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7C856C" w14:textId="77777777" w:rsidR="000470E8" w:rsidRPr="000470E8" w:rsidRDefault="000470E8" w:rsidP="000470E8">
      <w:pPr>
        <w:pStyle w:val="Heading1"/>
      </w:pPr>
      <w:r w:rsidRPr="000470E8">
        <w:t>WILDLIFE AND COUNTRYSIDE ACT 1981</w:t>
      </w:r>
    </w:p>
    <w:p w14:paraId="30176CF5" w14:textId="77777777" w:rsidR="000470E8" w:rsidRPr="000470E8" w:rsidRDefault="000470E8" w:rsidP="000470E8">
      <w:pPr>
        <w:pStyle w:val="Heading1"/>
      </w:pPr>
      <w:r w:rsidRPr="000470E8">
        <w:t>MEDWAY COUNCIL (MAP SHEET 068)</w:t>
      </w:r>
    </w:p>
    <w:p w14:paraId="0DBBBBFD" w14:textId="0C79C8ED" w:rsidR="000470E8" w:rsidRDefault="000470E8" w:rsidP="000470E8">
      <w:pPr>
        <w:pStyle w:val="Heading1"/>
      </w:pPr>
      <w:r w:rsidRPr="000470E8">
        <w:t>DEFINITIVE MAP MODIFICATION ORDER, No. 2 2018</w:t>
      </w:r>
    </w:p>
    <w:p w14:paraId="371DE498" w14:textId="77777777" w:rsidR="000470E8" w:rsidRPr="000470E8" w:rsidRDefault="000470E8" w:rsidP="000470E8"/>
    <w:p w14:paraId="7627893C" w14:textId="77777777" w:rsidR="000470E8" w:rsidRPr="000470E8" w:rsidRDefault="000470E8" w:rsidP="000470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0470E8">
        <w:rPr>
          <w:rFonts w:ascii="Arial" w:hAnsi="Arial" w:cs="Arial"/>
          <w:sz w:val="23"/>
          <w:szCs w:val="23"/>
        </w:rPr>
        <w:t xml:space="preserve">This Order is made by Medway Council under Section 53(2)(b) of the </w:t>
      </w:r>
      <w:proofErr w:type="gramStart"/>
      <w:r w:rsidRPr="000470E8">
        <w:rPr>
          <w:rFonts w:ascii="Arial" w:hAnsi="Arial" w:cs="Arial"/>
          <w:sz w:val="23"/>
          <w:szCs w:val="23"/>
        </w:rPr>
        <w:t>Wild life</w:t>
      </w:r>
      <w:proofErr w:type="gramEnd"/>
    </w:p>
    <w:p w14:paraId="65C8C911" w14:textId="77777777" w:rsidR="000470E8" w:rsidRPr="000470E8" w:rsidRDefault="000470E8" w:rsidP="000470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0470E8">
        <w:rPr>
          <w:rFonts w:ascii="Arial" w:hAnsi="Arial" w:cs="Arial"/>
          <w:sz w:val="23"/>
          <w:szCs w:val="23"/>
        </w:rPr>
        <w:t>and Countryside Act 1981 ("the Act") because it appears to that authority that</w:t>
      </w:r>
    </w:p>
    <w:p w14:paraId="62D67E32" w14:textId="77777777" w:rsidR="000470E8" w:rsidRPr="000470E8" w:rsidRDefault="000470E8" w:rsidP="000470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0470E8">
        <w:rPr>
          <w:rFonts w:ascii="Arial" w:hAnsi="Arial" w:cs="Arial"/>
          <w:sz w:val="23"/>
          <w:szCs w:val="23"/>
        </w:rPr>
        <w:t>Sheet 068 (TQ77SW) of the Definitive Map and Statement for the County of</w:t>
      </w:r>
    </w:p>
    <w:p w14:paraId="59B42904" w14:textId="77777777" w:rsidR="000470E8" w:rsidRPr="000470E8" w:rsidRDefault="000470E8" w:rsidP="000470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0470E8">
        <w:rPr>
          <w:rFonts w:ascii="Arial" w:hAnsi="Arial" w:cs="Arial"/>
          <w:sz w:val="23"/>
          <w:szCs w:val="23"/>
        </w:rPr>
        <w:t>Kent requires modification in consequence of the occurrence of an event</w:t>
      </w:r>
    </w:p>
    <w:p w14:paraId="6F966B06" w14:textId="77777777" w:rsidR="000470E8" w:rsidRPr="000470E8" w:rsidRDefault="000470E8" w:rsidP="000470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0470E8">
        <w:rPr>
          <w:rFonts w:ascii="Arial" w:hAnsi="Arial" w:cs="Arial"/>
          <w:sz w:val="23"/>
          <w:szCs w:val="23"/>
        </w:rPr>
        <w:t>specified in Section 53(3)(a) of the Act, namely the RS75B Public Path</w:t>
      </w:r>
    </w:p>
    <w:p w14:paraId="7894A695" w14:textId="10D7736A" w:rsidR="000470E8" w:rsidRDefault="000470E8" w:rsidP="000470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0470E8">
        <w:rPr>
          <w:rFonts w:ascii="Arial" w:hAnsi="Arial" w:cs="Arial"/>
          <w:sz w:val="23"/>
          <w:szCs w:val="23"/>
        </w:rPr>
        <w:t>Agreement 22 April 2018</w:t>
      </w:r>
    </w:p>
    <w:p w14:paraId="347354F8" w14:textId="77777777" w:rsidR="000470E8" w:rsidRPr="000470E8" w:rsidRDefault="000470E8" w:rsidP="000470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14:paraId="79C7A76C" w14:textId="77777777" w:rsidR="000470E8" w:rsidRPr="000470E8" w:rsidRDefault="000470E8" w:rsidP="000470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0470E8">
        <w:rPr>
          <w:rFonts w:ascii="Arial" w:hAnsi="Arial" w:cs="Arial"/>
          <w:sz w:val="23"/>
          <w:szCs w:val="23"/>
        </w:rPr>
        <w:t>1. For the purposes of this Order the relevant date shall be the First Day</w:t>
      </w:r>
    </w:p>
    <w:p w14:paraId="7B6EDFD4" w14:textId="478F6F0E" w:rsidR="000470E8" w:rsidRDefault="000470E8" w:rsidP="000470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0470E8">
        <w:rPr>
          <w:rFonts w:ascii="Arial" w:hAnsi="Arial" w:cs="Arial"/>
          <w:sz w:val="23"/>
          <w:szCs w:val="23"/>
        </w:rPr>
        <w:t>of July 2018.</w:t>
      </w:r>
    </w:p>
    <w:p w14:paraId="64A4586E" w14:textId="77777777" w:rsidR="000470E8" w:rsidRPr="000470E8" w:rsidRDefault="000470E8" w:rsidP="000470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14:paraId="678DC31F" w14:textId="77777777" w:rsidR="000470E8" w:rsidRPr="000470E8" w:rsidRDefault="000470E8" w:rsidP="000470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0470E8">
        <w:rPr>
          <w:rFonts w:ascii="Arial" w:hAnsi="Arial" w:cs="Arial"/>
          <w:sz w:val="23"/>
          <w:szCs w:val="23"/>
        </w:rPr>
        <w:t xml:space="preserve">2. Sheet 068 (TQ77SW) of the </w:t>
      </w:r>
      <w:proofErr w:type="spellStart"/>
      <w:r w:rsidRPr="000470E8">
        <w:rPr>
          <w:rFonts w:ascii="Arial" w:hAnsi="Arial" w:cs="Arial"/>
          <w:sz w:val="23"/>
          <w:szCs w:val="23"/>
        </w:rPr>
        <w:t>Defin</w:t>
      </w:r>
      <w:proofErr w:type="spellEnd"/>
      <w:r w:rsidRPr="000470E8">
        <w:rPr>
          <w:rFonts w:ascii="Arial" w:hAnsi="Arial" w:cs="Arial"/>
          <w:sz w:val="23"/>
          <w:szCs w:val="23"/>
        </w:rPr>
        <w:t xml:space="preserve"> </w:t>
      </w:r>
      <w:proofErr w:type="spellStart"/>
      <w:r w:rsidRPr="000470E8">
        <w:rPr>
          <w:rFonts w:ascii="Arial" w:hAnsi="Arial" w:cs="Arial"/>
          <w:sz w:val="23"/>
          <w:szCs w:val="23"/>
        </w:rPr>
        <w:t>itive</w:t>
      </w:r>
      <w:proofErr w:type="spellEnd"/>
      <w:r w:rsidRPr="000470E8">
        <w:rPr>
          <w:rFonts w:ascii="Arial" w:hAnsi="Arial" w:cs="Arial"/>
          <w:sz w:val="23"/>
          <w:szCs w:val="23"/>
        </w:rPr>
        <w:t xml:space="preserve"> Map for the County of Kent and</w:t>
      </w:r>
    </w:p>
    <w:p w14:paraId="448366E2" w14:textId="77777777" w:rsidR="000470E8" w:rsidRPr="000470E8" w:rsidRDefault="000470E8" w:rsidP="000470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0470E8">
        <w:rPr>
          <w:rFonts w:ascii="Arial" w:hAnsi="Arial" w:cs="Arial"/>
          <w:sz w:val="23"/>
          <w:szCs w:val="23"/>
        </w:rPr>
        <w:t xml:space="preserve">its associated Statement (Relevant Date 1 </w:t>
      </w:r>
      <w:proofErr w:type="spellStart"/>
      <w:r w:rsidRPr="000470E8">
        <w:rPr>
          <w:rFonts w:ascii="Arial" w:hAnsi="Arial" w:cs="Arial"/>
          <w:sz w:val="23"/>
          <w:szCs w:val="23"/>
        </w:rPr>
        <w:t>Apri</w:t>
      </w:r>
      <w:proofErr w:type="spellEnd"/>
      <w:r w:rsidRPr="000470E8">
        <w:rPr>
          <w:rFonts w:ascii="Arial" w:hAnsi="Arial" w:cs="Arial"/>
          <w:sz w:val="23"/>
          <w:szCs w:val="23"/>
        </w:rPr>
        <w:t xml:space="preserve"> l 1987) shall be modified</w:t>
      </w:r>
    </w:p>
    <w:p w14:paraId="000ED827" w14:textId="77777777" w:rsidR="000470E8" w:rsidRPr="000470E8" w:rsidRDefault="000470E8" w:rsidP="000470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0470E8">
        <w:rPr>
          <w:rFonts w:ascii="Arial" w:hAnsi="Arial" w:cs="Arial"/>
          <w:sz w:val="23"/>
          <w:szCs w:val="23"/>
        </w:rPr>
        <w:t xml:space="preserve">as described in the Schedule and shown on the map attached to </w:t>
      </w:r>
      <w:proofErr w:type="spellStart"/>
      <w:r w:rsidRPr="000470E8">
        <w:rPr>
          <w:rFonts w:ascii="Arial" w:hAnsi="Arial" w:cs="Arial"/>
          <w:sz w:val="23"/>
          <w:szCs w:val="23"/>
        </w:rPr>
        <w:t>th</w:t>
      </w:r>
      <w:proofErr w:type="spellEnd"/>
      <w:r w:rsidRPr="000470E8">
        <w:rPr>
          <w:rFonts w:ascii="Arial" w:hAnsi="Arial" w:cs="Arial"/>
          <w:sz w:val="23"/>
          <w:szCs w:val="23"/>
        </w:rPr>
        <w:t xml:space="preserve"> is</w:t>
      </w:r>
    </w:p>
    <w:p w14:paraId="548700CC" w14:textId="0FE166D4" w:rsidR="000470E8" w:rsidRDefault="000470E8" w:rsidP="000470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0470E8">
        <w:rPr>
          <w:rFonts w:ascii="Arial" w:hAnsi="Arial" w:cs="Arial"/>
          <w:sz w:val="23"/>
          <w:szCs w:val="23"/>
        </w:rPr>
        <w:t>Order.</w:t>
      </w:r>
    </w:p>
    <w:p w14:paraId="553297F3" w14:textId="77777777" w:rsidR="000470E8" w:rsidRPr="000470E8" w:rsidRDefault="000470E8" w:rsidP="000470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14:paraId="5A366787" w14:textId="77777777" w:rsidR="000470E8" w:rsidRPr="000470E8" w:rsidRDefault="000470E8" w:rsidP="000470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0470E8">
        <w:rPr>
          <w:rFonts w:ascii="Arial" w:hAnsi="Arial" w:cs="Arial"/>
          <w:sz w:val="23"/>
          <w:szCs w:val="23"/>
        </w:rPr>
        <w:t>3. The Order shall take effect on the date it is made and may be cited as</w:t>
      </w:r>
    </w:p>
    <w:p w14:paraId="742E9037" w14:textId="77777777" w:rsidR="000470E8" w:rsidRPr="000470E8" w:rsidRDefault="000470E8" w:rsidP="000470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0470E8">
        <w:rPr>
          <w:rFonts w:ascii="Arial" w:hAnsi="Arial" w:cs="Arial"/>
          <w:sz w:val="23"/>
          <w:szCs w:val="23"/>
        </w:rPr>
        <w:t>the "Medway Council (Map Sheet 068) Definitive Map Modification</w:t>
      </w:r>
    </w:p>
    <w:p w14:paraId="395F7695" w14:textId="10FC2351" w:rsidR="000470E8" w:rsidRDefault="000470E8" w:rsidP="000470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0470E8">
        <w:rPr>
          <w:rFonts w:ascii="Arial" w:hAnsi="Arial" w:cs="Arial"/>
          <w:sz w:val="23"/>
          <w:szCs w:val="23"/>
        </w:rPr>
        <w:t>Order, No. 2 2018".</w:t>
      </w:r>
    </w:p>
    <w:p w14:paraId="33E38C54" w14:textId="77777777" w:rsidR="000470E8" w:rsidRPr="000470E8" w:rsidRDefault="000470E8" w:rsidP="000470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</w:p>
    <w:p w14:paraId="1E54FB7C" w14:textId="77777777" w:rsidR="000470E8" w:rsidRPr="000470E8" w:rsidRDefault="000470E8" w:rsidP="000470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0470E8">
        <w:rPr>
          <w:rFonts w:ascii="Arial" w:hAnsi="Arial" w:cs="Arial"/>
          <w:sz w:val="23"/>
          <w:szCs w:val="23"/>
        </w:rPr>
        <w:t>GIVEN UNDER THE SEAL OF THE MEDWAY COUNCIL THIS</w:t>
      </w:r>
    </w:p>
    <w:p w14:paraId="3D409738" w14:textId="4F9C7674" w:rsidR="000470E8" w:rsidRPr="000470E8" w:rsidRDefault="000470E8" w:rsidP="000470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0470E8">
        <w:rPr>
          <w:rFonts w:ascii="Times New Roman" w:hAnsi="Times New Roman" w:cs="Times New Roman"/>
          <w:sz w:val="27"/>
          <w:szCs w:val="27"/>
        </w:rPr>
        <w:t>9</w:t>
      </w:r>
      <w:r>
        <w:rPr>
          <w:rFonts w:ascii="Times New Roman" w:hAnsi="Times New Roman" w:cs="Times New Roman"/>
          <w:sz w:val="27"/>
          <w:szCs w:val="27"/>
        </w:rPr>
        <w:t>th</w:t>
      </w:r>
      <w:r w:rsidRPr="000470E8">
        <w:rPr>
          <w:rFonts w:ascii="Times New Roman" w:hAnsi="Times New Roman" w:cs="Times New Roman"/>
          <w:sz w:val="27"/>
          <w:szCs w:val="27"/>
        </w:rPr>
        <w:t xml:space="preserve"> </w:t>
      </w:r>
      <w:r w:rsidRPr="000470E8">
        <w:rPr>
          <w:rFonts w:ascii="Arial" w:hAnsi="Arial" w:cs="Arial"/>
          <w:sz w:val="23"/>
          <w:szCs w:val="23"/>
        </w:rPr>
        <w:t xml:space="preserve">DAY OF </w:t>
      </w:r>
      <w:r>
        <w:rPr>
          <w:rFonts w:ascii="Times New Roman" w:hAnsi="Times New Roman" w:cs="Times New Roman"/>
          <w:sz w:val="27"/>
          <w:szCs w:val="27"/>
        </w:rPr>
        <w:t>July</w:t>
      </w:r>
      <w:r w:rsidRPr="000470E8">
        <w:rPr>
          <w:rFonts w:ascii="Arial" w:hAnsi="Arial" w:cs="Arial"/>
          <w:sz w:val="20"/>
          <w:szCs w:val="20"/>
        </w:rPr>
        <w:t xml:space="preserve"> </w:t>
      </w:r>
      <w:r w:rsidRPr="000470E8">
        <w:rPr>
          <w:rFonts w:ascii="Arial" w:hAnsi="Arial" w:cs="Arial"/>
          <w:sz w:val="23"/>
          <w:szCs w:val="23"/>
        </w:rPr>
        <w:t>IN THE YEAR TWO THOUSAND</w:t>
      </w:r>
    </w:p>
    <w:p w14:paraId="71F60AA5" w14:textId="77777777" w:rsidR="000470E8" w:rsidRPr="000470E8" w:rsidRDefault="000470E8" w:rsidP="000470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0470E8">
        <w:rPr>
          <w:rFonts w:ascii="Arial" w:hAnsi="Arial" w:cs="Arial"/>
          <w:sz w:val="23"/>
          <w:szCs w:val="23"/>
        </w:rPr>
        <w:t>AND EIGHTEEN.</w:t>
      </w:r>
    </w:p>
    <w:p w14:paraId="07034AD7" w14:textId="77777777" w:rsidR="000470E8" w:rsidRPr="000470E8" w:rsidRDefault="000470E8" w:rsidP="000470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0470E8">
        <w:rPr>
          <w:rFonts w:ascii="Arial" w:hAnsi="Arial" w:cs="Arial"/>
          <w:sz w:val="23"/>
          <w:szCs w:val="23"/>
        </w:rPr>
        <w:t>THE COMMON SEAL OF THE MEDWAY COUNCIL</w:t>
      </w:r>
    </w:p>
    <w:p w14:paraId="245AC6FD" w14:textId="77777777" w:rsidR="000470E8" w:rsidRPr="000470E8" w:rsidRDefault="000470E8" w:rsidP="000470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0470E8">
        <w:rPr>
          <w:rFonts w:ascii="Arial" w:hAnsi="Arial" w:cs="Arial"/>
          <w:sz w:val="23"/>
          <w:szCs w:val="23"/>
        </w:rPr>
        <w:t>was hereunto affixed in the presence of: -</w:t>
      </w:r>
    </w:p>
    <w:p w14:paraId="65759083" w14:textId="4990AA2E" w:rsidR="00FE2567" w:rsidRDefault="000470E8" w:rsidP="000470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color w:val="2E2E2E"/>
          <w:sz w:val="23"/>
          <w:szCs w:val="23"/>
        </w:rPr>
        <w:t>Authorised Signatory</w:t>
      </w:r>
    </w:p>
    <w:p w14:paraId="0B9F54EC" w14:textId="743F691C" w:rsidR="00AD731B" w:rsidRDefault="00AD731B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3"/>
          <w:szCs w:val="23"/>
        </w:rPr>
      </w:pPr>
      <w:r w:rsidRPr="00AD731B">
        <w:rPr>
          <w:rFonts w:ascii="Times New Roman" w:hAnsi="Times New Roman" w:cs="Times New Roman"/>
          <w:noProof/>
          <w:color w:val="3A3A3A"/>
          <w:sz w:val="23"/>
          <w:szCs w:val="23"/>
        </w:rPr>
        <w:drawing>
          <wp:inline distT="0" distB="0" distL="0" distR="0" wp14:anchorId="5DFB37F0" wp14:editId="39CAE371">
            <wp:extent cx="816864" cy="769771"/>
            <wp:effectExtent l="0" t="0" r="2540" b="0"/>
            <wp:docPr id="8" name="Picture 8" descr="authorised signa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uthorised signator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28" cy="77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85968" w14:textId="638AC0A6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5D0D8049" w14:textId="10A81D3D" w:rsidR="003D128A" w:rsidRDefault="003D128A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3"/>
          <w:szCs w:val="23"/>
        </w:rPr>
      </w:pPr>
    </w:p>
    <w:p w14:paraId="04C12AE8" w14:textId="7F7A447D" w:rsidR="003D128A" w:rsidRPr="00FE2567" w:rsidRDefault="000470E8" w:rsidP="003D12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A3A3A"/>
          <w:sz w:val="23"/>
          <w:szCs w:val="23"/>
        </w:rPr>
      </w:pPr>
      <w:r w:rsidRPr="003D128A">
        <w:rPr>
          <w:rFonts w:ascii="Times New Roman" w:hAnsi="Times New Roman" w:cs="Times New Roman"/>
          <w:noProof/>
          <w:color w:val="3A3A3A"/>
          <w:sz w:val="23"/>
          <w:szCs w:val="23"/>
        </w:rPr>
        <w:drawing>
          <wp:inline distT="0" distB="0" distL="0" distR="0" wp14:anchorId="10A2789B" wp14:editId="6B39ABC8">
            <wp:extent cx="1548384" cy="1621814"/>
            <wp:effectExtent l="0" t="0" r="0" b="0"/>
            <wp:docPr id="4" name="Picture 4" descr="common seal of medway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ommon seal of medway counci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936" cy="163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28A">
        <w:rPr>
          <w:rFonts w:ascii="Times New Roman" w:hAnsi="Times New Roman" w:cs="Times New Roman"/>
          <w:color w:val="3A3A3A"/>
          <w:sz w:val="23"/>
          <w:szCs w:val="23"/>
        </w:rPr>
        <w:br w:type="page"/>
      </w:r>
    </w:p>
    <w:p w14:paraId="78EB32A7" w14:textId="77777777" w:rsidR="000470E8" w:rsidRPr="000470E8" w:rsidRDefault="000470E8" w:rsidP="000470E8">
      <w:pPr>
        <w:pStyle w:val="Heading2"/>
      </w:pPr>
      <w:r w:rsidRPr="000470E8">
        <w:lastRenderedPageBreak/>
        <w:t>SCHEDULE</w:t>
      </w:r>
    </w:p>
    <w:p w14:paraId="72033750" w14:textId="77777777" w:rsidR="000470E8" w:rsidRPr="000470E8" w:rsidRDefault="000470E8" w:rsidP="000470E8">
      <w:pPr>
        <w:pStyle w:val="Heading2"/>
      </w:pPr>
      <w:r w:rsidRPr="000470E8">
        <w:t>PARTI</w:t>
      </w:r>
    </w:p>
    <w:p w14:paraId="006DE1A4" w14:textId="14262864" w:rsidR="000470E8" w:rsidRDefault="000470E8" w:rsidP="000470E8">
      <w:pPr>
        <w:pStyle w:val="Heading2"/>
      </w:pPr>
      <w:r w:rsidRPr="000470E8">
        <w:t>MODIFICATION OF DEFINITIVE MAP</w:t>
      </w:r>
    </w:p>
    <w:p w14:paraId="16E85029" w14:textId="77777777" w:rsidR="000470E8" w:rsidRPr="000470E8" w:rsidRDefault="000470E8" w:rsidP="000470E8">
      <w:pPr>
        <w:rPr>
          <w:lang w:val="en-US"/>
        </w:rPr>
      </w:pPr>
    </w:p>
    <w:p w14:paraId="12760182" w14:textId="0AFB1487" w:rsidR="000470E8" w:rsidRDefault="000470E8" w:rsidP="000470E8">
      <w:pPr>
        <w:pStyle w:val="Heading3"/>
      </w:pPr>
      <w:r w:rsidRPr="000470E8">
        <w:t xml:space="preserve">Description of </w:t>
      </w:r>
      <w:r w:rsidRPr="000470E8">
        <w:rPr>
          <w:rFonts w:ascii="Times New Roman" w:hAnsi="Times New Roman" w:cs="Times New Roman"/>
        </w:rPr>
        <w:t xml:space="preserve">way </w:t>
      </w:r>
      <w:r w:rsidRPr="000470E8">
        <w:t>to be upgraded</w:t>
      </w:r>
    </w:p>
    <w:p w14:paraId="5D4F2AE0" w14:textId="77777777" w:rsidR="000470E8" w:rsidRPr="000470E8" w:rsidRDefault="000470E8" w:rsidP="000470E8"/>
    <w:p w14:paraId="5424A328" w14:textId="77777777" w:rsidR="000470E8" w:rsidRPr="000470E8" w:rsidRDefault="000470E8" w:rsidP="000470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0470E8">
        <w:rPr>
          <w:rFonts w:ascii="Arial" w:hAnsi="Arial" w:cs="Arial"/>
          <w:sz w:val="23"/>
          <w:szCs w:val="23"/>
        </w:rPr>
        <w:t>The width and length of that part of Public Footpath currently numbered RS75</w:t>
      </w:r>
    </w:p>
    <w:p w14:paraId="1C940D16" w14:textId="77777777" w:rsidR="000470E8" w:rsidRPr="000470E8" w:rsidRDefault="000470E8" w:rsidP="000470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0470E8">
        <w:rPr>
          <w:rFonts w:ascii="Arial" w:hAnsi="Arial" w:cs="Arial"/>
          <w:sz w:val="23"/>
          <w:szCs w:val="23"/>
        </w:rPr>
        <w:t>which commences at NGR TQ 74765 73841 (Point A) and runs in a southerly</w:t>
      </w:r>
    </w:p>
    <w:p w14:paraId="76C6D52A" w14:textId="77777777" w:rsidR="000470E8" w:rsidRPr="000470E8" w:rsidRDefault="000470E8" w:rsidP="000470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0470E8">
        <w:rPr>
          <w:rFonts w:ascii="Arial" w:hAnsi="Arial" w:cs="Arial"/>
          <w:sz w:val="23"/>
          <w:szCs w:val="23"/>
        </w:rPr>
        <w:t>direction for 392 metres to its connection to RS76 and RS75A bridleways at</w:t>
      </w:r>
    </w:p>
    <w:p w14:paraId="44EC93BC" w14:textId="77777777" w:rsidR="000470E8" w:rsidRPr="000470E8" w:rsidRDefault="000470E8" w:rsidP="000470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0470E8">
        <w:rPr>
          <w:rFonts w:ascii="Arial" w:hAnsi="Arial" w:cs="Arial"/>
          <w:sz w:val="23"/>
          <w:szCs w:val="23"/>
        </w:rPr>
        <w:t>NGR TQ74772 73452 (Point B). That part of the footpath to be upgraded to</w:t>
      </w:r>
    </w:p>
    <w:p w14:paraId="42EC674B" w14:textId="77777777" w:rsidR="000470E8" w:rsidRPr="000470E8" w:rsidRDefault="000470E8" w:rsidP="000470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0470E8">
        <w:rPr>
          <w:rFonts w:ascii="Arial" w:hAnsi="Arial" w:cs="Arial"/>
          <w:sz w:val="23"/>
          <w:szCs w:val="23"/>
        </w:rPr>
        <w:t>Bridleway status between Points A-Bon the Order Plan and renamed RS75B.</w:t>
      </w:r>
    </w:p>
    <w:p w14:paraId="6B7C3773" w14:textId="77777777" w:rsidR="000470E8" w:rsidRDefault="000470E8" w:rsidP="000470E8">
      <w:pPr>
        <w:pStyle w:val="Heading2"/>
      </w:pPr>
    </w:p>
    <w:p w14:paraId="0243737A" w14:textId="412CB72E" w:rsidR="000470E8" w:rsidRPr="000470E8" w:rsidRDefault="000470E8" w:rsidP="000470E8">
      <w:pPr>
        <w:pStyle w:val="Heading2"/>
      </w:pPr>
      <w:r w:rsidRPr="000470E8">
        <w:t>PART II</w:t>
      </w:r>
    </w:p>
    <w:p w14:paraId="70B1D0E1" w14:textId="1FE01791" w:rsidR="000470E8" w:rsidRDefault="000470E8" w:rsidP="000470E8">
      <w:pPr>
        <w:pStyle w:val="Heading2"/>
      </w:pPr>
      <w:r w:rsidRPr="000470E8">
        <w:t>MODIFICATION OF DEFINITIVE STATEMENT</w:t>
      </w:r>
    </w:p>
    <w:p w14:paraId="72F4E16D" w14:textId="77777777" w:rsidR="000470E8" w:rsidRPr="000470E8" w:rsidRDefault="000470E8" w:rsidP="000470E8">
      <w:pPr>
        <w:rPr>
          <w:lang w:val="en-US"/>
        </w:rPr>
      </w:pPr>
    </w:p>
    <w:p w14:paraId="70A74578" w14:textId="77777777" w:rsidR="000470E8" w:rsidRPr="000470E8" w:rsidRDefault="000470E8" w:rsidP="000470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0470E8">
        <w:rPr>
          <w:rFonts w:ascii="Arial" w:hAnsi="Arial" w:cs="Arial"/>
          <w:sz w:val="23"/>
          <w:szCs w:val="23"/>
        </w:rPr>
        <w:t>The entry for Footpath RS75 is modified by the addition of the following: -</w:t>
      </w:r>
    </w:p>
    <w:p w14:paraId="5C20F591" w14:textId="77777777" w:rsidR="000470E8" w:rsidRPr="000470E8" w:rsidRDefault="000470E8" w:rsidP="000470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0470E8">
        <w:rPr>
          <w:rFonts w:ascii="Arial" w:hAnsi="Arial" w:cs="Arial"/>
          <w:sz w:val="23"/>
          <w:szCs w:val="23"/>
        </w:rPr>
        <w:t>Part upgraded by Medway Council RS75 Public Path Agreement, 2018. The</w:t>
      </w:r>
    </w:p>
    <w:p w14:paraId="7779A7F2" w14:textId="77777777" w:rsidR="000470E8" w:rsidRPr="000470E8" w:rsidRDefault="000470E8" w:rsidP="000470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0470E8">
        <w:rPr>
          <w:rFonts w:ascii="Arial" w:hAnsi="Arial" w:cs="Arial"/>
          <w:sz w:val="23"/>
          <w:szCs w:val="23"/>
        </w:rPr>
        <w:t>upgraded length of Public bridleway (known as Partway) has a width of 3</w:t>
      </w:r>
    </w:p>
    <w:p w14:paraId="112CDAD0" w14:textId="77777777" w:rsidR="000470E8" w:rsidRPr="000470E8" w:rsidRDefault="000470E8" w:rsidP="000470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0470E8">
        <w:rPr>
          <w:rFonts w:ascii="Arial" w:hAnsi="Arial" w:cs="Arial"/>
          <w:sz w:val="23"/>
          <w:szCs w:val="23"/>
        </w:rPr>
        <w:t xml:space="preserve">metres for the </w:t>
      </w:r>
      <w:proofErr w:type="gramStart"/>
      <w:r w:rsidRPr="000470E8">
        <w:rPr>
          <w:rFonts w:ascii="Arial" w:hAnsi="Arial" w:cs="Arial"/>
          <w:sz w:val="23"/>
          <w:szCs w:val="23"/>
        </w:rPr>
        <w:t>392 metre</w:t>
      </w:r>
      <w:proofErr w:type="gramEnd"/>
      <w:r w:rsidRPr="000470E8">
        <w:rPr>
          <w:rFonts w:ascii="Arial" w:hAnsi="Arial" w:cs="Arial"/>
          <w:sz w:val="23"/>
          <w:szCs w:val="23"/>
        </w:rPr>
        <w:t xml:space="preserve"> length running between Points A-8 on the Order</w:t>
      </w:r>
    </w:p>
    <w:p w14:paraId="00D3269F" w14:textId="377904F0" w:rsidR="000470E8" w:rsidRDefault="000470E8" w:rsidP="000470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3"/>
          <w:szCs w:val="23"/>
        </w:rPr>
      </w:pPr>
      <w:r w:rsidRPr="000470E8">
        <w:rPr>
          <w:rFonts w:ascii="Arial" w:hAnsi="Arial" w:cs="Arial"/>
          <w:sz w:val="23"/>
          <w:szCs w:val="23"/>
        </w:rPr>
        <w:t>Plan.</w:t>
      </w:r>
    </w:p>
    <w:p w14:paraId="38BF4C38" w14:textId="77777777" w:rsidR="000470E8" w:rsidRPr="000470E8" w:rsidRDefault="000470E8" w:rsidP="000470E8">
      <w:pPr>
        <w:pStyle w:val="Heading2"/>
      </w:pPr>
    </w:p>
    <w:p w14:paraId="3F7D590F" w14:textId="77777777" w:rsidR="000470E8" w:rsidRPr="000470E8" w:rsidRDefault="000470E8" w:rsidP="000470E8">
      <w:pPr>
        <w:pStyle w:val="Heading2"/>
        <w:rPr>
          <w:b/>
          <w:bCs/>
        </w:rPr>
      </w:pPr>
      <w:r w:rsidRPr="000470E8">
        <w:rPr>
          <w:b/>
          <w:bCs/>
        </w:rPr>
        <w:t>WILDLIFE AND COUNTRYSIDE ACT 1981</w:t>
      </w:r>
    </w:p>
    <w:p w14:paraId="46CE703D" w14:textId="77777777" w:rsidR="000470E8" w:rsidRPr="000470E8" w:rsidRDefault="000470E8" w:rsidP="000470E8">
      <w:pPr>
        <w:pStyle w:val="Heading2"/>
        <w:rPr>
          <w:b/>
          <w:bCs/>
        </w:rPr>
      </w:pPr>
      <w:r w:rsidRPr="000470E8">
        <w:rPr>
          <w:b/>
          <w:bCs/>
        </w:rPr>
        <w:t>MEDWAY COUNCIL (MAP SHEET 068)</w:t>
      </w:r>
    </w:p>
    <w:p w14:paraId="59B587F1" w14:textId="456A5459" w:rsidR="00AD731B" w:rsidRDefault="000470E8" w:rsidP="000470E8">
      <w:pPr>
        <w:pStyle w:val="Heading2"/>
      </w:pPr>
      <w:r w:rsidRPr="000470E8">
        <w:rPr>
          <w:b/>
          <w:bCs/>
        </w:rPr>
        <w:t>DEFINITIVE MAP MODIFICATION ORDER, No.2 2018</w:t>
      </w:r>
      <w:r w:rsidRPr="000470E8">
        <w:t xml:space="preserve"> </w:t>
      </w:r>
      <w:r w:rsidR="00AD731B">
        <w:br w:type="page"/>
      </w:r>
    </w:p>
    <w:p w14:paraId="2C38132D" w14:textId="1378B947" w:rsidR="003D128A" w:rsidRPr="00AD731B" w:rsidRDefault="000470E8" w:rsidP="00AD731B">
      <w:pPr>
        <w:pStyle w:val="Heading2"/>
        <w:rPr>
          <w:rFonts w:ascii="Times New Roman" w:hAnsi="Times New Roman" w:cs="Times New Roman"/>
        </w:rPr>
      </w:pPr>
      <w:r w:rsidRPr="000470E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CE92091" wp14:editId="545F1C9F">
            <wp:extent cx="5731510" cy="8330565"/>
            <wp:effectExtent l="0" t="0" r="2540" b="0"/>
            <wp:docPr id="10" name="Picture 10" descr="Definitive map modification order n.o. 2 2018 RS75B (Portway) reclassification to bridleway (A-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efinitive map modification order n.o. 2 2018 RS75B (Portway) reclassification to bridleway (A-B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3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128A" w:rsidRPr="00AD73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Roboto">
    <w:altName w:val="Arial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B403C"/>
    <w:multiLevelType w:val="hybridMultilevel"/>
    <w:tmpl w:val="1196EFF6"/>
    <w:lvl w:ilvl="0" w:tplc="ACCA4B46">
      <w:start w:val="1"/>
      <w:numFmt w:val="decimal"/>
      <w:lvlText w:val="%1."/>
      <w:lvlJc w:val="left"/>
      <w:pPr>
        <w:ind w:left="720" w:hanging="360"/>
      </w:pPr>
      <w:rPr>
        <w:rFonts w:hint="default"/>
        <w:color w:val="4E4E4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4C5C70"/>
    <w:multiLevelType w:val="hybridMultilevel"/>
    <w:tmpl w:val="4DC6164A"/>
    <w:lvl w:ilvl="0" w:tplc="A742F88A">
      <w:start w:val="1"/>
      <w:numFmt w:val="decimal"/>
      <w:lvlText w:val="%1."/>
      <w:lvlJc w:val="left"/>
      <w:pPr>
        <w:ind w:left="720" w:hanging="360"/>
      </w:pPr>
      <w:rPr>
        <w:rFonts w:hint="default"/>
        <w:color w:val="4E4E4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F38"/>
    <w:rsid w:val="000470E8"/>
    <w:rsid w:val="0005584B"/>
    <w:rsid w:val="003D128A"/>
    <w:rsid w:val="004A21A6"/>
    <w:rsid w:val="005022AF"/>
    <w:rsid w:val="00613F38"/>
    <w:rsid w:val="00647280"/>
    <w:rsid w:val="00AD731B"/>
    <w:rsid w:val="00B80ED0"/>
    <w:rsid w:val="00DF2F01"/>
    <w:rsid w:val="00FE2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33A7D"/>
  <w15:chartTrackingRefBased/>
  <w15:docId w15:val="{ACEC14A4-3E30-43F6-AAD5-59890BF03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22AF"/>
    <w:pPr>
      <w:keepNext/>
      <w:keepLines/>
      <w:spacing w:before="240" w:after="0"/>
      <w:outlineLvl w:val="0"/>
    </w:pPr>
    <w:rPr>
      <w:rFonts w:ascii="Roboto" w:eastAsiaTheme="majorEastAsia" w:hAnsi="Roboto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47280"/>
    <w:pPr>
      <w:keepNext/>
      <w:keepLines/>
      <w:spacing w:before="40" w:after="0" w:line="240" w:lineRule="auto"/>
      <w:outlineLvl w:val="1"/>
    </w:pPr>
    <w:rPr>
      <w:rFonts w:ascii="Roboto" w:eastAsiaTheme="majorEastAsia" w:hAnsi="Roboto" w:cstheme="majorBidi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256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47280"/>
    <w:rPr>
      <w:rFonts w:ascii="Roboto" w:eastAsiaTheme="majorEastAsia" w:hAnsi="Roboto" w:cstheme="majorBidi"/>
      <w:sz w:val="26"/>
      <w:szCs w:val="2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022AF"/>
    <w:rPr>
      <w:rFonts w:ascii="Roboto" w:eastAsiaTheme="majorEastAsia" w:hAnsi="Roboto" w:cstheme="majorBidi"/>
      <w:sz w:val="32"/>
      <w:szCs w:val="32"/>
    </w:rPr>
  </w:style>
  <w:style w:type="paragraph" w:styleId="NoSpacing">
    <w:name w:val="No Spacing"/>
    <w:aliases w:val="normal"/>
    <w:basedOn w:val="BodyText"/>
    <w:next w:val="BodyText"/>
    <w:uiPriority w:val="1"/>
    <w:qFormat/>
    <w:rsid w:val="00B80ED0"/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</w:pPr>
    <w:rPr>
      <w:rFonts w:ascii="Arial" w:eastAsia="Arial" w:hAnsi="Arial" w:cs="Arial"/>
      <w:sz w:val="24"/>
      <w:szCs w:val="24"/>
      <w:lang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B80ED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80ED0"/>
  </w:style>
  <w:style w:type="paragraph" w:styleId="ListParagraph">
    <w:name w:val="List Paragraph"/>
    <w:basedOn w:val="Normal"/>
    <w:uiPriority w:val="34"/>
    <w:qFormat/>
    <w:rsid w:val="003D128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E2567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offord, robyn</dc:creator>
  <cp:keywords/>
  <dc:description/>
  <cp:lastModifiedBy>offord, robyn</cp:lastModifiedBy>
  <cp:revision>2</cp:revision>
  <dcterms:created xsi:type="dcterms:W3CDTF">2021-01-15T15:16:00Z</dcterms:created>
  <dcterms:modified xsi:type="dcterms:W3CDTF">2021-01-15T15:16:00Z</dcterms:modified>
</cp:coreProperties>
</file>