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CEBD9" w14:textId="03DC5D42" w:rsidR="000F33F0" w:rsidRDefault="009C6B1E">
      <w:pPr>
        <w:rPr>
          <w:rFonts w:asciiTheme="majorHAnsi" w:eastAsiaTheme="majorEastAsia" w:hAnsiTheme="majorHAnsi" w:cstheme="majorBidi"/>
          <w:b/>
          <w:bCs/>
          <w:color w:val="2F5496" w:themeColor="accent1" w:themeShade="BF"/>
          <w:sz w:val="32"/>
          <w:szCs w:val="32"/>
        </w:rPr>
      </w:pPr>
      <w:r>
        <w:rPr>
          <w:noProof/>
        </w:rPr>
        <w:drawing>
          <wp:anchor distT="0" distB="0" distL="114300" distR="114300" simplePos="0" relativeHeight="251797504" behindDoc="0" locked="0" layoutInCell="1" allowOverlap="1" wp14:anchorId="68685AB5" wp14:editId="0B1542CA">
            <wp:simplePos x="0" y="0"/>
            <wp:positionH relativeFrom="margin">
              <wp:posOffset>1543594</wp:posOffset>
            </wp:positionH>
            <wp:positionV relativeFrom="paragraph">
              <wp:posOffset>6441440</wp:posOffset>
            </wp:positionV>
            <wp:extent cx="2143125" cy="1424843"/>
            <wp:effectExtent l="0" t="0" r="0" b="4445"/>
            <wp:wrapNone/>
            <wp:docPr id="2132557977" name="Picture 21325579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57977" name="Picture 2132557977">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1424843"/>
                    </a:xfrm>
                    <a:prstGeom prst="rect">
                      <a:avLst/>
                    </a:prstGeom>
                    <a:noFill/>
                    <a:ln>
                      <a:noFill/>
                    </a:ln>
                  </pic:spPr>
                </pic:pic>
              </a:graphicData>
            </a:graphic>
          </wp:anchor>
        </w:drawing>
      </w:r>
      <w:r>
        <w:rPr>
          <w:noProof/>
        </w:rPr>
        <w:drawing>
          <wp:anchor distT="0" distB="0" distL="114300" distR="114300" simplePos="0" relativeHeight="252053504" behindDoc="0" locked="0" layoutInCell="1" allowOverlap="1" wp14:anchorId="5CFCEC3F" wp14:editId="49AFEA3E">
            <wp:simplePos x="0" y="0"/>
            <wp:positionH relativeFrom="page">
              <wp:posOffset>4910636</wp:posOffset>
            </wp:positionH>
            <wp:positionV relativeFrom="paragraph">
              <wp:posOffset>6270837</wp:posOffset>
            </wp:positionV>
            <wp:extent cx="2181216" cy="1685109"/>
            <wp:effectExtent l="0" t="0" r="0" b="0"/>
            <wp:wrapNone/>
            <wp:docPr id="1752232576"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32576" name="Picture 5">
                      <a:extLst>
                        <a:ext uri="{C183D7F6-B498-43B3-948B-1728B52AA6E4}">
                          <adec:decorative xmlns:adec="http://schemas.microsoft.com/office/drawing/2017/decorative" val="1"/>
                        </a:ext>
                      </a:extLst>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420" t="25952" r="4805" b="9327"/>
                    <a:stretch/>
                  </pic:blipFill>
                  <pic:spPr bwMode="auto">
                    <a:xfrm>
                      <a:off x="0" y="0"/>
                      <a:ext cx="2181216" cy="16851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60992" behindDoc="0" locked="0" layoutInCell="1" allowOverlap="1" wp14:anchorId="55D32FA7" wp14:editId="7CBA2276">
            <wp:simplePos x="0" y="0"/>
            <wp:positionH relativeFrom="margin">
              <wp:posOffset>-492579</wp:posOffset>
            </wp:positionH>
            <wp:positionV relativeFrom="paragraph">
              <wp:posOffset>4161608</wp:posOffset>
            </wp:positionV>
            <wp:extent cx="2228850" cy="1487061"/>
            <wp:effectExtent l="0" t="0" r="0" b="0"/>
            <wp:wrapNone/>
            <wp:docPr id="40652571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525718" name="Picture 1">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8850" cy="14870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6C3A">
        <w:rPr>
          <w:rFonts w:ascii="Arial" w:hAnsi="Arial" w:cs="Arial"/>
          <w:noProof/>
          <w:sz w:val="24"/>
          <w:szCs w:val="24"/>
        </w:rPr>
        <w:drawing>
          <wp:anchor distT="0" distB="0" distL="114300" distR="114300" simplePos="0" relativeHeight="251379712" behindDoc="0" locked="0" layoutInCell="1" allowOverlap="1" wp14:anchorId="21426147" wp14:editId="0BC9162F">
            <wp:simplePos x="0" y="0"/>
            <wp:positionH relativeFrom="margin">
              <wp:posOffset>-482781</wp:posOffset>
            </wp:positionH>
            <wp:positionV relativeFrom="paragraph">
              <wp:posOffset>5991225</wp:posOffset>
            </wp:positionV>
            <wp:extent cx="1700853" cy="2038350"/>
            <wp:effectExtent l="0" t="0" r="0" b="0"/>
            <wp:wrapNone/>
            <wp:docPr id="1504320662"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320662" name="Picture 8">
                      <a:extLst>
                        <a:ext uri="{C183D7F6-B498-43B3-948B-1728B52AA6E4}">
                          <adec:decorative xmlns:adec="http://schemas.microsoft.com/office/drawing/2017/decorative" val="1"/>
                        </a:ext>
                      </a:extLs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804" b="10457"/>
                    <a:stretch/>
                  </pic:blipFill>
                  <pic:spPr bwMode="auto">
                    <a:xfrm>
                      <a:off x="0" y="0"/>
                      <a:ext cx="1700853" cy="2038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C6C3A">
        <w:rPr>
          <w:rFonts w:ascii="Arial" w:hAnsi="Arial" w:cs="Arial"/>
          <w:noProof/>
          <w:sz w:val="24"/>
          <w:szCs w:val="24"/>
        </w:rPr>
        <w:drawing>
          <wp:anchor distT="0" distB="0" distL="114300" distR="114300" simplePos="0" relativeHeight="251598848" behindDoc="0" locked="0" layoutInCell="1" allowOverlap="1" wp14:anchorId="116B161A" wp14:editId="3C64D2BB">
            <wp:simplePos x="0" y="0"/>
            <wp:positionH relativeFrom="margin">
              <wp:posOffset>2307161</wp:posOffset>
            </wp:positionH>
            <wp:positionV relativeFrom="paragraph">
              <wp:posOffset>4166507</wp:posOffset>
            </wp:positionV>
            <wp:extent cx="1637990" cy="1685108"/>
            <wp:effectExtent l="0" t="0" r="635" b="0"/>
            <wp:wrapNone/>
            <wp:docPr id="118911243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12436"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8323" r="8288"/>
                    <a:stretch/>
                  </pic:blipFill>
                  <pic:spPr bwMode="auto">
                    <a:xfrm>
                      <a:off x="0" y="0"/>
                      <a:ext cx="1637990" cy="168510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C6C3A">
        <w:rPr>
          <w:rFonts w:ascii="Arial" w:hAnsi="Arial" w:cs="Arial"/>
          <w:noProof/>
          <w:sz w:val="24"/>
          <w:szCs w:val="24"/>
        </w:rPr>
        <w:drawing>
          <wp:anchor distT="0" distB="0" distL="114300" distR="114300" simplePos="0" relativeHeight="251492352" behindDoc="0" locked="0" layoutInCell="1" allowOverlap="1" wp14:anchorId="66CEAC5A" wp14:editId="02F5189E">
            <wp:simplePos x="0" y="0"/>
            <wp:positionH relativeFrom="margin">
              <wp:posOffset>2664188</wp:posOffset>
            </wp:positionH>
            <wp:positionV relativeFrom="paragraph">
              <wp:posOffset>2010056</wp:posOffset>
            </wp:positionV>
            <wp:extent cx="1205563" cy="1671501"/>
            <wp:effectExtent l="0" t="0" r="0" b="5080"/>
            <wp:wrapNone/>
            <wp:docPr id="7802429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24291" name="Picture 4">
                      <a:extLst>
                        <a:ext uri="{C183D7F6-B498-43B3-948B-1728B52AA6E4}">
                          <adec:decorative xmlns:adec="http://schemas.microsoft.com/office/drawing/2017/decorative" val="1"/>
                        </a:ext>
                      </a:extLs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8755" t="1750" r="30190" b="5999"/>
                    <a:stretch/>
                  </pic:blipFill>
                  <pic:spPr bwMode="auto">
                    <a:xfrm>
                      <a:off x="0" y="0"/>
                      <a:ext cx="1205563" cy="167150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92064" behindDoc="0" locked="0" layoutInCell="1" allowOverlap="1" wp14:anchorId="2F9C95C9" wp14:editId="0FBE2038">
            <wp:simplePos x="0" y="0"/>
            <wp:positionH relativeFrom="margin">
              <wp:posOffset>4400550</wp:posOffset>
            </wp:positionH>
            <wp:positionV relativeFrom="paragraph">
              <wp:posOffset>2049780</wp:posOffset>
            </wp:positionV>
            <wp:extent cx="1668780" cy="1906905"/>
            <wp:effectExtent l="0" t="0" r="7620" b="0"/>
            <wp:wrapNone/>
            <wp:docPr id="104440585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405853" name="Picture 4">
                      <a:extLst>
                        <a:ext uri="{C183D7F6-B498-43B3-948B-1728B52AA6E4}">
                          <adec:decorative xmlns:adec="http://schemas.microsoft.com/office/drawing/2017/decorative" val="1"/>
                        </a:ext>
                      </a:extLst>
                    </pic:cNvP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9933" r="21729"/>
                    <a:stretch/>
                  </pic:blipFill>
                  <pic:spPr bwMode="auto">
                    <a:xfrm>
                      <a:off x="0" y="0"/>
                      <a:ext cx="1668780" cy="1906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C6C3A">
        <w:rPr>
          <w:rFonts w:ascii="Arial" w:hAnsi="Arial" w:cs="Arial"/>
          <w:noProof/>
          <w:sz w:val="24"/>
          <w:szCs w:val="24"/>
        </w:rPr>
        <w:drawing>
          <wp:anchor distT="0" distB="0" distL="114300" distR="114300" simplePos="0" relativeHeight="251691008" behindDoc="0" locked="0" layoutInCell="1" allowOverlap="1" wp14:anchorId="6C6BDA40" wp14:editId="0BE6CE61">
            <wp:simplePos x="0" y="0"/>
            <wp:positionH relativeFrom="margin">
              <wp:posOffset>4336597</wp:posOffset>
            </wp:positionH>
            <wp:positionV relativeFrom="paragraph">
              <wp:posOffset>4327253</wp:posOffset>
            </wp:positionV>
            <wp:extent cx="1804579" cy="1447800"/>
            <wp:effectExtent l="0" t="0" r="5715" b="0"/>
            <wp:wrapNone/>
            <wp:docPr id="1074215112"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215112" name="Picture 10">
                      <a:extLst>
                        <a:ext uri="{C183D7F6-B498-43B3-948B-1728B52AA6E4}">
                          <adec:decorative xmlns:adec="http://schemas.microsoft.com/office/drawing/2017/decorative" val="1"/>
                        </a:ext>
                      </a:extLst>
                    </pic:cNvP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8418" t="13950"/>
                    <a:stretch/>
                  </pic:blipFill>
                  <pic:spPr bwMode="auto">
                    <a:xfrm>
                      <a:off x="0" y="0"/>
                      <a:ext cx="1804579" cy="1447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30624" behindDoc="0" locked="0" layoutInCell="1" allowOverlap="1" wp14:anchorId="1ECB8E80" wp14:editId="3088150A">
            <wp:simplePos x="0" y="0"/>
            <wp:positionH relativeFrom="margin">
              <wp:posOffset>-548096</wp:posOffset>
            </wp:positionH>
            <wp:positionV relativeFrom="paragraph">
              <wp:posOffset>2019935</wp:posOffset>
            </wp:positionV>
            <wp:extent cx="2609850" cy="1657662"/>
            <wp:effectExtent l="0" t="0" r="0" b="0"/>
            <wp:wrapNone/>
            <wp:docPr id="32917161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171613" name="Picture 3">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09850" cy="16576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6B1E">
        <w:rPr>
          <w:b/>
          <w:bCs/>
          <w:noProof/>
        </w:rPr>
        <mc:AlternateContent>
          <mc:Choice Requires="wps">
            <w:drawing>
              <wp:inline distT="0" distB="0" distL="0" distR="0" wp14:anchorId="1AFFED3E" wp14:editId="5C3CF730">
                <wp:extent cx="3643630" cy="1018540"/>
                <wp:effectExtent l="0" t="0" r="0" b="0"/>
                <wp:docPr id="217" name="Text Box 2" descr="Medway Council HRA Services&#10;Pet Policy 2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3630" cy="1018540"/>
                        </a:xfrm>
                        <a:prstGeom prst="rect">
                          <a:avLst/>
                        </a:prstGeom>
                        <a:solidFill>
                          <a:srgbClr val="FFFFFF"/>
                        </a:solidFill>
                        <a:ln w="9525">
                          <a:noFill/>
                          <a:miter lim="800000"/>
                          <a:headEnd/>
                          <a:tailEnd/>
                        </a:ln>
                      </wps:spPr>
                      <wps:txbx>
                        <w:txbxContent>
                          <w:p w14:paraId="7F08FA83" w14:textId="4D648196" w:rsidR="009C6B1E" w:rsidRPr="009C6B1E" w:rsidRDefault="009C6B1E" w:rsidP="009C6B1E">
                            <w:pPr>
                              <w:jc w:val="center"/>
                              <w:rPr>
                                <w:rFonts w:ascii="Arial" w:hAnsi="Arial" w:cs="Arial"/>
                                <w:b/>
                                <w:bCs/>
                                <w:sz w:val="36"/>
                                <w:szCs w:val="36"/>
                              </w:rPr>
                            </w:pPr>
                            <w:r w:rsidRPr="009C6B1E">
                              <w:rPr>
                                <w:rFonts w:ascii="Arial" w:hAnsi="Arial" w:cs="Arial"/>
                                <w:b/>
                                <w:bCs/>
                                <w:sz w:val="36"/>
                                <w:szCs w:val="36"/>
                              </w:rPr>
                              <w:t>Medway Council HRA Services</w:t>
                            </w:r>
                          </w:p>
                          <w:p w14:paraId="3F20321C" w14:textId="636C4843" w:rsidR="009C6B1E" w:rsidRPr="009C6B1E" w:rsidRDefault="009C6B1E" w:rsidP="009C6B1E">
                            <w:pPr>
                              <w:jc w:val="center"/>
                              <w:rPr>
                                <w:rFonts w:ascii="Arial" w:hAnsi="Arial" w:cs="Arial"/>
                                <w:b/>
                                <w:bCs/>
                                <w:sz w:val="36"/>
                                <w:szCs w:val="36"/>
                              </w:rPr>
                            </w:pPr>
                            <w:r w:rsidRPr="009C6B1E">
                              <w:rPr>
                                <w:rFonts w:ascii="Arial" w:hAnsi="Arial" w:cs="Arial"/>
                                <w:b/>
                                <w:bCs/>
                                <w:sz w:val="36"/>
                                <w:szCs w:val="36"/>
                              </w:rPr>
                              <w:t>Pet Policy 2024</w:t>
                            </w:r>
                          </w:p>
                        </w:txbxContent>
                      </wps:txbx>
                      <wps:bodyPr rot="0" vert="horz" wrap="square" lIns="91440" tIns="45720" rIns="91440" bIns="45720" anchor="t" anchorCtr="0">
                        <a:noAutofit/>
                      </wps:bodyPr>
                    </wps:wsp>
                  </a:graphicData>
                </a:graphic>
              </wp:inline>
            </w:drawing>
          </mc:Choice>
          <mc:Fallback>
            <w:pict>
              <v:shapetype w14:anchorId="1AFFED3E" id="_x0000_t202" coordsize="21600,21600" o:spt="202" path="m,l,21600r21600,l21600,xe">
                <v:stroke joinstyle="miter"/>
                <v:path gradientshapeok="t" o:connecttype="rect"/>
              </v:shapetype>
              <v:shape id="Text Box 2" o:spid="_x0000_s1026" type="#_x0000_t202" alt="Medway Council HRA Services&#10;Pet Policy 2024" style="width:286.9pt;height:8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" stroked="f">
                <v:textbox>
                  <w:txbxContent>
                    <w:p w14:paraId="7F08FA83" w14:textId="4D648196" w:rsidR="009C6B1E" w:rsidRPr="009C6B1E" w:rsidRDefault="009C6B1E" w:rsidP="009C6B1E">
                      <w:pPr>
                        <w:jc w:val="center"/>
                        <w:rPr>
                          <w:rFonts w:ascii="Arial" w:hAnsi="Arial" w:cs="Arial"/>
                          <w:b/>
                          <w:bCs/>
                          <w:sz w:val="36"/>
                          <w:szCs w:val="36"/>
                        </w:rPr>
                      </w:pPr>
                      <w:r w:rsidRPr="009C6B1E">
                        <w:rPr>
                          <w:rFonts w:ascii="Arial" w:hAnsi="Arial" w:cs="Arial"/>
                          <w:b/>
                          <w:bCs/>
                          <w:sz w:val="36"/>
                          <w:szCs w:val="36"/>
                        </w:rPr>
                        <w:t>Medway Council HRA Services</w:t>
                      </w:r>
                    </w:p>
                    <w:p w14:paraId="3F20321C" w14:textId="636C4843" w:rsidR="009C6B1E" w:rsidRPr="009C6B1E" w:rsidRDefault="009C6B1E" w:rsidP="009C6B1E">
                      <w:pPr>
                        <w:jc w:val="center"/>
                        <w:rPr>
                          <w:rFonts w:ascii="Arial" w:hAnsi="Arial" w:cs="Arial"/>
                          <w:b/>
                          <w:bCs/>
                          <w:sz w:val="36"/>
                          <w:szCs w:val="36"/>
                        </w:rPr>
                      </w:pPr>
                      <w:r w:rsidRPr="009C6B1E">
                        <w:rPr>
                          <w:rFonts w:ascii="Arial" w:hAnsi="Arial" w:cs="Arial"/>
                          <w:b/>
                          <w:bCs/>
                          <w:sz w:val="36"/>
                          <w:szCs w:val="36"/>
                        </w:rPr>
                        <w:t>Pet Policy 2024</w:t>
                      </w:r>
                    </w:p>
                  </w:txbxContent>
                </v:textbox>
                <w10:anchorlock/>
              </v:shape>
            </w:pict>
          </mc:Fallback>
        </mc:AlternateContent>
      </w:r>
      <w:r w:rsidR="000F33F0">
        <w:rPr>
          <w:b/>
          <w:bCs/>
        </w:rPr>
        <w:br w:type="page"/>
      </w:r>
    </w:p>
    <w:p w14:paraId="25E03828" w14:textId="1EE8233F" w:rsidR="006651AA" w:rsidRPr="00DC7EB1" w:rsidRDefault="00AA256D" w:rsidP="00DC7EB1">
      <w:pPr>
        <w:pStyle w:val="Heading1"/>
        <w:rPr>
          <w:b/>
          <w:bCs/>
        </w:rPr>
      </w:pPr>
      <w:r w:rsidRPr="00DC7EB1">
        <w:rPr>
          <w:b/>
          <w:bCs/>
        </w:rPr>
        <w:lastRenderedPageBreak/>
        <w:t xml:space="preserve">Housing Services Pet Policy </w:t>
      </w:r>
    </w:p>
    <w:p w14:paraId="18ACE3E4" w14:textId="63AB76CD" w:rsidR="006651AA" w:rsidRPr="00DC7EB1" w:rsidRDefault="00931D4C" w:rsidP="00DC7EB1">
      <w:pPr>
        <w:pStyle w:val="Heading2"/>
        <w:rPr>
          <w:b/>
          <w:bCs/>
          <w:sz w:val="28"/>
          <w:szCs w:val="28"/>
        </w:rPr>
      </w:pPr>
      <w:r w:rsidRPr="00DC7EB1">
        <w:rPr>
          <w:b/>
          <w:bCs/>
          <w:sz w:val="28"/>
          <w:szCs w:val="28"/>
        </w:rPr>
        <w:t>1</w:t>
      </w:r>
      <w:r w:rsidR="00A831F4" w:rsidRPr="00DC7EB1">
        <w:rPr>
          <w:b/>
          <w:bCs/>
          <w:sz w:val="28"/>
          <w:szCs w:val="28"/>
        </w:rPr>
        <w:t>.</w:t>
      </w:r>
      <w:r w:rsidRPr="00DC7EB1">
        <w:rPr>
          <w:b/>
          <w:bCs/>
          <w:sz w:val="28"/>
          <w:szCs w:val="28"/>
        </w:rPr>
        <w:t xml:space="preserve"> Introduction </w:t>
      </w:r>
    </w:p>
    <w:p w14:paraId="33F7AAAD" w14:textId="19ED2CBB" w:rsidR="00215A39" w:rsidRDefault="00931D4C" w:rsidP="00215A39">
      <w:pPr>
        <w:pStyle w:val="ListParagraph"/>
        <w:numPr>
          <w:ilvl w:val="1"/>
          <w:numId w:val="1"/>
        </w:numPr>
        <w:rPr>
          <w:rFonts w:ascii="Arial" w:hAnsi="Arial" w:cs="Arial"/>
          <w:sz w:val="24"/>
          <w:szCs w:val="24"/>
        </w:rPr>
      </w:pPr>
      <w:r w:rsidRPr="002A2EDD">
        <w:rPr>
          <w:rFonts w:ascii="Arial" w:hAnsi="Arial" w:cs="Arial"/>
          <w:sz w:val="24"/>
          <w:szCs w:val="24"/>
        </w:rPr>
        <w:t xml:space="preserve">This policy outlines Medway Council Housing Services’ approach to pets within Council owned properties. Housing Services recognises that keeping pets can offer significant benefits to their owners. </w:t>
      </w:r>
      <w:r w:rsidR="00664044" w:rsidRPr="002A2EDD">
        <w:rPr>
          <w:rFonts w:ascii="Arial" w:hAnsi="Arial" w:cs="Arial"/>
          <w:sz w:val="24"/>
          <w:szCs w:val="24"/>
        </w:rPr>
        <w:t xml:space="preserve">We aim to be reasonable, consistent, and fair whilst balancing the needs of all </w:t>
      </w:r>
      <w:r w:rsidR="00E73839">
        <w:rPr>
          <w:rFonts w:ascii="Arial" w:hAnsi="Arial" w:cs="Arial"/>
          <w:sz w:val="24"/>
          <w:szCs w:val="24"/>
        </w:rPr>
        <w:t>residents</w:t>
      </w:r>
      <w:r w:rsidR="00664044" w:rsidRPr="002A2EDD">
        <w:rPr>
          <w:rFonts w:ascii="Arial" w:hAnsi="Arial" w:cs="Arial"/>
          <w:sz w:val="24"/>
          <w:szCs w:val="24"/>
        </w:rPr>
        <w:t xml:space="preserve"> who may reside </w:t>
      </w:r>
      <w:r w:rsidR="00664044">
        <w:rPr>
          <w:rFonts w:ascii="Arial" w:hAnsi="Arial" w:cs="Arial"/>
          <w:sz w:val="24"/>
          <w:szCs w:val="24"/>
        </w:rPr>
        <w:t xml:space="preserve">within a </w:t>
      </w:r>
      <w:r w:rsidR="00664044" w:rsidRPr="002A2EDD">
        <w:rPr>
          <w:rFonts w:ascii="Arial" w:hAnsi="Arial" w:cs="Arial"/>
          <w:sz w:val="24"/>
          <w:szCs w:val="24"/>
        </w:rPr>
        <w:t>neighbourhood area.</w:t>
      </w:r>
    </w:p>
    <w:p w14:paraId="67292A0C" w14:textId="77777777" w:rsidR="00215A39" w:rsidRDefault="00215A39" w:rsidP="00215A39">
      <w:pPr>
        <w:pStyle w:val="ListParagraph"/>
        <w:ind w:left="360"/>
        <w:rPr>
          <w:rFonts w:ascii="Arial" w:hAnsi="Arial" w:cs="Arial"/>
          <w:sz w:val="24"/>
          <w:szCs w:val="24"/>
        </w:rPr>
      </w:pPr>
    </w:p>
    <w:p w14:paraId="411F98A8" w14:textId="77B25C14" w:rsidR="00931D4C" w:rsidRPr="00664044" w:rsidRDefault="00DF72C2" w:rsidP="00664044">
      <w:pPr>
        <w:pStyle w:val="ListParagraph"/>
        <w:numPr>
          <w:ilvl w:val="1"/>
          <w:numId w:val="1"/>
        </w:numPr>
        <w:rPr>
          <w:rFonts w:ascii="Arial" w:hAnsi="Arial" w:cs="Arial"/>
          <w:sz w:val="24"/>
          <w:szCs w:val="24"/>
        </w:rPr>
      </w:pPr>
      <w:r>
        <w:rPr>
          <w:rFonts w:ascii="Arial" w:hAnsi="Arial" w:cs="Arial"/>
          <w:sz w:val="24"/>
          <w:szCs w:val="24"/>
        </w:rPr>
        <w:t xml:space="preserve"> </w:t>
      </w:r>
      <w:r w:rsidR="00664044">
        <w:rPr>
          <w:rFonts w:ascii="Arial" w:hAnsi="Arial" w:cs="Arial"/>
          <w:sz w:val="24"/>
          <w:szCs w:val="24"/>
        </w:rPr>
        <w:t>It</w:t>
      </w:r>
      <w:r>
        <w:rPr>
          <w:rFonts w:ascii="Arial" w:hAnsi="Arial" w:cs="Arial"/>
          <w:sz w:val="24"/>
          <w:szCs w:val="24"/>
        </w:rPr>
        <w:t xml:space="preserve"> </w:t>
      </w:r>
      <w:r w:rsidR="00931D4C" w:rsidRPr="00664044">
        <w:rPr>
          <w:rFonts w:ascii="Arial" w:hAnsi="Arial" w:cs="Arial"/>
          <w:sz w:val="24"/>
          <w:szCs w:val="24"/>
        </w:rPr>
        <w:t>is also recognised that irresponsible pet ownership can cause nuisance and affect the quality of life of other residents in the area.  Further still, we understand that some of our buildings may not be suitable for pets</w:t>
      </w:r>
      <w:r w:rsidR="00E7539C">
        <w:rPr>
          <w:rFonts w:ascii="Arial" w:hAnsi="Arial" w:cs="Arial"/>
          <w:sz w:val="24"/>
          <w:szCs w:val="24"/>
        </w:rPr>
        <w:t>,</w:t>
      </w:r>
      <w:r w:rsidR="00931D4C" w:rsidRPr="00664044">
        <w:rPr>
          <w:rFonts w:ascii="Arial" w:hAnsi="Arial" w:cs="Arial"/>
          <w:sz w:val="24"/>
          <w:szCs w:val="24"/>
        </w:rPr>
        <w:t xml:space="preserve"> such as dogs</w:t>
      </w:r>
      <w:r w:rsidR="00E7539C">
        <w:rPr>
          <w:rFonts w:ascii="Arial" w:hAnsi="Arial" w:cs="Arial"/>
          <w:sz w:val="24"/>
          <w:szCs w:val="24"/>
        </w:rPr>
        <w:t>,</w:t>
      </w:r>
      <w:r w:rsidR="00B87459">
        <w:rPr>
          <w:rFonts w:ascii="Arial" w:hAnsi="Arial" w:cs="Arial"/>
          <w:sz w:val="24"/>
          <w:szCs w:val="24"/>
        </w:rPr>
        <w:t xml:space="preserve"> or for large numbers of dogs </w:t>
      </w:r>
      <w:r w:rsidR="004E0A4D">
        <w:rPr>
          <w:rFonts w:ascii="Arial" w:hAnsi="Arial" w:cs="Arial"/>
          <w:sz w:val="24"/>
          <w:szCs w:val="24"/>
        </w:rPr>
        <w:t>within the complex</w:t>
      </w:r>
      <w:r w:rsidR="00E7539C">
        <w:rPr>
          <w:rFonts w:ascii="Arial" w:hAnsi="Arial" w:cs="Arial"/>
          <w:sz w:val="24"/>
          <w:szCs w:val="24"/>
        </w:rPr>
        <w:t xml:space="preserve">. In </w:t>
      </w:r>
      <w:r w:rsidR="00931D4C" w:rsidRPr="00664044">
        <w:rPr>
          <w:rFonts w:ascii="Arial" w:hAnsi="Arial" w:cs="Arial"/>
          <w:sz w:val="24"/>
          <w:szCs w:val="24"/>
        </w:rPr>
        <w:t xml:space="preserve">some circumstances, these may be designated as </w:t>
      </w:r>
      <w:r w:rsidR="003550E8" w:rsidRPr="00664044">
        <w:rPr>
          <w:rFonts w:ascii="Arial" w:hAnsi="Arial" w:cs="Arial"/>
          <w:sz w:val="24"/>
          <w:szCs w:val="24"/>
        </w:rPr>
        <w:t>‘dog</w:t>
      </w:r>
      <w:r w:rsidR="00DC33EA" w:rsidRPr="00664044">
        <w:rPr>
          <w:rFonts w:ascii="Arial" w:hAnsi="Arial" w:cs="Arial"/>
          <w:sz w:val="24"/>
          <w:szCs w:val="24"/>
        </w:rPr>
        <w:t xml:space="preserve"> </w:t>
      </w:r>
      <w:r w:rsidR="00931D4C" w:rsidRPr="00664044">
        <w:rPr>
          <w:rFonts w:ascii="Arial" w:hAnsi="Arial" w:cs="Arial"/>
          <w:sz w:val="24"/>
          <w:szCs w:val="24"/>
        </w:rPr>
        <w:t xml:space="preserve">free’. </w:t>
      </w:r>
      <w:r w:rsidR="00E10668" w:rsidRPr="00664044">
        <w:rPr>
          <w:rFonts w:ascii="Arial" w:hAnsi="Arial" w:cs="Arial"/>
          <w:sz w:val="24"/>
          <w:szCs w:val="24"/>
        </w:rPr>
        <w:t>Where possible Medway Council will consider applications to keep a pet on a case-by-case basis</w:t>
      </w:r>
      <w:r w:rsidR="001714EB" w:rsidRPr="00664044">
        <w:rPr>
          <w:rFonts w:ascii="Arial" w:hAnsi="Arial" w:cs="Arial"/>
          <w:sz w:val="24"/>
          <w:szCs w:val="24"/>
        </w:rPr>
        <w:t xml:space="preserve">. </w:t>
      </w:r>
    </w:p>
    <w:p w14:paraId="10C50852" w14:textId="77777777" w:rsidR="00324888" w:rsidRPr="002A2EDD" w:rsidRDefault="00324888" w:rsidP="00324888">
      <w:pPr>
        <w:pStyle w:val="ListParagraph"/>
        <w:ind w:left="360"/>
        <w:rPr>
          <w:rFonts w:ascii="Arial" w:hAnsi="Arial" w:cs="Arial"/>
          <w:sz w:val="24"/>
          <w:szCs w:val="24"/>
        </w:rPr>
      </w:pPr>
    </w:p>
    <w:p w14:paraId="74739320" w14:textId="7A837D12" w:rsidR="003B030B" w:rsidRPr="00CB1822" w:rsidRDefault="00931D4C" w:rsidP="00CB1822">
      <w:pPr>
        <w:pStyle w:val="ListParagraph"/>
        <w:numPr>
          <w:ilvl w:val="1"/>
          <w:numId w:val="1"/>
        </w:numPr>
        <w:rPr>
          <w:rFonts w:ascii="Arial" w:hAnsi="Arial" w:cs="Arial"/>
          <w:sz w:val="24"/>
          <w:szCs w:val="24"/>
        </w:rPr>
      </w:pPr>
      <w:r w:rsidRPr="002A2EDD">
        <w:rPr>
          <w:rFonts w:ascii="Arial" w:hAnsi="Arial" w:cs="Arial"/>
          <w:sz w:val="24"/>
          <w:szCs w:val="24"/>
        </w:rPr>
        <w:t xml:space="preserve">The purpose of this policy </w:t>
      </w:r>
      <w:r w:rsidR="00A831F4" w:rsidRPr="002A2EDD">
        <w:rPr>
          <w:rFonts w:ascii="Arial" w:hAnsi="Arial" w:cs="Arial"/>
          <w:sz w:val="24"/>
          <w:szCs w:val="24"/>
        </w:rPr>
        <w:t>is to</w:t>
      </w:r>
      <w:r w:rsidR="003B030B">
        <w:rPr>
          <w:rFonts w:ascii="Arial" w:hAnsi="Arial" w:cs="Arial"/>
          <w:sz w:val="24"/>
          <w:szCs w:val="24"/>
        </w:rPr>
        <w:t>:</w:t>
      </w:r>
    </w:p>
    <w:p w14:paraId="2DFE45A4" w14:textId="6093F92C" w:rsidR="007B211B" w:rsidRDefault="00EA0A1F" w:rsidP="00CB1822">
      <w:pPr>
        <w:pStyle w:val="ListParagraph"/>
        <w:numPr>
          <w:ilvl w:val="0"/>
          <w:numId w:val="18"/>
        </w:numPr>
        <w:rPr>
          <w:rFonts w:ascii="Arial" w:hAnsi="Arial" w:cs="Arial"/>
          <w:sz w:val="24"/>
          <w:szCs w:val="24"/>
        </w:rPr>
      </w:pPr>
      <w:r>
        <w:rPr>
          <w:rFonts w:ascii="Arial" w:hAnsi="Arial" w:cs="Arial"/>
          <w:sz w:val="24"/>
          <w:szCs w:val="24"/>
        </w:rPr>
        <w:t xml:space="preserve">Ensure we adopt a fair and transparent approach to pet </w:t>
      </w:r>
      <w:r w:rsidR="00B500B1">
        <w:rPr>
          <w:rFonts w:ascii="Arial" w:hAnsi="Arial" w:cs="Arial"/>
          <w:sz w:val="24"/>
          <w:szCs w:val="24"/>
        </w:rPr>
        <w:t>permission.</w:t>
      </w:r>
      <w:r>
        <w:rPr>
          <w:rFonts w:ascii="Arial" w:hAnsi="Arial" w:cs="Arial"/>
          <w:sz w:val="24"/>
          <w:szCs w:val="24"/>
        </w:rPr>
        <w:t xml:space="preserve"> </w:t>
      </w:r>
    </w:p>
    <w:p w14:paraId="6978263A" w14:textId="309061A2" w:rsidR="007B211B" w:rsidRDefault="007B211B" w:rsidP="00CB1822">
      <w:pPr>
        <w:pStyle w:val="ListParagraph"/>
        <w:numPr>
          <w:ilvl w:val="0"/>
          <w:numId w:val="18"/>
        </w:numPr>
        <w:rPr>
          <w:rFonts w:ascii="Arial" w:hAnsi="Arial" w:cs="Arial"/>
          <w:sz w:val="24"/>
          <w:szCs w:val="24"/>
        </w:rPr>
      </w:pPr>
      <w:r>
        <w:rPr>
          <w:rFonts w:ascii="Arial" w:hAnsi="Arial" w:cs="Arial"/>
          <w:sz w:val="24"/>
          <w:szCs w:val="24"/>
        </w:rPr>
        <w:t>E</w:t>
      </w:r>
      <w:r w:rsidR="00A831F4" w:rsidRPr="002A2EDD">
        <w:rPr>
          <w:rFonts w:ascii="Arial" w:hAnsi="Arial" w:cs="Arial"/>
          <w:sz w:val="24"/>
          <w:szCs w:val="24"/>
        </w:rPr>
        <w:t xml:space="preserve">nsure those living in our properties understand when pets are allowed and when they are </w:t>
      </w:r>
      <w:r w:rsidRPr="002A2EDD">
        <w:rPr>
          <w:rFonts w:ascii="Arial" w:hAnsi="Arial" w:cs="Arial"/>
          <w:sz w:val="24"/>
          <w:szCs w:val="24"/>
        </w:rPr>
        <w:t>not.</w:t>
      </w:r>
    </w:p>
    <w:p w14:paraId="72CD5C6A" w14:textId="7E328AC8" w:rsidR="007B211B" w:rsidRDefault="007B211B" w:rsidP="00CB1822">
      <w:pPr>
        <w:pStyle w:val="ListParagraph"/>
        <w:numPr>
          <w:ilvl w:val="0"/>
          <w:numId w:val="18"/>
        </w:numPr>
        <w:rPr>
          <w:rFonts w:ascii="Arial" w:hAnsi="Arial" w:cs="Arial"/>
          <w:sz w:val="24"/>
          <w:szCs w:val="24"/>
        </w:rPr>
      </w:pPr>
      <w:r>
        <w:rPr>
          <w:rFonts w:ascii="Arial" w:hAnsi="Arial" w:cs="Arial"/>
          <w:sz w:val="24"/>
          <w:szCs w:val="24"/>
        </w:rPr>
        <w:t xml:space="preserve">Encourage responsible pet </w:t>
      </w:r>
      <w:r w:rsidR="00EA0A1F">
        <w:rPr>
          <w:rFonts w:ascii="Arial" w:hAnsi="Arial" w:cs="Arial"/>
          <w:sz w:val="24"/>
          <w:szCs w:val="24"/>
        </w:rPr>
        <w:t>ownership.</w:t>
      </w:r>
    </w:p>
    <w:p w14:paraId="3760ADB4" w14:textId="566A864F" w:rsidR="00EA0A1F" w:rsidRDefault="00EA0A1F" w:rsidP="00CB1822">
      <w:pPr>
        <w:pStyle w:val="ListParagraph"/>
        <w:numPr>
          <w:ilvl w:val="0"/>
          <w:numId w:val="18"/>
        </w:numPr>
        <w:rPr>
          <w:rFonts w:ascii="Arial" w:hAnsi="Arial" w:cs="Arial"/>
          <w:sz w:val="24"/>
          <w:szCs w:val="24"/>
        </w:rPr>
      </w:pPr>
      <w:r>
        <w:rPr>
          <w:rFonts w:ascii="Arial" w:hAnsi="Arial" w:cs="Arial"/>
          <w:sz w:val="24"/>
          <w:szCs w:val="24"/>
        </w:rPr>
        <w:t xml:space="preserve">Provide a balance between </w:t>
      </w:r>
      <w:r w:rsidR="00CB1822">
        <w:rPr>
          <w:rFonts w:ascii="Arial" w:hAnsi="Arial" w:cs="Arial"/>
          <w:sz w:val="24"/>
          <w:szCs w:val="24"/>
        </w:rPr>
        <w:t xml:space="preserve">pet ownership and the rights of others to peaceful enjoyment of their home. </w:t>
      </w:r>
    </w:p>
    <w:p w14:paraId="42E8BDAF" w14:textId="6041850F" w:rsidR="00277BC8" w:rsidRPr="002A2EDD" w:rsidRDefault="00CB1822" w:rsidP="00CB1822">
      <w:pPr>
        <w:pStyle w:val="ListParagraph"/>
        <w:numPr>
          <w:ilvl w:val="0"/>
          <w:numId w:val="18"/>
        </w:numPr>
        <w:rPr>
          <w:rFonts w:ascii="Arial" w:hAnsi="Arial" w:cs="Arial"/>
          <w:sz w:val="24"/>
          <w:szCs w:val="24"/>
        </w:rPr>
      </w:pPr>
      <w:r>
        <w:rPr>
          <w:rFonts w:ascii="Arial" w:hAnsi="Arial" w:cs="Arial"/>
          <w:sz w:val="24"/>
          <w:szCs w:val="24"/>
        </w:rPr>
        <w:t xml:space="preserve">Outline </w:t>
      </w:r>
      <w:r w:rsidR="00A831F4" w:rsidRPr="002A2EDD">
        <w:rPr>
          <w:rFonts w:ascii="Arial" w:hAnsi="Arial" w:cs="Arial"/>
          <w:sz w:val="24"/>
          <w:szCs w:val="24"/>
        </w:rPr>
        <w:t xml:space="preserve">how to make complaints about nuisance pets </w:t>
      </w:r>
      <w:r>
        <w:rPr>
          <w:rFonts w:ascii="Arial" w:hAnsi="Arial" w:cs="Arial"/>
          <w:sz w:val="24"/>
          <w:szCs w:val="24"/>
        </w:rPr>
        <w:t xml:space="preserve">or welfare </w:t>
      </w:r>
      <w:r w:rsidR="00B500B1">
        <w:rPr>
          <w:rFonts w:ascii="Arial" w:hAnsi="Arial" w:cs="Arial"/>
          <w:sz w:val="24"/>
          <w:szCs w:val="24"/>
        </w:rPr>
        <w:t>concerns.</w:t>
      </w:r>
    </w:p>
    <w:p w14:paraId="0D96A91A" w14:textId="77777777" w:rsidR="00277BC8" w:rsidRPr="002A2EDD" w:rsidRDefault="00277BC8" w:rsidP="00277BC8">
      <w:pPr>
        <w:pStyle w:val="ListParagraph"/>
        <w:ind w:left="360"/>
        <w:rPr>
          <w:rFonts w:ascii="Arial" w:hAnsi="Arial" w:cs="Arial"/>
          <w:sz w:val="24"/>
          <w:szCs w:val="24"/>
        </w:rPr>
      </w:pPr>
    </w:p>
    <w:p w14:paraId="640C61BE" w14:textId="2DA931C7" w:rsidR="00A831F4" w:rsidRPr="002A2EDD" w:rsidRDefault="00A831F4" w:rsidP="00A831F4">
      <w:pPr>
        <w:pStyle w:val="ListParagraph"/>
        <w:numPr>
          <w:ilvl w:val="1"/>
          <w:numId w:val="1"/>
        </w:numPr>
        <w:rPr>
          <w:rFonts w:ascii="Arial" w:hAnsi="Arial" w:cs="Arial"/>
          <w:sz w:val="24"/>
          <w:szCs w:val="24"/>
        </w:rPr>
      </w:pPr>
      <w:r w:rsidRPr="002A2EDD">
        <w:rPr>
          <w:rFonts w:ascii="Arial" w:hAnsi="Arial" w:cs="Arial"/>
          <w:sz w:val="24"/>
          <w:szCs w:val="24"/>
        </w:rPr>
        <w:t xml:space="preserve">This policy applies to all tenure and occupancy types. </w:t>
      </w:r>
    </w:p>
    <w:p w14:paraId="573CDBA7" w14:textId="77777777" w:rsidR="00E14CFA" w:rsidRPr="002A2EDD" w:rsidRDefault="00E14CFA" w:rsidP="00E14CFA">
      <w:pPr>
        <w:pStyle w:val="ListParagraph"/>
        <w:rPr>
          <w:rFonts w:ascii="Arial" w:hAnsi="Arial" w:cs="Arial"/>
          <w:sz w:val="24"/>
          <w:szCs w:val="24"/>
        </w:rPr>
      </w:pPr>
    </w:p>
    <w:p w14:paraId="53AE0D30" w14:textId="5222612A" w:rsidR="00E14CFA" w:rsidRPr="002A2EDD" w:rsidRDefault="000756F6" w:rsidP="00A831F4">
      <w:pPr>
        <w:pStyle w:val="ListParagraph"/>
        <w:numPr>
          <w:ilvl w:val="1"/>
          <w:numId w:val="1"/>
        </w:numPr>
        <w:rPr>
          <w:rFonts w:ascii="Arial" w:hAnsi="Arial" w:cs="Arial"/>
          <w:sz w:val="24"/>
          <w:szCs w:val="24"/>
        </w:rPr>
      </w:pPr>
      <w:r w:rsidRPr="002A2EDD">
        <w:rPr>
          <w:rFonts w:ascii="Arial" w:hAnsi="Arial" w:cs="Arial"/>
          <w:sz w:val="24"/>
          <w:szCs w:val="24"/>
        </w:rPr>
        <w:t>Legislative and regulatory framework</w:t>
      </w:r>
    </w:p>
    <w:p w14:paraId="027E64B2" w14:textId="77777777" w:rsidR="00D34A0F" w:rsidRPr="002A2EDD" w:rsidRDefault="00D34A0F" w:rsidP="00D34A0F">
      <w:pPr>
        <w:pStyle w:val="ListParagraph"/>
        <w:numPr>
          <w:ilvl w:val="0"/>
          <w:numId w:val="14"/>
        </w:numPr>
        <w:rPr>
          <w:rFonts w:ascii="Arial" w:hAnsi="Arial" w:cs="Arial"/>
          <w:sz w:val="24"/>
          <w:szCs w:val="24"/>
        </w:rPr>
      </w:pPr>
      <w:hyperlink r:id="rId17" w:history="1">
        <w:r w:rsidRPr="0034191B">
          <w:rPr>
            <w:rStyle w:val="Hyperlink"/>
            <w:rFonts w:ascii="Arial" w:hAnsi="Arial" w:cs="Arial"/>
            <w:sz w:val="24"/>
            <w:szCs w:val="24"/>
          </w:rPr>
          <w:t>Animal Welfare Act 2006</w:t>
        </w:r>
      </w:hyperlink>
    </w:p>
    <w:p w14:paraId="45E9BF87" w14:textId="77777777" w:rsidR="00D34A0F" w:rsidRDefault="00D34A0F" w:rsidP="00D34A0F">
      <w:pPr>
        <w:pStyle w:val="ListParagraph"/>
        <w:numPr>
          <w:ilvl w:val="0"/>
          <w:numId w:val="14"/>
        </w:numPr>
        <w:rPr>
          <w:rFonts w:ascii="Arial" w:hAnsi="Arial" w:cs="Arial"/>
          <w:sz w:val="24"/>
          <w:szCs w:val="24"/>
        </w:rPr>
      </w:pPr>
      <w:hyperlink r:id="rId18" w:history="1">
        <w:r w:rsidRPr="0034191B">
          <w:rPr>
            <w:rStyle w:val="Hyperlink"/>
            <w:rFonts w:ascii="Arial" w:hAnsi="Arial" w:cs="Arial"/>
            <w:sz w:val="24"/>
            <w:szCs w:val="24"/>
          </w:rPr>
          <w:t>Dangerous Dogs Act 1991</w:t>
        </w:r>
      </w:hyperlink>
    </w:p>
    <w:p w14:paraId="33658719" w14:textId="77777777" w:rsidR="00D34A0F" w:rsidRPr="007F1FD6" w:rsidRDefault="00D34A0F" w:rsidP="00D34A0F">
      <w:pPr>
        <w:pStyle w:val="ListParagraph"/>
        <w:numPr>
          <w:ilvl w:val="0"/>
          <w:numId w:val="14"/>
        </w:numPr>
        <w:rPr>
          <w:rFonts w:ascii="Arial" w:hAnsi="Arial" w:cs="Arial"/>
          <w:sz w:val="24"/>
          <w:szCs w:val="24"/>
        </w:rPr>
      </w:pPr>
      <w:hyperlink r:id="rId19" w:history="1">
        <w:r w:rsidRPr="007F1FD6">
          <w:rPr>
            <w:rStyle w:val="Hyperlink"/>
            <w:rFonts w:ascii="Arial" w:hAnsi="Arial" w:cs="Arial"/>
            <w:sz w:val="24"/>
            <w:szCs w:val="24"/>
          </w:rPr>
          <w:t>Anti-Social Behaviour, Crime and Policing Act 2014</w:t>
        </w:r>
      </w:hyperlink>
    </w:p>
    <w:p w14:paraId="58FC8786" w14:textId="77777777" w:rsidR="00D34A0F" w:rsidRPr="007F1FD6" w:rsidRDefault="00D34A0F" w:rsidP="00D34A0F">
      <w:pPr>
        <w:pStyle w:val="ListParagraph"/>
        <w:numPr>
          <w:ilvl w:val="0"/>
          <w:numId w:val="14"/>
        </w:numPr>
        <w:rPr>
          <w:rFonts w:ascii="Arial" w:hAnsi="Arial" w:cs="Arial"/>
          <w:sz w:val="24"/>
          <w:szCs w:val="24"/>
        </w:rPr>
      </w:pPr>
      <w:hyperlink r:id="rId20" w:history="1">
        <w:r w:rsidRPr="007F1FD6">
          <w:rPr>
            <w:rStyle w:val="Hyperlink"/>
            <w:rFonts w:ascii="Arial" w:hAnsi="Arial" w:cs="Arial"/>
            <w:sz w:val="24"/>
            <w:szCs w:val="24"/>
          </w:rPr>
          <w:t>The Microchipping of Cats and Dogs (England) Regulations 2023</w:t>
        </w:r>
      </w:hyperlink>
    </w:p>
    <w:p w14:paraId="27FB582C" w14:textId="4CBA8B42" w:rsidR="00D34A0F" w:rsidRPr="008F1184" w:rsidRDefault="00D34A0F" w:rsidP="00D34A0F">
      <w:pPr>
        <w:pStyle w:val="ListParagraph"/>
        <w:numPr>
          <w:ilvl w:val="0"/>
          <w:numId w:val="14"/>
        </w:numPr>
        <w:rPr>
          <w:rStyle w:val="Hyperlink"/>
          <w:rFonts w:ascii="Arial" w:hAnsi="Arial" w:cs="Arial"/>
          <w:color w:val="auto"/>
          <w:sz w:val="24"/>
          <w:szCs w:val="24"/>
          <w:u w:val="none"/>
        </w:rPr>
      </w:pPr>
      <w:hyperlink r:id="rId21" w:history="1">
        <w:r w:rsidRPr="0034191B">
          <w:rPr>
            <w:rStyle w:val="Hyperlink"/>
            <w:rFonts w:ascii="Arial" w:hAnsi="Arial" w:cs="Arial"/>
            <w:sz w:val="24"/>
            <w:szCs w:val="24"/>
          </w:rPr>
          <w:t>Control of Dogs Act 1992</w:t>
        </w:r>
      </w:hyperlink>
    </w:p>
    <w:p w14:paraId="7EAED737" w14:textId="54534108" w:rsidR="008F1184" w:rsidRDefault="008F1184" w:rsidP="00D34A0F">
      <w:pPr>
        <w:pStyle w:val="ListParagraph"/>
        <w:numPr>
          <w:ilvl w:val="0"/>
          <w:numId w:val="14"/>
        </w:numPr>
        <w:rPr>
          <w:rFonts w:ascii="Arial" w:hAnsi="Arial" w:cs="Arial"/>
          <w:sz w:val="24"/>
          <w:szCs w:val="24"/>
        </w:rPr>
      </w:pPr>
      <w:hyperlink r:id="rId22" w:history="1">
        <w:r>
          <w:rPr>
            <w:rStyle w:val="Hyperlink"/>
            <w:rFonts w:ascii="Arial" w:hAnsi="Arial" w:cs="Arial"/>
            <w:sz w:val="24"/>
            <w:szCs w:val="24"/>
          </w:rPr>
          <w:t xml:space="preserve">The Equality Act 2010 </w:t>
        </w:r>
      </w:hyperlink>
      <w:r>
        <w:rPr>
          <w:rFonts w:ascii="Arial" w:hAnsi="Arial" w:cs="Arial"/>
          <w:sz w:val="24"/>
          <w:szCs w:val="24"/>
        </w:rPr>
        <w:t xml:space="preserve"> </w:t>
      </w:r>
    </w:p>
    <w:p w14:paraId="49057ABB" w14:textId="27C1349E" w:rsidR="00DB04DC" w:rsidRDefault="00DB04DC" w:rsidP="00D34A0F">
      <w:pPr>
        <w:pStyle w:val="ListParagraph"/>
        <w:numPr>
          <w:ilvl w:val="0"/>
          <w:numId w:val="14"/>
        </w:numPr>
        <w:rPr>
          <w:rFonts w:ascii="Arial" w:hAnsi="Arial" w:cs="Arial"/>
          <w:sz w:val="24"/>
          <w:szCs w:val="24"/>
        </w:rPr>
      </w:pPr>
      <w:hyperlink r:id="rId23" w:history="1">
        <w:r>
          <w:rPr>
            <w:rStyle w:val="Hyperlink"/>
            <w:rFonts w:ascii="Arial" w:hAnsi="Arial" w:cs="Arial"/>
            <w:sz w:val="24"/>
            <w:szCs w:val="24"/>
          </w:rPr>
          <w:t>Landlord and Tenant Act 1985</w:t>
        </w:r>
      </w:hyperlink>
      <w:r>
        <w:rPr>
          <w:rFonts w:ascii="Arial" w:hAnsi="Arial" w:cs="Arial"/>
          <w:sz w:val="24"/>
          <w:szCs w:val="24"/>
        </w:rPr>
        <w:t xml:space="preserve"> </w:t>
      </w:r>
    </w:p>
    <w:p w14:paraId="1BA0E13E" w14:textId="4E17B5C4" w:rsidR="000313F5" w:rsidRPr="00D34A0F" w:rsidRDefault="000313F5" w:rsidP="00D34A0F">
      <w:pPr>
        <w:pStyle w:val="ListParagraph"/>
        <w:numPr>
          <w:ilvl w:val="0"/>
          <w:numId w:val="14"/>
        </w:numPr>
        <w:rPr>
          <w:rFonts w:ascii="Arial" w:hAnsi="Arial" w:cs="Arial"/>
          <w:sz w:val="24"/>
          <w:szCs w:val="24"/>
        </w:rPr>
      </w:pPr>
      <w:hyperlink r:id="rId24" w:history="1">
        <w:r>
          <w:rPr>
            <w:rStyle w:val="Hyperlink"/>
            <w:rFonts w:ascii="Arial" w:hAnsi="Arial" w:cs="Arial"/>
            <w:sz w:val="24"/>
            <w:szCs w:val="24"/>
          </w:rPr>
          <w:t xml:space="preserve">Medway Council Housing Services Tenancy Agreement </w:t>
        </w:r>
      </w:hyperlink>
      <w:r>
        <w:rPr>
          <w:rFonts w:ascii="Arial" w:hAnsi="Arial" w:cs="Arial"/>
          <w:sz w:val="24"/>
          <w:szCs w:val="24"/>
        </w:rPr>
        <w:t xml:space="preserve"> </w:t>
      </w:r>
    </w:p>
    <w:p w14:paraId="0E564BE0" w14:textId="77777777" w:rsidR="00215A39" w:rsidRPr="00DB1411" w:rsidRDefault="00215A39" w:rsidP="00215A39">
      <w:pPr>
        <w:pStyle w:val="ListParagraph"/>
        <w:rPr>
          <w:rFonts w:ascii="Arial" w:hAnsi="Arial" w:cs="Arial"/>
          <w:b/>
          <w:bCs/>
          <w:sz w:val="24"/>
          <w:szCs w:val="24"/>
        </w:rPr>
      </w:pPr>
    </w:p>
    <w:p w14:paraId="150E80CF" w14:textId="09FBC6E4" w:rsidR="00DB1411" w:rsidRPr="00DC7EB1" w:rsidRDefault="00DC7EB1" w:rsidP="00DC7EB1">
      <w:pPr>
        <w:pStyle w:val="Heading2"/>
        <w:rPr>
          <w:b/>
          <w:bCs/>
          <w:sz w:val="28"/>
          <w:szCs w:val="28"/>
        </w:rPr>
      </w:pPr>
      <w:r>
        <w:rPr>
          <w:b/>
          <w:bCs/>
          <w:sz w:val="28"/>
          <w:szCs w:val="28"/>
        </w:rPr>
        <w:t xml:space="preserve">2. </w:t>
      </w:r>
      <w:r w:rsidR="000F3F35" w:rsidRPr="00DC7EB1">
        <w:rPr>
          <w:b/>
          <w:bCs/>
          <w:sz w:val="28"/>
          <w:szCs w:val="28"/>
        </w:rPr>
        <w:t>Can I keep a pet?</w:t>
      </w:r>
    </w:p>
    <w:p w14:paraId="0811A1BC" w14:textId="77777777" w:rsidR="00DB1411" w:rsidRPr="00DB1411" w:rsidRDefault="00DB1411" w:rsidP="00DB1411">
      <w:pPr>
        <w:pStyle w:val="ListParagraph"/>
        <w:ind w:left="360"/>
        <w:rPr>
          <w:rFonts w:ascii="Arial" w:hAnsi="Arial" w:cs="Arial"/>
          <w:sz w:val="24"/>
          <w:szCs w:val="24"/>
        </w:rPr>
      </w:pPr>
    </w:p>
    <w:p w14:paraId="6B2BEB75" w14:textId="1E79379D" w:rsidR="00DB1411" w:rsidRDefault="00DB1411" w:rsidP="00DB1411">
      <w:pPr>
        <w:pStyle w:val="ListParagraph"/>
        <w:ind w:left="0"/>
        <w:rPr>
          <w:rFonts w:ascii="Arial" w:hAnsi="Arial" w:cs="Arial"/>
          <w:sz w:val="24"/>
          <w:szCs w:val="24"/>
        </w:rPr>
      </w:pPr>
      <w:r w:rsidRPr="00DB1411">
        <w:rPr>
          <w:rFonts w:ascii="Arial" w:hAnsi="Arial" w:cs="Arial"/>
          <w:b/>
          <w:bCs/>
          <w:sz w:val="24"/>
          <w:szCs w:val="24"/>
        </w:rPr>
        <w:t>2.1</w:t>
      </w:r>
      <w:r>
        <w:rPr>
          <w:rFonts w:ascii="Arial" w:hAnsi="Arial" w:cs="Arial"/>
          <w:sz w:val="24"/>
          <w:szCs w:val="24"/>
        </w:rPr>
        <w:t xml:space="preserve"> </w:t>
      </w:r>
      <w:r w:rsidR="00070C40" w:rsidRPr="00DB1411">
        <w:rPr>
          <w:rFonts w:ascii="Arial" w:hAnsi="Arial" w:cs="Arial"/>
          <w:sz w:val="24"/>
          <w:szCs w:val="24"/>
        </w:rPr>
        <w:t>Medway Council Housing Services will allow pet ownership</w:t>
      </w:r>
      <w:r w:rsidR="00B500B1">
        <w:rPr>
          <w:rFonts w:ascii="Arial" w:hAnsi="Arial" w:cs="Arial"/>
          <w:sz w:val="24"/>
          <w:szCs w:val="24"/>
        </w:rPr>
        <w:t xml:space="preserve"> in many circumstances</w:t>
      </w:r>
      <w:r w:rsidR="00070C40" w:rsidRPr="00DB1411">
        <w:rPr>
          <w:rFonts w:ascii="Arial" w:hAnsi="Arial" w:cs="Arial"/>
          <w:sz w:val="24"/>
          <w:szCs w:val="24"/>
        </w:rPr>
        <w:t>, but you must ask permission to keep any pet.</w:t>
      </w:r>
      <w:r w:rsidR="00070C40" w:rsidRPr="00DB1411">
        <w:rPr>
          <w:rFonts w:ascii="Arial" w:hAnsi="Arial" w:cs="Arial"/>
          <w:b/>
          <w:bCs/>
          <w:sz w:val="24"/>
          <w:szCs w:val="24"/>
        </w:rPr>
        <w:t xml:space="preserve"> </w:t>
      </w:r>
      <w:r w:rsidR="00070C40" w:rsidRPr="00DB1411">
        <w:rPr>
          <w:rFonts w:ascii="Arial" w:hAnsi="Arial" w:cs="Arial"/>
          <w:sz w:val="24"/>
          <w:szCs w:val="24"/>
        </w:rPr>
        <w:t>Being allowed to keep a pet is based on responsible pet ownership and permission may be withdrawn at any tim</w:t>
      </w:r>
      <w:r w:rsidR="00D46769" w:rsidRPr="00DB1411">
        <w:rPr>
          <w:rFonts w:ascii="Arial" w:hAnsi="Arial" w:cs="Arial"/>
          <w:sz w:val="24"/>
          <w:szCs w:val="24"/>
        </w:rPr>
        <w:t>e should issues arise.</w:t>
      </w:r>
      <w:r w:rsidR="00BD6547">
        <w:rPr>
          <w:rFonts w:ascii="Arial" w:hAnsi="Arial" w:cs="Arial"/>
          <w:sz w:val="24"/>
          <w:szCs w:val="24"/>
        </w:rPr>
        <w:t xml:space="preserve"> Both tenants and leaseholders</w:t>
      </w:r>
      <w:r w:rsidR="004841ED">
        <w:rPr>
          <w:rFonts w:ascii="Arial" w:hAnsi="Arial" w:cs="Arial"/>
          <w:sz w:val="24"/>
          <w:szCs w:val="24"/>
        </w:rPr>
        <w:t xml:space="preserve"> must request permission to keep pets. </w:t>
      </w:r>
    </w:p>
    <w:p w14:paraId="1E333C2E" w14:textId="77777777" w:rsidR="00DB1411" w:rsidRDefault="00DB1411" w:rsidP="00DB1411">
      <w:pPr>
        <w:pStyle w:val="ListParagraph"/>
        <w:ind w:left="0"/>
        <w:rPr>
          <w:rFonts w:ascii="Arial" w:hAnsi="Arial" w:cs="Arial"/>
          <w:b/>
          <w:bCs/>
          <w:sz w:val="24"/>
          <w:szCs w:val="24"/>
        </w:rPr>
      </w:pPr>
    </w:p>
    <w:p w14:paraId="2E1D8A98" w14:textId="018D5D89" w:rsidR="000F3F35" w:rsidRPr="00DB1411" w:rsidRDefault="00DB1411" w:rsidP="00DB1411">
      <w:pPr>
        <w:rPr>
          <w:rFonts w:ascii="Arial" w:hAnsi="Arial" w:cs="Arial"/>
          <w:sz w:val="24"/>
          <w:szCs w:val="24"/>
        </w:rPr>
      </w:pPr>
      <w:r w:rsidRPr="00DB1411">
        <w:rPr>
          <w:rFonts w:ascii="Arial" w:hAnsi="Arial" w:cs="Arial"/>
          <w:b/>
          <w:bCs/>
          <w:sz w:val="24"/>
          <w:szCs w:val="24"/>
        </w:rPr>
        <w:lastRenderedPageBreak/>
        <w:t>2.2</w:t>
      </w:r>
      <w:r w:rsidR="00D46769" w:rsidRPr="00DB1411">
        <w:rPr>
          <w:rFonts w:ascii="Arial" w:hAnsi="Arial" w:cs="Arial"/>
          <w:sz w:val="24"/>
          <w:szCs w:val="24"/>
        </w:rPr>
        <w:t xml:space="preserve"> </w:t>
      </w:r>
      <w:r w:rsidR="000F3F35" w:rsidRPr="00DB1411">
        <w:rPr>
          <w:rFonts w:ascii="Arial" w:hAnsi="Arial" w:cs="Arial"/>
          <w:sz w:val="24"/>
          <w:szCs w:val="24"/>
        </w:rPr>
        <w:t>Being allowed to keep a pet will depend on a number of things</w:t>
      </w:r>
      <w:r w:rsidR="00AA256D">
        <w:rPr>
          <w:rFonts w:ascii="Arial" w:hAnsi="Arial" w:cs="Arial"/>
          <w:sz w:val="24"/>
          <w:szCs w:val="24"/>
        </w:rPr>
        <w:t xml:space="preserve"> such as:</w:t>
      </w:r>
    </w:p>
    <w:p w14:paraId="6393C59C" w14:textId="022CD5C8" w:rsidR="000F3F35" w:rsidRPr="002A2EDD" w:rsidRDefault="000F3F35" w:rsidP="000F3F35">
      <w:pPr>
        <w:pStyle w:val="ListParagraph"/>
        <w:numPr>
          <w:ilvl w:val="0"/>
          <w:numId w:val="4"/>
        </w:numPr>
        <w:rPr>
          <w:rFonts w:ascii="Arial" w:hAnsi="Arial" w:cs="Arial"/>
          <w:sz w:val="24"/>
          <w:szCs w:val="24"/>
        </w:rPr>
      </w:pPr>
      <w:r w:rsidRPr="002A2EDD">
        <w:rPr>
          <w:rFonts w:ascii="Arial" w:hAnsi="Arial" w:cs="Arial"/>
          <w:sz w:val="24"/>
          <w:szCs w:val="24"/>
        </w:rPr>
        <w:t>Where you live, size and type of home.</w:t>
      </w:r>
    </w:p>
    <w:p w14:paraId="7905E52A" w14:textId="6CA346DE" w:rsidR="000F3F35" w:rsidRPr="002A2EDD" w:rsidRDefault="000F3F35" w:rsidP="000F3F35">
      <w:pPr>
        <w:pStyle w:val="ListParagraph"/>
        <w:numPr>
          <w:ilvl w:val="0"/>
          <w:numId w:val="4"/>
        </w:numPr>
        <w:rPr>
          <w:rFonts w:ascii="Arial" w:hAnsi="Arial" w:cs="Arial"/>
          <w:sz w:val="24"/>
          <w:szCs w:val="24"/>
        </w:rPr>
      </w:pPr>
      <w:r w:rsidRPr="002A2EDD">
        <w:rPr>
          <w:rFonts w:ascii="Arial" w:hAnsi="Arial" w:cs="Arial"/>
          <w:sz w:val="24"/>
          <w:szCs w:val="24"/>
        </w:rPr>
        <w:t>Whether you have access to a garden/size of the garden</w:t>
      </w:r>
      <w:r w:rsidR="00324888" w:rsidRPr="002A2EDD">
        <w:rPr>
          <w:rFonts w:ascii="Arial" w:hAnsi="Arial" w:cs="Arial"/>
          <w:sz w:val="24"/>
          <w:szCs w:val="24"/>
        </w:rPr>
        <w:t>.</w:t>
      </w:r>
    </w:p>
    <w:p w14:paraId="25A45270" w14:textId="76566D12" w:rsidR="000F3F35" w:rsidRPr="002A2EDD" w:rsidRDefault="000F3F35" w:rsidP="000F3F35">
      <w:pPr>
        <w:pStyle w:val="ListParagraph"/>
        <w:numPr>
          <w:ilvl w:val="0"/>
          <w:numId w:val="4"/>
        </w:numPr>
        <w:rPr>
          <w:rFonts w:ascii="Arial" w:hAnsi="Arial" w:cs="Arial"/>
          <w:sz w:val="24"/>
          <w:szCs w:val="24"/>
        </w:rPr>
      </w:pPr>
      <w:r w:rsidRPr="002A2EDD">
        <w:rPr>
          <w:rFonts w:ascii="Arial" w:hAnsi="Arial" w:cs="Arial"/>
          <w:sz w:val="24"/>
          <w:szCs w:val="24"/>
        </w:rPr>
        <w:t xml:space="preserve">How many pets you wish to </w:t>
      </w:r>
      <w:r w:rsidR="00324888" w:rsidRPr="002A2EDD">
        <w:rPr>
          <w:rFonts w:ascii="Arial" w:hAnsi="Arial" w:cs="Arial"/>
          <w:sz w:val="24"/>
          <w:szCs w:val="24"/>
        </w:rPr>
        <w:t>keep.</w:t>
      </w:r>
    </w:p>
    <w:p w14:paraId="46F44726" w14:textId="5B374318" w:rsidR="000F3F35" w:rsidRDefault="000F3F35" w:rsidP="000F3F35">
      <w:pPr>
        <w:pStyle w:val="ListParagraph"/>
        <w:numPr>
          <w:ilvl w:val="0"/>
          <w:numId w:val="4"/>
        </w:numPr>
        <w:rPr>
          <w:rFonts w:ascii="Arial" w:hAnsi="Arial" w:cs="Arial"/>
          <w:sz w:val="24"/>
          <w:szCs w:val="24"/>
        </w:rPr>
      </w:pPr>
      <w:r w:rsidRPr="002A2EDD">
        <w:rPr>
          <w:rFonts w:ascii="Arial" w:hAnsi="Arial" w:cs="Arial"/>
          <w:sz w:val="24"/>
          <w:szCs w:val="24"/>
        </w:rPr>
        <w:t xml:space="preserve">The type of pet you would like to </w:t>
      </w:r>
      <w:r w:rsidR="00324888" w:rsidRPr="002A2EDD">
        <w:rPr>
          <w:rFonts w:ascii="Arial" w:hAnsi="Arial" w:cs="Arial"/>
          <w:sz w:val="24"/>
          <w:szCs w:val="24"/>
        </w:rPr>
        <w:t>have.</w:t>
      </w:r>
    </w:p>
    <w:p w14:paraId="3EE9975E" w14:textId="1AA7C664" w:rsidR="00240F85" w:rsidRPr="00240F85" w:rsidRDefault="00240F85" w:rsidP="00240F85">
      <w:pPr>
        <w:rPr>
          <w:rFonts w:ascii="Arial" w:hAnsi="Arial" w:cs="Arial"/>
          <w:sz w:val="24"/>
          <w:szCs w:val="24"/>
        </w:rPr>
      </w:pPr>
      <w:r w:rsidRPr="00B500B1">
        <w:rPr>
          <w:rFonts w:ascii="Arial" w:hAnsi="Arial" w:cs="Arial"/>
          <w:b/>
          <w:bCs/>
          <w:sz w:val="24"/>
          <w:szCs w:val="24"/>
        </w:rPr>
        <w:t>2.3</w:t>
      </w:r>
      <w:r>
        <w:rPr>
          <w:rFonts w:ascii="Arial" w:hAnsi="Arial" w:cs="Arial"/>
          <w:sz w:val="24"/>
          <w:szCs w:val="24"/>
        </w:rPr>
        <w:t xml:space="preserve"> Tenants are advised to consider the family household, the size of the property and whether keeping a pet is practicable </w:t>
      </w:r>
      <w:r w:rsidR="006841C7">
        <w:rPr>
          <w:rFonts w:ascii="Arial" w:hAnsi="Arial" w:cs="Arial"/>
          <w:sz w:val="24"/>
          <w:szCs w:val="24"/>
        </w:rPr>
        <w:t>in the environment that they live. Tenants must ensure that pets are limited to manageable numbers</w:t>
      </w:r>
      <w:r w:rsidR="00FD7627">
        <w:rPr>
          <w:rFonts w:ascii="Arial" w:hAnsi="Arial" w:cs="Arial"/>
          <w:sz w:val="24"/>
          <w:szCs w:val="24"/>
        </w:rPr>
        <w:t xml:space="preserve">. Tenants should contact Housing Services </w:t>
      </w:r>
      <w:r w:rsidR="00BD6547">
        <w:rPr>
          <w:rFonts w:ascii="Arial" w:hAnsi="Arial" w:cs="Arial"/>
          <w:sz w:val="24"/>
          <w:szCs w:val="24"/>
        </w:rPr>
        <w:t xml:space="preserve">if they need advice on what would be deemed manageable numbers. </w:t>
      </w:r>
    </w:p>
    <w:p w14:paraId="624561AC" w14:textId="68678C97" w:rsidR="000F3F35" w:rsidRPr="002A2EDD" w:rsidRDefault="000F3F35" w:rsidP="007E7041">
      <w:pPr>
        <w:rPr>
          <w:rFonts w:ascii="Arial" w:hAnsi="Arial" w:cs="Arial"/>
          <w:sz w:val="24"/>
          <w:szCs w:val="24"/>
        </w:rPr>
      </w:pPr>
      <w:r w:rsidRPr="002A2EDD">
        <w:rPr>
          <w:rFonts w:ascii="Arial" w:hAnsi="Arial" w:cs="Arial"/>
          <w:b/>
          <w:bCs/>
          <w:sz w:val="24"/>
          <w:szCs w:val="24"/>
        </w:rPr>
        <w:t>2.</w:t>
      </w:r>
      <w:r w:rsidR="00D83BB9">
        <w:rPr>
          <w:rFonts w:ascii="Arial" w:hAnsi="Arial" w:cs="Arial"/>
          <w:b/>
          <w:bCs/>
          <w:sz w:val="24"/>
          <w:szCs w:val="24"/>
        </w:rPr>
        <w:t>4</w:t>
      </w:r>
      <w:r w:rsidR="003003DA" w:rsidRPr="002A2EDD">
        <w:rPr>
          <w:rFonts w:ascii="Arial" w:hAnsi="Arial" w:cs="Arial"/>
          <w:sz w:val="24"/>
          <w:szCs w:val="24"/>
        </w:rPr>
        <w:t xml:space="preserve"> Due to the size, location</w:t>
      </w:r>
      <w:r w:rsidR="00277CA0" w:rsidRPr="002A2EDD">
        <w:rPr>
          <w:rFonts w:ascii="Arial" w:hAnsi="Arial" w:cs="Arial"/>
          <w:sz w:val="24"/>
          <w:szCs w:val="24"/>
        </w:rPr>
        <w:t>, number of properties</w:t>
      </w:r>
      <w:r w:rsidR="00865434">
        <w:rPr>
          <w:rFonts w:ascii="Arial" w:hAnsi="Arial" w:cs="Arial"/>
          <w:sz w:val="24"/>
          <w:szCs w:val="24"/>
        </w:rPr>
        <w:t>, fire evacuation,</w:t>
      </w:r>
      <w:r w:rsidR="003003DA" w:rsidRPr="002A2EDD">
        <w:rPr>
          <w:rFonts w:ascii="Arial" w:hAnsi="Arial" w:cs="Arial"/>
          <w:sz w:val="24"/>
          <w:szCs w:val="24"/>
        </w:rPr>
        <w:t xml:space="preserve"> and lack of suitable space, blocks of flats in Group A (</w:t>
      </w:r>
      <w:r w:rsidR="00A457F9">
        <w:rPr>
          <w:rFonts w:ascii="Arial" w:hAnsi="Arial" w:cs="Arial"/>
          <w:sz w:val="24"/>
          <w:szCs w:val="24"/>
        </w:rPr>
        <w:t>A</w:t>
      </w:r>
      <w:r w:rsidR="003003DA" w:rsidRPr="002A2EDD">
        <w:rPr>
          <w:rFonts w:ascii="Arial" w:hAnsi="Arial" w:cs="Arial"/>
          <w:sz w:val="24"/>
          <w:szCs w:val="24"/>
        </w:rPr>
        <w:t>ppendix</w:t>
      </w:r>
      <w:r w:rsidR="00A457F9">
        <w:rPr>
          <w:rFonts w:ascii="Arial" w:hAnsi="Arial" w:cs="Arial"/>
          <w:sz w:val="24"/>
          <w:szCs w:val="24"/>
        </w:rPr>
        <w:t xml:space="preserve"> 1</w:t>
      </w:r>
      <w:r w:rsidR="003003DA" w:rsidRPr="002A2EDD">
        <w:rPr>
          <w:rFonts w:ascii="Arial" w:hAnsi="Arial" w:cs="Arial"/>
          <w:sz w:val="24"/>
          <w:szCs w:val="24"/>
        </w:rPr>
        <w:t xml:space="preserve">) have been designated as dog free. Those living in these blocks are able to keep one cat or a reasonable number of caged animals such as hamsters or birds. </w:t>
      </w:r>
    </w:p>
    <w:p w14:paraId="5F437881" w14:textId="28BB5A9A" w:rsidR="003865E1" w:rsidRPr="002A2EDD" w:rsidRDefault="003865E1" w:rsidP="007E7041">
      <w:pPr>
        <w:rPr>
          <w:rFonts w:ascii="Arial" w:hAnsi="Arial" w:cs="Arial"/>
          <w:sz w:val="24"/>
          <w:szCs w:val="24"/>
        </w:rPr>
      </w:pPr>
      <w:r w:rsidRPr="002A2EDD">
        <w:rPr>
          <w:rFonts w:ascii="Arial" w:hAnsi="Arial" w:cs="Arial"/>
          <w:b/>
          <w:bCs/>
          <w:sz w:val="24"/>
          <w:szCs w:val="24"/>
        </w:rPr>
        <w:t>2.</w:t>
      </w:r>
      <w:r w:rsidR="00D83BB9">
        <w:rPr>
          <w:rFonts w:ascii="Arial" w:hAnsi="Arial" w:cs="Arial"/>
          <w:b/>
          <w:bCs/>
          <w:sz w:val="24"/>
          <w:szCs w:val="24"/>
        </w:rPr>
        <w:t>5</w:t>
      </w:r>
      <w:r w:rsidRPr="002A2EDD">
        <w:rPr>
          <w:rFonts w:ascii="Arial" w:hAnsi="Arial" w:cs="Arial"/>
          <w:sz w:val="24"/>
          <w:szCs w:val="24"/>
        </w:rPr>
        <w:t xml:space="preserve"> </w:t>
      </w:r>
      <w:r w:rsidR="00804D45" w:rsidRPr="002A2EDD">
        <w:rPr>
          <w:rFonts w:ascii="Arial" w:hAnsi="Arial" w:cs="Arial"/>
          <w:sz w:val="24"/>
          <w:szCs w:val="24"/>
        </w:rPr>
        <w:t>Those living in blocks within Group B, who do not have sole use of a garden, will be permitted to have one small</w:t>
      </w:r>
      <w:r w:rsidR="004D2692" w:rsidRPr="002A2EDD">
        <w:rPr>
          <w:rFonts w:ascii="Arial" w:hAnsi="Arial" w:cs="Arial"/>
          <w:sz w:val="24"/>
          <w:szCs w:val="24"/>
        </w:rPr>
        <w:t>/medium dog</w:t>
      </w:r>
      <w:r w:rsidR="00A457F9">
        <w:rPr>
          <w:rFonts w:ascii="Arial" w:hAnsi="Arial" w:cs="Arial"/>
          <w:sz w:val="24"/>
          <w:szCs w:val="24"/>
        </w:rPr>
        <w:t xml:space="preserve">. </w:t>
      </w:r>
      <w:r w:rsidR="004D2692" w:rsidRPr="002A2EDD">
        <w:rPr>
          <w:rFonts w:ascii="Arial" w:hAnsi="Arial" w:cs="Arial"/>
          <w:sz w:val="24"/>
          <w:szCs w:val="24"/>
        </w:rPr>
        <w:t>Alternatively,</w:t>
      </w:r>
      <w:r w:rsidR="00842D4C" w:rsidRPr="002A2EDD">
        <w:rPr>
          <w:rFonts w:ascii="Arial" w:hAnsi="Arial" w:cs="Arial"/>
          <w:sz w:val="24"/>
          <w:szCs w:val="24"/>
        </w:rPr>
        <w:t xml:space="preserve"> you</w:t>
      </w:r>
      <w:r w:rsidR="00865434">
        <w:rPr>
          <w:rFonts w:ascii="Arial" w:hAnsi="Arial" w:cs="Arial"/>
          <w:sz w:val="24"/>
          <w:szCs w:val="24"/>
        </w:rPr>
        <w:t xml:space="preserve"> may keep one cat </w:t>
      </w:r>
      <w:r w:rsidR="00B500B1">
        <w:rPr>
          <w:rFonts w:ascii="Arial" w:hAnsi="Arial" w:cs="Arial"/>
          <w:sz w:val="24"/>
          <w:szCs w:val="24"/>
        </w:rPr>
        <w:t>or a</w:t>
      </w:r>
      <w:r w:rsidR="00842D4C" w:rsidRPr="002A2EDD">
        <w:rPr>
          <w:rFonts w:ascii="Arial" w:hAnsi="Arial" w:cs="Arial"/>
          <w:sz w:val="24"/>
          <w:szCs w:val="24"/>
        </w:rPr>
        <w:t xml:space="preserve"> </w:t>
      </w:r>
      <w:r w:rsidR="00816745" w:rsidRPr="002A2EDD">
        <w:rPr>
          <w:rFonts w:ascii="Arial" w:hAnsi="Arial" w:cs="Arial"/>
          <w:sz w:val="24"/>
          <w:szCs w:val="24"/>
        </w:rPr>
        <w:t xml:space="preserve">reasonable number of </w:t>
      </w:r>
      <w:r w:rsidR="00070C40" w:rsidRPr="002A2EDD">
        <w:rPr>
          <w:rFonts w:ascii="Arial" w:hAnsi="Arial" w:cs="Arial"/>
          <w:sz w:val="24"/>
          <w:szCs w:val="24"/>
        </w:rPr>
        <w:t>small, caged</w:t>
      </w:r>
      <w:r w:rsidR="00816745" w:rsidRPr="002A2EDD">
        <w:rPr>
          <w:rFonts w:ascii="Arial" w:hAnsi="Arial" w:cs="Arial"/>
          <w:sz w:val="24"/>
          <w:szCs w:val="24"/>
        </w:rPr>
        <w:t xml:space="preserve"> animals</w:t>
      </w:r>
      <w:r w:rsidR="00A457F9">
        <w:rPr>
          <w:rFonts w:ascii="Arial" w:hAnsi="Arial" w:cs="Arial"/>
          <w:sz w:val="24"/>
          <w:szCs w:val="24"/>
        </w:rPr>
        <w:t xml:space="preserve"> (see Appendix 2).</w:t>
      </w:r>
    </w:p>
    <w:p w14:paraId="42134C0A" w14:textId="4B0F1538" w:rsidR="00816745" w:rsidRPr="002A2EDD" w:rsidRDefault="00816745" w:rsidP="007E7041">
      <w:pPr>
        <w:rPr>
          <w:rFonts w:ascii="Arial" w:hAnsi="Arial" w:cs="Arial"/>
          <w:sz w:val="24"/>
          <w:szCs w:val="24"/>
        </w:rPr>
      </w:pPr>
      <w:r w:rsidRPr="002A2EDD">
        <w:rPr>
          <w:rFonts w:ascii="Arial" w:hAnsi="Arial" w:cs="Arial"/>
          <w:b/>
          <w:bCs/>
          <w:sz w:val="24"/>
          <w:szCs w:val="24"/>
        </w:rPr>
        <w:t>2.</w:t>
      </w:r>
      <w:r w:rsidR="00D83BB9">
        <w:rPr>
          <w:rFonts w:ascii="Arial" w:hAnsi="Arial" w:cs="Arial"/>
          <w:b/>
          <w:bCs/>
          <w:sz w:val="24"/>
          <w:szCs w:val="24"/>
        </w:rPr>
        <w:t>6</w:t>
      </w:r>
      <w:r w:rsidRPr="002A2EDD">
        <w:rPr>
          <w:rFonts w:ascii="Arial" w:hAnsi="Arial" w:cs="Arial"/>
          <w:sz w:val="24"/>
          <w:szCs w:val="24"/>
        </w:rPr>
        <w:t xml:space="preserve"> Those living in flats </w:t>
      </w:r>
      <w:r w:rsidR="000E1B94" w:rsidRPr="002A2EDD">
        <w:rPr>
          <w:rFonts w:ascii="Arial" w:hAnsi="Arial" w:cs="Arial"/>
          <w:sz w:val="24"/>
          <w:szCs w:val="24"/>
        </w:rPr>
        <w:t xml:space="preserve">or </w:t>
      </w:r>
      <w:r w:rsidR="00070C40" w:rsidRPr="002A2EDD">
        <w:rPr>
          <w:rFonts w:ascii="Arial" w:hAnsi="Arial" w:cs="Arial"/>
          <w:sz w:val="24"/>
          <w:szCs w:val="24"/>
        </w:rPr>
        <w:t>one-bedroom</w:t>
      </w:r>
      <w:r w:rsidR="00F1364C" w:rsidRPr="002A2EDD">
        <w:rPr>
          <w:rFonts w:ascii="Arial" w:hAnsi="Arial" w:cs="Arial"/>
          <w:sz w:val="24"/>
          <w:szCs w:val="24"/>
        </w:rPr>
        <w:t xml:space="preserve"> bungalows</w:t>
      </w:r>
      <w:r w:rsidR="000E1B94" w:rsidRPr="002A2EDD">
        <w:rPr>
          <w:rFonts w:ascii="Arial" w:hAnsi="Arial" w:cs="Arial"/>
          <w:sz w:val="24"/>
          <w:szCs w:val="24"/>
        </w:rPr>
        <w:t xml:space="preserve">, </w:t>
      </w:r>
      <w:r w:rsidRPr="002A2EDD">
        <w:rPr>
          <w:rFonts w:ascii="Arial" w:hAnsi="Arial" w:cs="Arial"/>
          <w:sz w:val="24"/>
          <w:szCs w:val="24"/>
        </w:rPr>
        <w:t xml:space="preserve">with the sole use of a garden will be permitted to have </w:t>
      </w:r>
      <w:r w:rsidR="004D2692" w:rsidRPr="002A2EDD">
        <w:rPr>
          <w:rFonts w:ascii="Arial" w:hAnsi="Arial" w:cs="Arial"/>
          <w:sz w:val="24"/>
          <w:szCs w:val="24"/>
        </w:rPr>
        <w:t>1</w:t>
      </w:r>
      <w:r w:rsidRPr="002A2EDD">
        <w:rPr>
          <w:rFonts w:ascii="Arial" w:hAnsi="Arial" w:cs="Arial"/>
          <w:sz w:val="24"/>
          <w:szCs w:val="24"/>
        </w:rPr>
        <w:t xml:space="preserve"> </w:t>
      </w:r>
      <w:r w:rsidR="00250E77" w:rsidRPr="002A2EDD">
        <w:rPr>
          <w:rFonts w:ascii="Arial" w:hAnsi="Arial" w:cs="Arial"/>
          <w:sz w:val="24"/>
          <w:szCs w:val="24"/>
        </w:rPr>
        <w:t xml:space="preserve">large dog or 2 small/medium </w:t>
      </w:r>
      <w:r w:rsidR="00A457F9" w:rsidRPr="002A2EDD">
        <w:rPr>
          <w:rFonts w:ascii="Arial" w:hAnsi="Arial" w:cs="Arial"/>
          <w:sz w:val="24"/>
          <w:szCs w:val="24"/>
        </w:rPr>
        <w:t>dogs</w:t>
      </w:r>
      <w:r w:rsidR="00A457F9">
        <w:rPr>
          <w:rFonts w:ascii="Arial" w:hAnsi="Arial" w:cs="Arial"/>
          <w:sz w:val="24"/>
          <w:szCs w:val="24"/>
        </w:rPr>
        <w:t>.</w:t>
      </w:r>
      <w:r w:rsidR="00B500B1">
        <w:rPr>
          <w:rFonts w:ascii="Arial" w:hAnsi="Arial" w:cs="Arial"/>
          <w:sz w:val="24"/>
          <w:szCs w:val="24"/>
        </w:rPr>
        <w:t xml:space="preserve"> </w:t>
      </w:r>
      <w:r w:rsidR="00A457F9">
        <w:rPr>
          <w:rFonts w:ascii="Arial" w:hAnsi="Arial" w:cs="Arial"/>
          <w:sz w:val="24"/>
          <w:szCs w:val="24"/>
        </w:rPr>
        <w:t>Alternatively,</w:t>
      </w:r>
      <w:r w:rsidR="00B500B1">
        <w:rPr>
          <w:rFonts w:ascii="Arial" w:hAnsi="Arial" w:cs="Arial"/>
          <w:sz w:val="24"/>
          <w:szCs w:val="24"/>
        </w:rPr>
        <w:t xml:space="preserve"> </w:t>
      </w:r>
      <w:r w:rsidR="00A457F9">
        <w:rPr>
          <w:rFonts w:ascii="Arial" w:hAnsi="Arial" w:cs="Arial"/>
          <w:sz w:val="24"/>
          <w:szCs w:val="24"/>
        </w:rPr>
        <w:t>permission would be granted for 2 cats or a reasonable number of small, caged animals (see Appendix 2).</w:t>
      </w:r>
    </w:p>
    <w:p w14:paraId="7CB40CAB" w14:textId="2B991095" w:rsidR="000E1B94" w:rsidRPr="002A2EDD" w:rsidRDefault="000E1B94" w:rsidP="007E7041">
      <w:pPr>
        <w:rPr>
          <w:rFonts w:ascii="Arial" w:hAnsi="Arial" w:cs="Arial"/>
          <w:sz w:val="24"/>
          <w:szCs w:val="24"/>
        </w:rPr>
      </w:pPr>
      <w:r w:rsidRPr="002A2EDD">
        <w:rPr>
          <w:rFonts w:ascii="Arial" w:hAnsi="Arial" w:cs="Arial"/>
          <w:b/>
          <w:bCs/>
          <w:sz w:val="24"/>
          <w:szCs w:val="24"/>
        </w:rPr>
        <w:t>2.</w:t>
      </w:r>
      <w:r w:rsidR="00D83BB9">
        <w:rPr>
          <w:rFonts w:ascii="Arial" w:hAnsi="Arial" w:cs="Arial"/>
          <w:b/>
          <w:bCs/>
          <w:sz w:val="24"/>
          <w:szCs w:val="24"/>
        </w:rPr>
        <w:t>7</w:t>
      </w:r>
      <w:r w:rsidRPr="002A2EDD">
        <w:rPr>
          <w:rFonts w:ascii="Arial" w:hAnsi="Arial" w:cs="Arial"/>
          <w:sz w:val="24"/>
          <w:szCs w:val="24"/>
        </w:rPr>
        <w:t xml:space="preserve"> Those living in </w:t>
      </w:r>
      <w:r w:rsidR="006B4ECF">
        <w:rPr>
          <w:rFonts w:ascii="Arial" w:hAnsi="Arial" w:cs="Arial"/>
          <w:sz w:val="24"/>
          <w:szCs w:val="24"/>
        </w:rPr>
        <w:t xml:space="preserve">2 or more, </w:t>
      </w:r>
      <w:r w:rsidR="00BF35CA">
        <w:rPr>
          <w:rFonts w:ascii="Arial" w:hAnsi="Arial" w:cs="Arial"/>
          <w:sz w:val="24"/>
          <w:szCs w:val="24"/>
        </w:rPr>
        <w:t>bedroom</w:t>
      </w:r>
      <w:r w:rsidRPr="002A2EDD">
        <w:rPr>
          <w:rFonts w:ascii="Arial" w:hAnsi="Arial" w:cs="Arial"/>
          <w:sz w:val="24"/>
          <w:szCs w:val="24"/>
        </w:rPr>
        <w:t xml:space="preserve"> houses or bungalows will be permitted to </w:t>
      </w:r>
      <w:r w:rsidR="006754F1" w:rsidRPr="002A2EDD">
        <w:rPr>
          <w:rFonts w:ascii="Arial" w:hAnsi="Arial" w:cs="Arial"/>
          <w:sz w:val="24"/>
          <w:szCs w:val="24"/>
        </w:rPr>
        <w:t>have a maximum of 2 dogs</w:t>
      </w:r>
      <w:r w:rsidR="00027C95">
        <w:rPr>
          <w:rFonts w:ascii="Arial" w:hAnsi="Arial" w:cs="Arial"/>
          <w:sz w:val="24"/>
          <w:szCs w:val="24"/>
        </w:rPr>
        <w:t xml:space="preserve"> or 2 cats or a reasonable number of small, caged animals (see Appendix 2).</w:t>
      </w:r>
    </w:p>
    <w:p w14:paraId="3CCDDFB2" w14:textId="6D39F282" w:rsidR="00975D21" w:rsidRPr="002A2EDD" w:rsidRDefault="00975D21" w:rsidP="007E7041">
      <w:pPr>
        <w:rPr>
          <w:rFonts w:ascii="Arial" w:hAnsi="Arial" w:cs="Arial"/>
          <w:sz w:val="24"/>
          <w:szCs w:val="24"/>
        </w:rPr>
      </w:pPr>
      <w:r w:rsidRPr="002A2EDD">
        <w:rPr>
          <w:rFonts w:ascii="Arial" w:hAnsi="Arial" w:cs="Arial"/>
          <w:b/>
          <w:bCs/>
          <w:sz w:val="24"/>
          <w:szCs w:val="24"/>
        </w:rPr>
        <w:t>2.</w:t>
      </w:r>
      <w:r w:rsidR="00D83BB9">
        <w:rPr>
          <w:rFonts w:ascii="Arial" w:hAnsi="Arial" w:cs="Arial"/>
          <w:b/>
          <w:bCs/>
          <w:sz w:val="24"/>
          <w:szCs w:val="24"/>
        </w:rPr>
        <w:t>8</w:t>
      </w:r>
      <w:r w:rsidRPr="002A2EDD">
        <w:rPr>
          <w:rFonts w:ascii="Arial" w:hAnsi="Arial" w:cs="Arial"/>
          <w:sz w:val="24"/>
          <w:szCs w:val="24"/>
        </w:rPr>
        <w:t xml:space="preserve"> We are unable to allow dogs or cats to be kept within </w:t>
      </w:r>
      <w:r w:rsidR="00070C40" w:rsidRPr="002A2EDD">
        <w:rPr>
          <w:rFonts w:ascii="Arial" w:hAnsi="Arial" w:cs="Arial"/>
          <w:sz w:val="24"/>
          <w:szCs w:val="24"/>
        </w:rPr>
        <w:t>Homes for Independent Living Schemes. Residents may however keep a reasonable number of small, caged animals</w:t>
      </w:r>
      <w:r w:rsidR="007802E9">
        <w:rPr>
          <w:rFonts w:ascii="Arial" w:hAnsi="Arial" w:cs="Arial"/>
          <w:sz w:val="24"/>
          <w:szCs w:val="24"/>
        </w:rPr>
        <w:t xml:space="preserve"> (see Appendix 2).</w:t>
      </w:r>
    </w:p>
    <w:p w14:paraId="41A5B2DB" w14:textId="360C322A" w:rsidR="000F3F35" w:rsidRPr="002A2EDD" w:rsidRDefault="000F3F35" w:rsidP="000F3F35">
      <w:pPr>
        <w:rPr>
          <w:rFonts w:ascii="Arial" w:hAnsi="Arial" w:cs="Arial"/>
          <w:sz w:val="24"/>
          <w:szCs w:val="24"/>
        </w:rPr>
      </w:pPr>
      <w:r w:rsidRPr="002A2EDD">
        <w:rPr>
          <w:rFonts w:ascii="Arial" w:hAnsi="Arial" w:cs="Arial"/>
          <w:b/>
          <w:bCs/>
          <w:sz w:val="24"/>
          <w:szCs w:val="24"/>
        </w:rPr>
        <w:t>2.</w:t>
      </w:r>
      <w:r w:rsidR="00D83BB9">
        <w:rPr>
          <w:rFonts w:ascii="Arial" w:hAnsi="Arial" w:cs="Arial"/>
          <w:b/>
          <w:bCs/>
          <w:sz w:val="24"/>
          <w:szCs w:val="24"/>
        </w:rPr>
        <w:t>9</w:t>
      </w:r>
      <w:r w:rsidRPr="002A2EDD">
        <w:rPr>
          <w:rFonts w:ascii="Arial" w:hAnsi="Arial" w:cs="Arial"/>
          <w:sz w:val="24"/>
          <w:szCs w:val="24"/>
        </w:rPr>
        <w:t xml:space="preserve"> Assistance dogs are not just pets, they are relied upon to help with daily activities. They’re trained to help people with disabilities, including sight impairment, hearing difficulties, epilepsy, diabetes, physical mobility and more. Assistance dogs have important rights under the Equality Act 2010. </w:t>
      </w:r>
      <w:r w:rsidR="00AA38D3">
        <w:rPr>
          <w:rFonts w:ascii="Arial" w:hAnsi="Arial" w:cs="Arial"/>
          <w:sz w:val="24"/>
          <w:szCs w:val="24"/>
        </w:rPr>
        <w:t xml:space="preserve">Registered </w:t>
      </w:r>
      <w:r w:rsidR="005066AD">
        <w:rPr>
          <w:rFonts w:ascii="Arial" w:hAnsi="Arial" w:cs="Arial"/>
          <w:sz w:val="24"/>
          <w:szCs w:val="24"/>
        </w:rPr>
        <w:t xml:space="preserve">guide dogs, hearing dogs and other assistance dogs are permitted in any property. They must be registered with an accredited member organisation </w:t>
      </w:r>
      <w:r w:rsidR="000637B0">
        <w:rPr>
          <w:rFonts w:ascii="Arial" w:hAnsi="Arial" w:cs="Arial"/>
          <w:sz w:val="24"/>
          <w:szCs w:val="24"/>
        </w:rPr>
        <w:t xml:space="preserve">of Assistance Dogs International (ADI) or the International Guide Dog Federation (IGDF). </w:t>
      </w:r>
    </w:p>
    <w:p w14:paraId="0CCB4A29" w14:textId="0B37638B" w:rsidR="000F3F35" w:rsidRDefault="000F3F35" w:rsidP="000F3F35">
      <w:pPr>
        <w:rPr>
          <w:rFonts w:ascii="Arial" w:hAnsi="Arial" w:cs="Arial"/>
          <w:sz w:val="24"/>
          <w:szCs w:val="24"/>
        </w:rPr>
      </w:pPr>
      <w:r w:rsidRPr="002A2EDD">
        <w:rPr>
          <w:rFonts w:ascii="Arial" w:hAnsi="Arial" w:cs="Arial"/>
          <w:b/>
          <w:bCs/>
          <w:sz w:val="24"/>
          <w:szCs w:val="24"/>
        </w:rPr>
        <w:t>2.</w:t>
      </w:r>
      <w:r w:rsidR="00D83BB9">
        <w:rPr>
          <w:rFonts w:ascii="Arial" w:hAnsi="Arial" w:cs="Arial"/>
          <w:b/>
          <w:bCs/>
          <w:sz w:val="24"/>
          <w:szCs w:val="24"/>
        </w:rPr>
        <w:t>10</w:t>
      </w:r>
      <w:r w:rsidRPr="002A2EDD">
        <w:rPr>
          <w:rFonts w:ascii="Arial" w:hAnsi="Arial" w:cs="Arial"/>
          <w:sz w:val="24"/>
          <w:szCs w:val="24"/>
        </w:rPr>
        <w:t xml:space="preserve"> Therapy dogs are different. If you wish to keep an animal for therapeutic reasons and your home is within a ‘pet free’ scheme, you’ll need to provide supporting medical information for us to consider. </w:t>
      </w:r>
    </w:p>
    <w:p w14:paraId="52C404D0" w14:textId="4F8D4927" w:rsidR="00385673" w:rsidRDefault="00B60CF1" w:rsidP="000F3F35">
      <w:pPr>
        <w:rPr>
          <w:rFonts w:ascii="Arial" w:hAnsi="Arial" w:cs="Arial"/>
          <w:sz w:val="24"/>
          <w:szCs w:val="24"/>
        </w:rPr>
      </w:pPr>
      <w:r w:rsidRPr="002C6C3A">
        <w:rPr>
          <w:rFonts w:ascii="Arial" w:hAnsi="Arial" w:cs="Arial"/>
          <w:b/>
          <w:bCs/>
          <w:sz w:val="24"/>
          <w:szCs w:val="24"/>
        </w:rPr>
        <w:t>2.11</w:t>
      </w:r>
      <w:r>
        <w:rPr>
          <w:rFonts w:ascii="Arial" w:hAnsi="Arial" w:cs="Arial"/>
          <w:sz w:val="24"/>
          <w:szCs w:val="24"/>
        </w:rPr>
        <w:t xml:space="preserve"> </w:t>
      </w:r>
      <w:r w:rsidR="00F60AF7">
        <w:rPr>
          <w:rFonts w:ascii="Arial" w:hAnsi="Arial" w:cs="Arial"/>
          <w:sz w:val="24"/>
          <w:szCs w:val="24"/>
        </w:rPr>
        <w:t>Under the Microchipping of Dogs (England) Regulations 2015, all dogs over 8 weeks old must be microchipped and registered</w:t>
      </w:r>
      <w:r w:rsidR="00E54E56">
        <w:rPr>
          <w:rFonts w:ascii="Arial" w:hAnsi="Arial" w:cs="Arial"/>
          <w:sz w:val="24"/>
          <w:szCs w:val="24"/>
        </w:rPr>
        <w:t xml:space="preserve">. </w:t>
      </w:r>
      <w:r w:rsidR="00414A85">
        <w:rPr>
          <w:rFonts w:ascii="Arial" w:hAnsi="Arial" w:cs="Arial"/>
          <w:sz w:val="24"/>
          <w:szCs w:val="24"/>
        </w:rPr>
        <w:t xml:space="preserve">The Microchipping of Cats and Dogs (England) Regulations 2023 means that cats must also be microchipped </w:t>
      </w:r>
      <w:r w:rsidR="00B6499D">
        <w:rPr>
          <w:rFonts w:ascii="Arial" w:hAnsi="Arial" w:cs="Arial"/>
          <w:sz w:val="24"/>
          <w:szCs w:val="24"/>
        </w:rPr>
        <w:t xml:space="preserve">by 10 June 2024. </w:t>
      </w:r>
    </w:p>
    <w:p w14:paraId="02A4499D" w14:textId="5EE2C8D2" w:rsidR="00D83BB9" w:rsidRPr="002A2EDD" w:rsidRDefault="00D83BB9" w:rsidP="000F3F35">
      <w:pPr>
        <w:rPr>
          <w:rFonts w:ascii="Arial" w:hAnsi="Arial" w:cs="Arial"/>
          <w:sz w:val="24"/>
          <w:szCs w:val="24"/>
        </w:rPr>
      </w:pPr>
      <w:r w:rsidRPr="00D74A38">
        <w:rPr>
          <w:rFonts w:ascii="Arial" w:hAnsi="Arial" w:cs="Arial"/>
          <w:b/>
          <w:bCs/>
          <w:sz w:val="24"/>
          <w:szCs w:val="24"/>
        </w:rPr>
        <w:lastRenderedPageBreak/>
        <w:t>2.1</w:t>
      </w:r>
      <w:r w:rsidR="002C6C3A">
        <w:rPr>
          <w:rFonts w:ascii="Arial" w:hAnsi="Arial" w:cs="Arial"/>
          <w:b/>
          <w:bCs/>
          <w:sz w:val="24"/>
          <w:szCs w:val="24"/>
        </w:rPr>
        <w:t>2</w:t>
      </w:r>
      <w:r w:rsidR="00D74A38">
        <w:rPr>
          <w:rFonts w:ascii="Arial" w:hAnsi="Arial" w:cs="Arial"/>
          <w:sz w:val="24"/>
          <w:szCs w:val="24"/>
        </w:rPr>
        <w:t xml:space="preserve"> </w:t>
      </w:r>
      <w:r w:rsidR="00614030">
        <w:rPr>
          <w:rFonts w:ascii="Arial" w:hAnsi="Arial" w:cs="Arial"/>
          <w:sz w:val="24"/>
          <w:szCs w:val="24"/>
        </w:rPr>
        <w:t xml:space="preserve">Tenants must ask permission to </w:t>
      </w:r>
      <w:r w:rsidR="006E3260">
        <w:rPr>
          <w:rFonts w:ascii="Arial" w:hAnsi="Arial" w:cs="Arial"/>
          <w:sz w:val="24"/>
          <w:szCs w:val="24"/>
        </w:rPr>
        <w:t>keep caged domestic animals such as rabbits, guinea pigs or ferrets. Permission will depend on the size</w:t>
      </w:r>
      <w:r w:rsidR="009B7A5C">
        <w:rPr>
          <w:rFonts w:ascii="Arial" w:hAnsi="Arial" w:cs="Arial"/>
          <w:sz w:val="24"/>
          <w:szCs w:val="24"/>
        </w:rPr>
        <w:t xml:space="preserve"> and suitability of the space. Where permission is </w:t>
      </w:r>
      <w:r w:rsidR="007802E9">
        <w:rPr>
          <w:rFonts w:ascii="Arial" w:hAnsi="Arial" w:cs="Arial"/>
          <w:sz w:val="24"/>
          <w:szCs w:val="24"/>
        </w:rPr>
        <w:t>granted,</w:t>
      </w:r>
      <w:r w:rsidR="009B7A5C">
        <w:rPr>
          <w:rFonts w:ascii="Arial" w:hAnsi="Arial" w:cs="Arial"/>
          <w:sz w:val="24"/>
          <w:szCs w:val="24"/>
        </w:rPr>
        <w:t xml:space="preserve"> they must be kept in manageable numbers, </w:t>
      </w:r>
      <w:r w:rsidR="00D74A38">
        <w:rPr>
          <w:rFonts w:ascii="Arial" w:hAnsi="Arial" w:cs="Arial"/>
          <w:sz w:val="24"/>
          <w:szCs w:val="24"/>
        </w:rPr>
        <w:t xml:space="preserve">and have suitable shelter such as a suitable hutch or enclosure. You must follow RSPCA guidelines for their care. </w:t>
      </w:r>
    </w:p>
    <w:p w14:paraId="7C836795" w14:textId="38FC7CE3" w:rsidR="00D46769" w:rsidRPr="002A2EDD" w:rsidRDefault="00317238" w:rsidP="000F3F35">
      <w:pPr>
        <w:rPr>
          <w:rFonts w:ascii="Arial" w:hAnsi="Arial" w:cs="Arial"/>
          <w:sz w:val="24"/>
          <w:szCs w:val="24"/>
        </w:rPr>
      </w:pPr>
      <w:r w:rsidRPr="00D74A38">
        <w:rPr>
          <w:rFonts w:ascii="Arial" w:hAnsi="Arial" w:cs="Arial"/>
          <w:b/>
          <w:bCs/>
          <w:sz w:val="24"/>
          <w:szCs w:val="24"/>
        </w:rPr>
        <w:t>2.1</w:t>
      </w:r>
      <w:r w:rsidR="002C6C3A">
        <w:rPr>
          <w:rFonts w:ascii="Arial" w:hAnsi="Arial" w:cs="Arial"/>
          <w:b/>
          <w:bCs/>
          <w:sz w:val="24"/>
          <w:szCs w:val="24"/>
        </w:rPr>
        <w:t>3</w:t>
      </w:r>
      <w:r w:rsidR="00D74A38">
        <w:rPr>
          <w:rFonts w:ascii="Arial" w:hAnsi="Arial" w:cs="Arial"/>
          <w:sz w:val="24"/>
          <w:szCs w:val="24"/>
        </w:rPr>
        <w:t xml:space="preserve"> </w:t>
      </w:r>
      <w:r w:rsidR="00614030">
        <w:rPr>
          <w:rFonts w:ascii="Arial" w:hAnsi="Arial" w:cs="Arial"/>
          <w:sz w:val="24"/>
          <w:szCs w:val="24"/>
        </w:rPr>
        <w:t xml:space="preserve">Tenants </w:t>
      </w:r>
      <w:r w:rsidRPr="002A2EDD">
        <w:rPr>
          <w:rFonts w:ascii="Arial" w:hAnsi="Arial" w:cs="Arial"/>
          <w:sz w:val="24"/>
          <w:szCs w:val="24"/>
        </w:rPr>
        <w:t xml:space="preserve">must ask permission to keep chickens on </w:t>
      </w:r>
      <w:r w:rsidR="007802E9">
        <w:rPr>
          <w:rFonts w:ascii="Arial" w:hAnsi="Arial" w:cs="Arial"/>
          <w:sz w:val="24"/>
          <w:szCs w:val="24"/>
        </w:rPr>
        <w:t>their</w:t>
      </w:r>
      <w:r w:rsidRPr="002A2EDD">
        <w:rPr>
          <w:rFonts w:ascii="Arial" w:hAnsi="Arial" w:cs="Arial"/>
          <w:sz w:val="24"/>
          <w:szCs w:val="24"/>
        </w:rPr>
        <w:t xml:space="preserve"> property. If </w:t>
      </w:r>
      <w:r w:rsidR="007802E9">
        <w:rPr>
          <w:rFonts w:ascii="Arial" w:hAnsi="Arial" w:cs="Arial"/>
          <w:sz w:val="24"/>
          <w:szCs w:val="24"/>
        </w:rPr>
        <w:t>the</w:t>
      </w:r>
      <w:r w:rsidRPr="002A2EDD">
        <w:rPr>
          <w:rFonts w:ascii="Arial" w:hAnsi="Arial" w:cs="Arial"/>
          <w:sz w:val="24"/>
          <w:szCs w:val="24"/>
        </w:rPr>
        <w:t xml:space="preserve"> property is </w:t>
      </w:r>
      <w:r w:rsidR="004862ED" w:rsidRPr="002A2EDD">
        <w:rPr>
          <w:rFonts w:ascii="Arial" w:hAnsi="Arial" w:cs="Arial"/>
          <w:sz w:val="24"/>
          <w:szCs w:val="24"/>
        </w:rPr>
        <w:t>suitable,</w:t>
      </w:r>
      <w:r w:rsidRPr="002A2EDD">
        <w:rPr>
          <w:rFonts w:ascii="Arial" w:hAnsi="Arial" w:cs="Arial"/>
          <w:sz w:val="24"/>
          <w:szCs w:val="24"/>
        </w:rPr>
        <w:t xml:space="preserve"> </w:t>
      </w:r>
      <w:r w:rsidR="00AE1A28" w:rsidRPr="002A2EDD">
        <w:rPr>
          <w:rFonts w:ascii="Arial" w:hAnsi="Arial" w:cs="Arial"/>
          <w:sz w:val="24"/>
          <w:szCs w:val="24"/>
        </w:rPr>
        <w:t xml:space="preserve">we may give permission for up to 6 birds. </w:t>
      </w:r>
      <w:r w:rsidR="004862ED" w:rsidRPr="002A2EDD">
        <w:rPr>
          <w:rFonts w:ascii="Arial" w:hAnsi="Arial" w:cs="Arial"/>
          <w:sz w:val="24"/>
          <w:szCs w:val="24"/>
        </w:rPr>
        <w:t>Cockerels</w:t>
      </w:r>
      <w:r w:rsidR="00AE1A28" w:rsidRPr="002A2EDD">
        <w:rPr>
          <w:rFonts w:ascii="Arial" w:hAnsi="Arial" w:cs="Arial"/>
          <w:sz w:val="24"/>
          <w:szCs w:val="24"/>
        </w:rPr>
        <w:t xml:space="preserve"> are not permitted due to noise nuisance. If you wish to keep any other poultry </w:t>
      </w:r>
      <w:r w:rsidR="004862ED" w:rsidRPr="002A2EDD">
        <w:rPr>
          <w:rFonts w:ascii="Arial" w:hAnsi="Arial" w:cs="Arial"/>
          <w:sz w:val="24"/>
          <w:szCs w:val="24"/>
        </w:rPr>
        <w:t>birds,</w:t>
      </w:r>
      <w:r w:rsidR="00AE1A28" w:rsidRPr="002A2EDD">
        <w:rPr>
          <w:rFonts w:ascii="Arial" w:hAnsi="Arial" w:cs="Arial"/>
          <w:sz w:val="24"/>
          <w:szCs w:val="24"/>
        </w:rPr>
        <w:t xml:space="preserve"> you will need to discuss this with Housing Services. </w:t>
      </w:r>
      <w:r w:rsidR="004862ED" w:rsidRPr="002A2EDD">
        <w:rPr>
          <w:rFonts w:ascii="Arial" w:hAnsi="Arial" w:cs="Arial"/>
          <w:sz w:val="24"/>
          <w:szCs w:val="24"/>
        </w:rPr>
        <w:t>Please not</w:t>
      </w:r>
      <w:r w:rsidR="00D75958" w:rsidRPr="002A2EDD">
        <w:rPr>
          <w:rFonts w:ascii="Arial" w:hAnsi="Arial" w:cs="Arial"/>
          <w:sz w:val="24"/>
          <w:szCs w:val="24"/>
        </w:rPr>
        <w:t>e</w:t>
      </w:r>
      <w:r w:rsidR="004862ED" w:rsidRPr="002A2EDD">
        <w:rPr>
          <w:rFonts w:ascii="Arial" w:hAnsi="Arial" w:cs="Arial"/>
          <w:sz w:val="24"/>
          <w:szCs w:val="24"/>
        </w:rPr>
        <w:t xml:space="preserve"> permission will not be granted to keep chickens in </w:t>
      </w:r>
      <w:r w:rsidR="00D75958" w:rsidRPr="002A2EDD">
        <w:rPr>
          <w:rFonts w:ascii="Arial" w:hAnsi="Arial" w:cs="Arial"/>
          <w:sz w:val="24"/>
          <w:szCs w:val="24"/>
        </w:rPr>
        <w:t xml:space="preserve">blocks of flats. </w:t>
      </w:r>
    </w:p>
    <w:p w14:paraId="47A8708C" w14:textId="18E26F43" w:rsidR="000F3F35" w:rsidRDefault="00365AD6" w:rsidP="00A831F4">
      <w:pPr>
        <w:rPr>
          <w:rFonts w:ascii="Arial" w:hAnsi="Arial" w:cs="Arial"/>
          <w:sz w:val="24"/>
          <w:szCs w:val="24"/>
        </w:rPr>
      </w:pPr>
      <w:r w:rsidRPr="00776456">
        <w:rPr>
          <w:rFonts w:ascii="Arial" w:hAnsi="Arial" w:cs="Arial"/>
          <w:b/>
          <w:bCs/>
          <w:sz w:val="24"/>
          <w:szCs w:val="24"/>
        </w:rPr>
        <w:t>2.1</w:t>
      </w:r>
      <w:r w:rsidR="002C6C3A">
        <w:rPr>
          <w:rFonts w:ascii="Arial" w:hAnsi="Arial" w:cs="Arial"/>
          <w:b/>
          <w:bCs/>
          <w:sz w:val="24"/>
          <w:szCs w:val="24"/>
        </w:rPr>
        <w:t>4</w:t>
      </w:r>
      <w:r>
        <w:rPr>
          <w:rFonts w:ascii="Arial" w:hAnsi="Arial" w:cs="Arial"/>
          <w:sz w:val="24"/>
          <w:szCs w:val="24"/>
        </w:rPr>
        <w:t xml:space="preserve"> Tenants are not permitted to keep </w:t>
      </w:r>
      <w:r w:rsidR="007802E9">
        <w:rPr>
          <w:rFonts w:ascii="Arial" w:hAnsi="Arial" w:cs="Arial"/>
          <w:sz w:val="24"/>
          <w:szCs w:val="24"/>
        </w:rPr>
        <w:t>pigeons</w:t>
      </w:r>
      <w:r>
        <w:rPr>
          <w:rFonts w:ascii="Arial" w:hAnsi="Arial" w:cs="Arial"/>
          <w:sz w:val="24"/>
          <w:szCs w:val="24"/>
        </w:rPr>
        <w:t xml:space="preserve"> unless they can evidence that they are a member of the Royal Pigeon Racing Association. </w:t>
      </w:r>
      <w:r w:rsidR="008651AD">
        <w:rPr>
          <w:rFonts w:ascii="Arial" w:hAnsi="Arial" w:cs="Arial"/>
          <w:sz w:val="24"/>
          <w:szCs w:val="24"/>
        </w:rPr>
        <w:t xml:space="preserve">Permission will depend on the location, </w:t>
      </w:r>
      <w:r w:rsidR="007802E9">
        <w:rPr>
          <w:rFonts w:ascii="Arial" w:hAnsi="Arial" w:cs="Arial"/>
          <w:sz w:val="24"/>
          <w:szCs w:val="24"/>
        </w:rPr>
        <w:t>size,</w:t>
      </w:r>
      <w:r w:rsidR="008651AD">
        <w:rPr>
          <w:rFonts w:ascii="Arial" w:hAnsi="Arial" w:cs="Arial"/>
          <w:sz w:val="24"/>
          <w:szCs w:val="24"/>
        </w:rPr>
        <w:t xml:space="preserve"> and suitability of the property. </w:t>
      </w:r>
    </w:p>
    <w:p w14:paraId="30C74603" w14:textId="3080B4FB" w:rsidR="00365AD6" w:rsidRPr="002A2EDD" w:rsidRDefault="00276087" w:rsidP="00A831F4">
      <w:pPr>
        <w:rPr>
          <w:rFonts w:ascii="Arial" w:hAnsi="Arial" w:cs="Arial"/>
          <w:sz w:val="24"/>
          <w:szCs w:val="24"/>
        </w:rPr>
      </w:pPr>
      <w:r w:rsidRPr="00B16085">
        <w:rPr>
          <w:rFonts w:ascii="Arial" w:hAnsi="Arial" w:cs="Arial"/>
          <w:b/>
          <w:bCs/>
          <w:sz w:val="24"/>
          <w:szCs w:val="24"/>
        </w:rPr>
        <w:t>2.15</w:t>
      </w:r>
      <w:r>
        <w:rPr>
          <w:rFonts w:ascii="Arial" w:hAnsi="Arial" w:cs="Arial"/>
          <w:sz w:val="24"/>
          <w:szCs w:val="24"/>
        </w:rPr>
        <w:t xml:space="preserve"> </w:t>
      </w:r>
      <w:r w:rsidR="00100DDA">
        <w:rPr>
          <w:rFonts w:ascii="Arial" w:hAnsi="Arial" w:cs="Arial"/>
          <w:sz w:val="24"/>
          <w:szCs w:val="24"/>
        </w:rPr>
        <w:t>Tenants are not permitted to keep bees</w:t>
      </w:r>
      <w:r w:rsidR="00282818">
        <w:rPr>
          <w:rFonts w:ascii="Arial" w:hAnsi="Arial" w:cs="Arial"/>
          <w:sz w:val="24"/>
          <w:szCs w:val="24"/>
        </w:rPr>
        <w:t>.</w:t>
      </w:r>
      <w:r w:rsidR="00EC521F">
        <w:rPr>
          <w:rFonts w:ascii="Arial" w:hAnsi="Arial" w:cs="Arial"/>
          <w:sz w:val="24"/>
          <w:szCs w:val="24"/>
        </w:rPr>
        <w:t xml:space="preserve"> Keeping bees in residential gardens can be challenging</w:t>
      </w:r>
      <w:r w:rsidR="0095523B">
        <w:rPr>
          <w:rFonts w:ascii="Arial" w:hAnsi="Arial" w:cs="Arial"/>
          <w:sz w:val="24"/>
          <w:szCs w:val="24"/>
        </w:rPr>
        <w:t xml:space="preserve"> and we must consider all residents. </w:t>
      </w:r>
      <w:r w:rsidR="00A13A19">
        <w:rPr>
          <w:rFonts w:ascii="Arial" w:hAnsi="Arial" w:cs="Arial"/>
          <w:sz w:val="24"/>
          <w:szCs w:val="24"/>
        </w:rPr>
        <w:t>Experts recommend finding a site that is not in a garden</w:t>
      </w:r>
      <w:r w:rsidR="00131426">
        <w:rPr>
          <w:rFonts w:ascii="Arial" w:hAnsi="Arial" w:cs="Arial"/>
          <w:sz w:val="24"/>
          <w:szCs w:val="24"/>
        </w:rPr>
        <w:t xml:space="preserve"> and we </w:t>
      </w:r>
      <w:r w:rsidR="00282818">
        <w:rPr>
          <w:rFonts w:ascii="Arial" w:hAnsi="Arial" w:cs="Arial"/>
          <w:sz w:val="24"/>
          <w:szCs w:val="24"/>
        </w:rPr>
        <w:t xml:space="preserve">would encourage those interested in keeping bees to approach the local bee keeping association who may assist with advice about suitable locations to keep bees. </w:t>
      </w:r>
      <w:hyperlink r:id="rId25" w:history="1">
        <w:r w:rsidR="0087417D">
          <w:rPr>
            <w:rStyle w:val="Hyperlink"/>
            <w:rFonts w:ascii="Arial" w:hAnsi="Arial" w:cs="Arial"/>
            <w:sz w:val="24"/>
            <w:szCs w:val="24"/>
          </w:rPr>
          <w:t>Medway Bee Keeping Association</w:t>
        </w:r>
      </w:hyperlink>
      <w:r w:rsidR="0087417D">
        <w:rPr>
          <w:rFonts w:ascii="Arial" w:hAnsi="Arial" w:cs="Arial"/>
          <w:sz w:val="24"/>
          <w:szCs w:val="24"/>
        </w:rPr>
        <w:t xml:space="preserve"> </w:t>
      </w:r>
    </w:p>
    <w:p w14:paraId="7E21BB13" w14:textId="78340C9E" w:rsidR="00A831F4" w:rsidRPr="00DC7EB1" w:rsidRDefault="007E7041" w:rsidP="00DC7EB1">
      <w:pPr>
        <w:pStyle w:val="Heading2"/>
        <w:rPr>
          <w:b/>
          <w:bCs/>
          <w:sz w:val="28"/>
          <w:szCs w:val="28"/>
        </w:rPr>
      </w:pPr>
      <w:r w:rsidRPr="00DC7EB1">
        <w:rPr>
          <w:b/>
          <w:bCs/>
          <w:sz w:val="28"/>
          <w:szCs w:val="28"/>
        </w:rPr>
        <w:t>3</w:t>
      </w:r>
      <w:r w:rsidR="00A831F4" w:rsidRPr="00DC7EB1">
        <w:rPr>
          <w:b/>
          <w:bCs/>
          <w:sz w:val="28"/>
          <w:szCs w:val="28"/>
        </w:rPr>
        <w:t>. Getting permission to keep a pet</w:t>
      </w:r>
    </w:p>
    <w:p w14:paraId="5597759B" w14:textId="2E54FE7D" w:rsidR="00A831F4" w:rsidRPr="002A2EDD" w:rsidRDefault="007E7041" w:rsidP="00A831F4">
      <w:pPr>
        <w:rPr>
          <w:rFonts w:ascii="Arial" w:hAnsi="Arial" w:cs="Arial"/>
          <w:sz w:val="24"/>
          <w:szCs w:val="24"/>
        </w:rPr>
      </w:pPr>
      <w:r w:rsidRPr="002A2EDD">
        <w:rPr>
          <w:rFonts w:ascii="Arial" w:hAnsi="Arial" w:cs="Arial"/>
          <w:b/>
          <w:bCs/>
          <w:sz w:val="24"/>
          <w:szCs w:val="24"/>
        </w:rPr>
        <w:t>3</w:t>
      </w:r>
      <w:r w:rsidR="00A831F4" w:rsidRPr="002A2EDD">
        <w:rPr>
          <w:rFonts w:ascii="Arial" w:hAnsi="Arial" w:cs="Arial"/>
          <w:b/>
          <w:bCs/>
          <w:sz w:val="24"/>
          <w:szCs w:val="24"/>
        </w:rPr>
        <w:t>.1</w:t>
      </w:r>
      <w:r w:rsidR="00A831F4" w:rsidRPr="002A2EDD">
        <w:rPr>
          <w:rFonts w:ascii="Arial" w:hAnsi="Arial" w:cs="Arial"/>
          <w:sz w:val="24"/>
          <w:szCs w:val="24"/>
        </w:rPr>
        <w:t xml:space="preserve"> You must apply for permission to keep any pet in your home. This must be made in writing using our pet permission request form. This allows Housing Services to ensure animals are being kept within the terms of the pet policy. </w:t>
      </w:r>
    </w:p>
    <w:p w14:paraId="5B86A92A" w14:textId="1594363A" w:rsidR="00102177" w:rsidRPr="002A2EDD" w:rsidRDefault="007E7041" w:rsidP="00A831F4">
      <w:pPr>
        <w:rPr>
          <w:rFonts w:ascii="Arial" w:hAnsi="Arial" w:cs="Arial"/>
          <w:sz w:val="24"/>
          <w:szCs w:val="24"/>
        </w:rPr>
      </w:pPr>
      <w:r w:rsidRPr="002A2EDD">
        <w:rPr>
          <w:rFonts w:ascii="Arial" w:hAnsi="Arial" w:cs="Arial"/>
          <w:b/>
          <w:bCs/>
          <w:sz w:val="24"/>
          <w:szCs w:val="24"/>
        </w:rPr>
        <w:t>3</w:t>
      </w:r>
      <w:r w:rsidR="00102177" w:rsidRPr="002A2EDD">
        <w:rPr>
          <w:rFonts w:ascii="Arial" w:hAnsi="Arial" w:cs="Arial"/>
          <w:b/>
          <w:bCs/>
          <w:sz w:val="24"/>
          <w:szCs w:val="24"/>
        </w:rPr>
        <w:t>.2</w:t>
      </w:r>
      <w:r w:rsidR="00102177" w:rsidRPr="002A2EDD">
        <w:rPr>
          <w:rFonts w:ascii="Arial" w:hAnsi="Arial" w:cs="Arial"/>
          <w:sz w:val="24"/>
          <w:szCs w:val="24"/>
        </w:rPr>
        <w:t xml:space="preserve"> Any permissions granted are for that specific pet. You must apply for permission for every pet. If your pet passes away, you will need to apply for permission for any new pet. </w:t>
      </w:r>
    </w:p>
    <w:p w14:paraId="6D8808E3" w14:textId="49CCDA8F" w:rsidR="00102177" w:rsidRPr="002A2EDD" w:rsidRDefault="007E7041" w:rsidP="00A831F4">
      <w:pPr>
        <w:rPr>
          <w:rFonts w:ascii="Arial" w:hAnsi="Arial" w:cs="Arial"/>
          <w:sz w:val="24"/>
          <w:szCs w:val="24"/>
        </w:rPr>
      </w:pPr>
      <w:r w:rsidRPr="002A2EDD">
        <w:rPr>
          <w:rFonts w:ascii="Arial" w:hAnsi="Arial" w:cs="Arial"/>
          <w:b/>
          <w:bCs/>
          <w:sz w:val="24"/>
          <w:szCs w:val="24"/>
        </w:rPr>
        <w:t>3</w:t>
      </w:r>
      <w:r w:rsidR="00102177" w:rsidRPr="002A2EDD">
        <w:rPr>
          <w:rFonts w:ascii="Arial" w:hAnsi="Arial" w:cs="Arial"/>
          <w:b/>
          <w:bCs/>
          <w:sz w:val="24"/>
          <w:szCs w:val="24"/>
        </w:rPr>
        <w:t>.3</w:t>
      </w:r>
      <w:r w:rsidR="00102177" w:rsidRPr="002A2EDD">
        <w:rPr>
          <w:rFonts w:ascii="Arial" w:hAnsi="Arial" w:cs="Arial"/>
          <w:sz w:val="24"/>
          <w:szCs w:val="24"/>
        </w:rPr>
        <w:t xml:space="preserve"> Once given, permission may be withdrawn by Housing Services without notice if the animal causes a nuisance or annoyance. </w:t>
      </w:r>
    </w:p>
    <w:p w14:paraId="2A2C94E5" w14:textId="22ED2E9D" w:rsidR="00F05752" w:rsidRPr="002A2EDD" w:rsidRDefault="007E7041" w:rsidP="000F3F35">
      <w:pPr>
        <w:rPr>
          <w:rFonts w:ascii="Arial" w:hAnsi="Arial" w:cs="Arial"/>
          <w:sz w:val="24"/>
          <w:szCs w:val="24"/>
        </w:rPr>
      </w:pPr>
      <w:r w:rsidRPr="002A2EDD">
        <w:rPr>
          <w:rFonts w:ascii="Arial" w:hAnsi="Arial" w:cs="Arial"/>
          <w:b/>
          <w:bCs/>
          <w:sz w:val="24"/>
          <w:szCs w:val="24"/>
        </w:rPr>
        <w:t>3</w:t>
      </w:r>
      <w:r w:rsidR="000F3F35" w:rsidRPr="002A2EDD">
        <w:rPr>
          <w:rFonts w:ascii="Arial" w:hAnsi="Arial" w:cs="Arial"/>
          <w:b/>
          <w:bCs/>
          <w:sz w:val="24"/>
          <w:szCs w:val="24"/>
        </w:rPr>
        <w:t>.</w:t>
      </w:r>
      <w:r w:rsidRPr="002A2EDD">
        <w:rPr>
          <w:rFonts w:ascii="Arial" w:hAnsi="Arial" w:cs="Arial"/>
          <w:b/>
          <w:bCs/>
          <w:sz w:val="24"/>
          <w:szCs w:val="24"/>
        </w:rPr>
        <w:t>4</w:t>
      </w:r>
      <w:r w:rsidR="000F3F35" w:rsidRPr="002A2EDD">
        <w:rPr>
          <w:rFonts w:ascii="Arial" w:hAnsi="Arial" w:cs="Arial"/>
          <w:sz w:val="24"/>
          <w:szCs w:val="24"/>
        </w:rPr>
        <w:t xml:space="preserve"> Housing Services will respond within 10 days to advise whether permission ha</w:t>
      </w:r>
      <w:r w:rsidR="00B8579B">
        <w:rPr>
          <w:rFonts w:ascii="Arial" w:hAnsi="Arial" w:cs="Arial"/>
          <w:sz w:val="24"/>
          <w:szCs w:val="24"/>
        </w:rPr>
        <w:t>s</w:t>
      </w:r>
      <w:r w:rsidR="000F3F35" w:rsidRPr="002A2EDD">
        <w:rPr>
          <w:rFonts w:ascii="Arial" w:hAnsi="Arial" w:cs="Arial"/>
          <w:sz w:val="24"/>
          <w:szCs w:val="24"/>
        </w:rPr>
        <w:t xml:space="preserve"> been granted. If permission has not been granted you will be provided with clear reasons.</w:t>
      </w:r>
    </w:p>
    <w:p w14:paraId="73146E29" w14:textId="54ABC8AA" w:rsidR="007E7041" w:rsidRPr="002A2EDD" w:rsidRDefault="00AA5C50" w:rsidP="000F3F35">
      <w:pPr>
        <w:rPr>
          <w:rFonts w:ascii="Arial" w:hAnsi="Arial" w:cs="Arial"/>
          <w:sz w:val="24"/>
          <w:szCs w:val="24"/>
        </w:rPr>
      </w:pPr>
      <w:r w:rsidRPr="00032B6F">
        <w:rPr>
          <w:rFonts w:ascii="Arial" w:hAnsi="Arial" w:cs="Arial"/>
          <w:b/>
          <w:bCs/>
          <w:sz w:val="24"/>
          <w:szCs w:val="24"/>
        </w:rPr>
        <w:t>3.5</w:t>
      </w:r>
      <w:r>
        <w:rPr>
          <w:rFonts w:ascii="Arial" w:hAnsi="Arial" w:cs="Arial"/>
          <w:sz w:val="24"/>
          <w:szCs w:val="24"/>
        </w:rPr>
        <w:t xml:space="preserve"> Permission will be agreed in principle and not confirmed until receipt of a </w:t>
      </w:r>
      <w:r w:rsidR="00B8579B">
        <w:rPr>
          <w:rFonts w:ascii="Arial" w:hAnsi="Arial" w:cs="Arial"/>
          <w:sz w:val="24"/>
          <w:szCs w:val="24"/>
        </w:rPr>
        <w:t xml:space="preserve">signed </w:t>
      </w:r>
      <w:r>
        <w:rPr>
          <w:rFonts w:ascii="Arial" w:hAnsi="Arial" w:cs="Arial"/>
          <w:sz w:val="24"/>
          <w:szCs w:val="24"/>
        </w:rPr>
        <w:t>Pet Behaviour Agreement. The tenant must also provide the relevant details such as name, colour, chip number (where applicable)</w:t>
      </w:r>
      <w:r w:rsidR="00032B6F">
        <w:rPr>
          <w:rFonts w:ascii="Arial" w:hAnsi="Arial" w:cs="Arial"/>
          <w:sz w:val="24"/>
          <w:szCs w:val="24"/>
        </w:rPr>
        <w:t xml:space="preserve">. A letter of permission will be sent once Housing Services are satisfied that all </w:t>
      </w:r>
      <w:r w:rsidR="00682470">
        <w:rPr>
          <w:rFonts w:ascii="Arial" w:hAnsi="Arial" w:cs="Arial"/>
          <w:sz w:val="24"/>
          <w:szCs w:val="24"/>
        </w:rPr>
        <w:t xml:space="preserve">information has been supplied. </w:t>
      </w:r>
    </w:p>
    <w:p w14:paraId="1973C08A" w14:textId="2FCA3C61" w:rsidR="007E7041" w:rsidRPr="00DC7EB1" w:rsidRDefault="00FD0817" w:rsidP="00DC7EB1">
      <w:pPr>
        <w:pStyle w:val="Heading2"/>
        <w:rPr>
          <w:b/>
          <w:bCs/>
          <w:sz w:val="28"/>
          <w:szCs w:val="28"/>
        </w:rPr>
      </w:pPr>
      <w:r w:rsidRPr="00DC7EB1">
        <w:rPr>
          <w:b/>
          <w:bCs/>
          <w:sz w:val="28"/>
          <w:szCs w:val="28"/>
        </w:rPr>
        <w:t>4</w:t>
      </w:r>
      <w:r w:rsidR="007E7041" w:rsidRPr="00DC7EB1">
        <w:rPr>
          <w:b/>
          <w:bCs/>
          <w:sz w:val="28"/>
          <w:szCs w:val="28"/>
        </w:rPr>
        <w:t>. Circumstances where permission will not be granted</w:t>
      </w:r>
    </w:p>
    <w:p w14:paraId="7EACBECF" w14:textId="326C57EB" w:rsidR="007E7041" w:rsidRPr="002A2EDD" w:rsidRDefault="007E7041" w:rsidP="007E7041">
      <w:pPr>
        <w:rPr>
          <w:rFonts w:ascii="Arial" w:hAnsi="Arial" w:cs="Arial"/>
          <w:sz w:val="24"/>
          <w:szCs w:val="24"/>
        </w:rPr>
      </w:pPr>
      <w:r w:rsidRPr="002A2EDD">
        <w:rPr>
          <w:rFonts w:ascii="Arial" w:hAnsi="Arial" w:cs="Arial"/>
          <w:b/>
          <w:bCs/>
          <w:sz w:val="24"/>
          <w:szCs w:val="24"/>
        </w:rPr>
        <w:t>4.1</w:t>
      </w:r>
      <w:r w:rsidRPr="002A2EDD">
        <w:rPr>
          <w:rFonts w:ascii="Arial" w:hAnsi="Arial" w:cs="Arial"/>
          <w:sz w:val="24"/>
          <w:szCs w:val="24"/>
        </w:rPr>
        <w:t xml:space="preserve"> We will not permit any dog </w:t>
      </w:r>
      <w:r w:rsidR="00C13AB5">
        <w:rPr>
          <w:rFonts w:ascii="Arial" w:hAnsi="Arial" w:cs="Arial"/>
          <w:sz w:val="24"/>
          <w:szCs w:val="24"/>
        </w:rPr>
        <w:t xml:space="preserve">that is listed, or fits the description of any dog, </w:t>
      </w:r>
      <w:r w:rsidRPr="002A2EDD">
        <w:rPr>
          <w:rFonts w:ascii="Arial" w:hAnsi="Arial" w:cs="Arial"/>
          <w:sz w:val="24"/>
          <w:szCs w:val="24"/>
        </w:rPr>
        <w:t>as part of the Dangerous Dogs Act 1991</w:t>
      </w:r>
      <w:r w:rsidR="00117156">
        <w:rPr>
          <w:rFonts w:ascii="Arial" w:hAnsi="Arial" w:cs="Arial"/>
          <w:sz w:val="24"/>
          <w:szCs w:val="24"/>
        </w:rPr>
        <w:t xml:space="preserve"> unless permission to keep the dog was already in place prior to </w:t>
      </w:r>
      <w:r w:rsidR="00DB5211">
        <w:rPr>
          <w:rFonts w:ascii="Arial" w:hAnsi="Arial" w:cs="Arial"/>
          <w:sz w:val="24"/>
          <w:szCs w:val="24"/>
        </w:rPr>
        <w:t xml:space="preserve">too legislation changes </w:t>
      </w:r>
      <w:r w:rsidR="00117156">
        <w:rPr>
          <w:rFonts w:ascii="Arial" w:hAnsi="Arial" w:cs="Arial"/>
          <w:sz w:val="24"/>
          <w:szCs w:val="24"/>
        </w:rPr>
        <w:t xml:space="preserve">and the </w:t>
      </w:r>
      <w:r w:rsidR="00B53F52">
        <w:rPr>
          <w:rFonts w:ascii="Arial" w:hAnsi="Arial" w:cs="Arial"/>
          <w:sz w:val="24"/>
          <w:szCs w:val="24"/>
        </w:rPr>
        <w:t xml:space="preserve">required exemptions in place. </w:t>
      </w:r>
      <w:r w:rsidRPr="002A2EDD">
        <w:rPr>
          <w:rFonts w:ascii="Arial" w:hAnsi="Arial" w:cs="Arial"/>
          <w:sz w:val="24"/>
          <w:szCs w:val="24"/>
        </w:rPr>
        <w:t xml:space="preserve">This includes: </w:t>
      </w:r>
    </w:p>
    <w:p w14:paraId="22C6F054" w14:textId="77777777" w:rsidR="007E7041" w:rsidRPr="002A2EDD" w:rsidRDefault="007E7041" w:rsidP="007E7041">
      <w:pPr>
        <w:pStyle w:val="ListParagraph"/>
        <w:numPr>
          <w:ilvl w:val="0"/>
          <w:numId w:val="6"/>
        </w:numPr>
        <w:rPr>
          <w:rFonts w:ascii="Arial" w:hAnsi="Arial" w:cs="Arial"/>
          <w:sz w:val="24"/>
          <w:szCs w:val="24"/>
        </w:rPr>
      </w:pPr>
      <w:r w:rsidRPr="002A2EDD">
        <w:rPr>
          <w:rFonts w:ascii="Arial" w:hAnsi="Arial" w:cs="Arial"/>
          <w:sz w:val="24"/>
          <w:szCs w:val="24"/>
        </w:rPr>
        <w:t>Pit Bull Terrier</w:t>
      </w:r>
    </w:p>
    <w:p w14:paraId="0E4AA572" w14:textId="77777777" w:rsidR="007E7041" w:rsidRPr="002A2EDD" w:rsidRDefault="007E7041" w:rsidP="007E7041">
      <w:pPr>
        <w:pStyle w:val="ListParagraph"/>
        <w:numPr>
          <w:ilvl w:val="0"/>
          <w:numId w:val="6"/>
        </w:numPr>
        <w:rPr>
          <w:rFonts w:ascii="Arial" w:hAnsi="Arial" w:cs="Arial"/>
          <w:sz w:val="24"/>
          <w:szCs w:val="24"/>
        </w:rPr>
      </w:pPr>
      <w:r w:rsidRPr="002A2EDD">
        <w:rPr>
          <w:rFonts w:ascii="Arial" w:hAnsi="Arial" w:cs="Arial"/>
          <w:sz w:val="24"/>
          <w:szCs w:val="24"/>
        </w:rPr>
        <w:lastRenderedPageBreak/>
        <w:t>Japanese Tosa</w:t>
      </w:r>
    </w:p>
    <w:p w14:paraId="44792592" w14:textId="77777777" w:rsidR="007E7041" w:rsidRPr="002A2EDD" w:rsidRDefault="007E7041" w:rsidP="007E7041">
      <w:pPr>
        <w:pStyle w:val="ListParagraph"/>
        <w:numPr>
          <w:ilvl w:val="0"/>
          <w:numId w:val="6"/>
        </w:numPr>
        <w:rPr>
          <w:rFonts w:ascii="Arial" w:hAnsi="Arial" w:cs="Arial"/>
          <w:sz w:val="24"/>
          <w:szCs w:val="24"/>
        </w:rPr>
      </w:pPr>
      <w:proofErr w:type="spellStart"/>
      <w:r w:rsidRPr="002A2EDD">
        <w:rPr>
          <w:rFonts w:ascii="Arial" w:hAnsi="Arial" w:cs="Arial"/>
          <w:sz w:val="24"/>
          <w:szCs w:val="24"/>
        </w:rPr>
        <w:t>Dogo</w:t>
      </w:r>
      <w:proofErr w:type="spellEnd"/>
      <w:r w:rsidRPr="002A2EDD">
        <w:rPr>
          <w:rFonts w:ascii="Arial" w:hAnsi="Arial" w:cs="Arial"/>
          <w:sz w:val="24"/>
          <w:szCs w:val="24"/>
        </w:rPr>
        <w:t xml:space="preserve"> Argentino</w:t>
      </w:r>
    </w:p>
    <w:p w14:paraId="601C27F4" w14:textId="77777777" w:rsidR="007E7041" w:rsidRPr="002A2EDD" w:rsidRDefault="007E7041" w:rsidP="007E7041">
      <w:pPr>
        <w:pStyle w:val="ListParagraph"/>
        <w:numPr>
          <w:ilvl w:val="0"/>
          <w:numId w:val="6"/>
        </w:numPr>
        <w:rPr>
          <w:rFonts w:ascii="Arial" w:hAnsi="Arial" w:cs="Arial"/>
          <w:sz w:val="24"/>
          <w:szCs w:val="24"/>
        </w:rPr>
      </w:pPr>
      <w:r w:rsidRPr="002A2EDD">
        <w:rPr>
          <w:rFonts w:ascii="Arial" w:hAnsi="Arial" w:cs="Arial"/>
          <w:sz w:val="24"/>
          <w:szCs w:val="24"/>
        </w:rPr>
        <w:t xml:space="preserve">Fila </w:t>
      </w:r>
      <w:proofErr w:type="spellStart"/>
      <w:r w:rsidRPr="002A2EDD">
        <w:rPr>
          <w:rFonts w:ascii="Arial" w:hAnsi="Arial" w:cs="Arial"/>
          <w:sz w:val="24"/>
          <w:szCs w:val="24"/>
        </w:rPr>
        <w:t>Braziliero</w:t>
      </w:r>
      <w:proofErr w:type="spellEnd"/>
    </w:p>
    <w:p w14:paraId="3B3E2A98" w14:textId="77777777" w:rsidR="00E72B00" w:rsidRDefault="007E7041" w:rsidP="00E72B00">
      <w:pPr>
        <w:pStyle w:val="ListParagraph"/>
        <w:numPr>
          <w:ilvl w:val="0"/>
          <w:numId w:val="6"/>
        </w:numPr>
        <w:rPr>
          <w:rFonts w:ascii="Arial" w:hAnsi="Arial" w:cs="Arial"/>
          <w:sz w:val="24"/>
          <w:szCs w:val="24"/>
        </w:rPr>
      </w:pPr>
      <w:r w:rsidRPr="002A2EDD">
        <w:rPr>
          <w:rFonts w:ascii="Arial" w:hAnsi="Arial" w:cs="Arial"/>
          <w:sz w:val="24"/>
          <w:szCs w:val="24"/>
        </w:rPr>
        <w:t>XL Bully from 1</w:t>
      </w:r>
      <w:r w:rsidRPr="002A2EDD">
        <w:rPr>
          <w:rFonts w:ascii="Arial" w:hAnsi="Arial" w:cs="Arial"/>
          <w:sz w:val="24"/>
          <w:szCs w:val="24"/>
          <w:vertAlign w:val="superscript"/>
        </w:rPr>
        <w:t>st</w:t>
      </w:r>
      <w:r w:rsidRPr="002A2EDD">
        <w:rPr>
          <w:rFonts w:ascii="Arial" w:hAnsi="Arial" w:cs="Arial"/>
          <w:sz w:val="24"/>
          <w:szCs w:val="24"/>
        </w:rPr>
        <w:t xml:space="preserve"> February 2024. </w:t>
      </w:r>
    </w:p>
    <w:p w14:paraId="0160F4FC" w14:textId="77777777" w:rsidR="00E72B00" w:rsidRDefault="00E72B00" w:rsidP="005E2639">
      <w:pPr>
        <w:pStyle w:val="ListParagraph"/>
        <w:rPr>
          <w:rFonts w:ascii="Arial" w:hAnsi="Arial" w:cs="Arial"/>
          <w:sz w:val="24"/>
          <w:szCs w:val="24"/>
        </w:rPr>
      </w:pPr>
    </w:p>
    <w:p w14:paraId="60B430AC" w14:textId="77777777" w:rsidR="00E72B00" w:rsidRDefault="00E72B00" w:rsidP="00E72B00">
      <w:pPr>
        <w:rPr>
          <w:rFonts w:ascii="Arial" w:hAnsi="Arial" w:cs="Arial"/>
          <w:sz w:val="24"/>
          <w:szCs w:val="24"/>
        </w:rPr>
      </w:pPr>
      <w:r w:rsidRPr="00E72B00">
        <w:rPr>
          <w:rFonts w:ascii="Arial" w:hAnsi="Arial" w:cs="Arial"/>
          <w:b/>
          <w:bCs/>
          <w:sz w:val="24"/>
          <w:szCs w:val="24"/>
        </w:rPr>
        <w:t>4.2</w:t>
      </w:r>
      <w:r>
        <w:rPr>
          <w:rFonts w:ascii="Arial" w:hAnsi="Arial" w:cs="Arial"/>
          <w:sz w:val="24"/>
          <w:szCs w:val="24"/>
        </w:rPr>
        <w:t xml:space="preserve"> </w:t>
      </w:r>
      <w:r w:rsidR="00DB5211" w:rsidRPr="00E72B00">
        <w:rPr>
          <w:rFonts w:ascii="Arial" w:hAnsi="Arial" w:cs="Arial"/>
          <w:sz w:val="24"/>
          <w:szCs w:val="24"/>
        </w:rPr>
        <w:t xml:space="preserve">Where new tenants have previously held permission </w:t>
      </w:r>
      <w:r w:rsidR="0019397A" w:rsidRPr="00E72B00">
        <w:rPr>
          <w:rFonts w:ascii="Arial" w:hAnsi="Arial" w:cs="Arial"/>
          <w:sz w:val="24"/>
          <w:szCs w:val="24"/>
        </w:rPr>
        <w:t xml:space="preserve">and have the required exemptions in </w:t>
      </w:r>
      <w:r w:rsidR="00051AEF" w:rsidRPr="00E72B00">
        <w:rPr>
          <w:rFonts w:ascii="Arial" w:hAnsi="Arial" w:cs="Arial"/>
          <w:sz w:val="24"/>
          <w:szCs w:val="24"/>
        </w:rPr>
        <w:t>place,</w:t>
      </w:r>
      <w:r w:rsidR="0019397A" w:rsidRPr="00E72B00">
        <w:rPr>
          <w:rFonts w:ascii="Arial" w:hAnsi="Arial" w:cs="Arial"/>
          <w:sz w:val="24"/>
          <w:szCs w:val="24"/>
        </w:rPr>
        <w:t xml:space="preserve"> we will grant permission to keep </w:t>
      </w:r>
      <w:r w:rsidR="00051AEF" w:rsidRPr="00E72B00">
        <w:rPr>
          <w:rFonts w:ascii="Arial" w:hAnsi="Arial" w:cs="Arial"/>
          <w:sz w:val="24"/>
          <w:szCs w:val="24"/>
        </w:rPr>
        <w:t>a banned breed of dog</w:t>
      </w:r>
      <w:r w:rsidR="00641FDA" w:rsidRPr="00E72B00">
        <w:rPr>
          <w:rFonts w:ascii="Arial" w:hAnsi="Arial" w:cs="Arial"/>
          <w:sz w:val="24"/>
          <w:szCs w:val="24"/>
        </w:rPr>
        <w:t>, where all other requirements of this policy are met</w:t>
      </w:r>
      <w:r w:rsidR="00051AEF" w:rsidRPr="00E72B00">
        <w:rPr>
          <w:rFonts w:ascii="Arial" w:hAnsi="Arial" w:cs="Arial"/>
          <w:sz w:val="24"/>
          <w:szCs w:val="24"/>
        </w:rPr>
        <w:t xml:space="preserve">. This permission will cease upon the dogs passing. </w:t>
      </w:r>
      <w:r w:rsidR="00E25BCC" w:rsidRPr="00E72B00">
        <w:rPr>
          <w:rFonts w:ascii="Arial" w:hAnsi="Arial" w:cs="Arial"/>
          <w:sz w:val="24"/>
          <w:szCs w:val="24"/>
        </w:rPr>
        <w:t xml:space="preserve">A special permission form outlining additional measures to be taken by the tenant will be </w:t>
      </w:r>
      <w:r w:rsidR="00641FDA" w:rsidRPr="00E72B00">
        <w:rPr>
          <w:rFonts w:ascii="Arial" w:hAnsi="Arial" w:cs="Arial"/>
          <w:sz w:val="24"/>
          <w:szCs w:val="24"/>
        </w:rPr>
        <w:t xml:space="preserve">required. </w:t>
      </w:r>
    </w:p>
    <w:p w14:paraId="3DDB95B9" w14:textId="77777777" w:rsidR="00E72B00" w:rsidRDefault="00E72B00" w:rsidP="00E72B00">
      <w:pPr>
        <w:rPr>
          <w:rFonts w:ascii="Arial" w:hAnsi="Arial" w:cs="Arial"/>
          <w:sz w:val="24"/>
          <w:szCs w:val="24"/>
        </w:rPr>
      </w:pPr>
      <w:r w:rsidRPr="00E72B00">
        <w:rPr>
          <w:rFonts w:ascii="Arial" w:hAnsi="Arial" w:cs="Arial"/>
          <w:b/>
          <w:bCs/>
          <w:sz w:val="24"/>
          <w:szCs w:val="24"/>
        </w:rPr>
        <w:t>4.3</w:t>
      </w:r>
      <w:r>
        <w:rPr>
          <w:rFonts w:ascii="Arial" w:hAnsi="Arial" w:cs="Arial"/>
          <w:sz w:val="24"/>
          <w:szCs w:val="24"/>
        </w:rPr>
        <w:t xml:space="preserve"> </w:t>
      </w:r>
      <w:r w:rsidR="008E43AE" w:rsidRPr="00E72B00">
        <w:rPr>
          <w:rFonts w:ascii="Arial" w:hAnsi="Arial" w:cs="Arial"/>
          <w:sz w:val="24"/>
          <w:szCs w:val="24"/>
        </w:rPr>
        <w:t xml:space="preserve">Tenants and leaseholders are not permitted to keep any animal </w:t>
      </w:r>
      <w:r w:rsidR="00985A37" w:rsidRPr="00E72B00">
        <w:rPr>
          <w:rFonts w:ascii="Arial" w:hAnsi="Arial" w:cs="Arial"/>
          <w:sz w:val="24"/>
          <w:szCs w:val="24"/>
        </w:rPr>
        <w:t>which is considered dangerous or unsuitable. This includes wild or dangerous animals as listed under the Dangerous Wild Animals Act 1976</w:t>
      </w:r>
      <w:r w:rsidR="00805D13" w:rsidRPr="00E72B00">
        <w:rPr>
          <w:rFonts w:ascii="Arial" w:hAnsi="Arial" w:cs="Arial"/>
          <w:sz w:val="24"/>
          <w:szCs w:val="24"/>
        </w:rPr>
        <w:t xml:space="preserve"> as well as poisonous creatures or livestock such as, horses, donkeys, goats, pigs, cattle, geese, </w:t>
      </w:r>
      <w:r w:rsidR="00174AB8" w:rsidRPr="00E72B00">
        <w:rPr>
          <w:rFonts w:ascii="Arial" w:hAnsi="Arial" w:cs="Arial"/>
          <w:sz w:val="24"/>
          <w:szCs w:val="24"/>
        </w:rPr>
        <w:t>cockerels,</w:t>
      </w:r>
      <w:r w:rsidR="00805D13" w:rsidRPr="00E72B00">
        <w:rPr>
          <w:rFonts w:ascii="Arial" w:hAnsi="Arial" w:cs="Arial"/>
          <w:sz w:val="24"/>
          <w:szCs w:val="24"/>
        </w:rPr>
        <w:t xml:space="preserve"> and some types of tropical birds.</w:t>
      </w:r>
    </w:p>
    <w:p w14:paraId="789EA9E1" w14:textId="77777777" w:rsidR="00D33E15" w:rsidRDefault="00E72B00" w:rsidP="00E72B00">
      <w:pPr>
        <w:rPr>
          <w:rFonts w:ascii="Arial" w:hAnsi="Arial" w:cs="Arial"/>
          <w:sz w:val="24"/>
          <w:szCs w:val="24"/>
        </w:rPr>
      </w:pPr>
      <w:r w:rsidRPr="00E72B00">
        <w:rPr>
          <w:rFonts w:ascii="Arial" w:hAnsi="Arial" w:cs="Arial"/>
          <w:b/>
          <w:bCs/>
          <w:sz w:val="24"/>
          <w:szCs w:val="24"/>
        </w:rPr>
        <w:t>4.4</w:t>
      </w:r>
      <w:r>
        <w:rPr>
          <w:rFonts w:ascii="Arial" w:hAnsi="Arial" w:cs="Arial"/>
          <w:sz w:val="24"/>
          <w:szCs w:val="24"/>
        </w:rPr>
        <w:t xml:space="preserve"> </w:t>
      </w:r>
      <w:r w:rsidR="00805D13" w:rsidRPr="00E72B00">
        <w:rPr>
          <w:rFonts w:ascii="Arial" w:hAnsi="Arial" w:cs="Arial"/>
          <w:sz w:val="24"/>
          <w:szCs w:val="24"/>
        </w:rPr>
        <w:t>Tenants and leaseholders should not encourage or feed</w:t>
      </w:r>
      <w:r w:rsidR="009214DA" w:rsidRPr="00E72B00">
        <w:rPr>
          <w:rFonts w:ascii="Arial" w:hAnsi="Arial" w:cs="Arial"/>
          <w:sz w:val="24"/>
          <w:szCs w:val="24"/>
        </w:rPr>
        <w:t xml:space="preserve"> wild animals (such as</w:t>
      </w:r>
      <w:r w:rsidRPr="00E72B00">
        <w:rPr>
          <w:rFonts w:ascii="Arial" w:hAnsi="Arial" w:cs="Arial"/>
          <w:sz w:val="24"/>
          <w:szCs w:val="24"/>
        </w:rPr>
        <w:t xml:space="preserve"> </w:t>
      </w:r>
      <w:r w:rsidR="009214DA" w:rsidRPr="00E72B00">
        <w:rPr>
          <w:rFonts w:ascii="Arial" w:hAnsi="Arial" w:cs="Arial"/>
          <w:sz w:val="24"/>
          <w:szCs w:val="24"/>
        </w:rPr>
        <w:t xml:space="preserve">squirrels, foxes, </w:t>
      </w:r>
      <w:r w:rsidR="00174AB8" w:rsidRPr="00E72B00">
        <w:rPr>
          <w:rFonts w:ascii="Arial" w:hAnsi="Arial" w:cs="Arial"/>
          <w:sz w:val="24"/>
          <w:szCs w:val="24"/>
        </w:rPr>
        <w:t>pigeons,</w:t>
      </w:r>
      <w:r w:rsidR="009214DA" w:rsidRPr="00E72B00">
        <w:rPr>
          <w:rFonts w:ascii="Arial" w:hAnsi="Arial" w:cs="Arial"/>
          <w:sz w:val="24"/>
          <w:szCs w:val="24"/>
        </w:rPr>
        <w:t xml:space="preserve"> and other wild birds) either in the property or in communal areas</w:t>
      </w:r>
      <w:r w:rsidR="00F959E4" w:rsidRPr="00E72B00">
        <w:rPr>
          <w:rFonts w:ascii="Arial" w:hAnsi="Arial" w:cs="Arial"/>
          <w:sz w:val="24"/>
          <w:szCs w:val="24"/>
        </w:rPr>
        <w:t xml:space="preserve"> or surrounding area, as this may cause a nuisance to other residents and damage to property.</w:t>
      </w:r>
    </w:p>
    <w:p w14:paraId="78DEC742" w14:textId="779F8C3C" w:rsidR="00215A39" w:rsidRPr="0016246A" w:rsidRDefault="00D33E15" w:rsidP="0016246A">
      <w:pPr>
        <w:rPr>
          <w:rFonts w:ascii="Arial" w:hAnsi="Arial" w:cs="Arial"/>
          <w:sz w:val="24"/>
          <w:szCs w:val="24"/>
        </w:rPr>
      </w:pPr>
      <w:r w:rsidRPr="00D33E15">
        <w:rPr>
          <w:rFonts w:ascii="Arial" w:hAnsi="Arial" w:cs="Arial"/>
          <w:b/>
          <w:bCs/>
          <w:sz w:val="24"/>
          <w:szCs w:val="24"/>
        </w:rPr>
        <w:t>4.5</w:t>
      </w:r>
      <w:r>
        <w:rPr>
          <w:rFonts w:ascii="Arial" w:hAnsi="Arial" w:cs="Arial"/>
          <w:sz w:val="24"/>
          <w:szCs w:val="24"/>
        </w:rPr>
        <w:t xml:space="preserve"> </w:t>
      </w:r>
      <w:r w:rsidR="000E23CF" w:rsidRPr="00E72B00">
        <w:rPr>
          <w:rFonts w:ascii="Arial" w:hAnsi="Arial" w:cs="Arial"/>
          <w:sz w:val="24"/>
          <w:szCs w:val="24"/>
        </w:rPr>
        <w:t>Permission will be refused if the tenant or leaseholder or another household member has any convictions for</w:t>
      </w:r>
      <w:r w:rsidR="00FA4D6B" w:rsidRPr="00E72B00">
        <w:rPr>
          <w:rFonts w:ascii="Arial" w:hAnsi="Arial" w:cs="Arial"/>
          <w:sz w:val="24"/>
          <w:szCs w:val="24"/>
        </w:rPr>
        <w:t>,</w:t>
      </w:r>
      <w:r w:rsidR="000E23CF" w:rsidRPr="00E72B00">
        <w:rPr>
          <w:rFonts w:ascii="Arial" w:hAnsi="Arial" w:cs="Arial"/>
          <w:sz w:val="24"/>
          <w:szCs w:val="24"/>
        </w:rPr>
        <w:t xml:space="preserve"> or </w:t>
      </w:r>
      <w:r w:rsidR="00174AB8" w:rsidRPr="00E72B00">
        <w:rPr>
          <w:rFonts w:ascii="Arial" w:hAnsi="Arial" w:cs="Arial"/>
          <w:sz w:val="24"/>
          <w:szCs w:val="24"/>
        </w:rPr>
        <w:t>history</w:t>
      </w:r>
      <w:r w:rsidR="000E23CF" w:rsidRPr="00E72B00">
        <w:rPr>
          <w:rFonts w:ascii="Arial" w:hAnsi="Arial" w:cs="Arial"/>
          <w:sz w:val="24"/>
          <w:szCs w:val="24"/>
        </w:rPr>
        <w:t xml:space="preserve"> of abandonment, cruelty, </w:t>
      </w:r>
      <w:r w:rsidR="00174AB8" w:rsidRPr="00E72B00">
        <w:rPr>
          <w:rFonts w:ascii="Arial" w:hAnsi="Arial" w:cs="Arial"/>
          <w:sz w:val="24"/>
          <w:szCs w:val="24"/>
        </w:rPr>
        <w:t>neglect,</w:t>
      </w:r>
      <w:r w:rsidR="000E23CF" w:rsidRPr="00E72B00">
        <w:rPr>
          <w:rFonts w:ascii="Arial" w:hAnsi="Arial" w:cs="Arial"/>
          <w:sz w:val="24"/>
          <w:szCs w:val="24"/>
        </w:rPr>
        <w:t xml:space="preserve"> or mistreatment of animals</w:t>
      </w:r>
      <w:r w:rsidR="00FA4D6B" w:rsidRPr="00E72B00">
        <w:rPr>
          <w:rFonts w:ascii="Arial" w:hAnsi="Arial" w:cs="Arial"/>
          <w:sz w:val="24"/>
          <w:szCs w:val="24"/>
        </w:rPr>
        <w:t>. It will also be refused if there is</w:t>
      </w:r>
      <w:r w:rsidR="000E23CF" w:rsidRPr="00E72B00">
        <w:rPr>
          <w:rFonts w:ascii="Arial" w:hAnsi="Arial" w:cs="Arial"/>
          <w:sz w:val="24"/>
          <w:szCs w:val="24"/>
        </w:rPr>
        <w:t xml:space="preserve"> any conviction</w:t>
      </w:r>
      <w:r w:rsidR="00FA4D6B" w:rsidRPr="00E72B00">
        <w:rPr>
          <w:rFonts w:ascii="Arial" w:hAnsi="Arial" w:cs="Arial"/>
          <w:sz w:val="24"/>
          <w:szCs w:val="24"/>
        </w:rPr>
        <w:t xml:space="preserve"> for any offences under the Dangerous Dog Act 1991, or </w:t>
      </w:r>
      <w:r w:rsidR="00174AB8" w:rsidRPr="00E72B00">
        <w:rPr>
          <w:rFonts w:ascii="Arial" w:hAnsi="Arial" w:cs="Arial"/>
          <w:sz w:val="24"/>
          <w:szCs w:val="24"/>
        </w:rPr>
        <w:t>the person has been disqualified from keeping animals or a particular type of animal due to conviction.</w:t>
      </w:r>
    </w:p>
    <w:p w14:paraId="33BFCBC7" w14:textId="66454962" w:rsidR="00E84469" w:rsidRPr="00DC7EB1" w:rsidRDefault="00FD0817" w:rsidP="00DC7EB1">
      <w:pPr>
        <w:pStyle w:val="Heading2"/>
        <w:rPr>
          <w:b/>
          <w:bCs/>
          <w:sz w:val="28"/>
          <w:szCs w:val="28"/>
        </w:rPr>
      </w:pPr>
      <w:r w:rsidRPr="00DC7EB1">
        <w:rPr>
          <w:b/>
          <w:bCs/>
          <w:sz w:val="28"/>
          <w:szCs w:val="28"/>
        </w:rPr>
        <w:t>5</w:t>
      </w:r>
      <w:r w:rsidR="00E84469" w:rsidRPr="00DC7EB1">
        <w:rPr>
          <w:b/>
          <w:bCs/>
          <w:sz w:val="28"/>
          <w:szCs w:val="28"/>
        </w:rPr>
        <w:t xml:space="preserve">. </w:t>
      </w:r>
      <w:r w:rsidR="003E379C" w:rsidRPr="00DC7EB1">
        <w:rPr>
          <w:b/>
          <w:bCs/>
          <w:sz w:val="28"/>
          <w:szCs w:val="28"/>
        </w:rPr>
        <w:t>Responsible pet ownership</w:t>
      </w:r>
    </w:p>
    <w:p w14:paraId="4B6AB784" w14:textId="2A79B8D3" w:rsidR="003E379C" w:rsidRPr="002A2EDD" w:rsidRDefault="00277BC8" w:rsidP="000F3F35">
      <w:pPr>
        <w:rPr>
          <w:rFonts w:ascii="Arial" w:hAnsi="Arial" w:cs="Arial"/>
          <w:sz w:val="24"/>
          <w:szCs w:val="24"/>
        </w:rPr>
      </w:pPr>
      <w:r w:rsidRPr="002A2EDD">
        <w:rPr>
          <w:rFonts w:ascii="Arial" w:hAnsi="Arial" w:cs="Arial"/>
          <w:b/>
          <w:bCs/>
          <w:sz w:val="24"/>
          <w:szCs w:val="24"/>
        </w:rPr>
        <w:t>5</w:t>
      </w:r>
      <w:r w:rsidR="003F1980" w:rsidRPr="002A2EDD">
        <w:rPr>
          <w:rFonts w:ascii="Arial" w:hAnsi="Arial" w:cs="Arial"/>
          <w:b/>
          <w:bCs/>
          <w:sz w:val="24"/>
          <w:szCs w:val="24"/>
        </w:rPr>
        <w:t>.1</w:t>
      </w:r>
      <w:r w:rsidR="003F1980" w:rsidRPr="002A2EDD">
        <w:rPr>
          <w:rFonts w:ascii="Arial" w:hAnsi="Arial" w:cs="Arial"/>
          <w:sz w:val="24"/>
          <w:szCs w:val="24"/>
        </w:rPr>
        <w:t xml:space="preserve"> </w:t>
      </w:r>
      <w:r w:rsidR="003E379C" w:rsidRPr="002A2EDD">
        <w:rPr>
          <w:rFonts w:ascii="Arial" w:hAnsi="Arial" w:cs="Arial"/>
          <w:sz w:val="24"/>
          <w:szCs w:val="24"/>
        </w:rPr>
        <w:t xml:space="preserve">Permission to keep a pet is granted on the expectation that </w:t>
      </w:r>
      <w:r w:rsidR="001A7689">
        <w:rPr>
          <w:rFonts w:ascii="Arial" w:hAnsi="Arial" w:cs="Arial"/>
          <w:sz w:val="24"/>
          <w:szCs w:val="24"/>
        </w:rPr>
        <w:t xml:space="preserve">the tenant </w:t>
      </w:r>
      <w:r w:rsidR="003E379C" w:rsidRPr="002A2EDD">
        <w:rPr>
          <w:rFonts w:ascii="Arial" w:hAnsi="Arial" w:cs="Arial"/>
          <w:sz w:val="24"/>
          <w:szCs w:val="24"/>
        </w:rPr>
        <w:t xml:space="preserve">will </w:t>
      </w:r>
      <w:r w:rsidR="002F02CD" w:rsidRPr="002A2EDD">
        <w:rPr>
          <w:rFonts w:ascii="Arial" w:hAnsi="Arial" w:cs="Arial"/>
          <w:sz w:val="24"/>
          <w:szCs w:val="24"/>
        </w:rPr>
        <w:t>be a responsible owner.</w:t>
      </w:r>
    </w:p>
    <w:p w14:paraId="25D79FBA" w14:textId="59E396F4" w:rsidR="00BB6FBE" w:rsidRPr="002A2EDD" w:rsidRDefault="00BB6FBE" w:rsidP="000F3F35">
      <w:pPr>
        <w:rPr>
          <w:rFonts w:ascii="Arial" w:hAnsi="Arial" w:cs="Arial"/>
          <w:sz w:val="24"/>
          <w:szCs w:val="24"/>
        </w:rPr>
      </w:pPr>
      <w:r w:rsidRPr="002A2EDD">
        <w:rPr>
          <w:rFonts w:ascii="Arial" w:hAnsi="Arial" w:cs="Arial"/>
          <w:sz w:val="24"/>
          <w:szCs w:val="24"/>
        </w:rPr>
        <w:t>This means;</w:t>
      </w:r>
    </w:p>
    <w:p w14:paraId="569678D6" w14:textId="1BEB2499" w:rsidR="00BB6FBE" w:rsidRPr="002A2EDD" w:rsidRDefault="001A7689" w:rsidP="00DB597D">
      <w:pPr>
        <w:pStyle w:val="ListParagraph"/>
        <w:numPr>
          <w:ilvl w:val="0"/>
          <w:numId w:val="7"/>
        </w:numPr>
        <w:rPr>
          <w:rFonts w:ascii="Arial" w:hAnsi="Arial" w:cs="Arial"/>
          <w:sz w:val="24"/>
          <w:szCs w:val="24"/>
        </w:rPr>
      </w:pPr>
      <w:r>
        <w:rPr>
          <w:rFonts w:ascii="Arial" w:hAnsi="Arial" w:cs="Arial"/>
          <w:sz w:val="24"/>
          <w:szCs w:val="24"/>
        </w:rPr>
        <w:t>The tenant</w:t>
      </w:r>
      <w:r w:rsidR="00A141F9">
        <w:rPr>
          <w:rFonts w:ascii="Arial" w:hAnsi="Arial" w:cs="Arial"/>
          <w:sz w:val="24"/>
          <w:szCs w:val="24"/>
        </w:rPr>
        <w:t xml:space="preserve"> </w:t>
      </w:r>
      <w:r>
        <w:rPr>
          <w:rFonts w:ascii="Arial" w:hAnsi="Arial" w:cs="Arial"/>
          <w:sz w:val="24"/>
          <w:szCs w:val="24"/>
        </w:rPr>
        <w:t>is</w:t>
      </w:r>
      <w:r w:rsidR="00A141F9">
        <w:rPr>
          <w:rFonts w:ascii="Arial" w:hAnsi="Arial" w:cs="Arial"/>
          <w:sz w:val="24"/>
          <w:szCs w:val="24"/>
        </w:rPr>
        <w:t xml:space="preserve"> responsible for the health and welfare of their pets under</w:t>
      </w:r>
      <w:r w:rsidR="00BB6FBE" w:rsidRPr="002A2EDD">
        <w:rPr>
          <w:rFonts w:ascii="Arial" w:hAnsi="Arial" w:cs="Arial"/>
          <w:sz w:val="24"/>
          <w:szCs w:val="24"/>
        </w:rPr>
        <w:t xml:space="preserve"> the Animal Welfare Act 2006</w:t>
      </w:r>
      <w:r w:rsidR="00A141F9">
        <w:rPr>
          <w:rFonts w:ascii="Arial" w:hAnsi="Arial" w:cs="Arial"/>
          <w:sz w:val="24"/>
          <w:szCs w:val="24"/>
        </w:rPr>
        <w:t xml:space="preserve"> and have a </w:t>
      </w:r>
      <w:r w:rsidR="002A0E5B">
        <w:rPr>
          <w:rFonts w:ascii="Arial" w:hAnsi="Arial" w:cs="Arial"/>
          <w:sz w:val="24"/>
          <w:szCs w:val="24"/>
        </w:rPr>
        <w:t xml:space="preserve">duty of care </w:t>
      </w:r>
      <w:r w:rsidR="00A141F9">
        <w:rPr>
          <w:rFonts w:ascii="Arial" w:hAnsi="Arial" w:cs="Arial"/>
          <w:sz w:val="24"/>
          <w:szCs w:val="24"/>
        </w:rPr>
        <w:t>that</w:t>
      </w:r>
      <w:r w:rsidR="002A0E5B">
        <w:rPr>
          <w:rFonts w:ascii="Arial" w:hAnsi="Arial" w:cs="Arial"/>
          <w:sz w:val="24"/>
          <w:szCs w:val="24"/>
        </w:rPr>
        <w:t xml:space="preserve"> requires proper day-to-day management and care of an animal. </w:t>
      </w:r>
      <w:r w:rsidR="005D02EF" w:rsidRPr="00381F7B">
        <w:rPr>
          <w:rFonts w:ascii="Arial" w:hAnsi="Arial" w:cs="Arial"/>
          <w:sz w:val="24"/>
          <w:szCs w:val="24"/>
        </w:rPr>
        <w:t xml:space="preserve">You should follow the Codes of practices for the welfare of </w:t>
      </w:r>
      <w:hyperlink r:id="rId26" w:history="1">
        <w:r w:rsidR="005D02EF" w:rsidRPr="00381F7B">
          <w:rPr>
            <w:rStyle w:val="Hyperlink"/>
            <w:rFonts w:ascii="Arial" w:hAnsi="Arial" w:cs="Arial"/>
            <w:sz w:val="24"/>
            <w:szCs w:val="24"/>
          </w:rPr>
          <w:t>dogs</w:t>
        </w:r>
      </w:hyperlink>
      <w:r w:rsidR="005D02EF" w:rsidRPr="00381F7B">
        <w:rPr>
          <w:rFonts w:ascii="Arial" w:hAnsi="Arial" w:cs="Arial"/>
          <w:sz w:val="24"/>
          <w:szCs w:val="24"/>
        </w:rPr>
        <w:t xml:space="preserve"> and </w:t>
      </w:r>
      <w:hyperlink r:id="rId27" w:history="1">
        <w:r w:rsidR="005D02EF" w:rsidRPr="00381F7B">
          <w:rPr>
            <w:rStyle w:val="Hyperlink"/>
            <w:rFonts w:ascii="Arial" w:hAnsi="Arial" w:cs="Arial"/>
            <w:sz w:val="24"/>
            <w:szCs w:val="24"/>
          </w:rPr>
          <w:t>cats</w:t>
        </w:r>
      </w:hyperlink>
      <w:r w:rsidR="005D02EF" w:rsidRPr="00381F7B">
        <w:rPr>
          <w:rFonts w:ascii="Arial" w:hAnsi="Arial" w:cs="Arial"/>
          <w:sz w:val="24"/>
          <w:szCs w:val="24"/>
        </w:rPr>
        <w:t xml:space="preserve">. Care guidance for other pets can be found on the </w:t>
      </w:r>
      <w:hyperlink r:id="rId28" w:history="1">
        <w:r w:rsidR="005D02EF" w:rsidRPr="00381F7B">
          <w:rPr>
            <w:rStyle w:val="Hyperlink"/>
            <w:rFonts w:ascii="Arial" w:hAnsi="Arial" w:cs="Arial"/>
            <w:sz w:val="24"/>
            <w:szCs w:val="24"/>
          </w:rPr>
          <w:t>RSPCA website</w:t>
        </w:r>
      </w:hyperlink>
      <w:r w:rsidR="005D02EF" w:rsidRPr="00381F7B">
        <w:rPr>
          <w:rFonts w:ascii="Arial" w:hAnsi="Arial" w:cs="Arial"/>
          <w:sz w:val="24"/>
          <w:szCs w:val="24"/>
        </w:rPr>
        <w:t>.</w:t>
      </w:r>
    </w:p>
    <w:p w14:paraId="691D7076" w14:textId="38BD9D22" w:rsidR="00BB6FBE" w:rsidRPr="002A2EDD" w:rsidRDefault="00541F81" w:rsidP="00DB597D">
      <w:pPr>
        <w:pStyle w:val="ListParagraph"/>
        <w:numPr>
          <w:ilvl w:val="0"/>
          <w:numId w:val="7"/>
        </w:numPr>
        <w:rPr>
          <w:rFonts w:ascii="Arial" w:hAnsi="Arial" w:cs="Arial"/>
          <w:sz w:val="24"/>
          <w:szCs w:val="24"/>
        </w:rPr>
      </w:pPr>
      <w:r>
        <w:rPr>
          <w:rFonts w:ascii="Arial" w:hAnsi="Arial" w:cs="Arial"/>
          <w:sz w:val="24"/>
          <w:szCs w:val="24"/>
        </w:rPr>
        <w:t>Dogs or cats must be chipped</w:t>
      </w:r>
      <w:r w:rsidR="00CF6093" w:rsidRPr="002A2EDD">
        <w:rPr>
          <w:rFonts w:ascii="Arial" w:hAnsi="Arial" w:cs="Arial"/>
          <w:sz w:val="24"/>
          <w:szCs w:val="24"/>
        </w:rPr>
        <w:t xml:space="preserve"> as required by law. </w:t>
      </w:r>
    </w:p>
    <w:p w14:paraId="01D6B512" w14:textId="38CA35C7" w:rsidR="00CF6093" w:rsidRPr="002A2EDD" w:rsidRDefault="00541F81" w:rsidP="00DB597D">
      <w:pPr>
        <w:pStyle w:val="ListParagraph"/>
        <w:numPr>
          <w:ilvl w:val="0"/>
          <w:numId w:val="7"/>
        </w:numPr>
        <w:rPr>
          <w:rFonts w:ascii="Arial" w:hAnsi="Arial" w:cs="Arial"/>
          <w:sz w:val="24"/>
          <w:szCs w:val="24"/>
        </w:rPr>
      </w:pPr>
      <w:r>
        <w:rPr>
          <w:rFonts w:ascii="Arial" w:hAnsi="Arial" w:cs="Arial"/>
          <w:sz w:val="24"/>
          <w:szCs w:val="24"/>
        </w:rPr>
        <w:t xml:space="preserve">The Tenant </w:t>
      </w:r>
      <w:r w:rsidR="009E716E" w:rsidRPr="002A2EDD">
        <w:rPr>
          <w:rFonts w:ascii="Arial" w:hAnsi="Arial" w:cs="Arial"/>
          <w:sz w:val="24"/>
          <w:szCs w:val="24"/>
        </w:rPr>
        <w:t>must seek appropriate</w:t>
      </w:r>
      <w:r w:rsidR="009D35B8" w:rsidRPr="002A2EDD">
        <w:rPr>
          <w:rFonts w:ascii="Arial" w:hAnsi="Arial" w:cs="Arial"/>
          <w:sz w:val="24"/>
          <w:szCs w:val="24"/>
        </w:rPr>
        <w:t xml:space="preserve"> veterinary </w:t>
      </w:r>
      <w:r w:rsidR="009E716E" w:rsidRPr="002A2EDD">
        <w:rPr>
          <w:rFonts w:ascii="Arial" w:hAnsi="Arial" w:cs="Arial"/>
          <w:sz w:val="24"/>
          <w:szCs w:val="24"/>
        </w:rPr>
        <w:t xml:space="preserve">care if </w:t>
      </w:r>
      <w:r>
        <w:rPr>
          <w:rFonts w:ascii="Arial" w:hAnsi="Arial" w:cs="Arial"/>
          <w:sz w:val="24"/>
          <w:szCs w:val="24"/>
        </w:rPr>
        <w:t>a</w:t>
      </w:r>
      <w:r w:rsidR="009E716E" w:rsidRPr="002A2EDD">
        <w:rPr>
          <w:rFonts w:ascii="Arial" w:hAnsi="Arial" w:cs="Arial"/>
          <w:sz w:val="24"/>
          <w:szCs w:val="24"/>
        </w:rPr>
        <w:t xml:space="preserve"> pet requires it. </w:t>
      </w:r>
    </w:p>
    <w:p w14:paraId="261FAD95" w14:textId="76457E8D" w:rsidR="009E716E" w:rsidRPr="002A2EDD" w:rsidRDefault="001F2339" w:rsidP="00DB597D">
      <w:pPr>
        <w:pStyle w:val="ListParagraph"/>
        <w:numPr>
          <w:ilvl w:val="0"/>
          <w:numId w:val="7"/>
        </w:numPr>
        <w:rPr>
          <w:rFonts w:ascii="Arial" w:hAnsi="Arial" w:cs="Arial"/>
          <w:sz w:val="24"/>
          <w:szCs w:val="24"/>
        </w:rPr>
      </w:pPr>
      <w:r w:rsidRPr="002A2EDD">
        <w:rPr>
          <w:rFonts w:ascii="Arial" w:hAnsi="Arial" w:cs="Arial"/>
          <w:sz w:val="24"/>
          <w:szCs w:val="24"/>
        </w:rPr>
        <w:t>No animal in a Medway Council owned property should be used for commercial purposes</w:t>
      </w:r>
      <w:r w:rsidR="00DF4BB1" w:rsidRPr="002A2EDD">
        <w:rPr>
          <w:rFonts w:ascii="Arial" w:hAnsi="Arial" w:cs="Arial"/>
          <w:sz w:val="24"/>
          <w:szCs w:val="24"/>
        </w:rPr>
        <w:t xml:space="preserve">. </w:t>
      </w:r>
      <w:r w:rsidR="00541F81">
        <w:rPr>
          <w:rFonts w:ascii="Arial" w:hAnsi="Arial" w:cs="Arial"/>
          <w:sz w:val="24"/>
          <w:szCs w:val="24"/>
        </w:rPr>
        <w:t>Tenants</w:t>
      </w:r>
      <w:r w:rsidR="00582A9C">
        <w:rPr>
          <w:rFonts w:ascii="Arial" w:hAnsi="Arial" w:cs="Arial"/>
          <w:sz w:val="24"/>
          <w:szCs w:val="24"/>
        </w:rPr>
        <w:t xml:space="preserve"> must</w:t>
      </w:r>
      <w:r w:rsidR="00DF4BB1" w:rsidRPr="002A2EDD">
        <w:rPr>
          <w:rFonts w:ascii="Arial" w:hAnsi="Arial" w:cs="Arial"/>
          <w:sz w:val="24"/>
          <w:szCs w:val="24"/>
        </w:rPr>
        <w:t xml:space="preserve"> not breed</w:t>
      </w:r>
      <w:r w:rsidR="00415204" w:rsidRPr="002A2EDD">
        <w:rPr>
          <w:rFonts w:ascii="Arial" w:hAnsi="Arial" w:cs="Arial"/>
          <w:sz w:val="24"/>
          <w:szCs w:val="24"/>
        </w:rPr>
        <w:t xml:space="preserve"> or sell any animals from </w:t>
      </w:r>
      <w:r w:rsidR="00582A9C">
        <w:rPr>
          <w:rFonts w:ascii="Arial" w:hAnsi="Arial" w:cs="Arial"/>
          <w:sz w:val="24"/>
          <w:szCs w:val="24"/>
        </w:rPr>
        <w:t>the</w:t>
      </w:r>
      <w:r w:rsidR="00415204" w:rsidRPr="002A2EDD">
        <w:rPr>
          <w:rFonts w:ascii="Arial" w:hAnsi="Arial" w:cs="Arial"/>
          <w:sz w:val="24"/>
          <w:szCs w:val="24"/>
        </w:rPr>
        <w:t xml:space="preserve"> property – this is a breach of </w:t>
      </w:r>
      <w:r w:rsidR="00582A9C">
        <w:rPr>
          <w:rFonts w:ascii="Arial" w:hAnsi="Arial" w:cs="Arial"/>
          <w:sz w:val="24"/>
          <w:szCs w:val="24"/>
        </w:rPr>
        <w:t>the</w:t>
      </w:r>
      <w:r w:rsidR="00415204" w:rsidRPr="002A2EDD">
        <w:rPr>
          <w:rFonts w:ascii="Arial" w:hAnsi="Arial" w:cs="Arial"/>
          <w:sz w:val="24"/>
          <w:szCs w:val="24"/>
        </w:rPr>
        <w:t xml:space="preserve"> tenancy agreement. </w:t>
      </w:r>
    </w:p>
    <w:p w14:paraId="2F858297" w14:textId="3F739022" w:rsidR="00415204" w:rsidRPr="002A2EDD" w:rsidRDefault="001E051B" w:rsidP="00DB597D">
      <w:pPr>
        <w:pStyle w:val="ListParagraph"/>
        <w:numPr>
          <w:ilvl w:val="0"/>
          <w:numId w:val="7"/>
        </w:numPr>
        <w:rPr>
          <w:rFonts w:ascii="Arial" w:hAnsi="Arial" w:cs="Arial"/>
          <w:sz w:val="24"/>
          <w:szCs w:val="24"/>
        </w:rPr>
      </w:pPr>
      <w:r w:rsidRPr="002A2EDD">
        <w:rPr>
          <w:rFonts w:ascii="Arial" w:hAnsi="Arial" w:cs="Arial"/>
          <w:sz w:val="24"/>
          <w:szCs w:val="24"/>
        </w:rPr>
        <w:t>Pets must not be allowed to foul in communal areas</w:t>
      </w:r>
      <w:r w:rsidR="008F7B0B" w:rsidRPr="002A2EDD">
        <w:rPr>
          <w:rFonts w:ascii="Arial" w:hAnsi="Arial" w:cs="Arial"/>
          <w:sz w:val="24"/>
          <w:szCs w:val="24"/>
        </w:rPr>
        <w:t xml:space="preserve">. If this does occur it must be picked up immediately </w:t>
      </w:r>
      <w:r w:rsidR="003F7713" w:rsidRPr="002A2EDD">
        <w:rPr>
          <w:rFonts w:ascii="Arial" w:hAnsi="Arial" w:cs="Arial"/>
          <w:sz w:val="24"/>
          <w:szCs w:val="24"/>
        </w:rPr>
        <w:t xml:space="preserve">and disposed of appropriately. </w:t>
      </w:r>
    </w:p>
    <w:p w14:paraId="2C82EFA1" w14:textId="6B67A5F4" w:rsidR="003F7713" w:rsidRPr="002A2EDD" w:rsidRDefault="003F7713" w:rsidP="00DB597D">
      <w:pPr>
        <w:pStyle w:val="ListParagraph"/>
        <w:numPr>
          <w:ilvl w:val="0"/>
          <w:numId w:val="7"/>
        </w:numPr>
        <w:rPr>
          <w:rFonts w:ascii="Arial" w:hAnsi="Arial" w:cs="Arial"/>
          <w:sz w:val="24"/>
          <w:szCs w:val="24"/>
        </w:rPr>
      </w:pPr>
      <w:r w:rsidRPr="002A2EDD">
        <w:rPr>
          <w:rFonts w:ascii="Arial" w:hAnsi="Arial" w:cs="Arial"/>
          <w:sz w:val="24"/>
          <w:szCs w:val="24"/>
        </w:rPr>
        <w:t xml:space="preserve">Pets must be kept under control. Dogs must be kept on leads in communal areas. </w:t>
      </w:r>
    </w:p>
    <w:p w14:paraId="11783DFC" w14:textId="7644C487" w:rsidR="00485E5F" w:rsidRPr="002A2EDD" w:rsidRDefault="00582A9C" w:rsidP="00DB597D">
      <w:pPr>
        <w:pStyle w:val="ListParagraph"/>
        <w:numPr>
          <w:ilvl w:val="0"/>
          <w:numId w:val="7"/>
        </w:numPr>
        <w:rPr>
          <w:rFonts w:ascii="Arial" w:hAnsi="Arial" w:cs="Arial"/>
          <w:sz w:val="24"/>
          <w:szCs w:val="24"/>
        </w:rPr>
      </w:pPr>
      <w:r>
        <w:rPr>
          <w:rFonts w:ascii="Arial" w:hAnsi="Arial" w:cs="Arial"/>
          <w:sz w:val="24"/>
          <w:szCs w:val="24"/>
        </w:rPr>
        <w:lastRenderedPageBreak/>
        <w:t>Tenants</w:t>
      </w:r>
      <w:r w:rsidR="00457750" w:rsidRPr="002A2EDD">
        <w:rPr>
          <w:rFonts w:ascii="Arial" w:hAnsi="Arial" w:cs="Arial"/>
          <w:sz w:val="24"/>
          <w:szCs w:val="24"/>
        </w:rPr>
        <w:t xml:space="preserve"> must not leave a pet alone or unattended for long periods of time.</w:t>
      </w:r>
    </w:p>
    <w:p w14:paraId="6C59A42E" w14:textId="00155EE5" w:rsidR="004B055C" w:rsidRPr="002A2EDD" w:rsidRDefault="00582A9C" w:rsidP="00DB597D">
      <w:pPr>
        <w:pStyle w:val="ListParagraph"/>
        <w:numPr>
          <w:ilvl w:val="0"/>
          <w:numId w:val="7"/>
        </w:numPr>
        <w:rPr>
          <w:rFonts w:ascii="Arial" w:hAnsi="Arial" w:cs="Arial"/>
          <w:sz w:val="24"/>
          <w:szCs w:val="24"/>
        </w:rPr>
      </w:pPr>
      <w:r>
        <w:rPr>
          <w:rFonts w:ascii="Arial" w:hAnsi="Arial" w:cs="Arial"/>
          <w:sz w:val="24"/>
          <w:szCs w:val="24"/>
        </w:rPr>
        <w:t>The</w:t>
      </w:r>
      <w:r w:rsidR="00485E5F" w:rsidRPr="002A2EDD">
        <w:rPr>
          <w:rFonts w:ascii="Arial" w:hAnsi="Arial" w:cs="Arial"/>
          <w:sz w:val="24"/>
          <w:szCs w:val="24"/>
        </w:rPr>
        <w:t xml:space="preserve"> pet must not cause damage to the property. Any damage caused by the tenant’s pet or a </w:t>
      </w:r>
      <w:r w:rsidR="00DB597D" w:rsidRPr="002A2EDD">
        <w:rPr>
          <w:rFonts w:ascii="Arial" w:hAnsi="Arial" w:cs="Arial"/>
          <w:sz w:val="24"/>
          <w:szCs w:val="24"/>
        </w:rPr>
        <w:t>visitor’s</w:t>
      </w:r>
      <w:r w:rsidR="00485E5F" w:rsidRPr="002A2EDD">
        <w:rPr>
          <w:rFonts w:ascii="Arial" w:hAnsi="Arial" w:cs="Arial"/>
          <w:sz w:val="24"/>
          <w:szCs w:val="24"/>
        </w:rPr>
        <w:t xml:space="preserve"> pet will be the responsibility of the tenant and the tenant could be recharged for repairs. </w:t>
      </w:r>
    </w:p>
    <w:p w14:paraId="6A0A8708" w14:textId="77777777" w:rsidR="004B055C" w:rsidRPr="002A2EDD" w:rsidRDefault="004B055C" w:rsidP="00DB597D">
      <w:pPr>
        <w:pStyle w:val="ListParagraph"/>
        <w:numPr>
          <w:ilvl w:val="0"/>
          <w:numId w:val="7"/>
        </w:numPr>
        <w:rPr>
          <w:rFonts w:ascii="Arial" w:hAnsi="Arial" w:cs="Arial"/>
          <w:sz w:val="24"/>
          <w:szCs w:val="24"/>
        </w:rPr>
      </w:pPr>
      <w:r w:rsidRPr="002A2EDD">
        <w:rPr>
          <w:rFonts w:ascii="Arial" w:hAnsi="Arial" w:cs="Arial"/>
          <w:sz w:val="24"/>
          <w:szCs w:val="24"/>
        </w:rPr>
        <w:t xml:space="preserve">Pets must not be kept in communal areas, including stairwells. </w:t>
      </w:r>
    </w:p>
    <w:p w14:paraId="045EF7D3" w14:textId="6EE77834" w:rsidR="00457750" w:rsidRDefault="004B055C" w:rsidP="00DB597D">
      <w:pPr>
        <w:pStyle w:val="ListParagraph"/>
        <w:numPr>
          <w:ilvl w:val="0"/>
          <w:numId w:val="7"/>
        </w:numPr>
        <w:rPr>
          <w:rFonts w:ascii="Arial" w:hAnsi="Arial" w:cs="Arial"/>
          <w:sz w:val="24"/>
          <w:szCs w:val="24"/>
        </w:rPr>
      </w:pPr>
      <w:r w:rsidRPr="002A2EDD">
        <w:rPr>
          <w:rFonts w:ascii="Arial" w:hAnsi="Arial" w:cs="Arial"/>
          <w:sz w:val="24"/>
          <w:szCs w:val="24"/>
        </w:rPr>
        <w:t xml:space="preserve">Pets must not cause a nuisance to </w:t>
      </w:r>
      <w:r w:rsidR="00DB597D" w:rsidRPr="002A2EDD">
        <w:rPr>
          <w:rFonts w:ascii="Arial" w:hAnsi="Arial" w:cs="Arial"/>
          <w:sz w:val="24"/>
          <w:szCs w:val="24"/>
        </w:rPr>
        <w:t xml:space="preserve">neighbours, staff, or visitors. </w:t>
      </w:r>
      <w:r w:rsidR="00457750" w:rsidRPr="002A2EDD">
        <w:rPr>
          <w:rFonts w:ascii="Arial" w:hAnsi="Arial" w:cs="Arial"/>
          <w:sz w:val="24"/>
          <w:szCs w:val="24"/>
        </w:rPr>
        <w:t xml:space="preserve"> </w:t>
      </w:r>
    </w:p>
    <w:p w14:paraId="5BD37BC3" w14:textId="4A6FA405" w:rsidR="00526960" w:rsidRDefault="00582A9C" w:rsidP="00DB597D">
      <w:pPr>
        <w:pStyle w:val="ListParagraph"/>
        <w:numPr>
          <w:ilvl w:val="0"/>
          <w:numId w:val="7"/>
        </w:numPr>
        <w:rPr>
          <w:rFonts w:ascii="Arial" w:hAnsi="Arial" w:cs="Arial"/>
          <w:sz w:val="24"/>
          <w:szCs w:val="24"/>
        </w:rPr>
      </w:pPr>
      <w:r>
        <w:rPr>
          <w:rFonts w:ascii="Arial" w:hAnsi="Arial" w:cs="Arial"/>
          <w:sz w:val="24"/>
          <w:szCs w:val="24"/>
        </w:rPr>
        <w:t xml:space="preserve">Tenants </w:t>
      </w:r>
      <w:r w:rsidR="00080288">
        <w:rPr>
          <w:rFonts w:ascii="Arial" w:hAnsi="Arial" w:cs="Arial"/>
          <w:sz w:val="24"/>
          <w:szCs w:val="24"/>
        </w:rPr>
        <w:t xml:space="preserve">must not hoard </w:t>
      </w:r>
      <w:r w:rsidR="005D2A61">
        <w:rPr>
          <w:rFonts w:ascii="Arial" w:hAnsi="Arial" w:cs="Arial"/>
          <w:sz w:val="24"/>
          <w:szCs w:val="24"/>
        </w:rPr>
        <w:t>animals;</w:t>
      </w:r>
      <w:r w:rsidR="00080288">
        <w:rPr>
          <w:rFonts w:ascii="Arial" w:hAnsi="Arial" w:cs="Arial"/>
          <w:sz w:val="24"/>
          <w:szCs w:val="24"/>
        </w:rPr>
        <w:t xml:space="preserve"> this is the term used when people keep an excessive number of animals without the ability to properly house or care for them. </w:t>
      </w:r>
    </w:p>
    <w:p w14:paraId="5B79095D" w14:textId="63565FDD" w:rsidR="00492C79" w:rsidRPr="002A2EDD" w:rsidRDefault="00492C79" w:rsidP="00DB597D">
      <w:pPr>
        <w:pStyle w:val="ListParagraph"/>
        <w:numPr>
          <w:ilvl w:val="0"/>
          <w:numId w:val="7"/>
        </w:numPr>
        <w:rPr>
          <w:rFonts w:ascii="Arial" w:hAnsi="Arial" w:cs="Arial"/>
          <w:sz w:val="24"/>
          <w:szCs w:val="24"/>
        </w:rPr>
      </w:pPr>
      <w:r>
        <w:rPr>
          <w:rFonts w:ascii="Arial" w:hAnsi="Arial" w:cs="Arial"/>
          <w:sz w:val="24"/>
          <w:szCs w:val="24"/>
        </w:rPr>
        <w:t>Pets should be neutered</w:t>
      </w:r>
      <w:r w:rsidR="000B6E9A">
        <w:rPr>
          <w:rFonts w:ascii="Arial" w:hAnsi="Arial" w:cs="Arial"/>
          <w:sz w:val="24"/>
          <w:szCs w:val="24"/>
        </w:rPr>
        <w:t xml:space="preserve">. </w:t>
      </w:r>
    </w:p>
    <w:p w14:paraId="60A88D3B" w14:textId="77777777" w:rsidR="003F1980" w:rsidRPr="002A2EDD" w:rsidRDefault="003F1980" w:rsidP="003F1980">
      <w:pPr>
        <w:rPr>
          <w:rFonts w:ascii="Arial" w:hAnsi="Arial" w:cs="Arial"/>
          <w:sz w:val="24"/>
          <w:szCs w:val="24"/>
        </w:rPr>
      </w:pPr>
    </w:p>
    <w:p w14:paraId="0F78B2D3" w14:textId="390CB5BE" w:rsidR="000F3F35" w:rsidRPr="002A2EDD" w:rsidRDefault="00277BC8" w:rsidP="000F3F35">
      <w:pPr>
        <w:rPr>
          <w:rFonts w:ascii="Arial" w:hAnsi="Arial" w:cs="Arial"/>
          <w:sz w:val="24"/>
          <w:szCs w:val="24"/>
        </w:rPr>
      </w:pPr>
      <w:r w:rsidRPr="00682470">
        <w:rPr>
          <w:rFonts w:ascii="Arial" w:hAnsi="Arial" w:cs="Arial"/>
          <w:b/>
          <w:bCs/>
          <w:sz w:val="24"/>
          <w:szCs w:val="24"/>
        </w:rPr>
        <w:t>5</w:t>
      </w:r>
      <w:r w:rsidR="003F1980" w:rsidRPr="00682470">
        <w:rPr>
          <w:rFonts w:ascii="Arial" w:hAnsi="Arial" w:cs="Arial"/>
          <w:b/>
          <w:bCs/>
          <w:sz w:val="24"/>
          <w:szCs w:val="24"/>
        </w:rPr>
        <w:t>.2</w:t>
      </w:r>
      <w:r w:rsidR="003F1980" w:rsidRPr="002A2EDD">
        <w:rPr>
          <w:rFonts w:ascii="Arial" w:hAnsi="Arial" w:cs="Arial"/>
          <w:sz w:val="24"/>
          <w:szCs w:val="24"/>
        </w:rPr>
        <w:t xml:space="preserve"> </w:t>
      </w:r>
      <w:r w:rsidR="00643267" w:rsidRPr="002A2EDD">
        <w:rPr>
          <w:rFonts w:ascii="Arial" w:hAnsi="Arial" w:cs="Arial"/>
          <w:sz w:val="24"/>
          <w:szCs w:val="24"/>
        </w:rPr>
        <w:t xml:space="preserve">If a </w:t>
      </w:r>
      <w:r w:rsidR="00D111A1" w:rsidRPr="002A2EDD">
        <w:rPr>
          <w:rFonts w:ascii="Arial" w:hAnsi="Arial" w:cs="Arial"/>
          <w:sz w:val="24"/>
          <w:szCs w:val="24"/>
        </w:rPr>
        <w:t>neighbour</w:t>
      </w:r>
      <w:r w:rsidR="00643267" w:rsidRPr="002A2EDD">
        <w:rPr>
          <w:rFonts w:ascii="Arial" w:hAnsi="Arial" w:cs="Arial"/>
          <w:sz w:val="24"/>
          <w:szCs w:val="24"/>
        </w:rPr>
        <w:t xml:space="preserve"> of other resident believes a pet is being neglected or </w:t>
      </w:r>
      <w:r w:rsidRPr="002A2EDD">
        <w:rPr>
          <w:rFonts w:ascii="Arial" w:hAnsi="Arial" w:cs="Arial"/>
          <w:sz w:val="24"/>
          <w:szCs w:val="24"/>
        </w:rPr>
        <w:t>abused,</w:t>
      </w:r>
      <w:r w:rsidR="00643267" w:rsidRPr="002A2EDD">
        <w:rPr>
          <w:rFonts w:ascii="Arial" w:hAnsi="Arial" w:cs="Arial"/>
          <w:sz w:val="24"/>
          <w:szCs w:val="24"/>
        </w:rPr>
        <w:t xml:space="preserve"> </w:t>
      </w:r>
      <w:r w:rsidR="00D111A1" w:rsidRPr="002A2EDD">
        <w:rPr>
          <w:rFonts w:ascii="Arial" w:hAnsi="Arial" w:cs="Arial"/>
          <w:sz w:val="24"/>
          <w:szCs w:val="24"/>
        </w:rPr>
        <w:t xml:space="preserve">they are encouraged to inform the RSPCA and to report this to the Housing Team. We will work with the RSPCA, Medway Council’s Animal Warden </w:t>
      </w:r>
      <w:r w:rsidR="002B1EC9" w:rsidRPr="002A2EDD">
        <w:rPr>
          <w:rFonts w:ascii="Arial" w:hAnsi="Arial" w:cs="Arial"/>
          <w:sz w:val="24"/>
          <w:szCs w:val="24"/>
        </w:rPr>
        <w:t>Team,</w:t>
      </w:r>
      <w:r w:rsidR="00D111A1" w:rsidRPr="002A2EDD">
        <w:rPr>
          <w:rFonts w:ascii="Arial" w:hAnsi="Arial" w:cs="Arial"/>
          <w:sz w:val="24"/>
          <w:szCs w:val="24"/>
        </w:rPr>
        <w:t xml:space="preserve"> and </w:t>
      </w:r>
      <w:r w:rsidR="008554BE" w:rsidRPr="002A2EDD">
        <w:rPr>
          <w:rFonts w:ascii="Arial" w:hAnsi="Arial" w:cs="Arial"/>
          <w:sz w:val="24"/>
          <w:szCs w:val="24"/>
        </w:rPr>
        <w:t xml:space="preserve">other appropriate agencies to investigate and prevent any harm to animals. </w:t>
      </w:r>
    </w:p>
    <w:p w14:paraId="3E90BFA3" w14:textId="18CF215F" w:rsidR="008554BE" w:rsidRPr="002A2EDD" w:rsidRDefault="00277BC8" w:rsidP="000F3F35">
      <w:pPr>
        <w:rPr>
          <w:rFonts w:ascii="Arial" w:hAnsi="Arial" w:cs="Arial"/>
          <w:sz w:val="24"/>
          <w:szCs w:val="24"/>
        </w:rPr>
      </w:pPr>
      <w:r w:rsidRPr="00682470">
        <w:rPr>
          <w:rFonts w:ascii="Arial" w:hAnsi="Arial" w:cs="Arial"/>
          <w:b/>
          <w:bCs/>
          <w:sz w:val="24"/>
          <w:szCs w:val="24"/>
        </w:rPr>
        <w:t>5</w:t>
      </w:r>
      <w:r w:rsidR="008554BE" w:rsidRPr="00682470">
        <w:rPr>
          <w:rFonts w:ascii="Arial" w:hAnsi="Arial" w:cs="Arial"/>
          <w:b/>
          <w:bCs/>
          <w:sz w:val="24"/>
          <w:szCs w:val="24"/>
        </w:rPr>
        <w:t>.3</w:t>
      </w:r>
      <w:r w:rsidR="008554BE" w:rsidRPr="002A2EDD">
        <w:rPr>
          <w:rFonts w:ascii="Arial" w:hAnsi="Arial" w:cs="Arial"/>
          <w:sz w:val="24"/>
          <w:szCs w:val="24"/>
        </w:rPr>
        <w:t xml:space="preserve"> If Housing Services consider a pet is not being adequately cared for</w:t>
      </w:r>
      <w:r w:rsidR="005F2FD1" w:rsidRPr="002A2EDD">
        <w:rPr>
          <w:rFonts w:ascii="Arial" w:hAnsi="Arial" w:cs="Arial"/>
          <w:sz w:val="24"/>
          <w:szCs w:val="24"/>
        </w:rPr>
        <w:t xml:space="preserve">, they will raise concerns with the tenant and signpost to support where necessary. If there are concerns for the </w:t>
      </w:r>
      <w:r w:rsidRPr="002A2EDD">
        <w:rPr>
          <w:rFonts w:ascii="Arial" w:hAnsi="Arial" w:cs="Arial"/>
          <w:sz w:val="24"/>
          <w:szCs w:val="24"/>
        </w:rPr>
        <w:t>pet’s</w:t>
      </w:r>
      <w:r w:rsidR="005F2FD1" w:rsidRPr="002A2EDD">
        <w:rPr>
          <w:rFonts w:ascii="Arial" w:hAnsi="Arial" w:cs="Arial"/>
          <w:sz w:val="24"/>
          <w:szCs w:val="24"/>
        </w:rPr>
        <w:t xml:space="preserve"> welfare, Housing Services will report this to the relevant authorities such as the RSPCA.</w:t>
      </w:r>
    </w:p>
    <w:p w14:paraId="4D7D3A00" w14:textId="77777777" w:rsidR="003F1980" w:rsidRPr="002A2EDD" w:rsidRDefault="003F1980" w:rsidP="000F3F35">
      <w:pPr>
        <w:rPr>
          <w:rFonts w:ascii="Arial" w:hAnsi="Arial" w:cs="Arial"/>
          <w:sz w:val="24"/>
          <w:szCs w:val="24"/>
        </w:rPr>
      </w:pPr>
    </w:p>
    <w:p w14:paraId="6AC4AB29" w14:textId="6A351B57" w:rsidR="003F1980" w:rsidRPr="00DC7EB1" w:rsidRDefault="00277BC8" w:rsidP="00DC7EB1">
      <w:pPr>
        <w:pStyle w:val="Heading2"/>
        <w:rPr>
          <w:b/>
          <w:bCs/>
          <w:sz w:val="28"/>
          <w:szCs w:val="28"/>
        </w:rPr>
      </w:pPr>
      <w:r w:rsidRPr="00DC7EB1">
        <w:rPr>
          <w:b/>
          <w:bCs/>
          <w:sz w:val="28"/>
          <w:szCs w:val="28"/>
        </w:rPr>
        <w:t>6</w:t>
      </w:r>
      <w:r w:rsidR="00FD0817" w:rsidRPr="00DC7EB1">
        <w:rPr>
          <w:b/>
          <w:bCs/>
          <w:sz w:val="28"/>
          <w:szCs w:val="28"/>
        </w:rPr>
        <w:t>. Withdrawing permission</w:t>
      </w:r>
    </w:p>
    <w:p w14:paraId="6641D438" w14:textId="0CBB2458" w:rsidR="0037583C" w:rsidRPr="00682470" w:rsidRDefault="00277BC8" w:rsidP="005813E3">
      <w:pPr>
        <w:rPr>
          <w:rFonts w:ascii="Arial" w:hAnsi="Arial" w:cs="Arial"/>
          <w:b/>
          <w:bCs/>
          <w:sz w:val="24"/>
          <w:szCs w:val="24"/>
        </w:rPr>
      </w:pPr>
      <w:r w:rsidRPr="00682470">
        <w:rPr>
          <w:rFonts w:ascii="Arial" w:hAnsi="Arial" w:cs="Arial"/>
          <w:b/>
          <w:bCs/>
          <w:sz w:val="24"/>
          <w:szCs w:val="24"/>
        </w:rPr>
        <w:t>6</w:t>
      </w:r>
      <w:r w:rsidR="0037583C" w:rsidRPr="00682470">
        <w:rPr>
          <w:rFonts w:ascii="Arial" w:hAnsi="Arial" w:cs="Arial"/>
          <w:b/>
          <w:bCs/>
          <w:sz w:val="24"/>
          <w:szCs w:val="24"/>
        </w:rPr>
        <w:t xml:space="preserve">.1 </w:t>
      </w:r>
      <w:r w:rsidR="0037583C" w:rsidRPr="00682470">
        <w:rPr>
          <w:rFonts w:ascii="Arial" w:hAnsi="Arial" w:cs="Arial"/>
          <w:sz w:val="24"/>
          <w:szCs w:val="24"/>
        </w:rPr>
        <w:t>We will withdraw permission where (but not limited to)</w:t>
      </w:r>
    </w:p>
    <w:p w14:paraId="28B53EC8" w14:textId="6E995CAA" w:rsidR="0037583C" w:rsidRPr="002A2EDD" w:rsidRDefault="002B1EC9" w:rsidP="009D2E2A">
      <w:pPr>
        <w:pStyle w:val="ListParagraph"/>
        <w:numPr>
          <w:ilvl w:val="0"/>
          <w:numId w:val="9"/>
        </w:numPr>
        <w:rPr>
          <w:rFonts w:ascii="Arial" w:hAnsi="Arial" w:cs="Arial"/>
          <w:sz w:val="24"/>
          <w:szCs w:val="24"/>
        </w:rPr>
      </w:pPr>
      <w:r>
        <w:rPr>
          <w:rFonts w:ascii="Arial" w:hAnsi="Arial" w:cs="Arial"/>
          <w:sz w:val="24"/>
          <w:szCs w:val="24"/>
        </w:rPr>
        <w:t>A</w:t>
      </w:r>
      <w:r w:rsidR="007521DB" w:rsidRPr="002A2EDD">
        <w:rPr>
          <w:rFonts w:ascii="Arial" w:hAnsi="Arial" w:cs="Arial"/>
          <w:sz w:val="24"/>
          <w:szCs w:val="24"/>
        </w:rPr>
        <w:t xml:space="preserve"> pet</w:t>
      </w:r>
      <w:r>
        <w:rPr>
          <w:rFonts w:ascii="Arial" w:hAnsi="Arial" w:cs="Arial"/>
          <w:sz w:val="24"/>
          <w:szCs w:val="24"/>
        </w:rPr>
        <w:t xml:space="preserve"> is being used</w:t>
      </w:r>
      <w:r w:rsidR="007521DB" w:rsidRPr="002A2EDD">
        <w:rPr>
          <w:rFonts w:ascii="Arial" w:hAnsi="Arial" w:cs="Arial"/>
          <w:sz w:val="24"/>
          <w:szCs w:val="24"/>
        </w:rPr>
        <w:t xml:space="preserve"> for </w:t>
      </w:r>
      <w:r w:rsidR="009D2E2A" w:rsidRPr="002A2EDD">
        <w:rPr>
          <w:rFonts w:ascii="Arial" w:hAnsi="Arial" w:cs="Arial"/>
          <w:sz w:val="24"/>
          <w:szCs w:val="24"/>
        </w:rPr>
        <w:t>breeding.</w:t>
      </w:r>
      <w:r w:rsidR="007521DB" w:rsidRPr="002A2EDD">
        <w:rPr>
          <w:rFonts w:ascii="Arial" w:hAnsi="Arial" w:cs="Arial"/>
          <w:sz w:val="24"/>
          <w:szCs w:val="24"/>
        </w:rPr>
        <w:t xml:space="preserve"> </w:t>
      </w:r>
    </w:p>
    <w:p w14:paraId="49082AB3" w14:textId="1BCD54FD" w:rsidR="007521DB" w:rsidRPr="002A2EDD" w:rsidRDefault="002B1EC9" w:rsidP="009D2E2A">
      <w:pPr>
        <w:pStyle w:val="ListParagraph"/>
        <w:numPr>
          <w:ilvl w:val="0"/>
          <w:numId w:val="9"/>
        </w:numPr>
        <w:rPr>
          <w:rFonts w:ascii="Arial" w:hAnsi="Arial" w:cs="Arial"/>
          <w:sz w:val="24"/>
          <w:szCs w:val="24"/>
        </w:rPr>
      </w:pPr>
      <w:r>
        <w:rPr>
          <w:rFonts w:ascii="Arial" w:hAnsi="Arial" w:cs="Arial"/>
          <w:sz w:val="24"/>
          <w:szCs w:val="24"/>
        </w:rPr>
        <w:t>A pet is being</w:t>
      </w:r>
      <w:r w:rsidR="007521DB" w:rsidRPr="002A2EDD">
        <w:rPr>
          <w:rFonts w:ascii="Arial" w:hAnsi="Arial" w:cs="Arial"/>
          <w:sz w:val="24"/>
          <w:szCs w:val="24"/>
        </w:rPr>
        <w:t xml:space="preserve"> neglect</w:t>
      </w:r>
      <w:r>
        <w:rPr>
          <w:rFonts w:ascii="Arial" w:hAnsi="Arial" w:cs="Arial"/>
          <w:sz w:val="24"/>
          <w:szCs w:val="24"/>
        </w:rPr>
        <w:t>ed</w:t>
      </w:r>
      <w:r w:rsidR="007521DB" w:rsidRPr="002A2EDD">
        <w:rPr>
          <w:rFonts w:ascii="Arial" w:hAnsi="Arial" w:cs="Arial"/>
          <w:sz w:val="24"/>
          <w:szCs w:val="24"/>
        </w:rPr>
        <w:t xml:space="preserve"> or abus</w:t>
      </w:r>
      <w:r>
        <w:rPr>
          <w:rFonts w:ascii="Arial" w:hAnsi="Arial" w:cs="Arial"/>
          <w:sz w:val="24"/>
          <w:szCs w:val="24"/>
        </w:rPr>
        <w:t>ed</w:t>
      </w:r>
      <w:r w:rsidR="004A4C7D">
        <w:rPr>
          <w:rFonts w:ascii="Arial" w:hAnsi="Arial" w:cs="Arial"/>
          <w:sz w:val="24"/>
          <w:szCs w:val="24"/>
        </w:rPr>
        <w:t>.</w:t>
      </w:r>
    </w:p>
    <w:p w14:paraId="6860B529" w14:textId="1AC7662E" w:rsidR="009D2E2A" w:rsidRPr="002A2EDD" w:rsidRDefault="004A4C7D" w:rsidP="009D2E2A">
      <w:pPr>
        <w:pStyle w:val="ListParagraph"/>
        <w:numPr>
          <w:ilvl w:val="0"/>
          <w:numId w:val="9"/>
        </w:numPr>
        <w:rPr>
          <w:rFonts w:ascii="Arial" w:hAnsi="Arial" w:cs="Arial"/>
          <w:sz w:val="24"/>
          <w:szCs w:val="24"/>
        </w:rPr>
      </w:pPr>
      <w:r>
        <w:rPr>
          <w:rFonts w:ascii="Arial" w:hAnsi="Arial" w:cs="Arial"/>
          <w:sz w:val="24"/>
          <w:szCs w:val="24"/>
        </w:rPr>
        <w:t xml:space="preserve">A </w:t>
      </w:r>
      <w:r w:rsidR="009D2E2A" w:rsidRPr="002A2EDD">
        <w:rPr>
          <w:rFonts w:ascii="Arial" w:hAnsi="Arial" w:cs="Arial"/>
          <w:sz w:val="24"/>
          <w:szCs w:val="24"/>
        </w:rPr>
        <w:t xml:space="preserve">pet is causing a nuisance. </w:t>
      </w:r>
    </w:p>
    <w:p w14:paraId="53F0DE36" w14:textId="31FB2176" w:rsidR="007521DB" w:rsidRPr="002A2EDD" w:rsidRDefault="004A4C7D" w:rsidP="009D2E2A">
      <w:pPr>
        <w:pStyle w:val="ListParagraph"/>
        <w:numPr>
          <w:ilvl w:val="0"/>
          <w:numId w:val="9"/>
        </w:numPr>
        <w:rPr>
          <w:rFonts w:ascii="Arial" w:hAnsi="Arial" w:cs="Arial"/>
          <w:sz w:val="24"/>
          <w:szCs w:val="24"/>
        </w:rPr>
      </w:pPr>
      <w:r>
        <w:rPr>
          <w:rFonts w:ascii="Arial" w:hAnsi="Arial" w:cs="Arial"/>
          <w:sz w:val="24"/>
          <w:szCs w:val="24"/>
        </w:rPr>
        <w:t>A</w:t>
      </w:r>
      <w:r w:rsidR="009D2E2A" w:rsidRPr="002A2EDD">
        <w:rPr>
          <w:rFonts w:ascii="Arial" w:hAnsi="Arial" w:cs="Arial"/>
          <w:sz w:val="24"/>
          <w:szCs w:val="24"/>
        </w:rPr>
        <w:t xml:space="preserve"> pet is not under control at all times.</w:t>
      </w:r>
    </w:p>
    <w:p w14:paraId="1208743E" w14:textId="0F602675" w:rsidR="009D2E2A" w:rsidRPr="002A2EDD" w:rsidRDefault="004A4C7D" w:rsidP="009D2E2A">
      <w:pPr>
        <w:pStyle w:val="ListParagraph"/>
        <w:numPr>
          <w:ilvl w:val="0"/>
          <w:numId w:val="9"/>
        </w:numPr>
        <w:rPr>
          <w:rFonts w:ascii="Arial" w:hAnsi="Arial" w:cs="Arial"/>
          <w:sz w:val="24"/>
          <w:szCs w:val="24"/>
        </w:rPr>
      </w:pPr>
      <w:r>
        <w:rPr>
          <w:rFonts w:ascii="Arial" w:hAnsi="Arial" w:cs="Arial"/>
          <w:sz w:val="24"/>
          <w:szCs w:val="24"/>
        </w:rPr>
        <w:t xml:space="preserve">A </w:t>
      </w:r>
      <w:r w:rsidR="009D2E2A" w:rsidRPr="002A2EDD">
        <w:rPr>
          <w:rFonts w:ascii="Arial" w:hAnsi="Arial" w:cs="Arial"/>
          <w:sz w:val="24"/>
          <w:szCs w:val="24"/>
        </w:rPr>
        <w:t xml:space="preserve">pet damages our property. </w:t>
      </w:r>
    </w:p>
    <w:p w14:paraId="17B6ABF9" w14:textId="55A4B64D" w:rsidR="004A4C7D" w:rsidRPr="0016246A" w:rsidRDefault="004A4C7D" w:rsidP="0016246A">
      <w:pPr>
        <w:pStyle w:val="ListParagraph"/>
        <w:numPr>
          <w:ilvl w:val="0"/>
          <w:numId w:val="9"/>
        </w:numPr>
        <w:rPr>
          <w:rFonts w:ascii="Arial" w:hAnsi="Arial" w:cs="Arial"/>
          <w:sz w:val="24"/>
          <w:szCs w:val="24"/>
        </w:rPr>
      </w:pPr>
      <w:r>
        <w:rPr>
          <w:rFonts w:ascii="Arial" w:hAnsi="Arial" w:cs="Arial"/>
          <w:sz w:val="24"/>
          <w:szCs w:val="24"/>
        </w:rPr>
        <w:t>A</w:t>
      </w:r>
      <w:r w:rsidR="009D2E2A" w:rsidRPr="002A2EDD">
        <w:rPr>
          <w:rFonts w:ascii="Arial" w:hAnsi="Arial" w:cs="Arial"/>
          <w:sz w:val="24"/>
          <w:szCs w:val="24"/>
        </w:rPr>
        <w:t xml:space="preserve"> pet presents a threat or risk to other people, our staff, or other animals.</w:t>
      </w:r>
    </w:p>
    <w:p w14:paraId="7CFAFE61" w14:textId="102F54AE" w:rsidR="005813E3" w:rsidRPr="002A2EDD" w:rsidRDefault="00807C7F" w:rsidP="005813E3">
      <w:pPr>
        <w:rPr>
          <w:rFonts w:ascii="Arial" w:hAnsi="Arial" w:cs="Arial"/>
          <w:sz w:val="24"/>
          <w:szCs w:val="24"/>
        </w:rPr>
      </w:pPr>
      <w:r w:rsidRPr="00682470">
        <w:rPr>
          <w:rFonts w:ascii="Arial" w:hAnsi="Arial" w:cs="Arial"/>
          <w:b/>
          <w:bCs/>
          <w:sz w:val="24"/>
          <w:szCs w:val="24"/>
        </w:rPr>
        <w:t>6</w:t>
      </w:r>
      <w:r w:rsidR="005813E3" w:rsidRPr="00682470">
        <w:rPr>
          <w:rFonts w:ascii="Arial" w:hAnsi="Arial" w:cs="Arial"/>
          <w:b/>
          <w:bCs/>
          <w:sz w:val="24"/>
          <w:szCs w:val="24"/>
        </w:rPr>
        <w:t>.</w:t>
      </w:r>
      <w:r w:rsidR="009D2E2A" w:rsidRPr="00682470">
        <w:rPr>
          <w:rFonts w:ascii="Arial" w:hAnsi="Arial" w:cs="Arial"/>
          <w:b/>
          <w:bCs/>
          <w:sz w:val="24"/>
          <w:szCs w:val="24"/>
        </w:rPr>
        <w:t>2</w:t>
      </w:r>
      <w:r w:rsidR="005813E3" w:rsidRPr="00682470">
        <w:rPr>
          <w:rFonts w:ascii="Arial" w:hAnsi="Arial" w:cs="Arial"/>
          <w:b/>
          <w:bCs/>
          <w:sz w:val="24"/>
          <w:szCs w:val="24"/>
        </w:rPr>
        <w:t xml:space="preserve"> </w:t>
      </w:r>
      <w:r w:rsidR="005813E3" w:rsidRPr="00682470">
        <w:rPr>
          <w:rFonts w:ascii="Arial" w:hAnsi="Arial" w:cs="Arial"/>
          <w:sz w:val="24"/>
          <w:szCs w:val="24"/>
        </w:rPr>
        <w:t>If your pet causes a nuisance</w:t>
      </w:r>
      <w:r w:rsidR="00525E1A" w:rsidRPr="00682470">
        <w:rPr>
          <w:rFonts w:ascii="Arial" w:hAnsi="Arial" w:cs="Arial"/>
          <w:sz w:val="24"/>
          <w:szCs w:val="24"/>
        </w:rPr>
        <w:t>.</w:t>
      </w:r>
    </w:p>
    <w:p w14:paraId="43FDC926" w14:textId="61583AFC" w:rsidR="005813E3" w:rsidRPr="002A2EDD" w:rsidRDefault="005813E3" w:rsidP="005813E3">
      <w:pPr>
        <w:rPr>
          <w:rFonts w:ascii="Arial" w:hAnsi="Arial" w:cs="Arial"/>
          <w:sz w:val="24"/>
          <w:szCs w:val="24"/>
        </w:rPr>
      </w:pPr>
      <w:r w:rsidRPr="002A2EDD">
        <w:rPr>
          <w:rFonts w:ascii="Arial" w:hAnsi="Arial" w:cs="Arial"/>
          <w:sz w:val="24"/>
          <w:szCs w:val="24"/>
        </w:rPr>
        <w:t xml:space="preserve">If Medway Council Housing Services receive complaints about </w:t>
      </w:r>
      <w:r w:rsidR="00191CC2">
        <w:rPr>
          <w:rFonts w:ascii="Arial" w:hAnsi="Arial" w:cs="Arial"/>
          <w:sz w:val="24"/>
          <w:szCs w:val="24"/>
        </w:rPr>
        <w:t xml:space="preserve">a </w:t>
      </w:r>
      <w:r w:rsidRPr="002A2EDD">
        <w:rPr>
          <w:rFonts w:ascii="Arial" w:hAnsi="Arial" w:cs="Arial"/>
          <w:sz w:val="24"/>
          <w:szCs w:val="24"/>
        </w:rPr>
        <w:t xml:space="preserve">pet, we will investigate the circumstances and work with </w:t>
      </w:r>
      <w:r w:rsidR="00191CC2">
        <w:rPr>
          <w:rFonts w:ascii="Arial" w:hAnsi="Arial" w:cs="Arial"/>
          <w:sz w:val="24"/>
          <w:szCs w:val="24"/>
        </w:rPr>
        <w:t>the tenant</w:t>
      </w:r>
      <w:r w:rsidRPr="002A2EDD">
        <w:rPr>
          <w:rFonts w:ascii="Arial" w:hAnsi="Arial" w:cs="Arial"/>
          <w:sz w:val="24"/>
          <w:szCs w:val="24"/>
        </w:rPr>
        <w:t xml:space="preserve"> to ensure the nuisance is prevented. If the nuisance continues and no remedy can be found Housing Services may withdraw permission to keep the pet and </w:t>
      </w:r>
      <w:r w:rsidR="00191CC2">
        <w:rPr>
          <w:rFonts w:ascii="Arial" w:hAnsi="Arial" w:cs="Arial"/>
          <w:sz w:val="24"/>
          <w:szCs w:val="24"/>
        </w:rPr>
        <w:t>it will need to be rehomed.</w:t>
      </w:r>
      <w:r w:rsidRPr="002A2EDD">
        <w:rPr>
          <w:rFonts w:ascii="Arial" w:hAnsi="Arial" w:cs="Arial"/>
          <w:sz w:val="24"/>
          <w:szCs w:val="24"/>
        </w:rPr>
        <w:t xml:space="preserve"> </w:t>
      </w:r>
    </w:p>
    <w:p w14:paraId="7A1A7EA8" w14:textId="58F8E1D3" w:rsidR="005813E3" w:rsidRPr="00682470" w:rsidRDefault="00807C7F" w:rsidP="005813E3">
      <w:pPr>
        <w:rPr>
          <w:rFonts w:ascii="Arial" w:hAnsi="Arial" w:cs="Arial"/>
          <w:sz w:val="24"/>
          <w:szCs w:val="24"/>
        </w:rPr>
      </w:pPr>
      <w:r w:rsidRPr="00682470">
        <w:rPr>
          <w:rFonts w:ascii="Arial" w:hAnsi="Arial" w:cs="Arial"/>
          <w:b/>
          <w:bCs/>
          <w:sz w:val="24"/>
          <w:szCs w:val="24"/>
        </w:rPr>
        <w:t>6</w:t>
      </w:r>
      <w:r w:rsidR="005813E3" w:rsidRPr="00682470">
        <w:rPr>
          <w:rFonts w:ascii="Arial" w:hAnsi="Arial" w:cs="Arial"/>
          <w:b/>
          <w:bCs/>
          <w:sz w:val="24"/>
          <w:szCs w:val="24"/>
        </w:rPr>
        <w:t>.</w:t>
      </w:r>
      <w:r w:rsidR="009D2E2A" w:rsidRPr="00682470">
        <w:rPr>
          <w:rFonts w:ascii="Arial" w:hAnsi="Arial" w:cs="Arial"/>
          <w:b/>
          <w:bCs/>
          <w:sz w:val="24"/>
          <w:szCs w:val="24"/>
        </w:rPr>
        <w:t>3</w:t>
      </w:r>
      <w:r w:rsidR="005813E3" w:rsidRPr="00682470">
        <w:rPr>
          <w:rFonts w:ascii="Arial" w:hAnsi="Arial" w:cs="Arial"/>
          <w:b/>
          <w:bCs/>
          <w:sz w:val="24"/>
          <w:szCs w:val="24"/>
        </w:rPr>
        <w:t xml:space="preserve"> </w:t>
      </w:r>
      <w:r w:rsidR="005813E3" w:rsidRPr="00682470">
        <w:rPr>
          <w:rFonts w:ascii="Arial" w:hAnsi="Arial" w:cs="Arial"/>
          <w:sz w:val="24"/>
          <w:szCs w:val="24"/>
        </w:rPr>
        <w:t xml:space="preserve">Nuisance may include: </w:t>
      </w:r>
    </w:p>
    <w:p w14:paraId="6579FAA6" w14:textId="77777777" w:rsidR="005813E3" w:rsidRPr="002A2EDD" w:rsidRDefault="005813E3" w:rsidP="005813E3">
      <w:pPr>
        <w:pStyle w:val="ListParagraph"/>
        <w:numPr>
          <w:ilvl w:val="0"/>
          <w:numId w:val="8"/>
        </w:numPr>
        <w:rPr>
          <w:rFonts w:ascii="Arial" w:hAnsi="Arial" w:cs="Arial"/>
          <w:sz w:val="24"/>
          <w:szCs w:val="24"/>
        </w:rPr>
      </w:pPr>
      <w:r w:rsidRPr="002A2EDD">
        <w:rPr>
          <w:rFonts w:ascii="Arial" w:hAnsi="Arial" w:cs="Arial"/>
          <w:sz w:val="24"/>
          <w:szCs w:val="24"/>
        </w:rPr>
        <w:t>Fouling in communal areas</w:t>
      </w:r>
    </w:p>
    <w:p w14:paraId="1391A9D1" w14:textId="77777777" w:rsidR="005813E3" w:rsidRPr="002A2EDD" w:rsidRDefault="005813E3" w:rsidP="005813E3">
      <w:pPr>
        <w:pStyle w:val="ListParagraph"/>
        <w:numPr>
          <w:ilvl w:val="0"/>
          <w:numId w:val="8"/>
        </w:numPr>
        <w:rPr>
          <w:rFonts w:ascii="Arial" w:hAnsi="Arial" w:cs="Arial"/>
          <w:sz w:val="24"/>
          <w:szCs w:val="24"/>
        </w:rPr>
      </w:pPr>
      <w:r w:rsidRPr="002A2EDD">
        <w:rPr>
          <w:rFonts w:ascii="Arial" w:hAnsi="Arial" w:cs="Arial"/>
          <w:sz w:val="24"/>
          <w:szCs w:val="24"/>
        </w:rPr>
        <w:t>Excessive noise</w:t>
      </w:r>
    </w:p>
    <w:p w14:paraId="562C85E6" w14:textId="77777777" w:rsidR="005813E3" w:rsidRPr="002A2EDD" w:rsidRDefault="005813E3" w:rsidP="005813E3">
      <w:pPr>
        <w:pStyle w:val="ListParagraph"/>
        <w:numPr>
          <w:ilvl w:val="0"/>
          <w:numId w:val="8"/>
        </w:numPr>
        <w:rPr>
          <w:rFonts w:ascii="Arial" w:hAnsi="Arial" w:cs="Arial"/>
          <w:sz w:val="24"/>
          <w:szCs w:val="24"/>
        </w:rPr>
      </w:pPr>
      <w:r w:rsidRPr="002A2EDD">
        <w:rPr>
          <w:rFonts w:ascii="Arial" w:hAnsi="Arial" w:cs="Arial"/>
          <w:sz w:val="24"/>
          <w:szCs w:val="24"/>
        </w:rPr>
        <w:t>Roaming and unattended animals</w:t>
      </w:r>
    </w:p>
    <w:p w14:paraId="0519B3A2" w14:textId="77777777" w:rsidR="005813E3" w:rsidRPr="002A2EDD" w:rsidRDefault="005813E3" w:rsidP="005813E3">
      <w:pPr>
        <w:pStyle w:val="ListParagraph"/>
        <w:numPr>
          <w:ilvl w:val="0"/>
          <w:numId w:val="8"/>
        </w:numPr>
        <w:rPr>
          <w:rFonts w:ascii="Arial" w:hAnsi="Arial" w:cs="Arial"/>
          <w:sz w:val="24"/>
          <w:szCs w:val="24"/>
        </w:rPr>
      </w:pPr>
      <w:r w:rsidRPr="002A2EDD">
        <w:rPr>
          <w:rFonts w:ascii="Arial" w:hAnsi="Arial" w:cs="Arial"/>
          <w:sz w:val="24"/>
          <w:szCs w:val="24"/>
        </w:rPr>
        <w:t>Unpleasant odours</w:t>
      </w:r>
    </w:p>
    <w:p w14:paraId="460CF09E" w14:textId="77777777" w:rsidR="005813E3" w:rsidRPr="002A2EDD" w:rsidRDefault="005813E3" w:rsidP="005813E3">
      <w:pPr>
        <w:pStyle w:val="ListParagraph"/>
        <w:numPr>
          <w:ilvl w:val="0"/>
          <w:numId w:val="8"/>
        </w:numPr>
        <w:rPr>
          <w:rFonts w:ascii="Arial" w:hAnsi="Arial" w:cs="Arial"/>
          <w:sz w:val="24"/>
          <w:szCs w:val="24"/>
        </w:rPr>
      </w:pPr>
      <w:r w:rsidRPr="002A2EDD">
        <w:rPr>
          <w:rFonts w:ascii="Arial" w:hAnsi="Arial" w:cs="Arial"/>
          <w:sz w:val="24"/>
          <w:szCs w:val="24"/>
        </w:rPr>
        <w:t xml:space="preserve">Over-population of animals in a household. </w:t>
      </w:r>
    </w:p>
    <w:p w14:paraId="7977C206" w14:textId="77777777" w:rsidR="005813E3" w:rsidRDefault="005813E3" w:rsidP="005813E3">
      <w:pPr>
        <w:pStyle w:val="ListParagraph"/>
        <w:numPr>
          <w:ilvl w:val="0"/>
          <w:numId w:val="8"/>
        </w:numPr>
        <w:rPr>
          <w:rFonts w:ascii="Arial" w:hAnsi="Arial" w:cs="Arial"/>
          <w:sz w:val="24"/>
          <w:szCs w:val="24"/>
        </w:rPr>
      </w:pPr>
      <w:r w:rsidRPr="002A2EDD">
        <w:rPr>
          <w:rFonts w:ascii="Arial" w:hAnsi="Arial" w:cs="Arial"/>
          <w:sz w:val="24"/>
          <w:szCs w:val="24"/>
        </w:rPr>
        <w:lastRenderedPageBreak/>
        <w:t>Aggressive behaviour (threatening or harmful behaviour towards people or other animals)</w:t>
      </w:r>
    </w:p>
    <w:p w14:paraId="2EDDC82C" w14:textId="77777777" w:rsidR="001E7421" w:rsidRPr="001E7421" w:rsidRDefault="001E7421" w:rsidP="001E7421">
      <w:pPr>
        <w:pStyle w:val="ListParagraph"/>
        <w:numPr>
          <w:ilvl w:val="0"/>
          <w:numId w:val="8"/>
        </w:numPr>
        <w:rPr>
          <w:rFonts w:ascii="Arial" w:hAnsi="Arial" w:cs="Arial"/>
          <w:sz w:val="24"/>
          <w:szCs w:val="24"/>
        </w:rPr>
      </w:pPr>
      <w:r w:rsidRPr="001E7421">
        <w:rPr>
          <w:rFonts w:ascii="Arial" w:hAnsi="Arial" w:cs="Arial"/>
          <w:sz w:val="24"/>
          <w:szCs w:val="24"/>
        </w:rPr>
        <w:t xml:space="preserve">Dogs fouling in garden and not being cleared up. </w:t>
      </w:r>
    </w:p>
    <w:p w14:paraId="7160EFD6" w14:textId="77777777" w:rsidR="001E7421" w:rsidRPr="002A2EDD" w:rsidRDefault="001E7421" w:rsidP="001E7421">
      <w:pPr>
        <w:pStyle w:val="ListParagraph"/>
        <w:rPr>
          <w:rFonts w:ascii="Arial" w:hAnsi="Arial" w:cs="Arial"/>
          <w:sz w:val="24"/>
          <w:szCs w:val="24"/>
        </w:rPr>
      </w:pPr>
    </w:p>
    <w:p w14:paraId="025B5E37" w14:textId="635E59E1" w:rsidR="005813E3" w:rsidRPr="002A2EDD" w:rsidRDefault="00807C7F" w:rsidP="005813E3">
      <w:pPr>
        <w:rPr>
          <w:rFonts w:ascii="Arial" w:hAnsi="Arial" w:cs="Arial"/>
          <w:sz w:val="24"/>
          <w:szCs w:val="24"/>
        </w:rPr>
      </w:pPr>
      <w:r w:rsidRPr="00682470">
        <w:rPr>
          <w:rFonts w:ascii="Arial" w:hAnsi="Arial" w:cs="Arial"/>
          <w:b/>
          <w:bCs/>
          <w:sz w:val="24"/>
          <w:szCs w:val="24"/>
        </w:rPr>
        <w:t>6</w:t>
      </w:r>
      <w:r w:rsidR="005813E3" w:rsidRPr="00682470">
        <w:rPr>
          <w:rFonts w:ascii="Arial" w:hAnsi="Arial" w:cs="Arial"/>
          <w:b/>
          <w:bCs/>
          <w:sz w:val="24"/>
          <w:szCs w:val="24"/>
        </w:rPr>
        <w:t>.</w:t>
      </w:r>
      <w:r w:rsidRPr="00682470">
        <w:rPr>
          <w:rFonts w:ascii="Arial" w:hAnsi="Arial" w:cs="Arial"/>
          <w:b/>
          <w:bCs/>
          <w:sz w:val="24"/>
          <w:szCs w:val="24"/>
        </w:rPr>
        <w:t>4</w:t>
      </w:r>
      <w:r w:rsidR="005813E3" w:rsidRPr="002A2EDD">
        <w:rPr>
          <w:rFonts w:ascii="Arial" w:hAnsi="Arial" w:cs="Arial"/>
          <w:sz w:val="24"/>
          <w:szCs w:val="24"/>
        </w:rPr>
        <w:t xml:space="preserve"> Tenants who experience nuisance from a </w:t>
      </w:r>
      <w:r w:rsidR="009D2E2A" w:rsidRPr="002A2EDD">
        <w:rPr>
          <w:rFonts w:ascii="Arial" w:hAnsi="Arial" w:cs="Arial"/>
          <w:sz w:val="24"/>
          <w:szCs w:val="24"/>
        </w:rPr>
        <w:t>neighbour’s</w:t>
      </w:r>
      <w:r w:rsidR="005813E3" w:rsidRPr="002A2EDD">
        <w:rPr>
          <w:rFonts w:ascii="Arial" w:hAnsi="Arial" w:cs="Arial"/>
          <w:sz w:val="24"/>
          <w:szCs w:val="24"/>
        </w:rPr>
        <w:t xml:space="preserve"> pet are encouraged to report their concerns to the Housing Team. </w:t>
      </w:r>
    </w:p>
    <w:p w14:paraId="063A052D" w14:textId="38364367" w:rsidR="005813E3" w:rsidRPr="002A2EDD" w:rsidRDefault="00807C7F" w:rsidP="005813E3">
      <w:pPr>
        <w:rPr>
          <w:rFonts w:ascii="Arial" w:hAnsi="Arial" w:cs="Arial"/>
          <w:sz w:val="24"/>
          <w:szCs w:val="24"/>
        </w:rPr>
      </w:pPr>
      <w:r w:rsidRPr="00682470">
        <w:rPr>
          <w:rFonts w:ascii="Arial" w:hAnsi="Arial" w:cs="Arial"/>
          <w:b/>
          <w:bCs/>
          <w:sz w:val="24"/>
          <w:szCs w:val="24"/>
        </w:rPr>
        <w:t>6</w:t>
      </w:r>
      <w:r w:rsidR="005813E3" w:rsidRPr="00682470">
        <w:rPr>
          <w:rFonts w:ascii="Arial" w:hAnsi="Arial" w:cs="Arial"/>
          <w:b/>
          <w:bCs/>
          <w:sz w:val="24"/>
          <w:szCs w:val="24"/>
        </w:rPr>
        <w:t>.</w:t>
      </w:r>
      <w:r w:rsidRPr="00682470">
        <w:rPr>
          <w:rFonts w:ascii="Arial" w:hAnsi="Arial" w:cs="Arial"/>
          <w:b/>
          <w:bCs/>
          <w:sz w:val="24"/>
          <w:szCs w:val="24"/>
        </w:rPr>
        <w:t>5</w:t>
      </w:r>
      <w:r w:rsidR="005813E3" w:rsidRPr="002A2EDD">
        <w:rPr>
          <w:rFonts w:ascii="Arial" w:hAnsi="Arial" w:cs="Arial"/>
          <w:sz w:val="24"/>
          <w:szCs w:val="24"/>
        </w:rPr>
        <w:t xml:space="preserve"> Complaints of pet nuisance will be considered as to whether </w:t>
      </w:r>
      <w:r w:rsidR="00385673">
        <w:rPr>
          <w:rFonts w:ascii="Arial" w:hAnsi="Arial" w:cs="Arial"/>
          <w:sz w:val="24"/>
          <w:szCs w:val="24"/>
        </w:rPr>
        <w:t>they constitute anti</w:t>
      </w:r>
      <w:r w:rsidR="005813E3" w:rsidRPr="002A2EDD">
        <w:rPr>
          <w:rFonts w:ascii="Arial" w:hAnsi="Arial" w:cs="Arial"/>
          <w:sz w:val="24"/>
          <w:szCs w:val="24"/>
        </w:rPr>
        <w:t>-social behaviour</w:t>
      </w:r>
      <w:r w:rsidR="00385673">
        <w:rPr>
          <w:rFonts w:ascii="Arial" w:hAnsi="Arial" w:cs="Arial"/>
          <w:sz w:val="24"/>
          <w:szCs w:val="24"/>
        </w:rPr>
        <w:t xml:space="preserve"> (ASB)</w:t>
      </w:r>
      <w:r w:rsidR="005813E3" w:rsidRPr="002A2EDD">
        <w:rPr>
          <w:rFonts w:ascii="Arial" w:hAnsi="Arial" w:cs="Arial"/>
          <w:sz w:val="24"/>
          <w:szCs w:val="24"/>
        </w:rPr>
        <w:t xml:space="preserve">. If this is the </w:t>
      </w:r>
      <w:r w:rsidR="009D2E2A" w:rsidRPr="002A2EDD">
        <w:rPr>
          <w:rFonts w:ascii="Arial" w:hAnsi="Arial" w:cs="Arial"/>
          <w:sz w:val="24"/>
          <w:szCs w:val="24"/>
        </w:rPr>
        <w:t>case,</w:t>
      </w:r>
      <w:r w:rsidR="005813E3" w:rsidRPr="002A2EDD">
        <w:rPr>
          <w:rFonts w:ascii="Arial" w:hAnsi="Arial" w:cs="Arial"/>
          <w:sz w:val="24"/>
          <w:szCs w:val="24"/>
        </w:rPr>
        <w:t xml:space="preserve"> they will be dealt with in accordance with the ASB policy. </w:t>
      </w:r>
    </w:p>
    <w:p w14:paraId="6380A072" w14:textId="2AF28137" w:rsidR="00682470" w:rsidRPr="0016246A" w:rsidRDefault="00807C7F" w:rsidP="005813E3">
      <w:pPr>
        <w:rPr>
          <w:rFonts w:ascii="Arial" w:hAnsi="Arial" w:cs="Arial"/>
          <w:sz w:val="24"/>
          <w:szCs w:val="24"/>
        </w:rPr>
      </w:pPr>
      <w:r w:rsidRPr="00682470">
        <w:rPr>
          <w:rFonts w:ascii="Arial" w:hAnsi="Arial" w:cs="Arial"/>
          <w:b/>
          <w:bCs/>
          <w:sz w:val="24"/>
          <w:szCs w:val="24"/>
        </w:rPr>
        <w:t>6</w:t>
      </w:r>
      <w:r w:rsidR="005813E3" w:rsidRPr="00682470">
        <w:rPr>
          <w:rFonts w:ascii="Arial" w:hAnsi="Arial" w:cs="Arial"/>
          <w:b/>
          <w:bCs/>
          <w:sz w:val="24"/>
          <w:szCs w:val="24"/>
        </w:rPr>
        <w:t>.</w:t>
      </w:r>
      <w:r w:rsidRPr="00682470">
        <w:rPr>
          <w:rFonts w:ascii="Arial" w:hAnsi="Arial" w:cs="Arial"/>
          <w:b/>
          <w:bCs/>
          <w:sz w:val="24"/>
          <w:szCs w:val="24"/>
        </w:rPr>
        <w:t>6</w:t>
      </w:r>
      <w:r w:rsidR="005813E3" w:rsidRPr="002A2EDD">
        <w:rPr>
          <w:rFonts w:ascii="Arial" w:hAnsi="Arial" w:cs="Arial"/>
          <w:sz w:val="24"/>
          <w:szCs w:val="24"/>
        </w:rPr>
        <w:t xml:space="preserve"> If a pet is the cause of persistent anti-social behaviour, permission </w:t>
      </w:r>
      <w:r w:rsidR="009D2E2A" w:rsidRPr="002A2EDD">
        <w:rPr>
          <w:rFonts w:ascii="Arial" w:hAnsi="Arial" w:cs="Arial"/>
          <w:sz w:val="24"/>
          <w:szCs w:val="24"/>
        </w:rPr>
        <w:t>to</w:t>
      </w:r>
      <w:r w:rsidR="005813E3" w:rsidRPr="002A2EDD">
        <w:rPr>
          <w:rFonts w:ascii="Arial" w:hAnsi="Arial" w:cs="Arial"/>
          <w:sz w:val="24"/>
          <w:szCs w:val="24"/>
        </w:rPr>
        <w:t xml:space="preserve"> keep the pet may be withdrawn and legal action may be taken against the tenancy. </w:t>
      </w:r>
    </w:p>
    <w:p w14:paraId="5EAA69F8" w14:textId="52389E20" w:rsidR="00682470" w:rsidRPr="00DC7EB1" w:rsidRDefault="00682470" w:rsidP="00DC7EB1">
      <w:pPr>
        <w:pStyle w:val="Heading2"/>
        <w:rPr>
          <w:b/>
          <w:bCs/>
          <w:sz w:val="28"/>
          <w:szCs w:val="28"/>
        </w:rPr>
      </w:pPr>
      <w:r w:rsidRPr="00DC7EB1">
        <w:rPr>
          <w:b/>
          <w:bCs/>
          <w:sz w:val="28"/>
          <w:szCs w:val="28"/>
        </w:rPr>
        <w:t>7. Keeping a pet without permission</w:t>
      </w:r>
    </w:p>
    <w:p w14:paraId="30933BF8" w14:textId="568815E3" w:rsidR="009849C8" w:rsidRDefault="000007D5" w:rsidP="005813E3">
      <w:pPr>
        <w:rPr>
          <w:rFonts w:ascii="Arial" w:hAnsi="Arial" w:cs="Arial"/>
          <w:sz w:val="24"/>
          <w:szCs w:val="24"/>
        </w:rPr>
      </w:pPr>
      <w:r w:rsidRPr="002C6C3A">
        <w:rPr>
          <w:rFonts w:ascii="Arial" w:hAnsi="Arial" w:cs="Arial"/>
          <w:b/>
          <w:bCs/>
          <w:sz w:val="24"/>
          <w:szCs w:val="24"/>
        </w:rPr>
        <w:t>7.1</w:t>
      </w:r>
      <w:r>
        <w:rPr>
          <w:rFonts w:ascii="Arial" w:hAnsi="Arial" w:cs="Arial"/>
          <w:sz w:val="24"/>
          <w:szCs w:val="24"/>
        </w:rPr>
        <w:t xml:space="preserve"> Where it is found that a tenant or leaseholder is keeping a pet without permission, Housing Services will investigate </w:t>
      </w:r>
      <w:r w:rsidR="00FC28D6">
        <w:rPr>
          <w:rFonts w:ascii="Arial" w:hAnsi="Arial" w:cs="Arial"/>
          <w:sz w:val="24"/>
          <w:szCs w:val="24"/>
        </w:rPr>
        <w:t xml:space="preserve">to see whether permission would normally be granted. If it would, the tenant or leaseholder would be </w:t>
      </w:r>
      <w:r w:rsidR="00385673">
        <w:rPr>
          <w:rFonts w:ascii="Arial" w:hAnsi="Arial" w:cs="Arial"/>
          <w:sz w:val="24"/>
          <w:szCs w:val="24"/>
        </w:rPr>
        <w:t>given the opportunity</w:t>
      </w:r>
      <w:r w:rsidR="00FC28D6">
        <w:rPr>
          <w:rFonts w:ascii="Arial" w:hAnsi="Arial" w:cs="Arial"/>
          <w:sz w:val="24"/>
          <w:szCs w:val="24"/>
        </w:rPr>
        <w:t xml:space="preserve"> to </w:t>
      </w:r>
      <w:r w:rsidR="00881659">
        <w:rPr>
          <w:rFonts w:ascii="Arial" w:hAnsi="Arial" w:cs="Arial"/>
          <w:sz w:val="24"/>
          <w:szCs w:val="24"/>
        </w:rPr>
        <w:t>apply for permission.</w:t>
      </w:r>
    </w:p>
    <w:p w14:paraId="400AD9A2" w14:textId="04A8D6C9" w:rsidR="009849C8" w:rsidRDefault="00881659" w:rsidP="005813E3">
      <w:pPr>
        <w:rPr>
          <w:rFonts w:ascii="Arial" w:hAnsi="Arial" w:cs="Arial"/>
          <w:sz w:val="24"/>
          <w:szCs w:val="24"/>
        </w:rPr>
      </w:pPr>
      <w:r w:rsidRPr="002C6C3A">
        <w:rPr>
          <w:rFonts w:ascii="Arial" w:hAnsi="Arial" w:cs="Arial"/>
          <w:b/>
          <w:bCs/>
          <w:sz w:val="24"/>
          <w:szCs w:val="24"/>
        </w:rPr>
        <w:t>7.2</w:t>
      </w:r>
      <w:r>
        <w:rPr>
          <w:rFonts w:ascii="Arial" w:hAnsi="Arial" w:cs="Arial"/>
          <w:sz w:val="24"/>
          <w:szCs w:val="24"/>
        </w:rPr>
        <w:t xml:space="preserve"> Where Housing Services decided that permission would not be granted to keep the </w:t>
      </w:r>
      <w:r w:rsidR="00385673">
        <w:rPr>
          <w:rFonts w:ascii="Arial" w:hAnsi="Arial" w:cs="Arial"/>
          <w:sz w:val="24"/>
          <w:szCs w:val="24"/>
        </w:rPr>
        <w:t>p</w:t>
      </w:r>
      <w:r>
        <w:rPr>
          <w:rFonts w:ascii="Arial" w:hAnsi="Arial" w:cs="Arial"/>
          <w:sz w:val="24"/>
          <w:szCs w:val="24"/>
        </w:rPr>
        <w:t xml:space="preserve">et, we will ask for the pet to be rehomed. Housing Services will give reasonable timescales </w:t>
      </w:r>
      <w:r w:rsidR="006B22E8">
        <w:rPr>
          <w:rFonts w:ascii="Arial" w:hAnsi="Arial" w:cs="Arial"/>
          <w:sz w:val="24"/>
          <w:szCs w:val="24"/>
        </w:rPr>
        <w:t xml:space="preserve">for the rehoming of the </w:t>
      </w:r>
      <w:r w:rsidR="00640597">
        <w:rPr>
          <w:rFonts w:ascii="Arial" w:hAnsi="Arial" w:cs="Arial"/>
          <w:sz w:val="24"/>
          <w:szCs w:val="24"/>
        </w:rPr>
        <w:t>pet</w:t>
      </w:r>
      <w:r w:rsidR="006B22E8">
        <w:rPr>
          <w:rFonts w:ascii="Arial" w:hAnsi="Arial" w:cs="Arial"/>
          <w:sz w:val="24"/>
          <w:szCs w:val="24"/>
        </w:rPr>
        <w:t xml:space="preserve">. We will also require evidence that the pet has been </w:t>
      </w:r>
      <w:r w:rsidR="00640597">
        <w:rPr>
          <w:rFonts w:ascii="Arial" w:hAnsi="Arial" w:cs="Arial"/>
          <w:sz w:val="24"/>
          <w:szCs w:val="24"/>
        </w:rPr>
        <w:t xml:space="preserve">suitably rehomed. </w:t>
      </w:r>
    </w:p>
    <w:p w14:paraId="20ADD289" w14:textId="32F33D54" w:rsidR="00B336CC" w:rsidRDefault="00640597" w:rsidP="005813E3">
      <w:pPr>
        <w:rPr>
          <w:rFonts w:ascii="Arial" w:hAnsi="Arial" w:cs="Arial"/>
          <w:sz w:val="24"/>
          <w:szCs w:val="24"/>
        </w:rPr>
      </w:pPr>
      <w:r w:rsidRPr="002C6C3A">
        <w:rPr>
          <w:rFonts w:ascii="Arial" w:hAnsi="Arial" w:cs="Arial"/>
          <w:b/>
          <w:bCs/>
          <w:sz w:val="24"/>
          <w:szCs w:val="24"/>
        </w:rPr>
        <w:t>7.3</w:t>
      </w:r>
      <w:r>
        <w:rPr>
          <w:rFonts w:ascii="Arial" w:hAnsi="Arial" w:cs="Arial"/>
          <w:sz w:val="24"/>
          <w:szCs w:val="24"/>
        </w:rPr>
        <w:t xml:space="preserve"> If a tenant or leaseholder continues to keep a pet without permission, Housing Services will take relevant action. This may </w:t>
      </w:r>
      <w:r w:rsidR="009849C8">
        <w:rPr>
          <w:rFonts w:ascii="Arial" w:hAnsi="Arial" w:cs="Arial"/>
          <w:sz w:val="24"/>
          <w:szCs w:val="24"/>
        </w:rPr>
        <w:t>include</w:t>
      </w:r>
      <w:r>
        <w:rPr>
          <w:rFonts w:ascii="Arial" w:hAnsi="Arial" w:cs="Arial"/>
          <w:sz w:val="24"/>
          <w:szCs w:val="24"/>
        </w:rPr>
        <w:t xml:space="preserve"> applying for an injunction or in the most serious cases </w:t>
      </w:r>
      <w:r w:rsidR="008F633E">
        <w:rPr>
          <w:rFonts w:ascii="Arial" w:hAnsi="Arial" w:cs="Arial"/>
          <w:sz w:val="24"/>
          <w:szCs w:val="24"/>
        </w:rPr>
        <w:t xml:space="preserve">we will begin possession proceedings or take action to </w:t>
      </w:r>
      <w:r w:rsidR="009849C8">
        <w:rPr>
          <w:rFonts w:ascii="Arial" w:hAnsi="Arial" w:cs="Arial"/>
          <w:sz w:val="24"/>
          <w:szCs w:val="24"/>
        </w:rPr>
        <w:t>terminate</w:t>
      </w:r>
      <w:r w:rsidR="008F633E">
        <w:rPr>
          <w:rFonts w:ascii="Arial" w:hAnsi="Arial" w:cs="Arial"/>
          <w:sz w:val="24"/>
          <w:szCs w:val="24"/>
        </w:rPr>
        <w:t xml:space="preserve"> </w:t>
      </w:r>
      <w:r w:rsidR="009849C8">
        <w:rPr>
          <w:rFonts w:ascii="Arial" w:hAnsi="Arial" w:cs="Arial"/>
          <w:sz w:val="24"/>
          <w:szCs w:val="24"/>
        </w:rPr>
        <w:t xml:space="preserve">the Lease (forfeiture). </w:t>
      </w:r>
    </w:p>
    <w:p w14:paraId="1287EFDE" w14:textId="16396776" w:rsidR="00B336CC" w:rsidRPr="000A7814" w:rsidRDefault="00B336CC" w:rsidP="000A7814">
      <w:pPr>
        <w:pStyle w:val="Heading2"/>
        <w:rPr>
          <w:b/>
          <w:bCs/>
          <w:sz w:val="28"/>
          <w:szCs w:val="28"/>
        </w:rPr>
      </w:pPr>
      <w:r w:rsidRPr="000A7814">
        <w:rPr>
          <w:b/>
          <w:bCs/>
          <w:sz w:val="28"/>
          <w:szCs w:val="28"/>
        </w:rPr>
        <w:t xml:space="preserve">8. </w:t>
      </w:r>
      <w:r w:rsidR="00AE3176" w:rsidRPr="000A7814">
        <w:rPr>
          <w:b/>
          <w:bCs/>
          <w:sz w:val="28"/>
          <w:szCs w:val="28"/>
        </w:rPr>
        <w:t>Looking after a pet on a temporary basis</w:t>
      </w:r>
    </w:p>
    <w:p w14:paraId="291DDB81" w14:textId="3884814E" w:rsidR="009849C8" w:rsidRDefault="00A04FA8" w:rsidP="005813E3">
      <w:pPr>
        <w:rPr>
          <w:rFonts w:ascii="Arial" w:hAnsi="Arial" w:cs="Arial"/>
          <w:sz w:val="24"/>
          <w:szCs w:val="24"/>
        </w:rPr>
      </w:pPr>
      <w:r>
        <w:rPr>
          <w:rFonts w:ascii="Arial" w:hAnsi="Arial" w:cs="Arial"/>
          <w:sz w:val="24"/>
          <w:szCs w:val="24"/>
        </w:rPr>
        <w:t xml:space="preserve">The Council will allow you to look after someone else’s pet </w:t>
      </w:r>
      <w:r w:rsidR="005B3782">
        <w:rPr>
          <w:rFonts w:ascii="Arial" w:hAnsi="Arial" w:cs="Arial"/>
          <w:sz w:val="24"/>
          <w:szCs w:val="24"/>
        </w:rPr>
        <w:t>temporarily</w:t>
      </w:r>
      <w:r w:rsidR="009A618F">
        <w:rPr>
          <w:rFonts w:ascii="Arial" w:hAnsi="Arial" w:cs="Arial"/>
          <w:sz w:val="24"/>
          <w:szCs w:val="24"/>
        </w:rPr>
        <w:t xml:space="preserve"> in a property that allows that pet to be there</w:t>
      </w:r>
      <w:r w:rsidR="008C572C">
        <w:rPr>
          <w:rFonts w:ascii="Arial" w:hAnsi="Arial" w:cs="Arial"/>
          <w:sz w:val="24"/>
          <w:szCs w:val="24"/>
        </w:rPr>
        <w:t xml:space="preserve"> in accordance with this policy. Y</w:t>
      </w:r>
      <w:r w:rsidR="00BA3AC8">
        <w:rPr>
          <w:rFonts w:ascii="Arial" w:hAnsi="Arial" w:cs="Arial"/>
          <w:sz w:val="24"/>
          <w:szCs w:val="24"/>
        </w:rPr>
        <w:t xml:space="preserve">ou will require permission to do so. You can complete a temporary pet permission form on our website or </w:t>
      </w:r>
      <w:r w:rsidR="005B3782">
        <w:rPr>
          <w:rFonts w:ascii="Arial" w:hAnsi="Arial" w:cs="Arial"/>
          <w:sz w:val="24"/>
          <w:szCs w:val="24"/>
        </w:rPr>
        <w:t xml:space="preserve">request one from </w:t>
      </w:r>
      <w:r w:rsidR="00E60EB1">
        <w:rPr>
          <w:rFonts w:ascii="Arial" w:hAnsi="Arial" w:cs="Arial"/>
          <w:sz w:val="24"/>
          <w:szCs w:val="24"/>
        </w:rPr>
        <w:t xml:space="preserve">your Tenancy Management Officer. </w:t>
      </w:r>
      <w:r w:rsidR="00E10FC7">
        <w:rPr>
          <w:rFonts w:ascii="Arial" w:hAnsi="Arial" w:cs="Arial"/>
          <w:sz w:val="24"/>
          <w:szCs w:val="24"/>
        </w:rPr>
        <w:t xml:space="preserve">This would include circumstances where you may temporarily </w:t>
      </w:r>
      <w:r w:rsidR="000C5883">
        <w:rPr>
          <w:rFonts w:ascii="Arial" w:hAnsi="Arial" w:cs="Arial"/>
          <w:sz w:val="24"/>
          <w:szCs w:val="24"/>
        </w:rPr>
        <w:t xml:space="preserve">foster animals on behalf of a charity. </w:t>
      </w:r>
    </w:p>
    <w:p w14:paraId="72E989C9" w14:textId="1AF6D149" w:rsidR="009849C8" w:rsidRPr="00DC7EB1" w:rsidRDefault="000A7814" w:rsidP="00DC7EB1">
      <w:pPr>
        <w:pStyle w:val="Heading2"/>
        <w:rPr>
          <w:b/>
          <w:bCs/>
          <w:sz w:val="28"/>
          <w:szCs w:val="28"/>
        </w:rPr>
      </w:pPr>
      <w:r>
        <w:rPr>
          <w:b/>
          <w:bCs/>
          <w:sz w:val="28"/>
          <w:szCs w:val="28"/>
        </w:rPr>
        <w:t>9</w:t>
      </w:r>
      <w:r w:rsidR="009849C8" w:rsidRPr="00DC7EB1">
        <w:rPr>
          <w:b/>
          <w:bCs/>
          <w:sz w:val="28"/>
          <w:szCs w:val="28"/>
        </w:rPr>
        <w:t>. Right to appeal</w:t>
      </w:r>
    </w:p>
    <w:p w14:paraId="203ECEFA" w14:textId="49150CAB" w:rsidR="009849C8" w:rsidRDefault="000A7814" w:rsidP="005813E3">
      <w:pPr>
        <w:rPr>
          <w:rFonts w:ascii="Arial" w:hAnsi="Arial" w:cs="Arial"/>
          <w:sz w:val="24"/>
          <w:szCs w:val="24"/>
        </w:rPr>
      </w:pPr>
      <w:r>
        <w:rPr>
          <w:rFonts w:ascii="Arial" w:hAnsi="Arial" w:cs="Arial"/>
          <w:b/>
          <w:bCs/>
          <w:sz w:val="24"/>
          <w:szCs w:val="24"/>
        </w:rPr>
        <w:t>9</w:t>
      </w:r>
      <w:r w:rsidR="009849C8" w:rsidRPr="00DE0759">
        <w:rPr>
          <w:rFonts w:ascii="Arial" w:hAnsi="Arial" w:cs="Arial"/>
          <w:b/>
          <w:bCs/>
          <w:sz w:val="24"/>
          <w:szCs w:val="24"/>
        </w:rPr>
        <w:t>.1</w:t>
      </w:r>
      <w:r w:rsidR="009849C8">
        <w:rPr>
          <w:rFonts w:ascii="Arial" w:hAnsi="Arial" w:cs="Arial"/>
          <w:sz w:val="24"/>
          <w:szCs w:val="24"/>
        </w:rPr>
        <w:t xml:space="preserve"> In the event that a tenant or leaseholder is refused permission to keep a pet or permission has been withdrawn, they may appeal and request a review of the decision. </w:t>
      </w:r>
      <w:r w:rsidR="00922DC3">
        <w:rPr>
          <w:rFonts w:ascii="Arial" w:hAnsi="Arial" w:cs="Arial"/>
          <w:sz w:val="24"/>
          <w:szCs w:val="24"/>
        </w:rPr>
        <w:t xml:space="preserve">An appeal must be made within 14 days of permission being refused. </w:t>
      </w:r>
    </w:p>
    <w:p w14:paraId="46F341DA" w14:textId="1684197F" w:rsidR="00922DC3" w:rsidRDefault="00922DC3" w:rsidP="005813E3">
      <w:pPr>
        <w:rPr>
          <w:rFonts w:ascii="Arial" w:hAnsi="Arial" w:cs="Arial"/>
          <w:sz w:val="24"/>
          <w:szCs w:val="24"/>
        </w:rPr>
      </w:pPr>
      <w:r>
        <w:rPr>
          <w:rFonts w:ascii="Arial" w:hAnsi="Arial" w:cs="Arial"/>
          <w:sz w:val="24"/>
          <w:szCs w:val="24"/>
        </w:rPr>
        <w:t xml:space="preserve">Appeals can be sent by email to </w:t>
      </w:r>
      <w:hyperlink r:id="rId29" w:history="1">
        <w:r w:rsidR="006447E9" w:rsidRPr="00EE2B9D">
          <w:rPr>
            <w:rStyle w:val="Hyperlink"/>
            <w:rFonts w:ascii="Arial" w:hAnsi="Arial" w:cs="Arial"/>
            <w:sz w:val="24"/>
            <w:szCs w:val="24"/>
          </w:rPr>
          <w:t>housingtenancyteam@medway.gov.uk</w:t>
        </w:r>
      </w:hyperlink>
      <w:r w:rsidR="006447E9">
        <w:rPr>
          <w:rFonts w:ascii="Arial" w:hAnsi="Arial" w:cs="Arial"/>
          <w:sz w:val="24"/>
          <w:szCs w:val="24"/>
        </w:rPr>
        <w:t xml:space="preserve"> </w:t>
      </w:r>
    </w:p>
    <w:p w14:paraId="073FF681" w14:textId="184D29F8" w:rsidR="00DE0759" w:rsidRDefault="006447E9" w:rsidP="005813E3">
      <w:pPr>
        <w:rPr>
          <w:rFonts w:ascii="Arial" w:hAnsi="Arial" w:cs="Arial"/>
          <w:sz w:val="24"/>
          <w:szCs w:val="24"/>
        </w:rPr>
      </w:pPr>
      <w:r>
        <w:rPr>
          <w:rFonts w:ascii="Arial" w:hAnsi="Arial" w:cs="Arial"/>
          <w:sz w:val="24"/>
          <w:szCs w:val="24"/>
        </w:rPr>
        <w:t xml:space="preserve">In writing: HRA Housing Service, Medway Council, Gun Wharf, Dock Road, Chatham, ME4 4TR. </w:t>
      </w:r>
    </w:p>
    <w:p w14:paraId="6BAB1EC7" w14:textId="77777777" w:rsidR="000A7814" w:rsidRDefault="000A7814" w:rsidP="000A7814">
      <w:pPr>
        <w:rPr>
          <w:rFonts w:ascii="Arial" w:hAnsi="Arial" w:cs="Arial"/>
          <w:sz w:val="24"/>
          <w:szCs w:val="24"/>
        </w:rPr>
      </w:pPr>
      <w:r>
        <w:rPr>
          <w:rFonts w:ascii="Arial" w:hAnsi="Arial" w:cs="Arial"/>
          <w:b/>
          <w:bCs/>
          <w:sz w:val="24"/>
          <w:szCs w:val="24"/>
        </w:rPr>
        <w:t>9</w:t>
      </w:r>
      <w:r w:rsidR="005213E1" w:rsidRPr="00DE0759">
        <w:rPr>
          <w:rFonts w:ascii="Arial" w:hAnsi="Arial" w:cs="Arial"/>
          <w:b/>
          <w:bCs/>
          <w:sz w:val="24"/>
          <w:szCs w:val="24"/>
        </w:rPr>
        <w:t>.2</w:t>
      </w:r>
      <w:r w:rsidR="005213E1">
        <w:rPr>
          <w:rFonts w:ascii="Arial" w:hAnsi="Arial" w:cs="Arial"/>
          <w:sz w:val="24"/>
          <w:szCs w:val="24"/>
        </w:rPr>
        <w:t xml:space="preserve"> The investigation will be carried out by a senior officer and independent to the officer who made the original decision. We may also seek </w:t>
      </w:r>
      <w:proofErr w:type="spellStart"/>
      <w:r w:rsidR="005213E1">
        <w:rPr>
          <w:rFonts w:ascii="Arial" w:hAnsi="Arial" w:cs="Arial"/>
          <w:sz w:val="24"/>
          <w:szCs w:val="24"/>
        </w:rPr>
        <w:t>advise</w:t>
      </w:r>
      <w:proofErr w:type="spellEnd"/>
      <w:r w:rsidR="005213E1">
        <w:rPr>
          <w:rFonts w:ascii="Arial" w:hAnsi="Arial" w:cs="Arial"/>
          <w:sz w:val="24"/>
          <w:szCs w:val="24"/>
        </w:rPr>
        <w:t xml:space="preserve"> from our Animal </w:t>
      </w:r>
      <w:r w:rsidR="005213E1">
        <w:rPr>
          <w:rFonts w:ascii="Arial" w:hAnsi="Arial" w:cs="Arial"/>
          <w:sz w:val="24"/>
          <w:szCs w:val="24"/>
        </w:rPr>
        <w:lastRenderedPageBreak/>
        <w:t xml:space="preserve">Warden team. </w:t>
      </w:r>
      <w:r w:rsidR="007F5AAF">
        <w:rPr>
          <w:rFonts w:ascii="Arial" w:hAnsi="Arial" w:cs="Arial"/>
          <w:sz w:val="24"/>
          <w:szCs w:val="24"/>
        </w:rPr>
        <w:t xml:space="preserve">When an appeal is lodged, Housing Services aims to make a decision in writing to the tenant or leaseholder within 14 days. </w:t>
      </w:r>
    </w:p>
    <w:p w14:paraId="243EA510" w14:textId="15669C29" w:rsidR="00215A39" w:rsidRPr="0016246A" w:rsidRDefault="000A7814" w:rsidP="0016246A">
      <w:pPr>
        <w:rPr>
          <w:rFonts w:ascii="Arial" w:hAnsi="Arial" w:cs="Arial"/>
          <w:sz w:val="24"/>
          <w:szCs w:val="24"/>
        </w:rPr>
      </w:pPr>
      <w:r w:rsidRPr="000A7814">
        <w:rPr>
          <w:rFonts w:ascii="Arial" w:hAnsi="Arial" w:cs="Arial"/>
          <w:b/>
          <w:bCs/>
          <w:sz w:val="24"/>
          <w:szCs w:val="24"/>
        </w:rPr>
        <w:t>9.3</w:t>
      </w:r>
      <w:r>
        <w:rPr>
          <w:rFonts w:ascii="Arial" w:hAnsi="Arial" w:cs="Arial"/>
          <w:sz w:val="24"/>
          <w:szCs w:val="24"/>
        </w:rPr>
        <w:t xml:space="preserve"> </w:t>
      </w:r>
      <w:r w:rsidR="00FD79CD" w:rsidRPr="000A7814">
        <w:rPr>
          <w:rFonts w:ascii="Arial" w:hAnsi="Arial" w:cs="Arial"/>
          <w:sz w:val="24"/>
          <w:szCs w:val="24"/>
        </w:rPr>
        <w:t>If you are still unhappy with the decision</w:t>
      </w:r>
      <w:r w:rsidR="00DE0759" w:rsidRPr="000A7814">
        <w:rPr>
          <w:rFonts w:ascii="Arial" w:hAnsi="Arial" w:cs="Arial"/>
          <w:sz w:val="24"/>
          <w:szCs w:val="24"/>
        </w:rPr>
        <w:t xml:space="preserve">, the Council’s corporate complaints procedure can be followed. More information about the complaints process can be found on </w:t>
      </w:r>
      <w:hyperlink r:id="rId30" w:history="1">
        <w:r w:rsidR="009007EE" w:rsidRPr="000A7814">
          <w:rPr>
            <w:rStyle w:val="Hyperlink"/>
            <w:rFonts w:ascii="Arial" w:hAnsi="Arial" w:cs="Arial"/>
            <w:sz w:val="24"/>
            <w:szCs w:val="24"/>
          </w:rPr>
          <w:t>the Medway Council website.</w:t>
        </w:r>
      </w:hyperlink>
    </w:p>
    <w:p w14:paraId="18E220B0" w14:textId="23A79A44" w:rsidR="00080288" w:rsidRPr="00DC7EB1" w:rsidRDefault="000A7814" w:rsidP="00DC7EB1">
      <w:pPr>
        <w:pStyle w:val="Heading2"/>
        <w:rPr>
          <w:b/>
          <w:bCs/>
          <w:sz w:val="28"/>
          <w:szCs w:val="28"/>
        </w:rPr>
      </w:pPr>
      <w:r>
        <w:rPr>
          <w:b/>
          <w:bCs/>
          <w:sz w:val="28"/>
          <w:szCs w:val="28"/>
        </w:rPr>
        <w:t>10</w:t>
      </w:r>
      <w:r w:rsidR="00080288" w:rsidRPr="00DC7EB1">
        <w:rPr>
          <w:b/>
          <w:bCs/>
          <w:sz w:val="28"/>
          <w:szCs w:val="28"/>
        </w:rPr>
        <w:t>. Policy Exceptions</w:t>
      </w:r>
    </w:p>
    <w:p w14:paraId="190ABB61" w14:textId="1C8199BA" w:rsidR="006446EA" w:rsidRDefault="00080288" w:rsidP="000F3F35">
      <w:pPr>
        <w:rPr>
          <w:rFonts w:ascii="Arial" w:hAnsi="Arial" w:cs="Arial"/>
          <w:sz w:val="24"/>
          <w:szCs w:val="24"/>
        </w:rPr>
      </w:pPr>
      <w:r>
        <w:rPr>
          <w:rFonts w:ascii="Arial" w:hAnsi="Arial" w:cs="Arial"/>
          <w:sz w:val="24"/>
          <w:szCs w:val="24"/>
        </w:rPr>
        <w:t xml:space="preserve">In exceptional circumstances, Medway Council Housing Services may consider variations to this policy. Any variation will depend upon the individual situation, any extenuating circumstances and evidence available. Each case will be considered on </w:t>
      </w:r>
      <w:r w:rsidR="009267CB">
        <w:rPr>
          <w:rFonts w:ascii="Arial" w:hAnsi="Arial" w:cs="Arial"/>
          <w:sz w:val="24"/>
          <w:szCs w:val="24"/>
        </w:rPr>
        <w:t xml:space="preserve">an individual case-by-case basis. Decisions made by Housing Services will be provided in writing to the relevant parties. </w:t>
      </w:r>
    </w:p>
    <w:p w14:paraId="1945BF18" w14:textId="1C10CEC7" w:rsidR="006446EA" w:rsidRPr="00DC7EB1" w:rsidRDefault="000A7814" w:rsidP="00DC7EB1">
      <w:pPr>
        <w:pStyle w:val="Heading2"/>
        <w:rPr>
          <w:b/>
          <w:bCs/>
          <w:sz w:val="28"/>
          <w:szCs w:val="28"/>
        </w:rPr>
      </w:pPr>
      <w:r>
        <w:rPr>
          <w:b/>
          <w:bCs/>
          <w:sz w:val="28"/>
          <w:szCs w:val="28"/>
        </w:rPr>
        <w:t>11</w:t>
      </w:r>
      <w:r w:rsidR="007E4292" w:rsidRPr="00DC7EB1">
        <w:rPr>
          <w:b/>
          <w:bCs/>
          <w:sz w:val="28"/>
          <w:szCs w:val="28"/>
        </w:rPr>
        <w:t>. Further Information</w:t>
      </w:r>
    </w:p>
    <w:p w14:paraId="538FB2E4" w14:textId="41DD215A" w:rsidR="00385673" w:rsidRPr="00277BC8" w:rsidRDefault="007E4292">
      <w:pPr>
        <w:rPr>
          <w:b/>
          <w:bCs/>
          <w:sz w:val="24"/>
          <w:szCs w:val="24"/>
        </w:rPr>
      </w:pPr>
      <w:r>
        <w:rPr>
          <w:rFonts w:ascii="Arial" w:hAnsi="Arial" w:cs="Arial"/>
          <w:sz w:val="24"/>
          <w:szCs w:val="24"/>
        </w:rPr>
        <w:t xml:space="preserve">Medway Council Housing Services has put together </w:t>
      </w:r>
      <w:r w:rsidR="005C15EA">
        <w:rPr>
          <w:rFonts w:ascii="Arial" w:hAnsi="Arial" w:cs="Arial"/>
          <w:sz w:val="24"/>
          <w:szCs w:val="24"/>
        </w:rPr>
        <w:t>a Useful Information Sheet for pet owners or those concerned about an animal. It contains details of vets local to Medway Council property areas</w:t>
      </w:r>
      <w:r w:rsidR="001A3116">
        <w:rPr>
          <w:rFonts w:ascii="Arial" w:hAnsi="Arial" w:cs="Arial"/>
          <w:sz w:val="24"/>
          <w:szCs w:val="24"/>
        </w:rPr>
        <w:t xml:space="preserve">, information on free veterinary treatments and a number of local and national pet welfare organisations. This can be accessed on </w:t>
      </w:r>
      <w:hyperlink r:id="rId31" w:history="1">
        <w:r w:rsidR="009007EE">
          <w:rPr>
            <w:rStyle w:val="Hyperlink"/>
            <w:rFonts w:ascii="Arial" w:hAnsi="Arial" w:cs="Arial"/>
            <w:sz w:val="24"/>
            <w:szCs w:val="24"/>
          </w:rPr>
          <w:t xml:space="preserve">our website. </w:t>
        </w:r>
      </w:hyperlink>
    </w:p>
    <w:p w14:paraId="6E001140" w14:textId="77777777" w:rsidR="00242D26" w:rsidRDefault="00242D26">
      <w:pPr>
        <w:rPr>
          <w:rFonts w:ascii="Arial" w:hAnsi="Arial" w:cs="Arial"/>
          <w:b/>
          <w:bCs/>
          <w:sz w:val="24"/>
          <w:szCs w:val="24"/>
        </w:rPr>
      </w:pPr>
    </w:p>
    <w:p w14:paraId="26ED60B6" w14:textId="69459844" w:rsidR="00242D26" w:rsidRPr="00242D26" w:rsidRDefault="00242D26" w:rsidP="00242D26">
      <w:pPr>
        <w:rPr>
          <w:rFonts w:asciiTheme="majorHAnsi" w:eastAsiaTheme="majorEastAsia" w:hAnsiTheme="majorHAnsi" w:cstheme="majorBidi"/>
          <w:b/>
          <w:bCs/>
          <w:color w:val="2F5496" w:themeColor="accent1" w:themeShade="BF"/>
          <w:sz w:val="28"/>
          <w:szCs w:val="28"/>
        </w:rPr>
      </w:pPr>
      <w:r>
        <w:rPr>
          <w:rFonts w:asciiTheme="majorHAnsi" w:eastAsiaTheme="majorEastAsia" w:hAnsiTheme="majorHAnsi" w:cstheme="majorBidi"/>
          <w:b/>
          <w:bCs/>
          <w:color w:val="2F5496" w:themeColor="accent1" w:themeShade="BF"/>
          <w:sz w:val="28"/>
          <w:szCs w:val="28"/>
        </w:rPr>
        <w:t>12</w:t>
      </w:r>
      <w:r w:rsidRPr="00242D26">
        <w:rPr>
          <w:rFonts w:asciiTheme="majorHAnsi" w:eastAsiaTheme="majorEastAsia" w:hAnsiTheme="majorHAnsi" w:cstheme="majorBidi"/>
          <w:b/>
          <w:bCs/>
          <w:color w:val="2F5496" w:themeColor="accent1" w:themeShade="BF"/>
          <w:sz w:val="28"/>
          <w:szCs w:val="28"/>
        </w:rPr>
        <w:t>. Role, responsibilities and authority</w:t>
      </w:r>
    </w:p>
    <w:p w14:paraId="7BA3DE4F" w14:textId="730F3D17" w:rsidR="00242D26" w:rsidRPr="00242D26" w:rsidRDefault="00242D26" w:rsidP="00242D26">
      <w:pPr>
        <w:spacing w:after="0" w:line="240" w:lineRule="auto"/>
        <w:rPr>
          <w:rFonts w:ascii="Arial" w:hAnsi="Arial" w:cs="Arial"/>
          <w:sz w:val="24"/>
          <w:szCs w:val="24"/>
        </w:rPr>
      </w:pPr>
      <w:r w:rsidRPr="00242D26">
        <w:rPr>
          <w:rFonts w:ascii="Arial" w:hAnsi="Arial" w:cs="Arial"/>
          <w:b/>
          <w:bCs/>
          <w:sz w:val="24"/>
          <w:szCs w:val="24"/>
        </w:rPr>
        <w:t>12.1</w:t>
      </w:r>
      <w:r>
        <w:rPr>
          <w:rFonts w:ascii="Arial" w:hAnsi="Arial" w:cs="Arial"/>
          <w:sz w:val="24"/>
          <w:szCs w:val="24"/>
        </w:rPr>
        <w:t xml:space="preserve"> </w:t>
      </w:r>
      <w:r w:rsidRPr="00242D26">
        <w:rPr>
          <w:rFonts w:ascii="Arial" w:hAnsi="Arial" w:cs="Arial"/>
          <w:sz w:val="24"/>
          <w:szCs w:val="24"/>
        </w:rPr>
        <w:t xml:space="preserve">The Assistant Director of Physical and Cultural Regeneration retains overall responsibility for the implementation of this policy. </w:t>
      </w:r>
    </w:p>
    <w:p w14:paraId="589485BE" w14:textId="77777777" w:rsidR="00242D26" w:rsidRPr="00242D26" w:rsidRDefault="00242D26" w:rsidP="00242D26">
      <w:pPr>
        <w:spacing w:after="0" w:line="240" w:lineRule="auto"/>
        <w:rPr>
          <w:rFonts w:ascii="Arial" w:hAnsi="Arial" w:cs="Arial"/>
          <w:sz w:val="24"/>
          <w:szCs w:val="24"/>
        </w:rPr>
      </w:pPr>
    </w:p>
    <w:p w14:paraId="54DBAC67" w14:textId="214E3600" w:rsidR="00242D26" w:rsidRPr="00242D26" w:rsidRDefault="00242D26" w:rsidP="00242D26">
      <w:pPr>
        <w:spacing w:after="0" w:line="240" w:lineRule="auto"/>
        <w:rPr>
          <w:rFonts w:ascii="Arial" w:hAnsi="Arial" w:cs="Arial"/>
          <w:sz w:val="24"/>
          <w:szCs w:val="24"/>
        </w:rPr>
      </w:pPr>
      <w:r w:rsidRPr="00242D26">
        <w:rPr>
          <w:rFonts w:ascii="Arial" w:hAnsi="Arial" w:cs="Arial"/>
          <w:b/>
          <w:bCs/>
          <w:sz w:val="24"/>
          <w:szCs w:val="24"/>
        </w:rPr>
        <w:t>12.2</w:t>
      </w:r>
      <w:r>
        <w:rPr>
          <w:rFonts w:ascii="Arial" w:hAnsi="Arial" w:cs="Arial"/>
          <w:sz w:val="24"/>
          <w:szCs w:val="24"/>
        </w:rPr>
        <w:t xml:space="preserve"> </w:t>
      </w:r>
      <w:r w:rsidRPr="00242D26">
        <w:rPr>
          <w:rFonts w:ascii="Arial" w:hAnsi="Arial" w:cs="Arial"/>
          <w:sz w:val="24"/>
          <w:szCs w:val="24"/>
        </w:rPr>
        <w:t xml:space="preserve">The </w:t>
      </w:r>
      <w:r>
        <w:rPr>
          <w:rFonts w:ascii="Arial" w:hAnsi="Arial" w:cs="Arial"/>
          <w:sz w:val="24"/>
          <w:szCs w:val="24"/>
        </w:rPr>
        <w:t xml:space="preserve">Head of Tenant Services </w:t>
      </w:r>
      <w:r w:rsidRPr="00242D26">
        <w:rPr>
          <w:rFonts w:ascii="Arial" w:hAnsi="Arial" w:cs="Arial"/>
          <w:sz w:val="24"/>
          <w:szCs w:val="24"/>
        </w:rPr>
        <w:t>is responsible for the operational delivery of this policy and the associated procedures. This includes responsibility for monitoring and reviewing, staff awareness and training, policy development and communication to tenants.</w:t>
      </w:r>
    </w:p>
    <w:p w14:paraId="0A71D838" w14:textId="77777777" w:rsidR="00242D26" w:rsidRPr="00242D26" w:rsidRDefault="00242D26" w:rsidP="00242D26">
      <w:pPr>
        <w:spacing w:after="0" w:line="240" w:lineRule="auto"/>
        <w:rPr>
          <w:rFonts w:ascii="Arial" w:hAnsi="Arial" w:cs="Arial"/>
          <w:sz w:val="24"/>
          <w:szCs w:val="24"/>
        </w:rPr>
      </w:pPr>
    </w:p>
    <w:p w14:paraId="4C8085EE" w14:textId="55A75799" w:rsidR="00242D26" w:rsidRPr="00242D26" w:rsidRDefault="00242D26" w:rsidP="00242D26">
      <w:pPr>
        <w:spacing w:after="0" w:line="240" w:lineRule="auto"/>
        <w:rPr>
          <w:rFonts w:asciiTheme="majorHAnsi" w:eastAsiaTheme="majorEastAsia" w:hAnsiTheme="majorHAnsi" w:cstheme="majorBidi"/>
          <w:b/>
          <w:bCs/>
          <w:color w:val="2F5496" w:themeColor="accent1" w:themeShade="BF"/>
          <w:sz w:val="28"/>
          <w:szCs w:val="28"/>
        </w:rPr>
      </w:pPr>
      <w:r>
        <w:rPr>
          <w:rFonts w:asciiTheme="majorHAnsi" w:eastAsiaTheme="majorEastAsia" w:hAnsiTheme="majorHAnsi" w:cstheme="majorBidi"/>
          <w:b/>
          <w:bCs/>
          <w:color w:val="2F5496" w:themeColor="accent1" w:themeShade="BF"/>
          <w:sz w:val="28"/>
          <w:szCs w:val="28"/>
        </w:rPr>
        <w:t>13</w:t>
      </w:r>
      <w:r w:rsidRPr="00242D26">
        <w:rPr>
          <w:rFonts w:asciiTheme="majorHAnsi" w:eastAsiaTheme="majorEastAsia" w:hAnsiTheme="majorHAnsi" w:cstheme="majorBidi"/>
          <w:b/>
          <w:bCs/>
          <w:color w:val="2F5496" w:themeColor="accent1" w:themeShade="BF"/>
          <w:sz w:val="28"/>
          <w:szCs w:val="28"/>
        </w:rPr>
        <w:t>.</w:t>
      </w:r>
      <w:r>
        <w:rPr>
          <w:rFonts w:asciiTheme="majorHAnsi" w:eastAsiaTheme="majorEastAsia" w:hAnsiTheme="majorHAnsi" w:cstheme="majorBidi"/>
          <w:b/>
          <w:bCs/>
          <w:color w:val="2F5496" w:themeColor="accent1" w:themeShade="BF"/>
          <w:sz w:val="28"/>
          <w:szCs w:val="28"/>
        </w:rPr>
        <w:t xml:space="preserve"> </w:t>
      </w:r>
      <w:r w:rsidRPr="00242D26">
        <w:rPr>
          <w:rFonts w:asciiTheme="majorHAnsi" w:eastAsiaTheme="majorEastAsia" w:hAnsiTheme="majorHAnsi" w:cstheme="majorBidi"/>
          <w:b/>
          <w:bCs/>
          <w:color w:val="2F5496" w:themeColor="accent1" w:themeShade="BF"/>
          <w:sz w:val="28"/>
          <w:szCs w:val="28"/>
        </w:rPr>
        <w:t>Monitoring, review and evaluation</w:t>
      </w:r>
    </w:p>
    <w:p w14:paraId="036C867C" w14:textId="77777777" w:rsidR="00242D26" w:rsidRDefault="00242D26" w:rsidP="00242D26">
      <w:pPr>
        <w:spacing w:after="0" w:line="240" w:lineRule="auto"/>
        <w:rPr>
          <w:rFonts w:ascii="Arial" w:hAnsi="Arial" w:cs="Arial"/>
          <w:sz w:val="24"/>
          <w:szCs w:val="24"/>
        </w:rPr>
      </w:pPr>
    </w:p>
    <w:p w14:paraId="799ECE07" w14:textId="7E2FF947" w:rsidR="00242D26" w:rsidRPr="00242D26" w:rsidRDefault="00242D26" w:rsidP="00242D26">
      <w:pPr>
        <w:spacing w:after="0" w:line="240" w:lineRule="auto"/>
        <w:rPr>
          <w:rFonts w:ascii="Arial" w:hAnsi="Arial" w:cs="Arial"/>
          <w:sz w:val="24"/>
          <w:szCs w:val="24"/>
        </w:rPr>
      </w:pPr>
      <w:r>
        <w:rPr>
          <w:rFonts w:ascii="Arial" w:hAnsi="Arial" w:cs="Arial"/>
          <w:b/>
          <w:bCs/>
          <w:sz w:val="24"/>
          <w:szCs w:val="24"/>
        </w:rPr>
        <w:t>13</w:t>
      </w:r>
      <w:r w:rsidRPr="00242D26">
        <w:rPr>
          <w:rFonts w:ascii="Arial" w:hAnsi="Arial" w:cs="Arial"/>
          <w:b/>
          <w:bCs/>
          <w:sz w:val="24"/>
          <w:szCs w:val="24"/>
        </w:rPr>
        <w:t>.1</w:t>
      </w:r>
      <w:r>
        <w:rPr>
          <w:rFonts w:ascii="Arial" w:hAnsi="Arial" w:cs="Arial"/>
          <w:b/>
          <w:bCs/>
          <w:sz w:val="24"/>
          <w:szCs w:val="24"/>
        </w:rPr>
        <w:t xml:space="preserve"> </w:t>
      </w:r>
      <w:r w:rsidRPr="00242D26">
        <w:rPr>
          <w:rFonts w:ascii="Arial" w:hAnsi="Arial" w:cs="Arial"/>
          <w:sz w:val="24"/>
          <w:szCs w:val="24"/>
        </w:rPr>
        <w:t>Regular monitoring will take place to ensure that Housing Services is dealing with pet registrations in line with this policy.</w:t>
      </w:r>
    </w:p>
    <w:p w14:paraId="5C52E930" w14:textId="77777777" w:rsidR="00242D26" w:rsidRPr="00242D26" w:rsidRDefault="00242D26" w:rsidP="00242D26">
      <w:pPr>
        <w:spacing w:after="0" w:line="240" w:lineRule="auto"/>
        <w:rPr>
          <w:rFonts w:ascii="Arial" w:hAnsi="Arial" w:cs="Arial"/>
          <w:sz w:val="24"/>
          <w:szCs w:val="24"/>
        </w:rPr>
      </w:pPr>
    </w:p>
    <w:p w14:paraId="73C8C002" w14:textId="3E67DD3B" w:rsidR="00242D26" w:rsidRPr="00242D26" w:rsidRDefault="00242D26" w:rsidP="00242D26">
      <w:pPr>
        <w:spacing w:after="0" w:line="240" w:lineRule="auto"/>
        <w:rPr>
          <w:rFonts w:ascii="Arial" w:hAnsi="Arial" w:cs="Arial"/>
          <w:sz w:val="24"/>
          <w:szCs w:val="24"/>
        </w:rPr>
      </w:pPr>
      <w:r w:rsidRPr="00242D26">
        <w:rPr>
          <w:rFonts w:ascii="Arial" w:hAnsi="Arial" w:cs="Arial"/>
          <w:b/>
          <w:bCs/>
          <w:sz w:val="24"/>
          <w:szCs w:val="24"/>
        </w:rPr>
        <w:t>13.2</w:t>
      </w:r>
      <w:r>
        <w:rPr>
          <w:rFonts w:ascii="Arial" w:hAnsi="Arial" w:cs="Arial"/>
          <w:sz w:val="24"/>
          <w:szCs w:val="24"/>
        </w:rPr>
        <w:t xml:space="preserve"> </w:t>
      </w:r>
      <w:r w:rsidRPr="00242D26">
        <w:rPr>
          <w:rFonts w:ascii="Arial" w:hAnsi="Arial" w:cs="Arial"/>
          <w:sz w:val="24"/>
          <w:szCs w:val="24"/>
        </w:rPr>
        <w:t>In cases where ASB complaints are made, in relation to pets or otherwise, performance will be monitored each month to ensure that complaints are responded to on time; resolved appropriately and that the complainant is satisfied with the outcome.</w:t>
      </w:r>
    </w:p>
    <w:p w14:paraId="777B0A4E" w14:textId="77777777" w:rsidR="00242D26" w:rsidRPr="00242D26" w:rsidRDefault="00242D26" w:rsidP="00242D26">
      <w:pPr>
        <w:spacing w:after="0" w:line="240" w:lineRule="auto"/>
        <w:rPr>
          <w:rFonts w:ascii="Arial" w:hAnsi="Arial" w:cs="Arial"/>
          <w:sz w:val="24"/>
          <w:szCs w:val="24"/>
        </w:rPr>
      </w:pPr>
    </w:p>
    <w:p w14:paraId="42FB009D" w14:textId="77777777" w:rsidR="00242D26" w:rsidRDefault="00242D26" w:rsidP="00242D26">
      <w:pPr>
        <w:spacing w:after="0" w:line="240" w:lineRule="auto"/>
        <w:rPr>
          <w:rFonts w:ascii="Arial" w:hAnsi="Arial" w:cs="Arial"/>
          <w:sz w:val="24"/>
          <w:szCs w:val="24"/>
        </w:rPr>
      </w:pPr>
      <w:r w:rsidRPr="00242D26">
        <w:rPr>
          <w:rFonts w:ascii="Arial" w:hAnsi="Arial" w:cs="Arial"/>
          <w:b/>
          <w:bCs/>
          <w:sz w:val="24"/>
          <w:szCs w:val="24"/>
        </w:rPr>
        <w:t>13.3</w:t>
      </w:r>
      <w:r>
        <w:rPr>
          <w:rFonts w:ascii="Arial" w:hAnsi="Arial" w:cs="Arial"/>
          <w:sz w:val="24"/>
          <w:szCs w:val="24"/>
        </w:rPr>
        <w:t xml:space="preserve"> </w:t>
      </w:r>
      <w:r w:rsidRPr="00242D26">
        <w:rPr>
          <w:rFonts w:ascii="Arial" w:hAnsi="Arial" w:cs="Arial"/>
          <w:sz w:val="24"/>
          <w:szCs w:val="24"/>
        </w:rPr>
        <w:t>This policy will be reviewed on a biennial basis or in line with legislative or regulatory changes.</w:t>
      </w:r>
    </w:p>
    <w:p w14:paraId="4475FA83" w14:textId="77777777" w:rsidR="00242D26" w:rsidRDefault="00242D26" w:rsidP="00242D26">
      <w:pPr>
        <w:spacing w:after="0" w:line="240" w:lineRule="auto"/>
        <w:rPr>
          <w:rFonts w:ascii="Arial" w:hAnsi="Arial" w:cs="Arial"/>
          <w:sz w:val="24"/>
          <w:szCs w:val="24"/>
        </w:rPr>
      </w:pPr>
    </w:p>
    <w:p w14:paraId="3969B5D8" w14:textId="7BB76230" w:rsidR="00215A39" w:rsidRDefault="00242D26" w:rsidP="00242D26">
      <w:pPr>
        <w:spacing w:after="0" w:line="240" w:lineRule="auto"/>
        <w:rPr>
          <w:rFonts w:ascii="Arial" w:hAnsi="Arial" w:cs="Arial"/>
          <w:b/>
          <w:bCs/>
          <w:sz w:val="24"/>
          <w:szCs w:val="24"/>
        </w:rPr>
      </w:pPr>
      <w:r w:rsidRPr="00242D26">
        <w:rPr>
          <w:rFonts w:ascii="Arial" w:hAnsi="Arial" w:cs="Arial"/>
          <w:b/>
          <w:bCs/>
          <w:sz w:val="24"/>
          <w:szCs w:val="24"/>
        </w:rPr>
        <w:t xml:space="preserve">This version published: </w:t>
      </w:r>
      <w:r>
        <w:rPr>
          <w:rFonts w:ascii="Arial" w:hAnsi="Arial" w:cs="Arial"/>
          <w:b/>
          <w:bCs/>
          <w:sz w:val="24"/>
          <w:szCs w:val="24"/>
        </w:rPr>
        <w:t>December 2024</w:t>
      </w:r>
      <w:r w:rsidR="00215A39">
        <w:rPr>
          <w:rFonts w:ascii="Arial" w:hAnsi="Arial" w:cs="Arial"/>
          <w:b/>
          <w:bCs/>
          <w:sz w:val="24"/>
          <w:szCs w:val="24"/>
        </w:rPr>
        <w:br w:type="page"/>
      </w:r>
    </w:p>
    <w:p w14:paraId="692F4F49" w14:textId="79C298B8" w:rsidR="006845A0" w:rsidRPr="00DC7EB1" w:rsidRDefault="006845A0" w:rsidP="00DC7EB1">
      <w:pPr>
        <w:pStyle w:val="Heading2"/>
        <w:rPr>
          <w:b/>
          <w:bCs/>
          <w:sz w:val="28"/>
          <w:szCs w:val="28"/>
        </w:rPr>
      </w:pPr>
      <w:r w:rsidRPr="00DC7EB1">
        <w:rPr>
          <w:b/>
          <w:bCs/>
          <w:sz w:val="28"/>
          <w:szCs w:val="28"/>
        </w:rPr>
        <w:lastRenderedPageBreak/>
        <w:t>Appendix 1</w:t>
      </w:r>
    </w:p>
    <w:p w14:paraId="57019D5A" w14:textId="77777777" w:rsidR="006845A0" w:rsidRPr="002C6C3A" w:rsidRDefault="006845A0" w:rsidP="006845A0">
      <w:pPr>
        <w:spacing w:after="0" w:line="360" w:lineRule="auto"/>
        <w:rPr>
          <w:rFonts w:ascii="Arial" w:hAnsi="Arial" w:cs="Arial"/>
          <w:sz w:val="24"/>
          <w:szCs w:val="24"/>
        </w:rPr>
      </w:pPr>
    </w:p>
    <w:p w14:paraId="73FE6CDE" w14:textId="43125364" w:rsidR="006845A0" w:rsidRPr="002C6C3A" w:rsidRDefault="006845A0" w:rsidP="006845A0">
      <w:pPr>
        <w:spacing w:after="0" w:line="360" w:lineRule="auto"/>
        <w:rPr>
          <w:rFonts w:ascii="Arial" w:hAnsi="Arial" w:cs="Arial"/>
          <w:sz w:val="24"/>
          <w:szCs w:val="24"/>
        </w:rPr>
      </w:pPr>
      <w:r w:rsidRPr="002C6C3A">
        <w:rPr>
          <w:rFonts w:ascii="Arial" w:hAnsi="Arial" w:cs="Arial"/>
          <w:b/>
          <w:bCs/>
          <w:sz w:val="24"/>
          <w:szCs w:val="24"/>
        </w:rPr>
        <w:t xml:space="preserve">Group A - </w:t>
      </w:r>
      <w:r>
        <w:rPr>
          <w:rFonts w:ascii="Arial" w:hAnsi="Arial" w:cs="Arial"/>
          <w:b/>
          <w:bCs/>
          <w:sz w:val="24"/>
          <w:szCs w:val="24"/>
        </w:rPr>
        <w:t>Dog</w:t>
      </w:r>
      <w:r w:rsidRPr="002C6C3A">
        <w:rPr>
          <w:rFonts w:ascii="Arial" w:hAnsi="Arial" w:cs="Arial"/>
          <w:b/>
          <w:bCs/>
          <w:sz w:val="24"/>
          <w:szCs w:val="24"/>
        </w:rPr>
        <w:t xml:space="preserve"> Free Blocks</w:t>
      </w:r>
      <w:r w:rsidRPr="002C6C3A">
        <w:rPr>
          <w:rFonts w:ascii="Arial" w:hAnsi="Arial" w:cs="Arial"/>
          <w:sz w:val="24"/>
          <w:szCs w:val="24"/>
        </w:rPr>
        <w:t xml:space="preserve"> </w:t>
      </w:r>
    </w:p>
    <w:p w14:paraId="02A3856D" w14:textId="77777777" w:rsidR="006845A0" w:rsidRPr="0009052A" w:rsidRDefault="006845A0" w:rsidP="006845A0">
      <w:pPr>
        <w:spacing w:after="0" w:line="360" w:lineRule="auto"/>
        <w:rPr>
          <w:rFonts w:ascii="Arial" w:hAnsi="Arial" w:cs="Arial"/>
          <w:sz w:val="24"/>
          <w:szCs w:val="24"/>
        </w:rPr>
      </w:pPr>
      <w:proofErr w:type="spellStart"/>
      <w:r w:rsidRPr="0009052A">
        <w:rPr>
          <w:rFonts w:ascii="Arial" w:hAnsi="Arial" w:cs="Arial"/>
          <w:sz w:val="24"/>
          <w:szCs w:val="24"/>
        </w:rPr>
        <w:t>Barfleur</w:t>
      </w:r>
      <w:proofErr w:type="spellEnd"/>
      <w:r w:rsidRPr="0009052A">
        <w:rPr>
          <w:rFonts w:ascii="Arial" w:hAnsi="Arial" w:cs="Arial"/>
          <w:sz w:val="24"/>
          <w:szCs w:val="24"/>
        </w:rPr>
        <w:t xml:space="preserve"> Manor</w:t>
      </w:r>
    </w:p>
    <w:p w14:paraId="564254FA"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 xml:space="preserve">Benenden Manor  </w:t>
      </w:r>
    </w:p>
    <w:p w14:paraId="49C2E55F"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 xml:space="preserve">Brennan House </w:t>
      </w:r>
    </w:p>
    <w:p w14:paraId="54E6433B" w14:textId="77777777" w:rsidR="006845A0" w:rsidRDefault="006845A0" w:rsidP="006845A0">
      <w:pPr>
        <w:spacing w:after="0" w:line="360" w:lineRule="auto"/>
        <w:rPr>
          <w:rFonts w:ascii="Arial" w:hAnsi="Arial" w:cs="Arial"/>
          <w:sz w:val="24"/>
          <w:szCs w:val="24"/>
        </w:rPr>
      </w:pPr>
      <w:r w:rsidRPr="0009052A">
        <w:rPr>
          <w:rFonts w:ascii="Arial" w:hAnsi="Arial" w:cs="Arial"/>
          <w:sz w:val="24"/>
          <w:szCs w:val="24"/>
        </w:rPr>
        <w:t xml:space="preserve">Esmonde House </w:t>
      </w:r>
    </w:p>
    <w:p w14:paraId="20AE007B" w14:textId="77777777" w:rsidR="006845A0" w:rsidRPr="0009052A" w:rsidRDefault="006845A0" w:rsidP="006845A0">
      <w:pPr>
        <w:spacing w:after="0" w:line="360" w:lineRule="auto"/>
        <w:rPr>
          <w:rFonts w:ascii="Arial" w:hAnsi="Arial" w:cs="Arial"/>
          <w:sz w:val="24"/>
          <w:szCs w:val="24"/>
        </w:rPr>
      </w:pPr>
      <w:proofErr w:type="spellStart"/>
      <w:r>
        <w:rPr>
          <w:rFonts w:ascii="Arial" w:hAnsi="Arial" w:cs="Arial"/>
          <w:sz w:val="24"/>
          <w:szCs w:val="24"/>
        </w:rPr>
        <w:t>Flaxmans</w:t>
      </w:r>
      <w:proofErr w:type="spellEnd"/>
      <w:r>
        <w:rPr>
          <w:rFonts w:ascii="Arial" w:hAnsi="Arial" w:cs="Arial"/>
          <w:sz w:val="24"/>
          <w:szCs w:val="24"/>
        </w:rPr>
        <w:t xml:space="preserve"> Court (Unless you have sole use of a garden)</w:t>
      </w:r>
      <w:r w:rsidRPr="0009052A">
        <w:rPr>
          <w:rFonts w:ascii="Arial" w:hAnsi="Arial" w:cs="Arial"/>
          <w:sz w:val="24"/>
          <w:szCs w:val="24"/>
        </w:rPr>
        <w:t xml:space="preserve"> </w:t>
      </w:r>
    </w:p>
    <w:p w14:paraId="4E55448D"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 xml:space="preserve">Hazlemere Drive  </w:t>
      </w:r>
    </w:p>
    <w:p w14:paraId="3833B535"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High St Rainham</w:t>
      </w:r>
    </w:p>
    <w:p w14:paraId="32BB7FE1"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 xml:space="preserve">Ingram Court </w:t>
      </w:r>
    </w:p>
    <w:p w14:paraId="5E25BB78"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 xml:space="preserve">James Street  </w:t>
      </w:r>
    </w:p>
    <w:p w14:paraId="6895D78A"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Longford Court</w:t>
      </w:r>
    </w:p>
    <w:p w14:paraId="577AA704"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 xml:space="preserve">Manor </w:t>
      </w:r>
      <w:r>
        <w:rPr>
          <w:rFonts w:ascii="Arial" w:hAnsi="Arial" w:cs="Arial"/>
          <w:sz w:val="24"/>
          <w:szCs w:val="24"/>
        </w:rPr>
        <w:t>House</w:t>
      </w:r>
    </w:p>
    <w:p w14:paraId="17663526"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Manor Street</w:t>
      </w:r>
    </w:p>
    <w:p w14:paraId="4711AD79"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Marlborough House</w:t>
      </w:r>
    </w:p>
    <w:p w14:paraId="0C38DD6B" w14:textId="77777777" w:rsidR="006845A0" w:rsidRPr="0009052A" w:rsidRDefault="006845A0" w:rsidP="006845A0">
      <w:pPr>
        <w:spacing w:after="0" w:line="360" w:lineRule="auto"/>
        <w:rPr>
          <w:rFonts w:ascii="Arial" w:hAnsi="Arial" w:cs="Arial"/>
          <w:sz w:val="24"/>
          <w:szCs w:val="24"/>
        </w:rPr>
      </w:pPr>
      <w:proofErr w:type="spellStart"/>
      <w:r w:rsidRPr="0009052A">
        <w:rPr>
          <w:rFonts w:ascii="Arial" w:hAnsi="Arial" w:cs="Arial"/>
          <w:sz w:val="24"/>
          <w:szCs w:val="24"/>
        </w:rPr>
        <w:t>Mountevans</w:t>
      </w:r>
      <w:proofErr w:type="spellEnd"/>
      <w:r w:rsidRPr="0009052A">
        <w:rPr>
          <w:rFonts w:ascii="Arial" w:hAnsi="Arial" w:cs="Arial"/>
          <w:sz w:val="24"/>
          <w:szCs w:val="24"/>
        </w:rPr>
        <w:t xml:space="preserve"> House</w:t>
      </w:r>
    </w:p>
    <w:p w14:paraId="7C92F8E8"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Saunders Street</w:t>
      </w:r>
    </w:p>
    <w:p w14:paraId="2D63CE79"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 xml:space="preserve">St Albans Close </w:t>
      </w:r>
      <w:r>
        <w:rPr>
          <w:rFonts w:ascii="Arial" w:hAnsi="Arial" w:cs="Arial"/>
          <w:sz w:val="24"/>
          <w:szCs w:val="24"/>
        </w:rPr>
        <w:t xml:space="preserve">(Unless you have sole use of a garden) </w:t>
      </w:r>
    </w:p>
    <w:p w14:paraId="68F4CAE7"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 xml:space="preserve">St Marks House  </w:t>
      </w:r>
    </w:p>
    <w:p w14:paraId="1218DCAF"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Suffolk Court</w:t>
      </w:r>
    </w:p>
    <w:p w14:paraId="5ED6D41A"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Tangmere Close</w:t>
      </w:r>
    </w:p>
    <w:p w14:paraId="7293E1ED" w14:textId="77777777" w:rsidR="006845A0" w:rsidRPr="0009052A" w:rsidRDefault="006845A0" w:rsidP="006845A0">
      <w:pPr>
        <w:spacing w:after="0" w:line="360" w:lineRule="auto"/>
        <w:rPr>
          <w:rFonts w:ascii="Arial" w:hAnsi="Arial" w:cs="Arial"/>
          <w:sz w:val="24"/>
          <w:szCs w:val="24"/>
        </w:rPr>
      </w:pPr>
      <w:proofErr w:type="spellStart"/>
      <w:r w:rsidRPr="0009052A">
        <w:rPr>
          <w:rFonts w:ascii="Arial" w:hAnsi="Arial" w:cs="Arial"/>
          <w:sz w:val="24"/>
          <w:szCs w:val="24"/>
        </w:rPr>
        <w:t>Temeraire</w:t>
      </w:r>
      <w:proofErr w:type="spellEnd"/>
      <w:r w:rsidRPr="0009052A">
        <w:rPr>
          <w:rFonts w:ascii="Arial" w:hAnsi="Arial" w:cs="Arial"/>
          <w:sz w:val="24"/>
          <w:szCs w:val="24"/>
        </w:rPr>
        <w:t xml:space="preserve"> Manor</w:t>
      </w:r>
    </w:p>
    <w:p w14:paraId="2E4F444C"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Tintagel Manor</w:t>
      </w:r>
    </w:p>
    <w:p w14:paraId="31FBF38C"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Victory Manor</w:t>
      </w:r>
    </w:p>
    <w:p w14:paraId="29BB16D4"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Vidal Manor</w:t>
      </w:r>
    </w:p>
    <w:p w14:paraId="795AC816" w14:textId="6D0C44A0" w:rsidR="006845A0" w:rsidRPr="002C6C3A" w:rsidRDefault="006845A0" w:rsidP="00215A39">
      <w:pPr>
        <w:spacing w:after="0" w:line="360" w:lineRule="auto"/>
        <w:rPr>
          <w:rFonts w:ascii="Arial" w:hAnsi="Arial" w:cs="Arial"/>
          <w:sz w:val="24"/>
          <w:szCs w:val="24"/>
        </w:rPr>
      </w:pPr>
      <w:r w:rsidRPr="0009052A">
        <w:rPr>
          <w:rFonts w:ascii="Arial" w:hAnsi="Arial" w:cs="Arial"/>
          <w:sz w:val="24"/>
          <w:szCs w:val="24"/>
        </w:rPr>
        <w:t>Woodchurch House</w:t>
      </w:r>
    </w:p>
    <w:p w14:paraId="5BB652A4" w14:textId="77777777" w:rsidR="00215A39" w:rsidRDefault="00215A39">
      <w:pPr>
        <w:rPr>
          <w:rFonts w:ascii="Arial" w:hAnsi="Arial" w:cs="Arial"/>
          <w:b/>
          <w:bCs/>
          <w:sz w:val="24"/>
          <w:szCs w:val="24"/>
        </w:rPr>
      </w:pPr>
      <w:r>
        <w:rPr>
          <w:rFonts w:ascii="Arial" w:hAnsi="Arial" w:cs="Arial"/>
          <w:b/>
          <w:bCs/>
          <w:sz w:val="24"/>
          <w:szCs w:val="24"/>
        </w:rPr>
        <w:br w:type="page"/>
      </w:r>
    </w:p>
    <w:p w14:paraId="2ABADF24" w14:textId="0AB1A291" w:rsidR="006845A0" w:rsidRDefault="006845A0" w:rsidP="006845A0">
      <w:pPr>
        <w:rPr>
          <w:rFonts w:ascii="Arial" w:hAnsi="Arial" w:cs="Arial"/>
          <w:b/>
          <w:bCs/>
          <w:sz w:val="24"/>
          <w:szCs w:val="24"/>
        </w:rPr>
      </w:pPr>
      <w:r w:rsidRPr="002C6C3A">
        <w:rPr>
          <w:rFonts w:ascii="Arial" w:hAnsi="Arial" w:cs="Arial"/>
          <w:b/>
          <w:bCs/>
          <w:sz w:val="24"/>
          <w:szCs w:val="24"/>
        </w:rPr>
        <w:lastRenderedPageBreak/>
        <w:t xml:space="preserve">Group B – Limited dog ownership </w:t>
      </w:r>
    </w:p>
    <w:p w14:paraId="7E891F0E" w14:textId="08338942" w:rsidR="000958D3" w:rsidRPr="000958D3" w:rsidRDefault="000958D3" w:rsidP="006845A0">
      <w:pPr>
        <w:rPr>
          <w:rFonts w:ascii="Arial" w:hAnsi="Arial" w:cs="Arial"/>
          <w:sz w:val="24"/>
          <w:szCs w:val="24"/>
        </w:rPr>
      </w:pPr>
      <w:r w:rsidRPr="000958D3">
        <w:rPr>
          <w:rFonts w:ascii="Arial" w:hAnsi="Arial" w:cs="Arial"/>
          <w:sz w:val="24"/>
          <w:szCs w:val="24"/>
        </w:rPr>
        <w:t xml:space="preserve">(Refer to the policy or discuss with your </w:t>
      </w:r>
      <w:r w:rsidR="00691159">
        <w:rPr>
          <w:rFonts w:ascii="Arial" w:hAnsi="Arial" w:cs="Arial"/>
          <w:sz w:val="24"/>
          <w:szCs w:val="24"/>
        </w:rPr>
        <w:t>Tenancy Management Officer</w:t>
      </w:r>
      <w:r w:rsidRPr="000958D3">
        <w:rPr>
          <w:rFonts w:ascii="Arial" w:hAnsi="Arial" w:cs="Arial"/>
          <w:sz w:val="24"/>
          <w:szCs w:val="24"/>
        </w:rPr>
        <w:t>)</w:t>
      </w:r>
    </w:p>
    <w:p w14:paraId="5E0F3853"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Albert Manor</w:t>
      </w:r>
    </w:p>
    <w:p w14:paraId="08F0B69A"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Andrew Manor</w:t>
      </w:r>
    </w:p>
    <w:p w14:paraId="1599DB62"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Beatty Avenue</w:t>
      </w:r>
    </w:p>
    <w:p w14:paraId="4A82033C"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Camperdown Manor</w:t>
      </w:r>
    </w:p>
    <w:p w14:paraId="78C2FD52"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Charlecote Court</w:t>
      </w:r>
    </w:p>
    <w:p w14:paraId="6B7D1B89"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Charlton Manor</w:t>
      </w:r>
    </w:p>
    <w:p w14:paraId="39965493"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Chichester Cl</w:t>
      </w:r>
      <w:r>
        <w:rPr>
          <w:rFonts w:ascii="Arial" w:hAnsi="Arial" w:cs="Arial"/>
          <w:sz w:val="24"/>
          <w:szCs w:val="24"/>
        </w:rPr>
        <w:t>ose</w:t>
      </w:r>
    </w:p>
    <w:p w14:paraId="57376457"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Clopton Court</w:t>
      </w:r>
    </w:p>
    <w:p w14:paraId="03114EC0"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Cornwallis Avenue</w:t>
      </w:r>
    </w:p>
    <w:p w14:paraId="4A06D9DE"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Davenport Avenue</w:t>
      </w:r>
    </w:p>
    <w:p w14:paraId="03E0E362"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Gloucester Close</w:t>
      </w:r>
    </w:p>
    <w:p w14:paraId="657FE6E3"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Greenview Walk</w:t>
      </w:r>
    </w:p>
    <w:p w14:paraId="76C98CD2" w14:textId="77777777" w:rsidR="006845A0" w:rsidRPr="0009052A" w:rsidRDefault="006845A0" w:rsidP="006845A0">
      <w:pPr>
        <w:spacing w:after="0" w:line="360" w:lineRule="auto"/>
        <w:rPr>
          <w:rFonts w:ascii="Arial" w:hAnsi="Arial" w:cs="Arial"/>
          <w:sz w:val="24"/>
          <w:szCs w:val="24"/>
        </w:rPr>
      </w:pPr>
      <w:proofErr w:type="spellStart"/>
      <w:r w:rsidRPr="0009052A">
        <w:rPr>
          <w:rFonts w:ascii="Arial" w:hAnsi="Arial" w:cs="Arial"/>
          <w:sz w:val="24"/>
          <w:szCs w:val="24"/>
        </w:rPr>
        <w:t>Harbledown</w:t>
      </w:r>
      <w:proofErr w:type="spellEnd"/>
      <w:r w:rsidRPr="0009052A">
        <w:rPr>
          <w:rFonts w:ascii="Arial" w:hAnsi="Arial" w:cs="Arial"/>
          <w:sz w:val="24"/>
          <w:szCs w:val="24"/>
        </w:rPr>
        <w:t xml:space="preserve"> Manor</w:t>
      </w:r>
    </w:p>
    <w:p w14:paraId="2D2C45E2"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Hathaway Court</w:t>
      </w:r>
    </w:p>
    <w:p w14:paraId="1681B0AB"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Hawkhurst Road</w:t>
      </w:r>
    </w:p>
    <w:p w14:paraId="08634121"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High St Brompton</w:t>
      </w:r>
    </w:p>
    <w:p w14:paraId="62C63A85"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Holly Close</w:t>
      </w:r>
    </w:p>
    <w:p w14:paraId="69BFEE9C"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Mccudden Row</w:t>
      </w:r>
    </w:p>
    <w:p w14:paraId="0331BEE7"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Park Manor</w:t>
      </w:r>
    </w:p>
    <w:p w14:paraId="26754A6F"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Pearman Close</w:t>
      </w:r>
    </w:p>
    <w:p w14:paraId="7CB545BC"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Pearman Close</w:t>
      </w:r>
    </w:p>
    <w:p w14:paraId="51414418"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Perie Row</w:t>
      </w:r>
    </w:p>
    <w:p w14:paraId="4FDE1DDE"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Pier Road</w:t>
      </w:r>
    </w:p>
    <w:p w14:paraId="172C9CA0"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Scott Avenue</w:t>
      </w:r>
    </w:p>
    <w:p w14:paraId="25816AD6"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Skene Close</w:t>
      </w:r>
    </w:p>
    <w:p w14:paraId="70EC5CDF" w14:textId="77777777" w:rsidR="006845A0" w:rsidRPr="0009052A" w:rsidRDefault="006845A0" w:rsidP="006845A0">
      <w:pPr>
        <w:spacing w:after="0" w:line="360" w:lineRule="auto"/>
        <w:rPr>
          <w:rFonts w:ascii="Arial" w:hAnsi="Arial" w:cs="Arial"/>
          <w:sz w:val="24"/>
          <w:szCs w:val="24"/>
        </w:rPr>
      </w:pPr>
      <w:proofErr w:type="spellStart"/>
      <w:r w:rsidRPr="0009052A">
        <w:rPr>
          <w:rFonts w:ascii="Arial" w:hAnsi="Arial" w:cs="Arial"/>
          <w:sz w:val="24"/>
          <w:szCs w:val="24"/>
        </w:rPr>
        <w:t>Wakeley</w:t>
      </w:r>
      <w:proofErr w:type="spellEnd"/>
      <w:r w:rsidRPr="0009052A">
        <w:rPr>
          <w:rFonts w:ascii="Arial" w:hAnsi="Arial" w:cs="Arial"/>
          <w:sz w:val="24"/>
          <w:szCs w:val="24"/>
        </w:rPr>
        <w:t xml:space="preserve"> Road</w:t>
      </w:r>
    </w:p>
    <w:p w14:paraId="36B3BBA4" w14:textId="77777777" w:rsidR="006845A0" w:rsidRPr="0009052A" w:rsidRDefault="006845A0" w:rsidP="006845A0">
      <w:pPr>
        <w:spacing w:after="0" w:line="360" w:lineRule="auto"/>
        <w:rPr>
          <w:rFonts w:ascii="Arial" w:hAnsi="Arial" w:cs="Arial"/>
          <w:sz w:val="24"/>
          <w:szCs w:val="24"/>
        </w:rPr>
      </w:pPr>
      <w:proofErr w:type="spellStart"/>
      <w:r w:rsidRPr="0009052A">
        <w:rPr>
          <w:rFonts w:ascii="Arial" w:hAnsi="Arial" w:cs="Arial"/>
          <w:sz w:val="24"/>
          <w:szCs w:val="24"/>
        </w:rPr>
        <w:t>Welcombe</w:t>
      </w:r>
      <w:proofErr w:type="spellEnd"/>
      <w:r w:rsidRPr="0009052A">
        <w:rPr>
          <w:rFonts w:ascii="Arial" w:hAnsi="Arial" w:cs="Arial"/>
          <w:sz w:val="24"/>
          <w:szCs w:val="24"/>
        </w:rPr>
        <w:t xml:space="preserve"> Court</w:t>
      </w:r>
    </w:p>
    <w:p w14:paraId="28325A52" w14:textId="77777777" w:rsidR="006845A0" w:rsidRPr="0009052A" w:rsidRDefault="006845A0" w:rsidP="006845A0">
      <w:pPr>
        <w:spacing w:after="0" w:line="360" w:lineRule="auto"/>
        <w:rPr>
          <w:rFonts w:ascii="Arial" w:hAnsi="Arial" w:cs="Arial"/>
          <w:sz w:val="24"/>
          <w:szCs w:val="24"/>
        </w:rPr>
      </w:pPr>
      <w:proofErr w:type="spellStart"/>
      <w:r w:rsidRPr="0009052A">
        <w:rPr>
          <w:rFonts w:ascii="Arial" w:hAnsi="Arial" w:cs="Arial"/>
          <w:sz w:val="24"/>
          <w:szCs w:val="24"/>
        </w:rPr>
        <w:t>Wilmecote</w:t>
      </w:r>
      <w:proofErr w:type="spellEnd"/>
      <w:r w:rsidRPr="0009052A">
        <w:rPr>
          <w:rFonts w:ascii="Arial" w:hAnsi="Arial" w:cs="Arial"/>
          <w:sz w:val="24"/>
          <w:szCs w:val="24"/>
        </w:rPr>
        <w:t xml:space="preserve"> Court</w:t>
      </w:r>
    </w:p>
    <w:p w14:paraId="2EBFCA2A"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Windmill Manor</w:t>
      </w:r>
    </w:p>
    <w:p w14:paraId="0EBB86F3"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Wollaston Close</w:t>
      </w:r>
    </w:p>
    <w:p w14:paraId="4B34DC03" w14:textId="77777777" w:rsidR="006845A0" w:rsidRDefault="006845A0" w:rsidP="006845A0">
      <w:pPr>
        <w:spacing w:after="0" w:line="360" w:lineRule="auto"/>
        <w:rPr>
          <w:rFonts w:ascii="Arial" w:hAnsi="Arial" w:cs="Arial"/>
          <w:sz w:val="24"/>
          <w:szCs w:val="24"/>
        </w:rPr>
      </w:pPr>
      <w:r w:rsidRPr="0009052A">
        <w:rPr>
          <w:rFonts w:ascii="Arial" w:hAnsi="Arial" w:cs="Arial"/>
          <w:sz w:val="24"/>
          <w:szCs w:val="24"/>
        </w:rPr>
        <w:t>Wood Street</w:t>
      </w:r>
    </w:p>
    <w:p w14:paraId="1D4985E8" w14:textId="77777777" w:rsidR="002C6C3A" w:rsidRDefault="002C6C3A">
      <w:pPr>
        <w:rPr>
          <w:rFonts w:ascii="Arial" w:hAnsi="Arial" w:cs="Arial"/>
          <w:sz w:val="24"/>
          <w:szCs w:val="24"/>
        </w:rPr>
      </w:pPr>
    </w:p>
    <w:p w14:paraId="0A9A4E05" w14:textId="784FA337" w:rsidR="002C6C3A" w:rsidRPr="00DC7EB1" w:rsidRDefault="002C6C3A" w:rsidP="00DC7EB1">
      <w:pPr>
        <w:pStyle w:val="Heading2"/>
        <w:rPr>
          <w:b/>
          <w:bCs/>
          <w:sz w:val="28"/>
          <w:szCs w:val="28"/>
        </w:rPr>
      </w:pPr>
      <w:r w:rsidRPr="00DC7EB1">
        <w:rPr>
          <w:b/>
          <w:bCs/>
          <w:sz w:val="28"/>
          <w:szCs w:val="28"/>
        </w:rPr>
        <w:t>Appendix 2</w:t>
      </w:r>
    </w:p>
    <w:p w14:paraId="3AEE6239" w14:textId="0A8B9560" w:rsidR="00E27912" w:rsidRPr="002C6C3A" w:rsidRDefault="00E27912">
      <w:pPr>
        <w:rPr>
          <w:rFonts w:ascii="Arial" w:hAnsi="Arial" w:cs="Arial"/>
          <w:sz w:val="24"/>
          <w:szCs w:val="24"/>
        </w:rPr>
      </w:pPr>
    </w:p>
    <w:p w14:paraId="7F32FED0" w14:textId="27EE3016" w:rsidR="00E27912" w:rsidRPr="002C6C3A" w:rsidRDefault="00B7604B">
      <w:pPr>
        <w:rPr>
          <w:rFonts w:ascii="Arial" w:hAnsi="Arial" w:cs="Arial"/>
          <w:sz w:val="24"/>
          <w:szCs w:val="24"/>
        </w:rPr>
      </w:pPr>
      <w:r w:rsidRPr="002C6C3A">
        <w:rPr>
          <w:rFonts w:ascii="Arial" w:hAnsi="Arial" w:cs="Arial"/>
          <w:sz w:val="24"/>
          <w:szCs w:val="24"/>
        </w:rPr>
        <w:t>Examples of a small dog</w:t>
      </w:r>
      <w:r w:rsidR="00141656" w:rsidRPr="002C6C3A">
        <w:rPr>
          <w:rFonts w:ascii="Arial" w:hAnsi="Arial" w:cs="Arial"/>
          <w:sz w:val="24"/>
          <w:szCs w:val="24"/>
        </w:rPr>
        <w:t xml:space="preserve"> include:</w:t>
      </w:r>
    </w:p>
    <w:p w14:paraId="541FB97A" w14:textId="68F89D68" w:rsidR="006B3E0F" w:rsidRPr="002C6C3A" w:rsidRDefault="006B3E0F" w:rsidP="00141656">
      <w:pPr>
        <w:pStyle w:val="ListParagraph"/>
        <w:numPr>
          <w:ilvl w:val="0"/>
          <w:numId w:val="10"/>
        </w:numPr>
        <w:rPr>
          <w:rFonts w:ascii="Arial" w:hAnsi="Arial" w:cs="Arial"/>
          <w:sz w:val="24"/>
          <w:szCs w:val="24"/>
        </w:rPr>
      </w:pPr>
      <w:r w:rsidRPr="002C6C3A">
        <w:rPr>
          <w:rFonts w:ascii="Arial" w:hAnsi="Arial" w:cs="Arial"/>
          <w:sz w:val="24"/>
          <w:szCs w:val="24"/>
        </w:rPr>
        <w:t>Chihuahua</w:t>
      </w:r>
    </w:p>
    <w:p w14:paraId="22128A0C" w14:textId="62191B22" w:rsidR="006B3E0F" w:rsidRPr="002C6C3A" w:rsidRDefault="00446237" w:rsidP="00141656">
      <w:pPr>
        <w:pStyle w:val="ListParagraph"/>
        <w:numPr>
          <w:ilvl w:val="0"/>
          <w:numId w:val="10"/>
        </w:numPr>
        <w:rPr>
          <w:rFonts w:ascii="Arial" w:hAnsi="Arial" w:cs="Arial"/>
          <w:sz w:val="24"/>
          <w:szCs w:val="24"/>
        </w:rPr>
      </w:pPr>
      <w:r w:rsidRPr="002C6C3A">
        <w:rPr>
          <w:rFonts w:ascii="Arial" w:hAnsi="Arial" w:cs="Arial"/>
          <w:sz w:val="24"/>
          <w:szCs w:val="24"/>
        </w:rPr>
        <w:t xml:space="preserve">Miniature Dachshund </w:t>
      </w:r>
    </w:p>
    <w:p w14:paraId="2139559C" w14:textId="49AB2228" w:rsidR="00446237" w:rsidRPr="002C6C3A" w:rsidRDefault="009F560D" w:rsidP="00141656">
      <w:pPr>
        <w:pStyle w:val="ListParagraph"/>
        <w:numPr>
          <w:ilvl w:val="0"/>
          <w:numId w:val="10"/>
        </w:numPr>
        <w:rPr>
          <w:rFonts w:ascii="Arial" w:hAnsi="Arial" w:cs="Arial"/>
          <w:sz w:val="24"/>
          <w:szCs w:val="24"/>
        </w:rPr>
      </w:pPr>
      <w:r w:rsidRPr="002C6C3A">
        <w:rPr>
          <w:rFonts w:ascii="Arial" w:hAnsi="Arial" w:cs="Arial"/>
          <w:sz w:val="24"/>
          <w:szCs w:val="24"/>
        </w:rPr>
        <w:t>Cavalier King Charles Spaniel</w:t>
      </w:r>
    </w:p>
    <w:p w14:paraId="6391F1AD" w14:textId="087DA977" w:rsidR="009F560D" w:rsidRPr="002C6C3A" w:rsidRDefault="009F560D" w:rsidP="00141656">
      <w:pPr>
        <w:pStyle w:val="ListParagraph"/>
        <w:numPr>
          <w:ilvl w:val="0"/>
          <w:numId w:val="10"/>
        </w:numPr>
        <w:rPr>
          <w:rFonts w:ascii="Arial" w:hAnsi="Arial" w:cs="Arial"/>
          <w:sz w:val="24"/>
          <w:szCs w:val="24"/>
        </w:rPr>
      </w:pPr>
      <w:r w:rsidRPr="002C6C3A">
        <w:rPr>
          <w:rFonts w:ascii="Arial" w:hAnsi="Arial" w:cs="Arial"/>
          <w:sz w:val="24"/>
          <w:szCs w:val="24"/>
        </w:rPr>
        <w:t>French Bulldog</w:t>
      </w:r>
    </w:p>
    <w:p w14:paraId="7E418C91" w14:textId="46236163" w:rsidR="009F560D" w:rsidRDefault="009F560D" w:rsidP="0077259D">
      <w:pPr>
        <w:pStyle w:val="ListParagraph"/>
        <w:numPr>
          <w:ilvl w:val="0"/>
          <w:numId w:val="10"/>
        </w:numPr>
        <w:rPr>
          <w:rFonts w:ascii="Arial" w:hAnsi="Arial" w:cs="Arial"/>
          <w:sz w:val="24"/>
          <w:szCs w:val="24"/>
        </w:rPr>
      </w:pPr>
      <w:r w:rsidRPr="002C6C3A">
        <w:rPr>
          <w:rFonts w:ascii="Arial" w:hAnsi="Arial" w:cs="Arial"/>
          <w:sz w:val="24"/>
          <w:szCs w:val="24"/>
        </w:rPr>
        <w:t>Pug</w:t>
      </w:r>
    </w:p>
    <w:p w14:paraId="3C061255" w14:textId="77777777" w:rsidR="000958D3" w:rsidRPr="002C6C3A" w:rsidRDefault="000958D3" w:rsidP="000958D3">
      <w:pPr>
        <w:pStyle w:val="ListParagraph"/>
        <w:rPr>
          <w:rFonts w:ascii="Arial" w:hAnsi="Arial" w:cs="Arial"/>
          <w:sz w:val="24"/>
          <w:szCs w:val="24"/>
        </w:rPr>
      </w:pPr>
    </w:p>
    <w:p w14:paraId="1607A0D6" w14:textId="4FF7F166" w:rsidR="009F560D" w:rsidRPr="002C6C3A" w:rsidRDefault="00B7604B">
      <w:pPr>
        <w:rPr>
          <w:rFonts w:ascii="Arial" w:hAnsi="Arial" w:cs="Arial"/>
          <w:sz w:val="24"/>
          <w:szCs w:val="24"/>
        </w:rPr>
      </w:pPr>
      <w:r w:rsidRPr="002C6C3A">
        <w:rPr>
          <w:rFonts w:ascii="Arial" w:hAnsi="Arial" w:cs="Arial"/>
          <w:sz w:val="24"/>
          <w:szCs w:val="24"/>
        </w:rPr>
        <w:t>Examples of a medium dog</w:t>
      </w:r>
      <w:r w:rsidR="00141656" w:rsidRPr="002C6C3A">
        <w:rPr>
          <w:rFonts w:ascii="Arial" w:hAnsi="Arial" w:cs="Arial"/>
          <w:sz w:val="24"/>
          <w:szCs w:val="24"/>
        </w:rPr>
        <w:t xml:space="preserve"> include</w:t>
      </w:r>
      <w:r w:rsidR="002A3855" w:rsidRPr="002C6C3A">
        <w:rPr>
          <w:rFonts w:ascii="Arial" w:hAnsi="Arial" w:cs="Arial"/>
          <w:sz w:val="24"/>
          <w:szCs w:val="24"/>
        </w:rPr>
        <w:t>:</w:t>
      </w:r>
    </w:p>
    <w:p w14:paraId="0BB6C7C0" w14:textId="009DF7F2" w:rsidR="002A3855" w:rsidRPr="002C6C3A" w:rsidRDefault="009E0D75" w:rsidP="00141656">
      <w:pPr>
        <w:pStyle w:val="ListParagraph"/>
        <w:numPr>
          <w:ilvl w:val="0"/>
          <w:numId w:val="11"/>
        </w:numPr>
        <w:rPr>
          <w:rFonts w:ascii="Arial" w:hAnsi="Arial" w:cs="Arial"/>
          <w:sz w:val="24"/>
          <w:szCs w:val="24"/>
        </w:rPr>
      </w:pPr>
      <w:r w:rsidRPr="002C6C3A">
        <w:rPr>
          <w:rFonts w:ascii="Arial" w:hAnsi="Arial" w:cs="Arial"/>
          <w:sz w:val="24"/>
          <w:szCs w:val="24"/>
        </w:rPr>
        <w:t>Beagle</w:t>
      </w:r>
    </w:p>
    <w:p w14:paraId="1E615021" w14:textId="0121FEED" w:rsidR="009E0D75" w:rsidRPr="002C6C3A" w:rsidRDefault="009E0D75" w:rsidP="00141656">
      <w:pPr>
        <w:pStyle w:val="ListParagraph"/>
        <w:numPr>
          <w:ilvl w:val="0"/>
          <w:numId w:val="11"/>
        </w:numPr>
        <w:rPr>
          <w:rFonts w:ascii="Arial" w:hAnsi="Arial" w:cs="Arial"/>
          <w:sz w:val="24"/>
          <w:szCs w:val="24"/>
        </w:rPr>
      </w:pPr>
      <w:r w:rsidRPr="002C6C3A">
        <w:rPr>
          <w:rFonts w:ascii="Arial" w:hAnsi="Arial" w:cs="Arial"/>
          <w:sz w:val="24"/>
          <w:szCs w:val="24"/>
        </w:rPr>
        <w:t xml:space="preserve">Cocker Spaniel </w:t>
      </w:r>
    </w:p>
    <w:p w14:paraId="5380F225" w14:textId="435C50F8" w:rsidR="009E0D75" w:rsidRPr="002C6C3A" w:rsidRDefault="009E0D75" w:rsidP="00141656">
      <w:pPr>
        <w:pStyle w:val="ListParagraph"/>
        <w:numPr>
          <w:ilvl w:val="0"/>
          <w:numId w:val="11"/>
        </w:numPr>
        <w:rPr>
          <w:rFonts w:ascii="Arial" w:hAnsi="Arial" w:cs="Arial"/>
          <w:sz w:val="24"/>
          <w:szCs w:val="24"/>
        </w:rPr>
      </w:pPr>
      <w:r w:rsidRPr="002C6C3A">
        <w:rPr>
          <w:rFonts w:ascii="Arial" w:hAnsi="Arial" w:cs="Arial"/>
          <w:sz w:val="24"/>
          <w:szCs w:val="24"/>
        </w:rPr>
        <w:t>Staffordshire Bull Terrier</w:t>
      </w:r>
    </w:p>
    <w:p w14:paraId="324FF1F3" w14:textId="481DFCF7" w:rsidR="00FF0D0A" w:rsidRPr="002C6C3A" w:rsidRDefault="00FF0D0A" w:rsidP="00141656">
      <w:pPr>
        <w:pStyle w:val="ListParagraph"/>
        <w:numPr>
          <w:ilvl w:val="0"/>
          <w:numId w:val="11"/>
        </w:numPr>
        <w:rPr>
          <w:rFonts w:ascii="Arial" w:hAnsi="Arial" w:cs="Arial"/>
          <w:sz w:val="24"/>
          <w:szCs w:val="24"/>
        </w:rPr>
      </w:pPr>
      <w:r w:rsidRPr="002C6C3A">
        <w:rPr>
          <w:rFonts w:ascii="Arial" w:hAnsi="Arial" w:cs="Arial"/>
          <w:sz w:val="24"/>
          <w:szCs w:val="24"/>
        </w:rPr>
        <w:t xml:space="preserve">Springer Spaniel </w:t>
      </w:r>
    </w:p>
    <w:p w14:paraId="40FC9EFB" w14:textId="662433CB" w:rsidR="00FF0D0A" w:rsidRDefault="00FF0D0A" w:rsidP="0077259D">
      <w:pPr>
        <w:pStyle w:val="ListParagraph"/>
        <w:numPr>
          <w:ilvl w:val="0"/>
          <w:numId w:val="11"/>
        </w:numPr>
        <w:rPr>
          <w:rFonts w:ascii="Arial" w:hAnsi="Arial" w:cs="Arial"/>
          <w:sz w:val="24"/>
          <w:szCs w:val="24"/>
        </w:rPr>
      </w:pPr>
      <w:r w:rsidRPr="002C6C3A">
        <w:rPr>
          <w:rFonts w:ascii="Arial" w:hAnsi="Arial" w:cs="Arial"/>
          <w:sz w:val="24"/>
          <w:szCs w:val="24"/>
        </w:rPr>
        <w:t>Schnauzer</w:t>
      </w:r>
    </w:p>
    <w:p w14:paraId="47593774" w14:textId="77777777" w:rsidR="000958D3" w:rsidRPr="002C6C3A" w:rsidRDefault="000958D3" w:rsidP="000958D3">
      <w:pPr>
        <w:pStyle w:val="ListParagraph"/>
        <w:rPr>
          <w:rFonts w:ascii="Arial" w:hAnsi="Arial" w:cs="Arial"/>
          <w:sz w:val="24"/>
          <w:szCs w:val="24"/>
        </w:rPr>
      </w:pPr>
    </w:p>
    <w:p w14:paraId="65584656" w14:textId="76653160" w:rsidR="00FF0D0A" w:rsidRPr="002C6C3A" w:rsidRDefault="00B7604B">
      <w:pPr>
        <w:rPr>
          <w:rFonts w:ascii="Arial" w:hAnsi="Arial" w:cs="Arial"/>
          <w:sz w:val="24"/>
          <w:szCs w:val="24"/>
        </w:rPr>
      </w:pPr>
      <w:r w:rsidRPr="002C6C3A">
        <w:rPr>
          <w:rFonts w:ascii="Arial" w:hAnsi="Arial" w:cs="Arial"/>
          <w:sz w:val="24"/>
          <w:szCs w:val="24"/>
        </w:rPr>
        <w:t xml:space="preserve">Examples of a large dog include: </w:t>
      </w:r>
    </w:p>
    <w:p w14:paraId="3EDA4934" w14:textId="393182A8" w:rsidR="009629BE" w:rsidRPr="002C6C3A" w:rsidRDefault="009629BE" w:rsidP="0077259D">
      <w:pPr>
        <w:pStyle w:val="ListParagraph"/>
        <w:numPr>
          <w:ilvl w:val="0"/>
          <w:numId w:val="12"/>
        </w:numPr>
        <w:rPr>
          <w:rFonts w:ascii="Arial" w:hAnsi="Arial" w:cs="Arial"/>
          <w:sz w:val="24"/>
          <w:szCs w:val="24"/>
        </w:rPr>
      </w:pPr>
      <w:r w:rsidRPr="002C6C3A">
        <w:rPr>
          <w:rFonts w:ascii="Arial" w:hAnsi="Arial" w:cs="Arial"/>
          <w:sz w:val="24"/>
          <w:szCs w:val="24"/>
        </w:rPr>
        <w:t>Boxer</w:t>
      </w:r>
    </w:p>
    <w:p w14:paraId="559951F7" w14:textId="29789E9B" w:rsidR="009629BE" w:rsidRPr="002C6C3A" w:rsidRDefault="009629BE" w:rsidP="0077259D">
      <w:pPr>
        <w:pStyle w:val="ListParagraph"/>
        <w:numPr>
          <w:ilvl w:val="0"/>
          <w:numId w:val="12"/>
        </w:numPr>
        <w:rPr>
          <w:rFonts w:ascii="Arial" w:hAnsi="Arial" w:cs="Arial"/>
          <w:sz w:val="24"/>
          <w:szCs w:val="24"/>
        </w:rPr>
      </w:pPr>
      <w:r w:rsidRPr="002C6C3A">
        <w:rPr>
          <w:rFonts w:ascii="Arial" w:hAnsi="Arial" w:cs="Arial"/>
          <w:sz w:val="24"/>
          <w:szCs w:val="24"/>
        </w:rPr>
        <w:t xml:space="preserve">Doberman </w:t>
      </w:r>
    </w:p>
    <w:p w14:paraId="1D2175CC" w14:textId="32EB8AE5" w:rsidR="009629BE" w:rsidRPr="002C6C3A" w:rsidRDefault="009629BE" w:rsidP="0077259D">
      <w:pPr>
        <w:pStyle w:val="ListParagraph"/>
        <w:numPr>
          <w:ilvl w:val="0"/>
          <w:numId w:val="12"/>
        </w:numPr>
        <w:rPr>
          <w:rFonts w:ascii="Arial" w:hAnsi="Arial" w:cs="Arial"/>
          <w:sz w:val="24"/>
          <w:szCs w:val="24"/>
        </w:rPr>
      </w:pPr>
      <w:r w:rsidRPr="002C6C3A">
        <w:rPr>
          <w:rFonts w:ascii="Arial" w:hAnsi="Arial" w:cs="Arial"/>
          <w:sz w:val="24"/>
          <w:szCs w:val="24"/>
        </w:rPr>
        <w:t xml:space="preserve">Dalmatian </w:t>
      </w:r>
    </w:p>
    <w:p w14:paraId="0F8BBADC" w14:textId="2F97CF8B" w:rsidR="009629BE" w:rsidRPr="002C6C3A" w:rsidRDefault="009629BE" w:rsidP="0077259D">
      <w:pPr>
        <w:pStyle w:val="ListParagraph"/>
        <w:numPr>
          <w:ilvl w:val="0"/>
          <w:numId w:val="12"/>
        </w:numPr>
        <w:rPr>
          <w:rFonts w:ascii="Arial" w:hAnsi="Arial" w:cs="Arial"/>
          <w:sz w:val="24"/>
          <w:szCs w:val="24"/>
        </w:rPr>
      </w:pPr>
      <w:r w:rsidRPr="002C6C3A">
        <w:rPr>
          <w:rFonts w:ascii="Arial" w:hAnsi="Arial" w:cs="Arial"/>
          <w:sz w:val="24"/>
          <w:szCs w:val="24"/>
        </w:rPr>
        <w:t>Labrad</w:t>
      </w:r>
      <w:r w:rsidR="00CA78B0" w:rsidRPr="002C6C3A">
        <w:rPr>
          <w:rFonts w:ascii="Arial" w:hAnsi="Arial" w:cs="Arial"/>
          <w:sz w:val="24"/>
          <w:szCs w:val="24"/>
        </w:rPr>
        <w:t xml:space="preserve">or Retriever </w:t>
      </w:r>
    </w:p>
    <w:p w14:paraId="4EFBE57C" w14:textId="5607291D" w:rsidR="00CA78B0" w:rsidRDefault="00CA78B0" w:rsidP="0077259D">
      <w:pPr>
        <w:pStyle w:val="ListParagraph"/>
        <w:numPr>
          <w:ilvl w:val="0"/>
          <w:numId w:val="12"/>
        </w:numPr>
        <w:rPr>
          <w:rFonts w:ascii="Arial" w:hAnsi="Arial" w:cs="Arial"/>
          <w:sz w:val="24"/>
          <w:szCs w:val="24"/>
        </w:rPr>
      </w:pPr>
      <w:r w:rsidRPr="002C6C3A">
        <w:rPr>
          <w:rFonts w:ascii="Arial" w:hAnsi="Arial" w:cs="Arial"/>
          <w:sz w:val="24"/>
          <w:szCs w:val="24"/>
        </w:rPr>
        <w:t xml:space="preserve">Rottweiler </w:t>
      </w:r>
    </w:p>
    <w:p w14:paraId="5D54EFD4" w14:textId="77777777" w:rsidR="000958D3" w:rsidRPr="002C6C3A" w:rsidRDefault="000958D3" w:rsidP="000958D3">
      <w:pPr>
        <w:pStyle w:val="ListParagraph"/>
        <w:rPr>
          <w:rFonts w:ascii="Arial" w:hAnsi="Arial" w:cs="Arial"/>
          <w:sz w:val="24"/>
          <w:szCs w:val="24"/>
        </w:rPr>
      </w:pPr>
    </w:p>
    <w:p w14:paraId="7624A060" w14:textId="3B80E19A" w:rsidR="00CA78B0" w:rsidRPr="002C6C3A" w:rsidRDefault="0077259D">
      <w:pPr>
        <w:rPr>
          <w:rFonts w:ascii="Arial" w:hAnsi="Arial" w:cs="Arial"/>
          <w:sz w:val="24"/>
          <w:szCs w:val="24"/>
        </w:rPr>
      </w:pPr>
      <w:r w:rsidRPr="002C6C3A">
        <w:rPr>
          <w:rFonts w:ascii="Arial" w:hAnsi="Arial" w:cs="Arial"/>
          <w:sz w:val="24"/>
          <w:szCs w:val="24"/>
        </w:rPr>
        <w:t>Examples of a giant dog include:</w:t>
      </w:r>
    </w:p>
    <w:p w14:paraId="48688F53" w14:textId="5A5BB400" w:rsidR="002139D6" w:rsidRPr="002C6C3A" w:rsidRDefault="002139D6" w:rsidP="00B22678">
      <w:pPr>
        <w:pStyle w:val="ListParagraph"/>
        <w:numPr>
          <w:ilvl w:val="0"/>
          <w:numId w:val="13"/>
        </w:numPr>
        <w:rPr>
          <w:rFonts w:ascii="Arial" w:hAnsi="Arial" w:cs="Arial"/>
          <w:sz w:val="24"/>
          <w:szCs w:val="24"/>
        </w:rPr>
      </w:pPr>
      <w:r w:rsidRPr="002C6C3A">
        <w:rPr>
          <w:rFonts w:ascii="Arial" w:hAnsi="Arial" w:cs="Arial"/>
          <w:sz w:val="24"/>
          <w:szCs w:val="24"/>
        </w:rPr>
        <w:t>Bullmastiff</w:t>
      </w:r>
    </w:p>
    <w:p w14:paraId="16C09D65" w14:textId="0F509284" w:rsidR="002139D6" w:rsidRPr="002C6C3A" w:rsidRDefault="002139D6" w:rsidP="00B22678">
      <w:pPr>
        <w:pStyle w:val="ListParagraph"/>
        <w:numPr>
          <w:ilvl w:val="0"/>
          <w:numId w:val="13"/>
        </w:numPr>
        <w:rPr>
          <w:rFonts w:ascii="Arial" w:hAnsi="Arial" w:cs="Arial"/>
          <w:sz w:val="24"/>
          <w:szCs w:val="24"/>
        </w:rPr>
      </w:pPr>
      <w:r w:rsidRPr="002C6C3A">
        <w:rPr>
          <w:rFonts w:ascii="Arial" w:hAnsi="Arial" w:cs="Arial"/>
          <w:sz w:val="24"/>
          <w:szCs w:val="24"/>
        </w:rPr>
        <w:t>Great Dane</w:t>
      </w:r>
    </w:p>
    <w:p w14:paraId="4B0E2CE1" w14:textId="36FDBBCE" w:rsidR="002139D6" w:rsidRPr="002C6C3A" w:rsidRDefault="002139D6" w:rsidP="00B22678">
      <w:pPr>
        <w:pStyle w:val="ListParagraph"/>
        <w:numPr>
          <w:ilvl w:val="0"/>
          <w:numId w:val="13"/>
        </w:numPr>
        <w:rPr>
          <w:rFonts w:ascii="Arial" w:hAnsi="Arial" w:cs="Arial"/>
          <w:sz w:val="24"/>
          <w:szCs w:val="24"/>
        </w:rPr>
      </w:pPr>
      <w:r w:rsidRPr="002C6C3A">
        <w:rPr>
          <w:rFonts w:ascii="Arial" w:hAnsi="Arial" w:cs="Arial"/>
          <w:sz w:val="24"/>
          <w:szCs w:val="24"/>
        </w:rPr>
        <w:t xml:space="preserve">Leonberger </w:t>
      </w:r>
    </w:p>
    <w:p w14:paraId="1EDBEC67" w14:textId="4A9C54E6" w:rsidR="002139D6" w:rsidRPr="002C6C3A" w:rsidRDefault="00B22678" w:rsidP="00B22678">
      <w:pPr>
        <w:pStyle w:val="ListParagraph"/>
        <w:numPr>
          <w:ilvl w:val="0"/>
          <w:numId w:val="13"/>
        </w:numPr>
        <w:rPr>
          <w:rFonts w:ascii="Arial" w:hAnsi="Arial" w:cs="Arial"/>
          <w:sz w:val="24"/>
          <w:szCs w:val="24"/>
        </w:rPr>
      </w:pPr>
      <w:r w:rsidRPr="002C6C3A">
        <w:rPr>
          <w:rFonts w:ascii="Arial" w:hAnsi="Arial" w:cs="Arial"/>
          <w:sz w:val="24"/>
          <w:szCs w:val="24"/>
        </w:rPr>
        <w:t>Newfoundland</w:t>
      </w:r>
    </w:p>
    <w:p w14:paraId="37F436C4" w14:textId="42BD90E8" w:rsidR="00CA78B0" w:rsidRDefault="00B22678" w:rsidP="000958D3">
      <w:pPr>
        <w:pStyle w:val="ListParagraph"/>
        <w:numPr>
          <w:ilvl w:val="0"/>
          <w:numId w:val="13"/>
        </w:numPr>
        <w:rPr>
          <w:rFonts w:ascii="Arial" w:hAnsi="Arial" w:cs="Arial"/>
          <w:sz w:val="24"/>
          <w:szCs w:val="24"/>
        </w:rPr>
      </w:pPr>
      <w:r w:rsidRPr="002C6C3A">
        <w:rPr>
          <w:rFonts w:ascii="Arial" w:hAnsi="Arial" w:cs="Arial"/>
          <w:sz w:val="24"/>
          <w:szCs w:val="24"/>
        </w:rPr>
        <w:t xml:space="preserve">St Bernard </w:t>
      </w:r>
    </w:p>
    <w:p w14:paraId="55430097" w14:textId="77777777" w:rsidR="000958D3" w:rsidRPr="000958D3" w:rsidRDefault="000958D3" w:rsidP="000958D3">
      <w:pPr>
        <w:pStyle w:val="ListParagraph"/>
        <w:rPr>
          <w:rFonts w:ascii="Arial" w:hAnsi="Arial" w:cs="Arial"/>
          <w:sz w:val="24"/>
          <w:szCs w:val="24"/>
        </w:rPr>
      </w:pPr>
    </w:p>
    <w:p w14:paraId="25993B21" w14:textId="77777777" w:rsidR="000958D3" w:rsidRDefault="000958D3">
      <w:pPr>
        <w:rPr>
          <w:rFonts w:ascii="Arial" w:hAnsi="Arial" w:cs="Arial"/>
          <w:b/>
          <w:bCs/>
          <w:sz w:val="24"/>
          <w:szCs w:val="24"/>
        </w:rPr>
      </w:pPr>
      <w:r>
        <w:rPr>
          <w:rFonts w:ascii="Arial" w:hAnsi="Arial" w:cs="Arial"/>
          <w:b/>
          <w:bCs/>
          <w:sz w:val="24"/>
          <w:szCs w:val="24"/>
        </w:rPr>
        <w:br w:type="page"/>
      </w:r>
    </w:p>
    <w:p w14:paraId="3EB12FC5" w14:textId="067A86FD" w:rsidR="000A5769" w:rsidRPr="002C6C3A" w:rsidRDefault="00252AEF">
      <w:pPr>
        <w:rPr>
          <w:rFonts w:ascii="Arial" w:hAnsi="Arial" w:cs="Arial"/>
          <w:b/>
          <w:bCs/>
          <w:sz w:val="24"/>
          <w:szCs w:val="24"/>
        </w:rPr>
      </w:pPr>
      <w:r w:rsidRPr="002C6C3A">
        <w:rPr>
          <w:rFonts w:ascii="Arial" w:hAnsi="Arial" w:cs="Arial"/>
          <w:b/>
          <w:bCs/>
          <w:sz w:val="24"/>
          <w:szCs w:val="24"/>
        </w:rPr>
        <w:lastRenderedPageBreak/>
        <w:t>Small caged animals</w:t>
      </w:r>
    </w:p>
    <w:p w14:paraId="3C2B02FB" w14:textId="23D4E96D" w:rsidR="00252AEF" w:rsidRPr="002C6C3A" w:rsidRDefault="0085518B">
      <w:pPr>
        <w:rPr>
          <w:rFonts w:ascii="Arial" w:hAnsi="Arial" w:cs="Arial"/>
          <w:sz w:val="24"/>
          <w:szCs w:val="24"/>
        </w:rPr>
      </w:pPr>
      <w:r w:rsidRPr="002C6C3A">
        <w:rPr>
          <w:rFonts w:ascii="Arial" w:hAnsi="Arial" w:cs="Arial"/>
          <w:sz w:val="24"/>
          <w:szCs w:val="24"/>
        </w:rPr>
        <w:t xml:space="preserve">Budgerigars and other similar </w:t>
      </w:r>
      <w:r w:rsidR="00A86412" w:rsidRPr="002C6C3A">
        <w:rPr>
          <w:rFonts w:ascii="Arial" w:hAnsi="Arial" w:cs="Arial"/>
          <w:sz w:val="24"/>
          <w:szCs w:val="24"/>
        </w:rPr>
        <w:t>small, caged</w:t>
      </w:r>
      <w:r w:rsidRPr="002C6C3A">
        <w:rPr>
          <w:rFonts w:ascii="Arial" w:hAnsi="Arial" w:cs="Arial"/>
          <w:sz w:val="24"/>
          <w:szCs w:val="24"/>
        </w:rPr>
        <w:t xml:space="preserve"> birds</w:t>
      </w:r>
    </w:p>
    <w:p w14:paraId="72F39DDF" w14:textId="2FBD8F57" w:rsidR="0085518B" w:rsidRDefault="0085518B">
      <w:pPr>
        <w:rPr>
          <w:rFonts w:ascii="Arial" w:hAnsi="Arial" w:cs="Arial"/>
          <w:sz w:val="24"/>
          <w:szCs w:val="24"/>
        </w:rPr>
      </w:pPr>
      <w:r w:rsidRPr="002C6C3A">
        <w:rPr>
          <w:rFonts w:ascii="Arial" w:hAnsi="Arial" w:cs="Arial"/>
          <w:sz w:val="24"/>
          <w:szCs w:val="24"/>
        </w:rPr>
        <w:t xml:space="preserve">Small indoor caged domesticated animals such as hamsters, mice, </w:t>
      </w:r>
      <w:r w:rsidR="00A86412" w:rsidRPr="002C6C3A">
        <w:rPr>
          <w:rFonts w:ascii="Arial" w:hAnsi="Arial" w:cs="Arial"/>
          <w:sz w:val="24"/>
          <w:szCs w:val="24"/>
        </w:rPr>
        <w:t>gerbils,</w:t>
      </w:r>
      <w:r w:rsidRPr="002C6C3A">
        <w:rPr>
          <w:rFonts w:ascii="Arial" w:hAnsi="Arial" w:cs="Arial"/>
          <w:sz w:val="24"/>
          <w:szCs w:val="24"/>
        </w:rPr>
        <w:t xml:space="preserve"> and rats. </w:t>
      </w:r>
    </w:p>
    <w:p w14:paraId="41C4253F" w14:textId="3F9C5C6E" w:rsidR="00A21506" w:rsidRPr="002C6C3A" w:rsidRDefault="00F503FF">
      <w:pPr>
        <w:rPr>
          <w:rFonts w:ascii="Arial" w:hAnsi="Arial" w:cs="Arial"/>
          <w:sz w:val="24"/>
          <w:szCs w:val="24"/>
        </w:rPr>
      </w:pPr>
      <w:r>
        <w:rPr>
          <w:rFonts w:ascii="Arial" w:hAnsi="Arial" w:cs="Arial"/>
          <w:sz w:val="24"/>
          <w:szCs w:val="24"/>
        </w:rPr>
        <w:t xml:space="preserve">Small indoor caged / outdoor hutched domesticated animals such as rabbits and guinea pigs. </w:t>
      </w:r>
    </w:p>
    <w:p w14:paraId="747B7952" w14:textId="766EA849" w:rsidR="00D4742A" w:rsidRPr="002C6C3A" w:rsidRDefault="00D4742A">
      <w:pPr>
        <w:rPr>
          <w:rFonts w:ascii="Arial" w:hAnsi="Arial" w:cs="Arial"/>
          <w:sz w:val="24"/>
          <w:szCs w:val="24"/>
        </w:rPr>
      </w:pPr>
      <w:r w:rsidRPr="002C6C3A">
        <w:rPr>
          <w:rFonts w:ascii="Arial" w:hAnsi="Arial" w:cs="Arial"/>
          <w:sz w:val="24"/>
          <w:szCs w:val="24"/>
        </w:rPr>
        <w:t xml:space="preserve">Fish suitable to be kept in </w:t>
      </w:r>
      <w:r w:rsidR="00A86412" w:rsidRPr="002C6C3A">
        <w:rPr>
          <w:rFonts w:ascii="Arial" w:hAnsi="Arial" w:cs="Arial"/>
          <w:sz w:val="24"/>
          <w:szCs w:val="24"/>
        </w:rPr>
        <w:t>small, domesticated</w:t>
      </w:r>
      <w:r w:rsidRPr="002C6C3A">
        <w:rPr>
          <w:rFonts w:ascii="Arial" w:hAnsi="Arial" w:cs="Arial"/>
          <w:sz w:val="24"/>
          <w:szCs w:val="24"/>
        </w:rPr>
        <w:t xml:space="preserve"> aquariums.</w:t>
      </w:r>
    </w:p>
    <w:p w14:paraId="2CDC4B38" w14:textId="3222A7F6" w:rsidR="005A2EB0" w:rsidRPr="002C6C3A" w:rsidRDefault="00D4742A">
      <w:pPr>
        <w:rPr>
          <w:rFonts w:ascii="Arial" w:hAnsi="Arial" w:cs="Arial"/>
          <w:sz w:val="24"/>
          <w:szCs w:val="24"/>
        </w:rPr>
      </w:pPr>
      <w:r w:rsidRPr="002C6C3A">
        <w:rPr>
          <w:rFonts w:ascii="Arial" w:hAnsi="Arial" w:cs="Arial"/>
          <w:sz w:val="24"/>
          <w:szCs w:val="24"/>
        </w:rPr>
        <w:t>Non-</w:t>
      </w:r>
      <w:r w:rsidR="00F503FF">
        <w:rPr>
          <w:rFonts w:ascii="Arial" w:hAnsi="Arial" w:cs="Arial"/>
          <w:sz w:val="24"/>
          <w:szCs w:val="24"/>
        </w:rPr>
        <w:t>venomous</w:t>
      </w:r>
      <w:r w:rsidRPr="002C6C3A">
        <w:rPr>
          <w:rFonts w:ascii="Arial" w:hAnsi="Arial" w:cs="Arial"/>
          <w:sz w:val="24"/>
          <w:szCs w:val="24"/>
        </w:rPr>
        <w:t xml:space="preserve"> </w:t>
      </w:r>
      <w:r w:rsidR="005A2EB0" w:rsidRPr="002C6C3A">
        <w:rPr>
          <w:rFonts w:ascii="Arial" w:hAnsi="Arial" w:cs="Arial"/>
          <w:sz w:val="24"/>
          <w:szCs w:val="24"/>
        </w:rPr>
        <w:t xml:space="preserve">insects and spiders kept in a </w:t>
      </w:r>
      <w:r w:rsidR="00B910FA">
        <w:rPr>
          <w:rFonts w:ascii="Arial" w:hAnsi="Arial" w:cs="Arial"/>
          <w:sz w:val="24"/>
          <w:szCs w:val="24"/>
        </w:rPr>
        <w:t xml:space="preserve">suitable, </w:t>
      </w:r>
      <w:r w:rsidR="005A2EB0" w:rsidRPr="002C6C3A">
        <w:rPr>
          <w:rFonts w:ascii="Arial" w:hAnsi="Arial" w:cs="Arial"/>
          <w:sz w:val="24"/>
          <w:szCs w:val="24"/>
        </w:rPr>
        <w:t xml:space="preserve">secure </w:t>
      </w:r>
      <w:r w:rsidR="00A86412" w:rsidRPr="002C6C3A">
        <w:rPr>
          <w:rFonts w:ascii="Arial" w:hAnsi="Arial" w:cs="Arial"/>
          <w:sz w:val="24"/>
          <w:szCs w:val="24"/>
        </w:rPr>
        <w:t>environment.</w:t>
      </w:r>
    </w:p>
    <w:p w14:paraId="0EFAFDBD" w14:textId="7C8D3FBB" w:rsidR="0085518B" w:rsidRPr="002C6C3A" w:rsidRDefault="005A2EB0">
      <w:pPr>
        <w:rPr>
          <w:rFonts w:ascii="Arial" w:hAnsi="Arial" w:cs="Arial"/>
          <w:sz w:val="24"/>
          <w:szCs w:val="24"/>
        </w:rPr>
      </w:pPr>
      <w:r w:rsidRPr="002C6C3A">
        <w:rPr>
          <w:rFonts w:ascii="Arial" w:hAnsi="Arial" w:cs="Arial"/>
          <w:sz w:val="24"/>
          <w:szCs w:val="24"/>
        </w:rPr>
        <w:t>Non-</w:t>
      </w:r>
      <w:r w:rsidR="00B910FA">
        <w:rPr>
          <w:rFonts w:ascii="Arial" w:hAnsi="Arial" w:cs="Arial"/>
          <w:sz w:val="24"/>
          <w:szCs w:val="24"/>
        </w:rPr>
        <w:t>venomous</w:t>
      </w:r>
      <w:r w:rsidRPr="002C6C3A">
        <w:rPr>
          <w:rFonts w:ascii="Arial" w:hAnsi="Arial" w:cs="Arial"/>
          <w:sz w:val="24"/>
          <w:szCs w:val="24"/>
        </w:rPr>
        <w:t xml:space="preserve"> snakes and reptiles under two feet in length when fully grown, kept in a </w:t>
      </w:r>
      <w:r w:rsidR="00B910FA">
        <w:rPr>
          <w:rFonts w:ascii="Arial" w:hAnsi="Arial" w:cs="Arial"/>
          <w:sz w:val="24"/>
          <w:szCs w:val="24"/>
        </w:rPr>
        <w:t xml:space="preserve">suitable, </w:t>
      </w:r>
      <w:r w:rsidRPr="002C6C3A">
        <w:rPr>
          <w:rFonts w:ascii="Arial" w:hAnsi="Arial" w:cs="Arial"/>
          <w:sz w:val="24"/>
          <w:szCs w:val="24"/>
        </w:rPr>
        <w:t>se</w:t>
      </w:r>
      <w:r w:rsidR="00B910FA">
        <w:rPr>
          <w:rFonts w:ascii="Arial" w:hAnsi="Arial" w:cs="Arial"/>
          <w:sz w:val="24"/>
          <w:szCs w:val="24"/>
        </w:rPr>
        <w:t>cure vivarium</w:t>
      </w:r>
      <w:r w:rsidRPr="002C6C3A">
        <w:rPr>
          <w:rFonts w:ascii="Arial" w:hAnsi="Arial" w:cs="Arial"/>
          <w:sz w:val="24"/>
          <w:szCs w:val="24"/>
        </w:rPr>
        <w:t>.</w:t>
      </w:r>
      <w:r w:rsidR="00D4742A" w:rsidRPr="002C6C3A">
        <w:rPr>
          <w:rFonts w:ascii="Arial" w:hAnsi="Arial" w:cs="Arial"/>
          <w:sz w:val="24"/>
          <w:szCs w:val="24"/>
        </w:rPr>
        <w:t xml:space="preserve"> </w:t>
      </w:r>
    </w:p>
    <w:p w14:paraId="6C3A9781" w14:textId="77777777" w:rsidR="00D4742A" w:rsidRPr="002C6C3A" w:rsidRDefault="00D4742A">
      <w:pPr>
        <w:rPr>
          <w:rFonts w:ascii="Arial" w:hAnsi="Arial" w:cs="Arial"/>
          <w:sz w:val="24"/>
          <w:szCs w:val="24"/>
        </w:rPr>
      </w:pPr>
    </w:p>
    <w:sectPr w:rsidR="00D4742A" w:rsidRPr="002C6C3A" w:rsidSect="00FD0A57">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283"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9B532" w14:textId="77777777" w:rsidR="00933AD8" w:rsidRDefault="00933AD8" w:rsidP="006651AA">
      <w:pPr>
        <w:spacing w:after="0" w:line="240" w:lineRule="auto"/>
      </w:pPr>
      <w:r>
        <w:separator/>
      </w:r>
    </w:p>
  </w:endnote>
  <w:endnote w:type="continuationSeparator" w:id="0">
    <w:p w14:paraId="2B9EA98B" w14:textId="77777777" w:rsidR="00933AD8" w:rsidRDefault="00933AD8" w:rsidP="00665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53B91" w14:textId="77777777" w:rsidR="00966660" w:rsidRDefault="00966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E7210" w14:textId="1351D322" w:rsidR="006651AA" w:rsidRDefault="006651AA" w:rsidP="006651AA">
    <w:pPr>
      <w:pStyle w:val="Footer"/>
      <w:tabs>
        <w:tab w:val="clear" w:pos="4513"/>
        <w:tab w:val="clear" w:pos="9026"/>
        <w:tab w:val="left" w:pos="1425"/>
      </w:tabs>
    </w:pPr>
    <w:r>
      <w:rPr>
        <w:noProof/>
      </w:rPr>
      <w:drawing>
        <wp:anchor distT="0" distB="0" distL="114300" distR="114300" simplePos="0" relativeHeight="251657216" behindDoc="0" locked="0" layoutInCell="1" allowOverlap="1" wp14:anchorId="10C69D66" wp14:editId="451D7500">
          <wp:simplePos x="0" y="0"/>
          <wp:positionH relativeFrom="page">
            <wp:align>left</wp:align>
          </wp:positionH>
          <wp:positionV relativeFrom="paragraph">
            <wp:posOffset>-409575</wp:posOffset>
          </wp:positionV>
          <wp:extent cx="7526655" cy="1027947"/>
          <wp:effectExtent l="0" t="0" r="0" b="1270"/>
          <wp:wrapNone/>
          <wp:docPr id="899339447" name="Picture 8993394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877364" name="Picture 1">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5322" t="53274" r="11184" b="21842"/>
                  <a:stretch/>
                </pic:blipFill>
                <pic:spPr bwMode="auto">
                  <a:xfrm>
                    <a:off x="0" y="0"/>
                    <a:ext cx="7526655" cy="10279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B8E9D" w14:textId="77777777" w:rsidR="00966660" w:rsidRDefault="00966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F2CEE" w14:textId="77777777" w:rsidR="00933AD8" w:rsidRDefault="00933AD8" w:rsidP="006651AA">
      <w:pPr>
        <w:spacing w:after="0" w:line="240" w:lineRule="auto"/>
      </w:pPr>
      <w:r>
        <w:separator/>
      </w:r>
    </w:p>
  </w:footnote>
  <w:footnote w:type="continuationSeparator" w:id="0">
    <w:p w14:paraId="13F638D2" w14:textId="77777777" w:rsidR="00933AD8" w:rsidRDefault="00933AD8" w:rsidP="00665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E3B8A" w14:textId="77777777" w:rsidR="00966660" w:rsidRDefault="009666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5C624" w14:textId="390A07ED" w:rsidR="006651AA" w:rsidRDefault="006651AA" w:rsidP="006651AA">
    <w:pPr>
      <w:pStyle w:val="Header"/>
      <w:tabs>
        <w:tab w:val="left" w:pos="405"/>
      </w:tabs>
    </w:pPr>
    <w:r w:rsidRPr="006651AA">
      <w:rPr>
        <w:rFonts w:ascii="Arial" w:hAnsi="Arial" w:cs="Arial"/>
        <w:b/>
        <w:bCs/>
        <w:sz w:val="24"/>
        <w:szCs w:val="24"/>
      </w:rPr>
      <w:tab/>
    </w:r>
    <w:r>
      <w:tab/>
    </w:r>
    <w:r>
      <w:tab/>
    </w:r>
    <w:r w:rsidR="00DC7EB1">
      <w:object w:dxaOrig="6736" w:dyaOrig="4636" w14:anchorId="60B33E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edway Council Logo" style="width:86pt;height:57.5pt">
          <v:imagedata r:id="rId1" o:title=""/>
        </v:shape>
        <o:OLEObject Type="Embed" ProgID="MSPhotoEd.3" ShapeID="_x0000_i1025" DrawAspect="Content" ObjectID="_1797315310"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4171B" w14:textId="77777777" w:rsidR="00966660" w:rsidRDefault="00966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62767"/>
    <w:multiLevelType w:val="hybridMultilevel"/>
    <w:tmpl w:val="AE604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11EFE"/>
    <w:multiLevelType w:val="multilevel"/>
    <w:tmpl w:val="45E267A6"/>
    <w:lvl w:ilvl="0">
      <w:start w:val="8"/>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79C2E61"/>
    <w:multiLevelType w:val="multilevel"/>
    <w:tmpl w:val="D3B6A82A"/>
    <w:lvl w:ilvl="0">
      <w:start w:val="2"/>
      <w:numFmt w:val="decimal"/>
      <w:lvlText w:val="%1"/>
      <w:lvlJc w:val="left"/>
      <w:pPr>
        <w:ind w:left="360" w:hanging="360"/>
      </w:pPr>
      <w:rPr>
        <w:rFonts w:hint="default"/>
        <w:b w:val="0"/>
      </w:rPr>
    </w:lvl>
    <w:lvl w:ilvl="1">
      <w:start w:val="2"/>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3" w15:restartNumberingAfterBreak="0">
    <w:nsid w:val="09262285"/>
    <w:multiLevelType w:val="hybridMultilevel"/>
    <w:tmpl w:val="A162C728"/>
    <w:lvl w:ilvl="0" w:tplc="403A77BA">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02B94"/>
    <w:multiLevelType w:val="multilevel"/>
    <w:tmpl w:val="EADA316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420103"/>
    <w:multiLevelType w:val="multilevel"/>
    <w:tmpl w:val="F15A8A7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4A2268"/>
    <w:multiLevelType w:val="multilevel"/>
    <w:tmpl w:val="0E24D4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32B7344"/>
    <w:multiLevelType w:val="hybridMultilevel"/>
    <w:tmpl w:val="AFFE2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152145"/>
    <w:multiLevelType w:val="hybridMultilevel"/>
    <w:tmpl w:val="2034E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462DB5"/>
    <w:multiLevelType w:val="hybridMultilevel"/>
    <w:tmpl w:val="70DAF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5D53EA"/>
    <w:multiLevelType w:val="hybridMultilevel"/>
    <w:tmpl w:val="13621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41724F"/>
    <w:multiLevelType w:val="hybridMultilevel"/>
    <w:tmpl w:val="375E6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98460B"/>
    <w:multiLevelType w:val="hybridMultilevel"/>
    <w:tmpl w:val="D476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BD35E9"/>
    <w:multiLevelType w:val="hybridMultilevel"/>
    <w:tmpl w:val="E228B5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57D971C9"/>
    <w:multiLevelType w:val="hybridMultilevel"/>
    <w:tmpl w:val="0A969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D04D5D"/>
    <w:multiLevelType w:val="multilevel"/>
    <w:tmpl w:val="6E40E7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ED144A7"/>
    <w:multiLevelType w:val="multilevel"/>
    <w:tmpl w:val="0B64726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0920839"/>
    <w:multiLevelType w:val="hybridMultilevel"/>
    <w:tmpl w:val="6924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2B0381"/>
    <w:multiLevelType w:val="multilevel"/>
    <w:tmpl w:val="2872F62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33918F4"/>
    <w:multiLevelType w:val="multilevel"/>
    <w:tmpl w:val="E6366A9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76360FA"/>
    <w:multiLevelType w:val="multilevel"/>
    <w:tmpl w:val="AE8A655C"/>
    <w:lvl w:ilvl="0">
      <w:start w:val="2"/>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3240" w:hanging="144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4320" w:hanging="1800"/>
      </w:pPr>
      <w:rPr>
        <w:rFonts w:hint="default"/>
        <w:b/>
      </w:rPr>
    </w:lvl>
    <w:lvl w:ilvl="8">
      <w:start w:val="1"/>
      <w:numFmt w:val="decimal"/>
      <w:isLgl/>
      <w:lvlText w:val="%1.%2.%3.%4.%5.%6.%7.%8.%9"/>
      <w:lvlJc w:val="left"/>
      <w:pPr>
        <w:ind w:left="4680" w:hanging="1800"/>
      </w:pPr>
      <w:rPr>
        <w:rFonts w:hint="default"/>
        <w:b/>
      </w:rPr>
    </w:lvl>
  </w:abstractNum>
  <w:abstractNum w:abstractNumId="21" w15:restartNumberingAfterBreak="0">
    <w:nsid w:val="7E2F171E"/>
    <w:multiLevelType w:val="hybridMultilevel"/>
    <w:tmpl w:val="2CAAD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7E6A8A"/>
    <w:multiLevelType w:val="hybridMultilevel"/>
    <w:tmpl w:val="DF5C8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8625645">
    <w:abstractNumId w:val="6"/>
  </w:num>
  <w:num w:numId="2" w16cid:durableId="1994985401">
    <w:abstractNumId w:val="13"/>
  </w:num>
  <w:num w:numId="3" w16cid:durableId="295181105">
    <w:abstractNumId w:val="15"/>
  </w:num>
  <w:num w:numId="4" w16cid:durableId="47265830">
    <w:abstractNumId w:val="9"/>
  </w:num>
  <w:num w:numId="5" w16cid:durableId="1913658608">
    <w:abstractNumId w:val="19"/>
  </w:num>
  <w:num w:numId="6" w16cid:durableId="98258046">
    <w:abstractNumId w:val="11"/>
  </w:num>
  <w:num w:numId="7" w16cid:durableId="2083525877">
    <w:abstractNumId w:val="7"/>
  </w:num>
  <w:num w:numId="8" w16cid:durableId="337118897">
    <w:abstractNumId w:val="12"/>
  </w:num>
  <w:num w:numId="9" w16cid:durableId="1320575465">
    <w:abstractNumId w:val="0"/>
  </w:num>
  <w:num w:numId="10" w16cid:durableId="593053393">
    <w:abstractNumId w:val="22"/>
  </w:num>
  <w:num w:numId="11" w16cid:durableId="131291720">
    <w:abstractNumId w:val="14"/>
  </w:num>
  <w:num w:numId="12" w16cid:durableId="513619024">
    <w:abstractNumId w:val="8"/>
  </w:num>
  <w:num w:numId="13" w16cid:durableId="361248617">
    <w:abstractNumId w:val="21"/>
  </w:num>
  <w:num w:numId="14" w16cid:durableId="1489786510">
    <w:abstractNumId w:val="17"/>
  </w:num>
  <w:num w:numId="15" w16cid:durableId="882864686">
    <w:abstractNumId w:val="3"/>
  </w:num>
  <w:num w:numId="16" w16cid:durableId="72360200">
    <w:abstractNumId w:val="20"/>
  </w:num>
  <w:num w:numId="17" w16cid:durableId="1654748983">
    <w:abstractNumId w:val="2"/>
  </w:num>
  <w:num w:numId="18" w16cid:durableId="2063668966">
    <w:abstractNumId w:val="10"/>
  </w:num>
  <w:num w:numId="19" w16cid:durableId="1651324418">
    <w:abstractNumId w:val="1"/>
  </w:num>
  <w:num w:numId="20" w16cid:durableId="1335524041">
    <w:abstractNumId w:val="5"/>
  </w:num>
  <w:num w:numId="21" w16cid:durableId="445269389">
    <w:abstractNumId w:val="18"/>
  </w:num>
  <w:num w:numId="22" w16cid:durableId="115225987">
    <w:abstractNumId w:val="16"/>
  </w:num>
  <w:num w:numId="23" w16cid:durableId="13307959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1AA"/>
    <w:rsid w:val="000007D5"/>
    <w:rsid w:val="0002654C"/>
    <w:rsid w:val="00027C95"/>
    <w:rsid w:val="000313F5"/>
    <w:rsid w:val="00032B6F"/>
    <w:rsid w:val="0004553D"/>
    <w:rsid w:val="00051AEF"/>
    <w:rsid w:val="000637B0"/>
    <w:rsid w:val="00070C40"/>
    <w:rsid w:val="000756F6"/>
    <w:rsid w:val="00080288"/>
    <w:rsid w:val="000958D3"/>
    <w:rsid w:val="000A5769"/>
    <w:rsid w:val="000A7814"/>
    <w:rsid w:val="000B6E9A"/>
    <w:rsid w:val="000C5883"/>
    <w:rsid w:val="000D5CE4"/>
    <w:rsid w:val="000E1B94"/>
    <w:rsid w:val="000E23CF"/>
    <w:rsid w:val="000F33F0"/>
    <w:rsid w:val="000F3457"/>
    <w:rsid w:val="000F3F35"/>
    <w:rsid w:val="00100DDA"/>
    <w:rsid w:val="00102177"/>
    <w:rsid w:val="00117156"/>
    <w:rsid w:val="00127C4D"/>
    <w:rsid w:val="00131426"/>
    <w:rsid w:val="00141656"/>
    <w:rsid w:val="0016246A"/>
    <w:rsid w:val="001714EB"/>
    <w:rsid w:val="00174AB8"/>
    <w:rsid w:val="001863CA"/>
    <w:rsid w:val="00191CC2"/>
    <w:rsid w:val="0019397A"/>
    <w:rsid w:val="00197CE4"/>
    <w:rsid w:val="001A3116"/>
    <w:rsid w:val="001A7689"/>
    <w:rsid w:val="001D2AF1"/>
    <w:rsid w:val="001E051B"/>
    <w:rsid w:val="001E7421"/>
    <w:rsid w:val="001F2339"/>
    <w:rsid w:val="001F3F7B"/>
    <w:rsid w:val="002139D6"/>
    <w:rsid w:val="00215A39"/>
    <w:rsid w:val="00240F85"/>
    <w:rsid w:val="00242D26"/>
    <w:rsid w:val="00250E77"/>
    <w:rsid w:val="00252AEF"/>
    <w:rsid w:val="002560B2"/>
    <w:rsid w:val="00276087"/>
    <w:rsid w:val="00277BC8"/>
    <w:rsid w:val="00277CA0"/>
    <w:rsid w:val="00282818"/>
    <w:rsid w:val="00287C59"/>
    <w:rsid w:val="002943CB"/>
    <w:rsid w:val="00294860"/>
    <w:rsid w:val="002A0E5B"/>
    <w:rsid w:val="002A2EDD"/>
    <w:rsid w:val="002A3855"/>
    <w:rsid w:val="002B1EC9"/>
    <w:rsid w:val="002C0851"/>
    <w:rsid w:val="002C6C3A"/>
    <w:rsid w:val="002F02CD"/>
    <w:rsid w:val="003003DA"/>
    <w:rsid w:val="003024F3"/>
    <w:rsid w:val="00317238"/>
    <w:rsid w:val="00323924"/>
    <w:rsid w:val="00324888"/>
    <w:rsid w:val="0032611B"/>
    <w:rsid w:val="00334EBF"/>
    <w:rsid w:val="003550E8"/>
    <w:rsid w:val="00361692"/>
    <w:rsid w:val="00365AD6"/>
    <w:rsid w:val="00371086"/>
    <w:rsid w:val="0037583C"/>
    <w:rsid w:val="00382353"/>
    <w:rsid w:val="00385673"/>
    <w:rsid w:val="003865E1"/>
    <w:rsid w:val="003A0D3C"/>
    <w:rsid w:val="003A3378"/>
    <w:rsid w:val="003B030B"/>
    <w:rsid w:val="003B367C"/>
    <w:rsid w:val="003D4BCC"/>
    <w:rsid w:val="003E0DA3"/>
    <w:rsid w:val="003E379C"/>
    <w:rsid w:val="003F1980"/>
    <w:rsid w:val="003F7713"/>
    <w:rsid w:val="00414A85"/>
    <w:rsid w:val="00415204"/>
    <w:rsid w:val="00446237"/>
    <w:rsid w:val="00457750"/>
    <w:rsid w:val="00480BC3"/>
    <w:rsid w:val="004841ED"/>
    <w:rsid w:val="004847D8"/>
    <w:rsid w:val="00485E5F"/>
    <w:rsid w:val="004862ED"/>
    <w:rsid w:val="00492C79"/>
    <w:rsid w:val="00497ED3"/>
    <w:rsid w:val="004A4C7D"/>
    <w:rsid w:val="004B055C"/>
    <w:rsid w:val="004D2692"/>
    <w:rsid w:val="004D71AE"/>
    <w:rsid w:val="004E0A4D"/>
    <w:rsid w:val="005066AD"/>
    <w:rsid w:val="005213E1"/>
    <w:rsid w:val="00525E1A"/>
    <w:rsid w:val="00526960"/>
    <w:rsid w:val="00541F81"/>
    <w:rsid w:val="00544481"/>
    <w:rsid w:val="0055689F"/>
    <w:rsid w:val="00571D7A"/>
    <w:rsid w:val="00574720"/>
    <w:rsid w:val="005813E3"/>
    <w:rsid w:val="00582A9C"/>
    <w:rsid w:val="005A2EB0"/>
    <w:rsid w:val="005B3782"/>
    <w:rsid w:val="005C15EA"/>
    <w:rsid w:val="005D02EF"/>
    <w:rsid w:val="005D2A61"/>
    <w:rsid w:val="005E2639"/>
    <w:rsid w:val="005F2FD1"/>
    <w:rsid w:val="00614030"/>
    <w:rsid w:val="00640597"/>
    <w:rsid w:val="00641FDA"/>
    <w:rsid w:val="00643267"/>
    <w:rsid w:val="00643708"/>
    <w:rsid w:val="006446EA"/>
    <w:rsid w:val="006447E9"/>
    <w:rsid w:val="00661997"/>
    <w:rsid w:val="00664044"/>
    <w:rsid w:val="006651AA"/>
    <w:rsid w:val="00672CF6"/>
    <w:rsid w:val="006754F1"/>
    <w:rsid w:val="00682470"/>
    <w:rsid w:val="006841C7"/>
    <w:rsid w:val="006845A0"/>
    <w:rsid w:val="00691159"/>
    <w:rsid w:val="006B13C9"/>
    <w:rsid w:val="006B22E8"/>
    <w:rsid w:val="006B3E0F"/>
    <w:rsid w:val="006B4ECF"/>
    <w:rsid w:val="006B5E7F"/>
    <w:rsid w:val="006E0E8A"/>
    <w:rsid w:val="006E3260"/>
    <w:rsid w:val="00710059"/>
    <w:rsid w:val="00710554"/>
    <w:rsid w:val="00736F78"/>
    <w:rsid w:val="00744DE7"/>
    <w:rsid w:val="007521DB"/>
    <w:rsid w:val="007722B4"/>
    <w:rsid w:val="0077259D"/>
    <w:rsid w:val="00774B9F"/>
    <w:rsid w:val="00776456"/>
    <w:rsid w:val="007802E9"/>
    <w:rsid w:val="00792385"/>
    <w:rsid w:val="007B211B"/>
    <w:rsid w:val="007B6AF6"/>
    <w:rsid w:val="007E4292"/>
    <w:rsid w:val="007E7041"/>
    <w:rsid w:val="007F1FD6"/>
    <w:rsid w:val="007F5AAF"/>
    <w:rsid w:val="00804D45"/>
    <w:rsid w:val="00805D13"/>
    <w:rsid w:val="00807C7F"/>
    <w:rsid w:val="00816745"/>
    <w:rsid w:val="00842D4C"/>
    <w:rsid w:val="00847AD4"/>
    <w:rsid w:val="0085518B"/>
    <w:rsid w:val="008554BE"/>
    <w:rsid w:val="008651AD"/>
    <w:rsid w:val="00865434"/>
    <w:rsid w:val="0087417D"/>
    <w:rsid w:val="00881659"/>
    <w:rsid w:val="008C572C"/>
    <w:rsid w:val="008E43AE"/>
    <w:rsid w:val="008F1184"/>
    <w:rsid w:val="008F633E"/>
    <w:rsid w:val="008F7B0B"/>
    <w:rsid w:val="009007EE"/>
    <w:rsid w:val="00920614"/>
    <w:rsid w:val="009214DA"/>
    <w:rsid w:val="00922535"/>
    <w:rsid w:val="00922DC3"/>
    <w:rsid w:val="009267CB"/>
    <w:rsid w:val="00931D4C"/>
    <w:rsid w:val="00933AD8"/>
    <w:rsid w:val="0095523B"/>
    <w:rsid w:val="009629BE"/>
    <w:rsid w:val="00966660"/>
    <w:rsid w:val="0097158C"/>
    <w:rsid w:val="009757D7"/>
    <w:rsid w:val="00975D21"/>
    <w:rsid w:val="009849C8"/>
    <w:rsid w:val="00985A37"/>
    <w:rsid w:val="0099155E"/>
    <w:rsid w:val="009A618F"/>
    <w:rsid w:val="009B20A6"/>
    <w:rsid w:val="009B7269"/>
    <w:rsid w:val="009B7A5C"/>
    <w:rsid w:val="009C6B1E"/>
    <w:rsid w:val="009D13A4"/>
    <w:rsid w:val="009D2E2A"/>
    <w:rsid w:val="009D35B8"/>
    <w:rsid w:val="009E0D75"/>
    <w:rsid w:val="009E716E"/>
    <w:rsid w:val="009F3A4F"/>
    <w:rsid w:val="009F4D81"/>
    <w:rsid w:val="009F560D"/>
    <w:rsid w:val="00A04FA8"/>
    <w:rsid w:val="00A13A19"/>
    <w:rsid w:val="00A141F9"/>
    <w:rsid w:val="00A21506"/>
    <w:rsid w:val="00A234E3"/>
    <w:rsid w:val="00A24F85"/>
    <w:rsid w:val="00A457F9"/>
    <w:rsid w:val="00A7428C"/>
    <w:rsid w:val="00A831F4"/>
    <w:rsid w:val="00A86412"/>
    <w:rsid w:val="00AA256D"/>
    <w:rsid w:val="00AA2976"/>
    <w:rsid w:val="00AA38D3"/>
    <w:rsid w:val="00AA5C50"/>
    <w:rsid w:val="00AD0293"/>
    <w:rsid w:val="00AE1A28"/>
    <w:rsid w:val="00AE3176"/>
    <w:rsid w:val="00AF6B0E"/>
    <w:rsid w:val="00B0086C"/>
    <w:rsid w:val="00B16085"/>
    <w:rsid w:val="00B22678"/>
    <w:rsid w:val="00B336CC"/>
    <w:rsid w:val="00B46587"/>
    <w:rsid w:val="00B500B1"/>
    <w:rsid w:val="00B52816"/>
    <w:rsid w:val="00B53F52"/>
    <w:rsid w:val="00B60CF1"/>
    <w:rsid w:val="00B6499D"/>
    <w:rsid w:val="00B7604B"/>
    <w:rsid w:val="00B801BD"/>
    <w:rsid w:val="00B8579B"/>
    <w:rsid w:val="00B87459"/>
    <w:rsid w:val="00B910FA"/>
    <w:rsid w:val="00BA3AC8"/>
    <w:rsid w:val="00BB6E66"/>
    <w:rsid w:val="00BB6FBE"/>
    <w:rsid w:val="00BD06A2"/>
    <w:rsid w:val="00BD60D9"/>
    <w:rsid w:val="00BD6547"/>
    <w:rsid w:val="00BF35CA"/>
    <w:rsid w:val="00C012E3"/>
    <w:rsid w:val="00C113C7"/>
    <w:rsid w:val="00C13AB5"/>
    <w:rsid w:val="00C31DD7"/>
    <w:rsid w:val="00C6464C"/>
    <w:rsid w:val="00C97BA7"/>
    <w:rsid w:val="00CA78B0"/>
    <w:rsid w:val="00CB1822"/>
    <w:rsid w:val="00CB2200"/>
    <w:rsid w:val="00CE3D3F"/>
    <w:rsid w:val="00CE53EB"/>
    <w:rsid w:val="00CF30C1"/>
    <w:rsid w:val="00CF6093"/>
    <w:rsid w:val="00D052C4"/>
    <w:rsid w:val="00D111A1"/>
    <w:rsid w:val="00D12E46"/>
    <w:rsid w:val="00D33E15"/>
    <w:rsid w:val="00D34A0F"/>
    <w:rsid w:val="00D46769"/>
    <w:rsid w:val="00D4742A"/>
    <w:rsid w:val="00D74A38"/>
    <w:rsid w:val="00D75958"/>
    <w:rsid w:val="00D83BB9"/>
    <w:rsid w:val="00D912E2"/>
    <w:rsid w:val="00DB04DC"/>
    <w:rsid w:val="00DB1411"/>
    <w:rsid w:val="00DB5211"/>
    <w:rsid w:val="00DB597D"/>
    <w:rsid w:val="00DC1B66"/>
    <w:rsid w:val="00DC33EA"/>
    <w:rsid w:val="00DC7EB1"/>
    <w:rsid w:val="00DE0759"/>
    <w:rsid w:val="00DF4912"/>
    <w:rsid w:val="00DF4BB1"/>
    <w:rsid w:val="00DF72C2"/>
    <w:rsid w:val="00E10668"/>
    <w:rsid w:val="00E10FC7"/>
    <w:rsid w:val="00E14CFA"/>
    <w:rsid w:val="00E25BCC"/>
    <w:rsid w:val="00E27912"/>
    <w:rsid w:val="00E54E56"/>
    <w:rsid w:val="00E60EB1"/>
    <w:rsid w:val="00E72B00"/>
    <w:rsid w:val="00E73839"/>
    <w:rsid w:val="00E7539C"/>
    <w:rsid w:val="00E84469"/>
    <w:rsid w:val="00E962E3"/>
    <w:rsid w:val="00EA0A1F"/>
    <w:rsid w:val="00EC1C71"/>
    <w:rsid w:val="00EC521F"/>
    <w:rsid w:val="00EF36D4"/>
    <w:rsid w:val="00F05752"/>
    <w:rsid w:val="00F1364C"/>
    <w:rsid w:val="00F503FF"/>
    <w:rsid w:val="00F60AF7"/>
    <w:rsid w:val="00F91A5D"/>
    <w:rsid w:val="00F959E4"/>
    <w:rsid w:val="00FA36A8"/>
    <w:rsid w:val="00FA4D6B"/>
    <w:rsid w:val="00FC28D6"/>
    <w:rsid w:val="00FD0817"/>
    <w:rsid w:val="00FD0A57"/>
    <w:rsid w:val="00FD7627"/>
    <w:rsid w:val="00FD79CD"/>
    <w:rsid w:val="00FF0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AF657"/>
  <w15:chartTrackingRefBased/>
  <w15:docId w15:val="{642443DE-3B30-40B3-84EF-F5E31B50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7E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7E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1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51AA"/>
  </w:style>
  <w:style w:type="paragraph" w:styleId="Footer">
    <w:name w:val="footer"/>
    <w:basedOn w:val="Normal"/>
    <w:link w:val="FooterChar"/>
    <w:uiPriority w:val="99"/>
    <w:unhideWhenUsed/>
    <w:rsid w:val="006651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1AA"/>
  </w:style>
  <w:style w:type="paragraph" w:styleId="ListParagraph">
    <w:name w:val="List Paragraph"/>
    <w:basedOn w:val="Normal"/>
    <w:uiPriority w:val="34"/>
    <w:qFormat/>
    <w:rsid w:val="00931D4C"/>
    <w:pPr>
      <w:ind w:left="720"/>
      <w:contextualSpacing/>
    </w:pPr>
  </w:style>
  <w:style w:type="character" w:styleId="Hyperlink">
    <w:name w:val="Hyperlink"/>
    <w:basedOn w:val="DefaultParagraphFont"/>
    <w:uiPriority w:val="99"/>
    <w:unhideWhenUsed/>
    <w:rsid w:val="001A3116"/>
    <w:rPr>
      <w:color w:val="0563C1" w:themeColor="hyperlink"/>
      <w:u w:val="single"/>
    </w:rPr>
  </w:style>
  <w:style w:type="character" w:styleId="UnresolvedMention">
    <w:name w:val="Unresolved Mention"/>
    <w:basedOn w:val="DefaultParagraphFont"/>
    <w:uiPriority w:val="99"/>
    <w:semiHidden/>
    <w:unhideWhenUsed/>
    <w:rsid w:val="001A3116"/>
    <w:rPr>
      <w:color w:val="605E5C"/>
      <w:shd w:val="clear" w:color="auto" w:fill="E1DFDD"/>
    </w:rPr>
  </w:style>
  <w:style w:type="character" w:styleId="FollowedHyperlink">
    <w:name w:val="FollowedHyperlink"/>
    <w:basedOn w:val="DefaultParagraphFont"/>
    <w:uiPriority w:val="99"/>
    <w:semiHidden/>
    <w:unhideWhenUsed/>
    <w:rsid w:val="00D34A0F"/>
    <w:rPr>
      <w:color w:val="954F72" w:themeColor="followedHyperlink"/>
      <w:u w:val="single"/>
    </w:rPr>
  </w:style>
  <w:style w:type="character" w:customStyle="1" w:styleId="Heading1Char">
    <w:name w:val="Heading 1 Char"/>
    <w:basedOn w:val="DefaultParagraphFont"/>
    <w:link w:val="Heading1"/>
    <w:uiPriority w:val="9"/>
    <w:rsid w:val="00DC7EB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C7EB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www.legislation.gov.uk/ukpga/1991/65/contents" TargetMode="External"/><Relationship Id="rId26" Type="http://schemas.openxmlformats.org/officeDocument/2006/relationships/hyperlink" Target="https://www.gov.uk/government/publications/code-of-practice-for-the-welfare-of-dogs" TargetMode="External"/><Relationship Id="rId39" Type="http://schemas.openxmlformats.org/officeDocument/2006/relationships/theme" Target="theme/theme1.xml"/><Relationship Id="rId21" Type="http://schemas.openxmlformats.org/officeDocument/2006/relationships/hyperlink" Target="https://www.legislation.gov.uk/uksi/1992/901/contents/made"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legislation.gov.uk/ukpga/2006/45/contents" TargetMode="External"/><Relationship Id="rId25" Type="http://schemas.openxmlformats.org/officeDocument/2006/relationships/hyperlink" Target="https://www.medwaybeekeepers.co.uk/"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www.legislation.gov.uk/uksi/2023/468/contents/made" TargetMode="External"/><Relationship Id="rId29" Type="http://schemas.openxmlformats.org/officeDocument/2006/relationships/hyperlink" Target="mailto:housingtenancyteam@medway.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medway.gov.uk/info/200152/council_tenants/89/information_for_council_tenants/3"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www.legislation.gov.uk/ukpga/1985/70/contents" TargetMode="External"/><Relationship Id="rId28" Type="http://schemas.openxmlformats.org/officeDocument/2006/relationships/hyperlink" Target="https://www.rspca.org.uk/adviceandwelfare/pets" TargetMode="External"/><Relationship Id="rId36"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yperlink" Target="https://www.legislation.gov.uk/ukpga/2014/12/contents/enacted" TargetMode="External"/><Relationship Id="rId31" Type="http://schemas.openxmlformats.org/officeDocument/2006/relationships/hyperlink" Target="http://www.medway.gov.uk/counciltenant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www.legislation.gov.uk/ukpga/2010/15/contents" TargetMode="External"/><Relationship Id="rId27" Type="http://schemas.openxmlformats.org/officeDocument/2006/relationships/hyperlink" Target="https://www.gov.uk/government/publications/code-of-practice-for-the-welfare-of-cats" TargetMode="External"/><Relationship Id="rId30" Type="http://schemas.openxmlformats.org/officeDocument/2006/relationships/hyperlink" Target="http://www.medway.gov.uk/" TargetMode="External"/><Relationship Id="rId35"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91D22-F8C7-4849-95CF-26CDDAE4A658}">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2919</Words>
  <Characters>16639</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rourke, hannah</dc:creator>
  <cp:keywords/>
  <dc:description/>
  <cp:lastModifiedBy>bishop, katherine</cp:lastModifiedBy>
  <cp:revision>2</cp:revision>
  <dcterms:created xsi:type="dcterms:W3CDTF">2025-01-02T09:29:00Z</dcterms:created>
  <dcterms:modified xsi:type="dcterms:W3CDTF">2025-01-02T09:29:00Z</dcterms:modified>
</cp:coreProperties>
</file>