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1883" w14:textId="77777777" w:rsidR="003F3EFD" w:rsidRPr="008E6FEA" w:rsidRDefault="008E6FEA">
      <w:pPr>
        <w:pStyle w:val="Title"/>
      </w:pPr>
      <w:r w:rsidRPr="008E6FEA">
        <w:t>Regeneration, Culture and Environment</w:t>
      </w:r>
      <w:r w:rsidRPr="008E6FEA">
        <w:rPr>
          <w:spacing w:val="-109"/>
        </w:rPr>
        <w:t xml:space="preserve"> </w:t>
      </w:r>
      <w:r w:rsidRPr="008E6FEA">
        <w:t>Overview</w:t>
      </w:r>
      <w:r w:rsidRPr="008E6FEA">
        <w:rPr>
          <w:spacing w:val="-4"/>
        </w:rPr>
        <w:t xml:space="preserve"> </w:t>
      </w:r>
      <w:r w:rsidRPr="008E6FEA">
        <w:t>and</w:t>
      </w:r>
      <w:r w:rsidRPr="008E6FEA">
        <w:rPr>
          <w:spacing w:val="-6"/>
        </w:rPr>
        <w:t xml:space="preserve"> </w:t>
      </w:r>
      <w:r w:rsidRPr="008E6FEA">
        <w:t>Scrutiny</w:t>
      </w:r>
      <w:r w:rsidRPr="008E6FEA">
        <w:rPr>
          <w:spacing w:val="-6"/>
        </w:rPr>
        <w:t xml:space="preserve"> </w:t>
      </w:r>
      <w:r w:rsidRPr="008E6FEA">
        <w:t>Committee</w:t>
      </w:r>
    </w:p>
    <w:p w14:paraId="62001884" w14:textId="77777777" w:rsidR="003F3EFD" w:rsidRPr="008E6FEA" w:rsidRDefault="008E6FEA">
      <w:pPr>
        <w:pStyle w:val="BodyText"/>
        <w:ind w:left="5758"/>
      </w:pPr>
      <w:r w:rsidRPr="008E6FEA">
        <w:t>BRIEFING</w:t>
      </w:r>
      <w:r w:rsidRPr="008E6FEA">
        <w:rPr>
          <w:spacing w:val="-2"/>
        </w:rPr>
        <w:t xml:space="preserve"> </w:t>
      </w:r>
      <w:r w:rsidRPr="008E6FEA">
        <w:t>NOTE</w:t>
      </w:r>
      <w:r w:rsidRPr="008E6FEA">
        <w:rPr>
          <w:spacing w:val="-3"/>
        </w:rPr>
        <w:t xml:space="preserve"> </w:t>
      </w:r>
      <w:r w:rsidRPr="008E6FEA">
        <w:t>– No.09/18</w:t>
      </w:r>
    </w:p>
    <w:p w14:paraId="62001885" w14:textId="77777777" w:rsidR="003F3EFD" w:rsidRPr="008E6FEA" w:rsidRDefault="003F3EFD">
      <w:pPr>
        <w:pStyle w:val="BodyText"/>
        <w:spacing w:before="2"/>
        <w:rPr>
          <w:sz w:val="36"/>
        </w:rPr>
      </w:pPr>
    </w:p>
    <w:p w14:paraId="62001886" w14:textId="77777777" w:rsidR="003F3EFD" w:rsidRPr="008E6FEA" w:rsidRDefault="008E6FEA">
      <w:pPr>
        <w:pStyle w:val="BodyText"/>
        <w:tabs>
          <w:tab w:val="left" w:pos="2377"/>
        </w:tabs>
        <w:ind w:left="218"/>
      </w:pPr>
      <w:r w:rsidRPr="008E6FEA">
        <w:t>Date:</w:t>
      </w:r>
      <w:r w:rsidRPr="008E6FEA">
        <w:tab/>
        <w:t>23 November</w:t>
      </w:r>
      <w:r w:rsidRPr="008E6FEA">
        <w:rPr>
          <w:spacing w:val="-2"/>
        </w:rPr>
        <w:t xml:space="preserve"> </w:t>
      </w:r>
      <w:r w:rsidRPr="008E6FEA">
        <w:t>2018</w:t>
      </w:r>
    </w:p>
    <w:p w14:paraId="62001887" w14:textId="77777777" w:rsidR="003F3EFD" w:rsidRPr="008E6FEA" w:rsidRDefault="003F3EFD">
      <w:pPr>
        <w:pStyle w:val="BodyText"/>
      </w:pPr>
    </w:p>
    <w:p w14:paraId="62001888" w14:textId="77777777" w:rsidR="003F3EFD" w:rsidRPr="008E6FEA" w:rsidRDefault="008E6FEA">
      <w:pPr>
        <w:pStyle w:val="BodyText"/>
        <w:tabs>
          <w:tab w:val="left" w:pos="2377"/>
        </w:tabs>
        <w:ind w:left="2378" w:right="421" w:hanging="2160"/>
      </w:pPr>
      <w:r w:rsidRPr="008E6FEA">
        <w:t>Briefing</w:t>
      </w:r>
      <w:r w:rsidRPr="008E6FEA">
        <w:rPr>
          <w:spacing w:val="-4"/>
        </w:rPr>
        <w:t xml:space="preserve"> </w:t>
      </w:r>
      <w:r w:rsidRPr="008E6FEA">
        <w:t>paper</w:t>
      </w:r>
      <w:r w:rsidRPr="008E6FEA">
        <w:rPr>
          <w:spacing w:val="-1"/>
        </w:rPr>
        <w:t xml:space="preserve"> </w:t>
      </w:r>
      <w:r w:rsidRPr="008E6FEA">
        <w:t>to:</w:t>
      </w:r>
      <w:r w:rsidRPr="008E6FEA">
        <w:tab/>
        <w:t>All Members of the Regeneration, Culture and Environment</w:t>
      </w:r>
      <w:r w:rsidRPr="008E6FEA">
        <w:rPr>
          <w:spacing w:val="-63"/>
        </w:rPr>
        <w:t xml:space="preserve"> </w:t>
      </w:r>
      <w:r w:rsidRPr="008E6FEA">
        <w:t>Overview</w:t>
      </w:r>
      <w:r w:rsidRPr="008E6FEA">
        <w:rPr>
          <w:spacing w:val="-4"/>
        </w:rPr>
        <w:t xml:space="preserve"> </w:t>
      </w:r>
      <w:r w:rsidRPr="008E6FEA">
        <w:t>&amp;</w:t>
      </w:r>
      <w:r w:rsidRPr="008E6FEA">
        <w:rPr>
          <w:spacing w:val="1"/>
        </w:rPr>
        <w:t xml:space="preserve"> </w:t>
      </w:r>
      <w:r w:rsidRPr="008E6FEA">
        <w:t>Scrutiny</w:t>
      </w:r>
      <w:r w:rsidRPr="008E6FEA">
        <w:rPr>
          <w:spacing w:val="-2"/>
        </w:rPr>
        <w:t xml:space="preserve"> </w:t>
      </w:r>
      <w:r w:rsidRPr="008E6FEA">
        <w:t>Committee</w:t>
      </w:r>
    </w:p>
    <w:p w14:paraId="62001889" w14:textId="77777777" w:rsidR="003F3EFD" w:rsidRPr="008E6FEA" w:rsidRDefault="003F3EFD">
      <w:pPr>
        <w:pStyle w:val="BodyText"/>
      </w:pPr>
    </w:p>
    <w:p w14:paraId="6200188A" w14:textId="77777777" w:rsidR="003F3EFD" w:rsidRPr="008E6FEA" w:rsidRDefault="008E6FEA">
      <w:pPr>
        <w:pStyle w:val="Heading1"/>
        <w:tabs>
          <w:tab w:val="left" w:pos="2377"/>
        </w:tabs>
        <w:ind w:left="2378" w:right="463" w:hanging="2160"/>
      </w:pPr>
      <w:r w:rsidRPr="008E6FEA">
        <w:t>Purpose:</w:t>
      </w:r>
      <w:r w:rsidRPr="008E6FEA">
        <w:tab/>
      </w:r>
      <w:r w:rsidRPr="008E6FEA">
        <w:t>To provide an update on the Victoria Gardens, Fort Pitt</w:t>
      </w:r>
      <w:r w:rsidRPr="008E6FEA">
        <w:rPr>
          <w:spacing w:val="-64"/>
        </w:rPr>
        <w:t xml:space="preserve"> </w:t>
      </w:r>
      <w:r w:rsidRPr="008E6FEA">
        <w:t>Gardens and Jackson Recreation Ground greenspace</w:t>
      </w:r>
      <w:r w:rsidRPr="008E6FEA">
        <w:rPr>
          <w:spacing w:val="1"/>
        </w:rPr>
        <w:t xml:space="preserve"> </w:t>
      </w:r>
      <w:r w:rsidRPr="008E6FEA">
        <w:t>landscape</w:t>
      </w:r>
      <w:r w:rsidRPr="008E6FEA">
        <w:rPr>
          <w:spacing w:val="-1"/>
        </w:rPr>
        <w:t xml:space="preserve"> </w:t>
      </w:r>
      <w:r w:rsidRPr="008E6FEA">
        <w:t>masterplan.</w:t>
      </w:r>
    </w:p>
    <w:p w14:paraId="6200188B" w14:textId="26A9B70B" w:rsidR="003F3EFD" w:rsidRPr="008E6FEA" w:rsidRDefault="003F3EFD">
      <w:pPr>
        <w:pStyle w:val="BodyText"/>
        <w:spacing w:before="3"/>
        <w:rPr>
          <w:b/>
          <w:sz w:val="20"/>
        </w:rPr>
      </w:pPr>
    </w:p>
    <w:p w14:paraId="6200188C" w14:textId="77777777" w:rsidR="003F3EFD" w:rsidRPr="008E6FEA" w:rsidRDefault="003F3EFD">
      <w:pPr>
        <w:pStyle w:val="BodyText"/>
        <w:rPr>
          <w:b/>
          <w:sz w:val="20"/>
        </w:rPr>
      </w:pPr>
    </w:p>
    <w:p w14:paraId="6200188D" w14:textId="77777777" w:rsidR="003F3EFD" w:rsidRPr="008E6FEA" w:rsidRDefault="003F3EFD">
      <w:pPr>
        <w:pStyle w:val="BodyText"/>
        <w:spacing w:before="3"/>
        <w:rPr>
          <w:b/>
          <w:sz w:val="20"/>
        </w:rPr>
      </w:pPr>
    </w:p>
    <w:p w14:paraId="6200188E" w14:textId="77777777" w:rsidR="003F3EFD" w:rsidRPr="008E6FEA" w:rsidRDefault="008E6FEA">
      <w:pPr>
        <w:pStyle w:val="BodyText"/>
        <w:spacing w:before="92"/>
        <w:ind w:left="218" w:right="217"/>
      </w:pPr>
      <w:r w:rsidRPr="008E6FEA">
        <w:t>The Committee is reminded that at its meeting on 18 October 2018 it noted that</w:t>
      </w:r>
      <w:r w:rsidRPr="008E6FEA">
        <w:rPr>
          <w:spacing w:val="1"/>
        </w:rPr>
        <w:t xml:space="preserve"> </w:t>
      </w:r>
      <w:r w:rsidRPr="008E6FEA">
        <w:t>Victoria Gardens forms part of the Jackson’s R</w:t>
      </w:r>
      <w:r w:rsidRPr="008E6FEA">
        <w:t>ecreation Ground landscape</w:t>
      </w:r>
      <w:r w:rsidRPr="008E6FEA">
        <w:rPr>
          <w:spacing w:val="1"/>
        </w:rPr>
        <w:t xml:space="preserve"> </w:t>
      </w:r>
      <w:r w:rsidRPr="008E6FEA">
        <w:t>masterplan</w:t>
      </w:r>
      <w:r w:rsidRPr="008E6FEA">
        <w:rPr>
          <w:spacing w:val="-4"/>
        </w:rPr>
        <w:t xml:space="preserve"> </w:t>
      </w:r>
      <w:r w:rsidRPr="008E6FEA">
        <w:t>and</w:t>
      </w:r>
      <w:r w:rsidRPr="008E6FEA">
        <w:rPr>
          <w:spacing w:val="-2"/>
        </w:rPr>
        <w:t xml:space="preserve"> </w:t>
      </w:r>
      <w:r w:rsidRPr="008E6FEA">
        <w:t>the</w:t>
      </w:r>
      <w:r w:rsidRPr="008E6FEA">
        <w:rPr>
          <w:spacing w:val="-1"/>
        </w:rPr>
        <w:t xml:space="preserve"> </w:t>
      </w:r>
      <w:r w:rsidRPr="008E6FEA">
        <w:t>Committee</w:t>
      </w:r>
      <w:r w:rsidRPr="008E6FEA">
        <w:rPr>
          <w:spacing w:val="-4"/>
        </w:rPr>
        <w:t xml:space="preserve"> </w:t>
      </w:r>
      <w:r w:rsidRPr="008E6FEA">
        <w:t>requested</w:t>
      </w:r>
      <w:r w:rsidRPr="008E6FEA">
        <w:rPr>
          <w:spacing w:val="-1"/>
        </w:rPr>
        <w:t xml:space="preserve"> </w:t>
      </w:r>
      <w:r w:rsidRPr="008E6FEA">
        <w:t>that</w:t>
      </w:r>
      <w:r w:rsidRPr="008E6FEA">
        <w:rPr>
          <w:spacing w:val="-4"/>
        </w:rPr>
        <w:t xml:space="preserve"> </w:t>
      </w:r>
      <w:r w:rsidRPr="008E6FEA">
        <w:t>a briefing</w:t>
      </w:r>
      <w:r w:rsidRPr="008E6FEA">
        <w:rPr>
          <w:spacing w:val="-3"/>
        </w:rPr>
        <w:t xml:space="preserve"> </w:t>
      </w:r>
      <w:r w:rsidRPr="008E6FEA">
        <w:t>note</w:t>
      </w:r>
      <w:r w:rsidRPr="008E6FEA">
        <w:rPr>
          <w:spacing w:val="-2"/>
        </w:rPr>
        <w:t xml:space="preserve"> </w:t>
      </w:r>
      <w:r w:rsidRPr="008E6FEA">
        <w:t>be</w:t>
      </w:r>
      <w:r w:rsidRPr="008E6FEA">
        <w:rPr>
          <w:spacing w:val="-4"/>
        </w:rPr>
        <w:t xml:space="preserve"> </w:t>
      </w:r>
      <w:r w:rsidRPr="008E6FEA">
        <w:t>supplied</w:t>
      </w:r>
      <w:r w:rsidRPr="008E6FEA">
        <w:rPr>
          <w:spacing w:val="-2"/>
        </w:rPr>
        <w:t xml:space="preserve"> </w:t>
      </w:r>
      <w:r w:rsidRPr="008E6FEA">
        <w:t>on</w:t>
      </w:r>
      <w:r w:rsidRPr="008E6FEA">
        <w:rPr>
          <w:spacing w:val="-1"/>
        </w:rPr>
        <w:t xml:space="preserve"> </w:t>
      </w:r>
      <w:r w:rsidRPr="008E6FEA">
        <w:t>the</w:t>
      </w:r>
      <w:r w:rsidRPr="008E6FEA">
        <w:rPr>
          <w:spacing w:val="-64"/>
        </w:rPr>
        <w:t xml:space="preserve"> </w:t>
      </w:r>
      <w:r w:rsidRPr="008E6FEA">
        <w:t>emerging</w:t>
      </w:r>
      <w:r w:rsidRPr="008E6FEA">
        <w:rPr>
          <w:spacing w:val="-1"/>
        </w:rPr>
        <w:t xml:space="preserve"> </w:t>
      </w:r>
      <w:r w:rsidRPr="008E6FEA">
        <w:t>masterplan.</w:t>
      </w:r>
    </w:p>
    <w:p w14:paraId="6200188F" w14:textId="77777777" w:rsidR="003F3EFD" w:rsidRPr="008E6FEA" w:rsidRDefault="003F3EFD">
      <w:pPr>
        <w:pStyle w:val="BodyText"/>
      </w:pPr>
    </w:p>
    <w:p w14:paraId="62001890" w14:textId="77777777" w:rsidR="003F3EFD" w:rsidRPr="008E6FEA" w:rsidRDefault="008E6FEA">
      <w:pPr>
        <w:pStyle w:val="BodyText"/>
        <w:spacing w:before="1"/>
        <w:ind w:left="218"/>
      </w:pPr>
      <w:r w:rsidRPr="008E6FEA">
        <w:t>The</w:t>
      </w:r>
      <w:r w:rsidRPr="008E6FEA">
        <w:rPr>
          <w:spacing w:val="-4"/>
        </w:rPr>
        <w:t xml:space="preserve"> </w:t>
      </w:r>
      <w:r w:rsidRPr="008E6FEA">
        <w:t>following</w:t>
      </w:r>
      <w:r w:rsidRPr="008E6FEA">
        <w:rPr>
          <w:spacing w:val="-3"/>
        </w:rPr>
        <w:t xml:space="preserve"> </w:t>
      </w:r>
      <w:r w:rsidRPr="008E6FEA">
        <w:t>information</w:t>
      </w:r>
      <w:r w:rsidRPr="008E6FEA">
        <w:rPr>
          <w:spacing w:val="-2"/>
        </w:rPr>
        <w:t xml:space="preserve"> </w:t>
      </w:r>
      <w:r w:rsidRPr="008E6FEA">
        <w:t>is</w:t>
      </w:r>
      <w:r w:rsidRPr="008E6FEA">
        <w:rPr>
          <w:spacing w:val="-2"/>
        </w:rPr>
        <w:t xml:space="preserve"> </w:t>
      </w:r>
      <w:r w:rsidRPr="008E6FEA">
        <w:t>therefore</w:t>
      </w:r>
      <w:r w:rsidRPr="008E6FEA">
        <w:rPr>
          <w:spacing w:val="-2"/>
        </w:rPr>
        <w:t xml:space="preserve"> </w:t>
      </w:r>
      <w:r w:rsidRPr="008E6FEA">
        <w:t>provided:</w:t>
      </w:r>
    </w:p>
    <w:p w14:paraId="62001891" w14:textId="77777777" w:rsidR="003F3EFD" w:rsidRPr="008E6FEA" w:rsidRDefault="003F3EFD">
      <w:pPr>
        <w:pStyle w:val="BodyText"/>
        <w:spacing w:before="9"/>
        <w:rPr>
          <w:sz w:val="23"/>
        </w:rPr>
      </w:pPr>
    </w:p>
    <w:p w14:paraId="62001892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419"/>
        <w:rPr>
          <w:sz w:val="24"/>
        </w:rPr>
      </w:pPr>
      <w:r w:rsidRPr="008E6FEA">
        <w:rPr>
          <w:sz w:val="24"/>
        </w:rPr>
        <w:t>The Greenspace Development Team is establishing a single greenspace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landscape masterplan for Victoria Gardens, Fort Pitt Gardens and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Jacksons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Recreation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Ground.</w:t>
      </w:r>
    </w:p>
    <w:p w14:paraId="62001893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8"/>
        </w:tabs>
        <w:ind w:right="632"/>
        <w:jc w:val="both"/>
        <w:rPr>
          <w:sz w:val="24"/>
        </w:rPr>
      </w:pPr>
      <w:r w:rsidRPr="008E6FEA">
        <w:rPr>
          <w:sz w:val="24"/>
        </w:rPr>
        <w:t>Although still in development, the masterplan for the three sites makes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clear the need to improve the sites’ boundaries, the two play areas, the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sports/leisure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facilities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and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finally, the sites’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furniture/facilities.</w:t>
      </w:r>
    </w:p>
    <w:p w14:paraId="62001894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8"/>
        </w:tabs>
        <w:ind w:right="1116"/>
        <w:jc w:val="both"/>
        <w:rPr>
          <w:sz w:val="24"/>
        </w:rPr>
      </w:pPr>
      <w:r w:rsidRPr="008E6FEA">
        <w:rPr>
          <w:sz w:val="24"/>
        </w:rPr>
        <w:t xml:space="preserve">A summary of the current interventions </w:t>
      </w:r>
      <w:proofErr w:type="gramStart"/>
      <w:r w:rsidRPr="008E6FEA">
        <w:rPr>
          <w:sz w:val="24"/>
        </w:rPr>
        <w:t>are</w:t>
      </w:r>
      <w:proofErr w:type="gramEnd"/>
      <w:r w:rsidRPr="008E6FEA">
        <w:rPr>
          <w:sz w:val="24"/>
        </w:rPr>
        <w:t xml:space="preserve"> listed below and where</w:t>
      </w:r>
      <w:r w:rsidRPr="008E6FEA">
        <w:rPr>
          <w:spacing w:val="-65"/>
          <w:sz w:val="24"/>
        </w:rPr>
        <w:t xml:space="preserve"> </w:t>
      </w:r>
      <w:r w:rsidRPr="008E6FEA">
        <w:rPr>
          <w:sz w:val="24"/>
        </w:rPr>
        <w:t>possible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costings are given.</w:t>
      </w:r>
    </w:p>
    <w:p w14:paraId="62001895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8"/>
        </w:tabs>
        <w:spacing w:line="289" w:lineRule="exact"/>
        <w:jc w:val="both"/>
        <w:rPr>
          <w:sz w:val="24"/>
        </w:rPr>
      </w:pPr>
      <w:r w:rsidRPr="008E6FEA">
        <w:rPr>
          <w:sz w:val="24"/>
        </w:rPr>
        <w:t>Available</w:t>
      </w:r>
      <w:r w:rsidRPr="008E6FEA">
        <w:rPr>
          <w:spacing w:val="-8"/>
          <w:sz w:val="24"/>
        </w:rPr>
        <w:t xml:space="preserve"> </w:t>
      </w:r>
      <w:r w:rsidRPr="008E6FEA">
        <w:rPr>
          <w:sz w:val="24"/>
        </w:rPr>
        <w:t>funding:</w:t>
      </w:r>
    </w:p>
    <w:p w14:paraId="62001896" w14:textId="77777777" w:rsidR="003F3EFD" w:rsidRPr="008E6FEA" w:rsidRDefault="008E6FEA">
      <w:pPr>
        <w:pStyle w:val="ListParagraph"/>
        <w:numPr>
          <w:ilvl w:val="1"/>
          <w:numId w:val="1"/>
        </w:numPr>
        <w:tabs>
          <w:tab w:val="left" w:pos="1658"/>
        </w:tabs>
        <w:spacing w:before="6" w:line="230" w:lineRule="auto"/>
        <w:ind w:right="622"/>
        <w:rPr>
          <w:sz w:val="24"/>
        </w:rPr>
      </w:pPr>
      <w:r w:rsidRPr="008E6FEA">
        <w:rPr>
          <w:sz w:val="24"/>
        </w:rPr>
        <w:t>Two Section 106 contributions totalling £1,123,000 have been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secured to fund the site improvements. These are costed below.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Works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valued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at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£123,000 will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commence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in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2019.</w:t>
      </w:r>
    </w:p>
    <w:p w14:paraId="62001897" w14:textId="77777777" w:rsidR="003F3EFD" w:rsidRPr="008E6FEA" w:rsidRDefault="008E6FEA">
      <w:pPr>
        <w:pStyle w:val="ListParagraph"/>
        <w:numPr>
          <w:ilvl w:val="1"/>
          <w:numId w:val="1"/>
        </w:numPr>
        <w:tabs>
          <w:tab w:val="left" w:pos="1658"/>
        </w:tabs>
        <w:spacing w:before="3" w:line="287" w:lineRule="exact"/>
        <w:rPr>
          <w:sz w:val="24"/>
        </w:rPr>
      </w:pPr>
      <w:r w:rsidRPr="008E6FEA">
        <w:rPr>
          <w:sz w:val="24"/>
        </w:rPr>
        <w:t>A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Section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106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contribution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from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Rochester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Riverside,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valued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at</w:t>
      </w:r>
    </w:p>
    <w:p w14:paraId="62001898" w14:textId="77777777" w:rsidR="003F3EFD" w:rsidRPr="008E6FEA" w:rsidRDefault="008E6FEA">
      <w:pPr>
        <w:pStyle w:val="BodyText"/>
        <w:ind w:left="1658" w:right="217"/>
      </w:pPr>
      <w:r w:rsidRPr="008E6FEA">
        <w:t>£1m, has been agreed but will not be available to spend for another</w:t>
      </w:r>
      <w:r w:rsidRPr="008E6FEA">
        <w:rPr>
          <w:spacing w:val="-64"/>
        </w:rPr>
        <w:t xml:space="preserve"> </w:t>
      </w:r>
      <w:r w:rsidRPr="008E6FEA">
        <w:t>four years.</w:t>
      </w:r>
      <w:r w:rsidRPr="008E6FEA">
        <w:rPr>
          <w:spacing w:val="1"/>
        </w:rPr>
        <w:t xml:space="preserve"> </w:t>
      </w:r>
      <w:r w:rsidRPr="008E6FEA">
        <w:t>When it is available this funding will enable the delivery</w:t>
      </w:r>
      <w:r w:rsidRPr="008E6FEA">
        <w:rPr>
          <w:spacing w:val="1"/>
        </w:rPr>
        <w:t xml:space="preserve"> </w:t>
      </w:r>
      <w:r w:rsidRPr="008E6FEA">
        <w:t>of the</w:t>
      </w:r>
      <w:r w:rsidRPr="008E6FEA">
        <w:rPr>
          <w:spacing w:val="-3"/>
        </w:rPr>
        <w:t xml:space="preserve"> </w:t>
      </w:r>
      <w:r w:rsidRPr="008E6FEA">
        <w:t>full</w:t>
      </w:r>
      <w:r w:rsidRPr="008E6FEA">
        <w:rPr>
          <w:spacing w:val="-2"/>
        </w:rPr>
        <w:t xml:space="preserve"> </w:t>
      </w:r>
      <w:r w:rsidRPr="008E6FEA">
        <w:t>landscape</w:t>
      </w:r>
      <w:r w:rsidRPr="008E6FEA">
        <w:rPr>
          <w:spacing w:val="-3"/>
        </w:rPr>
        <w:t xml:space="preserve"> </w:t>
      </w:r>
      <w:r w:rsidRPr="008E6FEA">
        <w:t>masterplan</w:t>
      </w:r>
      <w:r w:rsidRPr="008E6FEA">
        <w:rPr>
          <w:spacing w:val="-1"/>
        </w:rPr>
        <w:t xml:space="preserve"> </w:t>
      </w:r>
      <w:r w:rsidRPr="008E6FEA">
        <w:t>and</w:t>
      </w:r>
      <w:r w:rsidRPr="008E6FEA">
        <w:rPr>
          <w:spacing w:val="-1"/>
        </w:rPr>
        <w:t xml:space="preserve"> </w:t>
      </w:r>
      <w:r w:rsidRPr="008E6FEA">
        <w:t>will</w:t>
      </w:r>
      <w:r w:rsidRPr="008E6FEA">
        <w:rPr>
          <w:spacing w:val="-2"/>
        </w:rPr>
        <w:t xml:space="preserve"> </w:t>
      </w:r>
      <w:r w:rsidRPr="008E6FEA">
        <w:t>deal</w:t>
      </w:r>
      <w:r w:rsidRPr="008E6FEA">
        <w:rPr>
          <w:spacing w:val="-4"/>
        </w:rPr>
        <w:t xml:space="preserve"> </w:t>
      </w:r>
      <w:r w:rsidRPr="008E6FEA">
        <w:t>with</w:t>
      </w:r>
      <w:r w:rsidRPr="008E6FEA">
        <w:rPr>
          <w:spacing w:val="-1"/>
        </w:rPr>
        <w:t xml:space="preserve"> </w:t>
      </w:r>
      <w:r w:rsidRPr="008E6FEA">
        <w:t>item</w:t>
      </w:r>
      <w:r w:rsidRPr="008E6FEA">
        <w:t>s</w:t>
      </w:r>
      <w:r w:rsidRPr="008E6FEA">
        <w:rPr>
          <w:spacing w:val="-1"/>
        </w:rPr>
        <w:t xml:space="preserve"> </w:t>
      </w:r>
      <w:r w:rsidRPr="008E6FEA">
        <w:t>such</w:t>
      </w:r>
      <w:r w:rsidRPr="008E6FEA">
        <w:rPr>
          <w:spacing w:val="-3"/>
        </w:rPr>
        <w:t xml:space="preserve"> </w:t>
      </w:r>
      <w:r w:rsidRPr="008E6FEA">
        <w:t>as</w:t>
      </w:r>
      <w:r w:rsidRPr="008E6FEA">
        <w:rPr>
          <w:spacing w:val="-1"/>
        </w:rPr>
        <w:t xml:space="preserve"> </w:t>
      </w:r>
      <w:r w:rsidRPr="008E6FEA">
        <w:t>the</w:t>
      </w:r>
      <w:r w:rsidRPr="008E6FEA">
        <w:rPr>
          <w:spacing w:val="-64"/>
        </w:rPr>
        <w:t xml:space="preserve"> </w:t>
      </w:r>
      <w:r w:rsidRPr="008E6FEA">
        <w:t>additional play at Jacksons, the accessibility issues across all three</w:t>
      </w:r>
      <w:r w:rsidRPr="008E6FEA">
        <w:rPr>
          <w:spacing w:val="1"/>
        </w:rPr>
        <w:t xml:space="preserve"> </w:t>
      </w:r>
      <w:r w:rsidRPr="008E6FEA">
        <w:t>sites</w:t>
      </w:r>
      <w:r w:rsidRPr="008E6FEA">
        <w:rPr>
          <w:spacing w:val="-1"/>
        </w:rPr>
        <w:t xml:space="preserve"> </w:t>
      </w:r>
      <w:r w:rsidRPr="008E6FEA">
        <w:t>and a</w:t>
      </w:r>
      <w:r w:rsidRPr="008E6FEA">
        <w:rPr>
          <w:spacing w:val="-1"/>
        </w:rPr>
        <w:t xml:space="preserve"> </w:t>
      </w:r>
      <w:r w:rsidRPr="008E6FEA">
        <w:t>suite</w:t>
      </w:r>
      <w:r w:rsidRPr="008E6FEA">
        <w:rPr>
          <w:spacing w:val="-2"/>
        </w:rPr>
        <w:t xml:space="preserve"> </w:t>
      </w:r>
      <w:r w:rsidRPr="008E6FEA">
        <w:t>of boundary</w:t>
      </w:r>
      <w:r w:rsidRPr="008E6FEA">
        <w:rPr>
          <w:spacing w:val="-4"/>
        </w:rPr>
        <w:t xml:space="preserve"> </w:t>
      </w:r>
      <w:r w:rsidRPr="008E6FEA">
        <w:t>treatments.</w:t>
      </w:r>
    </w:p>
    <w:p w14:paraId="62001899" w14:textId="77777777" w:rsidR="003F3EFD" w:rsidRPr="008E6FEA" w:rsidRDefault="003F3EFD">
      <w:pPr>
        <w:sectPr w:rsidR="003F3EFD" w:rsidRPr="008E6FEA">
          <w:footerReference w:type="default" r:id="rId7"/>
          <w:type w:val="continuous"/>
          <w:pgSz w:w="12240" w:h="15840"/>
          <w:pgMar w:top="1060" w:right="1560" w:bottom="1780" w:left="1580" w:header="0" w:footer="1580" w:gutter="0"/>
          <w:pgNumType w:start="1"/>
          <w:cols w:space="720"/>
        </w:sectPr>
      </w:pPr>
    </w:p>
    <w:p w14:paraId="6200189A" w14:textId="77777777" w:rsidR="003F3EFD" w:rsidRPr="008E6FEA" w:rsidRDefault="008E6FEA">
      <w:pPr>
        <w:pStyle w:val="Heading1"/>
        <w:spacing w:before="78"/>
      </w:pPr>
      <w:r w:rsidRPr="008E6FEA">
        <w:lastRenderedPageBreak/>
        <w:t>Site specific</w:t>
      </w:r>
      <w:r w:rsidRPr="008E6FEA">
        <w:rPr>
          <w:spacing w:val="-3"/>
        </w:rPr>
        <w:t xml:space="preserve"> </w:t>
      </w:r>
      <w:r w:rsidRPr="008E6FEA">
        <w:t>proposals:</w:t>
      </w:r>
    </w:p>
    <w:p w14:paraId="6200189B" w14:textId="77777777" w:rsidR="003F3EFD" w:rsidRPr="008E6FEA" w:rsidRDefault="008E6FEA">
      <w:pPr>
        <w:ind w:left="218"/>
        <w:rPr>
          <w:sz w:val="24"/>
        </w:rPr>
      </w:pPr>
      <w:r w:rsidRPr="008E6FEA">
        <w:rPr>
          <w:b/>
          <w:sz w:val="24"/>
        </w:rPr>
        <w:t>Victoria</w:t>
      </w:r>
      <w:r w:rsidRPr="008E6FEA">
        <w:rPr>
          <w:b/>
          <w:spacing w:val="-1"/>
          <w:sz w:val="24"/>
        </w:rPr>
        <w:t xml:space="preserve"> </w:t>
      </w:r>
      <w:r w:rsidRPr="008E6FEA">
        <w:rPr>
          <w:b/>
          <w:sz w:val="24"/>
        </w:rPr>
        <w:t>Gardens</w:t>
      </w:r>
      <w:r w:rsidRPr="008E6FEA">
        <w:rPr>
          <w:sz w:val="24"/>
        </w:rPr>
        <w:t>:</w:t>
      </w:r>
    </w:p>
    <w:p w14:paraId="6200189C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"/>
        <w:ind w:right="373"/>
        <w:rPr>
          <w:sz w:val="24"/>
        </w:rPr>
      </w:pPr>
      <w:r w:rsidRPr="008E6FEA">
        <w:rPr>
          <w:sz w:val="24"/>
        </w:rPr>
        <w:t>A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key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strength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of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this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site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is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dramatic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view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northwards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along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River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Medway and over the Historic Dockyard.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The emerging landscape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masterplan looks to replace the three rather poor benches with a more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fitting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artist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designed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Feature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Seating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area.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This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will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raise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awareness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and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enjoyme</w:t>
      </w:r>
      <w:r w:rsidRPr="008E6FEA">
        <w:rPr>
          <w:sz w:val="24"/>
        </w:rPr>
        <w:t>nt of this view, and a sum of c. £15,000 has been allocated to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create the Feature Seat.</w:t>
      </w:r>
    </w:p>
    <w:p w14:paraId="6200189D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295"/>
        <w:rPr>
          <w:sz w:val="24"/>
        </w:rPr>
      </w:pPr>
      <w:r w:rsidRPr="008E6FEA">
        <w:rPr>
          <w:sz w:val="24"/>
        </w:rPr>
        <w:t>The play area requires the addition of more challenging play equipment.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Users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have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commented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that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boundary</w:t>
      </w:r>
      <w:r w:rsidRPr="008E6FEA">
        <w:rPr>
          <w:spacing w:val="-6"/>
          <w:sz w:val="24"/>
        </w:rPr>
        <w:t xml:space="preserve"> </w:t>
      </w:r>
      <w:r w:rsidRPr="008E6FEA">
        <w:rPr>
          <w:sz w:val="24"/>
        </w:rPr>
        <w:t>trees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shade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play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area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making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it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cool and damp. A scheme to thin the trees will be considered in the final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landscape masterplan and a sum of c. £35,000 has been allocated to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improving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the play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provision.</w:t>
      </w:r>
    </w:p>
    <w:p w14:paraId="6200189E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640"/>
        <w:rPr>
          <w:sz w:val="24"/>
        </w:rPr>
      </w:pPr>
      <w:r w:rsidRPr="008E6FEA">
        <w:rPr>
          <w:sz w:val="24"/>
        </w:rPr>
        <w:t>Consideration is being given to reinstating the original footpaths to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improve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links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</w:t>
      </w:r>
      <w:r w:rsidRPr="008E6FEA">
        <w:rPr>
          <w:sz w:val="24"/>
        </w:rPr>
        <w:t>o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bandstand.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Also,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5"/>
          <w:sz w:val="24"/>
        </w:rPr>
        <w:t xml:space="preserve"> </w:t>
      </w:r>
      <w:r w:rsidRPr="008E6FEA">
        <w:rPr>
          <w:sz w:val="24"/>
        </w:rPr>
        <w:t>flowerbeds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in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this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area will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be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redesigned.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A sum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of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c.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£20,000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has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been allocated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to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this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task.</w:t>
      </w:r>
    </w:p>
    <w:p w14:paraId="6200189F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627"/>
        <w:rPr>
          <w:sz w:val="24"/>
        </w:rPr>
      </w:pPr>
      <w:r w:rsidRPr="008E6FEA">
        <w:rPr>
          <w:sz w:val="24"/>
        </w:rPr>
        <w:t>Other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works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could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include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restoration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of the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gate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pillars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on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New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Road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entrance.</w:t>
      </w:r>
    </w:p>
    <w:p w14:paraId="620018A0" w14:textId="77777777" w:rsidR="003F3EFD" w:rsidRPr="008E6FEA" w:rsidRDefault="003F3EFD">
      <w:pPr>
        <w:pStyle w:val="BodyText"/>
        <w:spacing w:before="4"/>
        <w:rPr>
          <w:sz w:val="23"/>
        </w:rPr>
      </w:pPr>
    </w:p>
    <w:p w14:paraId="620018A1" w14:textId="77777777" w:rsidR="003F3EFD" w:rsidRPr="008E6FEA" w:rsidRDefault="008E6FEA">
      <w:pPr>
        <w:pStyle w:val="Heading1"/>
        <w:spacing w:line="275" w:lineRule="exact"/>
      </w:pPr>
      <w:r w:rsidRPr="008E6FEA">
        <w:t>Fort</w:t>
      </w:r>
      <w:r w:rsidRPr="008E6FEA">
        <w:rPr>
          <w:spacing w:val="-2"/>
        </w:rPr>
        <w:t xml:space="preserve"> </w:t>
      </w:r>
      <w:r w:rsidRPr="008E6FEA">
        <w:t>Pitt</w:t>
      </w:r>
      <w:r w:rsidRPr="008E6FEA">
        <w:rPr>
          <w:spacing w:val="-2"/>
        </w:rPr>
        <w:t xml:space="preserve"> </w:t>
      </w:r>
      <w:r w:rsidRPr="008E6FEA">
        <w:t>Gardens:</w:t>
      </w:r>
    </w:p>
    <w:p w14:paraId="620018A2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right="520"/>
        <w:rPr>
          <w:sz w:val="24"/>
        </w:rPr>
      </w:pPr>
      <w:r w:rsidRPr="008E6FEA">
        <w:rPr>
          <w:sz w:val="24"/>
        </w:rPr>
        <w:t>Fort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Pitt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Gardens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separates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Victoria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Gardens</w:t>
      </w:r>
      <w:r w:rsidRPr="008E6FEA">
        <w:rPr>
          <w:spacing w:val="-5"/>
          <w:sz w:val="24"/>
        </w:rPr>
        <w:t xml:space="preserve"> </w:t>
      </w:r>
      <w:r w:rsidRPr="008E6FEA">
        <w:rPr>
          <w:sz w:val="24"/>
        </w:rPr>
        <w:t>from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Jacksons</w:t>
      </w:r>
      <w:r w:rsidRPr="008E6FEA">
        <w:rPr>
          <w:spacing w:val="-6"/>
          <w:sz w:val="24"/>
        </w:rPr>
        <w:t xml:space="preserve"> </w:t>
      </w:r>
      <w:r w:rsidRPr="008E6FEA">
        <w:rPr>
          <w:sz w:val="24"/>
        </w:rPr>
        <w:t>Recreation</w:t>
      </w:r>
      <w:r w:rsidRPr="008E6FEA">
        <w:rPr>
          <w:spacing w:val="-63"/>
          <w:sz w:val="24"/>
        </w:rPr>
        <w:t xml:space="preserve"> </w:t>
      </w:r>
      <w:r w:rsidRPr="008E6FEA">
        <w:rPr>
          <w:sz w:val="24"/>
        </w:rPr>
        <w:t>Ground. Some of the paths in Fort Pitt Gardens require resurfacing but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immediate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funding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has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been allocated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for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this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task.</w:t>
      </w:r>
    </w:p>
    <w:p w14:paraId="620018A3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8"/>
        </w:tabs>
        <w:ind w:right="232"/>
        <w:jc w:val="both"/>
        <w:rPr>
          <w:sz w:val="24"/>
        </w:rPr>
      </w:pPr>
      <w:r w:rsidRPr="008E6FEA">
        <w:rPr>
          <w:sz w:val="24"/>
        </w:rPr>
        <w:t>A key strength of these gardens is their road frontage, with the mature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Cherry tr</w:t>
      </w:r>
      <w:r w:rsidRPr="008E6FEA">
        <w:rPr>
          <w:sz w:val="24"/>
        </w:rPr>
        <w:t>ees and formal annual flower beds creating a strip of colour along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New Road.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There is an issue with the Cherry trees all being of a similar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age and consideration will need to be given to the phased replanting of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these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trees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to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prolong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their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landscape impact.</w:t>
      </w:r>
    </w:p>
    <w:p w14:paraId="620018A4" w14:textId="77777777" w:rsidR="003F3EFD" w:rsidRPr="008E6FEA" w:rsidRDefault="003F3EFD">
      <w:pPr>
        <w:pStyle w:val="BodyText"/>
        <w:spacing w:before="8"/>
        <w:rPr>
          <w:sz w:val="23"/>
        </w:rPr>
      </w:pPr>
    </w:p>
    <w:p w14:paraId="620018A5" w14:textId="77777777" w:rsidR="003F3EFD" w:rsidRPr="008E6FEA" w:rsidRDefault="008E6FEA">
      <w:pPr>
        <w:pStyle w:val="Heading1"/>
      </w:pPr>
      <w:r w:rsidRPr="008E6FEA">
        <w:t>Jacksons</w:t>
      </w:r>
      <w:r w:rsidRPr="008E6FEA">
        <w:rPr>
          <w:spacing w:val="-2"/>
        </w:rPr>
        <w:t xml:space="preserve"> </w:t>
      </w:r>
      <w:r w:rsidRPr="008E6FEA">
        <w:t>Recreation</w:t>
      </w:r>
      <w:r w:rsidRPr="008E6FEA">
        <w:rPr>
          <w:spacing w:val="-2"/>
        </w:rPr>
        <w:t xml:space="preserve"> </w:t>
      </w:r>
      <w:r w:rsidRPr="008E6FEA">
        <w:t>Ground:</w:t>
      </w:r>
    </w:p>
    <w:p w14:paraId="620018A6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"/>
        <w:ind w:right="359"/>
        <w:rPr>
          <w:sz w:val="24"/>
        </w:rPr>
      </w:pPr>
      <w:r w:rsidRPr="008E6FEA">
        <w:rPr>
          <w:sz w:val="24"/>
        </w:rPr>
        <w:t>The skatepark in the south-eastern corner of the recreation ground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requires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repairs.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A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community/user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group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is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working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with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Greenspace</w:t>
      </w:r>
      <w:r w:rsidRPr="008E6FEA">
        <w:rPr>
          <w:spacing w:val="-63"/>
          <w:sz w:val="24"/>
        </w:rPr>
        <w:t xml:space="preserve"> </w:t>
      </w:r>
      <w:r w:rsidRPr="008E6FEA">
        <w:rPr>
          <w:sz w:val="24"/>
        </w:rPr>
        <w:t>Development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team to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determine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nature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of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repairs.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A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sum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of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c.</w:t>
      </w:r>
    </w:p>
    <w:p w14:paraId="620018A7" w14:textId="77777777" w:rsidR="003F3EFD" w:rsidRPr="008E6FEA" w:rsidRDefault="008E6FEA">
      <w:pPr>
        <w:pStyle w:val="BodyText"/>
        <w:ind w:left="938" w:right="217"/>
      </w:pPr>
      <w:r w:rsidRPr="008E6FEA">
        <w:t>£53,000 has been allocated to complete this task.</w:t>
      </w:r>
      <w:r w:rsidRPr="008E6FEA">
        <w:rPr>
          <w:spacing w:val="1"/>
        </w:rPr>
        <w:t xml:space="preserve"> </w:t>
      </w:r>
      <w:r w:rsidRPr="008E6FEA">
        <w:t>If savings can be</w:t>
      </w:r>
      <w:r w:rsidRPr="008E6FEA">
        <w:rPr>
          <w:spacing w:val="1"/>
        </w:rPr>
        <w:t xml:space="preserve"> </w:t>
      </w:r>
      <w:r w:rsidRPr="008E6FEA">
        <w:t>realised</w:t>
      </w:r>
      <w:r w:rsidRPr="008E6FEA">
        <w:rPr>
          <w:spacing w:val="-2"/>
        </w:rPr>
        <w:t xml:space="preserve"> </w:t>
      </w:r>
      <w:r w:rsidRPr="008E6FEA">
        <w:t>during</w:t>
      </w:r>
      <w:r w:rsidRPr="008E6FEA">
        <w:rPr>
          <w:spacing w:val="-4"/>
        </w:rPr>
        <w:t xml:space="preserve"> </w:t>
      </w:r>
      <w:r w:rsidRPr="008E6FEA">
        <w:t>the</w:t>
      </w:r>
      <w:r w:rsidRPr="008E6FEA">
        <w:rPr>
          <w:spacing w:val="-2"/>
        </w:rPr>
        <w:t xml:space="preserve"> </w:t>
      </w:r>
      <w:r w:rsidRPr="008E6FEA">
        <w:t>skatepark</w:t>
      </w:r>
      <w:r w:rsidRPr="008E6FEA">
        <w:rPr>
          <w:spacing w:val="-2"/>
        </w:rPr>
        <w:t xml:space="preserve"> </w:t>
      </w:r>
      <w:r w:rsidRPr="008E6FEA">
        <w:t>repair</w:t>
      </w:r>
      <w:r w:rsidRPr="008E6FEA">
        <w:rPr>
          <w:spacing w:val="-4"/>
        </w:rPr>
        <w:t xml:space="preserve"> </w:t>
      </w:r>
      <w:r w:rsidRPr="008E6FEA">
        <w:t>works</w:t>
      </w:r>
      <w:r w:rsidRPr="008E6FEA">
        <w:rPr>
          <w:spacing w:val="-2"/>
        </w:rPr>
        <w:t xml:space="preserve"> </w:t>
      </w:r>
      <w:r w:rsidRPr="008E6FEA">
        <w:t>then</w:t>
      </w:r>
      <w:r w:rsidRPr="008E6FEA">
        <w:rPr>
          <w:spacing w:val="-4"/>
        </w:rPr>
        <w:t xml:space="preserve"> </w:t>
      </w:r>
      <w:r w:rsidRPr="008E6FEA">
        <w:t>funds</w:t>
      </w:r>
      <w:r w:rsidRPr="008E6FEA">
        <w:rPr>
          <w:spacing w:val="-2"/>
        </w:rPr>
        <w:t xml:space="preserve"> </w:t>
      </w:r>
      <w:r w:rsidRPr="008E6FEA">
        <w:t>could</w:t>
      </w:r>
      <w:r w:rsidRPr="008E6FEA">
        <w:rPr>
          <w:spacing w:val="-4"/>
        </w:rPr>
        <w:t xml:space="preserve"> </w:t>
      </w:r>
      <w:r w:rsidRPr="008E6FEA">
        <w:t>be</w:t>
      </w:r>
      <w:r w:rsidRPr="008E6FEA">
        <w:rPr>
          <w:spacing w:val="-4"/>
        </w:rPr>
        <w:t xml:space="preserve"> </w:t>
      </w:r>
      <w:r w:rsidRPr="008E6FEA">
        <w:t>allocated</w:t>
      </w:r>
      <w:r w:rsidRPr="008E6FEA">
        <w:rPr>
          <w:spacing w:val="-2"/>
        </w:rPr>
        <w:t xml:space="preserve"> </w:t>
      </w:r>
      <w:r w:rsidRPr="008E6FEA">
        <w:t>to</w:t>
      </w:r>
      <w:r w:rsidRPr="008E6FEA">
        <w:rPr>
          <w:spacing w:val="-64"/>
        </w:rPr>
        <w:t xml:space="preserve"> </w:t>
      </w:r>
      <w:r w:rsidRPr="008E6FEA">
        <w:t>a</w:t>
      </w:r>
      <w:r w:rsidRPr="008E6FEA">
        <w:rPr>
          <w:spacing w:val="-1"/>
        </w:rPr>
        <w:t xml:space="preserve"> </w:t>
      </w:r>
      <w:r w:rsidRPr="008E6FEA">
        <w:t>new</w:t>
      </w:r>
      <w:r w:rsidRPr="008E6FEA">
        <w:rPr>
          <w:spacing w:val="-3"/>
        </w:rPr>
        <w:t xml:space="preserve"> </w:t>
      </w:r>
      <w:r w:rsidRPr="008E6FEA">
        <w:t>‘street course’ or Parkour area.</w:t>
      </w:r>
    </w:p>
    <w:p w14:paraId="620018A8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93" w:lineRule="exact"/>
        <w:rPr>
          <w:sz w:val="24"/>
        </w:rPr>
      </w:pPr>
      <w:r w:rsidRPr="008E6FEA">
        <w:rPr>
          <w:sz w:val="24"/>
        </w:rPr>
        <w:t>Boundary</w:t>
      </w:r>
      <w:r w:rsidRPr="008E6FEA">
        <w:rPr>
          <w:spacing w:val="-6"/>
          <w:sz w:val="24"/>
        </w:rPr>
        <w:t xml:space="preserve"> </w:t>
      </w:r>
      <w:r w:rsidRPr="008E6FEA">
        <w:rPr>
          <w:sz w:val="24"/>
        </w:rPr>
        <w:t>repairs:</w:t>
      </w:r>
    </w:p>
    <w:p w14:paraId="620018A9" w14:textId="77777777" w:rsidR="003F3EFD" w:rsidRPr="008E6FEA" w:rsidRDefault="008E6FEA">
      <w:pPr>
        <w:pStyle w:val="ListParagraph"/>
        <w:numPr>
          <w:ilvl w:val="1"/>
          <w:numId w:val="1"/>
        </w:numPr>
        <w:tabs>
          <w:tab w:val="left" w:pos="1658"/>
        </w:tabs>
        <w:spacing w:before="2" w:line="235" w:lineRule="auto"/>
        <w:ind w:right="321"/>
        <w:rPr>
          <w:sz w:val="24"/>
        </w:rPr>
      </w:pPr>
      <w:r w:rsidRPr="008E6FEA">
        <w:rPr>
          <w:sz w:val="24"/>
        </w:rPr>
        <w:t>Plans will be developed to improve the site’s main entrance at the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junction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of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New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Road</w:t>
      </w:r>
      <w:r w:rsidRPr="008E6FEA">
        <w:rPr>
          <w:spacing w:val="-5"/>
          <w:sz w:val="24"/>
        </w:rPr>
        <w:t xml:space="preserve"> </w:t>
      </w:r>
      <w:r w:rsidRPr="008E6FEA">
        <w:rPr>
          <w:sz w:val="24"/>
        </w:rPr>
        <w:t>and City</w:t>
      </w:r>
      <w:r w:rsidRPr="008E6FEA">
        <w:rPr>
          <w:spacing w:val="-8"/>
          <w:sz w:val="24"/>
        </w:rPr>
        <w:t xml:space="preserve"> </w:t>
      </w:r>
      <w:r w:rsidRPr="008E6FEA">
        <w:rPr>
          <w:sz w:val="24"/>
        </w:rPr>
        <w:t>Way.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These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improvements could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be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deliverable as part of the highways/roundabout enlargement linked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to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mitigation of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Rochester Riverside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derived traffic.</w:t>
      </w:r>
    </w:p>
    <w:p w14:paraId="620018AA" w14:textId="77777777" w:rsidR="003F3EFD" w:rsidRPr="008E6FEA" w:rsidRDefault="008E6FEA">
      <w:pPr>
        <w:pStyle w:val="ListParagraph"/>
        <w:numPr>
          <w:ilvl w:val="1"/>
          <w:numId w:val="1"/>
        </w:numPr>
        <w:tabs>
          <w:tab w:val="left" w:pos="1658"/>
        </w:tabs>
        <w:spacing w:before="3" w:line="230" w:lineRule="auto"/>
        <w:ind w:right="733"/>
        <w:rPr>
          <w:sz w:val="24"/>
        </w:rPr>
      </w:pPr>
      <w:r w:rsidRPr="008E6FEA">
        <w:rPr>
          <w:sz w:val="24"/>
        </w:rPr>
        <w:t>The un</w:t>
      </w:r>
      <w:r w:rsidRPr="008E6FEA">
        <w:rPr>
          <w:sz w:val="24"/>
        </w:rPr>
        <w:t>attractive and broken boundary wall on City Way will be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repaired as part of Integrated Transport team’s works on the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adjacent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cycle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path.</w:t>
      </w:r>
      <w:r w:rsidRPr="008E6FEA">
        <w:rPr>
          <w:spacing w:val="-5"/>
          <w:sz w:val="24"/>
        </w:rPr>
        <w:t xml:space="preserve"> </w:t>
      </w:r>
      <w:r w:rsidRPr="008E6FEA">
        <w:rPr>
          <w:sz w:val="24"/>
        </w:rPr>
        <w:t>These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works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will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be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completed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in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2018/19.</w:t>
      </w:r>
    </w:p>
    <w:p w14:paraId="620018AB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5"/>
        <w:ind w:right="774"/>
        <w:rPr>
          <w:sz w:val="24"/>
        </w:rPr>
      </w:pPr>
      <w:r w:rsidRPr="008E6FEA">
        <w:rPr>
          <w:sz w:val="24"/>
        </w:rPr>
        <w:lastRenderedPageBreak/>
        <w:t>To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accommodate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local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population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growth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play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area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in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western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corner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of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Jacksons</w:t>
      </w:r>
      <w:r w:rsidRPr="008E6FEA">
        <w:rPr>
          <w:spacing w:val="1"/>
          <w:sz w:val="24"/>
        </w:rPr>
        <w:t xml:space="preserve"> </w:t>
      </w:r>
      <w:r w:rsidRPr="008E6FEA">
        <w:rPr>
          <w:sz w:val="24"/>
        </w:rPr>
        <w:t>Recreation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Ground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will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need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to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be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enlarged.</w:t>
      </w:r>
      <w:r w:rsidRPr="008E6FEA">
        <w:rPr>
          <w:spacing w:val="61"/>
          <w:sz w:val="24"/>
        </w:rPr>
        <w:t xml:space="preserve"> </w:t>
      </w:r>
      <w:r w:rsidRPr="008E6FEA">
        <w:rPr>
          <w:sz w:val="24"/>
        </w:rPr>
        <w:t>The</w:t>
      </w:r>
    </w:p>
    <w:p w14:paraId="620018AC" w14:textId="77777777" w:rsidR="003F3EFD" w:rsidRPr="008E6FEA" w:rsidRDefault="003F3EFD">
      <w:pPr>
        <w:rPr>
          <w:sz w:val="24"/>
        </w:rPr>
        <w:sectPr w:rsidR="003F3EFD" w:rsidRPr="008E6FEA">
          <w:pgSz w:w="12240" w:h="15840"/>
          <w:pgMar w:top="1060" w:right="1560" w:bottom="1780" w:left="1580" w:header="0" w:footer="1580" w:gutter="0"/>
          <w:cols w:space="720"/>
        </w:sectPr>
      </w:pPr>
    </w:p>
    <w:p w14:paraId="620018AD" w14:textId="77777777" w:rsidR="003F3EFD" w:rsidRPr="008E6FEA" w:rsidRDefault="008E6FEA">
      <w:pPr>
        <w:pStyle w:val="BodyText"/>
        <w:spacing w:before="78"/>
        <w:ind w:left="938" w:right="402"/>
      </w:pPr>
      <w:r w:rsidRPr="008E6FEA">
        <w:lastRenderedPageBreak/>
        <w:t>sloping grass areas that separate the top and bottom sections of the</w:t>
      </w:r>
      <w:r w:rsidRPr="008E6FEA">
        <w:rPr>
          <w:spacing w:val="1"/>
        </w:rPr>
        <w:t xml:space="preserve"> </w:t>
      </w:r>
      <w:r w:rsidRPr="008E6FEA">
        <w:t>recreation</w:t>
      </w:r>
      <w:r w:rsidRPr="008E6FEA">
        <w:rPr>
          <w:spacing w:val="-4"/>
        </w:rPr>
        <w:t xml:space="preserve"> </w:t>
      </w:r>
      <w:r w:rsidRPr="008E6FEA">
        <w:t>ground</w:t>
      </w:r>
      <w:r w:rsidRPr="008E6FEA">
        <w:rPr>
          <w:spacing w:val="-2"/>
        </w:rPr>
        <w:t xml:space="preserve"> </w:t>
      </w:r>
      <w:r w:rsidRPr="008E6FEA">
        <w:t>could</w:t>
      </w:r>
      <w:r w:rsidRPr="008E6FEA">
        <w:rPr>
          <w:spacing w:val="-1"/>
        </w:rPr>
        <w:t xml:space="preserve"> </w:t>
      </w:r>
      <w:r w:rsidRPr="008E6FEA">
        <w:t>be</w:t>
      </w:r>
      <w:r w:rsidRPr="008E6FEA">
        <w:rPr>
          <w:spacing w:val="-4"/>
        </w:rPr>
        <w:t xml:space="preserve"> </w:t>
      </w:r>
      <w:r w:rsidRPr="008E6FEA">
        <w:t>sown</w:t>
      </w:r>
      <w:r w:rsidRPr="008E6FEA">
        <w:rPr>
          <w:spacing w:val="-2"/>
        </w:rPr>
        <w:t xml:space="preserve"> </w:t>
      </w:r>
      <w:r w:rsidRPr="008E6FEA">
        <w:t>with</w:t>
      </w:r>
      <w:r w:rsidRPr="008E6FEA">
        <w:rPr>
          <w:spacing w:val="-1"/>
        </w:rPr>
        <w:t xml:space="preserve"> </w:t>
      </w:r>
      <w:r w:rsidRPr="008E6FEA">
        <w:t>meadow</w:t>
      </w:r>
      <w:r w:rsidRPr="008E6FEA">
        <w:rPr>
          <w:spacing w:val="-5"/>
        </w:rPr>
        <w:t xml:space="preserve"> </w:t>
      </w:r>
      <w:r w:rsidRPr="008E6FEA">
        <w:t>mix</w:t>
      </w:r>
      <w:r w:rsidRPr="008E6FEA">
        <w:rPr>
          <w:spacing w:val="-4"/>
        </w:rPr>
        <w:t xml:space="preserve"> </w:t>
      </w:r>
      <w:r w:rsidRPr="008E6FEA">
        <w:t>to</w:t>
      </w:r>
      <w:r w:rsidRPr="008E6FEA">
        <w:rPr>
          <w:spacing w:val="-2"/>
        </w:rPr>
        <w:t xml:space="preserve"> </w:t>
      </w:r>
      <w:r w:rsidRPr="008E6FEA">
        <w:t>create</w:t>
      </w:r>
      <w:r w:rsidRPr="008E6FEA">
        <w:rPr>
          <w:spacing w:val="-1"/>
        </w:rPr>
        <w:t xml:space="preserve"> </w:t>
      </w:r>
      <w:r w:rsidRPr="008E6FEA">
        <w:t>an</w:t>
      </w:r>
      <w:r w:rsidRPr="008E6FEA">
        <w:rPr>
          <w:spacing w:val="-2"/>
        </w:rPr>
        <w:t xml:space="preserve"> </w:t>
      </w:r>
      <w:r w:rsidRPr="008E6FEA">
        <w:t>attractive</w:t>
      </w:r>
      <w:r w:rsidRPr="008E6FEA">
        <w:rPr>
          <w:spacing w:val="-64"/>
        </w:rPr>
        <w:t xml:space="preserve"> </w:t>
      </w:r>
      <w:r w:rsidRPr="008E6FEA">
        <w:t>flower-rich</w:t>
      </w:r>
      <w:r w:rsidRPr="008E6FEA">
        <w:rPr>
          <w:spacing w:val="-1"/>
        </w:rPr>
        <w:t xml:space="preserve"> </w:t>
      </w:r>
      <w:r w:rsidRPr="008E6FEA">
        <w:t>sward</w:t>
      </w:r>
      <w:r w:rsidRPr="008E6FEA">
        <w:rPr>
          <w:spacing w:val="2"/>
        </w:rPr>
        <w:t xml:space="preserve"> </w:t>
      </w:r>
      <w:r w:rsidRPr="008E6FEA">
        <w:t>visible</w:t>
      </w:r>
      <w:r w:rsidRPr="008E6FEA">
        <w:rPr>
          <w:spacing w:val="-3"/>
        </w:rPr>
        <w:t xml:space="preserve"> </w:t>
      </w:r>
      <w:r w:rsidRPr="008E6FEA">
        <w:t>from</w:t>
      </w:r>
      <w:r w:rsidRPr="008E6FEA">
        <w:rPr>
          <w:spacing w:val="1"/>
        </w:rPr>
        <w:t xml:space="preserve"> </w:t>
      </w:r>
      <w:r w:rsidRPr="008E6FEA">
        <w:t>both</w:t>
      </w:r>
      <w:r w:rsidRPr="008E6FEA">
        <w:rPr>
          <w:spacing w:val="1"/>
        </w:rPr>
        <w:t xml:space="preserve"> </w:t>
      </w:r>
      <w:r w:rsidRPr="008E6FEA">
        <w:t>New</w:t>
      </w:r>
      <w:r w:rsidRPr="008E6FEA">
        <w:rPr>
          <w:spacing w:val="-4"/>
        </w:rPr>
        <w:t xml:space="preserve"> </w:t>
      </w:r>
      <w:r w:rsidRPr="008E6FEA">
        <w:t>Road and</w:t>
      </w:r>
      <w:r w:rsidRPr="008E6FEA">
        <w:rPr>
          <w:spacing w:val="-2"/>
        </w:rPr>
        <w:t xml:space="preserve"> </w:t>
      </w:r>
      <w:r w:rsidRPr="008E6FEA">
        <w:t>City</w:t>
      </w:r>
      <w:r w:rsidRPr="008E6FEA">
        <w:rPr>
          <w:spacing w:val="-8"/>
        </w:rPr>
        <w:t xml:space="preserve"> </w:t>
      </w:r>
      <w:r w:rsidRPr="008E6FEA">
        <w:t>Way.</w:t>
      </w:r>
    </w:p>
    <w:p w14:paraId="620018AE" w14:textId="77777777" w:rsidR="003F3EFD" w:rsidRPr="008E6FEA" w:rsidRDefault="008E6FEA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"/>
        <w:ind w:right="238"/>
        <w:rPr>
          <w:sz w:val="24"/>
        </w:rPr>
      </w:pPr>
      <w:r w:rsidRPr="008E6FEA">
        <w:rPr>
          <w:sz w:val="24"/>
        </w:rPr>
        <w:t>Finally,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it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is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noted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that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tennis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courts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require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resurfacing</w:t>
      </w:r>
      <w:r w:rsidRPr="008E6FEA">
        <w:rPr>
          <w:spacing w:val="-2"/>
          <w:sz w:val="24"/>
        </w:rPr>
        <w:t xml:space="preserve"> </w:t>
      </w:r>
      <w:r w:rsidRPr="008E6FEA">
        <w:rPr>
          <w:sz w:val="24"/>
        </w:rPr>
        <w:t>and</w:t>
      </w:r>
      <w:r w:rsidRPr="008E6FEA">
        <w:rPr>
          <w:spacing w:val="-4"/>
          <w:sz w:val="24"/>
        </w:rPr>
        <w:t xml:space="preserve"> </w:t>
      </w:r>
      <w:r w:rsidRPr="008E6FEA">
        <w:rPr>
          <w:sz w:val="24"/>
        </w:rPr>
        <w:t>the</w:t>
      </w:r>
      <w:r w:rsidRPr="008E6FEA">
        <w:rPr>
          <w:spacing w:val="-3"/>
          <w:sz w:val="24"/>
        </w:rPr>
        <w:t xml:space="preserve"> </w:t>
      </w:r>
      <w:r w:rsidRPr="008E6FEA">
        <w:rPr>
          <w:sz w:val="24"/>
        </w:rPr>
        <w:t>fencing</w:t>
      </w:r>
      <w:r w:rsidRPr="008E6FEA">
        <w:rPr>
          <w:spacing w:val="-64"/>
          <w:sz w:val="24"/>
        </w:rPr>
        <w:t xml:space="preserve"> </w:t>
      </w:r>
      <w:r w:rsidRPr="008E6FEA">
        <w:rPr>
          <w:sz w:val="24"/>
        </w:rPr>
        <w:t>around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the Bowls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Club requires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improving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or</w:t>
      </w:r>
      <w:r w:rsidRPr="008E6FEA">
        <w:rPr>
          <w:spacing w:val="-1"/>
          <w:sz w:val="24"/>
        </w:rPr>
        <w:t xml:space="preserve"> </w:t>
      </w:r>
      <w:r w:rsidRPr="008E6FEA">
        <w:rPr>
          <w:sz w:val="24"/>
        </w:rPr>
        <w:t>replacing.</w:t>
      </w:r>
    </w:p>
    <w:p w14:paraId="620018AF" w14:textId="77777777" w:rsidR="003F3EFD" w:rsidRPr="008E6FEA" w:rsidRDefault="003F3EFD">
      <w:pPr>
        <w:pStyle w:val="BodyText"/>
        <w:spacing w:before="9"/>
        <w:rPr>
          <w:sz w:val="23"/>
        </w:rPr>
      </w:pPr>
    </w:p>
    <w:p w14:paraId="620018B0" w14:textId="77777777" w:rsidR="003F3EFD" w:rsidRPr="008E6FEA" w:rsidRDefault="008E6FEA">
      <w:pPr>
        <w:pStyle w:val="Heading1"/>
        <w:spacing w:before="1"/>
      </w:pPr>
      <w:r w:rsidRPr="008E6FEA">
        <w:t>Summary</w:t>
      </w:r>
      <w:r w:rsidRPr="008E6FEA">
        <w:rPr>
          <w:spacing w:val="-8"/>
        </w:rPr>
        <w:t xml:space="preserve"> </w:t>
      </w:r>
      <w:r w:rsidRPr="008E6FEA">
        <w:t>of Section</w:t>
      </w:r>
      <w:r w:rsidRPr="008E6FEA">
        <w:rPr>
          <w:spacing w:val="1"/>
        </w:rPr>
        <w:t xml:space="preserve"> </w:t>
      </w:r>
      <w:r w:rsidRPr="008E6FEA">
        <w:t>106</w:t>
      </w:r>
      <w:r w:rsidRPr="008E6FEA">
        <w:rPr>
          <w:spacing w:val="-4"/>
        </w:rPr>
        <w:t xml:space="preserve"> </w:t>
      </w:r>
      <w:r w:rsidRPr="008E6FEA">
        <w:t>works</w:t>
      </w:r>
      <w:r w:rsidRPr="008E6FEA">
        <w:rPr>
          <w:spacing w:val="-2"/>
        </w:rPr>
        <w:t xml:space="preserve"> </w:t>
      </w:r>
      <w:r w:rsidRPr="008E6FEA">
        <w:t>(2019 onwards)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74"/>
        <w:gridCol w:w="3543"/>
        <w:gridCol w:w="2948"/>
      </w:tblGrid>
      <w:tr w:rsidR="008E6FEA" w:rsidRPr="008E6FEA" w14:paraId="620018B4" w14:textId="77777777" w:rsidTr="008E6FEA">
        <w:trPr>
          <w:trHeight w:val="290"/>
        </w:trPr>
        <w:tc>
          <w:tcPr>
            <w:tcW w:w="2374" w:type="dxa"/>
          </w:tcPr>
          <w:p w14:paraId="620018B1" w14:textId="77777777" w:rsidR="003F3EFD" w:rsidRPr="008E6FEA" w:rsidRDefault="008E6FEA">
            <w:pPr>
              <w:pStyle w:val="TableParagraph"/>
              <w:spacing w:before="7" w:line="263" w:lineRule="exact"/>
              <w:ind w:left="112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Site</w:t>
            </w:r>
          </w:p>
        </w:tc>
        <w:tc>
          <w:tcPr>
            <w:tcW w:w="3543" w:type="dxa"/>
          </w:tcPr>
          <w:p w14:paraId="620018B2" w14:textId="77777777" w:rsidR="003F3EFD" w:rsidRPr="008E6FEA" w:rsidRDefault="008E6FEA">
            <w:pPr>
              <w:pStyle w:val="TableParagraph"/>
              <w:spacing w:before="7" w:line="263" w:lineRule="exact"/>
              <w:ind w:left="112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Works</w:t>
            </w:r>
          </w:p>
        </w:tc>
        <w:tc>
          <w:tcPr>
            <w:tcW w:w="2948" w:type="dxa"/>
          </w:tcPr>
          <w:p w14:paraId="620018B3" w14:textId="77777777" w:rsidR="003F3EFD" w:rsidRPr="008E6FEA" w:rsidRDefault="008E6FEA">
            <w:pPr>
              <w:pStyle w:val="TableParagraph"/>
              <w:spacing w:before="7" w:line="263" w:lineRule="exact"/>
              <w:ind w:left="112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Cost</w:t>
            </w:r>
          </w:p>
        </w:tc>
      </w:tr>
      <w:tr w:rsidR="008E6FEA" w:rsidRPr="008E6FEA" w14:paraId="620018B8" w14:textId="77777777" w:rsidTr="008E6FEA">
        <w:trPr>
          <w:trHeight w:val="270"/>
        </w:trPr>
        <w:tc>
          <w:tcPr>
            <w:tcW w:w="2374" w:type="dxa"/>
          </w:tcPr>
          <w:p w14:paraId="620018B5" w14:textId="77777777" w:rsidR="003F3EFD" w:rsidRPr="008E6FEA" w:rsidRDefault="008E6FEA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Victoria</w:t>
            </w:r>
            <w:r w:rsidRPr="008E6FEA">
              <w:rPr>
                <w:b/>
                <w:spacing w:val="-2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Gardens</w:t>
            </w:r>
          </w:p>
        </w:tc>
        <w:tc>
          <w:tcPr>
            <w:tcW w:w="3543" w:type="dxa"/>
          </w:tcPr>
          <w:p w14:paraId="620018B6" w14:textId="77777777" w:rsidR="003F3EFD" w:rsidRPr="008E6FEA" w:rsidRDefault="008E6FEA">
            <w:pPr>
              <w:pStyle w:val="TableParagraph"/>
              <w:spacing w:line="251" w:lineRule="exact"/>
              <w:rPr>
                <w:sz w:val="24"/>
              </w:rPr>
            </w:pPr>
            <w:r w:rsidRPr="008E6FEA">
              <w:rPr>
                <w:sz w:val="24"/>
              </w:rPr>
              <w:t>Feature</w:t>
            </w:r>
            <w:r w:rsidRPr="008E6FEA">
              <w:rPr>
                <w:spacing w:val="-4"/>
                <w:sz w:val="24"/>
              </w:rPr>
              <w:t xml:space="preserve"> </w:t>
            </w:r>
            <w:r w:rsidRPr="008E6FEA">
              <w:rPr>
                <w:sz w:val="24"/>
              </w:rPr>
              <w:t>Seating</w:t>
            </w:r>
            <w:r w:rsidRPr="008E6FEA">
              <w:rPr>
                <w:spacing w:val="-2"/>
                <w:sz w:val="24"/>
              </w:rPr>
              <w:t xml:space="preserve"> </w:t>
            </w:r>
            <w:r w:rsidRPr="008E6FEA">
              <w:rPr>
                <w:sz w:val="24"/>
              </w:rPr>
              <w:t>area</w:t>
            </w:r>
          </w:p>
        </w:tc>
        <w:tc>
          <w:tcPr>
            <w:tcW w:w="2948" w:type="dxa"/>
          </w:tcPr>
          <w:p w14:paraId="620018B7" w14:textId="77777777" w:rsidR="003F3EFD" w:rsidRPr="008E6FEA" w:rsidRDefault="008E6FEA">
            <w:pPr>
              <w:pStyle w:val="TableParagraph"/>
              <w:spacing w:line="251" w:lineRule="exact"/>
              <w:rPr>
                <w:sz w:val="24"/>
              </w:rPr>
            </w:pPr>
            <w:r w:rsidRPr="008E6FEA">
              <w:rPr>
                <w:sz w:val="24"/>
              </w:rPr>
              <w:t>£15,000</w:t>
            </w:r>
          </w:p>
        </w:tc>
      </w:tr>
      <w:tr w:rsidR="008E6FEA" w:rsidRPr="008E6FEA" w14:paraId="620018BC" w14:textId="77777777" w:rsidTr="008E6FEA">
        <w:trPr>
          <w:trHeight w:val="275"/>
        </w:trPr>
        <w:tc>
          <w:tcPr>
            <w:tcW w:w="2374" w:type="dxa"/>
          </w:tcPr>
          <w:p w14:paraId="620018B9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620018BA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Play</w:t>
            </w:r>
            <w:r w:rsidRPr="008E6FEA">
              <w:rPr>
                <w:spacing w:val="-3"/>
                <w:sz w:val="24"/>
              </w:rPr>
              <w:t xml:space="preserve"> </w:t>
            </w:r>
            <w:r w:rsidRPr="008E6FEA">
              <w:rPr>
                <w:sz w:val="24"/>
              </w:rPr>
              <w:t>area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investments</w:t>
            </w:r>
          </w:p>
        </w:tc>
        <w:tc>
          <w:tcPr>
            <w:tcW w:w="2948" w:type="dxa"/>
          </w:tcPr>
          <w:p w14:paraId="620018BB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£35,000</w:t>
            </w:r>
          </w:p>
        </w:tc>
      </w:tr>
      <w:tr w:rsidR="008E6FEA" w:rsidRPr="008E6FEA" w14:paraId="620018C0" w14:textId="77777777" w:rsidTr="008E6FEA">
        <w:trPr>
          <w:trHeight w:val="275"/>
        </w:trPr>
        <w:tc>
          <w:tcPr>
            <w:tcW w:w="2374" w:type="dxa"/>
          </w:tcPr>
          <w:p w14:paraId="620018BD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620018BE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Path</w:t>
            </w:r>
            <w:r w:rsidRPr="008E6FEA">
              <w:rPr>
                <w:spacing w:val="-2"/>
                <w:sz w:val="24"/>
              </w:rPr>
              <w:t xml:space="preserve"> </w:t>
            </w:r>
            <w:r w:rsidRPr="008E6FEA">
              <w:rPr>
                <w:sz w:val="24"/>
              </w:rPr>
              <w:t>improvements</w:t>
            </w:r>
          </w:p>
        </w:tc>
        <w:tc>
          <w:tcPr>
            <w:tcW w:w="2948" w:type="dxa"/>
          </w:tcPr>
          <w:p w14:paraId="620018BF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£20,000</w:t>
            </w:r>
          </w:p>
        </w:tc>
      </w:tr>
      <w:tr w:rsidR="008E6FEA" w:rsidRPr="008E6FEA" w14:paraId="620018C4" w14:textId="77777777" w:rsidTr="008E6FEA">
        <w:trPr>
          <w:trHeight w:val="827"/>
        </w:trPr>
        <w:tc>
          <w:tcPr>
            <w:tcW w:w="2374" w:type="dxa"/>
          </w:tcPr>
          <w:p w14:paraId="620018C1" w14:textId="77777777" w:rsidR="003F3EFD" w:rsidRPr="008E6FEA" w:rsidRDefault="008E6FEA">
            <w:pPr>
              <w:pStyle w:val="TableParagraph"/>
              <w:spacing w:line="276" w:lineRule="exact"/>
              <w:ind w:right="996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Jacksons</w:t>
            </w:r>
            <w:r w:rsidRPr="008E6FEA">
              <w:rPr>
                <w:b/>
                <w:spacing w:val="1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Recreation</w:t>
            </w:r>
            <w:r w:rsidRPr="008E6FEA">
              <w:rPr>
                <w:b/>
                <w:spacing w:val="-64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Ground</w:t>
            </w:r>
          </w:p>
        </w:tc>
        <w:tc>
          <w:tcPr>
            <w:tcW w:w="3543" w:type="dxa"/>
          </w:tcPr>
          <w:p w14:paraId="620018C2" w14:textId="77777777" w:rsidR="003F3EFD" w:rsidRPr="008E6FEA" w:rsidRDefault="008E6FEA">
            <w:pPr>
              <w:pStyle w:val="TableParagraph"/>
              <w:spacing w:line="274" w:lineRule="exact"/>
              <w:rPr>
                <w:sz w:val="24"/>
              </w:rPr>
            </w:pPr>
            <w:r w:rsidRPr="008E6FEA">
              <w:rPr>
                <w:sz w:val="24"/>
              </w:rPr>
              <w:t>Skatepark</w:t>
            </w:r>
            <w:r w:rsidRPr="008E6FEA">
              <w:rPr>
                <w:spacing w:val="60"/>
                <w:sz w:val="24"/>
              </w:rPr>
              <w:t xml:space="preserve"> </w:t>
            </w:r>
            <w:r w:rsidRPr="008E6FEA">
              <w:rPr>
                <w:sz w:val="24"/>
              </w:rPr>
              <w:t>improvements</w:t>
            </w:r>
          </w:p>
        </w:tc>
        <w:tc>
          <w:tcPr>
            <w:tcW w:w="2948" w:type="dxa"/>
          </w:tcPr>
          <w:p w14:paraId="620018C3" w14:textId="77777777" w:rsidR="003F3EFD" w:rsidRPr="008E6FEA" w:rsidRDefault="008E6FEA">
            <w:pPr>
              <w:pStyle w:val="TableParagraph"/>
              <w:spacing w:line="274" w:lineRule="exact"/>
              <w:rPr>
                <w:sz w:val="24"/>
              </w:rPr>
            </w:pPr>
            <w:r w:rsidRPr="008E6FEA">
              <w:rPr>
                <w:sz w:val="24"/>
              </w:rPr>
              <w:t>£53,000</w:t>
            </w:r>
          </w:p>
        </w:tc>
      </w:tr>
      <w:tr w:rsidR="008E6FEA" w:rsidRPr="008E6FEA" w14:paraId="620018C8" w14:textId="77777777" w:rsidTr="008E6FEA">
        <w:trPr>
          <w:trHeight w:val="278"/>
        </w:trPr>
        <w:tc>
          <w:tcPr>
            <w:tcW w:w="2374" w:type="dxa"/>
          </w:tcPr>
          <w:p w14:paraId="620018C5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620018C6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 w14:paraId="620018C7" w14:textId="77777777" w:rsidR="003F3EFD" w:rsidRPr="008E6FEA" w:rsidRDefault="008E6FE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Total</w:t>
            </w:r>
            <w:r w:rsidRPr="008E6FEA">
              <w:rPr>
                <w:b/>
                <w:spacing w:val="63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£123,000</w:t>
            </w:r>
          </w:p>
        </w:tc>
      </w:tr>
    </w:tbl>
    <w:p w14:paraId="620018C9" w14:textId="77777777" w:rsidR="003F3EFD" w:rsidRPr="008E6FEA" w:rsidRDefault="003F3EFD">
      <w:pPr>
        <w:pStyle w:val="BodyText"/>
        <w:spacing w:before="1"/>
        <w:rPr>
          <w:b/>
        </w:rPr>
      </w:pPr>
    </w:p>
    <w:p w14:paraId="620018CA" w14:textId="77777777" w:rsidR="003F3EFD" w:rsidRPr="008E6FEA" w:rsidRDefault="008E6FEA">
      <w:pPr>
        <w:ind w:left="218"/>
        <w:rPr>
          <w:b/>
          <w:sz w:val="24"/>
        </w:rPr>
      </w:pPr>
      <w:r w:rsidRPr="008E6FEA">
        <w:rPr>
          <w:b/>
          <w:sz w:val="24"/>
        </w:rPr>
        <w:t>Summary</w:t>
      </w:r>
      <w:r w:rsidRPr="008E6FEA">
        <w:rPr>
          <w:b/>
          <w:spacing w:val="-9"/>
          <w:sz w:val="24"/>
        </w:rPr>
        <w:t xml:space="preserve"> </w:t>
      </w:r>
      <w:r w:rsidRPr="008E6FEA">
        <w:rPr>
          <w:b/>
          <w:sz w:val="24"/>
        </w:rPr>
        <w:t>of</w:t>
      </w:r>
      <w:r w:rsidRPr="008E6FEA">
        <w:rPr>
          <w:b/>
          <w:spacing w:val="-1"/>
          <w:sz w:val="24"/>
        </w:rPr>
        <w:t xml:space="preserve"> </w:t>
      </w:r>
      <w:r w:rsidRPr="008E6FEA">
        <w:rPr>
          <w:b/>
          <w:sz w:val="24"/>
        </w:rPr>
        <w:t>potential</w:t>
      </w:r>
      <w:r w:rsidRPr="008E6FEA">
        <w:rPr>
          <w:b/>
          <w:spacing w:val="1"/>
          <w:sz w:val="24"/>
        </w:rPr>
        <w:t xml:space="preserve"> </w:t>
      </w:r>
      <w:r w:rsidRPr="008E6FEA">
        <w:rPr>
          <w:b/>
          <w:sz w:val="24"/>
        </w:rPr>
        <w:t>Section</w:t>
      </w:r>
      <w:r w:rsidRPr="008E6FEA">
        <w:rPr>
          <w:b/>
          <w:spacing w:val="-3"/>
          <w:sz w:val="24"/>
        </w:rPr>
        <w:t xml:space="preserve"> </w:t>
      </w:r>
      <w:r w:rsidRPr="008E6FEA">
        <w:rPr>
          <w:b/>
          <w:sz w:val="24"/>
        </w:rPr>
        <w:t>106</w:t>
      </w:r>
      <w:r w:rsidRPr="008E6FEA">
        <w:rPr>
          <w:b/>
          <w:spacing w:val="-4"/>
          <w:sz w:val="24"/>
        </w:rPr>
        <w:t xml:space="preserve"> </w:t>
      </w:r>
      <w:r w:rsidRPr="008E6FEA">
        <w:rPr>
          <w:b/>
          <w:sz w:val="24"/>
        </w:rPr>
        <w:t>enhancements</w:t>
      </w:r>
      <w:r w:rsidRPr="008E6FEA">
        <w:rPr>
          <w:b/>
          <w:spacing w:val="-1"/>
          <w:sz w:val="24"/>
        </w:rPr>
        <w:t xml:space="preserve"> </w:t>
      </w:r>
      <w:r w:rsidRPr="008E6FEA">
        <w:rPr>
          <w:b/>
          <w:sz w:val="24"/>
        </w:rPr>
        <w:t>(2022/23</w:t>
      </w:r>
      <w:r w:rsidRPr="008E6FEA">
        <w:rPr>
          <w:b/>
          <w:spacing w:val="-1"/>
          <w:sz w:val="24"/>
        </w:rPr>
        <w:t xml:space="preserve"> </w:t>
      </w:r>
      <w:r w:rsidRPr="008E6FEA">
        <w:rPr>
          <w:b/>
          <w:sz w:val="24"/>
        </w:rPr>
        <w:t>onwards)</w:t>
      </w:r>
    </w:p>
    <w:p w14:paraId="620018CB" w14:textId="77777777" w:rsidR="003F3EFD" w:rsidRPr="008E6FEA" w:rsidRDefault="008E6FEA">
      <w:pPr>
        <w:pStyle w:val="BodyText"/>
        <w:spacing w:after="2"/>
        <w:ind w:left="218" w:right="218"/>
      </w:pPr>
      <w:r w:rsidRPr="008E6FEA">
        <w:t>The</w:t>
      </w:r>
      <w:r w:rsidRPr="008E6FEA">
        <w:rPr>
          <w:spacing w:val="35"/>
        </w:rPr>
        <w:t xml:space="preserve"> </w:t>
      </w:r>
      <w:r w:rsidRPr="008E6FEA">
        <w:t>following</w:t>
      </w:r>
      <w:r w:rsidRPr="008E6FEA">
        <w:rPr>
          <w:spacing w:val="39"/>
        </w:rPr>
        <w:t xml:space="preserve"> </w:t>
      </w:r>
      <w:r w:rsidRPr="008E6FEA">
        <w:t>works</w:t>
      </w:r>
      <w:r w:rsidRPr="008E6FEA">
        <w:rPr>
          <w:spacing w:val="37"/>
        </w:rPr>
        <w:t xml:space="preserve"> </w:t>
      </w:r>
      <w:r w:rsidRPr="008E6FEA">
        <w:t>are</w:t>
      </w:r>
      <w:r w:rsidRPr="008E6FEA">
        <w:rPr>
          <w:spacing w:val="38"/>
        </w:rPr>
        <w:t xml:space="preserve"> </w:t>
      </w:r>
      <w:r w:rsidRPr="008E6FEA">
        <w:t>being</w:t>
      </w:r>
      <w:r w:rsidRPr="008E6FEA">
        <w:rPr>
          <w:spacing w:val="37"/>
        </w:rPr>
        <w:t xml:space="preserve"> </w:t>
      </w:r>
      <w:r w:rsidRPr="008E6FEA">
        <w:t>considered</w:t>
      </w:r>
      <w:r w:rsidRPr="008E6FEA">
        <w:rPr>
          <w:spacing w:val="35"/>
        </w:rPr>
        <w:t xml:space="preserve"> </w:t>
      </w:r>
      <w:r w:rsidRPr="008E6FEA">
        <w:t>as</w:t>
      </w:r>
      <w:r w:rsidRPr="008E6FEA">
        <w:rPr>
          <w:spacing w:val="38"/>
        </w:rPr>
        <w:t xml:space="preserve"> </w:t>
      </w:r>
      <w:r w:rsidRPr="008E6FEA">
        <w:t>part</w:t>
      </w:r>
      <w:r w:rsidRPr="008E6FEA">
        <w:rPr>
          <w:spacing w:val="35"/>
        </w:rPr>
        <w:t xml:space="preserve"> </w:t>
      </w:r>
      <w:r w:rsidRPr="008E6FEA">
        <w:t>of</w:t>
      </w:r>
      <w:r w:rsidRPr="008E6FEA">
        <w:rPr>
          <w:spacing w:val="38"/>
        </w:rPr>
        <w:t xml:space="preserve"> </w:t>
      </w:r>
      <w:r w:rsidRPr="008E6FEA">
        <w:t>the</w:t>
      </w:r>
      <w:r w:rsidRPr="008E6FEA">
        <w:rPr>
          <w:spacing w:val="36"/>
        </w:rPr>
        <w:t xml:space="preserve"> </w:t>
      </w:r>
      <w:r w:rsidRPr="008E6FEA">
        <w:t>works</w:t>
      </w:r>
      <w:r w:rsidRPr="008E6FEA">
        <w:rPr>
          <w:spacing w:val="37"/>
        </w:rPr>
        <w:t xml:space="preserve"> </w:t>
      </w:r>
      <w:r w:rsidRPr="008E6FEA">
        <w:t>to</w:t>
      </w:r>
      <w:r w:rsidRPr="008E6FEA">
        <w:rPr>
          <w:spacing w:val="38"/>
        </w:rPr>
        <w:t xml:space="preserve"> </w:t>
      </w:r>
      <w:r w:rsidRPr="008E6FEA">
        <w:t>develop</w:t>
      </w:r>
      <w:r w:rsidRPr="008E6FEA">
        <w:rPr>
          <w:spacing w:val="36"/>
        </w:rPr>
        <w:t xml:space="preserve"> </w:t>
      </w:r>
      <w:r w:rsidRPr="008E6FEA">
        <w:t>the</w:t>
      </w:r>
      <w:r w:rsidRPr="008E6FEA">
        <w:rPr>
          <w:spacing w:val="-63"/>
        </w:rPr>
        <w:t xml:space="preserve"> </w:t>
      </w:r>
      <w:r w:rsidRPr="008E6FEA">
        <w:t>sites</w:t>
      </w:r>
      <w:r w:rsidRPr="008E6FEA">
        <w:rPr>
          <w:spacing w:val="-1"/>
        </w:rPr>
        <w:t xml:space="preserve"> </w:t>
      </w:r>
      <w:r w:rsidRPr="008E6FEA">
        <w:t>landscape</w:t>
      </w:r>
      <w:r w:rsidRPr="008E6FEA">
        <w:rPr>
          <w:spacing w:val="-2"/>
        </w:rPr>
        <w:t xml:space="preserve"> </w:t>
      </w:r>
      <w:r w:rsidRPr="008E6FEA">
        <w:t>masterplan</w:t>
      </w:r>
      <w:r w:rsidRPr="008E6FEA">
        <w:rPr>
          <w:spacing w:val="-2"/>
        </w:rPr>
        <w:t xml:space="preserve"> </w:t>
      </w:r>
      <w:r w:rsidRPr="008E6FEA">
        <w:t>and</w:t>
      </w:r>
      <w:r w:rsidRPr="008E6FEA">
        <w:rPr>
          <w:spacing w:val="-3"/>
        </w:rPr>
        <w:t xml:space="preserve"> </w:t>
      </w:r>
      <w:r w:rsidRPr="008E6FEA">
        <w:t>are shown as</w:t>
      </w:r>
      <w:r w:rsidRPr="008E6FEA">
        <w:rPr>
          <w:spacing w:val="-3"/>
        </w:rPr>
        <w:t xml:space="preserve"> </w:t>
      </w:r>
      <w:r w:rsidRPr="008E6FEA">
        <w:t>indicative.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72"/>
        <w:gridCol w:w="3541"/>
        <w:gridCol w:w="2953"/>
      </w:tblGrid>
      <w:tr w:rsidR="008E6FEA" w:rsidRPr="008E6FEA" w14:paraId="620018CF" w14:textId="77777777" w:rsidTr="008E6FEA">
        <w:trPr>
          <w:trHeight w:val="290"/>
        </w:trPr>
        <w:tc>
          <w:tcPr>
            <w:tcW w:w="2372" w:type="dxa"/>
          </w:tcPr>
          <w:p w14:paraId="620018CC" w14:textId="77777777" w:rsidR="003F3EFD" w:rsidRPr="008E6FEA" w:rsidRDefault="008E6FEA">
            <w:pPr>
              <w:pStyle w:val="TableParagraph"/>
              <w:spacing w:before="7" w:line="263" w:lineRule="exact"/>
              <w:ind w:left="112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Site</w:t>
            </w:r>
          </w:p>
        </w:tc>
        <w:tc>
          <w:tcPr>
            <w:tcW w:w="3541" w:type="dxa"/>
          </w:tcPr>
          <w:p w14:paraId="620018CD" w14:textId="77777777" w:rsidR="003F3EFD" w:rsidRPr="008E6FEA" w:rsidRDefault="008E6FEA">
            <w:pPr>
              <w:pStyle w:val="TableParagraph"/>
              <w:spacing w:before="7" w:line="263" w:lineRule="exact"/>
              <w:ind w:left="112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Works</w:t>
            </w:r>
            <w:r w:rsidRPr="008E6FEA">
              <w:rPr>
                <w:b/>
                <w:spacing w:val="-3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under</w:t>
            </w:r>
            <w:r w:rsidRPr="008E6FEA">
              <w:rPr>
                <w:b/>
                <w:spacing w:val="-1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consideration</w:t>
            </w:r>
          </w:p>
        </w:tc>
        <w:tc>
          <w:tcPr>
            <w:tcW w:w="2953" w:type="dxa"/>
          </w:tcPr>
          <w:p w14:paraId="620018CE" w14:textId="77777777" w:rsidR="003F3EFD" w:rsidRPr="008E6FEA" w:rsidRDefault="008E6FEA">
            <w:pPr>
              <w:pStyle w:val="TableParagraph"/>
              <w:spacing w:before="7" w:line="263" w:lineRule="exact"/>
              <w:ind w:left="111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Estimated</w:t>
            </w:r>
            <w:r w:rsidRPr="008E6FEA">
              <w:rPr>
                <w:b/>
                <w:spacing w:val="-3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cost</w:t>
            </w:r>
          </w:p>
        </w:tc>
      </w:tr>
      <w:tr w:rsidR="008E6FEA" w:rsidRPr="008E6FEA" w14:paraId="620018D3" w14:textId="77777777" w:rsidTr="008E6FEA">
        <w:trPr>
          <w:trHeight w:val="270"/>
        </w:trPr>
        <w:tc>
          <w:tcPr>
            <w:tcW w:w="2372" w:type="dxa"/>
          </w:tcPr>
          <w:p w14:paraId="620018D0" w14:textId="77777777" w:rsidR="003F3EFD" w:rsidRPr="008E6FEA" w:rsidRDefault="008E6FEA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Victoria</w:t>
            </w:r>
            <w:r w:rsidRPr="008E6FEA">
              <w:rPr>
                <w:b/>
                <w:spacing w:val="-2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Gardens</w:t>
            </w:r>
          </w:p>
        </w:tc>
        <w:tc>
          <w:tcPr>
            <w:tcW w:w="3541" w:type="dxa"/>
          </w:tcPr>
          <w:p w14:paraId="620018D1" w14:textId="77777777" w:rsidR="003F3EFD" w:rsidRPr="008E6FEA" w:rsidRDefault="008E6FEA">
            <w:pPr>
              <w:pStyle w:val="TableParagraph"/>
              <w:spacing w:line="251" w:lineRule="exact"/>
              <w:rPr>
                <w:sz w:val="24"/>
              </w:rPr>
            </w:pPr>
            <w:r w:rsidRPr="008E6FEA">
              <w:rPr>
                <w:sz w:val="24"/>
              </w:rPr>
              <w:t>Boundary</w:t>
            </w:r>
            <w:r w:rsidRPr="008E6FEA">
              <w:rPr>
                <w:spacing w:val="-7"/>
                <w:sz w:val="24"/>
              </w:rPr>
              <w:t xml:space="preserve"> </w:t>
            </w:r>
            <w:r w:rsidRPr="008E6FEA">
              <w:rPr>
                <w:sz w:val="24"/>
              </w:rPr>
              <w:t>works</w:t>
            </w:r>
          </w:p>
        </w:tc>
        <w:tc>
          <w:tcPr>
            <w:tcW w:w="2953" w:type="dxa"/>
          </w:tcPr>
          <w:p w14:paraId="620018D2" w14:textId="77777777" w:rsidR="003F3EFD" w:rsidRPr="008E6FEA" w:rsidRDefault="008E6FE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£150,000</w:t>
            </w:r>
          </w:p>
        </w:tc>
      </w:tr>
      <w:tr w:rsidR="008E6FEA" w:rsidRPr="008E6FEA" w14:paraId="620018D7" w14:textId="77777777" w:rsidTr="008E6FEA">
        <w:trPr>
          <w:trHeight w:val="275"/>
        </w:trPr>
        <w:tc>
          <w:tcPr>
            <w:tcW w:w="2372" w:type="dxa"/>
          </w:tcPr>
          <w:p w14:paraId="620018D4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</w:tcPr>
          <w:p w14:paraId="620018D5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Signage</w:t>
            </w:r>
            <w:r w:rsidRPr="008E6FEA">
              <w:rPr>
                <w:spacing w:val="-2"/>
                <w:sz w:val="24"/>
              </w:rPr>
              <w:t xml:space="preserve"> </w:t>
            </w:r>
            <w:r w:rsidRPr="008E6FEA">
              <w:rPr>
                <w:sz w:val="24"/>
              </w:rPr>
              <w:t>and</w:t>
            </w:r>
            <w:r w:rsidRPr="008E6FEA">
              <w:rPr>
                <w:spacing w:val="-4"/>
                <w:sz w:val="24"/>
              </w:rPr>
              <w:t xml:space="preserve"> </w:t>
            </w:r>
            <w:r w:rsidRPr="008E6FEA">
              <w:rPr>
                <w:sz w:val="24"/>
              </w:rPr>
              <w:t>interpretation</w:t>
            </w:r>
          </w:p>
        </w:tc>
        <w:tc>
          <w:tcPr>
            <w:tcW w:w="2953" w:type="dxa"/>
          </w:tcPr>
          <w:p w14:paraId="620018D6" w14:textId="77777777" w:rsidR="003F3EFD" w:rsidRPr="008E6FEA" w:rsidRDefault="008E6FEA">
            <w:pPr>
              <w:pStyle w:val="TableParagraph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£15,000</w:t>
            </w:r>
          </w:p>
        </w:tc>
      </w:tr>
      <w:tr w:rsidR="008E6FEA" w:rsidRPr="008E6FEA" w14:paraId="620018DB" w14:textId="77777777" w:rsidTr="008E6FEA">
        <w:trPr>
          <w:trHeight w:val="275"/>
        </w:trPr>
        <w:tc>
          <w:tcPr>
            <w:tcW w:w="2372" w:type="dxa"/>
          </w:tcPr>
          <w:p w14:paraId="620018D8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</w:tcPr>
          <w:p w14:paraId="620018D9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Play</w:t>
            </w:r>
            <w:r w:rsidRPr="008E6FEA">
              <w:rPr>
                <w:spacing w:val="-3"/>
                <w:sz w:val="24"/>
              </w:rPr>
              <w:t xml:space="preserve"> </w:t>
            </w:r>
            <w:r w:rsidRPr="008E6FEA">
              <w:rPr>
                <w:sz w:val="24"/>
              </w:rPr>
              <w:t>are</w:t>
            </w:r>
            <w:r w:rsidRPr="008E6FEA">
              <w:rPr>
                <w:spacing w:val="-2"/>
                <w:sz w:val="24"/>
              </w:rPr>
              <w:t xml:space="preserve"> </w:t>
            </w:r>
            <w:r w:rsidRPr="008E6FEA">
              <w:rPr>
                <w:sz w:val="24"/>
              </w:rPr>
              <w:t>investments</w:t>
            </w:r>
          </w:p>
        </w:tc>
        <w:tc>
          <w:tcPr>
            <w:tcW w:w="2953" w:type="dxa"/>
          </w:tcPr>
          <w:p w14:paraId="620018DA" w14:textId="77777777" w:rsidR="003F3EFD" w:rsidRPr="008E6FEA" w:rsidRDefault="008E6FEA">
            <w:pPr>
              <w:pStyle w:val="TableParagraph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£40,000</w:t>
            </w:r>
          </w:p>
        </w:tc>
      </w:tr>
      <w:tr w:rsidR="008E6FEA" w:rsidRPr="008E6FEA" w14:paraId="620018E0" w14:textId="77777777" w:rsidTr="008E6FEA">
        <w:trPr>
          <w:trHeight w:val="827"/>
        </w:trPr>
        <w:tc>
          <w:tcPr>
            <w:tcW w:w="2372" w:type="dxa"/>
          </w:tcPr>
          <w:p w14:paraId="620018DC" w14:textId="77777777" w:rsidR="003F3EFD" w:rsidRPr="008E6FEA" w:rsidRDefault="008E6FEA">
            <w:pPr>
              <w:pStyle w:val="TableParagraph"/>
              <w:spacing w:before="2" w:line="237" w:lineRule="auto"/>
              <w:ind w:right="994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Jacksons</w:t>
            </w:r>
            <w:r w:rsidRPr="008E6FEA">
              <w:rPr>
                <w:b/>
                <w:spacing w:val="1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Recreation</w:t>
            </w:r>
          </w:p>
          <w:p w14:paraId="620018DD" w14:textId="77777777" w:rsidR="003F3EFD" w:rsidRPr="008E6FEA" w:rsidRDefault="008E6FEA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Ground</w:t>
            </w:r>
          </w:p>
        </w:tc>
        <w:tc>
          <w:tcPr>
            <w:tcW w:w="3541" w:type="dxa"/>
          </w:tcPr>
          <w:p w14:paraId="620018DE" w14:textId="77777777" w:rsidR="003F3EFD" w:rsidRPr="008E6FEA" w:rsidRDefault="008E6FEA">
            <w:pPr>
              <w:pStyle w:val="TableParagraph"/>
              <w:spacing w:line="240" w:lineRule="auto"/>
              <w:rPr>
                <w:sz w:val="24"/>
              </w:rPr>
            </w:pPr>
            <w:r w:rsidRPr="008E6FEA">
              <w:rPr>
                <w:sz w:val="24"/>
              </w:rPr>
              <w:t>Landscaping</w:t>
            </w:r>
            <w:r w:rsidRPr="008E6FEA">
              <w:rPr>
                <w:spacing w:val="-2"/>
                <w:sz w:val="24"/>
              </w:rPr>
              <w:t xml:space="preserve"> </w:t>
            </w:r>
            <w:r w:rsidRPr="008E6FEA">
              <w:rPr>
                <w:sz w:val="24"/>
              </w:rPr>
              <w:t>/</w:t>
            </w:r>
            <w:r w:rsidRPr="008E6FEA">
              <w:rPr>
                <w:spacing w:val="-3"/>
                <w:sz w:val="24"/>
              </w:rPr>
              <w:t xml:space="preserve"> </w:t>
            </w:r>
            <w:r w:rsidRPr="008E6FEA">
              <w:rPr>
                <w:sz w:val="24"/>
              </w:rPr>
              <w:t>tree</w:t>
            </w:r>
            <w:r w:rsidRPr="008E6FEA">
              <w:rPr>
                <w:spacing w:val="-3"/>
                <w:sz w:val="24"/>
              </w:rPr>
              <w:t xml:space="preserve"> </w:t>
            </w:r>
            <w:r w:rsidRPr="008E6FEA">
              <w:rPr>
                <w:sz w:val="24"/>
              </w:rPr>
              <w:t>planting</w:t>
            </w:r>
          </w:p>
        </w:tc>
        <w:tc>
          <w:tcPr>
            <w:tcW w:w="2953" w:type="dxa"/>
          </w:tcPr>
          <w:p w14:paraId="620018DF" w14:textId="77777777" w:rsidR="003F3EFD" w:rsidRPr="008E6FEA" w:rsidRDefault="008E6FEA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£120,000</w:t>
            </w:r>
          </w:p>
        </w:tc>
      </w:tr>
      <w:tr w:rsidR="008E6FEA" w:rsidRPr="008E6FEA" w14:paraId="620018E4" w14:textId="77777777" w:rsidTr="008E6FEA">
        <w:trPr>
          <w:trHeight w:val="554"/>
        </w:trPr>
        <w:tc>
          <w:tcPr>
            <w:tcW w:w="2372" w:type="dxa"/>
          </w:tcPr>
          <w:p w14:paraId="620018E1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1" w:type="dxa"/>
          </w:tcPr>
          <w:p w14:paraId="620018E2" w14:textId="77777777" w:rsidR="003F3EFD" w:rsidRPr="008E6FEA" w:rsidRDefault="008E6FEA">
            <w:pPr>
              <w:pStyle w:val="TableParagraph"/>
              <w:tabs>
                <w:tab w:val="left" w:pos="1371"/>
                <w:tab w:val="left" w:pos="1783"/>
                <w:tab w:val="left" w:pos="3030"/>
              </w:tabs>
              <w:spacing w:line="270" w:lineRule="atLeast"/>
              <w:ind w:right="98"/>
              <w:rPr>
                <w:sz w:val="24"/>
              </w:rPr>
            </w:pPr>
            <w:r w:rsidRPr="008E6FEA">
              <w:rPr>
                <w:sz w:val="24"/>
              </w:rPr>
              <w:t>Extension</w:t>
            </w:r>
            <w:r w:rsidRPr="008E6FEA">
              <w:rPr>
                <w:sz w:val="24"/>
              </w:rPr>
              <w:tab/>
              <w:t>of</w:t>
            </w:r>
            <w:r w:rsidRPr="008E6FEA">
              <w:rPr>
                <w:sz w:val="24"/>
              </w:rPr>
              <w:tab/>
              <w:t>skatepark</w:t>
            </w:r>
            <w:r w:rsidRPr="008E6FEA">
              <w:rPr>
                <w:sz w:val="24"/>
              </w:rPr>
              <w:tab/>
            </w:r>
            <w:r w:rsidRPr="008E6FEA">
              <w:rPr>
                <w:spacing w:val="-2"/>
                <w:sz w:val="24"/>
              </w:rPr>
              <w:t>and</w:t>
            </w:r>
            <w:r w:rsidRPr="008E6FEA">
              <w:rPr>
                <w:spacing w:val="-64"/>
                <w:sz w:val="24"/>
              </w:rPr>
              <w:t xml:space="preserve"> </w:t>
            </w:r>
            <w:r w:rsidRPr="008E6FEA">
              <w:rPr>
                <w:sz w:val="24"/>
              </w:rPr>
              <w:t>provision</w:t>
            </w:r>
            <w:r w:rsidRPr="008E6FEA">
              <w:rPr>
                <w:spacing w:val="-2"/>
                <w:sz w:val="24"/>
              </w:rPr>
              <w:t xml:space="preserve"> </w:t>
            </w:r>
            <w:r w:rsidRPr="008E6FEA">
              <w:rPr>
                <w:sz w:val="24"/>
              </w:rPr>
              <w:t>of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Parkour</w:t>
            </w:r>
            <w:r w:rsidRPr="008E6FEA">
              <w:rPr>
                <w:spacing w:val="-1"/>
                <w:sz w:val="24"/>
              </w:rPr>
              <w:t xml:space="preserve"> </w:t>
            </w:r>
            <w:r w:rsidRPr="008E6FEA">
              <w:rPr>
                <w:sz w:val="24"/>
              </w:rPr>
              <w:t>course</w:t>
            </w:r>
          </w:p>
        </w:tc>
        <w:tc>
          <w:tcPr>
            <w:tcW w:w="2953" w:type="dxa"/>
          </w:tcPr>
          <w:p w14:paraId="620018E3" w14:textId="77777777" w:rsidR="003F3EFD" w:rsidRPr="008E6FEA" w:rsidRDefault="008E6FEA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£200,000</w:t>
            </w:r>
          </w:p>
        </w:tc>
      </w:tr>
      <w:tr w:rsidR="008E6FEA" w:rsidRPr="008E6FEA" w14:paraId="620018E8" w14:textId="77777777" w:rsidTr="008E6FEA">
        <w:trPr>
          <w:trHeight w:val="275"/>
        </w:trPr>
        <w:tc>
          <w:tcPr>
            <w:tcW w:w="2372" w:type="dxa"/>
          </w:tcPr>
          <w:p w14:paraId="620018E5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</w:tcPr>
          <w:p w14:paraId="620018E6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Path</w:t>
            </w:r>
            <w:r w:rsidRPr="008E6FEA">
              <w:rPr>
                <w:spacing w:val="-2"/>
                <w:sz w:val="24"/>
              </w:rPr>
              <w:t xml:space="preserve"> </w:t>
            </w:r>
            <w:r w:rsidRPr="008E6FEA">
              <w:rPr>
                <w:sz w:val="24"/>
              </w:rPr>
              <w:t>improvements</w:t>
            </w:r>
          </w:p>
        </w:tc>
        <w:tc>
          <w:tcPr>
            <w:tcW w:w="2953" w:type="dxa"/>
          </w:tcPr>
          <w:p w14:paraId="620018E7" w14:textId="77777777" w:rsidR="003F3EFD" w:rsidRPr="008E6FEA" w:rsidRDefault="008E6FEA">
            <w:pPr>
              <w:pStyle w:val="TableParagraph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£60,000</w:t>
            </w:r>
          </w:p>
        </w:tc>
      </w:tr>
      <w:tr w:rsidR="008E6FEA" w:rsidRPr="008E6FEA" w14:paraId="620018EC" w14:textId="77777777" w:rsidTr="008E6FEA">
        <w:trPr>
          <w:trHeight w:val="275"/>
        </w:trPr>
        <w:tc>
          <w:tcPr>
            <w:tcW w:w="2372" w:type="dxa"/>
          </w:tcPr>
          <w:p w14:paraId="620018E9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</w:tcPr>
          <w:p w14:paraId="620018EA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Play</w:t>
            </w:r>
            <w:r w:rsidRPr="008E6FEA">
              <w:rPr>
                <w:spacing w:val="-3"/>
                <w:sz w:val="24"/>
              </w:rPr>
              <w:t xml:space="preserve"> </w:t>
            </w:r>
            <w:r w:rsidRPr="008E6FEA">
              <w:rPr>
                <w:sz w:val="24"/>
              </w:rPr>
              <w:t>area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investments</w:t>
            </w:r>
          </w:p>
        </w:tc>
        <w:tc>
          <w:tcPr>
            <w:tcW w:w="2953" w:type="dxa"/>
          </w:tcPr>
          <w:p w14:paraId="620018EB" w14:textId="77777777" w:rsidR="003F3EFD" w:rsidRPr="008E6FEA" w:rsidRDefault="008E6FEA">
            <w:pPr>
              <w:pStyle w:val="TableParagraph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£150,000</w:t>
            </w:r>
          </w:p>
        </w:tc>
      </w:tr>
      <w:tr w:rsidR="008E6FEA" w:rsidRPr="008E6FEA" w14:paraId="620018F0" w14:textId="77777777" w:rsidTr="008E6FEA">
        <w:trPr>
          <w:trHeight w:val="275"/>
        </w:trPr>
        <w:tc>
          <w:tcPr>
            <w:tcW w:w="2372" w:type="dxa"/>
          </w:tcPr>
          <w:p w14:paraId="620018ED" w14:textId="77777777" w:rsidR="003F3EFD" w:rsidRPr="008E6FEA" w:rsidRDefault="008E6FEA">
            <w:pPr>
              <w:pStyle w:val="TableParagraph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Fort</w:t>
            </w:r>
            <w:r w:rsidRPr="008E6FEA">
              <w:rPr>
                <w:b/>
                <w:spacing w:val="-1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Pitt</w:t>
            </w:r>
            <w:r w:rsidRPr="008E6FEA">
              <w:rPr>
                <w:b/>
                <w:spacing w:val="-1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Gardens</w:t>
            </w:r>
          </w:p>
        </w:tc>
        <w:tc>
          <w:tcPr>
            <w:tcW w:w="3541" w:type="dxa"/>
          </w:tcPr>
          <w:p w14:paraId="620018EE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Path</w:t>
            </w:r>
            <w:r w:rsidRPr="008E6FEA">
              <w:rPr>
                <w:spacing w:val="-2"/>
                <w:sz w:val="24"/>
              </w:rPr>
              <w:t xml:space="preserve"> </w:t>
            </w:r>
            <w:r w:rsidRPr="008E6FEA">
              <w:rPr>
                <w:sz w:val="24"/>
              </w:rPr>
              <w:t>improvements</w:t>
            </w:r>
          </w:p>
        </w:tc>
        <w:tc>
          <w:tcPr>
            <w:tcW w:w="2953" w:type="dxa"/>
          </w:tcPr>
          <w:p w14:paraId="620018EF" w14:textId="77777777" w:rsidR="003F3EFD" w:rsidRPr="008E6FEA" w:rsidRDefault="008E6FEA">
            <w:pPr>
              <w:pStyle w:val="TableParagraph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£30,000</w:t>
            </w:r>
          </w:p>
        </w:tc>
      </w:tr>
      <w:tr w:rsidR="008E6FEA" w:rsidRPr="008E6FEA" w14:paraId="620018F4" w14:textId="77777777" w:rsidTr="008E6FEA">
        <w:trPr>
          <w:trHeight w:val="275"/>
        </w:trPr>
        <w:tc>
          <w:tcPr>
            <w:tcW w:w="2372" w:type="dxa"/>
          </w:tcPr>
          <w:p w14:paraId="620018F1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</w:tcPr>
          <w:p w14:paraId="620018F2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Tennis</w:t>
            </w:r>
            <w:r w:rsidRPr="008E6FEA">
              <w:rPr>
                <w:spacing w:val="-3"/>
                <w:sz w:val="24"/>
              </w:rPr>
              <w:t xml:space="preserve"> </w:t>
            </w:r>
            <w:r w:rsidRPr="008E6FEA">
              <w:rPr>
                <w:sz w:val="24"/>
              </w:rPr>
              <w:t>court</w:t>
            </w:r>
            <w:r w:rsidRPr="008E6FEA">
              <w:rPr>
                <w:spacing w:val="-3"/>
                <w:sz w:val="24"/>
              </w:rPr>
              <w:t xml:space="preserve"> </w:t>
            </w:r>
            <w:r w:rsidRPr="008E6FEA">
              <w:rPr>
                <w:sz w:val="24"/>
              </w:rPr>
              <w:t>improvements</w:t>
            </w:r>
          </w:p>
        </w:tc>
        <w:tc>
          <w:tcPr>
            <w:tcW w:w="2953" w:type="dxa"/>
          </w:tcPr>
          <w:p w14:paraId="620018F3" w14:textId="77777777" w:rsidR="003F3EFD" w:rsidRPr="008E6FEA" w:rsidRDefault="008E6FEA">
            <w:pPr>
              <w:pStyle w:val="TableParagraph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£20,000</w:t>
            </w:r>
          </w:p>
        </w:tc>
      </w:tr>
      <w:tr w:rsidR="008E6FEA" w:rsidRPr="008E6FEA" w14:paraId="620018F8" w14:textId="77777777" w:rsidTr="008E6FEA">
        <w:trPr>
          <w:trHeight w:val="827"/>
        </w:trPr>
        <w:tc>
          <w:tcPr>
            <w:tcW w:w="2372" w:type="dxa"/>
          </w:tcPr>
          <w:p w14:paraId="620018F5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1" w:type="dxa"/>
          </w:tcPr>
          <w:p w14:paraId="620018F6" w14:textId="77777777" w:rsidR="003F3EFD" w:rsidRPr="008E6FEA" w:rsidRDefault="008E6FE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8E6FEA">
              <w:rPr>
                <w:sz w:val="24"/>
              </w:rPr>
              <w:t>Tree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and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flower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bed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improvements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and</w:t>
            </w:r>
            <w:r w:rsidRPr="008E6FEA">
              <w:rPr>
                <w:spacing w:val="1"/>
                <w:sz w:val="24"/>
              </w:rPr>
              <w:t xml:space="preserve"> </w:t>
            </w:r>
            <w:proofErr w:type="gramStart"/>
            <w:r w:rsidRPr="008E6FEA">
              <w:rPr>
                <w:sz w:val="24"/>
              </w:rPr>
              <w:t>long</w:t>
            </w:r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term</w:t>
            </w:r>
            <w:proofErr w:type="gramEnd"/>
            <w:r w:rsidRPr="008E6FEA">
              <w:rPr>
                <w:spacing w:val="1"/>
                <w:sz w:val="24"/>
              </w:rPr>
              <w:t xml:space="preserve"> </w:t>
            </w:r>
            <w:r w:rsidRPr="008E6FEA">
              <w:rPr>
                <w:sz w:val="24"/>
              </w:rPr>
              <w:t>maintenance</w:t>
            </w:r>
          </w:p>
        </w:tc>
        <w:tc>
          <w:tcPr>
            <w:tcW w:w="2953" w:type="dxa"/>
          </w:tcPr>
          <w:p w14:paraId="620018F7" w14:textId="77777777" w:rsidR="003F3EFD" w:rsidRPr="008E6FEA" w:rsidRDefault="008E6FE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£50,000</w:t>
            </w:r>
          </w:p>
        </w:tc>
      </w:tr>
      <w:tr w:rsidR="008E6FEA" w:rsidRPr="008E6FEA" w14:paraId="620018FC" w14:textId="77777777" w:rsidTr="008E6FEA">
        <w:trPr>
          <w:trHeight w:val="278"/>
        </w:trPr>
        <w:tc>
          <w:tcPr>
            <w:tcW w:w="2372" w:type="dxa"/>
          </w:tcPr>
          <w:p w14:paraId="620018F9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</w:tcPr>
          <w:p w14:paraId="620018FA" w14:textId="77777777" w:rsidR="003F3EFD" w:rsidRPr="008E6FEA" w:rsidRDefault="008E6FEA">
            <w:pPr>
              <w:pStyle w:val="TableParagraph"/>
              <w:spacing w:line="258" w:lineRule="exact"/>
              <w:rPr>
                <w:sz w:val="24"/>
              </w:rPr>
            </w:pPr>
            <w:r w:rsidRPr="008E6FEA">
              <w:rPr>
                <w:sz w:val="24"/>
              </w:rPr>
              <w:t>Boundary</w:t>
            </w:r>
            <w:r w:rsidRPr="008E6FEA">
              <w:rPr>
                <w:spacing w:val="-7"/>
                <w:sz w:val="24"/>
              </w:rPr>
              <w:t xml:space="preserve"> </w:t>
            </w:r>
            <w:r w:rsidRPr="008E6FEA">
              <w:rPr>
                <w:sz w:val="24"/>
              </w:rPr>
              <w:t>treatments</w:t>
            </w:r>
          </w:p>
        </w:tc>
        <w:tc>
          <w:tcPr>
            <w:tcW w:w="2953" w:type="dxa"/>
          </w:tcPr>
          <w:p w14:paraId="620018FB" w14:textId="77777777" w:rsidR="003F3EFD" w:rsidRPr="008E6FEA" w:rsidRDefault="008E6FE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£65,000</w:t>
            </w:r>
          </w:p>
        </w:tc>
      </w:tr>
      <w:tr w:rsidR="008E6FEA" w:rsidRPr="008E6FEA" w14:paraId="62001900" w14:textId="77777777" w:rsidTr="008E6FEA">
        <w:trPr>
          <w:trHeight w:val="275"/>
        </w:trPr>
        <w:tc>
          <w:tcPr>
            <w:tcW w:w="2372" w:type="dxa"/>
          </w:tcPr>
          <w:p w14:paraId="620018FD" w14:textId="77777777" w:rsidR="003F3EFD" w:rsidRPr="008E6FEA" w:rsidRDefault="008E6FEA">
            <w:pPr>
              <w:pStyle w:val="TableParagraph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All</w:t>
            </w:r>
            <w:r w:rsidRPr="008E6FEA">
              <w:rPr>
                <w:b/>
                <w:spacing w:val="-2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sites</w:t>
            </w:r>
          </w:p>
        </w:tc>
        <w:tc>
          <w:tcPr>
            <w:tcW w:w="3541" w:type="dxa"/>
          </w:tcPr>
          <w:p w14:paraId="620018FE" w14:textId="77777777" w:rsidR="003F3EFD" w:rsidRPr="008E6FEA" w:rsidRDefault="008E6FEA">
            <w:pPr>
              <w:pStyle w:val="TableParagraph"/>
              <w:rPr>
                <w:sz w:val="24"/>
              </w:rPr>
            </w:pPr>
            <w:r w:rsidRPr="008E6FEA">
              <w:rPr>
                <w:sz w:val="24"/>
              </w:rPr>
              <w:t>Community</w:t>
            </w:r>
            <w:r w:rsidRPr="008E6FEA">
              <w:rPr>
                <w:spacing w:val="-5"/>
                <w:sz w:val="24"/>
              </w:rPr>
              <w:t xml:space="preserve"> </w:t>
            </w:r>
            <w:r w:rsidRPr="008E6FEA">
              <w:rPr>
                <w:sz w:val="24"/>
              </w:rPr>
              <w:t>informed</w:t>
            </w:r>
            <w:r w:rsidRPr="008E6FEA">
              <w:rPr>
                <w:spacing w:val="-3"/>
                <w:sz w:val="24"/>
              </w:rPr>
              <w:t xml:space="preserve"> </w:t>
            </w:r>
            <w:r w:rsidRPr="008E6FEA">
              <w:rPr>
                <w:sz w:val="24"/>
              </w:rPr>
              <w:t>projects</w:t>
            </w:r>
          </w:p>
        </w:tc>
        <w:tc>
          <w:tcPr>
            <w:tcW w:w="2953" w:type="dxa"/>
          </w:tcPr>
          <w:p w14:paraId="620018FF" w14:textId="77777777" w:rsidR="003F3EFD" w:rsidRPr="008E6FEA" w:rsidRDefault="008E6FEA">
            <w:pPr>
              <w:pStyle w:val="TableParagraph"/>
              <w:ind w:left="106"/>
              <w:rPr>
                <w:sz w:val="24"/>
              </w:rPr>
            </w:pPr>
            <w:r w:rsidRPr="008E6FEA">
              <w:rPr>
                <w:sz w:val="24"/>
              </w:rPr>
              <w:t>£100,000</w:t>
            </w:r>
          </w:p>
        </w:tc>
      </w:tr>
      <w:tr w:rsidR="008E6FEA" w:rsidRPr="008E6FEA" w14:paraId="62001904" w14:textId="77777777" w:rsidTr="008E6FEA">
        <w:trPr>
          <w:trHeight w:val="275"/>
        </w:trPr>
        <w:tc>
          <w:tcPr>
            <w:tcW w:w="2372" w:type="dxa"/>
          </w:tcPr>
          <w:p w14:paraId="62001901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</w:tcPr>
          <w:p w14:paraId="62001902" w14:textId="77777777" w:rsidR="003F3EFD" w:rsidRPr="008E6FEA" w:rsidRDefault="003F3E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3" w:type="dxa"/>
          </w:tcPr>
          <w:p w14:paraId="62001903" w14:textId="77777777" w:rsidR="003F3EFD" w:rsidRPr="008E6FEA" w:rsidRDefault="008E6FEA">
            <w:pPr>
              <w:pStyle w:val="TableParagraph"/>
              <w:ind w:left="106"/>
              <w:rPr>
                <w:b/>
                <w:sz w:val="24"/>
              </w:rPr>
            </w:pPr>
            <w:r w:rsidRPr="008E6FEA">
              <w:rPr>
                <w:b/>
                <w:sz w:val="24"/>
              </w:rPr>
              <w:t>Total</w:t>
            </w:r>
            <w:r w:rsidRPr="008E6FEA">
              <w:rPr>
                <w:b/>
                <w:spacing w:val="63"/>
                <w:sz w:val="24"/>
              </w:rPr>
              <w:t xml:space="preserve"> </w:t>
            </w:r>
            <w:r w:rsidRPr="008E6FEA">
              <w:rPr>
                <w:b/>
                <w:sz w:val="24"/>
              </w:rPr>
              <w:t>£1,000,000</w:t>
            </w:r>
          </w:p>
        </w:tc>
      </w:tr>
    </w:tbl>
    <w:p w14:paraId="62001905" w14:textId="77777777" w:rsidR="003F3EFD" w:rsidRPr="008E6FEA" w:rsidRDefault="003F3EFD">
      <w:pPr>
        <w:pStyle w:val="BodyText"/>
        <w:rPr>
          <w:sz w:val="26"/>
        </w:rPr>
      </w:pPr>
    </w:p>
    <w:p w14:paraId="62001906" w14:textId="77777777" w:rsidR="003F3EFD" w:rsidRPr="008E6FEA" w:rsidRDefault="003F3EFD">
      <w:pPr>
        <w:pStyle w:val="BodyText"/>
        <w:spacing w:before="5"/>
        <w:rPr>
          <w:sz w:val="22"/>
        </w:rPr>
      </w:pPr>
    </w:p>
    <w:p w14:paraId="62001907" w14:textId="77777777" w:rsidR="003F3EFD" w:rsidRPr="008E6FEA" w:rsidRDefault="008E6FEA">
      <w:pPr>
        <w:pStyle w:val="Heading1"/>
        <w:spacing w:before="1"/>
      </w:pPr>
      <w:r w:rsidRPr="008E6FEA">
        <w:t>Lead</w:t>
      </w:r>
      <w:r w:rsidRPr="008E6FEA">
        <w:rPr>
          <w:spacing w:val="-2"/>
        </w:rPr>
        <w:t xml:space="preserve"> </w:t>
      </w:r>
      <w:r w:rsidRPr="008E6FEA">
        <w:t>officer:</w:t>
      </w:r>
    </w:p>
    <w:p w14:paraId="62001908" w14:textId="77777777" w:rsidR="003F3EFD" w:rsidRPr="008E6FEA" w:rsidRDefault="003F3EFD">
      <w:pPr>
        <w:pStyle w:val="BodyText"/>
        <w:spacing w:before="11"/>
        <w:rPr>
          <w:b/>
          <w:sz w:val="23"/>
        </w:rPr>
      </w:pPr>
    </w:p>
    <w:p w14:paraId="62001909" w14:textId="77777777" w:rsidR="003F3EFD" w:rsidRPr="008E6FEA" w:rsidRDefault="008E6FEA">
      <w:pPr>
        <w:pStyle w:val="BodyText"/>
        <w:ind w:left="218"/>
      </w:pPr>
      <w:r w:rsidRPr="008E6FEA">
        <w:t>Martin</w:t>
      </w:r>
      <w:r w:rsidRPr="008E6FEA">
        <w:rPr>
          <w:spacing w:val="-3"/>
        </w:rPr>
        <w:t xml:space="preserve"> </w:t>
      </w:r>
      <w:r w:rsidRPr="008E6FEA">
        <w:t>Hall,</w:t>
      </w:r>
      <w:r w:rsidRPr="008E6FEA">
        <w:rPr>
          <w:spacing w:val="-2"/>
        </w:rPr>
        <w:t xml:space="preserve"> </w:t>
      </w:r>
      <w:r w:rsidRPr="008E6FEA">
        <w:t>Greenspaces</w:t>
      </w:r>
      <w:r w:rsidRPr="008E6FEA">
        <w:rPr>
          <w:spacing w:val="-2"/>
        </w:rPr>
        <w:t xml:space="preserve"> </w:t>
      </w:r>
      <w:proofErr w:type="gramStart"/>
      <w:r w:rsidRPr="008E6FEA">
        <w:t>Access</w:t>
      </w:r>
      <w:proofErr w:type="gramEnd"/>
      <w:r w:rsidRPr="008E6FEA">
        <w:rPr>
          <w:spacing w:val="-4"/>
        </w:rPr>
        <w:t xml:space="preserve"> </w:t>
      </w:r>
      <w:r w:rsidRPr="008E6FEA">
        <w:t>and</w:t>
      </w:r>
      <w:r w:rsidRPr="008E6FEA">
        <w:rPr>
          <w:spacing w:val="-2"/>
        </w:rPr>
        <w:t xml:space="preserve"> </w:t>
      </w:r>
      <w:r w:rsidRPr="008E6FEA">
        <w:t>Bidding</w:t>
      </w:r>
      <w:r w:rsidRPr="008E6FEA">
        <w:rPr>
          <w:spacing w:val="-3"/>
        </w:rPr>
        <w:t xml:space="preserve"> </w:t>
      </w:r>
      <w:r w:rsidRPr="008E6FEA">
        <w:t>Team</w:t>
      </w:r>
    </w:p>
    <w:p w14:paraId="6200190A" w14:textId="77777777" w:rsidR="003F3EFD" w:rsidRPr="008E6FEA" w:rsidRDefault="008E6FEA">
      <w:pPr>
        <w:pStyle w:val="BodyText"/>
        <w:tabs>
          <w:tab w:val="left" w:pos="2997"/>
        </w:tabs>
        <w:ind w:left="218"/>
      </w:pPr>
      <w:r w:rsidRPr="008E6FEA">
        <w:t>Tel.</w:t>
      </w:r>
      <w:r w:rsidRPr="008E6FEA">
        <w:rPr>
          <w:spacing w:val="-4"/>
        </w:rPr>
        <w:t xml:space="preserve"> </w:t>
      </w:r>
      <w:r w:rsidRPr="008E6FEA">
        <w:t>No:</w:t>
      </w:r>
      <w:r w:rsidRPr="008E6FEA">
        <w:rPr>
          <w:spacing w:val="-1"/>
        </w:rPr>
        <w:t xml:space="preserve"> </w:t>
      </w:r>
      <w:r w:rsidRPr="008E6FEA">
        <w:t>01634</w:t>
      </w:r>
      <w:r w:rsidRPr="008E6FEA">
        <w:rPr>
          <w:spacing w:val="-2"/>
        </w:rPr>
        <w:t xml:space="preserve"> </w:t>
      </w:r>
      <w:r w:rsidRPr="008E6FEA">
        <w:t>331447</w:t>
      </w:r>
      <w:r w:rsidRPr="008E6FEA">
        <w:tab/>
        <w:t>Email:</w:t>
      </w:r>
      <w:r w:rsidRPr="008E6FEA">
        <w:rPr>
          <w:spacing w:val="-8"/>
        </w:rPr>
        <w:t xml:space="preserve"> </w:t>
      </w:r>
      <w:hyperlink r:id="rId8">
        <w:r w:rsidRPr="008E6FEA">
          <w:t>martin.hall@medway.gov.uk</w:t>
        </w:r>
      </w:hyperlink>
    </w:p>
    <w:sectPr w:rsidR="003F3EFD" w:rsidRPr="008E6FEA">
      <w:pgSz w:w="12240" w:h="15840"/>
      <w:pgMar w:top="1060" w:right="1560" w:bottom="1840" w:left="1580" w:header="0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1911" w14:textId="77777777" w:rsidR="00000000" w:rsidRDefault="008E6FEA">
      <w:r>
        <w:separator/>
      </w:r>
    </w:p>
  </w:endnote>
  <w:endnote w:type="continuationSeparator" w:id="0">
    <w:p w14:paraId="62001913" w14:textId="77777777" w:rsidR="00000000" w:rsidRDefault="008E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190C" w14:textId="77777777" w:rsidR="003F3EFD" w:rsidRDefault="008E6FEA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6200190D" wp14:editId="41377402">
          <wp:extent cx="1039495" cy="713105"/>
          <wp:effectExtent l="0" t="0" r="8255" b="0"/>
          <wp:docPr id="1" name="image1.jpeg" descr="Medway Council serving y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Medway Council serving yo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190D" w14:textId="77777777" w:rsidR="00000000" w:rsidRDefault="008E6FEA">
      <w:r>
        <w:separator/>
      </w:r>
    </w:p>
  </w:footnote>
  <w:footnote w:type="continuationSeparator" w:id="0">
    <w:p w14:paraId="6200190F" w14:textId="77777777" w:rsidR="00000000" w:rsidRDefault="008E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378E"/>
    <w:multiLevelType w:val="hybridMultilevel"/>
    <w:tmpl w:val="EE969A0C"/>
    <w:lvl w:ilvl="0" w:tplc="620A8A5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38EA12E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0A8CE01C">
      <w:numFmt w:val="bullet"/>
      <w:lvlText w:val="•"/>
      <w:lvlJc w:val="left"/>
      <w:pPr>
        <w:ind w:left="2486" w:hanging="360"/>
      </w:pPr>
      <w:rPr>
        <w:rFonts w:hint="default"/>
        <w:lang w:val="en-GB" w:eastAsia="en-US" w:bidi="ar-SA"/>
      </w:rPr>
    </w:lvl>
    <w:lvl w:ilvl="3" w:tplc="2FD21296">
      <w:numFmt w:val="bullet"/>
      <w:lvlText w:val="•"/>
      <w:lvlJc w:val="left"/>
      <w:pPr>
        <w:ind w:left="3313" w:hanging="360"/>
      </w:pPr>
      <w:rPr>
        <w:rFonts w:hint="default"/>
        <w:lang w:val="en-GB" w:eastAsia="en-US" w:bidi="ar-SA"/>
      </w:rPr>
    </w:lvl>
    <w:lvl w:ilvl="4" w:tplc="49863042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D23864DA"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6" w:tplc="5C4EA12A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7" w:tplc="63CABD60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  <w:lvl w:ilvl="8" w:tplc="B1AA4672">
      <w:numFmt w:val="bullet"/>
      <w:lvlText w:val="•"/>
      <w:lvlJc w:val="left"/>
      <w:pPr>
        <w:ind w:left="744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EFD"/>
    <w:rsid w:val="003F3EFD"/>
    <w:rsid w:val="008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01883"/>
  <w15:docId w15:val="{F8DDF545-FAE0-4E5E-996F-EA59911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817" w:right="218" w:hanging="100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table" w:styleId="TableGrid">
    <w:name w:val="Table Grid"/>
    <w:basedOn w:val="TableNormal"/>
    <w:uiPriority w:val="39"/>
    <w:rsid w:val="008E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all@medway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Community Services Overview and Scrutiny Committee</dc:title>
  <dc:creator>Authorised User</dc:creator>
  <cp:lastModifiedBy>cadwallader, amie</cp:lastModifiedBy>
  <cp:revision>2</cp:revision>
  <dcterms:created xsi:type="dcterms:W3CDTF">2022-01-18T11:10:00Z</dcterms:created>
  <dcterms:modified xsi:type="dcterms:W3CDTF">2022-01-18T11:13:00Z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