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12954" w14:textId="77777777" w:rsidR="00B82090" w:rsidRDefault="00CD6639">
      <w:pPr>
        <w:pStyle w:val="Heading5"/>
        <w:spacing w:before="79"/>
        <w:ind w:left="0" w:right="716"/>
        <w:jc w:val="right"/>
      </w:pPr>
      <w:r>
        <w:t>APPENDIX</w:t>
      </w:r>
      <w:r>
        <w:rPr>
          <w:spacing w:val="-2"/>
        </w:rPr>
        <w:t xml:space="preserve"> </w:t>
      </w:r>
      <w:r>
        <w:t>6</w:t>
      </w:r>
    </w:p>
    <w:p w14:paraId="0D312955" w14:textId="77777777" w:rsidR="00B82090" w:rsidRDefault="00CD6639">
      <w:pPr>
        <w:spacing w:before="1"/>
        <w:ind w:left="567" w:right="1165" w:firstLine="69"/>
        <w:jc w:val="center"/>
        <w:rPr>
          <w:b/>
          <w:sz w:val="70"/>
        </w:rPr>
      </w:pPr>
      <w:r>
        <w:rPr>
          <w:b/>
          <w:color w:val="221E1F"/>
          <w:sz w:val="70"/>
        </w:rPr>
        <w:t>Medway Statement of</w:t>
      </w:r>
      <w:r>
        <w:rPr>
          <w:b/>
          <w:color w:val="221E1F"/>
          <w:spacing w:val="1"/>
          <w:sz w:val="70"/>
        </w:rPr>
        <w:t xml:space="preserve"> </w:t>
      </w:r>
      <w:r>
        <w:rPr>
          <w:b/>
          <w:color w:val="221E1F"/>
          <w:sz w:val="70"/>
        </w:rPr>
        <w:t>Community</w:t>
      </w:r>
      <w:r>
        <w:rPr>
          <w:b/>
          <w:color w:val="221E1F"/>
          <w:spacing w:val="-15"/>
          <w:sz w:val="70"/>
        </w:rPr>
        <w:t xml:space="preserve"> </w:t>
      </w:r>
      <w:r>
        <w:rPr>
          <w:b/>
          <w:color w:val="221E1F"/>
          <w:sz w:val="70"/>
        </w:rPr>
        <w:t>Involvement</w:t>
      </w:r>
    </w:p>
    <w:p w14:paraId="0D312956" w14:textId="77777777" w:rsidR="00B82090" w:rsidRDefault="00B82090">
      <w:pPr>
        <w:pStyle w:val="BodyText"/>
        <w:spacing w:before="10"/>
        <w:rPr>
          <w:b/>
          <w:sz w:val="69"/>
        </w:rPr>
      </w:pPr>
    </w:p>
    <w:p w14:paraId="0D312957" w14:textId="77777777" w:rsidR="00B82090" w:rsidRDefault="00CD6639">
      <w:pPr>
        <w:pStyle w:val="Heading2"/>
        <w:ind w:left="3148" w:right="3747"/>
        <w:jc w:val="center"/>
      </w:pPr>
      <w:r>
        <w:rPr>
          <w:color w:val="221E1F"/>
        </w:rPr>
        <w:t>December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2018</w:t>
      </w:r>
    </w:p>
    <w:p w14:paraId="0D312958" w14:textId="77777777" w:rsidR="00B82090" w:rsidRDefault="00B82090">
      <w:pPr>
        <w:pStyle w:val="BodyText"/>
        <w:rPr>
          <w:b/>
          <w:sz w:val="20"/>
        </w:rPr>
      </w:pPr>
    </w:p>
    <w:p w14:paraId="0D312959" w14:textId="77777777" w:rsidR="00B82090" w:rsidRDefault="00B82090">
      <w:pPr>
        <w:pStyle w:val="BodyText"/>
        <w:rPr>
          <w:b/>
          <w:sz w:val="20"/>
        </w:rPr>
      </w:pPr>
    </w:p>
    <w:p w14:paraId="0D31295A" w14:textId="77777777" w:rsidR="00B82090" w:rsidRDefault="00B82090">
      <w:pPr>
        <w:pStyle w:val="BodyText"/>
        <w:rPr>
          <w:b/>
          <w:sz w:val="20"/>
        </w:rPr>
      </w:pPr>
    </w:p>
    <w:p w14:paraId="0D31295B" w14:textId="77777777" w:rsidR="00B82090" w:rsidRDefault="00B82090">
      <w:pPr>
        <w:pStyle w:val="BodyText"/>
        <w:rPr>
          <w:b/>
          <w:sz w:val="20"/>
        </w:rPr>
      </w:pPr>
    </w:p>
    <w:p w14:paraId="0D31295C" w14:textId="77777777" w:rsidR="00B82090" w:rsidRDefault="00B82090">
      <w:pPr>
        <w:pStyle w:val="BodyText"/>
        <w:rPr>
          <w:b/>
          <w:sz w:val="20"/>
        </w:rPr>
      </w:pPr>
    </w:p>
    <w:p w14:paraId="0D31295D" w14:textId="77777777" w:rsidR="00B82090" w:rsidRDefault="00B82090">
      <w:pPr>
        <w:pStyle w:val="BodyText"/>
        <w:rPr>
          <w:b/>
          <w:sz w:val="20"/>
        </w:rPr>
      </w:pPr>
    </w:p>
    <w:p w14:paraId="0D31295E" w14:textId="77777777" w:rsidR="00B82090" w:rsidRDefault="00B82090">
      <w:pPr>
        <w:pStyle w:val="BodyText"/>
        <w:rPr>
          <w:b/>
          <w:sz w:val="20"/>
        </w:rPr>
      </w:pPr>
    </w:p>
    <w:p w14:paraId="0D31295F" w14:textId="77777777" w:rsidR="00B82090" w:rsidRDefault="00B82090">
      <w:pPr>
        <w:pStyle w:val="BodyText"/>
        <w:rPr>
          <w:b/>
          <w:sz w:val="20"/>
        </w:rPr>
      </w:pPr>
    </w:p>
    <w:p w14:paraId="0D312960" w14:textId="77777777" w:rsidR="00B82090" w:rsidRDefault="00B82090">
      <w:pPr>
        <w:pStyle w:val="BodyText"/>
        <w:rPr>
          <w:b/>
          <w:sz w:val="20"/>
        </w:rPr>
      </w:pPr>
    </w:p>
    <w:p w14:paraId="0D312961" w14:textId="77777777" w:rsidR="00B82090" w:rsidRDefault="00B82090">
      <w:pPr>
        <w:pStyle w:val="BodyText"/>
        <w:rPr>
          <w:b/>
          <w:sz w:val="20"/>
        </w:rPr>
      </w:pPr>
    </w:p>
    <w:p w14:paraId="0D312962" w14:textId="77777777" w:rsidR="00B82090" w:rsidRDefault="00B82090">
      <w:pPr>
        <w:pStyle w:val="BodyText"/>
        <w:rPr>
          <w:b/>
          <w:sz w:val="20"/>
        </w:rPr>
      </w:pPr>
    </w:p>
    <w:p w14:paraId="0D312963" w14:textId="77777777" w:rsidR="00B82090" w:rsidRDefault="00B82090">
      <w:pPr>
        <w:pStyle w:val="BodyText"/>
        <w:rPr>
          <w:b/>
          <w:sz w:val="20"/>
        </w:rPr>
      </w:pPr>
    </w:p>
    <w:p w14:paraId="0D312964" w14:textId="77777777" w:rsidR="00B82090" w:rsidRDefault="00B82090">
      <w:pPr>
        <w:pStyle w:val="BodyText"/>
        <w:rPr>
          <w:b/>
          <w:sz w:val="20"/>
        </w:rPr>
      </w:pPr>
    </w:p>
    <w:p w14:paraId="0D312965" w14:textId="77777777" w:rsidR="00B82090" w:rsidRDefault="00B82090">
      <w:pPr>
        <w:pStyle w:val="BodyText"/>
        <w:rPr>
          <w:b/>
          <w:sz w:val="20"/>
        </w:rPr>
      </w:pPr>
    </w:p>
    <w:p w14:paraId="0D312966" w14:textId="77777777" w:rsidR="00B82090" w:rsidRDefault="00B82090">
      <w:pPr>
        <w:pStyle w:val="BodyText"/>
        <w:rPr>
          <w:b/>
          <w:sz w:val="20"/>
        </w:rPr>
      </w:pPr>
    </w:p>
    <w:p w14:paraId="0D312967" w14:textId="77777777" w:rsidR="00B82090" w:rsidRDefault="00B82090">
      <w:pPr>
        <w:pStyle w:val="BodyText"/>
        <w:rPr>
          <w:b/>
          <w:sz w:val="20"/>
        </w:rPr>
      </w:pPr>
    </w:p>
    <w:p w14:paraId="0D312968" w14:textId="77777777" w:rsidR="00B82090" w:rsidRDefault="00B82090">
      <w:pPr>
        <w:pStyle w:val="BodyText"/>
        <w:rPr>
          <w:b/>
          <w:sz w:val="20"/>
        </w:rPr>
      </w:pPr>
    </w:p>
    <w:p w14:paraId="0D312969" w14:textId="77777777" w:rsidR="00B82090" w:rsidRDefault="00B82090">
      <w:pPr>
        <w:pStyle w:val="BodyText"/>
        <w:rPr>
          <w:b/>
          <w:sz w:val="20"/>
        </w:rPr>
      </w:pPr>
    </w:p>
    <w:p w14:paraId="0D31296A" w14:textId="77777777" w:rsidR="00B82090" w:rsidRDefault="00B82090">
      <w:pPr>
        <w:pStyle w:val="BodyText"/>
        <w:rPr>
          <w:b/>
          <w:sz w:val="20"/>
        </w:rPr>
      </w:pPr>
    </w:p>
    <w:p w14:paraId="0D31296B" w14:textId="77777777" w:rsidR="00B82090" w:rsidRDefault="00B82090">
      <w:pPr>
        <w:pStyle w:val="BodyText"/>
        <w:rPr>
          <w:b/>
          <w:sz w:val="20"/>
        </w:rPr>
      </w:pPr>
    </w:p>
    <w:p w14:paraId="0D31296C" w14:textId="77777777" w:rsidR="00B82090" w:rsidRDefault="00B82090">
      <w:pPr>
        <w:pStyle w:val="BodyText"/>
        <w:rPr>
          <w:b/>
          <w:sz w:val="20"/>
        </w:rPr>
      </w:pPr>
    </w:p>
    <w:p w14:paraId="0D31296D" w14:textId="77777777" w:rsidR="00B82090" w:rsidRDefault="00B82090">
      <w:pPr>
        <w:pStyle w:val="BodyText"/>
        <w:rPr>
          <w:b/>
          <w:sz w:val="20"/>
        </w:rPr>
      </w:pPr>
    </w:p>
    <w:p w14:paraId="0D31296E" w14:textId="77777777" w:rsidR="00B82090" w:rsidRDefault="00B82090">
      <w:pPr>
        <w:pStyle w:val="BodyText"/>
        <w:rPr>
          <w:b/>
          <w:sz w:val="20"/>
        </w:rPr>
      </w:pPr>
    </w:p>
    <w:p w14:paraId="0D31296F" w14:textId="77777777" w:rsidR="00B82090" w:rsidRDefault="00B82090">
      <w:pPr>
        <w:pStyle w:val="BodyText"/>
        <w:rPr>
          <w:b/>
          <w:sz w:val="20"/>
        </w:rPr>
      </w:pPr>
    </w:p>
    <w:p w14:paraId="0D312970" w14:textId="77777777" w:rsidR="00B82090" w:rsidRDefault="00B82090">
      <w:pPr>
        <w:pStyle w:val="BodyText"/>
        <w:rPr>
          <w:b/>
          <w:sz w:val="20"/>
        </w:rPr>
      </w:pPr>
    </w:p>
    <w:p w14:paraId="0D312971" w14:textId="77777777" w:rsidR="00B82090" w:rsidRDefault="00B82090">
      <w:pPr>
        <w:pStyle w:val="BodyText"/>
        <w:rPr>
          <w:b/>
          <w:sz w:val="20"/>
        </w:rPr>
      </w:pPr>
    </w:p>
    <w:p w14:paraId="0D312972" w14:textId="77777777" w:rsidR="00B82090" w:rsidRDefault="00B82090">
      <w:pPr>
        <w:pStyle w:val="BodyText"/>
        <w:rPr>
          <w:b/>
          <w:sz w:val="20"/>
        </w:rPr>
      </w:pPr>
    </w:p>
    <w:p w14:paraId="0D312973" w14:textId="77777777" w:rsidR="00B82090" w:rsidRDefault="00B82090">
      <w:pPr>
        <w:pStyle w:val="BodyText"/>
        <w:rPr>
          <w:b/>
          <w:sz w:val="20"/>
        </w:rPr>
      </w:pPr>
    </w:p>
    <w:p w14:paraId="0D312974" w14:textId="77777777" w:rsidR="00B82090" w:rsidRDefault="00B82090">
      <w:pPr>
        <w:pStyle w:val="BodyText"/>
        <w:rPr>
          <w:b/>
          <w:sz w:val="20"/>
        </w:rPr>
      </w:pPr>
    </w:p>
    <w:p w14:paraId="0D312975" w14:textId="77777777" w:rsidR="00B82090" w:rsidRDefault="00B82090">
      <w:pPr>
        <w:pStyle w:val="BodyText"/>
        <w:rPr>
          <w:b/>
          <w:sz w:val="20"/>
        </w:rPr>
      </w:pPr>
    </w:p>
    <w:p w14:paraId="0D312976" w14:textId="77777777" w:rsidR="00B82090" w:rsidRDefault="00B82090">
      <w:pPr>
        <w:pStyle w:val="BodyText"/>
        <w:rPr>
          <w:b/>
          <w:sz w:val="20"/>
        </w:rPr>
      </w:pPr>
    </w:p>
    <w:p w14:paraId="0D312977" w14:textId="77777777" w:rsidR="00B82090" w:rsidRDefault="00B82090">
      <w:pPr>
        <w:pStyle w:val="BodyText"/>
        <w:rPr>
          <w:b/>
          <w:sz w:val="20"/>
        </w:rPr>
      </w:pPr>
    </w:p>
    <w:p w14:paraId="0D312978" w14:textId="77777777" w:rsidR="00B82090" w:rsidRDefault="00B82090">
      <w:pPr>
        <w:pStyle w:val="BodyText"/>
        <w:rPr>
          <w:b/>
          <w:sz w:val="20"/>
        </w:rPr>
      </w:pPr>
    </w:p>
    <w:p w14:paraId="0D312979" w14:textId="77777777" w:rsidR="00B82090" w:rsidRDefault="00B82090">
      <w:pPr>
        <w:pStyle w:val="BodyText"/>
        <w:rPr>
          <w:b/>
          <w:sz w:val="20"/>
        </w:rPr>
      </w:pPr>
    </w:p>
    <w:p w14:paraId="0D31297A" w14:textId="77777777" w:rsidR="00B82090" w:rsidRDefault="00B82090">
      <w:pPr>
        <w:pStyle w:val="BodyText"/>
        <w:rPr>
          <w:b/>
          <w:sz w:val="20"/>
        </w:rPr>
      </w:pPr>
    </w:p>
    <w:p w14:paraId="0D31297B" w14:textId="77777777" w:rsidR="00B82090" w:rsidRDefault="00B82090">
      <w:pPr>
        <w:pStyle w:val="BodyText"/>
        <w:rPr>
          <w:b/>
          <w:sz w:val="20"/>
        </w:rPr>
      </w:pPr>
    </w:p>
    <w:p w14:paraId="0D31297C" w14:textId="77777777" w:rsidR="00B82090" w:rsidRDefault="00B82090">
      <w:pPr>
        <w:pStyle w:val="BodyText"/>
        <w:rPr>
          <w:b/>
          <w:sz w:val="20"/>
        </w:rPr>
      </w:pPr>
    </w:p>
    <w:p w14:paraId="0D31297D" w14:textId="77777777" w:rsidR="00B82090" w:rsidRDefault="00B82090">
      <w:pPr>
        <w:pStyle w:val="BodyText"/>
        <w:rPr>
          <w:b/>
          <w:sz w:val="20"/>
        </w:rPr>
      </w:pPr>
    </w:p>
    <w:p w14:paraId="0D31297E" w14:textId="77777777" w:rsidR="00B82090" w:rsidRDefault="00B82090">
      <w:pPr>
        <w:pStyle w:val="BodyText"/>
        <w:rPr>
          <w:b/>
          <w:sz w:val="20"/>
        </w:rPr>
      </w:pPr>
    </w:p>
    <w:p w14:paraId="0D31297F" w14:textId="77777777" w:rsidR="00B82090" w:rsidRDefault="00B82090">
      <w:pPr>
        <w:pStyle w:val="BodyText"/>
        <w:rPr>
          <w:b/>
          <w:sz w:val="20"/>
        </w:rPr>
      </w:pPr>
    </w:p>
    <w:p w14:paraId="0D312980" w14:textId="77777777" w:rsidR="00B82090" w:rsidRDefault="00B82090">
      <w:pPr>
        <w:pStyle w:val="BodyText"/>
        <w:rPr>
          <w:b/>
          <w:sz w:val="20"/>
        </w:rPr>
      </w:pPr>
    </w:p>
    <w:p w14:paraId="0D312981" w14:textId="77777777" w:rsidR="00B82090" w:rsidRDefault="00B82090">
      <w:pPr>
        <w:pStyle w:val="BodyText"/>
        <w:rPr>
          <w:b/>
          <w:sz w:val="20"/>
        </w:rPr>
      </w:pPr>
    </w:p>
    <w:p w14:paraId="0D312982" w14:textId="77777777" w:rsidR="00B82090" w:rsidRDefault="00CD663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inline distT="0" distB="0" distL="0" distR="0" wp14:anchorId="0D312BD5" wp14:editId="2F9E003A">
            <wp:extent cx="1410851" cy="971454"/>
            <wp:effectExtent l="0" t="0" r="0" b="635"/>
            <wp:docPr id="1" name="image1.jpeg" descr="Medway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Medway Council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51" cy="97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2983" w14:textId="77777777" w:rsidR="00B82090" w:rsidRDefault="00B82090">
      <w:pPr>
        <w:rPr>
          <w:sz w:val="12"/>
        </w:rPr>
        <w:sectPr w:rsidR="00B82090">
          <w:type w:val="continuous"/>
          <w:pgSz w:w="11910" w:h="16840"/>
          <w:pgMar w:top="1360" w:right="720" w:bottom="280" w:left="1320" w:header="720" w:footer="720" w:gutter="0"/>
          <w:cols w:space="720"/>
        </w:sectPr>
      </w:pPr>
    </w:p>
    <w:p w14:paraId="0D312984" w14:textId="77777777" w:rsidR="00B82090" w:rsidRDefault="00CD6639">
      <w:pPr>
        <w:spacing w:before="78"/>
        <w:ind w:left="120"/>
        <w:rPr>
          <w:b/>
          <w:sz w:val="30"/>
        </w:rPr>
      </w:pPr>
      <w:r>
        <w:rPr>
          <w:b/>
          <w:color w:val="0065B1"/>
          <w:sz w:val="30"/>
        </w:rPr>
        <w:lastRenderedPageBreak/>
        <w:t>Contents</w:t>
      </w:r>
    </w:p>
    <w:sdt>
      <w:sdtPr>
        <w:rPr>
          <w:sz w:val="26"/>
          <w:szCs w:val="26"/>
        </w:rPr>
        <w:id w:val="1515569236"/>
        <w:docPartObj>
          <w:docPartGallery w:val="Table of Contents"/>
          <w:docPartUnique/>
        </w:docPartObj>
      </w:sdtPr>
      <w:sdtEndPr/>
      <w:sdtContent>
        <w:p w14:paraId="0D312985" w14:textId="77777777" w:rsidR="00B82090" w:rsidRDefault="00CD6639">
          <w:pPr>
            <w:pStyle w:val="TOC2"/>
            <w:tabs>
              <w:tab w:val="right" w:pos="8173"/>
            </w:tabs>
            <w:spacing w:before="346"/>
          </w:pPr>
          <w:hyperlink w:anchor="_TOC_250030" w:history="1">
            <w:r>
              <w:t>Executive</w:t>
            </w:r>
            <w:r>
              <w:rPr>
                <w:spacing w:val="-2"/>
              </w:rPr>
              <w:t xml:space="preserve"> </w:t>
            </w:r>
            <w:r>
              <w:t>Summary</w:t>
            </w:r>
            <w:r>
              <w:rPr>
                <w:rFonts w:ascii="Times New Roman"/>
              </w:rPr>
              <w:tab/>
            </w:r>
            <w:r>
              <w:t>1</w:t>
            </w:r>
          </w:hyperlink>
        </w:p>
        <w:p w14:paraId="0D312986" w14:textId="77777777" w:rsidR="00B82090" w:rsidRDefault="00CD6639">
          <w:pPr>
            <w:pStyle w:val="TOC2"/>
            <w:tabs>
              <w:tab w:val="right" w:pos="8173"/>
            </w:tabs>
          </w:pPr>
          <w:r>
            <w:t>Introduction</w:t>
          </w:r>
          <w:r>
            <w:rPr>
              <w:rFonts w:ascii="Times New Roman"/>
            </w:rPr>
            <w:tab/>
          </w:r>
          <w:r>
            <w:t>2</w:t>
          </w:r>
        </w:p>
        <w:p w14:paraId="0D312987" w14:textId="77777777" w:rsidR="00B82090" w:rsidRDefault="00CD6639">
          <w:pPr>
            <w:pStyle w:val="TOC5"/>
            <w:tabs>
              <w:tab w:val="right" w:pos="8168"/>
            </w:tabs>
            <w:spacing w:before="299" w:line="240" w:lineRule="auto"/>
            <w:ind w:left="120"/>
          </w:pPr>
          <w:r>
            <w:rPr>
              <w:color w:val="221E1F"/>
            </w:rPr>
            <w:t>Why</w:t>
          </w:r>
          <w:r>
            <w:rPr>
              <w:color w:val="221E1F"/>
              <w:spacing w:val="-3"/>
            </w:rPr>
            <w:t xml:space="preserve"> </w:t>
          </w:r>
          <w:r>
            <w:rPr>
              <w:color w:val="221E1F"/>
            </w:rPr>
            <w:t>Medway</w:t>
          </w:r>
          <w:r>
            <w:rPr>
              <w:color w:val="221E1F"/>
              <w:spacing w:val="-2"/>
            </w:rPr>
            <w:t xml:space="preserve"> </w:t>
          </w:r>
          <w:r>
            <w:rPr>
              <w:color w:val="221E1F"/>
            </w:rPr>
            <w:t>is</w:t>
          </w:r>
          <w:r>
            <w:rPr>
              <w:color w:val="221E1F"/>
              <w:spacing w:val="-2"/>
            </w:rPr>
            <w:t xml:space="preserve"> </w:t>
          </w:r>
          <w:r>
            <w:rPr>
              <w:color w:val="221E1F"/>
            </w:rPr>
            <w:t>revising</w:t>
          </w:r>
          <w:r>
            <w:rPr>
              <w:color w:val="221E1F"/>
              <w:spacing w:val="-2"/>
            </w:rPr>
            <w:t xml:space="preserve"> </w:t>
          </w:r>
          <w:r>
            <w:rPr>
              <w:color w:val="221E1F"/>
            </w:rPr>
            <w:t>its</w:t>
          </w:r>
          <w:r>
            <w:rPr>
              <w:color w:val="221E1F"/>
              <w:spacing w:val="-2"/>
            </w:rPr>
            <w:t xml:space="preserve"> </w:t>
          </w:r>
          <w:r>
            <w:rPr>
              <w:color w:val="221E1F"/>
            </w:rPr>
            <w:t>Statement</w:t>
          </w:r>
          <w:r>
            <w:rPr>
              <w:color w:val="221E1F"/>
              <w:spacing w:val="-2"/>
            </w:rPr>
            <w:t xml:space="preserve"> </w:t>
          </w:r>
          <w:r>
            <w:rPr>
              <w:color w:val="221E1F"/>
            </w:rPr>
            <w:t>of</w:t>
          </w:r>
          <w:r>
            <w:rPr>
              <w:color w:val="221E1F"/>
              <w:spacing w:val="-3"/>
            </w:rPr>
            <w:t xml:space="preserve"> </w:t>
          </w:r>
          <w:r>
            <w:rPr>
              <w:color w:val="221E1F"/>
            </w:rPr>
            <w:t>Community</w:t>
          </w:r>
          <w:r>
            <w:rPr>
              <w:color w:val="221E1F"/>
              <w:spacing w:val="-2"/>
            </w:rPr>
            <w:t xml:space="preserve"> </w:t>
          </w:r>
          <w:r>
            <w:rPr>
              <w:color w:val="221E1F"/>
            </w:rPr>
            <w:t>Involvement</w:t>
          </w:r>
          <w:r>
            <w:rPr>
              <w:rFonts w:ascii="Times New Roman"/>
              <w:color w:val="221E1F"/>
            </w:rPr>
            <w:tab/>
          </w:r>
          <w:r>
            <w:rPr>
              <w:color w:val="221E1F"/>
            </w:rPr>
            <w:t>3</w:t>
          </w:r>
        </w:p>
        <w:p w14:paraId="0D312988" w14:textId="77777777" w:rsidR="00B82090" w:rsidRDefault="00CD6639">
          <w:pPr>
            <w:pStyle w:val="TOC3"/>
            <w:tabs>
              <w:tab w:val="right" w:pos="8173"/>
            </w:tabs>
            <w:spacing w:before="38"/>
          </w:pPr>
          <w:hyperlink w:anchor="_TOC_250029" w:history="1">
            <w:r>
              <w:t>What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the legal</w:t>
            </w:r>
            <w:r>
              <w:rPr>
                <w:spacing w:val="-1"/>
              </w:rPr>
              <w:t xml:space="preserve"> </w:t>
            </w:r>
            <w:r>
              <w:t>requirements</w:t>
            </w:r>
            <w:r>
              <w:rPr>
                <w:spacing w:val="-1"/>
              </w:rPr>
              <w:t xml:space="preserve"> </w:t>
            </w:r>
            <w:r>
              <w:t>for consultation in Planning?</w:t>
            </w:r>
            <w:r>
              <w:rPr>
                <w:rFonts w:ascii="Times New Roman"/>
              </w:rPr>
              <w:tab/>
            </w:r>
            <w:r>
              <w:t>3</w:t>
            </w:r>
          </w:hyperlink>
        </w:p>
        <w:p w14:paraId="0D312989" w14:textId="77777777" w:rsidR="00B82090" w:rsidRDefault="00CD6639">
          <w:pPr>
            <w:pStyle w:val="TOC1"/>
            <w:spacing w:before="307"/>
          </w:pPr>
          <w:r>
            <w:rPr>
              <w:color w:val="0065B1"/>
              <w:sz w:val="28"/>
            </w:rPr>
            <w:t>P</w:t>
          </w:r>
          <w:r>
            <w:rPr>
              <w:color w:val="0065B1"/>
            </w:rPr>
            <w:t>art</w:t>
          </w:r>
          <w:r>
            <w:rPr>
              <w:color w:val="0065B1"/>
              <w:spacing w:val="-1"/>
            </w:rPr>
            <w:t xml:space="preserve"> </w:t>
          </w:r>
          <w:r>
            <w:rPr>
              <w:color w:val="0065B1"/>
            </w:rPr>
            <w:t>One</w:t>
          </w:r>
        </w:p>
        <w:p w14:paraId="0D31298A" w14:textId="77777777" w:rsidR="00B82090" w:rsidRDefault="00CD6639">
          <w:pPr>
            <w:pStyle w:val="TOC4"/>
            <w:tabs>
              <w:tab w:val="right" w:pos="8168"/>
            </w:tabs>
            <w:spacing w:before="299"/>
          </w:pPr>
          <w:hyperlink w:anchor="_TOC_250028" w:history="1">
            <w:r>
              <w:rPr>
                <w:color w:val="221E1F"/>
              </w:rPr>
              <w:t>COMMUNITY</w:t>
            </w:r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INVOLVEMENT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IN</w:t>
            </w:r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PLAN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MAKING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5</w:t>
            </w:r>
          </w:hyperlink>
        </w:p>
        <w:p w14:paraId="0D31298B" w14:textId="77777777" w:rsidR="00B82090" w:rsidRDefault="00CD6639">
          <w:pPr>
            <w:pStyle w:val="TOC3"/>
            <w:tabs>
              <w:tab w:val="right" w:pos="8173"/>
            </w:tabs>
            <w:spacing w:before="264"/>
          </w:pPr>
          <w:hyperlink w:anchor="_TOC_250027" w:history="1">
            <w:r>
              <w:t>Planning</w:t>
            </w:r>
            <w:r>
              <w:rPr>
                <w:spacing w:val="-1"/>
              </w:rPr>
              <w:t xml:space="preserve"> </w:t>
            </w:r>
            <w:r>
              <w:t>policy in Medway</w:t>
            </w:r>
            <w:r>
              <w:rPr>
                <w:rFonts w:ascii="Times New Roman"/>
              </w:rPr>
              <w:tab/>
            </w:r>
            <w:r>
              <w:t>6</w:t>
            </w:r>
          </w:hyperlink>
        </w:p>
        <w:p w14:paraId="0D31298C" w14:textId="77777777" w:rsidR="00B82090" w:rsidRDefault="00CD6639">
          <w:pPr>
            <w:pStyle w:val="TOC3"/>
            <w:tabs>
              <w:tab w:val="right" w:pos="8173"/>
            </w:tabs>
          </w:pPr>
          <w:hyperlink w:anchor="_TOC_250026" w:history="1">
            <w:r>
              <w:t>Key</w:t>
            </w:r>
            <w:r>
              <w:rPr>
                <w:spacing w:val="-2"/>
              </w:rPr>
              <w:t xml:space="preserve"> </w:t>
            </w:r>
            <w:r>
              <w:t>stages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preparing</w:t>
            </w:r>
            <w:r>
              <w:rPr>
                <w:spacing w:val="-1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rFonts w:ascii="Times New Roman"/>
              </w:rPr>
              <w:tab/>
            </w:r>
            <w:r>
              <w:t>6</w:t>
            </w:r>
          </w:hyperlink>
        </w:p>
        <w:p w14:paraId="0D31298D" w14:textId="77777777" w:rsidR="00B82090" w:rsidRDefault="00CD6639">
          <w:pPr>
            <w:pStyle w:val="TOC3"/>
            <w:tabs>
              <w:tab w:val="right" w:pos="8173"/>
            </w:tabs>
            <w:spacing w:before="42"/>
          </w:pPr>
          <w:hyperlink w:anchor="_TOC_250025" w:history="1">
            <w:r>
              <w:t>Development plan documents</w:t>
            </w:r>
            <w:r>
              <w:rPr>
                <w:rFonts w:ascii="Times New Roman"/>
              </w:rPr>
              <w:tab/>
            </w:r>
            <w:r>
              <w:t>6</w:t>
            </w:r>
          </w:hyperlink>
        </w:p>
        <w:p w14:paraId="0D31298E" w14:textId="77777777" w:rsidR="00B82090" w:rsidRDefault="00CD6639">
          <w:pPr>
            <w:pStyle w:val="TOC3"/>
            <w:tabs>
              <w:tab w:val="right" w:pos="8173"/>
            </w:tabs>
          </w:pPr>
          <w:hyperlink w:anchor="_TOC_250024" w:history="1">
            <w:r>
              <w:t>Plan</w:t>
            </w:r>
            <w:r>
              <w:rPr>
                <w:spacing w:val="-1"/>
              </w:rPr>
              <w:t xml:space="preserve"> </w:t>
            </w:r>
            <w:r>
              <w:t>preparation</w:t>
            </w:r>
            <w:r>
              <w:rPr>
                <w:rFonts w:ascii="Times New Roman"/>
              </w:rPr>
              <w:tab/>
            </w:r>
            <w:r>
              <w:t>8</w:t>
            </w:r>
          </w:hyperlink>
        </w:p>
        <w:p w14:paraId="0D31298F" w14:textId="77777777" w:rsidR="00B82090" w:rsidRDefault="00CD6639">
          <w:pPr>
            <w:pStyle w:val="TOC3"/>
            <w:tabs>
              <w:tab w:val="right" w:pos="8173"/>
            </w:tabs>
            <w:spacing w:before="42"/>
          </w:pPr>
          <w:hyperlink w:anchor="_TOC_250023" w:history="1">
            <w:r>
              <w:t>Supplementary</w:t>
            </w:r>
            <w:r>
              <w:rPr>
                <w:spacing w:val="-1"/>
              </w:rPr>
              <w:t xml:space="preserve"> </w:t>
            </w:r>
            <w:r>
              <w:t>planning</w:t>
            </w:r>
            <w:r>
              <w:rPr>
                <w:spacing w:val="-1"/>
              </w:rPr>
              <w:t xml:space="preserve"> </w:t>
            </w:r>
            <w:r>
              <w:t>documents</w:t>
            </w:r>
            <w:r>
              <w:rPr>
                <w:rFonts w:ascii="Times New Roman"/>
              </w:rPr>
              <w:tab/>
            </w:r>
            <w:r>
              <w:t>8</w:t>
            </w:r>
          </w:hyperlink>
        </w:p>
        <w:p w14:paraId="0D312990" w14:textId="77777777" w:rsidR="00B82090" w:rsidRDefault="00CD6639">
          <w:pPr>
            <w:pStyle w:val="TOC3"/>
            <w:tabs>
              <w:tab w:val="right" w:pos="8173"/>
            </w:tabs>
          </w:pPr>
          <w:hyperlink w:anchor="_TOC_250022" w:history="1">
            <w:proofErr w:type="spellStart"/>
            <w:r>
              <w:t>Neighbourhood</w:t>
            </w:r>
            <w:proofErr w:type="spellEnd"/>
            <w:r>
              <w:rPr>
                <w:spacing w:val="-2"/>
              </w:rPr>
              <w:t xml:space="preserve"> </w:t>
            </w:r>
            <w:r>
              <w:t>plans</w:t>
            </w:r>
            <w:r>
              <w:rPr>
                <w:rFonts w:ascii="Times New Roman"/>
              </w:rPr>
              <w:tab/>
            </w:r>
            <w:r>
              <w:t>9</w:t>
            </w:r>
          </w:hyperlink>
        </w:p>
        <w:p w14:paraId="0D312991" w14:textId="77777777" w:rsidR="00B82090" w:rsidRDefault="00CD6639">
          <w:pPr>
            <w:pStyle w:val="TOC3"/>
            <w:tabs>
              <w:tab w:val="right" w:pos="8306"/>
            </w:tabs>
            <w:spacing w:before="40"/>
          </w:pPr>
          <w:hyperlink w:anchor="_TOC_250021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consult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recognise</w:t>
            </w:r>
            <w:proofErr w:type="spellEnd"/>
            <w:r>
              <w:t xml:space="preserve"> different</w:t>
            </w:r>
            <w:r>
              <w:rPr>
                <w:spacing w:val="-2"/>
              </w:rPr>
              <w:t xml:space="preserve"> </w:t>
            </w:r>
            <w:r>
              <w:t>needs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interests</w:t>
            </w:r>
            <w:r>
              <w:rPr>
                <w:rFonts w:ascii="Times New Roman"/>
              </w:rPr>
              <w:tab/>
            </w:r>
            <w:r>
              <w:t>10</w:t>
            </w:r>
          </w:hyperlink>
        </w:p>
        <w:p w14:paraId="0D312992" w14:textId="77777777" w:rsidR="00B82090" w:rsidRDefault="00CD6639">
          <w:pPr>
            <w:pStyle w:val="TOC3"/>
            <w:tabs>
              <w:tab w:val="right" w:pos="8306"/>
            </w:tabs>
            <w:spacing w:before="43"/>
          </w:pPr>
          <w:hyperlink w:anchor="_TOC_250020" w:history="1">
            <w:r>
              <w:t>Consultatio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engagement</w:t>
            </w:r>
            <w:r>
              <w:rPr>
                <w:spacing w:val="-2"/>
              </w:rPr>
              <w:t xml:space="preserve"> </w:t>
            </w:r>
            <w:r>
              <w:t>methods</w:t>
            </w:r>
            <w:r>
              <w:rPr>
                <w:rFonts w:ascii="Times New Roman"/>
              </w:rPr>
              <w:tab/>
            </w:r>
            <w:r>
              <w:t>13</w:t>
            </w:r>
          </w:hyperlink>
        </w:p>
        <w:p w14:paraId="0D312993" w14:textId="77777777" w:rsidR="00B82090" w:rsidRDefault="00CD6639">
          <w:pPr>
            <w:pStyle w:val="TOC3"/>
            <w:tabs>
              <w:tab w:val="right" w:pos="8306"/>
            </w:tabs>
            <w:spacing w:before="40"/>
          </w:pPr>
          <w:hyperlink w:anchor="_TOC_250019" w:history="1">
            <w:r>
              <w:t>Who</w:t>
            </w:r>
            <w:r>
              <w:rPr>
                <w:spacing w:val="-1"/>
              </w:rPr>
              <w:t xml:space="preserve"> </w:t>
            </w:r>
            <w:r>
              <w:t>we will consult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14:paraId="0D312994" w14:textId="77777777" w:rsidR="00B82090" w:rsidRDefault="00CD6639">
          <w:pPr>
            <w:pStyle w:val="TOC3"/>
            <w:tabs>
              <w:tab w:val="right" w:pos="8306"/>
            </w:tabs>
            <w:spacing w:before="42"/>
          </w:pPr>
          <w:hyperlink w:anchor="_TOC_250018" w:history="1">
            <w:r>
              <w:t>Role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elected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councillors</w:t>
            </w:r>
            <w:proofErr w:type="spellEnd"/>
            <w:r>
              <w:rPr>
                <w:rFonts w:ascii="Times New Roman"/>
              </w:rPr>
              <w:tab/>
            </w:r>
            <w:r>
              <w:t>15</w:t>
            </w:r>
          </w:hyperlink>
        </w:p>
        <w:p w14:paraId="0D312995" w14:textId="77777777" w:rsidR="00B82090" w:rsidRDefault="00CD6639">
          <w:pPr>
            <w:pStyle w:val="TOC3"/>
            <w:tabs>
              <w:tab w:val="right" w:pos="8306"/>
            </w:tabs>
          </w:pPr>
          <w:hyperlink w:anchor="_TOC_250017" w:history="1">
            <w:r>
              <w:t>Duty</w:t>
            </w:r>
            <w:r>
              <w:rPr>
                <w:spacing w:val="-2"/>
              </w:rPr>
              <w:t xml:space="preserve"> </w:t>
            </w:r>
            <w:r>
              <w:t>to cooperate</w:t>
            </w:r>
            <w:r>
              <w:rPr>
                <w:rFonts w:ascii="Times New Roman"/>
              </w:rPr>
              <w:tab/>
            </w:r>
            <w:r>
              <w:t>16</w:t>
            </w:r>
          </w:hyperlink>
        </w:p>
        <w:p w14:paraId="0D312996" w14:textId="77777777" w:rsidR="00B82090" w:rsidRDefault="00CD6639">
          <w:pPr>
            <w:pStyle w:val="TOC3"/>
            <w:tabs>
              <w:tab w:val="right" w:pos="8306"/>
            </w:tabs>
            <w:spacing w:before="42"/>
          </w:pPr>
          <w:hyperlink w:anchor="_TOC_250016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used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reported</w:t>
            </w:r>
            <w:r>
              <w:rPr>
                <w:rFonts w:ascii="Times New Roman"/>
              </w:rPr>
              <w:tab/>
            </w:r>
            <w:r>
              <w:t>17</w:t>
            </w:r>
          </w:hyperlink>
        </w:p>
        <w:p w14:paraId="0D312997" w14:textId="77777777" w:rsidR="00B82090" w:rsidRDefault="00CD6639">
          <w:pPr>
            <w:pStyle w:val="TOC1"/>
            <w:spacing w:before="347"/>
          </w:pPr>
          <w:hyperlink w:anchor="_TOC_250015" w:history="1">
            <w:r>
              <w:rPr>
                <w:color w:val="0065B1"/>
              </w:rPr>
              <w:t>Part Two</w:t>
            </w:r>
          </w:hyperlink>
        </w:p>
        <w:p w14:paraId="0D312998" w14:textId="77777777" w:rsidR="00B82090" w:rsidRDefault="00CD6639">
          <w:pPr>
            <w:pStyle w:val="TOC4"/>
            <w:tabs>
              <w:tab w:val="right" w:pos="8296"/>
            </w:tabs>
          </w:pPr>
          <w:hyperlink w:anchor="_TOC_250014" w:history="1">
            <w:r>
              <w:rPr>
                <w:color w:val="221E1F"/>
              </w:rPr>
              <w:t>COMMUNITY</w:t>
            </w:r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INVOLVEMENT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IN</w:t>
            </w:r>
            <w:r>
              <w:rPr>
                <w:color w:val="221E1F"/>
                <w:spacing w:val="-3"/>
              </w:rPr>
              <w:t xml:space="preserve"> </w:t>
            </w:r>
            <w:r>
              <w:rPr>
                <w:color w:val="221E1F"/>
              </w:rPr>
              <w:t>PLANNING</w:t>
            </w:r>
            <w:r>
              <w:rPr>
                <w:color w:val="221E1F"/>
                <w:spacing w:val="-3"/>
              </w:rPr>
              <w:t xml:space="preserve"> </w:t>
            </w:r>
            <w:r>
              <w:rPr>
                <w:color w:val="221E1F"/>
              </w:rPr>
              <w:t>APPLICATIONS</w:t>
            </w:r>
            <w:r>
              <w:rPr>
                <w:rFonts w:ascii="Times New Roman"/>
                <w:color w:val="221E1F"/>
              </w:rPr>
              <w:tab/>
            </w:r>
            <w:r>
              <w:t>18</w:t>
            </w:r>
          </w:hyperlink>
        </w:p>
        <w:p w14:paraId="0D312999" w14:textId="77777777" w:rsidR="00B82090" w:rsidRDefault="00CD6639">
          <w:pPr>
            <w:pStyle w:val="TOC5"/>
            <w:tabs>
              <w:tab w:val="right" w:pos="8296"/>
            </w:tabs>
            <w:spacing w:before="265"/>
            <w:ind w:left="120"/>
          </w:pPr>
          <w:hyperlink w:anchor="_TOC_250013" w:history="1">
            <w:r>
              <w:rPr>
                <w:color w:val="221E1F"/>
              </w:rPr>
              <w:t>Development</w:t>
            </w:r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Management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19</w:t>
            </w:r>
          </w:hyperlink>
        </w:p>
        <w:p w14:paraId="0D31299A" w14:textId="77777777" w:rsidR="00B82090" w:rsidRDefault="00CD6639">
          <w:pPr>
            <w:pStyle w:val="TOC5"/>
            <w:tabs>
              <w:tab w:val="right" w:pos="8296"/>
            </w:tabs>
            <w:ind w:left="120"/>
          </w:pPr>
          <w:hyperlink w:anchor="_TOC_250012" w:history="1">
            <w:r>
              <w:rPr>
                <w:color w:val="221E1F"/>
              </w:rPr>
              <w:t>Pre-application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19</w:t>
            </w:r>
          </w:hyperlink>
        </w:p>
        <w:p w14:paraId="0D31299B" w14:textId="77777777" w:rsidR="00B82090" w:rsidRDefault="00CD6639">
          <w:pPr>
            <w:pStyle w:val="TOC5"/>
            <w:tabs>
              <w:tab w:val="right" w:pos="8296"/>
            </w:tabs>
            <w:spacing w:before="1"/>
            <w:ind w:left="120"/>
          </w:pPr>
          <w:hyperlink w:anchor="_TOC_250011" w:history="1">
            <w:r>
              <w:rPr>
                <w:color w:val="221E1F"/>
              </w:rPr>
              <w:t>Working</w:t>
            </w:r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with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developers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20</w:t>
            </w:r>
          </w:hyperlink>
        </w:p>
        <w:p w14:paraId="0D31299C" w14:textId="77777777" w:rsidR="00B82090" w:rsidRDefault="00CD6639">
          <w:pPr>
            <w:pStyle w:val="TOC5"/>
            <w:tabs>
              <w:tab w:val="right" w:pos="8296"/>
            </w:tabs>
            <w:ind w:left="120"/>
          </w:pPr>
          <w:hyperlink w:anchor="_TOC_250010" w:history="1">
            <w:r>
              <w:rPr>
                <w:color w:val="221E1F"/>
              </w:rPr>
              <w:t>Encouraging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early involvement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with</w:t>
            </w:r>
            <w:r>
              <w:rPr>
                <w:color w:val="221E1F"/>
                <w:spacing w:val="-2"/>
              </w:rPr>
              <w:t xml:space="preserve"> </w:t>
            </w:r>
            <w:proofErr w:type="spellStart"/>
            <w:r>
              <w:rPr>
                <w:color w:val="221E1F"/>
              </w:rPr>
              <w:t>neighbours</w:t>
            </w:r>
            <w:proofErr w:type="spellEnd"/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in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small-scale proposals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21</w:t>
            </w:r>
          </w:hyperlink>
        </w:p>
        <w:p w14:paraId="0D31299D" w14:textId="77777777" w:rsidR="00B82090" w:rsidRDefault="00CD6639">
          <w:pPr>
            <w:pStyle w:val="TOC5"/>
            <w:tabs>
              <w:tab w:val="right" w:pos="8296"/>
            </w:tabs>
          </w:pPr>
          <w:hyperlink w:anchor="_TOC_250009" w:history="1">
            <w:r>
              <w:rPr>
                <w:color w:val="221E1F"/>
              </w:rPr>
              <w:t>Role</w:t>
            </w:r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of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elected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members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21</w:t>
            </w:r>
          </w:hyperlink>
        </w:p>
        <w:p w14:paraId="0D31299E" w14:textId="77777777" w:rsidR="00B82090" w:rsidRDefault="00CD6639">
          <w:pPr>
            <w:pStyle w:val="TOC5"/>
            <w:tabs>
              <w:tab w:val="right" w:pos="8295"/>
            </w:tabs>
            <w:spacing w:before="1"/>
          </w:pPr>
          <w:hyperlink w:anchor="_TOC_250008" w:history="1">
            <w:r>
              <w:rPr>
                <w:color w:val="221E1F"/>
              </w:rPr>
              <w:t>Planning</w:t>
            </w:r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application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consultation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21</w:t>
            </w:r>
          </w:hyperlink>
        </w:p>
        <w:p w14:paraId="0D31299F" w14:textId="77777777" w:rsidR="00B82090" w:rsidRDefault="00CD6639">
          <w:pPr>
            <w:pStyle w:val="TOC5"/>
            <w:tabs>
              <w:tab w:val="right" w:pos="8296"/>
            </w:tabs>
          </w:pPr>
          <w:hyperlink w:anchor="_TOC_250007" w:history="1">
            <w:r>
              <w:rPr>
                <w:color w:val="221E1F"/>
              </w:rPr>
              <w:t>Website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22</w:t>
            </w:r>
          </w:hyperlink>
        </w:p>
        <w:p w14:paraId="0D3129A0" w14:textId="77777777" w:rsidR="00B82090" w:rsidRDefault="00CD6639">
          <w:pPr>
            <w:pStyle w:val="TOC5"/>
            <w:tabs>
              <w:tab w:val="right" w:pos="8295"/>
            </w:tabs>
          </w:pPr>
          <w:hyperlink w:anchor="_TOC_250006" w:history="1">
            <w:r>
              <w:rPr>
                <w:color w:val="221E1F"/>
              </w:rPr>
              <w:t>Publicity</w:t>
            </w:r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on</w:t>
            </w:r>
            <w:r>
              <w:rPr>
                <w:color w:val="221E1F"/>
                <w:spacing w:val="-2"/>
              </w:rPr>
              <w:t xml:space="preserve"> </w:t>
            </w:r>
            <w:r>
              <w:rPr>
                <w:color w:val="221E1F"/>
              </w:rPr>
              <w:t>planning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applications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23</w:t>
            </w:r>
          </w:hyperlink>
        </w:p>
        <w:p w14:paraId="0D3129A1" w14:textId="77777777" w:rsidR="00B82090" w:rsidRDefault="00CD6639">
          <w:pPr>
            <w:pStyle w:val="TOC5"/>
            <w:tabs>
              <w:tab w:val="right" w:pos="8296"/>
            </w:tabs>
          </w:pPr>
          <w:hyperlink w:anchor="_TOC_250005" w:history="1">
            <w:r>
              <w:rPr>
                <w:color w:val="221E1F"/>
              </w:rPr>
              <w:t>How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to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make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a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comment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24</w:t>
            </w:r>
          </w:hyperlink>
        </w:p>
        <w:p w14:paraId="0D3129A2" w14:textId="77777777" w:rsidR="00B82090" w:rsidRDefault="00CD6639">
          <w:pPr>
            <w:pStyle w:val="TOC5"/>
            <w:tabs>
              <w:tab w:val="right" w:pos="8295"/>
            </w:tabs>
          </w:pPr>
          <w:hyperlink w:anchor="_TOC_250004" w:history="1">
            <w:r>
              <w:rPr>
                <w:color w:val="221E1F"/>
              </w:rPr>
              <w:t>Material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planning</w:t>
            </w:r>
            <w:r>
              <w:rPr>
                <w:color w:val="221E1F"/>
                <w:spacing w:val="-1"/>
              </w:rPr>
              <w:t xml:space="preserve"> </w:t>
            </w:r>
            <w:r>
              <w:rPr>
                <w:color w:val="221E1F"/>
              </w:rPr>
              <w:t>considerations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25</w:t>
            </w:r>
          </w:hyperlink>
        </w:p>
        <w:p w14:paraId="0D3129A3" w14:textId="77777777" w:rsidR="00B82090" w:rsidRDefault="00CD6639">
          <w:pPr>
            <w:pStyle w:val="TOC5"/>
            <w:tabs>
              <w:tab w:val="right" w:pos="8296"/>
            </w:tabs>
            <w:spacing w:before="1"/>
          </w:pPr>
          <w:hyperlink w:anchor="_TOC_250003" w:history="1">
            <w:r>
              <w:rPr>
                <w:color w:val="221E1F"/>
              </w:rPr>
              <w:t>Decision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25</w:t>
            </w:r>
          </w:hyperlink>
        </w:p>
        <w:p w14:paraId="0D3129A4" w14:textId="77777777" w:rsidR="00B82090" w:rsidRDefault="00CD6639">
          <w:pPr>
            <w:pStyle w:val="TOC5"/>
            <w:tabs>
              <w:tab w:val="right" w:pos="8296"/>
            </w:tabs>
          </w:pPr>
          <w:hyperlink w:anchor="_TOC_250002" w:history="1">
            <w:r>
              <w:rPr>
                <w:color w:val="221E1F"/>
              </w:rPr>
              <w:t>Post-decision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25</w:t>
            </w:r>
          </w:hyperlink>
        </w:p>
        <w:p w14:paraId="0D3129A5" w14:textId="77777777" w:rsidR="00B82090" w:rsidRDefault="00CD6639">
          <w:pPr>
            <w:pStyle w:val="TOC5"/>
            <w:tabs>
              <w:tab w:val="right" w:pos="8296"/>
            </w:tabs>
            <w:spacing w:before="1" w:line="240" w:lineRule="auto"/>
          </w:pPr>
          <w:hyperlink w:anchor="_TOC_250001" w:history="1">
            <w:r>
              <w:rPr>
                <w:color w:val="221E1F"/>
              </w:rPr>
              <w:t>Appeal</w:t>
            </w:r>
            <w:r>
              <w:rPr>
                <w:rFonts w:ascii="Times New Roman"/>
                <w:color w:val="221E1F"/>
              </w:rPr>
              <w:tab/>
            </w:r>
            <w:r>
              <w:rPr>
                <w:color w:val="221E1F"/>
              </w:rPr>
              <w:t>26</w:t>
            </w:r>
          </w:hyperlink>
        </w:p>
        <w:p w14:paraId="0D3129A6" w14:textId="77777777" w:rsidR="00B82090" w:rsidRDefault="00CD6639">
          <w:pPr>
            <w:pStyle w:val="TOC1"/>
            <w:tabs>
              <w:tab w:val="right" w:pos="8330"/>
            </w:tabs>
          </w:pPr>
          <w:hyperlink w:anchor="_TOC_250000" w:history="1">
            <w:r>
              <w:rPr>
                <w:color w:val="0065B1"/>
              </w:rPr>
              <w:t>Appendices</w:t>
            </w:r>
            <w:r>
              <w:rPr>
                <w:rFonts w:ascii="Times New Roman"/>
                <w:color w:val="0065B1"/>
              </w:rPr>
              <w:tab/>
            </w:r>
            <w:r>
              <w:rPr>
                <w:color w:val="0065B1"/>
              </w:rPr>
              <w:t>27</w:t>
            </w:r>
          </w:hyperlink>
        </w:p>
      </w:sdtContent>
    </w:sdt>
    <w:p w14:paraId="0D3129A7" w14:textId="77777777" w:rsidR="00B82090" w:rsidRDefault="00CD6639">
      <w:pPr>
        <w:spacing w:before="299"/>
        <w:ind w:left="120" w:right="4066"/>
        <w:rPr>
          <w:sz w:val="23"/>
        </w:rPr>
      </w:pPr>
      <w:r>
        <w:rPr>
          <w:color w:val="221E1F"/>
          <w:sz w:val="23"/>
        </w:rPr>
        <w:t>List of consultees and Planning Services contact details</w:t>
      </w:r>
      <w:r>
        <w:rPr>
          <w:color w:val="221E1F"/>
          <w:spacing w:val="-61"/>
          <w:sz w:val="23"/>
        </w:rPr>
        <w:t xml:space="preserve"> </w:t>
      </w:r>
      <w:r>
        <w:rPr>
          <w:color w:val="221E1F"/>
          <w:sz w:val="23"/>
        </w:rPr>
        <w:t>Glossary</w:t>
      </w:r>
    </w:p>
    <w:p w14:paraId="0D3129A8" w14:textId="77777777" w:rsidR="00B82090" w:rsidRDefault="00B82090">
      <w:pPr>
        <w:rPr>
          <w:sz w:val="23"/>
        </w:rPr>
        <w:sectPr w:rsidR="00B82090">
          <w:footerReference w:type="default" r:id="rId8"/>
          <w:pgSz w:w="11910" w:h="16840"/>
          <w:pgMar w:top="1360" w:right="720" w:bottom="1200" w:left="1320" w:header="0" w:footer="1002" w:gutter="0"/>
          <w:cols w:space="720"/>
        </w:sectPr>
      </w:pPr>
    </w:p>
    <w:p w14:paraId="0D3129A9" w14:textId="77777777" w:rsidR="00B82090" w:rsidRDefault="00CD6639">
      <w:pPr>
        <w:pStyle w:val="Heading3"/>
        <w:spacing w:before="21"/>
        <w:ind w:left="120"/>
        <w:jc w:val="both"/>
        <w:rPr>
          <w:rFonts w:ascii="Calibri"/>
        </w:rPr>
      </w:pPr>
      <w:bookmarkStart w:id="0" w:name="_TOC_250030"/>
      <w:bookmarkEnd w:id="0"/>
      <w:r>
        <w:rPr>
          <w:rFonts w:ascii="Calibri"/>
          <w:color w:val="4471C4"/>
        </w:rPr>
        <w:lastRenderedPageBreak/>
        <w:t>Executive Summary</w:t>
      </w:r>
    </w:p>
    <w:p w14:paraId="0D3129AA" w14:textId="77777777" w:rsidR="00B82090" w:rsidRDefault="00CD6639">
      <w:pPr>
        <w:pStyle w:val="BodyText"/>
        <w:spacing w:before="186" w:line="259" w:lineRule="auto"/>
        <w:ind w:left="120" w:right="716"/>
        <w:jc w:val="both"/>
      </w:pPr>
      <w:r>
        <w:t>Planning has important influences on the places that we live and work in. Medway</w:t>
      </w:r>
      <w:r>
        <w:rPr>
          <w:spacing w:val="1"/>
        </w:rPr>
        <w:t xml:space="preserve"> </w:t>
      </w:r>
      <w:r>
        <w:t>Council wants to make sure that residents and peo</w:t>
      </w:r>
      <w:r>
        <w:t xml:space="preserve">ple and </w:t>
      </w:r>
      <w:proofErr w:type="spellStart"/>
      <w:r>
        <w:t>organisations</w:t>
      </w:r>
      <w:proofErr w:type="spellEnd"/>
      <w:r>
        <w:t xml:space="preserve"> with an</w:t>
      </w:r>
      <w:r>
        <w:rPr>
          <w:spacing w:val="1"/>
        </w:rPr>
        <w:t xml:space="preserve"> </w:t>
      </w:r>
      <w:r>
        <w:t>interest in our area, have the chance to make their views known on planning matters.</w:t>
      </w:r>
      <w:r>
        <w:rPr>
          <w:spacing w:val="-64"/>
        </w:rPr>
        <w:t xml:space="preserve"> </w:t>
      </w:r>
      <w:r>
        <w:t>This includes the preparation of planning policy documents, such as the Local Plan,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briefs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regeneration</w:t>
      </w:r>
      <w:r>
        <w:rPr>
          <w:spacing w:val="1"/>
        </w:rPr>
        <w:t xml:space="preserve"> </w:t>
      </w:r>
      <w:r>
        <w:t>sites.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covers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organisations</w:t>
      </w:r>
      <w:proofErr w:type="spellEnd"/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comments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applications.</w:t>
      </w:r>
    </w:p>
    <w:p w14:paraId="0D3129AB" w14:textId="77777777" w:rsidR="00B82090" w:rsidRDefault="00CD6639">
      <w:pPr>
        <w:pStyle w:val="BodyText"/>
        <w:spacing w:before="158" w:line="259" w:lineRule="auto"/>
        <w:ind w:left="120" w:right="716"/>
        <w:jc w:val="both"/>
      </w:pPr>
      <w:r>
        <w:t>The</w:t>
      </w:r>
      <w:r>
        <w:rPr>
          <w:spacing w:val="-8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produce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Involvement</w:t>
      </w:r>
      <w:r>
        <w:rPr>
          <w:spacing w:val="-8"/>
        </w:rPr>
        <w:t xml:space="preserve"> </w:t>
      </w:r>
      <w:r>
        <w:t>setting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engage people in our planning processes. We must keep this document updated to</w:t>
      </w:r>
      <w:r>
        <w:rPr>
          <w:spacing w:val="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legislation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circumstances.</w:t>
      </w:r>
    </w:p>
    <w:p w14:paraId="0D3129AC" w14:textId="77777777" w:rsidR="00B82090" w:rsidRDefault="00CD6639">
      <w:pPr>
        <w:pStyle w:val="BodyText"/>
        <w:spacing w:before="160" w:line="276" w:lineRule="auto"/>
        <w:ind w:left="120" w:right="716"/>
        <w:jc w:val="both"/>
      </w:pPr>
      <w:r>
        <w:t>The</w:t>
      </w:r>
      <w:r>
        <w:rPr>
          <w:spacing w:val="-15"/>
        </w:rPr>
        <w:t xml:space="preserve"> </w:t>
      </w:r>
      <w:r>
        <w:t>current</w:t>
      </w:r>
      <w:r>
        <w:rPr>
          <w:spacing w:val="-15"/>
        </w:rPr>
        <w:t xml:space="preserve"> </w:t>
      </w:r>
      <w:r>
        <w:t>version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Community</w:t>
      </w:r>
      <w:r>
        <w:rPr>
          <w:spacing w:val="-14"/>
        </w:rPr>
        <w:t xml:space="preserve"> </w:t>
      </w:r>
      <w:r>
        <w:t>Involvement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adopted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2014.</w:t>
      </w:r>
      <w:r>
        <w:rPr>
          <w:spacing w:val="-64"/>
        </w:rPr>
        <w:t xml:space="preserve"> </w:t>
      </w:r>
      <w:r>
        <w:t>The council has produced a revision, which is set out in this document. We have</w:t>
      </w:r>
      <w:r>
        <w:rPr>
          <w:spacing w:val="1"/>
        </w:rPr>
        <w:t xml:space="preserve"> </w:t>
      </w:r>
      <w:r>
        <w:t>responded to new requirements to clarify how we support and assist local groups</w:t>
      </w:r>
      <w:r>
        <w:rPr>
          <w:spacing w:val="1"/>
        </w:rPr>
        <w:t xml:space="preserve"> </w:t>
      </w:r>
      <w:r>
        <w:t>preparing</w:t>
      </w:r>
      <w:r>
        <w:rPr>
          <w:spacing w:val="-2"/>
        </w:rPr>
        <w:t xml:space="preserve"> </w:t>
      </w:r>
      <w:proofErr w:type="spellStart"/>
      <w:r>
        <w:t>neighbourhood</w:t>
      </w:r>
      <w:proofErr w:type="spellEnd"/>
      <w:r>
        <w:rPr>
          <w:spacing w:val="-1"/>
        </w:rPr>
        <w:t xml:space="preserve"> </w:t>
      </w:r>
      <w:r>
        <w:t>plans.</w:t>
      </w:r>
    </w:p>
    <w:p w14:paraId="0D3129AD" w14:textId="77777777" w:rsidR="00B82090" w:rsidRDefault="00CD6639">
      <w:pPr>
        <w:pStyle w:val="BodyText"/>
        <w:spacing w:before="159" w:line="259" w:lineRule="auto"/>
        <w:ind w:left="120" w:right="716"/>
        <w:jc w:val="both"/>
      </w:pPr>
      <w:r>
        <w:t>This document is set out in two main parts – one section covering</w:t>
      </w:r>
      <w:r>
        <w:t xml:space="preserve"> planning policy</w:t>
      </w:r>
      <w:r>
        <w:rPr>
          <w:spacing w:val="1"/>
        </w:rPr>
        <w:t xml:space="preserve"> </w:t>
      </w:r>
      <w:r>
        <w:t>processes, and the other covering consultation in the development management</w:t>
      </w:r>
      <w:r>
        <w:rPr>
          <w:spacing w:val="1"/>
        </w:rPr>
        <w:t xml:space="preserve"> </w:t>
      </w:r>
      <w:r>
        <w:t>service.</w:t>
      </w:r>
    </w:p>
    <w:p w14:paraId="0D3129AE" w14:textId="77777777" w:rsidR="00B82090" w:rsidRDefault="00CD6639">
      <w:pPr>
        <w:pStyle w:val="BodyText"/>
        <w:spacing w:before="160" w:line="259" w:lineRule="auto"/>
        <w:ind w:left="120" w:right="717"/>
        <w:jc w:val="both"/>
      </w:pPr>
      <w:r>
        <w:t>It is the intention to adopt this document, after we have considered any comments</w:t>
      </w:r>
      <w:r>
        <w:rPr>
          <w:spacing w:val="1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consultation</w:t>
      </w:r>
      <w:r>
        <w:rPr>
          <w:spacing w:val="-10"/>
        </w:rPr>
        <w:t xml:space="preserve"> </w:t>
      </w:r>
      <w:r>
        <w:t>period.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reviewed</w:t>
      </w:r>
      <w:r>
        <w:rPr>
          <w:spacing w:val="-9"/>
        </w:rPr>
        <w:t xml:space="preserve"> </w:t>
      </w:r>
      <w:r>
        <w:t>with</w:t>
      </w:r>
      <w:r>
        <w:t>in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years,</w:t>
      </w:r>
      <w:r>
        <w:rPr>
          <w:spacing w:val="-9"/>
        </w:rPr>
        <w:t xml:space="preserve"> </w:t>
      </w:r>
      <w:r>
        <w:t>in</w:t>
      </w:r>
      <w:r>
        <w:rPr>
          <w:spacing w:val="-65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requirements.</w:t>
      </w:r>
    </w:p>
    <w:p w14:paraId="0D3129AF" w14:textId="77777777" w:rsidR="00B82090" w:rsidRDefault="00CD6639">
      <w:pPr>
        <w:pStyle w:val="Heading5"/>
        <w:spacing w:before="162"/>
        <w:ind w:left="120"/>
        <w:jc w:val="both"/>
      </w:pPr>
      <w:r>
        <w:t>Have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say</w:t>
      </w:r>
    </w:p>
    <w:p w14:paraId="0D3129B0" w14:textId="77777777" w:rsidR="00B82090" w:rsidRDefault="00CD6639">
      <w:pPr>
        <w:spacing w:before="180" w:line="259" w:lineRule="auto"/>
        <w:ind w:left="120" w:right="716"/>
        <w:jc w:val="both"/>
        <w:rPr>
          <w:b/>
          <w:sz w:val="24"/>
        </w:rPr>
      </w:pPr>
      <w:r>
        <w:rPr>
          <w:sz w:val="24"/>
        </w:rPr>
        <w:t>Medway Council is inviting comments on this updated version of the Statement of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0"/>
          <w:sz w:val="24"/>
        </w:rPr>
        <w:t xml:space="preserve"> </w:t>
      </w:r>
      <w:r>
        <w:rPr>
          <w:sz w:val="24"/>
        </w:rPr>
        <w:t>Involvement.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9"/>
          <w:sz w:val="24"/>
        </w:rPr>
        <w:t xml:space="preserve"> </w:t>
      </w:r>
      <w:r>
        <w:rPr>
          <w:sz w:val="24"/>
        </w:rPr>
        <w:t>period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January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5pm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Friday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February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2019.</w:t>
      </w:r>
    </w:p>
    <w:p w14:paraId="0D3129B1" w14:textId="77777777" w:rsidR="00B82090" w:rsidRDefault="00CD6639">
      <w:pPr>
        <w:pStyle w:val="BodyText"/>
        <w:spacing w:before="160"/>
        <w:ind w:left="120"/>
        <w:jc w:val="both"/>
      </w:pP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council’s</w:t>
      </w:r>
      <w:r>
        <w:rPr>
          <w:spacing w:val="-4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at:</w:t>
      </w:r>
    </w:p>
    <w:p w14:paraId="0D3129B2" w14:textId="77777777" w:rsidR="00B82090" w:rsidRDefault="00CD6639">
      <w:pPr>
        <w:pStyle w:val="BodyText"/>
        <w:spacing w:before="180" w:line="259" w:lineRule="auto"/>
        <w:ind w:left="120"/>
      </w:pPr>
      <w:hyperlink r:id="rId9">
        <w:r>
          <w:rPr>
            <w:color w:val="0563C1"/>
            <w:spacing w:val="-1"/>
            <w:u w:val="single" w:color="0563C1"/>
          </w:rPr>
          <w:t>https://www.medway.gov.uk/info/200149/p</w:t>
        </w:r>
      </w:hyperlink>
      <w:r>
        <w:rPr>
          <w:color w:val="0563C1"/>
          <w:spacing w:val="-1"/>
          <w:u w:val="single" w:color="0563C1"/>
        </w:rPr>
        <w:t>lanning</w:t>
      </w:r>
      <w:hyperlink r:id="rId10">
        <w:r>
          <w:rPr>
            <w:color w:val="0563C1"/>
            <w:spacing w:val="-1"/>
            <w:u w:val="single" w:color="0563C1"/>
          </w:rPr>
          <w:t>_policies/141/medway_statement_</w:t>
        </w:r>
      </w:hyperlink>
      <w:r>
        <w:rPr>
          <w:color w:val="0563C1"/>
        </w:rPr>
        <w:t xml:space="preserve"> </w:t>
      </w:r>
      <w:proofErr w:type="spellStart"/>
      <w:r>
        <w:rPr>
          <w:color w:val="0563C1"/>
          <w:u w:val="single" w:color="0563C1"/>
        </w:rPr>
        <w:t>of_community_involvement</w:t>
      </w:r>
      <w:proofErr w:type="spellEnd"/>
    </w:p>
    <w:p w14:paraId="0D3129B3" w14:textId="77777777" w:rsidR="00B82090" w:rsidRDefault="00CD6639">
      <w:pPr>
        <w:pStyle w:val="BodyText"/>
        <w:spacing w:before="160" w:line="259" w:lineRule="auto"/>
        <w:ind w:left="120" w:right="718"/>
        <w:jc w:val="both"/>
      </w:pPr>
      <w:r>
        <w:t>Copies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available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inspection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libraries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Medway,</w:t>
      </w:r>
      <w:r>
        <w:rPr>
          <w:spacing w:val="-64"/>
        </w:rPr>
        <w:t xml:space="preserve"> </w:t>
      </w:r>
      <w:r>
        <w:t>and at the council’s offices at Gun Wharf, during normal working hours. For details of</w:t>
      </w:r>
      <w:r>
        <w:rPr>
          <w:spacing w:val="-64"/>
        </w:rPr>
        <w:t xml:space="preserve"> </w:t>
      </w:r>
      <w:r>
        <w:t>opening</w:t>
      </w:r>
      <w:r>
        <w:rPr>
          <w:spacing w:val="-1"/>
        </w:rPr>
        <w:t xml:space="preserve"> </w:t>
      </w:r>
      <w:r>
        <w:t>hours and</w:t>
      </w:r>
      <w:r>
        <w:rPr>
          <w:spacing w:val="-1"/>
        </w:rPr>
        <w:t xml:space="preserve"> </w:t>
      </w:r>
      <w:r>
        <w:t>locations,</w:t>
      </w:r>
      <w:r>
        <w:rPr>
          <w:spacing w:val="-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see:</w:t>
      </w:r>
    </w:p>
    <w:p w14:paraId="0D3129B4" w14:textId="77777777" w:rsidR="00B82090" w:rsidRDefault="00CD6639">
      <w:pPr>
        <w:pStyle w:val="BodyText"/>
        <w:spacing w:before="161" w:line="398" w:lineRule="auto"/>
        <w:ind w:left="120"/>
      </w:pPr>
      <w:hyperlink r:id="rId11">
        <w:r>
          <w:rPr>
            <w:color w:val="0563C1"/>
            <w:spacing w:val="-1"/>
            <w:u w:val="single" w:color="0563C1"/>
          </w:rPr>
          <w:t>https://www.medway.gov.uk/info/200138/your</w:t>
        </w:r>
        <w:r>
          <w:rPr>
            <w:color w:val="0563C1"/>
            <w:spacing w:val="-1"/>
            <w:u w:val="single" w:color="0563C1"/>
          </w:rPr>
          <w:t>_council/521/contact_</w:t>
        </w:r>
      </w:hyperlink>
      <w:r>
        <w:rPr>
          <w:color w:val="0563C1"/>
          <w:spacing w:val="-1"/>
          <w:u w:val="single" w:color="0563C1"/>
        </w:rPr>
        <w:t>us/2</w:t>
      </w:r>
      <w:r>
        <w:rPr>
          <w:color w:val="0563C1"/>
        </w:rPr>
        <w:t xml:space="preserve"> </w:t>
      </w:r>
      <w:hyperlink r:id="rId12">
        <w:r>
          <w:rPr>
            <w:color w:val="0563C1"/>
            <w:u w:val="single" w:color="0563C1"/>
          </w:rPr>
          <w:t>https://www.medway.gov.uk/directory/6/find_a_library</w:t>
        </w:r>
      </w:hyperlink>
    </w:p>
    <w:p w14:paraId="0D3129B5" w14:textId="77777777" w:rsidR="00B82090" w:rsidRDefault="00CD6639">
      <w:pPr>
        <w:spacing w:line="398" w:lineRule="auto"/>
        <w:ind w:left="120" w:right="1967"/>
        <w:rPr>
          <w:sz w:val="24"/>
        </w:rPr>
      </w:pPr>
      <w:r>
        <w:rPr>
          <w:b/>
          <w:sz w:val="24"/>
        </w:rPr>
        <w:t>Comments must be received in writing by 5pm on 22 February 2019</w:t>
      </w:r>
      <w:r>
        <w:rPr>
          <w:sz w:val="24"/>
        </w:rPr>
        <w:t>.</w:t>
      </w:r>
      <w:r>
        <w:rPr>
          <w:spacing w:val="-6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 submit comments</w:t>
      </w:r>
      <w:r>
        <w:rPr>
          <w:spacing w:val="-1"/>
          <w:sz w:val="24"/>
        </w:rPr>
        <w:t xml:space="preserve"> </w:t>
      </w:r>
      <w:r>
        <w:rPr>
          <w:sz w:val="24"/>
        </w:rPr>
        <w:t>by:</w:t>
      </w:r>
    </w:p>
    <w:p w14:paraId="0D3129B6" w14:textId="77777777" w:rsidR="00B82090" w:rsidRDefault="00CD6639">
      <w:pPr>
        <w:pStyle w:val="BodyText"/>
        <w:tabs>
          <w:tab w:val="left" w:pos="1559"/>
        </w:tabs>
        <w:spacing w:line="275" w:lineRule="exact"/>
        <w:ind w:left="120"/>
      </w:pPr>
      <w:r>
        <w:t>Email:</w:t>
      </w:r>
      <w:r>
        <w:tab/>
      </w:r>
      <w:hyperlink r:id="rId13">
        <w:r>
          <w:rPr>
            <w:color w:val="0563C1"/>
            <w:u w:val="single" w:color="0563C1"/>
          </w:rPr>
          <w:t>futuremedway@medway.gov.uk</w:t>
        </w:r>
      </w:hyperlink>
    </w:p>
    <w:p w14:paraId="0D3129B7" w14:textId="77777777" w:rsidR="00B82090" w:rsidRDefault="00CD6639">
      <w:pPr>
        <w:pStyle w:val="BodyText"/>
        <w:tabs>
          <w:tab w:val="left" w:pos="1559"/>
        </w:tabs>
        <w:spacing w:before="179" w:line="259" w:lineRule="auto"/>
        <w:ind w:left="1560" w:right="819" w:hanging="1440"/>
      </w:pPr>
      <w:r>
        <w:t>Post:</w:t>
      </w:r>
      <w:r>
        <w:tab/>
        <w:t>Planning Service, Medway Council, Gun Wharf, Dock Road, Chatham,</w:t>
      </w:r>
      <w:r>
        <w:rPr>
          <w:spacing w:val="-64"/>
        </w:rPr>
        <w:t xml:space="preserve"> </w:t>
      </w:r>
      <w:r>
        <w:t>Kent</w:t>
      </w:r>
      <w:r>
        <w:rPr>
          <w:spacing w:val="-2"/>
        </w:rPr>
        <w:t xml:space="preserve"> </w:t>
      </w:r>
      <w:r>
        <w:t>ME4</w:t>
      </w:r>
      <w:r>
        <w:rPr>
          <w:spacing w:val="-1"/>
        </w:rPr>
        <w:t xml:space="preserve"> </w:t>
      </w:r>
      <w:r>
        <w:t>4TR</w:t>
      </w:r>
    </w:p>
    <w:p w14:paraId="0D3129B8" w14:textId="77777777" w:rsidR="00B82090" w:rsidRDefault="00B82090">
      <w:pPr>
        <w:spacing w:line="259" w:lineRule="auto"/>
        <w:sectPr w:rsidR="00B82090">
          <w:footerReference w:type="default" r:id="rId14"/>
          <w:pgSz w:w="11910" w:h="16840"/>
          <w:pgMar w:top="1420" w:right="720" w:bottom="1200" w:left="1320" w:header="0" w:footer="1002" w:gutter="0"/>
          <w:cols w:space="720"/>
        </w:sectPr>
      </w:pPr>
    </w:p>
    <w:p w14:paraId="0D3129B9" w14:textId="77777777" w:rsidR="00B82090" w:rsidRDefault="00CD6639">
      <w:pPr>
        <w:pStyle w:val="Heading3"/>
        <w:numPr>
          <w:ilvl w:val="0"/>
          <w:numId w:val="5"/>
        </w:numPr>
        <w:tabs>
          <w:tab w:val="left" w:pos="840"/>
          <w:tab w:val="left" w:pos="841"/>
        </w:tabs>
      </w:pPr>
      <w:r>
        <w:rPr>
          <w:color w:val="4471C4"/>
        </w:rPr>
        <w:lastRenderedPageBreak/>
        <w:t>Introduction</w:t>
      </w:r>
    </w:p>
    <w:p w14:paraId="0D3129BA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275" w:line="276" w:lineRule="auto"/>
        <w:ind w:hanging="710"/>
        <w:jc w:val="both"/>
        <w:rPr>
          <w:sz w:val="24"/>
        </w:rPr>
      </w:pPr>
      <w:r>
        <w:rPr>
          <w:sz w:val="24"/>
        </w:rPr>
        <w:t xml:space="preserve">Planning shapes the </w:t>
      </w:r>
      <w:proofErr w:type="spellStart"/>
      <w:r>
        <w:rPr>
          <w:sz w:val="24"/>
        </w:rPr>
        <w:t>neighbourhoods</w:t>
      </w:r>
      <w:proofErr w:type="spellEnd"/>
      <w:r>
        <w:rPr>
          <w:sz w:val="24"/>
        </w:rPr>
        <w:t xml:space="preserve"> in which we all live and</w:t>
      </w:r>
      <w:r>
        <w:rPr>
          <w:spacing w:val="1"/>
          <w:sz w:val="24"/>
        </w:rPr>
        <w:t xml:space="preserve"> </w:t>
      </w:r>
      <w:r>
        <w:rPr>
          <w:sz w:val="24"/>
        </w:rPr>
        <w:t>work. It is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involved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influence</w:t>
      </w:r>
      <w:r>
        <w:rPr>
          <w:spacing w:val="1"/>
          <w:sz w:val="24"/>
        </w:rPr>
        <w:t xml:space="preserve"> </w:t>
      </w:r>
      <w:r>
        <w:rPr>
          <w:sz w:val="24"/>
        </w:rPr>
        <w:t>decision-making in their local areas.</w:t>
      </w:r>
      <w:r>
        <w:rPr>
          <w:spacing w:val="1"/>
          <w:sz w:val="24"/>
        </w:rPr>
        <w:t xml:space="preserve"> </w:t>
      </w:r>
      <w:r>
        <w:rPr>
          <w:sz w:val="24"/>
        </w:rPr>
        <w:t>Planning seeks to achieve the most</w:t>
      </w:r>
      <w:r>
        <w:rPr>
          <w:spacing w:val="1"/>
          <w:sz w:val="24"/>
        </w:rPr>
        <w:t xml:space="preserve"> </w:t>
      </w:r>
      <w:r>
        <w:rPr>
          <w:sz w:val="24"/>
        </w:rPr>
        <w:t>sustainable use of land to promote a thriving economy, a valued natural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historic </w:t>
      </w:r>
      <w:proofErr w:type="gramStart"/>
      <w:r>
        <w:rPr>
          <w:sz w:val="24"/>
        </w:rPr>
        <w:t>environment</w:t>
      </w:r>
      <w:proofErr w:type="gramEnd"/>
      <w:r>
        <w:rPr>
          <w:sz w:val="24"/>
        </w:rPr>
        <w:t xml:space="preserve"> and healthy communities with access to the housing,</w:t>
      </w:r>
      <w:r>
        <w:rPr>
          <w:spacing w:val="1"/>
          <w:sz w:val="24"/>
        </w:rPr>
        <w:t xml:space="preserve"> </w:t>
      </w:r>
      <w:r>
        <w:rPr>
          <w:sz w:val="24"/>
        </w:rPr>
        <w:t>services, facilities and other inf</w:t>
      </w:r>
      <w:r>
        <w:rPr>
          <w:sz w:val="24"/>
        </w:rPr>
        <w:t>rastructure needed to support a good quality of</w:t>
      </w:r>
      <w:r>
        <w:rPr>
          <w:spacing w:val="1"/>
          <w:sz w:val="24"/>
        </w:rPr>
        <w:t xml:space="preserve"> </w:t>
      </w:r>
      <w:r>
        <w:rPr>
          <w:sz w:val="24"/>
        </w:rPr>
        <w:t>life.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involves</w:t>
      </w:r>
      <w:r>
        <w:rPr>
          <w:spacing w:val="1"/>
          <w:sz w:val="24"/>
        </w:rPr>
        <w:t xml:space="preserve"> </w:t>
      </w:r>
      <w:r>
        <w:rPr>
          <w:sz w:val="24"/>
        </w:rPr>
        <w:t>preparing</w:t>
      </w:r>
      <w:r>
        <w:rPr>
          <w:spacing w:val="1"/>
          <w:sz w:val="24"/>
        </w:rPr>
        <w:t xml:space="preserve"> </w:t>
      </w:r>
      <w:r>
        <w:rPr>
          <w:sz w:val="24"/>
        </w:rPr>
        <w:t>policy</w:t>
      </w:r>
      <w:r>
        <w:rPr>
          <w:spacing w:val="1"/>
          <w:sz w:val="24"/>
        </w:rPr>
        <w:t xml:space="preserve"> </w:t>
      </w:r>
      <w:r>
        <w:rPr>
          <w:sz w:val="24"/>
        </w:rPr>
        <w:t>documents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guide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years,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Medway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Plan.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considers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proposals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-16"/>
          <w:sz w:val="24"/>
        </w:rPr>
        <w:t xml:space="preserve"> </w:t>
      </w:r>
      <w:r>
        <w:rPr>
          <w:sz w:val="24"/>
        </w:rPr>
        <w:t>decisions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planning</w:t>
      </w:r>
      <w:r>
        <w:rPr>
          <w:spacing w:val="-15"/>
          <w:sz w:val="24"/>
        </w:rPr>
        <w:t xml:space="preserve"> </w:t>
      </w:r>
      <w:r>
        <w:rPr>
          <w:sz w:val="24"/>
        </w:rPr>
        <w:t>applications.</w:t>
      </w:r>
      <w:r>
        <w:rPr>
          <w:spacing w:val="-16"/>
          <w:sz w:val="24"/>
        </w:rPr>
        <w:t xml:space="preserve"> </w:t>
      </w:r>
      <w:r>
        <w:rPr>
          <w:sz w:val="24"/>
        </w:rPr>
        <w:t>Planning</w:t>
      </w:r>
      <w:r>
        <w:rPr>
          <w:spacing w:val="-15"/>
          <w:sz w:val="24"/>
        </w:rPr>
        <w:t xml:space="preserve"> </w:t>
      </w:r>
      <w:r>
        <w:rPr>
          <w:sz w:val="24"/>
        </w:rPr>
        <w:t>policies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decisions</w:t>
      </w:r>
      <w:r>
        <w:rPr>
          <w:spacing w:val="-16"/>
          <w:sz w:val="24"/>
        </w:rPr>
        <w:t xml:space="preserve"> </w:t>
      </w:r>
      <w:r>
        <w:rPr>
          <w:sz w:val="24"/>
        </w:rPr>
        <w:t>can</w:t>
      </w:r>
      <w:r>
        <w:rPr>
          <w:spacing w:val="-64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major</w:t>
      </w:r>
      <w:r>
        <w:rPr>
          <w:spacing w:val="-5"/>
          <w:sz w:val="24"/>
        </w:rPr>
        <w:t xml:space="preserve"> </w:t>
      </w:r>
      <w:r>
        <w:rPr>
          <w:sz w:val="24"/>
        </w:rPr>
        <w:t>impacts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area,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ensure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64"/>
          <w:sz w:val="24"/>
        </w:rPr>
        <w:t xml:space="preserve"> </w:t>
      </w:r>
      <w:r>
        <w:rPr>
          <w:sz w:val="24"/>
        </w:rPr>
        <w:t>the chance to raise their views, and that these are considered in decision</w:t>
      </w:r>
      <w:r>
        <w:rPr>
          <w:spacing w:val="1"/>
          <w:sz w:val="24"/>
        </w:rPr>
        <w:t xml:space="preserve"> </w:t>
      </w:r>
      <w:r>
        <w:rPr>
          <w:sz w:val="24"/>
        </w:rPr>
        <w:t>making.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kno</w:t>
      </w:r>
      <w:r>
        <w:rPr>
          <w:sz w:val="24"/>
        </w:rPr>
        <w:t>wledge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aspirations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 in Medway benefits everyone, whilst protecting those special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qualities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area.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council</w:t>
      </w:r>
      <w:r>
        <w:rPr>
          <w:spacing w:val="-14"/>
          <w:sz w:val="24"/>
        </w:rPr>
        <w:t xml:space="preserve"> </w:t>
      </w:r>
      <w:r>
        <w:rPr>
          <w:sz w:val="24"/>
        </w:rPr>
        <w:t>seeks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community’s</w:t>
      </w:r>
      <w:r>
        <w:rPr>
          <w:spacing w:val="-16"/>
          <w:sz w:val="24"/>
        </w:rPr>
        <w:t xml:space="preserve"> </w:t>
      </w:r>
      <w:r>
        <w:rPr>
          <w:sz w:val="24"/>
        </w:rPr>
        <w:t>involvement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develop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implement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shared vision for Medway.</w:t>
      </w:r>
    </w:p>
    <w:p w14:paraId="0D3129BB" w14:textId="77777777" w:rsidR="00B82090" w:rsidRDefault="00B82090">
      <w:pPr>
        <w:pStyle w:val="BodyText"/>
        <w:rPr>
          <w:sz w:val="26"/>
        </w:rPr>
      </w:pPr>
    </w:p>
    <w:p w14:paraId="0D3129BC" w14:textId="77777777" w:rsidR="00B82090" w:rsidRDefault="00B82090">
      <w:pPr>
        <w:pStyle w:val="BodyText"/>
        <w:spacing w:before="3"/>
        <w:rPr>
          <w:sz w:val="29"/>
        </w:rPr>
      </w:pPr>
    </w:p>
    <w:p w14:paraId="0D3129BD" w14:textId="77777777" w:rsidR="00B82090" w:rsidRDefault="00CD6639">
      <w:pPr>
        <w:pStyle w:val="ListParagraph"/>
        <w:numPr>
          <w:ilvl w:val="1"/>
          <w:numId w:val="5"/>
        </w:numPr>
        <w:tabs>
          <w:tab w:val="left" w:pos="840"/>
        </w:tabs>
        <w:spacing w:line="276" w:lineRule="auto"/>
        <w:ind w:right="713" w:hanging="710"/>
        <w:jc w:val="both"/>
        <w:rPr>
          <w:sz w:val="24"/>
        </w:rPr>
      </w:pPr>
      <w:r>
        <w:rPr>
          <w:sz w:val="24"/>
        </w:rPr>
        <w:t>Planning policy considers the steps we need to take to secure a successful</w:t>
      </w:r>
      <w:r>
        <w:rPr>
          <w:spacing w:val="1"/>
          <w:sz w:val="24"/>
        </w:rPr>
        <w:t xml:space="preserve"> </w:t>
      </w:r>
      <w:r>
        <w:rPr>
          <w:sz w:val="24"/>
        </w:rPr>
        <w:t>future for Medway and its residents and workers. Medway’s population is</w:t>
      </w:r>
      <w:r>
        <w:rPr>
          <w:spacing w:val="1"/>
          <w:sz w:val="24"/>
        </w:rPr>
        <w:t xml:space="preserve"> </w:t>
      </w:r>
      <w:r>
        <w:rPr>
          <w:sz w:val="24"/>
        </w:rPr>
        <w:t>projected to grow by c 40,000 people by 2035. This growth brings with it</w:t>
      </w:r>
      <w:r>
        <w:rPr>
          <w:spacing w:val="1"/>
          <w:sz w:val="24"/>
        </w:rPr>
        <w:t xml:space="preserve"> </w:t>
      </w:r>
      <w:r>
        <w:rPr>
          <w:sz w:val="24"/>
        </w:rPr>
        <w:t>demand f</w:t>
      </w:r>
      <w:r>
        <w:rPr>
          <w:sz w:val="24"/>
        </w:rPr>
        <w:t>or new homes, jobs, and services. We also have the need to make</w:t>
      </w:r>
      <w:r>
        <w:rPr>
          <w:spacing w:val="1"/>
          <w:sz w:val="24"/>
        </w:rPr>
        <w:t xml:space="preserve"> </w:t>
      </w:r>
      <w:r>
        <w:rPr>
          <w:sz w:val="24"/>
        </w:rPr>
        <w:t>sure that this growth does not place damaging pressure on the 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and infrastructure. The council will plan positively to meet projected growth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needs, and</w:t>
      </w:r>
      <w:proofErr w:type="gramEnd"/>
      <w:r>
        <w:rPr>
          <w:sz w:val="24"/>
        </w:rPr>
        <w:t xml:space="preserve"> set out a clear and coordinat</w:t>
      </w:r>
      <w:r>
        <w:rPr>
          <w:sz w:val="24"/>
        </w:rPr>
        <w:t>ed approach. The Local Plan is the</w:t>
      </w:r>
      <w:r>
        <w:rPr>
          <w:spacing w:val="1"/>
          <w:sz w:val="24"/>
        </w:rPr>
        <w:t xml:space="preserve"> </w:t>
      </w:r>
      <w:r>
        <w:rPr>
          <w:sz w:val="24"/>
        </w:rPr>
        <w:t>principle means of setting the policy framework, which guides development.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Local Plan lays out the plans for housing, employment, </w:t>
      </w:r>
      <w:proofErr w:type="gramStart"/>
      <w:r>
        <w:rPr>
          <w:sz w:val="24"/>
        </w:rPr>
        <w:t>retail</w:t>
      </w:r>
      <w:proofErr w:type="gramEnd"/>
      <w:r>
        <w:rPr>
          <w:sz w:val="24"/>
        </w:rPr>
        <w:t xml:space="preserve"> and other</w:t>
      </w:r>
      <w:r>
        <w:rPr>
          <w:spacing w:val="1"/>
          <w:sz w:val="24"/>
        </w:rPr>
        <w:t xml:space="preserve"> </w:t>
      </w:r>
      <w:r>
        <w:rPr>
          <w:sz w:val="24"/>
        </w:rPr>
        <w:t>needs of the area.</w:t>
      </w:r>
      <w:r>
        <w:rPr>
          <w:spacing w:val="1"/>
          <w:sz w:val="24"/>
        </w:rPr>
        <w:t xml:space="preserve"> </w:t>
      </w:r>
      <w:r>
        <w:rPr>
          <w:sz w:val="24"/>
        </w:rPr>
        <w:t>It details proposals of where new housing is likely</w:t>
      </w:r>
      <w:r>
        <w:rPr>
          <w:sz w:val="24"/>
        </w:rPr>
        <w:t xml:space="preserve"> to be</w:t>
      </w:r>
      <w:r>
        <w:rPr>
          <w:spacing w:val="1"/>
          <w:sz w:val="24"/>
        </w:rPr>
        <w:t xml:space="preserve"> </w:t>
      </w:r>
      <w:r>
        <w:rPr>
          <w:sz w:val="24"/>
        </w:rPr>
        <w:t>located, based on current and future need, and where new opportunities lie for</w:t>
      </w:r>
      <w:r>
        <w:rPr>
          <w:spacing w:val="-64"/>
          <w:sz w:val="24"/>
        </w:rPr>
        <w:t xml:space="preserve"> </w:t>
      </w:r>
      <w:r>
        <w:rPr>
          <w:sz w:val="24"/>
        </w:rPr>
        <w:t>businesses to locate to create jobs for an expanding population in a growth</w:t>
      </w:r>
      <w:r>
        <w:rPr>
          <w:spacing w:val="1"/>
          <w:sz w:val="24"/>
        </w:rPr>
        <w:t xml:space="preserve"> </w:t>
      </w:r>
      <w:r>
        <w:rPr>
          <w:sz w:val="24"/>
        </w:rPr>
        <w:t>area. It also covers the detailed aspects of design to help secure our aims for</w:t>
      </w:r>
      <w:r>
        <w:rPr>
          <w:spacing w:val="1"/>
          <w:sz w:val="24"/>
        </w:rPr>
        <w:t xml:space="preserve"> </w:t>
      </w:r>
      <w:r>
        <w:rPr>
          <w:sz w:val="24"/>
        </w:rPr>
        <w:t>quality develo</w:t>
      </w:r>
      <w:r>
        <w:rPr>
          <w:sz w:val="24"/>
        </w:rPr>
        <w:t>pment. As Medway is a unitary council, it also needs to plan for</w:t>
      </w:r>
      <w:r>
        <w:rPr>
          <w:spacing w:val="1"/>
          <w:sz w:val="24"/>
        </w:rPr>
        <w:t xml:space="preserve"> </w:t>
      </w:r>
      <w:r>
        <w:rPr>
          <w:sz w:val="24"/>
        </w:rPr>
        <w:t>the adequate supply of minerals and make appropriate provision for waste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management.</w:t>
      </w:r>
    </w:p>
    <w:p w14:paraId="0D3129BE" w14:textId="77777777" w:rsidR="00B82090" w:rsidRDefault="00B82090">
      <w:pPr>
        <w:pStyle w:val="BodyText"/>
        <w:spacing w:before="7"/>
        <w:rPr>
          <w:sz w:val="27"/>
        </w:rPr>
      </w:pPr>
    </w:p>
    <w:p w14:paraId="0D3129BF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right="714" w:hanging="710"/>
        <w:jc w:val="both"/>
        <w:rPr>
          <w:sz w:val="24"/>
        </w:rPr>
      </w:pPr>
      <w:r>
        <w:rPr>
          <w:sz w:val="24"/>
        </w:rPr>
        <w:t>Medway</w:t>
      </w:r>
      <w:r>
        <w:rPr>
          <w:spacing w:val="-5"/>
          <w:sz w:val="24"/>
        </w:rPr>
        <w:t xml:space="preserve"> </w:t>
      </w:r>
      <w:r>
        <w:rPr>
          <w:sz w:val="24"/>
        </w:rPr>
        <w:t>Council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committed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giving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clear</w:t>
      </w:r>
      <w:r>
        <w:rPr>
          <w:spacing w:val="-5"/>
          <w:sz w:val="24"/>
        </w:rPr>
        <w:t xml:space="preserve"> </w:t>
      </w:r>
      <w:r>
        <w:rPr>
          <w:sz w:val="24"/>
        </w:rPr>
        <w:t>role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people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say</w:t>
      </w:r>
      <w:r>
        <w:rPr>
          <w:spacing w:val="-65"/>
          <w:sz w:val="24"/>
        </w:rPr>
        <w:t xml:space="preserve"> </w:t>
      </w:r>
      <w:r>
        <w:rPr>
          <w:sz w:val="24"/>
        </w:rPr>
        <w:t>in Planning matters. This covers how people are involved in plan-making and</w:t>
      </w:r>
      <w:r>
        <w:rPr>
          <w:spacing w:val="1"/>
          <w:sz w:val="24"/>
        </w:rPr>
        <w:t xml:space="preserve"> </w:t>
      </w:r>
      <w:r>
        <w:rPr>
          <w:sz w:val="24"/>
        </w:rPr>
        <w:t>in how we take account of comments raised on planning applications.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council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wants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encourage</w:t>
      </w:r>
      <w:r>
        <w:rPr>
          <w:spacing w:val="-15"/>
          <w:sz w:val="24"/>
        </w:rPr>
        <w:t xml:space="preserve"> </w:t>
      </w:r>
      <w:r>
        <w:rPr>
          <w:sz w:val="24"/>
        </w:rPr>
        <w:t>more</w:t>
      </w:r>
      <w:r>
        <w:rPr>
          <w:spacing w:val="-15"/>
          <w:sz w:val="24"/>
        </w:rPr>
        <w:t xml:space="preserve"> </w:t>
      </w:r>
      <w:r>
        <w:rPr>
          <w:sz w:val="24"/>
        </w:rPr>
        <w:t>people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take</w:t>
      </w:r>
      <w:r>
        <w:rPr>
          <w:spacing w:val="-15"/>
          <w:sz w:val="24"/>
        </w:rPr>
        <w:t xml:space="preserve"> </w:t>
      </w:r>
      <w:r>
        <w:rPr>
          <w:sz w:val="24"/>
        </w:rPr>
        <w:t>part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planning</w:t>
      </w:r>
      <w:r>
        <w:rPr>
          <w:spacing w:val="-65"/>
          <w:sz w:val="24"/>
        </w:rPr>
        <w:t xml:space="preserve"> </w:t>
      </w:r>
      <w:r>
        <w:rPr>
          <w:sz w:val="24"/>
        </w:rPr>
        <w:t>matters, and to make their i</w:t>
      </w:r>
      <w:r>
        <w:rPr>
          <w:sz w:val="24"/>
        </w:rPr>
        <w:t>nvolvement as easy as possible. As Planning</w:t>
      </w:r>
      <w:r>
        <w:rPr>
          <w:spacing w:val="1"/>
          <w:sz w:val="24"/>
        </w:rPr>
        <w:t xml:space="preserve"> </w:t>
      </w:r>
      <w:r>
        <w:rPr>
          <w:sz w:val="24"/>
        </w:rPr>
        <w:t>impacts on many aspects of our built and natural environment, it is important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decisions</w:t>
      </w:r>
      <w:r>
        <w:rPr>
          <w:spacing w:val="25"/>
          <w:sz w:val="24"/>
        </w:rPr>
        <w:t xml:space="preserve"> </w:t>
      </w:r>
      <w:r>
        <w:rPr>
          <w:sz w:val="24"/>
        </w:rPr>
        <w:t>are</w:t>
      </w:r>
      <w:r>
        <w:rPr>
          <w:spacing w:val="25"/>
          <w:sz w:val="24"/>
        </w:rPr>
        <w:t xml:space="preserve"> </w:t>
      </w:r>
      <w:r>
        <w:rPr>
          <w:sz w:val="24"/>
        </w:rPr>
        <w:t>informed</w:t>
      </w:r>
      <w:r>
        <w:rPr>
          <w:spacing w:val="24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broad</w:t>
      </w:r>
      <w:r>
        <w:rPr>
          <w:spacing w:val="25"/>
          <w:sz w:val="24"/>
        </w:rPr>
        <w:t xml:space="preserve"> </w:t>
      </w:r>
      <w:r>
        <w:rPr>
          <w:sz w:val="24"/>
        </w:rPr>
        <w:t>evidence</w:t>
      </w:r>
      <w:r>
        <w:rPr>
          <w:spacing w:val="24"/>
          <w:sz w:val="24"/>
        </w:rPr>
        <w:t xml:space="preserve"> </w:t>
      </w:r>
      <w:r>
        <w:rPr>
          <w:sz w:val="24"/>
        </w:rPr>
        <w:t>base,</w:t>
      </w:r>
      <w:r>
        <w:rPr>
          <w:spacing w:val="25"/>
          <w:sz w:val="24"/>
        </w:rPr>
        <w:t xml:space="preserve"> </w:t>
      </w:r>
      <w:r>
        <w:rPr>
          <w:sz w:val="24"/>
        </w:rPr>
        <w:t>including</w:t>
      </w:r>
      <w:r>
        <w:rPr>
          <w:spacing w:val="26"/>
          <w:sz w:val="24"/>
        </w:rPr>
        <w:t xml:space="preserve"> </w:t>
      </w:r>
      <w:r>
        <w:rPr>
          <w:sz w:val="24"/>
        </w:rPr>
        <w:t>information</w:t>
      </w:r>
    </w:p>
    <w:p w14:paraId="0D3129C0" w14:textId="77777777" w:rsidR="00B82090" w:rsidRDefault="00B82090">
      <w:pPr>
        <w:spacing w:line="276" w:lineRule="auto"/>
        <w:jc w:val="both"/>
        <w:rPr>
          <w:sz w:val="24"/>
        </w:rPr>
        <w:sectPr w:rsidR="00B82090">
          <w:footerReference w:type="default" r:id="rId15"/>
          <w:pgSz w:w="11910" w:h="16840"/>
          <w:pgMar w:top="1360" w:right="720" w:bottom="1200" w:left="1320" w:header="0" w:footer="1002" w:gutter="0"/>
          <w:cols w:space="720"/>
        </w:sectPr>
      </w:pPr>
    </w:p>
    <w:p w14:paraId="0D3129C1" w14:textId="77777777" w:rsidR="00B82090" w:rsidRDefault="00CD6639">
      <w:pPr>
        <w:pStyle w:val="BodyText"/>
        <w:spacing w:before="78" w:line="276" w:lineRule="auto"/>
        <w:ind w:left="829" w:right="715"/>
        <w:jc w:val="both"/>
      </w:pPr>
      <w:r>
        <w:lastRenderedPageBreak/>
        <w:t>and views submitted by a range of different interests.</w:t>
      </w:r>
      <w:r>
        <w:rPr>
          <w:spacing w:val="1"/>
        </w:rPr>
        <w:t xml:space="preserve"> </w:t>
      </w:r>
      <w:r>
        <w:t>This Statement of</w:t>
      </w:r>
      <w:r>
        <w:rPr>
          <w:spacing w:val="1"/>
        </w:rPr>
        <w:t xml:space="preserve"> </w:t>
      </w:r>
      <w:r>
        <w:t>Community Involvement (SCI) sets out how the Council will engage with the</w:t>
      </w:r>
      <w:r>
        <w:rPr>
          <w:spacing w:val="1"/>
        </w:rPr>
        <w:t xml:space="preserve"> </w:t>
      </w:r>
      <w:r>
        <w:t>local community and wider interests in the development of planning policy and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determination of</w:t>
      </w:r>
      <w:r>
        <w:rPr>
          <w:spacing w:val="-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a</w:t>
      </w:r>
      <w:r>
        <w:t>pplications</w:t>
      </w:r>
      <w:r>
        <w:rPr>
          <w:spacing w:val="-1"/>
        </w:rPr>
        <w:t xml:space="preserve"> </w:t>
      </w:r>
      <w:r>
        <w:t>in Medway.</w:t>
      </w:r>
    </w:p>
    <w:p w14:paraId="0D3129C2" w14:textId="77777777" w:rsidR="00B82090" w:rsidRDefault="00B82090">
      <w:pPr>
        <w:pStyle w:val="BodyText"/>
        <w:spacing w:before="7"/>
        <w:rPr>
          <w:sz w:val="27"/>
        </w:rPr>
      </w:pPr>
    </w:p>
    <w:p w14:paraId="0D3129C3" w14:textId="77777777" w:rsidR="00B82090" w:rsidRDefault="00CD6639">
      <w:pPr>
        <w:pStyle w:val="Heading5"/>
        <w:ind w:right="1833"/>
      </w:pPr>
      <w:r>
        <w:t>Why Medway Council has updated its Statement of Community</w:t>
      </w:r>
      <w:r>
        <w:rPr>
          <w:spacing w:val="-64"/>
        </w:rPr>
        <w:t xml:space="preserve"> </w:t>
      </w:r>
      <w:r>
        <w:t>Involvement</w:t>
      </w:r>
    </w:p>
    <w:p w14:paraId="0D3129C4" w14:textId="77777777" w:rsidR="00B82090" w:rsidRDefault="00B82090">
      <w:pPr>
        <w:pStyle w:val="BodyText"/>
        <w:spacing w:before="11"/>
        <w:rPr>
          <w:b/>
          <w:sz w:val="23"/>
        </w:rPr>
      </w:pPr>
    </w:p>
    <w:p w14:paraId="0D3129C5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We have revised this document to take account of updated government policy.</w:t>
      </w:r>
      <w:r>
        <w:rPr>
          <w:spacing w:val="-65"/>
          <w:sz w:val="24"/>
        </w:rPr>
        <w:t xml:space="preserve"> </w:t>
      </w:r>
      <w:proofErr w:type="gramStart"/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clarified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preparation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 in Medway. This document, when adopted, will replace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Medway</w:t>
      </w:r>
      <w:r>
        <w:rPr>
          <w:spacing w:val="-11"/>
          <w:sz w:val="24"/>
        </w:rPr>
        <w:t xml:space="preserve"> </w:t>
      </w:r>
      <w:r>
        <w:rPr>
          <w:sz w:val="24"/>
        </w:rPr>
        <w:t>Statement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Community</w:t>
      </w:r>
      <w:r>
        <w:rPr>
          <w:spacing w:val="-11"/>
          <w:sz w:val="24"/>
        </w:rPr>
        <w:t xml:space="preserve"> </w:t>
      </w:r>
      <w:r>
        <w:rPr>
          <w:sz w:val="24"/>
        </w:rPr>
        <w:t>Involvement,</w:t>
      </w:r>
      <w:r>
        <w:rPr>
          <w:spacing w:val="-11"/>
          <w:sz w:val="24"/>
        </w:rPr>
        <w:t xml:space="preserve"> </w:t>
      </w:r>
      <w:r>
        <w:rPr>
          <w:sz w:val="24"/>
        </w:rPr>
        <w:t>2014.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council</w:t>
      </w:r>
      <w:r>
        <w:rPr>
          <w:spacing w:val="-11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keep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SCI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review, and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update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1"/>
          <w:sz w:val="24"/>
        </w:rPr>
        <w:t xml:space="preserve"> </w:t>
      </w:r>
      <w:r>
        <w:rPr>
          <w:sz w:val="24"/>
        </w:rPr>
        <w:t>five</w:t>
      </w:r>
      <w:r>
        <w:rPr>
          <w:spacing w:val="-1"/>
          <w:sz w:val="24"/>
        </w:rPr>
        <w:t xml:space="preserve"> </w:t>
      </w:r>
      <w:r>
        <w:rPr>
          <w:sz w:val="24"/>
        </w:rPr>
        <w:t>years.</w:t>
      </w:r>
    </w:p>
    <w:p w14:paraId="0D3129C6" w14:textId="77777777" w:rsidR="00B82090" w:rsidRDefault="00B82090">
      <w:pPr>
        <w:pStyle w:val="BodyText"/>
        <w:rPr>
          <w:sz w:val="26"/>
        </w:rPr>
      </w:pPr>
    </w:p>
    <w:p w14:paraId="0D3129C7" w14:textId="77777777" w:rsidR="00B82090" w:rsidRDefault="00B82090">
      <w:pPr>
        <w:pStyle w:val="BodyText"/>
        <w:spacing w:before="2"/>
        <w:rPr>
          <w:sz w:val="22"/>
        </w:rPr>
      </w:pPr>
    </w:p>
    <w:p w14:paraId="0D3129C8" w14:textId="77777777" w:rsidR="00B82090" w:rsidRDefault="00CD6639">
      <w:pPr>
        <w:pStyle w:val="Heading5"/>
      </w:pPr>
      <w:bookmarkStart w:id="1" w:name="_TOC_250029"/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consult</w:t>
      </w:r>
      <w:r>
        <w:t>ation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bookmarkEnd w:id="1"/>
      <w:r>
        <w:t>Planning?</w:t>
      </w:r>
    </w:p>
    <w:p w14:paraId="0D3129C9" w14:textId="77777777" w:rsidR="00B82090" w:rsidRDefault="00B82090">
      <w:pPr>
        <w:pStyle w:val="BodyText"/>
        <w:spacing w:before="10"/>
        <w:rPr>
          <w:b/>
          <w:sz w:val="23"/>
        </w:rPr>
      </w:pPr>
    </w:p>
    <w:p w14:paraId="0D3129CA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There are legal duties for local planning authorities to consult widely when</w:t>
      </w:r>
      <w:r>
        <w:rPr>
          <w:spacing w:val="1"/>
          <w:sz w:val="24"/>
        </w:rPr>
        <w:t xml:space="preserve"> </w:t>
      </w:r>
      <w:r>
        <w:rPr>
          <w:sz w:val="24"/>
        </w:rPr>
        <w:t>preparing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policy</w:t>
      </w:r>
      <w:r>
        <w:rPr>
          <w:spacing w:val="1"/>
          <w:sz w:val="24"/>
        </w:rPr>
        <w:t xml:space="preserve"> </w:t>
      </w:r>
      <w:r>
        <w:rPr>
          <w:sz w:val="24"/>
        </w:rPr>
        <w:t>documents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considering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development.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introduced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produce a Statement of Community Involvement in the 2004 Planning and</w:t>
      </w:r>
      <w:r>
        <w:rPr>
          <w:spacing w:val="1"/>
          <w:sz w:val="24"/>
        </w:rPr>
        <w:t xml:space="preserve"> </w:t>
      </w:r>
      <w:r>
        <w:rPr>
          <w:sz w:val="24"/>
        </w:rPr>
        <w:t>Compulsory Purchase Act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There have been further updates through the</w:t>
      </w:r>
      <w:r>
        <w:rPr>
          <w:spacing w:val="1"/>
          <w:sz w:val="24"/>
        </w:rPr>
        <w:t xml:space="preserve"> </w:t>
      </w:r>
      <w:r>
        <w:rPr>
          <w:sz w:val="24"/>
        </w:rPr>
        <w:t>Localism</w:t>
      </w:r>
      <w:r>
        <w:rPr>
          <w:spacing w:val="-9"/>
          <w:sz w:val="24"/>
        </w:rPr>
        <w:t xml:space="preserve"> </w:t>
      </w:r>
      <w:r>
        <w:rPr>
          <w:sz w:val="24"/>
        </w:rPr>
        <w:t>Act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2011</w:t>
      </w:r>
      <w:r>
        <w:rPr>
          <w:sz w:val="24"/>
          <w:vertAlign w:val="superscript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Planning</w:t>
      </w:r>
      <w:r>
        <w:rPr>
          <w:spacing w:val="-6"/>
          <w:sz w:val="24"/>
        </w:rPr>
        <w:t xml:space="preserve"> </w:t>
      </w:r>
      <w:r>
        <w:rPr>
          <w:sz w:val="24"/>
        </w:rPr>
        <w:t>Act,</w:t>
      </w:r>
      <w:r>
        <w:rPr>
          <w:spacing w:val="-9"/>
          <w:sz w:val="24"/>
        </w:rPr>
        <w:t xml:space="preserve"> </w:t>
      </w:r>
      <w:r>
        <w:rPr>
          <w:sz w:val="24"/>
        </w:rPr>
        <w:t>2017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addition,</w:t>
      </w:r>
      <w:r>
        <w:rPr>
          <w:spacing w:val="-64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4"/>
          <w:sz w:val="24"/>
        </w:rPr>
        <w:t xml:space="preserve"> </w:t>
      </w:r>
      <w:r>
        <w:rPr>
          <w:sz w:val="24"/>
        </w:rPr>
        <w:t>has</w:t>
      </w:r>
      <w:r>
        <w:rPr>
          <w:spacing w:val="-13"/>
          <w:sz w:val="24"/>
        </w:rPr>
        <w:t xml:space="preserve"> </w:t>
      </w:r>
      <w:r>
        <w:rPr>
          <w:sz w:val="24"/>
        </w:rPr>
        <w:t>set</w:t>
      </w:r>
      <w:r>
        <w:rPr>
          <w:spacing w:val="-14"/>
          <w:sz w:val="24"/>
        </w:rPr>
        <w:t xml:space="preserve"> </w:t>
      </w:r>
      <w:r>
        <w:rPr>
          <w:sz w:val="24"/>
        </w:rPr>
        <w:t>out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13"/>
          <w:sz w:val="24"/>
        </w:rPr>
        <w:t xml:space="preserve"> </w:t>
      </w:r>
      <w:r>
        <w:rPr>
          <w:sz w:val="24"/>
        </w:rPr>
        <w:t>expectations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community</w:t>
      </w:r>
      <w:r>
        <w:rPr>
          <w:spacing w:val="-12"/>
          <w:sz w:val="24"/>
        </w:rPr>
        <w:t xml:space="preserve"> </w:t>
      </w:r>
      <w:r>
        <w:rPr>
          <w:sz w:val="24"/>
        </w:rPr>
        <w:t>involvement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Planning</w:t>
      </w:r>
      <w:r>
        <w:rPr>
          <w:spacing w:val="-65"/>
          <w:sz w:val="24"/>
        </w:rPr>
        <w:t xml:space="preserve"> </w:t>
      </w:r>
      <w:r>
        <w:rPr>
          <w:sz w:val="24"/>
        </w:rPr>
        <w:t>through the National Planning Policy Framework</w:t>
      </w:r>
      <w:r>
        <w:rPr>
          <w:sz w:val="24"/>
          <w:vertAlign w:val="superscript"/>
        </w:rPr>
        <w:t>4</w:t>
      </w:r>
      <w:r>
        <w:rPr>
          <w:sz w:val="24"/>
        </w:rPr>
        <w:t>, and in Planning Practice</w:t>
      </w:r>
      <w:r>
        <w:rPr>
          <w:spacing w:val="1"/>
          <w:sz w:val="24"/>
        </w:rPr>
        <w:t xml:space="preserve"> </w:t>
      </w:r>
      <w:r>
        <w:rPr>
          <w:sz w:val="24"/>
        </w:rPr>
        <w:t>Guidance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14:paraId="0D3129CB" w14:textId="77777777" w:rsidR="00B82090" w:rsidRDefault="00B82090">
      <w:pPr>
        <w:pStyle w:val="BodyText"/>
        <w:spacing w:before="6"/>
        <w:rPr>
          <w:sz w:val="27"/>
        </w:rPr>
      </w:pPr>
    </w:p>
    <w:p w14:paraId="0D3129CC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A Statement of Community Involvement (SCI) explains how the Council will</w:t>
      </w:r>
      <w:r>
        <w:rPr>
          <w:spacing w:val="1"/>
          <w:sz w:val="24"/>
        </w:rPr>
        <w:t xml:space="preserve"> </w:t>
      </w:r>
      <w:r>
        <w:rPr>
          <w:sz w:val="24"/>
        </w:rPr>
        <w:t>involve the community in the preparation of lo</w:t>
      </w:r>
      <w:r>
        <w:rPr>
          <w:sz w:val="24"/>
        </w:rPr>
        <w:t>cal planning policy documents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consults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planning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applications,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standards</w:t>
      </w:r>
      <w:r>
        <w:rPr>
          <w:spacing w:val="-5"/>
          <w:sz w:val="24"/>
        </w:rPr>
        <w:t xml:space="preserve"> </w:t>
      </w:r>
      <w:r>
        <w:rPr>
          <w:sz w:val="24"/>
        </w:rPr>
        <w:t>expected</w:t>
      </w:r>
      <w:r>
        <w:rPr>
          <w:spacing w:val="-65"/>
          <w:sz w:val="24"/>
        </w:rPr>
        <w:t xml:space="preserve"> </w:t>
      </w:r>
      <w:r>
        <w:rPr>
          <w:sz w:val="24"/>
        </w:rPr>
        <w:t>from developers with major proposals. It provides a clear explanation for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know</w:t>
      </w:r>
      <w:r>
        <w:rPr>
          <w:spacing w:val="-13"/>
          <w:sz w:val="24"/>
        </w:rPr>
        <w:t xml:space="preserve"> </w:t>
      </w:r>
      <w:r>
        <w:rPr>
          <w:sz w:val="24"/>
        </w:rPr>
        <w:t>how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when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4"/>
          <w:sz w:val="24"/>
        </w:rPr>
        <w:t xml:space="preserve"> </w:t>
      </w:r>
      <w:r>
        <w:rPr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z w:val="24"/>
        </w:rPr>
        <w:t>become</w:t>
      </w:r>
      <w:r>
        <w:rPr>
          <w:spacing w:val="-14"/>
          <w:sz w:val="24"/>
        </w:rPr>
        <w:t xml:space="preserve"> </w:t>
      </w:r>
      <w:r>
        <w:rPr>
          <w:sz w:val="24"/>
        </w:rPr>
        <w:t>involved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65"/>
          <w:sz w:val="24"/>
        </w:rPr>
        <w:t xml:space="preserve"> </w:t>
      </w:r>
      <w:r>
        <w:rPr>
          <w:sz w:val="24"/>
        </w:rPr>
        <w:t>of planning policies and the determination of planning applications.</w:t>
      </w:r>
      <w:r>
        <w:rPr>
          <w:spacing w:val="1"/>
          <w:sz w:val="24"/>
        </w:rPr>
        <w:t xml:space="preserve"> </w:t>
      </w:r>
      <w:r>
        <w:rPr>
          <w:sz w:val="24"/>
        </w:rPr>
        <w:t>Councils</w:t>
      </w:r>
      <w:r>
        <w:rPr>
          <w:spacing w:val="1"/>
          <w:sz w:val="24"/>
        </w:rPr>
        <w:t xml:space="preserve"> </w:t>
      </w:r>
      <w:r>
        <w:rPr>
          <w:sz w:val="24"/>
        </w:rPr>
        <w:t>are required by government to produce SCIs as part of their commitment to</w:t>
      </w:r>
      <w:r>
        <w:rPr>
          <w:spacing w:val="1"/>
          <w:sz w:val="24"/>
        </w:rPr>
        <w:t xml:space="preserve"> </w:t>
      </w:r>
      <w:r>
        <w:rPr>
          <w:sz w:val="24"/>
        </w:rPr>
        <w:t>inclusion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planning.</w:t>
      </w:r>
    </w:p>
    <w:p w14:paraId="0D3129CD" w14:textId="77777777" w:rsidR="00B82090" w:rsidRDefault="00B82090">
      <w:pPr>
        <w:pStyle w:val="BodyText"/>
      </w:pPr>
    </w:p>
    <w:p w14:paraId="0D3129CE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Policy</w:t>
      </w:r>
      <w:r>
        <w:rPr>
          <w:spacing w:val="1"/>
          <w:sz w:val="24"/>
        </w:rPr>
        <w:t xml:space="preserve"> </w:t>
      </w:r>
      <w:r>
        <w:rPr>
          <w:sz w:val="24"/>
        </w:rPr>
        <w:t>Framework,</w:t>
      </w:r>
      <w:r>
        <w:rPr>
          <w:spacing w:val="1"/>
          <w:sz w:val="24"/>
        </w:rPr>
        <w:t xml:space="preserve"> </w:t>
      </w:r>
      <w:r>
        <w:rPr>
          <w:sz w:val="24"/>
        </w:rPr>
        <w:t>updated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2018,</w:t>
      </w:r>
      <w:r>
        <w:rPr>
          <w:spacing w:val="1"/>
          <w:sz w:val="24"/>
        </w:rPr>
        <w:t xml:space="preserve"> </w:t>
      </w:r>
      <w:r>
        <w:rPr>
          <w:sz w:val="24"/>
        </w:rPr>
        <w:t>makes</w:t>
      </w:r>
      <w:r>
        <w:rPr>
          <w:spacing w:val="1"/>
          <w:sz w:val="24"/>
        </w:rPr>
        <w:t xml:space="preserve"> </w:t>
      </w:r>
      <w:r>
        <w:rPr>
          <w:sz w:val="24"/>
        </w:rPr>
        <w:t>clear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importance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community</w:t>
      </w:r>
      <w:r>
        <w:rPr>
          <w:spacing w:val="-16"/>
          <w:sz w:val="24"/>
        </w:rPr>
        <w:t xml:space="preserve"> </w:t>
      </w:r>
      <w:r>
        <w:rPr>
          <w:sz w:val="24"/>
        </w:rPr>
        <w:t>engagement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z w:val="24"/>
        </w:rPr>
        <w:t>paragraph</w:t>
      </w:r>
      <w:r>
        <w:rPr>
          <w:spacing w:val="-16"/>
          <w:sz w:val="24"/>
        </w:rPr>
        <w:t xml:space="preserve"> </w:t>
      </w:r>
      <w:r>
        <w:rPr>
          <w:sz w:val="24"/>
        </w:rPr>
        <w:t>16,</w:t>
      </w:r>
      <w:r>
        <w:rPr>
          <w:spacing w:val="-16"/>
          <w:sz w:val="24"/>
        </w:rPr>
        <w:t xml:space="preserve"> </w:t>
      </w:r>
      <w:r>
        <w:rPr>
          <w:sz w:val="24"/>
        </w:rPr>
        <w:t>stating</w:t>
      </w:r>
    </w:p>
    <w:p w14:paraId="0D3129CF" w14:textId="77777777" w:rsidR="00B82090" w:rsidRDefault="00B82090">
      <w:pPr>
        <w:pStyle w:val="BodyText"/>
        <w:rPr>
          <w:sz w:val="20"/>
        </w:rPr>
      </w:pPr>
    </w:p>
    <w:p w14:paraId="0D3129D1" w14:textId="77777777" w:rsidR="00B82090" w:rsidRDefault="00CD6639">
      <w:pPr>
        <w:spacing w:before="98" w:line="244" w:lineRule="exact"/>
        <w:ind w:left="12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Available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at:</w:t>
      </w:r>
      <w:r>
        <w:rPr>
          <w:rFonts w:ascii="Calibri"/>
          <w:spacing w:val="-10"/>
          <w:sz w:val="20"/>
        </w:rPr>
        <w:t xml:space="preserve"> </w:t>
      </w:r>
      <w:hyperlink r:id="rId16">
        <w:r>
          <w:rPr>
            <w:rFonts w:ascii="Calibri"/>
            <w:color w:val="0563C1"/>
            <w:sz w:val="20"/>
            <w:u w:val="single" w:color="0563C1"/>
          </w:rPr>
          <w:t>www.legislation.gov.uk/ukpga/2004/5/contents</w:t>
        </w:r>
      </w:hyperlink>
    </w:p>
    <w:p w14:paraId="0D3129D2" w14:textId="77777777" w:rsidR="00B82090" w:rsidRDefault="00CD6639">
      <w:pPr>
        <w:spacing w:line="244" w:lineRule="exact"/>
        <w:ind w:left="120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2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Available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at:</w:t>
      </w:r>
      <w:r>
        <w:rPr>
          <w:rFonts w:ascii="Calibri"/>
          <w:spacing w:val="-11"/>
          <w:sz w:val="20"/>
        </w:rPr>
        <w:t xml:space="preserve"> </w:t>
      </w:r>
      <w:hyperlink r:id="rId17">
        <w:r>
          <w:rPr>
            <w:rFonts w:ascii="Calibri"/>
            <w:color w:val="0563C1"/>
            <w:sz w:val="20"/>
            <w:u w:val="single" w:color="0563C1"/>
          </w:rPr>
          <w:t>http://www.legislation.gov.uk/ukpga/2011/20/contents/enacted</w:t>
        </w:r>
      </w:hyperlink>
    </w:p>
    <w:p w14:paraId="0D3129D3" w14:textId="77777777" w:rsidR="00B82090" w:rsidRDefault="00CD6639">
      <w:pPr>
        <w:spacing w:line="244" w:lineRule="exact"/>
        <w:ind w:left="12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Available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at:</w:t>
      </w:r>
      <w:r>
        <w:rPr>
          <w:rFonts w:ascii="Calibri"/>
          <w:spacing w:val="-9"/>
          <w:sz w:val="20"/>
        </w:rPr>
        <w:t xml:space="preserve"> </w:t>
      </w:r>
      <w:hyperlink r:id="rId18">
        <w:r>
          <w:rPr>
            <w:rFonts w:ascii="Calibri"/>
            <w:color w:val="0563C1"/>
            <w:sz w:val="20"/>
            <w:u w:val="single" w:color="0563C1"/>
          </w:rPr>
          <w:t>www.legislation.gov.uk/ukpga/</w:t>
        </w:r>
        <w:r>
          <w:rPr>
            <w:rFonts w:ascii="Calibri"/>
            <w:color w:val="0563C1"/>
            <w:sz w:val="20"/>
            <w:u w:val="single" w:color="0563C1"/>
          </w:rPr>
          <w:t>2017/20/contents</w:t>
        </w:r>
      </w:hyperlink>
    </w:p>
    <w:p w14:paraId="0D3129D4" w14:textId="77777777" w:rsidR="00B82090" w:rsidRDefault="00CD6639">
      <w:pPr>
        <w:spacing w:before="1"/>
        <w:ind w:left="12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4</w:t>
      </w:r>
      <w:r>
        <w:rPr>
          <w:rFonts w:ascii="Calibri"/>
          <w:sz w:val="20"/>
        </w:rPr>
        <w:t xml:space="preserve"> Available at: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color w:val="0563C1"/>
          <w:spacing w:val="-1"/>
          <w:sz w:val="20"/>
          <w:u w:val="single" w:color="0563C1"/>
        </w:rPr>
        <w:t>https://assets.publishing.service.gov.uk/government/uploads/system/uploads/attachment_data/file/740441/</w:t>
      </w:r>
      <w:r>
        <w:rPr>
          <w:rFonts w:ascii="Calibri"/>
          <w:color w:val="0563C1"/>
          <w:sz w:val="20"/>
        </w:rPr>
        <w:t xml:space="preserve"> </w:t>
      </w:r>
      <w:r>
        <w:rPr>
          <w:rFonts w:ascii="Calibri"/>
          <w:color w:val="0563C1"/>
          <w:sz w:val="20"/>
          <w:u w:val="single" w:color="0563C1"/>
        </w:rPr>
        <w:t>National_Planning_Policy_Framework_web_accessible_version.pdf</w:t>
      </w:r>
    </w:p>
    <w:p w14:paraId="0D3129D5" w14:textId="77777777" w:rsidR="00B82090" w:rsidRDefault="00CD6639">
      <w:pPr>
        <w:spacing w:line="244" w:lineRule="exact"/>
        <w:ind w:left="120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  <w:vertAlign w:val="superscript"/>
        </w:rPr>
        <w:t>5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Available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at: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color w:val="0563C1"/>
          <w:spacing w:val="-1"/>
          <w:sz w:val="20"/>
          <w:u w:val="single" w:color="0563C1"/>
        </w:rPr>
        <w:t>https://</w:t>
      </w:r>
      <w:hyperlink r:id="rId19">
        <w:r>
          <w:rPr>
            <w:rFonts w:ascii="Calibri" w:hAnsi="Calibri"/>
            <w:color w:val="0563C1"/>
            <w:spacing w:val="-1"/>
            <w:sz w:val="20"/>
            <w:u w:val="single" w:color="0563C1"/>
          </w:rPr>
          <w:t>www.gov.uk/government/collections/planning‐practice‐gui</w:t>
        </w:r>
      </w:hyperlink>
      <w:r>
        <w:rPr>
          <w:rFonts w:ascii="Calibri" w:hAnsi="Calibri"/>
          <w:color w:val="0563C1"/>
          <w:spacing w:val="-1"/>
          <w:sz w:val="20"/>
          <w:u w:val="single" w:color="0563C1"/>
        </w:rPr>
        <w:t>dance</w:t>
      </w:r>
    </w:p>
    <w:p w14:paraId="0D3129D6" w14:textId="77777777" w:rsidR="00B82090" w:rsidRDefault="00B82090">
      <w:pPr>
        <w:spacing w:line="244" w:lineRule="exact"/>
        <w:rPr>
          <w:rFonts w:ascii="Calibri" w:hAnsi="Calibri"/>
          <w:sz w:val="20"/>
        </w:rPr>
        <w:sectPr w:rsidR="00B82090">
          <w:footerReference w:type="default" r:id="rId20"/>
          <w:pgSz w:w="11910" w:h="16840"/>
          <w:pgMar w:top="1360" w:right="720" w:bottom="1200" w:left="1320" w:header="0" w:footer="1002" w:gutter="0"/>
          <w:pgNumType w:start="3"/>
          <w:cols w:space="720"/>
        </w:sectPr>
      </w:pPr>
    </w:p>
    <w:p w14:paraId="0D3129D7" w14:textId="77777777" w:rsidR="00B82090" w:rsidRDefault="00CD6639">
      <w:pPr>
        <w:pStyle w:val="BodyText"/>
        <w:spacing w:before="78"/>
        <w:ind w:left="829"/>
      </w:pPr>
      <w:r>
        <w:lastRenderedPageBreak/>
        <w:t>plans should:</w:t>
      </w:r>
    </w:p>
    <w:p w14:paraId="0D3129D8" w14:textId="77777777" w:rsidR="00B82090" w:rsidRDefault="00B82090">
      <w:pPr>
        <w:pStyle w:val="BodyText"/>
        <w:spacing w:before="3"/>
        <w:rPr>
          <w:sz w:val="31"/>
        </w:rPr>
      </w:pPr>
    </w:p>
    <w:p w14:paraId="0D3129D9" w14:textId="77777777" w:rsidR="00B82090" w:rsidRDefault="00CD6639">
      <w:pPr>
        <w:pStyle w:val="ListParagraph"/>
        <w:numPr>
          <w:ilvl w:val="2"/>
          <w:numId w:val="5"/>
        </w:numPr>
        <w:tabs>
          <w:tab w:val="left" w:pos="839"/>
          <w:tab w:val="left" w:pos="841"/>
        </w:tabs>
        <w:spacing w:line="273" w:lineRule="auto"/>
        <w:ind w:right="1019" w:hanging="360"/>
        <w:jc w:val="left"/>
        <w:rPr>
          <w:sz w:val="24"/>
        </w:rPr>
      </w:pPr>
      <w:r>
        <w:rPr>
          <w:sz w:val="24"/>
        </w:rPr>
        <w:t>Be shaped by early, proportionate and effective engagement between plan-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makers and communities, local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>, businesses, infrastructure</w:t>
      </w:r>
      <w:r>
        <w:rPr>
          <w:spacing w:val="1"/>
          <w:sz w:val="24"/>
        </w:rPr>
        <w:t xml:space="preserve"> </w:t>
      </w:r>
      <w:r>
        <w:rPr>
          <w:sz w:val="24"/>
        </w:rPr>
        <w:t>providers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operators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statutory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consultees;</w:t>
      </w:r>
      <w:proofErr w:type="gramEnd"/>
    </w:p>
    <w:p w14:paraId="0D3129DA" w14:textId="77777777" w:rsidR="00B82090" w:rsidRDefault="00B82090">
      <w:pPr>
        <w:pStyle w:val="BodyText"/>
        <w:spacing w:before="10"/>
        <w:rPr>
          <w:sz w:val="27"/>
        </w:rPr>
      </w:pPr>
    </w:p>
    <w:p w14:paraId="0D3129DB" w14:textId="77777777" w:rsidR="00B82090" w:rsidRDefault="00CD6639">
      <w:pPr>
        <w:pStyle w:val="ListParagraph"/>
        <w:numPr>
          <w:ilvl w:val="2"/>
          <w:numId w:val="5"/>
        </w:numPr>
        <w:tabs>
          <w:tab w:val="left" w:pos="839"/>
          <w:tab w:val="left" w:pos="841"/>
        </w:tabs>
        <w:spacing w:line="271" w:lineRule="auto"/>
        <w:ind w:right="779" w:hanging="360"/>
        <w:jc w:val="left"/>
        <w:rPr>
          <w:sz w:val="24"/>
        </w:rPr>
      </w:pPr>
      <w:r>
        <w:rPr>
          <w:sz w:val="24"/>
        </w:rPr>
        <w:t>Contain policies that are clearly written and unambiguous, so it is evident how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maker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react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proposals;</w:t>
      </w:r>
      <w:proofErr w:type="gramEnd"/>
    </w:p>
    <w:p w14:paraId="0D3129DC" w14:textId="77777777" w:rsidR="00B82090" w:rsidRDefault="00B82090">
      <w:pPr>
        <w:pStyle w:val="BodyText"/>
        <w:spacing w:before="2"/>
        <w:rPr>
          <w:sz w:val="28"/>
        </w:rPr>
      </w:pPr>
    </w:p>
    <w:p w14:paraId="0D3129DD" w14:textId="77777777" w:rsidR="00B82090" w:rsidRDefault="00CD6639">
      <w:pPr>
        <w:pStyle w:val="ListParagraph"/>
        <w:numPr>
          <w:ilvl w:val="2"/>
          <w:numId w:val="5"/>
        </w:numPr>
        <w:tabs>
          <w:tab w:val="left" w:pos="839"/>
          <w:tab w:val="left" w:pos="841"/>
        </w:tabs>
        <w:spacing w:line="271" w:lineRule="auto"/>
        <w:ind w:right="818" w:hanging="360"/>
        <w:jc w:val="left"/>
        <w:rPr>
          <w:sz w:val="24"/>
        </w:rPr>
      </w:pPr>
      <w:r>
        <w:rPr>
          <w:sz w:val="24"/>
        </w:rPr>
        <w:t xml:space="preserve">Be accessible </w:t>
      </w:r>
      <w:proofErr w:type="gramStart"/>
      <w:r>
        <w:rPr>
          <w:sz w:val="24"/>
        </w:rPr>
        <w:t>through the use of</w:t>
      </w:r>
      <w:proofErr w:type="gramEnd"/>
      <w:r>
        <w:rPr>
          <w:sz w:val="24"/>
        </w:rPr>
        <w:t xml:space="preserve"> digital tools to assist public involvement and</w:t>
      </w:r>
      <w:r>
        <w:rPr>
          <w:spacing w:val="-64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presentation.</w:t>
      </w:r>
    </w:p>
    <w:p w14:paraId="0D3129DE" w14:textId="77777777" w:rsidR="00B82090" w:rsidRDefault="00B82090">
      <w:pPr>
        <w:pStyle w:val="BodyText"/>
        <w:spacing w:before="7"/>
      </w:pPr>
    </w:p>
    <w:p w14:paraId="0D3129DF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 xml:space="preserve">The above points </w:t>
      </w:r>
      <w:r>
        <w:rPr>
          <w:sz w:val="24"/>
        </w:rPr>
        <w:t>are all pertinent to the issues and solutions outlined in this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revised</w:t>
      </w:r>
      <w:r>
        <w:rPr>
          <w:spacing w:val="-16"/>
          <w:sz w:val="24"/>
        </w:rPr>
        <w:t xml:space="preserve"> </w:t>
      </w:r>
      <w:r>
        <w:rPr>
          <w:sz w:val="24"/>
        </w:rPr>
        <w:t>Statement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Community</w:t>
      </w:r>
      <w:r>
        <w:rPr>
          <w:spacing w:val="-16"/>
          <w:sz w:val="24"/>
        </w:rPr>
        <w:t xml:space="preserve"> </w:t>
      </w:r>
      <w:r>
        <w:rPr>
          <w:sz w:val="24"/>
        </w:rPr>
        <w:t>Involvement.</w:t>
      </w:r>
      <w:r>
        <w:rPr>
          <w:spacing w:val="-16"/>
          <w:sz w:val="24"/>
        </w:rPr>
        <w:t xml:space="preserve"> </w:t>
      </w:r>
      <w:r>
        <w:rPr>
          <w:sz w:val="24"/>
        </w:rPr>
        <w:t>Medway</w:t>
      </w:r>
      <w:r>
        <w:rPr>
          <w:spacing w:val="-16"/>
          <w:sz w:val="24"/>
        </w:rPr>
        <w:t xml:space="preserve"> </w:t>
      </w:r>
      <w:r>
        <w:rPr>
          <w:sz w:val="24"/>
        </w:rPr>
        <w:t>Council</w:t>
      </w:r>
      <w:r>
        <w:rPr>
          <w:spacing w:val="-15"/>
          <w:sz w:val="24"/>
        </w:rPr>
        <w:t xml:space="preserve"> </w:t>
      </w:r>
      <w:r>
        <w:rPr>
          <w:sz w:val="24"/>
        </w:rPr>
        <w:t>last</w:t>
      </w:r>
      <w:r>
        <w:rPr>
          <w:spacing w:val="-14"/>
          <w:sz w:val="24"/>
        </w:rPr>
        <w:t xml:space="preserve"> </w:t>
      </w:r>
      <w:r>
        <w:rPr>
          <w:sz w:val="24"/>
        </w:rPr>
        <w:t>updated</w:t>
      </w:r>
      <w:r>
        <w:rPr>
          <w:spacing w:val="-16"/>
          <w:sz w:val="24"/>
        </w:rPr>
        <w:t xml:space="preserve"> </w:t>
      </w:r>
      <w:r>
        <w:rPr>
          <w:sz w:val="24"/>
        </w:rPr>
        <w:t>its</w:t>
      </w:r>
      <w:r>
        <w:rPr>
          <w:spacing w:val="-64"/>
          <w:sz w:val="24"/>
        </w:rPr>
        <w:t xml:space="preserve"> </w:t>
      </w:r>
      <w:r>
        <w:rPr>
          <w:sz w:val="24"/>
        </w:rPr>
        <w:t>Statement of Community Involvement in 2014. As highlighted above, there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been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changes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legislation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national</w:t>
      </w:r>
      <w:r>
        <w:rPr>
          <w:spacing w:val="-7"/>
          <w:sz w:val="24"/>
        </w:rPr>
        <w:t xml:space="preserve"> </w:t>
      </w:r>
      <w:r>
        <w:rPr>
          <w:sz w:val="24"/>
        </w:rPr>
        <w:t>planning</w:t>
      </w:r>
      <w:r>
        <w:rPr>
          <w:spacing w:val="-6"/>
          <w:sz w:val="24"/>
        </w:rPr>
        <w:t xml:space="preserve"> </w:t>
      </w:r>
      <w:r>
        <w:rPr>
          <w:sz w:val="24"/>
        </w:rPr>
        <w:t>guidelines</w:t>
      </w:r>
      <w:r>
        <w:rPr>
          <w:spacing w:val="-6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recent</w:t>
      </w:r>
      <w:r>
        <w:rPr>
          <w:spacing w:val="-6"/>
          <w:sz w:val="24"/>
        </w:rPr>
        <w:t xml:space="preserve"> </w:t>
      </w:r>
      <w:r>
        <w:rPr>
          <w:sz w:val="24"/>
        </w:rPr>
        <w:t>years.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latest</w:t>
      </w:r>
      <w:r>
        <w:rPr>
          <w:spacing w:val="-6"/>
          <w:sz w:val="24"/>
        </w:rPr>
        <w:t xml:space="preserve"> </w:t>
      </w:r>
      <w:r>
        <w:rPr>
          <w:sz w:val="24"/>
        </w:rPr>
        <w:t>SCI</w:t>
      </w:r>
      <w:r>
        <w:rPr>
          <w:spacing w:val="-6"/>
          <w:sz w:val="24"/>
        </w:rPr>
        <w:t xml:space="preserve"> </w:t>
      </w:r>
      <w:r>
        <w:rPr>
          <w:sz w:val="24"/>
        </w:rPr>
        <w:t>reflects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new</w:t>
      </w:r>
      <w:r>
        <w:rPr>
          <w:spacing w:val="-6"/>
          <w:sz w:val="24"/>
        </w:rPr>
        <w:t xml:space="preserve"> </w:t>
      </w:r>
      <w:r>
        <w:rPr>
          <w:sz w:val="24"/>
        </w:rPr>
        <w:t>legislation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5"/>
          <w:sz w:val="24"/>
        </w:rPr>
        <w:t xml:space="preserve"> </w:t>
      </w:r>
      <w:r>
        <w:rPr>
          <w:sz w:val="24"/>
        </w:rPr>
        <w:t>changes in current practices of community engagement, including greater 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 communications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media.</w:t>
      </w:r>
    </w:p>
    <w:p w14:paraId="0D3129E0" w14:textId="77777777" w:rsidR="00B82090" w:rsidRDefault="00B82090">
      <w:pPr>
        <w:pStyle w:val="BodyText"/>
        <w:spacing w:before="1"/>
      </w:pPr>
    </w:p>
    <w:p w14:paraId="0D3129E1" w14:textId="77777777" w:rsidR="00B82090" w:rsidRDefault="00CD6639">
      <w:pPr>
        <w:pStyle w:val="ListParagraph"/>
        <w:numPr>
          <w:ilvl w:val="1"/>
          <w:numId w:val="5"/>
        </w:numPr>
        <w:tabs>
          <w:tab w:val="left" w:pos="830"/>
        </w:tabs>
        <w:ind w:right="716" w:hanging="710"/>
        <w:jc w:val="both"/>
        <w:rPr>
          <w:sz w:val="23"/>
        </w:rPr>
      </w:pPr>
      <w:r>
        <w:rPr>
          <w:sz w:val="23"/>
        </w:rPr>
        <w:t>There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legal</w:t>
      </w:r>
      <w:r>
        <w:rPr>
          <w:spacing w:val="1"/>
          <w:sz w:val="23"/>
        </w:rPr>
        <w:t xml:space="preserve"> </w:t>
      </w:r>
      <w:r>
        <w:rPr>
          <w:sz w:val="23"/>
        </w:rPr>
        <w:t>requirement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consult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Statements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Community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Involvement. </w:t>
      </w:r>
      <w:proofErr w:type="gramStart"/>
      <w:r>
        <w:rPr>
          <w:sz w:val="23"/>
        </w:rPr>
        <w:t>However</w:t>
      </w:r>
      <w:proofErr w:type="gramEnd"/>
      <w:r>
        <w:rPr>
          <w:sz w:val="23"/>
        </w:rPr>
        <w:t xml:space="preserve"> the council has decided to invite comments on this draft of</w:t>
      </w:r>
      <w:r>
        <w:rPr>
          <w:spacing w:val="1"/>
          <w:sz w:val="23"/>
        </w:rPr>
        <w:t xml:space="preserve"> </w:t>
      </w:r>
      <w:r>
        <w:rPr>
          <w:sz w:val="23"/>
        </w:rPr>
        <w:t>the updated SCI, as part of its commitment to transparency and engagement in</w:t>
      </w:r>
      <w:r>
        <w:rPr>
          <w:spacing w:val="1"/>
          <w:sz w:val="23"/>
        </w:rPr>
        <w:t xml:space="preserve"> </w:t>
      </w:r>
      <w:r>
        <w:rPr>
          <w:sz w:val="23"/>
        </w:rPr>
        <w:t>Planning.</w:t>
      </w:r>
    </w:p>
    <w:p w14:paraId="0D3129E2" w14:textId="77777777" w:rsidR="00B82090" w:rsidRDefault="00B82090">
      <w:pPr>
        <w:pStyle w:val="BodyText"/>
        <w:spacing w:before="11"/>
        <w:rPr>
          <w:sz w:val="23"/>
        </w:rPr>
      </w:pPr>
    </w:p>
    <w:p w14:paraId="0D3129E3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  <w:tab w:val="left" w:pos="830"/>
        </w:tabs>
        <w:spacing w:line="276" w:lineRule="auto"/>
        <w:ind w:right="788" w:hanging="710"/>
        <w:rPr>
          <w:sz w:val="24"/>
        </w:rPr>
      </w:pPr>
      <w:r>
        <w:rPr>
          <w:sz w:val="24"/>
        </w:rPr>
        <w:t>This document presents the council’s approaches to community involvement</w:t>
      </w:r>
      <w:r>
        <w:rPr>
          <w:spacing w:val="1"/>
          <w:sz w:val="24"/>
        </w:rPr>
        <w:t xml:space="preserve"> </w:t>
      </w:r>
      <w:r>
        <w:rPr>
          <w:sz w:val="24"/>
        </w:rPr>
        <w:t>in two broad sections – one considering engagement in plan making. This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includes how the council supports groups developing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 in</w:t>
      </w:r>
      <w:r>
        <w:rPr>
          <w:spacing w:val="-64"/>
          <w:sz w:val="24"/>
        </w:rPr>
        <w:t xml:space="preserve"> </w:t>
      </w:r>
      <w:r>
        <w:rPr>
          <w:sz w:val="24"/>
        </w:rPr>
        <w:t>Medway. The second section considers</w:t>
      </w:r>
      <w:r>
        <w:rPr>
          <w:sz w:val="24"/>
        </w:rPr>
        <w:t xml:space="preserve"> the development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</w:p>
    <w:p w14:paraId="0D3129E4" w14:textId="77777777" w:rsidR="00B82090" w:rsidRDefault="00B82090">
      <w:pPr>
        <w:spacing w:line="276" w:lineRule="auto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9E5" w14:textId="77777777" w:rsidR="00B82090" w:rsidRDefault="00CD6639">
      <w:pPr>
        <w:pStyle w:val="Heading2"/>
        <w:spacing w:before="59"/>
      </w:pPr>
      <w:bookmarkStart w:id="2" w:name="_TOC_250028"/>
      <w:r>
        <w:rPr>
          <w:color w:val="2E74B5"/>
        </w:rPr>
        <w:lastRenderedPageBreak/>
        <w:t>COMMUNITY</w:t>
      </w:r>
      <w:r>
        <w:rPr>
          <w:color w:val="2E74B5"/>
          <w:spacing w:val="-2"/>
        </w:rPr>
        <w:t xml:space="preserve"> </w:t>
      </w:r>
      <w:r>
        <w:rPr>
          <w:color w:val="2E74B5"/>
        </w:rPr>
        <w:t>INVOLVEMENT</w:t>
      </w:r>
      <w:r>
        <w:rPr>
          <w:color w:val="2E74B5"/>
          <w:spacing w:val="-2"/>
        </w:rPr>
        <w:t xml:space="preserve"> </w:t>
      </w:r>
      <w:r>
        <w:rPr>
          <w:color w:val="2E74B5"/>
        </w:rPr>
        <w:t>IN</w:t>
      </w:r>
      <w:r>
        <w:rPr>
          <w:color w:val="2E74B5"/>
          <w:spacing w:val="-1"/>
        </w:rPr>
        <w:t xml:space="preserve"> </w:t>
      </w:r>
      <w:r>
        <w:rPr>
          <w:color w:val="2E74B5"/>
        </w:rPr>
        <w:t>PLAN</w:t>
      </w:r>
      <w:r>
        <w:rPr>
          <w:color w:val="2E74B5"/>
          <w:spacing w:val="-2"/>
        </w:rPr>
        <w:t xml:space="preserve"> </w:t>
      </w:r>
      <w:bookmarkEnd w:id="2"/>
      <w:r>
        <w:rPr>
          <w:color w:val="2E74B5"/>
        </w:rPr>
        <w:t>MAKING</w:t>
      </w:r>
    </w:p>
    <w:p w14:paraId="0D3129E6" w14:textId="77777777" w:rsidR="00B82090" w:rsidRDefault="00B82090">
      <w:pPr>
        <w:pStyle w:val="BodyText"/>
        <w:rPr>
          <w:b/>
          <w:sz w:val="44"/>
        </w:rPr>
      </w:pPr>
    </w:p>
    <w:p w14:paraId="0D3129E7" w14:textId="77777777" w:rsidR="00B82090" w:rsidRDefault="00B82090">
      <w:pPr>
        <w:pStyle w:val="BodyText"/>
        <w:rPr>
          <w:b/>
          <w:sz w:val="44"/>
        </w:rPr>
      </w:pPr>
    </w:p>
    <w:p w14:paraId="0D3129E8" w14:textId="77777777" w:rsidR="00B82090" w:rsidRDefault="00CD6639">
      <w:pPr>
        <w:pStyle w:val="Heading6"/>
        <w:spacing w:before="367"/>
      </w:pPr>
      <w:bookmarkStart w:id="3" w:name="_TOC_250027"/>
      <w:r>
        <w:t>PLANNING</w:t>
      </w:r>
      <w:r>
        <w:rPr>
          <w:spacing w:val="-16"/>
        </w:rPr>
        <w:t xml:space="preserve"> </w:t>
      </w:r>
      <w:r>
        <w:t>POLICY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bookmarkEnd w:id="3"/>
      <w:r>
        <w:t>MEDWAY</w:t>
      </w:r>
    </w:p>
    <w:p w14:paraId="0D3129E9" w14:textId="77777777" w:rsidR="00B82090" w:rsidRDefault="00B82090">
      <w:pPr>
        <w:pStyle w:val="BodyText"/>
        <w:spacing w:before="2"/>
        <w:rPr>
          <w:sz w:val="31"/>
        </w:rPr>
      </w:pPr>
    </w:p>
    <w:p w14:paraId="0D3129EA" w14:textId="77777777" w:rsidR="00B82090" w:rsidRDefault="00CD6639">
      <w:pPr>
        <w:spacing w:line="552" w:lineRule="auto"/>
        <w:ind w:left="119" w:right="4066"/>
        <w:rPr>
          <w:sz w:val="24"/>
        </w:rPr>
      </w:pPr>
      <w:r>
        <w:rPr>
          <w:spacing w:val="-1"/>
          <w:sz w:val="24"/>
        </w:rPr>
        <w:t>KEY</w:t>
      </w:r>
      <w:r>
        <w:rPr>
          <w:spacing w:val="-16"/>
          <w:sz w:val="24"/>
        </w:rPr>
        <w:t xml:space="preserve"> </w:t>
      </w:r>
      <w:r>
        <w:rPr>
          <w:sz w:val="24"/>
        </w:rPr>
        <w:t>STAGES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PREPARING</w:t>
      </w:r>
      <w:r>
        <w:rPr>
          <w:spacing w:val="-15"/>
          <w:sz w:val="24"/>
        </w:rPr>
        <w:t xml:space="preserve"> </w:t>
      </w:r>
      <w:r>
        <w:rPr>
          <w:sz w:val="24"/>
        </w:rPr>
        <w:t>OUR</w:t>
      </w:r>
      <w:r>
        <w:rPr>
          <w:spacing w:val="-16"/>
          <w:sz w:val="24"/>
        </w:rPr>
        <w:t xml:space="preserve"> </w:t>
      </w:r>
      <w:r>
        <w:rPr>
          <w:sz w:val="24"/>
        </w:rPr>
        <w:t>LOCAL</w:t>
      </w:r>
      <w:r>
        <w:rPr>
          <w:spacing w:val="-15"/>
          <w:sz w:val="24"/>
        </w:rPr>
        <w:t xml:space="preserve"> </w:t>
      </w:r>
      <w:r>
        <w:rPr>
          <w:sz w:val="24"/>
        </w:rPr>
        <w:t>PLAN</w:t>
      </w:r>
      <w:r>
        <w:rPr>
          <w:spacing w:val="-6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5"/>
          <w:sz w:val="24"/>
        </w:rPr>
        <w:t xml:space="preserve"> </w:t>
      </w:r>
      <w:r>
        <w:rPr>
          <w:sz w:val="24"/>
        </w:rPr>
        <w:t>PLAN</w:t>
      </w:r>
      <w:r>
        <w:rPr>
          <w:spacing w:val="-15"/>
          <w:sz w:val="24"/>
        </w:rPr>
        <w:t xml:space="preserve"> </w:t>
      </w:r>
      <w:r>
        <w:rPr>
          <w:sz w:val="24"/>
        </w:rPr>
        <w:t>DOCUMENTS</w:t>
      </w:r>
    </w:p>
    <w:p w14:paraId="0D3129EB" w14:textId="77777777" w:rsidR="00B82090" w:rsidRDefault="00CD6639">
      <w:pPr>
        <w:ind w:left="120"/>
        <w:rPr>
          <w:sz w:val="24"/>
        </w:rPr>
      </w:pPr>
      <w:r>
        <w:rPr>
          <w:sz w:val="24"/>
        </w:rPr>
        <w:t>PLAN</w:t>
      </w:r>
      <w:r>
        <w:rPr>
          <w:spacing w:val="-16"/>
          <w:sz w:val="24"/>
        </w:rPr>
        <w:t xml:space="preserve"> </w:t>
      </w:r>
      <w:r>
        <w:rPr>
          <w:sz w:val="24"/>
        </w:rPr>
        <w:t>PREPARATION</w:t>
      </w:r>
    </w:p>
    <w:p w14:paraId="0D3129EC" w14:textId="77777777" w:rsidR="00B82090" w:rsidRDefault="00B82090">
      <w:pPr>
        <w:pStyle w:val="BodyText"/>
        <w:spacing w:before="2"/>
        <w:rPr>
          <w:sz w:val="31"/>
        </w:rPr>
      </w:pPr>
    </w:p>
    <w:p w14:paraId="0D3129ED" w14:textId="77777777" w:rsidR="00B82090" w:rsidRDefault="00CD6639">
      <w:pPr>
        <w:spacing w:line="552" w:lineRule="auto"/>
        <w:ind w:left="120" w:right="4725"/>
        <w:rPr>
          <w:sz w:val="24"/>
        </w:rPr>
      </w:pPr>
      <w:r>
        <w:rPr>
          <w:spacing w:val="-1"/>
          <w:sz w:val="24"/>
        </w:rPr>
        <w:t xml:space="preserve">SUPPLEMENTARY PLANNING </w:t>
      </w:r>
      <w:r>
        <w:rPr>
          <w:sz w:val="24"/>
        </w:rPr>
        <w:t>DOCUMENTS</w:t>
      </w:r>
      <w:r>
        <w:rPr>
          <w:spacing w:val="-65"/>
          <w:sz w:val="24"/>
        </w:rPr>
        <w:t xml:space="preserve"> </w:t>
      </w:r>
      <w:r>
        <w:rPr>
          <w:sz w:val="24"/>
        </w:rPr>
        <w:t>NEIGHBOURHOOD</w:t>
      </w:r>
      <w:r>
        <w:rPr>
          <w:spacing w:val="-15"/>
          <w:sz w:val="24"/>
        </w:rPr>
        <w:t xml:space="preserve"> </w:t>
      </w:r>
      <w:r>
        <w:rPr>
          <w:sz w:val="24"/>
        </w:rPr>
        <w:t>PLANS</w:t>
      </w:r>
    </w:p>
    <w:p w14:paraId="0D3129EE" w14:textId="77777777" w:rsidR="00B82090" w:rsidRDefault="00CD6639">
      <w:pPr>
        <w:spacing w:line="552" w:lineRule="auto"/>
        <w:ind w:left="120"/>
        <w:rPr>
          <w:sz w:val="24"/>
        </w:rPr>
      </w:pPr>
      <w:r>
        <w:rPr>
          <w:spacing w:val="-1"/>
          <w:sz w:val="24"/>
        </w:rPr>
        <w:t>HOW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WE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CONSULT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RECOGNISE</w:t>
      </w:r>
      <w:r>
        <w:rPr>
          <w:spacing w:val="-14"/>
          <w:sz w:val="24"/>
        </w:rPr>
        <w:t xml:space="preserve"> </w:t>
      </w:r>
      <w:r>
        <w:rPr>
          <w:sz w:val="24"/>
        </w:rPr>
        <w:t>DIFFERENT</w:t>
      </w:r>
      <w:r>
        <w:rPr>
          <w:spacing w:val="-15"/>
          <w:sz w:val="24"/>
        </w:rPr>
        <w:t xml:space="preserve"> </w:t>
      </w:r>
      <w:r>
        <w:rPr>
          <w:sz w:val="24"/>
        </w:rPr>
        <w:t>NEEDS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INTERESTS</w:t>
      </w:r>
      <w:r>
        <w:rPr>
          <w:spacing w:val="-64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ENGAGEMENT</w:t>
      </w:r>
      <w:r>
        <w:rPr>
          <w:spacing w:val="-14"/>
          <w:sz w:val="24"/>
        </w:rPr>
        <w:t xml:space="preserve"> </w:t>
      </w:r>
      <w:r>
        <w:rPr>
          <w:sz w:val="24"/>
        </w:rPr>
        <w:t>METHODS</w:t>
      </w:r>
    </w:p>
    <w:p w14:paraId="0D3129EF" w14:textId="77777777" w:rsidR="00B82090" w:rsidRDefault="00CD6639">
      <w:pPr>
        <w:spacing w:before="1"/>
        <w:ind w:left="119"/>
        <w:rPr>
          <w:sz w:val="24"/>
        </w:rPr>
      </w:pPr>
      <w:r>
        <w:rPr>
          <w:spacing w:val="-1"/>
          <w:sz w:val="24"/>
        </w:rPr>
        <w:t>WHO</w:t>
      </w:r>
      <w:r>
        <w:rPr>
          <w:spacing w:val="-16"/>
          <w:sz w:val="24"/>
        </w:rPr>
        <w:t xml:space="preserve"> </w:t>
      </w:r>
      <w:r>
        <w:rPr>
          <w:sz w:val="24"/>
        </w:rPr>
        <w:t>WE</w:t>
      </w:r>
      <w:r>
        <w:rPr>
          <w:spacing w:val="-16"/>
          <w:sz w:val="24"/>
        </w:rPr>
        <w:t xml:space="preserve"> </w:t>
      </w:r>
      <w:r>
        <w:rPr>
          <w:sz w:val="24"/>
        </w:rPr>
        <w:t>WILL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CONSULT</w:t>
      </w:r>
      <w:proofErr w:type="gramEnd"/>
    </w:p>
    <w:p w14:paraId="0D3129F0" w14:textId="77777777" w:rsidR="00B82090" w:rsidRDefault="00B82090">
      <w:pPr>
        <w:pStyle w:val="BodyText"/>
        <w:spacing w:before="6"/>
        <w:rPr>
          <w:sz w:val="27"/>
        </w:rPr>
      </w:pPr>
    </w:p>
    <w:p w14:paraId="0D3129F1" w14:textId="77777777" w:rsidR="00B82090" w:rsidRDefault="00CD6639">
      <w:pPr>
        <w:spacing w:line="480" w:lineRule="auto"/>
        <w:ind w:left="120" w:right="5702"/>
        <w:rPr>
          <w:sz w:val="24"/>
        </w:rPr>
      </w:pPr>
      <w:r>
        <w:rPr>
          <w:sz w:val="24"/>
        </w:rPr>
        <w:t xml:space="preserve">ROLE OF ELECTED </w:t>
      </w:r>
      <w:proofErr w:type="gramStart"/>
      <w:r>
        <w:rPr>
          <w:sz w:val="24"/>
        </w:rPr>
        <w:t>COUNCILLORS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DUTY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COOPERATE</w:t>
      </w:r>
    </w:p>
    <w:p w14:paraId="0D3129F2" w14:textId="77777777" w:rsidR="00B82090" w:rsidRDefault="00CD6639">
      <w:pPr>
        <w:ind w:left="120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REPORTED</w:t>
      </w:r>
    </w:p>
    <w:p w14:paraId="0D3129F3" w14:textId="77777777" w:rsidR="00B82090" w:rsidRDefault="00B82090">
      <w:pPr>
        <w:rPr>
          <w:sz w:val="24"/>
        </w:rPr>
        <w:sectPr w:rsidR="00B82090">
          <w:pgSz w:w="11910" w:h="16840"/>
          <w:pgMar w:top="1380" w:right="720" w:bottom="1200" w:left="1320" w:header="0" w:footer="1002" w:gutter="0"/>
          <w:cols w:space="720"/>
        </w:sectPr>
      </w:pPr>
    </w:p>
    <w:p w14:paraId="0D3129F4" w14:textId="77777777" w:rsidR="00B82090" w:rsidRDefault="00CD6639">
      <w:pPr>
        <w:pStyle w:val="Heading3"/>
        <w:numPr>
          <w:ilvl w:val="0"/>
          <w:numId w:val="5"/>
        </w:numPr>
        <w:tabs>
          <w:tab w:val="left" w:pos="840"/>
          <w:tab w:val="left" w:pos="841"/>
        </w:tabs>
      </w:pPr>
      <w:r>
        <w:rPr>
          <w:color w:val="4471C4"/>
        </w:rPr>
        <w:lastRenderedPageBreak/>
        <w:t>Community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Involvement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plan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making</w:t>
      </w:r>
    </w:p>
    <w:p w14:paraId="0D3129F5" w14:textId="77777777" w:rsidR="00B82090" w:rsidRDefault="00CD6639">
      <w:pPr>
        <w:pStyle w:val="Heading5"/>
        <w:spacing w:before="276"/>
      </w:pPr>
      <w:r>
        <w:t>Planning</w:t>
      </w:r>
      <w:r>
        <w:rPr>
          <w:spacing w:val="-1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Medway</w:t>
      </w:r>
    </w:p>
    <w:p w14:paraId="0D3129F6" w14:textId="77777777" w:rsidR="00B82090" w:rsidRDefault="00B82090">
      <w:pPr>
        <w:pStyle w:val="BodyText"/>
        <w:spacing w:before="11"/>
        <w:rPr>
          <w:b/>
          <w:sz w:val="23"/>
        </w:rPr>
      </w:pPr>
    </w:p>
    <w:p w14:paraId="0D3129F7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right="714" w:hanging="710"/>
        <w:jc w:val="both"/>
        <w:rPr>
          <w:sz w:val="24"/>
        </w:rPr>
      </w:pPr>
      <w:r>
        <w:rPr>
          <w:sz w:val="24"/>
        </w:rPr>
        <w:t>The council is preparing a new Local Plan to cover the period up to 2035.</w:t>
      </w:r>
      <w:r>
        <w:rPr>
          <w:spacing w:val="1"/>
          <w:sz w:val="24"/>
        </w:rPr>
        <w:t xml:space="preserve"> </w:t>
      </w:r>
      <w:r>
        <w:rPr>
          <w:sz w:val="24"/>
        </w:rPr>
        <w:t>Regeneration and strategic growth are key components of development in</w:t>
      </w:r>
      <w:r>
        <w:rPr>
          <w:spacing w:val="1"/>
          <w:sz w:val="24"/>
        </w:rPr>
        <w:t xml:space="preserve"> </w:t>
      </w:r>
      <w:r>
        <w:rPr>
          <w:sz w:val="24"/>
        </w:rPr>
        <w:t>Medway. The council uses development briefs and masterplans to provide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detailed</w:t>
      </w:r>
      <w:r>
        <w:rPr>
          <w:spacing w:val="1"/>
          <w:sz w:val="24"/>
        </w:rPr>
        <w:t xml:space="preserve"> </w:t>
      </w:r>
      <w:r>
        <w:rPr>
          <w:sz w:val="24"/>
        </w:rPr>
        <w:t>guidance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9"/>
          <w:sz w:val="24"/>
        </w:rPr>
        <w:t xml:space="preserve"> </w:t>
      </w:r>
      <w:r>
        <w:rPr>
          <w:sz w:val="24"/>
        </w:rPr>
        <w:t>areas.</w:t>
      </w:r>
      <w:r>
        <w:rPr>
          <w:spacing w:val="-10"/>
          <w:sz w:val="24"/>
        </w:rPr>
        <w:t xml:space="preserve"> </w:t>
      </w:r>
      <w:r>
        <w:rPr>
          <w:sz w:val="24"/>
        </w:rPr>
        <w:t>These</w:t>
      </w:r>
      <w:r>
        <w:rPr>
          <w:spacing w:val="-10"/>
          <w:sz w:val="24"/>
        </w:rPr>
        <w:t xml:space="preserve"> </w:t>
      </w:r>
      <w:r>
        <w:rPr>
          <w:sz w:val="24"/>
        </w:rPr>
        <w:t>Supplementary</w:t>
      </w:r>
      <w:r>
        <w:rPr>
          <w:spacing w:val="-10"/>
          <w:sz w:val="24"/>
        </w:rPr>
        <w:t xml:space="preserve"> </w:t>
      </w:r>
      <w:r>
        <w:rPr>
          <w:sz w:val="24"/>
        </w:rPr>
        <w:t>Plann</w:t>
      </w:r>
      <w:r>
        <w:rPr>
          <w:sz w:val="24"/>
        </w:rPr>
        <w:t>ing</w:t>
      </w:r>
      <w:r>
        <w:rPr>
          <w:spacing w:val="-10"/>
          <w:sz w:val="24"/>
        </w:rPr>
        <w:t xml:space="preserve"> </w:t>
      </w:r>
      <w:r>
        <w:rPr>
          <w:sz w:val="24"/>
        </w:rPr>
        <w:t>Documents</w:t>
      </w:r>
      <w:r>
        <w:rPr>
          <w:spacing w:val="-10"/>
          <w:sz w:val="24"/>
        </w:rPr>
        <w:t xml:space="preserve"> </w:t>
      </w:r>
      <w:r>
        <w:rPr>
          <w:sz w:val="24"/>
        </w:rPr>
        <w:t>give</w:t>
      </w:r>
      <w:r>
        <w:rPr>
          <w:spacing w:val="-9"/>
          <w:sz w:val="24"/>
        </w:rPr>
        <w:t xml:space="preserve"> </w:t>
      </w:r>
      <w:r>
        <w:rPr>
          <w:sz w:val="24"/>
        </w:rPr>
        <w:t>certainty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stakeholders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potential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developers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expectations</w:t>
      </w:r>
      <w:r>
        <w:rPr>
          <w:spacing w:val="-15"/>
          <w:sz w:val="24"/>
        </w:rPr>
        <w:t xml:space="preserve"> </w:t>
      </w:r>
      <w:r>
        <w:rPr>
          <w:sz w:val="24"/>
        </w:rPr>
        <w:t>set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key</w:t>
      </w:r>
      <w:r>
        <w:rPr>
          <w:spacing w:val="-15"/>
          <w:sz w:val="24"/>
        </w:rPr>
        <w:t xml:space="preserve"> </w:t>
      </w:r>
      <w:r>
        <w:rPr>
          <w:sz w:val="24"/>
        </w:rPr>
        <w:t>sites.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65"/>
          <w:sz w:val="24"/>
        </w:rPr>
        <w:t xml:space="preserve"> </w:t>
      </w:r>
      <w:r>
        <w:rPr>
          <w:sz w:val="24"/>
        </w:rPr>
        <w:t xml:space="preserve">council, in conjunction with </w:t>
      </w:r>
      <w:proofErr w:type="spellStart"/>
      <w:r>
        <w:rPr>
          <w:sz w:val="24"/>
        </w:rPr>
        <w:t>Tonbridge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Malling</w:t>
      </w:r>
      <w:proofErr w:type="spellEnd"/>
      <w:r>
        <w:rPr>
          <w:sz w:val="24"/>
        </w:rPr>
        <w:t xml:space="preserve"> Borough Council, is also</w:t>
      </w:r>
      <w:r>
        <w:rPr>
          <w:spacing w:val="1"/>
          <w:sz w:val="24"/>
        </w:rPr>
        <w:t xml:space="preserve"> </w:t>
      </w:r>
      <w:r>
        <w:rPr>
          <w:sz w:val="24"/>
        </w:rPr>
        <w:t>preparing a Local Development Order to support development of a business</w:t>
      </w:r>
      <w:r>
        <w:rPr>
          <w:spacing w:val="1"/>
          <w:sz w:val="24"/>
        </w:rPr>
        <w:t xml:space="preserve"> </w:t>
      </w:r>
      <w:r>
        <w:rPr>
          <w:sz w:val="24"/>
        </w:rPr>
        <w:t>park</w:t>
      </w:r>
      <w:r>
        <w:rPr>
          <w:spacing w:val="-1"/>
          <w:sz w:val="24"/>
        </w:rPr>
        <w:t xml:space="preserve"> </w:t>
      </w:r>
      <w:r>
        <w:rPr>
          <w:sz w:val="24"/>
        </w:rPr>
        <w:t>on land near Rochester</w:t>
      </w:r>
      <w:r>
        <w:rPr>
          <w:spacing w:val="-1"/>
          <w:sz w:val="24"/>
        </w:rPr>
        <w:t xml:space="preserve"> </w:t>
      </w:r>
      <w:r>
        <w:rPr>
          <w:sz w:val="24"/>
        </w:rPr>
        <w:t>Airport.</w:t>
      </w:r>
    </w:p>
    <w:p w14:paraId="0D3129F8" w14:textId="77777777" w:rsidR="00B82090" w:rsidRDefault="00B82090">
      <w:pPr>
        <w:pStyle w:val="BodyText"/>
        <w:spacing w:before="7"/>
        <w:rPr>
          <w:sz w:val="27"/>
        </w:rPr>
      </w:pPr>
    </w:p>
    <w:p w14:paraId="0D3129F9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recent</w:t>
      </w:r>
      <w:r>
        <w:rPr>
          <w:spacing w:val="1"/>
          <w:sz w:val="24"/>
        </w:rPr>
        <w:t xml:space="preserve"> </w:t>
      </w:r>
      <w:r>
        <w:rPr>
          <w:sz w:val="24"/>
        </w:rPr>
        <w:t>years,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increased</w:t>
      </w:r>
      <w:r>
        <w:rPr>
          <w:spacing w:val="1"/>
          <w:sz w:val="24"/>
        </w:rPr>
        <w:t xml:space="preserve"> </w:t>
      </w:r>
      <w:r>
        <w:rPr>
          <w:sz w:val="24"/>
        </w:rPr>
        <w:t>interest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preparation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Neighbourhood</w:t>
      </w:r>
      <w:proofErr w:type="spellEnd"/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Plans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Medway,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rural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urban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areas.</w:t>
      </w:r>
      <w:r>
        <w:rPr>
          <w:spacing w:val="-16"/>
          <w:sz w:val="24"/>
        </w:rPr>
        <w:t xml:space="preserve"> </w:t>
      </w:r>
      <w:r>
        <w:rPr>
          <w:sz w:val="24"/>
        </w:rPr>
        <w:t>When</w:t>
      </w:r>
      <w:r>
        <w:rPr>
          <w:spacing w:val="-17"/>
          <w:sz w:val="24"/>
        </w:rPr>
        <w:t xml:space="preserve"> </w:t>
      </w:r>
      <w:r>
        <w:rPr>
          <w:sz w:val="24"/>
        </w:rPr>
        <w:t>adopted,</w:t>
      </w:r>
      <w:r>
        <w:rPr>
          <w:spacing w:val="-6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‘made’,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Medway.</w:t>
      </w:r>
    </w:p>
    <w:p w14:paraId="0D3129FA" w14:textId="77777777" w:rsidR="00B82090" w:rsidRDefault="00B82090">
      <w:pPr>
        <w:pStyle w:val="BodyText"/>
        <w:rPr>
          <w:sz w:val="26"/>
        </w:rPr>
      </w:pPr>
    </w:p>
    <w:p w14:paraId="0D3129FB" w14:textId="77777777" w:rsidR="00B82090" w:rsidRDefault="00B82090">
      <w:pPr>
        <w:pStyle w:val="BodyText"/>
        <w:spacing w:before="1"/>
        <w:rPr>
          <w:sz w:val="22"/>
        </w:rPr>
      </w:pPr>
    </w:p>
    <w:p w14:paraId="0D3129FC" w14:textId="77777777" w:rsidR="00B82090" w:rsidRDefault="00CD6639">
      <w:pPr>
        <w:pStyle w:val="Heading3"/>
        <w:spacing w:before="0"/>
      </w:pPr>
      <w:bookmarkStart w:id="4" w:name="_TOC_250026"/>
      <w:r>
        <w:rPr>
          <w:color w:val="4471C4"/>
        </w:rPr>
        <w:t>Key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stages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preparing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our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Local</w:t>
      </w:r>
      <w:r>
        <w:rPr>
          <w:color w:val="4471C4"/>
          <w:spacing w:val="-2"/>
        </w:rPr>
        <w:t xml:space="preserve"> </w:t>
      </w:r>
      <w:bookmarkEnd w:id="4"/>
      <w:r>
        <w:rPr>
          <w:color w:val="4471C4"/>
        </w:rPr>
        <w:t>Plan</w:t>
      </w:r>
    </w:p>
    <w:p w14:paraId="0D3129FD" w14:textId="77777777" w:rsidR="00B82090" w:rsidRDefault="00CD6639">
      <w:pPr>
        <w:pStyle w:val="Heading5"/>
        <w:spacing w:before="276"/>
      </w:pPr>
      <w:bookmarkStart w:id="5" w:name="_TOC_250025"/>
      <w:r>
        <w:t>Development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bookmarkEnd w:id="5"/>
      <w:r>
        <w:t>Documents</w:t>
      </w:r>
    </w:p>
    <w:p w14:paraId="0D3129FE" w14:textId="77777777" w:rsidR="00B82090" w:rsidRDefault="00B82090">
      <w:pPr>
        <w:pStyle w:val="BodyText"/>
        <w:spacing w:before="10"/>
        <w:rPr>
          <w:b/>
          <w:sz w:val="23"/>
        </w:rPr>
      </w:pPr>
    </w:p>
    <w:p w14:paraId="0D3129FF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1" w:line="276" w:lineRule="auto"/>
        <w:ind w:hanging="710"/>
        <w:jc w:val="both"/>
        <w:rPr>
          <w:sz w:val="24"/>
        </w:rPr>
      </w:pPr>
      <w:r>
        <w:rPr>
          <w:sz w:val="24"/>
        </w:rPr>
        <w:t>Development Plan Documents are statutory documents that contain land use</w:t>
      </w:r>
      <w:r>
        <w:rPr>
          <w:spacing w:val="1"/>
          <w:sz w:val="24"/>
        </w:rPr>
        <w:t xml:space="preserve"> </w:t>
      </w:r>
      <w:r>
        <w:rPr>
          <w:sz w:val="24"/>
        </w:rPr>
        <w:t>planning policies against which planning applications will be considered. The</w:t>
      </w:r>
      <w:r>
        <w:rPr>
          <w:spacing w:val="1"/>
          <w:sz w:val="24"/>
        </w:rPr>
        <w:t xml:space="preserve"> </w:t>
      </w:r>
      <w:r>
        <w:rPr>
          <w:sz w:val="24"/>
        </w:rPr>
        <w:t>focus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policy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Medway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production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Plan.</w:t>
      </w:r>
      <w:r>
        <w:rPr>
          <w:spacing w:val="-64"/>
          <w:sz w:val="24"/>
        </w:rPr>
        <w:t xml:space="preserve"> </w:t>
      </w:r>
      <w:r>
        <w:rPr>
          <w:sz w:val="24"/>
        </w:rPr>
        <w:t>Set out below are the key stages of document preparation, as defined by the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-14"/>
          <w:sz w:val="24"/>
        </w:rPr>
        <w:t xml:space="preserve"> </w:t>
      </w:r>
      <w:r>
        <w:rPr>
          <w:sz w:val="24"/>
        </w:rPr>
        <w:t>Local</w:t>
      </w:r>
      <w:r>
        <w:rPr>
          <w:spacing w:val="-13"/>
          <w:sz w:val="24"/>
        </w:rPr>
        <w:t xml:space="preserve"> </w:t>
      </w:r>
      <w:r>
        <w:rPr>
          <w:sz w:val="24"/>
        </w:rPr>
        <w:t>Planning</w:t>
      </w:r>
      <w:r>
        <w:rPr>
          <w:spacing w:val="-13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13"/>
          <w:sz w:val="24"/>
        </w:rPr>
        <w:t xml:space="preserve"> </w:t>
      </w:r>
      <w:r>
        <w:rPr>
          <w:sz w:val="24"/>
        </w:rPr>
        <w:t>(as</w:t>
      </w:r>
      <w:r>
        <w:rPr>
          <w:spacing w:val="-14"/>
          <w:sz w:val="24"/>
        </w:rPr>
        <w:t xml:space="preserve"> </w:t>
      </w:r>
      <w:r>
        <w:rPr>
          <w:sz w:val="24"/>
        </w:rPr>
        <w:t>updated),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65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involvement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engagement.</w:t>
      </w:r>
    </w:p>
    <w:p w14:paraId="0D312A00" w14:textId="77777777" w:rsidR="00B82090" w:rsidRDefault="00B82090">
      <w:pPr>
        <w:pStyle w:val="BodyText"/>
        <w:spacing w:before="6"/>
        <w:rPr>
          <w:sz w:val="27"/>
        </w:rPr>
      </w:pPr>
    </w:p>
    <w:p w14:paraId="0D312A01" w14:textId="77777777" w:rsidR="00B82090" w:rsidRDefault="00CD6639">
      <w:pPr>
        <w:pStyle w:val="ListParagraph"/>
        <w:numPr>
          <w:ilvl w:val="1"/>
          <w:numId w:val="5"/>
        </w:numPr>
        <w:tabs>
          <w:tab w:val="left" w:pos="830"/>
        </w:tabs>
        <w:spacing w:line="276" w:lineRule="auto"/>
        <w:ind w:right="717" w:hanging="710"/>
        <w:jc w:val="both"/>
        <w:rPr>
          <w:sz w:val="24"/>
        </w:rPr>
      </w:pPr>
      <w:r>
        <w:rPr>
          <w:sz w:val="24"/>
        </w:rPr>
        <w:t>Further details on the process for preparing local plans are available on 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government’s</w:t>
      </w:r>
      <w:r>
        <w:rPr>
          <w:spacing w:val="-1"/>
          <w:sz w:val="24"/>
        </w:rPr>
        <w:t xml:space="preserve"> </w:t>
      </w:r>
      <w:r>
        <w:rPr>
          <w:sz w:val="24"/>
        </w:rPr>
        <w:t>Planning Practice</w:t>
      </w:r>
      <w:r>
        <w:rPr>
          <w:spacing w:val="-2"/>
          <w:sz w:val="24"/>
        </w:rPr>
        <w:t xml:space="preserve"> </w:t>
      </w:r>
      <w:r>
        <w:rPr>
          <w:sz w:val="24"/>
        </w:rPr>
        <w:t>Guidance pages</w:t>
      </w:r>
      <w:r>
        <w:rPr>
          <w:spacing w:val="-1"/>
          <w:sz w:val="24"/>
        </w:rPr>
        <w:t xml:space="preserve"> </w:t>
      </w:r>
      <w:r>
        <w:rPr>
          <w:sz w:val="24"/>
        </w:rPr>
        <w:t>at:</w:t>
      </w:r>
    </w:p>
    <w:p w14:paraId="0D312A02" w14:textId="77777777" w:rsidR="00B82090" w:rsidRDefault="00B82090">
      <w:pPr>
        <w:pStyle w:val="BodyText"/>
        <w:spacing w:before="8"/>
        <w:rPr>
          <w:sz w:val="27"/>
        </w:rPr>
      </w:pPr>
    </w:p>
    <w:p w14:paraId="0D312A03" w14:textId="77777777" w:rsidR="00B82090" w:rsidRDefault="00CD6639">
      <w:pPr>
        <w:pStyle w:val="BodyText"/>
        <w:ind w:left="829"/>
      </w:pPr>
      <w:hyperlink r:id="rId21">
        <w:r>
          <w:rPr>
            <w:color w:val="0563C1"/>
            <w:u w:val="single" w:color="0563C1"/>
          </w:rPr>
          <w:t>https://www.gov.uk/guidanc</w:t>
        </w:r>
      </w:hyperlink>
      <w:r>
        <w:rPr>
          <w:color w:val="0563C1"/>
          <w:u w:val="single" w:color="0563C1"/>
        </w:rPr>
        <w:t>e/loca</w:t>
      </w:r>
      <w:hyperlink r:id="rId22">
        <w:r>
          <w:rPr>
            <w:color w:val="0563C1"/>
            <w:u w:val="single" w:color="0563C1"/>
          </w:rPr>
          <w:t>l-plans--2</w:t>
        </w:r>
      </w:hyperlink>
    </w:p>
    <w:p w14:paraId="0D312A04" w14:textId="77777777" w:rsidR="00B82090" w:rsidRDefault="00B82090">
      <w:p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A05" w14:textId="77777777" w:rsidR="00B82090" w:rsidRDefault="00CD6639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312BD8" wp14:editId="72CF7974">
            <wp:extent cx="5680025" cy="8695086"/>
            <wp:effectExtent l="0" t="0" r="0" b="0"/>
            <wp:docPr id="3" name="image2.png" descr="Image shows the key stages of the local plan including Initial evidence gathering, Initial consultation and continued work on evidence gathering, publication and submission, examination of submitted plan and adoption.&#10;&#10;It also shows each of the steps we will go through and local regulation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Image shows the key stages of the local plan including Initial evidence gathering, Initial consultation and continued work on evidence gathering, publication and submission, examination of submitted plan and adoption.&#10;&#10;It also shows each of the steps we will go through and local regulations. 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025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2A06" w14:textId="77777777" w:rsidR="00B82090" w:rsidRDefault="00B82090">
      <w:pPr>
        <w:rPr>
          <w:sz w:val="20"/>
        </w:rPr>
        <w:sectPr w:rsidR="00B82090">
          <w:pgSz w:w="11910" w:h="16840"/>
          <w:pgMar w:top="1440" w:right="720" w:bottom="1200" w:left="1320" w:header="0" w:footer="1002" w:gutter="0"/>
          <w:cols w:space="720"/>
        </w:sectPr>
      </w:pPr>
    </w:p>
    <w:p w14:paraId="0D312A07" w14:textId="77777777" w:rsidR="00B82090" w:rsidRDefault="00CD6639">
      <w:pPr>
        <w:pStyle w:val="Heading5"/>
        <w:spacing w:before="79"/>
      </w:pPr>
      <w:bookmarkStart w:id="6" w:name="_TOC_250024"/>
      <w:bookmarkEnd w:id="6"/>
      <w:r>
        <w:rPr>
          <w:color w:val="4471C4"/>
        </w:rPr>
        <w:lastRenderedPageBreak/>
        <w:t>Plan preparation</w:t>
      </w:r>
    </w:p>
    <w:p w14:paraId="0D312A08" w14:textId="77777777" w:rsidR="00B82090" w:rsidRDefault="00B82090">
      <w:pPr>
        <w:pStyle w:val="BodyText"/>
        <w:spacing w:before="5"/>
        <w:rPr>
          <w:b/>
          <w:sz w:val="27"/>
        </w:rPr>
      </w:pPr>
    </w:p>
    <w:p w14:paraId="0D312A09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8"/>
          <w:tab w:val="left" w:pos="829"/>
        </w:tabs>
        <w:spacing w:line="276" w:lineRule="auto"/>
        <w:ind w:right="1203" w:hanging="710"/>
        <w:rPr>
          <w:sz w:val="24"/>
        </w:rPr>
      </w:pPr>
      <w:r>
        <w:rPr>
          <w:sz w:val="24"/>
        </w:rPr>
        <w:t>The consultation requirements associated with the different stages of plan</w:t>
      </w:r>
      <w:r>
        <w:rPr>
          <w:spacing w:val="-64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are </w:t>
      </w:r>
      <w:proofErr w:type="spellStart"/>
      <w:r>
        <w:rPr>
          <w:sz w:val="24"/>
        </w:rPr>
        <w:t>summarised</w:t>
      </w:r>
      <w:proofErr w:type="spellEnd"/>
      <w:r>
        <w:rPr>
          <w:sz w:val="24"/>
        </w:rPr>
        <w:t xml:space="preserve"> below.</w:t>
      </w:r>
    </w:p>
    <w:p w14:paraId="0D312A0A" w14:textId="77777777" w:rsidR="00B82090" w:rsidRDefault="00B82090">
      <w:pPr>
        <w:pStyle w:val="BodyText"/>
        <w:spacing w:before="2"/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829"/>
        <w:gridCol w:w="1800"/>
        <w:gridCol w:w="5388"/>
      </w:tblGrid>
      <w:tr w:rsidR="00B82090" w14:paraId="0D312A0E" w14:textId="77777777" w:rsidTr="005631AD">
        <w:trPr>
          <w:trHeight w:val="264"/>
        </w:trPr>
        <w:tc>
          <w:tcPr>
            <w:tcW w:w="1829" w:type="dxa"/>
          </w:tcPr>
          <w:p w14:paraId="0D312A0B" w14:textId="77777777" w:rsidR="00B82090" w:rsidRDefault="00CD6639">
            <w:pPr>
              <w:pStyle w:val="TableParagraph"/>
              <w:spacing w:line="245" w:lineRule="exact"/>
              <w:ind w:left="92" w:right="84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4471C4"/>
                <w:sz w:val="23"/>
              </w:rPr>
              <w:t>Key</w:t>
            </w:r>
            <w:r>
              <w:rPr>
                <w:rFonts w:ascii="Arial"/>
                <w:b/>
                <w:color w:val="4471C4"/>
                <w:spacing w:val="-3"/>
                <w:sz w:val="23"/>
              </w:rPr>
              <w:t xml:space="preserve"> </w:t>
            </w:r>
            <w:r>
              <w:rPr>
                <w:rFonts w:ascii="Arial"/>
                <w:b/>
                <w:color w:val="4471C4"/>
                <w:sz w:val="23"/>
              </w:rPr>
              <w:t>stages</w:t>
            </w:r>
          </w:p>
        </w:tc>
        <w:tc>
          <w:tcPr>
            <w:tcW w:w="1800" w:type="dxa"/>
          </w:tcPr>
          <w:p w14:paraId="0D312A0C" w14:textId="77777777" w:rsidR="00B82090" w:rsidRDefault="00CD6639">
            <w:pPr>
              <w:pStyle w:val="TableParagraph"/>
              <w:spacing w:line="245" w:lineRule="exact"/>
              <w:ind w:left="3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4471C4"/>
                <w:sz w:val="23"/>
              </w:rPr>
              <w:t>Regulation</w:t>
            </w:r>
          </w:p>
        </w:tc>
        <w:tc>
          <w:tcPr>
            <w:tcW w:w="5388" w:type="dxa"/>
          </w:tcPr>
          <w:p w14:paraId="0D312A0D" w14:textId="77777777" w:rsidR="00B82090" w:rsidRDefault="00CD6639">
            <w:pPr>
              <w:pStyle w:val="TableParagraph"/>
              <w:spacing w:line="245" w:lineRule="exact"/>
              <w:ind w:left="159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4471C4"/>
                <w:sz w:val="23"/>
              </w:rPr>
              <w:t>Consultation</w:t>
            </w:r>
            <w:r>
              <w:rPr>
                <w:rFonts w:ascii="Arial"/>
                <w:b/>
                <w:color w:val="4471C4"/>
                <w:spacing w:val="-7"/>
                <w:sz w:val="23"/>
              </w:rPr>
              <w:t xml:space="preserve"> </w:t>
            </w:r>
            <w:r>
              <w:rPr>
                <w:rFonts w:ascii="Arial"/>
                <w:b/>
                <w:color w:val="4471C4"/>
                <w:sz w:val="23"/>
              </w:rPr>
              <w:t>details</w:t>
            </w:r>
          </w:p>
        </w:tc>
      </w:tr>
      <w:tr w:rsidR="00B82090" w14:paraId="0D312A12" w14:textId="77777777" w:rsidTr="005631AD">
        <w:trPr>
          <w:trHeight w:val="505"/>
        </w:trPr>
        <w:tc>
          <w:tcPr>
            <w:tcW w:w="1829" w:type="dxa"/>
          </w:tcPr>
          <w:p w14:paraId="0D312A0F" w14:textId="77777777" w:rsidR="00B82090" w:rsidRDefault="00CD6639">
            <w:pPr>
              <w:pStyle w:val="TableParagraph"/>
              <w:spacing w:line="229" w:lineRule="exact"/>
              <w:ind w:left="92" w:right="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71C4"/>
                <w:sz w:val="20"/>
              </w:rPr>
              <w:t>Plan</w:t>
            </w:r>
            <w:r>
              <w:rPr>
                <w:rFonts w:ascii="Arial"/>
                <w:b/>
                <w:color w:val="4471C4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471C4"/>
                <w:sz w:val="20"/>
              </w:rPr>
              <w:t>preparation</w:t>
            </w:r>
          </w:p>
        </w:tc>
        <w:tc>
          <w:tcPr>
            <w:tcW w:w="1800" w:type="dxa"/>
          </w:tcPr>
          <w:p w14:paraId="0D312A10" w14:textId="77777777" w:rsidR="00B82090" w:rsidRDefault="00CD6639">
            <w:pPr>
              <w:pStyle w:val="TableParagraph"/>
              <w:spacing w:line="229" w:lineRule="exact"/>
              <w:ind w:left="1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Regulation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18</w:t>
            </w:r>
          </w:p>
        </w:tc>
        <w:tc>
          <w:tcPr>
            <w:tcW w:w="5388" w:type="dxa"/>
          </w:tcPr>
          <w:p w14:paraId="0D312A11" w14:textId="77777777" w:rsidR="00B82090" w:rsidRDefault="00CD6639">
            <w:pPr>
              <w:pStyle w:val="TableParagraph"/>
              <w:spacing w:line="254" w:lineRule="exact"/>
              <w:ind w:right="359"/>
              <w:rPr>
                <w:rFonts w:ascii="Arial" w:hAnsi="Arial"/>
              </w:rPr>
            </w:pPr>
            <w:r>
              <w:rPr>
                <w:rFonts w:ascii="Arial" w:hAnsi="Arial"/>
              </w:rPr>
              <w:t>At least one formal consultation period during plan</w:t>
            </w:r>
            <w:r>
              <w:rPr>
                <w:rFonts w:ascii="Arial" w:hAnsi="Arial"/>
                <w:spacing w:val="-59"/>
              </w:rPr>
              <w:t xml:space="preserve"> </w:t>
            </w:r>
            <w:r>
              <w:rPr>
                <w:rFonts w:ascii="Arial" w:hAnsi="Arial"/>
              </w:rPr>
              <w:t>preparation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stage – minimum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of 6 weeks.</w:t>
            </w:r>
          </w:p>
        </w:tc>
      </w:tr>
      <w:tr w:rsidR="00B82090" w14:paraId="0D312A16" w14:textId="77777777" w:rsidTr="005631AD">
        <w:trPr>
          <w:trHeight w:val="503"/>
        </w:trPr>
        <w:tc>
          <w:tcPr>
            <w:tcW w:w="1829" w:type="dxa"/>
          </w:tcPr>
          <w:p w14:paraId="0D312A13" w14:textId="77777777" w:rsidR="00B82090" w:rsidRDefault="00CD6639">
            <w:pPr>
              <w:pStyle w:val="TableParagraph"/>
              <w:spacing w:line="227" w:lineRule="exact"/>
              <w:ind w:left="58" w:right="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71C4"/>
                <w:sz w:val="20"/>
              </w:rPr>
              <w:t>Plan</w:t>
            </w:r>
            <w:r>
              <w:rPr>
                <w:rFonts w:ascii="Arial"/>
                <w:b/>
                <w:color w:val="4471C4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471C4"/>
                <w:sz w:val="20"/>
              </w:rPr>
              <w:t>publication</w:t>
            </w:r>
          </w:p>
        </w:tc>
        <w:tc>
          <w:tcPr>
            <w:tcW w:w="1800" w:type="dxa"/>
          </w:tcPr>
          <w:p w14:paraId="0D312A14" w14:textId="77777777" w:rsidR="00B82090" w:rsidRDefault="00CD6639">
            <w:pPr>
              <w:pStyle w:val="TableParagraph"/>
              <w:spacing w:line="227" w:lineRule="exact"/>
              <w:ind w:left="1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Regulation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19</w:t>
            </w:r>
          </w:p>
        </w:tc>
        <w:tc>
          <w:tcPr>
            <w:tcW w:w="5388" w:type="dxa"/>
          </w:tcPr>
          <w:p w14:paraId="0D312A15" w14:textId="77777777" w:rsidR="00B82090" w:rsidRDefault="00CD6639">
            <w:pPr>
              <w:pStyle w:val="TableParagraph"/>
              <w:spacing w:line="254" w:lineRule="exact"/>
              <w:ind w:right="432"/>
              <w:rPr>
                <w:rFonts w:ascii="Arial"/>
              </w:rPr>
            </w:pPr>
            <w:r>
              <w:rPr>
                <w:rFonts w:ascii="Arial"/>
              </w:rPr>
              <w:t>Statutory period of 6 weeks of consultation on the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draft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plan.</w:t>
            </w:r>
          </w:p>
        </w:tc>
      </w:tr>
      <w:tr w:rsidR="00B82090" w14:paraId="0D312A1B" w14:textId="77777777" w:rsidTr="005631AD">
        <w:trPr>
          <w:trHeight w:val="916"/>
        </w:trPr>
        <w:tc>
          <w:tcPr>
            <w:tcW w:w="1829" w:type="dxa"/>
          </w:tcPr>
          <w:p w14:paraId="0D312A17" w14:textId="77777777" w:rsidR="00B82090" w:rsidRDefault="00CD6639">
            <w:pPr>
              <w:pStyle w:val="TableParagraph"/>
              <w:ind w:righ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71C4"/>
                <w:sz w:val="20"/>
              </w:rPr>
              <w:t>Submission of</w:t>
            </w:r>
            <w:r>
              <w:rPr>
                <w:rFonts w:ascii="Arial"/>
                <w:b/>
                <w:color w:val="4471C4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4471C4"/>
                <w:sz w:val="20"/>
              </w:rPr>
              <w:t>Plan to</w:t>
            </w:r>
            <w:r>
              <w:rPr>
                <w:rFonts w:ascii="Arial"/>
                <w:b/>
                <w:color w:val="4471C4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4471C4"/>
                <w:sz w:val="20"/>
              </w:rPr>
              <w:t>Secretary</w:t>
            </w:r>
            <w:r>
              <w:rPr>
                <w:rFonts w:ascii="Arial"/>
                <w:b/>
                <w:color w:val="4471C4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471C4"/>
                <w:sz w:val="20"/>
              </w:rPr>
              <w:t>of</w:t>
            </w:r>
          </w:p>
          <w:p w14:paraId="0D312A18" w14:textId="77777777" w:rsidR="00B82090" w:rsidRDefault="00CD6639">
            <w:pPr>
              <w:pStyle w:val="TableParagraph"/>
              <w:spacing w:line="21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71C4"/>
                <w:sz w:val="20"/>
              </w:rPr>
              <w:t>State</w:t>
            </w:r>
          </w:p>
        </w:tc>
        <w:tc>
          <w:tcPr>
            <w:tcW w:w="1800" w:type="dxa"/>
          </w:tcPr>
          <w:p w14:paraId="0D312A19" w14:textId="77777777" w:rsidR="00B82090" w:rsidRDefault="00CD6639">
            <w:pPr>
              <w:pStyle w:val="TableParagraph"/>
              <w:spacing w:line="225" w:lineRule="exact"/>
              <w:ind w:left="1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Regulation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22</w:t>
            </w:r>
          </w:p>
        </w:tc>
        <w:tc>
          <w:tcPr>
            <w:tcW w:w="5388" w:type="dxa"/>
          </w:tcPr>
          <w:p w14:paraId="0D312A1A" w14:textId="77777777" w:rsidR="00B82090" w:rsidRDefault="00CD6639">
            <w:pPr>
              <w:pStyle w:val="TableParagraph"/>
              <w:spacing w:line="248" w:lineRule="exact"/>
              <w:rPr>
                <w:rFonts w:ascii="Arial"/>
              </w:rPr>
            </w:pPr>
            <w:r>
              <w:rPr>
                <w:rFonts w:ascii="Arial"/>
              </w:rPr>
              <w:t>Not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consultation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stage.</w:t>
            </w:r>
          </w:p>
        </w:tc>
      </w:tr>
      <w:tr w:rsidR="00B82090" w14:paraId="0D312A20" w14:textId="77777777" w:rsidTr="005631AD">
        <w:trPr>
          <w:trHeight w:val="1264"/>
        </w:trPr>
        <w:tc>
          <w:tcPr>
            <w:tcW w:w="1829" w:type="dxa"/>
          </w:tcPr>
          <w:p w14:paraId="0D312A1C" w14:textId="77777777" w:rsidR="00B82090" w:rsidRDefault="00CD6639">
            <w:pPr>
              <w:pStyle w:val="TableParagraph"/>
              <w:ind w:right="5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71C4"/>
                <w:spacing w:val="-1"/>
                <w:sz w:val="20"/>
              </w:rPr>
              <w:t>Independent</w:t>
            </w:r>
            <w:r>
              <w:rPr>
                <w:rFonts w:ascii="Arial"/>
                <w:b/>
                <w:color w:val="4471C4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4471C4"/>
                <w:spacing w:val="-1"/>
                <w:sz w:val="20"/>
              </w:rPr>
              <w:t>Examination</w:t>
            </w:r>
          </w:p>
        </w:tc>
        <w:tc>
          <w:tcPr>
            <w:tcW w:w="1800" w:type="dxa"/>
          </w:tcPr>
          <w:p w14:paraId="0D312A1D" w14:textId="77777777" w:rsidR="00B82090" w:rsidRDefault="00CD6639">
            <w:pPr>
              <w:pStyle w:val="TableParagraph"/>
              <w:ind w:left="106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Regulation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24</w:t>
            </w:r>
          </w:p>
        </w:tc>
        <w:tc>
          <w:tcPr>
            <w:tcW w:w="5388" w:type="dxa"/>
          </w:tcPr>
          <w:p w14:paraId="0D312A1E" w14:textId="77777777" w:rsidR="00B82090" w:rsidRDefault="00CD6639">
            <w:pPr>
              <w:pStyle w:val="TableParagraph"/>
              <w:ind w:right="359"/>
              <w:rPr>
                <w:rFonts w:ascii="Arial" w:hAnsi="Arial"/>
              </w:rPr>
            </w:pPr>
            <w:r>
              <w:rPr>
                <w:rFonts w:ascii="Arial" w:hAnsi="Arial"/>
              </w:rPr>
              <w:t>Notification – at least 6 weeks before the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examination. Parties who made representations at</w:t>
            </w:r>
            <w:r>
              <w:rPr>
                <w:rFonts w:ascii="Arial" w:hAnsi="Arial"/>
                <w:spacing w:val="-59"/>
              </w:rPr>
              <w:t xml:space="preserve"> </w:t>
            </w:r>
            <w:r>
              <w:rPr>
                <w:rFonts w:ascii="Arial" w:hAnsi="Arial"/>
              </w:rPr>
              <w:t>Publication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stage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may be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invited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to participate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in</w:t>
            </w:r>
          </w:p>
          <w:p w14:paraId="0D312A1F" w14:textId="77777777" w:rsidR="00B82090" w:rsidRDefault="00CD6639">
            <w:pPr>
              <w:pStyle w:val="TableParagraph"/>
              <w:spacing w:line="252" w:lineRule="exact"/>
              <w:ind w:right="543"/>
              <w:rPr>
                <w:rFonts w:ascii="Arial"/>
              </w:rPr>
            </w:pPr>
            <w:r>
              <w:rPr>
                <w:rFonts w:ascii="Arial"/>
              </w:rPr>
              <w:t>Hearing Sessions. Main modifications to plan - 6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weeks.</w:t>
            </w:r>
          </w:p>
        </w:tc>
      </w:tr>
      <w:tr w:rsidR="00B82090" w14:paraId="0D312A24" w14:textId="77777777" w:rsidTr="005631AD">
        <w:trPr>
          <w:trHeight w:val="690"/>
        </w:trPr>
        <w:tc>
          <w:tcPr>
            <w:tcW w:w="1829" w:type="dxa"/>
          </w:tcPr>
          <w:p w14:paraId="0D312A21" w14:textId="77777777" w:rsidR="00B82090" w:rsidRDefault="00CD6639">
            <w:pPr>
              <w:pStyle w:val="TableParagraph"/>
              <w:spacing w:line="230" w:lineRule="exact"/>
              <w:ind w:right="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471C4"/>
                <w:sz w:val="20"/>
              </w:rPr>
              <w:t>Publication of</w:t>
            </w:r>
            <w:r>
              <w:rPr>
                <w:rFonts w:ascii="Arial" w:hAnsi="Arial"/>
                <w:b/>
                <w:color w:val="4471C4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Inspector’s</w:t>
            </w:r>
            <w:r>
              <w:rPr>
                <w:rFonts w:ascii="Arial" w:hAnsi="Arial"/>
                <w:b/>
                <w:color w:val="4471C4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pacing w:val="-1"/>
                <w:sz w:val="20"/>
              </w:rPr>
              <w:t>recommendation</w:t>
            </w:r>
          </w:p>
        </w:tc>
        <w:tc>
          <w:tcPr>
            <w:tcW w:w="1800" w:type="dxa"/>
          </w:tcPr>
          <w:p w14:paraId="0D312A22" w14:textId="77777777" w:rsidR="00B82090" w:rsidRDefault="00CD6639">
            <w:pPr>
              <w:pStyle w:val="TableParagraph"/>
              <w:spacing w:before="1"/>
              <w:ind w:left="106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Regulation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25</w:t>
            </w:r>
          </w:p>
        </w:tc>
        <w:tc>
          <w:tcPr>
            <w:tcW w:w="5388" w:type="dxa"/>
          </w:tcPr>
          <w:p w14:paraId="0D312A23" w14:textId="77777777" w:rsidR="00B82090" w:rsidRDefault="00CD6639">
            <w:pPr>
              <w:pStyle w:val="TableParagraph"/>
              <w:rPr>
                <w:rFonts w:ascii="Arial"/>
              </w:rPr>
            </w:pPr>
            <w:r>
              <w:rPr>
                <w:rFonts w:ascii="Arial"/>
              </w:rPr>
              <w:t>Not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consultation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stage.</w:t>
            </w:r>
          </w:p>
        </w:tc>
      </w:tr>
      <w:tr w:rsidR="00B82090" w14:paraId="0D312A29" w14:textId="77777777" w:rsidTr="005631AD">
        <w:trPr>
          <w:trHeight w:val="759"/>
        </w:trPr>
        <w:tc>
          <w:tcPr>
            <w:tcW w:w="1829" w:type="dxa"/>
          </w:tcPr>
          <w:p w14:paraId="0D312A25" w14:textId="77777777" w:rsidR="00B82090" w:rsidRDefault="00CD6639">
            <w:pPr>
              <w:pStyle w:val="TableParagraph"/>
              <w:ind w:right="5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71C4"/>
                <w:sz w:val="20"/>
              </w:rPr>
              <w:t>Adoption of</w:t>
            </w:r>
            <w:r>
              <w:rPr>
                <w:rFonts w:ascii="Arial"/>
                <w:b/>
                <w:color w:val="4471C4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4471C4"/>
                <w:sz w:val="20"/>
              </w:rPr>
              <w:t>Local Plan</w:t>
            </w:r>
            <w:r>
              <w:rPr>
                <w:rFonts w:ascii="Arial"/>
                <w:b/>
                <w:color w:val="4471C4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4471C4"/>
                <w:sz w:val="20"/>
              </w:rPr>
              <w:t>Document</w:t>
            </w:r>
          </w:p>
        </w:tc>
        <w:tc>
          <w:tcPr>
            <w:tcW w:w="1800" w:type="dxa"/>
          </w:tcPr>
          <w:p w14:paraId="0D312A26" w14:textId="77777777" w:rsidR="00B82090" w:rsidRDefault="00CD6639">
            <w:pPr>
              <w:pStyle w:val="TableParagraph"/>
              <w:ind w:left="106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Regulation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26</w:t>
            </w:r>
          </w:p>
        </w:tc>
        <w:tc>
          <w:tcPr>
            <w:tcW w:w="5388" w:type="dxa"/>
          </w:tcPr>
          <w:p w14:paraId="0D312A27" w14:textId="77777777" w:rsidR="00B82090" w:rsidRDefault="00CD6639">
            <w:pPr>
              <w:pStyle w:val="TableParagraph"/>
              <w:spacing w:line="252" w:lineRule="exact"/>
              <w:rPr>
                <w:rFonts w:ascii="Arial"/>
              </w:rPr>
            </w:pPr>
            <w:r>
              <w:rPr>
                <w:rFonts w:ascii="Arial"/>
              </w:rPr>
              <w:t>Not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consultation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stage.</w:t>
            </w:r>
          </w:p>
          <w:p w14:paraId="0D312A28" w14:textId="77777777" w:rsidR="00B82090" w:rsidRDefault="00CD6639">
            <w:pPr>
              <w:pStyle w:val="TableParagraph"/>
              <w:spacing w:line="252" w:lineRule="exact"/>
              <w:ind w:right="212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6 week</w:t>
            </w:r>
            <w:proofErr w:type="gramEnd"/>
            <w:r>
              <w:rPr>
                <w:rFonts w:ascii="Arial" w:hAnsi="Arial"/>
              </w:rPr>
              <w:t xml:space="preserve"> period for legal challenge – made on a point</w:t>
            </w:r>
            <w:r>
              <w:rPr>
                <w:rFonts w:ascii="Arial" w:hAnsi="Arial"/>
                <w:spacing w:val="-60"/>
              </w:rPr>
              <w:t xml:space="preserve"> </w:t>
            </w:r>
            <w:r>
              <w:rPr>
                <w:rFonts w:ascii="Arial" w:hAnsi="Arial"/>
              </w:rPr>
              <w:t>of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law only.</w:t>
            </w:r>
          </w:p>
        </w:tc>
      </w:tr>
    </w:tbl>
    <w:p w14:paraId="0D312A2A" w14:textId="77777777" w:rsidR="00B82090" w:rsidRDefault="00B82090">
      <w:pPr>
        <w:pStyle w:val="BodyText"/>
        <w:spacing w:before="1"/>
      </w:pPr>
    </w:p>
    <w:p w14:paraId="0D312A2B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1" w:line="276" w:lineRule="auto"/>
        <w:ind w:hanging="71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Medway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65"/>
          <w:sz w:val="24"/>
        </w:rPr>
        <w:t xml:space="preserve"> </w:t>
      </w:r>
      <w:r>
        <w:rPr>
          <w:sz w:val="24"/>
        </w:rPr>
        <w:t>the Local Development Scheme, 2018. This also considers the resources that</w:t>
      </w:r>
      <w:r>
        <w:rPr>
          <w:spacing w:val="1"/>
          <w:sz w:val="24"/>
        </w:rPr>
        <w:t xml:space="preserve"> </w:t>
      </w:r>
      <w:r>
        <w:rPr>
          <w:sz w:val="24"/>
        </w:rPr>
        <w:t>the council has available to support the preparation of the Local Plan and</w:t>
      </w:r>
      <w:r>
        <w:rPr>
          <w:spacing w:val="1"/>
          <w:sz w:val="24"/>
        </w:rPr>
        <w:t xml:space="preserve"> </w:t>
      </w:r>
      <w:r>
        <w:rPr>
          <w:sz w:val="24"/>
        </w:rPr>
        <w:t>associated consultation</w:t>
      </w:r>
      <w:r>
        <w:rPr>
          <w:spacing w:val="-1"/>
          <w:sz w:val="24"/>
        </w:rPr>
        <w:t xml:space="preserve"> </w:t>
      </w:r>
      <w:r>
        <w:rPr>
          <w:sz w:val="24"/>
        </w:rPr>
        <w:t>stages.</w:t>
      </w:r>
    </w:p>
    <w:p w14:paraId="0D312A2C" w14:textId="77777777" w:rsidR="00B82090" w:rsidRDefault="00B82090">
      <w:pPr>
        <w:pStyle w:val="BodyText"/>
        <w:spacing w:before="6"/>
        <w:rPr>
          <w:sz w:val="27"/>
        </w:rPr>
      </w:pPr>
    </w:p>
    <w:p w14:paraId="0D312A2D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 xml:space="preserve">The Council meets the </w:t>
      </w:r>
      <w:proofErr w:type="gramStart"/>
      <w:r>
        <w:rPr>
          <w:sz w:val="24"/>
        </w:rPr>
        <w:t>6 week</w:t>
      </w:r>
      <w:proofErr w:type="gramEnd"/>
      <w:r>
        <w:rPr>
          <w:sz w:val="24"/>
        </w:rPr>
        <w:t xml:space="preserve"> period set for consultation in the regulations. It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extending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consultation covers a holiday period. We have extended consultation periods</w:t>
      </w:r>
      <w:r>
        <w:rPr>
          <w:spacing w:val="1"/>
          <w:sz w:val="24"/>
        </w:rPr>
        <w:t xml:space="preserve"> </w:t>
      </w:r>
      <w:r>
        <w:rPr>
          <w:sz w:val="24"/>
        </w:rPr>
        <w:t>at Regulation 18 stages t</w:t>
      </w:r>
      <w:r>
        <w:rPr>
          <w:sz w:val="24"/>
        </w:rPr>
        <w:t>o ensure that stakeholders have had time to consider</w:t>
      </w:r>
      <w:r>
        <w:rPr>
          <w:spacing w:val="-64"/>
          <w:sz w:val="24"/>
        </w:rPr>
        <w:t xml:space="preserve"> </w:t>
      </w:r>
      <w:r>
        <w:rPr>
          <w:sz w:val="24"/>
        </w:rPr>
        <w:t>all relevant documents. Where possible, the Council will give forward notice of</w:t>
      </w:r>
      <w:r>
        <w:rPr>
          <w:spacing w:val="-64"/>
          <w:sz w:val="24"/>
        </w:rPr>
        <w:t xml:space="preserve"> </w:t>
      </w:r>
      <w:r>
        <w:rPr>
          <w:sz w:val="24"/>
        </w:rPr>
        <w:t>key consultation stages and events, so groups and individuals can plan their</w:t>
      </w:r>
      <w:r>
        <w:rPr>
          <w:spacing w:val="1"/>
          <w:sz w:val="24"/>
        </w:rPr>
        <w:t xml:space="preserve"> </w:t>
      </w:r>
      <w:r>
        <w:rPr>
          <w:sz w:val="24"/>
        </w:rPr>
        <w:t>involvement.</w:t>
      </w:r>
    </w:p>
    <w:p w14:paraId="0D312A2E" w14:textId="77777777" w:rsidR="00B82090" w:rsidRDefault="00B82090">
      <w:pPr>
        <w:pStyle w:val="BodyText"/>
        <w:spacing w:before="1"/>
      </w:pPr>
    </w:p>
    <w:p w14:paraId="0D312A2F" w14:textId="77777777" w:rsidR="00B82090" w:rsidRDefault="00CD6639">
      <w:pPr>
        <w:pStyle w:val="Heading5"/>
      </w:pPr>
      <w:bookmarkStart w:id="7" w:name="_TOC_250023"/>
      <w:r>
        <w:t>Supplementary</w:t>
      </w:r>
      <w:r>
        <w:rPr>
          <w:spacing w:val="-3"/>
        </w:rPr>
        <w:t xml:space="preserve"> </w:t>
      </w:r>
      <w:bookmarkEnd w:id="7"/>
      <w:r>
        <w:t>Planning Documents</w:t>
      </w:r>
    </w:p>
    <w:p w14:paraId="0D312A30" w14:textId="77777777" w:rsidR="00B82090" w:rsidRDefault="00B82090">
      <w:pPr>
        <w:pStyle w:val="BodyText"/>
        <w:spacing w:before="10"/>
        <w:rPr>
          <w:b/>
          <w:sz w:val="23"/>
        </w:rPr>
      </w:pPr>
    </w:p>
    <w:p w14:paraId="0D312A31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ind w:right="716" w:hanging="710"/>
        <w:jc w:val="both"/>
        <w:rPr>
          <w:sz w:val="24"/>
        </w:rPr>
      </w:pPr>
      <w:r>
        <w:rPr>
          <w:sz w:val="24"/>
        </w:rPr>
        <w:t>Supplementary Planning Documents (SPDs) are used to add further detail to</w:t>
      </w:r>
      <w:r>
        <w:rPr>
          <w:spacing w:val="1"/>
          <w:sz w:val="24"/>
        </w:rPr>
        <w:t xml:space="preserve"> </w:t>
      </w:r>
      <w:r>
        <w:rPr>
          <w:sz w:val="24"/>
        </w:rPr>
        <w:t>the policies in the development plan. They can provide further guidance for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sites,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issues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design.</w:t>
      </w:r>
      <w:r>
        <w:rPr>
          <w:spacing w:val="1"/>
          <w:sz w:val="24"/>
        </w:rPr>
        <w:t xml:space="preserve"> </w:t>
      </w:r>
      <w:r>
        <w:rPr>
          <w:sz w:val="24"/>
        </w:rPr>
        <w:t>Supplementary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documents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capable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64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decisions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plan.</w:t>
      </w:r>
    </w:p>
    <w:p w14:paraId="0D312A32" w14:textId="77777777" w:rsidR="00B82090" w:rsidRDefault="00B82090">
      <w:pPr>
        <w:pStyle w:val="BodyText"/>
        <w:spacing w:before="8"/>
        <w:rPr>
          <w:sz w:val="27"/>
        </w:rPr>
      </w:pPr>
    </w:p>
    <w:p w14:paraId="0D312A33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lastRenderedPageBreak/>
        <w:t>Medway Council has</w:t>
      </w:r>
      <w:r>
        <w:rPr>
          <w:spacing w:val="1"/>
          <w:sz w:val="24"/>
        </w:rPr>
        <w:t xml:space="preserve"> </w:t>
      </w:r>
      <w:r>
        <w:rPr>
          <w:sz w:val="24"/>
        </w:rPr>
        <w:t>promoted</w:t>
      </w:r>
      <w:r>
        <w:rPr>
          <w:spacing w:val="1"/>
          <w:sz w:val="24"/>
        </w:rPr>
        <w:t xml:space="preserve"> </w:t>
      </w:r>
      <w:r>
        <w:rPr>
          <w:sz w:val="24"/>
        </w:rPr>
        <w:t>the preparation of SPDs to bring forward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2"/>
          <w:sz w:val="24"/>
        </w:rPr>
        <w:t xml:space="preserve"> </w:t>
      </w:r>
      <w:r>
        <w:rPr>
          <w:sz w:val="24"/>
        </w:rPr>
        <w:t>on</w:t>
      </w:r>
      <w:r>
        <w:rPr>
          <w:spacing w:val="23"/>
          <w:sz w:val="24"/>
        </w:rPr>
        <w:t xml:space="preserve"> </w:t>
      </w:r>
      <w:r>
        <w:rPr>
          <w:sz w:val="24"/>
        </w:rPr>
        <w:t>strategic</w:t>
      </w:r>
      <w:r>
        <w:rPr>
          <w:spacing w:val="23"/>
          <w:sz w:val="24"/>
        </w:rPr>
        <w:t xml:space="preserve"> </w:t>
      </w:r>
      <w:r>
        <w:rPr>
          <w:sz w:val="24"/>
        </w:rPr>
        <w:t>regeneration</w:t>
      </w:r>
      <w:r>
        <w:rPr>
          <w:spacing w:val="23"/>
          <w:sz w:val="24"/>
        </w:rPr>
        <w:t xml:space="preserve"> </w:t>
      </w:r>
      <w:r>
        <w:rPr>
          <w:sz w:val="24"/>
        </w:rPr>
        <w:t>sites,</w:t>
      </w:r>
      <w:r>
        <w:rPr>
          <w:spacing w:val="23"/>
          <w:sz w:val="24"/>
        </w:rPr>
        <w:t xml:space="preserve"> </w:t>
      </w:r>
      <w:r>
        <w:rPr>
          <w:sz w:val="24"/>
        </w:rPr>
        <w:t>such</w:t>
      </w:r>
      <w:r>
        <w:rPr>
          <w:spacing w:val="23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Strood</w:t>
      </w:r>
      <w:r>
        <w:rPr>
          <w:spacing w:val="23"/>
          <w:sz w:val="24"/>
        </w:rPr>
        <w:t xml:space="preserve"> </w:t>
      </w:r>
      <w:r>
        <w:rPr>
          <w:sz w:val="24"/>
        </w:rPr>
        <w:t>Waterfront.</w:t>
      </w:r>
      <w:r>
        <w:rPr>
          <w:spacing w:val="23"/>
          <w:sz w:val="24"/>
        </w:rPr>
        <w:t xml:space="preserve"> </w:t>
      </w:r>
      <w:r>
        <w:rPr>
          <w:sz w:val="24"/>
        </w:rPr>
        <w:t>We</w:t>
      </w:r>
    </w:p>
    <w:p w14:paraId="0D312A34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A35" w14:textId="77777777" w:rsidR="00B82090" w:rsidRDefault="00CD6639">
      <w:pPr>
        <w:pStyle w:val="BodyText"/>
        <w:spacing w:before="78" w:line="276" w:lineRule="auto"/>
        <w:ind w:left="829" w:right="715"/>
        <w:jc w:val="both"/>
      </w:pPr>
      <w:r>
        <w:lastRenderedPageBreak/>
        <w:t>have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proofErr w:type="gramStart"/>
      <w:r>
        <w:t>a</w:t>
      </w:r>
      <w:proofErr w:type="gramEnd"/>
      <w:r>
        <w:rPr>
          <w:spacing w:val="1"/>
        </w:rPr>
        <w:t xml:space="preserve"> </w:t>
      </w:r>
      <w:r>
        <w:t>SPD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developer</w:t>
      </w:r>
      <w:r>
        <w:rPr>
          <w:spacing w:val="1"/>
        </w:rPr>
        <w:t xml:space="preserve"> </w:t>
      </w:r>
      <w:r>
        <w:t>contributions and obligations in relation to development proposals. Full details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supplementary</w:t>
      </w:r>
      <w:r>
        <w:rPr>
          <w:spacing w:val="-16"/>
        </w:rPr>
        <w:t xml:space="preserve"> </w:t>
      </w:r>
      <w:r>
        <w:rPr>
          <w:spacing w:val="-1"/>
        </w:rPr>
        <w:t>planning</w:t>
      </w:r>
      <w:r>
        <w:rPr>
          <w:spacing w:val="-15"/>
        </w:rPr>
        <w:t xml:space="preserve"> </w:t>
      </w:r>
      <w:r>
        <w:rPr>
          <w:spacing w:val="-1"/>
        </w:rPr>
        <w:t>documents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wider</w:t>
      </w:r>
      <w:r>
        <w:rPr>
          <w:spacing w:val="-16"/>
        </w:rPr>
        <w:t xml:space="preserve"> </w:t>
      </w:r>
      <w:r>
        <w:rPr>
          <w:spacing w:val="-1"/>
        </w:rPr>
        <w:t>guidance</w:t>
      </w:r>
      <w:r>
        <w:rPr>
          <w:spacing w:val="-16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Medway</w:t>
      </w:r>
      <w:r>
        <w:rPr>
          <w:spacing w:val="-64"/>
        </w:rPr>
        <w:t xml:space="preserve"> </w:t>
      </w:r>
      <w:r>
        <w:t>C</w:t>
      </w:r>
      <w:r>
        <w:t>ouncil</w:t>
      </w:r>
      <w:r>
        <w:rPr>
          <w:spacing w:val="-2"/>
        </w:rPr>
        <w:t xml:space="preserve"> </w:t>
      </w:r>
      <w:r>
        <w:t>are available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council’s</w:t>
      </w:r>
      <w:r>
        <w:rPr>
          <w:spacing w:val="-2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at:</w:t>
      </w:r>
    </w:p>
    <w:p w14:paraId="0D312A36" w14:textId="77777777" w:rsidR="00B82090" w:rsidRDefault="00B82090">
      <w:pPr>
        <w:pStyle w:val="BodyText"/>
        <w:spacing w:before="6"/>
        <w:rPr>
          <w:sz w:val="27"/>
        </w:rPr>
      </w:pPr>
    </w:p>
    <w:p w14:paraId="0D312A37" w14:textId="77777777" w:rsidR="00B82090" w:rsidRDefault="00CD6639">
      <w:pPr>
        <w:pStyle w:val="BodyText"/>
        <w:spacing w:line="276" w:lineRule="auto"/>
        <w:ind w:left="829"/>
      </w:pPr>
      <w:hyperlink r:id="rId24">
        <w:r>
          <w:rPr>
            <w:color w:val="0563C1"/>
            <w:spacing w:val="-1"/>
            <w:u w:val="single" w:color="0563C1"/>
          </w:rPr>
          <w:t>https://www.medway.gov.uk/info/200149/p</w:t>
        </w:r>
      </w:hyperlink>
      <w:r>
        <w:rPr>
          <w:color w:val="0563C1"/>
          <w:spacing w:val="-1"/>
          <w:u w:val="single" w:color="0563C1"/>
        </w:rPr>
        <w:t>lanning</w:t>
      </w:r>
      <w:hyperlink r:id="rId25">
        <w:r>
          <w:rPr>
            <w:color w:val="0563C1"/>
            <w:spacing w:val="-1"/>
            <w:u w:val="single" w:color="0563C1"/>
          </w:rPr>
          <w:t>_policy/146/current_plannin</w:t>
        </w:r>
      </w:hyperlink>
      <w:r>
        <w:rPr>
          <w:color w:val="0563C1"/>
        </w:rPr>
        <w:t xml:space="preserve"> </w:t>
      </w:r>
      <w:proofErr w:type="spellStart"/>
      <w:r>
        <w:rPr>
          <w:color w:val="0563C1"/>
          <w:u w:val="single" w:color="0563C1"/>
        </w:rPr>
        <w:t>g_policies</w:t>
      </w:r>
      <w:proofErr w:type="spellEnd"/>
      <w:r>
        <w:rPr>
          <w:color w:val="0563C1"/>
          <w:u w:val="single" w:color="0563C1"/>
        </w:rPr>
        <w:t>/4</w:t>
      </w:r>
    </w:p>
    <w:p w14:paraId="0D312A38" w14:textId="77777777" w:rsidR="00B82090" w:rsidRDefault="00B82090">
      <w:pPr>
        <w:pStyle w:val="BodyText"/>
        <w:spacing w:before="7"/>
        <w:rPr>
          <w:sz w:val="19"/>
        </w:rPr>
      </w:pPr>
    </w:p>
    <w:p w14:paraId="0D312A39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93" w:line="276" w:lineRule="auto"/>
        <w:ind w:hanging="710"/>
        <w:jc w:val="both"/>
        <w:rPr>
          <w:sz w:val="24"/>
        </w:rPr>
      </w:pPr>
      <w:r>
        <w:rPr>
          <w:sz w:val="24"/>
        </w:rPr>
        <w:t>The Council follows similar principles for engagement in the preparation of</w:t>
      </w:r>
      <w:r>
        <w:rPr>
          <w:spacing w:val="1"/>
          <w:sz w:val="24"/>
        </w:rPr>
        <w:t xml:space="preserve"> </w:t>
      </w:r>
      <w:r>
        <w:rPr>
          <w:sz w:val="24"/>
        </w:rPr>
        <w:t>SPDs as it uses for local plan documents. It wil</w:t>
      </w:r>
      <w:r>
        <w:rPr>
          <w:sz w:val="24"/>
        </w:rPr>
        <w:t>l publish draft versions of the</w:t>
      </w:r>
      <w:r>
        <w:rPr>
          <w:spacing w:val="1"/>
          <w:sz w:val="24"/>
        </w:rPr>
        <w:t xml:space="preserve"> </w:t>
      </w:r>
      <w:r>
        <w:rPr>
          <w:sz w:val="24"/>
        </w:rPr>
        <w:t>documents for consultation for a six-week period. The Council will then publish</w:t>
      </w:r>
      <w:r>
        <w:rPr>
          <w:spacing w:val="-65"/>
          <w:sz w:val="24"/>
        </w:rPr>
        <w:t xml:space="preserve"> </w:t>
      </w:r>
      <w:r>
        <w:rPr>
          <w:sz w:val="24"/>
        </w:rPr>
        <w:t>the key issues that have been made during consultation, explain how it has</w:t>
      </w:r>
      <w:r>
        <w:rPr>
          <w:spacing w:val="1"/>
          <w:sz w:val="24"/>
        </w:rPr>
        <w:t xml:space="preserve"> </w:t>
      </w:r>
      <w:r>
        <w:rPr>
          <w:sz w:val="24"/>
        </w:rPr>
        <w:t>considered the issues raised, and set out amendments to the document,</w:t>
      </w:r>
      <w:r>
        <w:rPr>
          <w:sz w:val="24"/>
        </w:rPr>
        <w:t xml:space="preserve"> as</w:t>
      </w:r>
      <w:r>
        <w:rPr>
          <w:spacing w:val="1"/>
          <w:sz w:val="24"/>
        </w:rPr>
        <w:t xml:space="preserve"> </w:t>
      </w:r>
      <w:r>
        <w:rPr>
          <w:sz w:val="24"/>
        </w:rPr>
        <w:t>required,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considers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adoption</w:t>
      </w:r>
      <w:r>
        <w:rPr>
          <w:spacing w:val="-2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version.</w:t>
      </w:r>
    </w:p>
    <w:p w14:paraId="0D312A3A" w14:textId="77777777" w:rsidR="00B82090" w:rsidRDefault="00B82090">
      <w:pPr>
        <w:pStyle w:val="BodyText"/>
        <w:rPr>
          <w:sz w:val="26"/>
        </w:rPr>
      </w:pPr>
    </w:p>
    <w:p w14:paraId="0D312A3B" w14:textId="77777777" w:rsidR="00B82090" w:rsidRDefault="00CD6639">
      <w:pPr>
        <w:pStyle w:val="Heading4"/>
      </w:pPr>
      <w:bookmarkStart w:id="8" w:name="_TOC_250022"/>
      <w:proofErr w:type="spellStart"/>
      <w:r>
        <w:rPr>
          <w:color w:val="2E74B5"/>
        </w:rPr>
        <w:t>Neighbourhood</w:t>
      </w:r>
      <w:proofErr w:type="spellEnd"/>
      <w:r>
        <w:rPr>
          <w:color w:val="2E74B5"/>
          <w:spacing w:val="-2"/>
        </w:rPr>
        <w:t xml:space="preserve"> </w:t>
      </w:r>
      <w:bookmarkEnd w:id="8"/>
      <w:r>
        <w:rPr>
          <w:color w:val="2E74B5"/>
        </w:rPr>
        <w:t>Plans</w:t>
      </w:r>
    </w:p>
    <w:p w14:paraId="0D312A3C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184" w:line="276" w:lineRule="auto"/>
        <w:ind w:hanging="710"/>
        <w:jc w:val="both"/>
        <w:rPr>
          <w:sz w:val="24"/>
        </w:rPr>
      </w:pPr>
      <w:proofErr w:type="spellStart"/>
      <w:r>
        <w:rPr>
          <w:sz w:val="24"/>
        </w:rPr>
        <w:t>Neighbourhood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Plans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introduced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Localism</w:t>
      </w:r>
      <w:r>
        <w:rPr>
          <w:spacing w:val="1"/>
          <w:sz w:val="24"/>
        </w:rPr>
        <w:t xml:space="preserve"> </w:t>
      </w:r>
      <w:r>
        <w:rPr>
          <w:sz w:val="24"/>
        </w:rPr>
        <w:t>Act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 are prepared by communities to inform the planning of</w:t>
      </w:r>
      <w:r>
        <w:rPr>
          <w:spacing w:val="1"/>
          <w:sz w:val="24"/>
        </w:rPr>
        <w:t xml:space="preserve"> </w:t>
      </w:r>
      <w:r>
        <w:rPr>
          <w:sz w:val="24"/>
        </w:rPr>
        <w:t>their local areas. These plans can be prepared by Parish or Town Councils,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Forums or community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that meet the criteria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qualifying bodies.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 set out policies for the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use of land in a local area or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>. They are required to be in</w:t>
      </w:r>
      <w:r>
        <w:rPr>
          <w:spacing w:val="1"/>
          <w:sz w:val="24"/>
        </w:rPr>
        <w:t xml:space="preserve"> </w:t>
      </w:r>
      <w:r>
        <w:rPr>
          <w:sz w:val="24"/>
        </w:rPr>
        <w:t>general conformity with strategic policies in the local plan. Once adopted 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 forms part of the development plan and has the same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plan.</w:t>
      </w:r>
    </w:p>
    <w:p w14:paraId="0D312A3D" w14:textId="77777777" w:rsidR="00B82090" w:rsidRDefault="00B82090">
      <w:pPr>
        <w:pStyle w:val="BodyText"/>
        <w:spacing w:before="7"/>
        <w:rPr>
          <w:sz w:val="27"/>
        </w:rPr>
      </w:pPr>
    </w:p>
    <w:p w14:paraId="0D312A3E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 xml:space="preserve">As adopted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 will form part of the Development Plan for</w:t>
      </w:r>
      <w:r>
        <w:rPr>
          <w:spacing w:val="1"/>
          <w:sz w:val="24"/>
        </w:rPr>
        <w:t xml:space="preserve"> </w:t>
      </w:r>
      <w:r>
        <w:rPr>
          <w:sz w:val="24"/>
        </w:rPr>
        <w:t>Medway,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important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coordinated</w:t>
      </w:r>
      <w:r>
        <w:rPr>
          <w:spacing w:val="-8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Medway Local Plan and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plans.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 must</w:t>
      </w:r>
      <w:r>
        <w:rPr>
          <w:spacing w:val="1"/>
          <w:sz w:val="24"/>
        </w:rPr>
        <w:t xml:space="preserve"> </w:t>
      </w:r>
      <w:r>
        <w:rPr>
          <w:sz w:val="24"/>
        </w:rPr>
        <w:t>follow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consultation,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views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knowledge of local people and groups have in</w:t>
      </w:r>
      <w:r>
        <w:rPr>
          <w:sz w:val="24"/>
        </w:rPr>
        <w:t>formed the content of plans.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Guidance on the preparation of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 is set out in Planning</w:t>
      </w:r>
      <w:r>
        <w:rPr>
          <w:spacing w:val="1"/>
          <w:sz w:val="24"/>
        </w:rPr>
        <w:t xml:space="preserve"> </w:t>
      </w:r>
      <w:r>
        <w:rPr>
          <w:sz w:val="24"/>
        </w:rPr>
        <w:t>Practice</w:t>
      </w:r>
      <w:r>
        <w:rPr>
          <w:spacing w:val="-11"/>
          <w:sz w:val="24"/>
        </w:rPr>
        <w:t xml:space="preserve"> </w:t>
      </w:r>
      <w:r>
        <w:rPr>
          <w:sz w:val="24"/>
        </w:rPr>
        <w:t>Guidance:</w:t>
      </w:r>
      <w:r>
        <w:rPr>
          <w:color w:val="0563C1"/>
          <w:spacing w:val="-10"/>
          <w:sz w:val="24"/>
        </w:rPr>
        <w:t xml:space="preserve"> </w:t>
      </w:r>
      <w:hyperlink r:id="rId26">
        <w:r>
          <w:rPr>
            <w:color w:val="0563C1"/>
            <w:sz w:val="24"/>
            <w:u w:val="single" w:color="0563C1"/>
          </w:rPr>
          <w:t>https://www.gov.uk/guidance/neig</w:t>
        </w:r>
      </w:hyperlink>
      <w:r>
        <w:rPr>
          <w:color w:val="0563C1"/>
          <w:sz w:val="24"/>
          <w:u w:val="single" w:color="0563C1"/>
        </w:rPr>
        <w:t>h</w:t>
      </w:r>
      <w:hyperlink r:id="rId27">
        <w:r>
          <w:rPr>
            <w:color w:val="0563C1"/>
            <w:sz w:val="24"/>
            <w:u w:val="single" w:color="0563C1"/>
          </w:rPr>
          <w:t>bourhood-p</w:t>
        </w:r>
      </w:hyperlink>
      <w:r>
        <w:rPr>
          <w:color w:val="0563C1"/>
          <w:sz w:val="24"/>
          <w:u w:val="single" w:color="0563C1"/>
        </w:rPr>
        <w:t>lann</w:t>
      </w:r>
      <w:hyperlink r:id="rId28">
        <w:r>
          <w:rPr>
            <w:color w:val="0563C1"/>
            <w:sz w:val="24"/>
            <w:u w:val="single" w:color="0563C1"/>
          </w:rPr>
          <w:t>ing--2</w:t>
        </w:r>
      </w:hyperlink>
    </w:p>
    <w:p w14:paraId="0D312A3F" w14:textId="77777777" w:rsidR="00B82090" w:rsidRDefault="00B82090">
      <w:pPr>
        <w:pStyle w:val="BodyText"/>
        <w:spacing w:before="3"/>
        <w:rPr>
          <w:sz w:val="17"/>
        </w:rPr>
      </w:pPr>
    </w:p>
    <w:p w14:paraId="0D312A40" w14:textId="77777777" w:rsidR="00B82090" w:rsidRDefault="00CD6639">
      <w:pPr>
        <w:pStyle w:val="ListParagraph"/>
        <w:numPr>
          <w:ilvl w:val="1"/>
          <w:numId w:val="5"/>
        </w:numPr>
        <w:tabs>
          <w:tab w:val="left" w:pos="830"/>
        </w:tabs>
        <w:spacing w:before="93" w:line="276" w:lineRule="auto"/>
        <w:ind w:hanging="710"/>
        <w:jc w:val="both"/>
        <w:rPr>
          <w:sz w:val="24"/>
        </w:rPr>
      </w:pPr>
      <w:r>
        <w:rPr>
          <w:sz w:val="24"/>
        </w:rPr>
        <w:t>Local planning authorities are required to help communities in the process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preparing a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development plan, but the plan-making process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itself must be community led.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 are required to undergo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examina</w:t>
      </w:r>
      <w:r>
        <w:rPr>
          <w:sz w:val="24"/>
        </w:rPr>
        <w:t>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referendum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community.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statutory</w:t>
      </w:r>
      <w:r>
        <w:rPr>
          <w:spacing w:val="1"/>
          <w:sz w:val="24"/>
        </w:rPr>
        <w:t xml:space="preserve"> </w:t>
      </w:r>
      <w:r>
        <w:rPr>
          <w:sz w:val="24"/>
        </w:rPr>
        <w:t>role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preparation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plans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orders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(General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Regulations)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(as</w:t>
      </w:r>
      <w:r>
        <w:rPr>
          <w:spacing w:val="1"/>
          <w:sz w:val="24"/>
        </w:rPr>
        <w:t xml:space="preserve"> </w:t>
      </w:r>
      <w:r>
        <w:rPr>
          <w:sz w:val="24"/>
        </w:rPr>
        <w:t>updated).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2"/>
          <w:sz w:val="24"/>
        </w:rPr>
        <w:t xml:space="preserve"> </w:t>
      </w:r>
      <w:r>
        <w:rPr>
          <w:sz w:val="24"/>
        </w:rPr>
        <w:t>statutory</w:t>
      </w:r>
      <w:r>
        <w:rPr>
          <w:spacing w:val="-1"/>
          <w:sz w:val="24"/>
        </w:rPr>
        <w:t xml:space="preserve"> </w:t>
      </w:r>
      <w:r>
        <w:rPr>
          <w:sz w:val="24"/>
        </w:rPr>
        <w:t>role</w:t>
      </w:r>
      <w:r>
        <w:rPr>
          <w:spacing w:val="-1"/>
          <w:sz w:val="24"/>
        </w:rPr>
        <w:t xml:space="preserve"> </w:t>
      </w:r>
      <w:r>
        <w:rPr>
          <w:sz w:val="24"/>
        </w:rPr>
        <w:t>includes:</w:t>
      </w:r>
    </w:p>
    <w:p w14:paraId="0D312A41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A42" w14:textId="77777777" w:rsidR="00B82090" w:rsidRDefault="00CD6639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78" w:line="276" w:lineRule="auto"/>
        <w:ind w:right="2084"/>
        <w:jc w:val="left"/>
        <w:rPr>
          <w:sz w:val="24"/>
        </w:rPr>
      </w:pPr>
      <w:r>
        <w:rPr>
          <w:sz w:val="24"/>
        </w:rPr>
        <w:lastRenderedPageBreak/>
        <w:t xml:space="preserve">Designating the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area (Regulation 5 stage) and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forum</w:t>
      </w:r>
      <w:r>
        <w:rPr>
          <w:spacing w:val="-1"/>
          <w:sz w:val="24"/>
        </w:rPr>
        <w:t xml:space="preserve"> </w:t>
      </w:r>
      <w:r>
        <w:rPr>
          <w:sz w:val="24"/>
        </w:rPr>
        <w:t>(Regulation 8</w:t>
      </w:r>
      <w:r>
        <w:rPr>
          <w:spacing w:val="-2"/>
          <w:sz w:val="24"/>
        </w:rPr>
        <w:t xml:space="preserve"> </w:t>
      </w:r>
      <w:r>
        <w:rPr>
          <w:sz w:val="24"/>
        </w:rPr>
        <w:t>stage</w:t>
      </w:r>
      <w:proofErr w:type="gramStart"/>
      <w:r>
        <w:rPr>
          <w:sz w:val="24"/>
        </w:rPr>
        <w:t>);</w:t>
      </w:r>
      <w:proofErr w:type="gramEnd"/>
    </w:p>
    <w:p w14:paraId="0D312A43" w14:textId="77777777" w:rsidR="00B82090" w:rsidRDefault="00CD6639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ind w:left="1199" w:right="0"/>
        <w:jc w:val="left"/>
        <w:rPr>
          <w:sz w:val="24"/>
        </w:rPr>
      </w:pPr>
      <w:proofErr w:type="spellStart"/>
      <w:r>
        <w:rPr>
          <w:sz w:val="24"/>
        </w:rPr>
        <w:t>Publicising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submitted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(Regulation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4"/>
          <w:sz w:val="24"/>
        </w:rPr>
        <w:t xml:space="preserve"> </w:t>
      </w:r>
      <w:r>
        <w:rPr>
          <w:sz w:val="24"/>
        </w:rPr>
        <w:t>stage</w:t>
      </w:r>
      <w:proofErr w:type="gramStart"/>
      <w:r>
        <w:rPr>
          <w:sz w:val="24"/>
        </w:rPr>
        <w:t>);</w:t>
      </w:r>
      <w:proofErr w:type="gramEnd"/>
    </w:p>
    <w:p w14:paraId="0D312A44" w14:textId="77777777" w:rsidR="00B82090" w:rsidRDefault="00CD6639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41"/>
        <w:ind w:left="1199" w:right="0"/>
        <w:jc w:val="left"/>
        <w:rPr>
          <w:sz w:val="24"/>
        </w:rPr>
      </w:pPr>
      <w:r>
        <w:rPr>
          <w:sz w:val="24"/>
        </w:rPr>
        <w:t>Arranging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funding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6"/>
          <w:sz w:val="24"/>
        </w:rPr>
        <w:t xml:space="preserve"> </w:t>
      </w:r>
      <w:r>
        <w:rPr>
          <w:sz w:val="24"/>
        </w:rPr>
        <w:t>(Regulati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17</w:t>
      </w:r>
      <w:r>
        <w:rPr>
          <w:spacing w:val="-6"/>
          <w:sz w:val="24"/>
        </w:rPr>
        <w:t xml:space="preserve"> </w:t>
      </w:r>
      <w:r>
        <w:rPr>
          <w:sz w:val="24"/>
        </w:rPr>
        <w:t>stage</w:t>
      </w:r>
      <w:proofErr w:type="gramStart"/>
      <w:r>
        <w:rPr>
          <w:sz w:val="24"/>
        </w:rPr>
        <w:t>);</w:t>
      </w:r>
      <w:proofErr w:type="gramEnd"/>
    </w:p>
    <w:p w14:paraId="0D312A45" w14:textId="77777777" w:rsidR="00B82090" w:rsidRDefault="00CD6639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42" w:line="276" w:lineRule="auto"/>
        <w:ind w:right="978"/>
        <w:jc w:val="left"/>
        <w:rPr>
          <w:sz w:val="24"/>
        </w:rPr>
      </w:pPr>
      <w:proofErr w:type="spellStart"/>
      <w:r>
        <w:rPr>
          <w:sz w:val="24"/>
        </w:rPr>
        <w:t>Publicising</w:t>
      </w:r>
      <w:proofErr w:type="spellEnd"/>
      <w:r>
        <w:rPr>
          <w:sz w:val="24"/>
        </w:rPr>
        <w:t xml:space="preserve"> the examiner’s report and plan proposal decision (Regulation</w:t>
      </w:r>
      <w:r>
        <w:rPr>
          <w:spacing w:val="-64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stage</w:t>
      </w:r>
      <w:proofErr w:type="gramStart"/>
      <w:r>
        <w:rPr>
          <w:sz w:val="24"/>
        </w:rPr>
        <w:t>);</w:t>
      </w:r>
      <w:proofErr w:type="gramEnd"/>
    </w:p>
    <w:p w14:paraId="0D312A46" w14:textId="77777777" w:rsidR="00B82090" w:rsidRDefault="00CD6639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ind w:left="1199" w:right="0"/>
        <w:jc w:val="left"/>
        <w:rPr>
          <w:sz w:val="24"/>
        </w:rPr>
      </w:pPr>
      <w:r>
        <w:rPr>
          <w:sz w:val="24"/>
        </w:rPr>
        <w:t>Arranging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funding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referendum;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</w:p>
    <w:p w14:paraId="0D312A47" w14:textId="77777777" w:rsidR="00B82090" w:rsidRDefault="00CD6639">
      <w:pPr>
        <w:pStyle w:val="ListParagraph"/>
        <w:numPr>
          <w:ilvl w:val="0"/>
          <w:numId w:val="4"/>
        </w:numPr>
        <w:tabs>
          <w:tab w:val="left" w:pos="1199"/>
          <w:tab w:val="left" w:pos="1201"/>
        </w:tabs>
        <w:spacing w:before="41"/>
        <w:ind w:right="0" w:hanging="361"/>
        <w:jc w:val="left"/>
        <w:rPr>
          <w:sz w:val="24"/>
        </w:rPr>
      </w:pPr>
      <w:r>
        <w:rPr>
          <w:sz w:val="24"/>
        </w:rPr>
        <w:t>Adopting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(Regulation</w:t>
      </w:r>
      <w:r>
        <w:rPr>
          <w:spacing w:val="-3"/>
          <w:sz w:val="24"/>
        </w:rPr>
        <w:t xml:space="preserve"> </w:t>
      </w:r>
      <w:r>
        <w:rPr>
          <w:sz w:val="24"/>
        </w:rPr>
        <w:t>26</w:t>
      </w:r>
      <w:r>
        <w:rPr>
          <w:spacing w:val="-2"/>
          <w:sz w:val="24"/>
        </w:rPr>
        <w:t xml:space="preserve"> </w:t>
      </w:r>
      <w:r>
        <w:rPr>
          <w:sz w:val="24"/>
        </w:rPr>
        <w:t>stage).</w:t>
      </w:r>
    </w:p>
    <w:p w14:paraId="0D312A48" w14:textId="77777777" w:rsidR="00B82090" w:rsidRDefault="00B82090">
      <w:pPr>
        <w:pStyle w:val="BodyText"/>
        <w:spacing w:before="10"/>
        <w:rPr>
          <w:sz w:val="28"/>
        </w:rPr>
      </w:pPr>
    </w:p>
    <w:p w14:paraId="0D312A49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right="714" w:hanging="710"/>
        <w:jc w:val="both"/>
        <w:rPr>
          <w:sz w:val="24"/>
        </w:rPr>
      </w:pPr>
      <w:r>
        <w:rPr>
          <w:sz w:val="24"/>
        </w:rPr>
        <w:t>In addition to meeting our statutory duties, Medway Council will also seek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support and advise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planning groups throughout the process,</w:t>
      </w:r>
      <w:r>
        <w:rPr>
          <w:spacing w:val="1"/>
          <w:sz w:val="24"/>
        </w:rPr>
        <w:t xml:space="preserve"> </w:t>
      </w:r>
      <w:r>
        <w:rPr>
          <w:sz w:val="24"/>
        </w:rPr>
        <w:t>whilst</w:t>
      </w:r>
      <w:r>
        <w:rPr>
          <w:spacing w:val="-12"/>
          <w:sz w:val="24"/>
        </w:rPr>
        <w:t xml:space="preserve"> </w:t>
      </w:r>
      <w:r>
        <w:rPr>
          <w:sz w:val="24"/>
        </w:rPr>
        <w:t>respecting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plans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led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community.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council will take account </w:t>
      </w:r>
      <w:r>
        <w:rPr>
          <w:sz w:val="24"/>
        </w:rPr>
        <w:t xml:space="preserve">of the specific needs of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planning</w:t>
      </w:r>
      <w:r>
        <w:rPr>
          <w:spacing w:val="1"/>
          <w:sz w:val="24"/>
        </w:rPr>
        <w:t xml:space="preserve"> </w:t>
      </w:r>
      <w:r>
        <w:rPr>
          <w:sz w:val="24"/>
        </w:rPr>
        <w:t>groups, and the resources available. The Planning Service is committed to</w:t>
      </w:r>
      <w:r>
        <w:rPr>
          <w:spacing w:val="1"/>
          <w:sz w:val="24"/>
        </w:rPr>
        <w:t xml:space="preserve"> </w:t>
      </w:r>
      <w:r>
        <w:rPr>
          <w:sz w:val="24"/>
        </w:rPr>
        <w:t>establishing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maintaining</w:t>
      </w:r>
      <w:r>
        <w:rPr>
          <w:spacing w:val="1"/>
          <w:sz w:val="24"/>
        </w:rPr>
        <w:t xml:space="preserve"> </w:t>
      </w:r>
      <w:r>
        <w:rPr>
          <w:sz w:val="24"/>
        </w:rPr>
        <w:t>constructive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neighbourhood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planning</w:t>
      </w:r>
      <w:r>
        <w:rPr>
          <w:spacing w:val="-15"/>
          <w:sz w:val="24"/>
        </w:rPr>
        <w:t xml:space="preserve"> </w:t>
      </w:r>
      <w:r>
        <w:rPr>
          <w:sz w:val="24"/>
        </w:rPr>
        <w:t>groups.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council</w:t>
      </w:r>
      <w:r>
        <w:rPr>
          <w:spacing w:val="-15"/>
          <w:sz w:val="24"/>
        </w:rPr>
        <w:t xml:space="preserve"> </w:t>
      </w:r>
      <w:r>
        <w:rPr>
          <w:sz w:val="24"/>
        </w:rPr>
        <w:t>will</w:t>
      </w:r>
      <w:r>
        <w:rPr>
          <w:spacing w:val="-15"/>
          <w:sz w:val="24"/>
        </w:rPr>
        <w:t xml:space="preserve"> </w:t>
      </w:r>
      <w:r>
        <w:rPr>
          <w:sz w:val="24"/>
        </w:rPr>
        <w:t>support</w:t>
      </w:r>
      <w:r>
        <w:rPr>
          <w:spacing w:val="-15"/>
          <w:sz w:val="24"/>
        </w:rPr>
        <w:t xml:space="preserve"> </w:t>
      </w:r>
      <w:r>
        <w:rPr>
          <w:sz w:val="24"/>
        </w:rPr>
        <w:t>groups</w:t>
      </w:r>
      <w:r>
        <w:rPr>
          <w:spacing w:val="-15"/>
          <w:sz w:val="24"/>
        </w:rPr>
        <w:t xml:space="preserve"> </w:t>
      </w:r>
      <w:r>
        <w:rPr>
          <w:sz w:val="24"/>
        </w:rPr>
        <w:t>throughout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process of preparing a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plan. We will provide a specific contact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officer in the Planning Service as a coordination point for </w:t>
      </w:r>
      <w:proofErr w:type="spellStart"/>
      <w:r>
        <w:rPr>
          <w:sz w:val="24"/>
        </w:rPr>
        <w:t>neighbourhood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-8"/>
          <w:sz w:val="24"/>
        </w:rPr>
        <w:t xml:space="preserve"> </w:t>
      </w:r>
      <w:r>
        <w:rPr>
          <w:sz w:val="24"/>
        </w:rPr>
        <w:t>groups,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regular</w:t>
      </w:r>
      <w:r>
        <w:rPr>
          <w:spacing w:val="-7"/>
          <w:sz w:val="24"/>
        </w:rPr>
        <w:t xml:space="preserve"> </w:t>
      </w:r>
      <w:r>
        <w:rPr>
          <w:sz w:val="24"/>
        </w:rPr>
        <w:t>liaison.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groups</w:t>
      </w:r>
      <w:r>
        <w:rPr>
          <w:spacing w:val="-6"/>
          <w:sz w:val="24"/>
        </w:rPr>
        <w:t xml:space="preserve"> </w:t>
      </w:r>
      <w:r>
        <w:rPr>
          <w:sz w:val="24"/>
        </w:rPr>
        <w:t>interested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5"/>
          <w:sz w:val="24"/>
        </w:rPr>
        <w:t xml:space="preserve"> </w:t>
      </w:r>
      <w:r>
        <w:rPr>
          <w:sz w:val="24"/>
        </w:rPr>
        <w:t xml:space="preserve">Medway that are interested in producing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plans are encouraged</w:t>
      </w:r>
      <w:r>
        <w:rPr>
          <w:spacing w:val="-6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contact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council’s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Policy</w:t>
      </w:r>
      <w:r>
        <w:rPr>
          <w:spacing w:val="1"/>
          <w:sz w:val="24"/>
        </w:rPr>
        <w:t xml:space="preserve"> </w:t>
      </w:r>
      <w:r>
        <w:rPr>
          <w:sz w:val="24"/>
        </w:rPr>
        <w:t>team.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delivered training and presentations on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planning to Parish</w:t>
      </w:r>
      <w:r>
        <w:rPr>
          <w:spacing w:val="1"/>
          <w:sz w:val="24"/>
        </w:rPr>
        <w:t xml:space="preserve"> </w:t>
      </w:r>
      <w:r>
        <w:rPr>
          <w:sz w:val="24"/>
        </w:rPr>
        <w:t>Councils and the wider community acr</w:t>
      </w:r>
      <w:r>
        <w:rPr>
          <w:sz w:val="24"/>
        </w:rPr>
        <w:t>oss Medway. The Council will also offer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advice and assistance on proposals to modify a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plan. We undertake to work constructively with qualifying bodies and will make</w:t>
      </w:r>
      <w:r>
        <w:rPr>
          <w:spacing w:val="-64"/>
          <w:sz w:val="24"/>
        </w:rPr>
        <w:t xml:space="preserve"> </w:t>
      </w:r>
      <w:r>
        <w:rPr>
          <w:sz w:val="24"/>
        </w:rPr>
        <w:t>key</w:t>
      </w:r>
      <w:r>
        <w:rPr>
          <w:spacing w:val="-2"/>
          <w:sz w:val="24"/>
        </w:rPr>
        <w:t xml:space="preserve"> </w:t>
      </w:r>
      <w:r>
        <w:rPr>
          <w:sz w:val="24"/>
        </w:rPr>
        <w:t>decisions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statutory</w:t>
      </w:r>
      <w:r>
        <w:rPr>
          <w:spacing w:val="-2"/>
          <w:sz w:val="24"/>
        </w:rPr>
        <w:t xml:space="preserve"> </w:t>
      </w:r>
      <w:r>
        <w:rPr>
          <w:sz w:val="24"/>
        </w:rPr>
        <w:t>timescales.</w:t>
      </w:r>
    </w:p>
    <w:p w14:paraId="0D312A4A" w14:textId="77777777" w:rsidR="00B82090" w:rsidRDefault="00B82090">
      <w:pPr>
        <w:pStyle w:val="BodyText"/>
        <w:spacing w:before="7"/>
        <w:rPr>
          <w:sz w:val="27"/>
        </w:rPr>
      </w:pPr>
    </w:p>
    <w:p w14:paraId="0D312A4B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  <w:tab w:val="left" w:pos="830"/>
        </w:tabs>
        <w:ind w:right="0" w:hanging="710"/>
        <w:rPr>
          <w:sz w:val="24"/>
        </w:rPr>
      </w:pPr>
      <w:r>
        <w:rPr>
          <w:sz w:val="24"/>
        </w:rPr>
        <w:t>Examples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include:</w:t>
      </w:r>
    </w:p>
    <w:p w14:paraId="0D312A4C" w14:textId="77777777" w:rsidR="00B82090" w:rsidRDefault="00B82090">
      <w:pPr>
        <w:pStyle w:val="BodyText"/>
        <w:spacing w:before="3"/>
        <w:rPr>
          <w:sz w:val="31"/>
        </w:rPr>
      </w:pPr>
    </w:p>
    <w:p w14:paraId="0D312A4D" w14:textId="77777777" w:rsidR="00B82090" w:rsidRDefault="00CD6639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line="276" w:lineRule="auto"/>
        <w:ind w:right="716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8"/>
          <w:sz w:val="24"/>
        </w:rPr>
        <w:t xml:space="preserve"> </w:t>
      </w:r>
      <w:r>
        <w:rPr>
          <w:sz w:val="24"/>
        </w:rPr>
        <w:t>advice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relation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pacing w:val="-64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process;</w:t>
      </w:r>
      <w:proofErr w:type="gramEnd"/>
    </w:p>
    <w:p w14:paraId="0D312A4E" w14:textId="77777777" w:rsidR="00B82090" w:rsidRDefault="00CD6639">
      <w:pPr>
        <w:pStyle w:val="ListParagraph"/>
        <w:numPr>
          <w:ilvl w:val="0"/>
          <w:numId w:val="3"/>
        </w:numPr>
        <w:tabs>
          <w:tab w:val="left" w:pos="1199"/>
          <w:tab w:val="left" w:pos="1201"/>
        </w:tabs>
        <w:ind w:right="0" w:hanging="361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5"/>
          <w:sz w:val="24"/>
        </w:rPr>
        <w:t xml:space="preserve"> </w:t>
      </w:r>
      <w:r>
        <w:rPr>
          <w:sz w:val="24"/>
        </w:rPr>
        <w:t>assistance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interpreting</w:t>
      </w:r>
      <w:r>
        <w:rPr>
          <w:spacing w:val="-6"/>
          <w:sz w:val="24"/>
        </w:rPr>
        <w:t xml:space="preserve"> </w:t>
      </w:r>
      <w:r>
        <w:rPr>
          <w:sz w:val="24"/>
        </w:rPr>
        <w:t>national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6"/>
          <w:sz w:val="24"/>
        </w:rPr>
        <w:t xml:space="preserve"> </w:t>
      </w:r>
      <w:r>
        <w:rPr>
          <w:sz w:val="24"/>
        </w:rPr>
        <w:t>planning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policies;</w:t>
      </w:r>
      <w:proofErr w:type="gramEnd"/>
    </w:p>
    <w:p w14:paraId="0D312A4F" w14:textId="77777777" w:rsidR="00B82090" w:rsidRDefault="00CD6639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41" w:line="276" w:lineRule="auto"/>
        <w:ind w:right="716"/>
        <w:jc w:val="left"/>
        <w:rPr>
          <w:sz w:val="24"/>
        </w:rPr>
      </w:pPr>
      <w:r>
        <w:rPr>
          <w:sz w:val="24"/>
        </w:rPr>
        <w:t>Making</w:t>
      </w:r>
      <w:r>
        <w:rPr>
          <w:spacing w:val="20"/>
          <w:sz w:val="24"/>
        </w:rPr>
        <w:t xml:space="preserve"> </w:t>
      </w:r>
      <w:r>
        <w:rPr>
          <w:sz w:val="24"/>
        </w:rPr>
        <w:t>available</w:t>
      </w:r>
      <w:r>
        <w:rPr>
          <w:spacing w:val="20"/>
          <w:sz w:val="24"/>
        </w:rPr>
        <w:t xml:space="preserve"> </w:t>
      </w:r>
      <w:r>
        <w:rPr>
          <w:sz w:val="24"/>
        </w:rPr>
        <w:t>electronic</w:t>
      </w:r>
      <w:r>
        <w:rPr>
          <w:spacing w:val="20"/>
          <w:sz w:val="24"/>
        </w:rPr>
        <w:t xml:space="preserve"> </w:t>
      </w:r>
      <w:r>
        <w:rPr>
          <w:sz w:val="24"/>
        </w:rPr>
        <w:t>copies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our</w:t>
      </w:r>
      <w:r>
        <w:rPr>
          <w:spacing w:val="20"/>
          <w:sz w:val="24"/>
        </w:rPr>
        <w:t xml:space="preserve"> </w:t>
      </w:r>
      <w:r>
        <w:rPr>
          <w:sz w:val="24"/>
        </w:rPr>
        <w:t>background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evidence</w:t>
      </w:r>
      <w:r>
        <w:rPr>
          <w:spacing w:val="20"/>
          <w:sz w:val="24"/>
        </w:rPr>
        <w:t xml:space="preserve"> </w:t>
      </w:r>
      <w:r>
        <w:rPr>
          <w:sz w:val="24"/>
        </w:rPr>
        <w:t>base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documents;</w:t>
      </w:r>
      <w:proofErr w:type="gramEnd"/>
    </w:p>
    <w:p w14:paraId="0D312A50" w14:textId="77777777" w:rsidR="00B82090" w:rsidRDefault="00CD6639">
      <w:pPr>
        <w:pStyle w:val="ListParagraph"/>
        <w:numPr>
          <w:ilvl w:val="0"/>
          <w:numId w:val="3"/>
        </w:numPr>
        <w:tabs>
          <w:tab w:val="left" w:pos="1199"/>
          <w:tab w:val="left" w:pos="1201"/>
        </w:tabs>
        <w:ind w:right="0" w:hanging="361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3"/>
          <w:sz w:val="24"/>
        </w:rPr>
        <w:t xml:space="preserve"> </w:t>
      </w:r>
      <w:r>
        <w:rPr>
          <w:sz w:val="24"/>
        </w:rPr>
        <w:t>advice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consultation;</w:t>
      </w:r>
      <w:proofErr w:type="gramEnd"/>
    </w:p>
    <w:p w14:paraId="0D312A51" w14:textId="77777777" w:rsidR="00B82090" w:rsidRDefault="00CD6639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42"/>
        <w:ind w:left="1199" w:right="0"/>
        <w:jc w:val="left"/>
        <w:rPr>
          <w:sz w:val="24"/>
        </w:rPr>
      </w:pPr>
      <w:r>
        <w:rPr>
          <w:sz w:val="24"/>
        </w:rPr>
        <w:t>Supporting</w:t>
      </w:r>
      <w:r>
        <w:rPr>
          <w:spacing w:val="-6"/>
          <w:sz w:val="24"/>
        </w:rPr>
        <w:t xml:space="preserve"> </w:t>
      </w:r>
      <w:r>
        <w:rPr>
          <w:sz w:val="24"/>
        </w:rPr>
        <w:t>community</w:t>
      </w:r>
      <w:r>
        <w:rPr>
          <w:spacing w:val="-7"/>
          <w:sz w:val="24"/>
        </w:rPr>
        <w:t xml:space="preserve"> </w:t>
      </w:r>
      <w:r>
        <w:rPr>
          <w:sz w:val="24"/>
        </w:rPr>
        <w:t>events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workshops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appropriate;</w:t>
      </w:r>
      <w:proofErr w:type="gramEnd"/>
    </w:p>
    <w:p w14:paraId="0D312A52" w14:textId="77777777" w:rsidR="00B82090" w:rsidRDefault="00CD6639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41"/>
        <w:ind w:left="1199" w:right="0"/>
        <w:jc w:val="left"/>
        <w:rPr>
          <w:sz w:val="24"/>
        </w:rPr>
      </w:pPr>
      <w:r>
        <w:rPr>
          <w:sz w:val="24"/>
        </w:rPr>
        <w:t>Attending</w:t>
      </w:r>
      <w:r>
        <w:rPr>
          <w:spacing w:val="-8"/>
          <w:sz w:val="24"/>
        </w:rPr>
        <w:t xml:space="preserve"> </w:t>
      </w:r>
      <w:r>
        <w:rPr>
          <w:sz w:val="24"/>
        </w:rPr>
        <w:t>steering</w:t>
      </w:r>
      <w:r>
        <w:rPr>
          <w:spacing w:val="-7"/>
          <w:sz w:val="24"/>
        </w:rPr>
        <w:t xml:space="preserve"> </w:t>
      </w:r>
      <w:r>
        <w:rPr>
          <w:sz w:val="24"/>
        </w:rPr>
        <w:t>group</w:t>
      </w:r>
      <w:r>
        <w:rPr>
          <w:spacing w:val="-7"/>
          <w:sz w:val="24"/>
        </w:rPr>
        <w:t xml:space="preserve"> </w:t>
      </w:r>
      <w:r>
        <w:rPr>
          <w:sz w:val="24"/>
        </w:rPr>
        <w:t>meetings</w:t>
      </w:r>
      <w:r>
        <w:rPr>
          <w:spacing w:val="-7"/>
          <w:sz w:val="24"/>
        </w:rPr>
        <w:t xml:space="preserve"> </w:t>
      </w:r>
      <w:r>
        <w:rPr>
          <w:sz w:val="24"/>
        </w:rPr>
        <w:t>where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appropriate;</w:t>
      </w:r>
      <w:proofErr w:type="gramEnd"/>
    </w:p>
    <w:p w14:paraId="0D312A53" w14:textId="77777777" w:rsidR="00B82090" w:rsidRDefault="00CD6639">
      <w:pPr>
        <w:pStyle w:val="ListParagraph"/>
        <w:numPr>
          <w:ilvl w:val="0"/>
          <w:numId w:val="3"/>
        </w:numPr>
        <w:tabs>
          <w:tab w:val="left" w:pos="1199"/>
          <w:tab w:val="left" w:pos="1201"/>
        </w:tabs>
        <w:spacing w:before="42"/>
        <w:ind w:right="0" w:hanging="361"/>
        <w:jc w:val="left"/>
        <w:rPr>
          <w:sz w:val="24"/>
        </w:rPr>
      </w:pPr>
      <w:r>
        <w:rPr>
          <w:sz w:val="24"/>
        </w:rPr>
        <w:t>Coordinating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sharing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information;</w:t>
      </w:r>
      <w:proofErr w:type="gramEnd"/>
    </w:p>
    <w:p w14:paraId="0D312A54" w14:textId="77777777" w:rsidR="00B82090" w:rsidRDefault="00CD6639">
      <w:pPr>
        <w:pStyle w:val="ListParagraph"/>
        <w:numPr>
          <w:ilvl w:val="0"/>
          <w:numId w:val="3"/>
        </w:numPr>
        <w:tabs>
          <w:tab w:val="left" w:pos="1199"/>
          <w:tab w:val="left" w:pos="1201"/>
        </w:tabs>
        <w:spacing w:before="40"/>
        <w:ind w:right="0" w:hanging="361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2"/>
          <w:sz w:val="24"/>
        </w:rPr>
        <w:t xml:space="preserve"> </w:t>
      </w:r>
      <w:r>
        <w:rPr>
          <w:sz w:val="24"/>
        </w:rPr>
        <w:t>constructive</w:t>
      </w:r>
      <w:r>
        <w:rPr>
          <w:spacing w:val="-2"/>
          <w:sz w:val="24"/>
        </w:rPr>
        <w:t xml:space="preserve"> </w:t>
      </w:r>
      <w:r>
        <w:rPr>
          <w:sz w:val="24"/>
        </w:rPr>
        <w:t>comments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emerging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order;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0D312A55" w14:textId="77777777" w:rsidR="00B82090" w:rsidRDefault="00CD6639">
      <w:pPr>
        <w:pStyle w:val="ListParagraph"/>
        <w:numPr>
          <w:ilvl w:val="0"/>
          <w:numId w:val="3"/>
        </w:numPr>
        <w:tabs>
          <w:tab w:val="left" w:pos="1199"/>
          <w:tab w:val="left" w:pos="1201"/>
        </w:tabs>
        <w:spacing w:before="42"/>
        <w:ind w:right="0" w:hanging="361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scale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maps.</w:t>
      </w:r>
    </w:p>
    <w:p w14:paraId="0D312A56" w14:textId="77777777" w:rsidR="00B82090" w:rsidRDefault="00B82090">
      <w:pPr>
        <w:pStyle w:val="BodyText"/>
        <w:rPr>
          <w:sz w:val="26"/>
        </w:rPr>
      </w:pPr>
    </w:p>
    <w:p w14:paraId="0D312A57" w14:textId="77777777" w:rsidR="00B82090" w:rsidRDefault="00B82090">
      <w:pPr>
        <w:pStyle w:val="BodyText"/>
        <w:spacing w:before="7"/>
        <w:rPr>
          <w:sz w:val="21"/>
        </w:rPr>
      </w:pPr>
    </w:p>
    <w:p w14:paraId="0D312A58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8"/>
          <w:tab w:val="left" w:pos="829"/>
        </w:tabs>
        <w:ind w:right="1002" w:hanging="710"/>
        <w:rPr>
          <w:sz w:val="24"/>
        </w:rPr>
      </w:pPr>
      <w:r>
        <w:rPr>
          <w:sz w:val="24"/>
        </w:rPr>
        <w:t>We have set up dedicated pages on our website providing more information</w:t>
      </w:r>
      <w:r>
        <w:rPr>
          <w:spacing w:val="-6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planning:</w:t>
      </w:r>
    </w:p>
    <w:p w14:paraId="0D312A59" w14:textId="77777777" w:rsidR="00B82090" w:rsidRDefault="00B82090">
      <w:pPr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A5A" w14:textId="77777777" w:rsidR="00B82090" w:rsidRDefault="00CD6639">
      <w:pPr>
        <w:pStyle w:val="BodyText"/>
        <w:spacing w:before="78"/>
        <w:ind w:left="829"/>
      </w:pPr>
      <w:hyperlink r:id="rId29">
        <w:r>
          <w:rPr>
            <w:color w:val="0563C1"/>
            <w:spacing w:val="-1"/>
            <w:u w:val="single" w:color="0563C1"/>
          </w:rPr>
          <w:t>https://www.medway.gov.uk/info/200149/p</w:t>
        </w:r>
      </w:hyperlink>
      <w:r>
        <w:rPr>
          <w:color w:val="0563C1"/>
          <w:spacing w:val="-1"/>
          <w:u w:val="single" w:color="0563C1"/>
        </w:rPr>
        <w:t>lanning</w:t>
      </w:r>
      <w:hyperlink r:id="rId30">
        <w:r>
          <w:rPr>
            <w:color w:val="0563C1"/>
            <w:spacing w:val="-1"/>
            <w:u w:val="single" w:color="0563C1"/>
          </w:rPr>
          <w:t>_policies/142/neighbourhoo</w:t>
        </w:r>
      </w:hyperlink>
      <w:r>
        <w:rPr>
          <w:color w:val="0563C1"/>
        </w:rPr>
        <w:t xml:space="preserve"> </w:t>
      </w:r>
      <w:proofErr w:type="spellStart"/>
      <w:r>
        <w:rPr>
          <w:color w:val="0563C1"/>
          <w:u w:val="single" w:color="0563C1"/>
        </w:rPr>
        <w:t>d_p</w:t>
      </w:r>
      <w:r>
        <w:rPr>
          <w:color w:val="0563C1"/>
          <w:u w:val="single" w:color="0563C1"/>
        </w:rPr>
        <w:t>lanning</w:t>
      </w:r>
      <w:proofErr w:type="spellEnd"/>
    </w:p>
    <w:p w14:paraId="0D312A5B" w14:textId="77777777" w:rsidR="00B82090" w:rsidRDefault="00B82090">
      <w:pPr>
        <w:pStyle w:val="BodyText"/>
        <w:rPr>
          <w:sz w:val="20"/>
        </w:rPr>
      </w:pPr>
    </w:p>
    <w:p w14:paraId="0D312A5C" w14:textId="77777777" w:rsidR="00B82090" w:rsidRDefault="00B82090">
      <w:pPr>
        <w:pStyle w:val="BodyText"/>
        <w:rPr>
          <w:sz w:val="20"/>
        </w:rPr>
      </w:pPr>
    </w:p>
    <w:p w14:paraId="0D312A5D" w14:textId="77777777" w:rsidR="00B82090" w:rsidRDefault="00B82090">
      <w:pPr>
        <w:pStyle w:val="BodyText"/>
        <w:spacing w:before="1"/>
      </w:pPr>
    </w:p>
    <w:p w14:paraId="0D312A5E" w14:textId="77777777" w:rsidR="00B82090" w:rsidRDefault="00CD6639">
      <w:pPr>
        <w:pStyle w:val="Heading5"/>
        <w:spacing w:before="92"/>
      </w:pPr>
      <w:bookmarkStart w:id="9" w:name="_TOC_250021"/>
      <w:r>
        <w:t>How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consult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recognise</w:t>
      </w:r>
      <w:proofErr w:type="spellEnd"/>
      <w:r>
        <w:t xml:space="preserve"> different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bookmarkEnd w:id="9"/>
      <w:r>
        <w:t>interests</w:t>
      </w:r>
    </w:p>
    <w:p w14:paraId="0D312A5F" w14:textId="77777777" w:rsidR="00B82090" w:rsidRDefault="00B82090">
      <w:pPr>
        <w:pStyle w:val="BodyText"/>
        <w:spacing w:before="10"/>
        <w:rPr>
          <w:b/>
          <w:sz w:val="23"/>
        </w:rPr>
      </w:pPr>
    </w:p>
    <w:p w14:paraId="0D312A60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right="714" w:hanging="710"/>
        <w:jc w:val="both"/>
        <w:rPr>
          <w:sz w:val="24"/>
        </w:rPr>
      </w:pPr>
      <w:r>
        <w:rPr>
          <w:sz w:val="24"/>
        </w:rPr>
        <w:t>Planning policy sets out a strategy to guide the development of a local area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years.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frequently</w:t>
      </w:r>
      <w:r>
        <w:rPr>
          <w:spacing w:val="1"/>
          <w:sz w:val="24"/>
        </w:rPr>
        <w:t xml:space="preserve"> </w:t>
      </w:r>
      <w:r>
        <w:rPr>
          <w:sz w:val="24"/>
        </w:rPr>
        <w:t>involves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timescales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strategic</w:t>
      </w:r>
      <w:r>
        <w:rPr>
          <w:spacing w:val="-6"/>
          <w:sz w:val="24"/>
        </w:rPr>
        <w:t xml:space="preserve"> </w:t>
      </w:r>
      <w:r>
        <w:rPr>
          <w:sz w:val="24"/>
        </w:rPr>
        <w:t>issues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lengthy</w:t>
      </w:r>
      <w:r>
        <w:rPr>
          <w:spacing w:val="-6"/>
          <w:sz w:val="24"/>
        </w:rPr>
        <w:t xml:space="preserve"> </w:t>
      </w:r>
      <w:r>
        <w:rPr>
          <w:sz w:val="24"/>
        </w:rPr>
        <w:t>documents.</w:t>
      </w:r>
      <w:r>
        <w:rPr>
          <w:spacing w:val="-7"/>
          <w:sz w:val="24"/>
        </w:rPr>
        <w:t xml:space="preserve"> </w:t>
      </w: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making</w:t>
      </w:r>
      <w:r>
        <w:rPr>
          <w:spacing w:val="-6"/>
          <w:sz w:val="24"/>
        </w:rPr>
        <w:t xml:space="preserve"> </w:t>
      </w:r>
      <w:r>
        <w:rPr>
          <w:sz w:val="24"/>
        </w:rPr>
        <w:t>requires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broad</w:t>
      </w:r>
      <w:r>
        <w:rPr>
          <w:spacing w:val="-10"/>
          <w:sz w:val="24"/>
        </w:rPr>
        <w:t xml:space="preserve"> </w:t>
      </w:r>
      <w:r>
        <w:rPr>
          <w:sz w:val="24"/>
        </w:rPr>
        <w:t>ranging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detailed</w:t>
      </w:r>
      <w:r>
        <w:rPr>
          <w:spacing w:val="-9"/>
          <w:sz w:val="24"/>
        </w:rPr>
        <w:t xml:space="preserve"> </w:t>
      </w:r>
      <w:r>
        <w:rPr>
          <w:sz w:val="24"/>
        </w:rPr>
        <w:t>evidence</w:t>
      </w:r>
      <w:r>
        <w:rPr>
          <w:spacing w:val="-8"/>
          <w:sz w:val="24"/>
        </w:rPr>
        <w:t xml:space="preserve"> </w:t>
      </w:r>
      <w:r>
        <w:rPr>
          <w:sz w:val="24"/>
        </w:rPr>
        <w:t>base,</w:t>
      </w:r>
      <w:r>
        <w:rPr>
          <w:spacing w:val="-10"/>
          <w:sz w:val="24"/>
        </w:rPr>
        <w:t xml:space="preserve"> </w:t>
      </w:r>
      <w:r>
        <w:rPr>
          <w:sz w:val="24"/>
        </w:rPr>
        <w:t>often</w:t>
      </w:r>
      <w:r>
        <w:rPr>
          <w:spacing w:val="-10"/>
          <w:sz w:val="24"/>
        </w:rPr>
        <w:t xml:space="preserve"> </w:t>
      </w:r>
      <w:r>
        <w:rPr>
          <w:sz w:val="24"/>
        </w:rPr>
        <w:t>concerning</w:t>
      </w:r>
      <w:r>
        <w:rPr>
          <w:spacing w:val="-9"/>
          <w:sz w:val="24"/>
        </w:rPr>
        <w:t xml:space="preserve"> </w:t>
      </w:r>
      <w:r>
        <w:rPr>
          <w:sz w:val="24"/>
        </w:rPr>
        <w:t>complex</w:t>
      </w:r>
      <w:r>
        <w:rPr>
          <w:spacing w:val="-10"/>
          <w:sz w:val="24"/>
        </w:rPr>
        <w:t xml:space="preserve"> </w:t>
      </w:r>
      <w:r>
        <w:rPr>
          <w:sz w:val="24"/>
        </w:rPr>
        <w:t>technical</w:t>
      </w:r>
      <w:r>
        <w:rPr>
          <w:spacing w:val="-64"/>
          <w:sz w:val="24"/>
        </w:rPr>
        <w:t xml:space="preserve"> </w:t>
      </w:r>
      <w:r>
        <w:rPr>
          <w:sz w:val="24"/>
        </w:rPr>
        <w:t>matters. For these reasons, it can sometimes be difficult to effectively engage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policy</w:t>
      </w:r>
      <w:r>
        <w:rPr>
          <w:spacing w:val="1"/>
          <w:sz w:val="24"/>
        </w:rPr>
        <w:t xml:space="preserve"> </w:t>
      </w:r>
      <w:r>
        <w:rPr>
          <w:sz w:val="24"/>
        </w:rPr>
        <w:t>planning.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therefore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summary</w:t>
      </w:r>
      <w:r>
        <w:rPr>
          <w:spacing w:val="1"/>
          <w:sz w:val="24"/>
        </w:rPr>
        <w:t xml:space="preserve"> </w:t>
      </w:r>
      <w:r>
        <w:rPr>
          <w:sz w:val="24"/>
        </w:rPr>
        <w:t>documents, setting out key information on the issues being addressed through</w:t>
      </w:r>
      <w:r>
        <w:rPr>
          <w:spacing w:val="-64"/>
          <w:sz w:val="24"/>
        </w:rPr>
        <w:t xml:space="preserve"> </w:t>
      </w:r>
      <w:r>
        <w:rPr>
          <w:sz w:val="24"/>
        </w:rPr>
        <w:t>the plan and proposals in the plan.</w:t>
      </w:r>
      <w:r>
        <w:rPr>
          <w:spacing w:val="1"/>
          <w:sz w:val="24"/>
        </w:rPr>
        <w:t xml:space="preserve"> </w:t>
      </w:r>
      <w:r>
        <w:rPr>
          <w:sz w:val="24"/>
        </w:rPr>
        <w:t>The Planning Service will make concerted</w:t>
      </w:r>
      <w:r>
        <w:rPr>
          <w:spacing w:val="1"/>
          <w:sz w:val="24"/>
        </w:rPr>
        <w:t xml:space="preserve"> </w:t>
      </w:r>
      <w:r>
        <w:rPr>
          <w:sz w:val="24"/>
        </w:rPr>
        <w:t>efforts to ensure that consultation is relevant to local communities. Commun</w:t>
      </w:r>
      <w:r>
        <w:rPr>
          <w:sz w:val="24"/>
        </w:rPr>
        <w:t>ity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involvement in planning is not a ‘one off’ </w:t>
      </w:r>
      <w:proofErr w:type="gramStart"/>
      <w:r>
        <w:rPr>
          <w:sz w:val="24"/>
        </w:rPr>
        <w:t>activity, but</w:t>
      </w:r>
      <w:proofErr w:type="gramEnd"/>
      <w:r>
        <w:rPr>
          <w:sz w:val="24"/>
        </w:rPr>
        <w:t xml:space="preserve"> is ongoing throughout the</w:t>
      </w:r>
      <w:r>
        <w:rPr>
          <w:spacing w:val="-64"/>
          <w:sz w:val="24"/>
        </w:rPr>
        <w:t xml:space="preserve"> </w:t>
      </w:r>
      <w:r>
        <w:rPr>
          <w:sz w:val="24"/>
        </w:rPr>
        <w:t>plan preparation process and appropriate to the specific stages and scope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work.</w:t>
      </w:r>
    </w:p>
    <w:p w14:paraId="0D312A61" w14:textId="77777777" w:rsidR="00B82090" w:rsidRDefault="00B82090">
      <w:pPr>
        <w:pStyle w:val="BodyText"/>
        <w:rPr>
          <w:sz w:val="23"/>
        </w:rPr>
      </w:pPr>
    </w:p>
    <w:p w14:paraId="0D312A62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right="716" w:hanging="710"/>
        <w:jc w:val="both"/>
        <w:rPr>
          <w:sz w:val="24"/>
        </w:rPr>
      </w:pPr>
      <w:r>
        <w:rPr>
          <w:sz w:val="24"/>
        </w:rPr>
        <w:t>The council will make use of a variety of methods for consultations, taking into</w:t>
      </w:r>
      <w:r>
        <w:rPr>
          <w:spacing w:val="-64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issues</w:t>
      </w:r>
      <w:r>
        <w:rPr>
          <w:spacing w:val="-13"/>
          <w:sz w:val="24"/>
        </w:rPr>
        <w:t xml:space="preserve"> </w:t>
      </w:r>
      <w:r>
        <w:rPr>
          <w:sz w:val="24"/>
        </w:rPr>
        <w:t>being</w:t>
      </w:r>
      <w:r>
        <w:rPr>
          <w:spacing w:val="-12"/>
          <w:sz w:val="24"/>
        </w:rPr>
        <w:t xml:space="preserve"> </w:t>
      </w:r>
      <w:r>
        <w:rPr>
          <w:sz w:val="24"/>
        </w:rPr>
        <w:t>consulted</w:t>
      </w:r>
      <w:r>
        <w:rPr>
          <w:spacing w:val="-12"/>
          <w:sz w:val="24"/>
        </w:rPr>
        <w:t xml:space="preserve"> </w:t>
      </w:r>
      <w:r>
        <w:rPr>
          <w:sz w:val="24"/>
        </w:rPr>
        <w:t>on,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needs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audience,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well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available</w:t>
      </w:r>
      <w:r>
        <w:rPr>
          <w:spacing w:val="-16"/>
          <w:sz w:val="24"/>
        </w:rPr>
        <w:t xml:space="preserve"> </w:t>
      </w:r>
      <w:r>
        <w:rPr>
          <w:sz w:val="24"/>
        </w:rPr>
        <w:t>resources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manage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process.</w:t>
      </w:r>
      <w:r>
        <w:rPr>
          <w:spacing w:val="35"/>
          <w:sz w:val="24"/>
        </w:rPr>
        <w:t xml:space="preserve"> </w:t>
      </w:r>
      <w:r>
        <w:rPr>
          <w:sz w:val="24"/>
        </w:rPr>
        <w:t>These</w:t>
      </w:r>
      <w:r>
        <w:rPr>
          <w:spacing w:val="-16"/>
          <w:sz w:val="24"/>
        </w:rPr>
        <w:t xml:space="preserve"> </w:t>
      </w:r>
      <w:r>
        <w:rPr>
          <w:sz w:val="24"/>
        </w:rPr>
        <w:t>methods</w:t>
      </w:r>
      <w:r>
        <w:rPr>
          <w:spacing w:val="-16"/>
          <w:sz w:val="24"/>
        </w:rPr>
        <w:t xml:space="preserve"> </w:t>
      </w:r>
      <w:r>
        <w:rPr>
          <w:sz w:val="24"/>
        </w:rPr>
        <w:t>are</w:t>
      </w:r>
      <w:r>
        <w:rPr>
          <w:spacing w:val="-16"/>
          <w:sz w:val="24"/>
        </w:rPr>
        <w:t xml:space="preserve"> </w:t>
      </w:r>
      <w:r>
        <w:rPr>
          <w:sz w:val="24"/>
        </w:rPr>
        <w:t>detailed</w:t>
      </w:r>
      <w:r>
        <w:rPr>
          <w:spacing w:val="-6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 next</w:t>
      </w:r>
      <w:r>
        <w:rPr>
          <w:spacing w:val="-1"/>
          <w:sz w:val="24"/>
        </w:rPr>
        <w:t xml:space="preserve"> </w:t>
      </w:r>
      <w:r>
        <w:rPr>
          <w:sz w:val="24"/>
        </w:rPr>
        <w:t>section.</w:t>
      </w:r>
    </w:p>
    <w:p w14:paraId="0D312A63" w14:textId="77777777" w:rsidR="00B82090" w:rsidRDefault="00B82090">
      <w:pPr>
        <w:pStyle w:val="BodyText"/>
        <w:rPr>
          <w:sz w:val="23"/>
        </w:rPr>
      </w:pPr>
    </w:p>
    <w:p w14:paraId="0D312A64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right="714" w:hanging="710"/>
        <w:jc w:val="both"/>
        <w:rPr>
          <w:sz w:val="24"/>
        </w:rPr>
      </w:pPr>
      <w:r>
        <w:rPr>
          <w:sz w:val="24"/>
        </w:rPr>
        <w:t xml:space="preserve">It is important that all sections of the community </w:t>
      </w:r>
      <w:proofErr w:type="gramStart"/>
      <w:r>
        <w:rPr>
          <w:sz w:val="24"/>
        </w:rPr>
        <w:t>have the opportunity to</w:t>
      </w:r>
      <w:proofErr w:type="gramEnd"/>
      <w:r>
        <w:rPr>
          <w:sz w:val="24"/>
        </w:rPr>
        <w:t xml:space="preserve"> be</w:t>
      </w:r>
      <w:r>
        <w:rPr>
          <w:spacing w:val="1"/>
          <w:sz w:val="24"/>
        </w:rPr>
        <w:t xml:space="preserve"> </w:t>
      </w:r>
      <w:r>
        <w:rPr>
          <w:sz w:val="24"/>
        </w:rPr>
        <w:t>involved in planning for their local area. Techniques used therefore need to be</w:t>
      </w:r>
      <w:r>
        <w:rPr>
          <w:spacing w:val="-64"/>
          <w:sz w:val="24"/>
        </w:rPr>
        <w:t xml:space="preserve"> </w:t>
      </w:r>
      <w:r>
        <w:rPr>
          <w:sz w:val="24"/>
        </w:rPr>
        <w:t>tailored with different groups in mind.</w:t>
      </w:r>
      <w:r>
        <w:rPr>
          <w:spacing w:val="1"/>
          <w:sz w:val="24"/>
        </w:rPr>
        <w:t xml:space="preserve"> </w:t>
      </w:r>
      <w:r>
        <w:rPr>
          <w:sz w:val="24"/>
        </w:rPr>
        <w:t>The council makes use of digital tools to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publicise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planni</w:t>
      </w:r>
      <w:r>
        <w:rPr>
          <w:sz w:val="24"/>
        </w:rPr>
        <w:t>ng</w:t>
      </w:r>
      <w:r>
        <w:rPr>
          <w:spacing w:val="1"/>
          <w:sz w:val="24"/>
        </w:rPr>
        <w:t xml:space="preserve"> </w:t>
      </w:r>
      <w:r>
        <w:rPr>
          <w:sz w:val="24"/>
        </w:rPr>
        <w:t>consultations,</w:t>
      </w:r>
      <w:r>
        <w:rPr>
          <w:spacing w:val="1"/>
          <w:sz w:val="24"/>
        </w:rPr>
        <w:t xml:space="preserve"> </w:t>
      </w:r>
      <w:r>
        <w:rPr>
          <w:sz w:val="24"/>
        </w:rPr>
        <w:t>publish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1"/>
          <w:sz w:val="24"/>
        </w:rPr>
        <w:t xml:space="preserve"> </w:t>
      </w:r>
      <w:r>
        <w:rPr>
          <w:sz w:val="24"/>
        </w:rPr>
        <w:t>documents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supporting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invite</w:t>
      </w:r>
      <w:r>
        <w:rPr>
          <w:spacing w:val="-9"/>
          <w:sz w:val="24"/>
        </w:rPr>
        <w:t xml:space="preserve"> </w:t>
      </w: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make</w:t>
      </w:r>
      <w:r>
        <w:rPr>
          <w:spacing w:val="-9"/>
          <w:sz w:val="24"/>
        </w:rPr>
        <w:t xml:space="preserve"> </w:t>
      </w:r>
      <w:r>
        <w:rPr>
          <w:sz w:val="24"/>
        </w:rPr>
        <w:t>comments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new</w:t>
      </w:r>
      <w:r>
        <w:rPr>
          <w:spacing w:val="-8"/>
          <w:sz w:val="24"/>
        </w:rPr>
        <w:t xml:space="preserve"> </w:t>
      </w:r>
      <w:r>
        <w:rPr>
          <w:sz w:val="24"/>
        </w:rPr>
        <w:t>policies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plans.</w:t>
      </w:r>
      <w:r>
        <w:rPr>
          <w:spacing w:val="-64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dedicated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council’s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policy:</w:t>
      </w:r>
      <w:r>
        <w:rPr>
          <w:color w:val="0563C1"/>
          <w:spacing w:val="1"/>
          <w:sz w:val="24"/>
        </w:rPr>
        <w:t xml:space="preserve"> </w:t>
      </w:r>
      <w:hyperlink r:id="rId31">
        <w:r>
          <w:rPr>
            <w:color w:val="0563C1"/>
            <w:sz w:val="24"/>
            <w:u w:val="single" w:color="0563C1"/>
          </w:rPr>
          <w:t>https://www.medway.gov.uk/info/200149/p</w:t>
        </w:r>
      </w:hyperlink>
      <w:r>
        <w:rPr>
          <w:color w:val="0563C1"/>
          <w:sz w:val="24"/>
          <w:u w:val="single" w:color="0563C1"/>
        </w:rPr>
        <w:t>lanning</w:t>
      </w:r>
      <w:hyperlink r:id="rId32">
        <w:r>
          <w:rPr>
            <w:color w:val="0563C1"/>
            <w:sz w:val="24"/>
            <w:u w:val="single" w:color="0563C1"/>
          </w:rPr>
          <w:t>_polic</w:t>
        </w:r>
      </w:hyperlink>
      <w:r>
        <w:rPr>
          <w:color w:val="0563C1"/>
          <w:sz w:val="24"/>
          <w:u w:val="single" w:color="0563C1"/>
        </w:rPr>
        <w:t>y</w:t>
      </w:r>
      <w:hyperlink r:id="rId33">
        <w:r>
          <w:rPr>
            <w:sz w:val="24"/>
          </w:rPr>
          <w:t>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Consultations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primarily managed through the website, with direct emailing of contacts on the</w:t>
      </w:r>
      <w:r>
        <w:rPr>
          <w:spacing w:val="-64"/>
          <w:sz w:val="24"/>
        </w:rPr>
        <w:t xml:space="preserve"> </w:t>
      </w:r>
      <w:r>
        <w:rPr>
          <w:sz w:val="24"/>
        </w:rPr>
        <w:t>Local Plan database and use of the council’s social media accounts to raise</w:t>
      </w:r>
      <w:r>
        <w:rPr>
          <w:spacing w:val="1"/>
          <w:sz w:val="24"/>
        </w:rPr>
        <w:t xml:space="preserve"> </w:t>
      </w:r>
      <w:r>
        <w:rPr>
          <w:sz w:val="24"/>
        </w:rPr>
        <w:t>awareness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timetable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content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consultations.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Planning</w:t>
      </w:r>
      <w:r>
        <w:rPr>
          <w:spacing w:val="-7"/>
          <w:sz w:val="24"/>
        </w:rPr>
        <w:t xml:space="preserve"> </w:t>
      </w:r>
      <w:r>
        <w:rPr>
          <w:sz w:val="24"/>
        </w:rPr>
        <w:t>Service</w:t>
      </w:r>
      <w:r>
        <w:rPr>
          <w:spacing w:val="-64"/>
          <w:sz w:val="24"/>
        </w:rPr>
        <w:t xml:space="preserve"> </w:t>
      </w:r>
      <w:r>
        <w:rPr>
          <w:sz w:val="24"/>
        </w:rPr>
        <w:t>makes increasing use of mapping information in GIS format to improve the</w:t>
      </w:r>
      <w:r>
        <w:rPr>
          <w:spacing w:val="1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14:paraId="0D312A65" w14:textId="77777777" w:rsidR="00B82090" w:rsidRDefault="00B82090">
      <w:pPr>
        <w:pStyle w:val="BodyText"/>
      </w:pPr>
    </w:p>
    <w:p w14:paraId="0D312A66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right="714" w:hanging="710"/>
        <w:jc w:val="both"/>
        <w:rPr>
          <w:sz w:val="24"/>
        </w:rPr>
      </w:pPr>
      <w:proofErr w:type="gramStart"/>
      <w:r>
        <w:rPr>
          <w:sz w:val="24"/>
        </w:rPr>
        <w:t>However</w:t>
      </w:r>
      <w:proofErr w:type="gramEnd"/>
      <w:r>
        <w:rPr>
          <w:sz w:val="24"/>
        </w:rPr>
        <w:t xml:space="preserve"> the council </w:t>
      </w:r>
      <w:proofErr w:type="spellStart"/>
      <w:r>
        <w:rPr>
          <w:sz w:val="24"/>
        </w:rPr>
        <w:t>recognises</w:t>
      </w:r>
      <w:proofErr w:type="spellEnd"/>
      <w:r>
        <w:rPr>
          <w:sz w:val="24"/>
        </w:rPr>
        <w:t xml:space="preserve"> that it needs a wider range of techniques and</w:t>
      </w:r>
      <w:r>
        <w:rPr>
          <w:spacing w:val="1"/>
          <w:sz w:val="24"/>
        </w:rPr>
        <w:t xml:space="preserve"> </w:t>
      </w:r>
      <w:r>
        <w:rPr>
          <w:sz w:val="24"/>
        </w:rPr>
        <w:t>methods to involve people in planning. The Planning Servi</w:t>
      </w:r>
      <w:r>
        <w:rPr>
          <w:sz w:val="24"/>
        </w:rPr>
        <w:t>ce support the 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11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1"/>
          <w:sz w:val="24"/>
        </w:rPr>
        <w:t xml:space="preserve"> </w:t>
      </w:r>
      <w:r>
        <w:rPr>
          <w:sz w:val="24"/>
        </w:rPr>
        <w:t>such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workshops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public</w:t>
      </w:r>
      <w:r>
        <w:rPr>
          <w:spacing w:val="-11"/>
          <w:sz w:val="24"/>
        </w:rPr>
        <w:t xml:space="preserve"> </w:t>
      </w:r>
      <w:r>
        <w:rPr>
          <w:sz w:val="24"/>
        </w:rPr>
        <w:t>exhibitions,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reaching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different audiences </w:t>
      </w:r>
      <w:proofErr w:type="gramStart"/>
      <w:r>
        <w:rPr>
          <w:sz w:val="24"/>
        </w:rPr>
        <w:t>and also</w:t>
      </w:r>
      <w:proofErr w:type="gramEnd"/>
      <w:r>
        <w:rPr>
          <w:sz w:val="24"/>
        </w:rPr>
        <w:t xml:space="preserve"> providing opportunities for people to engage in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4"/>
          <w:sz w:val="24"/>
        </w:rPr>
        <w:t xml:space="preserve"> </w:t>
      </w:r>
      <w:r>
        <w:rPr>
          <w:sz w:val="24"/>
        </w:rPr>
        <w:t>ways.</w:t>
      </w:r>
      <w:r>
        <w:rPr>
          <w:spacing w:val="-13"/>
          <w:sz w:val="24"/>
        </w:rPr>
        <w:t xml:space="preserve"> </w:t>
      </w:r>
      <w:r>
        <w:rPr>
          <w:sz w:val="24"/>
        </w:rPr>
        <w:t>When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council</w:t>
      </w:r>
      <w:r>
        <w:rPr>
          <w:spacing w:val="-13"/>
          <w:sz w:val="24"/>
        </w:rPr>
        <w:t xml:space="preserve"> </w:t>
      </w:r>
      <w:r>
        <w:rPr>
          <w:sz w:val="24"/>
        </w:rPr>
        <w:t>arranges</w:t>
      </w:r>
      <w:r>
        <w:rPr>
          <w:spacing w:val="-13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12"/>
          <w:sz w:val="24"/>
        </w:rPr>
        <w:t xml:space="preserve"> </w:t>
      </w:r>
      <w:r>
        <w:rPr>
          <w:sz w:val="24"/>
        </w:rPr>
        <w:t>events,</w:t>
      </w:r>
      <w:r>
        <w:rPr>
          <w:spacing w:val="-10"/>
          <w:sz w:val="24"/>
        </w:rPr>
        <w:t xml:space="preserve"> </w:t>
      </w:r>
      <w:r>
        <w:rPr>
          <w:sz w:val="24"/>
        </w:rPr>
        <w:t>we</w:t>
      </w:r>
      <w:r>
        <w:rPr>
          <w:spacing w:val="-15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consider</w:t>
      </w:r>
      <w:r>
        <w:rPr>
          <w:spacing w:val="-65"/>
          <w:sz w:val="24"/>
        </w:rPr>
        <w:t xml:space="preserve"> </w:t>
      </w:r>
      <w:r>
        <w:rPr>
          <w:sz w:val="24"/>
        </w:rPr>
        <w:t>the location and layout of venues to ensure that they are accessible for target</w:t>
      </w:r>
      <w:r>
        <w:rPr>
          <w:spacing w:val="1"/>
          <w:sz w:val="24"/>
        </w:rPr>
        <w:t xml:space="preserve"> </w:t>
      </w:r>
      <w:r>
        <w:rPr>
          <w:sz w:val="24"/>
        </w:rPr>
        <w:t>audiences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groups.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Planning</w:t>
      </w:r>
      <w:r>
        <w:rPr>
          <w:spacing w:val="5"/>
          <w:sz w:val="24"/>
        </w:rPr>
        <w:t xml:space="preserve"> </w:t>
      </w:r>
      <w:r>
        <w:rPr>
          <w:sz w:val="24"/>
        </w:rPr>
        <w:t>Service</w:t>
      </w:r>
      <w:r>
        <w:rPr>
          <w:spacing w:val="6"/>
          <w:sz w:val="24"/>
        </w:rPr>
        <w:t xml:space="preserve"> </w:t>
      </w:r>
      <w:r>
        <w:rPr>
          <w:sz w:val="24"/>
        </w:rPr>
        <w:t>also</w:t>
      </w:r>
      <w:r>
        <w:rPr>
          <w:spacing w:val="5"/>
          <w:sz w:val="24"/>
        </w:rPr>
        <w:t xml:space="preserve"> </w:t>
      </w:r>
      <w:r>
        <w:rPr>
          <w:sz w:val="24"/>
        </w:rPr>
        <w:t>looks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timing</w:t>
      </w:r>
    </w:p>
    <w:p w14:paraId="0D312A67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A68" w14:textId="77777777" w:rsidR="00B82090" w:rsidRDefault="00CD6639">
      <w:pPr>
        <w:pStyle w:val="BodyText"/>
        <w:spacing w:before="78" w:line="276" w:lineRule="auto"/>
        <w:ind w:left="829" w:right="716"/>
        <w:jc w:val="both"/>
      </w:pPr>
      <w:r>
        <w:lastRenderedPageBreak/>
        <w:t>of events and may decide to arrange activities for evenings or weekends to</w:t>
      </w:r>
      <w:r>
        <w:rPr>
          <w:spacing w:val="1"/>
        </w:rPr>
        <w:t xml:space="preserve"> </w:t>
      </w:r>
      <w:r>
        <w:t>reach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normal</w:t>
      </w:r>
      <w:r>
        <w:rPr>
          <w:spacing w:val="-8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hours.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council</w:t>
      </w:r>
      <w:r>
        <w:rPr>
          <w:spacing w:val="-65"/>
        </w:rPr>
        <w:t xml:space="preserve"> </w:t>
      </w:r>
      <w:r>
        <w:t>will also make printed copies of planning documents available for inspection at</w:t>
      </w:r>
      <w:r>
        <w:rPr>
          <w:spacing w:val="-64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libraries</w:t>
      </w:r>
      <w:r>
        <w:rPr>
          <w:spacing w:val="-12"/>
        </w:rPr>
        <w:t xml:space="preserve"> </w:t>
      </w:r>
      <w:r>
        <w:t>across</w:t>
      </w:r>
      <w:r>
        <w:rPr>
          <w:spacing w:val="-11"/>
        </w:rPr>
        <w:t xml:space="preserve"> </w:t>
      </w:r>
      <w:r>
        <w:t>Medway.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Planning</w:t>
      </w:r>
      <w:r>
        <w:rPr>
          <w:spacing w:val="-12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considers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distribution.</w:t>
      </w:r>
    </w:p>
    <w:p w14:paraId="0D312A69" w14:textId="77777777" w:rsidR="00B82090" w:rsidRDefault="00B82090">
      <w:pPr>
        <w:pStyle w:val="BodyText"/>
        <w:spacing w:before="7"/>
        <w:rPr>
          <w:sz w:val="27"/>
        </w:rPr>
      </w:pPr>
    </w:p>
    <w:p w14:paraId="0D312A6A" w14:textId="77777777" w:rsidR="00B82090" w:rsidRDefault="00CD6639">
      <w:pPr>
        <w:pStyle w:val="ListParagraph"/>
        <w:numPr>
          <w:ilvl w:val="1"/>
          <w:numId w:val="5"/>
        </w:numPr>
        <w:tabs>
          <w:tab w:val="left" w:pos="830"/>
        </w:tabs>
        <w:ind w:hanging="710"/>
        <w:jc w:val="both"/>
        <w:rPr>
          <w:sz w:val="24"/>
        </w:rPr>
      </w:pPr>
      <w:r>
        <w:rPr>
          <w:spacing w:val="-1"/>
          <w:sz w:val="24"/>
        </w:rPr>
        <w:t>Producing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clear,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straight</w:t>
      </w:r>
      <w:r>
        <w:rPr>
          <w:spacing w:val="-15"/>
          <w:sz w:val="24"/>
        </w:rPr>
        <w:t xml:space="preserve"> </w:t>
      </w:r>
      <w:r>
        <w:rPr>
          <w:sz w:val="24"/>
        </w:rPr>
        <w:t>forward</w:t>
      </w:r>
      <w:r>
        <w:rPr>
          <w:spacing w:val="-16"/>
          <w:sz w:val="24"/>
        </w:rPr>
        <w:t xml:space="preserve"> </w:t>
      </w:r>
      <w:r>
        <w:rPr>
          <w:sz w:val="24"/>
        </w:rPr>
        <w:t>planning</w:t>
      </w:r>
      <w:r>
        <w:rPr>
          <w:spacing w:val="-16"/>
          <w:sz w:val="24"/>
        </w:rPr>
        <w:t xml:space="preserve"> </w:t>
      </w:r>
      <w:r>
        <w:rPr>
          <w:sz w:val="24"/>
        </w:rPr>
        <w:t>documents</w:t>
      </w:r>
      <w:r>
        <w:rPr>
          <w:spacing w:val="-15"/>
          <w:sz w:val="24"/>
        </w:rPr>
        <w:t xml:space="preserve"> </w:t>
      </w:r>
      <w:r>
        <w:rPr>
          <w:sz w:val="24"/>
        </w:rPr>
        <w:t>can</w:t>
      </w:r>
      <w:r>
        <w:rPr>
          <w:spacing w:val="-16"/>
          <w:sz w:val="24"/>
        </w:rPr>
        <w:t xml:space="preserve"> </w:t>
      </w:r>
      <w:r>
        <w:rPr>
          <w:sz w:val="24"/>
        </w:rPr>
        <w:t>assist</w:t>
      </w:r>
      <w:r>
        <w:rPr>
          <w:spacing w:val="-15"/>
          <w:sz w:val="24"/>
        </w:rPr>
        <w:t xml:space="preserve"> </w:t>
      </w:r>
      <w:r>
        <w:rPr>
          <w:sz w:val="24"/>
        </w:rPr>
        <w:t>those</w:t>
      </w:r>
      <w:r>
        <w:rPr>
          <w:spacing w:val="-16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little</w:t>
      </w:r>
      <w:r>
        <w:rPr>
          <w:spacing w:val="-65"/>
          <w:sz w:val="24"/>
        </w:rPr>
        <w:t xml:space="preserve"> </w:t>
      </w:r>
      <w:r>
        <w:rPr>
          <w:sz w:val="24"/>
        </w:rPr>
        <w:t>or limited knowledge of planning issues, as well as for example aiding those</w:t>
      </w:r>
      <w:r>
        <w:rPr>
          <w:spacing w:val="1"/>
          <w:sz w:val="24"/>
        </w:rPr>
        <w:t xml:space="preserve"> </w:t>
      </w:r>
      <w:r>
        <w:rPr>
          <w:sz w:val="24"/>
        </w:rPr>
        <w:t>residents whose first language is not English. The council will seek to provide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in other languages on request where people have difficulty in</w:t>
      </w:r>
      <w:r>
        <w:rPr>
          <w:spacing w:val="1"/>
          <w:sz w:val="24"/>
        </w:rPr>
        <w:t xml:space="preserve"> </w:t>
      </w:r>
      <w:r>
        <w:rPr>
          <w:sz w:val="24"/>
        </w:rPr>
        <w:t>reading documents in Engl</w:t>
      </w:r>
      <w:r>
        <w:rPr>
          <w:sz w:val="24"/>
        </w:rPr>
        <w:t>ish. We make use of our Community Interpreting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such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queries,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provide</w:t>
      </w:r>
      <w:r>
        <w:rPr>
          <w:spacing w:val="-15"/>
          <w:sz w:val="24"/>
        </w:rPr>
        <w:t xml:space="preserve"> </w:t>
      </w:r>
      <w:r>
        <w:rPr>
          <w:sz w:val="24"/>
        </w:rPr>
        <w:t>contact</w:t>
      </w:r>
      <w:r>
        <w:rPr>
          <w:spacing w:val="-1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range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common</w:t>
      </w:r>
      <w:r>
        <w:rPr>
          <w:spacing w:val="-64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languages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Medway.</w:t>
      </w:r>
    </w:p>
    <w:p w14:paraId="0D312A6B" w14:textId="77777777" w:rsidR="00B82090" w:rsidRDefault="00B82090">
      <w:pPr>
        <w:pStyle w:val="BodyText"/>
        <w:spacing w:before="11"/>
        <w:rPr>
          <w:sz w:val="22"/>
        </w:rPr>
      </w:pPr>
    </w:p>
    <w:p w14:paraId="0D312A6C" w14:textId="10DF01E2" w:rsidR="00B82090" w:rsidRDefault="00CD6639">
      <w:pPr>
        <w:pStyle w:val="ListParagraph"/>
        <w:numPr>
          <w:ilvl w:val="1"/>
          <w:numId w:val="5"/>
        </w:numPr>
        <w:tabs>
          <w:tab w:val="left" w:pos="830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Often referred to as ‘hard to reach’ or ‘seldom heard groups’, some sectors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community </w:t>
      </w:r>
      <w:r>
        <w:rPr>
          <w:sz w:val="24"/>
        </w:rPr>
        <w:t>may be more difficult to engage in planning matters. This may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include some smaller minority ethnic communities, gypsies &amp; </w:t>
      </w:r>
      <w:proofErr w:type="spellStart"/>
      <w:r>
        <w:rPr>
          <w:sz w:val="24"/>
        </w:rPr>
        <w:t>travellers</w:t>
      </w:r>
      <w:proofErr w:type="spellEnd"/>
      <w:r>
        <w:rPr>
          <w:sz w:val="24"/>
        </w:rPr>
        <w:t xml:space="preserve"> as well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disabilities,</w:t>
      </w:r>
      <w:r>
        <w:rPr>
          <w:spacing w:val="-6"/>
          <w:sz w:val="24"/>
        </w:rPr>
        <w:t xml:space="preserve"> </w:t>
      </w:r>
      <w:r>
        <w:rPr>
          <w:sz w:val="24"/>
        </w:rPr>
        <w:t>older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young</w:t>
      </w:r>
      <w:r>
        <w:rPr>
          <w:spacing w:val="-7"/>
          <w:sz w:val="24"/>
        </w:rPr>
        <w:t xml:space="preserve"> </w:t>
      </w:r>
      <w:r>
        <w:rPr>
          <w:sz w:val="24"/>
        </w:rPr>
        <w:t>people.</w:t>
      </w:r>
      <w:r>
        <w:rPr>
          <w:spacing w:val="-9"/>
          <w:sz w:val="24"/>
        </w:rPr>
        <w:t xml:space="preserve"> </w:t>
      </w:r>
      <w:r>
        <w:rPr>
          <w:sz w:val="24"/>
        </w:rPr>
        <w:t>Often</w:t>
      </w:r>
      <w:r>
        <w:rPr>
          <w:spacing w:val="-9"/>
          <w:sz w:val="24"/>
        </w:rPr>
        <w:t xml:space="preserve"> </w:t>
      </w:r>
      <w:r>
        <w:rPr>
          <w:sz w:val="24"/>
        </w:rPr>
        <w:t>consultations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64"/>
          <w:sz w:val="24"/>
        </w:rPr>
        <w:t xml:space="preserve"> </w:t>
      </w:r>
      <w:r>
        <w:rPr>
          <w:sz w:val="24"/>
        </w:rPr>
        <w:t>in ways that do not engage some sections of the community. The council must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be particularly mindful of the needs of these groups, if </w:t>
      </w:r>
      <w:proofErr w:type="gramStart"/>
      <w:r>
        <w:rPr>
          <w:sz w:val="24"/>
        </w:rPr>
        <w:t>necessary</w:t>
      </w:r>
      <w:proofErr w:type="gramEnd"/>
      <w:r>
        <w:rPr>
          <w:sz w:val="24"/>
        </w:rPr>
        <w:t xml:space="preserve"> making</w:t>
      </w:r>
      <w:r>
        <w:rPr>
          <w:spacing w:val="1"/>
          <w:sz w:val="24"/>
        </w:rPr>
        <w:t xml:space="preserve"> </w:t>
      </w:r>
      <w:r>
        <w:rPr>
          <w:sz w:val="24"/>
        </w:rPr>
        <w:t>allowances where there may be obstacles in the participation process. The</w:t>
      </w:r>
      <w:r>
        <w:rPr>
          <w:spacing w:val="1"/>
          <w:sz w:val="24"/>
        </w:rPr>
        <w:t xml:space="preserve"> </w:t>
      </w:r>
      <w:r>
        <w:rPr>
          <w:sz w:val="24"/>
        </w:rPr>
        <w:t>Planning Service will use the lo</w:t>
      </w:r>
      <w:r>
        <w:rPr>
          <w:sz w:val="24"/>
        </w:rPr>
        <w:t>cal networks and contacts that exist throughout</w:t>
      </w:r>
      <w:r>
        <w:rPr>
          <w:spacing w:val="-64"/>
          <w:sz w:val="24"/>
        </w:rPr>
        <w:t xml:space="preserve"> </w:t>
      </w:r>
      <w:r>
        <w:rPr>
          <w:sz w:val="24"/>
        </w:rPr>
        <w:t>the wider council to help reach specific community sectors. Examples used in</w:t>
      </w:r>
      <w:r>
        <w:rPr>
          <w:spacing w:val="1"/>
          <w:sz w:val="24"/>
        </w:rPr>
        <w:t xml:space="preserve"> </w:t>
      </w:r>
      <w:r>
        <w:rPr>
          <w:sz w:val="24"/>
        </w:rPr>
        <w:t>the early stages of plan preparation have included meetings with the Medway</w:t>
      </w:r>
      <w:r>
        <w:rPr>
          <w:spacing w:val="1"/>
          <w:sz w:val="24"/>
        </w:rPr>
        <w:t xml:space="preserve"> </w:t>
      </w:r>
      <w:r>
        <w:rPr>
          <w:sz w:val="24"/>
        </w:rPr>
        <w:t>Youth Parliament, Medway Pensioners Forum and Medway Eq</w:t>
      </w:r>
      <w:r>
        <w:rPr>
          <w:sz w:val="24"/>
        </w:rPr>
        <w:t>ualities and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group.</w:t>
      </w:r>
    </w:p>
    <w:p w14:paraId="06293849" w14:textId="77777777" w:rsidR="005631AD" w:rsidRPr="005631AD" w:rsidRDefault="005631AD" w:rsidP="005631AD">
      <w:pPr>
        <w:pStyle w:val="ListParagraph"/>
        <w:rPr>
          <w:sz w:val="24"/>
        </w:rPr>
      </w:pPr>
    </w:p>
    <w:p w14:paraId="22DA1421" w14:textId="77777777" w:rsidR="005631AD" w:rsidRDefault="005631AD" w:rsidP="005631AD">
      <w:pPr>
        <w:spacing w:before="19"/>
        <w:ind w:left="109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Case</w:t>
      </w:r>
      <w:r>
        <w:rPr>
          <w:b/>
          <w:color w:val="000000"/>
          <w:spacing w:val="-5"/>
          <w:sz w:val="24"/>
        </w:rPr>
        <w:t xml:space="preserve"> </w:t>
      </w:r>
      <w:r>
        <w:rPr>
          <w:b/>
          <w:color w:val="000000"/>
          <w:sz w:val="24"/>
        </w:rPr>
        <w:t>Study:</w:t>
      </w:r>
      <w:r>
        <w:rPr>
          <w:b/>
          <w:color w:val="000000"/>
          <w:spacing w:val="-4"/>
          <w:sz w:val="24"/>
        </w:rPr>
        <w:t xml:space="preserve"> </w:t>
      </w:r>
      <w:r>
        <w:rPr>
          <w:b/>
          <w:color w:val="000000"/>
          <w:sz w:val="24"/>
        </w:rPr>
        <w:t>Engaging</w:t>
      </w:r>
      <w:r>
        <w:rPr>
          <w:b/>
          <w:color w:val="000000"/>
          <w:spacing w:val="-3"/>
          <w:sz w:val="24"/>
        </w:rPr>
        <w:t xml:space="preserve"> </w:t>
      </w:r>
      <w:r>
        <w:rPr>
          <w:b/>
          <w:color w:val="000000"/>
          <w:sz w:val="24"/>
        </w:rPr>
        <w:t>young</w:t>
      </w:r>
      <w:r>
        <w:rPr>
          <w:b/>
          <w:color w:val="000000"/>
          <w:spacing w:val="-4"/>
          <w:sz w:val="24"/>
        </w:rPr>
        <w:t xml:space="preserve"> </w:t>
      </w:r>
      <w:r>
        <w:rPr>
          <w:b/>
          <w:color w:val="000000"/>
          <w:sz w:val="24"/>
        </w:rPr>
        <w:t>people</w:t>
      </w:r>
      <w:r>
        <w:rPr>
          <w:b/>
          <w:color w:val="000000"/>
          <w:spacing w:val="-5"/>
          <w:sz w:val="24"/>
        </w:rPr>
        <w:t xml:space="preserve"> </w:t>
      </w:r>
      <w:r>
        <w:rPr>
          <w:b/>
          <w:color w:val="000000"/>
          <w:sz w:val="24"/>
        </w:rPr>
        <w:t>in</w:t>
      </w:r>
      <w:r>
        <w:rPr>
          <w:b/>
          <w:color w:val="000000"/>
          <w:spacing w:val="-4"/>
          <w:sz w:val="24"/>
        </w:rPr>
        <w:t xml:space="preserve"> </w:t>
      </w:r>
      <w:r>
        <w:rPr>
          <w:b/>
          <w:color w:val="000000"/>
          <w:sz w:val="24"/>
        </w:rPr>
        <w:t>Planning</w:t>
      </w:r>
      <w:r>
        <w:rPr>
          <w:b/>
          <w:color w:val="000000"/>
          <w:spacing w:val="-4"/>
          <w:sz w:val="24"/>
        </w:rPr>
        <w:t xml:space="preserve"> </w:t>
      </w:r>
      <w:r>
        <w:rPr>
          <w:b/>
          <w:color w:val="000000"/>
          <w:sz w:val="24"/>
        </w:rPr>
        <w:t>issues</w:t>
      </w:r>
    </w:p>
    <w:p w14:paraId="23430258" w14:textId="77777777" w:rsidR="005631AD" w:rsidRDefault="005631AD" w:rsidP="005631AD">
      <w:pPr>
        <w:pStyle w:val="BodyText"/>
        <w:spacing w:before="1"/>
        <w:rPr>
          <w:b/>
          <w:color w:val="000000"/>
          <w:sz w:val="31"/>
        </w:rPr>
      </w:pPr>
    </w:p>
    <w:p w14:paraId="5CBDA0F7" w14:textId="77777777" w:rsidR="005631AD" w:rsidRDefault="005631AD" w:rsidP="005631AD">
      <w:pPr>
        <w:pStyle w:val="BodyText"/>
        <w:spacing w:before="1" w:line="276" w:lineRule="auto"/>
        <w:ind w:left="109" w:right="106"/>
        <w:jc w:val="both"/>
        <w:rPr>
          <w:color w:val="000000"/>
        </w:rPr>
      </w:pPr>
      <w:r>
        <w:rPr>
          <w:color w:val="000000"/>
        </w:rPr>
        <w:t>In 2014, Medway Council produced a planning guidance note for new hot food</w:t>
      </w:r>
      <w:r>
        <w:rPr>
          <w:color w:val="000000"/>
          <w:spacing w:val="-64"/>
        </w:rPr>
        <w:t xml:space="preserve"> </w:t>
      </w:r>
      <w:r>
        <w:rPr>
          <w:color w:val="000000"/>
        </w:rPr>
        <w:t>takeaways.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was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response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concerns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raised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about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health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conditions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64"/>
        </w:rPr>
        <w:t xml:space="preserve"> </w:t>
      </w:r>
      <w:r>
        <w:rPr>
          <w:color w:val="000000"/>
        </w:rPr>
        <w:t>the local community. Part of the guidance considered potential restrictions 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new takeaways close to schools.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 views of young people were particularly</w:t>
      </w:r>
      <w:r>
        <w:rPr>
          <w:color w:val="000000"/>
          <w:spacing w:val="-64"/>
        </w:rPr>
        <w:t xml:space="preserve"> </w:t>
      </w:r>
      <w:r>
        <w:rPr>
          <w:color w:val="000000"/>
          <w:spacing w:val="-1"/>
        </w:rPr>
        <w:t>relevant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1"/>
        </w:rPr>
        <w:t>planning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1"/>
        </w:rPr>
        <w:t>matter.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1"/>
        </w:rPr>
        <w:t>council’s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1"/>
        </w:rPr>
        <w:t>Planning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1"/>
        </w:rPr>
        <w:t>Public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Health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teams</w:t>
      </w:r>
      <w:r>
        <w:rPr>
          <w:color w:val="000000"/>
          <w:spacing w:val="-64"/>
        </w:rPr>
        <w:t xml:space="preserve"> </w:t>
      </w:r>
      <w:r>
        <w:rPr>
          <w:color w:val="000000"/>
        </w:rPr>
        <w:t>worked with Children Services colleagues to make use of the Medway Young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Inspectors to carry out research with young people. The Young Inspectors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designed a short questionnaire and visited local parks and town </w:t>
      </w:r>
      <w:proofErr w:type="spellStart"/>
      <w:r>
        <w:rPr>
          <w:color w:val="000000"/>
        </w:rPr>
        <w:t>centres</w:t>
      </w:r>
      <w:proofErr w:type="spellEnd"/>
      <w:r>
        <w:rPr>
          <w:color w:val="000000"/>
        </w:rPr>
        <w:t xml:space="preserve"> to ask</w:t>
      </w:r>
      <w:r>
        <w:rPr>
          <w:color w:val="000000"/>
          <w:spacing w:val="-64"/>
        </w:rPr>
        <w:t xml:space="preserve"> </w:t>
      </w:r>
      <w:r>
        <w:rPr>
          <w:color w:val="000000"/>
        </w:rPr>
        <w:t>other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children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young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people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what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felt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about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issue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4"/>
        </w:rPr>
        <w:t xml:space="preserve"> </w:t>
      </w:r>
      <w:r>
        <w:rPr>
          <w:color w:val="000000"/>
        </w:rPr>
        <w:t>proposals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planning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guidance.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reached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150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young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people,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analysed</w:t>
      </w:r>
      <w:proofErr w:type="spellEnd"/>
      <w:r>
        <w:rPr>
          <w:color w:val="000000"/>
        </w:rPr>
        <w:t xml:space="preserve"> the </w:t>
      </w:r>
      <w:proofErr w:type="gramStart"/>
      <w:r>
        <w:rPr>
          <w:color w:val="000000"/>
        </w:rPr>
        <w:t>results</w:t>
      </w:r>
      <w:proofErr w:type="gramEnd"/>
      <w:r>
        <w:rPr>
          <w:color w:val="000000"/>
        </w:rPr>
        <w:t xml:space="preserve"> and reported back to officers. The findings formed part 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report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consultation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supported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decision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adopt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new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guidance. This was a successful means of reaching young people, who would</w:t>
      </w:r>
      <w:r>
        <w:rPr>
          <w:color w:val="000000"/>
          <w:spacing w:val="-64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have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responded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standard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consultation methods.</w:t>
      </w:r>
    </w:p>
    <w:p w14:paraId="5657ECEE" w14:textId="77777777" w:rsidR="005631AD" w:rsidRPr="005631AD" w:rsidRDefault="005631AD" w:rsidP="005631AD">
      <w:pPr>
        <w:tabs>
          <w:tab w:val="left" w:pos="830"/>
        </w:tabs>
        <w:spacing w:line="276" w:lineRule="auto"/>
        <w:rPr>
          <w:sz w:val="24"/>
        </w:rPr>
      </w:pPr>
    </w:p>
    <w:p w14:paraId="0D312A6D" w14:textId="77777777" w:rsidR="00B82090" w:rsidRDefault="00B82090">
      <w:pPr>
        <w:pStyle w:val="BodyText"/>
        <w:rPr>
          <w:sz w:val="20"/>
        </w:rPr>
      </w:pPr>
    </w:p>
    <w:p w14:paraId="0D312A6F" w14:textId="77777777" w:rsidR="00B82090" w:rsidRDefault="00B82090">
      <w:p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A70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78" w:line="276" w:lineRule="auto"/>
        <w:ind w:hanging="710"/>
        <w:jc w:val="both"/>
        <w:rPr>
          <w:sz w:val="24"/>
        </w:rPr>
      </w:pPr>
      <w:r>
        <w:rPr>
          <w:sz w:val="24"/>
        </w:rPr>
        <w:lastRenderedPageBreak/>
        <w:t>Different types of policy documents require different levels of involvement</w:t>
      </w:r>
      <w:r>
        <w:rPr>
          <w:spacing w:val="1"/>
          <w:sz w:val="24"/>
        </w:rPr>
        <w:t xml:space="preserve"> </w:t>
      </w:r>
      <w:r>
        <w:rPr>
          <w:sz w:val="24"/>
        </w:rPr>
        <w:t>depending on numerous factors, such as the number of people that would be</w:t>
      </w:r>
      <w:r>
        <w:rPr>
          <w:spacing w:val="1"/>
          <w:sz w:val="24"/>
        </w:rPr>
        <w:t xml:space="preserve"> </w:t>
      </w:r>
      <w:r>
        <w:rPr>
          <w:sz w:val="24"/>
        </w:rPr>
        <w:t>affected by a proposed policy and the type of impact it may have. Involvement</w:t>
      </w:r>
      <w:r>
        <w:rPr>
          <w:spacing w:val="-64"/>
          <w:sz w:val="24"/>
        </w:rPr>
        <w:t xml:space="preserve"> </w:t>
      </w:r>
      <w:r>
        <w:rPr>
          <w:sz w:val="24"/>
        </w:rPr>
        <w:t>can range from keeping stake</w:t>
      </w:r>
      <w:r>
        <w:rPr>
          <w:sz w:val="24"/>
        </w:rPr>
        <w:t>holders informed, through to deciding and acting</w:t>
      </w:r>
      <w:r>
        <w:rPr>
          <w:spacing w:val="-64"/>
          <w:sz w:val="24"/>
        </w:rPr>
        <w:t xml:space="preserve"> </w:t>
      </w:r>
      <w:r>
        <w:rPr>
          <w:sz w:val="24"/>
        </w:rPr>
        <w:t>together.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 sections in this document set out expectations and</w:t>
      </w:r>
      <w:r>
        <w:rPr>
          <w:spacing w:val="1"/>
          <w:sz w:val="24"/>
        </w:rPr>
        <w:t xml:space="preserve"> </w:t>
      </w:r>
      <w:r>
        <w:rPr>
          <w:sz w:val="24"/>
        </w:rPr>
        <w:t>standards for involvement at the various stages of plan making and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process.</w:t>
      </w:r>
    </w:p>
    <w:p w14:paraId="0D312A71" w14:textId="77777777" w:rsidR="00B82090" w:rsidRDefault="00B82090">
      <w:pPr>
        <w:pStyle w:val="BodyText"/>
        <w:rPr>
          <w:sz w:val="26"/>
        </w:rPr>
      </w:pPr>
    </w:p>
    <w:p w14:paraId="0D312A72" w14:textId="77777777" w:rsidR="00B82090" w:rsidRDefault="00B82090">
      <w:pPr>
        <w:pStyle w:val="BodyText"/>
        <w:rPr>
          <w:sz w:val="21"/>
        </w:rPr>
      </w:pPr>
    </w:p>
    <w:p w14:paraId="0D312A73" w14:textId="77777777" w:rsidR="00B82090" w:rsidRDefault="00CD6639">
      <w:pPr>
        <w:pStyle w:val="Heading3"/>
        <w:spacing w:before="0"/>
      </w:pPr>
      <w:bookmarkStart w:id="10" w:name="_TOC_250020"/>
      <w:r>
        <w:rPr>
          <w:color w:val="4471C4"/>
        </w:rPr>
        <w:t>Consultation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engag</w:t>
      </w:r>
      <w:r>
        <w:rPr>
          <w:color w:val="4471C4"/>
        </w:rPr>
        <w:t>ement</w:t>
      </w:r>
      <w:r>
        <w:rPr>
          <w:color w:val="4471C4"/>
          <w:spacing w:val="-7"/>
        </w:rPr>
        <w:t xml:space="preserve"> </w:t>
      </w:r>
      <w:bookmarkEnd w:id="10"/>
      <w:r>
        <w:rPr>
          <w:color w:val="4471C4"/>
        </w:rPr>
        <w:t>methods</w:t>
      </w:r>
    </w:p>
    <w:p w14:paraId="0D312A74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276" w:line="276" w:lineRule="auto"/>
        <w:ind w:hanging="710"/>
        <w:jc w:val="both"/>
        <w:rPr>
          <w:sz w:val="24"/>
        </w:rPr>
      </w:pPr>
      <w:r>
        <w:rPr>
          <w:sz w:val="24"/>
        </w:rPr>
        <w:t xml:space="preserve">The council </w:t>
      </w:r>
      <w:proofErr w:type="spellStart"/>
      <w:r>
        <w:rPr>
          <w:sz w:val="24"/>
        </w:rPr>
        <w:t>recognises</w:t>
      </w:r>
      <w:proofErr w:type="spellEnd"/>
      <w:r>
        <w:rPr>
          <w:sz w:val="24"/>
        </w:rPr>
        <w:t xml:space="preserve"> that the choice of consultation methods </w:t>
      </w:r>
      <w:proofErr w:type="gramStart"/>
      <w:r>
        <w:rPr>
          <w:sz w:val="24"/>
        </w:rPr>
        <w:t>need</w:t>
      </w:r>
      <w:proofErr w:type="gramEnd"/>
      <w:r>
        <w:rPr>
          <w:sz w:val="24"/>
        </w:rPr>
        <w:t xml:space="preserve"> to reflect</w:t>
      </w:r>
      <w:r>
        <w:rPr>
          <w:spacing w:val="-64"/>
          <w:sz w:val="24"/>
        </w:rPr>
        <w:t xml:space="preserve"> </w:t>
      </w:r>
      <w:r>
        <w:rPr>
          <w:sz w:val="24"/>
        </w:rPr>
        <w:t>the audience we are seeking to reach and the scope of the work on which we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z w:val="24"/>
        </w:rPr>
        <w:t>consulting.</w:t>
      </w:r>
      <w:r>
        <w:rPr>
          <w:spacing w:val="-13"/>
          <w:sz w:val="24"/>
        </w:rPr>
        <w:t xml:space="preserve"> </w:t>
      </w:r>
      <w:r>
        <w:rPr>
          <w:sz w:val="24"/>
        </w:rPr>
        <w:t>There</w:t>
      </w:r>
      <w:r>
        <w:rPr>
          <w:spacing w:val="-14"/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various</w:t>
      </w:r>
      <w:r>
        <w:rPr>
          <w:spacing w:val="-14"/>
          <w:sz w:val="24"/>
        </w:rPr>
        <w:t xml:space="preserve"> </w:t>
      </w:r>
      <w:r>
        <w:rPr>
          <w:sz w:val="24"/>
        </w:rPr>
        <w:t>ways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council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others</w:t>
      </w:r>
      <w:r>
        <w:rPr>
          <w:spacing w:val="-13"/>
          <w:sz w:val="24"/>
        </w:rPr>
        <w:t xml:space="preserve"> </w:t>
      </w:r>
      <w:r>
        <w:rPr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z w:val="24"/>
        </w:rPr>
        <w:t>best</w:t>
      </w:r>
      <w:r>
        <w:rPr>
          <w:spacing w:val="-64"/>
          <w:sz w:val="24"/>
        </w:rPr>
        <w:t xml:space="preserve"> </w:t>
      </w:r>
      <w:r>
        <w:rPr>
          <w:sz w:val="24"/>
        </w:rPr>
        <w:t>inform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involve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issues.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below</w:t>
      </w:r>
      <w:r>
        <w:rPr>
          <w:spacing w:val="-3"/>
          <w:sz w:val="24"/>
        </w:rPr>
        <w:t xml:space="preserve"> </w:t>
      </w:r>
      <w:r>
        <w:rPr>
          <w:sz w:val="24"/>
        </w:rPr>
        <w:t>sets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range</w:t>
      </w:r>
      <w:r>
        <w:rPr>
          <w:spacing w:val="-64"/>
          <w:sz w:val="24"/>
        </w:rPr>
        <w:t xml:space="preserve"> </w:t>
      </w:r>
      <w:r>
        <w:rPr>
          <w:sz w:val="24"/>
        </w:rPr>
        <w:t>of methods. The council will consider what format and activities would be most</w:t>
      </w:r>
      <w:r>
        <w:rPr>
          <w:spacing w:val="-64"/>
          <w:sz w:val="24"/>
        </w:rPr>
        <w:t xml:space="preserve"> </w:t>
      </w:r>
      <w:r>
        <w:rPr>
          <w:sz w:val="24"/>
        </w:rPr>
        <w:t>effective and appropriate to use in its consultations. This is likely to involve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number of methods to reach the broadest </w:t>
      </w:r>
      <w:proofErr w:type="gramStart"/>
      <w:r>
        <w:rPr>
          <w:sz w:val="24"/>
        </w:rPr>
        <w:t>audience, but</w:t>
      </w:r>
      <w:proofErr w:type="gramEnd"/>
      <w:r>
        <w:rPr>
          <w:sz w:val="24"/>
        </w:rPr>
        <w:t xml:space="preserve"> needs to be targeted</w:t>
      </w:r>
      <w:r>
        <w:rPr>
          <w:spacing w:val="1"/>
          <w:sz w:val="24"/>
        </w:rPr>
        <w:t xml:space="preserve"> </w:t>
      </w:r>
      <w:r>
        <w:rPr>
          <w:sz w:val="24"/>
        </w:rPr>
        <w:t>to the specific scope of the policy or development proposal. In designing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consultation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, the Planning Service also considers that it should be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undertaken in a cost-effective, </w:t>
      </w:r>
      <w:proofErr w:type="gramStart"/>
      <w:r>
        <w:rPr>
          <w:sz w:val="24"/>
        </w:rPr>
        <w:t>efficient</w:t>
      </w:r>
      <w:proofErr w:type="gramEnd"/>
      <w:r>
        <w:rPr>
          <w:sz w:val="24"/>
        </w:rPr>
        <w:t xml:space="preserve"> and proportionate manner. The council</w:t>
      </w:r>
      <w:r>
        <w:rPr>
          <w:spacing w:val="-64"/>
          <w:sz w:val="24"/>
        </w:rPr>
        <w:t xml:space="preserve"> </w:t>
      </w:r>
      <w:r>
        <w:rPr>
          <w:sz w:val="24"/>
        </w:rPr>
        <w:t>works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ensure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meets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statutory</w:t>
      </w:r>
      <w:r>
        <w:rPr>
          <w:spacing w:val="-7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requirements.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However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considers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steps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</w:t>
      </w:r>
      <w:r>
        <w:rPr>
          <w:sz w:val="24"/>
        </w:rPr>
        <w:t>ieve</w:t>
      </w:r>
      <w:r>
        <w:rPr>
          <w:spacing w:val="1"/>
          <w:sz w:val="24"/>
        </w:rPr>
        <w:t xml:space="preserve"> </w:t>
      </w:r>
      <w:r>
        <w:rPr>
          <w:sz w:val="24"/>
        </w:rPr>
        <w:t>meaningful</w:t>
      </w:r>
      <w:r>
        <w:rPr>
          <w:spacing w:val="1"/>
          <w:sz w:val="24"/>
        </w:rPr>
        <w:t xml:space="preserve"> </w:t>
      </w:r>
      <w:r>
        <w:rPr>
          <w:sz w:val="24"/>
        </w:rPr>
        <w:t>engagement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planning that can be used to inform policy and shape the development of</w:t>
      </w:r>
      <w:r>
        <w:rPr>
          <w:spacing w:val="1"/>
          <w:sz w:val="24"/>
        </w:rPr>
        <w:t xml:space="preserve"> </w:t>
      </w:r>
      <w:r>
        <w:rPr>
          <w:sz w:val="24"/>
        </w:rPr>
        <w:t>Medway.</w:t>
      </w:r>
    </w:p>
    <w:p w14:paraId="0D312A75" w14:textId="77777777" w:rsidR="00B82090" w:rsidRDefault="00B82090">
      <w:pPr>
        <w:pStyle w:val="BodyText"/>
        <w:spacing w:before="8"/>
        <w:rPr>
          <w:sz w:val="27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123"/>
        <w:gridCol w:w="6894"/>
      </w:tblGrid>
      <w:tr w:rsidR="00B82090" w14:paraId="0D312A78" w14:textId="77777777" w:rsidTr="005631AD">
        <w:trPr>
          <w:trHeight w:val="268"/>
        </w:trPr>
        <w:tc>
          <w:tcPr>
            <w:tcW w:w="2123" w:type="dxa"/>
          </w:tcPr>
          <w:p w14:paraId="0D312A76" w14:textId="77777777" w:rsidR="00B82090" w:rsidRDefault="00CD6639">
            <w:pPr>
              <w:pStyle w:val="TableParagraph"/>
              <w:spacing w:line="248" w:lineRule="exact"/>
              <w:ind w:left="693"/>
              <w:rPr>
                <w:b/>
              </w:rPr>
            </w:pPr>
            <w:r>
              <w:rPr>
                <w:b/>
                <w:color w:val="4471C4"/>
              </w:rPr>
              <w:t>Method</w:t>
            </w:r>
          </w:p>
        </w:tc>
        <w:tc>
          <w:tcPr>
            <w:tcW w:w="6894" w:type="dxa"/>
          </w:tcPr>
          <w:p w14:paraId="0D312A77" w14:textId="77777777" w:rsidR="00B82090" w:rsidRDefault="00CD6639">
            <w:pPr>
              <w:pStyle w:val="TableParagraph"/>
              <w:spacing w:line="248" w:lineRule="exact"/>
              <w:ind w:left="2984" w:right="2975"/>
              <w:jc w:val="center"/>
              <w:rPr>
                <w:b/>
              </w:rPr>
            </w:pPr>
            <w:r>
              <w:rPr>
                <w:b/>
                <w:color w:val="4471C4"/>
              </w:rPr>
              <w:t>Approach</w:t>
            </w:r>
          </w:p>
        </w:tc>
      </w:tr>
      <w:tr w:rsidR="00B82090" w14:paraId="0D312A7D" w14:textId="77777777" w:rsidTr="005631AD">
        <w:trPr>
          <w:trHeight w:val="2686"/>
        </w:trPr>
        <w:tc>
          <w:tcPr>
            <w:tcW w:w="2123" w:type="dxa"/>
          </w:tcPr>
          <w:p w14:paraId="0D312A79" w14:textId="77777777" w:rsidR="00B82090" w:rsidRDefault="00CD6639">
            <w:pPr>
              <w:pStyle w:val="TableParagraph"/>
              <w:spacing w:before="1"/>
              <w:ind w:right="530"/>
              <w:rPr>
                <w:b/>
              </w:rPr>
            </w:pPr>
            <w:r>
              <w:rPr>
                <w:b/>
                <w:color w:val="4471C4"/>
              </w:rPr>
              <w:t>Direct</w:t>
            </w:r>
            <w:r>
              <w:rPr>
                <w:b/>
                <w:color w:val="4471C4"/>
                <w:spacing w:val="1"/>
              </w:rPr>
              <w:t xml:space="preserve"> </w:t>
            </w:r>
            <w:r>
              <w:rPr>
                <w:b/>
                <w:color w:val="4471C4"/>
                <w:spacing w:val="-1"/>
              </w:rPr>
              <w:t>correspondence</w:t>
            </w:r>
          </w:p>
        </w:tc>
        <w:tc>
          <w:tcPr>
            <w:tcW w:w="6894" w:type="dxa"/>
          </w:tcPr>
          <w:p w14:paraId="0D312A7A" w14:textId="77777777" w:rsidR="00B82090" w:rsidRDefault="00CD6639">
            <w:pPr>
              <w:pStyle w:val="TableParagraph"/>
              <w:spacing w:before="1"/>
              <w:ind w:right="97"/>
              <w:jc w:val="both"/>
            </w:pPr>
            <w:r>
              <w:t xml:space="preserve">Every individual, </w:t>
            </w:r>
            <w:proofErr w:type="spellStart"/>
            <w:r>
              <w:t>organisation</w:t>
            </w:r>
            <w:proofErr w:type="spellEnd"/>
            <w:r>
              <w:t xml:space="preserve"> and business on the Local Plan consultation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database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will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receive</w:t>
            </w:r>
            <w:r>
              <w:rPr>
                <w:spacing w:val="-11"/>
              </w:rPr>
              <w:t xml:space="preserve"> </w:t>
            </w:r>
            <w:r>
              <w:t>an</w:t>
            </w:r>
            <w:r>
              <w:rPr>
                <w:spacing w:val="-12"/>
              </w:rPr>
              <w:t xml:space="preserve"> </w:t>
            </w:r>
            <w:r>
              <w:t>email</w:t>
            </w:r>
            <w:r>
              <w:rPr>
                <w:spacing w:val="-9"/>
              </w:rPr>
              <w:t xml:space="preserve"> </w:t>
            </w:r>
            <w:r>
              <w:t>(or</w:t>
            </w:r>
            <w:r>
              <w:rPr>
                <w:spacing w:val="-12"/>
              </w:rPr>
              <w:t xml:space="preserve"> </w:t>
            </w:r>
            <w:r>
              <w:t>letter)</w:t>
            </w:r>
            <w:r>
              <w:rPr>
                <w:spacing w:val="-12"/>
              </w:rPr>
              <w:t xml:space="preserve"> </w:t>
            </w:r>
            <w:r>
              <w:t>informing</w:t>
            </w:r>
            <w:r>
              <w:rPr>
                <w:spacing w:val="-11"/>
              </w:rPr>
              <w:t xml:space="preserve"> </w:t>
            </w:r>
            <w:r>
              <w:t>them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consultation</w:t>
            </w:r>
            <w:r>
              <w:rPr>
                <w:spacing w:val="-47"/>
              </w:rPr>
              <w:t xml:space="preserve"> </w:t>
            </w:r>
            <w:r>
              <w:t>period. Emails are the preferred means of communication, sent securely</w:t>
            </w:r>
            <w:r>
              <w:rPr>
                <w:spacing w:val="1"/>
              </w:rPr>
              <w:t xml:space="preserve"> </w:t>
            </w:r>
            <w:r>
              <w:t>through ‘</w:t>
            </w:r>
            <w:proofErr w:type="spellStart"/>
            <w:proofErr w:type="gramStart"/>
            <w:r>
              <w:t>gov.delivery</w:t>
            </w:r>
            <w:proofErr w:type="spellEnd"/>
            <w:proofErr w:type="gramEnd"/>
            <w:r>
              <w:t>’. Where em</w:t>
            </w:r>
            <w:r>
              <w:t>ail contacts are not available, the council</w:t>
            </w:r>
            <w:r>
              <w:rPr>
                <w:spacing w:val="-47"/>
              </w:rPr>
              <w:t xml:space="preserve"> </w:t>
            </w:r>
            <w:r>
              <w:t>will</w:t>
            </w:r>
            <w:r>
              <w:rPr>
                <w:spacing w:val="1"/>
              </w:rPr>
              <w:t xml:space="preserve"> </w:t>
            </w:r>
            <w:r>
              <w:t>use</w:t>
            </w:r>
            <w:r>
              <w:rPr>
                <w:spacing w:val="1"/>
              </w:rPr>
              <w:t xml:space="preserve"> </w:t>
            </w:r>
            <w:r>
              <w:t>postal</w:t>
            </w:r>
            <w:r>
              <w:rPr>
                <w:spacing w:val="1"/>
              </w:rPr>
              <w:t xml:space="preserve"> </w:t>
            </w:r>
            <w:r>
              <w:t>letters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notify</w:t>
            </w:r>
            <w:r>
              <w:rPr>
                <w:spacing w:val="1"/>
              </w:rPr>
              <w:t xml:space="preserve"> </w:t>
            </w:r>
            <w:r>
              <w:t>interested</w:t>
            </w:r>
            <w:r>
              <w:rPr>
                <w:spacing w:val="1"/>
              </w:rPr>
              <w:t xml:space="preserve"> </w:t>
            </w:r>
            <w:r>
              <w:t>parties</w:t>
            </w:r>
            <w:r>
              <w:rPr>
                <w:spacing w:val="1"/>
              </w:rPr>
              <w:t xml:space="preserve"> </w:t>
            </w:r>
            <w:r>
              <w:t>registered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our</w:t>
            </w:r>
            <w:r>
              <w:rPr>
                <w:spacing w:val="1"/>
              </w:rPr>
              <w:t xml:space="preserve"> </w:t>
            </w:r>
            <w:r>
              <w:t>database.</w:t>
            </w:r>
          </w:p>
          <w:p w14:paraId="0D312A7B" w14:textId="77777777" w:rsidR="00B82090" w:rsidRDefault="00B82090">
            <w:pPr>
              <w:pStyle w:val="TableParagraph"/>
              <w:spacing w:before="5"/>
              <w:ind w:left="0"/>
              <w:rPr>
                <w:rFonts w:ascii="Arial"/>
                <w:sz w:val="21"/>
              </w:rPr>
            </w:pPr>
          </w:p>
          <w:p w14:paraId="0D312A7C" w14:textId="77777777" w:rsidR="00B82090" w:rsidRDefault="00CD6639">
            <w:pPr>
              <w:pStyle w:val="TableParagraph"/>
              <w:spacing w:line="270" w:lineRule="atLeast"/>
              <w:ind w:right="96"/>
              <w:jc w:val="both"/>
            </w:pPr>
            <w:r>
              <w:t>For</w:t>
            </w:r>
            <w:r>
              <w:rPr>
                <w:spacing w:val="1"/>
              </w:rPr>
              <w:t xml:space="preserve"> </w:t>
            </w:r>
            <w:r>
              <w:t>additions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updates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database,</w:t>
            </w:r>
            <w:r>
              <w:rPr>
                <w:spacing w:val="1"/>
              </w:rPr>
              <w:t xml:space="preserve"> </w:t>
            </w:r>
            <w:r>
              <w:t>including</w:t>
            </w:r>
            <w:r>
              <w:rPr>
                <w:spacing w:val="1"/>
              </w:rPr>
              <w:t xml:space="preserve"> </w:t>
            </w:r>
            <w:r>
              <w:t>requests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information by email, please contact the Planning Service using details 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appendix.</w:t>
            </w:r>
          </w:p>
        </w:tc>
      </w:tr>
      <w:tr w:rsidR="00B82090" w14:paraId="0D312A81" w14:textId="77777777" w:rsidTr="005631AD">
        <w:trPr>
          <w:trHeight w:val="1342"/>
        </w:trPr>
        <w:tc>
          <w:tcPr>
            <w:tcW w:w="2123" w:type="dxa"/>
          </w:tcPr>
          <w:p w14:paraId="0D312A7E" w14:textId="77777777" w:rsidR="00B82090" w:rsidRDefault="00CD6639">
            <w:pPr>
              <w:pStyle w:val="TableParagraph"/>
              <w:rPr>
                <w:b/>
              </w:rPr>
            </w:pPr>
            <w:r>
              <w:rPr>
                <w:b/>
                <w:color w:val="4471C4"/>
              </w:rPr>
              <w:t>Leaflets</w:t>
            </w:r>
          </w:p>
        </w:tc>
        <w:tc>
          <w:tcPr>
            <w:tcW w:w="6894" w:type="dxa"/>
          </w:tcPr>
          <w:p w14:paraId="0D312A7F" w14:textId="77777777" w:rsidR="00B82090" w:rsidRDefault="00CD6639">
            <w:pPr>
              <w:pStyle w:val="TableParagraph"/>
              <w:ind w:right="197"/>
            </w:pPr>
            <w:r>
              <w:t>Leaflets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summaries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documents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libraries</w:t>
            </w:r>
            <w:r>
              <w:rPr>
                <w:spacing w:val="-47"/>
              </w:rPr>
              <w:t xml:space="preserve"> </w:t>
            </w:r>
            <w:r>
              <w:t xml:space="preserve">and via the Local Plan web pages </w:t>
            </w:r>
            <w:proofErr w:type="gramStart"/>
            <w:r>
              <w:t>during the course of</w:t>
            </w:r>
            <w:proofErr w:type="gramEnd"/>
            <w:r>
              <w:t xml:space="preserve"> the consultation.</w:t>
            </w:r>
            <w:r>
              <w:rPr>
                <w:spacing w:val="1"/>
              </w:rPr>
              <w:t xml:space="preserve"> </w:t>
            </w:r>
            <w:r>
              <w:t xml:space="preserve">Leaflets may </w:t>
            </w:r>
            <w:r>
              <w:t xml:space="preserve">be used to </w:t>
            </w:r>
            <w:proofErr w:type="spellStart"/>
            <w:r>
              <w:t>publicise</w:t>
            </w:r>
            <w:proofErr w:type="spellEnd"/>
            <w:r>
              <w:t xml:space="preserve"> proposed policy documents, or to</w:t>
            </w:r>
            <w:r>
              <w:rPr>
                <w:spacing w:val="1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details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opportunities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contribute</w:t>
            </w:r>
            <w:r>
              <w:rPr>
                <w:spacing w:val="-2"/>
              </w:rPr>
              <w:t xml:space="preserve"> </w:t>
            </w:r>
            <w:r>
              <w:t>views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participate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14:paraId="0D312A80" w14:textId="77777777" w:rsidR="00B82090" w:rsidRDefault="00CD6639">
            <w:pPr>
              <w:pStyle w:val="TableParagraph"/>
              <w:spacing w:line="248" w:lineRule="exact"/>
            </w:pPr>
            <w:r>
              <w:t>meetings,</w:t>
            </w:r>
            <w:r>
              <w:rPr>
                <w:spacing w:val="-5"/>
              </w:rPr>
              <w:t xml:space="preserve"> </w:t>
            </w:r>
            <w:r>
              <w:t>discussion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4"/>
              </w:rPr>
              <w:t xml:space="preserve"> </w:t>
            </w:r>
            <w:r>
              <w:t>etc.</w:t>
            </w:r>
          </w:p>
        </w:tc>
      </w:tr>
      <w:tr w:rsidR="00B82090" w14:paraId="0D312A84" w14:textId="77777777" w:rsidTr="005631AD">
        <w:trPr>
          <w:trHeight w:val="1343"/>
        </w:trPr>
        <w:tc>
          <w:tcPr>
            <w:tcW w:w="2123" w:type="dxa"/>
          </w:tcPr>
          <w:p w14:paraId="0D312A82" w14:textId="77777777" w:rsidR="00B82090" w:rsidRDefault="00CD6639">
            <w:pPr>
              <w:pStyle w:val="TableParagraph"/>
              <w:rPr>
                <w:b/>
              </w:rPr>
            </w:pPr>
            <w:r>
              <w:rPr>
                <w:b/>
                <w:color w:val="4471C4"/>
              </w:rPr>
              <w:lastRenderedPageBreak/>
              <w:t>Social</w:t>
            </w:r>
            <w:r>
              <w:rPr>
                <w:b/>
                <w:color w:val="4471C4"/>
                <w:spacing w:val="-3"/>
              </w:rPr>
              <w:t xml:space="preserve"> </w:t>
            </w:r>
            <w:r>
              <w:rPr>
                <w:b/>
                <w:color w:val="4471C4"/>
              </w:rPr>
              <w:t>media</w:t>
            </w:r>
          </w:p>
        </w:tc>
        <w:tc>
          <w:tcPr>
            <w:tcW w:w="6894" w:type="dxa"/>
          </w:tcPr>
          <w:p w14:paraId="0D312A83" w14:textId="77777777" w:rsidR="00B82090" w:rsidRDefault="00CD6639">
            <w:pPr>
              <w:pStyle w:val="TableParagraph"/>
              <w:ind w:right="197"/>
            </w:pPr>
            <w:r>
              <w:t>Use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Twitter,</w:t>
            </w:r>
            <w:r>
              <w:rPr>
                <w:spacing w:val="-2"/>
              </w:rPr>
              <w:t xml:space="preserve"> </w:t>
            </w:r>
            <w:r>
              <w:t>Facebook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social</w:t>
            </w:r>
            <w:r>
              <w:rPr>
                <w:spacing w:val="-4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may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used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engage</w:t>
            </w:r>
            <w:r>
              <w:rPr>
                <w:spacing w:val="-47"/>
              </w:rPr>
              <w:t xml:space="preserve"> </w:t>
            </w:r>
            <w:r>
              <w:t>the public in consultation events and to encourage topical debate and</w:t>
            </w:r>
            <w:r>
              <w:rPr>
                <w:spacing w:val="1"/>
              </w:rPr>
              <w:t xml:space="preserve"> </w:t>
            </w:r>
            <w:r>
              <w:t>submission of comments in an informal environment. This is managed</w:t>
            </w:r>
            <w:r>
              <w:rPr>
                <w:spacing w:val="1"/>
              </w:rPr>
              <w:t xml:space="preserve"> </w:t>
            </w:r>
            <w:r>
              <w:t>through the council’s social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1"/>
              </w:rPr>
              <w:t xml:space="preserve"> </w:t>
            </w:r>
            <w:r>
              <w:t>accounts.</w:t>
            </w:r>
          </w:p>
        </w:tc>
      </w:tr>
    </w:tbl>
    <w:p w14:paraId="0D312A85" w14:textId="77777777" w:rsidR="00B82090" w:rsidRDefault="00B82090">
      <w:p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123"/>
        <w:gridCol w:w="6894"/>
      </w:tblGrid>
      <w:tr w:rsidR="00B82090" w14:paraId="0D312A88" w14:textId="77777777" w:rsidTr="005631AD">
        <w:trPr>
          <w:trHeight w:val="806"/>
        </w:trPr>
        <w:tc>
          <w:tcPr>
            <w:tcW w:w="2123" w:type="dxa"/>
          </w:tcPr>
          <w:p w14:paraId="0D312A86" w14:textId="77777777" w:rsidR="00B82090" w:rsidRDefault="00B8209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4" w:type="dxa"/>
          </w:tcPr>
          <w:p w14:paraId="0D312A87" w14:textId="77777777" w:rsidR="00B82090" w:rsidRDefault="00CD6639">
            <w:pPr>
              <w:pStyle w:val="TableParagraph"/>
              <w:spacing w:line="270" w:lineRule="atLeast"/>
              <w:ind w:right="403"/>
            </w:pPr>
            <w:r>
              <w:t xml:space="preserve">Social media is an approach to </w:t>
            </w:r>
            <w:proofErr w:type="gramStart"/>
            <w:r>
              <w:t>make contact with</w:t>
            </w:r>
            <w:proofErr w:type="gramEnd"/>
            <w:r>
              <w:t xml:space="preserve"> some ‘hard‐to‐reach’</w:t>
            </w:r>
            <w:r>
              <w:rPr>
                <w:spacing w:val="-47"/>
              </w:rPr>
              <w:t xml:space="preserve"> </w:t>
            </w:r>
            <w:r>
              <w:t>groups or encourage comments and ideas from people who would be</w:t>
            </w:r>
            <w:r>
              <w:rPr>
                <w:spacing w:val="1"/>
              </w:rPr>
              <w:t xml:space="preserve"> </w:t>
            </w:r>
            <w:r>
              <w:t>unlikely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submit</w:t>
            </w:r>
            <w:r>
              <w:rPr>
                <w:spacing w:val="-1"/>
              </w:rPr>
              <w:t xml:space="preserve"> </w:t>
            </w:r>
            <w:r>
              <w:t>formal</w:t>
            </w:r>
            <w:r>
              <w:rPr>
                <w:spacing w:val="-1"/>
              </w:rPr>
              <w:t xml:space="preserve"> </w:t>
            </w:r>
            <w:r>
              <w:t>comments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partake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face‐to‐face events.</w:t>
            </w:r>
          </w:p>
        </w:tc>
      </w:tr>
      <w:tr w:rsidR="00B82090" w14:paraId="0D312A8B" w14:textId="77777777" w:rsidTr="005631AD">
        <w:trPr>
          <w:trHeight w:val="1338"/>
        </w:trPr>
        <w:tc>
          <w:tcPr>
            <w:tcW w:w="2123" w:type="dxa"/>
          </w:tcPr>
          <w:p w14:paraId="0D312A89" w14:textId="77777777" w:rsidR="00B82090" w:rsidRDefault="00CD6639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  <w:color w:val="4471C4"/>
              </w:rPr>
              <w:t>Website</w:t>
            </w:r>
          </w:p>
        </w:tc>
        <w:tc>
          <w:tcPr>
            <w:tcW w:w="6894" w:type="dxa"/>
          </w:tcPr>
          <w:p w14:paraId="0D312A8A" w14:textId="77777777" w:rsidR="00B82090" w:rsidRDefault="00CD6639">
            <w:pPr>
              <w:pStyle w:val="TableParagraph"/>
              <w:ind w:right="92"/>
            </w:pPr>
            <w:r>
              <w:t>This is the main resource for information o</w:t>
            </w:r>
            <w:r>
              <w:t>n the preparation of the local</w:t>
            </w:r>
            <w:r>
              <w:rPr>
                <w:spacing w:val="1"/>
              </w:rPr>
              <w:t xml:space="preserve"> </w:t>
            </w:r>
            <w:r>
              <w:t>plan and wider planning policy documents, and in managing consultations.</w:t>
            </w:r>
            <w:r>
              <w:rPr>
                <w:spacing w:val="-48"/>
              </w:rPr>
              <w:t xml:space="preserve"> </w:t>
            </w:r>
            <w:r>
              <w:t>All planning documents and details of planning applications are available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Medway</w:t>
            </w:r>
            <w:r>
              <w:rPr>
                <w:spacing w:val="-4"/>
              </w:rPr>
              <w:t xml:space="preserve"> </w:t>
            </w:r>
            <w:r>
              <w:t>Council</w:t>
            </w:r>
            <w:r>
              <w:rPr>
                <w:spacing w:val="-3"/>
              </w:rPr>
              <w:t xml:space="preserve"> </w:t>
            </w:r>
            <w:r>
              <w:t>website:</w:t>
            </w:r>
            <w:r>
              <w:rPr>
                <w:spacing w:val="-3"/>
              </w:rPr>
              <w:t xml:space="preserve"> </w:t>
            </w:r>
            <w:hyperlink r:id="rId34">
              <w:r>
                <w:rPr>
                  <w:color w:val="0563C1"/>
                  <w:u w:val="single" w:color="0563C1"/>
                </w:rPr>
                <w:t>www.medway.gov.uk/planningpolicy</w:t>
              </w:r>
              <w:r>
                <w:t>.</w:t>
              </w:r>
            </w:hyperlink>
          </w:p>
        </w:tc>
      </w:tr>
      <w:tr w:rsidR="00B82090" w14:paraId="0D312A8F" w14:textId="77777777" w:rsidTr="005631AD">
        <w:trPr>
          <w:trHeight w:val="1880"/>
        </w:trPr>
        <w:tc>
          <w:tcPr>
            <w:tcW w:w="2123" w:type="dxa"/>
          </w:tcPr>
          <w:p w14:paraId="0D312A8C" w14:textId="77777777" w:rsidR="00B82090" w:rsidRDefault="00CD6639">
            <w:pPr>
              <w:pStyle w:val="TableParagraph"/>
              <w:rPr>
                <w:b/>
              </w:rPr>
            </w:pPr>
            <w:r>
              <w:rPr>
                <w:b/>
                <w:color w:val="4471C4"/>
              </w:rPr>
              <w:t>Public</w:t>
            </w:r>
            <w:r>
              <w:rPr>
                <w:b/>
                <w:color w:val="4471C4"/>
                <w:spacing w:val="-6"/>
              </w:rPr>
              <w:t xml:space="preserve"> </w:t>
            </w:r>
            <w:r>
              <w:rPr>
                <w:b/>
                <w:color w:val="4471C4"/>
              </w:rPr>
              <w:t>exhibitions</w:t>
            </w:r>
          </w:p>
        </w:tc>
        <w:tc>
          <w:tcPr>
            <w:tcW w:w="6894" w:type="dxa"/>
          </w:tcPr>
          <w:p w14:paraId="0D312A8D" w14:textId="77777777" w:rsidR="00B82090" w:rsidRDefault="00CD6639">
            <w:pPr>
              <w:pStyle w:val="TableParagraph"/>
              <w:ind w:right="197"/>
            </w:pPr>
            <w:r>
              <w:t>By making documents available in a variety of accessible and appropriate</w:t>
            </w:r>
            <w:r>
              <w:rPr>
                <w:spacing w:val="-47"/>
              </w:rPr>
              <w:t xml:space="preserve"> </w:t>
            </w:r>
            <w:r>
              <w:t>locations, and arranging exhibition stands and public engagement events</w:t>
            </w:r>
            <w:r>
              <w:rPr>
                <w:spacing w:val="-47"/>
              </w:rPr>
              <w:t xml:space="preserve"> </w:t>
            </w:r>
            <w:r>
              <w:t>throughout Medway, we can reach those residents who may not have</w:t>
            </w:r>
            <w:r>
              <w:rPr>
                <w:spacing w:val="1"/>
              </w:rPr>
              <w:t xml:space="preserve"> </w:t>
            </w:r>
            <w:r>
              <w:t>easy online access, as well as reaching those on town peripheries and in</w:t>
            </w:r>
            <w:r>
              <w:rPr>
                <w:spacing w:val="1"/>
              </w:rPr>
              <w:t xml:space="preserve"> </w:t>
            </w:r>
            <w:r>
              <w:t>rural areas. Public exhibitions may be appropr</w:t>
            </w:r>
            <w:r>
              <w:t>iate for consultation events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advertised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advance</w:t>
            </w:r>
            <w:r>
              <w:rPr>
                <w:spacing w:val="-2"/>
              </w:rPr>
              <w:t xml:space="preserve"> </w:t>
            </w:r>
            <w:r>
              <w:t>to provide</w:t>
            </w:r>
            <w:r>
              <w:rPr>
                <w:spacing w:val="-2"/>
              </w:rPr>
              <w:t xml:space="preserve"> </w:t>
            </w:r>
            <w:proofErr w:type="gramStart"/>
            <w:r>
              <w:t>local</w:t>
            </w:r>
            <w:r>
              <w:rPr>
                <w:spacing w:val="-1"/>
              </w:rPr>
              <w:t xml:space="preserve"> </w:t>
            </w:r>
            <w:r>
              <w:t>residents</w:t>
            </w:r>
            <w:proofErr w:type="gramEnd"/>
            <w:r>
              <w:rPr>
                <w:spacing w:val="-1"/>
              </w:rPr>
              <w:t xml:space="preserve"> </w:t>
            </w:r>
            <w:r>
              <w:t>and</w:t>
            </w:r>
          </w:p>
          <w:p w14:paraId="0D312A8E" w14:textId="77777777" w:rsidR="00B82090" w:rsidRDefault="00CD6639">
            <w:pPr>
              <w:pStyle w:val="TableParagraph"/>
              <w:spacing w:line="248" w:lineRule="exact"/>
            </w:pPr>
            <w:r>
              <w:t>communities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opportunity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attend.</w:t>
            </w:r>
          </w:p>
        </w:tc>
      </w:tr>
      <w:tr w:rsidR="00B82090" w14:paraId="0D312A93" w14:textId="77777777" w:rsidTr="005631AD">
        <w:trPr>
          <w:trHeight w:val="1073"/>
        </w:trPr>
        <w:tc>
          <w:tcPr>
            <w:tcW w:w="2123" w:type="dxa"/>
          </w:tcPr>
          <w:p w14:paraId="0D312A90" w14:textId="77777777" w:rsidR="00B82090" w:rsidRDefault="00CD6639">
            <w:pPr>
              <w:pStyle w:val="TableParagraph"/>
              <w:rPr>
                <w:b/>
              </w:rPr>
            </w:pPr>
            <w:r>
              <w:rPr>
                <w:b/>
                <w:color w:val="4471C4"/>
              </w:rPr>
              <w:t>Public</w:t>
            </w:r>
            <w:r>
              <w:rPr>
                <w:b/>
                <w:color w:val="4471C4"/>
                <w:spacing w:val="-5"/>
              </w:rPr>
              <w:t xml:space="preserve"> </w:t>
            </w:r>
            <w:r>
              <w:rPr>
                <w:b/>
                <w:color w:val="4471C4"/>
              </w:rPr>
              <w:t>meetings</w:t>
            </w:r>
          </w:p>
        </w:tc>
        <w:tc>
          <w:tcPr>
            <w:tcW w:w="6894" w:type="dxa"/>
          </w:tcPr>
          <w:p w14:paraId="0D312A91" w14:textId="77777777" w:rsidR="00B82090" w:rsidRDefault="00CD6639">
            <w:pPr>
              <w:pStyle w:val="TableParagraph"/>
              <w:ind w:right="197" w:hanging="1"/>
            </w:pPr>
            <w:r>
              <w:t>An open meeting where the Local Authority or a developer presents</w:t>
            </w:r>
            <w:r>
              <w:rPr>
                <w:spacing w:val="1"/>
              </w:rPr>
              <w:t xml:space="preserve"> </w:t>
            </w:r>
            <w:r>
              <w:t>information and proposals, which enables immediate discussion and</w:t>
            </w:r>
            <w:r>
              <w:rPr>
                <w:spacing w:val="1"/>
              </w:rPr>
              <w:t xml:space="preserve"> </w:t>
            </w:r>
            <w:r>
              <w:t>feedback.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method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used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inform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proposals and</w:t>
            </w:r>
            <w:r>
              <w:rPr>
                <w:spacing w:val="-4"/>
              </w:rPr>
              <w:t xml:space="preserve"> </w:t>
            </w:r>
            <w:r>
              <w:t>help</w:t>
            </w:r>
          </w:p>
          <w:p w14:paraId="0D312A92" w14:textId="77777777" w:rsidR="00B82090" w:rsidRDefault="00CD6639">
            <w:pPr>
              <w:pStyle w:val="TableParagraph"/>
              <w:spacing w:line="248" w:lineRule="exact"/>
            </w:pPr>
            <w:r>
              <w:t>understand</w:t>
            </w:r>
            <w:r>
              <w:rPr>
                <w:spacing w:val="-6"/>
              </w:rPr>
              <w:t xml:space="preserve"> </w:t>
            </w:r>
            <w:r>
              <w:t>public</w:t>
            </w:r>
            <w:r>
              <w:rPr>
                <w:spacing w:val="-5"/>
              </w:rPr>
              <w:t xml:space="preserve"> </w:t>
            </w:r>
            <w:r>
              <w:t>opinion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particular</w:t>
            </w:r>
            <w:r>
              <w:rPr>
                <w:spacing w:val="-4"/>
              </w:rPr>
              <w:t xml:space="preserve"> </w:t>
            </w:r>
            <w:r>
              <w:t>topic/iss</w:t>
            </w:r>
            <w:r>
              <w:t>ue.</w:t>
            </w:r>
          </w:p>
        </w:tc>
      </w:tr>
      <w:tr w:rsidR="00B82090" w14:paraId="0D312A97" w14:textId="77777777" w:rsidTr="005631AD">
        <w:trPr>
          <w:trHeight w:val="1343"/>
        </w:trPr>
        <w:tc>
          <w:tcPr>
            <w:tcW w:w="2123" w:type="dxa"/>
          </w:tcPr>
          <w:p w14:paraId="0D312A94" w14:textId="77777777" w:rsidR="00B82090" w:rsidRDefault="00CD6639">
            <w:pPr>
              <w:pStyle w:val="TableParagraph"/>
              <w:spacing w:before="1"/>
              <w:ind w:right="799"/>
              <w:rPr>
                <w:b/>
              </w:rPr>
            </w:pPr>
            <w:r>
              <w:rPr>
                <w:b/>
                <w:color w:val="4471C4"/>
                <w:spacing w:val="-1"/>
              </w:rPr>
              <w:t>Pre‐arranged</w:t>
            </w:r>
            <w:r>
              <w:rPr>
                <w:b/>
                <w:color w:val="4471C4"/>
                <w:spacing w:val="-47"/>
              </w:rPr>
              <w:t xml:space="preserve"> </w:t>
            </w:r>
            <w:r>
              <w:rPr>
                <w:b/>
                <w:color w:val="4471C4"/>
              </w:rPr>
              <w:t>meetings</w:t>
            </w:r>
          </w:p>
        </w:tc>
        <w:tc>
          <w:tcPr>
            <w:tcW w:w="6894" w:type="dxa"/>
          </w:tcPr>
          <w:p w14:paraId="0D312A95" w14:textId="77777777" w:rsidR="00B82090" w:rsidRDefault="00CD6639">
            <w:pPr>
              <w:pStyle w:val="TableParagraph"/>
              <w:spacing w:before="1"/>
              <w:ind w:right="109"/>
            </w:pPr>
            <w:r>
              <w:t xml:space="preserve">The council will consider attending Parish Council, </w:t>
            </w:r>
            <w:proofErr w:type="gramStart"/>
            <w:r>
              <w:t>Stakeholders</w:t>
            </w:r>
            <w:proofErr w:type="gramEnd"/>
            <w:r>
              <w:t xml:space="preserve"> and</w:t>
            </w:r>
            <w:r>
              <w:rPr>
                <w:spacing w:val="1"/>
              </w:rPr>
              <w:t xml:space="preserve"> </w:t>
            </w:r>
            <w:r>
              <w:t>community groups meetings to discuss development plan documents</w:t>
            </w:r>
            <w:r>
              <w:rPr>
                <w:spacing w:val="1"/>
              </w:rPr>
              <w:t xml:space="preserve"> </w:t>
            </w:r>
            <w:r>
              <w:t>during consultation periods to reach key groups. The Planning Service may</w:t>
            </w:r>
            <w:r>
              <w:rPr>
                <w:spacing w:val="-48"/>
              </w:rPr>
              <w:t xml:space="preserve"> </w:t>
            </w:r>
            <w:r>
              <w:t>also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organise</w:t>
            </w:r>
            <w:proofErr w:type="spellEnd"/>
            <w:r>
              <w:rPr>
                <w:spacing w:val="-3"/>
              </w:rPr>
              <w:t xml:space="preserve"> </w:t>
            </w:r>
            <w:r>
              <w:t>specific</w:t>
            </w:r>
            <w:r>
              <w:rPr>
                <w:spacing w:val="-1"/>
              </w:rPr>
              <w:t xml:space="preserve"> </w:t>
            </w:r>
            <w:r>
              <w:t>stakeholder</w:t>
            </w:r>
            <w:r>
              <w:rPr>
                <w:spacing w:val="-2"/>
              </w:rPr>
              <w:t xml:space="preserve"> </w:t>
            </w:r>
            <w:r>
              <w:t>events</w:t>
            </w:r>
            <w:r>
              <w:rPr>
                <w:spacing w:val="-1"/>
              </w:rPr>
              <w:t xml:space="preserve"> </w:t>
            </w:r>
            <w:r>
              <w:t>during</w:t>
            </w:r>
            <w:r>
              <w:rPr>
                <w:spacing w:val="-1"/>
              </w:rPr>
              <w:t xml:space="preserve"> </w:t>
            </w:r>
            <w:r>
              <w:t>consultations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focus</w:t>
            </w:r>
            <w:r>
              <w:rPr>
                <w:spacing w:val="-3"/>
              </w:rPr>
              <w:t xml:space="preserve"> </w:t>
            </w:r>
            <w:r>
              <w:t>on</w:t>
            </w:r>
          </w:p>
          <w:p w14:paraId="0D312A96" w14:textId="77777777" w:rsidR="00B82090" w:rsidRDefault="00CD6639">
            <w:pPr>
              <w:pStyle w:val="TableParagraph"/>
              <w:spacing w:line="248" w:lineRule="exact"/>
            </w:pPr>
            <w:proofErr w:type="gramStart"/>
            <w:r>
              <w:t>particular</w:t>
            </w:r>
            <w:r>
              <w:rPr>
                <w:spacing w:val="-1"/>
              </w:rPr>
              <w:t xml:space="preserve"> </w:t>
            </w:r>
            <w:r>
              <w:t>topics</w:t>
            </w:r>
            <w:proofErr w:type="gramEnd"/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areas</w:t>
            </w:r>
          </w:p>
        </w:tc>
      </w:tr>
      <w:tr w:rsidR="00B82090" w14:paraId="0D312A9B" w14:textId="77777777" w:rsidTr="005631AD">
        <w:trPr>
          <w:trHeight w:val="1880"/>
        </w:trPr>
        <w:tc>
          <w:tcPr>
            <w:tcW w:w="2123" w:type="dxa"/>
          </w:tcPr>
          <w:p w14:paraId="0D312A98" w14:textId="77777777" w:rsidR="00B82090" w:rsidRDefault="00CD6639">
            <w:pPr>
              <w:pStyle w:val="TableParagraph"/>
              <w:rPr>
                <w:b/>
              </w:rPr>
            </w:pPr>
            <w:r>
              <w:rPr>
                <w:b/>
                <w:color w:val="4471C4"/>
              </w:rPr>
              <w:t>Local</w:t>
            </w:r>
            <w:r>
              <w:rPr>
                <w:b/>
                <w:color w:val="4471C4"/>
                <w:spacing w:val="-3"/>
              </w:rPr>
              <w:t xml:space="preserve"> </w:t>
            </w:r>
            <w:r>
              <w:rPr>
                <w:b/>
                <w:color w:val="4471C4"/>
              </w:rPr>
              <w:t>Media</w:t>
            </w:r>
          </w:p>
        </w:tc>
        <w:tc>
          <w:tcPr>
            <w:tcW w:w="6894" w:type="dxa"/>
          </w:tcPr>
          <w:p w14:paraId="0D312A99" w14:textId="77777777" w:rsidR="00B82090" w:rsidRDefault="00CD6639">
            <w:pPr>
              <w:pStyle w:val="TableParagraph"/>
              <w:ind w:right="92"/>
            </w:pPr>
            <w:r>
              <w:t>In some circumstances, particularly in relation to Medway wide issues it</w:t>
            </w:r>
            <w:r>
              <w:rPr>
                <w:spacing w:val="1"/>
              </w:rPr>
              <w:t xml:space="preserve"> </w:t>
            </w:r>
            <w:r>
              <w:t>may be appropriate to use local media such as newspapers, community</w:t>
            </w:r>
            <w:r>
              <w:rPr>
                <w:spacing w:val="1"/>
              </w:rPr>
              <w:t xml:space="preserve"> </w:t>
            </w:r>
            <w:r>
              <w:t xml:space="preserve">magazines, </w:t>
            </w:r>
            <w:proofErr w:type="gramStart"/>
            <w:r>
              <w:t>television</w:t>
            </w:r>
            <w:proofErr w:type="gramEnd"/>
            <w:r>
              <w:t xml:space="preserve"> and radio. </w:t>
            </w:r>
            <w:proofErr w:type="gramStart"/>
            <w:r>
              <w:t>In particular, opportunities</w:t>
            </w:r>
            <w:proofErr w:type="gramEnd"/>
            <w:r>
              <w:t xml:space="preserve"> could be used</w:t>
            </w:r>
            <w:r>
              <w:rPr>
                <w:spacing w:val="-47"/>
              </w:rPr>
              <w:t xml:space="preserve"> </w:t>
            </w:r>
            <w:r>
              <w:t xml:space="preserve">to </w:t>
            </w:r>
            <w:proofErr w:type="spellStart"/>
            <w:r>
              <w:t>utilise</w:t>
            </w:r>
            <w:proofErr w:type="spellEnd"/>
            <w:r>
              <w:t xml:space="preserve"> local radio and newspapers t</w:t>
            </w:r>
            <w:r>
              <w:t>o ensure communications with a</w:t>
            </w:r>
            <w:r>
              <w:rPr>
                <w:spacing w:val="1"/>
              </w:rPr>
              <w:t xml:space="preserve"> </w:t>
            </w:r>
            <w:r>
              <w:t>broad</w:t>
            </w:r>
            <w:r>
              <w:rPr>
                <w:spacing w:val="-4"/>
              </w:rPr>
              <w:t xml:space="preserve"> </w:t>
            </w:r>
            <w:r>
              <w:t>range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community.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Planning</w:t>
            </w:r>
            <w:r>
              <w:rPr>
                <w:spacing w:val="-3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also</w:t>
            </w:r>
            <w:r>
              <w:rPr>
                <w:spacing w:val="-4"/>
              </w:rPr>
              <w:t xml:space="preserve"> </w:t>
            </w:r>
            <w:r>
              <w:t>encourages</w:t>
            </w:r>
            <w:r>
              <w:rPr>
                <w:spacing w:val="-4"/>
              </w:rPr>
              <w:t xml:space="preserve"> </w:t>
            </w:r>
            <w:r>
              <w:t>links</w:t>
            </w:r>
            <w:r>
              <w:rPr>
                <w:spacing w:val="-46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websites,</w:t>
            </w:r>
            <w:r>
              <w:rPr>
                <w:spacing w:val="-2"/>
              </w:rPr>
              <w:t xml:space="preserve"> </w:t>
            </w:r>
            <w:r>
              <w:t>such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Parish</w:t>
            </w:r>
            <w:r>
              <w:rPr>
                <w:spacing w:val="-2"/>
              </w:rPr>
              <w:t xml:space="preserve"> </w:t>
            </w:r>
            <w:r>
              <w:t>Council</w:t>
            </w:r>
            <w:r>
              <w:rPr>
                <w:spacing w:val="-1"/>
              </w:rPr>
              <w:t xml:space="preserve"> </w:t>
            </w:r>
            <w:r>
              <w:t>websites,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raise</w:t>
            </w:r>
            <w:r>
              <w:rPr>
                <w:spacing w:val="-1"/>
              </w:rPr>
              <w:t xml:space="preserve"> </w:t>
            </w:r>
            <w:r>
              <w:t>awareness</w:t>
            </w:r>
            <w:r>
              <w:rPr>
                <w:spacing w:val="-1"/>
              </w:rPr>
              <w:t xml:space="preserve"> </w:t>
            </w:r>
            <w:r>
              <w:t>of</w:t>
            </w:r>
          </w:p>
          <w:p w14:paraId="0D312A9A" w14:textId="77777777" w:rsidR="00B82090" w:rsidRDefault="00CD6639">
            <w:pPr>
              <w:pStyle w:val="TableParagraph"/>
              <w:spacing w:line="248" w:lineRule="exact"/>
            </w:pPr>
            <w:r>
              <w:t>consultations,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encourage</w:t>
            </w:r>
            <w:r>
              <w:rPr>
                <w:spacing w:val="-2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make</w:t>
            </w:r>
            <w:r>
              <w:rPr>
                <w:spacing w:val="-1"/>
              </w:rPr>
              <w:t xml:space="preserve"> </w:t>
            </w:r>
            <w:r>
              <w:t>comments.</w:t>
            </w:r>
          </w:p>
        </w:tc>
      </w:tr>
    </w:tbl>
    <w:p w14:paraId="0D312A9C" w14:textId="77777777" w:rsidR="00B82090" w:rsidRDefault="00B82090">
      <w:pPr>
        <w:pStyle w:val="BodyText"/>
        <w:rPr>
          <w:sz w:val="20"/>
        </w:rPr>
      </w:pPr>
    </w:p>
    <w:p w14:paraId="0D312A9D" w14:textId="77777777" w:rsidR="00B82090" w:rsidRDefault="00CD6639">
      <w:pPr>
        <w:pStyle w:val="Heading3"/>
        <w:spacing w:before="219"/>
      </w:pPr>
      <w:bookmarkStart w:id="11" w:name="_TOC_250019"/>
      <w:r>
        <w:rPr>
          <w:color w:val="4471C4"/>
        </w:rPr>
        <w:t>Who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we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will</w:t>
      </w:r>
      <w:r>
        <w:rPr>
          <w:color w:val="4471C4"/>
          <w:spacing w:val="-1"/>
        </w:rPr>
        <w:t xml:space="preserve"> </w:t>
      </w:r>
      <w:bookmarkEnd w:id="11"/>
      <w:proofErr w:type="gramStart"/>
      <w:r>
        <w:rPr>
          <w:color w:val="4471C4"/>
        </w:rPr>
        <w:t>consult</w:t>
      </w:r>
      <w:proofErr w:type="gramEnd"/>
    </w:p>
    <w:p w14:paraId="0D312A9E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275" w:line="276" w:lineRule="auto"/>
        <w:ind w:right="714" w:hanging="710"/>
        <w:jc w:val="both"/>
        <w:rPr>
          <w:sz w:val="24"/>
        </w:rPr>
      </w:pPr>
      <w:r>
        <w:rPr>
          <w:sz w:val="24"/>
        </w:rPr>
        <w:t>There are statutory requirements for consultation in the planning process, that</w:t>
      </w:r>
      <w:r>
        <w:rPr>
          <w:spacing w:val="1"/>
          <w:sz w:val="24"/>
        </w:rPr>
        <w:t xml:space="preserve"> </w:t>
      </w:r>
      <w:r>
        <w:rPr>
          <w:sz w:val="24"/>
        </w:rPr>
        <w:t>cover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stages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applications, and the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that need to be consulted. Government</w:t>
      </w:r>
      <w:r>
        <w:rPr>
          <w:spacing w:val="1"/>
          <w:sz w:val="24"/>
        </w:rPr>
        <w:t xml:space="preserve"> </w:t>
      </w:r>
      <w:r>
        <w:rPr>
          <w:sz w:val="24"/>
        </w:rPr>
        <w:t>requires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authorities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consult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statutory bodies. The statutory consultees are defined in legislation </w:t>
      </w:r>
      <w:r>
        <w:rPr>
          <w:i/>
          <w:sz w:val="24"/>
        </w:rPr>
        <w:t>(see links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Appendix)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Government</w:t>
      </w:r>
      <w:r>
        <w:rPr>
          <w:spacing w:val="-9"/>
          <w:sz w:val="24"/>
        </w:rPr>
        <w:t xml:space="preserve"> </w:t>
      </w:r>
      <w:r>
        <w:rPr>
          <w:sz w:val="24"/>
        </w:rPr>
        <w:t>also</w:t>
      </w:r>
      <w:r>
        <w:rPr>
          <w:spacing w:val="-9"/>
          <w:sz w:val="24"/>
        </w:rPr>
        <w:t xml:space="preserve"> </w:t>
      </w:r>
      <w:r>
        <w:rPr>
          <w:sz w:val="24"/>
        </w:rPr>
        <w:t>directs</w:t>
      </w:r>
      <w:r>
        <w:rPr>
          <w:spacing w:val="-10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planning</w:t>
      </w:r>
      <w:r>
        <w:rPr>
          <w:spacing w:val="-9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consult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4"/>
          <w:sz w:val="24"/>
        </w:rPr>
        <w:t xml:space="preserve"> </w:t>
      </w:r>
      <w:r>
        <w:rPr>
          <w:sz w:val="24"/>
        </w:rPr>
        <w:t>a range of bodies and groups representing the interests of specific groups in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area,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work for the</w:t>
      </w:r>
      <w:r>
        <w:rPr>
          <w:spacing w:val="-1"/>
          <w:sz w:val="24"/>
        </w:rPr>
        <w:t xml:space="preserve"> </w:t>
      </w:r>
      <w:r>
        <w:rPr>
          <w:sz w:val="24"/>
        </w:rPr>
        <w:t>benefit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area.</w:t>
      </w:r>
    </w:p>
    <w:p w14:paraId="0D312A9F" w14:textId="77777777" w:rsidR="00B82090" w:rsidRDefault="00B82090">
      <w:pPr>
        <w:pStyle w:val="BodyText"/>
        <w:spacing w:before="1"/>
        <w:rPr>
          <w:sz w:val="23"/>
        </w:rPr>
      </w:pPr>
    </w:p>
    <w:p w14:paraId="0D312AA0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right="717" w:hanging="710"/>
        <w:jc w:val="both"/>
        <w:rPr>
          <w:sz w:val="24"/>
        </w:rPr>
      </w:pPr>
      <w:r>
        <w:rPr>
          <w:sz w:val="24"/>
        </w:rPr>
        <w:t xml:space="preserve">Statutory consultees are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responsible for the management or</w:t>
      </w:r>
      <w:r>
        <w:rPr>
          <w:spacing w:val="1"/>
          <w:sz w:val="24"/>
        </w:rPr>
        <w:t xml:space="preserve"> </w:t>
      </w:r>
      <w:r>
        <w:rPr>
          <w:sz w:val="24"/>
        </w:rPr>
        <w:t>delivery of different aspects of developmen</w:t>
      </w:r>
      <w:r>
        <w:rPr>
          <w:sz w:val="24"/>
        </w:rPr>
        <w:t>t and resources within Medway;</w:t>
      </w:r>
      <w:r>
        <w:rPr>
          <w:spacing w:val="1"/>
          <w:sz w:val="24"/>
        </w:rPr>
        <w:t xml:space="preserve"> </w:t>
      </w:r>
      <w:r>
        <w:rPr>
          <w:sz w:val="24"/>
        </w:rPr>
        <w:t>these responsibilities will often be set out in law. The wider general consultees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are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who represent the interests of different groups or groups</w:t>
      </w:r>
      <w:r>
        <w:rPr>
          <w:spacing w:val="1"/>
          <w:sz w:val="24"/>
        </w:rPr>
        <w:t xml:space="preserve"> </w:t>
      </w:r>
      <w:r>
        <w:rPr>
          <w:sz w:val="24"/>
        </w:rPr>
        <w:t>whose</w:t>
      </w:r>
      <w:r>
        <w:rPr>
          <w:spacing w:val="-3"/>
          <w:sz w:val="24"/>
        </w:rPr>
        <w:t xml:space="preserve"> </w:t>
      </w:r>
      <w:r>
        <w:rPr>
          <w:sz w:val="24"/>
        </w:rPr>
        <w:t>activities</w:t>
      </w:r>
      <w:r>
        <w:rPr>
          <w:spacing w:val="-3"/>
          <w:sz w:val="24"/>
        </w:rPr>
        <w:t xml:space="preserve"> </w:t>
      </w:r>
      <w:r>
        <w:rPr>
          <w:sz w:val="24"/>
        </w:rPr>
        <w:t>benefit</w:t>
      </w:r>
      <w:r>
        <w:rPr>
          <w:spacing w:val="-3"/>
          <w:sz w:val="24"/>
        </w:rPr>
        <w:t xml:space="preserve"> </w:t>
      </w:r>
      <w:r>
        <w:rPr>
          <w:sz w:val="24"/>
        </w:rPr>
        <w:t>Medway.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as:</w:t>
      </w:r>
    </w:p>
    <w:p w14:paraId="0D312AA1" w14:textId="77777777" w:rsidR="00B82090" w:rsidRDefault="00B82090">
      <w:pPr>
        <w:spacing w:line="276" w:lineRule="auto"/>
        <w:jc w:val="both"/>
        <w:rPr>
          <w:sz w:val="24"/>
        </w:rPr>
        <w:sectPr w:rsidR="00B82090">
          <w:type w:val="continuous"/>
          <w:pgSz w:w="11910" w:h="16840"/>
          <w:pgMar w:top="1440" w:right="720" w:bottom="1200" w:left="1320" w:header="0" w:footer="1002" w:gutter="0"/>
          <w:cols w:space="720"/>
        </w:sectPr>
      </w:pPr>
    </w:p>
    <w:p w14:paraId="0D312AA2" w14:textId="77777777" w:rsidR="00B82090" w:rsidRDefault="00CD6639">
      <w:pPr>
        <w:pStyle w:val="ListParagraph"/>
        <w:numPr>
          <w:ilvl w:val="0"/>
          <w:numId w:val="2"/>
        </w:numPr>
        <w:tabs>
          <w:tab w:val="left" w:pos="828"/>
          <w:tab w:val="left" w:pos="830"/>
        </w:tabs>
        <w:spacing w:before="155" w:line="276" w:lineRule="auto"/>
        <w:jc w:val="left"/>
        <w:rPr>
          <w:sz w:val="24"/>
        </w:rPr>
      </w:pPr>
      <w:r>
        <w:rPr>
          <w:sz w:val="24"/>
        </w:rPr>
        <w:lastRenderedPageBreak/>
        <w:t>Voluntary</w:t>
      </w:r>
      <w:r>
        <w:rPr>
          <w:spacing w:val="20"/>
          <w:sz w:val="24"/>
        </w:rPr>
        <w:t xml:space="preserve"> </w:t>
      </w:r>
      <w:r>
        <w:rPr>
          <w:sz w:val="24"/>
        </w:rPr>
        <w:t>bodies</w:t>
      </w:r>
      <w:r>
        <w:rPr>
          <w:spacing w:val="22"/>
          <w:sz w:val="24"/>
        </w:rPr>
        <w:t xml:space="preserve"> </w:t>
      </w:r>
      <w:r>
        <w:rPr>
          <w:sz w:val="24"/>
        </w:rPr>
        <w:t>some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22"/>
          <w:sz w:val="24"/>
        </w:rPr>
        <w:t xml:space="preserve"> </w:t>
      </w:r>
      <w:r>
        <w:rPr>
          <w:sz w:val="24"/>
        </w:rPr>
        <w:t>all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whose</w:t>
      </w:r>
      <w:r>
        <w:rPr>
          <w:spacing w:val="22"/>
          <w:sz w:val="24"/>
        </w:rPr>
        <w:t xml:space="preserve"> </w:t>
      </w:r>
      <w:r>
        <w:rPr>
          <w:sz w:val="24"/>
        </w:rPr>
        <w:t>activities</w:t>
      </w:r>
      <w:r>
        <w:rPr>
          <w:spacing w:val="22"/>
          <w:sz w:val="24"/>
        </w:rPr>
        <w:t xml:space="preserve"> </w:t>
      </w:r>
      <w:r>
        <w:rPr>
          <w:sz w:val="24"/>
        </w:rPr>
        <w:t>benefit</w:t>
      </w:r>
      <w:r>
        <w:rPr>
          <w:spacing w:val="22"/>
          <w:sz w:val="24"/>
        </w:rPr>
        <w:t xml:space="preserve"> </w:t>
      </w:r>
      <w:r>
        <w:rPr>
          <w:sz w:val="24"/>
        </w:rPr>
        <w:t>any</w:t>
      </w:r>
      <w:r>
        <w:rPr>
          <w:spacing w:val="23"/>
          <w:sz w:val="24"/>
        </w:rPr>
        <w:t xml:space="preserve"> </w:t>
      </w:r>
      <w:r>
        <w:rPr>
          <w:sz w:val="24"/>
        </w:rPr>
        <w:t>part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local</w:t>
      </w:r>
      <w:r>
        <w:rPr>
          <w:spacing w:val="-64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authority’s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i.e.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groups,</w:t>
      </w:r>
      <w:r>
        <w:rPr>
          <w:spacing w:val="-4"/>
          <w:sz w:val="24"/>
        </w:rPr>
        <w:t xml:space="preserve"> </w:t>
      </w:r>
      <w:r>
        <w:rPr>
          <w:sz w:val="24"/>
        </w:rPr>
        <w:t>residents</w:t>
      </w:r>
      <w:r>
        <w:rPr>
          <w:spacing w:val="-4"/>
          <w:sz w:val="24"/>
        </w:rPr>
        <w:t xml:space="preserve"> </w:t>
      </w:r>
      <w:r>
        <w:rPr>
          <w:sz w:val="24"/>
        </w:rPr>
        <w:t>associations,</w:t>
      </w:r>
    </w:p>
    <w:p w14:paraId="0D312AA3" w14:textId="77777777" w:rsidR="00B82090" w:rsidRDefault="00CD6639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spacing w:line="276" w:lineRule="auto"/>
        <w:ind w:right="719"/>
        <w:jc w:val="left"/>
        <w:rPr>
          <w:sz w:val="24"/>
        </w:rPr>
      </w:pPr>
      <w:r>
        <w:rPr>
          <w:sz w:val="24"/>
        </w:rPr>
        <w:t>Bodies</w:t>
      </w:r>
      <w:r>
        <w:rPr>
          <w:spacing w:val="30"/>
          <w:sz w:val="24"/>
        </w:rPr>
        <w:t xml:space="preserve"> </w:t>
      </w:r>
      <w:r>
        <w:rPr>
          <w:sz w:val="24"/>
        </w:rPr>
        <w:t>which</w:t>
      </w:r>
      <w:r>
        <w:rPr>
          <w:spacing w:val="30"/>
          <w:sz w:val="24"/>
        </w:rPr>
        <w:t xml:space="preserve"> </w:t>
      </w:r>
      <w:r>
        <w:rPr>
          <w:sz w:val="24"/>
        </w:rPr>
        <w:t>represent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interests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different</w:t>
      </w:r>
      <w:r>
        <w:rPr>
          <w:spacing w:val="30"/>
          <w:sz w:val="24"/>
        </w:rPr>
        <w:t xml:space="preserve"> </w:t>
      </w:r>
      <w:r>
        <w:rPr>
          <w:sz w:val="24"/>
        </w:rPr>
        <w:t>racial,</w:t>
      </w:r>
      <w:r>
        <w:rPr>
          <w:spacing w:val="31"/>
          <w:sz w:val="24"/>
        </w:rPr>
        <w:t xml:space="preserve"> </w:t>
      </w:r>
      <w:r>
        <w:rPr>
          <w:sz w:val="24"/>
        </w:rPr>
        <w:t>ethnic,</w:t>
      </w:r>
      <w:r>
        <w:rPr>
          <w:spacing w:val="30"/>
          <w:sz w:val="24"/>
        </w:rPr>
        <w:t xml:space="preserve"> </w:t>
      </w:r>
      <w:proofErr w:type="gramStart"/>
      <w:r>
        <w:rPr>
          <w:sz w:val="24"/>
        </w:rPr>
        <w:t>religious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groups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local planning</w:t>
      </w:r>
      <w:r>
        <w:rPr>
          <w:spacing w:val="-2"/>
          <w:sz w:val="24"/>
        </w:rPr>
        <w:t xml:space="preserve"> </w:t>
      </w:r>
      <w:r>
        <w:rPr>
          <w:sz w:val="24"/>
        </w:rPr>
        <w:t>authority’s</w:t>
      </w:r>
      <w:r>
        <w:rPr>
          <w:spacing w:val="-2"/>
          <w:sz w:val="24"/>
        </w:rPr>
        <w:t xml:space="preserve"> </w:t>
      </w:r>
      <w:r>
        <w:rPr>
          <w:sz w:val="24"/>
        </w:rPr>
        <w:t>area,</w:t>
      </w:r>
    </w:p>
    <w:p w14:paraId="0D312AA4" w14:textId="77777777" w:rsidR="00B82090" w:rsidRDefault="00CD6639">
      <w:pPr>
        <w:pStyle w:val="ListParagraph"/>
        <w:numPr>
          <w:ilvl w:val="0"/>
          <w:numId w:val="2"/>
        </w:numPr>
        <w:tabs>
          <w:tab w:val="left" w:pos="829"/>
          <w:tab w:val="left" w:pos="830"/>
        </w:tabs>
        <w:spacing w:line="276" w:lineRule="auto"/>
        <w:ind w:right="717"/>
        <w:jc w:val="left"/>
        <w:rPr>
          <w:sz w:val="24"/>
        </w:rPr>
      </w:pPr>
      <w:r>
        <w:rPr>
          <w:sz w:val="24"/>
        </w:rPr>
        <w:t>Bodies</w:t>
      </w:r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7"/>
          <w:sz w:val="24"/>
        </w:rPr>
        <w:t xml:space="preserve"> </w:t>
      </w:r>
      <w:r>
        <w:rPr>
          <w:sz w:val="24"/>
        </w:rPr>
        <w:t>represent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interests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disabled</w:t>
      </w:r>
      <w:r>
        <w:rPr>
          <w:spacing w:val="8"/>
          <w:sz w:val="24"/>
        </w:rPr>
        <w:t xml:space="preserve"> </w:t>
      </w:r>
      <w:r>
        <w:rPr>
          <w:sz w:val="24"/>
        </w:rPr>
        <w:t>persons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local</w:t>
      </w:r>
      <w:r>
        <w:rPr>
          <w:spacing w:val="6"/>
          <w:sz w:val="24"/>
        </w:rPr>
        <w:t xml:space="preserve"> </w:t>
      </w:r>
      <w:r>
        <w:rPr>
          <w:sz w:val="24"/>
        </w:rPr>
        <w:t>planning</w:t>
      </w:r>
      <w:r>
        <w:rPr>
          <w:spacing w:val="-63"/>
          <w:sz w:val="24"/>
        </w:rPr>
        <w:t xml:space="preserve"> </w:t>
      </w:r>
      <w:r>
        <w:rPr>
          <w:sz w:val="24"/>
        </w:rPr>
        <w:t>authority’s</w:t>
      </w:r>
      <w:r>
        <w:rPr>
          <w:spacing w:val="-2"/>
          <w:sz w:val="24"/>
        </w:rPr>
        <w:t xml:space="preserve"> </w:t>
      </w:r>
      <w:r>
        <w:rPr>
          <w:sz w:val="24"/>
        </w:rPr>
        <w:t>area,</w:t>
      </w:r>
    </w:p>
    <w:p w14:paraId="0D312AA5" w14:textId="77777777" w:rsidR="00B82090" w:rsidRDefault="00CD6639">
      <w:pPr>
        <w:pStyle w:val="ListParagraph"/>
        <w:numPr>
          <w:ilvl w:val="0"/>
          <w:numId w:val="2"/>
        </w:numPr>
        <w:tabs>
          <w:tab w:val="left" w:pos="828"/>
          <w:tab w:val="left" w:pos="830"/>
        </w:tabs>
        <w:spacing w:line="276" w:lineRule="auto"/>
        <w:ind w:right="716"/>
        <w:jc w:val="left"/>
        <w:rPr>
          <w:sz w:val="24"/>
        </w:rPr>
      </w:pPr>
      <w:r>
        <w:rPr>
          <w:sz w:val="24"/>
        </w:rPr>
        <w:t>Bodies</w:t>
      </w:r>
      <w:r>
        <w:rPr>
          <w:spacing w:val="27"/>
          <w:sz w:val="24"/>
        </w:rPr>
        <w:t xml:space="preserve"> </w:t>
      </w:r>
      <w:r>
        <w:rPr>
          <w:sz w:val="24"/>
        </w:rPr>
        <w:t>which</w:t>
      </w:r>
      <w:r>
        <w:rPr>
          <w:spacing w:val="27"/>
          <w:sz w:val="24"/>
        </w:rPr>
        <w:t xml:space="preserve"> </w:t>
      </w:r>
      <w:r>
        <w:rPr>
          <w:sz w:val="24"/>
        </w:rPr>
        <w:t>represent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interests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persons</w:t>
      </w:r>
      <w:r>
        <w:rPr>
          <w:spacing w:val="27"/>
          <w:sz w:val="24"/>
        </w:rPr>
        <w:t xml:space="preserve"> </w:t>
      </w:r>
      <w:r>
        <w:rPr>
          <w:sz w:val="24"/>
        </w:rPr>
        <w:t>carrying</w:t>
      </w:r>
      <w:r>
        <w:rPr>
          <w:spacing w:val="27"/>
          <w:sz w:val="24"/>
        </w:rPr>
        <w:t xml:space="preserve"> </w:t>
      </w:r>
      <w:r>
        <w:rPr>
          <w:sz w:val="24"/>
        </w:rPr>
        <w:t>on</w:t>
      </w:r>
      <w:r>
        <w:rPr>
          <w:spacing w:val="27"/>
          <w:sz w:val="24"/>
        </w:rPr>
        <w:t xml:space="preserve"> </w:t>
      </w:r>
      <w:r>
        <w:rPr>
          <w:sz w:val="24"/>
        </w:rPr>
        <w:t>business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authority’s</w:t>
      </w:r>
      <w:r>
        <w:rPr>
          <w:spacing w:val="-1"/>
          <w:sz w:val="24"/>
        </w:rPr>
        <w:t xml:space="preserve"> </w:t>
      </w:r>
      <w:r>
        <w:rPr>
          <w:sz w:val="24"/>
        </w:rPr>
        <w:t>area.</w:t>
      </w:r>
    </w:p>
    <w:p w14:paraId="0D312AA6" w14:textId="77777777" w:rsidR="00B82090" w:rsidRDefault="00B82090">
      <w:pPr>
        <w:pStyle w:val="BodyText"/>
        <w:rPr>
          <w:sz w:val="23"/>
        </w:rPr>
      </w:pPr>
    </w:p>
    <w:p w14:paraId="0D312AA7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1" w:line="276" w:lineRule="auto"/>
        <w:ind w:hanging="710"/>
        <w:jc w:val="both"/>
        <w:rPr>
          <w:sz w:val="24"/>
        </w:rPr>
      </w:pPr>
      <w:r>
        <w:rPr>
          <w:sz w:val="24"/>
        </w:rPr>
        <w:t xml:space="preserve">The Council has built up extensive links with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>, communities and</w:t>
      </w:r>
      <w:r>
        <w:rPr>
          <w:spacing w:val="1"/>
          <w:sz w:val="24"/>
        </w:rPr>
        <w:t xml:space="preserve"> </w:t>
      </w:r>
      <w:r>
        <w:rPr>
          <w:sz w:val="24"/>
        </w:rPr>
        <w:t>businesses,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developers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agents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planning</w:t>
      </w:r>
      <w:r>
        <w:rPr>
          <w:spacing w:val="-7"/>
          <w:sz w:val="24"/>
        </w:rPr>
        <w:t xml:space="preserve"> </w:t>
      </w:r>
      <w:r>
        <w:rPr>
          <w:sz w:val="24"/>
        </w:rPr>
        <w:t>matters</w:t>
      </w:r>
      <w:r>
        <w:rPr>
          <w:spacing w:val="-8"/>
          <w:sz w:val="24"/>
        </w:rPr>
        <w:t xml:space="preserve"> </w:t>
      </w:r>
      <w:r>
        <w:rPr>
          <w:sz w:val="24"/>
        </w:rPr>
        <w:t>over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years.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Contact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details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held,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consent,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local</w:t>
      </w:r>
      <w:r>
        <w:rPr>
          <w:spacing w:val="-15"/>
          <w:sz w:val="24"/>
        </w:rPr>
        <w:t xml:space="preserve"> </w:t>
      </w:r>
      <w:r>
        <w:rPr>
          <w:sz w:val="24"/>
        </w:rPr>
        <w:t>plan</w:t>
      </w:r>
      <w:r>
        <w:rPr>
          <w:spacing w:val="-14"/>
          <w:sz w:val="24"/>
        </w:rPr>
        <w:t xml:space="preserve"> </w:t>
      </w:r>
      <w:r>
        <w:rPr>
          <w:sz w:val="24"/>
        </w:rPr>
        <w:t>database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people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who are kept informed by the Council about development of</w:t>
      </w:r>
      <w:r>
        <w:rPr>
          <w:spacing w:val="-64"/>
          <w:sz w:val="24"/>
        </w:rPr>
        <w:t xml:space="preserve"> </w:t>
      </w:r>
      <w:r>
        <w:rPr>
          <w:sz w:val="24"/>
        </w:rPr>
        <w:t>planning policy. This</w:t>
      </w:r>
      <w:r>
        <w:rPr>
          <w:spacing w:val="1"/>
          <w:sz w:val="24"/>
        </w:rPr>
        <w:t xml:space="preserve"> </w:t>
      </w:r>
      <w:r>
        <w:rPr>
          <w:sz w:val="24"/>
        </w:rPr>
        <w:t>is regularly updated and is a useful mechanism for</w:t>
      </w:r>
      <w:r>
        <w:rPr>
          <w:spacing w:val="1"/>
          <w:sz w:val="24"/>
        </w:rPr>
        <w:t xml:space="preserve"> </w:t>
      </w:r>
      <w:r>
        <w:rPr>
          <w:sz w:val="24"/>
        </w:rPr>
        <w:t>reaching a wide range of stakeholders. Any residents, business or interested</w:t>
      </w:r>
      <w:r>
        <w:rPr>
          <w:spacing w:val="1"/>
          <w:sz w:val="24"/>
        </w:rPr>
        <w:t xml:space="preserve"> </w:t>
      </w:r>
      <w:r>
        <w:rPr>
          <w:sz w:val="24"/>
        </w:rPr>
        <w:t>party can a</w:t>
      </w:r>
      <w:r>
        <w:rPr>
          <w:sz w:val="24"/>
        </w:rPr>
        <w:t>dd their details to the database by contacting Planning Policy via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email at </w:t>
      </w:r>
      <w:hyperlink r:id="rId35">
        <w:r>
          <w:rPr>
            <w:sz w:val="24"/>
          </w:rPr>
          <w:t>planning.policy@medway.gov.uk</w:t>
        </w:r>
      </w:hyperlink>
      <w:r>
        <w:rPr>
          <w:sz w:val="24"/>
        </w:rPr>
        <w:t xml:space="preserve"> or telephone 01634 331629. The</w:t>
      </w:r>
      <w:r>
        <w:rPr>
          <w:spacing w:val="1"/>
          <w:sz w:val="24"/>
        </w:rPr>
        <w:t xml:space="preserve"> </w:t>
      </w:r>
      <w:r>
        <w:rPr>
          <w:sz w:val="24"/>
        </w:rPr>
        <w:t>database is managed to the requirements of the General Data Pro</w:t>
      </w:r>
      <w:r>
        <w:rPr>
          <w:sz w:val="24"/>
        </w:rPr>
        <w:t>tection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Regulations.</w:t>
      </w:r>
    </w:p>
    <w:p w14:paraId="0D312AA8" w14:textId="77777777" w:rsidR="00B82090" w:rsidRDefault="00B82090">
      <w:pPr>
        <w:pStyle w:val="BodyText"/>
        <w:spacing w:before="6"/>
        <w:rPr>
          <w:sz w:val="27"/>
        </w:rPr>
      </w:pPr>
    </w:p>
    <w:p w14:paraId="0D312AA9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The Local Plan database includes both statutory and ‘general’ consultees. The</w:t>
      </w:r>
      <w:r>
        <w:rPr>
          <w:spacing w:val="-65"/>
          <w:sz w:val="24"/>
        </w:rPr>
        <w:t xml:space="preserve"> </w:t>
      </w:r>
      <w:r>
        <w:rPr>
          <w:sz w:val="24"/>
        </w:rPr>
        <w:t>wider stakeholders who make up the list of consultees are very diverse, and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offer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range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specialist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knowledge,</w:t>
      </w:r>
      <w:r>
        <w:rPr>
          <w:spacing w:val="-14"/>
          <w:sz w:val="24"/>
        </w:rPr>
        <w:t xml:space="preserve"> </w:t>
      </w:r>
      <w:r>
        <w:rPr>
          <w:sz w:val="24"/>
        </w:rPr>
        <w:t>including</w:t>
      </w:r>
      <w:r>
        <w:rPr>
          <w:spacing w:val="-15"/>
          <w:sz w:val="24"/>
        </w:rPr>
        <w:t xml:space="preserve"> </w:t>
      </w:r>
      <w:r>
        <w:rPr>
          <w:sz w:val="24"/>
        </w:rPr>
        <w:t>technical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professional,</w:t>
      </w:r>
      <w:r>
        <w:rPr>
          <w:spacing w:val="-15"/>
          <w:sz w:val="24"/>
        </w:rPr>
        <w:t xml:space="preserve"> </w:t>
      </w:r>
      <w:r>
        <w:rPr>
          <w:sz w:val="24"/>
        </w:rPr>
        <w:t>such</w:t>
      </w:r>
      <w:r>
        <w:rPr>
          <w:spacing w:val="-64"/>
          <w:sz w:val="24"/>
        </w:rPr>
        <w:t xml:space="preserve"> </w:t>
      </w:r>
      <w:r>
        <w:rPr>
          <w:sz w:val="24"/>
        </w:rPr>
        <w:t>as environmental groups like Kent Wildlife Trust; detailed local information,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such as Parish Councils, </w:t>
      </w:r>
      <w:proofErr w:type="gramStart"/>
      <w:r>
        <w:rPr>
          <w:sz w:val="24"/>
        </w:rPr>
        <w:t>community</w:t>
      </w:r>
      <w:proofErr w:type="gramEnd"/>
      <w:r>
        <w:rPr>
          <w:sz w:val="24"/>
        </w:rPr>
        <w:t xml:space="preserve"> and amenity groups; or represent the</w:t>
      </w:r>
      <w:r>
        <w:rPr>
          <w:spacing w:val="1"/>
          <w:sz w:val="24"/>
        </w:rPr>
        <w:t xml:space="preserve"> </w:t>
      </w:r>
      <w:r>
        <w:rPr>
          <w:sz w:val="24"/>
        </w:rPr>
        <w:t>interests of particular sectors of the community. There is a broad definition of</w:t>
      </w:r>
      <w:r>
        <w:rPr>
          <w:spacing w:val="1"/>
          <w:sz w:val="24"/>
        </w:rPr>
        <w:t xml:space="preserve"> </w:t>
      </w:r>
      <w:r>
        <w:rPr>
          <w:sz w:val="24"/>
        </w:rPr>
        <w:t>commun</w:t>
      </w:r>
      <w:r>
        <w:rPr>
          <w:sz w:val="24"/>
        </w:rPr>
        <w:t>ity, and engagement with businesses is important. A key business</w:t>
      </w:r>
      <w:r>
        <w:rPr>
          <w:spacing w:val="1"/>
          <w:sz w:val="24"/>
        </w:rPr>
        <w:t xml:space="preserve"> </w:t>
      </w:r>
      <w:r>
        <w:rPr>
          <w:sz w:val="24"/>
        </w:rPr>
        <w:t>sector for planning issues is the development industry, including developers,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15"/>
          <w:sz w:val="24"/>
        </w:rPr>
        <w:t xml:space="preserve"> </w:t>
      </w:r>
      <w:r>
        <w:rPr>
          <w:sz w:val="24"/>
        </w:rPr>
        <w:t>agents,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housing</w:t>
      </w:r>
      <w:r>
        <w:rPr>
          <w:spacing w:val="-14"/>
          <w:sz w:val="24"/>
        </w:rPr>
        <w:t xml:space="preserve"> </w:t>
      </w:r>
      <w:r>
        <w:rPr>
          <w:sz w:val="24"/>
        </w:rPr>
        <w:t>bodies.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minerals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waste</w:t>
      </w:r>
      <w:r>
        <w:rPr>
          <w:spacing w:val="-14"/>
          <w:sz w:val="24"/>
        </w:rPr>
        <w:t xml:space="preserve"> </w:t>
      </w:r>
      <w:r>
        <w:rPr>
          <w:sz w:val="24"/>
        </w:rPr>
        <w:t>planning</w:t>
      </w:r>
      <w:r>
        <w:rPr>
          <w:spacing w:val="-14"/>
          <w:sz w:val="24"/>
        </w:rPr>
        <w:t xml:space="preserve"> </w:t>
      </w:r>
      <w:r>
        <w:rPr>
          <w:sz w:val="24"/>
        </w:rPr>
        <w:t>authorities,</w:t>
      </w:r>
      <w:r>
        <w:rPr>
          <w:spacing w:val="-65"/>
          <w:sz w:val="24"/>
        </w:rPr>
        <w:t xml:space="preserve"> </w:t>
      </w:r>
      <w:r>
        <w:rPr>
          <w:sz w:val="24"/>
        </w:rPr>
        <w:t>contacts with businesses in these</w:t>
      </w:r>
      <w:r>
        <w:rPr>
          <w:sz w:val="24"/>
        </w:rPr>
        <w:t xml:space="preserve"> sectors are also important. The council also</w:t>
      </w:r>
      <w:r>
        <w:rPr>
          <w:spacing w:val="1"/>
          <w:sz w:val="24"/>
        </w:rPr>
        <w:t xml:space="preserve"> </w:t>
      </w:r>
      <w:r>
        <w:rPr>
          <w:sz w:val="24"/>
        </w:rPr>
        <w:t>seeks the views of local businesses in preparing planning policy, both on an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company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groups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Town</w:t>
      </w:r>
      <w:r>
        <w:rPr>
          <w:spacing w:val="1"/>
          <w:sz w:val="24"/>
        </w:rPr>
        <w:t xml:space="preserve"> </w:t>
      </w:r>
      <w:r>
        <w:rPr>
          <w:sz w:val="24"/>
        </w:rPr>
        <w:t>Centre</w:t>
      </w:r>
      <w:r>
        <w:rPr>
          <w:spacing w:val="-64"/>
          <w:sz w:val="24"/>
        </w:rPr>
        <w:t xml:space="preserve"> </w:t>
      </w:r>
      <w:r>
        <w:rPr>
          <w:sz w:val="24"/>
        </w:rPr>
        <w:t>Forums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Chambers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Commerce.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z w:val="23"/>
        </w:rPr>
        <w:t>s</w:t>
      </w:r>
      <w:r>
        <w:rPr>
          <w:spacing w:val="1"/>
          <w:sz w:val="23"/>
        </w:rPr>
        <w:t xml:space="preserve"> </w:t>
      </w:r>
      <w:r>
        <w:rPr>
          <w:sz w:val="24"/>
        </w:rPr>
        <w:t>legislation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updated, consultees may change over time. The Planning Service regularly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reviews the database to ensure that it is </w:t>
      </w:r>
      <w:proofErr w:type="spellStart"/>
      <w:r>
        <w:rPr>
          <w:sz w:val="24"/>
        </w:rPr>
        <w:t>uptodate</w:t>
      </w:r>
      <w:proofErr w:type="spellEnd"/>
      <w:r>
        <w:rPr>
          <w:sz w:val="24"/>
        </w:rPr>
        <w:t>, and that contacts still wish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retained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database.</w:t>
      </w:r>
    </w:p>
    <w:p w14:paraId="0D312AAA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600" w:right="720" w:bottom="1200" w:left="1320" w:header="0" w:footer="1002" w:gutter="0"/>
          <w:cols w:space="720"/>
        </w:sectPr>
      </w:pPr>
    </w:p>
    <w:p w14:paraId="0D312AAB" w14:textId="77777777" w:rsidR="00B82090" w:rsidRDefault="00CD6639">
      <w:pPr>
        <w:pStyle w:val="Heading3"/>
      </w:pPr>
      <w:bookmarkStart w:id="12" w:name="_TOC_250018"/>
      <w:r>
        <w:rPr>
          <w:color w:val="4471C4"/>
        </w:rPr>
        <w:lastRenderedPageBreak/>
        <w:t>Role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elected</w:t>
      </w:r>
      <w:r>
        <w:rPr>
          <w:color w:val="4471C4"/>
          <w:spacing w:val="-5"/>
        </w:rPr>
        <w:t xml:space="preserve"> </w:t>
      </w:r>
      <w:bookmarkEnd w:id="12"/>
      <w:proofErr w:type="spellStart"/>
      <w:r>
        <w:rPr>
          <w:color w:val="4471C4"/>
        </w:rPr>
        <w:t>counci</w:t>
      </w:r>
      <w:r>
        <w:rPr>
          <w:color w:val="4471C4"/>
        </w:rPr>
        <w:t>llors</w:t>
      </w:r>
      <w:proofErr w:type="spellEnd"/>
    </w:p>
    <w:p w14:paraId="0D312AAC" w14:textId="77777777" w:rsidR="00B82090" w:rsidRDefault="00CD6639">
      <w:pPr>
        <w:pStyle w:val="ListParagraph"/>
        <w:numPr>
          <w:ilvl w:val="1"/>
          <w:numId w:val="5"/>
        </w:numPr>
        <w:tabs>
          <w:tab w:val="left" w:pos="830"/>
        </w:tabs>
        <w:spacing w:before="276" w:line="276" w:lineRule="auto"/>
        <w:ind w:right="714" w:hanging="710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elected</w:t>
      </w:r>
      <w:r>
        <w:rPr>
          <w:spacing w:val="1"/>
          <w:sz w:val="23"/>
        </w:rPr>
        <w:t xml:space="preserve"> </w:t>
      </w:r>
      <w:r>
        <w:rPr>
          <w:sz w:val="23"/>
        </w:rPr>
        <w:t>members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council</w:t>
      </w:r>
      <w:r>
        <w:rPr>
          <w:spacing w:val="1"/>
          <w:sz w:val="23"/>
        </w:rPr>
        <w:t xml:space="preserve"> </w:t>
      </w:r>
      <w:r>
        <w:rPr>
          <w:sz w:val="23"/>
        </w:rPr>
        <w:t>are</w:t>
      </w:r>
      <w:r>
        <w:rPr>
          <w:spacing w:val="1"/>
          <w:sz w:val="23"/>
        </w:rPr>
        <w:t xml:space="preserve"> </w:t>
      </w:r>
      <w:r>
        <w:rPr>
          <w:sz w:val="23"/>
        </w:rPr>
        <w:t>responsible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their</w:t>
      </w:r>
      <w:r>
        <w:rPr>
          <w:spacing w:val="1"/>
          <w:sz w:val="23"/>
        </w:rPr>
        <w:t xml:space="preserve"> </w:t>
      </w:r>
      <w:r>
        <w:rPr>
          <w:sz w:val="23"/>
        </w:rPr>
        <w:t>electorate</w:t>
      </w:r>
      <w:r>
        <w:rPr>
          <w:spacing w:val="1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representatives of a particular ward area, as well as being decision makers for the</w:t>
      </w:r>
      <w:r>
        <w:rPr>
          <w:spacing w:val="-61"/>
          <w:sz w:val="23"/>
        </w:rPr>
        <w:t xml:space="preserve"> </w:t>
      </w:r>
      <w:r>
        <w:rPr>
          <w:sz w:val="23"/>
        </w:rPr>
        <w:t xml:space="preserve">whole council area. </w:t>
      </w:r>
      <w:proofErr w:type="spellStart"/>
      <w:r>
        <w:rPr>
          <w:sz w:val="23"/>
        </w:rPr>
        <w:t>Councillors</w:t>
      </w:r>
      <w:proofErr w:type="spellEnd"/>
      <w:r>
        <w:rPr>
          <w:sz w:val="23"/>
        </w:rPr>
        <w:t xml:space="preserve"> are involved as policy makers for future activities</w:t>
      </w:r>
      <w:r>
        <w:rPr>
          <w:spacing w:val="1"/>
          <w:sz w:val="23"/>
        </w:rPr>
        <w:t xml:space="preserve"> </w:t>
      </w:r>
      <w:r>
        <w:rPr>
          <w:sz w:val="23"/>
        </w:rPr>
        <w:t>of the council, auditors of the work of the council, regulators of planning, licensing</w:t>
      </w:r>
      <w:r>
        <w:rPr>
          <w:spacing w:val="-61"/>
          <w:sz w:val="23"/>
        </w:rPr>
        <w:t xml:space="preserve"> </w:t>
      </w:r>
      <w:r>
        <w:rPr>
          <w:sz w:val="23"/>
        </w:rPr>
        <w:t xml:space="preserve">and other matters required by government and as community leaders. </w:t>
      </w:r>
      <w:proofErr w:type="spellStart"/>
      <w:r>
        <w:rPr>
          <w:sz w:val="23"/>
        </w:rPr>
        <w:t>Councillors</w:t>
      </w:r>
      <w:proofErr w:type="spellEnd"/>
      <w:r>
        <w:rPr>
          <w:spacing w:val="-61"/>
          <w:sz w:val="23"/>
        </w:rPr>
        <w:t xml:space="preserve"> </w:t>
      </w:r>
      <w:r>
        <w:rPr>
          <w:sz w:val="23"/>
        </w:rPr>
        <w:t xml:space="preserve">provide the formal </w:t>
      </w:r>
      <w:proofErr w:type="gramStart"/>
      <w:r>
        <w:rPr>
          <w:sz w:val="23"/>
        </w:rPr>
        <w:t>decision making</w:t>
      </w:r>
      <w:proofErr w:type="gramEnd"/>
      <w:r>
        <w:rPr>
          <w:sz w:val="23"/>
        </w:rPr>
        <w:t xml:space="preserve"> process that underpins the planning policy</w:t>
      </w:r>
      <w:r>
        <w:rPr>
          <w:spacing w:val="1"/>
          <w:sz w:val="23"/>
        </w:rPr>
        <w:t xml:space="preserve"> </w:t>
      </w:r>
      <w:r>
        <w:rPr>
          <w:sz w:val="23"/>
        </w:rPr>
        <w:t>process. Key stages of preparation on the Local Plan, and other planning policy</w:t>
      </w:r>
      <w:r>
        <w:rPr>
          <w:spacing w:val="1"/>
          <w:sz w:val="23"/>
        </w:rPr>
        <w:t xml:space="preserve"> </w:t>
      </w:r>
      <w:r>
        <w:rPr>
          <w:sz w:val="23"/>
        </w:rPr>
        <w:t>documents are presented to Cabinet for decision making. Planning officers may</w:t>
      </w:r>
      <w:r>
        <w:rPr>
          <w:spacing w:val="1"/>
          <w:sz w:val="23"/>
        </w:rPr>
        <w:t xml:space="preserve"> </w:t>
      </w:r>
      <w:r>
        <w:rPr>
          <w:sz w:val="23"/>
        </w:rPr>
        <w:t>also report to Overv</w:t>
      </w:r>
      <w:r>
        <w:rPr>
          <w:sz w:val="23"/>
        </w:rPr>
        <w:t xml:space="preserve">iew and </w:t>
      </w:r>
      <w:proofErr w:type="spellStart"/>
      <w:r>
        <w:rPr>
          <w:sz w:val="23"/>
        </w:rPr>
        <w:t>Scutiny</w:t>
      </w:r>
      <w:proofErr w:type="spellEnd"/>
      <w:r>
        <w:rPr>
          <w:sz w:val="23"/>
        </w:rPr>
        <w:t xml:space="preserve"> Committees, specific Select Committees, or</w:t>
      </w:r>
      <w:r>
        <w:rPr>
          <w:spacing w:val="1"/>
          <w:sz w:val="23"/>
        </w:rPr>
        <w:t xml:space="preserve"> </w:t>
      </w:r>
      <w:r>
        <w:rPr>
          <w:sz w:val="23"/>
        </w:rPr>
        <w:t>wider committees and boards, such as the Medway Health and Wellbeing Board.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In addition, members are involved in </w:t>
      </w:r>
      <w:proofErr w:type="gramStart"/>
      <w:r>
        <w:rPr>
          <w:sz w:val="23"/>
        </w:rPr>
        <w:t>a number of</w:t>
      </w:r>
      <w:proofErr w:type="gramEnd"/>
      <w:r>
        <w:rPr>
          <w:sz w:val="23"/>
        </w:rPr>
        <w:t xml:space="preserve"> internal and external meetings,</w:t>
      </w:r>
      <w:r>
        <w:rPr>
          <w:spacing w:val="1"/>
          <w:sz w:val="23"/>
        </w:rPr>
        <w:t xml:space="preserve"> </w:t>
      </w:r>
      <w:r>
        <w:rPr>
          <w:sz w:val="23"/>
        </w:rPr>
        <w:t>workshops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exhibitions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inform</w:t>
      </w:r>
      <w:r>
        <w:rPr>
          <w:spacing w:val="1"/>
          <w:sz w:val="23"/>
        </w:rPr>
        <w:t xml:space="preserve"> </w:t>
      </w:r>
      <w:r>
        <w:rPr>
          <w:sz w:val="23"/>
        </w:rPr>
        <w:t>th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preparation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planning</w:t>
      </w:r>
      <w:r>
        <w:rPr>
          <w:spacing w:val="1"/>
          <w:sz w:val="23"/>
        </w:rPr>
        <w:t xml:space="preserve"> </w:t>
      </w:r>
      <w:r>
        <w:rPr>
          <w:sz w:val="23"/>
        </w:rPr>
        <w:t>policy</w:t>
      </w:r>
      <w:r>
        <w:rPr>
          <w:spacing w:val="1"/>
          <w:sz w:val="23"/>
        </w:rPr>
        <w:t xml:space="preserve"> </w:t>
      </w:r>
      <w:r>
        <w:rPr>
          <w:sz w:val="23"/>
        </w:rPr>
        <w:t>documents. The submission of the draft plan to government for independent</w:t>
      </w:r>
      <w:r>
        <w:rPr>
          <w:spacing w:val="1"/>
          <w:sz w:val="23"/>
        </w:rPr>
        <w:t xml:space="preserve"> </w:t>
      </w:r>
      <w:r>
        <w:rPr>
          <w:sz w:val="23"/>
        </w:rPr>
        <w:t>Examination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matter</w:t>
      </w:r>
      <w:r>
        <w:rPr>
          <w:spacing w:val="-2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full</w:t>
      </w:r>
      <w:r>
        <w:rPr>
          <w:spacing w:val="-1"/>
          <w:sz w:val="23"/>
        </w:rPr>
        <w:t xml:space="preserve"> </w:t>
      </w:r>
      <w:r>
        <w:rPr>
          <w:sz w:val="23"/>
        </w:rPr>
        <w:t>Council.</w:t>
      </w:r>
    </w:p>
    <w:p w14:paraId="0D312AAD" w14:textId="77777777" w:rsidR="00B82090" w:rsidRDefault="00B82090">
      <w:pPr>
        <w:pStyle w:val="BodyText"/>
        <w:spacing w:before="11"/>
        <w:rPr>
          <w:sz w:val="22"/>
        </w:rPr>
      </w:pPr>
    </w:p>
    <w:p w14:paraId="0D312AAE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Members will be included at all key stages in the plan making process.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 has a cross party Devel</w:t>
      </w:r>
      <w:r>
        <w:rPr>
          <w:sz w:val="24"/>
        </w:rPr>
        <w:t>opment Plans Advisory Group which considers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reports throughout the plan preparation process. Briefings are </w:t>
      </w:r>
      <w:proofErr w:type="spellStart"/>
      <w:r>
        <w:rPr>
          <w:sz w:val="24"/>
        </w:rPr>
        <w:t>organised</w:t>
      </w:r>
      <w:proofErr w:type="spellEnd"/>
      <w:r>
        <w:rPr>
          <w:sz w:val="24"/>
        </w:rPr>
        <w:t xml:space="preserve"> for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key</w:t>
      </w:r>
      <w:r>
        <w:rPr>
          <w:spacing w:val="-10"/>
          <w:sz w:val="24"/>
        </w:rPr>
        <w:t xml:space="preserve"> </w:t>
      </w:r>
      <w:r>
        <w:rPr>
          <w:sz w:val="24"/>
        </w:rPr>
        <w:t>policy</w:t>
      </w:r>
      <w:r>
        <w:rPr>
          <w:spacing w:val="-11"/>
          <w:sz w:val="24"/>
        </w:rPr>
        <w:t xml:space="preserve"> </w:t>
      </w:r>
      <w:r>
        <w:rPr>
          <w:sz w:val="24"/>
        </w:rPr>
        <w:t>matters.</w:t>
      </w:r>
      <w:r>
        <w:rPr>
          <w:spacing w:val="-11"/>
          <w:sz w:val="24"/>
        </w:rPr>
        <w:t xml:space="preserve"> </w:t>
      </w:r>
      <w:r>
        <w:rPr>
          <w:sz w:val="24"/>
        </w:rPr>
        <w:t>Planning</w:t>
      </w:r>
      <w:r>
        <w:rPr>
          <w:spacing w:val="-10"/>
          <w:sz w:val="24"/>
        </w:rPr>
        <w:t xml:space="preserve"> </w:t>
      </w:r>
      <w:r>
        <w:rPr>
          <w:sz w:val="24"/>
        </w:rPr>
        <w:t>officers</w:t>
      </w:r>
      <w:r>
        <w:rPr>
          <w:spacing w:val="-11"/>
          <w:sz w:val="24"/>
        </w:rPr>
        <w:t xml:space="preserve"> </w:t>
      </w:r>
      <w:r>
        <w:rPr>
          <w:sz w:val="24"/>
        </w:rPr>
        <w:t>hold</w:t>
      </w:r>
      <w:r>
        <w:rPr>
          <w:spacing w:val="-9"/>
          <w:sz w:val="24"/>
        </w:rPr>
        <w:t xml:space="preserve"> </w:t>
      </w:r>
      <w:r>
        <w:rPr>
          <w:sz w:val="24"/>
        </w:rPr>
        <w:t>briefings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members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65"/>
          <w:sz w:val="24"/>
        </w:rPr>
        <w:t xml:space="preserve"> </w:t>
      </w:r>
      <w:r>
        <w:rPr>
          <w:sz w:val="24"/>
        </w:rPr>
        <w:t>advance of main consultation stages on the local plan, or other major policy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developments.</w:t>
      </w:r>
    </w:p>
    <w:p w14:paraId="0D312AAF" w14:textId="77777777" w:rsidR="00B82090" w:rsidRDefault="00B82090">
      <w:pPr>
        <w:pStyle w:val="BodyText"/>
        <w:spacing w:before="7"/>
        <w:rPr>
          <w:sz w:val="27"/>
        </w:rPr>
      </w:pPr>
    </w:p>
    <w:p w14:paraId="0D312AB0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1" w:line="276" w:lineRule="auto"/>
        <w:ind w:hanging="710"/>
        <w:jc w:val="both"/>
        <w:rPr>
          <w:sz w:val="24"/>
        </w:rPr>
      </w:pPr>
      <w:r>
        <w:rPr>
          <w:sz w:val="24"/>
        </w:rPr>
        <w:t>Elected</w:t>
      </w:r>
      <w:r>
        <w:rPr>
          <w:spacing w:val="-15"/>
          <w:sz w:val="24"/>
        </w:rPr>
        <w:t xml:space="preserve"> </w:t>
      </w:r>
      <w:r>
        <w:rPr>
          <w:sz w:val="24"/>
        </w:rPr>
        <w:t>members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good</w:t>
      </w:r>
      <w:r>
        <w:rPr>
          <w:spacing w:val="-13"/>
          <w:sz w:val="24"/>
        </w:rPr>
        <w:t xml:space="preserve"> </w:t>
      </w:r>
      <w:r>
        <w:rPr>
          <w:sz w:val="24"/>
        </w:rPr>
        <w:t>means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reach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local</w:t>
      </w:r>
      <w:r>
        <w:rPr>
          <w:spacing w:val="-14"/>
          <w:sz w:val="24"/>
        </w:rPr>
        <w:t xml:space="preserve"> </w:t>
      </w:r>
      <w:r>
        <w:rPr>
          <w:sz w:val="24"/>
        </w:rPr>
        <w:t>population;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residents</w:t>
      </w:r>
      <w:r>
        <w:rPr>
          <w:spacing w:val="-64"/>
          <w:sz w:val="24"/>
        </w:rPr>
        <w:t xml:space="preserve"> </w:t>
      </w:r>
      <w:r>
        <w:rPr>
          <w:sz w:val="24"/>
        </w:rPr>
        <w:t>that members represent. These links are used to help promote wider input to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-10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olicy.</w:t>
      </w:r>
      <w:r>
        <w:rPr>
          <w:spacing w:val="-9"/>
          <w:sz w:val="24"/>
        </w:rPr>
        <w:t xml:space="preserve"> </w:t>
      </w:r>
      <w:r>
        <w:rPr>
          <w:sz w:val="24"/>
        </w:rPr>
        <w:t>Members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adhere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9"/>
          <w:sz w:val="24"/>
        </w:rPr>
        <w:t xml:space="preserve"> </w:t>
      </w:r>
      <w:r>
        <w:rPr>
          <w:sz w:val="24"/>
        </w:rPr>
        <w:t>Code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Conduct</w:t>
      </w:r>
      <w:r>
        <w:rPr>
          <w:spacing w:val="-10"/>
          <w:sz w:val="24"/>
        </w:rPr>
        <w:t xml:space="preserve"> </w:t>
      </w:r>
      <w:r>
        <w:rPr>
          <w:sz w:val="24"/>
        </w:rPr>
        <w:t>when</w:t>
      </w:r>
      <w:r>
        <w:rPr>
          <w:spacing w:val="-64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matters.</w:t>
      </w:r>
    </w:p>
    <w:p w14:paraId="0D312AB1" w14:textId="77777777" w:rsidR="00B82090" w:rsidRDefault="00B82090">
      <w:pPr>
        <w:pStyle w:val="BodyText"/>
        <w:spacing w:before="11"/>
        <w:rPr>
          <w:sz w:val="22"/>
        </w:rPr>
      </w:pPr>
    </w:p>
    <w:p w14:paraId="0D312AB2" w14:textId="77777777" w:rsidR="00B82090" w:rsidRDefault="00CD6639">
      <w:pPr>
        <w:pStyle w:val="Heading3"/>
        <w:spacing w:before="0"/>
      </w:pPr>
      <w:bookmarkStart w:id="13" w:name="_TOC_250017"/>
      <w:r>
        <w:rPr>
          <w:color w:val="4471C4"/>
        </w:rPr>
        <w:t>Duty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to</w:t>
      </w:r>
      <w:r>
        <w:rPr>
          <w:color w:val="4471C4"/>
          <w:spacing w:val="-3"/>
        </w:rPr>
        <w:t xml:space="preserve"> </w:t>
      </w:r>
      <w:bookmarkEnd w:id="13"/>
      <w:r>
        <w:rPr>
          <w:color w:val="4471C4"/>
        </w:rPr>
        <w:t>Cooperate</w:t>
      </w:r>
    </w:p>
    <w:p w14:paraId="0D312AB3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264" w:line="276" w:lineRule="auto"/>
        <w:ind w:hanging="710"/>
        <w:jc w:val="both"/>
        <w:rPr>
          <w:sz w:val="24"/>
        </w:rPr>
      </w:pPr>
      <w:r>
        <w:rPr>
          <w:sz w:val="24"/>
        </w:rPr>
        <w:t>The government introduced a ‘Duty to Cooperate’ in the Localism Act 2011;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consultees</w:t>
      </w:r>
      <w:r>
        <w:rPr>
          <w:spacing w:val="-9"/>
          <w:sz w:val="24"/>
        </w:rPr>
        <w:t xml:space="preserve"> </w:t>
      </w:r>
      <w:r>
        <w:rPr>
          <w:sz w:val="24"/>
        </w:rPr>
        <w:t>required</w:t>
      </w:r>
      <w:r>
        <w:rPr>
          <w:spacing w:val="-11"/>
          <w:sz w:val="24"/>
        </w:rPr>
        <w:t xml:space="preserve"> </w:t>
      </w:r>
      <w:r>
        <w:rPr>
          <w:sz w:val="24"/>
        </w:rPr>
        <w:t>under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Duty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Cooperate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also</w:t>
      </w:r>
      <w:r>
        <w:rPr>
          <w:spacing w:val="-10"/>
          <w:sz w:val="24"/>
        </w:rPr>
        <w:t xml:space="preserve"> </w:t>
      </w:r>
      <w:r>
        <w:rPr>
          <w:sz w:val="24"/>
        </w:rPr>
        <w:t>included</w:t>
      </w:r>
      <w:r>
        <w:rPr>
          <w:spacing w:val="-64"/>
          <w:sz w:val="24"/>
        </w:rPr>
        <w:t xml:space="preserve"> </w:t>
      </w:r>
      <w:r>
        <w:rPr>
          <w:sz w:val="24"/>
        </w:rPr>
        <w:t>in the list of specific statutory consultees. The government has now extended</w:t>
      </w:r>
      <w:r>
        <w:rPr>
          <w:spacing w:val="1"/>
          <w:sz w:val="24"/>
        </w:rPr>
        <w:t xml:space="preserve"> </w:t>
      </w:r>
      <w:r>
        <w:rPr>
          <w:sz w:val="24"/>
        </w:rPr>
        <w:t>the requirements for cross</w:t>
      </w:r>
      <w:r>
        <w:rPr>
          <w:sz w:val="24"/>
        </w:rPr>
        <w:t xml:space="preserve"> border cooperation on strategic planning policy</w:t>
      </w:r>
      <w:r>
        <w:rPr>
          <w:spacing w:val="1"/>
          <w:sz w:val="24"/>
        </w:rPr>
        <w:t xml:space="preserve"> </w:t>
      </w:r>
      <w:r>
        <w:rPr>
          <w:sz w:val="24"/>
        </w:rPr>
        <w:t>matters through the introduction of Statements of Common Ground to support</w:t>
      </w:r>
      <w:r>
        <w:rPr>
          <w:spacing w:val="1"/>
          <w:sz w:val="24"/>
        </w:rPr>
        <w:t xml:space="preserve"> </w:t>
      </w:r>
      <w:r>
        <w:rPr>
          <w:sz w:val="24"/>
        </w:rPr>
        <w:t>plan making. Further details are available in Planning Practice Guidance:</w:t>
      </w:r>
      <w:r>
        <w:rPr>
          <w:color w:val="0563C1"/>
          <w:spacing w:val="1"/>
          <w:sz w:val="24"/>
        </w:rPr>
        <w:t xml:space="preserve"> </w:t>
      </w:r>
      <w:hyperlink r:id="rId36">
        <w:r>
          <w:rPr>
            <w:color w:val="0563C1"/>
            <w:sz w:val="24"/>
            <w:u w:val="single" w:color="0563C1"/>
          </w:rPr>
          <w:t>https://www.gov.uk/guidanc</w:t>
        </w:r>
      </w:hyperlink>
      <w:r>
        <w:rPr>
          <w:color w:val="0563C1"/>
          <w:sz w:val="24"/>
          <w:u w:val="single" w:color="0563C1"/>
        </w:rPr>
        <w:t>e/plan</w:t>
      </w:r>
      <w:hyperlink r:id="rId37">
        <w:r>
          <w:rPr>
            <w:color w:val="0563C1"/>
            <w:sz w:val="24"/>
            <w:u w:val="single" w:color="0563C1"/>
          </w:rPr>
          <w:t>-making</w:t>
        </w:r>
      </w:hyperlink>
    </w:p>
    <w:p w14:paraId="0D312AB4" w14:textId="77777777" w:rsidR="00B82090" w:rsidRDefault="00B82090">
      <w:pPr>
        <w:pStyle w:val="BodyText"/>
        <w:rPr>
          <w:sz w:val="20"/>
        </w:rPr>
      </w:pPr>
    </w:p>
    <w:p w14:paraId="0D312AB5" w14:textId="77777777" w:rsidR="00B82090" w:rsidRDefault="00B82090">
      <w:pPr>
        <w:pStyle w:val="BodyText"/>
        <w:spacing w:before="7"/>
        <w:rPr>
          <w:sz w:val="23"/>
        </w:rPr>
      </w:pPr>
    </w:p>
    <w:p w14:paraId="0D312AB6" w14:textId="77777777" w:rsidR="00B82090" w:rsidRDefault="00CD6639">
      <w:pPr>
        <w:pStyle w:val="ListParagraph"/>
        <w:numPr>
          <w:ilvl w:val="1"/>
          <w:numId w:val="5"/>
        </w:numPr>
        <w:tabs>
          <w:tab w:val="left" w:pos="830"/>
        </w:tabs>
        <w:spacing w:before="93" w:line="276" w:lineRule="auto"/>
        <w:ind w:hanging="710"/>
        <w:jc w:val="both"/>
        <w:rPr>
          <w:sz w:val="24"/>
        </w:rPr>
      </w:pPr>
      <w:r>
        <w:rPr>
          <w:sz w:val="24"/>
        </w:rPr>
        <w:t xml:space="preserve">The ‘Duty to Cooperate’ is not defined as </w:t>
      </w:r>
      <w:proofErr w:type="gramStart"/>
      <w:r>
        <w:rPr>
          <w:sz w:val="24"/>
        </w:rPr>
        <w:t>consultation, but</w:t>
      </w:r>
      <w:proofErr w:type="gramEnd"/>
      <w:r>
        <w:rPr>
          <w:sz w:val="24"/>
        </w:rPr>
        <w:t xml:space="preserve"> ensures that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council works with </w:t>
      </w:r>
      <w:proofErr w:type="spellStart"/>
      <w:r>
        <w:rPr>
          <w:sz w:val="24"/>
        </w:rPr>
        <w:t>neighbouring</w:t>
      </w:r>
      <w:proofErr w:type="spellEnd"/>
      <w:r>
        <w:rPr>
          <w:sz w:val="24"/>
        </w:rPr>
        <w:t xml:space="preserve"> authorities and other public bodies to address</w:t>
      </w:r>
      <w:r>
        <w:rPr>
          <w:spacing w:val="-64"/>
          <w:sz w:val="24"/>
        </w:rPr>
        <w:t xml:space="preserve"> </w:t>
      </w:r>
      <w:r>
        <w:rPr>
          <w:sz w:val="24"/>
        </w:rPr>
        <w:t>strategic issues that affect local plans and cross local authority boundaries.</w:t>
      </w:r>
      <w:r>
        <w:rPr>
          <w:spacing w:val="1"/>
          <w:sz w:val="24"/>
        </w:rPr>
        <w:t xml:space="preserve"> </w:t>
      </w:r>
      <w:r>
        <w:rPr>
          <w:sz w:val="24"/>
        </w:rPr>
        <w:t>Medway Council reports on its activities to meet the Duty to Cooperate in our</w:t>
      </w:r>
      <w:r>
        <w:rPr>
          <w:spacing w:val="1"/>
          <w:sz w:val="24"/>
        </w:rPr>
        <w:t xml:space="preserve"> </w:t>
      </w:r>
      <w:r>
        <w:rPr>
          <w:sz w:val="24"/>
        </w:rPr>
        <w:t>annual</w:t>
      </w:r>
      <w:r>
        <w:rPr>
          <w:spacing w:val="41"/>
          <w:sz w:val="24"/>
        </w:rPr>
        <w:t xml:space="preserve"> </w:t>
      </w:r>
      <w:r>
        <w:rPr>
          <w:sz w:val="24"/>
        </w:rPr>
        <w:t>Authority</w:t>
      </w:r>
      <w:r>
        <w:rPr>
          <w:spacing w:val="40"/>
          <w:sz w:val="24"/>
        </w:rPr>
        <w:t xml:space="preserve"> </w:t>
      </w:r>
      <w:r>
        <w:rPr>
          <w:sz w:val="24"/>
        </w:rPr>
        <w:t>Mon</w:t>
      </w:r>
      <w:r>
        <w:rPr>
          <w:sz w:val="24"/>
        </w:rPr>
        <w:t>itoring</w:t>
      </w:r>
      <w:r>
        <w:rPr>
          <w:spacing w:val="41"/>
          <w:sz w:val="24"/>
        </w:rPr>
        <w:t xml:space="preserve"> </w:t>
      </w:r>
      <w:r>
        <w:rPr>
          <w:sz w:val="24"/>
        </w:rPr>
        <w:t>Report.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Planning</w:t>
      </w:r>
      <w:r>
        <w:rPr>
          <w:spacing w:val="41"/>
          <w:sz w:val="24"/>
        </w:rPr>
        <w:t xml:space="preserve"> </w:t>
      </w:r>
      <w:r>
        <w:rPr>
          <w:sz w:val="24"/>
        </w:rPr>
        <w:t>Service</w:t>
      </w:r>
      <w:r>
        <w:rPr>
          <w:spacing w:val="40"/>
          <w:sz w:val="24"/>
        </w:rPr>
        <w:t xml:space="preserve"> </w:t>
      </w:r>
      <w:r>
        <w:rPr>
          <w:sz w:val="24"/>
        </w:rPr>
        <w:t>will</w:t>
      </w:r>
      <w:r>
        <w:rPr>
          <w:spacing w:val="41"/>
          <w:sz w:val="24"/>
        </w:rPr>
        <w:t xml:space="preserve"> </w:t>
      </w:r>
      <w:r>
        <w:rPr>
          <w:sz w:val="24"/>
        </w:rPr>
        <w:t>prepare</w:t>
      </w:r>
    </w:p>
    <w:p w14:paraId="0D312AB7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AB8" w14:textId="77777777" w:rsidR="00B82090" w:rsidRDefault="00CD6639">
      <w:pPr>
        <w:pStyle w:val="BodyText"/>
        <w:spacing w:before="78" w:line="276" w:lineRule="auto"/>
        <w:ind w:left="829" w:right="715"/>
      </w:pPr>
      <w:r>
        <w:lastRenderedPageBreak/>
        <w:t>Statements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Common</w:t>
      </w:r>
      <w:r>
        <w:rPr>
          <w:spacing w:val="19"/>
        </w:rPr>
        <w:t xml:space="preserve"> </w:t>
      </w:r>
      <w:r>
        <w:t>Ground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support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inform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preparation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Medway Local Plan.</w:t>
      </w:r>
    </w:p>
    <w:p w14:paraId="0D312AB9" w14:textId="77777777" w:rsidR="00B82090" w:rsidRDefault="00B82090">
      <w:pPr>
        <w:pStyle w:val="BodyText"/>
        <w:spacing w:before="1"/>
        <w:rPr>
          <w:sz w:val="22"/>
        </w:rPr>
      </w:pPr>
    </w:p>
    <w:p w14:paraId="0D312ABA" w14:textId="77777777" w:rsidR="00B82090" w:rsidRDefault="00CD6639">
      <w:pPr>
        <w:pStyle w:val="Heading5"/>
      </w:pPr>
      <w:bookmarkStart w:id="14" w:name="_TOC_250016"/>
      <w:r>
        <w:t>How information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bookmarkEnd w:id="14"/>
      <w:r>
        <w:t>reported</w:t>
      </w:r>
    </w:p>
    <w:p w14:paraId="0D312ABB" w14:textId="77777777" w:rsidR="00B82090" w:rsidRDefault="00B82090">
      <w:pPr>
        <w:pStyle w:val="BodyText"/>
        <w:spacing w:before="1"/>
        <w:rPr>
          <w:b/>
          <w:sz w:val="31"/>
        </w:rPr>
      </w:pPr>
    </w:p>
    <w:p w14:paraId="0D312ABC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The council acknowledges that an important part of community involvement is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report</w:t>
      </w:r>
      <w:r>
        <w:rPr>
          <w:spacing w:val="-14"/>
          <w:sz w:val="24"/>
        </w:rPr>
        <w:t xml:space="preserve"> </w:t>
      </w:r>
      <w:r>
        <w:rPr>
          <w:sz w:val="24"/>
        </w:rPr>
        <w:t>back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those</w:t>
      </w:r>
      <w:r>
        <w:rPr>
          <w:spacing w:val="-14"/>
          <w:sz w:val="24"/>
        </w:rPr>
        <w:t xml:space="preserve"> </w:t>
      </w:r>
      <w:r>
        <w:rPr>
          <w:sz w:val="24"/>
        </w:rPr>
        <w:t>who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z w:val="24"/>
        </w:rPr>
        <w:t>taken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time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involved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consultation,</w:t>
      </w:r>
      <w:r>
        <w:rPr>
          <w:spacing w:val="-64"/>
          <w:sz w:val="24"/>
        </w:rPr>
        <w:t xml:space="preserve"> </w:t>
      </w:r>
      <w:r>
        <w:rPr>
          <w:sz w:val="24"/>
        </w:rPr>
        <w:t>to let them know how their comments and suggestions have been considered.</w:t>
      </w:r>
      <w:r>
        <w:rPr>
          <w:spacing w:val="-64"/>
          <w:sz w:val="24"/>
        </w:rPr>
        <w:t xml:space="preserve"> </w:t>
      </w:r>
      <w:r>
        <w:rPr>
          <w:sz w:val="24"/>
        </w:rPr>
        <w:t>The council has a duty t</w:t>
      </w:r>
      <w:r>
        <w:rPr>
          <w:sz w:val="24"/>
        </w:rPr>
        <w:t>o balance individual comments made against other</w:t>
      </w:r>
      <w:r>
        <w:rPr>
          <w:spacing w:val="1"/>
          <w:sz w:val="24"/>
        </w:rPr>
        <w:t xml:space="preserve"> </w:t>
      </w:r>
      <w:r>
        <w:rPr>
          <w:sz w:val="24"/>
        </w:rPr>
        <w:t>comments received, existing evidence, legal requirements, other local and</w:t>
      </w:r>
      <w:r>
        <w:rPr>
          <w:spacing w:val="1"/>
          <w:sz w:val="24"/>
        </w:rPr>
        <w:t xml:space="preserve"> </w:t>
      </w:r>
      <w:r>
        <w:rPr>
          <w:sz w:val="24"/>
        </w:rPr>
        <w:t>national policies and general needs and interests. It is rarely possible to find</w:t>
      </w:r>
      <w:r>
        <w:rPr>
          <w:spacing w:val="1"/>
          <w:sz w:val="24"/>
        </w:rPr>
        <w:t xml:space="preserve"> </w:t>
      </w:r>
      <w:r>
        <w:rPr>
          <w:sz w:val="24"/>
        </w:rPr>
        <w:t>solutions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contentious</w:t>
      </w:r>
      <w:r>
        <w:rPr>
          <w:spacing w:val="1"/>
          <w:sz w:val="24"/>
        </w:rPr>
        <w:t xml:space="preserve"> </w:t>
      </w:r>
      <w:r>
        <w:rPr>
          <w:sz w:val="24"/>
        </w:rPr>
        <w:t>matters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satisfy</w:t>
      </w:r>
      <w:r>
        <w:rPr>
          <w:spacing w:val="1"/>
          <w:sz w:val="24"/>
        </w:rPr>
        <w:t xml:space="preserve"> </w:t>
      </w:r>
      <w:r>
        <w:rPr>
          <w:sz w:val="24"/>
        </w:rPr>
        <w:t>everyb</w:t>
      </w:r>
      <w:r>
        <w:rPr>
          <w:sz w:val="24"/>
        </w:rPr>
        <w:t>ody.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circumstances</w:t>
      </w:r>
      <w:r>
        <w:rPr>
          <w:spacing w:val="-6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council</w:t>
      </w:r>
      <w:r>
        <w:rPr>
          <w:spacing w:val="-5"/>
          <w:sz w:val="24"/>
        </w:rPr>
        <w:t xml:space="preserve"> </w:t>
      </w:r>
      <w:r>
        <w:rPr>
          <w:sz w:val="24"/>
        </w:rPr>
        <w:t>considers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alter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plan or policy document in line with comments made by a respondent.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however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comments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we</w:t>
      </w:r>
      <w:r>
        <w:rPr>
          <w:spacing w:val="-14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provide</w:t>
      </w:r>
      <w:r>
        <w:rPr>
          <w:spacing w:val="-1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how</w:t>
      </w:r>
      <w:r>
        <w:rPr>
          <w:spacing w:val="-15"/>
          <w:sz w:val="24"/>
        </w:rPr>
        <w:t xml:space="preserve"> </w:t>
      </w:r>
      <w:r>
        <w:rPr>
          <w:sz w:val="24"/>
        </w:rPr>
        <w:t>we</w:t>
      </w:r>
      <w:r>
        <w:rPr>
          <w:spacing w:val="-15"/>
          <w:sz w:val="24"/>
        </w:rPr>
        <w:t xml:space="preserve"> </w:t>
      </w:r>
      <w:r>
        <w:rPr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z w:val="24"/>
        </w:rPr>
        <w:t>responded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presented.</w:t>
      </w:r>
    </w:p>
    <w:p w14:paraId="0D312ABD" w14:textId="77777777" w:rsidR="00B82090" w:rsidRDefault="00B82090">
      <w:pPr>
        <w:pStyle w:val="BodyText"/>
        <w:rPr>
          <w:sz w:val="23"/>
        </w:rPr>
      </w:pPr>
    </w:p>
    <w:p w14:paraId="0D312ABE" w14:textId="77777777" w:rsidR="00B82090" w:rsidRDefault="00CD6639">
      <w:pPr>
        <w:pStyle w:val="ListParagraph"/>
        <w:numPr>
          <w:ilvl w:val="1"/>
          <w:numId w:val="5"/>
        </w:numPr>
        <w:tabs>
          <w:tab w:val="left" w:pos="830"/>
        </w:tabs>
        <w:spacing w:line="276" w:lineRule="auto"/>
        <w:ind w:right="714" w:hanging="710"/>
        <w:jc w:val="both"/>
        <w:rPr>
          <w:sz w:val="24"/>
        </w:rPr>
      </w:pPr>
      <w:r>
        <w:rPr>
          <w:sz w:val="24"/>
        </w:rPr>
        <w:t>If a representation has been made at any formal consultation stage of plan</w:t>
      </w:r>
      <w:r>
        <w:rPr>
          <w:spacing w:val="1"/>
          <w:sz w:val="24"/>
        </w:rPr>
        <w:t xml:space="preserve"> </w:t>
      </w:r>
      <w:r>
        <w:rPr>
          <w:sz w:val="24"/>
        </w:rPr>
        <w:t>making, feedback will be provided in accordance with the regulations in place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t the time. For the Local Plan process, the comments made in the formal</w:t>
      </w:r>
      <w:r>
        <w:rPr>
          <w:spacing w:val="1"/>
          <w:sz w:val="24"/>
        </w:rPr>
        <w:t xml:space="preserve"> </w:t>
      </w:r>
      <w:r>
        <w:rPr>
          <w:sz w:val="24"/>
        </w:rPr>
        <w:t>consultation stages are recorded as representations. These are published and</w:t>
      </w:r>
      <w:r>
        <w:rPr>
          <w:spacing w:val="-64"/>
          <w:sz w:val="24"/>
        </w:rPr>
        <w:t xml:space="preserve"> </w:t>
      </w:r>
      <w:r>
        <w:rPr>
          <w:sz w:val="24"/>
        </w:rPr>
        <w:t>reported to Medway Council’s Cabinet, together with a statement of how the</w:t>
      </w:r>
      <w:r>
        <w:rPr>
          <w:spacing w:val="1"/>
          <w:sz w:val="24"/>
        </w:rPr>
        <w:t xml:space="preserve"> </w:t>
      </w:r>
      <w:r>
        <w:rPr>
          <w:sz w:val="24"/>
        </w:rPr>
        <w:t>Council</w:t>
      </w:r>
      <w:r>
        <w:rPr>
          <w:spacing w:val="-15"/>
          <w:sz w:val="24"/>
        </w:rPr>
        <w:t xml:space="preserve"> </w:t>
      </w:r>
      <w:r>
        <w:rPr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z w:val="24"/>
        </w:rPr>
        <w:t>responded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key</w:t>
      </w:r>
      <w:r>
        <w:rPr>
          <w:spacing w:val="-15"/>
          <w:sz w:val="24"/>
        </w:rPr>
        <w:t xml:space="preserve"> </w:t>
      </w:r>
      <w:r>
        <w:rPr>
          <w:sz w:val="24"/>
        </w:rPr>
        <w:t>issues</w:t>
      </w:r>
      <w:r>
        <w:rPr>
          <w:spacing w:val="-15"/>
          <w:sz w:val="24"/>
        </w:rPr>
        <w:t xml:space="preserve"> </w:t>
      </w:r>
      <w:r>
        <w:rPr>
          <w:sz w:val="24"/>
        </w:rPr>
        <w:t>raised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amendments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-64"/>
          <w:sz w:val="24"/>
        </w:rPr>
        <w:t xml:space="preserve"> </w:t>
      </w:r>
      <w:r>
        <w:rPr>
          <w:sz w:val="24"/>
        </w:rPr>
        <w:t>been</w:t>
      </w:r>
      <w:r>
        <w:rPr>
          <w:spacing w:val="-11"/>
          <w:sz w:val="24"/>
        </w:rPr>
        <w:t xml:space="preserve"> </w:t>
      </w:r>
      <w:r>
        <w:rPr>
          <w:sz w:val="24"/>
        </w:rPr>
        <w:t>made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emerging</w:t>
      </w:r>
      <w:r>
        <w:rPr>
          <w:spacing w:val="-10"/>
          <w:sz w:val="24"/>
        </w:rPr>
        <w:t xml:space="preserve"> </w:t>
      </w:r>
      <w:r>
        <w:rPr>
          <w:sz w:val="24"/>
        </w:rPr>
        <w:t>policy.</w:t>
      </w:r>
      <w:r>
        <w:rPr>
          <w:spacing w:val="-11"/>
          <w:sz w:val="24"/>
        </w:rPr>
        <w:t xml:space="preserve"> </w:t>
      </w:r>
      <w:r>
        <w:rPr>
          <w:sz w:val="24"/>
        </w:rPr>
        <w:t>These</w:t>
      </w:r>
      <w:r>
        <w:rPr>
          <w:spacing w:val="-11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formal</w:t>
      </w:r>
      <w:r>
        <w:rPr>
          <w:spacing w:val="-13"/>
          <w:sz w:val="24"/>
        </w:rPr>
        <w:t xml:space="preserve"> </w:t>
      </w:r>
      <w:r>
        <w:rPr>
          <w:sz w:val="24"/>
        </w:rPr>
        <w:t>stage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Local Plan process and will be submitted to the Planning Inspectorate with the</w:t>
      </w:r>
      <w:r>
        <w:rPr>
          <w:spacing w:val="-64"/>
          <w:sz w:val="24"/>
        </w:rPr>
        <w:t xml:space="preserve"> </w:t>
      </w:r>
      <w:r>
        <w:rPr>
          <w:sz w:val="24"/>
        </w:rPr>
        <w:t>draft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examination.</w:t>
      </w:r>
      <w:r>
        <w:rPr>
          <w:spacing w:val="1"/>
          <w:sz w:val="24"/>
        </w:rPr>
        <w:t xml:space="preserve"> </w:t>
      </w:r>
      <w:r>
        <w:rPr>
          <w:sz w:val="24"/>
        </w:rPr>
        <w:t>Comments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feedback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published</w:t>
      </w:r>
      <w:r>
        <w:rPr>
          <w:spacing w:val="-3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website</w:t>
      </w:r>
      <w:r>
        <w:rPr>
          <w:color w:val="0563C1"/>
          <w:spacing w:val="-1"/>
          <w:sz w:val="24"/>
        </w:rPr>
        <w:t xml:space="preserve"> </w:t>
      </w:r>
      <w:hyperlink r:id="rId38">
        <w:r>
          <w:rPr>
            <w:color w:val="0563C1"/>
            <w:sz w:val="24"/>
            <w:u w:val="single" w:color="0563C1"/>
          </w:rPr>
          <w:t>www.medway.gov.uk/futuremedway</w:t>
        </w:r>
        <w:r>
          <w:rPr>
            <w:sz w:val="24"/>
          </w:rPr>
          <w:t>.</w:t>
        </w:r>
      </w:hyperlink>
    </w:p>
    <w:p w14:paraId="0D312ABF" w14:textId="77777777" w:rsidR="00B82090" w:rsidRDefault="00B82090">
      <w:pPr>
        <w:pStyle w:val="BodyText"/>
        <w:rPr>
          <w:sz w:val="15"/>
        </w:rPr>
      </w:pPr>
    </w:p>
    <w:p w14:paraId="0D312AC0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92" w:line="276" w:lineRule="auto"/>
        <w:ind w:hanging="710"/>
        <w:jc w:val="both"/>
        <w:rPr>
          <w:sz w:val="24"/>
        </w:rPr>
      </w:pPr>
      <w:r>
        <w:rPr>
          <w:sz w:val="24"/>
        </w:rPr>
        <w:t>A list of consultations carried out on the Local Plan/s and SPDs,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workshops and exhibitions, are noted annually in the Authority Monitoring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-9"/>
          <w:sz w:val="24"/>
        </w:rPr>
        <w:t xml:space="preserve"> </w:t>
      </w:r>
      <w:r>
        <w:rPr>
          <w:sz w:val="24"/>
        </w:rPr>
        <w:t>(AMR),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published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Planning</w:t>
      </w:r>
      <w:r>
        <w:rPr>
          <w:spacing w:val="-8"/>
          <w:sz w:val="24"/>
        </w:rPr>
        <w:t xml:space="preserve"> </w:t>
      </w:r>
      <w:r>
        <w:rPr>
          <w:sz w:val="24"/>
        </w:rPr>
        <w:t>Policy</w:t>
      </w:r>
      <w:r>
        <w:rPr>
          <w:spacing w:val="-9"/>
          <w:sz w:val="24"/>
        </w:rPr>
        <w:t xml:space="preserve"> </w:t>
      </w:r>
      <w:r>
        <w:rPr>
          <w:sz w:val="24"/>
        </w:rPr>
        <w:t>pages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64"/>
          <w:sz w:val="24"/>
        </w:rPr>
        <w:t xml:space="preserve"> </w:t>
      </w:r>
      <w:r>
        <w:rPr>
          <w:sz w:val="24"/>
        </w:rPr>
        <w:t>website. This is updated ea</w:t>
      </w:r>
      <w:r>
        <w:rPr>
          <w:sz w:val="24"/>
        </w:rPr>
        <w:t>ch December</w:t>
      </w:r>
      <w:r w:rsidRPr="001A66E3">
        <w:rPr>
          <w:sz w:val="24"/>
        </w:rPr>
        <w:t xml:space="preserve">. </w:t>
      </w:r>
      <w:r>
        <w:rPr>
          <w:sz w:val="24"/>
        </w:rPr>
        <w:t>A summary report outlining the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 made to specific consultations is prepared for each key stage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making,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producing wider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documents.</w:t>
      </w:r>
    </w:p>
    <w:p w14:paraId="0D312AC1" w14:textId="77777777" w:rsidR="00B82090" w:rsidRDefault="00B82090">
      <w:pPr>
        <w:pStyle w:val="BodyText"/>
        <w:spacing w:before="6"/>
        <w:rPr>
          <w:sz w:val="27"/>
        </w:rPr>
      </w:pPr>
    </w:p>
    <w:p w14:paraId="0D312AC2" w14:textId="77777777" w:rsidR="00B82090" w:rsidRDefault="00CD6639">
      <w:pPr>
        <w:pStyle w:val="ListParagraph"/>
        <w:numPr>
          <w:ilvl w:val="1"/>
          <w:numId w:val="5"/>
        </w:numPr>
        <w:tabs>
          <w:tab w:val="left" w:pos="829"/>
        </w:tabs>
        <w:spacing w:before="1" w:line="276" w:lineRule="auto"/>
        <w:ind w:right="716" w:hanging="710"/>
        <w:jc w:val="both"/>
        <w:rPr>
          <w:sz w:val="24"/>
        </w:rPr>
      </w:pP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council</w:t>
      </w:r>
      <w:r>
        <w:rPr>
          <w:spacing w:val="-14"/>
          <w:sz w:val="24"/>
        </w:rPr>
        <w:t xml:space="preserve"> </w:t>
      </w:r>
      <w:r>
        <w:rPr>
          <w:sz w:val="24"/>
        </w:rPr>
        <w:t>complies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4"/>
          <w:sz w:val="24"/>
        </w:rPr>
        <w:t xml:space="preserve"> </w:t>
      </w:r>
      <w:r>
        <w:rPr>
          <w:sz w:val="24"/>
        </w:rPr>
        <w:t>principles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dealing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64"/>
          <w:sz w:val="24"/>
        </w:rPr>
        <w:t xml:space="preserve"> </w:t>
      </w:r>
      <w:r>
        <w:rPr>
          <w:sz w:val="24"/>
        </w:rPr>
        <w:t>responses and in retaining personal information. The Planning Service has</w:t>
      </w:r>
      <w:r>
        <w:rPr>
          <w:spacing w:val="1"/>
          <w:sz w:val="24"/>
        </w:rPr>
        <w:t xml:space="preserve"> </w:t>
      </w:r>
      <w:r>
        <w:rPr>
          <w:sz w:val="24"/>
        </w:rPr>
        <w:t>prepared a service privacy statement as part of its implementation of updated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legislation.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to</w:t>
      </w:r>
      <w:r>
        <w:rPr>
          <w:spacing w:val="-1"/>
          <w:sz w:val="24"/>
        </w:rPr>
        <w:t xml:space="preserve"> </w:t>
      </w:r>
      <w:r>
        <w:rPr>
          <w:sz w:val="24"/>
        </w:rPr>
        <w:t>view</w:t>
      </w:r>
      <w:r>
        <w:rPr>
          <w:spacing w:val="-1"/>
          <w:sz w:val="24"/>
        </w:rPr>
        <w:t xml:space="preserve"> </w:t>
      </w:r>
      <w:r>
        <w:rPr>
          <w:sz w:val="24"/>
        </w:rPr>
        <w:t>at:</w:t>
      </w:r>
    </w:p>
    <w:p w14:paraId="0D312AC3" w14:textId="77777777" w:rsidR="00B82090" w:rsidRDefault="00B82090">
      <w:pPr>
        <w:pStyle w:val="BodyText"/>
        <w:spacing w:before="11"/>
        <w:rPr>
          <w:sz w:val="23"/>
        </w:rPr>
      </w:pPr>
    </w:p>
    <w:p w14:paraId="0D312AC4" w14:textId="77777777" w:rsidR="00B82090" w:rsidRDefault="00CD6639">
      <w:pPr>
        <w:pStyle w:val="BodyText"/>
        <w:spacing w:line="278" w:lineRule="auto"/>
        <w:ind w:left="829"/>
      </w:pPr>
      <w:hyperlink r:id="rId39">
        <w:r>
          <w:rPr>
            <w:color w:val="0563C1"/>
            <w:spacing w:val="-1"/>
            <w:u w:val="single" w:color="0563C1"/>
          </w:rPr>
          <w:t>https://www.medway.gov.uk/info/200133/p</w:t>
        </w:r>
      </w:hyperlink>
      <w:r>
        <w:rPr>
          <w:color w:val="0563C1"/>
          <w:spacing w:val="-1"/>
          <w:u w:val="single" w:color="0563C1"/>
        </w:rPr>
        <w:t>la</w:t>
      </w:r>
      <w:hyperlink r:id="rId40">
        <w:r>
          <w:rPr>
            <w:color w:val="0563C1"/>
            <w:spacing w:val="-1"/>
            <w:u w:val="single" w:color="0563C1"/>
          </w:rPr>
          <w:t>nning/714/plann</w:t>
        </w:r>
      </w:hyperlink>
      <w:r>
        <w:rPr>
          <w:color w:val="0563C1"/>
          <w:spacing w:val="-1"/>
          <w:u w:val="single" w:color="0563C1"/>
        </w:rPr>
        <w:t>ing_s</w:t>
      </w:r>
      <w:hyperlink r:id="rId41">
        <w:r>
          <w:rPr>
            <w:color w:val="0563C1"/>
            <w:spacing w:val="-1"/>
            <w:u w:val="single" w:color="0563C1"/>
          </w:rPr>
          <w:t>ervice_priv</w:t>
        </w:r>
      </w:hyperlink>
      <w:r>
        <w:rPr>
          <w:color w:val="0563C1"/>
          <w:spacing w:val="-1"/>
          <w:u w:val="single" w:color="0563C1"/>
        </w:rPr>
        <w:t>a</w:t>
      </w:r>
      <w:r>
        <w:rPr>
          <w:color w:val="0563C1"/>
        </w:rPr>
        <w:t xml:space="preserve"> </w:t>
      </w:r>
      <w:proofErr w:type="spellStart"/>
      <w:r>
        <w:rPr>
          <w:color w:val="0563C1"/>
          <w:u w:val="single" w:color="0563C1"/>
        </w:rPr>
        <w:t>cy_statement</w:t>
      </w:r>
      <w:proofErr w:type="spellEnd"/>
    </w:p>
    <w:p w14:paraId="0D312AC5" w14:textId="77777777" w:rsidR="00B82090" w:rsidRDefault="00B82090">
      <w:pPr>
        <w:spacing w:line="278" w:lineRule="auto"/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AC6" w14:textId="77777777" w:rsidR="00B82090" w:rsidRDefault="00CD6639">
      <w:pPr>
        <w:pStyle w:val="Heading1"/>
      </w:pPr>
      <w:bookmarkStart w:id="15" w:name="_TOC_250015"/>
      <w:r>
        <w:rPr>
          <w:color w:val="4471C4"/>
        </w:rPr>
        <w:lastRenderedPageBreak/>
        <w:t>Part</w:t>
      </w:r>
      <w:r>
        <w:rPr>
          <w:color w:val="4471C4"/>
          <w:spacing w:val="-2"/>
        </w:rPr>
        <w:t xml:space="preserve"> </w:t>
      </w:r>
      <w:bookmarkEnd w:id="15"/>
      <w:r>
        <w:rPr>
          <w:color w:val="4471C4"/>
        </w:rPr>
        <w:t>Two</w:t>
      </w:r>
    </w:p>
    <w:p w14:paraId="0D312AC7" w14:textId="77777777" w:rsidR="00B82090" w:rsidRDefault="00B82090">
      <w:pPr>
        <w:pStyle w:val="BodyText"/>
        <w:spacing w:before="10"/>
        <w:rPr>
          <w:b/>
          <w:sz w:val="143"/>
        </w:rPr>
      </w:pPr>
    </w:p>
    <w:p w14:paraId="0D312AC8" w14:textId="77777777" w:rsidR="00B82090" w:rsidRDefault="00CD6639">
      <w:pPr>
        <w:pStyle w:val="Heading2"/>
        <w:tabs>
          <w:tab w:val="left" w:pos="2978"/>
          <w:tab w:val="left" w:pos="6263"/>
          <w:tab w:val="left" w:pos="7058"/>
        </w:tabs>
        <w:spacing w:before="1"/>
        <w:ind w:right="715"/>
      </w:pPr>
      <w:bookmarkStart w:id="16" w:name="_TOC_250014"/>
      <w:r>
        <w:t>COMMUNITY</w:t>
      </w:r>
      <w:r>
        <w:tab/>
        <w:t>INVOLVEMENT</w:t>
      </w:r>
      <w:r>
        <w:tab/>
        <w:t>IN</w:t>
      </w:r>
      <w:r>
        <w:tab/>
      </w:r>
      <w:r>
        <w:rPr>
          <w:spacing w:val="-1"/>
        </w:rPr>
        <w:t>PLANNING</w:t>
      </w:r>
      <w:r>
        <w:rPr>
          <w:spacing w:val="-109"/>
        </w:rPr>
        <w:t xml:space="preserve"> </w:t>
      </w:r>
      <w:bookmarkEnd w:id="16"/>
      <w:r>
        <w:t>APPLICATIONS</w:t>
      </w:r>
    </w:p>
    <w:p w14:paraId="0D312AC9" w14:textId="77777777" w:rsidR="00B82090" w:rsidRDefault="00B82090">
      <w:pPr>
        <w:pStyle w:val="BodyText"/>
        <w:rPr>
          <w:b/>
          <w:sz w:val="44"/>
        </w:rPr>
      </w:pPr>
    </w:p>
    <w:p w14:paraId="0D312ACA" w14:textId="77777777" w:rsidR="00B82090" w:rsidRDefault="00B82090">
      <w:pPr>
        <w:pStyle w:val="BodyText"/>
        <w:rPr>
          <w:b/>
          <w:sz w:val="44"/>
        </w:rPr>
      </w:pPr>
    </w:p>
    <w:p w14:paraId="0D312ACB" w14:textId="77777777" w:rsidR="00B82090" w:rsidRDefault="00B82090">
      <w:pPr>
        <w:pStyle w:val="BodyText"/>
        <w:rPr>
          <w:b/>
          <w:sz w:val="44"/>
        </w:rPr>
      </w:pPr>
    </w:p>
    <w:p w14:paraId="0D312ACC" w14:textId="77777777" w:rsidR="00B82090" w:rsidRDefault="00CD6639">
      <w:pPr>
        <w:spacing w:before="321" w:line="480" w:lineRule="auto"/>
        <w:ind w:left="120" w:right="6141"/>
        <w:rPr>
          <w:sz w:val="24"/>
        </w:rPr>
      </w:pPr>
      <w:r>
        <w:rPr>
          <w:sz w:val="24"/>
        </w:rPr>
        <w:t>DEVELOPMENT MANAGEMENT</w:t>
      </w:r>
      <w:r>
        <w:rPr>
          <w:spacing w:val="-64"/>
          <w:sz w:val="24"/>
        </w:rPr>
        <w:t xml:space="preserve"> </w:t>
      </w:r>
      <w:r>
        <w:rPr>
          <w:sz w:val="24"/>
        </w:rPr>
        <w:t>PRE-APPLICATION</w:t>
      </w:r>
    </w:p>
    <w:p w14:paraId="0D312ACD" w14:textId="77777777" w:rsidR="00B82090" w:rsidRDefault="00CD6639">
      <w:pPr>
        <w:spacing w:line="275" w:lineRule="exact"/>
        <w:ind w:left="120"/>
        <w:rPr>
          <w:sz w:val="24"/>
        </w:rPr>
      </w:pP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DEVELOPERS</w:t>
      </w:r>
    </w:p>
    <w:p w14:paraId="0D312ACE" w14:textId="77777777" w:rsidR="00B82090" w:rsidRDefault="00B82090">
      <w:pPr>
        <w:pStyle w:val="BodyText"/>
      </w:pPr>
    </w:p>
    <w:p w14:paraId="0D312ACF" w14:textId="77777777" w:rsidR="00B82090" w:rsidRDefault="00CD6639">
      <w:pPr>
        <w:spacing w:line="480" w:lineRule="auto"/>
        <w:ind w:left="120"/>
        <w:rPr>
          <w:sz w:val="24"/>
        </w:rPr>
      </w:pPr>
      <w:r>
        <w:rPr>
          <w:sz w:val="24"/>
        </w:rPr>
        <w:t>ENCOURAGING</w:t>
      </w:r>
      <w:r>
        <w:rPr>
          <w:spacing w:val="24"/>
          <w:sz w:val="24"/>
        </w:rPr>
        <w:t xml:space="preserve"> </w:t>
      </w:r>
      <w:r>
        <w:rPr>
          <w:sz w:val="24"/>
        </w:rPr>
        <w:t>EARLY</w:t>
      </w:r>
      <w:r>
        <w:rPr>
          <w:spacing w:val="25"/>
          <w:sz w:val="24"/>
        </w:rPr>
        <w:t xml:space="preserve"> </w:t>
      </w:r>
      <w:r>
        <w:rPr>
          <w:sz w:val="24"/>
        </w:rPr>
        <w:t>INVOLVEMENT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5"/>
          <w:sz w:val="24"/>
        </w:rPr>
        <w:t xml:space="preserve"> </w:t>
      </w:r>
      <w:r>
        <w:rPr>
          <w:sz w:val="24"/>
        </w:rPr>
        <w:t>NEIGHBOURS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SMALL-SCALE</w:t>
      </w:r>
      <w:r>
        <w:rPr>
          <w:spacing w:val="-64"/>
          <w:sz w:val="24"/>
        </w:rPr>
        <w:t xml:space="preserve"> </w:t>
      </w:r>
      <w:r>
        <w:rPr>
          <w:sz w:val="24"/>
        </w:rPr>
        <w:t>PROPOSALS</w:t>
      </w:r>
    </w:p>
    <w:p w14:paraId="0D312AD0" w14:textId="77777777" w:rsidR="00B82090" w:rsidRDefault="00CD6639">
      <w:pPr>
        <w:spacing w:line="480" w:lineRule="auto"/>
        <w:ind w:left="120" w:right="4902"/>
        <w:rPr>
          <w:sz w:val="24"/>
        </w:rPr>
      </w:pPr>
      <w:r>
        <w:rPr>
          <w:sz w:val="24"/>
        </w:rPr>
        <w:t>ROLE OF ELECTED COUNCILLORS</w:t>
      </w:r>
      <w:r>
        <w:rPr>
          <w:spacing w:val="1"/>
          <w:sz w:val="24"/>
        </w:rPr>
        <w:t xml:space="preserve"> </w:t>
      </w:r>
      <w:r>
        <w:rPr>
          <w:sz w:val="24"/>
        </w:rPr>
        <w:t>PLANNING APPLICATION CONSULTATION</w:t>
      </w:r>
      <w:r>
        <w:rPr>
          <w:spacing w:val="-64"/>
          <w:sz w:val="24"/>
        </w:rPr>
        <w:t xml:space="preserve"> </w:t>
      </w:r>
      <w:r>
        <w:rPr>
          <w:sz w:val="24"/>
        </w:rPr>
        <w:t>WEBSITE</w:t>
      </w:r>
    </w:p>
    <w:p w14:paraId="0D312AD1" w14:textId="77777777" w:rsidR="00B82090" w:rsidRDefault="00CD6639">
      <w:pPr>
        <w:spacing w:line="480" w:lineRule="auto"/>
        <w:ind w:left="120" w:right="4955"/>
        <w:rPr>
          <w:sz w:val="24"/>
        </w:rPr>
      </w:pPr>
      <w:r>
        <w:rPr>
          <w:sz w:val="24"/>
        </w:rPr>
        <w:t>PUBLICITY ON PLANNING APPLICATIONS</w:t>
      </w:r>
      <w:r>
        <w:rPr>
          <w:spacing w:val="-64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TO MAKE A</w:t>
      </w:r>
      <w:r>
        <w:rPr>
          <w:spacing w:val="-1"/>
          <w:sz w:val="24"/>
        </w:rPr>
        <w:t xml:space="preserve"> </w:t>
      </w:r>
      <w:r>
        <w:rPr>
          <w:sz w:val="24"/>
        </w:rPr>
        <w:t>COMMENT</w:t>
      </w:r>
    </w:p>
    <w:p w14:paraId="0D312AD2" w14:textId="77777777" w:rsidR="00B82090" w:rsidRDefault="00CD6639">
      <w:pPr>
        <w:spacing w:line="480" w:lineRule="auto"/>
        <w:ind w:left="120" w:right="5009"/>
        <w:rPr>
          <w:sz w:val="24"/>
        </w:rPr>
      </w:pPr>
      <w:r>
        <w:rPr>
          <w:sz w:val="24"/>
        </w:rPr>
        <w:t>MATERIAL PLANNING CONSIDERATIONS</w:t>
      </w:r>
      <w:r>
        <w:rPr>
          <w:spacing w:val="-64"/>
          <w:sz w:val="24"/>
        </w:rPr>
        <w:t xml:space="preserve"> </w:t>
      </w:r>
      <w:r>
        <w:rPr>
          <w:sz w:val="24"/>
        </w:rPr>
        <w:t>DECISION</w:t>
      </w:r>
    </w:p>
    <w:p w14:paraId="0D312AD3" w14:textId="77777777" w:rsidR="00B82090" w:rsidRDefault="00CD6639">
      <w:pPr>
        <w:spacing w:line="480" w:lineRule="auto"/>
        <w:ind w:left="120" w:right="7836"/>
        <w:rPr>
          <w:sz w:val="24"/>
        </w:rPr>
      </w:pPr>
      <w:r>
        <w:rPr>
          <w:sz w:val="24"/>
        </w:rPr>
        <w:t>POST-DECISION</w:t>
      </w:r>
      <w:r>
        <w:rPr>
          <w:spacing w:val="-64"/>
          <w:sz w:val="24"/>
        </w:rPr>
        <w:t xml:space="preserve"> </w:t>
      </w:r>
      <w:r>
        <w:rPr>
          <w:sz w:val="24"/>
        </w:rPr>
        <w:t>APPEAL</w:t>
      </w:r>
    </w:p>
    <w:p w14:paraId="0D312AD4" w14:textId="77777777" w:rsidR="00B82090" w:rsidRDefault="00B82090">
      <w:pPr>
        <w:spacing w:line="480" w:lineRule="auto"/>
        <w:rPr>
          <w:sz w:val="24"/>
        </w:rPr>
        <w:sectPr w:rsidR="00B82090">
          <w:pgSz w:w="11910" w:h="16840"/>
          <w:pgMar w:top="1400" w:right="720" w:bottom="1200" w:left="1320" w:header="0" w:footer="1002" w:gutter="0"/>
          <w:cols w:space="720"/>
        </w:sectPr>
      </w:pPr>
    </w:p>
    <w:p w14:paraId="0D312AD5" w14:textId="77777777" w:rsidR="00B82090" w:rsidRDefault="00CD6639">
      <w:pPr>
        <w:pStyle w:val="Heading5"/>
        <w:spacing w:before="79"/>
      </w:pPr>
      <w:bookmarkStart w:id="17" w:name="_TOC_250013"/>
      <w:r>
        <w:rPr>
          <w:color w:val="4471C4"/>
        </w:rPr>
        <w:lastRenderedPageBreak/>
        <w:t>Development</w:t>
      </w:r>
      <w:r>
        <w:rPr>
          <w:color w:val="4471C4"/>
          <w:spacing w:val="-10"/>
        </w:rPr>
        <w:t xml:space="preserve"> </w:t>
      </w:r>
      <w:bookmarkEnd w:id="17"/>
      <w:r>
        <w:rPr>
          <w:color w:val="4471C4"/>
        </w:rPr>
        <w:t>Management</w:t>
      </w:r>
    </w:p>
    <w:p w14:paraId="0D312AD6" w14:textId="77777777" w:rsidR="00B82090" w:rsidRDefault="00B82090">
      <w:pPr>
        <w:pStyle w:val="BodyText"/>
        <w:spacing w:before="1"/>
        <w:rPr>
          <w:b/>
          <w:sz w:val="31"/>
        </w:rPr>
      </w:pPr>
    </w:p>
    <w:p w14:paraId="0D312AD7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Much</w:t>
      </w:r>
      <w:r>
        <w:rPr>
          <w:spacing w:val="-17"/>
          <w:sz w:val="24"/>
        </w:rPr>
        <w:t xml:space="preserve"> </w:t>
      </w:r>
      <w:r>
        <w:rPr>
          <w:sz w:val="24"/>
        </w:rPr>
        <w:t>new</w:t>
      </w:r>
      <w:r>
        <w:rPr>
          <w:spacing w:val="-1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some</w:t>
      </w:r>
      <w:r>
        <w:rPr>
          <w:spacing w:val="-16"/>
          <w:sz w:val="24"/>
        </w:rPr>
        <w:t xml:space="preserve"> </w:t>
      </w:r>
      <w:r>
        <w:rPr>
          <w:sz w:val="24"/>
        </w:rPr>
        <w:t>changes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use</w:t>
      </w:r>
      <w:r>
        <w:rPr>
          <w:spacing w:val="-16"/>
          <w:sz w:val="24"/>
        </w:rPr>
        <w:t xml:space="preserve"> </w:t>
      </w:r>
      <w:r>
        <w:rPr>
          <w:sz w:val="24"/>
        </w:rPr>
        <w:t>require</w:t>
      </w:r>
      <w:r>
        <w:rPr>
          <w:spacing w:val="-16"/>
          <w:sz w:val="24"/>
        </w:rPr>
        <w:t xml:space="preserve"> </w:t>
      </w:r>
      <w:r>
        <w:rPr>
          <w:sz w:val="24"/>
        </w:rPr>
        <w:t>planning</w:t>
      </w:r>
      <w:r>
        <w:rPr>
          <w:spacing w:val="-17"/>
          <w:sz w:val="24"/>
        </w:rPr>
        <w:t xml:space="preserve"> </w:t>
      </w:r>
      <w:r>
        <w:rPr>
          <w:sz w:val="24"/>
        </w:rPr>
        <w:t>permission.</w:t>
      </w:r>
      <w:r>
        <w:rPr>
          <w:spacing w:val="-64"/>
          <w:sz w:val="24"/>
        </w:rPr>
        <w:t xml:space="preserve"> </w:t>
      </w:r>
      <w:r>
        <w:rPr>
          <w:sz w:val="24"/>
        </w:rPr>
        <w:t>This is known as the development management process that determines the</w:t>
      </w:r>
      <w:r>
        <w:rPr>
          <w:spacing w:val="1"/>
          <w:sz w:val="24"/>
        </w:rPr>
        <w:t xml:space="preserve"> </w:t>
      </w:r>
      <w:r>
        <w:rPr>
          <w:sz w:val="24"/>
        </w:rPr>
        <w:t>outcome of a planning application after consideration of the impacts of the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seeking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views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consultees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residents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submission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planning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application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-1"/>
          <w:sz w:val="24"/>
        </w:rPr>
        <w:t>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often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first</w:t>
      </w:r>
      <w:r>
        <w:rPr>
          <w:spacing w:val="-16"/>
          <w:sz w:val="24"/>
        </w:rPr>
        <w:t xml:space="preserve"> </w:t>
      </w:r>
      <w:r>
        <w:rPr>
          <w:sz w:val="24"/>
        </w:rPr>
        <w:t>time</w:t>
      </w:r>
      <w:r>
        <w:rPr>
          <w:spacing w:val="-17"/>
          <w:sz w:val="24"/>
        </w:rPr>
        <w:t xml:space="preserve"> </w:t>
      </w:r>
      <w:r>
        <w:rPr>
          <w:sz w:val="24"/>
        </w:rPr>
        <w:t>that</w:t>
      </w:r>
      <w:r>
        <w:rPr>
          <w:spacing w:val="-17"/>
          <w:sz w:val="24"/>
        </w:rPr>
        <w:t xml:space="preserve"> </w:t>
      </w:r>
      <w:r>
        <w:rPr>
          <w:sz w:val="24"/>
        </w:rPr>
        <w:t>many</w:t>
      </w:r>
      <w:r>
        <w:rPr>
          <w:spacing w:val="-16"/>
          <w:sz w:val="24"/>
        </w:rPr>
        <w:t xml:space="preserve"> </w:t>
      </w:r>
      <w:r>
        <w:rPr>
          <w:sz w:val="24"/>
        </w:rPr>
        <w:t>people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come into contact with</w:t>
      </w:r>
      <w:proofErr w:type="gramEnd"/>
      <w:r>
        <w:rPr>
          <w:sz w:val="24"/>
        </w:rPr>
        <w:t xml:space="preserve"> the planning system, either as applicants or as affected</w:t>
      </w:r>
      <w:r>
        <w:rPr>
          <w:spacing w:val="-64"/>
          <w:sz w:val="24"/>
        </w:rPr>
        <w:t xml:space="preserve"> </w:t>
      </w:r>
      <w:r>
        <w:rPr>
          <w:sz w:val="24"/>
        </w:rPr>
        <w:t>parties.</w:t>
      </w:r>
    </w:p>
    <w:p w14:paraId="0D312AD8" w14:textId="77777777" w:rsidR="00B82090" w:rsidRDefault="00B82090">
      <w:pPr>
        <w:pStyle w:val="BodyText"/>
        <w:spacing w:before="7"/>
        <w:rPr>
          <w:sz w:val="27"/>
        </w:rPr>
      </w:pPr>
    </w:p>
    <w:p w14:paraId="0D312AD9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right="716" w:hanging="710"/>
        <w:jc w:val="both"/>
        <w:rPr>
          <w:sz w:val="24"/>
        </w:rPr>
      </w:pPr>
      <w:r>
        <w:rPr>
          <w:sz w:val="24"/>
        </w:rPr>
        <w:t>Consultation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intrinsic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statutory requirements for consultation on planning applications is set out in</w:t>
      </w:r>
      <w:r>
        <w:rPr>
          <w:spacing w:val="1"/>
          <w:sz w:val="24"/>
        </w:rPr>
        <w:t xml:space="preserve"> </w:t>
      </w:r>
      <w:r>
        <w:rPr>
          <w:sz w:val="24"/>
        </w:rPr>
        <w:t>legislation. This is helpfully outlined in ‘Consultation and pre-decision matters’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Planning Practice Guidance:</w:t>
      </w:r>
    </w:p>
    <w:p w14:paraId="0D312ADA" w14:textId="77777777" w:rsidR="00B82090" w:rsidRDefault="00B82090">
      <w:pPr>
        <w:pStyle w:val="BodyText"/>
        <w:spacing w:before="6"/>
        <w:rPr>
          <w:sz w:val="27"/>
        </w:rPr>
      </w:pPr>
    </w:p>
    <w:p w14:paraId="0D312ADB" w14:textId="77777777" w:rsidR="00B82090" w:rsidRDefault="00CD6639">
      <w:pPr>
        <w:pStyle w:val="BodyText"/>
        <w:spacing w:before="1" w:line="276" w:lineRule="auto"/>
        <w:ind w:left="829"/>
      </w:pPr>
      <w:hyperlink r:id="rId42" w:anchor="Public-">
        <w:r>
          <w:rPr>
            <w:color w:val="0563C1"/>
            <w:spacing w:val="-1"/>
            <w:u w:val="single" w:color="0563C1"/>
          </w:rPr>
          <w:t>https://www.gov.uk/guidanc</w:t>
        </w:r>
      </w:hyperlink>
      <w:r>
        <w:rPr>
          <w:color w:val="0563C1"/>
          <w:spacing w:val="-1"/>
          <w:u w:val="single" w:color="0563C1"/>
        </w:rPr>
        <w:t>e/cons</w:t>
      </w:r>
      <w:hyperlink r:id="rId43" w:anchor="Public-">
        <w:r>
          <w:rPr>
            <w:color w:val="0563C1"/>
            <w:spacing w:val="-1"/>
            <w:u w:val="single" w:color="0563C1"/>
          </w:rPr>
          <w:t>ultation-and-pre-decision-matters#Public-</w:t>
        </w:r>
      </w:hyperlink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consultation</w:t>
      </w:r>
    </w:p>
    <w:p w14:paraId="0D312ADC" w14:textId="77777777" w:rsidR="00B82090" w:rsidRDefault="00B82090">
      <w:pPr>
        <w:pStyle w:val="BodyText"/>
        <w:spacing w:before="11"/>
        <w:rPr>
          <w:sz w:val="15"/>
        </w:rPr>
      </w:pPr>
    </w:p>
    <w:p w14:paraId="0D312ADD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92" w:line="276" w:lineRule="auto"/>
        <w:ind w:hanging="710"/>
        <w:jc w:val="both"/>
        <w:rPr>
          <w:sz w:val="24"/>
        </w:rPr>
      </w:pP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vary</w:t>
      </w:r>
      <w:r>
        <w:rPr>
          <w:spacing w:val="1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ype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-64"/>
          <w:sz w:val="24"/>
        </w:rPr>
        <w:t xml:space="preserve"> </w:t>
      </w:r>
      <w:r>
        <w:rPr>
          <w:sz w:val="24"/>
        </w:rPr>
        <w:t>notification to specified bodies and general publicity.</w:t>
      </w:r>
      <w:r>
        <w:rPr>
          <w:spacing w:val="1"/>
          <w:sz w:val="24"/>
        </w:rPr>
        <w:t xml:space="preserve"> </w:t>
      </w:r>
      <w:r>
        <w:rPr>
          <w:sz w:val="24"/>
        </w:rPr>
        <w:t>The council considers a</w:t>
      </w:r>
      <w:r>
        <w:rPr>
          <w:spacing w:val="1"/>
          <w:sz w:val="24"/>
        </w:rPr>
        <w:t xml:space="preserve"> </w:t>
      </w:r>
      <w:r>
        <w:rPr>
          <w:sz w:val="24"/>
        </w:rPr>
        <w:t>broad range of applications and seeks the views of expert bodies and groups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 technical matters, such as ecology, </w:t>
      </w:r>
      <w:proofErr w:type="gramStart"/>
      <w:r>
        <w:rPr>
          <w:sz w:val="24"/>
        </w:rPr>
        <w:t>heritage</w:t>
      </w:r>
      <w:proofErr w:type="gramEnd"/>
      <w:r>
        <w:rPr>
          <w:sz w:val="24"/>
        </w:rPr>
        <w:t xml:space="preserve"> and hazardous ins</w:t>
      </w:r>
      <w:r>
        <w:rPr>
          <w:sz w:val="24"/>
        </w:rPr>
        <w:t>tallations.</w:t>
      </w:r>
      <w:r>
        <w:rPr>
          <w:spacing w:val="1"/>
          <w:sz w:val="24"/>
        </w:rPr>
        <w:t xml:space="preserve"> </w:t>
      </w:r>
      <w:r>
        <w:rPr>
          <w:sz w:val="24"/>
        </w:rPr>
        <w:t>When development involves householder applications, the council will contact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neighbours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with a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2"/>
          <w:sz w:val="24"/>
        </w:rPr>
        <w:t xml:space="preserve"> </w:t>
      </w:r>
      <w:r>
        <w:rPr>
          <w:sz w:val="24"/>
        </w:rPr>
        <w:t>boundary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site.</w:t>
      </w:r>
    </w:p>
    <w:p w14:paraId="0D312ADE" w14:textId="77777777" w:rsidR="00B82090" w:rsidRDefault="00B82090">
      <w:pPr>
        <w:pStyle w:val="BodyText"/>
        <w:spacing w:before="8"/>
        <w:rPr>
          <w:sz w:val="27"/>
        </w:rPr>
      </w:pPr>
    </w:p>
    <w:p w14:paraId="0D312ADF" w14:textId="77777777" w:rsidR="00B82090" w:rsidRDefault="00CD6639">
      <w:pPr>
        <w:pStyle w:val="Heading5"/>
      </w:pPr>
      <w:bookmarkStart w:id="18" w:name="_TOC_250012"/>
      <w:bookmarkEnd w:id="18"/>
      <w:r>
        <w:rPr>
          <w:color w:val="4471C4"/>
        </w:rPr>
        <w:t>Pre-application</w:t>
      </w:r>
    </w:p>
    <w:p w14:paraId="0D312AE0" w14:textId="77777777" w:rsidR="00B82090" w:rsidRDefault="00B82090">
      <w:pPr>
        <w:pStyle w:val="BodyText"/>
        <w:spacing w:before="1"/>
        <w:rPr>
          <w:b/>
          <w:sz w:val="31"/>
        </w:rPr>
      </w:pPr>
    </w:p>
    <w:p w14:paraId="0D312AE1" w14:textId="77777777" w:rsidR="00B82090" w:rsidRDefault="00CD6639">
      <w:pPr>
        <w:pStyle w:val="ListParagraph"/>
        <w:numPr>
          <w:ilvl w:val="1"/>
          <w:numId w:val="1"/>
        </w:numPr>
        <w:tabs>
          <w:tab w:val="left" w:pos="896"/>
        </w:tabs>
        <w:spacing w:line="276" w:lineRule="auto"/>
        <w:ind w:hanging="710"/>
        <w:jc w:val="both"/>
        <w:rPr>
          <w:sz w:val="24"/>
        </w:rPr>
      </w:pPr>
      <w:r>
        <w:tab/>
      </w:r>
      <w:r>
        <w:rPr>
          <w:sz w:val="24"/>
        </w:rPr>
        <w:t>The council, in accordance with the National Planning Policy Framework</w:t>
      </w:r>
      <w:r>
        <w:rPr>
          <w:spacing w:val="1"/>
          <w:sz w:val="24"/>
        </w:rPr>
        <w:t xml:space="preserve"> </w:t>
      </w:r>
      <w:r>
        <w:rPr>
          <w:sz w:val="24"/>
        </w:rPr>
        <w:t>(NPPF),</w:t>
      </w:r>
      <w:r>
        <w:rPr>
          <w:spacing w:val="-6"/>
          <w:sz w:val="24"/>
        </w:rPr>
        <w:t xml:space="preserve"> </w:t>
      </w:r>
      <w:r>
        <w:rPr>
          <w:sz w:val="24"/>
        </w:rPr>
        <w:t>places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strong</w:t>
      </w:r>
      <w:r>
        <w:rPr>
          <w:spacing w:val="-6"/>
          <w:sz w:val="24"/>
        </w:rPr>
        <w:t xml:space="preserve"> </w:t>
      </w:r>
      <w:r>
        <w:rPr>
          <w:sz w:val="24"/>
        </w:rPr>
        <w:t>emphasis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early</w:t>
      </w:r>
      <w:r>
        <w:rPr>
          <w:spacing w:val="-8"/>
          <w:sz w:val="24"/>
        </w:rPr>
        <w:t xml:space="preserve"> </w:t>
      </w:r>
      <w:r>
        <w:rPr>
          <w:sz w:val="24"/>
        </w:rPr>
        <w:t>engagement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aims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4"/>
          <w:sz w:val="24"/>
        </w:rPr>
        <w:t xml:space="preserve"> </w:t>
      </w:r>
      <w:r>
        <w:rPr>
          <w:sz w:val="24"/>
        </w:rPr>
        <w:t>applicants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positive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pro-active</w:t>
      </w:r>
      <w:r>
        <w:rPr>
          <w:spacing w:val="-7"/>
          <w:sz w:val="24"/>
        </w:rPr>
        <w:t xml:space="preserve"> </w:t>
      </w:r>
      <w:r>
        <w:rPr>
          <w:sz w:val="24"/>
        </w:rPr>
        <w:t>manner.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revised</w:t>
      </w:r>
      <w:r>
        <w:rPr>
          <w:spacing w:val="-8"/>
          <w:sz w:val="24"/>
        </w:rPr>
        <w:t xml:space="preserve"> </w:t>
      </w:r>
      <w:r>
        <w:rPr>
          <w:sz w:val="24"/>
        </w:rPr>
        <w:t>2018</w:t>
      </w:r>
      <w:r>
        <w:rPr>
          <w:spacing w:val="-6"/>
          <w:sz w:val="24"/>
        </w:rPr>
        <w:t xml:space="preserve"> </w:t>
      </w:r>
      <w:r>
        <w:rPr>
          <w:sz w:val="24"/>
        </w:rPr>
        <w:t>NPPF</w:t>
      </w:r>
      <w:r>
        <w:rPr>
          <w:spacing w:val="-8"/>
          <w:sz w:val="24"/>
        </w:rPr>
        <w:t xml:space="preserve"> </w:t>
      </w:r>
      <w:r>
        <w:rPr>
          <w:sz w:val="24"/>
        </w:rPr>
        <w:t>states:</w:t>
      </w:r>
    </w:p>
    <w:p w14:paraId="0D312AE2" w14:textId="77777777" w:rsidR="00B82090" w:rsidRDefault="00B82090">
      <w:pPr>
        <w:pStyle w:val="BodyText"/>
        <w:spacing w:before="7"/>
        <w:rPr>
          <w:sz w:val="27"/>
        </w:rPr>
      </w:pPr>
    </w:p>
    <w:p w14:paraId="0D312AE3" w14:textId="77777777" w:rsidR="00B82090" w:rsidRDefault="00CD6639">
      <w:pPr>
        <w:spacing w:line="276" w:lineRule="auto"/>
        <w:ind w:left="829" w:right="1028"/>
        <w:rPr>
          <w:sz w:val="24"/>
        </w:rPr>
      </w:pPr>
      <w:r>
        <w:rPr>
          <w:sz w:val="24"/>
        </w:rPr>
        <w:t>‘</w:t>
      </w:r>
      <w:r>
        <w:rPr>
          <w:i/>
          <w:sz w:val="24"/>
        </w:rPr>
        <w:t>Early engagement has significa</w:t>
      </w:r>
      <w:r>
        <w:rPr>
          <w:i/>
          <w:sz w:val="24"/>
        </w:rPr>
        <w:t>nt potential to improve the efficiency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effectiveness of the planning application system for all parties. Good quality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pre-application discussion enables better coordination between public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private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resources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improved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outcomes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community’</w:t>
      </w:r>
      <w:r>
        <w:rPr>
          <w:sz w:val="24"/>
          <w:vertAlign w:val="superscript"/>
        </w:rPr>
        <w:t>6</w:t>
      </w:r>
      <w:r>
        <w:rPr>
          <w:sz w:val="24"/>
        </w:rPr>
        <w:t>.</w:t>
      </w:r>
    </w:p>
    <w:p w14:paraId="0D312AE4" w14:textId="77777777" w:rsidR="00B82090" w:rsidRDefault="00B82090">
      <w:pPr>
        <w:pStyle w:val="BodyText"/>
        <w:spacing w:before="8"/>
        <w:rPr>
          <w:sz w:val="27"/>
        </w:rPr>
      </w:pPr>
    </w:p>
    <w:p w14:paraId="0D312AE5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</w:t>
      </w:r>
      <w:r>
        <w:rPr>
          <w:spacing w:val="1"/>
          <w:sz w:val="24"/>
        </w:rPr>
        <w:t xml:space="preserve"> </w:t>
      </w:r>
      <w:r>
        <w:rPr>
          <w:sz w:val="24"/>
        </w:rPr>
        <w:t>welcomes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encourages</w:t>
      </w:r>
      <w:r>
        <w:rPr>
          <w:spacing w:val="1"/>
          <w:sz w:val="24"/>
        </w:rPr>
        <w:t xml:space="preserve"> </w:t>
      </w:r>
      <w:r>
        <w:rPr>
          <w:sz w:val="24"/>
        </w:rPr>
        <w:t>pre-application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discussions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applicants, their agents, developers or interested parties.</w:t>
      </w:r>
      <w:r>
        <w:rPr>
          <w:spacing w:val="1"/>
          <w:sz w:val="24"/>
        </w:rPr>
        <w:t xml:space="preserve"> </w:t>
      </w:r>
      <w:r>
        <w:rPr>
          <w:sz w:val="24"/>
        </w:rPr>
        <w:t>The pre-application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service for applications is subject to a fee, which will vary in scale, depending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type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6"/>
          <w:sz w:val="24"/>
        </w:rPr>
        <w:t xml:space="preserve"> </w:t>
      </w:r>
      <w:r>
        <w:rPr>
          <w:sz w:val="24"/>
        </w:rPr>
        <w:t>required.</w:t>
      </w:r>
      <w:r>
        <w:rPr>
          <w:spacing w:val="-7"/>
          <w:sz w:val="24"/>
        </w:rPr>
        <w:t xml:space="preserve"> </w:t>
      </w:r>
      <w:r>
        <w:rPr>
          <w:sz w:val="24"/>
        </w:rPr>
        <w:t>Details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available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5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pages</w:t>
      </w:r>
      <w:r>
        <w:rPr>
          <w:spacing w:val="-1"/>
          <w:sz w:val="24"/>
        </w:rPr>
        <w:t xml:space="preserve"> </w:t>
      </w:r>
      <w:r>
        <w:rPr>
          <w:sz w:val="24"/>
        </w:rPr>
        <w:t>on the website:</w:t>
      </w:r>
    </w:p>
    <w:p w14:paraId="0D312AE6" w14:textId="77777777" w:rsidR="00B82090" w:rsidRDefault="00B82090">
      <w:pPr>
        <w:pStyle w:val="BodyText"/>
        <w:rPr>
          <w:sz w:val="20"/>
        </w:rPr>
      </w:pPr>
    </w:p>
    <w:p w14:paraId="0D312AE7" w14:textId="77777777" w:rsidR="00B82090" w:rsidRDefault="00B82090">
      <w:pPr>
        <w:pStyle w:val="BodyText"/>
        <w:rPr>
          <w:sz w:val="20"/>
        </w:rPr>
      </w:pPr>
    </w:p>
    <w:p w14:paraId="0D312AE8" w14:textId="125BD215" w:rsidR="00B82090" w:rsidRDefault="00B82090">
      <w:pPr>
        <w:pStyle w:val="BodyText"/>
        <w:spacing w:before="8"/>
        <w:rPr>
          <w:sz w:val="12"/>
        </w:rPr>
      </w:pPr>
    </w:p>
    <w:p w14:paraId="0D312AE9" w14:textId="77777777" w:rsidR="00B82090" w:rsidRDefault="00CD6639">
      <w:pPr>
        <w:spacing w:before="98"/>
        <w:ind w:left="12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6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paragraph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39</w:t>
      </w:r>
    </w:p>
    <w:p w14:paraId="0D312AEA" w14:textId="77777777" w:rsidR="00B82090" w:rsidRDefault="00B82090">
      <w:pPr>
        <w:rPr>
          <w:rFonts w:ascii="Calibri"/>
          <w:sz w:val="20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AEB" w14:textId="77777777" w:rsidR="00B82090" w:rsidRDefault="00CD6639">
      <w:pPr>
        <w:pStyle w:val="BodyText"/>
        <w:spacing w:before="78" w:line="276" w:lineRule="auto"/>
        <w:ind w:left="829" w:right="829"/>
      </w:pPr>
      <w:hyperlink r:id="rId44">
        <w:r>
          <w:rPr>
            <w:color w:val="0563C1"/>
            <w:spacing w:val="-1"/>
            <w:u w:val="single" w:color="0563C1"/>
          </w:rPr>
          <w:t>https://www.medway.gov.uk/info/200147/ap</w:t>
        </w:r>
      </w:hyperlink>
      <w:r>
        <w:rPr>
          <w:color w:val="0563C1"/>
          <w:spacing w:val="-1"/>
          <w:u w:val="single" w:color="0563C1"/>
        </w:rPr>
        <w:t>plyin</w:t>
      </w:r>
      <w:hyperlink r:id="rId45">
        <w:r>
          <w:rPr>
            <w:color w:val="0563C1"/>
            <w:spacing w:val="-1"/>
            <w:u w:val="single" w:color="0563C1"/>
          </w:rPr>
          <w:t>g_for_planning_</w:t>
        </w:r>
      </w:hyperlink>
      <w:r>
        <w:rPr>
          <w:color w:val="0563C1"/>
          <w:spacing w:val="-1"/>
          <w:u w:val="single" w:color="0563C1"/>
        </w:rPr>
        <w:t>per</w:t>
      </w:r>
      <w:hyperlink r:id="rId46">
        <w:r>
          <w:rPr>
            <w:color w:val="0563C1"/>
            <w:spacing w:val="-1"/>
            <w:u w:val="single" w:color="0563C1"/>
          </w:rPr>
          <w:t>mission/1</w:t>
        </w:r>
      </w:hyperlink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23/pre-</w:t>
      </w:r>
      <w:proofErr w:type="spellStart"/>
      <w:r>
        <w:rPr>
          <w:color w:val="0563C1"/>
          <w:u w:val="single" w:color="0563C1"/>
        </w:rPr>
        <w:t>application_advice</w:t>
      </w:r>
      <w:proofErr w:type="spellEnd"/>
      <w:r>
        <w:rPr>
          <w:color w:val="0563C1"/>
          <w:u w:val="single" w:color="0563C1"/>
        </w:rPr>
        <w:t>/1</w:t>
      </w:r>
    </w:p>
    <w:p w14:paraId="0D312AEC" w14:textId="77777777" w:rsidR="00B82090" w:rsidRDefault="00B82090">
      <w:pPr>
        <w:pStyle w:val="BodyText"/>
        <w:spacing w:before="7"/>
        <w:rPr>
          <w:sz w:val="19"/>
        </w:rPr>
      </w:pPr>
    </w:p>
    <w:p w14:paraId="0D312AED" w14:textId="77777777" w:rsidR="00B82090" w:rsidRDefault="00CD6639">
      <w:pPr>
        <w:pStyle w:val="Heading5"/>
        <w:spacing w:before="92"/>
      </w:pPr>
      <w:bookmarkStart w:id="19" w:name="_TOC_250011"/>
      <w:r>
        <w:rPr>
          <w:color w:val="4471C4"/>
        </w:rPr>
        <w:t>Working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with</w:t>
      </w:r>
      <w:r>
        <w:rPr>
          <w:color w:val="4471C4"/>
          <w:spacing w:val="-1"/>
        </w:rPr>
        <w:t xml:space="preserve"> </w:t>
      </w:r>
      <w:bookmarkEnd w:id="19"/>
      <w:r>
        <w:rPr>
          <w:color w:val="4471C4"/>
        </w:rPr>
        <w:t>developers</w:t>
      </w:r>
    </w:p>
    <w:p w14:paraId="0D312AEE" w14:textId="77777777" w:rsidR="00B82090" w:rsidRDefault="00B82090">
      <w:pPr>
        <w:pStyle w:val="BodyText"/>
        <w:spacing w:before="1"/>
        <w:rPr>
          <w:b/>
          <w:sz w:val="31"/>
        </w:rPr>
      </w:pPr>
    </w:p>
    <w:p w14:paraId="0D312AEF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1" w:line="276" w:lineRule="auto"/>
        <w:ind w:right="716" w:hanging="710"/>
        <w:jc w:val="both"/>
        <w:rPr>
          <w:sz w:val="24"/>
        </w:rPr>
      </w:pPr>
      <w:r>
        <w:rPr>
          <w:sz w:val="24"/>
        </w:rPr>
        <w:t>Where developers are proposing major or s</w:t>
      </w:r>
      <w:r>
        <w:rPr>
          <w:sz w:val="24"/>
        </w:rPr>
        <w:t>ensitive developments, the council</w:t>
      </w:r>
      <w:r>
        <w:rPr>
          <w:spacing w:val="-64"/>
          <w:sz w:val="24"/>
        </w:rPr>
        <w:t xml:space="preserve"> </w:t>
      </w:r>
      <w:r>
        <w:rPr>
          <w:sz w:val="24"/>
        </w:rPr>
        <w:t>expects pre-application consultation and ongoing engagement. This should be</w:t>
      </w:r>
      <w:r>
        <w:rPr>
          <w:spacing w:val="-64"/>
          <w:sz w:val="24"/>
        </w:rPr>
        <w:t xml:space="preserve"> </w:t>
      </w:r>
      <w:r>
        <w:rPr>
          <w:sz w:val="24"/>
        </w:rPr>
        <w:t>carried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developers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agents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SCI.</w:t>
      </w:r>
    </w:p>
    <w:p w14:paraId="0D312AF0" w14:textId="77777777" w:rsidR="00B82090" w:rsidRDefault="00B82090">
      <w:pPr>
        <w:pStyle w:val="BodyText"/>
        <w:spacing w:before="6"/>
        <w:rPr>
          <w:sz w:val="27"/>
        </w:rPr>
      </w:pPr>
    </w:p>
    <w:p w14:paraId="0D312AF1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8"/>
          <w:tab w:val="left" w:pos="829"/>
        </w:tabs>
        <w:spacing w:before="1" w:line="276" w:lineRule="auto"/>
        <w:ind w:right="1309" w:hanging="710"/>
        <w:rPr>
          <w:sz w:val="24"/>
        </w:rPr>
      </w:pPr>
      <w:r>
        <w:rPr>
          <w:sz w:val="24"/>
        </w:rPr>
        <w:t>The NPPF highlights the link between well-designed places and effective</w:t>
      </w:r>
      <w:r>
        <w:rPr>
          <w:spacing w:val="-64"/>
          <w:sz w:val="24"/>
        </w:rPr>
        <w:t xml:space="preserve"> </w:t>
      </w:r>
      <w:r>
        <w:rPr>
          <w:sz w:val="24"/>
        </w:rPr>
        <w:t>engagement.</w:t>
      </w:r>
      <w:r>
        <w:rPr>
          <w:spacing w:val="-1"/>
          <w:sz w:val="24"/>
        </w:rPr>
        <w:t xml:space="preserve"> </w:t>
      </w:r>
      <w:r>
        <w:rPr>
          <w:sz w:val="24"/>
        </w:rPr>
        <w:t>It states:</w:t>
      </w:r>
    </w:p>
    <w:p w14:paraId="0D312AF2" w14:textId="77777777" w:rsidR="00B82090" w:rsidRDefault="00B82090">
      <w:pPr>
        <w:pStyle w:val="BodyText"/>
        <w:spacing w:before="8"/>
        <w:rPr>
          <w:sz w:val="27"/>
        </w:rPr>
      </w:pPr>
    </w:p>
    <w:p w14:paraId="0D312AF3" w14:textId="77777777" w:rsidR="00B82090" w:rsidRDefault="00CD6639">
      <w:pPr>
        <w:spacing w:line="276" w:lineRule="auto"/>
        <w:ind w:left="829" w:right="776"/>
        <w:rPr>
          <w:sz w:val="24"/>
        </w:rPr>
      </w:pPr>
      <w:r>
        <w:rPr>
          <w:i/>
          <w:sz w:val="24"/>
        </w:rPr>
        <w:t>‘Good design is a key aspect of sustainable development, creates better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places in which to live and work and helps make development acceptable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communities. Being clear about design expectations, and how these will 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tested, is essential for achieving this. So too is effective engagement between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applicants, communities, loc</w:t>
      </w:r>
      <w:r>
        <w:rPr>
          <w:i/>
          <w:sz w:val="24"/>
        </w:rPr>
        <w:t>al planning authorities and other interests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throughout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process’</w:t>
      </w:r>
      <w:r>
        <w:rPr>
          <w:sz w:val="24"/>
          <w:vertAlign w:val="superscript"/>
        </w:rPr>
        <w:t>7</w:t>
      </w:r>
      <w:r>
        <w:rPr>
          <w:sz w:val="24"/>
        </w:rPr>
        <w:t>.</w:t>
      </w:r>
    </w:p>
    <w:p w14:paraId="0D312AF4" w14:textId="77777777" w:rsidR="00B82090" w:rsidRDefault="00B82090">
      <w:pPr>
        <w:pStyle w:val="BodyText"/>
        <w:spacing w:before="5"/>
        <w:rPr>
          <w:sz w:val="27"/>
        </w:rPr>
      </w:pPr>
    </w:p>
    <w:p w14:paraId="0D312AF5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1" w:line="276" w:lineRule="auto"/>
        <w:ind w:right="716" w:hanging="710"/>
        <w:jc w:val="both"/>
        <w:rPr>
          <w:sz w:val="24"/>
        </w:rPr>
      </w:pPr>
      <w:r>
        <w:rPr>
          <w:spacing w:val="-1"/>
          <w:sz w:val="24"/>
        </w:rPr>
        <w:t>Applicants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major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developments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expected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submit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separate</w:t>
      </w:r>
      <w:r>
        <w:rPr>
          <w:spacing w:val="-15"/>
          <w:sz w:val="24"/>
        </w:rPr>
        <w:t xml:space="preserve"> </w:t>
      </w:r>
      <w:r>
        <w:rPr>
          <w:sz w:val="24"/>
        </w:rPr>
        <w:t>Statement</w:t>
      </w:r>
      <w:r>
        <w:rPr>
          <w:spacing w:val="-64"/>
          <w:sz w:val="24"/>
        </w:rPr>
        <w:t xml:space="preserve"> </w:t>
      </w:r>
      <w:r>
        <w:rPr>
          <w:sz w:val="24"/>
        </w:rPr>
        <w:t>of Community Involvement to explain how they have built engagement into the</w:t>
      </w:r>
      <w:r>
        <w:rPr>
          <w:spacing w:val="-6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proposal</w:t>
      </w:r>
      <w:r>
        <w:rPr>
          <w:spacing w:val="-1"/>
          <w:sz w:val="24"/>
        </w:rPr>
        <w:t xml:space="preserve"> </w:t>
      </w:r>
      <w:r>
        <w:rPr>
          <w:sz w:val="24"/>
        </w:rPr>
        <w:t>process.</w:t>
      </w:r>
    </w:p>
    <w:p w14:paraId="0D312AF6" w14:textId="77777777" w:rsidR="00B82090" w:rsidRDefault="00B82090">
      <w:pPr>
        <w:pStyle w:val="BodyText"/>
        <w:spacing w:before="10"/>
        <w:rPr>
          <w:sz w:val="23"/>
        </w:rPr>
      </w:pPr>
    </w:p>
    <w:p w14:paraId="0D312AF7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8"/>
          <w:tab w:val="left" w:pos="829"/>
        </w:tabs>
        <w:spacing w:before="1"/>
        <w:ind w:left="828" w:right="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NPPF</w:t>
      </w:r>
      <w:r>
        <w:rPr>
          <w:spacing w:val="-4"/>
          <w:sz w:val="24"/>
        </w:rPr>
        <w:t xml:space="preserve"> </w:t>
      </w:r>
      <w:r>
        <w:rPr>
          <w:sz w:val="24"/>
        </w:rPr>
        <w:t>states:</w:t>
      </w:r>
    </w:p>
    <w:p w14:paraId="0D312AF8" w14:textId="77777777" w:rsidR="00B82090" w:rsidRDefault="00B82090">
      <w:pPr>
        <w:pStyle w:val="BodyText"/>
        <w:spacing w:before="3"/>
        <w:rPr>
          <w:sz w:val="31"/>
        </w:rPr>
      </w:pPr>
    </w:p>
    <w:p w14:paraId="0D312AF9" w14:textId="77777777" w:rsidR="00B82090" w:rsidRDefault="00CD6639">
      <w:pPr>
        <w:spacing w:line="276" w:lineRule="auto"/>
        <w:ind w:left="829" w:right="883"/>
        <w:rPr>
          <w:sz w:val="24"/>
        </w:rPr>
      </w:pPr>
      <w:r>
        <w:rPr>
          <w:i/>
          <w:sz w:val="24"/>
        </w:rPr>
        <w:t>‘Applicants should work closely with those affected by their proposals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evolve designs that take account of the views of the comm</w:t>
      </w:r>
      <w:r>
        <w:rPr>
          <w:i/>
          <w:sz w:val="24"/>
        </w:rPr>
        <w:t>unity. Applications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that can demonstrate early, proactive and effective engagement with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looked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favourably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those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cannot’</w:t>
      </w:r>
      <w:r>
        <w:rPr>
          <w:sz w:val="24"/>
          <w:vertAlign w:val="superscript"/>
        </w:rPr>
        <w:t>8</w:t>
      </w:r>
      <w:r>
        <w:rPr>
          <w:sz w:val="24"/>
        </w:rPr>
        <w:t>.</w:t>
      </w:r>
    </w:p>
    <w:p w14:paraId="0D312AFA" w14:textId="77777777" w:rsidR="00B82090" w:rsidRDefault="00B82090">
      <w:pPr>
        <w:pStyle w:val="BodyText"/>
        <w:spacing w:before="6"/>
        <w:rPr>
          <w:sz w:val="27"/>
        </w:rPr>
      </w:pPr>
    </w:p>
    <w:p w14:paraId="0D312AFB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1" w:line="276" w:lineRule="auto"/>
        <w:ind w:hanging="71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</w:t>
      </w:r>
      <w:r>
        <w:rPr>
          <w:spacing w:val="1"/>
          <w:sz w:val="24"/>
        </w:rPr>
        <w:t xml:space="preserve"> </w:t>
      </w:r>
      <w:r>
        <w:rPr>
          <w:sz w:val="24"/>
        </w:rPr>
        <w:t>encourages</w:t>
      </w:r>
      <w:r>
        <w:rPr>
          <w:spacing w:val="1"/>
          <w:sz w:val="24"/>
        </w:rPr>
        <w:t xml:space="preserve"> </w:t>
      </w:r>
      <w:r>
        <w:rPr>
          <w:sz w:val="24"/>
        </w:rPr>
        <w:t>developers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proposals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councillors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1"/>
          <w:sz w:val="24"/>
        </w:rPr>
        <w:t xml:space="preserve"> </w:t>
      </w:r>
      <w:r>
        <w:rPr>
          <w:sz w:val="24"/>
        </w:rPr>
        <w:t>stages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process,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submitting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application</w:t>
      </w:r>
      <w:proofErr w:type="gram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  <w:r>
        <w:rPr>
          <w:spacing w:val="-7"/>
          <w:sz w:val="24"/>
        </w:rPr>
        <w:t xml:space="preserve"> </w:t>
      </w:r>
      <w:r>
        <w:rPr>
          <w:sz w:val="24"/>
        </w:rPr>
        <w:t>presentations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useful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advising</w:t>
      </w:r>
      <w:r>
        <w:rPr>
          <w:spacing w:val="-8"/>
          <w:sz w:val="24"/>
        </w:rPr>
        <w:t xml:space="preserve"> </w:t>
      </w:r>
      <w:r>
        <w:rPr>
          <w:sz w:val="24"/>
        </w:rPr>
        <w:t>members</w:t>
      </w:r>
      <w:r>
        <w:rPr>
          <w:spacing w:val="-64"/>
          <w:sz w:val="24"/>
        </w:rPr>
        <w:t xml:space="preserve"> </w:t>
      </w:r>
      <w:r>
        <w:rPr>
          <w:sz w:val="24"/>
        </w:rPr>
        <w:t>about the proposals and raising key issues. The council also encourages the</w:t>
      </w:r>
      <w:r>
        <w:rPr>
          <w:spacing w:val="1"/>
          <w:sz w:val="24"/>
        </w:rPr>
        <w:t xml:space="preserve"> </w:t>
      </w:r>
      <w:r>
        <w:rPr>
          <w:sz w:val="24"/>
        </w:rPr>
        <w:t>use of models and materials to help commun</w:t>
      </w:r>
      <w:r>
        <w:rPr>
          <w:sz w:val="24"/>
        </w:rPr>
        <w:t>icate the scope and impact of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developments. These can be particularly helpful at exhibitions. Design Review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Panels, run in Medway by Design </w:t>
      </w:r>
      <w:proofErr w:type="gramStart"/>
      <w:r>
        <w:rPr>
          <w:sz w:val="24"/>
        </w:rPr>
        <w:t>South East</w:t>
      </w:r>
      <w:proofErr w:type="gramEnd"/>
      <w:r>
        <w:rPr>
          <w:sz w:val="24"/>
        </w:rPr>
        <w:t>, have a valuable use with larger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sensitive proposals.</w:t>
      </w:r>
    </w:p>
    <w:p w14:paraId="0D312AFC" w14:textId="77777777" w:rsidR="00B82090" w:rsidRDefault="00B82090">
      <w:pPr>
        <w:pStyle w:val="BodyText"/>
        <w:rPr>
          <w:sz w:val="20"/>
        </w:rPr>
      </w:pPr>
    </w:p>
    <w:p w14:paraId="0D312AFD" w14:textId="77777777" w:rsidR="00B82090" w:rsidRDefault="00B82090">
      <w:pPr>
        <w:pStyle w:val="BodyText"/>
        <w:rPr>
          <w:sz w:val="20"/>
        </w:rPr>
      </w:pPr>
    </w:p>
    <w:p w14:paraId="0D312AFE" w14:textId="77777777" w:rsidR="00B82090" w:rsidRDefault="00B82090">
      <w:pPr>
        <w:pStyle w:val="BodyText"/>
        <w:rPr>
          <w:sz w:val="20"/>
        </w:rPr>
      </w:pPr>
    </w:p>
    <w:p w14:paraId="0D312AFF" w14:textId="77777777" w:rsidR="00B82090" w:rsidRDefault="00B82090">
      <w:pPr>
        <w:pStyle w:val="BodyText"/>
        <w:rPr>
          <w:sz w:val="20"/>
        </w:rPr>
      </w:pPr>
    </w:p>
    <w:p w14:paraId="0D312B00" w14:textId="77777777" w:rsidR="00B82090" w:rsidRDefault="00B82090">
      <w:pPr>
        <w:pStyle w:val="BodyText"/>
        <w:rPr>
          <w:sz w:val="20"/>
        </w:rPr>
      </w:pPr>
    </w:p>
    <w:p w14:paraId="0D312B01" w14:textId="67971B3C" w:rsidR="00B82090" w:rsidRDefault="00B82090">
      <w:pPr>
        <w:pStyle w:val="BodyText"/>
        <w:spacing w:before="3"/>
        <w:rPr>
          <w:sz w:val="14"/>
        </w:rPr>
      </w:pPr>
    </w:p>
    <w:p w14:paraId="0D312B02" w14:textId="77777777" w:rsidR="00B82090" w:rsidRDefault="00CD6639">
      <w:pPr>
        <w:spacing w:before="98" w:line="244" w:lineRule="exact"/>
        <w:ind w:left="12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7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NPPF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2018,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paragraph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124</w:t>
      </w:r>
    </w:p>
    <w:p w14:paraId="0D312B03" w14:textId="77777777" w:rsidR="00B82090" w:rsidRDefault="00CD6639">
      <w:pPr>
        <w:spacing w:line="244" w:lineRule="exact"/>
        <w:ind w:left="12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8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NPPF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2018,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paragraph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128</w:t>
      </w:r>
    </w:p>
    <w:p w14:paraId="0D312B04" w14:textId="77777777" w:rsidR="00B82090" w:rsidRDefault="00B82090">
      <w:pPr>
        <w:spacing w:line="244" w:lineRule="exact"/>
        <w:rPr>
          <w:rFonts w:ascii="Calibri"/>
          <w:sz w:val="20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B05" w14:textId="77777777" w:rsidR="00B82090" w:rsidRDefault="00CD6639">
      <w:pPr>
        <w:pStyle w:val="Heading5"/>
        <w:spacing w:before="79" w:line="276" w:lineRule="auto"/>
        <w:ind w:right="1899"/>
      </w:pPr>
      <w:bookmarkStart w:id="20" w:name="_TOC_250010"/>
      <w:r>
        <w:rPr>
          <w:color w:val="4471C4"/>
        </w:rPr>
        <w:lastRenderedPageBreak/>
        <w:t xml:space="preserve">Encouraging early involvement with </w:t>
      </w:r>
      <w:proofErr w:type="spellStart"/>
      <w:r>
        <w:rPr>
          <w:color w:val="4471C4"/>
        </w:rPr>
        <w:t>neighbours</w:t>
      </w:r>
      <w:proofErr w:type="spellEnd"/>
      <w:r>
        <w:rPr>
          <w:color w:val="4471C4"/>
        </w:rPr>
        <w:t xml:space="preserve"> in small-scale</w:t>
      </w:r>
      <w:r>
        <w:rPr>
          <w:color w:val="4471C4"/>
          <w:spacing w:val="-64"/>
        </w:rPr>
        <w:t xml:space="preserve"> </w:t>
      </w:r>
      <w:bookmarkEnd w:id="20"/>
      <w:r>
        <w:rPr>
          <w:color w:val="4471C4"/>
        </w:rPr>
        <w:t>proposals</w:t>
      </w:r>
    </w:p>
    <w:p w14:paraId="0D312B06" w14:textId="77777777" w:rsidR="00B82090" w:rsidRDefault="00B82090">
      <w:pPr>
        <w:pStyle w:val="BodyText"/>
        <w:spacing w:before="5"/>
        <w:rPr>
          <w:b/>
          <w:sz w:val="27"/>
        </w:rPr>
      </w:pPr>
    </w:p>
    <w:p w14:paraId="0D312B07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right="717" w:hanging="710"/>
        <w:jc w:val="both"/>
        <w:rPr>
          <w:sz w:val="24"/>
        </w:rPr>
      </w:pPr>
      <w:r>
        <w:rPr>
          <w:sz w:val="24"/>
        </w:rPr>
        <w:t xml:space="preserve">The council encourages applicants to talk to their </w:t>
      </w:r>
      <w:proofErr w:type="spellStart"/>
      <w:r>
        <w:rPr>
          <w:sz w:val="24"/>
        </w:rPr>
        <w:t>neighbours</w:t>
      </w:r>
      <w:proofErr w:type="spellEnd"/>
      <w:r>
        <w:rPr>
          <w:sz w:val="24"/>
        </w:rPr>
        <w:t xml:space="preserve"> informally before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finalising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plans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submitting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application.</w:t>
      </w:r>
    </w:p>
    <w:p w14:paraId="0D312B08" w14:textId="77777777" w:rsidR="00B82090" w:rsidRDefault="00B82090">
      <w:pPr>
        <w:pStyle w:val="BodyText"/>
        <w:spacing w:before="8"/>
        <w:rPr>
          <w:sz w:val="27"/>
        </w:rPr>
      </w:pPr>
    </w:p>
    <w:p w14:paraId="0D312B09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There are added benefits to both local people and applicants in involving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neighbours</w:t>
      </w:r>
      <w:proofErr w:type="spellEnd"/>
      <w:r>
        <w:rPr>
          <w:sz w:val="24"/>
        </w:rPr>
        <w:t xml:space="preserve"> at an early stage. For applicants, it can inform them of issues that</w:t>
      </w:r>
      <w:r>
        <w:rPr>
          <w:spacing w:val="1"/>
          <w:sz w:val="24"/>
        </w:rPr>
        <w:t xml:space="preserve"> </w:t>
      </w:r>
      <w:r>
        <w:rPr>
          <w:sz w:val="24"/>
        </w:rPr>
        <w:t>they can address prior to a planning application being submitted saving time</w:t>
      </w:r>
      <w:r>
        <w:rPr>
          <w:spacing w:val="1"/>
          <w:sz w:val="24"/>
        </w:rPr>
        <w:t xml:space="preserve"> </w:t>
      </w:r>
      <w:r>
        <w:rPr>
          <w:sz w:val="24"/>
        </w:rPr>
        <w:t>and avoiding conflict. Fo</w:t>
      </w:r>
      <w:r>
        <w:rPr>
          <w:sz w:val="24"/>
        </w:rPr>
        <w:t xml:space="preserve">r </w:t>
      </w:r>
      <w:proofErr w:type="spellStart"/>
      <w:r>
        <w:rPr>
          <w:sz w:val="24"/>
        </w:rPr>
        <w:t>neighbours</w:t>
      </w:r>
      <w:proofErr w:type="spellEnd"/>
      <w:r>
        <w:rPr>
          <w:sz w:val="24"/>
        </w:rPr>
        <w:t>, it allows them to have an input before</w:t>
      </w:r>
      <w:r>
        <w:rPr>
          <w:spacing w:val="1"/>
          <w:sz w:val="24"/>
        </w:rPr>
        <w:t xml:space="preserve"> </w:t>
      </w:r>
      <w:r>
        <w:rPr>
          <w:sz w:val="24"/>
        </w:rPr>
        <w:t>proposals</w:t>
      </w:r>
      <w:r>
        <w:rPr>
          <w:spacing w:val="-2"/>
          <w:sz w:val="24"/>
        </w:rPr>
        <w:t xml:space="preserve"> </w:t>
      </w:r>
      <w:r>
        <w:rPr>
          <w:sz w:val="24"/>
        </w:rPr>
        <w:t>reach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advanced</w:t>
      </w:r>
      <w:r>
        <w:rPr>
          <w:spacing w:val="-1"/>
          <w:sz w:val="24"/>
        </w:rPr>
        <w:t xml:space="preserve"> </w:t>
      </w:r>
      <w:r>
        <w:rPr>
          <w:sz w:val="24"/>
        </w:rPr>
        <w:t>stage.</w:t>
      </w:r>
    </w:p>
    <w:p w14:paraId="0D312B0A" w14:textId="77777777" w:rsidR="00B82090" w:rsidRDefault="00B82090">
      <w:pPr>
        <w:pStyle w:val="BodyText"/>
      </w:pPr>
    </w:p>
    <w:p w14:paraId="0D312B0B" w14:textId="77777777" w:rsidR="00B82090" w:rsidRDefault="00CD6639">
      <w:pPr>
        <w:pStyle w:val="Heading5"/>
      </w:pPr>
      <w:bookmarkStart w:id="21" w:name="_TOC_250009"/>
      <w:r>
        <w:t>Role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elected</w:t>
      </w:r>
      <w:r>
        <w:rPr>
          <w:spacing w:val="-5"/>
        </w:rPr>
        <w:t xml:space="preserve"> </w:t>
      </w:r>
      <w:bookmarkEnd w:id="21"/>
      <w:r>
        <w:t>members</w:t>
      </w:r>
    </w:p>
    <w:p w14:paraId="0D312B0C" w14:textId="77777777" w:rsidR="00B82090" w:rsidRDefault="00B82090">
      <w:pPr>
        <w:pStyle w:val="BodyText"/>
        <w:spacing w:before="11"/>
        <w:rPr>
          <w:b/>
          <w:sz w:val="23"/>
        </w:rPr>
      </w:pPr>
    </w:p>
    <w:p w14:paraId="0D312B0D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right="714" w:hanging="710"/>
        <w:jc w:val="both"/>
        <w:rPr>
          <w:sz w:val="24"/>
        </w:rPr>
      </w:pP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receive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weekly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submitted to the council and are invited to make representations. The council</w:t>
      </w:r>
      <w:r>
        <w:rPr>
          <w:spacing w:val="1"/>
          <w:sz w:val="24"/>
        </w:rPr>
        <w:t xml:space="preserve"> </w:t>
      </w:r>
      <w:r>
        <w:rPr>
          <w:sz w:val="24"/>
        </w:rPr>
        <w:t>encourages members to attend developer presentations outlining potential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schemes. The key role of elected </w:t>
      </w:r>
      <w:proofErr w:type="spellStart"/>
      <w:r>
        <w:rPr>
          <w:sz w:val="24"/>
        </w:rPr>
        <w:t>councillors</w:t>
      </w:r>
      <w:proofErr w:type="spellEnd"/>
      <w:r>
        <w:rPr>
          <w:sz w:val="24"/>
        </w:rPr>
        <w:t xml:space="preserve"> is through the Council’s Planning</w:t>
      </w:r>
      <w:r>
        <w:rPr>
          <w:spacing w:val="-64"/>
          <w:sz w:val="24"/>
        </w:rPr>
        <w:t xml:space="preserve"> </w:t>
      </w:r>
      <w:r>
        <w:rPr>
          <w:sz w:val="24"/>
        </w:rPr>
        <w:t>Committee.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mmittee</w:t>
      </w:r>
      <w:r>
        <w:rPr>
          <w:spacing w:val="1"/>
          <w:sz w:val="24"/>
        </w:rPr>
        <w:t xml:space="preserve"> </w:t>
      </w:r>
      <w:r>
        <w:rPr>
          <w:sz w:val="24"/>
        </w:rPr>
        <w:t>determines</w:t>
      </w:r>
      <w:r>
        <w:rPr>
          <w:spacing w:val="1"/>
          <w:sz w:val="24"/>
        </w:rPr>
        <w:t xml:space="preserve"> </w:t>
      </w:r>
      <w:r>
        <w:rPr>
          <w:sz w:val="24"/>
        </w:rPr>
        <w:t>major,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complex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controversial planning applications. Ward members may specifically address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Committee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raise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concern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constituents.</w:t>
      </w:r>
    </w:p>
    <w:p w14:paraId="0D312B0E" w14:textId="77777777" w:rsidR="00B82090" w:rsidRDefault="00B82090">
      <w:pPr>
        <w:pStyle w:val="BodyText"/>
        <w:spacing w:before="8"/>
        <w:rPr>
          <w:sz w:val="27"/>
        </w:rPr>
      </w:pPr>
    </w:p>
    <w:p w14:paraId="0D312B0F" w14:textId="77777777" w:rsidR="00B82090" w:rsidRDefault="00CD6639">
      <w:pPr>
        <w:pStyle w:val="Heading5"/>
      </w:pPr>
      <w:bookmarkStart w:id="22" w:name="_TOC_250008"/>
      <w:r>
        <w:rPr>
          <w:color w:val="4471C4"/>
        </w:rPr>
        <w:t>Planning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application</w:t>
      </w:r>
      <w:r>
        <w:rPr>
          <w:color w:val="4471C4"/>
          <w:spacing w:val="-10"/>
        </w:rPr>
        <w:t xml:space="preserve"> </w:t>
      </w:r>
      <w:bookmarkEnd w:id="22"/>
      <w:r>
        <w:rPr>
          <w:color w:val="4471C4"/>
        </w:rPr>
        <w:t>consultation</w:t>
      </w:r>
    </w:p>
    <w:p w14:paraId="0D312B10" w14:textId="77777777" w:rsidR="00B82090" w:rsidRDefault="00B82090">
      <w:pPr>
        <w:pStyle w:val="BodyText"/>
        <w:spacing w:before="1"/>
        <w:rPr>
          <w:b/>
          <w:sz w:val="31"/>
        </w:rPr>
      </w:pPr>
    </w:p>
    <w:p w14:paraId="0D312B11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right="714" w:hanging="710"/>
        <w:jc w:val="both"/>
        <w:rPr>
          <w:sz w:val="24"/>
        </w:rPr>
      </w:pPr>
      <w:r>
        <w:rPr>
          <w:sz w:val="24"/>
        </w:rPr>
        <w:t>Once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z w:val="24"/>
        </w:rPr>
        <w:t>has</w:t>
      </w:r>
      <w:r>
        <w:rPr>
          <w:spacing w:val="-8"/>
          <w:sz w:val="24"/>
        </w:rPr>
        <w:t xml:space="preserve"> </w:t>
      </w:r>
      <w:r>
        <w:rPr>
          <w:sz w:val="24"/>
        </w:rPr>
        <w:t>been</w:t>
      </w:r>
      <w:r>
        <w:rPr>
          <w:spacing w:val="-6"/>
          <w:sz w:val="24"/>
        </w:rPr>
        <w:t xml:space="preserve"> </w:t>
      </w:r>
      <w:r>
        <w:rPr>
          <w:sz w:val="24"/>
        </w:rPr>
        <w:t>submitted,</w:t>
      </w:r>
      <w:r>
        <w:rPr>
          <w:spacing w:val="-8"/>
          <w:sz w:val="24"/>
        </w:rPr>
        <w:t xml:space="preserve"> </w:t>
      </w:r>
      <w:r>
        <w:rPr>
          <w:sz w:val="24"/>
        </w:rPr>
        <w:t>validated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entered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planning</w:t>
      </w:r>
      <w:r>
        <w:rPr>
          <w:spacing w:val="-64"/>
          <w:sz w:val="24"/>
        </w:rPr>
        <w:t xml:space="preserve"> </w:t>
      </w:r>
      <w:r>
        <w:rPr>
          <w:sz w:val="24"/>
        </w:rPr>
        <w:t>register,</w:t>
      </w:r>
      <w:r>
        <w:rPr>
          <w:spacing w:val="1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begin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invited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 with the timetable set out in legislation. Most applications are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subject to a minimum </w:t>
      </w:r>
      <w:proofErr w:type="gramStart"/>
      <w:r>
        <w:rPr>
          <w:sz w:val="24"/>
        </w:rPr>
        <w:t>21 day</w:t>
      </w:r>
      <w:proofErr w:type="gramEnd"/>
      <w:r>
        <w:rPr>
          <w:sz w:val="24"/>
        </w:rPr>
        <w:t xml:space="preserve"> consultat</w:t>
      </w:r>
      <w:r>
        <w:rPr>
          <w:sz w:val="24"/>
        </w:rPr>
        <w:t>ion period, set out under Section 13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Town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Country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(Development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Procedures)</w:t>
      </w:r>
      <w:r>
        <w:rPr>
          <w:spacing w:val="1"/>
          <w:sz w:val="24"/>
        </w:rPr>
        <w:t xml:space="preserve"> </w:t>
      </w:r>
      <w:r>
        <w:rPr>
          <w:sz w:val="24"/>
        </w:rPr>
        <w:t>(England)</w:t>
      </w:r>
      <w:r>
        <w:rPr>
          <w:spacing w:val="-2"/>
          <w:sz w:val="24"/>
        </w:rPr>
        <w:t xml:space="preserve"> </w:t>
      </w:r>
      <w:r>
        <w:rPr>
          <w:sz w:val="24"/>
        </w:rPr>
        <w:t>Order 2010.</w:t>
      </w:r>
    </w:p>
    <w:p w14:paraId="0D312B12" w14:textId="77777777" w:rsidR="00B82090" w:rsidRDefault="00B82090">
      <w:pPr>
        <w:pStyle w:val="BodyText"/>
        <w:spacing w:before="7"/>
        <w:rPr>
          <w:sz w:val="27"/>
        </w:rPr>
      </w:pPr>
    </w:p>
    <w:p w14:paraId="0D312B13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The council may carry out further consultation/publicity when amended plans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received.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consultation above and beyond statutory requirements will be at the council’s</w:t>
      </w:r>
      <w:r>
        <w:rPr>
          <w:spacing w:val="1"/>
          <w:sz w:val="24"/>
        </w:rPr>
        <w:t xml:space="preserve"> </w:t>
      </w:r>
      <w:r>
        <w:rPr>
          <w:sz w:val="24"/>
        </w:rPr>
        <w:t>discretion.</w:t>
      </w:r>
    </w:p>
    <w:p w14:paraId="0D312B14" w14:textId="77777777" w:rsidR="00B82090" w:rsidRDefault="00B82090">
      <w:pPr>
        <w:pStyle w:val="BodyText"/>
        <w:spacing w:before="7"/>
        <w:rPr>
          <w:sz w:val="27"/>
        </w:rPr>
      </w:pPr>
    </w:p>
    <w:p w14:paraId="0D312B15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right="716" w:hanging="710"/>
        <w:jc w:val="both"/>
        <w:rPr>
          <w:sz w:val="24"/>
        </w:rPr>
      </w:pPr>
      <w:r>
        <w:rPr>
          <w:sz w:val="24"/>
        </w:rPr>
        <w:t>Site</w:t>
      </w:r>
      <w:r>
        <w:rPr>
          <w:spacing w:val="-6"/>
          <w:sz w:val="24"/>
        </w:rPr>
        <w:t xml:space="preserve"> </w:t>
      </w:r>
      <w:r>
        <w:rPr>
          <w:sz w:val="24"/>
        </w:rPr>
        <w:t>Notices</w:t>
      </w:r>
      <w:r>
        <w:rPr>
          <w:spacing w:val="-6"/>
          <w:sz w:val="24"/>
        </w:rPr>
        <w:t xml:space="preserve"> </w:t>
      </w:r>
      <w:r>
        <w:rPr>
          <w:sz w:val="24"/>
        </w:rPr>
        <w:t>ar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advertise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fact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planning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been</w:t>
      </w:r>
      <w:r>
        <w:rPr>
          <w:spacing w:val="-65"/>
          <w:sz w:val="24"/>
        </w:rPr>
        <w:t xml:space="preserve"> </w:t>
      </w:r>
      <w:r>
        <w:rPr>
          <w:sz w:val="24"/>
        </w:rPr>
        <w:t>submitted to the council for a property close to the location of the notice,</w:t>
      </w:r>
      <w:r>
        <w:rPr>
          <w:spacing w:val="1"/>
          <w:sz w:val="24"/>
        </w:rPr>
        <w:t xml:space="preserve"> </w:t>
      </w:r>
      <w:r>
        <w:rPr>
          <w:sz w:val="24"/>
        </w:rPr>
        <w:t>explaining how one can become involved. Most applications require either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site notice OR </w:t>
      </w:r>
      <w:proofErr w:type="spellStart"/>
      <w:r>
        <w:rPr>
          <w:sz w:val="24"/>
        </w:rPr>
        <w:t>neighbour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consultation</w:t>
      </w:r>
      <w:proofErr w:type="gramEnd"/>
      <w:r>
        <w:rPr>
          <w:sz w:val="24"/>
        </w:rPr>
        <w:t xml:space="preserve"> </w:t>
      </w:r>
      <w:r>
        <w:rPr>
          <w:sz w:val="24"/>
        </w:rPr>
        <w:t>but Medway Council does both. All</w:t>
      </w:r>
      <w:r>
        <w:rPr>
          <w:spacing w:val="1"/>
          <w:sz w:val="24"/>
        </w:rPr>
        <w:t xml:space="preserve"> </w:t>
      </w:r>
      <w:r>
        <w:rPr>
          <w:sz w:val="24"/>
        </w:rPr>
        <w:t>planning applications are advertised by letters of notification to owners or</w:t>
      </w:r>
      <w:r>
        <w:rPr>
          <w:spacing w:val="1"/>
          <w:sz w:val="24"/>
        </w:rPr>
        <w:t xml:space="preserve"> </w:t>
      </w:r>
      <w:r>
        <w:rPr>
          <w:sz w:val="24"/>
        </w:rPr>
        <w:t>occupiers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1"/>
          <w:sz w:val="24"/>
        </w:rPr>
        <w:t xml:space="preserve"> </w:t>
      </w:r>
      <w:r>
        <w:rPr>
          <w:sz w:val="24"/>
        </w:rPr>
        <w:t>adjoining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site.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circumstances,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advertised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‘press</w:t>
      </w:r>
      <w:r>
        <w:rPr>
          <w:spacing w:val="-4"/>
          <w:sz w:val="24"/>
        </w:rPr>
        <w:t xml:space="preserve"> </w:t>
      </w:r>
      <w:r>
        <w:rPr>
          <w:sz w:val="24"/>
        </w:rPr>
        <w:t>notice’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Medway</w:t>
      </w:r>
      <w:r>
        <w:rPr>
          <w:spacing w:val="-3"/>
          <w:sz w:val="24"/>
        </w:rPr>
        <w:t xml:space="preserve"> </w:t>
      </w:r>
      <w:r>
        <w:rPr>
          <w:sz w:val="24"/>
        </w:rPr>
        <w:t>Messenger.</w:t>
      </w:r>
    </w:p>
    <w:p w14:paraId="0D312B16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B17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78" w:line="276" w:lineRule="auto"/>
        <w:ind w:right="716" w:hanging="710"/>
        <w:jc w:val="both"/>
        <w:rPr>
          <w:sz w:val="24"/>
        </w:rPr>
      </w:pPr>
      <w:r>
        <w:rPr>
          <w:sz w:val="24"/>
        </w:rPr>
        <w:lastRenderedPageBreak/>
        <w:t>The council’s adopted practices state that notification will occur where 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neighbours</w:t>
      </w:r>
      <w:proofErr w:type="spellEnd"/>
      <w:r>
        <w:rPr>
          <w:sz w:val="24"/>
        </w:rPr>
        <w:t xml:space="preserve"> share a common boundary. It will not necessarily ensure that all</w:t>
      </w:r>
      <w:r>
        <w:rPr>
          <w:spacing w:val="1"/>
          <w:sz w:val="24"/>
        </w:rPr>
        <w:t xml:space="preserve"> </w:t>
      </w:r>
      <w:r>
        <w:rPr>
          <w:sz w:val="24"/>
        </w:rPr>
        <w:t>owners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occupiers</w:t>
      </w:r>
      <w:r>
        <w:rPr>
          <w:spacing w:val="-15"/>
          <w:sz w:val="24"/>
        </w:rPr>
        <w:t xml:space="preserve"> </w:t>
      </w:r>
      <w:r>
        <w:rPr>
          <w:sz w:val="24"/>
        </w:rPr>
        <w:t>who</w:t>
      </w:r>
      <w:r>
        <w:rPr>
          <w:spacing w:val="-14"/>
          <w:sz w:val="24"/>
        </w:rPr>
        <w:t xml:space="preserve"> </w:t>
      </w:r>
      <w:r>
        <w:rPr>
          <w:sz w:val="24"/>
        </w:rPr>
        <w:t>might</w:t>
      </w:r>
      <w:r>
        <w:rPr>
          <w:spacing w:val="-16"/>
          <w:sz w:val="24"/>
        </w:rPr>
        <w:t xml:space="preserve"> </w:t>
      </w:r>
      <w:r>
        <w:rPr>
          <w:sz w:val="24"/>
        </w:rPr>
        <w:t>reasonably</w:t>
      </w:r>
      <w:r>
        <w:rPr>
          <w:spacing w:val="-13"/>
          <w:sz w:val="24"/>
        </w:rPr>
        <w:t xml:space="preserve"> </w:t>
      </w:r>
      <w:r>
        <w:rPr>
          <w:sz w:val="24"/>
        </w:rPr>
        <w:t>consider</w:t>
      </w:r>
      <w:r>
        <w:rPr>
          <w:spacing w:val="-15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direct</w:t>
      </w:r>
      <w:r>
        <w:rPr>
          <w:sz w:val="24"/>
        </w:rPr>
        <w:t>ly</w:t>
      </w:r>
      <w:r>
        <w:rPr>
          <w:spacing w:val="-64"/>
          <w:sz w:val="24"/>
        </w:rPr>
        <w:t xml:space="preserve"> </w:t>
      </w:r>
      <w:r>
        <w:rPr>
          <w:sz w:val="24"/>
        </w:rPr>
        <w:t>affected will be notified. It will consider sending additional notifications in some</w:t>
      </w:r>
      <w:r>
        <w:rPr>
          <w:spacing w:val="-64"/>
          <w:sz w:val="24"/>
        </w:rPr>
        <w:t xml:space="preserve"> </w:t>
      </w:r>
      <w:r>
        <w:rPr>
          <w:sz w:val="24"/>
        </w:rPr>
        <w:t>cases, for example, to property on the opposite side of the road from a front</w:t>
      </w:r>
      <w:r>
        <w:rPr>
          <w:spacing w:val="1"/>
          <w:sz w:val="24"/>
        </w:rPr>
        <w:t xml:space="preserve"> </w:t>
      </w:r>
      <w:r>
        <w:rPr>
          <w:sz w:val="24"/>
        </w:rPr>
        <w:t>extension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house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additional</w:t>
      </w:r>
      <w:r>
        <w:rPr>
          <w:spacing w:val="-9"/>
          <w:sz w:val="24"/>
        </w:rPr>
        <w:t xml:space="preserve"> </w:t>
      </w:r>
      <w:r>
        <w:rPr>
          <w:sz w:val="24"/>
        </w:rPr>
        <w:t>site</w:t>
      </w:r>
      <w:r>
        <w:rPr>
          <w:spacing w:val="-8"/>
          <w:sz w:val="24"/>
        </w:rPr>
        <w:t xml:space="preserve"> </w:t>
      </w:r>
      <w:r>
        <w:rPr>
          <w:sz w:val="24"/>
        </w:rPr>
        <w:t>notices</w:t>
      </w:r>
      <w:r>
        <w:rPr>
          <w:spacing w:val="-9"/>
          <w:sz w:val="24"/>
        </w:rPr>
        <w:t xml:space="preserve"> </w:t>
      </w:r>
      <w:r>
        <w:rPr>
          <w:sz w:val="24"/>
        </w:rPr>
        <w:t>where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8"/>
          <w:sz w:val="24"/>
        </w:rPr>
        <w:t xml:space="preserve"> </w:t>
      </w:r>
      <w:r>
        <w:rPr>
          <w:sz w:val="24"/>
        </w:rPr>
        <w:t>may</w:t>
      </w:r>
      <w:r>
        <w:rPr>
          <w:spacing w:val="-65"/>
          <w:sz w:val="24"/>
        </w:rPr>
        <w:t xml:space="preserve"> </w:t>
      </w:r>
      <w:r>
        <w:rPr>
          <w:sz w:val="24"/>
        </w:rPr>
        <w:t>affect a</w:t>
      </w:r>
      <w:r>
        <w:rPr>
          <w:spacing w:val="-2"/>
          <w:sz w:val="24"/>
        </w:rPr>
        <w:t xml:space="preserve"> </w:t>
      </w:r>
      <w:r>
        <w:rPr>
          <w:sz w:val="24"/>
        </w:rPr>
        <w:t>wider area.</w:t>
      </w:r>
    </w:p>
    <w:p w14:paraId="0D312B18" w14:textId="77777777" w:rsidR="00B82090" w:rsidRDefault="00B82090">
      <w:pPr>
        <w:pStyle w:val="BodyText"/>
        <w:spacing w:before="7"/>
        <w:rPr>
          <w:sz w:val="27"/>
        </w:rPr>
      </w:pPr>
    </w:p>
    <w:p w14:paraId="0D312B19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The council publishes a weekly list of planning applications.</w:t>
      </w:r>
      <w:r>
        <w:rPr>
          <w:spacing w:val="1"/>
          <w:sz w:val="24"/>
        </w:rPr>
        <w:t xml:space="preserve"> </w:t>
      </w:r>
      <w:r>
        <w:rPr>
          <w:sz w:val="24"/>
        </w:rPr>
        <w:t>This is available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request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printed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form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local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libraries,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all</w:t>
      </w:r>
      <w:r>
        <w:rPr>
          <w:spacing w:val="-16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4"/>
          <w:sz w:val="24"/>
        </w:rPr>
        <w:t xml:space="preserve"> </w:t>
      </w:r>
      <w:r>
        <w:rPr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viewed</w:t>
      </w:r>
      <w:r>
        <w:rPr>
          <w:spacing w:val="-6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 council’s</w:t>
      </w:r>
      <w:r>
        <w:rPr>
          <w:spacing w:val="-1"/>
          <w:sz w:val="24"/>
        </w:rPr>
        <w:t xml:space="preserve"> </w:t>
      </w:r>
      <w:r>
        <w:rPr>
          <w:sz w:val="24"/>
        </w:rPr>
        <w:t>website</w:t>
      </w:r>
      <w:r>
        <w:rPr>
          <w:spacing w:val="-1"/>
          <w:sz w:val="24"/>
        </w:rPr>
        <w:t xml:space="preserve"> </w:t>
      </w:r>
      <w:r>
        <w:rPr>
          <w:sz w:val="24"/>
        </w:rPr>
        <w:t>at:</w:t>
      </w:r>
    </w:p>
    <w:p w14:paraId="0D312B1A" w14:textId="77777777" w:rsidR="00B82090" w:rsidRDefault="00B82090">
      <w:pPr>
        <w:pStyle w:val="BodyText"/>
        <w:spacing w:before="11"/>
        <w:rPr>
          <w:sz w:val="23"/>
        </w:rPr>
      </w:pPr>
    </w:p>
    <w:p w14:paraId="0D312B1B" w14:textId="77777777" w:rsidR="00B82090" w:rsidRDefault="00CD6639">
      <w:pPr>
        <w:pStyle w:val="BodyText"/>
        <w:ind w:left="829"/>
      </w:pPr>
      <w:hyperlink r:id="rId47">
        <w:r>
          <w:rPr>
            <w:color w:val="0563C1"/>
            <w:u w:val="single" w:color="0563C1"/>
          </w:rPr>
          <w:t>https://www.medway.gov.uk/info/200133/p</w:t>
        </w:r>
      </w:hyperlink>
      <w:r>
        <w:rPr>
          <w:color w:val="0563C1"/>
          <w:u w:val="single" w:color="0563C1"/>
        </w:rPr>
        <w:t>lanning</w:t>
      </w:r>
    </w:p>
    <w:p w14:paraId="0D312B1C" w14:textId="77777777" w:rsidR="00B82090" w:rsidRDefault="00B82090">
      <w:pPr>
        <w:pStyle w:val="BodyText"/>
        <w:rPr>
          <w:sz w:val="16"/>
        </w:rPr>
      </w:pPr>
    </w:p>
    <w:p w14:paraId="0D312B1D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92" w:line="276" w:lineRule="auto"/>
        <w:ind w:right="716" w:hanging="710"/>
        <w:jc w:val="both"/>
        <w:rPr>
          <w:sz w:val="24"/>
        </w:rPr>
      </w:pPr>
      <w:r>
        <w:rPr>
          <w:sz w:val="24"/>
        </w:rPr>
        <w:t>The list is distributed widely to statutory bodies, local and interest groups, and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15"/>
          <w:sz w:val="24"/>
        </w:rPr>
        <w:t xml:space="preserve"> </w:t>
      </w:r>
      <w:r>
        <w:rPr>
          <w:sz w:val="24"/>
        </w:rPr>
        <w:t>who</w:t>
      </w:r>
      <w:r>
        <w:rPr>
          <w:spacing w:val="-16"/>
          <w:sz w:val="24"/>
        </w:rPr>
        <w:t xml:space="preserve"> </w:t>
      </w:r>
      <w:r>
        <w:rPr>
          <w:sz w:val="24"/>
        </w:rPr>
        <w:t>have</w:t>
      </w:r>
      <w:r>
        <w:rPr>
          <w:spacing w:val="-16"/>
          <w:sz w:val="24"/>
        </w:rPr>
        <w:t xml:space="preserve"> </w:t>
      </w:r>
      <w:r>
        <w:rPr>
          <w:sz w:val="24"/>
        </w:rPr>
        <w:t>advised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Planning</w:t>
      </w:r>
      <w:r>
        <w:rPr>
          <w:spacing w:val="-15"/>
          <w:sz w:val="24"/>
        </w:rPr>
        <w:t xml:space="preserve"> </w:t>
      </w:r>
      <w:r>
        <w:rPr>
          <w:sz w:val="24"/>
        </w:rPr>
        <w:t>Service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their</w:t>
      </w:r>
      <w:r>
        <w:rPr>
          <w:spacing w:val="-16"/>
          <w:sz w:val="24"/>
        </w:rPr>
        <w:t xml:space="preserve"> </w:t>
      </w:r>
      <w:r>
        <w:rPr>
          <w:sz w:val="24"/>
        </w:rPr>
        <w:t>interest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being</w:t>
      </w:r>
      <w:r>
        <w:rPr>
          <w:spacing w:val="-16"/>
          <w:sz w:val="24"/>
        </w:rPr>
        <w:t xml:space="preserve"> </w:t>
      </w:r>
      <w:r>
        <w:rPr>
          <w:sz w:val="24"/>
        </w:rPr>
        <w:t>kept</w:t>
      </w:r>
      <w:r>
        <w:rPr>
          <w:spacing w:val="-65"/>
          <w:sz w:val="24"/>
        </w:rPr>
        <w:t xml:space="preserve"> </w:t>
      </w:r>
      <w:r>
        <w:rPr>
          <w:sz w:val="24"/>
        </w:rPr>
        <w:t>informed about planning matters. For certain applications there are specific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consult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bodies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England,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1"/>
          <w:sz w:val="24"/>
        </w:rPr>
        <w:t xml:space="preserve"> </w:t>
      </w:r>
      <w:r>
        <w:rPr>
          <w:sz w:val="24"/>
        </w:rPr>
        <w:t>Agency,</w:t>
      </w:r>
      <w:r>
        <w:rPr>
          <w:spacing w:val="-1"/>
          <w:sz w:val="24"/>
        </w:rPr>
        <w:t xml:space="preserve"> </w:t>
      </w:r>
      <w:r>
        <w:rPr>
          <w:sz w:val="24"/>
        </w:rPr>
        <w:t>Heritage</w:t>
      </w:r>
      <w:r>
        <w:rPr>
          <w:spacing w:val="-1"/>
          <w:sz w:val="24"/>
        </w:rPr>
        <w:t xml:space="preserve"> </w:t>
      </w:r>
      <w:r>
        <w:rPr>
          <w:sz w:val="24"/>
        </w:rPr>
        <w:t>England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0D312B1E" w14:textId="77777777" w:rsidR="00B82090" w:rsidRDefault="00B82090">
      <w:pPr>
        <w:pStyle w:val="BodyText"/>
        <w:rPr>
          <w:sz w:val="26"/>
        </w:rPr>
      </w:pPr>
    </w:p>
    <w:p w14:paraId="0D312B1F" w14:textId="77777777" w:rsidR="00B82090" w:rsidRDefault="00B82090">
      <w:pPr>
        <w:pStyle w:val="BodyText"/>
        <w:spacing w:before="3"/>
        <w:rPr>
          <w:sz w:val="29"/>
        </w:rPr>
      </w:pPr>
    </w:p>
    <w:p w14:paraId="0D312B20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 xml:space="preserve">The council </w:t>
      </w:r>
      <w:proofErr w:type="spellStart"/>
      <w:r>
        <w:rPr>
          <w:sz w:val="24"/>
        </w:rPr>
        <w:t>recognises</w:t>
      </w:r>
      <w:proofErr w:type="spellEnd"/>
      <w:r>
        <w:rPr>
          <w:sz w:val="24"/>
        </w:rPr>
        <w:t xml:space="preserve"> the interest and input in the development management</w:t>
      </w:r>
      <w:r>
        <w:rPr>
          <w:spacing w:val="-65"/>
          <w:sz w:val="24"/>
        </w:rPr>
        <w:t xml:space="preserve"> </w:t>
      </w:r>
      <w:r>
        <w:rPr>
          <w:sz w:val="24"/>
        </w:rPr>
        <w:t>process from a range of local and wider bodies and groups. These include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residents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associations,</w:t>
      </w:r>
      <w:r>
        <w:rPr>
          <w:spacing w:val="1"/>
          <w:sz w:val="24"/>
        </w:rPr>
        <w:t xml:space="preserve"> </w:t>
      </w:r>
      <w:r>
        <w:rPr>
          <w:sz w:val="24"/>
        </w:rPr>
        <w:t>amenity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heritage</w:t>
      </w:r>
      <w:r>
        <w:rPr>
          <w:spacing w:val="1"/>
          <w:sz w:val="24"/>
        </w:rPr>
        <w:t xml:space="preserve"> </w:t>
      </w:r>
      <w:r>
        <w:rPr>
          <w:sz w:val="24"/>
        </w:rPr>
        <w:t>groups.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groups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regularly</w:t>
      </w:r>
      <w:r>
        <w:rPr>
          <w:spacing w:val="-8"/>
          <w:sz w:val="24"/>
        </w:rPr>
        <w:t xml:space="preserve"> </w:t>
      </w:r>
      <w:r>
        <w:rPr>
          <w:sz w:val="24"/>
        </w:rPr>
        <w:t>consulted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planning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8"/>
          <w:sz w:val="24"/>
        </w:rPr>
        <w:t xml:space="preserve"> </w:t>
      </w:r>
      <w:r>
        <w:rPr>
          <w:sz w:val="24"/>
        </w:rPr>
        <w:t>areas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interest.</w:t>
      </w:r>
      <w:r>
        <w:rPr>
          <w:spacing w:val="-6"/>
          <w:sz w:val="24"/>
        </w:rPr>
        <w:t xml:space="preserve"> </w:t>
      </w: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64"/>
          <w:sz w:val="24"/>
        </w:rPr>
        <w:t xml:space="preserve"> </w:t>
      </w:r>
      <w:r>
        <w:rPr>
          <w:sz w:val="24"/>
        </w:rPr>
        <w:t>provide</w:t>
      </w:r>
      <w:r>
        <w:rPr>
          <w:spacing w:val="-10"/>
          <w:sz w:val="24"/>
        </w:rPr>
        <w:t xml:space="preserve"> </w:t>
      </w:r>
      <w:r>
        <w:rPr>
          <w:sz w:val="24"/>
        </w:rPr>
        <w:t>specialist</w:t>
      </w:r>
      <w:r>
        <w:rPr>
          <w:spacing w:val="-9"/>
          <w:sz w:val="24"/>
        </w:rPr>
        <w:t xml:space="preserve"> </w:t>
      </w:r>
      <w:r>
        <w:rPr>
          <w:sz w:val="24"/>
        </w:rPr>
        <w:t>knowledge,</w:t>
      </w:r>
      <w:r>
        <w:rPr>
          <w:spacing w:val="-9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Kent</w:t>
      </w:r>
      <w:r>
        <w:rPr>
          <w:spacing w:val="-8"/>
          <w:sz w:val="24"/>
        </w:rPr>
        <w:t xml:space="preserve"> </w:t>
      </w:r>
      <w:r>
        <w:rPr>
          <w:sz w:val="24"/>
        </w:rPr>
        <w:t>Wildlife</w:t>
      </w:r>
      <w:r>
        <w:rPr>
          <w:spacing w:val="-10"/>
          <w:sz w:val="24"/>
        </w:rPr>
        <w:t xml:space="preserve"> </w:t>
      </w:r>
      <w:r>
        <w:rPr>
          <w:sz w:val="24"/>
        </w:rPr>
        <w:t>Trust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ecology,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Local</w:t>
      </w:r>
      <w:r>
        <w:rPr>
          <w:spacing w:val="-64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Forum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impacting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Way,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particular</w:t>
      </w:r>
      <w:r>
        <w:rPr>
          <w:spacing w:val="-2"/>
          <w:sz w:val="24"/>
        </w:rPr>
        <w:t xml:space="preserve"> </w:t>
      </w:r>
      <w:r>
        <w:rPr>
          <w:sz w:val="24"/>
        </w:rPr>
        <w:t>area,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Town</w:t>
      </w:r>
      <w:r>
        <w:rPr>
          <w:spacing w:val="-3"/>
          <w:sz w:val="24"/>
        </w:rPr>
        <w:t xml:space="preserve"> </w:t>
      </w:r>
      <w:r>
        <w:rPr>
          <w:sz w:val="24"/>
        </w:rPr>
        <w:t>Centre</w:t>
      </w:r>
      <w:r>
        <w:rPr>
          <w:spacing w:val="-2"/>
          <w:sz w:val="24"/>
        </w:rPr>
        <w:t xml:space="preserve"> </w:t>
      </w:r>
      <w:r>
        <w:rPr>
          <w:sz w:val="24"/>
        </w:rPr>
        <w:t>Forums.</w:t>
      </w:r>
    </w:p>
    <w:p w14:paraId="0D312B21" w14:textId="77777777" w:rsidR="00B82090" w:rsidRDefault="00B82090">
      <w:pPr>
        <w:pStyle w:val="BodyText"/>
        <w:spacing w:before="7"/>
        <w:rPr>
          <w:sz w:val="27"/>
        </w:rPr>
      </w:pPr>
    </w:p>
    <w:p w14:paraId="0D312B22" w14:textId="77777777" w:rsidR="00B82090" w:rsidRDefault="00CD6639">
      <w:pPr>
        <w:pStyle w:val="Heading5"/>
      </w:pPr>
      <w:bookmarkStart w:id="23" w:name="_TOC_250007"/>
      <w:bookmarkEnd w:id="23"/>
      <w:r>
        <w:rPr>
          <w:color w:val="4471C4"/>
        </w:rPr>
        <w:t>Website</w:t>
      </w:r>
    </w:p>
    <w:p w14:paraId="0D312B23" w14:textId="77777777" w:rsidR="00B82090" w:rsidRDefault="00B82090">
      <w:pPr>
        <w:pStyle w:val="BodyText"/>
        <w:spacing w:before="1"/>
        <w:rPr>
          <w:b/>
          <w:sz w:val="31"/>
        </w:rPr>
      </w:pPr>
    </w:p>
    <w:p w14:paraId="0D312B24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right="716" w:hanging="71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council’s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accessing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planning applications. The council seeks opportunities to improve access and</w:t>
      </w:r>
      <w:r>
        <w:rPr>
          <w:spacing w:val="1"/>
          <w:sz w:val="24"/>
        </w:rPr>
        <w:t xml:space="preserve"> </w:t>
      </w:r>
      <w:r>
        <w:rPr>
          <w:sz w:val="24"/>
        </w:rPr>
        <w:t>functionality on the online resource. People can view the details of all plan</w:t>
      </w:r>
      <w:r>
        <w:rPr>
          <w:sz w:val="24"/>
        </w:rPr>
        <w:t>ning</w:t>
      </w:r>
      <w:r>
        <w:rPr>
          <w:spacing w:val="-64"/>
          <w:sz w:val="24"/>
        </w:rPr>
        <w:t xml:space="preserve"> </w:t>
      </w:r>
      <w:r>
        <w:rPr>
          <w:sz w:val="24"/>
        </w:rPr>
        <w:t>applications,</w:t>
      </w:r>
      <w:r>
        <w:rPr>
          <w:spacing w:val="-8"/>
          <w:sz w:val="24"/>
        </w:rPr>
        <w:t xml:space="preserve"> </w:t>
      </w:r>
      <w:r>
        <w:rPr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z w:val="24"/>
        </w:rPr>
        <w:t>supporting</w:t>
      </w:r>
      <w:r>
        <w:rPr>
          <w:spacing w:val="-4"/>
          <w:sz w:val="24"/>
        </w:rPr>
        <w:t xml:space="preserve"> </w:t>
      </w:r>
      <w:r>
        <w:rPr>
          <w:sz w:val="24"/>
        </w:rPr>
        <w:t>documents,</w:t>
      </w:r>
      <w:r>
        <w:rPr>
          <w:spacing w:val="-7"/>
          <w:sz w:val="24"/>
        </w:rPr>
        <w:t xml:space="preserve"> </w:t>
      </w:r>
      <w:r>
        <w:rPr>
          <w:sz w:val="24"/>
        </w:rPr>
        <w:t>plans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elevation</w:t>
      </w:r>
      <w:r>
        <w:rPr>
          <w:spacing w:val="-7"/>
          <w:sz w:val="24"/>
        </w:rPr>
        <w:t xml:space="preserve"> </w:t>
      </w:r>
      <w:r>
        <w:rPr>
          <w:sz w:val="24"/>
        </w:rPr>
        <w:t>drawings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64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 online</w:t>
      </w:r>
      <w:r>
        <w:rPr>
          <w:spacing w:val="-1"/>
          <w:sz w:val="24"/>
        </w:rPr>
        <w:t xml:space="preserve"> </w:t>
      </w:r>
      <w:r>
        <w:rPr>
          <w:sz w:val="24"/>
        </w:rPr>
        <w:t>‘Public</w:t>
      </w:r>
      <w:r>
        <w:rPr>
          <w:spacing w:val="-1"/>
          <w:sz w:val="24"/>
        </w:rPr>
        <w:t xml:space="preserve"> </w:t>
      </w:r>
      <w:r>
        <w:rPr>
          <w:sz w:val="24"/>
        </w:rPr>
        <w:t>Access’</w:t>
      </w:r>
      <w:r>
        <w:rPr>
          <w:spacing w:val="-1"/>
          <w:sz w:val="24"/>
        </w:rPr>
        <w:t xml:space="preserve"> </w:t>
      </w:r>
      <w:r>
        <w:rPr>
          <w:sz w:val="24"/>
        </w:rPr>
        <w:t>facility.</w:t>
      </w:r>
    </w:p>
    <w:p w14:paraId="0D312B25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B26" w14:textId="77777777" w:rsidR="00B82090" w:rsidRDefault="00CD6639">
      <w:pPr>
        <w:pStyle w:val="Heading3"/>
        <w:ind w:left="120"/>
      </w:pPr>
      <w:bookmarkStart w:id="24" w:name="_TOC_250006"/>
      <w:bookmarkEnd w:id="24"/>
      <w:r>
        <w:rPr>
          <w:color w:val="4471C4"/>
        </w:rPr>
        <w:lastRenderedPageBreak/>
        <w:t>Publicity on planning applications</w:t>
      </w:r>
    </w:p>
    <w:p w14:paraId="0D312B27" w14:textId="77777777" w:rsidR="00B82090" w:rsidRDefault="00B82090">
      <w:pPr>
        <w:pStyle w:val="BodyText"/>
        <w:spacing w:before="1"/>
        <w:rPr>
          <w:b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255"/>
        <w:gridCol w:w="2254"/>
        <w:gridCol w:w="2254"/>
        <w:gridCol w:w="2255"/>
      </w:tblGrid>
      <w:tr w:rsidR="00B82090" w14:paraId="0D312B2C" w14:textId="77777777" w:rsidTr="005631AD">
        <w:trPr>
          <w:trHeight w:val="1104"/>
        </w:trPr>
        <w:tc>
          <w:tcPr>
            <w:tcW w:w="2255" w:type="dxa"/>
          </w:tcPr>
          <w:p w14:paraId="0D312B28" w14:textId="77777777" w:rsidR="00B82090" w:rsidRDefault="00CD6639">
            <w:pPr>
              <w:pStyle w:val="TableParagraph"/>
              <w:ind w:left="493" w:right="139" w:hanging="3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471C4"/>
                <w:sz w:val="24"/>
              </w:rPr>
              <w:t>Type of planning</w:t>
            </w:r>
            <w:r>
              <w:rPr>
                <w:rFonts w:ascii="Arial"/>
                <w:b/>
                <w:color w:val="4471C4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4471C4"/>
                <w:sz w:val="24"/>
              </w:rPr>
              <w:t>application</w:t>
            </w:r>
          </w:p>
        </w:tc>
        <w:tc>
          <w:tcPr>
            <w:tcW w:w="2254" w:type="dxa"/>
          </w:tcPr>
          <w:p w14:paraId="0D312B29" w14:textId="77777777" w:rsidR="00B82090" w:rsidRDefault="00CD6639">
            <w:pPr>
              <w:pStyle w:val="TableParagraph"/>
              <w:ind w:left="37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471C4"/>
                <w:sz w:val="24"/>
              </w:rPr>
              <w:t>Stakeholders</w:t>
            </w:r>
          </w:p>
        </w:tc>
        <w:tc>
          <w:tcPr>
            <w:tcW w:w="2254" w:type="dxa"/>
          </w:tcPr>
          <w:p w14:paraId="0D312B2A" w14:textId="77777777" w:rsidR="00B82090" w:rsidRDefault="00CD6639">
            <w:pPr>
              <w:pStyle w:val="TableParagraph"/>
              <w:spacing w:line="270" w:lineRule="atLeast"/>
              <w:ind w:left="246" w:right="233" w:hanging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471C4"/>
                <w:sz w:val="24"/>
              </w:rPr>
              <w:t>What the</w:t>
            </w:r>
            <w:r>
              <w:rPr>
                <w:rFonts w:ascii="Arial"/>
                <w:b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4471C4"/>
                <w:sz w:val="24"/>
              </w:rPr>
              <w:t>government</w:t>
            </w:r>
            <w:r>
              <w:rPr>
                <w:rFonts w:ascii="Arial"/>
                <w:b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4471C4"/>
                <w:sz w:val="24"/>
              </w:rPr>
              <w:t>regulations say</w:t>
            </w:r>
            <w:r>
              <w:rPr>
                <w:rFonts w:ascii="Arial"/>
                <w:b/>
                <w:color w:val="4471C4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4471C4"/>
                <w:sz w:val="24"/>
              </w:rPr>
              <w:t>we</w:t>
            </w:r>
            <w:r>
              <w:rPr>
                <w:rFonts w:ascii="Arial"/>
                <w:b/>
                <w:color w:val="4471C4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4471C4"/>
                <w:sz w:val="24"/>
              </w:rPr>
              <w:t>must</w:t>
            </w:r>
            <w:r>
              <w:rPr>
                <w:rFonts w:ascii="Arial"/>
                <w:b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4471C4"/>
                <w:sz w:val="24"/>
              </w:rPr>
              <w:t>do</w:t>
            </w:r>
          </w:p>
        </w:tc>
        <w:tc>
          <w:tcPr>
            <w:tcW w:w="2255" w:type="dxa"/>
          </w:tcPr>
          <w:p w14:paraId="0D312B2B" w14:textId="77777777" w:rsidR="00B82090" w:rsidRDefault="00CD6639">
            <w:pPr>
              <w:pStyle w:val="TableParagraph"/>
              <w:spacing w:line="270" w:lineRule="atLeast"/>
              <w:ind w:left="224" w:right="215" w:hanging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471C4"/>
                <w:sz w:val="24"/>
              </w:rPr>
              <w:t>What additional</w:t>
            </w:r>
            <w:r>
              <w:rPr>
                <w:rFonts w:ascii="Arial"/>
                <w:b/>
                <w:color w:val="4471C4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4471C4"/>
                <w:sz w:val="24"/>
              </w:rPr>
              <w:t>publicity we do,</w:t>
            </w:r>
            <w:r>
              <w:rPr>
                <w:rFonts w:ascii="Arial"/>
                <w:b/>
                <w:color w:val="4471C4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4471C4"/>
                <w:sz w:val="24"/>
              </w:rPr>
              <w:t>where</w:t>
            </w:r>
            <w:r>
              <w:rPr>
                <w:rFonts w:ascii="Arial"/>
                <w:b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4471C4"/>
                <w:sz w:val="24"/>
              </w:rPr>
              <w:t>appropriate</w:t>
            </w:r>
          </w:p>
        </w:tc>
      </w:tr>
      <w:tr w:rsidR="00B82090" w14:paraId="0D312B32" w14:textId="77777777" w:rsidTr="005631AD">
        <w:trPr>
          <w:trHeight w:val="1243"/>
        </w:trPr>
        <w:tc>
          <w:tcPr>
            <w:tcW w:w="2255" w:type="dxa"/>
          </w:tcPr>
          <w:p w14:paraId="0D312B2D" w14:textId="77777777" w:rsidR="00B82090" w:rsidRDefault="00CD6639">
            <w:pPr>
              <w:pStyle w:val="TableParagraph"/>
              <w:ind w:right="96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z w:val="24"/>
              </w:rPr>
              <w:t>Major Applications:</w:t>
            </w:r>
            <w:r>
              <w:rPr>
                <w:rFonts w:ascii="Arial"/>
                <w:color w:val="4471C4"/>
                <w:spacing w:val="-65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Housing 10 or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more</w:t>
            </w:r>
            <w:r>
              <w:rPr>
                <w:rFonts w:ascii="Arial"/>
                <w:color w:val="4471C4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dwellings</w:t>
            </w:r>
            <w:r>
              <w:rPr>
                <w:rFonts w:ascii="Arial"/>
                <w:color w:val="4471C4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or</w:t>
            </w:r>
          </w:p>
          <w:p w14:paraId="0D312B2E" w14:textId="77777777" w:rsidR="00B82090" w:rsidRDefault="00CD6639">
            <w:pPr>
              <w:pStyle w:val="TableParagraph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z w:val="24"/>
              </w:rPr>
              <w:t>0.5</w:t>
            </w:r>
            <w:r>
              <w:rPr>
                <w:rFonts w:ascii="Arial"/>
                <w:color w:val="4471C4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hectares</w:t>
            </w:r>
          </w:p>
        </w:tc>
        <w:tc>
          <w:tcPr>
            <w:tcW w:w="2254" w:type="dxa"/>
          </w:tcPr>
          <w:p w14:paraId="0D312B2F" w14:textId="77777777" w:rsidR="00B82090" w:rsidRDefault="00B820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4" w:type="dxa"/>
          </w:tcPr>
          <w:p w14:paraId="0D312B30" w14:textId="77777777" w:rsidR="00B82090" w:rsidRDefault="00B820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5" w:type="dxa"/>
          </w:tcPr>
          <w:p w14:paraId="0D312B31" w14:textId="77777777" w:rsidR="00B82090" w:rsidRDefault="00B820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82090" w14:paraId="0D312B41" w14:textId="77777777" w:rsidTr="005631AD">
        <w:trPr>
          <w:trHeight w:val="3723"/>
        </w:trPr>
        <w:tc>
          <w:tcPr>
            <w:tcW w:w="2255" w:type="dxa"/>
          </w:tcPr>
          <w:p w14:paraId="0D312B33" w14:textId="77777777" w:rsidR="00B82090" w:rsidRDefault="00CD6639">
            <w:pPr>
              <w:pStyle w:val="TableParagraph"/>
              <w:spacing w:before="134"/>
              <w:ind w:right="689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z w:val="24"/>
              </w:rPr>
              <w:t>Other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pacing w:val="-1"/>
                <w:sz w:val="24"/>
              </w:rPr>
              <w:t>development:</w:t>
            </w:r>
            <w:r>
              <w:rPr>
                <w:rFonts w:ascii="Arial"/>
                <w:color w:val="4471C4"/>
                <w:spacing w:val="-64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1000m2</w:t>
            </w:r>
          </w:p>
          <w:p w14:paraId="0D312B34" w14:textId="77777777" w:rsidR="00B82090" w:rsidRDefault="00CD6639">
            <w:pPr>
              <w:pStyle w:val="TableParagraph"/>
              <w:ind w:right="330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z w:val="24"/>
              </w:rPr>
              <w:t>floorspace or 1.0</w:t>
            </w:r>
            <w:r>
              <w:rPr>
                <w:rFonts w:ascii="Arial"/>
                <w:color w:val="4471C4"/>
                <w:spacing w:val="-64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hectares</w:t>
            </w:r>
          </w:p>
          <w:p w14:paraId="0D312B35" w14:textId="77777777" w:rsidR="00B82090" w:rsidRDefault="00B82090">
            <w:pPr>
              <w:pStyle w:val="TableParagraph"/>
              <w:spacing w:before="5"/>
              <w:ind w:left="0"/>
              <w:rPr>
                <w:rFonts w:ascii="Arial"/>
                <w:b/>
              </w:rPr>
            </w:pPr>
          </w:p>
          <w:p w14:paraId="0D312B36" w14:textId="77777777" w:rsidR="00B82090" w:rsidRDefault="00CD6639">
            <w:pPr>
              <w:pStyle w:val="TableParagraph"/>
              <w:spacing w:line="270" w:lineRule="atLeast"/>
              <w:ind w:right="108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z w:val="24"/>
              </w:rPr>
              <w:t>Application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that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has an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environment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impact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assessment and or</w:t>
            </w:r>
            <w:r>
              <w:rPr>
                <w:rFonts w:ascii="Arial"/>
                <w:color w:val="4471C4"/>
                <w:spacing w:val="-65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affects</w:t>
            </w:r>
            <w:r>
              <w:rPr>
                <w:rFonts w:ascii="Arial"/>
                <w:color w:val="4471C4"/>
                <w:spacing w:val="66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public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rights</w:t>
            </w:r>
            <w:r>
              <w:rPr>
                <w:rFonts w:ascii="Arial"/>
                <w:color w:val="4471C4"/>
                <w:spacing w:val="-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of way</w:t>
            </w:r>
          </w:p>
        </w:tc>
        <w:tc>
          <w:tcPr>
            <w:tcW w:w="2254" w:type="dxa"/>
          </w:tcPr>
          <w:p w14:paraId="0D312B37" w14:textId="77777777" w:rsidR="00B82090" w:rsidRDefault="00CD6639">
            <w:pPr>
              <w:pStyle w:val="TableParagraph"/>
              <w:spacing w:before="134"/>
              <w:ind w:left="106" w:right="17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Neighbours</w:t>
            </w:r>
            <w:proofErr w:type="spellEnd"/>
            <w:r>
              <w:rPr>
                <w:rFonts w:ascii="Arial"/>
                <w:sz w:val="24"/>
              </w:rPr>
              <w:t>,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general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public</w:t>
            </w:r>
            <w:proofErr w:type="gramEnd"/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wider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community</w:t>
            </w:r>
          </w:p>
          <w:p w14:paraId="0D312B38" w14:textId="77777777" w:rsidR="00B82090" w:rsidRDefault="00B82090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14:paraId="0D312B39" w14:textId="77777777" w:rsidR="00B82090" w:rsidRDefault="00CD6639">
            <w:pPr>
              <w:pStyle w:val="TableParagraph"/>
              <w:ind w:left="106" w:right="33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Government and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Statutory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consultees</w:t>
            </w:r>
          </w:p>
        </w:tc>
        <w:tc>
          <w:tcPr>
            <w:tcW w:w="2254" w:type="dxa"/>
          </w:tcPr>
          <w:p w14:paraId="0D312B3A" w14:textId="77777777" w:rsidR="00B82090" w:rsidRDefault="00CD6639">
            <w:pPr>
              <w:pStyle w:val="TableParagraph"/>
              <w:spacing w:before="134" w:line="480" w:lineRule="auto"/>
              <w:ind w:right="76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Website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Press</w:t>
            </w:r>
            <w:r>
              <w:rPr>
                <w:rFonts w:ascii="Arial"/>
                <w:spacing w:val="-1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Notice</w:t>
            </w:r>
          </w:p>
          <w:p w14:paraId="0D312B3B" w14:textId="77777777" w:rsidR="00B82090" w:rsidRDefault="00B82090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0D312B3C" w14:textId="77777777" w:rsidR="00B82090" w:rsidRDefault="00B82090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0D312B3D" w14:textId="77777777" w:rsidR="00B82090" w:rsidRDefault="00CD6639">
            <w:pPr>
              <w:pStyle w:val="TableParagraph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Site Notice</w:t>
            </w:r>
          </w:p>
        </w:tc>
        <w:tc>
          <w:tcPr>
            <w:tcW w:w="2255" w:type="dxa"/>
          </w:tcPr>
          <w:p w14:paraId="0D312B3E" w14:textId="77777777" w:rsidR="00B82090" w:rsidRDefault="00B82090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0D312B3F" w14:textId="77777777" w:rsidR="00B82090" w:rsidRDefault="00B82090">
            <w:pPr>
              <w:pStyle w:val="TableParagraph"/>
              <w:spacing w:before="7"/>
              <w:ind w:left="0"/>
              <w:rPr>
                <w:rFonts w:ascii="Arial"/>
                <w:b/>
                <w:sz w:val="33"/>
              </w:rPr>
            </w:pPr>
          </w:p>
          <w:p w14:paraId="0D312B40" w14:textId="77777777" w:rsidR="00B82090" w:rsidRDefault="00CD6639">
            <w:pPr>
              <w:pStyle w:val="TableParagraph"/>
              <w:ind w:left="106" w:right="74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Notifying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neighbouring</w:t>
            </w:r>
            <w:proofErr w:type="spellEnd"/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properties</w:t>
            </w:r>
          </w:p>
        </w:tc>
      </w:tr>
      <w:tr w:rsidR="00B82090" w14:paraId="0D312B49" w14:textId="77777777" w:rsidTr="005631AD">
        <w:trPr>
          <w:trHeight w:val="1105"/>
        </w:trPr>
        <w:tc>
          <w:tcPr>
            <w:tcW w:w="2255" w:type="dxa"/>
          </w:tcPr>
          <w:p w14:paraId="0D312B42" w14:textId="77777777" w:rsidR="00B82090" w:rsidRDefault="00CD6639">
            <w:pPr>
              <w:pStyle w:val="TableParagraph"/>
              <w:spacing w:line="276" w:lineRule="exact"/>
              <w:ind w:right="245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z w:val="24"/>
              </w:rPr>
              <w:t>Development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affecting the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setting</w:t>
            </w:r>
            <w:r>
              <w:rPr>
                <w:rFonts w:ascii="Arial"/>
                <w:color w:val="4471C4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of</w:t>
            </w:r>
            <w:r>
              <w:rPr>
                <w:rFonts w:ascii="Arial"/>
                <w:color w:val="4471C4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a</w:t>
            </w:r>
            <w:r>
              <w:rPr>
                <w:rFonts w:ascii="Arial"/>
                <w:color w:val="4471C4"/>
                <w:spacing w:val="-4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Listed</w:t>
            </w:r>
            <w:r>
              <w:rPr>
                <w:rFonts w:ascii="Arial"/>
                <w:color w:val="4471C4"/>
                <w:spacing w:val="-64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Building</w:t>
            </w:r>
          </w:p>
        </w:tc>
        <w:tc>
          <w:tcPr>
            <w:tcW w:w="2254" w:type="dxa"/>
          </w:tcPr>
          <w:p w14:paraId="0D312B43" w14:textId="77777777" w:rsidR="00B82090" w:rsidRDefault="00CD6639">
            <w:pPr>
              <w:pStyle w:val="TableParagraph"/>
              <w:ind w:left="106" w:right="17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Neighbours</w:t>
            </w:r>
            <w:proofErr w:type="spellEnd"/>
            <w:r>
              <w:rPr>
                <w:rFonts w:ascii="Arial"/>
                <w:sz w:val="24"/>
              </w:rPr>
              <w:t>,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general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public</w:t>
            </w:r>
            <w:proofErr w:type="gramEnd"/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wider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community</w:t>
            </w:r>
          </w:p>
        </w:tc>
        <w:tc>
          <w:tcPr>
            <w:tcW w:w="2254" w:type="dxa"/>
          </w:tcPr>
          <w:p w14:paraId="0D312B44" w14:textId="77777777" w:rsidR="00B82090" w:rsidRDefault="00CD6639">
            <w:pPr>
              <w:pStyle w:val="TableParagraph"/>
              <w:spacing w:line="274" w:lineRule="exac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Press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Notice</w:t>
            </w:r>
          </w:p>
          <w:p w14:paraId="0D312B45" w14:textId="77777777" w:rsidR="00B82090" w:rsidRDefault="00B82090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14:paraId="0D312B46" w14:textId="77777777" w:rsidR="00B82090" w:rsidRDefault="00CD6639">
            <w:pPr>
              <w:pStyle w:val="TableParagraph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Website</w:t>
            </w:r>
          </w:p>
        </w:tc>
        <w:tc>
          <w:tcPr>
            <w:tcW w:w="2255" w:type="dxa"/>
          </w:tcPr>
          <w:p w14:paraId="0D312B47" w14:textId="77777777" w:rsidR="00B82090" w:rsidRDefault="00B82090">
            <w:pPr>
              <w:pStyle w:val="TableParagraph"/>
              <w:spacing w:before="4"/>
              <w:ind w:left="0"/>
              <w:rPr>
                <w:rFonts w:ascii="Arial"/>
                <w:b/>
              </w:rPr>
            </w:pPr>
          </w:p>
          <w:p w14:paraId="0D312B48" w14:textId="77777777" w:rsidR="00B82090" w:rsidRDefault="00CD6639">
            <w:pPr>
              <w:pStyle w:val="TableParagraph"/>
              <w:spacing w:before="1" w:line="270" w:lineRule="atLeast"/>
              <w:ind w:left="106" w:right="74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Notifying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neighbouring</w:t>
            </w:r>
            <w:proofErr w:type="spellEnd"/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properties</w:t>
            </w:r>
          </w:p>
        </w:tc>
      </w:tr>
      <w:tr w:rsidR="00B82090" w14:paraId="0D312B4E" w14:textId="77777777" w:rsidTr="005631AD">
        <w:trPr>
          <w:trHeight w:val="273"/>
        </w:trPr>
        <w:tc>
          <w:tcPr>
            <w:tcW w:w="2255" w:type="dxa"/>
          </w:tcPr>
          <w:p w14:paraId="0D312B4A" w14:textId="77777777" w:rsidR="00B82090" w:rsidRDefault="00B8209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54" w:type="dxa"/>
          </w:tcPr>
          <w:p w14:paraId="0D312B4B" w14:textId="77777777" w:rsidR="00B82090" w:rsidRDefault="00CD6639">
            <w:pPr>
              <w:pStyle w:val="TableParagraph"/>
              <w:spacing w:line="254" w:lineRule="exact"/>
              <w:ind w:left="10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Historic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England</w:t>
            </w:r>
          </w:p>
        </w:tc>
        <w:tc>
          <w:tcPr>
            <w:tcW w:w="2254" w:type="dxa"/>
          </w:tcPr>
          <w:p w14:paraId="0D312B4C" w14:textId="77777777" w:rsidR="00B82090" w:rsidRDefault="00CD6639">
            <w:pPr>
              <w:pStyle w:val="TableParagraph"/>
              <w:spacing w:line="254" w:lineRule="exac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Site Notice</w:t>
            </w:r>
          </w:p>
        </w:tc>
        <w:tc>
          <w:tcPr>
            <w:tcW w:w="2255" w:type="dxa"/>
          </w:tcPr>
          <w:p w14:paraId="0D312B4D" w14:textId="77777777" w:rsidR="00B82090" w:rsidRDefault="00B8209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82090" w14:paraId="0D312B55" w14:textId="77777777" w:rsidTr="005631AD">
        <w:trPr>
          <w:trHeight w:val="1105"/>
        </w:trPr>
        <w:tc>
          <w:tcPr>
            <w:tcW w:w="2255" w:type="dxa"/>
          </w:tcPr>
          <w:p w14:paraId="0D312B4F" w14:textId="77777777" w:rsidR="00B82090" w:rsidRDefault="00CD6639">
            <w:pPr>
              <w:pStyle w:val="TableParagraph"/>
              <w:spacing w:line="276" w:lineRule="exact"/>
              <w:ind w:right="143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z w:val="24"/>
              </w:rPr>
              <w:t>Development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affecting the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character of a</w:t>
            </w:r>
            <w:r>
              <w:rPr>
                <w:rFonts w:ascii="Arial"/>
                <w:color w:val="4471C4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Conservation</w:t>
            </w:r>
            <w:r>
              <w:rPr>
                <w:rFonts w:ascii="Arial"/>
                <w:color w:val="4471C4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Area</w:t>
            </w:r>
          </w:p>
        </w:tc>
        <w:tc>
          <w:tcPr>
            <w:tcW w:w="2254" w:type="dxa"/>
          </w:tcPr>
          <w:p w14:paraId="0D312B50" w14:textId="77777777" w:rsidR="00B82090" w:rsidRDefault="00CD6639">
            <w:pPr>
              <w:pStyle w:val="TableParagraph"/>
              <w:ind w:left="106" w:right="17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Neighbours</w:t>
            </w:r>
            <w:proofErr w:type="spellEnd"/>
            <w:r>
              <w:rPr>
                <w:rFonts w:ascii="Arial"/>
                <w:sz w:val="24"/>
              </w:rPr>
              <w:t>,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general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public</w:t>
            </w:r>
            <w:proofErr w:type="gramEnd"/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wider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community</w:t>
            </w:r>
          </w:p>
        </w:tc>
        <w:tc>
          <w:tcPr>
            <w:tcW w:w="2254" w:type="dxa"/>
          </w:tcPr>
          <w:p w14:paraId="0D312B51" w14:textId="77777777" w:rsidR="00B82090" w:rsidRDefault="00CD6639">
            <w:pPr>
              <w:pStyle w:val="TableParagraph"/>
              <w:spacing w:line="274" w:lineRule="exac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Press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Notice</w:t>
            </w:r>
          </w:p>
          <w:p w14:paraId="0D312B52" w14:textId="77777777" w:rsidR="00B82090" w:rsidRDefault="00B82090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14:paraId="0D312B53" w14:textId="77777777" w:rsidR="00B82090" w:rsidRDefault="00CD6639">
            <w:pPr>
              <w:pStyle w:val="TableParagraph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Website</w:t>
            </w:r>
          </w:p>
        </w:tc>
        <w:tc>
          <w:tcPr>
            <w:tcW w:w="2255" w:type="dxa"/>
          </w:tcPr>
          <w:p w14:paraId="0D312B54" w14:textId="77777777" w:rsidR="00B82090" w:rsidRDefault="00CD6639">
            <w:pPr>
              <w:pStyle w:val="TableParagraph"/>
              <w:ind w:left="106" w:right="74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Notifying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neighbouring</w:t>
            </w:r>
            <w:proofErr w:type="spellEnd"/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properties</w:t>
            </w:r>
          </w:p>
        </w:tc>
      </w:tr>
      <w:tr w:rsidR="00B82090" w14:paraId="0D312B5A" w14:textId="77777777" w:rsidTr="005631AD">
        <w:trPr>
          <w:trHeight w:val="273"/>
        </w:trPr>
        <w:tc>
          <w:tcPr>
            <w:tcW w:w="2255" w:type="dxa"/>
          </w:tcPr>
          <w:p w14:paraId="0D312B56" w14:textId="77777777" w:rsidR="00B82090" w:rsidRDefault="00B8209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54" w:type="dxa"/>
          </w:tcPr>
          <w:p w14:paraId="0D312B57" w14:textId="77777777" w:rsidR="00B82090" w:rsidRDefault="00CD6639">
            <w:pPr>
              <w:pStyle w:val="TableParagraph"/>
              <w:spacing w:line="254" w:lineRule="exact"/>
              <w:ind w:left="10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Historic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England</w:t>
            </w:r>
          </w:p>
        </w:tc>
        <w:tc>
          <w:tcPr>
            <w:tcW w:w="2254" w:type="dxa"/>
          </w:tcPr>
          <w:p w14:paraId="0D312B58" w14:textId="77777777" w:rsidR="00B82090" w:rsidRDefault="00CD6639">
            <w:pPr>
              <w:pStyle w:val="TableParagraph"/>
              <w:spacing w:line="254" w:lineRule="exac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Site Notice</w:t>
            </w:r>
          </w:p>
        </w:tc>
        <w:tc>
          <w:tcPr>
            <w:tcW w:w="2255" w:type="dxa"/>
          </w:tcPr>
          <w:p w14:paraId="0D312B59" w14:textId="77777777" w:rsidR="00B82090" w:rsidRDefault="00B8209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82090" w14:paraId="0D312B61" w14:textId="77777777" w:rsidTr="005631AD">
        <w:trPr>
          <w:trHeight w:val="1103"/>
        </w:trPr>
        <w:tc>
          <w:tcPr>
            <w:tcW w:w="2255" w:type="dxa"/>
          </w:tcPr>
          <w:p w14:paraId="0D312B5B" w14:textId="77777777" w:rsidR="00B82090" w:rsidRDefault="00CD6639">
            <w:pPr>
              <w:pStyle w:val="TableParagraph"/>
              <w:spacing w:line="274" w:lineRule="exact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z w:val="24"/>
              </w:rPr>
              <w:t>Other</w:t>
            </w:r>
            <w:r>
              <w:rPr>
                <w:rFonts w:ascii="Arial"/>
                <w:color w:val="4471C4"/>
                <w:spacing w:val="-9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Applications</w:t>
            </w:r>
          </w:p>
        </w:tc>
        <w:tc>
          <w:tcPr>
            <w:tcW w:w="2254" w:type="dxa"/>
          </w:tcPr>
          <w:p w14:paraId="0D312B5C" w14:textId="77777777" w:rsidR="00B82090" w:rsidRDefault="00CD6639">
            <w:pPr>
              <w:pStyle w:val="TableParagraph"/>
              <w:ind w:left="106" w:right="423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Neighbours</w:t>
            </w:r>
            <w:proofErr w:type="spellEnd"/>
            <w:r>
              <w:rPr>
                <w:rFonts w:ascii="Arial"/>
                <w:sz w:val="24"/>
              </w:rPr>
              <w:t xml:space="preserve"> and</w:t>
            </w:r>
            <w:r>
              <w:rPr>
                <w:rFonts w:ascii="Arial"/>
                <w:spacing w:val="-65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general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public</w:t>
            </w:r>
            <w:proofErr w:type="gramEnd"/>
          </w:p>
        </w:tc>
        <w:tc>
          <w:tcPr>
            <w:tcW w:w="2254" w:type="dxa"/>
          </w:tcPr>
          <w:p w14:paraId="0D312B5D" w14:textId="77777777" w:rsidR="00B82090" w:rsidRDefault="00CD6639">
            <w:pPr>
              <w:pStyle w:val="TableParagraph"/>
              <w:ind w:right="30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Site Notice or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notify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neighbours</w:t>
            </w:r>
            <w:proofErr w:type="spellEnd"/>
          </w:p>
          <w:p w14:paraId="0D312B5E" w14:textId="77777777" w:rsidR="00B82090" w:rsidRDefault="00B82090">
            <w:pPr>
              <w:pStyle w:val="TableParagraph"/>
              <w:spacing w:before="9"/>
              <w:ind w:left="0"/>
              <w:rPr>
                <w:rFonts w:ascii="Arial"/>
                <w:b/>
                <w:sz w:val="23"/>
              </w:rPr>
            </w:pPr>
          </w:p>
          <w:p w14:paraId="0D312B5F" w14:textId="77777777" w:rsidR="00B82090" w:rsidRDefault="00CD6639">
            <w:pPr>
              <w:pStyle w:val="TableParagraph"/>
              <w:spacing w:line="258" w:lineRule="exac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Website</w:t>
            </w:r>
          </w:p>
        </w:tc>
        <w:tc>
          <w:tcPr>
            <w:tcW w:w="2255" w:type="dxa"/>
          </w:tcPr>
          <w:p w14:paraId="0D312B60" w14:textId="77777777" w:rsidR="00B82090" w:rsidRDefault="00CD6639">
            <w:pPr>
              <w:pStyle w:val="TableParagraph"/>
              <w:ind w:left="106" w:right="74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Notifying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neighbouring</w:t>
            </w:r>
            <w:proofErr w:type="spellEnd"/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properties</w:t>
            </w:r>
          </w:p>
        </w:tc>
      </w:tr>
      <w:tr w:rsidR="00B82090" w14:paraId="0D312B66" w14:textId="77777777" w:rsidTr="005631AD">
        <w:trPr>
          <w:trHeight w:val="554"/>
        </w:trPr>
        <w:tc>
          <w:tcPr>
            <w:tcW w:w="2255" w:type="dxa"/>
          </w:tcPr>
          <w:p w14:paraId="0D312B62" w14:textId="77777777" w:rsidR="00B82090" w:rsidRDefault="00CD6639">
            <w:pPr>
              <w:pStyle w:val="TableParagraph"/>
              <w:spacing w:line="276" w:lineRule="exact"/>
              <w:ind w:right="597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pacing w:val="-1"/>
                <w:sz w:val="24"/>
              </w:rPr>
              <w:t>Advertisement</w:t>
            </w:r>
            <w:r>
              <w:rPr>
                <w:rFonts w:ascii="Arial"/>
                <w:color w:val="4471C4"/>
                <w:spacing w:val="-64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Application</w:t>
            </w:r>
          </w:p>
        </w:tc>
        <w:tc>
          <w:tcPr>
            <w:tcW w:w="2254" w:type="dxa"/>
          </w:tcPr>
          <w:p w14:paraId="0D312B63" w14:textId="77777777" w:rsidR="00B82090" w:rsidRDefault="00CD6639">
            <w:pPr>
              <w:pStyle w:val="TableParagraph"/>
              <w:spacing w:line="275" w:lineRule="exact"/>
              <w:ind w:left="10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General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public</w:t>
            </w:r>
          </w:p>
        </w:tc>
        <w:tc>
          <w:tcPr>
            <w:tcW w:w="2254" w:type="dxa"/>
          </w:tcPr>
          <w:p w14:paraId="0D312B64" w14:textId="77777777" w:rsidR="00B82090" w:rsidRDefault="00CD6639">
            <w:pPr>
              <w:pStyle w:val="TableParagraph"/>
              <w:spacing w:line="276" w:lineRule="exact"/>
              <w:ind w:right="71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No statutory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requirements</w:t>
            </w:r>
          </w:p>
        </w:tc>
        <w:tc>
          <w:tcPr>
            <w:tcW w:w="2255" w:type="dxa"/>
          </w:tcPr>
          <w:p w14:paraId="0D312B65" w14:textId="77777777" w:rsidR="00B82090" w:rsidRDefault="00CD6639">
            <w:pPr>
              <w:pStyle w:val="TableParagraph"/>
              <w:spacing w:line="275" w:lineRule="exact"/>
              <w:ind w:left="10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Site Notice</w:t>
            </w:r>
          </w:p>
        </w:tc>
      </w:tr>
      <w:tr w:rsidR="00B82090" w14:paraId="0D312B6C" w14:textId="77777777" w:rsidTr="005631AD">
        <w:trPr>
          <w:trHeight w:val="825"/>
        </w:trPr>
        <w:tc>
          <w:tcPr>
            <w:tcW w:w="2255" w:type="dxa"/>
          </w:tcPr>
          <w:p w14:paraId="0D312B67" w14:textId="77777777" w:rsidR="00B82090" w:rsidRDefault="00B820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4" w:type="dxa"/>
          </w:tcPr>
          <w:p w14:paraId="0D312B68" w14:textId="77777777" w:rsidR="00B82090" w:rsidRDefault="00B820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4" w:type="dxa"/>
          </w:tcPr>
          <w:p w14:paraId="0D312B69" w14:textId="77777777" w:rsidR="00B82090" w:rsidRDefault="00B82090">
            <w:pPr>
              <w:pStyle w:val="TableParagraph"/>
              <w:spacing w:before="7"/>
              <w:ind w:left="0"/>
              <w:rPr>
                <w:rFonts w:ascii="Arial"/>
                <w:b/>
                <w:sz w:val="23"/>
              </w:rPr>
            </w:pPr>
          </w:p>
          <w:p w14:paraId="0D312B6A" w14:textId="77777777" w:rsidR="00B82090" w:rsidRDefault="00CD6639">
            <w:pPr>
              <w:pStyle w:val="TableParagraph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Website</w:t>
            </w:r>
          </w:p>
        </w:tc>
        <w:tc>
          <w:tcPr>
            <w:tcW w:w="2255" w:type="dxa"/>
          </w:tcPr>
          <w:p w14:paraId="0D312B6B" w14:textId="77777777" w:rsidR="00B82090" w:rsidRDefault="00CD6639">
            <w:pPr>
              <w:pStyle w:val="TableParagraph"/>
              <w:spacing w:line="276" w:lineRule="exact"/>
              <w:ind w:left="106" w:right="74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Notify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neighbouring</w:t>
            </w:r>
            <w:proofErr w:type="spellEnd"/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lastRenderedPageBreak/>
              <w:t>properties</w:t>
            </w:r>
          </w:p>
        </w:tc>
      </w:tr>
      <w:tr w:rsidR="00B82090" w14:paraId="0D312B71" w14:textId="77777777" w:rsidTr="005631AD">
        <w:trPr>
          <w:trHeight w:val="827"/>
        </w:trPr>
        <w:tc>
          <w:tcPr>
            <w:tcW w:w="2255" w:type="dxa"/>
          </w:tcPr>
          <w:p w14:paraId="0D312B6D" w14:textId="77777777" w:rsidR="00B82090" w:rsidRDefault="00CD6639">
            <w:pPr>
              <w:pStyle w:val="TableParagraph"/>
              <w:ind w:right="568"/>
              <w:rPr>
                <w:rFonts w:ascii="Arial"/>
                <w:sz w:val="24"/>
              </w:rPr>
            </w:pPr>
            <w:r>
              <w:rPr>
                <w:rFonts w:ascii="Arial"/>
                <w:color w:val="4471C4"/>
                <w:sz w:val="24"/>
              </w:rPr>
              <w:lastRenderedPageBreak/>
              <w:t>Listed</w:t>
            </w:r>
            <w:r>
              <w:rPr>
                <w:rFonts w:ascii="Arial"/>
                <w:color w:val="4471C4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Building</w:t>
            </w:r>
            <w:r>
              <w:rPr>
                <w:rFonts w:ascii="Arial"/>
                <w:color w:val="4471C4"/>
                <w:spacing w:val="-64"/>
                <w:sz w:val="24"/>
              </w:rPr>
              <w:t xml:space="preserve"> </w:t>
            </w:r>
            <w:r>
              <w:rPr>
                <w:rFonts w:ascii="Arial"/>
                <w:color w:val="4471C4"/>
                <w:sz w:val="24"/>
              </w:rPr>
              <w:t>Consent</w:t>
            </w:r>
          </w:p>
        </w:tc>
        <w:tc>
          <w:tcPr>
            <w:tcW w:w="2254" w:type="dxa"/>
          </w:tcPr>
          <w:p w14:paraId="0D312B6E" w14:textId="77777777" w:rsidR="00B82090" w:rsidRDefault="00CD6639">
            <w:pPr>
              <w:pStyle w:val="TableParagraph"/>
              <w:ind w:left="106" w:right="38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General public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Historic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England</w:t>
            </w:r>
          </w:p>
        </w:tc>
        <w:tc>
          <w:tcPr>
            <w:tcW w:w="2254" w:type="dxa"/>
          </w:tcPr>
          <w:p w14:paraId="0D312B6F" w14:textId="77777777" w:rsidR="00B82090" w:rsidRDefault="00CD6639">
            <w:pPr>
              <w:pStyle w:val="TableParagraph"/>
              <w:spacing w:line="276" w:lineRule="exact"/>
              <w:ind w:right="76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Press</w:t>
            </w:r>
            <w:r>
              <w:rPr>
                <w:rFonts w:ascii="Arial"/>
                <w:spacing w:val="-1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Notice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Site Notice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Website</w:t>
            </w:r>
          </w:p>
        </w:tc>
        <w:tc>
          <w:tcPr>
            <w:tcW w:w="2255" w:type="dxa"/>
          </w:tcPr>
          <w:p w14:paraId="0D312B70" w14:textId="77777777" w:rsidR="00B82090" w:rsidRDefault="00CD6639">
            <w:pPr>
              <w:pStyle w:val="TableParagraph"/>
              <w:ind w:left="106" w:right="2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Heritage groups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consulted</w:t>
            </w:r>
          </w:p>
        </w:tc>
      </w:tr>
      <w:tr w:rsidR="00B82090" w14:paraId="0D312B76" w14:textId="77777777" w:rsidTr="005631AD">
        <w:trPr>
          <w:trHeight w:val="825"/>
        </w:trPr>
        <w:tc>
          <w:tcPr>
            <w:tcW w:w="2255" w:type="dxa"/>
          </w:tcPr>
          <w:p w14:paraId="0D312B72" w14:textId="77777777" w:rsidR="00B82090" w:rsidRDefault="00B820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4" w:type="dxa"/>
          </w:tcPr>
          <w:p w14:paraId="0D312B73" w14:textId="77777777" w:rsidR="00B82090" w:rsidRDefault="00B820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4" w:type="dxa"/>
          </w:tcPr>
          <w:p w14:paraId="0D312B74" w14:textId="77777777" w:rsidR="00B82090" w:rsidRDefault="00B820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5" w:type="dxa"/>
          </w:tcPr>
          <w:p w14:paraId="0D312B75" w14:textId="77777777" w:rsidR="00B82090" w:rsidRDefault="00CD6639">
            <w:pPr>
              <w:pStyle w:val="TableParagraph"/>
              <w:spacing w:line="276" w:lineRule="exact"/>
              <w:ind w:left="106" w:right="74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Notifying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neighbouring</w:t>
            </w:r>
            <w:proofErr w:type="spellEnd"/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properties</w:t>
            </w:r>
          </w:p>
        </w:tc>
      </w:tr>
    </w:tbl>
    <w:p w14:paraId="0D312B77" w14:textId="77777777" w:rsidR="00B82090" w:rsidRDefault="00B82090">
      <w:pPr>
        <w:spacing w:line="276" w:lineRule="exact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B78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  <w:tab w:val="left" w:pos="830"/>
        </w:tabs>
        <w:spacing w:before="78"/>
        <w:ind w:right="0" w:hanging="710"/>
        <w:rPr>
          <w:sz w:val="24"/>
        </w:rPr>
      </w:pPr>
      <w:r>
        <w:rPr>
          <w:sz w:val="24"/>
        </w:rPr>
        <w:lastRenderedPageBreak/>
        <w:t>Further</w:t>
      </w:r>
      <w:r>
        <w:rPr>
          <w:spacing w:val="-4"/>
          <w:sz w:val="24"/>
        </w:rPr>
        <w:t xml:space="preserve"> </w:t>
      </w:r>
      <w:r>
        <w:rPr>
          <w:sz w:val="24"/>
        </w:rPr>
        <w:t>details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guidance</w:t>
      </w:r>
      <w:r>
        <w:rPr>
          <w:spacing w:val="-4"/>
          <w:sz w:val="24"/>
        </w:rPr>
        <w:t xml:space="preserve"> </w:t>
      </w:r>
      <w:r>
        <w:rPr>
          <w:sz w:val="24"/>
        </w:rPr>
        <w:t>at:</w:t>
      </w:r>
    </w:p>
    <w:p w14:paraId="0D312B79" w14:textId="77777777" w:rsidR="00B82090" w:rsidRDefault="00B82090">
      <w:pPr>
        <w:pStyle w:val="BodyText"/>
      </w:pPr>
    </w:p>
    <w:p w14:paraId="0D312B7A" w14:textId="77777777" w:rsidR="00B82090" w:rsidRDefault="00CD6639">
      <w:pPr>
        <w:pStyle w:val="BodyText"/>
        <w:ind w:left="829" w:right="749"/>
      </w:pPr>
      <w:hyperlink r:id="rId48" w:anchor="statutory-">
        <w:r>
          <w:rPr>
            <w:color w:val="0563C1"/>
            <w:spacing w:val="-1"/>
            <w:u w:val="single" w:color="0563C1"/>
          </w:rPr>
          <w:t>https://www.gov.uk/guidanc</w:t>
        </w:r>
      </w:hyperlink>
      <w:r>
        <w:rPr>
          <w:color w:val="0563C1"/>
          <w:spacing w:val="-1"/>
          <w:u w:val="single" w:color="0563C1"/>
        </w:rPr>
        <w:t>e/cons</w:t>
      </w:r>
      <w:hyperlink r:id="rId49" w:anchor="statutory-">
        <w:r>
          <w:rPr>
            <w:color w:val="0563C1"/>
            <w:spacing w:val="-1"/>
            <w:u w:val="single" w:color="0563C1"/>
          </w:rPr>
          <w:t>ultation-and-pre-decision-</w:t>
        </w:r>
        <w:r>
          <w:rPr>
            <w:color w:val="0563C1"/>
            <w:spacing w:val="-1"/>
            <w:u w:val="single" w:color="0563C1"/>
          </w:rPr>
          <w:t>matters#statutory-</w:t>
        </w:r>
      </w:hyperlink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publicity-requirements</w:t>
      </w:r>
    </w:p>
    <w:p w14:paraId="0D312B7B" w14:textId="77777777" w:rsidR="00B82090" w:rsidRDefault="00B82090">
      <w:pPr>
        <w:pStyle w:val="BodyText"/>
      </w:pPr>
    </w:p>
    <w:p w14:paraId="0D312B7C" w14:textId="77777777" w:rsidR="00B82090" w:rsidRDefault="00CD6639">
      <w:pPr>
        <w:pStyle w:val="Heading3"/>
        <w:spacing w:before="0"/>
      </w:pPr>
      <w:bookmarkStart w:id="25" w:name="_TOC_250005"/>
      <w:r>
        <w:rPr>
          <w:color w:val="4471C4"/>
        </w:rPr>
        <w:t>How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to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make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a</w:t>
      </w:r>
      <w:r>
        <w:rPr>
          <w:color w:val="4471C4"/>
          <w:spacing w:val="-4"/>
        </w:rPr>
        <w:t xml:space="preserve"> </w:t>
      </w:r>
      <w:bookmarkEnd w:id="25"/>
      <w:r>
        <w:rPr>
          <w:color w:val="4471C4"/>
        </w:rPr>
        <w:t>comment</w:t>
      </w:r>
    </w:p>
    <w:p w14:paraId="0D312B7D" w14:textId="77777777" w:rsidR="00B82090" w:rsidRDefault="00B82090">
      <w:pPr>
        <w:pStyle w:val="BodyText"/>
        <w:rPr>
          <w:b/>
          <w:sz w:val="47"/>
        </w:rPr>
      </w:pPr>
    </w:p>
    <w:p w14:paraId="0D312B7E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council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receives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assesses</w:t>
      </w:r>
      <w:r>
        <w:rPr>
          <w:spacing w:val="-16"/>
          <w:sz w:val="24"/>
        </w:rPr>
        <w:t xml:space="preserve"> </w:t>
      </w:r>
      <w:r>
        <w:rPr>
          <w:sz w:val="24"/>
        </w:rPr>
        <w:t>comments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z w:val="24"/>
        </w:rPr>
        <w:t>planning</w:t>
      </w:r>
      <w:r>
        <w:rPr>
          <w:spacing w:val="-15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  <w:r>
        <w:rPr>
          <w:spacing w:val="-16"/>
          <w:sz w:val="24"/>
        </w:rPr>
        <w:t xml:space="preserve"> </w:t>
      </w:r>
      <w:r>
        <w:rPr>
          <w:sz w:val="24"/>
        </w:rPr>
        <w:t>post,</w:t>
      </w:r>
      <w:r>
        <w:rPr>
          <w:spacing w:val="-64"/>
          <w:sz w:val="24"/>
        </w:rPr>
        <w:t xml:space="preserve"> </w:t>
      </w:r>
      <w:r>
        <w:rPr>
          <w:sz w:val="24"/>
        </w:rPr>
        <w:t>fax and email or using the online comments form on the council’s website.</w:t>
      </w:r>
      <w:r>
        <w:rPr>
          <w:spacing w:val="1"/>
          <w:sz w:val="24"/>
        </w:rPr>
        <w:t xml:space="preserve"> </w:t>
      </w:r>
      <w:r>
        <w:rPr>
          <w:sz w:val="24"/>
        </w:rPr>
        <w:t>Making comments online is the quickest and easiest method and allows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council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protect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personal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easily.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Comments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must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received</w:t>
      </w:r>
      <w:r>
        <w:rPr>
          <w:spacing w:val="-17"/>
          <w:sz w:val="24"/>
        </w:rPr>
        <w:t xml:space="preserve"> </w:t>
      </w:r>
      <w:r>
        <w:rPr>
          <w:sz w:val="24"/>
        </w:rPr>
        <w:t>within</w:t>
      </w:r>
      <w:r>
        <w:rPr>
          <w:spacing w:val="-64"/>
          <w:sz w:val="24"/>
        </w:rPr>
        <w:t xml:space="preserve"> </w:t>
      </w:r>
      <w:r>
        <w:rPr>
          <w:sz w:val="24"/>
        </w:rPr>
        <w:t>the consultation deadline to b</w:t>
      </w:r>
      <w:r>
        <w:rPr>
          <w:sz w:val="24"/>
        </w:rPr>
        <w:t xml:space="preserve">e certain of being </w:t>
      </w:r>
      <w:proofErr w:type="gramStart"/>
      <w:r>
        <w:rPr>
          <w:sz w:val="24"/>
        </w:rPr>
        <w:t>taken into account</w:t>
      </w:r>
      <w:proofErr w:type="gramEnd"/>
      <w:r>
        <w:rPr>
          <w:sz w:val="24"/>
        </w:rPr>
        <w:t>; however,</w:t>
      </w:r>
      <w:r>
        <w:rPr>
          <w:spacing w:val="1"/>
          <w:sz w:val="24"/>
        </w:rPr>
        <w:t xml:space="preserve"> </w:t>
      </w:r>
      <w:r>
        <w:rPr>
          <w:sz w:val="24"/>
        </w:rPr>
        <w:t>the local planning authority may use discretion to accept comments received</w:t>
      </w:r>
      <w:r>
        <w:rPr>
          <w:spacing w:val="1"/>
          <w:sz w:val="24"/>
        </w:rPr>
        <w:t xml:space="preserve"> </w:t>
      </w:r>
      <w:r>
        <w:rPr>
          <w:sz w:val="24"/>
        </w:rPr>
        <w:t>outside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statutory consultation</w:t>
      </w:r>
      <w:r>
        <w:rPr>
          <w:spacing w:val="-1"/>
          <w:sz w:val="24"/>
        </w:rPr>
        <w:t xml:space="preserve"> </w:t>
      </w:r>
      <w:r>
        <w:rPr>
          <w:sz w:val="24"/>
        </w:rPr>
        <w:t>period.</w:t>
      </w:r>
    </w:p>
    <w:p w14:paraId="0D312B7F" w14:textId="77777777" w:rsidR="00B82090" w:rsidRDefault="00B82090">
      <w:pPr>
        <w:pStyle w:val="BodyText"/>
        <w:spacing w:before="7"/>
        <w:rPr>
          <w:sz w:val="27"/>
        </w:rPr>
      </w:pPr>
    </w:p>
    <w:p w14:paraId="0D312B80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respond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64"/>
          <w:sz w:val="24"/>
        </w:rPr>
        <w:t xml:space="preserve"> </w:t>
      </w:r>
      <w:r>
        <w:rPr>
          <w:sz w:val="24"/>
        </w:rPr>
        <w:t>comment made, due to the large number it receives. Nevertheless, all are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summarised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Planning</w:t>
      </w:r>
      <w:r>
        <w:rPr>
          <w:spacing w:val="-13"/>
          <w:sz w:val="24"/>
        </w:rPr>
        <w:t xml:space="preserve"> </w:t>
      </w:r>
      <w:r>
        <w:rPr>
          <w:sz w:val="24"/>
        </w:rPr>
        <w:t>Officer’s</w:t>
      </w:r>
      <w:r>
        <w:rPr>
          <w:spacing w:val="-12"/>
          <w:sz w:val="24"/>
        </w:rPr>
        <w:t xml:space="preserve"> </w:t>
      </w:r>
      <w:r>
        <w:rPr>
          <w:sz w:val="24"/>
        </w:rPr>
        <w:t>report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z w:val="24"/>
        </w:rPr>
        <w:t>become</w:t>
      </w:r>
      <w:r>
        <w:rPr>
          <w:spacing w:val="-13"/>
          <w:sz w:val="24"/>
        </w:rPr>
        <w:t xml:space="preserve"> </w:t>
      </w:r>
      <w:r>
        <w:rPr>
          <w:sz w:val="24"/>
        </w:rPr>
        <w:t>public</w:t>
      </w:r>
      <w:r>
        <w:rPr>
          <w:spacing w:val="-12"/>
          <w:sz w:val="24"/>
        </w:rPr>
        <w:t xml:space="preserve"> </w:t>
      </w:r>
      <w:r>
        <w:rPr>
          <w:sz w:val="24"/>
        </w:rPr>
        <w:t>information.</w:t>
      </w:r>
    </w:p>
    <w:p w14:paraId="0D312B81" w14:textId="77777777" w:rsidR="00B82090" w:rsidRDefault="00B82090">
      <w:pPr>
        <w:pStyle w:val="BodyText"/>
        <w:spacing w:before="7"/>
        <w:rPr>
          <w:sz w:val="27"/>
        </w:rPr>
      </w:pPr>
    </w:p>
    <w:p w14:paraId="0D312B82" w14:textId="77777777" w:rsidR="00B82090" w:rsidRDefault="00CD6639">
      <w:pPr>
        <w:pStyle w:val="Heading5"/>
      </w:pPr>
      <w:bookmarkStart w:id="26" w:name="_TOC_250004"/>
      <w:r>
        <w:rPr>
          <w:color w:val="4471C4"/>
        </w:rPr>
        <w:t>Material</w:t>
      </w:r>
      <w:r>
        <w:rPr>
          <w:color w:val="4471C4"/>
          <w:spacing w:val="-12"/>
        </w:rPr>
        <w:t xml:space="preserve"> </w:t>
      </w:r>
      <w:r>
        <w:rPr>
          <w:color w:val="4471C4"/>
        </w:rPr>
        <w:t>planning</w:t>
      </w:r>
      <w:r>
        <w:rPr>
          <w:color w:val="4471C4"/>
          <w:spacing w:val="-10"/>
        </w:rPr>
        <w:t xml:space="preserve"> </w:t>
      </w:r>
      <w:bookmarkEnd w:id="26"/>
      <w:r>
        <w:rPr>
          <w:color w:val="4471C4"/>
        </w:rPr>
        <w:t>considerations</w:t>
      </w:r>
    </w:p>
    <w:p w14:paraId="0D312B83" w14:textId="77777777" w:rsidR="00B82090" w:rsidRDefault="00B82090">
      <w:pPr>
        <w:pStyle w:val="BodyText"/>
        <w:spacing w:before="1"/>
        <w:rPr>
          <w:b/>
          <w:sz w:val="31"/>
        </w:rPr>
      </w:pPr>
    </w:p>
    <w:p w14:paraId="0D312B84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right="714" w:hanging="710"/>
        <w:jc w:val="both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assessing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application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planning</w:t>
      </w:r>
      <w:r>
        <w:rPr>
          <w:spacing w:val="-13"/>
          <w:sz w:val="24"/>
        </w:rPr>
        <w:t xml:space="preserve"> </w:t>
      </w:r>
      <w:r>
        <w:rPr>
          <w:sz w:val="24"/>
        </w:rPr>
        <w:t>officer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z w:val="24"/>
        </w:rPr>
        <w:t>regard</w:t>
      </w:r>
      <w:r>
        <w:rPr>
          <w:spacing w:val="-65"/>
          <w:sz w:val="24"/>
        </w:rPr>
        <w:t xml:space="preserve"> </w:t>
      </w:r>
      <w:r>
        <w:rPr>
          <w:sz w:val="24"/>
        </w:rPr>
        <w:t>to material planning considerations. Some examples of material and non-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considerations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1"/>
          <w:sz w:val="24"/>
        </w:rPr>
        <w:t xml:space="preserve"> </w:t>
      </w:r>
      <w:r>
        <w:rPr>
          <w:sz w:val="24"/>
        </w:rPr>
        <w:t>(please</w:t>
      </w:r>
      <w:r>
        <w:rPr>
          <w:spacing w:val="1"/>
          <w:sz w:val="24"/>
        </w:rPr>
        <w:t xml:space="preserve"> </w:t>
      </w:r>
      <w:r>
        <w:rPr>
          <w:sz w:val="24"/>
        </w:rPr>
        <w:t>note,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exhaustive). For example, the loss of property value is not a material planning</w:t>
      </w:r>
      <w:r>
        <w:rPr>
          <w:spacing w:val="1"/>
          <w:sz w:val="24"/>
        </w:rPr>
        <w:t xml:space="preserve"> </w:t>
      </w:r>
      <w:r>
        <w:rPr>
          <w:sz w:val="24"/>
        </w:rPr>
        <w:t>consi</w:t>
      </w:r>
      <w:r>
        <w:rPr>
          <w:sz w:val="24"/>
        </w:rPr>
        <w:t xml:space="preserve">deration and will not be </w:t>
      </w:r>
      <w:proofErr w:type="gramStart"/>
      <w:r>
        <w:rPr>
          <w:sz w:val="24"/>
        </w:rPr>
        <w:t>taken into account</w:t>
      </w:r>
      <w:proofErr w:type="gramEnd"/>
      <w:r>
        <w:rPr>
          <w:sz w:val="24"/>
        </w:rPr>
        <w:t xml:space="preserve"> in the assessment of an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application.</w:t>
      </w:r>
    </w:p>
    <w:p w14:paraId="0D312B85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B86" w14:textId="77777777" w:rsidR="00B82090" w:rsidRDefault="00CD6639">
      <w:pPr>
        <w:pStyle w:val="BodyText"/>
        <w:ind w:left="17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312BDE" wp14:editId="2201FDB4">
            <wp:extent cx="3774369" cy="3443287"/>
            <wp:effectExtent l="0" t="0" r="0" b="0"/>
            <wp:docPr id="5" name="image3.jpeg" descr="Image shows material considerations such as national and local policy, relevant case law, and highways issues. It also shows non-material considerations such as issued under building regulations, land and boundary disputes and opposition to the development if permission has been grated by an outline application or appeal deci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Image shows material considerations such as national and local policy, relevant case law, and highways issues. It also shows non-material considerations such as issued under building regulations, land and boundary disputes and opposition to the development if permission has been grated by an outline application or appeal decision.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369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2B87" w14:textId="77777777" w:rsidR="00B82090" w:rsidRDefault="00B82090">
      <w:pPr>
        <w:pStyle w:val="BodyText"/>
        <w:rPr>
          <w:sz w:val="20"/>
        </w:rPr>
      </w:pPr>
    </w:p>
    <w:p w14:paraId="0D312B88" w14:textId="77777777" w:rsidR="00B82090" w:rsidRDefault="00B82090">
      <w:pPr>
        <w:pStyle w:val="BodyText"/>
        <w:spacing w:before="2"/>
        <w:rPr>
          <w:sz w:val="22"/>
        </w:rPr>
      </w:pPr>
    </w:p>
    <w:p w14:paraId="0D312B89" w14:textId="77777777" w:rsidR="00B82090" w:rsidRDefault="00CD6639">
      <w:pPr>
        <w:pStyle w:val="Heading5"/>
        <w:ind w:left="840"/>
      </w:pPr>
      <w:bookmarkStart w:id="27" w:name="_TOC_250003"/>
      <w:bookmarkEnd w:id="27"/>
      <w:r>
        <w:t>Decision</w:t>
      </w:r>
    </w:p>
    <w:p w14:paraId="0D312B8A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199" w:line="276" w:lineRule="auto"/>
        <w:ind w:right="716" w:hanging="710"/>
        <w:jc w:val="both"/>
        <w:rPr>
          <w:sz w:val="24"/>
        </w:rPr>
      </w:pPr>
      <w:r>
        <w:rPr>
          <w:sz w:val="24"/>
        </w:rPr>
        <w:t>Officer</w:t>
      </w:r>
      <w:r>
        <w:rPr>
          <w:spacing w:val="-10"/>
          <w:sz w:val="24"/>
        </w:rPr>
        <w:t xml:space="preserve"> </w:t>
      </w:r>
      <w:r>
        <w:rPr>
          <w:sz w:val="24"/>
        </w:rPr>
        <w:t>decisions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made</w:t>
      </w:r>
      <w:r>
        <w:rPr>
          <w:spacing w:val="-8"/>
          <w:sz w:val="24"/>
        </w:rPr>
        <w:t xml:space="preserve"> </w:t>
      </w:r>
      <w:r>
        <w:rPr>
          <w:sz w:val="24"/>
        </w:rPr>
        <w:t>daily</w:t>
      </w:r>
      <w:r>
        <w:rPr>
          <w:spacing w:val="-7"/>
          <w:sz w:val="24"/>
        </w:rPr>
        <w:t xml:space="preserve"> </w:t>
      </w:r>
      <w:r>
        <w:rPr>
          <w:sz w:val="24"/>
        </w:rPr>
        <w:t>under</w:t>
      </w:r>
      <w:r>
        <w:rPr>
          <w:spacing w:val="-9"/>
          <w:sz w:val="24"/>
        </w:rPr>
        <w:t xml:space="preserve"> </w:t>
      </w:r>
      <w:r>
        <w:rPr>
          <w:sz w:val="24"/>
        </w:rPr>
        <w:t>“delegated</w:t>
      </w:r>
      <w:r>
        <w:rPr>
          <w:spacing w:val="-9"/>
          <w:sz w:val="24"/>
        </w:rPr>
        <w:t xml:space="preserve"> </w:t>
      </w:r>
      <w:r>
        <w:rPr>
          <w:sz w:val="24"/>
        </w:rPr>
        <w:t>powers”,</w:t>
      </w:r>
      <w:r>
        <w:rPr>
          <w:spacing w:val="-6"/>
          <w:sz w:val="24"/>
        </w:rPr>
        <w:t xml:space="preserve"> </w:t>
      </w:r>
      <w:r>
        <w:rPr>
          <w:sz w:val="24"/>
        </w:rPr>
        <w:t>whilst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Planning</w:t>
      </w:r>
      <w:r>
        <w:rPr>
          <w:spacing w:val="-65"/>
          <w:sz w:val="24"/>
        </w:rPr>
        <w:t xml:space="preserve"> </w:t>
      </w:r>
      <w:r>
        <w:rPr>
          <w:sz w:val="24"/>
        </w:rPr>
        <w:t>Committee</w:t>
      </w:r>
      <w:r>
        <w:rPr>
          <w:spacing w:val="-2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approximately every</w:t>
      </w:r>
      <w:r>
        <w:rPr>
          <w:spacing w:val="-1"/>
          <w:sz w:val="24"/>
        </w:rPr>
        <w:t xml:space="preserve"> </w:t>
      </w:r>
      <w:r>
        <w:rPr>
          <w:sz w:val="24"/>
        </w:rPr>
        <w:t>four weeks.</w:t>
      </w:r>
    </w:p>
    <w:p w14:paraId="0D312B8B" w14:textId="77777777" w:rsidR="00B82090" w:rsidRDefault="00B82090">
      <w:pPr>
        <w:pStyle w:val="BodyText"/>
        <w:rPr>
          <w:sz w:val="26"/>
        </w:rPr>
      </w:pPr>
    </w:p>
    <w:p w14:paraId="0D312B8C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178" w:line="276" w:lineRule="auto"/>
        <w:ind w:hanging="710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committee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attended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elected</w:t>
      </w:r>
      <w:r>
        <w:rPr>
          <w:spacing w:val="-11"/>
          <w:sz w:val="24"/>
        </w:rPr>
        <w:t xml:space="preserve"> </w:t>
      </w:r>
      <w:r>
        <w:rPr>
          <w:sz w:val="24"/>
        </w:rPr>
        <w:t>Members</w:t>
      </w:r>
      <w:r>
        <w:rPr>
          <w:spacing w:val="-11"/>
          <w:sz w:val="24"/>
        </w:rPr>
        <w:t xml:space="preserve"> </w:t>
      </w:r>
      <w:r>
        <w:rPr>
          <w:sz w:val="24"/>
        </w:rPr>
        <w:t>who</w:t>
      </w:r>
      <w:r>
        <w:rPr>
          <w:spacing w:val="-1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0"/>
          <w:sz w:val="24"/>
        </w:rPr>
        <w:t xml:space="preserve"> </w:t>
      </w:r>
      <w:r>
        <w:rPr>
          <w:sz w:val="24"/>
        </w:rPr>
        <w:t>major,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complex</w:t>
      </w:r>
      <w:proofErr w:type="gramEnd"/>
      <w:r>
        <w:rPr>
          <w:spacing w:val="-65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controversial</w:t>
      </w:r>
      <w:r>
        <w:rPr>
          <w:spacing w:val="-16"/>
          <w:sz w:val="24"/>
        </w:rPr>
        <w:t xml:space="preserve"> </w:t>
      </w:r>
      <w:r>
        <w:rPr>
          <w:sz w:val="24"/>
        </w:rPr>
        <w:t>planning</w:t>
      </w:r>
      <w:r>
        <w:rPr>
          <w:spacing w:val="-17"/>
          <w:sz w:val="24"/>
        </w:rPr>
        <w:t xml:space="preserve"> </w:t>
      </w:r>
      <w:r>
        <w:rPr>
          <w:sz w:val="24"/>
        </w:rPr>
        <w:t>applications.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committee</w:t>
      </w:r>
      <w:r>
        <w:rPr>
          <w:spacing w:val="-16"/>
          <w:sz w:val="24"/>
        </w:rPr>
        <w:t xml:space="preserve"> </w:t>
      </w:r>
      <w:r>
        <w:rPr>
          <w:sz w:val="24"/>
        </w:rPr>
        <w:t>agendas</w:t>
      </w:r>
      <w:r>
        <w:rPr>
          <w:spacing w:val="-17"/>
          <w:sz w:val="24"/>
        </w:rPr>
        <w:t xml:space="preserve"> </w:t>
      </w:r>
      <w:r>
        <w:rPr>
          <w:sz w:val="24"/>
        </w:rPr>
        <w:t>are</w:t>
      </w:r>
      <w:r>
        <w:rPr>
          <w:spacing w:val="-16"/>
          <w:sz w:val="24"/>
        </w:rPr>
        <w:t xml:space="preserve"> </w:t>
      </w:r>
      <w:r>
        <w:rPr>
          <w:sz w:val="24"/>
        </w:rPr>
        <w:t>available</w:t>
      </w:r>
      <w:r>
        <w:rPr>
          <w:spacing w:val="-17"/>
          <w:sz w:val="24"/>
        </w:rPr>
        <w:t xml:space="preserve"> </w:t>
      </w:r>
      <w:r>
        <w:rPr>
          <w:sz w:val="24"/>
        </w:rPr>
        <w:t>on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council’s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1"/>
          <w:sz w:val="24"/>
        </w:rPr>
        <w:t xml:space="preserve"> </w:t>
      </w:r>
      <w:r>
        <w:rPr>
          <w:sz w:val="24"/>
        </w:rPr>
        <w:t>at:</w:t>
      </w:r>
      <w:r>
        <w:rPr>
          <w:color w:val="0563C1"/>
          <w:spacing w:val="1"/>
          <w:sz w:val="24"/>
        </w:rPr>
        <w:t xml:space="preserve"> </w:t>
      </w:r>
      <w:r>
        <w:rPr>
          <w:color w:val="0563C1"/>
          <w:sz w:val="24"/>
          <w:u w:val="single" w:color="0563C1"/>
        </w:rPr>
        <w:t>https://democracy.medway.gov.uk.</w:t>
      </w:r>
      <w:r>
        <w:rPr>
          <w:color w:val="0563C1"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reports on the individual planning applications under consideration.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written representations on planning applications may be considered by the</w:t>
      </w:r>
      <w:r>
        <w:rPr>
          <w:spacing w:val="1"/>
          <w:sz w:val="24"/>
        </w:rPr>
        <w:t xml:space="preserve"> </w:t>
      </w:r>
      <w:r>
        <w:rPr>
          <w:sz w:val="24"/>
        </w:rPr>
        <w:t>Planning Committee if received by midday on the day prior to the committee</w:t>
      </w:r>
      <w:r>
        <w:rPr>
          <w:spacing w:val="1"/>
          <w:sz w:val="24"/>
        </w:rPr>
        <w:t xml:space="preserve"> </w:t>
      </w:r>
      <w:r>
        <w:rPr>
          <w:sz w:val="24"/>
        </w:rPr>
        <w:t>date.</w:t>
      </w:r>
    </w:p>
    <w:p w14:paraId="0D312B8D" w14:textId="77777777" w:rsidR="00B82090" w:rsidRDefault="00B82090">
      <w:pPr>
        <w:pStyle w:val="BodyText"/>
        <w:spacing w:before="6"/>
        <w:rPr>
          <w:sz w:val="27"/>
        </w:rPr>
      </w:pPr>
    </w:p>
    <w:p w14:paraId="0D312B8E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1" w:line="276" w:lineRule="auto"/>
        <w:ind w:hanging="710"/>
        <w:jc w:val="both"/>
        <w:rPr>
          <w:sz w:val="24"/>
        </w:rPr>
      </w:pPr>
      <w:r>
        <w:rPr>
          <w:sz w:val="24"/>
        </w:rPr>
        <w:t xml:space="preserve">When a decision has </w:t>
      </w:r>
      <w:r>
        <w:rPr>
          <w:sz w:val="24"/>
        </w:rPr>
        <w:t>been made on a planning application, all members of the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public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who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comments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informed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decision.</w:t>
      </w:r>
      <w:r>
        <w:rPr>
          <w:spacing w:val="-15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planning</w:t>
      </w:r>
      <w:r>
        <w:rPr>
          <w:spacing w:val="-15"/>
          <w:sz w:val="24"/>
        </w:rPr>
        <w:t xml:space="preserve"> </w:t>
      </w:r>
      <w:r>
        <w:rPr>
          <w:sz w:val="24"/>
        </w:rPr>
        <w:t>permission</w:t>
      </w:r>
      <w:r>
        <w:rPr>
          <w:spacing w:val="-64"/>
          <w:sz w:val="24"/>
        </w:rPr>
        <w:t xml:space="preserve"> </w:t>
      </w:r>
      <w:r>
        <w:rPr>
          <w:sz w:val="24"/>
        </w:rPr>
        <w:t>is refused the applicant has the right of appeal to the Secretary of State. There</w:t>
      </w:r>
      <w:r>
        <w:rPr>
          <w:spacing w:val="-65"/>
          <w:sz w:val="24"/>
        </w:rPr>
        <w:t xml:space="preserve"> </w:t>
      </w:r>
      <w:r>
        <w:rPr>
          <w:sz w:val="24"/>
        </w:rPr>
        <w:t>is however no third party right of appea</w:t>
      </w:r>
      <w:r>
        <w:rPr>
          <w:sz w:val="24"/>
        </w:rPr>
        <w:t>l. If a member of the public has any</w:t>
      </w:r>
      <w:r>
        <w:rPr>
          <w:spacing w:val="1"/>
          <w:sz w:val="24"/>
        </w:rPr>
        <w:t xml:space="preserve"> </w:t>
      </w:r>
      <w:r>
        <w:rPr>
          <w:sz w:val="24"/>
        </w:rPr>
        <w:t>complaint about the process of decision making the council has a complaints</w:t>
      </w:r>
      <w:r>
        <w:rPr>
          <w:spacing w:val="1"/>
          <w:sz w:val="24"/>
        </w:rPr>
        <w:t xml:space="preserve"> </w:t>
      </w:r>
      <w:r>
        <w:rPr>
          <w:sz w:val="24"/>
        </w:rPr>
        <w:t>procedure.</w:t>
      </w:r>
    </w:p>
    <w:p w14:paraId="0D312B8F" w14:textId="77777777" w:rsidR="00B82090" w:rsidRDefault="00B82090">
      <w:pPr>
        <w:pStyle w:val="BodyText"/>
        <w:spacing w:before="8"/>
        <w:rPr>
          <w:sz w:val="27"/>
        </w:rPr>
      </w:pPr>
    </w:p>
    <w:p w14:paraId="0D312B90" w14:textId="77777777" w:rsidR="00B82090" w:rsidRDefault="00CD6639">
      <w:pPr>
        <w:pStyle w:val="Heading5"/>
        <w:spacing w:before="1"/>
      </w:pPr>
      <w:bookmarkStart w:id="28" w:name="_TOC_250002"/>
      <w:bookmarkEnd w:id="28"/>
      <w:r>
        <w:rPr>
          <w:color w:val="4471C4"/>
        </w:rPr>
        <w:t>Post-decision</w:t>
      </w:r>
    </w:p>
    <w:p w14:paraId="0D312B91" w14:textId="77777777" w:rsidR="00B82090" w:rsidRDefault="00B82090">
      <w:pPr>
        <w:pStyle w:val="BodyText"/>
        <w:rPr>
          <w:b/>
          <w:sz w:val="31"/>
        </w:rPr>
      </w:pPr>
    </w:p>
    <w:p w14:paraId="0D312B92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1" w:line="276" w:lineRule="auto"/>
        <w:ind w:right="716" w:hanging="710"/>
        <w:jc w:val="both"/>
        <w:rPr>
          <w:sz w:val="24"/>
        </w:rPr>
      </w:pPr>
      <w:proofErr w:type="spellStart"/>
      <w:r>
        <w:rPr>
          <w:spacing w:val="-1"/>
          <w:sz w:val="24"/>
        </w:rPr>
        <w:t>Neighbours</w:t>
      </w:r>
      <w:proofErr w:type="spellEnd"/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interested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parties</w:t>
      </w:r>
      <w:r>
        <w:rPr>
          <w:spacing w:val="-16"/>
          <w:sz w:val="24"/>
        </w:rPr>
        <w:t xml:space="preserve"> </w:t>
      </w:r>
      <w:r>
        <w:rPr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z w:val="24"/>
        </w:rPr>
        <w:t>also</w:t>
      </w:r>
      <w:r>
        <w:rPr>
          <w:spacing w:val="-15"/>
          <w:sz w:val="24"/>
        </w:rPr>
        <w:t xml:space="preserve"> </w:t>
      </w:r>
      <w:r>
        <w:rPr>
          <w:sz w:val="24"/>
        </w:rPr>
        <w:t>informed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decision</w:t>
      </w:r>
      <w:r>
        <w:rPr>
          <w:spacing w:val="-14"/>
          <w:sz w:val="24"/>
        </w:rPr>
        <w:t xml:space="preserve"> </w:t>
      </w:r>
      <w:r>
        <w:rPr>
          <w:sz w:val="24"/>
        </w:rPr>
        <w:t>where</w:t>
      </w:r>
      <w:r>
        <w:rPr>
          <w:spacing w:val="-64"/>
          <w:sz w:val="24"/>
        </w:rPr>
        <w:t xml:space="preserve"> </w:t>
      </w:r>
      <w:r>
        <w:rPr>
          <w:sz w:val="24"/>
        </w:rPr>
        <w:t>comments/objections have been received, but consultees are not advised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outcome</w:t>
      </w:r>
      <w:r>
        <w:rPr>
          <w:spacing w:val="2"/>
          <w:sz w:val="24"/>
        </w:rPr>
        <w:t xml:space="preserve"> </w:t>
      </w:r>
      <w:r>
        <w:rPr>
          <w:sz w:val="24"/>
        </w:rPr>
        <w:t>unless</w:t>
      </w:r>
      <w:r>
        <w:rPr>
          <w:spacing w:val="3"/>
          <w:sz w:val="24"/>
        </w:rPr>
        <w:t xml:space="preserve"> </w:t>
      </w:r>
      <w:r>
        <w:rPr>
          <w:sz w:val="24"/>
        </w:rPr>
        <w:t>they</w:t>
      </w:r>
      <w:r>
        <w:rPr>
          <w:spacing w:val="2"/>
          <w:sz w:val="24"/>
        </w:rPr>
        <w:t xml:space="preserve"> </w:t>
      </w:r>
      <w:r>
        <w:rPr>
          <w:sz w:val="24"/>
        </w:rPr>
        <w:t>ask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council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so.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decisions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posted</w:t>
      </w:r>
    </w:p>
    <w:p w14:paraId="0D312B93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560" w:right="720" w:bottom="1200" w:left="1320" w:header="0" w:footer="1002" w:gutter="0"/>
          <w:cols w:space="720"/>
        </w:sectPr>
      </w:pPr>
    </w:p>
    <w:p w14:paraId="0D312B94" w14:textId="77777777" w:rsidR="00B82090" w:rsidRDefault="00CD6639">
      <w:pPr>
        <w:pStyle w:val="BodyText"/>
        <w:spacing w:before="78"/>
        <w:ind w:left="829"/>
      </w:pPr>
      <w:r>
        <w:lastRenderedPageBreak/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website.</w:t>
      </w:r>
    </w:p>
    <w:p w14:paraId="0D312B95" w14:textId="77777777" w:rsidR="00B82090" w:rsidRDefault="00B82090">
      <w:pPr>
        <w:pStyle w:val="BodyText"/>
        <w:spacing w:before="3"/>
        <w:rPr>
          <w:sz w:val="31"/>
        </w:rPr>
      </w:pPr>
    </w:p>
    <w:p w14:paraId="0D312B96" w14:textId="77777777" w:rsidR="00B82090" w:rsidRDefault="00CD6639">
      <w:pPr>
        <w:pStyle w:val="Heading5"/>
      </w:pPr>
      <w:bookmarkStart w:id="29" w:name="_TOC_250001"/>
      <w:bookmarkEnd w:id="29"/>
      <w:r>
        <w:rPr>
          <w:color w:val="4471C4"/>
        </w:rPr>
        <w:t>Appeal</w:t>
      </w:r>
    </w:p>
    <w:p w14:paraId="0D312B97" w14:textId="77777777" w:rsidR="00B82090" w:rsidRDefault="00B82090">
      <w:pPr>
        <w:pStyle w:val="BodyText"/>
        <w:spacing w:before="1"/>
        <w:rPr>
          <w:b/>
          <w:sz w:val="31"/>
        </w:rPr>
      </w:pPr>
    </w:p>
    <w:p w14:paraId="0D312B98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line="276" w:lineRule="auto"/>
        <w:ind w:hanging="710"/>
        <w:jc w:val="both"/>
        <w:rPr>
          <w:sz w:val="24"/>
        </w:rPr>
      </w:pP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applicant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granted</w:t>
      </w:r>
      <w:r>
        <w:rPr>
          <w:spacing w:val="-12"/>
          <w:sz w:val="24"/>
        </w:rPr>
        <w:t xml:space="preserve"> </w:t>
      </w:r>
      <w:r>
        <w:rPr>
          <w:sz w:val="24"/>
        </w:rPr>
        <w:t>planning</w:t>
      </w:r>
      <w:r>
        <w:rPr>
          <w:spacing w:val="-12"/>
          <w:sz w:val="24"/>
        </w:rPr>
        <w:t xml:space="preserve"> </w:t>
      </w:r>
      <w:r>
        <w:rPr>
          <w:sz w:val="24"/>
        </w:rPr>
        <w:t>permission</w:t>
      </w:r>
      <w:r>
        <w:rPr>
          <w:spacing w:val="-12"/>
          <w:sz w:val="24"/>
        </w:rPr>
        <w:t xml:space="preserve"> </w:t>
      </w:r>
      <w:r>
        <w:rPr>
          <w:sz w:val="24"/>
        </w:rPr>
        <w:t>conditionally,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refused</w:t>
      </w:r>
      <w:r>
        <w:rPr>
          <w:spacing w:val="-12"/>
          <w:sz w:val="24"/>
        </w:rPr>
        <w:t xml:space="preserve"> </w:t>
      </w:r>
      <w:r>
        <w:rPr>
          <w:sz w:val="24"/>
        </w:rPr>
        <w:t>planning</w:t>
      </w:r>
      <w:r>
        <w:rPr>
          <w:spacing w:val="-64"/>
          <w:sz w:val="24"/>
        </w:rPr>
        <w:t xml:space="preserve"> </w:t>
      </w:r>
      <w:r>
        <w:rPr>
          <w:sz w:val="24"/>
        </w:rPr>
        <w:t>permission, the planning system allows the applicant to appeal against the</w:t>
      </w:r>
      <w:r>
        <w:rPr>
          <w:spacing w:val="1"/>
          <w:sz w:val="24"/>
        </w:rPr>
        <w:t xml:space="preserve"> </w:t>
      </w:r>
      <w:r>
        <w:rPr>
          <w:sz w:val="24"/>
        </w:rPr>
        <w:t>decision. The appeal is handled by the Planning Inspectorate on behalf of the</w:t>
      </w:r>
      <w:r>
        <w:rPr>
          <w:spacing w:val="1"/>
          <w:sz w:val="24"/>
        </w:rPr>
        <w:t xml:space="preserve"> </w:t>
      </w:r>
      <w:r>
        <w:rPr>
          <w:sz w:val="24"/>
        </w:rPr>
        <w:t>Secretary of State and can be dealt with by an Inquiry, Hearing or W</w:t>
      </w:r>
      <w:r>
        <w:rPr>
          <w:sz w:val="24"/>
        </w:rPr>
        <w:t>ritten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Representations.</w:t>
      </w:r>
    </w:p>
    <w:p w14:paraId="0D312B99" w14:textId="77777777" w:rsidR="00B82090" w:rsidRDefault="00B82090">
      <w:pPr>
        <w:pStyle w:val="BodyText"/>
        <w:spacing w:before="7"/>
        <w:rPr>
          <w:sz w:val="27"/>
        </w:rPr>
      </w:pPr>
    </w:p>
    <w:p w14:paraId="0D312B9A" w14:textId="77777777" w:rsidR="00B82090" w:rsidRDefault="00CD6639">
      <w:pPr>
        <w:pStyle w:val="ListParagraph"/>
        <w:numPr>
          <w:ilvl w:val="1"/>
          <w:numId w:val="1"/>
        </w:numPr>
        <w:tabs>
          <w:tab w:val="left" w:pos="829"/>
        </w:tabs>
        <w:spacing w:before="1" w:line="276" w:lineRule="auto"/>
        <w:ind w:right="716" w:hanging="710"/>
        <w:jc w:val="both"/>
        <w:rPr>
          <w:sz w:val="24"/>
        </w:rPr>
      </w:pPr>
      <w:r>
        <w:rPr>
          <w:sz w:val="24"/>
        </w:rPr>
        <w:t>All who have made written representations on the original planning application</w:t>
      </w:r>
      <w:r>
        <w:rPr>
          <w:spacing w:val="-64"/>
          <w:sz w:val="24"/>
        </w:rPr>
        <w:t xml:space="preserve"> </w:t>
      </w:r>
      <w:r>
        <w:rPr>
          <w:sz w:val="24"/>
        </w:rPr>
        <w:t>will be advised by letter of the appeal procedure and how they can submit</w:t>
      </w:r>
      <w:r>
        <w:rPr>
          <w:spacing w:val="1"/>
          <w:sz w:val="24"/>
        </w:rPr>
        <w:t xml:space="preserve"> </w:t>
      </w:r>
      <w:r>
        <w:rPr>
          <w:sz w:val="24"/>
        </w:rPr>
        <w:t>further comments. There is no need to resubmit previous representations, as</w:t>
      </w:r>
      <w:r>
        <w:rPr>
          <w:spacing w:val="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copied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sent</w:t>
      </w:r>
      <w:r>
        <w:rPr>
          <w:spacing w:val="-2"/>
          <w:sz w:val="24"/>
        </w:rPr>
        <w:t xml:space="preserve"> </w:t>
      </w:r>
      <w:r>
        <w:rPr>
          <w:sz w:val="24"/>
        </w:rPr>
        <w:t>directly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Inspectorate.</w:t>
      </w:r>
    </w:p>
    <w:p w14:paraId="0D312B9B" w14:textId="77777777" w:rsidR="00B82090" w:rsidRDefault="00B82090">
      <w:pPr>
        <w:spacing w:line="276" w:lineRule="auto"/>
        <w:jc w:val="both"/>
        <w:rPr>
          <w:sz w:val="24"/>
        </w:rPr>
        <w:sectPr w:rsidR="00B82090">
          <w:pgSz w:w="11910" w:h="16840"/>
          <w:pgMar w:top="1360" w:right="720" w:bottom="1200" w:left="1320" w:header="0" w:footer="1002" w:gutter="0"/>
          <w:cols w:space="720"/>
        </w:sectPr>
      </w:pPr>
    </w:p>
    <w:p w14:paraId="0D312B9C" w14:textId="77777777" w:rsidR="00B82090" w:rsidRDefault="00CD6639">
      <w:pPr>
        <w:pStyle w:val="Heading1"/>
      </w:pPr>
      <w:bookmarkStart w:id="30" w:name="_TOC_250000"/>
      <w:bookmarkEnd w:id="30"/>
      <w:r>
        <w:rPr>
          <w:color w:val="4471C4"/>
        </w:rPr>
        <w:lastRenderedPageBreak/>
        <w:t>Appendices</w:t>
      </w:r>
    </w:p>
    <w:p w14:paraId="0D312B9D" w14:textId="77777777" w:rsidR="00B82090" w:rsidRDefault="00CD6639">
      <w:pPr>
        <w:pStyle w:val="Heading3"/>
        <w:spacing w:before="342"/>
        <w:ind w:left="120"/>
      </w:pPr>
      <w:r>
        <w:rPr>
          <w:color w:val="4471C4"/>
        </w:rPr>
        <w:t>List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consultees</w:t>
      </w:r>
    </w:p>
    <w:p w14:paraId="0D312B9E" w14:textId="77777777" w:rsidR="00B82090" w:rsidRDefault="00B82090">
      <w:pPr>
        <w:pStyle w:val="BodyText"/>
        <w:spacing w:before="1"/>
        <w:rPr>
          <w:b/>
          <w:sz w:val="30"/>
        </w:rPr>
      </w:pPr>
    </w:p>
    <w:p w14:paraId="0D312B9F" w14:textId="77777777" w:rsidR="00B82090" w:rsidRDefault="00CD6639">
      <w:pPr>
        <w:ind w:left="120"/>
        <w:rPr>
          <w:sz w:val="23"/>
        </w:rPr>
      </w:pPr>
      <w:r>
        <w:rPr>
          <w:sz w:val="23"/>
        </w:rPr>
        <w:t>These</w:t>
      </w:r>
      <w:r>
        <w:rPr>
          <w:spacing w:val="-2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defined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legislation:</w:t>
      </w:r>
    </w:p>
    <w:p w14:paraId="0D312BA0" w14:textId="77777777" w:rsidR="00B82090" w:rsidRDefault="00B82090">
      <w:pPr>
        <w:pStyle w:val="BodyText"/>
        <w:rPr>
          <w:sz w:val="23"/>
        </w:rPr>
      </w:pPr>
    </w:p>
    <w:p w14:paraId="0D312BA1" w14:textId="77777777" w:rsidR="00B82090" w:rsidRDefault="00CD6639">
      <w:pPr>
        <w:spacing w:before="1"/>
        <w:ind w:left="120"/>
        <w:rPr>
          <w:sz w:val="23"/>
        </w:rPr>
      </w:pPr>
      <w:r>
        <w:rPr>
          <w:sz w:val="23"/>
        </w:rPr>
        <w:t>Town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4"/>
          <w:sz w:val="23"/>
        </w:rPr>
        <w:t xml:space="preserve"> </w:t>
      </w:r>
      <w:r>
        <w:rPr>
          <w:sz w:val="23"/>
        </w:rPr>
        <w:t>Country</w:t>
      </w:r>
      <w:r>
        <w:rPr>
          <w:spacing w:val="-3"/>
          <w:sz w:val="23"/>
        </w:rPr>
        <w:t xml:space="preserve"> </w:t>
      </w:r>
      <w:r>
        <w:rPr>
          <w:sz w:val="23"/>
        </w:rPr>
        <w:t>Planning</w:t>
      </w:r>
      <w:r>
        <w:rPr>
          <w:spacing w:val="-2"/>
          <w:sz w:val="23"/>
        </w:rPr>
        <w:t xml:space="preserve"> </w:t>
      </w:r>
      <w:r>
        <w:rPr>
          <w:sz w:val="23"/>
        </w:rPr>
        <w:t>(Local</w:t>
      </w:r>
      <w:r>
        <w:rPr>
          <w:spacing w:val="-3"/>
          <w:sz w:val="23"/>
        </w:rPr>
        <w:t xml:space="preserve"> </w:t>
      </w:r>
      <w:r>
        <w:rPr>
          <w:sz w:val="23"/>
        </w:rPr>
        <w:t>Planning)</w:t>
      </w:r>
      <w:r>
        <w:rPr>
          <w:spacing w:val="-2"/>
          <w:sz w:val="23"/>
        </w:rPr>
        <w:t xml:space="preserve"> </w:t>
      </w:r>
      <w:r>
        <w:rPr>
          <w:sz w:val="23"/>
        </w:rPr>
        <w:t>(England)</w:t>
      </w:r>
      <w:r>
        <w:rPr>
          <w:spacing w:val="-3"/>
          <w:sz w:val="23"/>
        </w:rPr>
        <w:t xml:space="preserve"> </w:t>
      </w:r>
      <w:r>
        <w:rPr>
          <w:sz w:val="23"/>
        </w:rPr>
        <w:t>Regulations</w:t>
      </w:r>
      <w:r>
        <w:rPr>
          <w:spacing w:val="-4"/>
          <w:sz w:val="23"/>
        </w:rPr>
        <w:t xml:space="preserve"> </w:t>
      </w:r>
      <w:r>
        <w:rPr>
          <w:sz w:val="23"/>
        </w:rPr>
        <w:t>2012</w:t>
      </w:r>
      <w:r>
        <w:rPr>
          <w:sz w:val="23"/>
          <w:vertAlign w:val="superscript"/>
        </w:rPr>
        <w:t>9</w:t>
      </w:r>
    </w:p>
    <w:p w14:paraId="0D312BA2" w14:textId="77777777" w:rsidR="00B82090" w:rsidRDefault="00B82090">
      <w:pPr>
        <w:pStyle w:val="BodyText"/>
        <w:rPr>
          <w:sz w:val="23"/>
        </w:rPr>
      </w:pPr>
    </w:p>
    <w:p w14:paraId="0D312BA3" w14:textId="77777777" w:rsidR="00B82090" w:rsidRDefault="00CD6639">
      <w:pPr>
        <w:ind w:left="120" w:right="86"/>
        <w:rPr>
          <w:sz w:val="23"/>
        </w:rPr>
      </w:pP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Town</w:t>
      </w:r>
      <w:r>
        <w:rPr>
          <w:spacing w:val="-14"/>
          <w:sz w:val="23"/>
        </w:rPr>
        <w:t xml:space="preserve"> </w:t>
      </w:r>
      <w:r>
        <w:rPr>
          <w:sz w:val="23"/>
        </w:rPr>
        <w:t>and</w:t>
      </w:r>
      <w:r>
        <w:rPr>
          <w:spacing w:val="-11"/>
          <w:sz w:val="23"/>
        </w:rPr>
        <w:t xml:space="preserve"> </w:t>
      </w:r>
      <w:r>
        <w:rPr>
          <w:sz w:val="23"/>
        </w:rPr>
        <w:t>Country</w:t>
      </w:r>
      <w:r>
        <w:rPr>
          <w:spacing w:val="-13"/>
          <w:sz w:val="23"/>
        </w:rPr>
        <w:t xml:space="preserve"> </w:t>
      </w:r>
      <w:r>
        <w:rPr>
          <w:sz w:val="23"/>
        </w:rPr>
        <w:t>Planning</w:t>
      </w:r>
      <w:r>
        <w:rPr>
          <w:spacing w:val="-11"/>
          <w:sz w:val="23"/>
        </w:rPr>
        <w:t xml:space="preserve"> </w:t>
      </w:r>
      <w:r>
        <w:rPr>
          <w:sz w:val="23"/>
        </w:rPr>
        <w:t>(Development</w:t>
      </w:r>
      <w:r>
        <w:rPr>
          <w:spacing w:val="-14"/>
          <w:sz w:val="23"/>
        </w:rPr>
        <w:t xml:space="preserve"> </w:t>
      </w:r>
      <w:r>
        <w:rPr>
          <w:sz w:val="23"/>
        </w:rPr>
        <w:t>Management</w:t>
      </w:r>
      <w:r>
        <w:rPr>
          <w:spacing w:val="-12"/>
          <w:sz w:val="23"/>
        </w:rPr>
        <w:t xml:space="preserve"> </w:t>
      </w:r>
      <w:r>
        <w:rPr>
          <w:sz w:val="23"/>
        </w:rPr>
        <w:t>Procedure)</w:t>
      </w:r>
      <w:r>
        <w:rPr>
          <w:spacing w:val="-11"/>
          <w:sz w:val="23"/>
        </w:rPr>
        <w:t xml:space="preserve"> </w:t>
      </w:r>
      <w:r>
        <w:rPr>
          <w:sz w:val="23"/>
        </w:rPr>
        <w:t>(England)</w:t>
      </w:r>
      <w:r>
        <w:rPr>
          <w:spacing w:val="-12"/>
          <w:sz w:val="23"/>
        </w:rPr>
        <w:t xml:space="preserve"> </w:t>
      </w:r>
      <w:r>
        <w:rPr>
          <w:sz w:val="23"/>
        </w:rPr>
        <w:t>Order</w:t>
      </w:r>
      <w:r>
        <w:rPr>
          <w:spacing w:val="-61"/>
          <w:sz w:val="23"/>
        </w:rPr>
        <w:t xml:space="preserve"> </w:t>
      </w:r>
      <w:r>
        <w:rPr>
          <w:sz w:val="23"/>
        </w:rPr>
        <w:t>2010</w:t>
      </w:r>
      <w:r>
        <w:rPr>
          <w:sz w:val="23"/>
          <w:vertAlign w:val="superscript"/>
        </w:rPr>
        <w:t>10</w:t>
      </w:r>
    </w:p>
    <w:p w14:paraId="0D312BA4" w14:textId="77777777" w:rsidR="00B82090" w:rsidRDefault="00B82090">
      <w:pPr>
        <w:pStyle w:val="BodyText"/>
        <w:spacing w:before="11"/>
        <w:rPr>
          <w:sz w:val="22"/>
        </w:rPr>
      </w:pPr>
    </w:p>
    <w:p w14:paraId="0D312BA5" w14:textId="77777777" w:rsidR="00B82090" w:rsidRDefault="00CD6639">
      <w:pPr>
        <w:ind w:left="120" w:right="715"/>
        <w:jc w:val="both"/>
        <w:rPr>
          <w:sz w:val="23"/>
        </w:rPr>
      </w:pPr>
      <w:r>
        <w:rPr>
          <w:sz w:val="23"/>
        </w:rPr>
        <w:t>Planning Practice Guidance ‘Consultation and pre-decision matters’ provides a clear</w:t>
      </w:r>
      <w:r>
        <w:rPr>
          <w:spacing w:val="1"/>
          <w:sz w:val="23"/>
        </w:rPr>
        <w:t xml:space="preserve"> </w:t>
      </w:r>
      <w:r>
        <w:rPr>
          <w:sz w:val="23"/>
        </w:rPr>
        <w:t>reference point for defined statutory and non-statutory consultees and the requirements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consultation</w:t>
      </w:r>
      <w:r>
        <w:rPr>
          <w:sz w:val="23"/>
        </w:rPr>
        <w:t xml:space="preserve"> on development</w:t>
      </w:r>
      <w:r>
        <w:rPr>
          <w:spacing w:val="-1"/>
          <w:sz w:val="23"/>
        </w:rPr>
        <w:t xml:space="preserve"> </w:t>
      </w:r>
      <w:r>
        <w:rPr>
          <w:sz w:val="23"/>
        </w:rPr>
        <w:t>applications:</w:t>
      </w:r>
    </w:p>
    <w:p w14:paraId="0D312BA6" w14:textId="77777777" w:rsidR="00B82090" w:rsidRDefault="00B82090">
      <w:pPr>
        <w:pStyle w:val="BodyText"/>
        <w:spacing w:before="10"/>
        <w:rPr>
          <w:sz w:val="23"/>
        </w:rPr>
      </w:pPr>
    </w:p>
    <w:p w14:paraId="0D312BA7" w14:textId="77777777" w:rsidR="00B82090" w:rsidRDefault="00CD6639">
      <w:pPr>
        <w:pStyle w:val="BodyText"/>
        <w:ind w:left="120" w:right="1418"/>
      </w:pPr>
      <w:hyperlink r:id="rId51" w:anchor="Statutory-">
        <w:r>
          <w:rPr>
            <w:color w:val="0563C1"/>
            <w:spacing w:val="-1"/>
            <w:u w:val="single" w:color="0563C1"/>
          </w:rPr>
          <w:t>https://www.gov.uk/guidanc</w:t>
        </w:r>
      </w:hyperlink>
      <w:r>
        <w:rPr>
          <w:color w:val="0563C1"/>
          <w:spacing w:val="-1"/>
          <w:u w:val="single" w:color="0563C1"/>
        </w:rPr>
        <w:t>e/cons</w:t>
      </w:r>
      <w:hyperlink r:id="rId52" w:anchor="Statutory-">
        <w:r>
          <w:rPr>
            <w:color w:val="0563C1"/>
            <w:spacing w:val="-1"/>
            <w:u w:val="single" w:color="0563C1"/>
          </w:rPr>
          <w:t>ultation-and-pre-decision-matters#Statutory-</w:t>
        </w:r>
      </w:hyperlink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consultees-on-applications</w:t>
      </w:r>
    </w:p>
    <w:p w14:paraId="0D312BA8" w14:textId="77777777" w:rsidR="00B82090" w:rsidRDefault="00B82090">
      <w:pPr>
        <w:pStyle w:val="BodyText"/>
        <w:rPr>
          <w:sz w:val="20"/>
        </w:rPr>
      </w:pPr>
    </w:p>
    <w:p w14:paraId="0D312BA9" w14:textId="77777777" w:rsidR="00B82090" w:rsidRDefault="00B82090">
      <w:pPr>
        <w:pStyle w:val="BodyText"/>
        <w:spacing w:before="2"/>
        <w:rPr>
          <w:sz w:val="18"/>
        </w:rPr>
      </w:pPr>
    </w:p>
    <w:p w14:paraId="0D312BAA" w14:textId="77777777" w:rsidR="00B82090" w:rsidRDefault="00CD6639">
      <w:pPr>
        <w:pStyle w:val="Heading3"/>
        <w:spacing w:before="91"/>
        <w:ind w:left="120"/>
      </w:pPr>
      <w:r>
        <w:rPr>
          <w:color w:val="4471C4"/>
        </w:rPr>
        <w:t>Planning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Service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contact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details</w:t>
      </w:r>
    </w:p>
    <w:p w14:paraId="0D312BAB" w14:textId="77777777" w:rsidR="00B82090" w:rsidRDefault="00B82090">
      <w:pPr>
        <w:pStyle w:val="BodyText"/>
        <w:spacing w:before="1"/>
        <w:rPr>
          <w:b/>
          <w:sz w:val="30"/>
        </w:rPr>
      </w:pPr>
    </w:p>
    <w:p w14:paraId="0D312BAC" w14:textId="77777777" w:rsidR="00B82090" w:rsidRDefault="00CD6639">
      <w:pPr>
        <w:ind w:left="120" w:right="7648"/>
        <w:rPr>
          <w:sz w:val="23"/>
        </w:rPr>
      </w:pPr>
      <w:r>
        <w:rPr>
          <w:b/>
          <w:sz w:val="23"/>
        </w:rPr>
        <w:t>Planning Policy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Tel: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01634</w:t>
      </w:r>
      <w:r>
        <w:rPr>
          <w:spacing w:val="-8"/>
          <w:sz w:val="23"/>
        </w:rPr>
        <w:t xml:space="preserve"> </w:t>
      </w:r>
      <w:r>
        <w:rPr>
          <w:sz w:val="23"/>
        </w:rPr>
        <w:t>331629</w:t>
      </w:r>
    </w:p>
    <w:p w14:paraId="0D312BAD" w14:textId="77777777" w:rsidR="00B82090" w:rsidRDefault="00CD6639">
      <w:pPr>
        <w:ind w:left="120"/>
        <w:rPr>
          <w:sz w:val="23"/>
        </w:rPr>
      </w:pPr>
      <w:hyperlink r:id="rId53">
        <w:r>
          <w:rPr>
            <w:color w:val="4471C4"/>
            <w:sz w:val="23"/>
          </w:rPr>
          <w:t>futuremedway@medway.gov.uk</w:t>
        </w:r>
      </w:hyperlink>
    </w:p>
    <w:p w14:paraId="0D312BAE" w14:textId="77777777" w:rsidR="00B82090" w:rsidRDefault="00B82090">
      <w:pPr>
        <w:pStyle w:val="BodyText"/>
        <w:rPr>
          <w:sz w:val="23"/>
        </w:rPr>
      </w:pPr>
    </w:p>
    <w:p w14:paraId="0D312BAF" w14:textId="77777777" w:rsidR="00B82090" w:rsidRDefault="00CD6639">
      <w:pPr>
        <w:ind w:left="120" w:right="6816"/>
        <w:rPr>
          <w:sz w:val="23"/>
        </w:rPr>
      </w:pPr>
      <w:r>
        <w:rPr>
          <w:b/>
          <w:sz w:val="23"/>
        </w:rPr>
        <w:t>Development Management</w:t>
      </w:r>
      <w:r>
        <w:rPr>
          <w:b/>
          <w:spacing w:val="-61"/>
          <w:sz w:val="23"/>
        </w:rPr>
        <w:t xml:space="preserve"> </w:t>
      </w:r>
      <w:r>
        <w:rPr>
          <w:b/>
          <w:sz w:val="23"/>
        </w:rPr>
        <w:t>Tel: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01634</w:t>
      </w:r>
      <w:r>
        <w:rPr>
          <w:spacing w:val="-2"/>
          <w:sz w:val="23"/>
        </w:rPr>
        <w:t xml:space="preserve"> </w:t>
      </w:r>
      <w:r>
        <w:rPr>
          <w:sz w:val="23"/>
        </w:rPr>
        <w:t>331700</w:t>
      </w:r>
    </w:p>
    <w:p w14:paraId="0D312BB0" w14:textId="77777777" w:rsidR="00B82090" w:rsidRDefault="00CD6639">
      <w:pPr>
        <w:spacing w:line="264" w:lineRule="exact"/>
        <w:ind w:left="120"/>
        <w:rPr>
          <w:sz w:val="23"/>
        </w:rPr>
      </w:pPr>
      <w:r>
        <w:rPr>
          <w:b/>
          <w:sz w:val="23"/>
        </w:rPr>
        <w:t>Fax: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01634</w:t>
      </w:r>
      <w:r>
        <w:rPr>
          <w:spacing w:val="-2"/>
          <w:sz w:val="23"/>
        </w:rPr>
        <w:t xml:space="preserve"> </w:t>
      </w:r>
      <w:r>
        <w:rPr>
          <w:sz w:val="23"/>
        </w:rPr>
        <w:t>331195</w:t>
      </w:r>
    </w:p>
    <w:p w14:paraId="0D312BB1" w14:textId="77777777" w:rsidR="00B82090" w:rsidRDefault="00CD6639">
      <w:pPr>
        <w:spacing w:before="1"/>
        <w:ind w:left="120"/>
        <w:rPr>
          <w:sz w:val="23"/>
        </w:rPr>
      </w:pPr>
      <w:hyperlink r:id="rId54">
        <w:r>
          <w:rPr>
            <w:color w:val="0563C1"/>
            <w:sz w:val="23"/>
            <w:u w:val="single" w:color="0563C1"/>
          </w:rPr>
          <w:t>planning.representations@medway.gov.uk</w:t>
        </w:r>
      </w:hyperlink>
    </w:p>
    <w:p w14:paraId="0D312BB2" w14:textId="77777777" w:rsidR="00B82090" w:rsidRDefault="00B82090">
      <w:pPr>
        <w:pStyle w:val="BodyText"/>
        <w:spacing w:before="11"/>
        <w:rPr>
          <w:sz w:val="15"/>
        </w:rPr>
      </w:pPr>
    </w:p>
    <w:p w14:paraId="0D312BB3" w14:textId="77777777" w:rsidR="00B82090" w:rsidRDefault="00CD6639">
      <w:pPr>
        <w:pStyle w:val="Heading5"/>
        <w:spacing w:before="92"/>
        <w:ind w:left="120"/>
      </w:pPr>
      <w:r>
        <w:t>Website:</w:t>
      </w:r>
    </w:p>
    <w:p w14:paraId="0D312BB4" w14:textId="77777777" w:rsidR="00B82090" w:rsidRDefault="00B82090">
      <w:pPr>
        <w:pStyle w:val="BodyText"/>
        <w:spacing w:before="10"/>
        <w:rPr>
          <w:b/>
          <w:sz w:val="23"/>
        </w:rPr>
      </w:pPr>
    </w:p>
    <w:p w14:paraId="0D312BB5" w14:textId="77777777" w:rsidR="00B82090" w:rsidRDefault="00CD6639">
      <w:pPr>
        <w:pStyle w:val="BodyText"/>
        <w:spacing w:before="1"/>
        <w:ind w:left="120"/>
      </w:pPr>
      <w:hyperlink r:id="rId55">
        <w:r>
          <w:rPr>
            <w:color w:val="0563C1"/>
            <w:u w:val="single" w:color="0563C1"/>
          </w:rPr>
          <w:t>https://www.medway.gov.uk/info/200133/p</w:t>
        </w:r>
      </w:hyperlink>
      <w:r>
        <w:rPr>
          <w:color w:val="0563C1"/>
          <w:u w:val="single" w:color="0563C1"/>
        </w:rPr>
        <w:t>lanning</w:t>
      </w:r>
    </w:p>
    <w:p w14:paraId="0D312BB6" w14:textId="77777777" w:rsidR="00B82090" w:rsidRDefault="00B82090">
      <w:pPr>
        <w:pStyle w:val="BodyText"/>
        <w:spacing w:before="11"/>
        <w:rPr>
          <w:sz w:val="14"/>
        </w:rPr>
      </w:pPr>
    </w:p>
    <w:p w14:paraId="0D312BB7" w14:textId="77777777" w:rsidR="00B82090" w:rsidRDefault="00CD6639">
      <w:pPr>
        <w:spacing w:before="93"/>
        <w:ind w:left="120" w:right="8003"/>
        <w:rPr>
          <w:sz w:val="23"/>
        </w:rPr>
      </w:pPr>
      <w:r>
        <w:rPr>
          <w:b/>
          <w:sz w:val="23"/>
        </w:rPr>
        <w:t>Write to: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Planning Service</w:t>
      </w:r>
      <w:r>
        <w:rPr>
          <w:spacing w:val="-61"/>
          <w:sz w:val="23"/>
        </w:rPr>
        <w:t xml:space="preserve"> </w:t>
      </w:r>
      <w:r>
        <w:rPr>
          <w:sz w:val="23"/>
        </w:rPr>
        <w:t>Medway Council</w:t>
      </w:r>
      <w:r>
        <w:rPr>
          <w:spacing w:val="-61"/>
          <w:sz w:val="23"/>
        </w:rPr>
        <w:t xml:space="preserve"> </w:t>
      </w:r>
      <w:r>
        <w:rPr>
          <w:sz w:val="23"/>
        </w:rPr>
        <w:t>Gun</w:t>
      </w:r>
      <w:r>
        <w:rPr>
          <w:spacing w:val="-2"/>
          <w:sz w:val="23"/>
        </w:rPr>
        <w:t xml:space="preserve"> </w:t>
      </w:r>
      <w:r>
        <w:rPr>
          <w:sz w:val="23"/>
        </w:rPr>
        <w:t>Wharf</w:t>
      </w:r>
    </w:p>
    <w:p w14:paraId="0D312BB8" w14:textId="77777777" w:rsidR="00B82090" w:rsidRDefault="00CD6639">
      <w:pPr>
        <w:ind w:left="120" w:right="8592"/>
        <w:rPr>
          <w:sz w:val="23"/>
        </w:rPr>
      </w:pPr>
      <w:r>
        <w:rPr>
          <w:sz w:val="23"/>
        </w:rPr>
        <w:t>Dock Road</w:t>
      </w:r>
      <w:r>
        <w:rPr>
          <w:spacing w:val="-61"/>
          <w:sz w:val="23"/>
        </w:rPr>
        <w:t xml:space="preserve"> </w:t>
      </w:r>
      <w:r>
        <w:rPr>
          <w:sz w:val="23"/>
        </w:rPr>
        <w:t>Chatham</w:t>
      </w:r>
    </w:p>
    <w:p w14:paraId="0D312BB9" w14:textId="77777777" w:rsidR="00B82090" w:rsidRDefault="00CD6639">
      <w:pPr>
        <w:ind w:left="120"/>
        <w:rPr>
          <w:sz w:val="23"/>
        </w:rPr>
      </w:pPr>
      <w:r>
        <w:rPr>
          <w:sz w:val="23"/>
        </w:rPr>
        <w:t>Kent</w:t>
      </w:r>
      <w:r>
        <w:rPr>
          <w:spacing w:val="-3"/>
          <w:sz w:val="23"/>
        </w:rPr>
        <w:t xml:space="preserve"> </w:t>
      </w:r>
      <w:r>
        <w:rPr>
          <w:sz w:val="23"/>
        </w:rPr>
        <w:t>ME4</w:t>
      </w:r>
      <w:r>
        <w:rPr>
          <w:spacing w:val="-4"/>
          <w:sz w:val="23"/>
        </w:rPr>
        <w:t xml:space="preserve"> </w:t>
      </w:r>
      <w:r>
        <w:rPr>
          <w:sz w:val="23"/>
        </w:rPr>
        <w:t>4TR</w:t>
      </w:r>
    </w:p>
    <w:p w14:paraId="0D312BBA" w14:textId="77777777" w:rsidR="00B82090" w:rsidRDefault="00B82090">
      <w:pPr>
        <w:pStyle w:val="BodyText"/>
        <w:rPr>
          <w:sz w:val="20"/>
        </w:rPr>
      </w:pPr>
    </w:p>
    <w:p w14:paraId="0D312BBB" w14:textId="77777777" w:rsidR="00B82090" w:rsidRDefault="00B82090">
      <w:pPr>
        <w:pStyle w:val="BodyText"/>
        <w:rPr>
          <w:sz w:val="20"/>
        </w:rPr>
      </w:pPr>
    </w:p>
    <w:p w14:paraId="0D312BBC" w14:textId="2AFCC210" w:rsidR="00B82090" w:rsidRDefault="00B82090">
      <w:pPr>
        <w:pStyle w:val="BodyText"/>
        <w:spacing w:before="6"/>
        <w:rPr>
          <w:sz w:val="13"/>
        </w:rPr>
      </w:pPr>
    </w:p>
    <w:p w14:paraId="0D312BBD" w14:textId="77777777" w:rsidR="00B82090" w:rsidRDefault="00CD6639">
      <w:pPr>
        <w:spacing w:before="98" w:line="244" w:lineRule="exact"/>
        <w:ind w:left="120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9</w:t>
      </w:r>
      <w:r>
        <w:rPr>
          <w:rFonts w:ascii="Calibri"/>
          <w:spacing w:val="9"/>
          <w:sz w:val="20"/>
        </w:rPr>
        <w:t xml:space="preserve"> </w:t>
      </w:r>
      <w:hyperlink r:id="rId56">
        <w:r>
          <w:rPr>
            <w:rFonts w:ascii="Calibri"/>
            <w:color w:val="0563C1"/>
            <w:spacing w:val="-1"/>
            <w:sz w:val="20"/>
            <w:u w:val="single" w:color="0563C1"/>
          </w:rPr>
          <w:t>http://www.legislation.gov.uk/uksi/2012/767/pdfs/uksi_20120767_en.pdf</w:t>
        </w:r>
      </w:hyperlink>
    </w:p>
    <w:p w14:paraId="0D312BBE" w14:textId="77777777" w:rsidR="00B82090" w:rsidRDefault="00CD6639">
      <w:pPr>
        <w:spacing w:line="244" w:lineRule="exact"/>
        <w:ind w:left="120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10</w:t>
      </w:r>
      <w:r>
        <w:rPr>
          <w:rFonts w:ascii="Calibri"/>
          <w:spacing w:val="5"/>
          <w:sz w:val="20"/>
        </w:rPr>
        <w:t xml:space="preserve"> </w:t>
      </w:r>
      <w:hyperlink r:id="rId57">
        <w:r>
          <w:rPr>
            <w:rFonts w:ascii="Calibri"/>
            <w:color w:val="0563C1"/>
            <w:spacing w:val="-1"/>
            <w:sz w:val="20"/>
            <w:u w:val="single" w:color="0563C1"/>
          </w:rPr>
          <w:t>www.legislation.gov.uk/uksi/2010/2184/pdfs/uksi_20102184_en.</w:t>
        </w:r>
        <w:r>
          <w:rPr>
            <w:rFonts w:ascii="Calibri"/>
            <w:color w:val="0563C1"/>
            <w:spacing w:val="-1"/>
            <w:sz w:val="20"/>
            <w:u w:val="single" w:color="0563C1"/>
          </w:rPr>
          <w:t>pdf</w:t>
        </w:r>
      </w:hyperlink>
    </w:p>
    <w:p w14:paraId="0D312BBF" w14:textId="77777777" w:rsidR="00B82090" w:rsidRDefault="00B82090">
      <w:pPr>
        <w:spacing w:line="244" w:lineRule="exact"/>
        <w:rPr>
          <w:rFonts w:ascii="Calibri"/>
          <w:sz w:val="20"/>
        </w:rPr>
        <w:sectPr w:rsidR="00B82090">
          <w:pgSz w:w="11910" w:h="16840"/>
          <w:pgMar w:top="1400" w:right="720" w:bottom="1200" w:left="1320" w:header="0" w:footer="1002" w:gutter="0"/>
          <w:cols w:space="720"/>
        </w:sectPr>
      </w:pPr>
    </w:p>
    <w:p w14:paraId="0D312BC0" w14:textId="77777777" w:rsidR="00B82090" w:rsidRDefault="00CD6639">
      <w:pPr>
        <w:pStyle w:val="Heading5"/>
        <w:spacing w:before="79"/>
        <w:ind w:left="120"/>
      </w:pPr>
      <w:r>
        <w:rPr>
          <w:color w:val="4471C4"/>
        </w:rPr>
        <w:lastRenderedPageBreak/>
        <w:t>Glossary</w:t>
      </w:r>
    </w:p>
    <w:p w14:paraId="0D312BC1" w14:textId="77777777" w:rsidR="00B82090" w:rsidRDefault="00B82090">
      <w:pPr>
        <w:pStyle w:val="BodyText"/>
        <w:spacing w:before="1"/>
        <w:rPr>
          <w:b/>
          <w:sz w:val="31"/>
        </w:rPr>
      </w:pPr>
    </w:p>
    <w:p w14:paraId="0D312BC2" w14:textId="77777777" w:rsidR="00B82090" w:rsidRDefault="00CD6639">
      <w:pPr>
        <w:pStyle w:val="BodyText"/>
        <w:spacing w:line="276" w:lineRule="auto"/>
        <w:ind w:left="120" w:right="716"/>
        <w:jc w:val="both"/>
      </w:pPr>
      <w:r>
        <w:rPr>
          <w:b/>
        </w:rPr>
        <w:t xml:space="preserve">Authority Monitoring Report (AMR): </w:t>
      </w:r>
      <w:r>
        <w:t>The council is required to produce an AMR</w:t>
      </w:r>
      <w:r>
        <w:rPr>
          <w:spacing w:val="1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year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assess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effectiveness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adopted</w:t>
      </w:r>
      <w:r>
        <w:rPr>
          <w:spacing w:val="-12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Scheme.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indicators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plan-making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-64"/>
        </w:rPr>
        <w:t xml:space="preserve"> </w:t>
      </w:r>
      <w:r>
        <w:t>statistical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borough.</w:t>
      </w:r>
    </w:p>
    <w:p w14:paraId="0D312BC3" w14:textId="77777777" w:rsidR="00B82090" w:rsidRDefault="00B82090">
      <w:pPr>
        <w:pStyle w:val="BodyText"/>
        <w:spacing w:before="7"/>
        <w:rPr>
          <w:sz w:val="27"/>
        </w:rPr>
      </w:pPr>
    </w:p>
    <w:p w14:paraId="0D312BC4" w14:textId="77777777" w:rsidR="00B82090" w:rsidRDefault="00CD6639">
      <w:pPr>
        <w:pStyle w:val="BodyText"/>
        <w:spacing w:line="276" w:lineRule="auto"/>
        <w:ind w:left="120" w:right="716"/>
        <w:jc w:val="both"/>
      </w:pPr>
      <w:r>
        <w:rPr>
          <w:b/>
        </w:rPr>
        <w:t xml:space="preserve">Local Plan: </w:t>
      </w:r>
      <w:r>
        <w:t>The new Local Plan covering the period to 2035 will be the development</w:t>
      </w:r>
      <w:r>
        <w:rPr>
          <w:spacing w:val="-64"/>
        </w:rPr>
        <w:t xml:space="preserve"> </w:t>
      </w:r>
      <w:r>
        <w:t>plan for Medway. On adoption it will replace the Medway Local Plan 2003. The</w:t>
      </w:r>
      <w:r>
        <w:rPr>
          <w:spacing w:val="1"/>
        </w:rPr>
        <w:t xml:space="preserve"> </w:t>
      </w:r>
      <w:r>
        <w:t>Medway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2003</w:t>
      </w:r>
      <w:r>
        <w:rPr>
          <w:spacing w:val="-2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(saved).</w:t>
      </w:r>
    </w:p>
    <w:p w14:paraId="0D312BC5" w14:textId="77777777" w:rsidR="00B82090" w:rsidRDefault="00B82090">
      <w:pPr>
        <w:pStyle w:val="BodyText"/>
        <w:spacing w:before="7"/>
        <w:rPr>
          <w:sz w:val="27"/>
        </w:rPr>
      </w:pPr>
    </w:p>
    <w:p w14:paraId="0D312BC6" w14:textId="77777777" w:rsidR="00B82090" w:rsidRDefault="00CD6639">
      <w:pPr>
        <w:pStyle w:val="BodyText"/>
        <w:spacing w:line="276" w:lineRule="auto"/>
        <w:ind w:left="120" w:right="715"/>
        <w:jc w:val="both"/>
      </w:pPr>
      <w:r>
        <w:rPr>
          <w:b/>
        </w:rPr>
        <w:t xml:space="preserve">Development Plan Document (DPD): </w:t>
      </w:r>
      <w:r>
        <w:t>A lo</w:t>
      </w:r>
      <w:r>
        <w:t>cal development documents that forms</w:t>
      </w:r>
      <w:r>
        <w:rPr>
          <w:spacing w:val="1"/>
        </w:rPr>
        <w:t xml:space="preserve"> </w:t>
      </w:r>
      <w:r>
        <w:t>part of the Local Plan. DPDs can set out the spatial planning strategy, policies and/or</w:t>
      </w:r>
      <w:r>
        <w:rPr>
          <w:spacing w:val="-64"/>
        </w:rPr>
        <w:t xml:space="preserve"> </w:t>
      </w:r>
      <w:r>
        <w:t>allocations of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authority</w:t>
      </w:r>
      <w:r>
        <w:rPr>
          <w:spacing w:val="-2"/>
        </w:rPr>
        <w:t xml:space="preserve"> </w:t>
      </w:r>
      <w:r>
        <w:t>area.</w:t>
      </w:r>
    </w:p>
    <w:p w14:paraId="0D312BC7" w14:textId="77777777" w:rsidR="00B82090" w:rsidRDefault="00B82090">
      <w:pPr>
        <w:pStyle w:val="BodyText"/>
        <w:spacing w:before="7"/>
        <w:rPr>
          <w:sz w:val="27"/>
        </w:rPr>
      </w:pPr>
    </w:p>
    <w:p w14:paraId="0D312BC8" w14:textId="77777777" w:rsidR="00B82090" w:rsidRDefault="00CD6639">
      <w:pPr>
        <w:pStyle w:val="BodyText"/>
        <w:spacing w:line="276" w:lineRule="auto"/>
        <w:ind w:left="120" w:right="716"/>
        <w:jc w:val="both"/>
      </w:pPr>
      <w:r>
        <w:rPr>
          <w:b/>
        </w:rPr>
        <w:t xml:space="preserve">Duty to Cooperate: </w:t>
      </w:r>
      <w:r>
        <w:t>The ‘Duty to Co-operate’ is set out in the Localism Act 2011 a</w:t>
      </w:r>
      <w:r>
        <w:t>nd</w:t>
      </w:r>
      <w:r>
        <w:rPr>
          <w:spacing w:val="-64"/>
        </w:rPr>
        <w:t xml:space="preserve"> </w:t>
      </w:r>
      <w:r>
        <w:t xml:space="preserve">NPPF and ensures that local planning authorities work with </w:t>
      </w:r>
      <w:proofErr w:type="spellStart"/>
      <w:r>
        <w:t>neighbouring</w:t>
      </w:r>
      <w:proofErr w:type="spellEnd"/>
      <w:r>
        <w:t xml:space="preserve"> authorities</w:t>
      </w:r>
      <w:r>
        <w:rPr>
          <w:spacing w:val="1"/>
        </w:rPr>
        <w:t xml:space="preserve"> </w:t>
      </w:r>
      <w:r>
        <w:t>and other public bodies to address strategic issues that affect local plans and cross-</w:t>
      </w:r>
      <w:r>
        <w:rPr>
          <w:spacing w:val="1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boundaries,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process.</w:t>
      </w:r>
    </w:p>
    <w:p w14:paraId="0D312BC9" w14:textId="77777777" w:rsidR="00B82090" w:rsidRDefault="00B82090">
      <w:pPr>
        <w:pStyle w:val="BodyText"/>
        <w:spacing w:before="6"/>
        <w:rPr>
          <w:sz w:val="27"/>
        </w:rPr>
      </w:pPr>
    </w:p>
    <w:p w14:paraId="0D312BCA" w14:textId="77777777" w:rsidR="00B82090" w:rsidRDefault="00CD6639">
      <w:pPr>
        <w:pStyle w:val="BodyText"/>
        <w:spacing w:before="1" w:line="276" w:lineRule="auto"/>
        <w:ind w:left="120" w:right="716"/>
        <w:jc w:val="both"/>
      </w:pPr>
      <w:r>
        <w:rPr>
          <w:b/>
        </w:rPr>
        <w:t>Localism</w:t>
      </w:r>
      <w:r>
        <w:rPr>
          <w:b/>
          <w:spacing w:val="1"/>
        </w:rPr>
        <w:t xml:space="preserve"> </w:t>
      </w:r>
      <w:r>
        <w:rPr>
          <w:b/>
        </w:rPr>
        <w:t>Act:</w:t>
      </w:r>
      <w:r>
        <w:rPr>
          <w:b/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Localism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came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</w:t>
      </w:r>
      <w:r>
        <w:rPr>
          <w:spacing w:val="-64"/>
        </w:rPr>
        <w:t xml:space="preserve"> </w:t>
      </w:r>
      <w:proofErr w:type="spellStart"/>
      <w:r>
        <w:t>decentralises</w:t>
      </w:r>
      <w:proofErr w:type="spellEnd"/>
      <w:r>
        <w:t xml:space="preserve"> power away from Government back into the hands of local councils,</w:t>
      </w:r>
      <w:r>
        <w:rPr>
          <w:spacing w:val="1"/>
        </w:rPr>
        <w:t xml:space="preserve"> </w:t>
      </w:r>
      <w:proofErr w:type="gramStart"/>
      <w:r>
        <w:t>communities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individuals,</w:t>
      </w:r>
      <w:r>
        <w:rPr>
          <w:spacing w:val="-2"/>
        </w:rPr>
        <w:t xml:space="preserve"> </w:t>
      </w:r>
      <w:r>
        <w:t>enabling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shape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locality.</w:t>
      </w:r>
    </w:p>
    <w:p w14:paraId="0D312BCB" w14:textId="77777777" w:rsidR="00B82090" w:rsidRDefault="00B82090">
      <w:pPr>
        <w:pStyle w:val="BodyText"/>
        <w:spacing w:before="6"/>
        <w:rPr>
          <w:sz w:val="27"/>
        </w:rPr>
      </w:pPr>
    </w:p>
    <w:p w14:paraId="0D312BCC" w14:textId="77777777" w:rsidR="00B82090" w:rsidRDefault="00CD6639">
      <w:pPr>
        <w:spacing w:before="1" w:line="276" w:lineRule="auto"/>
        <w:ind w:left="120" w:right="717"/>
        <w:jc w:val="both"/>
        <w:rPr>
          <w:sz w:val="24"/>
        </w:rPr>
      </w:pPr>
      <w:r>
        <w:rPr>
          <w:b/>
          <w:sz w:val="24"/>
        </w:rPr>
        <w:t>Material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planning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considerations: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Matters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application.</w:t>
      </w:r>
    </w:p>
    <w:p w14:paraId="0D312BCD" w14:textId="77777777" w:rsidR="00B82090" w:rsidRDefault="00B82090">
      <w:pPr>
        <w:pStyle w:val="BodyText"/>
        <w:spacing w:before="6"/>
        <w:rPr>
          <w:sz w:val="27"/>
        </w:rPr>
      </w:pPr>
    </w:p>
    <w:p w14:paraId="0D312BCE" w14:textId="77777777" w:rsidR="00B82090" w:rsidRDefault="00CD6639">
      <w:pPr>
        <w:pStyle w:val="BodyText"/>
        <w:spacing w:line="276" w:lineRule="auto"/>
        <w:ind w:left="120" w:right="717"/>
        <w:jc w:val="both"/>
      </w:pPr>
      <w:r>
        <w:rPr>
          <w:b/>
          <w:spacing w:val="-1"/>
        </w:rPr>
        <w:t>National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Planning</w:t>
      </w:r>
      <w:r>
        <w:rPr>
          <w:b/>
          <w:spacing w:val="-13"/>
        </w:rPr>
        <w:t xml:space="preserve"> </w:t>
      </w:r>
      <w:r>
        <w:rPr>
          <w:b/>
        </w:rPr>
        <w:t>Policy</w:t>
      </w:r>
      <w:r>
        <w:rPr>
          <w:b/>
          <w:spacing w:val="-16"/>
        </w:rPr>
        <w:t xml:space="preserve"> </w:t>
      </w:r>
      <w:r>
        <w:rPr>
          <w:b/>
        </w:rPr>
        <w:t>Framework</w:t>
      </w:r>
      <w:r>
        <w:rPr>
          <w:b/>
          <w:spacing w:val="-14"/>
        </w:rPr>
        <w:t xml:space="preserve"> </w:t>
      </w:r>
      <w:r>
        <w:rPr>
          <w:b/>
        </w:rPr>
        <w:t>(NPPF):</w:t>
      </w:r>
      <w:r>
        <w:rPr>
          <w:b/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NPPF</w:t>
      </w:r>
      <w:r>
        <w:rPr>
          <w:spacing w:val="-13"/>
        </w:rPr>
        <w:t xml:space="preserve"> </w:t>
      </w:r>
      <w:r>
        <w:t>sets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Government’s</w:t>
      </w:r>
      <w:r>
        <w:rPr>
          <w:spacing w:val="-64"/>
        </w:rPr>
        <w:t xml:space="preserve"> </w:t>
      </w:r>
      <w:r>
        <w:t xml:space="preserve">key economic, </w:t>
      </w:r>
      <w:proofErr w:type="gramStart"/>
      <w:r>
        <w:t>social</w:t>
      </w:r>
      <w:proofErr w:type="gramEnd"/>
      <w:r>
        <w:t xml:space="preserve"> and environmental objectives and the planning policies needed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deliver</w:t>
      </w:r>
      <w:r>
        <w:rPr>
          <w:spacing w:val="-1"/>
        </w:rPr>
        <w:t xml:space="preserve"> </w:t>
      </w:r>
      <w:r>
        <w:t>them.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gramStart"/>
      <w:r>
        <w:t>March</w:t>
      </w:r>
      <w:r>
        <w:rPr>
          <w:spacing w:val="-2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and</w:t>
      </w:r>
      <w:proofErr w:type="gramEnd"/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2018.</w:t>
      </w:r>
    </w:p>
    <w:p w14:paraId="0D312BCF" w14:textId="77777777" w:rsidR="00B82090" w:rsidRDefault="00B82090">
      <w:pPr>
        <w:pStyle w:val="BodyText"/>
        <w:spacing w:before="7"/>
        <w:rPr>
          <w:sz w:val="27"/>
        </w:rPr>
      </w:pPr>
    </w:p>
    <w:p w14:paraId="0D312BD0" w14:textId="77777777" w:rsidR="00B82090" w:rsidRDefault="00CD6639">
      <w:pPr>
        <w:spacing w:line="276" w:lineRule="auto"/>
        <w:ind w:left="120" w:right="716"/>
        <w:jc w:val="both"/>
        <w:rPr>
          <w:sz w:val="24"/>
        </w:rPr>
      </w:pPr>
      <w:proofErr w:type="spellStart"/>
      <w:r>
        <w:rPr>
          <w:b/>
          <w:sz w:val="24"/>
        </w:rPr>
        <w:t>Neighbourhood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Plans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(or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Neighbourhood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Plans):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establishes</w:t>
      </w:r>
      <w:r>
        <w:rPr>
          <w:spacing w:val="1"/>
          <w:sz w:val="24"/>
        </w:rPr>
        <w:t xml:space="preserve"> </w:t>
      </w:r>
      <w:r>
        <w:rPr>
          <w:sz w:val="24"/>
        </w:rPr>
        <w:t>general planning poli</w:t>
      </w:r>
      <w:r>
        <w:rPr>
          <w:sz w:val="24"/>
        </w:rPr>
        <w:t xml:space="preserve">cies for the development and use of land in a </w:t>
      </w:r>
      <w:proofErr w:type="spellStart"/>
      <w:r>
        <w:rPr>
          <w:sz w:val="24"/>
        </w:rPr>
        <w:t>neighbourhood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homes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offices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built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look</w:t>
      </w:r>
      <w:r>
        <w:rPr>
          <w:spacing w:val="-3"/>
          <w:sz w:val="24"/>
        </w:rPr>
        <w:t xml:space="preserve"> </w:t>
      </w:r>
      <w:r>
        <w:rPr>
          <w:sz w:val="24"/>
        </w:rPr>
        <w:t>like.</w:t>
      </w:r>
    </w:p>
    <w:p w14:paraId="0D312BD1" w14:textId="77777777" w:rsidR="00B82090" w:rsidRDefault="00B82090">
      <w:pPr>
        <w:pStyle w:val="BodyText"/>
        <w:spacing w:before="7"/>
        <w:rPr>
          <w:sz w:val="27"/>
        </w:rPr>
      </w:pPr>
    </w:p>
    <w:p w14:paraId="0D312BD2" w14:textId="77777777" w:rsidR="00B82090" w:rsidRDefault="00CD6639">
      <w:pPr>
        <w:pStyle w:val="BodyText"/>
        <w:spacing w:line="276" w:lineRule="auto"/>
        <w:ind w:left="120" w:right="716"/>
        <w:jc w:val="both"/>
      </w:pPr>
      <w:r>
        <w:rPr>
          <w:b/>
        </w:rPr>
        <w:t xml:space="preserve">Non-material considerations: </w:t>
      </w:r>
      <w:r>
        <w:t>An issue of concern to the person commenting which</w:t>
      </w:r>
      <w:r>
        <w:rPr>
          <w:spacing w:val="-64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proofErr w:type="gramStart"/>
      <w:r>
        <w:t>taken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account</w:t>
      </w:r>
      <w:proofErr w:type="gramEnd"/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assessing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application.</w:t>
      </w:r>
    </w:p>
    <w:p w14:paraId="0D312BD3" w14:textId="77777777" w:rsidR="00B82090" w:rsidRDefault="00B82090">
      <w:pPr>
        <w:pStyle w:val="BodyText"/>
        <w:spacing w:before="7"/>
        <w:rPr>
          <w:sz w:val="27"/>
        </w:rPr>
      </w:pPr>
    </w:p>
    <w:p w14:paraId="0D312BD4" w14:textId="77777777" w:rsidR="00B82090" w:rsidRDefault="00CD6639">
      <w:pPr>
        <w:spacing w:before="1" w:line="276" w:lineRule="auto"/>
        <w:ind w:left="120" w:right="717"/>
        <w:jc w:val="both"/>
        <w:rPr>
          <w:sz w:val="24"/>
        </w:rPr>
      </w:pPr>
      <w:r>
        <w:rPr>
          <w:b/>
          <w:sz w:val="24"/>
        </w:rPr>
        <w:t xml:space="preserve">Supplementary Planning Document (SPD): </w:t>
      </w:r>
      <w:r>
        <w:rPr>
          <w:sz w:val="24"/>
        </w:rPr>
        <w:t>Additional guidance produced by local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explain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policies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interpreted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assessed.</w:t>
      </w:r>
    </w:p>
    <w:sectPr w:rsidR="00B82090">
      <w:pgSz w:w="11910" w:h="16840"/>
      <w:pgMar w:top="1360" w:right="720" w:bottom="1200" w:left="132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12BE9" w14:textId="77777777" w:rsidR="00000000" w:rsidRDefault="00CD6639">
      <w:r>
        <w:separator/>
      </w:r>
    </w:p>
  </w:endnote>
  <w:endnote w:type="continuationSeparator" w:id="0">
    <w:p w14:paraId="0D312BEB" w14:textId="77777777" w:rsidR="00000000" w:rsidRDefault="00CD6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12BE1" w14:textId="77777777" w:rsidR="00B82090" w:rsidRDefault="00CD6639">
    <w:pPr>
      <w:pStyle w:val="BodyText"/>
      <w:spacing w:line="14" w:lineRule="auto"/>
      <w:rPr>
        <w:sz w:val="20"/>
      </w:rPr>
    </w:pPr>
    <w:r>
      <w:pict w14:anchorId="0D312BE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516.75pt;margin-top:780.9pt;width:7.6pt;height:13pt;z-index:-16243712;mso-position-horizontal-relative:page;mso-position-vertical-relative:page" filled="f" stroked="f">
          <v:textbox inset="0,0,0,0">
            <w:txbxContent>
              <w:p w14:paraId="0D312BEC" w14:textId="77777777" w:rsidR="00B82090" w:rsidRDefault="00CD6639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w w:val="99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12BE2" w14:textId="77777777" w:rsidR="00B82090" w:rsidRDefault="00CD6639">
    <w:pPr>
      <w:pStyle w:val="BodyText"/>
      <w:spacing w:line="14" w:lineRule="auto"/>
      <w:rPr>
        <w:sz w:val="20"/>
      </w:rPr>
    </w:pPr>
    <w:r>
      <w:pict w14:anchorId="0D312BE6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7" type="#_x0000_t202" style="position:absolute;margin-left:516.75pt;margin-top:780.9pt;width:7.6pt;height:13pt;z-index:-16243200;mso-position-horizontal-relative:page;mso-position-vertical-relative:page" filled="f" stroked="f">
          <v:textbox inset="0,0,0,0">
            <w:txbxContent>
              <w:p w14:paraId="0D312BED" w14:textId="77777777" w:rsidR="00B82090" w:rsidRDefault="00CD6639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w w:val="99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12BE3" w14:textId="77777777" w:rsidR="00B82090" w:rsidRDefault="00CD6639">
    <w:pPr>
      <w:pStyle w:val="BodyText"/>
      <w:spacing w:line="14" w:lineRule="auto"/>
      <w:rPr>
        <w:sz w:val="20"/>
      </w:rPr>
    </w:pPr>
    <w:r>
      <w:pict w14:anchorId="0D312BE7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6" type="#_x0000_t202" style="position:absolute;margin-left:516.75pt;margin-top:780.9pt;width:7.6pt;height:13pt;z-index:-16242688;mso-position-horizontal-relative:page;mso-position-vertical-relative:page" filled="f" stroked="f">
          <v:textbox inset="0,0,0,0">
            <w:txbxContent>
              <w:p w14:paraId="0D312BEE" w14:textId="77777777" w:rsidR="00B82090" w:rsidRDefault="00CD6639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w w:val="99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12BE4" w14:textId="77777777" w:rsidR="00B82090" w:rsidRDefault="00CD6639">
    <w:pPr>
      <w:pStyle w:val="BodyText"/>
      <w:spacing w:line="14" w:lineRule="auto"/>
      <w:rPr>
        <w:sz w:val="20"/>
      </w:rPr>
    </w:pPr>
    <w:r>
      <w:pict w14:anchorId="0D312BE8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509.15pt;margin-top:780.9pt;width:18.2pt;height:13pt;z-index:-16242176;mso-position-horizontal-relative:page;mso-position-vertical-relative:page" filled="f" stroked="f">
          <v:textbox inset="0,0,0,0">
            <w:txbxContent>
              <w:p w14:paraId="0D312BEF" w14:textId="77777777" w:rsidR="00B82090" w:rsidRDefault="00CD6639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12BE5" w14:textId="77777777" w:rsidR="00000000" w:rsidRDefault="00CD6639">
      <w:r>
        <w:separator/>
      </w:r>
    </w:p>
  </w:footnote>
  <w:footnote w:type="continuationSeparator" w:id="0">
    <w:p w14:paraId="0D312BE7" w14:textId="77777777" w:rsidR="00000000" w:rsidRDefault="00CD6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91429"/>
    <w:multiLevelType w:val="hybridMultilevel"/>
    <w:tmpl w:val="52D06FEE"/>
    <w:lvl w:ilvl="0" w:tplc="9F8082B6">
      <w:numFmt w:val="bullet"/>
      <w:lvlText w:val="•"/>
      <w:lvlJc w:val="left"/>
      <w:pPr>
        <w:ind w:left="120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E33E6DF6">
      <w:numFmt w:val="bullet"/>
      <w:lvlText w:val="•"/>
      <w:lvlJc w:val="left"/>
      <w:pPr>
        <w:ind w:left="2066" w:hanging="360"/>
      </w:pPr>
      <w:rPr>
        <w:rFonts w:hint="default"/>
      </w:rPr>
    </w:lvl>
    <w:lvl w:ilvl="2" w:tplc="05D4DB9A">
      <w:numFmt w:val="bullet"/>
      <w:lvlText w:val="•"/>
      <w:lvlJc w:val="left"/>
      <w:pPr>
        <w:ind w:left="2932" w:hanging="360"/>
      </w:pPr>
      <w:rPr>
        <w:rFonts w:hint="default"/>
      </w:rPr>
    </w:lvl>
    <w:lvl w:ilvl="3" w:tplc="2BE8A8D0">
      <w:numFmt w:val="bullet"/>
      <w:lvlText w:val="•"/>
      <w:lvlJc w:val="left"/>
      <w:pPr>
        <w:ind w:left="3799" w:hanging="360"/>
      </w:pPr>
      <w:rPr>
        <w:rFonts w:hint="default"/>
      </w:rPr>
    </w:lvl>
    <w:lvl w:ilvl="4" w:tplc="B27CB8F4">
      <w:numFmt w:val="bullet"/>
      <w:lvlText w:val="•"/>
      <w:lvlJc w:val="left"/>
      <w:pPr>
        <w:ind w:left="4665" w:hanging="360"/>
      </w:pPr>
      <w:rPr>
        <w:rFonts w:hint="default"/>
      </w:rPr>
    </w:lvl>
    <w:lvl w:ilvl="5" w:tplc="0EC292B6">
      <w:numFmt w:val="bullet"/>
      <w:lvlText w:val="•"/>
      <w:lvlJc w:val="left"/>
      <w:pPr>
        <w:ind w:left="5532" w:hanging="360"/>
      </w:pPr>
      <w:rPr>
        <w:rFonts w:hint="default"/>
      </w:rPr>
    </w:lvl>
    <w:lvl w:ilvl="6" w:tplc="E5AA3900">
      <w:numFmt w:val="bullet"/>
      <w:lvlText w:val="•"/>
      <w:lvlJc w:val="left"/>
      <w:pPr>
        <w:ind w:left="6398" w:hanging="360"/>
      </w:pPr>
      <w:rPr>
        <w:rFonts w:hint="default"/>
      </w:rPr>
    </w:lvl>
    <w:lvl w:ilvl="7" w:tplc="395E5B42">
      <w:numFmt w:val="bullet"/>
      <w:lvlText w:val="•"/>
      <w:lvlJc w:val="left"/>
      <w:pPr>
        <w:ind w:left="7265" w:hanging="360"/>
      </w:pPr>
      <w:rPr>
        <w:rFonts w:hint="default"/>
      </w:rPr>
    </w:lvl>
    <w:lvl w:ilvl="8" w:tplc="7AEE689A">
      <w:numFmt w:val="bullet"/>
      <w:lvlText w:val="•"/>
      <w:lvlJc w:val="left"/>
      <w:pPr>
        <w:ind w:left="8131" w:hanging="360"/>
      </w:pPr>
      <w:rPr>
        <w:rFonts w:hint="default"/>
      </w:rPr>
    </w:lvl>
  </w:abstractNum>
  <w:abstractNum w:abstractNumId="1" w15:restartNumberingAfterBreak="0">
    <w:nsid w:val="320A7127"/>
    <w:multiLevelType w:val="multilevel"/>
    <w:tmpl w:val="4DF63D6E"/>
    <w:lvl w:ilvl="0">
      <w:start w:val="3"/>
      <w:numFmt w:val="decimal"/>
      <w:lvlText w:val="%1"/>
      <w:lvlJc w:val="left"/>
      <w:pPr>
        <w:ind w:left="829" w:hanging="70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9" w:hanging="7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2628" w:hanging="709"/>
      </w:pPr>
      <w:rPr>
        <w:rFonts w:hint="default"/>
      </w:rPr>
    </w:lvl>
    <w:lvl w:ilvl="3">
      <w:numFmt w:val="bullet"/>
      <w:lvlText w:val="•"/>
      <w:lvlJc w:val="left"/>
      <w:pPr>
        <w:ind w:left="3533" w:hanging="709"/>
      </w:pPr>
      <w:rPr>
        <w:rFonts w:hint="default"/>
      </w:rPr>
    </w:lvl>
    <w:lvl w:ilvl="4">
      <w:numFmt w:val="bullet"/>
      <w:lvlText w:val="•"/>
      <w:lvlJc w:val="left"/>
      <w:pPr>
        <w:ind w:left="4437" w:hanging="709"/>
      </w:pPr>
      <w:rPr>
        <w:rFonts w:hint="default"/>
      </w:rPr>
    </w:lvl>
    <w:lvl w:ilvl="5">
      <w:numFmt w:val="bullet"/>
      <w:lvlText w:val="•"/>
      <w:lvlJc w:val="left"/>
      <w:pPr>
        <w:ind w:left="5342" w:hanging="709"/>
      </w:pPr>
      <w:rPr>
        <w:rFonts w:hint="default"/>
      </w:rPr>
    </w:lvl>
    <w:lvl w:ilvl="6">
      <w:numFmt w:val="bullet"/>
      <w:lvlText w:val="•"/>
      <w:lvlJc w:val="left"/>
      <w:pPr>
        <w:ind w:left="6246" w:hanging="709"/>
      </w:pPr>
      <w:rPr>
        <w:rFonts w:hint="default"/>
      </w:rPr>
    </w:lvl>
    <w:lvl w:ilvl="7">
      <w:numFmt w:val="bullet"/>
      <w:lvlText w:val="•"/>
      <w:lvlJc w:val="left"/>
      <w:pPr>
        <w:ind w:left="7151" w:hanging="709"/>
      </w:pPr>
      <w:rPr>
        <w:rFonts w:hint="default"/>
      </w:rPr>
    </w:lvl>
    <w:lvl w:ilvl="8">
      <w:numFmt w:val="bullet"/>
      <w:lvlText w:val="•"/>
      <w:lvlJc w:val="left"/>
      <w:pPr>
        <w:ind w:left="8055" w:hanging="709"/>
      </w:pPr>
      <w:rPr>
        <w:rFonts w:hint="default"/>
      </w:rPr>
    </w:lvl>
  </w:abstractNum>
  <w:abstractNum w:abstractNumId="2" w15:restartNumberingAfterBreak="0">
    <w:nsid w:val="3E800430"/>
    <w:multiLevelType w:val="hybridMultilevel"/>
    <w:tmpl w:val="9D44AE4A"/>
    <w:lvl w:ilvl="0" w:tplc="D9869532">
      <w:numFmt w:val="bullet"/>
      <w:lvlText w:val="•"/>
      <w:lvlJc w:val="left"/>
      <w:pPr>
        <w:ind w:left="120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04F0D5A2">
      <w:numFmt w:val="bullet"/>
      <w:lvlText w:val="•"/>
      <w:lvlJc w:val="left"/>
      <w:pPr>
        <w:ind w:left="2066" w:hanging="360"/>
      </w:pPr>
      <w:rPr>
        <w:rFonts w:hint="default"/>
      </w:rPr>
    </w:lvl>
    <w:lvl w:ilvl="2" w:tplc="4A447956">
      <w:numFmt w:val="bullet"/>
      <w:lvlText w:val="•"/>
      <w:lvlJc w:val="left"/>
      <w:pPr>
        <w:ind w:left="2932" w:hanging="360"/>
      </w:pPr>
      <w:rPr>
        <w:rFonts w:hint="default"/>
      </w:rPr>
    </w:lvl>
    <w:lvl w:ilvl="3" w:tplc="677A2106">
      <w:numFmt w:val="bullet"/>
      <w:lvlText w:val="•"/>
      <w:lvlJc w:val="left"/>
      <w:pPr>
        <w:ind w:left="3799" w:hanging="360"/>
      </w:pPr>
      <w:rPr>
        <w:rFonts w:hint="default"/>
      </w:rPr>
    </w:lvl>
    <w:lvl w:ilvl="4" w:tplc="6E2AA124">
      <w:numFmt w:val="bullet"/>
      <w:lvlText w:val="•"/>
      <w:lvlJc w:val="left"/>
      <w:pPr>
        <w:ind w:left="4665" w:hanging="360"/>
      </w:pPr>
      <w:rPr>
        <w:rFonts w:hint="default"/>
      </w:rPr>
    </w:lvl>
    <w:lvl w:ilvl="5" w:tplc="6D3E45D6">
      <w:numFmt w:val="bullet"/>
      <w:lvlText w:val="•"/>
      <w:lvlJc w:val="left"/>
      <w:pPr>
        <w:ind w:left="5532" w:hanging="360"/>
      </w:pPr>
      <w:rPr>
        <w:rFonts w:hint="default"/>
      </w:rPr>
    </w:lvl>
    <w:lvl w:ilvl="6" w:tplc="ADB47F1E">
      <w:numFmt w:val="bullet"/>
      <w:lvlText w:val="•"/>
      <w:lvlJc w:val="left"/>
      <w:pPr>
        <w:ind w:left="6398" w:hanging="360"/>
      </w:pPr>
      <w:rPr>
        <w:rFonts w:hint="default"/>
      </w:rPr>
    </w:lvl>
    <w:lvl w:ilvl="7" w:tplc="292E14D0">
      <w:numFmt w:val="bullet"/>
      <w:lvlText w:val="•"/>
      <w:lvlJc w:val="left"/>
      <w:pPr>
        <w:ind w:left="7265" w:hanging="360"/>
      </w:pPr>
      <w:rPr>
        <w:rFonts w:hint="default"/>
      </w:rPr>
    </w:lvl>
    <w:lvl w:ilvl="8" w:tplc="EE64086E">
      <w:numFmt w:val="bullet"/>
      <w:lvlText w:val="•"/>
      <w:lvlJc w:val="left"/>
      <w:pPr>
        <w:ind w:left="8131" w:hanging="360"/>
      </w:pPr>
      <w:rPr>
        <w:rFonts w:hint="default"/>
      </w:rPr>
    </w:lvl>
  </w:abstractNum>
  <w:abstractNum w:abstractNumId="3" w15:restartNumberingAfterBreak="0">
    <w:nsid w:val="61A957BA"/>
    <w:multiLevelType w:val="multilevel"/>
    <w:tmpl w:val="A8FEC372"/>
    <w:lvl w:ilvl="0">
      <w:start w:val="1"/>
      <w:numFmt w:val="decimal"/>
      <w:lvlText w:val="%1."/>
      <w:lvlJc w:val="left"/>
      <w:pPr>
        <w:ind w:left="840" w:hanging="721"/>
        <w:jc w:val="left"/>
      </w:pPr>
      <w:rPr>
        <w:rFonts w:ascii="Arial" w:eastAsia="Arial" w:hAnsi="Arial" w:cs="Arial" w:hint="default"/>
        <w:b/>
        <w:bCs/>
        <w:i w:val="0"/>
        <w:iCs w:val="0"/>
        <w:color w:val="4471C4"/>
        <w:spacing w:val="-1"/>
        <w:w w:val="100"/>
        <w:sz w:val="30"/>
        <w:szCs w:val="30"/>
      </w:rPr>
    </w:lvl>
    <w:lvl w:ilvl="1">
      <w:start w:val="1"/>
      <w:numFmt w:val="decimal"/>
      <w:lvlText w:val="%1.%2"/>
      <w:lvlJc w:val="left"/>
      <w:pPr>
        <w:ind w:left="829" w:hanging="709"/>
        <w:jc w:val="left"/>
      </w:pPr>
      <w:rPr>
        <w:rFonts w:hint="default"/>
        <w:spacing w:val="-1"/>
        <w:w w:val="100"/>
      </w:rPr>
    </w:lvl>
    <w:lvl w:ilvl="2">
      <w:numFmt w:val="bullet"/>
      <w:lvlText w:val=""/>
      <w:lvlJc w:val="left"/>
      <w:pPr>
        <w:ind w:left="840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2845" w:hanging="709"/>
      </w:pPr>
      <w:rPr>
        <w:rFonts w:hint="default"/>
      </w:rPr>
    </w:lvl>
    <w:lvl w:ilvl="4">
      <w:numFmt w:val="bullet"/>
      <w:lvlText w:val="•"/>
      <w:lvlJc w:val="left"/>
      <w:pPr>
        <w:ind w:left="3848" w:hanging="709"/>
      </w:pPr>
      <w:rPr>
        <w:rFonts w:hint="default"/>
      </w:rPr>
    </w:lvl>
    <w:lvl w:ilvl="5">
      <w:numFmt w:val="bullet"/>
      <w:lvlText w:val="•"/>
      <w:lvlJc w:val="left"/>
      <w:pPr>
        <w:ind w:left="4850" w:hanging="709"/>
      </w:pPr>
      <w:rPr>
        <w:rFonts w:hint="default"/>
      </w:rPr>
    </w:lvl>
    <w:lvl w:ilvl="6">
      <w:numFmt w:val="bullet"/>
      <w:lvlText w:val="•"/>
      <w:lvlJc w:val="left"/>
      <w:pPr>
        <w:ind w:left="5853" w:hanging="709"/>
      </w:pPr>
      <w:rPr>
        <w:rFonts w:hint="default"/>
      </w:rPr>
    </w:lvl>
    <w:lvl w:ilvl="7">
      <w:numFmt w:val="bullet"/>
      <w:lvlText w:val="•"/>
      <w:lvlJc w:val="left"/>
      <w:pPr>
        <w:ind w:left="6856" w:hanging="709"/>
      </w:pPr>
      <w:rPr>
        <w:rFonts w:hint="default"/>
      </w:rPr>
    </w:lvl>
    <w:lvl w:ilvl="8">
      <w:numFmt w:val="bullet"/>
      <w:lvlText w:val="•"/>
      <w:lvlJc w:val="left"/>
      <w:pPr>
        <w:ind w:left="7858" w:hanging="709"/>
      </w:pPr>
      <w:rPr>
        <w:rFonts w:hint="default"/>
      </w:rPr>
    </w:lvl>
  </w:abstractNum>
  <w:abstractNum w:abstractNumId="4" w15:restartNumberingAfterBreak="0">
    <w:nsid w:val="69DE387B"/>
    <w:multiLevelType w:val="hybridMultilevel"/>
    <w:tmpl w:val="F3C0B808"/>
    <w:lvl w:ilvl="0" w:tplc="B9E2C140">
      <w:numFmt w:val="bullet"/>
      <w:lvlText w:val="•"/>
      <w:lvlJc w:val="left"/>
      <w:pPr>
        <w:ind w:left="829" w:hanging="71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4F106818">
      <w:numFmt w:val="bullet"/>
      <w:lvlText w:val="•"/>
      <w:lvlJc w:val="left"/>
      <w:pPr>
        <w:ind w:left="1724" w:hanging="710"/>
      </w:pPr>
      <w:rPr>
        <w:rFonts w:hint="default"/>
      </w:rPr>
    </w:lvl>
    <w:lvl w:ilvl="2" w:tplc="E2D2336E">
      <w:numFmt w:val="bullet"/>
      <w:lvlText w:val="•"/>
      <w:lvlJc w:val="left"/>
      <w:pPr>
        <w:ind w:left="2628" w:hanging="710"/>
      </w:pPr>
      <w:rPr>
        <w:rFonts w:hint="default"/>
      </w:rPr>
    </w:lvl>
    <w:lvl w:ilvl="3" w:tplc="4A22563E">
      <w:numFmt w:val="bullet"/>
      <w:lvlText w:val="•"/>
      <w:lvlJc w:val="left"/>
      <w:pPr>
        <w:ind w:left="3533" w:hanging="710"/>
      </w:pPr>
      <w:rPr>
        <w:rFonts w:hint="default"/>
      </w:rPr>
    </w:lvl>
    <w:lvl w:ilvl="4" w:tplc="E222F282">
      <w:numFmt w:val="bullet"/>
      <w:lvlText w:val="•"/>
      <w:lvlJc w:val="left"/>
      <w:pPr>
        <w:ind w:left="4437" w:hanging="710"/>
      </w:pPr>
      <w:rPr>
        <w:rFonts w:hint="default"/>
      </w:rPr>
    </w:lvl>
    <w:lvl w:ilvl="5" w:tplc="16BA1F14">
      <w:numFmt w:val="bullet"/>
      <w:lvlText w:val="•"/>
      <w:lvlJc w:val="left"/>
      <w:pPr>
        <w:ind w:left="5342" w:hanging="710"/>
      </w:pPr>
      <w:rPr>
        <w:rFonts w:hint="default"/>
      </w:rPr>
    </w:lvl>
    <w:lvl w:ilvl="6" w:tplc="B2B440DA">
      <w:numFmt w:val="bullet"/>
      <w:lvlText w:val="•"/>
      <w:lvlJc w:val="left"/>
      <w:pPr>
        <w:ind w:left="6246" w:hanging="710"/>
      </w:pPr>
      <w:rPr>
        <w:rFonts w:hint="default"/>
      </w:rPr>
    </w:lvl>
    <w:lvl w:ilvl="7" w:tplc="66C633AE">
      <w:numFmt w:val="bullet"/>
      <w:lvlText w:val="•"/>
      <w:lvlJc w:val="left"/>
      <w:pPr>
        <w:ind w:left="7151" w:hanging="710"/>
      </w:pPr>
      <w:rPr>
        <w:rFonts w:hint="default"/>
      </w:rPr>
    </w:lvl>
    <w:lvl w:ilvl="8" w:tplc="2B9435FC">
      <w:numFmt w:val="bullet"/>
      <w:lvlText w:val="•"/>
      <w:lvlJc w:val="left"/>
      <w:pPr>
        <w:ind w:left="8055" w:hanging="71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2090"/>
    <w:rsid w:val="001A66E3"/>
    <w:rsid w:val="00426486"/>
    <w:rsid w:val="005631AD"/>
    <w:rsid w:val="008B353F"/>
    <w:rsid w:val="00B82090"/>
    <w:rsid w:val="00CD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0D312954"/>
  <w15:docId w15:val="{CC41D266-D038-4040-94F5-4D17465E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40"/>
      <w:ind w:left="120"/>
      <w:outlineLvl w:val="0"/>
    </w:pPr>
    <w:rPr>
      <w:b/>
      <w:bCs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78"/>
      <w:ind w:left="829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160"/>
      <w:ind w:left="829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829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2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64"/>
      <w:ind w:left="120"/>
    </w:pPr>
    <w:rPr>
      <w:b/>
      <w:bCs/>
      <w:sz w:val="26"/>
      <w:szCs w:val="26"/>
    </w:rPr>
  </w:style>
  <w:style w:type="paragraph" w:styleId="TOC2">
    <w:name w:val="toc 2"/>
    <w:basedOn w:val="Normal"/>
    <w:uiPriority w:val="1"/>
    <w:qFormat/>
    <w:pPr>
      <w:spacing w:before="276"/>
      <w:ind w:left="120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41"/>
      <w:ind w:left="12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98"/>
      <w:ind w:left="120"/>
    </w:pPr>
    <w:rPr>
      <w:b/>
      <w:bCs/>
      <w:sz w:val="23"/>
      <w:szCs w:val="23"/>
    </w:rPr>
  </w:style>
  <w:style w:type="paragraph" w:styleId="TOC5">
    <w:name w:val="toc 5"/>
    <w:basedOn w:val="Normal"/>
    <w:uiPriority w:val="1"/>
    <w:qFormat/>
    <w:pPr>
      <w:spacing w:line="264" w:lineRule="exact"/>
      <w:ind w:left="119"/>
    </w:pPr>
    <w:rPr>
      <w:sz w:val="23"/>
      <w:szCs w:val="23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9" w:right="715" w:hanging="71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563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uturemedway@medway.gov.uk" TargetMode="External"/><Relationship Id="rId18" Type="http://schemas.openxmlformats.org/officeDocument/2006/relationships/hyperlink" Target="http://www.legislation.gov.uk/ukpga/2017/20/contents" TargetMode="External"/><Relationship Id="rId26" Type="http://schemas.openxmlformats.org/officeDocument/2006/relationships/hyperlink" Target="http://www.gov.uk/guidance/neighbourhood-planning--2" TargetMode="External"/><Relationship Id="rId39" Type="http://schemas.openxmlformats.org/officeDocument/2006/relationships/hyperlink" Target="http://www.medway.gov.uk/info/200133/planning/714/planning_service_priva" TargetMode="External"/><Relationship Id="rId21" Type="http://schemas.openxmlformats.org/officeDocument/2006/relationships/hyperlink" Target="http://www.gov.uk/guidance/local-plans--2" TargetMode="External"/><Relationship Id="rId34" Type="http://schemas.openxmlformats.org/officeDocument/2006/relationships/hyperlink" Target="http://www.medway.gov.uk/planningpolicy" TargetMode="External"/><Relationship Id="rId42" Type="http://schemas.openxmlformats.org/officeDocument/2006/relationships/hyperlink" Target="http://www.gov.uk/guidance/consultation-and-pre-decision-matters" TargetMode="External"/><Relationship Id="rId47" Type="http://schemas.openxmlformats.org/officeDocument/2006/relationships/hyperlink" Target="http://www.medway.gov.uk/info/200133/planning" TargetMode="External"/><Relationship Id="rId50" Type="http://schemas.openxmlformats.org/officeDocument/2006/relationships/image" Target="media/image3.jpeg"/><Relationship Id="rId55" Type="http://schemas.openxmlformats.org/officeDocument/2006/relationships/hyperlink" Target="http://www.medway.gov.uk/info/200133/planning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legislation.gov.uk/ukpga/2004/5/contents" TargetMode="External"/><Relationship Id="rId29" Type="http://schemas.openxmlformats.org/officeDocument/2006/relationships/hyperlink" Target="http://www.medway.gov.uk/info/200149/planning_policies/142/neighbourhoo" TargetMode="External"/><Relationship Id="rId11" Type="http://schemas.openxmlformats.org/officeDocument/2006/relationships/hyperlink" Target="http://www.medway.gov.uk/info/200138/your_council/521/contact_us/2" TargetMode="External"/><Relationship Id="rId24" Type="http://schemas.openxmlformats.org/officeDocument/2006/relationships/hyperlink" Target="http://www.medway.gov.uk/info/200149/planning_policy/146/current_plannin" TargetMode="External"/><Relationship Id="rId32" Type="http://schemas.openxmlformats.org/officeDocument/2006/relationships/hyperlink" Target="http://www.medway.gov.uk/info/200149/planning_policy" TargetMode="External"/><Relationship Id="rId37" Type="http://schemas.openxmlformats.org/officeDocument/2006/relationships/hyperlink" Target="http://www.gov.uk/guidance/plan-making" TargetMode="External"/><Relationship Id="rId40" Type="http://schemas.openxmlformats.org/officeDocument/2006/relationships/hyperlink" Target="http://www.medway.gov.uk/info/200133/planning/714/planning_service_priva" TargetMode="External"/><Relationship Id="rId45" Type="http://schemas.openxmlformats.org/officeDocument/2006/relationships/hyperlink" Target="http://www.medway.gov.uk/info/200147/applying_for_planning_permission/1" TargetMode="External"/><Relationship Id="rId53" Type="http://schemas.openxmlformats.org/officeDocument/2006/relationships/hyperlink" Target="mailto:futuremedway@medway.gov.uk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://www.gov.uk/government/collections/plann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dway.gov.uk/info/200149/planning_policies/141/medway_statement_" TargetMode="External"/><Relationship Id="rId14" Type="http://schemas.openxmlformats.org/officeDocument/2006/relationships/footer" Target="footer2.xml"/><Relationship Id="rId22" Type="http://schemas.openxmlformats.org/officeDocument/2006/relationships/hyperlink" Target="http://www.gov.uk/guidance/local-plans--2" TargetMode="External"/><Relationship Id="rId27" Type="http://schemas.openxmlformats.org/officeDocument/2006/relationships/hyperlink" Target="http://www.gov.uk/guidance/neighbourhood-planning--2" TargetMode="External"/><Relationship Id="rId30" Type="http://schemas.openxmlformats.org/officeDocument/2006/relationships/hyperlink" Target="http://www.medway.gov.uk/info/200149/planning_policies/142/neighbourhoo" TargetMode="External"/><Relationship Id="rId35" Type="http://schemas.openxmlformats.org/officeDocument/2006/relationships/hyperlink" Target="mailto:planning.policy@medway.gov.uk" TargetMode="External"/><Relationship Id="rId43" Type="http://schemas.openxmlformats.org/officeDocument/2006/relationships/hyperlink" Target="http://www.gov.uk/guidance/consultation-and-pre-decision-matters" TargetMode="External"/><Relationship Id="rId48" Type="http://schemas.openxmlformats.org/officeDocument/2006/relationships/hyperlink" Target="http://www.gov.uk/guidance/consultation-and-pre-decision-matters" TargetMode="External"/><Relationship Id="rId56" Type="http://schemas.openxmlformats.org/officeDocument/2006/relationships/hyperlink" Target="http://www.legislation.gov.uk/uksi/2012/767/pdfs/uksi_20120767_en.pdf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gov.uk/guidance/consultation-and-pre-decision-matter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medway.gov.uk/directory/6/find_a_library" TargetMode="External"/><Relationship Id="rId17" Type="http://schemas.openxmlformats.org/officeDocument/2006/relationships/hyperlink" Target="http://www.legislation.gov.uk/ukpga/2011/20/contents/enacted" TargetMode="External"/><Relationship Id="rId25" Type="http://schemas.openxmlformats.org/officeDocument/2006/relationships/hyperlink" Target="http://www.medway.gov.uk/info/200149/planning_policy/146/current_plannin" TargetMode="External"/><Relationship Id="rId33" Type="http://schemas.openxmlformats.org/officeDocument/2006/relationships/hyperlink" Target="http://www.medway.gov.uk/info/200149/planning_policy" TargetMode="External"/><Relationship Id="rId38" Type="http://schemas.openxmlformats.org/officeDocument/2006/relationships/hyperlink" Target="http://www.medway.gov.uk/futuremedway" TargetMode="External"/><Relationship Id="rId46" Type="http://schemas.openxmlformats.org/officeDocument/2006/relationships/hyperlink" Target="http://www.medway.gov.uk/info/200147/applying_for_planning_permission/1" TargetMode="External"/><Relationship Id="rId59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hyperlink" Target="http://www.medway.gov.uk/info/200133/planning/714/planning_service_priva" TargetMode="External"/><Relationship Id="rId54" Type="http://schemas.openxmlformats.org/officeDocument/2006/relationships/hyperlink" Target="mailto:planning.representations@medway.gov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2.png"/><Relationship Id="rId28" Type="http://schemas.openxmlformats.org/officeDocument/2006/relationships/hyperlink" Target="http://www.gov.uk/guidance/neighbourhood-planning--2" TargetMode="External"/><Relationship Id="rId36" Type="http://schemas.openxmlformats.org/officeDocument/2006/relationships/hyperlink" Target="http://www.gov.uk/guidance/plan-making" TargetMode="External"/><Relationship Id="rId49" Type="http://schemas.openxmlformats.org/officeDocument/2006/relationships/hyperlink" Target="http://www.gov.uk/guidance/consultation-and-pre-decision-matters" TargetMode="External"/><Relationship Id="rId57" Type="http://schemas.openxmlformats.org/officeDocument/2006/relationships/hyperlink" Target="http://www.legislation.gov.uk/uksi/2010/2184/pdfs/uksi_20102184_en.pdf" TargetMode="External"/><Relationship Id="rId10" Type="http://schemas.openxmlformats.org/officeDocument/2006/relationships/hyperlink" Target="http://www.medway.gov.uk/info/200149/planning_policies/141/medway_statement_" TargetMode="External"/><Relationship Id="rId31" Type="http://schemas.openxmlformats.org/officeDocument/2006/relationships/hyperlink" Target="http://www.medway.gov.uk/info/200149/planning_policy" TargetMode="External"/><Relationship Id="rId44" Type="http://schemas.openxmlformats.org/officeDocument/2006/relationships/hyperlink" Target="http://www.medway.gov.uk/info/200147/applying_for_planning_permission/1" TargetMode="External"/><Relationship Id="rId52" Type="http://schemas.openxmlformats.org/officeDocument/2006/relationships/hyperlink" Target="http://www.gov.uk/guidance/consultation-and-pre-decision-matt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8875</Words>
  <Characters>50589</Characters>
  <Application>Microsoft Office Word</Application>
  <DocSecurity>0</DocSecurity>
  <Lines>421</Lines>
  <Paragraphs>118</Paragraphs>
  <ScaleCrop>false</ScaleCrop>
  <Company/>
  <LinksUpToDate>false</LinksUpToDate>
  <CharactersWithSpaces>59346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App 6 - Medway SCI 2018.docx</dc:title>
  <dc:creator>wayne.hemingway</dc:creator>
  <cp:lastModifiedBy>cadwallader, amie</cp:lastModifiedBy>
  <cp:revision>6</cp:revision>
  <dcterms:created xsi:type="dcterms:W3CDTF">2021-12-09T13:39:00Z</dcterms:created>
  <dcterms:modified xsi:type="dcterms:W3CDTF">2021-12-09T13:44:00Z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2021-12-09T00:00:00Z</vt:filetime>
  </property>
</Properties>
</file>