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8647" w14:textId="0F9988E8" w:rsidR="000C4953" w:rsidRPr="008C1AA1" w:rsidRDefault="00766D83" w:rsidP="00766D83">
      <w:pPr>
        <w:pStyle w:val="Heading1"/>
        <w:numPr>
          <w:ilvl w:val="0"/>
          <w:numId w:val="0"/>
        </w:numPr>
        <w:rPr>
          <w:rFonts w:ascii="Palatino Linotype" w:hAnsi="Palatino Linotype"/>
          <w:sz w:val="26"/>
          <w:szCs w:val="26"/>
        </w:rPr>
      </w:pPr>
      <w:r w:rsidRPr="008C1AA1">
        <w:rPr>
          <w:rFonts w:ascii="Palatino Linotype" w:hAnsi="Palatino Linotype"/>
          <w:sz w:val="26"/>
          <w:szCs w:val="26"/>
        </w:rPr>
        <w:t>Innovation Park Medway</w:t>
      </w:r>
    </w:p>
    <w:p w14:paraId="66CFE589" w14:textId="25FA579D" w:rsidR="00EA08F4" w:rsidRPr="008C1AA1" w:rsidRDefault="000C00E2" w:rsidP="00EA08F4">
      <w:pPr>
        <w:pStyle w:val="Heading2"/>
        <w:numPr>
          <w:ilvl w:val="0"/>
          <w:numId w:val="0"/>
        </w:numPr>
        <w:tabs>
          <w:tab w:val="left" w:pos="0"/>
        </w:tabs>
        <w:spacing w:line="244" w:lineRule="auto"/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>LVIA Addendum</w:t>
      </w:r>
    </w:p>
    <w:p w14:paraId="1272D148" w14:textId="288D6348" w:rsidR="00995E42" w:rsidRPr="008C1AA1" w:rsidRDefault="008A775D" w:rsidP="00995E42">
      <w:pPr>
        <w:pStyle w:val="Heading2"/>
        <w:numPr>
          <w:ilvl w:val="0"/>
          <w:numId w:val="0"/>
        </w:numPr>
        <w:tabs>
          <w:tab w:val="left" w:pos="0"/>
        </w:tabs>
        <w:spacing w:line="244" w:lineRule="auto"/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>March</w:t>
      </w:r>
      <w:r w:rsidR="00B967A4" w:rsidRPr="008C1AA1">
        <w:rPr>
          <w:rFonts w:ascii="Palatino Linotype" w:hAnsi="Palatino Linotype"/>
        </w:rPr>
        <w:t xml:space="preserve"> 20</w:t>
      </w:r>
      <w:r w:rsidRPr="008C1AA1">
        <w:rPr>
          <w:rFonts w:ascii="Palatino Linotype" w:hAnsi="Palatino Linotype"/>
        </w:rPr>
        <w:t>20</w:t>
      </w:r>
    </w:p>
    <w:p w14:paraId="6635C2AC" w14:textId="753922FF" w:rsidR="000C00E2" w:rsidRPr="008C1AA1" w:rsidRDefault="000C00E2" w:rsidP="000C00E2">
      <w:pPr>
        <w:rPr>
          <w:rFonts w:ascii="Palatino Linotype" w:hAnsi="Palatino Linotype"/>
        </w:rPr>
      </w:pPr>
    </w:p>
    <w:p w14:paraId="7D7A09E5" w14:textId="77777777" w:rsidR="00C2774B" w:rsidRPr="008C1AA1" w:rsidRDefault="00C2774B" w:rsidP="00C2774B">
      <w:pPr>
        <w:rPr>
          <w:rFonts w:ascii="Palatino Linotype" w:hAnsi="Palatino Linotype"/>
        </w:rPr>
      </w:pPr>
    </w:p>
    <w:p w14:paraId="225F667F" w14:textId="3DFFADC1" w:rsidR="00F02019" w:rsidRPr="008C1AA1" w:rsidRDefault="008A775D" w:rsidP="004A7381">
      <w:pPr>
        <w:pStyle w:val="Heading2"/>
        <w:numPr>
          <w:ilvl w:val="0"/>
          <w:numId w:val="0"/>
        </w:numPr>
        <w:spacing w:line="244" w:lineRule="auto"/>
        <w:rPr>
          <w:rFonts w:ascii="Palatino Linotype" w:hAnsi="Palatino Linotype"/>
          <w:sz w:val="24"/>
          <w:szCs w:val="24"/>
        </w:rPr>
      </w:pPr>
      <w:r w:rsidRPr="008C1AA1">
        <w:rPr>
          <w:rFonts w:ascii="Palatino Linotype" w:hAnsi="Palatino Linotype"/>
          <w:sz w:val="24"/>
          <w:szCs w:val="24"/>
        </w:rPr>
        <w:t xml:space="preserve">Winter Views </w:t>
      </w:r>
      <w:r w:rsidR="005D4600" w:rsidRPr="008C1AA1">
        <w:rPr>
          <w:rFonts w:ascii="Palatino Linotype" w:hAnsi="Palatino Linotype"/>
          <w:sz w:val="24"/>
          <w:szCs w:val="24"/>
        </w:rPr>
        <w:t>Assessment</w:t>
      </w:r>
    </w:p>
    <w:p w14:paraId="4229384F" w14:textId="77777777" w:rsidR="008A775D" w:rsidRPr="008C1AA1" w:rsidRDefault="008A775D" w:rsidP="007F3628">
      <w:pPr>
        <w:rPr>
          <w:rFonts w:ascii="Palatino Linotype" w:hAnsi="Palatino Linotype"/>
        </w:rPr>
      </w:pPr>
    </w:p>
    <w:p w14:paraId="6F78E08A" w14:textId="0BC36CFB" w:rsidR="00C66EEF" w:rsidRPr="008C1AA1" w:rsidRDefault="00C66EEF" w:rsidP="00AF2EE0">
      <w:pPr>
        <w:pStyle w:val="Heading3"/>
        <w:numPr>
          <w:ilvl w:val="0"/>
          <w:numId w:val="0"/>
        </w:numPr>
        <w:tabs>
          <w:tab w:val="left" w:pos="0"/>
        </w:tabs>
        <w:spacing w:line="244" w:lineRule="auto"/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>Introduction</w:t>
      </w:r>
    </w:p>
    <w:p w14:paraId="72CC4A96" w14:textId="5311DDDA" w:rsidR="00142A1E" w:rsidRPr="008C1AA1" w:rsidRDefault="00142A1E" w:rsidP="007F3628">
      <w:pPr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 xml:space="preserve">In February 2020, a site visit was undertaken to capture views </w:t>
      </w:r>
      <w:r w:rsidR="00E750D2" w:rsidRPr="008C1AA1">
        <w:rPr>
          <w:rFonts w:ascii="Palatino Linotype" w:hAnsi="Palatino Linotype"/>
        </w:rPr>
        <w:t xml:space="preserve">within the Kent Downs AONB </w:t>
      </w:r>
      <w:r w:rsidRPr="008C1AA1">
        <w:rPr>
          <w:rFonts w:ascii="Palatino Linotype" w:hAnsi="Palatino Linotype"/>
        </w:rPr>
        <w:t>during winter months.</w:t>
      </w:r>
    </w:p>
    <w:p w14:paraId="682BB0E1" w14:textId="2F621DC6" w:rsidR="00E750D2" w:rsidRPr="008C1AA1" w:rsidRDefault="00E750D2" w:rsidP="007F3628">
      <w:pPr>
        <w:rPr>
          <w:rFonts w:ascii="Palatino Linotype" w:hAnsi="Palatino Linotype"/>
        </w:rPr>
      </w:pPr>
      <w:proofErr w:type="spellStart"/>
      <w:r w:rsidRPr="008C1AA1">
        <w:rPr>
          <w:rFonts w:ascii="Palatino Linotype" w:hAnsi="Palatino Linotype"/>
        </w:rPr>
        <w:t>Photopanels</w:t>
      </w:r>
      <w:proofErr w:type="spellEnd"/>
      <w:r w:rsidRPr="008C1AA1">
        <w:rPr>
          <w:rFonts w:ascii="Palatino Linotype" w:hAnsi="Palatino Linotype"/>
        </w:rPr>
        <w:t xml:space="preserve"> for viewpoint 6, 7, 8, 9 and 10 are provided with Appendix 1.</w:t>
      </w:r>
    </w:p>
    <w:p w14:paraId="621CFAB0" w14:textId="53A05DA9" w:rsidR="00E750D2" w:rsidRPr="008C1AA1" w:rsidRDefault="00E750D2" w:rsidP="007F3628">
      <w:pPr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>Visualisations for all five viewpoints are provided with Appendix 2.</w:t>
      </w:r>
    </w:p>
    <w:p w14:paraId="2BE98E61" w14:textId="1EE8B6F8" w:rsidR="00142A1E" w:rsidRPr="008C1AA1" w:rsidRDefault="00C66EEF" w:rsidP="00AF2EE0">
      <w:pPr>
        <w:pStyle w:val="Heading3"/>
        <w:numPr>
          <w:ilvl w:val="0"/>
          <w:numId w:val="0"/>
        </w:numPr>
        <w:tabs>
          <w:tab w:val="left" w:pos="0"/>
        </w:tabs>
        <w:spacing w:line="244" w:lineRule="auto"/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>Summary</w:t>
      </w:r>
    </w:p>
    <w:p w14:paraId="0DCE3A5A" w14:textId="53AA0157" w:rsidR="00F207A9" w:rsidRPr="008C1AA1" w:rsidRDefault="00F207A9" w:rsidP="00F207A9">
      <w:pPr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 xml:space="preserve">During winter, the treeline along the ridge top </w:t>
      </w:r>
      <w:r w:rsidR="00971D5B" w:rsidRPr="008C1AA1">
        <w:rPr>
          <w:rFonts w:ascii="Palatino Linotype" w:hAnsi="Palatino Linotype"/>
        </w:rPr>
        <w:t>is</w:t>
      </w:r>
      <w:r w:rsidRPr="008C1AA1">
        <w:rPr>
          <w:rFonts w:ascii="Palatino Linotype" w:hAnsi="Palatino Linotype"/>
        </w:rPr>
        <w:t xml:space="preserve"> more permeable, slightly increasing the visibility of the proposed buildings. However, existing buildings along the ridge are more readily discernible, seen through the treeline as illustrated in viewpoints 6, 7, 8 and 9.</w:t>
      </w:r>
    </w:p>
    <w:p w14:paraId="5CA4EF6A" w14:textId="1974554A" w:rsidR="00F207A9" w:rsidRPr="008C1AA1" w:rsidRDefault="00F207A9" w:rsidP="00F207A9">
      <w:pPr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 xml:space="preserve">Proposed buildings within the northern area would be partially screened by buildings within the Laker Road industrial estate (visible through the tree line), </w:t>
      </w:r>
      <w:r w:rsidR="00971D5B" w:rsidRPr="008C1AA1">
        <w:rPr>
          <w:rFonts w:ascii="Palatino Linotype" w:hAnsi="Palatino Linotype"/>
        </w:rPr>
        <w:t>filtered by</w:t>
      </w:r>
      <w:r w:rsidRPr="008C1AA1">
        <w:rPr>
          <w:rFonts w:ascii="Palatino Linotype" w:hAnsi="Palatino Linotype"/>
        </w:rPr>
        <w:t xml:space="preserve"> trees along the scarp slope and along Rochester Road</w:t>
      </w:r>
      <w:r w:rsidR="00971D5B" w:rsidRPr="008C1AA1">
        <w:rPr>
          <w:rFonts w:ascii="Palatino Linotype" w:hAnsi="Palatino Linotype"/>
        </w:rPr>
        <w:t xml:space="preserve">. The proposals </w:t>
      </w:r>
      <w:r w:rsidRPr="008C1AA1">
        <w:rPr>
          <w:rFonts w:ascii="Palatino Linotype" w:hAnsi="Palatino Linotype"/>
        </w:rPr>
        <w:t>would be seen in the context of existing industrial buildings along the scarp slope</w:t>
      </w:r>
      <w:r w:rsidR="00971D5B" w:rsidRPr="008C1AA1">
        <w:rPr>
          <w:rFonts w:ascii="Palatino Linotype" w:hAnsi="Palatino Linotype"/>
        </w:rPr>
        <w:t xml:space="preserve"> that are </w:t>
      </w:r>
      <w:r w:rsidRPr="008C1AA1">
        <w:rPr>
          <w:rFonts w:ascii="Palatino Linotype" w:hAnsi="Palatino Linotype"/>
        </w:rPr>
        <w:t xml:space="preserve">more visible </w:t>
      </w:r>
      <w:r w:rsidR="00971D5B" w:rsidRPr="008C1AA1">
        <w:rPr>
          <w:rFonts w:ascii="Palatino Linotype" w:hAnsi="Palatino Linotype"/>
        </w:rPr>
        <w:t xml:space="preserve">in winter months </w:t>
      </w:r>
      <w:r w:rsidRPr="008C1AA1">
        <w:rPr>
          <w:rFonts w:ascii="Palatino Linotype" w:hAnsi="Palatino Linotype"/>
        </w:rPr>
        <w:t xml:space="preserve">than in summer months. </w:t>
      </w:r>
    </w:p>
    <w:p w14:paraId="05CD98D6" w14:textId="6E462EDE" w:rsidR="005D4600" w:rsidRPr="008C1AA1" w:rsidRDefault="00142A1E" w:rsidP="007F3628">
      <w:pPr>
        <w:rPr>
          <w:rFonts w:ascii="Palatino Linotype" w:hAnsi="Palatino Linotype"/>
        </w:rPr>
      </w:pPr>
      <w:r w:rsidRPr="008C1AA1">
        <w:rPr>
          <w:rFonts w:ascii="Palatino Linotype" w:hAnsi="Palatino Linotype"/>
        </w:rPr>
        <w:t>Visual effects in winter months on</w:t>
      </w:r>
      <w:r w:rsidR="005D4600" w:rsidRPr="008C1AA1">
        <w:rPr>
          <w:rFonts w:ascii="Palatino Linotype" w:hAnsi="Palatino Linotype"/>
        </w:rPr>
        <w:t xml:space="preserve"> the Kent Downs AONB, </w:t>
      </w:r>
      <w:proofErr w:type="spellStart"/>
      <w:r w:rsidR="005D4600" w:rsidRPr="008C1AA1">
        <w:rPr>
          <w:rFonts w:ascii="Palatino Linotype" w:hAnsi="Palatino Linotype"/>
        </w:rPr>
        <w:t>Nashenden</w:t>
      </w:r>
      <w:proofErr w:type="spellEnd"/>
      <w:r w:rsidR="005D4600" w:rsidRPr="008C1AA1">
        <w:rPr>
          <w:rFonts w:ascii="Palatino Linotype" w:hAnsi="Palatino Linotype"/>
        </w:rPr>
        <w:t xml:space="preserve"> Down Nature Reserve and The North Downs Way National Trail remain the same as those presented in the December 2019 LVIA addendum.</w:t>
      </w:r>
    </w:p>
    <w:p w14:paraId="59EE7054" w14:textId="2B583A5B" w:rsidR="006D5E0B" w:rsidRPr="008C1AA1" w:rsidRDefault="006D5E0B" w:rsidP="00411729">
      <w:pPr>
        <w:rPr>
          <w:rFonts w:ascii="Palatino Linotype" w:hAnsi="Palatino Linotype"/>
        </w:rPr>
      </w:pPr>
    </w:p>
    <w:p w14:paraId="101E5184" w14:textId="0A81632F" w:rsidR="00E90F9C" w:rsidRPr="008C1AA1" w:rsidRDefault="00E90F9C">
      <w:pPr>
        <w:spacing w:before="0" w:after="0" w:line="240" w:lineRule="auto"/>
        <w:rPr>
          <w:rFonts w:ascii="Palatino Linotype" w:hAnsi="Palatino Linotype"/>
        </w:rPr>
      </w:pPr>
    </w:p>
    <w:p w14:paraId="2B9BD37C" w14:textId="140CFF8F" w:rsidR="00E90F9C" w:rsidRPr="008C1AA1" w:rsidRDefault="00E90F9C">
      <w:pPr>
        <w:spacing w:before="0" w:after="0" w:line="240" w:lineRule="auto"/>
        <w:rPr>
          <w:rFonts w:ascii="Palatino Linotype" w:hAnsi="Palatino Linotype" w:cs="Arial"/>
          <w:bCs/>
          <w:kern w:val="32"/>
          <w:sz w:val="26"/>
          <w:szCs w:val="26"/>
        </w:rPr>
      </w:pP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br w:type="page"/>
      </w:r>
    </w:p>
    <w:p w14:paraId="22A90FB0" w14:textId="7921734A" w:rsidR="00E90F9C" w:rsidRPr="008C1AA1" w:rsidRDefault="00E90F9C" w:rsidP="00E90F9C">
      <w:pPr>
        <w:rPr>
          <w:rFonts w:ascii="Palatino Linotype" w:hAnsi="Palatino Linotype" w:cs="Arial"/>
          <w:bCs/>
          <w:kern w:val="32"/>
          <w:sz w:val="26"/>
          <w:szCs w:val="26"/>
        </w:rPr>
      </w:pP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lastRenderedPageBreak/>
        <w:t xml:space="preserve">Appendix </w:t>
      </w:r>
      <w:r w:rsidR="006D5E0B" w:rsidRPr="008C1AA1">
        <w:rPr>
          <w:rFonts w:ascii="Palatino Linotype" w:hAnsi="Palatino Linotype" w:cs="Arial"/>
          <w:bCs/>
          <w:kern w:val="32"/>
          <w:sz w:val="26"/>
          <w:szCs w:val="26"/>
        </w:rPr>
        <w:t>1</w:t>
      </w: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t xml:space="preserve"> – </w:t>
      </w:r>
      <w:proofErr w:type="spellStart"/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t>Photopanels</w:t>
      </w:r>
      <w:proofErr w:type="spellEnd"/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t xml:space="preserve"> for viewpoints 6, 7, 8, 9</w:t>
      </w:r>
      <w:r w:rsidR="006D5E0B" w:rsidRPr="008C1AA1">
        <w:rPr>
          <w:rFonts w:ascii="Palatino Linotype" w:hAnsi="Palatino Linotype" w:cs="Arial"/>
          <w:bCs/>
          <w:kern w:val="32"/>
          <w:sz w:val="26"/>
          <w:szCs w:val="26"/>
        </w:rPr>
        <w:t xml:space="preserve"> and 10.</w:t>
      </w:r>
    </w:p>
    <w:p w14:paraId="4A85ADE2" w14:textId="77777777" w:rsidR="00E90F9C" w:rsidRPr="008C1AA1" w:rsidRDefault="00E90F9C">
      <w:pPr>
        <w:spacing w:before="0" w:after="0" w:line="240" w:lineRule="auto"/>
        <w:rPr>
          <w:rFonts w:ascii="Palatino Linotype" w:hAnsi="Palatino Linotype" w:cs="Arial"/>
          <w:bCs/>
          <w:kern w:val="32"/>
          <w:sz w:val="26"/>
          <w:szCs w:val="26"/>
        </w:rPr>
      </w:pP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br w:type="page"/>
      </w:r>
    </w:p>
    <w:p w14:paraId="4F92CE28" w14:textId="3CD23619" w:rsidR="00E90F9C" w:rsidRPr="008C1AA1" w:rsidRDefault="00E90F9C" w:rsidP="00E90F9C">
      <w:pPr>
        <w:rPr>
          <w:rFonts w:ascii="Palatino Linotype" w:hAnsi="Palatino Linotype" w:cs="Arial"/>
          <w:bCs/>
          <w:kern w:val="32"/>
          <w:sz w:val="26"/>
          <w:szCs w:val="26"/>
        </w:rPr>
      </w:pP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lastRenderedPageBreak/>
        <w:t xml:space="preserve">Appendix </w:t>
      </w:r>
      <w:r w:rsidR="006D5E0B" w:rsidRPr="008C1AA1">
        <w:rPr>
          <w:rFonts w:ascii="Palatino Linotype" w:hAnsi="Palatino Linotype" w:cs="Arial"/>
          <w:bCs/>
          <w:kern w:val="32"/>
          <w:sz w:val="26"/>
          <w:szCs w:val="26"/>
        </w:rPr>
        <w:t>2</w:t>
      </w: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t xml:space="preserve"> – Visualisations for viewpoints 6, 7, 8</w:t>
      </w:r>
      <w:r w:rsidR="006D5E0B" w:rsidRPr="008C1AA1">
        <w:rPr>
          <w:rFonts w:ascii="Palatino Linotype" w:hAnsi="Palatino Linotype" w:cs="Arial"/>
          <w:bCs/>
          <w:kern w:val="32"/>
          <w:sz w:val="26"/>
          <w:szCs w:val="26"/>
        </w:rPr>
        <w:t xml:space="preserve">, </w:t>
      </w:r>
      <w:r w:rsidRPr="008C1AA1">
        <w:rPr>
          <w:rFonts w:ascii="Palatino Linotype" w:hAnsi="Palatino Linotype" w:cs="Arial"/>
          <w:bCs/>
          <w:kern w:val="32"/>
          <w:sz w:val="26"/>
          <w:szCs w:val="26"/>
        </w:rPr>
        <w:t>9</w:t>
      </w:r>
      <w:r w:rsidR="006D5E0B" w:rsidRPr="008C1AA1">
        <w:rPr>
          <w:rFonts w:ascii="Palatino Linotype" w:hAnsi="Palatino Linotype" w:cs="Arial"/>
          <w:bCs/>
          <w:kern w:val="32"/>
          <w:sz w:val="26"/>
          <w:szCs w:val="26"/>
        </w:rPr>
        <w:t xml:space="preserve"> and 10</w:t>
      </w:r>
    </w:p>
    <w:p w14:paraId="51B4DDAD" w14:textId="53A2B4D2" w:rsidR="00E90F9C" w:rsidRPr="008C1AA1" w:rsidRDefault="00E90F9C" w:rsidP="007F3628">
      <w:pPr>
        <w:rPr>
          <w:rFonts w:ascii="Palatino Linotype" w:hAnsi="Palatino Linotype" w:cs="Arial"/>
          <w:bCs/>
          <w:kern w:val="32"/>
          <w:sz w:val="26"/>
          <w:szCs w:val="26"/>
        </w:rPr>
      </w:pPr>
    </w:p>
    <w:p w14:paraId="23FFCBDC" w14:textId="273C7C28" w:rsidR="00E71D7F" w:rsidRPr="008C1AA1" w:rsidRDefault="00E71D7F" w:rsidP="007F3628">
      <w:pPr>
        <w:rPr>
          <w:rFonts w:ascii="Palatino Linotype" w:hAnsi="Palatino Linotype" w:cs="Arial"/>
          <w:bCs/>
          <w:kern w:val="32"/>
          <w:sz w:val="26"/>
          <w:szCs w:val="26"/>
        </w:rPr>
      </w:pPr>
    </w:p>
    <w:p w14:paraId="5673DE13" w14:textId="1350E090" w:rsidR="00E71D7F" w:rsidRPr="008C1AA1" w:rsidRDefault="00E71D7F">
      <w:pPr>
        <w:spacing w:before="0" w:after="0" w:line="240" w:lineRule="auto"/>
        <w:rPr>
          <w:rFonts w:ascii="Palatino Linotype" w:hAnsi="Palatino Linotype" w:cs="Arial"/>
          <w:bCs/>
          <w:kern w:val="32"/>
          <w:sz w:val="26"/>
          <w:szCs w:val="26"/>
        </w:rPr>
      </w:pPr>
    </w:p>
    <w:sectPr w:rsidR="00E71D7F" w:rsidRPr="008C1AA1" w:rsidSect="0004026C">
      <w:headerReference w:type="default" r:id="rId8"/>
      <w:footerReference w:type="default" r:id="rId9"/>
      <w:pgSz w:w="11906" w:h="16838" w:code="9"/>
      <w:pgMar w:top="2696" w:right="1826" w:bottom="1259" w:left="1800" w:header="839" w:footer="6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DA60" w14:textId="77777777" w:rsidR="0066670F" w:rsidRDefault="0066670F">
      <w:r>
        <w:separator/>
      </w:r>
    </w:p>
  </w:endnote>
  <w:endnote w:type="continuationSeparator" w:id="0">
    <w:p w14:paraId="38604F0E" w14:textId="77777777" w:rsidR="0066670F" w:rsidRDefault="0066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forma-Bold">
    <w:altName w:val="Britannic Bold"/>
    <w:panose1 w:val="02000803070000020004"/>
    <w:charset w:val="00"/>
    <w:family w:val="modern"/>
    <w:notTrueType/>
    <w:pitch w:val="variable"/>
    <w:sig w:usb0="00000003" w:usb1="10000000" w:usb2="00000000" w:usb3="00000000" w:csb0="00000001" w:csb1="00000000"/>
  </w:font>
  <w:font w:name="Proforma-Book">
    <w:altName w:val="Proforma-Book"/>
    <w:panose1 w:val="02000603060000020004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orma-BookItalic">
    <w:panose1 w:val="02000603060000090004"/>
    <w:charset w:val="00"/>
    <w:family w:val="modern"/>
    <w:notTrueType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5670" w:vertAnchor="page" w:horzAnchor="page" w:tblpX="1248" w:tblpY="15990"/>
      <w:tblOverlap w:val="never"/>
      <w:tblW w:w="6099" w:type="dxa"/>
      <w:tblLayout w:type="fixed"/>
      <w:tblLook w:val="01E0" w:firstRow="1" w:lastRow="1" w:firstColumn="1" w:lastColumn="1" w:noHBand="0" w:noVBand="0"/>
    </w:tblPr>
    <w:tblGrid>
      <w:gridCol w:w="6099"/>
    </w:tblGrid>
    <w:tr w:rsidR="007F3628" w:rsidRPr="00DE37D2" w14:paraId="746C785D" w14:textId="77777777" w:rsidTr="00134532">
      <w:tc>
        <w:tcPr>
          <w:tcW w:w="6099" w:type="dxa"/>
        </w:tcPr>
        <w:p w14:paraId="5C4C4128" w14:textId="77777777" w:rsidR="007F3628" w:rsidRPr="009019DC" w:rsidRDefault="007F3628" w:rsidP="00134532">
          <w:pPr>
            <w:pStyle w:val="LDAFooterReference"/>
            <w:framePr w:hSpace="0" w:wrap="auto" w:vAnchor="margin" w:hAnchor="text" w:xAlign="left" w:yAlign="inline"/>
            <w:suppressOverlap w:val="0"/>
          </w:pPr>
        </w:p>
      </w:tc>
    </w:tr>
    <w:tr w:rsidR="007F3628" w:rsidRPr="002A1694" w14:paraId="7985633D" w14:textId="77777777" w:rsidTr="00134532">
      <w:tc>
        <w:tcPr>
          <w:tcW w:w="6099" w:type="dxa"/>
        </w:tcPr>
        <w:p w14:paraId="00528A04" w14:textId="4F843B51" w:rsidR="007F3628" w:rsidRPr="002A1694" w:rsidRDefault="00050BAB" w:rsidP="00134532">
          <w:pPr>
            <w:pStyle w:val="LDAPageNumber"/>
            <w:framePr w:hSpace="0" w:wrap="auto" w:vAnchor="margin" w:hAnchor="text" w:xAlign="left" w:yAlign="inline"/>
            <w:suppressOverlap w:val="0"/>
          </w:pPr>
          <w:r>
            <w:t>V1.</w:t>
          </w:r>
          <w:r w:rsidR="006D5E0B">
            <w:t>0</w:t>
          </w:r>
        </w:p>
      </w:tc>
    </w:tr>
  </w:tbl>
  <w:p w14:paraId="0D3D0650" w14:textId="7D70BCC8" w:rsidR="007F3628" w:rsidRDefault="007F3628" w:rsidP="0005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2E2E" w14:textId="77777777" w:rsidR="0066670F" w:rsidRPr="0058717E" w:rsidRDefault="0066670F" w:rsidP="0058717E">
      <w:pPr>
        <w:pStyle w:val="Footer"/>
      </w:pPr>
    </w:p>
  </w:footnote>
  <w:footnote w:type="continuationSeparator" w:id="0">
    <w:p w14:paraId="37AA5805" w14:textId="77777777" w:rsidR="0066670F" w:rsidRDefault="0066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3C2C" w14:textId="713B3487" w:rsidR="007F3628" w:rsidRDefault="00766D83" w:rsidP="007C1C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59EAC3E" wp14:editId="075B1D3A">
              <wp:simplePos x="0" y="0"/>
              <wp:positionH relativeFrom="page">
                <wp:posOffset>799465</wp:posOffset>
              </wp:positionH>
              <wp:positionV relativeFrom="page">
                <wp:posOffset>10156825</wp:posOffset>
              </wp:positionV>
              <wp:extent cx="1486535" cy="0"/>
              <wp:effectExtent l="8890" t="12700" r="9525" b="6350"/>
              <wp:wrapNone/>
              <wp:docPr id="1" name="Line 6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65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C734" id="Line 685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5pt,799.75pt" to="180pt,7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1rwgEAAGsDAAAOAAAAZHJzL2Uyb0RvYy54bWysU02P2yAQvVfqf0DcGye7TRR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2986"/>
    <w:multiLevelType w:val="multilevel"/>
    <w:tmpl w:val="5A5CEA5E"/>
    <w:lvl w:ilvl="0">
      <w:start w:val="1"/>
      <w:numFmt w:val="bullet"/>
      <w:pStyle w:val="LDAMainBullet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</w:rPr>
    </w:lvl>
    <w:lvl w:ilvl="1">
      <w:start w:val="1"/>
      <w:numFmt w:val="bullet"/>
      <w:pStyle w:val="LDASub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FE651B"/>
    <w:multiLevelType w:val="multilevel"/>
    <w:tmpl w:val="786E9D8E"/>
    <w:lvl w:ilvl="0">
      <w:start w:val="1"/>
      <w:numFmt w:val="decimal"/>
      <w:lvlRestart w:val="0"/>
      <w:isLgl/>
      <w:lvlText w:val="%1.0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6573FE"/>
    <w:multiLevelType w:val="multilevel"/>
    <w:tmpl w:val="5C082B72"/>
    <w:lvl w:ilvl="0">
      <w:start w:val="1"/>
      <w:numFmt w:val="decimal"/>
      <w:pStyle w:val="LDAMainNumBulle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DASubNumBullet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8117F4"/>
    <w:multiLevelType w:val="multilevel"/>
    <w:tmpl w:val="BCBE54B6"/>
    <w:lvl w:ilvl="0">
      <w:start w:val="1"/>
      <w:numFmt w:val="decimal"/>
      <w:lvlRestart w:val="0"/>
      <w:isLgl/>
      <w:lvlText w:val="%1.0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C71122"/>
    <w:multiLevelType w:val="multilevel"/>
    <w:tmpl w:val="58B6A12C"/>
    <w:lvl w:ilvl="0">
      <w:start w:val="1"/>
      <w:numFmt w:val="decimal"/>
      <w:lvlRestart w:val="0"/>
      <w:pStyle w:val="Heading1"/>
      <w:isLgl/>
      <w:lvlText w:val="%1.0"/>
      <w:lvlJc w:val="left"/>
      <w:pPr>
        <w:tabs>
          <w:tab w:val="num" w:pos="0"/>
        </w:tabs>
        <w:ind w:left="0" w:firstLine="0"/>
      </w:pPr>
      <w:rPr>
        <w:rFonts w:ascii="Proforma-Bold" w:hAnsi="Proforma-Bold" w:hint="default"/>
        <w:b w:val="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left="0" w:firstLine="0"/>
      </w:pPr>
      <w:rPr>
        <w:rFonts w:ascii="Proforma-Bold" w:hAnsi="Proforma-Bold" w:hint="default"/>
        <w:b w:val="0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0" w:firstLine="0"/>
      </w:pPr>
      <w:rPr>
        <w:rFonts w:ascii="Proforma-Book" w:hAnsi="Proforma-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 w15:restartNumberingAfterBreak="0">
    <w:nsid w:val="23813393"/>
    <w:multiLevelType w:val="multilevel"/>
    <w:tmpl w:val="B02C0F4C"/>
    <w:lvl w:ilvl="0">
      <w:start w:val="1"/>
      <w:numFmt w:val="decimal"/>
      <w:lvlRestart w:val="0"/>
      <w:isLgl/>
      <w:lvlText w:val="%1.0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585C04"/>
    <w:multiLevelType w:val="multilevel"/>
    <w:tmpl w:val="CABC1A2A"/>
    <w:lvl w:ilvl="0">
      <w:start w:val="1"/>
      <w:numFmt w:val="decimal"/>
      <w:lvlRestart w:val="0"/>
      <w:isLgl/>
      <w:lvlText w:val="%1.0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5D4619"/>
    <w:multiLevelType w:val="multilevel"/>
    <w:tmpl w:val="DD383A64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4625369"/>
    <w:multiLevelType w:val="multilevel"/>
    <w:tmpl w:val="C0F299E8"/>
    <w:lvl w:ilvl="0">
      <w:start w:val="1"/>
      <w:numFmt w:val="decimal"/>
      <w:lvlRestart w:val="0"/>
      <w:isLgl/>
      <w:lvlText w:val="%1.0"/>
      <w:lvlJc w:val="left"/>
      <w:pPr>
        <w:tabs>
          <w:tab w:val="num" w:pos="0"/>
        </w:tabs>
        <w:ind w:left="0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A07094"/>
    <w:multiLevelType w:val="multilevel"/>
    <w:tmpl w:val="208E70B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70D07"/>
    <w:multiLevelType w:val="multilevel"/>
    <w:tmpl w:val="69960B00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3FF3084"/>
    <w:multiLevelType w:val="multilevel"/>
    <w:tmpl w:val="ECE0CDD2"/>
    <w:lvl w:ilvl="0">
      <w:start w:val="1"/>
      <w:numFmt w:val="decimal"/>
      <w:lvlRestart w:val="0"/>
      <w:isLgl/>
      <w:lvlText w:val="%1.0"/>
      <w:lvlJc w:val="left"/>
      <w:pPr>
        <w:tabs>
          <w:tab w:val="num" w:pos="0"/>
        </w:tabs>
        <w:ind w:left="0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80C08BE"/>
    <w:multiLevelType w:val="multilevel"/>
    <w:tmpl w:val="6E9A78C2"/>
    <w:lvl w:ilvl="0">
      <w:start w:val="1"/>
      <w:numFmt w:val="decimal"/>
      <w:lvlRestart w:val="0"/>
      <w:isLgl/>
      <w:lvlText w:val="%1.0"/>
      <w:lvlJc w:val="left"/>
      <w:pPr>
        <w:tabs>
          <w:tab w:val="num" w:pos="0"/>
        </w:tabs>
        <w:ind w:left="0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DD800A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B56A0D"/>
    <w:multiLevelType w:val="hybridMultilevel"/>
    <w:tmpl w:val="258001E0"/>
    <w:lvl w:ilvl="0" w:tplc="62886190">
      <w:start w:val="1"/>
      <w:numFmt w:val="decimal"/>
      <w:pStyle w:val="LDAAppendixHeading"/>
      <w:lvlText w:val="Appendix %1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30158"/>
    <w:multiLevelType w:val="multilevel"/>
    <w:tmpl w:val="423C7F94"/>
    <w:lvl w:ilvl="0">
      <w:start w:val="1"/>
      <w:numFmt w:val="decimal"/>
      <w:lvlRestart w:val="0"/>
      <w:isLgl/>
      <w:lvlText w:val="%1.0"/>
      <w:lvlJc w:val="left"/>
      <w:pPr>
        <w:tabs>
          <w:tab w:val="num" w:pos="0"/>
        </w:tabs>
        <w:ind w:left="0" w:firstLine="0"/>
      </w:pPr>
      <w:rPr>
        <w:rFonts w:ascii="Proforma-Bold" w:hAnsi="Proforma-Bold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567"/>
      </w:pPr>
      <w:rPr>
        <w:rFonts w:ascii="Proforma-Bold" w:hAnsi="Proforma-Bold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567"/>
      </w:pPr>
      <w:rPr>
        <w:rFonts w:ascii="Proforma-Book" w:hAnsi="Proforma-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740375C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E0B3FDD"/>
    <w:multiLevelType w:val="multilevel"/>
    <w:tmpl w:val="D18C5D64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Proforma-Bold" w:hAnsi="Proforma-Bold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Proforma-Book" w:hAnsi="Proforma-Book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ECD4D3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  <w:num w:numId="17">
    <w:abstractNumId w:val="4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83"/>
    <w:rsid w:val="00003566"/>
    <w:rsid w:val="00010A79"/>
    <w:rsid w:val="00010C33"/>
    <w:rsid w:val="00010CEE"/>
    <w:rsid w:val="000125A0"/>
    <w:rsid w:val="00020305"/>
    <w:rsid w:val="00023590"/>
    <w:rsid w:val="00023CC7"/>
    <w:rsid w:val="00030410"/>
    <w:rsid w:val="000372DB"/>
    <w:rsid w:val="0004026C"/>
    <w:rsid w:val="00042352"/>
    <w:rsid w:val="0004267B"/>
    <w:rsid w:val="00045E4E"/>
    <w:rsid w:val="00050BAB"/>
    <w:rsid w:val="00056646"/>
    <w:rsid w:val="000568E7"/>
    <w:rsid w:val="00061ED1"/>
    <w:rsid w:val="00067954"/>
    <w:rsid w:val="00067AB9"/>
    <w:rsid w:val="000709D0"/>
    <w:rsid w:val="000711D2"/>
    <w:rsid w:val="0007553A"/>
    <w:rsid w:val="00075DB8"/>
    <w:rsid w:val="00080175"/>
    <w:rsid w:val="0008107C"/>
    <w:rsid w:val="0008469E"/>
    <w:rsid w:val="00086C20"/>
    <w:rsid w:val="00087BC6"/>
    <w:rsid w:val="000907B5"/>
    <w:rsid w:val="00091130"/>
    <w:rsid w:val="000920DB"/>
    <w:rsid w:val="0009362C"/>
    <w:rsid w:val="00094340"/>
    <w:rsid w:val="0009449D"/>
    <w:rsid w:val="00095A9F"/>
    <w:rsid w:val="00096B5D"/>
    <w:rsid w:val="000A10D0"/>
    <w:rsid w:val="000A1271"/>
    <w:rsid w:val="000A26F4"/>
    <w:rsid w:val="000B1981"/>
    <w:rsid w:val="000B1CDC"/>
    <w:rsid w:val="000B278D"/>
    <w:rsid w:val="000C00E2"/>
    <w:rsid w:val="000C0B6D"/>
    <w:rsid w:val="000C4953"/>
    <w:rsid w:val="000C4A94"/>
    <w:rsid w:val="000C527A"/>
    <w:rsid w:val="000C6F5D"/>
    <w:rsid w:val="000E3545"/>
    <w:rsid w:val="000E59B9"/>
    <w:rsid w:val="000E6598"/>
    <w:rsid w:val="000F0604"/>
    <w:rsid w:val="0010655A"/>
    <w:rsid w:val="001074DD"/>
    <w:rsid w:val="001164D2"/>
    <w:rsid w:val="0011665E"/>
    <w:rsid w:val="00123487"/>
    <w:rsid w:val="001259BC"/>
    <w:rsid w:val="00134532"/>
    <w:rsid w:val="001364FE"/>
    <w:rsid w:val="00137F3B"/>
    <w:rsid w:val="001423A8"/>
    <w:rsid w:val="00142A1E"/>
    <w:rsid w:val="00144601"/>
    <w:rsid w:val="00151D9C"/>
    <w:rsid w:val="00157C39"/>
    <w:rsid w:val="00161C9D"/>
    <w:rsid w:val="00167280"/>
    <w:rsid w:val="00174055"/>
    <w:rsid w:val="0017473B"/>
    <w:rsid w:val="00175C02"/>
    <w:rsid w:val="00185879"/>
    <w:rsid w:val="00193329"/>
    <w:rsid w:val="001B03E4"/>
    <w:rsid w:val="001B3395"/>
    <w:rsid w:val="001B3863"/>
    <w:rsid w:val="001B4FEB"/>
    <w:rsid w:val="001B7E8A"/>
    <w:rsid w:val="001C23B0"/>
    <w:rsid w:val="001C652F"/>
    <w:rsid w:val="001D38F0"/>
    <w:rsid w:val="001D72B0"/>
    <w:rsid w:val="001D7DDA"/>
    <w:rsid w:val="001E178F"/>
    <w:rsid w:val="001E44AD"/>
    <w:rsid w:val="001E4AEE"/>
    <w:rsid w:val="001F1685"/>
    <w:rsid w:val="001F2E7B"/>
    <w:rsid w:val="001F3E29"/>
    <w:rsid w:val="001F52F9"/>
    <w:rsid w:val="001F5B1F"/>
    <w:rsid w:val="001F5CBA"/>
    <w:rsid w:val="001F69C3"/>
    <w:rsid w:val="00200B49"/>
    <w:rsid w:val="00202316"/>
    <w:rsid w:val="00203EA9"/>
    <w:rsid w:val="0020558F"/>
    <w:rsid w:val="002107BB"/>
    <w:rsid w:val="00214F35"/>
    <w:rsid w:val="00221EE9"/>
    <w:rsid w:val="00226554"/>
    <w:rsid w:val="00236652"/>
    <w:rsid w:val="00236727"/>
    <w:rsid w:val="00236C42"/>
    <w:rsid w:val="00243D49"/>
    <w:rsid w:val="00245A01"/>
    <w:rsid w:val="00246A2F"/>
    <w:rsid w:val="00246E63"/>
    <w:rsid w:val="002509B0"/>
    <w:rsid w:val="0025152E"/>
    <w:rsid w:val="00252AFA"/>
    <w:rsid w:val="002536D0"/>
    <w:rsid w:val="00253F8B"/>
    <w:rsid w:val="00257458"/>
    <w:rsid w:val="002577DC"/>
    <w:rsid w:val="002719B1"/>
    <w:rsid w:val="002735C1"/>
    <w:rsid w:val="0027502E"/>
    <w:rsid w:val="002764DA"/>
    <w:rsid w:val="002820B8"/>
    <w:rsid w:val="0028551C"/>
    <w:rsid w:val="00290E66"/>
    <w:rsid w:val="002A061B"/>
    <w:rsid w:val="002A1694"/>
    <w:rsid w:val="002A41DD"/>
    <w:rsid w:val="002A78C3"/>
    <w:rsid w:val="002A7F46"/>
    <w:rsid w:val="002B2741"/>
    <w:rsid w:val="002B4FB6"/>
    <w:rsid w:val="002B5524"/>
    <w:rsid w:val="002B7CD6"/>
    <w:rsid w:val="002C1121"/>
    <w:rsid w:val="002C27E3"/>
    <w:rsid w:val="002C479A"/>
    <w:rsid w:val="002C795F"/>
    <w:rsid w:val="002D123C"/>
    <w:rsid w:val="002D24DB"/>
    <w:rsid w:val="002E31E0"/>
    <w:rsid w:val="002E766B"/>
    <w:rsid w:val="002F60A2"/>
    <w:rsid w:val="0030202E"/>
    <w:rsid w:val="0030420B"/>
    <w:rsid w:val="00307AC7"/>
    <w:rsid w:val="00312D6D"/>
    <w:rsid w:val="0031384C"/>
    <w:rsid w:val="00315F7B"/>
    <w:rsid w:val="00316A70"/>
    <w:rsid w:val="00317276"/>
    <w:rsid w:val="00322C88"/>
    <w:rsid w:val="003233ED"/>
    <w:rsid w:val="0033147E"/>
    <w:rsid w:val="00332976"/>
    <w:rsid w:val="003336AB"/>
    <w:rsid w:val="00340004"/>
    <w:rsid w:val="00341247"/>
    <w:rsid w:val="003415AC"/>
    <w:rsid w:val="00341958"/>
    <w:rsid w:val="00342A90"/>
    <w:rsid w:val="00345B57"/>
    <w:rsid w:val="00350653"/>
    <w:rsid w:val="003511EC"/>
    <w:rsid w:val="0035251D"/>
    <w:rsid w:val="00355545"/>
    <w:rsid w:val="003619CA"/>
    <w:rsid w:val="00363B57"/>
    <w:rsid w:val="00372273"/>
    <w:rsid w:val="003726EF"/>
    <w:rsid w:val="00374B3F"/>
    <w:rsid w:val="00375F08"/>
    <w:rsid w:val="00377510"/>
    <w:rsid w:val="00377A9F"/>
    <w:rsid w:val="00383BC4"/>
    <w:rsid w:val="003850A3"/>
    <w:rsid w:val="00387A75"/>
    <w:rsid w:val="00394848"/>
    <w:rsid w:val="00396F47"/>
    <w:rsid w:val="0039756C"/>
    <w:rsid w:val="003A0A19"/>
    <w:rsid w:val="003A118D"/>
    <w:rsid w:val="003A1700"/>
    <w:rsid w:val="003B4539"/>
    <w:rsid w:val="003B5AD9"/>
    <w:rsid w:val="003C30F4"/>
    <w:rsid w:val="003C6995"/>
    <w:rsid w:val="003D326B"/>
    <w:rsid w:val="003D3641"/>
    <w:rsid w:val="003D3C2A"/>
    <w:rsid w:val="003D7D4A"/>
    <w:rsid w:val="003E0871"/>
    <w:rsid w:val="003E1961"/>
    <w:rsid w:val="003E2F81"/>
    <w:rsid w:val="003E347A"/>
    <w:rsid w:val="003F5B3E"/>
    <w:rsid w:val="003F6485"/>
    <w:rsid w:val="003F76A8"/>
    <w:rsid w:val="003F76AA"/>
    <w:rsid w:val="00400D53"/>
    <w:rsid w:val="00401DA0"/>
    <w:rsid w:val="0040305B"/>
    <w:rsid w:val="0040387C"/>
    <w:rsid w:val="0040657F"/>
    <w:rsid w:val="00411729"/>
    <w:rsid w:val="00411B2B"/>
    <w:rsid w:val="004157EC"/>
    <w:rsid w:val="004217CF"/>
    <w:rsid w:val="004244C0"/>
    <w:rsid w:val="0043013C"/>
    <w:rsid w:val="00432DAF"/>
    <w:rsid w:val="00433F2B"/>
    <w:rsid w:val="00434A55"/>
    <w:rsid w:val="00442B10"/>
    <w:rsid w:val="004448DB"/>
    <w:rsid w:val="00447DDE"/>
    <w:rsid w:val="00453FB8"/>
    <w:rsid w:val="00456FB4"/>
    <w:rsid w:val="0046417D"/>
    <w:rsid w:val="00483D41"/>
    <w:rsid w:val="00483E63"/>
    <w:rsid w:val="0048442A"/>
    <w:rsid w:val="00490E33"/>
    <w:rsid w:val="004930EF"/>
    <w:rsid w:val="004945B8"/>
    <w:rsid w:val="00495E12"/>
    <w:rsid w:val="004965D4"/>
    <w:rsid w:val="004A5215"/>
    <w:rsid w:val="004A630F"/>
    <w:rsid w:val="004A7381"/>
    <w:rsid w:val="004A7B8A"/>
    <w:rsid w:val="004C734D"/>
    <w:rsid w:val="004D38BA"/>
    <w:rsid w:val="004E079B"/>
    <w:rsid w:val="004E1254"/>
    <w:rsid w:val="004F0AC9"/>
    <w:rsid w:val="004F2178"/>
    <w:rsid w:val="004F3050"/>
    <w:rsid w:val="004F799E"/>
    <w:rsid w:val="0050003E"/>
    <w:rsid w:val="005004EE"/>
    <w:rsid w:val="00506374"/>
    <w:rsid w:val="00506AFF"/>
    <w:rsid w:val="005103C5"/>
    <w:rsid w:val="00512121"/>
    <w:rsid w:val="00516FB0"/>
    <w:rsid w:val="00525E6E"/>
    <w:rsid w:val="00530083"/>
    <w:rsid w:val="0053227A"/>
    <w:rsid w:val="00536C14"/>
    <w:rsid w:val="00544008"/>
    <w:rsid w:val="00546001"/>
    <w:rsid w:val="00546970"/>
    <w:rsid w:val="0054736B"/>
    <w:rsid w:val="00550C6A"/>
    <w:rsid w:val="00554204"/>
    <w:rsid w:val="005609FE"/>
    <w:rsid w:val="00561158"/>
    <w:rsid w:val="005643C5"/>
    <w:rsid w:val="0056662A"/>
    <w:rsid w:val="00572645"/>
    <w:rsid w:val="0058717E"/>
    <w:rsid w:val="00592D88"/>
    <w:rsid w:val="005953C7"/>
    <w:rsid w:val="00596E25"/>
    <w:rsid w:val="005A0205"/>
    <w:rsid w:val="005A1600"/>
    <w:rsid w:val="005A5C15"/>
    <w:rsid w:val="005A6CC9"/>
    <w:rsid w:val="005C3681"/>
    <w:rsid w:val="005C3A3B"/>
    <w:rsid w:val="005C57B7"/>
    <w:rsid w:val="005D03D5"/>
    <w:rsid w:val="005D3D67"/>
    <w:rsid w:val="005D45E4"/>
    <w:rsid w:val="005D4600"/>
    <w:rsid w:val="005D646D"/>
    <w:rsid w:val="005D7F0D"/>
    <w:rsid w:val="005E0310"/>
    <w:rsid w:val="005E0C72"/>
    <w:rsid w:val="005E11A7"/>
    <w:rsid w:val="005E611B"/>
    <w:rsid w:val="005F0214"/>
    <w:rsid w:val="005F5805"/>
    <w:rsid w:val="00601B13"/>
    <w:rsid w:val="006039F6"/>
    <w:rsid w:val="00604FAC"/>
    <w:rsid w:val="006071CF"/>
    <w:rsid w:val="00617A4D"/>
    <w:rsid w:val="006212CF"/>
    <w:rsid w:val="00630C88"/>
    <w:rsid w:val="006365DF"/>
    <w:rsid w:val="006400CD"/>
    <w:rsid w:val="00641482"/>
    <w:rsid w:val="00645EA2"/>
    <w:rsid w:val="0065267A"/>
    <w:rsid w:val="006614F2"/>
    <w:rsid w:val="006637B8"/>
    <w:rsid w:val="00665A8A"/>
    <w:rsid w:val="0066670F"/>
    <w:rsid w:val="006755FC"/>
    <w:rsid w:val="00676FCE"/>
    <w:rsid w:val="00677F0C"/>
    <w:rsid w:val="00680904"/>
    <w:rsid w:val="00680E15"/>
    <w:rsid w:val="0068628E"/>
    <w:rsid w:val="006877CB"/>
    <w:rsid w:val="00692032"/>
    <w:rsid w:val="006A6006"/>
    <w:rsid w:val="006A7064"/>
    <w:rsid w:val="006B715E"/>
    <w:rsid w:val="006B7459"/>
    <w:rsid w:val="006C0A6E"/>
    <w:rsid w:val="006C6292"/>
    <w:rsid w:val="006D10E1"/>
    <w:rsid w:val="006D203C"/>
    <w:rsid w:val="006D2D1C"/>
    <w:rsid w:val="006D3456"/>
    <w:rsid w:val="006D4434"/>
    <w:rsid w:val="006D5C93"/>
    <w:rsid w:val="006D5E0B"/>
    <w:rsid w:val="006D6C6C"/>
    <w:rsid w:val="006E28E7"/>
    <w:rsid w:val="006E7449"/>
    <w:rsid w:val="006F062C"/>
    <w:rsid w:val="006F16C9"/>
    <w:rsid w:val="006F23C7"/>
    <w:rsid w:val="006F646B"/>
    <w:rsid w:val="006F75A4"/>
    <w:rsid w:val="006F77DA"/>
    <w:rsid w:val="007031B1"/>
    <w:rsid w:val="00706342"/>
    <w:rsid w:val="007064D3"/>
    <w:rsid w:val="0071050A"/>
    <w:rsid w:val="00711533"/>
    <w:rsid w:val="007143F3"/>
    <w:rsid w:val="007153E1"/>
    <w:rsid w:val="00716744"/>
    <w:rsid w:val="00716CA1"/>
    <w:rsid w:val="00716D33"/>
    <w:rsid w:val="007170CF"/>
    <w:rsid w:val="00723A6E"/>
    <w:rsid w:val="00725F02"/>
    <w:rsid w:val="00730EE5"/>
    <w:rsid w:val="007314E4"/>
    <w:rsid w:val="00732345"/>
    <w:rsid w:val="00733A2A"/>
    <w:rsid w:val="00733AC3"/>
    <w:rsid w:val="00736C9E"/>
    <w:rsid w:val="00737425"/>
    <w:rsid w:val="00737E09"/>
    <w:rsid w:val="00740227"/>
    <w:rsid w:val="0074775B"/>
    <w:rsid w:val="00751C2E"/>
    <w:rsid w:val="007562EE"/>
    <w:rsid w:val="00757EB8"/>
    <w:rsid w:val="00761232"/>
    <w:rsid w:val="007618E4"/>
    <w:rsid w:val="00761E3F"/>
    <w:rsid w:val="007626A1"/>
    <w:rsid w:val="00765D1D"/>
    <w:rsid w:val="00766D83"/>
    <w:rsid w:val="00767CB6"/>
    <w:rsid w:val="00771704"/>
    <w:rsid w:val="007720BF"/>
    <w:rsid w:val="00772B76"/>
    <w:rsid w:val="007769CD"/>
    <w:rsid w:val="00794445"/>
    <w:rsid w:val="007966FB"/>
    <w:rsid w:val="007B5E1D"/>
    <w:rsid w:val="007C0B31"/>
    <w:rsid w:val="007C1C2F"/>
    <w:rsid w:val="007C1CC8"/>
    <w:rsid w:val="007C1F0B"/>
    <w:rsid w:val="007C64E6"/>
    <w:rsid w:val="007C72FC"/>
    <w:rsid w:val="007C7BB0"/>
    <w:rsid w:val="007D2CA7"/>
    <w:rsid w:val="007E0626"/>
    <w:rsid w:val="007E39D9"/>
    <w:rsid w:val="007E7324"/>
    <w:rsid w:val="007E7A2C"/>
    <w:rsid w:val="007F0974"/>
    <w:rsid w:val="007F3628"/>
    <w:rsid w:val="007F4ED7"/>
    <w:rsid w:val="007F512A"/>
    <w:rsid w:val="007F6994"/>
    <w:rsid w:val="00802650"/>
    <w:rsid w:val="008030EA"/>
    <w:rsid w:val="0080348F"/>
    <w:rsid w:val="00813B07"/>
    <w:rsid w:val="008141A2"/>
    <w:rsid w:val="0081606E"/>
    <w:rsid w:val="008337F7"/>
    <w:rsid w:val="00846EE1"/>
    <w:rsid w:val="00850255"/>
    <w:rsid w:val="00853AA1"/>
    <w:rsid w:val="0085649C"/>
    <w:rsid w:val="00856B8E"/>
    <w:rsid w:val="00863C6D"/>
    <w:rsid w:val="0086475D"/>
    <w:rsid w:val="00874392"/>
    <w:rsid w:val="0087602D"/>
    <w:rsid w:val="0087657B"/>
    <w:rsid w:val="008775EA"/>
    <w:rsid w:val="008804F7"/>
    <w:rsid w:val="0088302A"/>
    <w:rsid w:val="008853C1"/>
    <w:rsid w:val="008929C1"/>
    <w:rsid w:val="00893E01"/>
    <w:rsid w:val="008946F2"/>
    <w:rsid w:val="00895331"/>
    <w:rsid w:val="008A6AEA"/>
    <w:rsid w:val="008A775D"/>
    <w:rsid w:val="008B3D08"/>
    <w:rsid w:val="008C1AA1"/>
    <w:rsid w:val="008C68C4"/>
    <w:rsid w:val="008D1B4A"/>
    <w:rsid w:val="008D5315"/>
    <w:rsid w:val="008D6325"/>
    <w:rsid w:val="008D64EE"/>
    <w:rsid w:val="008D7203"/>
    <w:rsid w:val="008E1912"/>
    <w:rsid w:val="008E24E6"/>
    <w:rsid w:val="008E2AF9"/>
    <w:rsid w:val="008E362B"/>
    <w:rsid w:val="008E3EC6"/>
    <w:rsid w:val="008E69E9"/>
    <w:rsid w:val="008E6BD3"/>
    <w:rsid w:val="008F365C"/>
    <w:rsid w:val="008F7956"/>
    <w:rsid w:val="00901110"/>
    <w:rsid w:val="009019DC"/>
    <w:rsid w:val="00902180"/>
    <w:rsid w:val="00906870"/>
    <w:rsid w:val="00906962"/>
    <w:rsid w:val="009078D4"/>
    <w:rsid w:val="00910390"/>
    <w:rsid w:val="009118BD"/>
    <w:rsid w:val="00914EC4"/>
    <w:rsid w:val="009162FD"/>
    <w:rsid w:val="00917C92"/>
    <w:rsid w:val="00921504"/>
    <w:rsid w:val="00921D18"/>
    <w:rsid w:val="00932401"/>
    <w:rsid w:val="00943452"/>
    <w:rsid w:val="009435EF"/>
    <w:rsid w:val="00950119"/>
    <w:rsid w:val="00951293"/>
    <w:rsid w:val="00955BF9"/>
    <w:rsid w:val="00960A22"/>
    <w:rsid w:val="00971AEE"/>
    <w:rsid w:val="00971D5B"/>
    <w:rsid w:val="00972691"/>
    <w:rsid w:val="00977728"/>
    <w:rsid w:val="0099024C"/>
    <w:rsid w:val="00990B8C"/>
    <w:rsid w:val="00993883"/>
    <w:rsid w:val="00995E42"/>
    <w:rsid w:val="00997203"/>
    <w:rsid w:val="009A32D8"/>
    <w:rsid w:val="009B3C09"/>
    <w:rsid w:val="009B6942"/>
    <w:rsid w:val="009C291A"/>
    <w:rsid w:val="009C303C"/>
    <w:rsid w:val="009C460E"/>
    <w:rsid w:val="009C691C"/>
    <w:rsid w:val="009C7F5C"/>
    <w:rsid w:val="009D0AA4"/>
    <w:rsid w:val="009D1B85"/>
    <w:rsid w:val="009D2DEB"/>
    <w:rsid w:val="009D2E45"/>
    <w:rsid w:val="009D48AD"/>
    <w:rsid w:val="009E0CDD"/>
    <w:rsid w:val="009E76B6"/>
    <w:rsid w:val="009F283C"/>
    <w:rsid w:val="009F2E02"/>
    <w:rsid w:val="009F30D7"/>
    <w:rsid w:val="009F7F8F"/>
    <w:rsid w:val="00A001F0"/>
    <w:rsid w:val="00A06417"/>
    <w:rsid w:val="00A1035C"/>
    <w:rsid w:val="00A120F6"/>
    <w:rsid w:val="00A17E74"/>
    <w:rsid w:val="00A2070F"/>
    <w:rsid w:val="00A20747"/>
    <w:rsid w:val="00A21954"/>
    <w:rsid w:val="00A2718A"/>
    <w:rsid w:val="00A30B4E"/>
    <w:rsid w:val="00A3588F"/>
    <w:rsid w:val="00A358EB"/>
    <w:rsid w:val="00A35A05"/>
    <w:rsid w:val="00A401B1"/>
    <w:rsid w:val="00A41673"/>
    <w:rsid w:val="00A47AB8"/>
    <w:rsid w:val="00A534B7"/>
    <w:rsid w:val="00A62C46"/>
    <w:rsid w:val="00A72FA9"/>
    <w:rsid w:val="00A7470A"/>
    <w:rsid w:val="00A770A5"/>
    <w:rsid w:val="00A834AE"/>
    <w:rsid w:val="00A84707"/>
    <w:rsid w:val="00A918A4"/>
    <w:rsid w:val="00A94E63"/>
    <w:rsid w:val="00A96B1D"/>
    <w:rsid w:val="00AA191E"/>
    <w:rsid w:val="00AA43B2"/>
    <w:rsid w:val="00AA4C9A"/>
    <w:rsid w:val="00AB05AA"/>
    <w:rsid w:val="00AB192A"/>
    <w:rsid w:val="00AC1F3E"/>
    <w:rsid w:val="00AC4543"/>
    <w:rsid w:val="00AC5BBF"/>
    <w:rsid w:val="00AD0885"/>
    <w:rsid w:val="00AD0D1F"/>
    <w:rsid w:val="00AD4148"/>
    <w:rsid w:val="00AD5BEC"/>
    <w:rsid w:val="00AE22A5"/>
    <w:rsid w:val="00AE7C8E"/>
    <w:rsid w:val="00AF1879"/>
    <w:rsid w:val="00AF2EE0"/>
    <w:rsid w:val="00B04FCD"/>
    <w:rsid w:val="00B10E49"/>
    <w:rsid w:val="00B14669"/>
    <w:rsid w:val="00B20765"/>
    <w:rsid w:val="00B21477"/>
    <w:rsid w:val="00B221C6"/>
    <w:rsid w:val="00B233C9"/>
    <w:rsid w:val="00B237A5"/>
    <w:rsid w:val="00B27422"/>
    <w:rsid w:val="00B3306F"/>
    <w:rsid w:val="00B33977"/>
    <w:rsid w:val="00B41B2B"/>
    <w:rsid w:val="00B45764"/>
    <w:rsid w:val="00B46771"/>
    <w:rsid w:val="00B55177"/>
    <w:rsid w:val="00B55493"/>
    <w:rsid w:val="00B55524"/>
    <w:rsid w:val="00B63885"/>
    <w:rsid w:val="00B73217"/>
    <w:rsid w:val="00B757DF"/>
    <w:rsid w:val="00B77F97"/>
    <w:rsid w:val="00B83F45"/>
    <w:rsid w:val="00B936DC"/>
    <w:rsid w:val="00B94F5D"/>
    <w:rsid w:val="00B95F09"/>
    <w:rsid w:val="00B967A4"/>
    <w:rsid w:val="00B96FC0"/>
    <w:rsid w:val="00BA7F24"/>
    <w:rsid w:val="00BC31B3"/>
    <w:rsid w:val="00BC3525"/>
    <w:rsid w:val="00BD4686"/>
    <w:rsid w:val="00BD6B84"/>
    <w:rsid w:val="00BE26DF"/>
    <w:rsid w:val="00BF0D3A"/>
    <w:rsid w:val="00BF6AFF"/>
    <w:rsid w:val="00BF7F35"/>
    <w:rsid w:val="00C004FD"/>
    <w:rsid w:val="00C0288C"/>
    <w:rsid w:val="00C04054"/>
    <w:rsid w:val="00C048A2"/>
    <w:rsid w:val="00C113AD"/>
    <w:rsid w:val="00C2213B"/>
    <w:rsid w:val="00C22BE4"/>
    <w:rsid w:val="00C2774B"/>
    <w:rsid w:val="00C31253"/>
    <w:rsid w:val="00C36653"/>
    <w:rsid w:val="00C3665B"/>
    <w:rsid w:val="00C37039"/>
    <w:rsid w:val="00C3704A"/>
    <w:rsid w:val="00C40C40"/>
    <w:rsid w:val="00C42D65"/>
    <w:rsid w:val="00C42ED4"/>
    <w:rsid w:val="00C443B9"/>
    <w:rsid w:val="00C52D3F"/>
    <w:rsid w:val="00C64169"/>
    <w:rsid w:val="00C65440"/>
    <w:rsid w:val="00C66EEF"/>
    <w:rsid w:val="00C73741"/>
    <w:rsid w:val="00C738CA"/>
    <w:rsid w:val="00C74630"/>
    <w:rsid w:val="00C77346"/>
    <w:rsid w:val="00C77C30"/>
    <w:rsid w:val="00C77D31"/>
    <w:rsid w:val="00C82483"/>
    <w:rsid w:val="00C872A5"/>
    <w:rsid w:val="00C93976"/>
    <w:rsid w:val="00C95273"/>
    <w:rsid w:val="00CA1E4E"/>
    <w:rsid w:val="00CA300A"/>
    <w:rsid w:val="00CA3685"/>
    <w:rsid w:val="00CA59A6"/>
    <w:rsid w:val="00CA63F0"/>
    <w:rsid w:val="00CA6455"/>
    <w:rsid w:val="00CA69D1"/>
    <w:rsid w:val="00CB0D3C"/>
    <w:rsid w:val="00CB2E1B"/>
    <w:rsid w:val="00CB3073"/>
    <w:rsid w:val="00CB3155"/>
    <w:rsid w:val="00CB3E1E"/>
    <w:rsid w:val="00CC1DA6"/>
    <w:rsid w:val="00CC3135"/>
    <w:rsid w:val="00CC3B69"/>
    <w:rsid w:val="00CD02F6"/>
    <w:rsid w:val="00CD158D"/>
    <w:rsid w:val="00CD48C1"/>
    <w:rsid w:val="00CD605B"/>
    <w:rsid w:val="00CD62C8"/>
    <w:rsid w:val="00CE09FA"/>
    <w:rsid w:val="00CE3612"/>
    <w:rsid w:val="00CE38AD"/>
    <w:rsid w:val="00CE4FC9"/>
    <w:rsid w:val="00CE6BDE"/>
    <w:rsid w:val="00D00D61"/>
    <w:rsid w:val="00D02CD5"/>
    <w:rsid w:val="00D02E56"/>
    <w:rsid w:val="00D033B3"/>
    <w:rsid w:val="00D05ECE"/>
    <w:rsid w:val="00D07214"/>
    <w:rsid w:val="00D12DFF"/>
    <w:rsid w:val="00D13A5C"/>
    <w:rsid w:val="00D15A81"/>
    <w:rsid w:val="00D15C42"/>
    <w:rsid w:val="00D15F44"/>
    <w:rsid w:val="00D168B5"/>
    <w:rsid w:val="00D1701A"/>
    <w:rsid w:val="00D220E9"/>
    <w:rsid w:val="00D24DAB"/>
    <w:rsid w:val="00D25AEA"/>
    <w:rsid w:val="00D2619D"/>
    <w:rsid w:val="00D377D3"/>
    <w:rsid w:val="00D42743"/>
    <w:rsid w:val="00D45540"/>
    <w:rsid w:val="00D525E1"/>
    <w:rsid w:val="00D530AC"/>
    <w:rsid w:val="00D60813"/>
    <w:rsid w:val="00D60BD2"/>
    <w:rsid w:val="00D62F87"/>
    <w:rsid w:val="00D63C04"/>
    <w:rsid w:val="00D706D8"/>
    <w:rsid w:val="00D71347"/>
    <w:rsid w:val="00D7141A"/>
    <w:rsid w:val="00D75CA3"/>
    <w:rsid w:val="00D76A82"/>
    <w:rsid w:val="00D77A09"/>
    <w:rsid w:val="00D80010"/>
    <w:rsid w:val="00D82956"/>
    <w:rsid w:val="00D90E23"/>
    <w:rsid w:val="00D91740"/>
    <w:rsid w:val="00D92BE2"/>
    <w:rsid w:val="00D936AF"/>
    <w:rsid w:val="00D94B32"/>
    <w:rsid w:val="00D953FF"/>
    <w:rsid w:val="00DA19BA"/>
    <w:rsid w:val="00DA5E92"/>
    <w:rsid w:val="00DA6567"/>
    <w:rsid w:val="00DA6F1E"/>
    <w:rsid w:val="00DA7C79"/>
    <w:rsid w:val="00DB2877"/>
    <w:rsid w:val="00DB38CE"/>
    <w:rsid w:val="00DB42D7"/>
    <w:rsid w:val="00DB7039"/>
    <w:rsid w:val="00DC0BC9"/>
    <w:rsid w:val="00DC5E69"/>
    <w:rsid w:val="00DD2BD3"/>
    <w:rsid w:val="00DE17DB"/>
    <w:rsid w:val="00DE37D2"/>
    <w:rsid w:val="00DE4A1D"/>
    <w:rsid w:val="00DF2954"/>
    <w:rsid w:val="00DF2FDF"/>
    <w:rsid w:val="00DF7E01"/>
    <w:rsid w:val="00E07C81"/>
    <w:rsid w:val="00E14302"/>
    <w:rsid w:val="00E15660"/>
    <w:rsid w:val="00E213ED"/>
    <w:rsid w:val="00E22AA5"/>
    <w:rsid w:val="00E23BFA"/>
    <w:rsid w:val="00E2402A"/>
    <w:rsid w:val="00E240BE"/>
    <w:rsid w:val="00E31067"/>
    <w:rsid w:val="00E32BB8"/>
    <w:rsid w:val="00E32D3E"/>
    <w:rsid w:val="00E337FA"/>
    <w:rsid w:val="00E347B7"/>
    <w:rsid w:val="00E37DE7"/>
    <w:rsid w:val="00E42E0A"/>
    <w:rsid w:val="00E46C75"/>
    <w:rsid w:val="00E47EDA"/>
    <w:rsid w:val="00E527F7"/>
    <w:rsid w:val="00E60789"/>
    <w:rsid w:val="00E620E4"/>
    <w:rsid w:val="00E621F4"/>
    <w:rsid w:val="00E71D7F"/>
    <w:rsid w:val="00E72961"/>
    <w:rsid w:val="00E72B92"/>
    <w:rsid w:val="00E750D2"/>
    <w:rsid w:val="00E8246C"/>
    <w:rsid w:val="00E84D9E"/>
    <w:rsid w:val="00E85B24"/>
    <w:rsid w:val="00E86BF8"/>
    <w:rsid w:val="00E90F9C"/>
    <w:rsid w:val="00EA08F4"/>
    <w:rsid w:val="00EA3E4D"/>
    <w:rsid w:val="00EC017F"/>
    <w:rsid w:val="00EC05A0"/>
    <w:rsid w:val="00EC2D09"/>
    <w:rsid w:val="00EC417E"/>
    <w:rsid w:val="00EC4816"/>
    <w:rsid w:val="00EC5508"/>
    <w:rsid w:val="00ED31CF"/>
    <w:rsid w:val="00ED33D8"/>
    <w:rsid w:val="00ED7954"/>
    <w:rsid w:val="00EE5440"/>
    <w:rsid w:val="00EE55B9"/>
    <w:rsid w:val="00EE618E"/>
    <w:rsid w:val="00EF292D"/>
    <w:rsid w:val="00EF68FC"/>
    <w:rsid w:val="00EF7CB5"/>
    <w:rsid w:val="00F02019"/>
    <w:rsid w:val="00F022C2"/>
    <w:rsid w:val="00F023B9"/>
    <w:rsid w:val="00F1403F"/>
    <w:rsid w:val="00F15833"/>
    <w:rsid w:val="00F16227"/>
    <w:rsid w:val="00F20218"/>
    <w:rsid w:val="00F204A7"/>
    <w:rsid w:val="00F207A9"/>
    <w:rsid w:val="00F23DD1"/>
    <w:rsid w:val="00F32338"/>
    <w:rsid w:val="00F3440E"/>
    <w:rsid w:val="00F406F1"/>
    <w:rsid w:val="00F41832"/>
    <w:rsid w:val="00F42DAD"/>
    <w:rsid w:val="00F44ACF"/>
    <w:rsid w:val="00F46BF7"/>
    <w:rsid w:val="00F50DFB"/>
    <w:rsid w:val="00F5309C"/>
    <w:rsid w:val="00F53EAD"/>
    <w:rsid w:val="00F61A6D"/>
    <w:rsid w:val="00F621DB"/>
    <w:rsid w:val="00F62278"/>
    <w:rsid w:val="00F66D11"/>
    <w:rsid w:val="00F67D66"/>
    <w:rsid w:val="00F702E1"/>
    <w:rsid w:val="00F7215E"/>
    <w:rsid w:val="00F750EF"/>
    <w:rsid w:val="00F7569B"/>
    <w:rsid w:val="00F75E6D"/>
    <w:rsid w:val="00F81A76"/>
    <w:rsid w:val="00F81A93"/>
    <w:rsid w:val="00F873E0"/>
    <w:rsid w:val="00F94A78"/>
    <w:rsid w:val="00F95766"/>
    <w:rsid w:val="00FA2580"/>
    <w:rsid w:val="00FA304F"/>
    <w:rsid w:val="00FA4DB7"/>
    <w:rsid w:val="00FA6AB5"/>
    <w:rsid w:val="00FA6C11"/>
    <w:rsid w:val="00FB7727"/>
    <w:rsid w:val="00FC2D21"/>
    <w:rsid w:val="00FC4216"/>
    <w:rsid w:val="00FD1F4F"/>
    <w:rsid w:val="00FD46C8"/>
    <w:rsid w:val="00FE1E05"/>
    <w:rsid w:val="00FE49FC"/>
    <w:rsid w:val="00FE58F2"/>
    <w:rsid w:val="00FE61BE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A406D4C"/>
  <w15:docId w15:val="{DE917263-E2E1-4D0E-BF97-8310AB2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DA_BodyText"/>
    <w:qFormat/>
    <w:rsid w:val="002A1694"/>
    <w:pPr>
      <w:spacing w:before="120" w:after="120" w:line="245" w:lineRule="auto"/>
    </w:pPr>
    <w:rPr>
      <w:rFonts w:ascii="Proforma-Book" w:hAnsi="Proforma-Book"/>
      <w:szCs w:val="24"/>
    </w:rPr>
  </w:style>
  <w:style w:type="paragraph" w:styleId="Heading1">
    <w:name w:val="heading 1"/>
    <w:aliases w:val="LDA_SectionHeading"/>
    <w:basedOn w:val="Normal"/>
    <w:next w:val="Normal"/>
    <w:qFormat/>
    <w:rsid w:val="00C73741"/>
    <w:pPr>
      <w:keepNext/>
      <w:numPr>
        <w:numId w:val="17"/>
      </w:numPr>
      <w:spacing w:before="240"/>
      <w:outlineLvl w:val="0"/>
    </w:pPr>
    <w:rPr>
      <w:rFonts w:ascii="Proforma-Bold" w:hAnsi="Proforma-Bold" w:cs="Arial"/>
      <w:bCs/>
      <w:kern w:val="32"/>
      <w:sz w:val="24"/>
      <w:szCs w:val="32"/>
    </w:rPr>
  </w:style>
  <w:style w:type="paragraph" w:styleId="Heading2">
    <w:name w:val="heading 2"/>
    <w:aliases w:val="LDA_SubHeading"/>
    <w:basedOn w:val="Normal"/>
    <w:next w:val="Normal"/>
    <w:qFormat/>
    <w:rsid w:val="00C73741"/>
    <w:pPr>
      <w:keepNext/>
      <w:numPr>
        <w:ilvl w:val="1"/>
        <w:numId w:val="17"/>
      </w:numPr>
      <w:spacing w:before="240"/>
      <w:outlineLvl w:val="1"/>
    </w:pPr>
    <w:rPr>
      <w:rFonts w:ascii="Proforma-Bold" w:hAnsi="Proforma-Bold" w:cs="Arial"/>
      <w:bCs/>
      <w:iCs/>
      <w:szCs w:val="28"/>
    </w:rPr>
  </w:style>
  <w:style w:type="paragraph" w:styleId="Heading3">
    <w:name w:val="heading 3"/>
    <w:aliases w:val="LDA_MinorSubHeading"/>
    <w:basedOn w:val="Normal"/>
    <w:next w:val="Normal"/>
    <w:qFormat/>
    <w:rsid w:val="00C73741"/>
    <w:pPr>
      <w:keepNext/>
      <w:numPr>
        <w:ilvl w:val="2"/>
        <w:numId w:val="17"/>
      </w:numPr>
      <w:spacing w:before="240"/>
      <w:outlineLvl w:val="2"/>
    </w:pPr>
    <w:rPr>
      <w:rFonts w:ascii="Proforma-Bold" w:hAnsi="Proforma-Bold" w:cs="Arial"/>
      <w:bCs/>
      <w:szCs w:val="26"/>
    </w:rPr>
  </w:style>
  <w:style w:type="paragraph" w:styleId="Heading4">
    <w:name w:val="heading 4"/>
    <w:basedOn w:val="Normal"/>
    <w:next w:val="Normal"/>
    <w:rsid w:val="00B04F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B04F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04F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04F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rsid w:val="00B04F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B04F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D1F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D48A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customStyle="1" w:styleId="LDAReference">
    <w:name w:val="LDA_Reference"/>
    <w:basedOn w:val="Normal"/>
    <w:next w:val="Normal"/>
    <w:rsid w:val="006614F2"/>
    <w:pPr>
      <w:spacing w:before="0" w:after="0" w:line="240" w:lineRule="auto"/>
    </w:pPr>
  </w:style>
  <w:style w:type="paragraph" w:customStyle="1" w:styleId="LDAPageHeadingNonToC">
    <w:name w:val="LDA_PageHeadingNonToC"/>
    <w:basedOn w:val="Normal"/>
    <w:next w:val="Normal"/>
    <w:rsid w:val="002577DC"/>
    <w:pPr>
      <w:keepNext/>
      <w:pageBreakBefore/>
      <w:spacing w:before="0" w:after="240"/>
    </w:pPr>
    <w:rPr>
      <w:rFonts w:ascii="Proforma-Bold" w:hAnsi="Proforma-Bold"/>
      <w:sz w:val="24"/>
    </w:rPr>
  </w:style>
  <w:style w:type="paragraph" w:customStyle="1" w:styleId="LDANormalItalic">
    <w:name w:val="LDA_NormalItalic"/>
    <w:basedOn w:val="Normal"/>
    <w:rsid w:val="002A1694"/>
    <w:rPr>
      <w:rFonts w:ascii="Proforma-BookItalic" w:hAnsi="Proforma-BookItalic" w:cs="Proforma-BookItalic"/>
      <w:iCs/>
      <w:szCs w:val="16"/>
    </w:rPr>
  </w:style>
  <w:style w:type="paragraph" w:customStyle="1" w:styleId="LDAVersion">
    <w:name w:val="LDA_Version"/>
    <w:basedOn w:val="Normal"/>
    <w:rsid w:val="006614F2"/>
    <w:pPr>
      <w:spacing w:after="0"/>
    </w:pPr>
    <w:rPr>
      <w:sz w:val="16"/>
    </w:rPr>
  </w:style>
  <w:style w:type="paragraph" w:customStyle="1" w:styleId="LDAVersionDate">
    <w:name w:val="LDA_VersionDate"/>
    <w:basedOn w:val="LDAVersion"/>
    <w:rsid w:val="00A84707"/>
  </w:style>
  <w:style w:type="paragraph" w:customStyle="1" w:styleId="LDAStyleRefHead1">
    <w:name w:val="LDA_StyleRefHead1"/>
    <w:basedOn w:val="Normal"/>
    <w:rsid w:val="008D7203"/>
    <w:pPr>
      <w:spacing w:before="0" w:after="0" w:line="240" w:lineRule="auto"/>
    </w:pPr>
    <w:rPr>
      <w:rFonts w:ascii="Proforma-Bold" w:hAnsi="Proforma-Bold"/>
      <w:noProof/>
    </w:rPr>
  </w:style>
  <w:style w:type="character" w:styleId="PageNumber">
    <w:name w:val="page number"/>
    <w:basedOn w:val="DefaultParagraphFont"/>
    <w:rsid w:val="002A1694"/>
    <w:rPr>
      <w:sz w:val="16"/>
    </w:rPr>
  </w:style>
  <w:style w:type="paragraph" w:customStyle="1" w:styleId="LDADocTitle">
    <w:name w:val="LDA_DocTitle"/>
    <w:basedOn w:val="Normal"/>
    <w:rsid w:val="009C291A"/>
    <w:pPr>
      <w:framePr w:hSpace="181" w:vSpace="3402" w:wrap="around" w:vAnchor="page" w:hAnchor="text" w:y="5637"/>
      <w:spacing w:before="0" w:after="0" w:line="240" w:lineRule="auto"/>
      <w:suppressOverlap/>
    </w:pPr>
    <w:rPr>
      <w:rFonts w:ascii="Proforma-Bold" w:hAnsi="Proforma-Bold"/>
      <w:sz w:val="24"/>
    </w:rPr>
  </w:style>
  <w:style w:type="paragraph" w:customStyle="1" w:styleId="LDADocSubtitle">
    <w:name w:val="LDA_DocSubtitle"/>
    <w:basedOn w:val="LDADocTitle"/>
    <w:rsid w:val="009C291A"/>
    <w:pPr>
      <w:framePr w:wrap="around"/>
    </w:pPr>
    <w:rPr>
      <w:rFonts w:ascii="Proforma-Book" w:hAnsi="Proforma-Book"/>
      <w:sz w:val="20"/>
    </w:rPr>
  </w:style>
  <w:style w:type="paragraph" w:customStyle="1" w:styleId="LDADocDate">
    <w:name w:val="LDA_DocDate"/>
    <w:basedOn w:val="Normal"/>
    <w:rsid w:val="002A1694"/>
    <w:pPr>
      <w:framePr w:hSpace="181" w:vSpace="3402" w:wrap="around" w:vAnchor="page" w:hAnchor="text" w:y="5637"/>
      <w:spacing w:before="0" w:after="0"/>
      <w:suppressOverlap/>
    </w:pPr>
  </w:style>
  <w:style w:type="paragraph" w:customStyle="1" w:styleId="LDAMainBullet">
    <w:name w:val="LDA_MainBullet"/>
    <w:basedOn w:val="Normal"/>
    <w:qFormat/>
    <w:rsid w:val="00F46BF7"/>
    <w:pPr>
      <w:numPr>
        <w:numId w:val="5"/>
      </w:numPr>
      <w:tabs>
        <w:tab w:val="clear" w:pos="284"/>
        <w:tab w:val="num" w:pos="426"/>
      </w:tabs>
      <w:ind w:left="426" w:hanging="426"/>
    </w:pPr>
  </w:style>
  <w:style w:type="paragraph" w:customStyle="1" w:styleId="LDASubBullet">
    <w:name w:val="LDA_SubBullet"/>
    <w:basedOn w:val="Normal"/>
    <w:qFormat/>
    <w:rsid w:val="00F46BF7"/>
    <w:pPr>
      <w:numPr>
        <w:ilvl w:val="1"/>
        <w:numId w:val="5"/>
      </w:numPr>
      <w:tabs>
        <w:tab w:val="clear" w:pos="567"/>
        <w:tab w:val="num" w:pos="851"/>
      </w:tabs>
      <w:ind w:left="851" w:hanging="425"/>
    </w:pPr>
  </w:style>
  <w:style w:type="paragraph" w:customStyle="1" w:styleId="LDAMainNumBullet">
    <w:name w:val="LDA_MainNumBullet"/>
    <w:basedOn w:val="Normal"/>
    <w:rsid w:val="00F46BF7"/>
    <w:pPr>
      <w:numPr>
        <w:numId w:val="6"/>
      </w:numPr>
      <w:tabs>
        <w:tab w:val="clear" w:pos="284"/>
        <w:tab w:val="num" w:pos="426"/>
      </w:tabs>
      <w:ind w:left="426" w:hanging="426"/>
    </w:pPr>
  </w:style>
  <w:style w:type="paragraph" w:customStyle="1" w:styleId="LDASubNumBullet">
    <w:name w:val="LDA_SubNumBullet"/>
    <w:basedOn w:val="Normal"/>
    <w:rsid w:val="00F46BF7"/>
    <w:pPr>
      <w:numPr>
        <w:ilvl w:val="1"/>
        <w:numId w:val="6"/>
      </w:numPr>
      <w:tabs>
        <w:tab w:val="clear" w:pos="567"/>
        <w:tab w:val="num" w:pos="851"/>
      </w:tabs>
      <w:ind w:left="850" w:hanging="425"/>
    </w:pPr>
  </w:style>
  <w:style w:type="paragraph" w:customStyle="1" w:styleId="LDATableText">
    <w:name w:val="LDA_TableText"/>
    <w:basedOn w:val="Normal"/>
    <w:qFormat/>
    <w:rsid w:val="00FA2580"/>
    <w:pPr>
      <w:spacing w:before="40" w:after="40" w:line="240" w:lineRule="auto"/>
    </w:pPr>
  </w:style>
  <w:style w:type="paragraph" w:customStyle="1" w:styleId="LDATableTitle">
    <w:name w:val="LDA_TableTitle"/>
    <w:basedOn w:val="LDATableText"/>
    <w:qFormat/>
    <w:rsid w:val="00FA2580"/>
    <w:rPr>
      <w:rFonts w:ascii="Proforma-Bold" w:hAnsi="Proforma-Bold"/>
    </w:rPr>
  </w:style>
  <w:style w:type="paragraph" w:customStyle="1" w:styleId="LDAAppendices">
    <w:name w:val="LDA_Appendices"/>
    <w:basedOn w:val="Normal"/>
    <w:next w:val="LDAAppendixHeading"/>
    <w:rsid w:val="00850255"/>
    <w:pPr>
      <w:keepNext/>
      <w:pageBreakBefore/>
      <w:spacing w:before="0"/>
    </w:pPr>
    <w:rPr>
      <w:rFonts w:ascii="Proforma-Bold" w:hAnsi="Proforma-Bold"/>
      <w:bCs/>
      <w:sz w:val="28"/>
      <w:szCs w:val="28"/>
    </w:rPr>
  </w:style>
  <w:style w:type="paragraph" w:customStyle="1" w:styleId="LDAAppendixHeading">
    <w:name w:val="LDA_AppendixHeading"/>
    <w:basedOn w:val="Normal"/>
    <w:next w:val="Normal"/>
    <w:rsid w:val="00B221C6"/>
    <w:pPr>
      <w:numPr>
        <w:numId w:val="7"/>
      </w:numPr>
      <w:tabs>
        <w:tab w:val="clear" w:pos="1361"/>
        <w:tab w:val="left" w:pos="1418"/>
      </w:tabs>
      <w:ind w:left="1418" w:hanging="1418"/>
    </w:pPr>
    <w:rPr>
      <w:rFonts w:ascii="Proforma-Bold" w:hAnsi="Proforma-Bold"/>
      <w:bCs/>
      <w:sz w:val="24"/>
    </w:rPr>
  </w:style>
  <w:style w:type="paragraph" w:styleId="TOC1">
    <w:name w:val="toc 1"/>
    <w:basedOn w:val="Normal"/>
    <w:next w:val="Normal"/>
    <w:autoRedefine/>
    <w:uiPriority w:val="39"/>
    <w:rsid w:val="00645EA2"/>
    <w:pPr>
      <w:tabs>
        <w:tab w:val="right" w:leader="dot" w:pos="8114"/>
      </w:tabs>
      <w:spacing w:after="0"/>
      <w:ind w:left="426" w:hanging="426"/>
    </w:pPr>
  </w:style>
  <w:style w:type="paragraph" w:styleId="TOC2">
    <w:name w:val="toc 2"/>
    <w:basedOn w:val="Normal"/>
    <w:next w:val="Normal"/>
    <w:autoRedefine/>
    <w:uiPriority w:val="39"/>
    <w:rsid w:val="00645EA2"/>
    <w:pPr>
      <w:tabs>
        <w:tab w:val="left" w:pos="851"/>
        <w:tab w:val="right" w:leader="dot" w:pos="8114"/>
      </w:tabs>
      <w:spacing w:before="60" w:after="0"/>
      <w:ind w:left="851" w:hanging="425"/>
    </w:pPr>
  </w:style>
  <w:style w:type="paragraph" w:styleId="TOC3">
    <w:name w:val="toc 3"/>
    <w:basedOn w:val="Normal"/>
    <w:next w:val="Normal"/>
    <w:autoRedefine/>
    <w:semiHidden/>
    <w:rsid w:val="00B41B2B"/>
    <w:pPr>
      <w:tabs>
        <w:tab w:val="left" w:pos="1080"/>
        <w:tab w:val="right" w:leader="dot" w:pos="7190"/>
      </w:tabs>
      <w:spacing w:before="60"/>
      <w:ind w:left="1080" w:hanging="540"/>
    </w:pPr>
  </w:style>
  <w:style w:type="character" w:styleId="Hyperlink">
    <w:name w:val="Hyperlink"/>
    <w:basedOn w:val="DefaultParagraphFont"/>
    <w:uiPriority w:val="99"/>
    <w:rsid w:val="002577DC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A1694"/>
    <w:pPr>
      <w:tabs>
        <w:tab w:val="right" w:leader="dot" w:pos="7190"/>
      </w:tabs>
      <w:spacing w:before="360" w:after="0"/>
    </w:pPr>
  </w:style>
  <w:style w:type="paragraph" w:styleId="TOC5">
    <w:name w:val="toc 5"/>
    <w:basedOn w:val="Normal"/>
    <w:next w:val="Normal"/>
    <w:autoRedefine/>
    <w:uiPriority w:val="39"/>
    <w:rsid w:val="002A1694"/>
    <w:pPr>
      <w:tabs>
        <w:tab w:val="left" w:pos="1800"/>
        <w:tab w:val="right" w:leader="dot" w:pos="7190"/>
      </w:tabs>
      <w:spacing w:after="0"/>
      <w:ind w:left="1798" w:hanging="1259"/>
    </w:pPr>
  </w:style>
  <w:style w:type="paragraph" w:customStyle="1" w:styleId="LDAFooterReference">
    <w:name w:val="LDA_FooterReference"/>
    <w:basedOn w:val="Normal"/>
    <w:rsid w:val="007626A1"/>
    <w:pPr>
      <w:framePr w:hSpace="181" w:wrap="around" w:vAnchor="page" w:hAnchor="page" w:x="2105" w:y="15423"/>
      <w:spacing w:before="40" w:after="0"/>
      <w:suppressOverlap/>
    </w:pPr>
    <w:rPr>
      <w:sz w:val="8"/>
      <w:szCs w:val="8"/>
    </w:rPr>
  </w:style>
  <w:style w:type="paragraph" w:customStyle="1" w:styleId="LDAPageNumber">
    <w:name w:val="LDA_PageNumber"/>
    <w:basedOn w:val="Normal"/>
    <w:rsid w:val="00F46BF7"/>
    <w:pPr>
      <w:framePr w:hSpace="181" w:wrap="around" w:vAnchor="page" w:hAnchor="page" w:x="2105" w:y="15423"/>
      <w:spacing w:before="40" w:after="0"/>
      <w:suppressOverlap/>
    </w:pPr>
    <w:rPr>
      <w:sz w:val="16"/>
    </w:rPr>
  </w:style>
  <w:style w:type="paragraph" w:customStyle="1" w:styleId="LDAVersionHeading">
    <w:name w:val="LDA_VersionHeading"/>
    <w:basedOn w:val="Normal"/>
    <w:rsid w:val="006614F2"/>
    <w:pPr>
      <w:framePr w:hSpace="181" w:wrap="around" w:hAnchor="text" w:yAlign="bottom"/>
      <w:spacing w:after="0"/>
      <w:suppressOverlap/>
    </w:pPr>
    <w:rPr>
      <w:sz w:val="16"/>
    </w:rPr>
  </w:style>
  <w:style w:type="paragraph" w:customStyle="1" w:styleId="LDAStyleRefHead2">
    <w:name w:val="LDA_StyleRefHead2"/>
    <w:basedOn w:val="LDAStyleRefHead1"/>
    <w:rsid w:val="008D7203"/>
    <w:pPr>
      <w:framePr w:hSpace="181" w:wrap="around" w:vAnchor="page" w:hAnchor="text" w:y="2723"/>
    </w:pPr>
    <w:rPr>
      <w:rFonts w:ascii="Proforma-Book" w:hAnsi="Proforma-Book"/>
    </w:rPr>
  </w:style>
  <w:style w:type="paragraph" w:styleId="BalloonText">
    <w:name w:val="Balloon Text"/>
    <w:basedOn w:val="Normal"/>
    <w:link w:val="BalloonTextChar"/>
    <w:rsid w:val="00086C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C20"/>
    <w:rPr>
      <w:rFonts w:ascii="Tahoma" w:hAnsi="Tahoma" w:cs="Tahoma"/>
      <w:sz w:val="16"/>
      <w:szCs w:val="16"/>
    </w:rPr>
  </w:style>
  <w:style w:type="paragraph" w:customStyle="1" w:styleId="LDAGraphic">
    <w:name w:val="LDA_Graphic"/>
    <w:basedOn w:val="Normal"/>
    <w:rsid w:val="009C291A"/>
    <w:pPr>
      <w:framePr w:hSpace="181" w:wrap="around" w:hAnchor="text" w:xAlign="right" w:yAlign="bottom"/>
      <w:spacing w:before="0" w:after="0" w:line="240" w:lineRule="auto"/>
      <w:suppressOverlap/>
    </w:pPr>
  </w:style>
  <w:style w:type="paragraph" w:customStyle="1" w:styleId="LDADisclaimer">
    <w:name w:val="LDA_Disclaimer"/>
    <w:basedOn w:val="LDANormalItalic"/>
    <w:rsid w:val="009F30D7"/>
    <w:rPr>
      <w:i/>
      <w:sz w:val="16"/>
    </w:rPr>
  </w:style>
  <w:style w:type="paragraph" w:customStyle="1" w:styleId="LDAComment">
    <w:name w:val="LDA_Comment"/>
    <w:basedOn w:val="LDAVersionHeading"/>
    <w:rsid w:val="009F30D7"/>
    <w:pPr>
      <w:framePr w:wrap="around" w:vAnchor="page" w:y="13173"/>
    </w:pPr>
  </w:style>
  <w:style w:type="table" w:styleId="TableClassic3">
    <w:name w:val="Table Classic 3"/>
    <w:basedOn w:val="TableNormal"/>
    <w:rsid w:val="00B77F97"/>
    <w:pPr>
      <w:spacing w:before="120" w:after="120" w:line="245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58717E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717E"/>
    <w:rPr>
      <w:rFonts w:ascii="Proforma-Book" w:hAnsi="Proforma-Book"/>
      <w:sz w:val="18"/>
    </w:rPr>
  </w:style>
  <w:style w:type="character" w:styleId="FootnoteReference">
    <w:name w:val="footnote reference"/>
    <w:basedOn w:val="DefaultParagraphFont"/>
    <w:rsid w:val="0058717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C77346"/>
    <w:rPr>
      <w:rFonts w:ascii="Proforma-Book" w:hAnsi="Proforma-Book"/>
      <w:szCs w:val="24"/>
    </w:rPr>
  </w:style>
  <w:style w:type="character" w:customStyle="1" w:styleId="FooterChar">
    <w:name w:val="Footer Char"/>
    <w:basedOn w:val="DefaultParagraphFont"/>
    <w:link w:val="Footer"/>
    <w:rsid w:val="00C77346"/>
    <w:rPr>
      <w:rFonts w:ascii="Proforma-Book" w:hAnsi="Proforma-Book"/>
      <w:szCs w:val="24"/>
    </w:rPr>
  </w:style>
  <w:style w:type="paragraph" w:styleId="Quote">
    <w:name w:val="Quote"/>
    <w:basedOn w:val="Normal"/>
    <w:next w:val="Normal"/>
    <w:link w:val="QuoteChar"/>
    <w:uiPriority w:val="29"/>
    <w:rsid w:val="005D03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03D5"/>
    <w:rPr>
      <w:rFonts w:ascii="Proforma-Book" w:hAnsi="Proforma-Book"/>
      <w:i/>
      <w:iCs/>
      <w:color w:val="000000" w:themeColor="text1"/>
      <w:szCs w:val="24"/>
    </w:rPr>
  </w:style>
  <w:style w:type="character" w:styleId="CommentReference">
    <w:name w:val="annotation reference"/>
    <w:basedOn w:val="DefaultParagraphFont"/>
    <w:semiHidden/>
    <w:unhideWhenUsed/>
    <w:rsid w:val="00094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34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340"/>
    <w:rPr>
      <w:rFonts w:ascii="Proforma-Book" w:hAnsi="Proforma-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340"/>
    <w:rPr>
      <w:rFonts w:ascii="Proforma-Book" w:hAnsi="Proforma-Book"/>
      <w:b/>
      <w:bCs/>
    </w:rPr>
  </w:style>
  <w:style w:type="paragraph" w:styleId="ListParagraph">
    <w:name w:val="List Paragraph"/>
    <w:basedOn w:val="Normal"/>
    <w:uiPriority w:val="34"/>
    <w:rsid w:val="00A7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418">
              <w:marLeft w:val="0"/>
              <w:marRight w:val="0"/>
              <w:marTop w:val="10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DA_templates\WP\LDA_Standar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4297-992D-4BA8-BC96-637AE8BD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LDA_Standard template</Template>
  <TotalTime>2</TotalTime>
  <Pages>3</Pages>
  <Words>213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LDA Standard Template</vt:lpstr>
    </vt:vector>
  </TitlesOfParts>
  <Company>CTS Creative Template Solutions Ltd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LDA Standard Template</dc:title>
  <dc:subject/>
  <dc:creator>Charlie Mitchell</dc:creator>
  <cp:keywords/>
  <dc:description/>
  <cp:lastModifiedBy>Charlie Mitchell</cp:lastModifiedBy>
  <cp:revision>3</cp:revision>
  <cp:lastPrinted>2019-11-05T10:54:00Z</cp:lastPrinted>
  <dcterms:created xsi:type="dcterms:W3CDTF">2020-10-16T10:10:00Z</dcterms:created>
  <dcterms:modified xsi:type="dcterms:W3CDTF">2020-10-16T10:34:00Z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5.00</vt:lpwstr>
  </property>
  <property fmtid="{D5CDD505-2E9C-101B-9397-08002B2CF9AE}" pid="3" name="Date">
    <vt:lpwstr>12 March 2015</vt:lpwstr>
  </property>
</Properties>
</file>