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1865" w14:textId="2EA8E182" w:rsidR="000B53D4" w:rsidRDefault="000B53D4" w:rsidP="000B53D4">
      <w:pPr>
        <w:pStyle w:val="Heading1"/>
      </w:pPr>
      <w:r>
        <w:t>HIF responses from consultation</w:t>
      </w:r>
    </w:p>
    <w:p w14:paraId="3F30C8BD" w14:textId="77777777" w:rsidR="000B53D4" w:rsidRDefault="000B53D4" w:rsidP="000B53D4">
      <w:pPr>
        <w:ind w:left="107" w:right="254"/>
        <w:rPr>
          <w:rFonts w:ascii="Roboto" w:hAnsi="Roboto"/>
          <w:bCs/>
          <w:sz w:val="36"/>
          <w:szCs w:val="36"/>
        </w:rPr>
      </w:pPr>
    </w:p>
    <w:p w14:paraId="60F72A12" w14:textId="677385F4" w:rsidR="00DF2F01" w:rsidRPr="000B53D4" w:rsidRDefault="000B53D4" w:rsidP="000B53D4">
      <w:pPr>
        <w:ind w:right="254"/>
        <w:rPr>
          <w:rFonts w:ascii="Roboto" w:hAnsi="Roboto"/>
          <w:bCs/>
          <w:sz w:val="36"/>
          <w:szCs w:val="36"/>
        </w:rPr>
      </w:pPr>
      <w:r>
        <w:rPr>
          <w:rFonts w:ascii="Roboto" w:hAnsi="Roboto"/>
          <w:bCs/>
          <w:sz w:val="36"/>
          <w:szCs w:val="36"/>
        </w:rPr>
        <w:t xml:space="preserve">1. </w:t>
      </w:r>
      <w:r w:rsidRPr="000B53D4">
        <w:rPr>
          <w:rFonts w:ascii="Roboto" w:hAnsi="Roboto"/>
          <w:bCs/>
          <w:sz w:val="36"/>
          <w:szCs w:val="36"/>
        </w:rPr>
        <w:t>Further opportunities to</w:t>
      </w:r>
      <w:r w:rsidRPr="000B53D4">
        <w:rPr>
          <w:rFonts w:ascii="Roboto" w:hAnsi="Roboto"/>
          <w:bCs/>
          <w:spacing w:val="1"/>
          <w:sz w:val="36"/>
          <w:szCs w:val="36"/>
        </w:rPr>
        <w:t xml:space="preserve"> </w:t>
      </w:r>
      <w:r w:rsidRPr="000B53D4">
        <w:rPr>
          <w:rFonts w:ascii="Roboto" w:hAnsi="Roboto"/>
          <w:bCs/>
          <w:sz w:val="36"/>
          <w:szCs w:val="36"/>
        </w:rPr>
        <w:t>comment</w:t>
      </w:r>
      <w:r w:rsidRPr="000B53D4">
        <w:rPr>
          <w:rFonts w:ascii="Roboto" w:hAnsi="Roboto"/>
          <w:bCs/>
          <w:spacing w:val="-1"/>
          <w:sz w:val="36"/>
          <w:szCs w:val="36"/>
        </w:rPr>
        <w:t xml:space="preserve"> </w:t>
      </w:r>
      <w:r w:rsidRPr="000B53D4">
        <w:rPr>
          <w:rFonts w:ascii="Roboto" w:hAnsi="Roboto"/>
          <w:bCs/>
          <w:sz w:val="36"/>
          <w:szCs w:val="36"/>
        </w:rPr>
        <w:t>on</w:t>
      </w:r>
      <w:r w:rsidRPr="000B53D4">
        <w:rPr>
          <w:rFonts w:ascii="Roboto" w:hAnsi="Roboto"/>
          <w:bCs/>
          <w:spacing w:val="-1"/>
          <w:sz w:val="36"/>
          <w:szCs w:val="36"/>
        </w:rPr>
        <w:t xml:space="preserve"> </w:t>
      </w:r>
      <w:r w:rsidRPr="000B53D4">
        <w:rPr>
          <w:rFonts w:ascii="Roboto" w:hAnsi="Roboto"/>
          <w:bCs/>
          <w:sz w:val="36"/>
          <w:szCs w:val="36"/>
        </w:rPr>
        <w:t>HIF</w:t>
      </w:r>
    </w:p>
    <w:p w14:paraId="4DD153D9" w14:textId="69F64109" w:rsidR="000B53D4" w:rsidRDefault="000B53D4" w:rsidP="000B53D4">
      <w:pPr>
        <w:pStyle w:val="BodyText"/>
      </w:pPr>
      <w:r>
        <w:t>There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HIF.</w:t>
      </w:r>
    </w:p>
    <w:p w14:paraId="728A86CB" w14:textId="789C132E" w:rsidR="000B53D4" w:rsidRDefault="000B53D4" w:rsidP="000B53D4">
      <w:pPr>
        <w:pStyle w:val="BodyText"/>
        <w:spacing w:before="1"/>
        <w:ind w:right="209"/>
      </w:pPr>
      <w:r>
        <w:t>As the HIF project moves forward there will be further opportunities for</w:t>
      </w:r>
      <w:r>
        <w:rPr>
          <w:spacing w:val="1"/>
        </w:rPr>
        <w:t xml:space="preserve"> </w:t>
      </w:r>
      <w:r>
        <w:t>engagement and feedback through consultation including once the consent</w:t>
      </w:r>
      <w:r>
        <w:rPr>
          <w:spacing w:val="-47"/>
        </w:rPr>
        <w:t xml:space="preserve"> </w:t>
      </w:r>
      <w:r>
        <w:t>applications have</w:t>
      </w:r>
      <w:r>
        <w:rPr>
          <w:spacing w:val="1"/>
        </w:rPr>
        <w:t xml:space="preserve"> </w:t>
      </w:r>
      <w:r>
        <w:t>been submitted.</w:t>
      </w:r>
    </w:p>
    <w:p w14:paraId="1698BEE1" w14:textId="7CDF7841" w:rsidR="000B53D4" w:rsidRDefault="000B53D4" w:rsidP="000B53D4">
      <w:pPr>
        <w:pStyle w:val="BodyText"/>
        <w:spacing w:before="1"/>
        <w:ind w:right="209"/>
      </w:pPr>
    </w:p>
    <w:p w14:paraId="7157DCBB" w14:textId="594EB17F" w:rsidR="000B53D4" w:rsidRDefault="000B53D4" w:rsidP="000B53D4">
      <w:pPr>
        <w:pStyle w:val="Heading2"/>
      </w:pPr>
      <w:r>
        <w:t xml:space="preserve">2. </w:t>
      </w:r>
      <w:r w:rsidRPr="00C55C57">
        <w:t>Why the Housing</w:t>
      </w:r>
      <w:r w:rsidRPr="00C55C57">
        <w:rPr>
          <w:spacing w:val="-47"/>
        </w:rPr>
        <w:t xml:space="preserve"> </w:t>
      </w:r>
      <w:r w:rsidRPr="00C55C57">
        <w:t>Infrastructure Fund</w:t>
      </w:r>
      <w:r w:rsidRPr="00C55C57">
        <w:rPr>
          <w:spacing w:val="1"/>
        </w:rPr>
        <w:t xml:space="preserve"> </w:t>
      </w:r>
      <w:r w:rsidRPr="00C55C57">
        <w:t>works are</w:t>
      </w:r>
      <w:r w:rsidRPr="00C55C57">
        <w:rPr>
          <w:spacing w:val="-3"/>
        </w:rPr>
        <w:t xml:space="preserve"> </w:t>
      </w:r>
      <w:r w:rsidRPr="00C55C57">
        <w:t>needed</w:t>
      </w:r>
    </w:p>
    <w:p w14:paraId="4508D59E" w14:textId="0D35946A" w:rsidR="000B53D4" w:rsidRDefault="000B53D4" w:rsidP="000B53D4">
      <w:pPr>
        <w:pStyle w:val="BodyText"/>
        <w:ind w:right="221"/>
      </w:pPr>
      <w:r>
        <w:t>The Housing Infrastructure Fund (HIF) was established by the government</w:t>
      </w:r>
      <w:r>
        <w:rPr>
          <w:spacing w:val="-47"/>
        </w:rPr>
        <w:t xml:space="preserve">             </w:t>
      </w:r>
      <w:r>
        <w:t>to create a funding source to bring forward essential infrastructure as an</w:t>
      </w:r>
      <w:r>
        <w:rPr>
          <w:spacing w:val="1"/>
        </w:rPr>
        <w:t xml:space="preserve"> </w:t>
      </w:r>
      <w:r>
        <w:t>essential part of considered growth and well-planned and designed future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 housing</w:t>
      </w:r>
      <w:r>
        <w:rPr>
          <w:color w:val="000000"/>
          <w:shd w:val="clear" w:color="auto" w:fill="FDF9D7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With the support of all three Medway MPs at the outset we were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successful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bid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for £170 million of this </w:t>
      </w:r>
      <w:r>
        <w:t>funding because the infrastructure to be delivered with these</w:t>
      </w:r>
      <w:r>
        <w:rPr>
          <w:spacing w:val="1"/>
        </w:rPr>
        <w:t xml:space="preserve"> </w:t>
      </w:r>
      <w:r>
        <w:t xml:space="preserve">funds is to support the delivery of 10,600 new homes which are proposed </w:t>
      </w:r>
      <w:proofErr w:type="gramStart"/>
      <w:r>
        <w:t>to</w:t>
      </w:r>
      <w:r>
        <w:rPr>
          <w:spacing w:val="-47"/>
        </w:rPr>
        <w:t xml:space="preserve"> </w:t>
      </w:r>
      <w:r>
        <w:t xml:space="preserve"> be</w:t>
      </w:r>
      <w:proofErr w:type="gramEnd"/>
      <w:r>
        <w:t xml:space="preserve"> allocated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new</w:t>
      </w:r>
      <w:r>
        <w:rPr>
          <w:spacing w:val="-2"/>
        </w:rPr>
        <w:t xml:space="preserve"> </w:t>
      </w:r>
      <w:r>
        <w:t>Medway</w:t>
      </w:r>
      <w:r>
        <w:rPr>
          <w:spacing w:val="-1"/>
        </w:rPr>
        <w:t xml:space="preserve"> </w:t>
      </w:r>
      <w:r>
        <w:t xml:space="preserve">Local Plan. </w:t>
      </w:r>
      <w:r w:rsidRPr="00482931">
        <w:rPr>
          <w:b/>
          <w:bCs/>
        </w:rPr>
        <w:t xml:space="preserve">The </w:t>
      </w:r>
      <w:r>
        <w:rPr>
          <w:b/>
          <w:bCs/>
        </w:rPr>
        <w:t>g</w:t>
      </w:r>
      <w:r w:rsidRPr="00482931">
        <w:rPr>
          <w:b/>
          <w:bCs/>
        </w:rPr>
        <w:t>overnment target for population growth in Medway tells us that</w:t>
      </w:r>
      <w:r w:rsidRPr="00482931">
        <w:rPr>
          <w:b/>
          <w:bCs/>
          <w:spacing w:val="1"/>
        </w:rPr>
        <w:t xml:space="preserve"> </w:t>
      </w:r>
      <w:r w:rsidRPr="00482931">
        <w:rPr>
          <w:b/>
          <w:bCs/>
        </w:rPr>
        <w:t>28,000 new homes will be required</w:t>
      </w:r>
      <w:r>
        <w:t xml:space="preserve"> to accommodate this growth within the Medway area.</w:t>
      </w:r>
    </w:p>
    <w:p w14:paraId="7EF7E922" w14:textId="710DCD4C" w:rsidR="000B53D4" w:rsidRDefault="000B53D4" w:rsidP="000B53D4">
      <w:pPr>
        <w:pStyle w:val="BodyText"/>
        <w:ind w:right="221"/>
      </w:pPr>
      <w:r>
        <w:t>People living and working on the Hoo Peninsula have experienced journey</w:t>
      </w:r>
      <w:r>
        <w:rPr>
          <w:spacing w:val="1"/>
        </w:rPr>
        <w:t xml:space="preserve"> </w:t>
      </w:r>
      <w:r>
        <w:t>delays and congestion due to there being only one way on and off the peninsula and lack of road capacity and</w:t>
      </w:r>
      <w:r>
        <w:rPr>
          <w:spacing w:val="1"/>
        </w:rPr>
        <w:t xml:space="preserve"> </w:t>
      </w:r>
      <w:r>
        <w:t>alternative transport options.</w:t>
      </w:r>
      <w:r>
        <w:rPr>
          <w:spacing w:val="1"/>
        </w:rPr>
        <w:t xml:space="preserve"> </w:t>
      </w:r>
      <w:r>
        <w:t>The HIF funding is targeted at increasing the</w:t>
      </w:r>
      <w:r>
        <w:rPr>
          <w:spacing w:val="1"/>
        </w:rPr>
        <w:t xml:space="preserve"> </w:t>
      </w:r>
      <w:r>
        <w:t>capacity of the existing peninsula by</w:t>
      </w:r>
      <w:r>
        <w:rPr>
          <w:spacing w:val="49"/>
        </w:rPr>
        <w:t xml:space="preserve"> </w:t>
      </w:r>
      <w:r>
        <w:t>providing a new link road to divert</w:t>
      </w:r>
      <w:r>
        <w:rPr>
          <w:spacing w:val="1"/>
        </w:rPr>
        <w:t xml:space="preserve"> </w:t>
      </w:r>
      <w:r>
        <w:t>some traffic away from Four Elms Hill and its roundabout and improving</w:t>
      </w:r>
      <w:r>
        <w:rPr>
          <w:spacing w:val="1"/>
        </w:rPr>
        <w:t xml:space="preserve"> </w:t>
      </w:r>
      <w:r>
        <w:t>other capacity hotspots on the peninsula. The rail provision provides an</w:t>
      </w:r>
      <w:r>
        <w:rPr>
          <w:spacing w:val="1"/>
        </w:rPr>
        <w:t xml:space="preserve"> </w:t>
      </w:r>
      <w:r>
        <w:t>alternative travel option for those needing to head towards London. We recognise that development in the area needs to take account of</w:t>
      </w:r>
      <w:r>
        <w:rPr>
          <w:spacing w:val="1"/>
        </w:rPr>
        <w:t xml:space="preserve"> </w:t>
      </w:r>
      <w:r>
        <w:t>the important habitats and species that exist on the peninsula. HIF therefore</w:t>
      </w:r>
      <w:r>
        <w:rPr>
          <w:spacing w:val="-47"/>
        </w:rPr>
        <w:t xml:space="preserve">  </w:t>
      </w:r>
      <w:r>
        <w:t xml:space="preserve"> also delivers environmental benefits through the creation of extensive</w:t>
      </w:r>
      <w:r>
        <w:rPr>
          <w:spacing w:val="1"/>
        </w:rPr>
        <w:t xml:space="preserve"> </w:t>
      </w:r>
      <w:r>
        <w:t>wildlife-rich</w:t>
      </w:r>
      <w:r>
        <w:rPr>
          <w:spacing w:val="-2"/>
        </w:rPr>
        <w:t xml:space="preserve"> </w:t>
      </w:r>
      <w:r>
        <w:t>spaces which</w:t>
      </w:r>
      <w:r>
        <w:rPr>
          <w:spacing w:val="-7"/>
        </w:rPr>
        <w:t xml:space="preserve"> </w:t>
      </w:r>
      <w:r>
        <w:t>will wrap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development proposals.</w:t>
      </w:r>
    </w:p>
    <w:p w14:paraId="3989DBEA" w14:textId="78C66ADC" w:rsidR="000B53D4" w:rsidRDefault="000B53D4" w:rsidP="000B53D4">
      <w:pPr>
        <w:pStyle w:val="BodyText"/>
        <w:ind w:right="221"/>
      </w:pPr>
    </w:p>
    <w:p w14:paraId="6EFE655E" w14:textId="08F8B35E" w:rsidR="000B53D4" w:rsidRDefault="000B53D4" w:rsidP="000B53D4">
      <w:pPr>
        <w:pStyle w:val="Heading2"/>
      </w:pPr>
      <w:r w:rsidRPr="000B53D4">
        <w:t>3.</w:t>
      </w:r>
      <w:r>
        <w:t xml:space="preserve"> </w:t>
      </w:r>
      <w:r w:rsidRPr="000B53D4">
        <w:t>How the funding is allocated</w:t>
      </w:r>
    </w:p>
    <w:p w14:paraId="5BE05638" w14:textId="53F32CD7" w:rsidR="000B53D4" w:rsidRDefault="000B53D4" w:rsidP="000B53D4">
      <w:pPr>
        <w:pStyle w:val="BodyText"/>
        <w:numPr>
          <w:ilvl w:val="0"/>
          <w:numId w:val="3"/>
        </w:numPr>
        <w:ind w:right="5945"/>
      </w:pPr>
      <w:r>
        <w:t>road: £86 million</w:t>
      </w:r>
    </w:p>
    <w:p w14:paraId="20DC8A6A" w14:textId="7454027C" w:rsidR="000B53D4" w:rsidRDefault="000B53D4" w:rsidP="000B53D4">
      <w:pPr>
        <w:pStyle w:val="BodyText"/>
        <w:numPr>
          <w:ilvl w:val="0"/>
          <w:numId w:val="3"/>
        </w:numPr>
        <w:ind w:right="5945"/>
      </w:pPr>
      <w:r>
        <w:t>rail</w:t>
      </w:r>
      <w:r>
        <w:rPr>
          <w:spacing w:val="-2"/>
        </w:rPr>
        <w:t xml:space="preserve">: </w:t>
      </w:r>
      <w:r>
        <w:t>£64 million</w:t>
      </w:r>
    </w:p>
    <w:p w14:paraId="47B6BCDB" w14:textId="7B6B669E" w:rsidR="000B53D4" w:rsidRDefault="000B53D4" w:rsidP="000B53D4">
      <w:pPr>
        <w:pStyle w:val="BodyText"/>
        <w:numPr>
          <w:ilvl w:val="0"/>
          <w:numId w:val="3"/>
        </w:numPr>
        <w:spacing w:line="267" w:lineRule="exact"/>
      </w:pPr>
      <w:r>
        <w:t>environment</w:t>
      </w:r>
      <w:r>
        <w:rPr>
          <w:spacing w:val="-3"/>
        </w:rPr>
        <w:t xml:space="preserve">: </w:t>
      </w:r>
      <w:r>
        <w:t>£14 million</w:t>
      </w:r>
    </w:p>
    <w:p w14:paraId="3E6B07E2" w14:textId="77777777" w:rsidR="000B53D4" w:rsidRDefault="000B53D4" w:rsidP="000B53D4">
      <w:pPr>
        <w:pStyle w:val="BodyText"/>
        <w:numPr>
          <w:ilvl w:val="0"/>
          <w:numId w:val="3"/>
        </w:numPr>
      </w:pPr>
      <w:r>
        <w:t>delivery</w:t>
      </w:r>
      <w:r>
        <w:rPr>
          <w:spacing w:val="-2"/>
        </w:rPr>
        <w:t xml:space="preserve"> </w:t>
      </w:r>
      <w:r>
        <w:t>costs: £6 million</w:t>
      </w:r>
    </w:p>
    <w:p w14:paraId="7C210E4C" w14:textId="77777777" w:rsidR="000B53D4" w:rsidRDefault="000B53D4" w:rsidP="000B53D4">
      <w:pPr>
        <w:pStyle w:val="BodyText"/>
        <w:numPr>
          <w:ilvl w:val="0"/>
          <w:numId w:val="3"/>
        </w:numPr>
      </w:pPr>
      <w:r>
        <w:br w:type="page"/>
      </w:r>
    </w:p>
    <w:p w14:paraId="76CE29FB" w14:textId="24A13849" w:rsidR="000B53D4" w:rsidRDefault="000B53D4" w:rsidP="000B53D4">
      <w:pPr>
        <w:pStyle w:val="Heading2"/>
      </w:pPr>
      <w:r w:rsidRPr="000B53D4">
        <w:lastRenderedPageBreak/>
        <w:t>4</w:t>
      </w:r>
      <w:r>
        <w:t xml:space="preserve">. </w:t>
      </w:r>
      <w:r w:rsidRPr="000B53D4">
        <w:t>Why there is a need to build new</w:t>
      </w:r>
      <w:r w:rsidRPr="000B53D4">
        <w:rPr>
          <w:spacing w:val="-2"/>
        </w:rPr>
        <w:t xml:space="preserve"> </w:t>
      </w:r>
      <w:r w:rsidRPr="000B53D4">
        <w:t>houses</w:t>
      </w:r>
      <w:r w:rsidRPr="000B53D4">
        <w:rPr>
          <w:spacing w:val="-2"/>
        </w:rPr>
        <w:t xml:space="preserve"> </w:t>
      </w:r>
      <w:r w:rsidRPr="000B53D4">
        <w:t>on</w:t>
      </w:r>
      <w:r w:rsidRPr="000B53D4">
        <w:rPr>
          <w:spacing w:val="-2"/>
        </w:rPr>
        <w:t xml:space="preserve"> </w:t>
      </w:r>
      <w:r w:rsidRPr="000B53D4">
        <w:t>Hoo</w:t>
      </w:r>
    </w:p>
    <w:p w14:paraId="5271AB29" w14:textId="200DCC54" w:rsidR="000B53D4" w:rsidRDefault="000B53D4" w:rsidP="000B53D4">
      <w:pPr>
        <w:pStyle w:val="BodyText"/>
        <w:ind w:right="214"/>
      </w:pPr>
      <w:r w:rsidRPr="00482931">
        <w:rPr>
          <w:b/>
          <w:bCs/>
        </w:rPr>
        <w:t xml:space="preserve">The </w:t>
      </w:r>
      <w:r>
        <w:rPr>
          <w:b/>
          <w:bCs/>
        </w:rPr>
        <w:t>g</w:t>
      </w:r>
      <w:r w:rsidRPr="00482931">
        <w:rPr>
          <w:b/>
          <w:bCs/>
        </w:rPr>
        <w:t>overnment target for population growth in Medway tells us that</w:t>
      </w:r>
      <w:r w:rsidRPr="00482931">
        <w:rPr>
          <w:b/>
          <w:bCs/>
          <w:spacing w:val="1"/>
        </w:rPr>
        <w:t xml:space="preserve"> </w:t>
      </w:r>
      <w:r w:rsidRPr="00482931">
        <w:rPr>
          <w:b/>
          <w:bCs/>
        </w:rPr>
        <w:t>28,000 new homes will be required</w:t>
      </w:r>
      <w:r>
        <w:t xml:space="preserve"> to accommodate this growth within our area.</w:t>
      </w:r>
      <w:r>
        <w:rPr>
          <w:spacing w:val="-47"/>
        </w:rPr>
        <w:t xml:space="preserve"> </w:t>
      </w:r>
    </w:p>
    <w:p w14:paraId="00F927AD" w14:textId="77777777" w:rsidR="000B53D4" w:rsidRDefault="000B53D4" w:rsidP="000B53D4">
      <w:pPr>
        <w:pStyle w:val="BodyText"/>
        <w:ind w:right="272"/>
      </w:pPr>
      <w:r>
        <w:t>Medway’s emerging Local Plan guides the locations for these new homes</w:t>
      </w:r>
      <w:r>
        <w:rPr>
          <w:spacing w:val="1"/>
        </w:rPr>
        <w:t xml:space="preserve"> </w:t>
      </w:r>
      <w:r>
        <w:t>looking at all opportunities, particularly the urban centres as well as on the</w:t>
      </w:r>
      <w:r>
        <w:rPr>
          <w:spacing w:val="-47"/>
        </w:rPr>
        <w:t xml:space="preserve"> </w:t>
      </w:r>
      <w:r>
        <w:t>Hoo</w:t>
      </w:r>
      <w:r>
        <w:rPr>
          <w:spacing w:val="-2"/>
        </w:rPr>
        <w:t xml:space="preserve"> </w:t>
      </w:r>
      <w:r>
        <w:t>Peninsula.</w:t>
      </w:r>
    </w:p>
    <w:p w14:paraId="02408159" w14:textId="4C6483F6" w:rsidR="000B53D4" w:rsidRDefault="000B53D4" w:rsidP="000B53D4">
      <w:pPr>
        <w:pStyle w:val="BodyText"/>
        <w:ind w:right="136"/>
      </w:pPr>
      <w:r>
        <w:t>The HIF is important for Hoo as it provides an opportunity to more closely</w:t>
      </w:r>
      <w:r>
        <w:rPr>
          <w:spacing w:val="1"/>
        </w:rPr>
        <w:t xml:space="preserve"> </w:t>
      </w:r>
      <w:r>
        <w:t>manage the development and deliver the new transport, environmental and</w:t>
      </w:r>
      <w:r>
        <w:rPr>
          <w:spacing w:val="-47"/>
        </w:rPr>
        <w:t xml:space="preserve"> </w:t>
      </w:r>
      <w:r>
        <w:t>community infrastructure required to ensure that sustainable development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delivered.</w:t>
      </w:r>
    </w:p>
    <w:p w14:paraId="47275F37" w14:textId="4C7C9B91" w:rsidR="000B53D4" w:rsidRDefault="000B53D4" w:rsidP="000B53D4">
      <w:pPr>
        <w:pStyle w:val="BodyText"/>
        <w:ind w:right="136"/>
      </w:pPr>
    </w:p>
    <w:p w14:paraId="6368FAAA" w14:textId="7B81D73C" w:rsidR="000B53D4" w:rsidRDefault="000B53D4" w:rsidP="000B53D4">
      <w:pPr>
        <w:pStyle w:val="Heading2"/>
      </w:pPr>
      <w:r>
        <w:t xml:space="preserve">5. </w:t>
      </w:r>
      <w:r w:rsidRPr="00C55C57">
        <w:t>New homes are needed for a growing population</w:t>
      </w:r>
    </w:p>
    <w:p w14:paraId="63B2192C" w14:textId="5081E629" w:rsidR="000B53D4" w:rsidRDefault="000B53D4" w:rsidP="000B53D4">
      <w:pPr>
        <w:pStyle w:val="BodyText"/>
        <w:ind w:right="275"/>
      </w:pPr>
      <w:r>
        <w:t>Population growth targets are across all ages of the population.</w:t>
      </w:r>
      <w:r>
        <w:rPr>
          <w:spacing w:val="1"/>
        </w:rPr>
        <w:t xml:space="preserve"> </w:t>
      </w:r>
      <w:r>
        <w:t>Therefore, there will be policy requirements in the new Local Plan for a full</w:t>
      </w:r>
      <w:r>
        <w:rPr>
          <w:spacing w:val="-47"/>
        </w:rPr>
        <w:t xml:space="preserve">    </w:t>
      </w:r>
      <w:r>
        <w:t xml:space="preserve"> range of houses and apartments on the peninsula to reflect the diverse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buyers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occupiers.</w:t>
      </w:r>
    </w:p>
    <w:p w14:paraId="22679FEB" w14:textId="16D81685" w:rsidR="000B53D4" w:rsidRDefault="000B53D4" w:rsidP="000B53D4">
      <w:pPr>
        <w:pStyle w:val="BodyText"/>
        <w:ind w:right="275"/>
      </w:pPr>
    </w:p>
    <w:p w14:paraId="1EBFBA1E" w14:textId="2BC6C161" w:rsidR="000B53D4" w:rsidRDefault="000B53D4" w:rsidP="000B53D4">
      <w:pPr>
        <w:pStyle w:val="Heading2"/>
      </w:pPr>
      <w:r w:rsidRPr="000B53D4">
        <w:t>6. You can get involved in the development of the HIF proposals</w:t>
      </w:r>
    </w:p>
    <w:p w14:paraId="36667B72" w14:textId="77777777" w:rsidR="000B53D4" w:rsidRDefault="000B53D4" w:rsidP="000B53D4">
      <w:pPr>
        <w:pStyle w:val="BodyText"/>
        <w:rPr>
          <w:spacing w:val="-5"/>
        </w:rPr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>:</w:t>
      </w:r>
    </w:p>
    <w:p w14:paraId="528B6B87" w14:textId="77777777" w:rsidR="000B53D4" w:rsidRDefault="000B53D4" w:rsidP="000B53D4">
      <w:pPr>
        <w:pStyle w:val="BodyText"/>
        <w:numPr>
          <w:ilvl w:val="0"/>
          <w:numId w:val="4"/>
        </w:numPr>
      </w:pPr>
      <w:r>
        <w:t>sign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project update</w:t>
      </w:r>
      <w:r>
        <w:rPr>
          <w:spacing w:val="-3"/>
        </w:rPr>
        <w:t xml:space="preserve"> </w:t>
      </w:r>
      <w:r>
        <w:t>newsletters</w:t>
      </w:r>
      <w:r>
        <w:rPr>
          <w:spacing w:val="-1"/>
        </w:rPr>
        <w:t xml:space="preserve"> </w:t>
      </w:r>
      <w:r>
        <w:t xml:space="preserve">at: </w:t>
      </w:r>
      <w:hyperlink r:id="rId7">
        <w:r>
          <w:rPr>
            <w:color w:val="0462C1"/>
            <w:u w:val="single" w:color="0462C1"/>
          </w:rPr>
          <w:t>Future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Hoo Updates</w:t>
        </w:r>
      </w:hyperlink>
    </w:p>
    <w:p w14:paraId="1AED6E30" w14:textId="41CEB08C" w:rsidR="000B53D4" w:rsidRDefault="000B53D4" w:rsidP="000B53D4">
      <w:pPr>
        <w:pStyle w:val="BodyText"/>
        <w:numPr>
          <w:ilvl w:val="0"/>
          <w:numId w:val="4"/>
        </w:numPr>
      </w:pPr>
      <w:r>
        <w:t>send your questions or feedback to</w:t>
      </w:r>
      <w:r w:rsidRPr="000B53D4">
        <w:rPr>
          <w:spacing w:val="-48"/>
        </w:rPr>
        <w:t xml:space="preserve"> </w:t>
      </w:r>
      <w:hyperlink r:id="rId8">
        <w:r w:rsidRPr="000B53D4">
          <w:rPr>
            <w:color w:val="0462C1"/>
            <w:u w:val="single" w:color="0462C1"/>
          </w:rPr>
          <w:t>futurehoo@medway.gov.uk</w:t>
        </w:r>
      </w:hyperlink>
    </w:p>
    <w:p w14:paraId="6A528198" w14:textId="3157B3EA" w:rsidR="000B53D4" w:rsidRDefault="000B53D4" w:rsidP="000B53D4">
      <w:pPr>
        <w:pStyle w:val="BodyText"/>
        <w:spacing w:before="1" w:line="237" w:lineRule="auto"/>
        <w:ind w:right="456"/>
      </w:pPr>
      <w:r>
        <w:t>Keep an eye on the Future Hoo webpage for news and updates of events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meetings.</w:t>
      </w:r>
    </w:p>
    <w:p w14:paraId="671E1243" w14:textId="0C9DF5AC" w:rsidR="000B53D4" w:rsidRDefault="000B53D4" w:rsidP="000B53D4">
      <w:pPr>
        <w:pStyle w:val="BodyText"/>
        <w:ind w:right="147"/>
      </w:pPr>
      <w:r>
        <w:t>(As with all projects of this nature there will be times when there will be lots</w:t>
      </w:r>
      <w:r>
        <w:rPr>
          <w:spacing w:val="-47"/>
        </w:rPr>
        <w:t xml:space="preserve"> </w:t>
      </w:r>
      <w:r>
        <w:t>of activity happening and news to share, however, there will also be times</w:t>
      </w:r>
      <w:r>
        <w:rPr>
          <w:spacing w:val="1"/>
        </w:rPr>
        <w:t xml:space="preserve"> </w:t>
      </w:r>
      <w:r>
        <w:t>when most of the work is behind the scenes such as work on modelling,</w:t>
      </w:r>
      <w:r>
        <w:rPr>
          <w:spacing w:val="1"/>
        </w:rPr>
        <w:t xml:space="preserve"> </w:t>
      </w:r>
      <w:r>
        <w:t>surveys and designing, at these times there will likely be fewer direct</w:t>
      </w:r>
      <w:r>
        <w:rPr>
          <w:spacing w:val="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or updates).</w:t>
      </w:r>
    </w:p>
    <w:p w14:paraId="724A938D" w14:textId="22E67CE9" w:rsidR="000B53D4" w:rsidRPr="000B53D4" w:rsidRDefault="000B53D4" w:rsidP="000B53D4">
      <w:pPr>
        <w:pStyle w:val="BodyText"/>
        <w:spacing w:before="1"/>
      </w:pPr>
      <w:r>
        <w:t>Further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consultation route</w:t>
      </w:r>
      <w:r>
        <w:rPr>
          <w:spacing w:val="-3"/>
        </w:rPr>
        <w:t xml:space="preserve"> </w:t>
      </w:r>
      <w:r>
        <w:t>map.</w:t>
      </w:r>
    </w:p>
    <w:p w14:paraId="3958C51F" w14:textId="1BE8162D" w:rsidR="000B53D4" w:rsidRDefault="000B53D4" w:rsidP="000B53D4">
      <w:pPr>
        <w:pStyle w:val="BodyText"/>
        <w:spacing w:before="1"/>
        <w:ind w:right="703"/>
      </w:pPr>
      <w:r>
        <w:t xml:space="preserve">Your </w:t>
      </w:r>
      <w:hyperlink r:id="rId9">
        <w:r>
          <w:rPr>
            <w:color w:val="0462C1"/>
            <w:u w:val="single" w:color="0462C1"/>
          </w:rPr>
          <w:t>Ward Councillors</w:t>
        </w:r>
        <w:r>
          <w:rPr>
            <w:color w:val="0462C1"/>
          </w:rPr>
          <w:t xml:space="preserve"> </w:t>
        </w:r>
      </w:hyperlink>
      <w:r>
        <w:t xml:space="preserve">and your </w:t>
      </w:r>
      <w:hyperlink r:id="rId10">
        <w:r>
          <w:rPr>
            <w:color w:val="0462C1"/>
            <w:u w:val="single" w:color="0462C1"/>
          </w:rPr>
          <w:t>Parish Councillors</w:t>
        </w:r>
        <w:r>
          <w:rPr>
            <w:color w:val="0462C1"/>
          </w:rPr>
          <w:t xml:space="preserve"> </w:t>
        </w:r>
      </w:hyperlink>
      <w:r>
        <w:t>are also a source of</w:t>
      </w:r>
      <w:r>
        <w:rPr>
          <w:spacing w:val="-47"/>
        </w:rPr>
        <w:t xml:space="preserve"> </w:t>
      </w:r>
      <w:r>
        <w:t xml:space="preserve">information and their contact details can be found on the </w:t>
      </w:r>
      <w:hyperlink r:id="rId11" w:history="1">
        <w:r w:rsidRPr="000B53D4">
          <w:rPr>
            <w:rStyle w:val="Hyperlink"/>
          </w:rPr>
          <w:t>your council page</w:t>
        </w:r>
      </w:hyperlink>
      <w:r>
        <w:t>.</w:t>
      </w:r>
    </w:p>
    <w:p w14:paraId="31A76B54" w14:textId="77777777" w:rsidR="000B53D4" w:rsidRDefault="000B53D4" w:rsidP="000B53D4">
      <w:pPr>
        <w:pStyle w:val="BodyText"/>
        <w:spacing w:before="1"/>
        <w:ind w:right="703"/>
      </w:pPr>
    </w:p>
    <w:p w14:paraId="18B426FF" w14:textId="062FDC17" w:rsidR="000B53D4" w:rsidRDefault="000B53D4" w:rsidP="000B53D4">
      <w:pPr>
        <w:pStyle w:val="Heading2"/>
      </w:pPr>
      <w:r>
        <w:t xml:space="preserve">7. </w:t>
      </w:r>
      <w:r w:rsidRPr="00C55C57">
        <w:t>Who to contact if you have further</w:t>
      </w:r>
      <w:r w:rsidRPr="00C55C57">
        <w:rPr>
          <w:spacing w:val="1"/>
        </w:rPr>
        <w:t xml:space="preserve"> </w:t>
      </w:r>
      <w:r w:rsidRPr="00C55C57">
        <w:t>questions about the</w:t>
      </w:r>
      <w:r w:rsidRPr="00C55C57">
        <w:rPr>
          <w:spacing w:val="-47"/>
        </w:rPr>
        <w:t xml:space="preserve"> </w:t>
      </w:r>
      <w:r w:rsidRPr="00C55C57">
        <w:t>HIF works</w:t>
      </w:r>
    </w:p>
    <w:p w14:paraId="0F831A33" w14:textId="77777777" w:rsidR="000B53D4" w:rsidRDefault="000B53D4" w:rsidP="000B53D4">
      <w:pPr>
        <w:pStyle w:val="BodyText"/>
        <w:ind w:right="149"/>
      </w:pPr>
      <w:r>
        <w:t>The most efficient way to get answers to your questions is to either email us</w:t>
      </w:r>
      <w:r>
        <w:rPr>
          <w:spacing w:val="-47"/>
        </w:rPr>
        <w:t xml:space="preserve"> </w:t>
      </w:r>
      <w:r>
        <w:t xml:space="preserve">at </w:t>
      </w:r>
      <w:hyperlink r:id="rId12">
        <w:r>
          <w:rPr>
            <w:color w:val="0462C1"/>
            <w:u w:val="single" w:color="0462C1"/>
          </w:rPr>
          <w:t>futurehoo@medway.gov.uk</w:t>
        </w:r>
        <w:r>
          <w:rPr>
            <w:color w:val="0462C1"/>
            <w:spacing w:val="-1"/>
          </w:rPr>
          <w:t xml:space="preserve"> </w:t>
        </w:r>
      </w:hyperlink>
      <w:r>
        <w:t>or to call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01634 331 166</w:t>
      </w:r>
    </w:p>
    <w:p w14:paraId="3390C67C" w14:textId="77777777" w:rsidR="000B53D4" w:rsidRDefault="000B53D4" w:rsidP="000B53D4">
      <w:pPr>
        <w:pStyle w:val="BodyText"/>
      </w:pPr>
    </w:p>
    <w:p w14:paraId="541B401D" w14:textId="24C64F1B" w:rsidR="000B53D4" w:rsidRDefault="000B53D4" w:rsidP="000B53D4">
      <w:pPr>
        <w:pStyle w:val="BodyText"/>
        <w:spacing w:before="1"/>
        <w:ind w:right="196"/>
      </w:pPr>
      <w:r>
        <w:t xml:space="preserve">You can also contact your </w:t>
      </w:r>
      <w:hyperlink r:id="rId13">
        <w:r>
          <w:rPr>
            <w:color w:val="0462C1"/>
            <w:u w:val="single" w:color="0462C1"/>
          </w:rPr>
          <w:t>Ward Councillors</w:t>
        </w:r>
        <w:r>
          <w:rPr>
            <w:color w:val="0462C1"/>
          </w:rPr>
          <w:t xml:space="preserve"> </w:t>
        </w:r>
      </w:hyperlink>
      <w:r>
        <w:t>who will pass on your questions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Hoo</w:t>
      </w:r>
      <w:r>
        <w:rPr>
          <w:spacing w:val="1"/>
        </w:rPr>
        <w:t xml:space="preserve"> </w:t>
      </w:r>
      <w:r>
        <w:t>team.</w:t>
      </w:r>
      <w:r>
        <w:br w:type="page"/>
      </w:r>
    </w:p>
    <w:p w14:paraId="6EAD873C" w14:textId="0944F298" w:rsidR="000B53D4" w:rsidRDefault="000B53D4" w:rsidP="000B53D4">
      <w:pPr>
        <w:pStyle w:val="Heading2"/>
      </w:pPr>
      <w:r>
        <w:lastRenderedPageBreak/>
        <w:t xml:space="preserve">8. </w:t>
      </w:r>
      <w:r w:rsidRPr="00C55C57">
        <w:t>The HIF planning</w:t>
      </w:r>
      <w:r w:rsidRPr="00C55C57">
        <w:rPr>
          <w:spacing w:val="1"/>
        </w:rPr>
        <w:t xml:space="preserve"> </w:t>
      </w:r>
      <w:r w:rsidRPr="00C55C57">
        <w:t>permissions process</w:t>
      </w:r>
    </w:p>
    <w:p w14:paraId="43366DC2" w14:textId="1BD7B429" w:rsidR="000B53D4" w:rsidRPr="000B53D4" w:rsidRDefault="000B53D4" w:rsidP="000B53D4">
      <w:pPr>
        <w:pStyle w:val="BodyText"/>
        <w:ind w:right="287"/>
        <w:jc w:val="both"/>
      </w:pPr>
      <w:r>
        <w:t>There will be different planning approaches for each of the individual parts</w:t>
      </w:r>
      <w:r>
        <w:rPr>
          <w:spacing w:val="-47"/>
        </w:rPr>
        <w:t xml:space="preserve"> </w:t>
      </w:r>
      <w:r>
        <w:t>of the HIF proposals. Different planning permission and other consents are</w:t>
      </w:r>
      <w:r>
        <w:rPr>
          <w:spacing w:val="-47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different parts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HIF</w:t>
      </w:r>
      <w:r>
        <w:rPr>
          <w:spacing w:val="-2"/>
        </w:rPr>
        <w:t xml:space="preserve"> </w:t>
      </w:r>
      <w:r>
        <w:t>infrastructure.</w:t>
      </w:r>
    </w:p>
    <w:p w14:paraId="1A1D90EF" w14:textId="77777777" w:rsidR="000B53D4" w:rsidRPr="004547EE" w:rsidRDefault="000B53D4" w:rsidP="000B53D4">
      <w:pPr>
        <w:pStyle w:val="Heading3"/>
      </w:pPr>
      <w:r w:rsidRPr="004547EE">
        <w:t>Rail</w:t>
      </w:r>
    </w:p>
    <w:p w14:paraId="15DFAD9D" w14:textId="1F2B2A9A" w:rsidR="000B53D4" w:rsidRDefault="000B53D4" w:rsidP="000B53D4">
      <w:pPr>
        <w:pStyle w:val="BodyText"/>
        <w:ind w:right="118"/>
      </w:pPr>
      <w:r>
        <w:t>We will submit a Transport and Works Act Order (TWAO) application to the</w:t>
      </w:r>
      <w:r>
        <w:rPr>
          <w:spacing w:val="1"/>
        </w:rPr>
        <w:t xml:space="preserve"> </w:t>
      </w:r>
      <w:r>
        <w:t>Secretary of State for Transport for consideration. The Secretary of State will</w:t>
      </w:r>
      <w:r>
        <w:rPr>
          <w:spacing w:val="-47"/>
        </w:rPr>
        <w:t xml:space="preserve"> </w:t>
      </w:r>
      <w:r>
        <w:t>be the decision-maker for the TWAO which would</w:t>
      </w:r>
      <w:r>
        <w:rPr>
          <w:spacing w:val="1"/>
        </w:rPr>
        <w:t xml:space="preserve"> </w:t>
      </w:r>
      <w:r>
        <w:t>authorise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Medway</w:t>
      </w:r>
      <w:r>
        <w:rPr>
          <w:spacing w:val="-1"/>
        </w:rPr>
        <w:t xml:space="preserve"> </w:t>
      </w:r>
      <w:r>
        <w:t>rail</w:t>
      </w:r>
      <w:r>
        <w:rPr>
          <w:spacing w:val="-2"/>
        </w:rPr>
        <w:t xml:space="preserve"> </w:t>
      </w:r>
      <w:r>
        <w:t>proposals.</w:t>
      </w:r>
    </w:p>
    <w:p w14:paraId="41142319" w14:textId="77777777" w:rsidR="000B53D4" w:rsidRPr="004547EE" w:rsidRDefault="000B53D4" w:rsidP="000B53D4">
      <w:pPr>
        <w:pStyle w:val="Heading3"/>
      </w:pPr>
      <w:r w:rsidRPr="004547EE">
        <w:t>Road</w:t>
      </w:r>
    </w:p>
    <w:p w14:paraId="77F29EFC" w14:textId="49EE00B4" w:rsidR="000B53D4" w:rsidRPr="000B53D4" w:rsidRDefault="000B53D4" w:rsidP="000B53D4">
      <w:pPr>
        <w:pStyle w:val="BodyText"/>
        <w:ind w:right="459"/>
      </w:pPr>
      <w:r>
        <w:t>For the highways works, planning application(s) will be made to Medway</w:t>
      </w:r>
      <w:r>
        <w:rPr>
          <w:spacing w:val="-47"/>
        </w:rPr>
        <w:t xml:space="preserve"> </w:t>
      </w:r>
      <w:r>
        <w:t>Council in its capacity as local planning authority, and these will be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Committee.</w:t>
      </w:r>
    </w:p>
    <w:p w14:paraId="31CA1F56" w14:textId="77777777" w:rsidR="000B53D4" w:rsidRPr="004547EE" w:rsidRDefault="000B53D4" w:rsidP="000B53D4">
      <w:pPr>
        <w:pStyle w:val="Heading3"/>
      </w:pPr>
      <w:r w:rsidRPr="004547EE">
        <w:t>Environment</w:t>
      </w:r>
      <w:r w:rsidRPr="004547EE">
        <w:rPr>
          <w:spacing w:val="-3"/>
        </w:rPr>
        <w:t xml:space="preserve"> </w:t>
      </w:r>
      <w:r w:rsidRPr="004547EE">
        <w:t>–</w:t>
      </w:r>
      <w:r w:rsidRPr="004547EE">
        <w:rPr>
          <w:spacing w:val="-1"/>
        </w:rPr>
        <w:t xml:space="preserve"> </w:t>
      </w:r>
      <w:r w:rsidRPr="004547EE">
        <w:t>Strategic</w:t>
      </w:r>
      <w:r w:rsidRPr="004547EE">
        <w:rPr>
          <w:spacing w:val="-5"/>
        </w:rPr>
        <w:t xml:space="preserve"> </w:t>
      </w:r>
      <w:r w:rsidRPr="004547EE">
        <w:t>Environmental</w:t>
      </w:r>
      <w:r w:rsidRPr="004547EE">
        <w:rPr>
          <w:spacing w:val="-4"/>
        </w:rPr>
        <w:t xml:space="preserve"> </w:t>
      </w:r>
      <w:r w:rsidRPr="004547EE">
        <w:t>Management</w:t>
      </w:r>
      <w:r w:rsidRPr="004547EE">
        <w:rPr>
          <w:spacing w:val="-4"/>
        </w:rPr>
        <w:t xml:space="preserve"> </w:t>
      </w:r>
      <w:r w:rsidRPr="004547EE">
        <w:t>(SEMs)</w:t>
      </w:r>
    </w:p>
    <w:p w14:paraId="3220EE66" w14:textId="4A9DE8CF" w:rsidR="000B53D4" w:rsidRDefault="000B53D4" w:rsidP="000B53D4">
      <w:pPr>
        <w:pStyle w:val="BodyText"/>
        <w:ind w:right="893"/>
      </w:pPr>
      <w:r>
        <w:t>The Planning Committee will be the decision maker for the planning</w:t>
      </w:r>
      <w:r>
        <w:rPr>
          <w:spacing w:val="-47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that 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HIF</w:t>
      </w:r>
      <w:r>
        <w:rPr>
          <w:spacing w:val="-1"/>
        </w:rPr>
        <w:t xml:space="preserve"> </w:t>
      </w:r>
      <w:r>
        <w:t>proposals.</w:t>
      </w:r>
    </w:p>
    <w:p w14:paraId="26F92ADD" w14:textId="3FEE15B6" w:rsidR="000B53D4" w:rsidRDefault="000B53D4" w:rsidP="000B53D4">
      <w:pPr>
        <w:pStyle w:val="BodyText"/>
        <w:ind w:right="893"/>
      </w:pPr>
    </w:p>
    <w:p w14:paraId="028BEA4F" w14:textId="590BAE9F" w:rsidR="000B53D4" w:rsidRDefault="000B53D4" w:rsidP="000B53D4">
      <w:pPr>
        <w:pStyle w:val="Heading2"/>
      </w:pPr>
      <w:r>
        <w:t xml:space="preserve">9. </w:t>
      </w:r>
      <w:r w:rsidRPr="00C55C57">
        <w:t>The supporting evidence for HIF</w:t>
      </w:r>
      <w:r w:rsidRPr="00C55C57">
        <w:rPr>
          <w:spacing w:val="1"/>
        </w:rPr>
        <w:t xml:space="preserve"> </w:t>
      </w:r>
      <w:r w:rsidRPr="00C55C57">
        <w:t>(Alternative</w:t>
      </w:r>
      <w:r w:rsidRPr="00C55C57">
        <w:rPr>
          <w:spacing w:val="1"/>
        </w:rPr>
        <w:t xml:space="preserve"> </w:t>
      </w:r>
      <w:r w:rsidRPr="00C55C57">
        <w:t>proposals)</w:t>
      </w:r>
    </w:p>
    <w:p w14:paraId="44FEA19D" w14:textId="6E0E7BAD" w:rsidR="000B53D4" w:rsidRPr="000B53D4" w:rsidRDefault="000B53D4" w:rsidP="000B53D4">
      <w:pPr>
        <w:pStyle w:val="BodyText"/>
        <w:ind w:right="164"/>
      </w:pPr>
      <w:r>
        <w:t>The HIF proposals have been developed further to the options set out in the regulation 18 (Development Strategy) consultation on the Local Plan, the</w:t>
      </w:r>
      <w:r>
        <w:rPr>
          <w:spacing w:val="1"/>
        </w:rPr>
        <w:t xml:space="preserve"> </w:t>
      </w:r>
      <w:r>
        <w:t>2020 consultation on Planning for Growth on the Hoo Peninsula and the</w:t>
      </w:r>
      <w:r>
        <w:rPr>
          <w:spacing w:val="1"/>
        </w:rPr>
        <w:t xml:space="preserve"> </w:t>
      </w:r>
      <w:r>
        <w:t>ongoing development of the upcoming Regulation 19 version of the Local</w:t>
      </w:r>
      <w:r>
        <w:rPr>
          <w:spacing w:val="1"/>
        </w:rPr>
        <w:t xml:space="preserve"> </w:t>
      </w:r>
      <w:r>
        <w:t>Plan.</w:t>
      </w:r>
    </w:p>
    <w:p w14:paraId="778ADA59" w14:textId="658003F5" w:rsidR="000B53D4" w:rsidRDefault="000B53D4" w:rsidP="000B53D4">
      <w:pPr>
        <w:pStyle w:val="BodyText"/>
        <w:ind w:right="116"/>
      </w:pPr>
      <w:r>
        <w:t>Assessments were also undertaken to inform our application for</w:t>
      </w:r>
      <w:r>
        <w:rPr>
          <w:spacing w:val="1"/>
        </w:rPr>
        <w:t xml:space="preserve"> </w:t>
      </w:r>
      <w:r>
        <w:t>HIF funding for the proposals including high-level appraisals of potential</w:t>
      </w:r>
      <w:r>
        <w:rPr>
          <w:spacing w:val="1"/>
        </w:rPr>
        <w:t xml:space="preserve"> </w:t>
      </w:r>
      <w:r>
        <w:t>transport and environmental impacts (including air quality) arising from the</w:t>
      </w:r>
      <w:r>
        <w:rPr>
          <w:spacing w:val="1"/>
        </w:rPr>
        <w:t xml:space="preserve"> </w:t>
      </w:r>
      <w:r>
        <w:t>infrastructure. The results of these assessments were included in documents</w:t>
      </w:r>
      <w:r>
        <w:rPr>
          <w:spacing w:val="-47"/>
        </w:rPr>
        <w:t xml:space="preserve">  </w:t>
      </w:r>
      <w:r>
        <w:t xml:space="preserve"> which accompanied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HIF</w:t>
      </w:r>
      <w:r>
        <w:rPr>
          <w:spacing w:val="-1"/>
        </w:rPr>
        <w:t xml:space="preserve"> </w:t>
      </w:r>
      <w:r>
        <w:t>bid.</w:t>
      </w:r>
    </w:p>
    <w:p w14:paraId="7B24C30A" w14:textId="3CAB801A" w:rsidR="000B53D4" w:rsidRDefault="000B53D4" w:rsidP="000B53D4">
      <w:pPr>
        <w:pStyle w:val="BodyText"/>
        <w:ind w:right="116"/>
      </w:pPr>
    </w:p>
    <w:p w14:paraId="7CFE899C" w14:textId="5BF0FD94" w:rsidR="000B53D4" w:rsidRDefault="000B53D4" w:rsidP="000B53D4">
      <w:pPr>
        <w:pStyle w:val="Heading2"/>
      </w:pPr>
      <w:r>
        <w:t xml:space="preserve">10. </w:t>
      </w:r>
      <w:r w:rsidRPr="00C306D5">
        <w:t>HIF provides supporting infrastructure for housing</w:t>
      </w:r>
    </w:p>
    <w:p w14:paraId="473D0BCE" w14:textId="77777777" w:rsidR="000B53D4" w:rsidRPr="000B53D4" w:rsidRDefault="000B53D4" w:rsidP="000B53D4">
      <w:pPr>
        <w:rPr>
          <w:lang w:val="en-US"/>
        </w:rPr>
      </w:pPr>
    </w:p>
    <w:p w14:paraId="4C4FC8EF" w14:textId="14E10E60" w:rsidR="000B53D4" w:rsidRPr="000B53D4" w:rsidRDefault="000B53D4" w:rsidP="000B53D4">
      <w:pPr>
        <w:pStyle w:val="BodyText"/>
        <w:spacing w:before="6"/>
        <w:ind w:right="218"/>
      </w:pPr>
      <w:r>
        <w:t>Whilst HIF will deliver essential strategic transport and environmental</w:t>
      </w:r>
      <w:r>
        <w:rPr>
          <w:spacing w:val="1"/>
        </w:rPr>
        <w:t xml:space="preserve"> </w:t>
      </w:r>
      <w:r>
        <w:t>infrastructure, there is a need for the growing community to have access to</w:t>
      </w:r>
      <w:r>
        <w:rPr>
          <w:spacing w:val="-47"/>
        </w:rPr>
        <w:t xml:space="preserve"> </w:t>
      </w:r>
      <w:r>
        <w:t>a range of other facilities such as schools, health centres,</w:t>
      </w:r>
      <w:r>
        <w:rPr>
          <w:spacing w:val="1"/>
        </w:rPr>
        <w:t xml:space="preserve"> </w:t>
      </w:r>
      <w:r>
        <w:t>local parks, and</w:t>
      </w:r>
      <w:r>
        <w:rPr>
          <w:spacing w:val="1"/>
        </w:rPr>
        <w:t xml:space="preserve"> </w:t>
      </w:r>
      <w:r>
        <w:t>allotments.</w:t>
      </w:r>
    </w:p>
    <w:p w14:paraId="3E0E78EC" w14:textId="18F13E90" w:rsidR="000B53D4" w:rsidRDefault="000B53D4" w:rsidP="000B53D4">
      <w:pPr>
        <w:pStyle w:val="BodyText"/>
        <w:ind w:right="177"/>
        <w:jc w:val="both"/>
      </w:pPr>
      <w:r>
        <w:t>The non-HIF infrastructure requirements for development on the peninsula</w:t>
      </w:r>
      <w:r>
        <w:rPr>
          <w:spacing w:val="1"/>
        </w:rPr>
        <w:t xml:space="preserve"> </w:t>
      </w:r>
      <w:r>
        <w:t>will be set out in the new Local Plan and Hoo Development Framework and</w:t>
      </w:r>
      <w:r>
        <w:rPr>
          <w:spacing w:val="1"/>
        </w:rPr>
        <w:t xml:space="preserve"> </w:t>
      </w:r>
      <w:r>
        <w:t>will be evidenced in the Infrastructure Delivery Plan (IDP) accompanying the</w:t>
      </w:r>
      <w:r>
        <w:rPr>
          <w:spacing w:val="-47"/>
        </w:rPr>
        <w:t xml:space="preserve"> </w:t>
      </w:r>
      <w:r>
        <w:t>new Local</w:t>
      </w:r>
      <w:r>
        <w:rPr>
          <w:spacing w:val="-3"/>
        </w:rPr>
        <w:t xml:space="preserve"> </w:t>
      </w:r>
      <w:r>
        <w:t>Plan.</w:t>
      </w:r>
    </w:p>
    <w:p w14:paraId="25278AA2" w14:textId="77777777" w:rsidR="000B53D4" w:rsidRDefault="000B53D4" w:rsidP="000B53D4">
      <w:pPr>
        <w:pStyle w:val="BodyText"/>
        <w:ind w:right="97"/>
      </w:pPr>
      <w:r>
        <w:t>The Hoo Development Framework and the Infrastructure Delivery Plan (IDP)</w:t>
      </w:r>
      <w:r>
        <w:rPr>
          <w:spacing w:val="1"/>
        </w:rPr>
        <w:t xml:space="preserve"> </w:t>
      </w:r>
      <w:r>
        <w:t>will form part of the evidence base for the Local Plan. The IDP will inform the</w:t>
      </w:r>
      <w:r>
        <w:rPr>
          <w:spacing w:val="-47"/>
        </w:rPr>
        <w:t xml:space="preserve"> </w:t>
      </w:r>
      <w:r>
        <w:t>level of expected future contributions to the funding of this community</w:t>
      </w:r>
      <w:r>
        <w:rPr>
          <w:spacing w:val="1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developers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 called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106 agreements.</w:t>
      </w:r>
    </w:p>
    <w:p w14:paraId="7BBF7A85" w14:textId="78FE28E9" w:rsidR="000B53D4" w:rsidRDefault="000B53D4" w:rsidP="000B53D4">
      <w:pPr>
        <w:pStyle w:val="BodyText"/>
        <w:ind w:right="97"/>
      </w:pPr>
      <w:r>
        <w:t>Section 106 payments are made by developers once they have planning</w:t>
      </w:r>
      <w:r>
        <w:rPr>
          <w:spacing w:val="1"/>
        </w:rPr>
        <w:t xml:space="preserve"> </w:t>
      </w:r>
      <w:r>
        <w:t>permission and as the new homes come forward.</w:t>
      </w:r>
      <w:r>
        <w:rPr>
          <w:spacing w:val="1"/>
        </w:rPr>
        <w:t xml:space="preserve"> </w:t>
      </w:r>
      <w:r>
        <w:t>These S106 contributions</w:t>
      </w:r>
      <w:r>
        <w:rPr>
          <w:spacing w:val="-47"/>
        </w:rPr>
        <w:t xml:space="preserve"> </w:t>
      </w:r>
      <w:r>
        <w:t xml:space="preserve">will be combined to deliver infrastructure priorities </w:t>
      </w:r>
      <w:r>
        <w:lastRenderedPageBreak/>
        <w:t>as set out in the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referred to.</w:t>
      </w:r>
    </w:p>
    <w:p w14:paraId="49747E76" w14:textId="15244C9C" w:rsidR="000B53D4" w:rsidRDefault="000B53D4" w:rsidP="000B53D4">
      <w:pPr>
        <w:pStyle w:val="BodyText"/>
        <w:ind w:right="97"/>
      </w:pPr>
    </w:p>
    <w:p w14:paraId="7CA0E012" w14:textId="0871C753" w:rsidR="000B53D4" w:rsidRPr="000B53D4" w:rsidRDefault="000B53D4" w:rsidP="000B53D4">
      <w:pPr>
        <w:pStyle w:val="Heading2"/>
      </w:pPr>
      <w:r>
        <w:t xml:space="preserve">11. </w:t>
      </w:r>
      <w:r w:rsidRPr="00C306D5">
        <w:t>HIF traffic and</w:t>
      </w:r>
      <w:r w:rsidRPr="00C306D5">
        <w:rPr>
          <w:spacing w:val="1"/>
        </w:rPr>
        <w:t xml:space="preserve"> </w:t>
      </w:r>
      <w:r w:rsidRPr="00C306D5">
        <w:t>transportation</w:t>
      </w:r>
      <w:r w:rsidRPr="00C306D5">
        <w:rPr>
          <w:spacing w:val="1"/>
        </w:rPr>
        <w:t xml:space="preserve"> </w:t>
      </w:r>
      <w:r w:rsidRPr="00C306D5">
        <w:t>assessments</w:t>
      </w:r>
    </w:p>
    <w:p w14:paraId="600A94B6" w14:textId="0FF861F8" w:rsidR="000B53D4" w:rsidRPr="000B53D4" w:rsidRDefault="000B53D4" w:rsidP="000B53D4">
      <w:pPr>
        <w:pStyle w:val="BodyText"/>
        <w:ind w:right="620"/>
      </w:pPr>
      <w:r>
        <w:t>The development of the HIF road proposals has been informed by local</w:t>
      </w:r>
      <w:r>
        <w:rPr>
          <w:spacing w:val="-47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modelling that informed</w:t>
      </w:r>
      <w:r>
        <w:rPr>
          <w:spacing w:val="-2"/>
        </w:rPr>
        <w:t xml:space="preserve"> </w:t>
      </w:r>
      <w:r>
        <w:t>the HIF</w:t>
      </w:r>
      <w:r>
        <w:rPr>
          <w:spacing w:val="-1"/>
        </w:rPr>
        <w:t xml:space="preserve"> </w:t>
      </w:r>
      <w:r>
        <w:t>bid.</w:t>
      </w:r>
    </w:p>
    <w:p w14:paraId="13C55F17" w14:textId="46D31E04" w:rsidR="000B53D4" w:rsidRDefault="000B53D4" w:rsidP="000B53D4">
      <w:pPr>
        <w:pStyle w:val="BodyText"/>
        <w:ind w:right="174"/>
      </w:pPr>
      <w:r>
        <w:t>These models tested how the new road designs accommodate the potential</w:t>
      </w:r>
      <w:r>
        <w:rPr>
          <w:spacing w:val="-47"/>
        </w:rPr>
        <w:t xml:space="preserve"> </w:t>
      </w:r>
      <w:r>
        <w:t>growth on the Hoo Peninsula. If the modelling demonstrated unacceptable</w:t>
      </w:r>
      <w:r>
        <w:rPr>
          <w:spacing w:val="1"/>
        </w:rPr>
        <w:t xml:space="preserve"> </w:t>
      </w:r>
      <w:r>
        <w:t>queuing and delays, then the road design was revisited to see how it could</w:t>
      </w:r>
      <w:r>
        <w:rPr>
          <w:spacing w:val="1"/>
        </w:rPr>
        <w:t xml:space="preserve"> </w:t>
      </w:r>
      <w:r>
        <w:t>work better to reduce queues. It was such modelling that demonstrated the</w:t>
      </w:r>
      <w:r>
        <w:rPr>
          <w:spacing w:val="-47"/>
        </w:rPr>
        <w:t xml:space="preserve"> </w:t>
      </w:r>
      <w:r>
        <w:t>need to create a spur road linking the A228 and A289. It also influenced the</w:t>
      </w:r>
      <w:r>
        <w:rPr>
          <w:spacing w:val="-47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junctions and</w:t>
      </w:r>
      <w:r>
        <w:rPr>
          <w:spacing w:val="-4"/>
        </w:rPr>
        <w:t xml:space="preserve"> </w:t>
      </w:r>
      <w:r>
        <w:t>roundabouts.</w:t>
      </w:r>
    </w:p>
    <w:p w14:paraId="7B1B39C7" w14:textId="1C830DAD" w:rsidR="000B53D4" w:rsidRDefault="000B53D4" w:rsidP="000B53D4">
      <w:pPr>
        <w:pStyle w:val="BodyText"/>
        <w:ind w:right="-46"/>
      </w:pPr>
      <w:r>
        <w:t>As the projects develop, they will be informed by the higher level, Medway-</w:t>
      </w:r>
      <w:r>
        <w:rPr>
          <w:spacing w:val="-47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modelling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Assessment.</w:t>
      </w:r>
      <w:r>
        <w:rPr>
          <w:spacing w:val="-4"/>
        </w:rPr>
        <w:t xml:space="preserve"> </w:t>
      </w:r>
      <w:r>
        <w:t>The applications for the road and rail elements of the HIF project will be</w:t>
      </w:r>
      <w:r>
        <w:rPr>
          <w:spacing w:val="-47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assessments.</w:t>
      </w:r>
    </w:p>
    <w:p w14:paraId="6AB063D0" w14:textId="0BF204B9" w:rsidR="000B53D4" w:rsidRDefault="000B53D4" w:rsidP="000B53D4">
      <w:pPr>
        <w:pStyle w:val="BodyText"/>
        <w:ind w:right="-46"/>
      </w:pPr>
    </w:p>
    <w:p w14:paraId="7E6AA1C0" w14:textId="2448AD51" w:rsidR="000B53D4" w:rsidRDefault="000B53D4" w:rsidP="000B53D4">
      <w:pPr>
        <w:pStyle w:val="Heading2"/>
      </w:pPr>
      <w:r>
        <w:t xml:space="preserve">12. </w:t>
      </w:r>
      <w:r w:rsidRPr="00C306D5">
        <w:t>Pollution</w:t>
      </w:r>
      <w:r w:rsidRPr="00C306D5">
        <w:rPr>
          <w:spacing w:val="-47"/>
        </w:rPr>
        <w:t xml:space="preserve"> </w:t>
      </w:r>
      <w:r w:rsidRPr="00C306D5">
        <w:t>and environmental impact</w:t>
      </w:r>
    </w:p>
    <w:p w14:paraId="5152AE5F" w14:textId="475F9CC9" w:rsidR="000B53D4" w:rsidRPr="000B53D4" w:rsidRDefault="000B53D4" w:rsidP="000B53D4">
      <w:pPr>
        <w:pStyle w:val="BodyText"/>
        <w:ind w:right="167"/>
      </w:pPr>
      <w:r>
        <w:t>A full assessment of air quality impacts, alongside other environmental</w:t>
      </w:r>
      <w:r>
        <w:rPr>
          <w:spacing w:val="1"/>
        </w:rPr>
        <w:t xml:space="preserve"> </w:t>
      </w:r>
      <w:r>
        <w:t>considerations, will form part of the environmental impact assessment (EIA)</w:t>
      </w:r>
      <w:r>
        <w:rPr>
          <w:spacing w:val="-47"/>
        </w:rPr>
        <w:t xml:space="preserve"> </w:t>
      </w:r>
      <w:r>
        <w:t>and Habitats Regulations Assessment (HRA) that will be carried out for the</w:t>
      </w:r>
      <w:r>
        <w:rPr>
          <w:spacing w:val="1"/>
        </w:rPr>
        <w:t xml:space="preserve"> </w:t>
      </w:r>
      <w:r>
        <w:t>proposals. The results of the EIA and HRA will be submitted alongside the</w:t>
      </w:r>
      <w:r>
        <w:rPr>
          <w:spacing w:val="1"/>
        </w:rPr>
        <w:t xml:space="preserve"> </w:t>
      </w:r>
      <w:r>
        <w:t>planning and Transport and Works Act Order (TWAO) applications that are</w:t>
      </w:r>
      <w:r>
        <w:rPr>
          <w:spacing w:val="1"/>
        </w:rPr>
        <w:t xml:space="preserve"> </w:t>
      </w:r>
      <w:r>
        <w:t>submitted.</w:t>
      </w:r>
    </w:p>
    <w:p w14:paraId="6BF847B4" w14:textId="3A0EB172" w:rsidR="000B53D4" w:rsidRDefault="000B53D4" w:rsidP="000B53D4">
      <w:pPr>
        <w:pStyle w:val="BodyText"/>
        <w:ind w:right="127"/>
      </w:pPr>
      <w:r>
        <w:t>Air quality will also be a consideration within the strategic environmental</w:t>
      </w:r>
      <w:r>
        <w:rPr>
          <w:spacing w:val="1"/>
        </w:rPr>
        <w:t xml:space="preserve"> </w:t>
      </w:r>
      <w:r>
        <w:t>assessment (SEA) and Habitats Regulations Assessment (HRA) which support</w:t>
      </w:r>
      <w:r>
        <w:rPr>
          <w:spacing w:val="-47"/>
        </w:rPr>
        <w:t xml:space="preserve"> </w:t>
      </w:r>
      <w:r>
        <w:t>the Local</w:t>
      </w:r>
      <w:r>
        <w:rPr>
          <w:spacing w:val="-2"/>
        </w:rPr>
        <w:t xml:space="preserve"> </w:t>
      </w:r>
      <w:r>
        <w:t>Plan.</w:t>
      </w:r>
    </w:p>
    <w:p w14:paraId="60BA47DE" w14:textId="6563E73D" w:rsidR="000B53D4" w:rsidRDefault="000B53D4" w:rsidP="000B53D4">
      <w:pPr>
        <w:pStyle w:val="BodyText"/>
        <w:ind w:right="127"/>
      </w:pPr>
    </w:p>
    <w:p w14:paraId="7E78041C" w14:textId="39FD3F9F" w:rsidR="000B53D4" w:rsidRDefault="000B53D4" w:rsidP="000B53D4">
      <w:pPr>
        <w:pStyle w:val="Heading2"/>
      </w:pPr>
      <w:r>
        <w:t xml:space="preserve">13. </w:t>
      </w:r>
      <w:r w:rsidRPr="00C306D5">
        <w:t>What we’re doing to</w:t>
      </w:r>
      <w:r w:rsidRPr="00C306D5">
        <w:rPr>
          <w:spacing w:val="-47"/>
        </w:rPr>
        <w:t xml:space="preserve"> </w:t>
      </w:r>
      <w:r w:rsidRPr="00C306D5">
        <w:t>protect the</w:t>
      </w:r>
      <w:r w:rsidRPr="00C306D5">
        <w:rPr>
          <w:spacing w:val="1"/>
        </w:rPr>
        <w:t xml:space="preserve"> </w:t>
      </w:r>
      <w:r w:rsidRPr="00C306D5">
        <w:t>environment</w:t>
      </w:r>
    </w:p>
    <w:p w14:paraId="055D4C07" w14:textId="5A43E1EA" w:rsidR="000B53D4" w:rsidRDefault="000B53D4" w:rsidP="000B53D4">
      <w:pPr>
        <w:pStyle w:val="BodyText"/>
        <w:ind w:right="310"/>
      </w:pPr>
      <w:r>
        <w:t>Protection of the environment is an important part of HIF planning and for us.</w:t>
      </w:r>
    </w:p>
    <w:p w14:paraId="4436C582" w14:textId="793EAEAA" w:rsidR="000B53D4" w:rsidRPr="000B53D4" w:rsidRDefault="000B53D4" w:rsidP="000B53D4">
      <w:pPr>
        <w:pStyle w:val="BodyText"/>
        <w:ind w:right="160"/>
      </w:pPr>
      <w:r>
        <w:t>The first stage of protecting the environment is to ensure an understanding</w:t>
      </w:r>
      <w:r>
        <w:rPr>
          <w:spacing w:val="1"/>
        </w:rPr>
        <w:t xml:space="preserve"> </w:t>
      </w:r>
      <w:r>
        <w:t>of the impacts on the environment. We have undertaken Environmental</w:t>
      </w:r>
      <w:r>
        <w:rPr>
          <w:spacing w:val="1"/>
        </w:rPr>
        <w:t xml:space="preserve"> </w:t>
      </w:r>
      <w:r>
        <w:t>Impact Assessment Scoping Opinions for both road and rail. As part of this</w:t>
      </w:r>
      <w:r>
        <w:rPr>
          <w:spacing w:val="1"/>
        </w:rPr>
        <w:t xml:space="preserve"> </w:t>
      </w:r>
      <w:r>
        <w:t>scoping process statutory consultees were consulted and their feedback will</w:t>
      </w:r>
      <w:r>
        <w:rPr>
          <w:spacing w:val="-47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 undertaking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EIA process.</w:t>
      </w:r>
    </w:p>
    <w:p w14:paraId="39D88321" w14:textId="74BF95BB" w:rsidR="000B53D4" w:rsidRDefault="000B53D4" w:rsidP="000B53D4">
      <w:pPr>
        <w:pStyle w:val="BodyText"/>
        <w:ind w:right="184"/>
      </w:pPr>
      <w:r>
        <w:t>Numerous ecological, noise, lighting, archaeology, drainage, and landscape</w:t>
      </w:r>
      <w:r>
        <w:rPr>
          <w:spacing w:val="1"/>
        </w:rPr>
        <w:t xml:space="preserve"> </w:t>
      </w:r>
      <w:r>
        <w:t>surveys are being undertaken during 2021 and the results</w:t>
      </w:r>
      <w:r>
        <w:rPr>
          <w:spacing w:val="1"/>
        </w:rPr>
        <w:t xml:space="preserve"> </w:t>
      </w:r>
      <w:r>
        <w:t>will inform the</w:t>
      </w:r>
      <w:r>
        <w:rPr>
          <w:spacing w:val="1"/>
        </w:rPr>
        <w:t xml:space="preserve"> </w:t>
      </w:r>
      <w:r>
        <w:t>avoidance and mitigation measures to be set out in the Environmental</w:t>
      </w:r>
      <w:r>
        <w:rPr>
          <w:spacing w:val="1"/>
        </w:rPr>
        <w:t xml:space="preserve"> </w:t>
      </w:r>
      <w:r>
        <w:t>Statements that will record the results of the EIA and be submitted with the</w:t>
      </w:r>
      <w:r>
        <w:rPr>
          <w:spacing w:val="-47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 and</w:t>
      </w:r>
      <w:r>
        <w:rPr>
          <w:spacing w:val="-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(TWAO)</w:t>
      </w:r>
      <w:r>
        <w:rPr>
          <w:spacing w:val="-2"/>
        </w:rPr>
        <w:t xml:space="preserve"> </w:t>
      </w:r>
      <w:r>
        <w:t>application.</w:t>
      </w:r>
    </w:p>
    <w:p w14:paraId="5B197E46" w14:textId="77777777" w:rsidR="000B53D4" w:rsidRDefault="000B53D4" w:rsidP="000B53D4">
      <w:pPr>
        <w:pStyle w:val="BodyText"/>
        <w:ind w:right="122"/>
      </w:pPr>
      <w:r>
        <w:t>Mitigation measures that are being considered include use of advanced</w:t>
      </w:r>
      <w:r>
        <w:rPr>
          <w:spacing w:val="1"/>
        </w:rPr>
        <w:t xml:space="preserve"> </w:t>
      </w:r>
      <w:r>
        <w:t>lighting technology to reduce light spill and the impact on ecology,</w:t>
      </w:r>
      <w:r>
        <w:rPr>
          <w:spacing w:val="1"/>
        </w:rPr>
        <w:t xml:space="preserve"> </w:t>
      </w:r>
      <w:r>
        <w:t>landscaping and noise barriers, sustainable drainage, creation of wildlife</w:t>
      </w:r>
      <w:r>
        <w:rPr>
          <w:spacing w:val="1"/>
        </w:rPr>
        <w:t xml:space="preserve"> </w:t>
      </w:r>
      <w:r>
        <w:t>habitat; and</w:t>
      </w:r>
      <w:r>
        <w:rPr>
          <w:spacing w:val="-2"/>
        </w:rPr>
        <w:t xml:space="preserve"> </w:t>
      </w:r>
      <w:r>
        <w:t>use of</w:t>
      </w:r>
      <w:r>
        <w:rPr>
          <w:spacing w:val="-6"/>
        </w:rPr>
        <w:t xml:space="preserve"> </w:t>
      </w:r>
      <w:r>
        <w:t>more sensitive construction</w:t>
      </w:r>
      <w:r>
        <w:rPr>
          <w:spacing w:val="-5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methodology.</w:t>
      </w:r>
    </w:p>
    <w:p w14:paraId="26DC8B29" w14:textId="57866D3C" w:rsidR="000B53D4" w:rsidRDefault="000B53D4" w:rsidP="000B53D4">
      <w:pPr>
        <w:pStyle w:val="BodyText"/>
        <w:ind w:right="122"/>
      </w:pPr>
      <w:r>
        <w:t>The mitigation measures will also be informed by the results of the recently</w:t>
      </w:r>
      <w:r>
        <w:rPr>
          <w:spacing w:val="-47"/>
        </w:rPr>
        <w:t xml:space="preserve"> </w:t>
      </w:r>
      <w:r>
        <w:t>completed Cumulative Ecological Impact Assessment (CEIA), which has</w:t>
      </w:r>
      <w:r>
        <w:rPr>
          <w:spacing w:val="1"/>
        </w:rPr>
        <w:t xml:space="preserve"> </w:t>
      </w:r>
      <w:r>
        <w:t>sought to determine the nature and extent of the impact of potential</w:t>
      </w:r>
      <w:r>
        <w:rPr>
          <w:spacing w:val="1"/>
        </w:rPr>
        <w:t xml:space="preserve"> </w:t>
      </w:r>
      <w:r>
        <w:t>growth arising from the Local Plans proposals (including the HIF works) on</w:t>
      </w:r>
      <w:r>
        <w:rPr>
          <w:spacing w:val="1"/>
        </w:rPr>
        <w:t xml:space="preserve"> </w:t>
      </w:r>
      <w:r>
        <w:t>local ecology, and to then set out a high-level response to how impacts will</w:t>
      </w:r>
      <w:r>
        <w:rPr>
          <w:spacing w:val="1"/>
        </w:rPr>
        <w:t xml:space="preserve"> </w:t>
      </w:r>
      <w:r>
        <w:t>be avoided, mitigated, compensated and how local ecology can be</w:t>
      </w:r>
      <w:r>
        <w:rPr>
          <w:spacing w:val="1"/>
        </w:rPr>
        <w:t xml:space="preserve"> </w:t>
      </w:r>
      <w:r>
        <w:t>enhanced.</w:t>
      </w:r>
    </w:p>
    <w:p w14:paraId="49A0341A" w14:textId="43A29BF5" w:rsidR="000B53D4" w:rsidRDefault="000B53D4" w:rsidP="000B53D4">
      <w:pPr>
        <w:pStyle w:val="BodyText"/>
        <w:ind w:right="213"/>
      </w:pPr>
      <w:r>
        <w:t>The findings of the CEIA are also informing the development of the HIF’s</w:t>
      </w:r>
      <w:r>
        <w:rPr>
          <w:spacing w:val="1"/>
        </w:rPr>
        <w:t xml:space="preserve"> </w:t>
      </w:r>
      <w:r>
        <w:t xml:space="preserve">Strategic Environmental </w:t>
      </w:r>
      <w:r>
        <w:lastRenderedPageBreak/>
        <w:t xml:space="preserve">Management </w:t>
      </w:r>
      <w:r w:rsidRPr="004D416F">
        <w:t xml:space="preserve">Scheme (SEMS) </w:t>
      </w:r>
      <w:r>
        <w:t>environmental projects and</w:t>
      </w:r>
      <w:r>
        <w:rPr>
          <w:spacing w:val="1"/>
        </w:rPr>
        <w:t xml:space="preserve"> </w:t>
      </w:r>
      <w:r>
        <w:t xml:space="preserve">the master-planning of potential developments. For example, the proposed </w:t>
      </w:r>
      <w:proofErr w:type="spellStart"/>
      <w:r>
        <w:t>Cockham</w:t>
      </w:r>
      <w:proofErr w:type="spellEnd"/>
      <w:r>
        <w:t xml:space="preserve"> Community Parkland is 50 hectares of farmland that, subject to</w:t>
      </w:r>
      <w:r>
        <w:rPr>
          <w:spacing w:val="1"/>
        </w:rPr>
        <w:t xml:space="preserve"> </w:t>
      </w:r>
      <w:r>
        <w:t>planning approvals, will see the creation of new flower-rich meadows,</w:t>
      </w:r>
      <w:r>
        <w:rPr>
          <w:spacing w:val="1"/>
        </w:rPr>
        <w:t xml:space="preserve"> </w:t>
      </w:r>
      <w:r>
        <w:t>hedges, wet grassland and over five kilometres of new paths. There will be</w:t>
      </w:r>
      <w:r>
        <w:rPr>
          <w:spacing w:val="1"/>
        </w:rPr>
        <w:t xml:space="preserve"> </w:t>
      </w:r>
      <w:r>
        <w:t>no access to the adjacent woodland to ensure the woods can continue to</w:t>
      </w:r>
      <w:r>
        <w:rPr>
          <w:spacing w:val="1"/>
        </w:rPr>
        <w:t xml:space="preserve"> </w:t>
      </w:r>
      <w:r>
        <w:t>mature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impact.</w:t>
      </w:r>
    </w:p>
    <w:p w14:paraId="298F647B" w14:textId="77777777" w:rsidR="000B53D4" w:rsidRDefault="000B53D4" w:rsidP="000B53D4">
      <w:pPr>
        <w:pStyle w:val="BodyText"/>
        <w:ind w:right="124"/>
      </w:pPr>
      <w:r>
        <w:t>The Four Elms Hill Air Quality Management Area (AQMA) has been</w:t>
      </w:r>
      <w:r>
        <w:rPr>
          <w:spacing w:val="1"/>
        </w:rPr>
        <w:t xml:space="preserve"> </w:t>
      </w:r>
      <w:r>
        <w:t>established due to local air quality issues for those living in this area. The HIF</w:t>
      </w:r>
      <w:r>
        <w:rPr>
          <w:spacing w:val="-47"/>
        </w:rPr>
        <w:t xml:space="preserve"> </w:t>
      </w:r>
      <w:r>
        <w:t>road improvements are designed to reduce queuing traffic which</w:t>
      </w:r>
      <w:r w:rsidRPr="00E154BB">
        <w:t>, in combination with other measures,</w:t>
      </w:r>
      <w:r w:rsidRPr="005B031F">
        <w:rPr>
          <w:color w:val="FF0000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air quality</w:t>
      </w:r>
      <w:r>
        <w:rPr>
          <w:spacing w:val="-2"/>
        </w:rPr>
        <w:t xml:space="preserve"> </w:t>
      </w:r>
      <w:r>
        <w:t>in the AQMA.</w:t>
      </w:r>
    </w:p>
    <w:p w14:paraId="3B64EAC5" w14:textId="38183489" w:rsidR="000B53D4" w:rsidRDefault="000B53D4" w:rsidP="000B53D4">
      <w:pPr>
        <w:pStyle w:val="BodyText"/>
        <w:ind w:right="213"/>
      </w:pPr>
    </w:p>
    <w:p w14:paraId="0A6B29A9" w14:textId="60D7E855" w:rsidR="000B53D4" w:rsidRDefault="000B53D4" w:rsidP="000B53D4">
      <w:pPr>
        <w:pStyle w:val="Heading2"/>
      </w:pPr>
      <w:r w:rsidRPr="00C306D5">
        <w:t>14</w:t>
      </w:r>
      <w:r>
        <w:t xml:space="preserve">. </w:t>
      </w:r>
      <w:r w:rsidRPr="00C306D5">
        <w:t>New houses and HIF proposals</w:t>
      </w:r>
    </w:p>
    <w:p w14:paraId="3D413085" w14:textId="77777777" w:rsidR="00A4294A" w:rsidRDefault="000B53D4" w:rsidP="000B53D4">
      <w:pPr>
        <w:pStyle w:val="BodyText"/>
        <w:ind w:right="278"/>
      </w:pPr>
      <w:r>
        <w:t>HIF is proposed to support the infrastructure needs for the delivery of</w:t>
      </w:r>
      <w:r>
        <w:rPr>
          <w:spacing w:val="1"/>
        </w:rPr>
        <w:t xml:space="preserve"> </w:t>
      </w:r>
      <w:r>
        <w:t xml:space="preserve">10,600 homes </w:t>
      </w:r>
      <w:r w:rsidRPr="00DC514A">
        <w:rPr>
          <w:b/>
          <w:bCs/>
        </w:rPr>
        <w:t>by 2037</w:t>
      </w:r>
      <w:r>
        <w:t xml:space="preserve"> across</w:t>
      </w:r>
      <w:r w:rsidR="00A4294A">
        <w:t>:</w:t>
      </w:r>
    </w:p>
    <w:p w14:paraId="314791EC" w14:textId="77777777" w:rsidR="00A4294A" w:rsidRDefault="000B53D4" w:rsidP="00A4294A">
      <w:pPr>
        <w:pStyle w:val="BodyText"/>
        <w:numPr>
          <w:ilvl w:val="0"/>
          <w:numId w:val="5"/>
        </w:numPr>
        <w:ind w:right="278"/>
      </w:pPr>
      <w:r>
        <w:t>Chattenden</w:t>
      </w:r>
    </w:p>
    <w:p w14:paraId="7FB05D0C" w14:textId="77777777" w:rsidR="00A4294A" w:rsidRDefault="000B53D4" w:rsidP="00A4294A">
      <w:pPr>
        <w:pStyle w:val="BodyText"/>
        <w:numPr>
          <w:ilvl w:val="0"/>
          <w:numId w:val="5"/>
        </w:numPr>
        <w:ind w:right="278"/>
      </w:pPr>
      <w:proofErr w:type="spellStart"/>
      <w:r>
        <w:t>Hoo</w:t>
      </w:r>
      <w:proofErr w:type="spellEnd"/>
      <w:r>
        <w:t xml:space="preserve"> St </w:t>
      </w:r>
      <w:proofErr w:type="spellStart"/>
      <w:r>
        <w:t>Werburgh</w:t>
      </w:r>
      <w:proofErr w:type="spellEnd"/>
    </w:p>
    <w:p w14:paraId="5BF839A6" w14:textId="77777777" w:rsidR="00A4294A" w:rsidRDefault="000B53D4" w:rsidP="00A4294A">
      <w:pPr>
        <w:pStyle w:val="BodyText"/>
        <w:numPr>
          <w:ilvl w:val="0"/>
          <w:numId w:val="5"/>
        </w:numPr>
        <w:ind w:right="278"/>
      </w:pPr>
      <w:r>
        <w:t xml:space="preserve">High </w:t>
      </w:r>
      <w:proofErr w:type="spellStart"/>
      <w:r>
        <w:t>Halstow</w:t>
      </w:r>
      <w:proofErr w:type="spellEnd"/>
    </w:p>
    <w:p w14:paraId="1BE8137A" w14:textId="187858ED" w:rsidR="000B53D4" w:rsidRPr="000B53D4" w:rsidRDefault="000B53D4" w:rsidP="00A4294A">
      <w:pPr>
        <w:pStyle w:val="BodyText"/>
        <w:numPr>
          <w:ilvl w:val="0"/>
          <w:numId w:val="5"/>
        </w:numPr>
        <w:ind w:right="278"/>
      </w:pPr>
      <w:r>
        <w:t>Allhallows.</w:t>
      </w:r>
    </w:p>
    <w:p w14:paraId="35752C02" w14:textId="4288ACA2" w:rsidR="00A4294A" w:rsidRDefault="000B53D4" w:rsidP="000B53D4">
      <w:pPr>
        <w:pStyle w:val="BodyText"/>
        <w:spacing w:before="1"/>
        <w:ind w:right="131"/>
      </w:pPr>
      <w:r>
        <w:t xml:space="preserve">However, if HIF projects are not delivered, </w:t>
      </w:r>
      <w:r w:rsidRPr="00947138">
        <w:rPr>
          <w:b/>
          <w:bCs/>
        </w:rPr>
        <w:t>the government’s housing targets</w:t>
      </w:r>
      <w:r>
        <w:rPr>
          <w:b/>
          <w:bCs/>
        </w:rPr>
        <w:t xml:space="preserve"> </w:t>
      </w:r>
      <w:r w:rsidRPr="00DB7866">
        <w:t>will still</w:t>
      </w:r>
      <w:r>
        <w:rPr>
          <w:b/>
          <w:bCs/>
        </w:rPr>
        <w:t xml:space="preserve"> </w:t>
      </w:r>
      <w:r>
        <w:t xml:space="preserve">need to </w:t>
      </w:r>
      <w:proofErr w:type="spellStart"/>
      <w:proofErr w:type="gramStart"/>
      <w:r>
        <w:t>met</w:t>
      </w:r>
      <w:proofErr w:type="spellEnd"/>
      <w:proofErr w:type="gramEnd"/>
      <w:r>
        <w:t>, therefore it is still possible for developers to submit</w:t>
      </w:r>
      <w:r>
        <w:rPr>
          <w:spacing w:val="1"/>
        </w:rPr>
        <w:t xml:space="preserve"> </w:t>
      </w:r>
      <w:r>
        <w:t>planning applications, which could be granted via appeal, particularly if 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demonstrate 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unable to</w:t>
      </w:r>
      <w:r>
        <w:rPr>
          <w:spacing w:val="1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 w:rsidR="00A4294A">
        <w:t>5-</w:t>
      </w:r>
      <w:r>
        <w:t>year</w:t>
      </w:r>
      <w:r>
        <w:rPr>
          <w:spacing w:val="2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 housing on alternative sites across the council’s area is able to be</w:t>
      </w:r>
      <w:r>
        <w:rPr>
          <w:spacing w:val="1"/>
        </w:rPr>
        <w:t xml:space="preserve"> </w:t>
      </w:r>
      <w:r>
        <w:t>delivered.</w:t>
      </w:r>
    </w:p>
    <w:p w14:paraId="1053AD2E" w14:textId="75276785" w:rsidR="00A4294A" w:rsidRDefault="00A4294A" w:rsidP="000B53D4">
      <w:pPr>
        <w:pStyle w:val="BodyText"/>
        <w:spacing w:before="1"/>
        <w:ind w:right="131"/>
      </w:pPr>
    </w:p>
    <w:p w14:paraId="517E6740" w14:textId="7729ABA9" w:rsidR="00A4294A" w:rsidRDefault="00A4294A" w:rsidP="00A4294A">
      <w:pPr>
        <w:pStyle w:val="Heading2"/>
      </w:pPr>
      <w:r w:rsidRPr="00C306D5">
        <w:t>15</w:t>
      </w:r>
      <w:r>
        <w:t xml:space="preserve">. </w:t>
      </w:r>
      <w:r w:rsidRPr="00C306D5">
        <w:t>New</w:t>
      </w:r>
      <w:r w:rsidRPr="00C306D5">
        <w:rPr>
          <w:spacing w:val="1"/>
        </w:rPr>
        <w:t xml:space="preserve"> </w:t>
      </w:r>
      <w:r w:rsidRPr="00C306D5">
        <w:t>housing</w:t>
      </w:r>
      <w:r w:rsidRPr="00C306D5">
        <w:rPr>
          <w:spacing w:val="1"/>
        </w:rPr>
        <w:t xml:space="preserve"> is not </w:t>
      </w:r>
      <w:r w:rsidRPr="00C306D5">
        <w:t>dependent on HIF</w:t>
      </w:r>
    </w:p>
    <w:p w14:paraId="4EA870D7" w14:textId="13FDD0A4" w:rsidR="00A4294A" w:rsidRDefault="00A4294A" w:rsidP="00A4294A">
      <w:pPr>
        <w:pStyle w:val="BodyText"/>
        <w:ind w:right="118"/>
      </w:pPr>
      <w:r>
        <w:t>The most sensible planning route to secure both the potential 10,600 new</w:t>
      </w:r>
      <w:r>
        <w:rPr>
          <w:spacing w:val="1"/>
        </w:rPr>
        <w:t xml:space="preserve"> </w:t>
      </w:r>
      <w:r>
        <w:t>homes and the infrastructure required to support them is for HIF’s road, rail,</w:t>
      </w:r>
      <w:r>
        <w:rPr>
          <w:spacing w:val="1"/>
        </w:rPr>
        <w:t xml:space="preserve"> </w:t>
      </w:r>
      <w:r>
        <w:t>and environmental proposals to be in place first. We are committed to being</w:t>
      </w:r>
      <w:r>
        <w:rPr>
          <w:spacing w:val="-47"/>
        </w:rPr>
        <w:t xml:space="preserve"> </w:t>
      </w:r>
      <w:r>
        <w:t xml:space="preserve">able to deliver the </w:t>
      </w:r>
      <w:r w:rsidRPr="002C0466">
        <w:rPr>
          <w:b/>
          <w:bCs/>
        </w:rPr>
        <w:t>government’s housing targets</w:t>
      </w:r>
      <w:r>
        <w:t xml:space="preserve"> for Medway in a proactive and structured way,</w:t>
      </w:r>
      <w:r>
        <w:rPr>
          <w:spacing w:val="1"/>
        </w:rPr>
        <w:t xml:space="preserve"> </w:t>
      </w:r>
      <w:r>
        <w:t>that is why we applied for and secured the government funds in advance of</w:t>
      </w:r>
      <w:r>
        <w:rPr>
          <w:spacing w:val="1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development.</w:t>
      </w:r>
    </w:p>
    <w:p w14:paraId="2EFDB9DB" w14:textId="77777777" w:rsidR="00A4294A" w:rsidRDefault="00A4294A" w:rsidP="00A4294A">
      <w:pPr>
        <w:pStyle w:val="BodyText"/>
        <w:ind w:right="128"/>
      </w:pPr>
      <w:r>
        <w:t xml:space="preserve">However, if HIF projects are not delivered, </w:t>
      </w:r>
      <w:r w:rsidRPr="00CC1082">
        <w:rPr>
          <w:b/>
          <w:bCs/>
        </w:rPr>
        <w:t>the government’s housing targets</w:t>
      </w:r>
      <w:r>
        <w:rPr>
          <w:b/>
          <w:bCs/>
        </w:rPr>
        <w:t xml:space="preserve"> </w:t>
      </w:r>
      <w:r w:rsidRPr="00DB7866">
        <w:t>will still</w:t>
      </w:r>
      <w:r>
        <w:t xml:space="preserve"> need to </w:t>
      </w:r>
      <w:proofErr w:type="spellStart"/>
      <w:proofErr w:type="gramStart"/>
      <w:r>
        <w:t>met</w:t>
      </w:r>
      <w:proofErr w:type="spellEnd"/>
      <w:proofErr w:type="gramEnd"/>
      <w:r>
        <w:t>, therefore it is still possible for developers to submit</w:t>
      </w:r>
      <w:r>
        <w:rPr>
          <w:spacing w:val="1"/>
        </w:rPr>
        <w:t xml:space="preserve"> </w:t>
      </w:r>
      <w:r>
        <w:t>planning applications, which could be granted via appeal, particularly if 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demonstrate 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unable to</w:t>
      </w:r>
      <w:r>
        <w:rPr>
          <w:spacing w:val="1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five-year</w:t>
      </w:r>
      <w:r>
        <w:rPr>
          <w:spacing w:val="3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 housing on alternative sites across the Council’s area is able to be</w:t>
      </w:r>
      <w:r>
        <w:rPr>
          <w:spacing w:val="1"/>
        </w:rPr>
        <w:t xml:space="preserve"> </w:t>
      </w:r>
      <w:r>
        <w:t>delivered.</w:t>
      </w:r>
    </w:p>
    <w:p w14:paraId="56CFC08D" w14:textId="77777777" w:rsidR="00A4294A" w:rsidRDefault="00A4294A" w:rsidP="00A4294A">
      <w:pPr>
        <w:pStyle w:val="BodyText"/>
        <w:spacing w:before="11"/>
        <w:rPr>
          <w:sz w:val="21"/>
        </w:rPr>
      </w:pPr>
    </w:p>
    <w:p w14:paraId="4EEB3F6D" w14:textId="0B39DB54" w:rsidR="00A4294A" w:rsidRDefault="00A4294A" w:rsidP="00A4294A">
      <w:pPr>
        <w:pStyle w:val="BodyText"/>
        <w:spacing w:before="1"/>
        <w:ind w:right="354"/>
      </w:pPr>
      <w:r>
        <w:t>It is, therefore, possible that piecemeal housing is delivered without the</w:t>
      </w:r>
      <w:r>
        <w:rPr>
          <w:spacing w:val="1"/>
        </w:rPr>
        <w:t xml:space="preserve"> </w:t>
      </w:r>
      <w:r>
        <w:t xml:space="preserve">supporting HIF infrastructure. </w:t>
      </w:r>
    </w:p>
    <w:p w14:paraId="31ED276B" w14:textId="1F7EDB1A" w:rsidR="00A4294A" w:rsidRDefault="00A4294A" w:rsidP="00A4294A">
      <w:pPr>
        <w:pStyle w:val="BodyText"/>
        <w:ind w:right="298"/>
      </w:pPr>
      <w:r w:rsidRPr="00A617A5">
        <w:rPr>
          <w:b/>
          <w:bCs/>
        </w:rPr>
        <w:t>Medway has a housing target set by the government designed to</w:t>
      </w:r>
      <w:r w:rsidRPr="00A617A5">
        <w:rPr>
          <w:b/>
          <w:bCs/>
          <w:spacing w:val="1"/>
        </w:rPr>
        <w:t xml:space="preserve"> </w:t>
      </w:r>
      <w:r w:rsidRPr="00A617A5">
        <w:rPr>
          <w:b/>
          <w:bCs/>
        </w:rPr>
        <w:t>meet a housing need</w:t>
      </w:r>
      <w:r>
        <w:t xml:space="preserve"> that should be managed in a sensible proactive</w:t>
      </w:r>
      <w:r>
        <w:rPr>
          <w:spacing w:val="1"/>
        </w:rPr>
        <w:t xml:space="preserve"> </w:t>
      </w:r>
      <w:r>
        <w:t>manner with consideration given to housing options on the peninsula and</w:t>
      </w:r>
      <w:r>
        <w:rPr>
          <w:spacing w:val="1"/>
        </w:rPr>
        <w:t xml:space="preserve"> </w:t>
      </w:r>
      <w:r>
        <w:t>elsewhere. Without a Local Plan in place, developers are more likely to be</w:t>
      </w:r>
      <w:r>
        <w:rPr>
          <w:spacing w:val="1"/>
        </w:rPr>
        <w:t xml:space="preserve"> </w:t>
      </w:r>
      <w:r>
        <w:t>able to bring forward development on appeal in a manner that we cannot control 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 best</w:t>
      </w:r>
      <w:r>
        <w:rPr>
          <w:spacing w:val="-3"/>
        </w:rPr>
        <w:t xml:space="preserve"> </w:t>
      </w:r>
      <w:r>
        <w:t>outcomes for</w:t>
      </w:r>
      <w:r>
        <w:rPr>
          <w:spacing w:val="2"/>
        </w:rPr>
        <w:t xml:space="preserve"> </w:t>
      </w:r>
      <w:r>
        <w:t>Medway residents.</w:t>
      </w:r>
    </w:p>
    <w:p w14:paraId="60A8290B" w14:textId="2E3B7878" w:rsidR="00A4294A" w:rsidRDefault="00A4294A" w:rsidP="00A4294A">
      <w:pPr>
        <w:pStyle w:val="BodyText"/>
        <w:ind w:right="298"/>
      </w:pPr>
    </w:p>
    <w:p w14:paraId="4081F09C" w14:textId="5FBAC624" w:rsidR="00A4294A" w:rsidRDefault="00A4294A" w:rsidP="00A4294A">
      <w:pPr>
        <w:pStyle w:val="Heading2"/>
      </w:pPr>
      <w:r w:rsidRPr="00C306D5">
        <w:lastRenderedPageBreak/>
        <w:t>16</w:t>
      </w:r>
      <w:r>
        <w:t xml:space="preserve">. </w:t>
      </w:r>
      <w:r w:rsidRPr="00C306D5">
        <w:t>Why HIF not been shown on searches</w:t>
      </w:r>
      <w:r w:rsidRPr="00C306D5">
        <w:rPr>
          <w:spacing w:val="1"/>
        </w:rPr>
        <w:t xml:space="preserve"> </w:t>
      </w:r>
      <w:r w:rsidRPr="00C306D5">
        <w:t>when</w:t>
      </w:r>
      <w:r w:rsidRPr="00C306D5">
        <w:rPr>
          <w:spacing w:val="-3"/>
        </w:rPr>
        <w:t xml:space="preserve"> </w:t>
      </w:r>
      <w:r w:rsidRPr="00C306D5">
        <w:t>buying</w:t>
      </w:r>
      <w:r w:rsidRPr="00C306D5">
        <w:rPr>
          <w:spacing w:val="-3"/>
        </w:rPr>
        <w:t xml:space="preserve"> </w:t>
      </w:r>
      <w:r w:rsidRPr="00C306D5">
        <w:t>a</w:t>
      </w:r>
      <w:r w:rsidRPr="00C306D5">
        <w:rPr>
          <w:spacing w:val="-1"/>
        </w:rPr>
        <w:t xml:space="preserve"> </w:t>
      </w:r>
      <w:r w:rsidRPr="00C306D5">
        <w:t>house</w:t>
      </w:r>
    </w:p>
    <w:p w14:paraId="5F03E579" w14:textId="4B0A1625" w:rsidR="00A4294A" w:rsidRDefault="00A4294A" w:rsidP="00A4294A">
      <w:pPr>
        <w:pStyle w:val="BodyText"/>
        <w:ind w:right="130"/>
      </w:pPr>
      <w:r>
        <w:t>Local searches such as CON29 which are undertaken when buying a new</w:t>
      </w:r>
      <w:r>
        <w:rPr>
          <w:spacing w:val="1"/>
        </w:rPr>
        <w:t xml:space="preserve"> </w:t>
      </w:r>
      <w:r>
        <w:t>home are the result of a particular set of local ‘searches’, which bring up</w:t>
      </w:r>
      <w:r>
        <w:rPr>
          <w:spacing w:val="1"/>
        </w:rPr>
        <w:t xml:space="preserve"> </w:t>
      </w:r>
      <w:r>
        <w:t>results relating to a specific set of topics, for example covering matters</w:t>
      </w:r>
      <w:r>
        <w:rPr>
          <w:spacing w:val="1"/>
        </w:rPr>
        <w:t xml:space="preserve"> </w:t>
      </w:r>
      <w:r>
        <w:t>which have been subject to a planning decision or statutory notice, such as a</w:t>
      </w:r>
      <w:r>
        <w:rPr>
          <w:spacing w:val="-47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(CPO).</w:t>
      </w:r>
    </w:p>
    <w:p w14:paraId="3387344A" w14:textId="5D006082" w:rsidR="00A4294A" w:rsidRDefault="00A4294A" w:rsidP="00A4294A">
      <w:pPr>
        <w:pStyle w:val="BodyText"/>
        <w:ind w:right="115"/>
      </w:pPr>
      <w:r>
        <w:t>The HIF proposals do not meet the criteria for the matters to be included in</w:t>
      </w:r>
      <w:r>
        <w:rPr>
          <w:spacing w:val="1"/>
        </w:rPr>
        <w:t xml:space="preserve"> </w:t>
      </w:r>
      <w:r>
        <w:t>these search results as they are not yet the subject of a planning application,</w:t>
      </w:r>
      <w:r>
        <w:rPr>
          <w:spacing w:val="-47"/>
        </w:rPr>
        <w:t xml:space="preserve"> </w:t>
      </w:r>
      <w:r>
        <w:t>decision,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CPO.</w:t>
      </w:r>
    </w:p>
    <w:p w14:paraId="7283379C" w14:textId="3BEF7490" w:rsidR="00A4294A" w:rsidRDefault="00A4294A" w:rsidP="00A4294A">
      <w:pPr>
        <w:pStyle w:val="BodyText"/>
        <w:ind w:right="115"/>
      </w:pPr>
    </w:p>
    <w:p w14:paraId="65950164" w14:textId="24681B4D" w:rsidR="00A4294A" w:rsidRDefault="00A4294A" w:rsidP="00A4294A">
      <w:pPr>
        <w:pStyle w:val="Heading2"/>
      </w:pPr>
      <w:r w:rsidRPr="00C306D5">
        <w:t>17</w:t>
      </w:r>
      <w:r>
        <w:t xml:space="preserve">. </w:t>
      </w:r>
      <w:r w:rsidRPr="00C306D5">
        <w:t>Why public funds</w:t>
      </w:r>
      <w:r w:rsidRPr="00C306D5">
        <w:rPr>
          <w:spacing w:val="1"/>
        </w:rPr>
        <w:t xml:space="preserve"> are</w:t>
      </w:r>
      <w:r w:rsidRPr="00C306D5">
        <w:t xml:space="preserve"> used in advance to support infrastructure and not</w:t>
      </w:r>
      <w:r w:rsidRPr="00C306D5">
        <w:rPr>
          <w:spacing w:val="-47"/>
        </w:rPr>
        <w:t xml:space="preserve"> </w:t>
      </w:r>
      <w:r w:rsidRPr="00C306D5">
        <w:t>initially paid for by developers</w:t>
      </w:r>
    </w:p>
    <w:p w14:paraId="0542C045" w14:textId="27E3C6BB" w:rsidR="00A4294A" w:rsidRDefault="00A4294A" w:rsidP="00A4294A">
      <w:pPr>
        <w:pStyle w:val="BodyText"/>
        <w:ind w:right="207"/>
      </w:pPr>
      <w:r w:rsidRPr="00E83C71">
        <w:rPr>
          <w:b/>
          <w:bCs/>
        </w:rPr>
        <w:t>The government sets housing targets</w:t>
      </w:r>
      <w:r>
        <w:t xml:space="preserve"> for each local authority based on the</w:t>
      </w:r>
      <w:r>
        <w:rPr>
          <w:spacing w:val="1"/>
        </w:rPr>
        <w:t xml:space="preserve"> </w:t>
      </w:r>
      <w:r>
        <w:t>forecasted need for housing in that area, and therefore each local authority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 that</w:t>
      </w:r>
      <w:r>
        <w:rPr>
          <w:spacing w:val="-2"/>
        </w:rPr>
        <w:t xml:space="preserve"> </w:t>
      </w:r>
      <w:r>
        <w:t>housing.</w:t>
      </w:r>
    </w:p>
    <w:p w14:paraId="3E58BFA8" w14:textId="63D80ABC" w:rsidR="00A4294A" w:rsidRDefault="00A4294A" w:rsidP="00A4294A">
      <w:pPr>
        <w:pStyle w:val="BodyText"/>
        <w:ind w:right="155"/>
      </w:pPr>
      <w:r>
        <w:t>The local authority planning system must then determine what is needed to</w:t>
      </w:r>
      <w:r>
        <w:rPr>
          <w:spacing w:val="-47"/>
        </w:rPr>
        <w:t xml:space="preserve"> </w:t>
      </w:r>
      <w:r>
        <w:t>make housing growth sustainable, including the supporting infrastructure</w:t>
      </w:r>
      <w:r>
        <w:rPr>
          <w:spacing w:val="1"/>
        </w:rPr>
        <w:t xml:space="preserve"> </w:t>
      </w:r>
      <w:r>
        <w:t>needed</w:t>
      </w:r>
      <w:r w:rsidRPr="00EE6AF6">
        <w:rPr>
          <w:b/>
          <w:bCs/>
        </w:rPr>
        <w:t>; developers are expected to contribute</w:t>
      </w:r>
      <w:r>
        <w:t xml:space="preserve"> towards the cost of that</w:t>
      </w:r>
      <w:r>
        <w:rPr>
          <w:spacing w:val="1"/>
        </w:rPr>
        <w:t xml:space="preserve"> </w:t>
      </w:r>
      <w:r>
        <w:t>infrastructure as and when they deliver the homes. However, to ensure that</w:t>
      </w:r>
      <w:r>
        <w:rPr>
          <w:spacing w:val="-47"/>
        </w:rPr>
        <w:t xml:space="preserve"> </w:t>
      </w:r>
      <w:r>
        <w:t>the new housing does not create an unacceptable burden on existing</w:t>
      </w:r>
      <w:r>
        <w:rPr>
          <w:spacing w:val="1"/>
        </w:rPr>
        <w:t xml:space="preserve"> </w:t>
      </w:r>
      <w:r>
        <w:t>communities, the government provides public money to local authorities to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is built.</w:t>
      </w:r>
    </w:p>
    <w:p w14:paraId="7220AC41" w14:textId="77777777" w:rsidR="00A4294A" w:rsidRDefault="00A4294A" w:rsidP="00A4294A">
      <w:pPr>
        <w:pStyle w:val="BodyText"/>
        <w:ind w:right="155"/>
      </w:pPr>
    </w:p>
    <w:p w14:paraId="65F78082" w14:textId="6337A740" w:rsidR="00A4294A" w:rsidRDefault="00A4294A" w:rsidP="00A4294A">
      <w:pPr>
        <w:pStyle w:val="Heading2"/>
      </w:pPr>
      <w:r w:rsidRPr="00C306D5">
        <w:t>18</w:t>
      </w:r>
      <w:r>
        <w:t>.</w:t>
      </w:r>
      <w:r w:rsidRPr="00C306D5">
        <w:t xml:space="preserve"> Why some properties were highlighted in red in the Jan 21</w:t>
      </w:r>
      <w:r w:rsidRPr="00C306D5">
        <w:rPr>
          <w:spacing w:val="1"/>
        </w:rPr>
        <w:t xml:space="preserve"> </w:t>
      </w:r>
      <w:r w:rsidRPr="00C306D5">
        <w:t>New Routes to Good Growth brochure</w:t>
      </w:r>
    </w:p>
    <w:p w14:paraId="1067616D" w14:textId="2420D3F9" w:rsidR="00A4294A" w:rsidRDefault="00A4294A" w:rsidP="00A4294A">
      <w:pPr>
        <w:pStyle w:val="BodyText"/>
        <w:ind w:right="343"/>
      </w:pPr>
      <w:r>
        <w:t>This was a design feature to help provide bearings and identify the area, it</w:t>
      </w:r>
      <w:r>
        <w:rPr>
          <w:spacing w:val="-47"/>
        </w:rPr>
        <w:t xml:space="preserve"> </w:t>
      </w:r>
      <w:r>
        <w:t>does not</w:t>
      </w:r>
      <w:r>
        <w:rPr>
          <w:spacing w:val="-3"/>
        </w:rPr>
        <w:t xml:space="preserve"> </w:t>
      </w:r>
      <w:r>
        <w:t>signify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impact,</w:t>
      </w:r>
      <w:r>
        <w:rPr>
          <w:spacing w:val="-1"/>
        </w:rPr>
        <w:t xml:space="preserve"> </w:t>
      </w:r>
      <w:r>
        <w:t>interest,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 buildings.</w:t>
      </w:r>
    </w:p>
    <w:p w14:paraId="56AE9917" w14:textId="1A70C7C8" w:rsidR="00A4294A" w:rsidRPr="00A4294A" w:rsidRDefault="00A4294A" w:rsidP="00A4294A">
      <w:pPr>
        <w:pStyle w:val="BodyText"/>
        <w:ind w:right="152"/>
      </w:pPr>
      <w:r>
        <w:t>There are no HIF related compulsory purchase orders planned for any entire</w:t>
      </w:r>
      <w:r>
        <w:rPr>
          <w:spacing w:val="-47"/>
        </w:rPr>
        <w:t xml:space="preserve"> </w:t>
      </w:r>
      <w:r>
        <w:t>property.</w:t>
      </w:r>
    </w:p>
    <w:p w14:paraId="0333F13C" w14:textId="51B3756E" w:rsidR="00A4294A" w:rsidRDefault="00A4294A" w:rsidP="00A4294A">
      <w:pPr>
        <w:pStyle w:val="BodyText"/>
        <w:ind w:right="224"/>
      </w:pPr>
      <w:r>
        <w:t>We are seeking to avoid any compulsory purchase orders, however, under</w:t>
      </w:r>
      <w:r>
        <w:rPr>
          <w:spacing w:val="1"/>
        </w:rPr>
        <w:t xml:space="preserve"> </w:t>
      </w:r>
      <w:r>
        <w:t xml:space="preserve">the current proposals where it is </w:t>
      </w:r>
      <w:proofErr w:type="gramStart"/>
      <w:r>
        <w:t>absolutely essential</w:t>
      </w:r>
      <w:proofErr w:type="gramEnd"/>
      <w:r>
        <w:t xml:space="preserve"> and only as a last</w:t>
      </w:r>
      <w:r>
        <w:rPr>
          <w:spacing w:val="1"/>
        </w:rPr>
        <w:t xml:space="preserve"> </w:t>
      </w:r>
      <w:r>
        <w:t>resort, there may be a need to acquire a few small strips of land to aid the</w:t>
      </w:r>
      <w:r>
        <w:rPr>
          <w:spacing w:val="1"/>
        </w:rPr>
        <w:t xml:space="preserve"> </w:t>
      </w:r>
      <w:r>
        <w:t>construction of the roads. Where this is the case any affected landowner or</w:t>
      </w:r>
      <w:r>
        <w:rPr>
          <w:spacing w:val="-47"/>
        </w:rPr>
        <w:t xml:space="preserve"> </w:t>
      </w:r>
      <w:r>
        <w:t>resident has</w:t>
      </w:r>
      <w:r>
        <w:rPr>
          <w:spacing w:val="-2"/>
        </w:rPr>
        <w:t xml:space="preserve"> </w:t>
      </w:r>
      <w:r>
        <w:t>been contacted directly.</w:t>
      </w:r>
      <w:r>
        <w:br w:type="page"/>
      </w:r>
    </w:p>
    <w:p w14:paraId="54CF85ED" w14:textId="2517F755" w:rsidR="00A4294A" w:rsidRDefault="00A4294A" w:rsidP="00A4294A">
      <w:pPr>
        <w:pStyle w:val="Heading2"/>
      </w:pPr>
      <w:r w:rsidRPr="00C306D5">
        <w:lastRenderedPageBreak/>
        <w:t>19</w:t>
      </w:r>
      <w:r>
        <w:t xml:space="preserve">. </w:t>
      </w:r>
      <w:r w:rsidRPr="00C306D5">
        <w:t>Financial</w:t>
      </w:r>
      <w:r w:rsidRPr="00C306D5">
        <w:rPr>
          <w:spacing w:val="1"/>
        </w:rPr>
        <w:t xml:space="preserve"> </w:t>
      </w:r>
      <w:r w:rsidRPr="00C306D5">
        <w:t>compensation available to residents</w:t>
      </w:r>
      <w:r w:rsidRPr="00C306D5">
        <w:rPr>
          <w:spacing w:val="-47"/>
        </w:rPr>
        <w:t xml:space="preserve"> </w:t>
      </w:r>
      <w:r w:rsidRPr="00C306D5">
        <w:t>and businesses</w:t>
      </w:r>
      <w:r w:rsidRPr="00C306D5">
        <w:rPr>
          <w:spacing w:val="1"/>
        </w:rPr>
        <w:t xml:space="preserve"> </w:t>
      </w:r>
      <w:r w:rsidRPr="00C306D5">
        <w:t>impacted by the HIF</w:t>
      </w:r>
      <w:r w:rsidRPr="00C306D5">
        <w:rPr>
          <w:spacing w:val="1"/>
        </w:rPr>
        <w:t xml:space="preserve"> </w:t>
      </w:r>
      <w:r w:rsidRPr="00C306D5">
        <w:t>proposals</w:t>
      </w:r>
    </w:p>
    <w:p w14:paraId="2ABA743A" w14:textId="2DA08895" w:rsidR="00A4294A" w:rsidRPr="00A4294A" w:rsidRDefault="00A4294A" w:rsidP="00A4294A">
      <w:pPr>
        <w:pStyle w:val="BodyText"/>
        <w:ind w:right="218"/>
        <w:rPr>
          <w:rFonts w:asciiTheme="minorHAnsi" w:hAnsiTheme="minorHAnsi" w:cstheme="minorHAnsi"/>
        </w:rPr>
      </w:pPr>
      <w:r w:rsidRPr="00A4294A">
        <w:rPr>
          <w:rFonts w:asciiTheme="minorHAnsi" w:hAnsiTheme="minorHAnsi" w:cstheme="minorHAnsi"/>
        </w:rPr>
        <w:t>There are occasions when claims (Part 1 of the Land Compensation Act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1973) can be made to compensate for the impact of a development.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If you</w:t>
      </w:r>
      <w:r w:rsidRPr="00A4294A">
        <w:rPr>
          <w:rFonts w:asciiTheme="minorHAnsi" w:hAnsiTheme="minorHAnsi" w:cstheme="minorHAnsi"/>
          <w:spacing w:val="-47"/>
        </w:rPr>
        <w:t xml:space="preserve"> </w:t>
      </w:r>
      <w:r w:rsidRPr="00A4294A">
        <w:rPr>
          <w:rFonts w:asciiTheme="minorHAnsi" w:hAnsiTheme="minorHAnsi" w:cstheme="minorHAnsi"/>
        </w:rPr>
        <w:t>believe that you may need to make such a claim, then you should speak to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an independent professional advisor. In the event of a successful claim, you</w:t>
      </w:r>
      <w:r w:rsidRPr="00A4294A">
        <w:rPr>
          <w:rFonts w:asciiTheme="minorHAnsi" w:hAnsiTheme="minorHAnsi" w:cstheme="minorHAnsi"/>
          <w:spacing w:val="-47"/>
        </w:rPr>
        <w:t xml:space="preserve"> </w:t>
      </w:r>
      <w:r w:rsidRPr="00A4294A">
        <w:rPr>
          <w:rFonts w:asciiTheme="minorHAnsi" w:hAnsiTheme="minorHAnsi" w:cstheme="minorHAnsi"/>
        </w:rPr>
        <w:t>will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be able</w:t>
      </w:r>
      <w:r w:rsidRPr="00A4294A">
        <w:rPr>
          <w:rFonts w:asciiTheme="minorHAnsi" w:hAnsiTheme="minorHAnsi" w:cstheme="minorHAnsi"/>
          <w:spacing w:val="-3"/>
        </w:rPr>
        <w:t xml:space="preserve"> </w:t>
      </w:r>
      <w:r w:rsidRPr="00A4294A">
        <w:rPr>
          <w:rFonts w:asciiTheme="minorHAnsi" w:hAnsiTheme="minorHAnsi" w:cstheme="minorHAnsi"/>
        </w:rPr>
        <w:t>to claim for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the</w:t>
      </w:r>
      <w:r w:rsidRPr="00A4294A">
        <w:rPr>
          <w:rFonts w:asciiTheme="minorHAnsi" w:hAnsiTheme="minorHAnsi" w:cstheme="minorHAnsi"/>
          <w:spacing w:val="-2"/>
        </w:rPr>
        <w:t xml:space="preserve"> </w:t>
      </w:r>
      <w:r w:rsidRPr="00A4294A">
        <w:rPr>
          <w:rFonts w:asciiTheme="minorHAnsi" w:hAnsiTheme="minorHAnsi" w:cstheme="minorHAnsi"/>
        </w:rPr>
        <w:t>professional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surveyors’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and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legal</w:t>
      </w:r>
      <w:r w:rsidRPr="00A4294A">
        <w:rPr>
          <w:rFonts w:asciiTheme="minorHAnsi" w:hAnsiTheme="minorHAnsi" w:cstheme="minorHAnsi"/>
          <w:spacing w:val="-2"/>
        </w:rPr>
        <w:t xml:space="preserve"> </w:t>
      </w:r>
      <w:r w:rsidRPr="00A4294A">
        <w:rPr>
          <w:rFonts w:asciiTheme="minorHAnsi" w:hAnsiTheme="minorHAnsi" w:cstheme="minorHAnsi"/>
        </w:rPr>
        <w:t>fees.</w:t>
      </w:r>
    </w:p>
    <w:p w14:paraId="4E099881" w14:textId="77777777" w:rsidR="00A4294A" w:rsidRPr="00A4294A" w:rsidRDefault="00A4294A" w:rsidP="00A4294A">
      <w:pPr>
        <w:pStyle w:val="BodyText"/>
        <w:spacing w:before="1"/>
        <w:ind w:right="668"/>
        <w:rPr>
          <w:rFonts w:asciiTheme="minorHAnsi" w:hAnsiTheme="minorHAnsi" w:cstheme="minorHAnsi"/>
        </w:rPr>
      </w:pPr>
      <w:r w:rsidRPr="00A4294A">
        <w:rPr>
          <w:rFonts w:asciiTheme="minorHAnsi" w:hAnsiTheme="minorHAnsi" w:cstheme="minorHAnsi"/>
        </w:rPr>
        <w:t>To find out more about Part 1 of the Land Compensation Act 1973 and</w:t>
      </w:r>
      <w:r w:rsidRPr="00A4294A">
        <w:rPr>
          <w:rFonts w:asciiTheme="minorHAnsi" w:hAnsiTheme="minorHAnsi" w:cstheme="minorHAnsi"/>
          <w:spacing w:val="-47"/>
        </w:rPr>
        <w:t xml:space="preserve"> </w:t>
      </w:r>
      <w:r w:rsidRPr="00A4294A">
        <w:rPr>
          <w:rFonts w:asciiTheme="minorHAnsi" w:hAnsiTheme="minorHAnsi" w:cstheme="minorHAnsi"/>
        </w:rPr>
        <w:t>whether</w:t>
      </w:r>
      <w:r w:rsidRPr="00A4294A">
        <w:rPr>
          <w:rFonts w:asciiTheme="minorHAnsi" w:hAnsiTheme="minorHAnsi" w:cstheme="minorHAnsi"/>
          <w:spacing w:val="-2"/>
        </w:rPr>
        <w:t xml:space="preserve"> </w:t>
      </w:r>
      <w:r w:rsidRPr="00A4294A">
        <w:rPr>
          <w:rFonts w:asciiTheme="minorHAnsi" w:hAnsiTheme="minorHAnsi" w:cstheme="minorHAnsi"/>
        </w:rPr>
        <w:t>you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can</w:t>
      </w:r>
      <w:r w:rsidRPr="00A4294A">
        <w:rPr>
          <w:rFonts w:asciiTheme="minorHAnsi" w:hAnsiTheme="minorHAnsi" w:cstheme="minorHAnsi"/>
          <w:spacing w:val="-3"/>
        </w:rPr>
        <w:t xml:space="preserve"> </w:t>
      </w:r>
      <w:r w:rsidRPr="00A4294A">
        <w:rPr>
          <w:rFonts w:asciiTheme="minorHAnsi" w:hAnsiTheme="minorHAnsi" w:cstheme="minorHAnsi"/>
        </w:rPr>
        <w:t>make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a</w:t>
      </w:r>
      <w:r w:rsidRPr="00A4294A">
        <w:rPr>
          <w:rFonts w:asciiTheme="minorHAnsi" w:hAnsiTheme="minorHAnsi" w:cstheme="minorHAnsi"/>
          <w:spacing w:val="-2"/>
        </w:rPr>
        <w:t xml:space="preserve"> </w:t>
      </w:r>
      <w:r w:rsidRPr="00A4294A">
        <w:rPr>
          <w:rFonts w:asciiTheme="minorHAnsi" w:hAnsiTheme="minorHAnsi" w:cstheme="minorHAnsi"/>
        </w:rPr>
        <w:t>claim</w:t>
      </w:r>
      <w:r w:rsidRPr="00A4294A">
        <w:rPr>
          <w:rFonts w:asciiTheme="minorHAnsi" w:hAnsiTheme="minorHAnsi" w:cstheme="minorHAnsi"/>
          <w:spacing w:val="-2"/>
        </w:rPr>
        <w:t xml:space="preserve"> </w:t>
      </w:r>
      <w:r w:rsidRPr="00A4294A">
        <w:rPr>
          <w:rFonts w:asciiTheme="minorHAnsi" w:hAnsiTheme="minorHAnsi" w:cstheme="minorHAnsi"/>
        </w:rPr>
        <w:t>visit:</w:t>
      </w:r>
    </w:p>
    <w:p w14:paraId="612C78FC" w14:textId="778BA25E" w:rsidR="00A4294A" w:rsidRPr="00A4294A" w:rsidRDefault="00A4294A" w:rsidP="00A4294A">
      <w:pPr>
        <w:pStyle w:val="BodyText"/>
        <w:tabs>
          <w:tab w:val="left" w:pos="828"/>
          <w:tab w:val="left" w:pos="829"/>
        </w:tabs>
        <w:spacing w:before="12"/>
        <w:ind w:right="456"/>
        <w:rPr>
          <w:rFonts w:asciiTheme="minorHAnsi" w:hAnsiTheme="minorHAnsi" w:cstheme="minorHAnsi"/>
        </w:rPr>
      </w:pPr>
      <w:r w:rsidRPr="00A4294A">
        <w:rPr>
          <w:rFonts w:asciiTheme="minorHAnsi" w:hAnsiTheme="minorHAnsi" w:cstheme="minorHAnsi"/>
        </w:rPr>
        <w:t xml:space="preserve">The </w:t>
      </w:r>
      <w:hyperlink r:id="rId14" w:history="1">
        <w:r w:rsidRPr="00A4294A">
          <w:rPr>
            <w:rStyle w:val="Hyperlink"/>
            <w:rFonts w:asciiTheme="minorHAnsi" w:hAnsiTheme="minorHAnsi" w:cstheme="minorHAnsi"/>
          </w:rPr>
          <w:t>GOV.UK guide to part 1 claims</w:t>
        </w:r>
      </w:hyperlink>
      <w:r w:rsidRPr="00A4294A">
        <w:rPr>
          <w:rFonts w:asciiTheme="minorHAnsi" w:hAnsiTheme="minorHAnsi" w:cstheme="minorHAnsi"/>
        </w:rPr>
        <w:t xml:space="preserve"> </w:t>
      </w:r>
    </w:p>
    <w:p w14:paraId="022A3983" w14:textId="2D8E8362" w:rsidR="00A4294A" w:rsidRPr="00A4294A" w:rsidRDefault="00A4294A" w:rsidP="00A4294A">
      <w:pPr>
        <w:pStyle w:val="BodyText"/>
        <w:ind w:right="1103"/>
        <w:rPr>
          <w:rFonts w:asciiTheme="minorHAnsi" w:hAnsiTheme="minorHAnsi" w:cstheme="minorHAnsi"/>
        </w:rPr>
      </w:pPr>
      <w:r w:rsidRPr="00A4294A">
        <w:rPr>
          <w:rFonts w:asciiTheme="minorHAnsi" w:hAnsiTheme="minorHAnsi" w:cstheme="minorHAnsi"/>
        </w:rPr>
        <w:t xml:space="preserve">We are not permitted to make recommendations on </w:t>
      </w:r>
      <w:proofErr w:type="gramStart"/>
      <w:r w:rsidRPr="00A4294A">
        <w:rPr>
          <w:rFonts w:asciiTheme="minorHAnsi" w:hAnsiTheme="minorHAnsi" w:cstheme="minorHAnsi"/>
        </w:rPr>
        <w:t xml:space="preserve">which </w:t>
      </w:r>
      <w:r w:rsidRPr="00A4294A">
        <w:rPr>
          <w:rFonts w:asciiTheme="minorHAnsi" w:hAnsiTheme="minorHAnsi" w:cstheme="minorHAnsi"/>
          <w:spacing w:val="-47"/>
        </w:rPr>
        <w:t xml:space="preserve"> </w:t>
      </w:r>
      <w:r w:rsidRPr="00A4294A">
        <w:rPr>
          <w:rFonts w:asciiTheme="minorHAnsi" w:hAnsiTheme="minorHAnsi" w:cstheme="minorHAnsi"/>
        </w:rPr>
        <w:t>professionals</w:t>
      </w:r>
      <w:proofErr w:type="gramEnd"/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to use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but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can</w:t>
      </w:r>
      <w:r w:rsidRPr="00A4294A">
        <w:rPr>
          <w:rFonts w:asciiTheme="minorHAnsi" w:hAnsiTheme="minorHAnsi" w:cstheme="minorHAnsi"/>
          <w:spacing w:val="-2"/>
        </w:rPr>
        <w:t xml:space="preserve"> </w:t>
      </w:r>
      <w:r w:rsidRPr="00A4294A">
        <w:rPr>
          <w:rFonts w:asciiTheme="minorHAnsi" w:hAnsiTheme="minorHAnsi" w:cstheme="minorHAnsi"/>
        </w:rPr>
        <w:t>offer</w:t>
      </w:r>
      <w:r w:rsidRPr="00A4294A">
        <w:rPr>
          <w:rFonts w:asciiTheme="minorHAnsi" w:hAnsiTheme="minorHAnsi" w:cstheme="minorHAnsi"/>
          <w:spacing w:val="-4"/>
        </w:rPr>
        <w:t xml:space="preserve"> </w:t>
      </w:r>
      <w:r w:rsidRPr="00A4294A">
        <w:rPr>
          <w:rFonts w:asciiTheme="minorHAnsi" w:hAnsiTheme="minorHAnsi" w:cstheme="minorHAnsi"/>
        </w:rPr>
        <w:t>these</w:t>
      </w:r>
      <w:r w:rsidRPr="00A4294A">
        <w:rPr>
          <w:rFonts w:asciiTheme="minorHAnsi" w:hAnsiTheme="minorHAnsi" w:cstheme="minorHAnsi"/>
          <w:spacing w:val="1"/>
        </w:rPr>
        <w:t xml:space="preserve"> </w:t>
      </w:r>
      <w:r w:rsidRPr="00A4294A">
        <w:rPr>
          <w:rFonts w:asciiTheme="minorHAnsi" w:hAnsiTheme="minorHAnsi" w:cstheme="minorHAnsi"/>
        </w:rPr>
        <w:t>links for</w:t>
      </w:r>
      <w:r w:rsidRPr="00A4294A">
        <w:rPr>
          <w:rFonts w:asciiTheme="minorHAnsi" w:hAnsiTheme="minorHAnsi" w:cstheme="minorHAnsi"/>
          <w:spacing w:val="-1"/>
        </w:rPr>
        <w:t xml:space="preserve"> </w:t>
      </w:r>
      <w:r w:rsidRPr="00A4294A">
        <w:rPr>
          <w:rFonts w:asciiTheme="minorHAnsi" w:hAnsiTheme="minorHAnsi" w:cstheme="minorHAnsi"/>
        </w:rPr>
        <w:t>guidance:</w:t>
      </w:r>
    </w:p>
    <w:p w14:paraId="1459303A" w14:textId="0AA3842E" w:rsidR="00A4294A" w:rsidRPr="00A4294A" w:rsidRDefault="00A4294A" w:rsidP="00A4294A">
      <w:pPr>
        <w:pStyle w:val="BodyText"/>
        <w:numPr>
          <w:ilvl w:val="0"/>
          <w:numId w:val="7"/>
        </w:numPr>
        <w:tabs>
          <w:tab w:val="left" w:pos="828"/>
          <w:tab w:val="left" w:pos="829"/>
        </w:tabs>
        <w:spacing w:before="11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"https://www.ricsfirms.com/" </w:instrText>
      </w:r>
      <w:r>
        <w:rPr>
          <w:rFonts w:cstheme="minorHAnsi"/>
        </w:rPr>
        <w:fldChar w:fldCharType="separate"/>
      </w:r>
      <w:r w:rsidRPr="00A4294A">
        <w:rPr>
          <w:rStyle w:val="Hyperlink"/>
          <w:rFonts w:cstheme="minorHAnsi"/>
        </w:rPr>
        <w:t>RICS firms</w:t>
      </w:r>
    </w:p>
    <w:p w14:paraId="27604E98" w14:textId="19AB2FCD" w:rsidR="00A4294A" w:rsidRPr="00A4294A" w:rsidRDefault="00A4294A" w:rsidP="00A4294A">
      <w:pPr>
        <w:pStyle w:val="BodyText"/>
        <w:numPr>
          <w:ilvl w:val="0"/>
          <w:numId w:val="7"/>
        </w:numPr>
        <w:tabs>
          <w:tab w:val="left" w:pos="828"/>
          <w:tab w:val="left" w:pos="829"/>
        </w:tabs>
        <w:spacing w:before="11"/>
        <w:rPr>
          <w:rStyle w:val="Hyperlink"/>
          <w:rFonts w:cstheme="minorHAnsi"/>
        </w:rPr>
      </w:pPr>
      <w:r>
        <w:rPr>
          <w:rFonts w:cstheme="minorHAnsi"/>
        </w:rPr>
        <w:fldChar w:fldCharType="end"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"https://www.gov.uk/government/collections/compulsory-purchase-system-guidance" </w:instrText>
      </w:r>
      <w:r>
        <w:rPr>
          <w:rFonts w:cstheme="minorHAnsi"/>
        </w:rPr>
        <w:fldChar w:fldCharType="separate"/>
      </w:r>
      <w:r w:rsidRPr="00A4294A">
        <w:rPr>
          <w:rStyle w:val="Hyperlink"/>
          <w:rFonts w:cstheme="minorHAnsi"/>
        </w:rPr>
        <w:t>GOV.UK compulsory purchase system guidance</w:t>
      </w:r>
    </w:p>
    <w:p w14:paraId="6CACE87B" w14:textId="7F11DE1A" w:rsidR="00A4294A" w:rsidRDefault="00A4294A" w:rsidP="00A4294A">
      <w:pPr>
        <w:pStyle w:val="BodyText"/>
        <w:ind w:right="224"/>
        <w:rPr>
          <w:rFonts w:cstheme="minorHAnsi"/>
        </w:rPr>
      </w:pPr>
      <w:r>
        <w:rPr>
          <w:rFonts w:cstheme="minorHAnsi"/>
        </w:rPr>
        <w:fldChar w:fldCharType="end"/>
      </w:r>
    </w:p>
    <w:p w14:paraId="133A6544" w14:textId="70ADB7F1" w:rsidR="00A4294A" w:rsidRDefault="00A4294A" w:rsidP="00A4294A">
      <w:pPr>
        <w:pStyle w:val="Heading2"/>
      </w:pPr>
      <w:r w:rsidRPr="00C306D5">
        <w:t>20</w:t>
      </w:r>
      <w:r>
        <w:t xml:space="preserve">. </w:t>
      </w:r>
      <w:r w:rsidRPr="00C306D5">
        <w:t>The impact of any of the highway</w:t>
      </w:r>
      <w:r w:rsidRPr="00C306D5">
        <w:rPr>
          <w:spacing w:val="1"/>
        </w:rPr>
        <w:t xml:space="preserve"> </w:t>
      </w:r>
      <w:r w:rsidRPr="00C306D5">
        <w:t>proposals being rejected</w:t>
      </w:r>
    </w:p>
    <w:p w14:paraId="4D1A29ED" w14:textId="601117D8" w:rsidR="00A4294A" w:rsidRDefault="00A4294A" w:rsidP="00A4294A">
      <w:pPr>
        <w:pStyle w:val="BodyText"/>
        <w:ind w:right="473"/>
      </w:pPr>
      <w:r>
        <w:t>The highway proposals are being developed as a package of measures to</w:t>
      </w:r>
      <w:r>
        <w:rPr>
          <w:spacing w:val="-47"/>
        </w:rPr>
        <w:t xml:space="preserve"> </w:t>
      </w:r>
      <w:r>
        <w:t>deliver the most benefit for the community, with the expectation that a</w:t>
      </w:r>
      <w:r>
        <w:rPr>
          <w:spacing w:val="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 be submitted for</w:t>
      </w:r>
      <w:r>
        <w:rPr>
          <w:spacing w:val="-3"/>
        </w:rPr>
        <w:t xml:space="preserve"> </w:t>
      </w:r>
      <w:r>
        <w:t>all phases.</w:t>
      </w:r>
    </w:p>
    <w:p w14:paraId="7FC73B5E" w14:textId="1EB473F0" w:rsidR="00A4294A" w:rsidRDefault="00A4294A" w:rsidP="00A4294A">
      <w:pPr>
        <w:pStyle w:val="BodyText"/>
        <w:ind w:right="126"/>
      </w:pPr>
      <w:r>
        <w:t>The</w:t>
      </w:r>
      <w:r>
        <w:rPr>
          <w:spacing w:val="1"/>
        </w:rPr>
        <w:t xml:space="preserve"> </w:t>
      </w:r>
      <w:r>
        <w:t>implications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highway</w:t>
      </w:r>
      <w:r>
        <w:rPr>
          <w:spacing w:val="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being approved</w:t>
      </w:r>
      <w:r>
        <w:rPr>
          <w:spacing w:val="1"/>
        </w:rPr>
        <w:t xml:space="preserve"> </w:t>
      </w:r>
      <w:r>
        <w:t>would have to be considered very carefully and what impact this would have</w:t>
      </w:r>
      <w:r>
        <w:rPr>
          <w:spacing w:val="-47"/>
        </w:rPr>
        <w:t xml:space="preserve"> </w:t>
      </w:r>
      <w:r>
        <w:t>on the effectiveness of the total road proposals and any potential negative</w:t>
      </w:r>
      <w:r>
        <w:rPr>
          <w:spacing w:val="1"/>
        </w:rPr>
        <w:t xml:space="preserve"> </w:t>
      </w:r>
      <w:r>
        <w:t>consequences, as this could vary depending on what individual elements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rejected.</w:t>
      </w:r>
    </w:p>
    <w:p w14:paraId="0BD084C6" w14:textId="59825773" w:rsidR="00A4294A" w:rsidRDefault="00A4294A" w:rsidP="00A4294A">
      <w:pPr>
        <w:pStyle w:val="BodyText"/>
        <w:ind w:right="126"/>
      </w:pPr>
    </w:p>
    <w:p w14:paraId="7861C777" w14:textId="368AEB26" w:rsidR="00A4294A" w:rsidRDefault="00A4294A" w:rsidP="00A4294A">
      <w:pPr>
        <w:pStyle w:val="Heading2"/>
      </w:pPr>
      <w:r>
        <w:t>21 Potential f</w:t>
      </w:r>
      <w:r w:rsidRPr="00C306D5">
        <w:t>or restrictions for vehicles as part of highways developments</w:t>
      </w:r>
      <w:r>
        <w:t xml:space="preserve"> (for example: </w:t>
      </w:r>
      <w:r w:rsidRPr="00C306D5">
        <w:t>no lorries</w:t>
      </w:r>
      <w:r>
        <w:t>)</w:t>
      </w:r>
    </w:p>
    <w:p w14:paraId="09B2DC94" w14:textId="77777777" w:rsidR="00A4294A" w:rsidRDefault="00A4294A" w:rsidP="00A4294A">
      <w:pPr>
        <w:pStyle w:val="BodyText"/>
      </w:pPr>
      <w:r>
        <w:t>In normal circumstances, the only section of the road proposals to have any</w:t>
      </w:r>
      <w:r>
        <w:rPr>
          <w:spacing w:val="1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link connecting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Peninsula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(A228)</w:t>
      </w:r>
    </w:p>
    <w:p w14:paraId="7769B8C2" w14:textId="33A95923" w:rsidR="00A4294A" w:rsidRDefault="00A4294A" w:rsidP="00A4294A">
      <w:pPr>
        <w:pStyle w:val="BodyText"/>
        <w:ind w:right="436"/>
      </w:pPr>
      <w:r>
        <w:t>to Hasted Way (A289). Here signage and other forms of enforcement will</w:t>
      </w:r>
      <w:r>
        <w:rPr>
          <w:spacing w:val="-47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lorries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this route.</w:t>
      </w:r>
    </w:p>
    <w:p w14:paraId="4F342FA7" w14:textId="02CD53EF" w:rsidR="00A4294A" w:rsidRPr="00A4294A" w:rsidRDefault="00A4294A" w:rsidP="00A4294A">
      <w:pPr>
        <w:pStyle w:val="BodyText"/>
        <w:ind w:right="467"/>
      </w:pPr>
      <w:r w:rsidRPr="00B71BE7">
        <w:t xml:space="preserve">Except in exceptional circumstances, lorries </w:t>
      </w:r>
      <w:r>
        <w:t xml:space="preserve">and buses will not be permitted to use Woodfield Way, </w:t>
      </w:r>
      <w:proofErr w:type="spellStart"/>
      <w:r>
        <w:t>Islingham</w:t>
      </w:r>
      <w:proofErr w:type="spellEnd"/>
      <w:r>
        <w:rPr>
          <w:spacing w:val="-47"/>
        </w:rPr>
        <w:t xml:space="preserve">    </w:t>
      </w:r>
      <w:r>
        <w:t xml:space="preserve"> Farm</w:t>
      </w:r>
      <w:r>
        <w:rPr>
          <w:spacing w:val="-1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the </w:t>
      </w:r>
      <w:r w:rsidRPr="00472076">
        <w:t>proposed</w:t>
      </w:r>
      <w:r w:rsidRPr="005B031F">
        <w:rPr>
          <w:color w:val="FF0000"/>
        </w:rPr>
        <w:t xml:space="preserve"> </w:t>
      </w:r>
      <w:r>
        <w:t>overbridge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 slips.</w:t>
      </w:r>
    </w:p>
    <w:p w14:paraId="2014EB0B" w14:textId="77777777" w:rsidR="00A4294A" w:rsidRDefault="00A4294A" w:rsidP="00A4294A">
      <w:pPr>
        <w:pStyle w:val="BodyText"/>
        <w:spacing w:before="1"/>
        <w:ind w:right="770"/>
      </w:pPr>
      <w:r>
        <w:t>In exceptional circumstances, such as the closure of Four Elms Hill, all</w:t>
      </w:r>
      <w:r>
        <w:rPr>
          <w:spacing w:val="-47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until the</w:t>
      </w:r>
      <w:r>
        <w:rPr>
          <w:spacing w:val="1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addressed.</w:t>
      </w:r>
    </w:p>
    <w:p w14:paraId="107F3274" w14:textId="77777777" w:rsidR="00A4294A" w:rsidRDefault="00A4294A" w:rsidP="00A4294A">
      <w:r>
        <w:t>We propose to have signage with weight restrictions to mitigate movement</w:t>
      </w:r>
      <w:r>
        <w:rPr>
          <w:spacing w:val="-47"/>
        </w:rPr>
        <w:t xml:space="preserve"> </w:t>
      </w:r>
      <w:r>
        <w:t>of these</w:t>
      </w:r>
      <w:r>
        <w:rPr>
          <w:spacing w:val="-3"/>
        </w:rPr>
        <w:t xml:space="preserve"> </w:t>
      </w:r>
      <w:r>
        <w:t>vehicles.</w:t>
      </w:r>
      <w:r>
        <w:br w:type="page"/>
      </w:r>
    </w:p>
    <w:p w14:paraId="2A8A55A4" w14:textId="4EA77D71" w:rsidR="00A4294A" w:rsidRDefault="00A4294A" w:rsidP="00A4294A">
      <w:pPr>
        <w:pStyle w:val="Heading2"/>
      </w:pPr>
      <w:r w:rsidRPr="00C306D5">
        <w:lastRenderedPageBreak/>
        <w:t>22</w:t>
      </w:r>
      <w:r>
        <w:t xml:space="preserve">. </w:t>
      </w:r>
      <w:r w:rsidRPr="00C306D5">
        <w:t>New facilities</w:t>
      </w:r>
      <w:r>
        <w:rPr>
          <w:spacing w:val="-47"/>
        </w:rPr>
        <w:t xml:space="preserve"> </w:t>
      </w:r>
      <w:r w:rsidRPr="00C306D5">
        <w:t>for pedestrians and</w:t>
      </w:r>
      <w:r>
        <w:rPr>
          <w:spacing w:val="1"/>
        </w:rPr>
        <w:t xml:space="preserve"> </w:t>
      </w:r>
      <w:r w:rsidRPr="00C306D5">
        <w:t>cyclists</w:t>
      </w:r>
    </w:p>
    <w:p w14:paraId="1A1B2543" w14:textId="7E9ECACD" w:rsidR="00A4294A" w:rsidRDefault="00A4294A" w:rsidP="00A4294A">
      <w:pPr>
        <w:pStyle w:val="BodyText"/>
        <w:ind w:right="129"/>
      </w:pPr>
      <w:r>
        <w:t>Improvements to walking and cycling is a key component of HIF and the Hoo</w:t>
      </w:r>
      <w:r>
        <w:rPr>
          <w:spacing w:val="-47"/>
        </w:rPr>
        <w:t xml:space="preserve"> </w:t>
      </w:r>
      <w:r>
        <w:t>Development Framework, and important documents such as the Medway</w:t>
      </w:r>
      <w:r>
        <w:rPr>
          <w:spacing w:val="1"/>
        </w:rPr>
        <w:t xml:space="preserve"> </w:t>
      </w:r>
      <w:r>
        <w:t>Rights of Way Improvement Plan will be informing the nature of new paths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created.</w:t>
      </w:r>
    </w:p>
    <w:p w14:paraId="7917C2D5" w14:textId="2CD705FF" w:rsidR="00A4294A" w:rsidRDefault="00A4294A" w:rsidP="00A4294A">
      <w:pPr>
        <w:pStyle w:val="BodyText"/>
        <w:spacing w:line="237" w:lineRule="auto"/>
        <w:ind w:right="412"/>
      </w:pPr>
      <w:r>
        <w:t>Within the HIF proposals, new pavements and cycleways will be provided</w:t>
      </w:r>
      <w:r>
        <w:rPr>
          <w:spacing w:val="-47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new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Woodfield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Islingham</w:t>
      </w:r>
      <w:proofErr w:type="spellEnd"/>
      <w:r>
        <w:t xml:space="preserve"> Farm</w:t>
      </w:r>
      <w:r>
        <w:rPr>
          <w:spacing w:val="1"/>
        </w:rPr>
        <w:t xml:space="preserve"> </w:t>
      </w:r>
      <w:r>
        <w:t>Road.</w:t>
      </w:r>
    </w:p>
    <w:p w14:paraId="01B09173" w14:textId="500DD44A" w:rsidR="00A4294A" w:rsidRDefault="00A4294A" w:rsidP="00A4294A">
      <w:pPr>
        <w:pStyle w:val="BodyText"/>
        <w:ind w:right="234"/>
      </w:pPr>
      <w:r>
        <w:t>A green bridge is being considered crossing the Peninsula Way just north of</w:t>
      </w:r>
      <w:r>
        <w:rPr>
          <w:spacing w:val="-47"/>
        </w:rPr>
        <w:t xml:space="preserve"> </w:t>
      </w:r>
      <w:r>
        <w:t>the Main</w:t>
      </w:r>
      <w:r>
        <w:rPr>
          <w:spacing w:val="-4"/>
        </w:rPr>
        <w:t xml:space="preserve"> </w:t>
      </w:r>
      <w:r>
        <w:t>Road.</w:t>
      </w:r>
    </w:p>
    <w:p w14:paraId="422831EB" w14:textId="3D95EDC1" w:rsidR="00A4294A" w:rsidRDefault="00A4294A" w:rsidP="00A4294A">
      <w:pPr>
        <w:pStyle w:val="BodyText"/>
        <w:ind w:right="354"/>
      </w:pPr>
      <w:r>
        <w:t>The signalisation of Four Elms, Main Road and Bells Lane roundabouts will</w:t>
      </w:r>
      <w:r>
        <w:rPr>
          <w:spacing w:val="-47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accessibility for</w:t>
      </w:r>
      <w:r>
        <w:rPr>
          <w:spacing w:val="-1"/>
        </w:rPr>
        <w:t xml:space="preserve"> </w:t>
      </w:r>
      <w:r>
        <w:t>walkers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cyclists.</w:t>
      </w:r>
    </w:p>
    <w:p w14:paraId="1B0FED0C" w14:textId="5F0D685B" w:rsidR="00A4294A" w:rsidRDefault="00A4294A" w:rsidP="00A4294A">
      <w:pPr>
        <w:pStyle w:val="BodyText"/>
        <w:ind w:right="166"/>
      </w:pPr>
      <w:r>
        <w:t xml:space="preserve">The new open spaces such as </w:t>
      </w:r>
      <w:proofErr w:type="spellStart"/>
      <w:r>
        <w:t>Cockham</w:t>
      </w:r>
      <w:proofErr w:type="spellEnd"/>
      <w:r>
        <w:t xml:space="preserve"> Community Parkland will also create</w:t>
      </w:r>
      <w:r>
        <w:rPr>
          <w:spacing w:val="-47"/>
        </w:rPr>
        <w:t xml:space="preserve"> </w:t>
      </w:r>
      <w:r>
        <w:t>over five</w:t>
      </w:r>
      <w:r>
        <w:rPr>
          <w:spacing w:val="-1"/>
        </w:rPr>
        <w:t xml:space="preserve"> </w:t>
      </w:r>
      <w:r>
        <w:t>kilometres</w:t>
      </w:r>
      <w:r>
        <w:rPr>
          <w:spacing w:val="-2"/>
        </w:rPr>
        <w:t xml:space="preserve"> </w:t>
      </w:r>
      <w:r>
        <w:t>of access</w:t>
      </w:r>
      <w:r>
        <w:rPr>
          <w:spacing w:val="1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range</w:t>
      </w:r>
      <w:r>
        <w:rPr>
          <w:spacing w:val="-2"/>
        </w:rPr>
        <w:t xml:space="preserve"> </w:t>
      </w:r>
      <w:r>
        <w:t>of users.</w:t>
      </w:r>
    </w:p>
    <w:p w14:paraId="5FE16FF2" w14:textId="05F0DB18" w:rsidR="00A4294A" w:rsidRDefault="00A4294A" w:rsidP="00A4294A">
      <w:pPr>
        <w:pStyle w:val="BodyText"/>
        <w:ind w:right="166"/>
      </w:pPr>
    </w:p>
    <w:p w14:paraId="2ACB87C4" w14:textId="3EC82770" w:rsidR="00A4294A" w:rsidRDefault="00A4294A" w:rsidP="00A4294A">
      <w:pPr>
        <w:pStyle w:val="Heading2"/>
      </w:pPr>
      <w:r w:rsidRPr="005E26A7">
        <w:t>23 No</w:t>
      </w:r>
      <w:r>
        <w:t>i</w:t>
      </w:r>
      <w:r w:rsidRPr="005E26A7">
        <w:t>se and light management</w:t>
      </w:r>
    </w:p>
    <w:p w14:paraId="555D2645" w14:textId="2A77C478" w:rsidR="00A4294A" w:rsidRPr="00A4294A" w:rsidRDefault="00A4294A" w:rsidP="00A4294A">
      <w:pPr>
        <w:pStyle w:val="BodyText"/>
        <w:spacing w:before="6" w:line="276" w:lineRule="auto"/>
        <w:ind w:right="309"/>
      </w:pPr>
      <w:r>
        <w:t>Work is still underway to determine what impact HIF proposals could have</w:t>
      </w:r>
      <w:r>
        <w:rPr>
          <w:spacing w:val="-47"/>
        </w:rPr>
        <w:t xml:space="preserve"> </w:t>
      </w:r>
      <w:r>
        <w:t>on the levels of noise and light pollution. These findings will be made</w:t>
      </w:r>
      <w:r>
        <w:rPr>
          <w:spacing w:val="1"/>
        </w:rPr>
        <w:t xml:space="preserve"> </w:t>
      </w:r>
      <w:r>
        <w:t>available in</w:t>
      </w:r>
      <w:r>
        <w:rPr>
          <w:spacing w:val="-3"/>
        </w:rPr>
        <w:t xml:space="preserve"> </w:t>
      </w:r>
      <w:r>
        <w:t>the Environmental</w:t>
      </w:r>
      <w:r>
        <w:rPr>
          <w:spacing w:val="-1"/>
        </w:rPr>
        <w:t xml:space="preserve"> </w:t>
      </w:r>
      <w:r>
        <w:t>Impact Assessment</w:t>
      </w:r>
      <w:r>
        <w:rPr>
          <w:spacing w:val="-2"/>
        </w:rPr>
        <w:t xml:space="preserve"> </w:t>
      </w:r>
      <w:r>
        <w:t>(EIA)</w:t>
      </w:r>
    </w:p>
    <w:p w14:paraId="0CD24F15" w14:textId="4FB90131" w:rsidR="00A4294A" w:rsidRPr="00A4294A" w:rsidRDefault="00A4294A" w:rsidP="00A4294A">
      <w:pPr>
        <w:pStyle w:val="BodyText"/>
        <w:spacing w:before="1" w:line="276" w:lineRule="auto"/>
        <w:ind w:right="453"/>
      </w:pPr>
      <w:r>
        <w:t>Any building work has an impact on the local environment; however, our</w:t>
      </w:r>
      <w:r>
        <w:rPr>
          <w:spacing w:val="-47"/>
        </w:rPr>
        <w:t xml:space="preserve"> </w:t>
      </w:r>
      <w:r>
        <w:t>priority is to minimise any negative impact and put in place mitigation</w:t>
      </w:r>
      <w:r>
        <w:rPr>
          <w:spacing w:val="1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light levels.</w:t>
      </w:r>
    </w:p>
    <w:p w14:paraId="7B308129" w14:textId="77777777" w:rsidR="00A4294A" w:rsidRDefault="00A4294A" w:rsidP="00A4294A">
      <w:pPr>
        <w:pStyle w:val="BodyText"/>
        <w:spacing w:line="276" w:lineRule="auto"/>
        <w:ind w:right="156"/>
      </w:pPr>
      <w:r>
        <w:t>The EIA process will enable us to determine counter measures to off-set any</w:t>
      </w:r>
      <w:r>
        <w:rPr>
          <w:spacing w:val="-47"/>
        </w:rPr>
        <w:t xml:space="preserve"> </w:t>
      </w:r>
      <w:r>
        <w:t>impact, including tree planting, hedge planting, scrub and grassland</w:t>
      </w:r>
      <w:r>
        <w:rPr>
          <w:spacing w:val="1"/>
        </w:rPr>
        <w:t xml:space="preserve"> </w:t>
      </w:r>
      <w:r>
        <w:t>planting on engineered embankments associated with the slip lanes, and</w:t>
      </w:r>
      <w:r>
        <w:rPr>
          <w:spacing w:val="1"/>
        </w:rPr>
        <w:t xml:space="preserve"> </w:t>
      </w:r>
      <w:r>
        <w:t>four levels</w:t>
      </w:r>
      <w:r>
        <w:rPr>
          <w:spacing w:val="-2"/>
        </w:rPr>
        <w:t xml:space="preserve"> </w:t>
      </w:r>
      <w:r>
        <w:t>of noise</w:t>
      </w:r>
      <w:r>
        <w:rPr>
          <w:spacing w:val="-4"/>
        </w:rPr>
        <w:t xml:space="preserve"> </w:t>
      </w:r>
      <w:r>
        <w:t>mitigation</w:t>
      </w:r>
      <w:r>
        <w:rPr>
          <w:spacing w:val="-3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of:</w:t>
      </w:r>
    </w:p>
    <w:p w14:paraId="0ED80C5E" w14:textId="77777777" w:rsidR="00A4294A" w:rsidRDefault="00A4294A" w:rsidP="00A4294A">
      <w:pPr>
        <w:pStyle w:val="BodyText"/>
        <w:numPr>
          <w:ilvl w:val="0"/>
          <w:numId w:val="8"/>
        </w:numPr>
        <w:tabs>
          <w:tab w:val="left" w:pos="469"/>
        </w:tabs>
        <w:spacing w:after="0"/>
        <w:ind w:hanging="362"/>
      </w:pPr>
      <w:r>
        <w:t>Retaining</w:t>
      </w:r>
      <w:r>
        <w:rPr>
          <w:spacing w:val="-2"/>
        </w:rPr>
        <w:t xml:space="preserve"> </w:t>
      </w:r>
      <w:r>
        <w:t>structures</w:t>
      </w:r>
    </w:p>
    <w:p w14:paraId="115F190A" w14:textId="77777777" w:rsidR="00A4294A" w:rsidRDefault="00A4294A" w:rsidP="00A4294A">
      <w:pPr>
        <w:pStyle w:val="BodyText"/>
        <w:numPr>
          <w:ilvl w:val="0"/>
          <w:numId w:val="8"/>
        </w:numPr>
        <w:tabs>
          <w:tab w:val="left" w:pos="469"/>
        </w:tabs>
        <w:spacing w:before="42" w:after="0" w:line="273" w:lineRule="auto"/>
        <w:ind w:right="124"/>
      </w:pPr>
      <w:r>
        <w:t>Dual-purpose structures serving both as a vehicle restraint system (crash</w:t>
      </w:r>
      <w:r>
        <w:rPr>
          <w:spacing w:val="-47"/>
        </w:rPr>
        <w:t xml:space="preserve"> </w:t>
      </w:r>
      <w:r>
        <w:t>barrier)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barrier</w:t>
      </w:r>
    </w:p>
    <w:p w14:paraId="08505287" w14:textId="77777777" w:rsidR="00A4294A" w:rsidRDefault="00A4294A" w:rsidP="00A4294A">
      <w:pPr>
        <w:pStyle w:val="BodyText"/>
        <w:numPr>
          <w:ilvl w:val="0"/>
          <w:numId w:val="8"/>
        </w:numPr>
        <w:tabs>
          <w:tab w:val="left" w:pos="469"/>
        </w:tabs>
        <w:spacing w:before="5" w:after="0"/>
        <w:ind w:hanging="362"/>
      </w:pPr>
      <w:r>
        <w:t>Landscaping</w:t>
      </w:r>
    </w:p>
    <w:p w14:paraId="5B3955A9" w14:textId="444F9318" w:rsidR="00A4294A" w:rsidRPr="00A4294A" w:rsidRDefault="00A4294A" w:rsidP="00A4294A">
      <w:pPr>
        <w:pStyle w:val="BodyText"/>
        <w:numPr>
          <w:ilvl w:val="0"/>
          <w:numId w:val="8"/>
        </w:numPr>
        <w:tabs>
          <w:tab w:val="left" w:pos="469"/>
        </w:tabs>
        <w:spacing w:before="41" w:after="0"/>
        <w:ind w:hanging="362"/>
      </w:pPr>
      <w:r>
        <w:t>Upgraded</w:t>
      </w:r>
      <w:r>
        <w:rPr>
          <w:spacing w:val="-2"/>
        </w:rPr>
        <w:t xml:space="preserve"> </w:t>
      </w:r>
      <w:r>
        <w:t>acoustic</w:t>
      </w:r>
      <w:r>
        <w:rPr>
          <w:spacing w:val="-1"/>
        </w:rPr>
        <w:t xml:space="preserve"> </w:t>
      </w:r>
      <w:r>
        <w:t>barriers</w:t>
      </w:r>
    </w:p>
    <w:p w14:paraId="41981055" w14:textId="3BCAE6F8" w:rsidR="00A4294A" w:rsidRDefault="00A4294A" w:rsidP="00A4294A">
      <w:pPr>
        <w:pStyle w:val="BodyText"/>
        <w:ind w:right="398"/>
        <w:jc w:val="both"/>
      </w:pPr>
      <w:r>
        <w:t>Also, as part of the proposed Hasted Way A289 junction works, the speed</w:t>
      </w:r>
      <w:r>
        <w:rPr>
          <w:spacing w:val="-47"/>
        </w:rPr>
        <w:t xml:space="preserve"> </w:t>
      </w:r>
      <w:r>
        <w:t>limit on the existing A289 is likely to be reduced from 70 MPH to 50 MPH.</w:t>
      </w:r>
      <w:r>
        <w:rPr>
          <w:spacing w:val="-47"/>
        </w:rPr>
        <w:t xml:space="preserve"> </w:t>
      </w:r>
      <w:r>
        <w:t>This will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traffic 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road.</w:t>
      </w:r>
    </w:p>
    <w:p w14:paraId="4E5447B0" w14:textId="77777777" w:rsidR="00A4294A" w:rsidRDefault="00A4294A" w:rsidP="00A4294A">
      <w:pPr>
        <w:pStyle w:val="BodyText"/>
        <w:spacing w:before="1"/>
        <w:ind w:right="442"/>
      </w:pPr>
      <w:r>
        <w:t>Lighting engineers are working on mitigating light pollution and potential</w:t>
      </w:r>
      <w:r>
        <w:rPr>
          <w:spacing w:val="-47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solutions.</w:t>
      </w:r>
      <w:r>
        <w:rPr>
          <w:spacing w:val="-3"/>
        </w:rPr>
        <w:t xml:space="preserve"> </w:t>
      </w:r>
      <w:r>
        <w:t>More detail will be</w:t>
      </w:r>
      <w:r>
        <w:rPr>
          <w:spacing w:val="-3"/>
        </w:rPr>
        <w:t xml:space="preserve"> </w:t>
      </w:r>
      <w:r>
        <w:t>provided as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available.</w:t>
      </w:r>
    </w:p>
    <w:p w14:paraId="720B9D78" w14:textId="3E287F97" w:rsidR="00A4294A" w:rsidRDefault="00A4294A" w:rsidP="00A4294A">
      <w:pPr>
        <w:pStyle w:val="BodyText"/>
        <w:ind w:right="398"/>
        <w:jc w:val="both"/>
      </w:pPr>
    </w:p>
    <w:p w14:paraId="0FC616D0" w14:textId="40B10567" w:rsidR="00A4294A" w:rsidRDefault="00A4294A" w:rsidP="00A4294A">
      <w:pPr>
        <w:pStyle w:val="Heading2"/>
      </w:pPr>
      <w:r w:rsidRPr="005E26A7">
        <w:t>24</w:t>
      </w:r>
      <w:r>
        <w:t xml:space="preserve">. </w:t>
      </w:r>
      <w:r w:rsidRPr="005E26A7">
        <w:t>Managing Four Elms</w:t>
      </w:r>
      <w:r w:rsidRPr="005E26A7">
        <w:rPr>
          <w:spacing w:val="1"/>
        </w:rPr>
        <w:t xml:space="preserve"> </w:t>
      </w:r>
      <w:r w:rsidRPr="005E26A7">
        <w:t>Roundabout congestion</w:t>
      </w:r>
    </w:p>
    <w:p w14:paraId="10206BB2" w14:textId="1E462ECF" w:rsidR="00A4294A" w:rsidRDefault="00A4294A" w:rsidP="00A4294A">
      <w:pPr>
        <w:pStyle w:val="BodyText"/>
        <w:ind w:right="152"/>
      </w:pPr>
      <w:r>
        <w:t>Our modelling shows that the proposals will improve access from Hoo Road,</w:t>
      </w:r>
      <w:r>
        <w:rPr>
          <w:spacing w:val="-47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queue</w:t>
      </w:r>
      <w:r>
        <w:rPr>
          <w:spacing w:val="-1"/>
        </w:rPr>
        <w:t xml:space="preserve"> </w:t>
      </w:r>
      <w:r>
        <w:t>lengths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vehicles entering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junction.</w:t>
      </w:r>
      <w:r>
        <w:br w:type="page"/>
      </w:r>
    </w:p>
    <w:p w14:paraId="2820C38A" w14:textId="4CADFC58" w:rsidR="00A4294A" w:rsidRPr="00A4294A" w:rsidRDefault="00A4294A" w:rsidP="00A4294A">
      <w:pPr>
        <w:pStyle w:val="Heading2"/>
      </w:pPr>
      <w:r w:rsidRPr="005E26A7">
        <w:lastRenderedPageBreak/>
        <w:t>25</w:t>
      </w:r>
      <w:r>
        <w:t xml:space="preserve">. </w:t>
      </w:r>
      <w:r w:rsidRPr="005E26A7">
        <w:t>Proposed changes to speed</w:t>
      </w:r>
      <w:r w:rsidRPr="005E26A7">
        <w:rPr>
          <w:spacing w:val="1"/>
        </w:rPr>
        <w:t xml:space="preserve"> </w:t>
      </w:r>
      <w:r w:rsidRPr="005E26A7">
        <w:t>limits on selected roads</w:t>
      </w:r>
    </w:p>
    <w:p w14:paraId="69EF5924" w14:textId="77777777" w:rsidR="00A4294A" w:rsidRDefault="00A4294A" w:rsidP="00AE61E9">
      <w:pPr>
        <w:pStyle w:val="BodyText"/>
        <w:numPr>
          <w:ilvl w:val="0"/>
          <w:numId w:val="10"/>
        </w:numPr>
        <w:spacing w:before="6" w:line="237" w:lineRule="auto"/>
        <w:ind w:right="2107"/>
        <w:rPr>
          <w:spacing w:val="-47"/>
        </w:rPr>
      </w:pPr>
      <w:r>
        <w:t>The Woodfield Way speed limit is to remain at 20 miles per hour (mph)</w:t>
      </w:r>
    </w:p>
    <w:p w14:paraId="2D788C30" w14:textId="0FB33B1C" w:rsidR="00A4294A" w:rsidRDefault="00A4294A" w:rsidP="00AE61E9">
      <w:pPr>
        <w:pStyle w:val="BodyText"/>
        <w:numPr>
          <w:ilvl w:val="0"/>
          <w:numId w:val="10"/>
        </w:numPr>
        <w:spacing w:before="6" w:line="237" w:lineRule="auto"/>
        <w:ind w:right="2107"/>
      </w:pPr>
      <w:proofErr w:type="spellStart"/>
      <w:r>
        <w:t>Islingham</w:t>
      </w:r>
      <w:proofErr w:type="spellEnd"/>
      <w:r>
        <w:t xml:space="preserve"> Farm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will be</w:t>
      </w:r>
      <w:r>
        <w:rPr>
          <w:spacing w:val="2"/>
        </w:rPr>
        <w:t xml:space="preserve"> </w:t>
      </w:r>
      <w:r>
        <w:t>30 mph</w:t>
      </w:r>
    </w:p>
    <w:p w14:paraId="71523B9F" w14:textId="4C314C30" w:rsidR="00A4294A" w:rsidRPr="00AE61E9" w:rsidRDefault="00A4294A" w:rsidP="00AE61E9">
      <w:pPr>
        <w:pStyle w:val="BodyText"/>
        <w:numPr>
          <w:ilvl w:val="0"/>
          <w:numId w:val="10"/>
        </w:numPr>
        <w:spacing w:before="6" w:line="237" w:lineRule="auto"/>
        <w:ind w:right="95"/>
      </w:pPr>
      <w:r>
        <w:t>The A289</w:t>
      </w:r>
      <w:r>
        <w:rPr>
          <w:spacing w:val="-2"/>
        </w:rPr>
        <w:t xml:space="preserve"> </w:t>
      </w:r>
      <w:r>
        <w:t>Hasted</w:t>
      </w:r>
      <w:r>
        <w:rPr>
          <w:spacing w:val="-4"/>
        </w:rPr>
        <w:t xml:space="preserve"> </w:t>
      </w:r>
      <w:r>
        <w:t>Way speed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to 50</w:t>
      </w:r>
      <w:r>
        <w:rPr>
          <w:spacing w:val="-2"/>
        </w:rPr>
        <w:t xml:space="preserve"> </w:t>
      </w:r>
      <w:r w:rsidR="00AE61E9">
        <w:rPr>
          <w:spacing w:val="-2"/>
        </w:rPr>
        <w:t>mph</w:t>
      </w:r>
    </w:p>
    <w:p w14:paraId="1A44A721" w14:textId="56CC60B9" w:rsidR="00AE61E9" w:rsidRDefault="00AE61E9" w:rsidP="00AE61E9">
      <w:pPr>
        <w:pStyle w:val="BodyText"/>
        <w:spacing w:before="6" w:line="237" w:lineRule="auto"/>
        <w:ind w:right="95"/>
        <w:rPr>
          <w:spacing w:val="-2"/>
        </w:rPr>
      </w:pPr>
    </w:p>
    <w:p w14:paraId="79A77AD6" w14:textId="42DDE358" w:rsidR="00AE61E9" w:rsidRDefault="00AE61E9" w:rsidP="00AE61E9">
      <w:pPr>
        <w:pStyle w:val="Heading2"/>
      </w:pPr>
      <w:r w:rsidRPr="005E26A7">
        <w:t>26</w:t>
      </w:r>
      <w:r>
        <w:t xml:space="preserve">. </w:t>
      </w:r>
      <w:r w:rsidRPr="005E26A7">
        <w:t>Easing congestion when there is a serious road incident</w:t>
      </w:r>
    </w:p>
    <w:p w14:paraId="7E49DB4D" w14:textId="3D6A118E" w:rsidR="00AE61E9" w:rsidRDefault="00AE61E9" w:rsidP="00AE61E9">
      <w:r>
        <w:t xml:space="preserve">The HIF proposals are designed to address the issue of there being only one way on and off the peninsula. </w:t>
      </w:r>
    </w:p>
    <w:p w14:paraId="726F193F" w14:textId="77777777" w:rsidR="00AE61E9" w:rsidRDefault="00AE61E9" w:rsidP="00AE61E9">
      <w:r>
        <w:t>The new link road will provide an alternative route for vehicles and HIF will</w:t>
      </w:r>
      <w:r>
        <w:rPr>
          <w:spacing w:val="1"/>
        </w:rPr>
        <w:t xml:space="preserve"> </w:t>
      </w:r>
      <w:r>
        <w:t>be building a series of new emergency cross-over points in the central</w:t>
      </w:r>
      <w:r>
        <w:rPr>
          <w:spacing w:val="1"/>
        </w:rPr>
        <w:t xml:space="preserve"> </w:t>
      </w:r>
      <w:r>
        <w:t>reservations and barriers. These will increase access for emergency vehicles</w:t>
      </w:r>
      <w:r>
        <w:rPr>
          <w:spacing w:val="-47"/>
        </w:rPr>
        <w:t xml:space="preserve"> </w:t>
      </w:r>
      <w:r>
        <w:t>and will also allow controlled opportunities for the traffic to escape from</w:t>
      </w:r>
      <w:r>
        <w:rPr>
          <w:spacing w:val="1"/>
        </w:rPr>
        <w:t xml:space="preserve"> </w:t>
      </w:r>
      <w:r>
        <w:t>blocked</w:t>
      </w:r>
      <w:r>
        <w:rPr>
          <w:spacing w:val="-4"/>
        </w:rPr>
        <w:t xml:space="preserve"> </w:t>
      </w:r>
      <w:r>
        <w:t>roads.</w:t>
      </w:r>
    </w:p>
    <w:p w14:paraId="5567774A" w14:textId="0F37A52B" w:rsidR="00AE61E9" w:rsidRDefault="00AE61E9" w:rsidP="00AE61E9">
      <w:pPr>
        <w:rPr>
          <w:lang w:val="en-US"/>
        </w:rPr>
      </w:pPr>
    </w:p>
    <w:p w14:paraId="6FEAD10B" w14:textId="49695B9D" w:rsidR="00AE61E9" w:rsidRDefault="00AE61E9" w:rsidP="00AE61E9">
      <w:pPr>
        <w:pStyle w:val="Heading2"/>
        <w:rPr>
          <w:spacing w:val="1"/>
        </w:rPr>
      </w:pPr>
      <w:r>
        <w:t xml:space="preserve">27. </w:t>
      </w:r>
      <w:r w:rsidRPr="005E26A7">
        <w:t>Why the HIF proposes improvements to road</w:t>
      </w:r>
      <w:r w:rsidRPr="005E26A7">
        <w:rPr>
          <w:spacing w:val="1"/>
        </w:rPr>
        <w:t>s</w:t>
      </w:r>
    </w:p>
    <w:p w14:paraId="7B7DC41B" w14:textId="3127D404" w:rsidR="00AE61E9" w:rsidRPr="00AE61E9" w:rsidRDefault="00AE61E9" w:rsidP="00AE61E9">
      <w:pPr>
        <w:pStyle w:val="BodyText"/>
        <w:ind w:right="453"/>
      </w:pPr>
      <w:r>
        <w:t>Each part of the road improvements contributes to ensuring that traffic</w:t>
      </w:r>
      <w:r>
        <w:rPr>
          <w:spacing w:val="1"/>
        </w:rPr>
        <w:t xml:space="preserve"> </w:t>
      </w:r>
      <w:r>
        <w:t>related to existing houses, the 10,600 new homes and commercial traffic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accommodated.</w:t>
      </w:r>
    </w:p>
    <w:p w14:paraId="016B7C6F" w14:textId="5FFD6A8D" w:rsidR="00AE61E9" w:rsidRDefault="00AE61E9" w:rsidP="00AE61E9">
      <w:pPr>
        <w:pStyle w:val="BodyText"/>
        <w:spacing w:before="1"/>
        <w:ind w:right="179"/>
      </w:pPr>
      <w:r>
        <w:t>There are no elements of the proposals which are not necessary – each part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system</w:t>
      </w:r>
      <w:r>
        <w:rPr>
          <w:spacing w:val="1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fit for</w:t>
      </w:r>
      <w:r>
        <w:rPr>
          <w:spacing w:val="-3"/>
        </w:rPr>
        <w:t xml:space="preserve"> </w:t>
      </w:r>
      <w:r>
        <w:t>purpose.</w:t>
      </w:r>
    </w:p>
    <w:p w14:paraId="1391543E" w14:textId="17ED9FE8" w:rsidR="00AE61E9" w:rsidRDefault="00AE61E9" w:rsidP="00AE61E9">
      <w:pPr>
        <w:pStyle w:val="BodyText"/>
        <w:ind w:right="260"/>
      </w:pPr>
      <w:r>
        <w:t>The improvements along the Peninsula Way are designed to work together</w:t>
      </w:r>
      <w:r>
        <w:rPr>
          <w:spacing w:val="-47"/>
        </w:rPr>
        <w:t xml:space="preserve"> </w:t>
      </w:r>
      <w:r>
        <w:t>to reduce</w:t>
      </w:r>
      <w:r>
        <w:rPr>
          <w:spacing w:val="1"/>
        </w:rPr>
        <w:t xml:space="preserve"> </w:t>
      </w:r>
      <w:r>
        <w:t>congestion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queuing.</w:t>
      </w:r>
    </w:p>
    <w:p w14:paraId="121C445A" w14:textId="6176E598" w:rsidR="00AE61E9" w:rsidRDefault="00AE61E9" w:rsidP="00AE61E9">
      <w:pPr>
        <w:pStyle w:val="BodyText"/>
        <w:ind w:right="260"/>
      </w:pPr>
    </w:p>
    <w:p w14:paraId="2952DB33" w14:textId="09A48F3F" w:rsidR="00AE61E9" w:rsidRDefault="00AE61E9" w:rsidP="00AE61E9">
      <w:pPr>
        <w:pStyle w:val="Heading2"/>
      </w:pPr>
      <w:r>
        <w:t>28. New train station at Hoo</w:t>
      </w:r>
    </w:p>
    <w:p w14:paraId="462D058A" w14:textId="41A46757" w:rsidR="00AE61E9" w:rsidRDefault="00AE61E9" w:rsidP="00AE61E9">
      <w:pPr>
        <w:pStyle w:val="BodyText"/>
        <w:ind w:right="282"/>
      </w:pPr>
      <w:r>
        <w:t>We are in ongoing discussions regarding potential timetables with</w:t>
      </w:r>
      <w:r>
        <w:rPr>
          <w:spacing w:val="1"/>
        </w:rPr>
        <w:t xml:space="preserve"> </w:t>
      </w:r>
      <w:r>
        <w:t>stakeholders such as Network Rail, the Department for Transport and train</w:t>
      </w:r>
      <w:r>
        <w:rPr>
          <w:spacing w:val="-47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companies.</w:t>
      </w:r>
    </w:p>
    <w:p w14:paraId="483A559A" w14:textId="5B1D50FE" w:rsidR="00AE61E9" w:rsidRDefault="00AE61E9" w:rsidP="00AE61E9">
      <w:pPr>
        <w:pStyle w:val="BodyText"/>
        <w:ind w:right="187"/>
      </w:pPr>
      <w:r>
        <w:t>The current proposals are that there will be two trains per hour during peak</w:t>
      </w:r>
      <w:r>
        <w:rPr>
          <w:spacing w:val="-47"/>
        </w:rPr>
        <w:t xml:space="preserve"> </w:t>
      </w:r>
      <w:r>
        <w:t>times connecting Hoo to London.</w:t>
      </w:r>
    </w:p>
    <w:p w14:paraId="33E1032A" w14:textId="77777777" w:rsidR="00AE61E9" w:rsidRDefault="00AE61E9" w:rsidP="00AE61E9">
      <w:pPr>
        <w:pStyle w:val="Heading2"/>
      </w:pPr>
    </w:p>
    <w:p w14:paraId="19C565A3" w14:textId="5A433AF9" w:rsidR="00AE61E9" w:rsidRDefault="00AE61E9" w:rsidP="00AE61E9">
      <w:pPr>
        <w:pStyle w:val="Heading2"/>
      </w:pPr>
      <w:r>
        <w:t xml:space="preserve">29. </w:t>
      </w:r>
      <w:r w:rsidRPr="005E26A7">
        <w:t>Why the Higham curve has been removed from the proposals</w:t>
      </w:r>
    </w:p>
    <w:p w14:paraId="41BD088E" w14:textId="77777777" w:rsidR="00AE61E9" w:rsidRDefault="00AE61E9" w:rsidP="00AE61E9">
      <w:pPr>
        <w:pStyle w:val="BodyText"/>
        <w:ind w:right="97"/>
      </w:pPr>
      <w:r>
        <w:t>The Medway Curve was originally considered as a way of connecting the</w:t>
      </w:r>
      <w:r>
        <w:rPr>
          <w:spacing w:val="1"/>
        </w:rPr>
        <w:t xml:space="preserve"> </w:t>
      </w:r>
      <w:r>
        <w:t>Freight line to the North Kent Line, and would enable trains to run between</w:t>
      </w:r>
      <w:r>
        <w:rPr>
          <w:spacing w:val="1"/>
        </w:rPr>
        <w:t xml:space="preserve"> </w:t>
      </w:r>
      <w:r>
        <w:t>Hoo and the Medway stations. It was removed when further studies by</w:t>
      </w:r>
      <w:r>
        <w:rPr>
          <w:spacing w:val="1"/>
        </w:rPr>
        <w:t xml:space="preserve"> </w:t>
      </w:r>
      <w:r>
        <w:t>Network Rail identified that the numbers of passengers likely to use this new</w:t>
      </w:r>
      <w:r>
        <w:rPr>
          <w:spacing w:val="-47"/>
        </w:rPr>
        <w:t xml:space="preserve"> </w:t>
      </w:r>
      <w:r>
        <w:t>line are likely to be insufficient to justify the operational subsidy required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operator.</w:t>
      </w:r>
    </w:p>
    <w:p w14:paraId="0BFDF460" w14:textId="77777777" w:rsidR="00AE61E9" w:rsidRDefault="00AE61E9" w:rsidP="00AE61E9">
      <w:pPr>
        <w:pStyle w:val="BodyText"/>
        <w:spacing w:before="2"/>
      </w:pPr>
    </w:p>
    <w:p w14:paraId="2894B09D" w14:textId="77777777" w:rsidR="00AE61E9" w:rsidRDefault="00AE61E9" w:rsidP="00AE61E9">
      <w:pPr>
        <w:pStyle w:val="BodyText"/>
        <w:ind w:right="529"/>
      </w:pPr>
      <w:r>
        <w:t>However, this will be kept under review, and if, in the future there are</w:t>
      </w:r>
      <w:r>
        <w:rPr>
          <w:spacing w:val="1"/>
        </w:rPr>
        <w:t xml:space="preserve"> </w:t>
      </w:r>
      <w:r>
        <w:t xml:space="preserve">sufficient changes for </w:t>
      </w:r>
      <w:r>
        <w:lastRenderedPageBreak/>
        <w:t>either passenger or freight traffic, then new funds</w:t>
      </w:r>
      <w:r>
        <w:rPr>
          <w:spacing w:val="-47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explored to</w:t>
      </w:r>
      <w:r>
        <w:rPr>
          <w:spacing w:val="1"/>
        </w:rPr>
        <w:t xml:space="preserve"> </w:t>
      </w:r>
      <w:r>
        <w:t>deliver the</w:t>
      </w:r>
      <w:r>
        <w:rPr>
          <w:spacing w:val="1"/>
        </w:rPr>
        <w:t xml:space="preserve"> </w:t>
      </w:r>
      <w:r>
        <w:t>rail</w:t>
      </w:r>
      <w:r>
        <w:rPr>
          <w:spacing w:val="-1"/>
        </w:rPr>
        <w:t xml:space="preserve"> </w:t>
      </w:r>
      <w:r>
        <w:t>curve.</w:t>
      </w:r>
    </w:p>
    <w:p w14:paraId="603A3EB1" w14:textId="76187512" w:rsidR="00AE61E9" w:rsidRDefault="00AE61E9" w:rsidP="00AE61E9">
      <w:pPr>
        <w:rPr>
          <w:lang w:val="en-US"/>
        </w:rPr>
      </w:pPr>
    </w:p>
    <w:p w14:paraId="23502A14" w14:textId="3EF51C77" w:rsidR="00AE61E9" w:rsidRPr="00AE61E9" w:rsidRDefault="00AE61E9" w:rsidP="00AE61E9">
      <w:pPr>
        <w:pStyle w:val="Heading2"/>
      </w:pPr>
      <w:r>
        <w:t>30. Train power source</w:t>
      </w:r>
    </w:p>
    <w:p w14:paraId="4836B0A7" w14:textId="4AA7F81A" w:rsidR="00AE61E9" w:rsidRDefault="00AE61E9" w:rsidP="00AE61E9">
      <w:pPr>
        <w:pStyle w:val="BodyText"/>
        <w:ind w:right="187"/>
      </w:pPr>
      <w:r>
        <w:t>The new passenger trains using the Hoo Line will be powered via battery.</w:t>
      </w:r>
    </w:p>
    <w:p w14:paraId="4F4135CB" w14:textId="77777777" w:rsidR="00AE61E9" w:rsidRDefault="00AE61E9" w:rsidP="00AE61E9">
      <w:pPr>
        <w:spacing w:before="4"/>
        <w:ind w:right="225"/>
        <w:rPr>
          <w:b/>
        </w:rPr>
      </w:pPr>
    </w:p>
    <w:p w14:paraId="6C39BBBF" w14:textId="412B4E48" w:rsidR="00AE61E9" w:rsidRPr="00AE61E9" w:rsidRDefault="00AE61E9" w:rsidP="00AE61E9">
      <w:pPr>
        <w:pStyle w:val="Heading2"/>
      </w:pPr>
      <w:r w:rsidRPr="005E26A7">
        <w:t>31</w:t>
      </w:r>
      <w:r>
        <w:t>.</w:t>
      </w:r>
      <w:r w:rsidRPr="005E26A7">
        <w:t xml:space="preserve"> </w:t>
      </w:r>
      <w:r>
        <w:t xml:space="preserve">Parking at </w:t>
      </w:r>
      <w:r w:rsidRPr="005E26A7">
        <w:t>Hoo train station</w:t>
      </w:r>
    </w:p>
    <w:p w14:paraId="0BABC0E9" w14:textId="3566E88A" w:rsidR="00AE61E9" w:rsidRDefault="00AE61E9" w:rsidP="00AE61E9">
      <w:pPr>
        <w:pStyle w:val="BodyText"/>
        <w:ind w:right="135"/>
      </w:pPr>
      <w:r>
        <w:t xml:space="preserve">There will be parking at the new Hoo station and this will be chargeable. </w:t>
      </w:r>
      <w:r>
        <w:rPr>
          <w:spacing w:val="-47"/>
        </w:rPr>
        <w:t xml:space="preserve"> </w:t>
      </w:r>
      <w:r>
        <w:t>At present the charges have not been set but when operational they will</w:t>
      </w:r>
      <w:r>
        <w:rPr>
          <w:spacing w:val="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station’s rural</w:t>
      </w:r>
      <w:r>
        <w:rPr>
          <w:spacing w:val="-1"/>
        </w:rPr>
        <w:t xml:space="preserve"> </w:t>
      </w:r>
      <w:r>
        <w:t>location.</w:t>
      </w:r>
    </w:p>
    <w:p w14:paraId="57146589" w14:textId="1EFF5C35" w:rsidR="00AE61E9" w:rsidRDefault="00AE61E9" w:rsidP="00AE61E9">
      <w:pPr>
        <w:pStyle w:val="BodyText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approximately 300</w:t>
      </w:r>
      <w:r>
        <w:rPr>
          <w:spacing w:val="-1"/>
        </w:rPr>
        <w:t xml:space="preserve"> </w:t>
      </w:r>
      <w:r>
        <w:t>spaces including</w:t>
      </w:r>
      <w:r>
        <w:rPr>
          <w:spacing w:val="-3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bays.</w:t>
      </w:r>
    </w:p>
    <w:p w14:paraId="45812A35" w14:textId="073CFBA3" w:rsidR="00AE61E9" w:rsidRDefault="00AE61E9" w:rsidP="00AE61E9">
      <w:pPr>
        <w:pStyle w:val="BodyText"/>
      </w:pPr>
    </w:p>
    <w:p w14:paraId="7FBEAEE4" w14:textId="11AD0732" w:rsidR="00AE61E9" w:rsidRDefault="00AE61E9" w:rsidP="00AE61E9">
      <w:pPr>
        <w:pStyle w:val="Heading2"/>
      </w:pPr>
      <w:r w:rsidRPr="00612E60">
        <w:t>32</w:t>
      </w:r>
      <w:r>
        <w:t xml:space="preserve">. </w:t>
      </w:r>
      <w:r w:rsidRPr="00612E60">
        <w:t>Electric Vehicle</w:t>
      </w:r>
      <w:r>
        <w:t xml:space="preserve"> (EV)</w:t>
      </w:r>
      <w:r w:rsidRPr="00612E60">
        <w:t xml:space="preserve"> Charging Points at Hoo train station</w:t>
      </w:r>
    </w:p>
    <w:p w14:paraId="250FBEC9" w14:textId="03BD83A5" w:rsidR="00AE61E9" w:rsidRPr="00AE61E9" w:rsidRDefault="00AE61E9" w:rsidP="00AE61E9">
      <w:pPr>
        <w:pStyle w:val="BodyText"/>
        <w:ind w:right="321"/>
      </w:pPr>
      <w:r>
        <w:t>It is extremely likely that the provision of EV charging points will be part of the planning</w:t>
      </w:r>
      <w:r>
        <w:rPr>
          <w:spacing w:val="-1"/>
        </w:rPr>
        <w:t xml:space="preserve"> </w:t>
      </w:r>
      <w:r>
        <w:t>conditions 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rail</w:t>
      </w:r>
      <w:r>
        <w:rPr>
          <w:spacing w:val="-2"/>
        </w:rPr>
        <w:t xml:space="preserve"> </w:t>
      </w:r>
      <w:r>
        <w:t>station.</w:t>
      </w:r>
    </w:p>
    <w:p w14:paraId="6816F258" w14:textId="187011E8" w:rsidR="00AE61E9" w:rsidRDefault="00AE61E9" w:rsidP="00AE61E9">
      <w:pPr>
        <w:pStyle w:val="BodyText"/>
        <w:ind w:right="307"/>
      </w:pPr>
      <w:r>
        <w:t xml:space="preserve">2 new EV charging points are also planned for the car park for </w:t>
      </w:r>
      <w:proofErr w:type="spellStart"/>
      <w:r>
        <w:t>Cockham</w:t>
      </w:r>
      <w:proofErr w:type="spellEnd"/>
      <w:r>
        <w:t xml:space="preserve"> Community Parkland.</w:t>
      </w:r>
    </w:p>
    <w:p w14:paraId="1E6BB744" w14:textId="2C888280" w:rsidR="00AE61E9" w:rsidRDefault="00AE61E9" w:rsidP="00AE61E9">
      <w:pPr>
        <w:pStyle w:val="BodyText"/>
        <w:ind w:right="307"/>
      </w:pPr>
    </w:p>
    <w:p w14:paraId="29D4CA7F" w14:textId="44D83FAA" w:rsidR="00AE61E9" w:rsidRDefault="00AE61E9" w:rsidP="00AE61E9">
      <w:pPr>
        <w:pStyle w:val="Heading2"/>
      </w:pPr>
      <w:r w:rsidRPr="00612E60">
        <w:t>33</w:t>
      </w:r>
      <w:r>
        <w:t>. T</w:t>
      </w:r>
      <w:r w:rsidRPr="00612E60">
        <w:t>he HIF</w:t>
      </w:r>
      <w:r w:rsidRPr="00612E60">
        <w:rPr>
          <w:spacing w:val="1"/>
        </w:rPr>
        <w:t xml:space="preserve"> </w:t>
      </w:r>
      <w:r w:rsidRPr="00612E60">
        <w:t>plans for open spaces and recreational</w:t>
      </w:r>
      <w:r w:rsidRPr="00612E60">
        <w:rPr>
          <w:spacing w:val="1"/>
        </w:rPr>
        <w:t xml:space="preserve"> </w:t>
      </w:r>
      <w:r w:rsidRPr="00612E60">
        <w:t>areas</w:t>
      </w:r>
    </w:p>
    <w:p w14:paraId="48B4EDC4" w14:textId="44E0BA76" w:rsidR="00AE61E9" w:rsidRDefault="00AE61E9" w:rsidP="00AE61E9">
      <w:pPr>
        <w:pStyle w:val="BodyText"/>
        <w:ind w:right="300"/>
      </w:pPr>
      <w:r>
        <w:t>The HIF budget allocates just over £14 million for the creation and management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r>
        <w:t>Cockham</w:t>
      </w:r>
      <w:proofErr w:type="spellEnd"/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Parkland.</w:t>
      </w:r>
    </w:p>
    <w:p w14:paraId="3C54E57A" w14:textId="23AB7CDD" w:rsidR="00AE61E9" w:rsidRDefault="00AE61E9" w:rsidP="00AE61E9">
      <w:pPr>
        <w:pStyle w:val="BodyText"/>
        <w:spacing w:before="1"/>
        <w:ind w:right="261"/>
      </w:pPr>
      <w:r>
        <w:t>The HIF open spaces to the north of the Peninsula Way will have a strong</w:t>
      </w:r>
      <w:r>
        <w:rPr>
          <w:spacing w:val="1"/>
        </w:rPr>
        <w:t xml:space="preserve"> </w:t>
      </w:r>
      <w:r>
        <w:t>focus on habitat for breeding birds – such as the Nightingale, alongside</w:t>
      </w:r>
      <w:r>
        <w:rPr>
          <w:spacing w:val="1"/>
        </w:rPr>
        <w:t xml:space="preserve"> </w:t>
      </w:r>
      <w:r>
        <w:t>access management. Open spaces to the south of the Peninsula Way will</w:t>
      </w:r>
      <w:r>
        <w:rPr>
          <w:spacing w:val="1"/>
        </w:rPr>
        <w:t xml:space="preserve"> </w:t>
      </w:r>
      <w:r>
        <w:t>look to provide high value spaces for wildlife and for people, with a view to</w:t>
      </w:r>
      <w:r>
        <w:rPr>
          <w:spacing w:val="-47"/>
        </w:rPr>
        <w:t xml:space="preserve"> </w:t>
      </w:r>
      <w:r>
        <w:t>broadening the open space offer and complementing the access to the</w:t>
      </w:r>
      <w:r>
        <w:rPr>
          <w:spacing w:val="1"/>
        </w:rPr>
        <w:t xml:space="preserve"> </w:t>
      </w:r>
      <w:r>
        <w:t>sensitive estuary landscape. The function and location of these spaces will</w:t>
      </w:r>
      <w:r>
        <w:rPr>
          <w:spacing w:val="1"/>
        </w:rPr>
        <w:t xml:space="preserve"> </w:t>
      </w:r>
      <w:r>
        <w:t>be informed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(CEIA).</w:t>
      </w:r>
    </w:p>
    <w:p w14:paraId="1FF442AD" w14:textId="7C5E0AD1" w:rsidR="00AE61E9" w:rsidRDefault="00AE61E9" w:rsidP="00AE61E9">
      <w:pPr>
        <w:pStyle w:val="BodyText"/>
        <w:ind w:right="478"/>
      </w:pPr>
      <w:r>
        <w:t>Other community open spaces, such as allotments, parks, play areas and</w:t>
      </w:r>
      <w:r>
        <w:rPr>
          <w:spacing w:val="-47"/>
        </w:rPr>
        <w:t xml:space="preserve"> </w:t>
      </w:r>
      <w:r>
        <w:t>outdoor sports pitches will be planned and delivered alongside potential</w:t>
      </w:r>
      <w:r>
        <w:rPr>
          <w:spacing w:val="-47"/>
        </w:rPr>
        <w:t xml:space="preserve"> </w:t>
      </w:r>
      <w:r>
        <w:t>housing development as opposed to by HIF. The Local Plan and Hoo</w:t>
      </w:r>
      <w:r>
        <w:rPr>
          <w:spacing w:val="1"/>
        </w:rPr>
        <w:t xml:space="preserve"> </w:t>
      </w:r>
      <w:r>
        <w:t>Development Framework will help determine the location of these new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open spaces.</w:t>
      </w:r>
    </w:p>
    <w:p w14:paraId="3ED1FED8" w14:textId="02D241EB" w:rsidR="00AE61E9" w:rsidRDefault="00AE61E9" w:rsidP="00AE61E9">
      <w:pPr>
        <w:pStyle w:val="BodyText"/>
        <w:ind w:right="478"/>
      </w:pPr>
    </w:p>
    <w:p w14:paraId="268DF31E" w14:textId="5FABB1A0" w:rsidR="00AE61E9" w:rsidRDefault="00AE61E9" w:rsidP="00AE61E9">
      <w:pPr>
        <w:pStyle w:val="Heading2"/>
      </w:pPr>
      <w:r w:rsidRPr="00612E60">
        <w:t>34</w:t>
      </w:r>
      <w:r>
        <w:t>. H</w:t>
      </w:r>
      <w:r w:rsidRPr="00612E60">
        <w:t>ow the new open spaces will be</w:t>
      </w:r>
      <w:r w:rsidRPr="00612E60">
        <w:rPr>
          <w:spacing w:val="-47"/>
        </w:rPr>
        <w:t xml:space="preserve"> </w:t>
      </w:r>
      <w:r w:rsidRPr="00612E60">
        <w:t>looked</w:t>
      </w:r>
      <w:r w:rsidRPr="00612E60">
        <w:rPr>
          <w:spacing w:val="-2"/>
        </w:rPr>
        <w:t xml:space="preserve"> </w:t>
      </w:r>
      <w:r w:rsidRPr="00612E60">
        <w:t>after</w:t>
      </w:r>
    </w:p>
    <w:p w14:paraId="456AECA9" w14:textId="1B5093E5" w:rsidR="00AE61E9" w:rsidRDefault="00AE61E9" w:rsidP="00AE61E9">
      <w:pPr>
        <w:pStyle w:val="BodyText"/>
        <w:ind w:right="114"/>
      </w:pPr>
      <w:r>
        <w:t xml:space="preserve">We are going to be working with </w:t>
      </w:r>
      <w:proofErr w:type="gramStart"/>
      <w:r>
        <w:t>a number of</w:t>
      </w:r>
      <w:proofErr w:type="gramEnd"/>
      <w:r>
        <w:t xml:space="preserve"> possible long term</w:t>
      </w:r>
      <w:r>
        <w:rPr>
          <w:spacing w:val="1"/>
        </w:rPr>
        <w:t xml:space="preserve"> </w:t>
      </w:r>
      <w:r>
        <w:t>management partners who will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 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HIF created ecologically focused open spaces. Other community open spaces</w:t>
      </w:r>
      <w:r>
        <w:rPr>
          <w:spacing w:val="-47"/>
        </w:rPr>
        <w:t xml:space="preserve"> </w:t>
      </w:r>
      <w:r>
        <w:t>(parks etc) could be managed either by us or by a management</w:t>
      </w:r>
      <w:r>
        <w:rPr>
          <w:spacing w:val="1"/>
        </w:rPr>
        <w:t xml:space="preserve"> </w:t>
      </w:r>
      <w:r>
        <w:t>company that would be set up by developers.</w:t>
      </w:r>
      <w:r>
        <w:br w:type="page"/>
      </w:r>
    </w:p>
    <w:p w14:paraId="662974E9" w14:textId="12B0D266" w:rsidR="00AE61E9" w:rsidRDefault="00AE61E9" w:rsidP="00AE61E9">
      <w:pPr>
        <w:pStyle w:val="Heading2"/>
      </w:pPr>
      <w:r w:rsidRPr="00612E60">
        <w:lastRenderedPageBreak/>
        <w:t>35</w:t>
      </w:r>
      <w:r>
        <w:t xml:space="preserve">. </w:t>
      </w:r>
      <w:r w:rsidRPr="00612E60">
        <w:t>Protecting open spaces may include some access restrictions</w:t>
      </w:r>
    </w:p>
    <w:p w14:paraId="7C410788" w14:textId="434D7E6C" w:rsidR="00AE61E9" w:rsidRDefault="00AE61E9" w:rsidP="00AE61E9">
      <w:pPr>
        <w:pStyle w:val="BodyText"/>
        <w:ind w:right="261"/>
      </w:pPr>
      <w:r>
        <w:t>Most of the HIF open spaces will be free to use, however, local restrictions</w:t>
      </w:r>
      <w:r>
        <w:rPr>
          <w:spacing w:val="-47"/>
        </w:rPr>
        <w:t xml:space="preserve"> </w:t>
      </w:r>
      <w:r>
        <w:t>(for example seasonal restrictions) might be in place to reduce disturbance</w:t>
      </w:r>
      <w:r>
        <w:rPr>
          <w:spacing w:val="-47"/>
        </w:rPr>
        <w:t xml:space="preserve"> </w:t>
      </w:r>
      <w:r>
        <w:t>during sensitive times of year, this might include breeding bird seasons or</w:t>
      </w:r>
      <w:r>
        <w:rPr>
          <w:spacing w:val="1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roosts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wetland</w:t>
      </w:r>
      <w:r>
        <w:rPr>
          <w:spacing w:val="-1"/>
        </w:rPr>
        <w:t xml:space="preserve"> </w:t>
      </w:r>
      <w:r>
        <w:t>birds.</w:t>
      </w:r>
    </w:p>
    <w:p w14:paraId="65CAF4A0" w14:textId="0EF7C230" w:rsidR="00AE61E9" w:rsidRDefault="00AE61E9" w:rsidP="00AE61E9">
      <w:pPr>
        <w:pStyle w:val="BodyText"/>
        <w:ind w:right="154"/>
      </w:pPr>
      <w:r>
        <w:t xml:space="preserve">The existing ancient </w:t>
      </w:r>
      <w:proofErr w:type="spellStart"/>
      <w:r>
        <w:t>Cockham</w:t>
      </w:r>
      <w:proofErr w:type="spellEnd"/>
      <w:r>
        <w:t xml:space="preserve"> Woods is to be kept free of new access routes</w:t>
      </w:r>
      <w:r>
        <w:rPr>
          <w:spacing w:val="-47"/>
        </w:rPr>
        <w:t xml:space="preserve"> </w:t>
      </w:r>
      <w:r>
        <w:t>to enable the trees to continue to mature and decay without being</w:t>
      </w:r>
      <w:r>
        <w:rPr>
          <w:spacing w:val="1"/>
        </w:rPr>
        <w:t xml:space="preserve"> </w:t>
      </w:r>
      <w:r>
        <w:t>compromised</w:t>
      </w:r>
      <w:r>
        <w:rPr>
          <w:spacing w:val="-4"/>
        </w:rPr>
        <w:t xml:space="preserve"> </w:t>
      </w:r>
      <w:r>
        <w:t>by health and</w:t>
      </w:r>
      <w:r>
        <w:rPr>
          <w:spacing w:val="-2"/>
        </w:rPr>
        <w:t xml:space="preserve"> </w:t>
      </w:r>
      <w:r>
        <w:t>safety linked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access.</w:t>
      </w:r>
    </w:p>
    <w:p w14:paraId="51E173D1" w14:textId="51250499" w:rsidR="00AE61E9" w:rsidRDefault="00AE61E9" w:rsidP="00AE61E9">
      <w:pPr>
        <w:pStyle w:val="BodyText"/>
        <w:ind w:right="154"/>
      </w:pPr>
    </w:p>
    <w:p w14:paraId="3322D831" w14:textId="751A40C4" w:rsidR="00AE61E9" w:rsidRDefault="00AE61E9" w:rsidP="00AE61E9">
      <w:pPr>
        <w:pStyle w:val="Heading2"/>
      </w:pPr>
      <w:r w:rsidRPr="00612E60">
        <w:t>36</w:t>
      </w:r>
      <w:r>
        <w:t xml:space="preserve">. </w:t>
      </w:r>
      <w:r w:rsidRPr="00612E60">
        <w:t>Open spaces to support wildlife and for residents to enjoy</w:t>
      </w:r>
    </w:p>
    <w:p w14:paraId="4179B6B4" w14:textId="3985EDB3" w:rsidR="00AE61E9" w:rsidRPr="00AE61E9" w:rsidRDefault="00AE61E9" w:rsidP="00AE61E9">
      <w:pPr>
        <w:pStyle w:val="BodyText"/>
        <w:ind w:right="155"/>
      </w:pPr>
      <w:r>
        <w:t>The new HIF funded ecologically focused open spaces which are designed to</w:t>
      </w:r>
      <w:r>
        <w:rPr>
          <w:spacing w:val="-47"/>
        </w:rPr>
        <w:t xml:space="preserve"> </w:t>
      </w:r>
      <w:r>
        <w:t xml:space="preserve">encourage wildlife will be for everyone to enjoy, particularly </w:t>
      </w:r>
      <w:proofErr w:type="gramStart"/>
      <w:r>
        <w:t>local residents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wildlife enthusiasts.</w:t>
      </w:r>
    </w:p>
    <w:p w14:paraId="7562E0F8" w14:textId="371AA006" w:rsidR="00AE61E9" w:rsidRDefault="00AE61E9" w:rsidP="00AE61E9">
      <w:pPr>
        <w:pStyle w:val="BodyText"/>
        <w:ind w:right="106"/>
      </w:pPr>
      <w:r>
        <w:t>These spaces will add to the array of beautiful areas across Medway</w:t>
      </w:r>
      <w:r>
        <w:rPr>
          <w:spacing w:val="1"/>
        </w:rPr>
        <w:t xml:space="preserve"> </w:t>
      </w:r>
      <w:r>
        <w:t xml:space="preserve">including the well-used country parks at Riverside, Capstone and </w:t>
      </w:r>
      <w:proofErr w:type="spellStart"/>
      <w:proofErr w:type="gramStart"/>
      <w:r>
        <w:t>Ranscombe</w:t>
      </w:r>
      <w:proofErr w:type="spellEnd"/>
      <w:r>
        <w:t xml:space="preserve"> </w:t>
      </w:r>
      <w:r>
        <w:rPr>
          <w:spacing w:val="-47"/>
        </w:rPr>
        <w:t xml:space="preserve"> </w:t>
      </w:r>
      <w:r>
        <w:t>Farm</w:t>
      </w:r>
      <w:proofErr w:type="gramEnd"/>
      <w:r>
        <w:t>.</w:t>
      </w:r>
    </w:p>
    <w:p w14:paraId="1379CD11" w14:textId="42BCB235" w:rsidR="00AE61E9" w:rsidRDefault="00AE61E9" w:rsidP="00AE61E9">
      <w:pPr>
        <w:pStyle w:val="BodyText"/>
        <w:ind w:right="106"/>
      </w:pPr>
    </w:p>
    <w:p w14:paraId="5C0D7B76" w14:textId="6DE4FAF1" w:rsidR="00AE61E9" w:rsidRDefault="00AE61E9" w:rsidP="00AE61E9">
      <w:pPr>
        <w:pStyle w:val="Heading2"/>
      </w:pPr>
      <w:r>
        <w:t xml:space="preserve">37. </w:t>
      </w:r>
      <w:r w:rsidRPr="00612E60">
        <w:t>New foot paths and cycleways</w:t>
      </w:r>
    </w:p>
    <w:p w14:paraId="289A2168" w14:textId="4D1829BA" w:rsidR="00AE61E9" w:rsidRDefault="00AE61E9" w:rsidP="00AE61E9">
      <w:pPr>
        <w:pStyle w:val="BodyText"/>
        <w:ind w:right="117"/>
      </w:pPr>
      <w:r>
        <w:t xml:space="preserve">One of the </w:t>
      </w:r>
      <w:proofErr w:type="gramStart"/>
      <w:r>
        <w:t>key</w:t>
      </w:r>
      <w:proofErr w:type="gramEnd"/>
      <w:r>
        <w:t xml:space="preserve"> aims of the HIF environmental strategy is to provide</w:t>
      </w:r>
      <w:r>
        <w:rPr>
          <w:spacing w:val="1"/>
        </w:rPr>
        <w:t xml:space="preserve"> </w:t>
      </w:r>
      <w:r>
        <w:t>alternative ways of travel, with this in mind there will be new footpaths and</w:t>
      </w:r>
      <w:r>
        <w:rPr>
          <w:spacing w:val="-47"/>
        </w:rPr>
        <w:t xml:space="preserve"> </w:t>
      </w:r>
      <w:r>
        <w:t>cycleways. These 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 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new</w:t>
      </w:r>
      <w:r>
        <w:rPr>
          <w:spacing w:val="-3"/>
        </w:rPr>
        <w:t xml:space="preserve"> </w:t>
      </w:r>
      <w:r>
        <w:t>open spaces which will provide links for local journeys to schools, community centres and</w:t>
      </w:r>
      <w:r>
        <w:rPr>
          <w:spacing w:val="-47"/>
        </w:rPr>
        <w:t xml:space="preserve"> </w:t>
      </w:r>
      <w:r>
        <w:t>the station.</w:t>
      </w:r>
    </w:p>
    <w:p w14:paraId="3C00510C" w14:textId="78927FB6" w:rsidR="00AE61E9" w:rsidRDefault="00AE61E9" w:rsidP="00AE61E9">
      <w:pPr>
        <w:pStyle w:val="BodyText"/>
        <w:ind w:right="351"/>
      </w:pPr>
      <w:r>
        <w:t xml:space="preserve">The hope is that the spaces can be enjoyed on a daily basis by everyone </w:t>
      </w:r>
      <w:proofErr w:type="gramStart"/>
      <w:r>
        <w:t xml:space="preserve">in </w:t>
      </w:r>
      <w:r>
        <w:rPr>
          <w:spacing w:val="-47"/>
        </w:rPr>
        <w:t xml:space="preserve"> </w:t>
      </w:r>
      <w:r>
        <w:t>the</w:t>
      </w:r>
      <w:proofErr w:type="gramEnd"/>
      <w:r>
        <w:rPr>
          <w:spacing w:val="-1"/>
        </w:rPr>
        <w:t xml:space="preserve"> </w:t>
      </w:r>
      <w:r>
        <w:t>community.</w:t>
      </w:r>
    </w:p>
    <w:p w14:paraId="273A6460" w14:textId="57C75C8A" w:rsidR="00AE61E9" w:rsidRDefault="00AE61E9" w:rsidP="00AE61E9">
      <w:pPr>
        <w:pStyle w:val="BodyText"/>
        <w:ind w:right="351"/>
      </w:pPr>
    </w:p>
    <w:p w14:paraId="5759879A" w14:textId="1CB6DB9F" w:rsidR="00AE61E9" w:rsidRDefault="00AE61E9" w:rsidP="00AE61E9">
      <w:pPr>
        <w:pStyle w:val="Heading2"/>
      </w:pPr>
      <w:r w:rsidRPr="00612E60">
        <w:t>38</w:t>
      </w:r>
      <w:r>
        <w:t xml:space="preserve">. </w:t>
      </w:r>
      <w:r w:rsidRPr="00612E60">
        <w:t>Wildlife protection</w:t>
      </w:r>
    </w:p>
    <w:p w14:paraId="5C1D5992" w14:textId="5BA897C3" w:rsidR="00AE61E9" w:rsidRPr="00AE61E9" w:rsidRDefault="00AE61E9" w:rsidP="00AE61E9">
      <w:pPr>
        <w:pStyle w:val="BodyText"/>
        <w:ind w:right="103"/>
      </w:pPr>
      <w:r>
        <w:t>Ecological surveys are being undertaken to support the design and future</w:t>
      </w:r>
      <w:r>
        <w:rPr>
          <w:spacing w:val="1"/>
        </w:rPr>
        <w:t xml:space="preserve"> </w:t>
      </w:r>
      <w:r>
        <w:t xml:space="preserve">planning requirement of the HIF road, rail, and environmental proposals. </w:t>
      </w:r>
      <w:proofErr w:type="gramStart"/>
      <w:r>
        <w:t xml:space="preserve">This </w:t>
      </w:r>
      <w:r>
        <w:rPr>
          <w:spacing w:val="-47"/>
        </w:rPr>
        <w:t xml:space="preserve"> </w:t>
      </w:r>
      <w:r>
        <w:t>detailed</w:t>
      </w:r>
      <w:proofErr w:type="gramEnd"/>
      <w:r>
        <w:t xml:space="preserve"> analysis will ensure the design and associated mitigation measures,</w:t>
      </w:r>
      <w:r>
        <w:rPr>
          <w:spacing w:val="1"/>
        </w:rPr>
        <w:t xml:space="preserve"> </w:t>
      </w:r>
      <w:r>
        <w:t>such as appropriate lighting and noise control, takes into account wildlife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birds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bats.</w:t>
      </w:r>
    </w:p>
    <w:p w14:paraId="074F8C90" w14:textId="6DD2FE3C" w:rsidR="00AE61E9" w:rsidRDefault="00AE61E9" w:rsidP="00AE61E9">
      <w:pPr>
        <w:pStyle w:val="BodyText"/>
        <w:ind w:right="369"/>
      </w:pPr>
      <w:r>
        <w:t>Any works and planning will be in accordance with wildlife legislation and</w:t>
      </w:r>
      <w:r>
        <w:rPr>
          <w:spacing w:val="-47"/>
        </w:rPr>
        <w:t xml:space="preserve"> </w:t>
      </w:r>
      <w:r>
        <w:t>best practice for any translocations for example the Great Crested Newt</w:t>
      </w:r>
      <w:r>
        <w:rPr>
          <w:spacing w:val="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Level Licences.</w:t>
      </w:r>
    </w:p>
    <w:p w14:paraId="11D02D15" w14:textId="77777777" w:rsidR="00AE61E9" w:rsidRDefault="00AE61E9" w:rsidP="00AE61E9">
      <w:pPr>
        <w:pStyle w:val="BodyText"/>
        <w:spacing w:before="1"/>
        <w:ind w:right="348"/>
        <w:rPr>
          <w:i/>
        </w:rPr>
      </w:pPr>
      <w:r>
        <w:t>The assessment will also be informed by the Cumulative Ecological Impact</w:t>
      </w:r>
      <w:r>
        <w:rPr>
          <w:spacing w:val="-47"/>
        </w:rPr>
        <w:t xml:space="preserve"> </w:t>
      </w:r>
      <w:r>
        <w:t>Assessment (CEIA). All schemes will also be subject to policies linked to</w:t>
      </w:r>
      <w:r>
        <w:rPr>
          <w:spacing w:val="1"/>
        </w:rPr>
        <w:t xml:space="preserve"> </w:t>
      </w:r>
      <w:r>
        <w:t>Biodiversity</w:t>
      </w:r>
      <w:r>
        <w:rPr>
          <w:spacing w:val="-3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 xml:space="preserve">Gain. </w:t>
      </w:r>
    </w:p>
    <w:p w14:paraId="2E14315D" w14:textId="5270414D" w:rsidR="00AE61E9" w:rsidRDefault="00AE61E9" w:rsidP="00AE61E9">
      <w:pPr>
        <w:rPr>
          <w:lang w:val="en-US"/>
        </w:rPr>
      </w:pPr>
    </w:p>
    <w:p w14:paraId="37860A67" w14:textId="4400D856" w:rsidR="00AE61E9" w:rsidRDefault="00AE61E9" w:rsidP="00AE61E9">
      <w:pPr>
        <w:pStyle w:val="Heading2"/>
      </w:pPr>
      <w:r>
        <w:t xml:space="preserve">39. </w:t>
      </w:r>
      <w:r w:rsidRPr="00612E60">
        <w:t>When HIF construction is planned to start</w:t>
      </w:r>
    </w:p>
    <w:p w14:paraId="6F783082" w14:textId="6AFBC90A" w:rsidR="00AE61E9" w:rsidRDefault="00AE61E9" w:rsidP="00AE61E9">
      <w:r>
        <w:t>We are currently in the process of developing the high-level programme of</w:t>
      </w:r>
      <w:r>
        <w:rPr>
          <w:spacing w:val="-47"/>
        </w:rPr>
        <w:t xml:space="preserve"> </w:t>
      </w:r>
      <w:r>
        <w:t>activity setting out the key milestones for the HIF infrastructure for delivery within the next few years</w:t>
      </w:r>
      <w:r>
        <w:rPr>
          <w:i/>
        </w:rPr>
        <w:t xml:space="preserve">. </w:t>
      </w:r>
      <w:r>
        <w:t>Once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available to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 website.</w:t>
      </w:r>
      <w:r>
        <w:br w:type="page"/>
      </w:r>
    </w:p>
    <w:p w14:paraId="0D9E406B" w14:textId="6C55FB7A" w:rsidR="00AE61E9" w:rsidRDefault="00AE61E9" w:rsidP="00AE61E9">
      <w:pPr>
        <w:pStyle w:val="Heading2"/>
      </w:pPr>
      <w:r w:rsidRPr="00612E60">
        <w:lastRenderedPageBreak/>
        <w:t>40</w:t>
      </w:r>
      <w:r>
        <w:t xml:space="preserve">. </w:t>
      </w:r>
      <w:r w:rsidRPr="00612E60">
        <w:t>Local</w:t>
      </w:r>
      <w:r w:rsidRPr="00612E60">
        <w:rPr>
          <w:spacing w:val="1"/>
        </w:rPr>
        <w:t xml:space="preserve"> </w:t>
      </w:r>
      <w:r w:rsidRPr="00612E60">
        <w:t>flooding risk mitigation</w:t>
      </w:r>
    </w:p>
    <w:p w14:paraId="2147ABCA" w14:textId="5063EBD7" w:rsidR="00AE61E9" w:rsidRDefault="00AE61E9" w:rsidP="00AE61E9">
      <w:pPr>
        <w:pStyle w:val="BodyText"/>
        <w:ind w:right="423"/>
      </w:pPr>
      <w:r>
        <w:t>The HIF road and rail proposals will have to include drainage measures to</w:t>
      </w:r>
      <w:r>
        <w:rPr>
          <w:spacing w:val="-47"/>
        </w:rPr>
        <w:t xml:space="preserve"> </w:t>
      </w:r>
      <w:r>
        <w:t>ensure they do not cause flooding; and will be subject to a flood risk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applications.</w:t>
      </w:r>
    </w:p>
    <w:p w14:paraId="559618FB" w14:textId="77777777" w:rsidR="00AE61E9" w:rsidRDefault="00AE61E9" w:rsidP="00AE61E9">
      <w:pPr>
        <w:pStyle w:val="BodyText"/>
        <w:ind w:right="256"/>
      </w:pPr>
      <w:r>
        <w:t>We will be following good practice with a range of sustainable measures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developed.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present this</w:t>
      </w:r>
      <w:r>
        <w:rPr>
          <w:spacing w:val="-2"/>
        </w:rPr>
        <w:t xml:space="preserve"> </w:t>
      </w:r>
      <w:r>
        <w:t>will include 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attenuation</w:t>
      </w:r>
      <w:r>
        <w:rPr>
          <w:spacing w:val="-1"/>
        </w:rPr>
        <w:t xml:space="preserve"> </w:t>
      </w:r>
      <w:r>
        <w:t>ponds</w:t>
      </w:r>
    </w:p>
    <w:p w14:paraId="66671EC9" w14:textId="56A4F818" w:rsidR="00AE61E9" w:rsidRDefault="00AE61E9" w:rsidP="00AE61E9">
      <w:pPr>
        <w:pStyle w:val="BodyText"/>
        <w:spacing w:before="1"/>
        <w:ind w:right="170"/>
      </w:pPr>
      <w:r>
        <w:t>– these are large ponds close to the road infrastructure that will fill when</w:t>
      </w:r>
      <w:r>
        <w:rPr>
          <w:spacing w:val="1"/>
        </w:rPr>
        <w:t xml:space="preserve"> </w:t>
      </w:r>
      <w:r>
        <w:t>heavy rain occurs and will slowly discharge back into the water courses over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period.</w:t>
      </w:r>
    </w:p>
    <w:p w14:paraId="062D097F" w14:textId="77777777" w:rsidR="00AE61E9" w:rsidRDefault="00AE61E9" w:rsidP="00AE61E9">
      <w:pPr>
        <w:spacing w:before="4"/>
        <w:ind w:right="155"/>
      </w:pPr>
    </w:p>
    <w:p w14:paraId="314DC977" w14:textId="2D8FACA2" w:rsidR="00AE61E9" w:rsidRDefault="00AE61E9" w:rsidP="00AE61E9">
      <w:pPr>
        <w:pStyle w:val="Heading2"/>
      </w:pPr>
      <w:r>
        <w:t xml:space="preserve">41. </w:t>
      </w:r>
      <w:r w:rsidRPr="00612E60">
        <w:t>Why the HIF</w:t>
      </w:r>
      <w:r w:rsidRPr="00612E60">
        <w:rPr>
          <w:spacing w:val="1"/>
        </w:rPr>
        <w:t xml:space="preserve"> </w:t>
      </w:r>
      <w:r w:rsidRPr="00612E60">
        <w:t>proposals are based on Hoo</w:t>
      </w:r>
    </w:p>
    <w:p w14:paraId="0D3A7EBC" w14:textId="53420D9D" w:rsidR="00AE61E9" w:rsidRDefault="00AE61E9" w:rsidP="00AE61E9">
      <w:pPr>
        <w:pStyle w:val="BodyText"/>
        <w:ind w:right="441"/>
      </w:pPr>
      <w:r>
        <w:t>The spend of the £170 million HIF is focused on the areas that require</w:t>
      </w:r>
      <w:r>
        <w:rPr>
          <w:spacing w:val="1"/>
        </w:rPr>
        <w:t xml:space="preserve"> </w:t>
      </w:r>
      <w:r>
        <w:t>improvements and which will have the greatest benefit in supporting the</w:t>
      </w:r>
      <w:r>
        <w:rPr>
          <w:spacing w:val="-47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growing</w:t>
      </w:r>
      <w:r>
        <w:rPr>
          <w:spacing w:val="-2"/>
        </w:rPr>
        <w:t xml:space="preserve"> </w:t>
      </w:r>
      <w:r>
        <w:t>community.</w:t>
      </w:r>
    </w:p>
    <w:p w14:paraId="1D0DBA3E" w14:textId="28112950" w:rsidR="00AE61E9" w:rsidRDefault="00AE61E9" w:rsidP="00AE61E9">
      <w:pPr>
        <w:pStyle w:val="BodyText"/>
        <w:ind w:right="104"/>
      </w:pPr>
      <w:r>
        <w:t>For road improvements this relates to the more southerly areas of the</w:t>
      </w:r>
      <w:r>
        <w:rPr>
          <w:spacing w:val="1"/>
        </w:rPr>
        <w:t xml:space="preserve"> </w:t>
      </w:r>
      <w:r>
        <w:t>peninsula – from the Ratcliffe Highway to Four Elms Hill, along with the need</w:t>
      </w:r>
      <w:r>
        <w:rPr>
          <w:spacing w:val="-47"/>
        </w:rPr>
        <w:t xml:space="preserve"> </w:t>
      </w:r>
      <w:r>
        <w:t>to create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way on</w:t>
      </w:r>
      <w:r>
        <w:rPr>
          <w:spacing w:val="-4"/>
        </w:rPr>
        <w:t xml:space="preserve"> </w:t>
      </w:r>
      <w:r>
        <w:t>and 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peninsula.</w:t>
      </w:r>
    </w:p>
    <w:p w14:paraId="719CF637" w14:textId="356A9D68" w:rsidR="00AE61E9" w:rsidRPr="00AE61E9" w:rsidRDefault="00AE61E9" w:rsidP="00AE61E9">
      <w:pPr>
        <w:pStyle w:val="BodyText"/>
        <w:ind w:right="231"/>
      </w:pPr>
      <w:r>
        <w:t>The rail design is concentrated on improvement to the current freight line</w:t>
      </w:r>
      <w:r>
        <w:rPr>
          <w:spacing w:val="1"/>
        </w:rPr>
        <w:t xml:space="preserve"> </w:t>
      </w:r>
      <w:r>
        <w:t>and the provision of a new station south east of the existing historic station</w:t>
      </w:r>
      <w:r>
        <w:rPr>
          <w:spacing w:val="-47"/>
        </w:rPr>
        <w:t xml:space="preserve"> </w:t>
      </w:r>
      <w:r>
        <w:t xml:space="preserve">at </w:t>
      </w:r>
      <w:proofErr w:type="spellStart"/>
      <w:r>
        <w:t>Sharnal</w:t>
      </w:r>
      <w:proofErr w:type="spellEnd"/>
      <w:r>
        <w:t xml:space="preserve"> Street. Which will be created on existing Network Rail land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local</w:t>
      </w:r>
      <w:r>
        <w:rPr>
          <w:spacing w:val="-1"/>
        </w:rPr>
        <w:t xml:space="preserve"> </w:t>
      </w:r>
      <w:r>
        <w:t>residents</w:t>
      </w:r>
      <w:proofErr w:type="gramEnd"/>
      <w:r>
        <w:t>.</w:t>
      </w:r>
    </w:p>
    <w:p w14:paraId="2D9E9823" w14:textId="77777777" w:rsidR="00AE61E9" w:rsidRDefault="00AE61E9" w:rsidP="00AE61E9">
      <w:pPr>
        <w:pStyle w:val="BodyText"/>
        <w:ind w:right="148"/>
      </w:pPr>
      <w:r>
        <w:t>The environmental funds are focussed on creating new open spaces to</w:t>
      </w:r>
      <w:r>
        <w:rPr>
          <w:spacing w:val="1"/>
        </w:rPr>
        <w:t xml:space="preserve"> </w:t>
      </w:r>
      <w:r>
        <w:t>protect and enhance the area including existing high quality ecological areas</w:t>
      </w:r>
      <w:r>
        <w:rPr>
          <w:spacing w:val="-47"/>
        </w:rPr>
        <w:t xml:space="preserve"> </w:t>
      </w:r>
      <w:r>
        <w:t>such as the Medway Estuary and the woodlands, and which will provide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for leisure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relaxation</w:t>
      </w:r>
      <w:r>
        <w:rPr>
          <w:spacing w:val="-1"/>
        </w:rPr>
        <w:t xml:space="preserve"> </w:t>
      </w:r>
      <w:r>
        <w:t xml:space="preserve">for </w:t>
      </w:r>
      <w:proofErr w:type="gramStart"/>
      <w:r>
        <w:t>local residents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enjoy.</w:t>
      </w:r>
    </w:p>
    <w:p w14:paraId="49177D28" w14:textId="1036A1F1" w:rsidR="00AE61E9" w:rsidRDefault="00AE61E9" w:rsidP="00AE61E9">
      <w:pPr>
        <w:pStyle w:val="BodyText"/>
        <w:spacing w:before="1"/>
        <w:ind w:right="170"/>
      </w:pPr>
    </w:p>
    <w:p w14:paraId="585C69C9" w14:textId="77777777" w:rsidR="00AE61E9" w:rsidRPr="00AE61E9" w:rsidRDefault="00AE61E9" w:rsidP="00AE61E9">
      <w:pPr>
        <w:rPr>
          <w:lang w:val="en-US"/>
        </w:rPr>
      </w:pPr>
    </w:p>
    <w:p w14:paraId="16360236" w14:textId="77777777" w:rsidR="00AE61E9" w:rsidRDefault="00AE61E9" w:rsidP="00AE61E9">
      <w:pPr>
        <w:pStyle w:val="BodyText"/>
        <w:ind w:right="351"/>
      </w:pPr>
    </w:p>
    <w:p w14:paraId="027C5B59" w14:textId="77777777" w:rsidR="00AE61E9" w:rsidRDefault="00AE61E9" w:rsidP="00AE61E9">
      <w:pPr>
        <w:pStyle w:val="BodyText"/>
        <w:ind w:right="351"/>
      </w:pPr>
    </w:p>
    <w:p w14:paraId="0D4B2F4F" w14:textId="73321106" w:rsidR="00AE61E9" w:rsidRDefault="00AE61E9" w:rsidP="00AE61E9">
      <w:pPr>
        <w:pStyle w:val="BodyText"/>
        <w:ind w:right="191"/>
      </w:pPr>
    </w:p>
    <w:p w14:paraId="047BE2B8" w14:textId="77777777" w:rsidR="00AE61E9" w:rsidRPr="00AE61E9" w:rsidRDefault="00AE61E9" w:rsidP="00AE61E9">
      <w:pPr>
        <w:rPr>
          <w:lang w:val="en-US"/>
        </w:rPr>
      </w:pPr>
    </w:p>
    <w:p w14:paraId="0B33A315" w14:textId="77777777" w:rsidR="00AE61E9" w:rsidRPr="00AE61E9" w:rsidRDefault="00AE61E9" w:rsidP="00AE61E9">
      <w:pPr>
        <w:rPr>
          <w:lang w:val="en-US"/>
        </w:rPr>
      </w:pPr>
    </w:p>
    <w:p w14:paraId="142E3C19" w14:textId="77777777" w:rsidR="00AE61E9" w:rsidRDefault="00AE61E9" w:rsidP="00AE61E9">
      <w:pPr>
        <w:pStyle w:val="BodyText"/>
        <w:ind w:right="154"/>
      </w:pPr>
    </w:p>
    <w:p w14:paraId="24844CAD" w14:textId="77777777" w:rsidR="00AE61E9" w:rsidRPr="00AE61E9" w:rsidRDefault="00AE61E9" w:rsidP="00AE61E9">
      <w:pPr>
        <w:rPr>
          <w:lang w:val="en-US"/>
        </w:rPr>
      </w:pPr>
    </w:p>
    <w:p w14:paraId="7D4676FA" w14:textId="77777777" w:rsidR="00AE61E9" w:rsidRPr="00AE61E9" w:rsidRDefault="00AE61E9" w:rsidP="00AE61E9">
      <w:pPr>
        <w:pStyle w:val="BodyText"/>
        <w:ind w:right="114"/>
        <w:rPr>
          <w:iCs/>
        </w:rPr>
      </w:pPr>
    </w:p>
    <w:p w14:paraId="58CA3232" w14:textId="77777777" w:rsidR="00AE61E9" w:rsidRPr="00AE61E9" w:rsidRDefault="00AE61E9" w:rsidP="00AE61E9">
      <w:pPr>
        <w:rPr>
          <w:lang w:val="en-US"/>
        </w:rPr>
      </w:pPr>
    </w:p>
    <w:p w14:paraId="57378B5E" w14:textId="77777777" w:rsidR="00AE61E9" w:rsidRDefault="00AE61E9" w:rsidP="00AE61E9">
      <w:pPr>
        <w:pStyle w:val="BodyText"/>
        <w:ind w:right="478"/>
      </w:pPr>
    </w:p>
    <w:p w14:paraId="0CE37DE5" w14:textId="77777777" w:rsidR="00AE61E9" w:rsidRDefault="00AE61E9" w:rsidP="00AE61E9">
      <w:pPr>
        <w:pStyle w:val="BodyText"/>
        <w:ind w:right="478"/>
      </w:pPr>
    </w:p>
    <w:p w14:paraId="370F2DE8" w14:textId="77777777" w:rsidR="00AE61E9" w:rsidRPr="00AE61E9" w:rsidRDefault="00AE61E9" w:rsidP="00AE61E9">
      <w:pPr>
        <w:rPr>
          <w:lang w:val="en-US"/>
        </w:rPr>
      </w:pPr>
    </w:p>
    <w:p w14:paraId="0C032558" w14:textId="77777777" w:rsidR="00AE61E9" w:rsidRDefault="00AE61E9" w:rsidP="00AE61E9">
      <w:pPr>
        <w:pStyle w:val="BodyText"/>
        <w:ind w:right="307"/>
      </w:pPr>
    </w:p>
    <w:p w14:paraId="4DAA4E30" w14:textId="77777777" w:rsidR="00AE61E9" w:rsidRDefault="00AE61E9" w:rsidP="00AE61E9">
      <w:pPr>
        <w:pStyle w:val="BodyText"/>
        <w:ind w:right="307"/>
      </w:pPr>
    </w:p>
    <w:p w14:paraId="51DDA94A" w14:textId="77777777" w:rsidR="00AE61E9" w:rsidRPr="00AE61E9" w:rsidRDefault="00AE61E9" w:rsidP="00AE61E9">
      <w:pPr>
        <w:rPr>
          <w:lang w:val="en-US"/>
        </w:rPr>
      </w:pPr>
    </w:p>
    <w:p w14:paraId="498E6186" w14:textId="77777777" w:rsidR="00AE61E9" w:rsidRDefault="00AE61E9" w:rsidP="00AE61E9">
      <w:pPr>
        <w:pStyle w:val="BodyText"/>
      </w:pPr>
    </w:p>
    <w:p w14:paraId="2EB27A31" w14:textId="77777777" w:rsidR="00AE61E9" w:rsidRDefault="00AE61E9" w:rsidP="00AE61E9">
      <w:pPr>
        <w:pStyle w:val="BodyText"/>
        <w:ind w:right="187"/>
      </w:pPr>
    </w:p>
    <w:p w14:paraId="09182959" w14:textId="77777777" w:rsidR="00AE61E9" w:rsidRPr="00AE61E9" w:rsidRDefault="00AE61E9" w:rsidP="00AE61E9">
      <w:pPr>
        <w:rPr>
          <w:lang w:val="en-US"/>
        </w:rPr>
      </w:pPr>
    </w:p>
    <w:p w14:paraId="69EC84C7" w14:textId="77777777" w:rsidR="00AE61E9" w:rsidRPr="00AE61E9" w:rsidRDefault="00AE61E9" w:rsidP="00AE61E9">
      <w:pPr>
        <w:rPr>
          <w:lang w:val="en-US"/>
        </w:rPr>
      </w:pPr>
    </w:p>
    <w:p w14:paraId="057E77D2" w14:textId="77777777" w:rsidR="00A4294A" w:rsidRPr="00AE61E9" w:rsidRDefault="00A4294A" w:rsidP="00A4294A">
      <w:pPr>
        <w:pStyle w:val="BodyText"/>
        <w:ind w:right="152"/>
        <w:rPr>
          <w:b/>
          <w:bCs/>
        </w:rPr>
      </w:pPr>
    </w:p>
    <w:p w14:paraId="62291576" w14:textId="77777777" w:rsidR="00A4294A" w:rsidRPr="00A4294A" w:rsidRDefault="00A4294A" w:rsidP="00A4294A">
      <w:pPr>
        <w:rPr>
          <w:lang w:val="en-US"/>
        </w:rPr>
      </w:pPr>
    </w:p>
    <w:p w14:paraId="32B38DD0" w14:textId="77777777" w:rsidR="00A4294A" w:rsidRDefault="00A4294A" w:rsidP="00A4294A">
      <w:pPr>
        <w:pStyle w:val="BodyText"/>
        <w:ind w:right="398"/>
        <w:jc w:val="both"/>
      </w:pPr>
    </w:p>
    <w:p w14:paraId="052D1060" w14:textId="77777777" w:rsidR="00A4294A" w:rsidRDefault="00A4294A" w:rsidP="00A4294A">
      <w:pPr>
        <w:pStyle w:val="BodyText"/>
        <w:ind w:right="398"/>
        <w:jc w:val="both"/>
      </w:pPr>
    </w:p>
    <w:p w14:paraId="1F9DBB3F" w14:textId="77777777" w:rsidR="00A4294A" w:rsidRPr="00A4294A" w:rsidRDefault="00A4294A" w:rsidP="00A4294A">
      <w:pPr>
        <w:rPr>
          <w:lang w:val="en-US"/>
        </w:rPr>
      </w:pPr>
    </w:p>
    <w:p w14:paraId="0411EC95" w14:textId="77777777" w:rsidR="00A4294A" w:rsidRDefault="00A4294A" w:rsidP="00A4294A">
      <w:pPr>
        <w:pStyle w:val="BodyText"/>
        <w:ind w:right="166"/>
      </w:pPr>
    </w:p>
    <w:p w14:paraId="0A844633" w14:textId="77777777" w:rsidR="00A4294A" w:rsidRPr="00A4294A" w:rsidRDefault="00A4294A" w:rsidP="00A4294A">
      <w:pPr>
        <w:rPr>
          <w:lang w:val="en-US"/>
        </w:rPr>
      </w:pPr>
    </w:p>
    <w:p w14:paraId="384957C3" w14:textId="77777777" w:rsidR="00A4294A" w:rsidRPr="00A4294A" w:rsidRDefault="00A4294A" w:rsidP="00A4294A">
      <w:pPr>
        <w:rPr>
          <w:lang w:val="en-US"/>
        </w:rPr>
      </w:pPr>
    </w:p>
    <w:p w14:paraId="6DDE4107" w14:textId="77777777" w:rsidR="00A4294A" w:rsidRDefault="00A4294A" w:rsidP="00A4294A">
      <w:pPr>
        <w:pStyle w:val="BodyText"/>
        <w:ind w:right="208"/>
      </w:pPr>
    </w:p>
    <w:p w14:paraId="53768B91" w14:textId="487D1476" w:rsidR="00A4294A" w:rsidRDefault="00A4294A" w:rsidP="00A4294A">
      <w:pPr>
        <w:rPr>
          <w:lang w:val="en-US"/>
        </w:rPr>
      </w:pPr>
    </w:p>
    <w:p w14:paraId="0186DCE5" w14:textId="77777777" w:rsidR="00A4294A" w:rsidRPr="00A4294A" w:rsidRDefault="00A4294A" w:rsidP="00A4294A">
      <w:pPr>
        <w:rPr>
          <w:lang w:val="en-US"/>
        </w:rPr>
      </w:pPr>
    </w:p>
    <w:p w14:paraId="6B828C2B" w14:textId="77777777" w:rsidR="00A4294A" w:rsidRDefault="00A4294A" w:rsidP="00A4294A">
      <w:pPr>
        <w:pStyle w:val="BodyText"/>
        <w:ind w:right="224"/>
        <w:rPr>
          <w:rFonts w:cstheme="minorHAnsi"/>
        </w:rPr>
      </w:pPr>
    </w:p>
    <w:p w14:paraId="68359809" w14:textId="77777777" w:rsidR="00A4294A" w:rsidRDefault="00A4294A" w:rsidP="00A4294A">
      <w:pPr>
        <w:pStyle w:val="BodyText"/>
        <w:ind w:right="224"/>
      </w:pPr>
    </w:p>
    <w:p w14:paraId="13BF0247" w14:textId="77777777" w:rsidR="00A4294A" w:rsidRPr="005B031F" w:rsidRDefault="00A4294A" w:rsidP="00A4294A">
      <w:pPr>
        <w:pStyle w:val="BodyText"/>
        <w:ind w:right="155"/>
        <w:rPr>
          <w:color w:val="FF0000"/>
        </w:rPr>
      </w:pPr>
    </w:p>
    <w:p w14:paraId="48EC1F08" w14:textId="77777777" w:rsidR="00A4294A" w:rsidRPr="00A4294A" w:rsidRDefault="00A4294A" w:rsidP="00A4294A">
      <w:pPr>
        <w:rPr>
          <w:lang w:val="en-US"/>
        </w:rPr>
      </w:pPr>
    </w:p>
    <w:p w14:paraId="6C578C28" w14:textId="77777777" w:rsidR="00A4294A" w:rsidRDefault="00A4294A" w:rsidP="00A4294A">
      <w:pPr>
        <w:pStyle w:val="BodyText"/>
        <w:ind w:right="115"/>
      </w:pPr>
    </w:p>
    <w:p w14:paraId="2F0FD481" w14:textId="77777777" w:rsidR="00A4294A" w:rsidRDefault="00A4294A" w:rsidP="00A4294A">
      <w:pPr>
        <w:pStyle w:val="BodyText"/>
        <w:ind w:right="115"/>
      </w:pPr>
    </w:p>
    <w:p w14:paraId="64EDD2D9" w14:textId="77777777" w:rsidR="00A4294A" w:rsidRDefault="00A4294A" w:rsidP="00A4294A">
      <w:pPr>
        <w:pStyle w:val="BodyText"/>
        <w:ind w:left="40"/>
        <w:rPr>
          <w:sz w:val="16"/>
        </w:rPr>
      </w:pPr>
    </w:p>
    <w:p w14:paraId="3A895588" w14:textId="77777777" w:rsidR="00A4294A" w:rsidRDefault="00A4294A" w:rsidP="00A4294A">
      <w:pPr>
        <w:pStyle w:val="BodyText"/>
        <w:ind w:right="298"/>
      </w:pPr>
    </w:p>
    <w:p w14:paraId="14AB6C75" w14:textId="77777777" w:rsidR="00A4294A" w:rsidRPr="00A4294A" w:rsidRDefault="00A4294A" w:rsidP="00A4294A">
      <w:pPr>
        <w:rPr>
          <w:lang w:val="en-US"/>
        </w:rPr>
      </w:pPr>
    </w:p>
    <w:p w14:paraId="73A96702" w14:textId="77777777" w:rsidR="00A4294A" w:rsidRPr="00A4294A" w:rsidRDefault="00A4294A" w:rsidP="00A4294A">
      <w:pPr>
        <w:rPr>
          <w:lang w:val="en-US"/>
        </w:rPr>
      </w:pPr>
    </w:p>
    <w:p w14:paraId="03BB40CC" w14:textId="77777777" w:rsidR="00A4294A" w:rsidRDefault="00A4294A" w:rsidP="000B53D4">
      <w:pPr>
        <w:pStyle w:val="BodyText"/>
        <w:spacing w:before="1"/>
        <w:ind w:right="131"/>
      </w:pPr>
    </w:p>
    <w:p w14:paraId="13A448D5" w14:textId="77777777" w:rsidR="000B53D4" w:rsidRDefault="000B53D4" w:rsidP="000B53D4">
      <w:pPr>
        <w:pStyle w:val="BodyText"/>
        <w:ind w:right="213"/>
      </w:pPr>
    </w:p>
    <w:p w14:paraId="6F5BEA79" w14:textId="71EB7236" w:rsidR="000B53D4" w:rsidRDefault="000B53D4" w:rsidP="000B53D4">
      <w:pPr>
        <w:pStyle w:val="BodyText"/>
        <w:ind w:right="213"/>
      </w:pPr>
    </w:p>
    <w:p w14:paraId="5EABDEBC" w14:textId="5BCC3B02" w:rsidR="000B53D4" w:rsidRDefault="000B53D4" w:rsidP="000B53D4">
      <w:pPr>
        <w:pStyle w:val="BodyText"/>
        <w:ind w:right="-46"/>
      </w:pPr>
    </w:p>
    <w:p w14:paraId="15DDA5B0" w14:textId="5E8470DE" w:rsidR="000B53D4" w:rsidRDefault="000B53D4" w:rsidP="000B53D4">
      <w:pPr>
        <w:pStyle w:val="BodyText"/>
        <w:spacing w:before="1"/>
        <w:ind w:right="198"/>
      </w:pPr>
    </w:p>
    <w:p w14:paraId="2C9BCB0C" w14:textId="5699ADB3" w:rsidR="000B53D4" w:rsidRDefault="000B53D4" w:rsidP="000B53D4">
      <w:pPr>
        <w:pStyle w:val="BodyText"/>
        <w:ind w:right="97"/>
      </w:pPr>
    </w:p>
    <w:p w14:paraId="1A5E40C9" w14:textId="4BF22799" w:rsidR="000B53D4" w:rsidRDefault="000B53D4" w:rsidP="000B53D4">
      <w:pPr>
        <w:pStyle w:val="BodyText"/>
        <w:ind w:right="116"/>
      </w:pPr>
    </w:p>
    <w:p w14:paraId="6586F3DA" w14:textId="77777777" w:rsidR="000B53D4" w:rsidRDefault="000B53D4" w:rsidP="000B53D4">
      <w:pPr>
        <w:pStyle w:val="BodyText"/>
        <w:ind w:right="116"/>
      </w:pPr>
    </w:p>
    <w:p w14:paraId="5FDD232D" w14:textId="419B4E10" w:rsidR="000B53D4" w:rsidRDefault="000B53D4" w:rsidP="000B53D4">
      <w:pPr>
        <w:pStyle w:val="BodyText"/>
        <w:ind w:right="116"/>
      </w:pPr>
    </w:p>
    <w:p w14:paraId="7E0E980C" w14:textId="77777777" w:rsidR="000B53D4" w:rsidRDefault="000B53D4" w:rsidP="000B53D4">
      <w:pPr>
        <w:pStyle w:val="BodyText"/>
        <w:ind w:right="116"/>
        <w:rPr>
          <w:sz w:val="16"/>
        </w:rPr>
      </w:pPr>
    </w:p>
    <w:p w14:paraId="3036FECD" w14:textId="77777777" w:rsidR="000B53D4" w:rsidRPr="000B53D4" w:rsidRDefault="000B53D4" w:rsidP="000B53D4">
      <w:pPr>
        <w:rPr>
          <w:lang w:val="en-US"/>
        </w:rPr>
      </w:pPr>
    </w:p>
    <w:p w14:paraId="2BC3AE27" w14:textId="4CA88967" w:rsidR="000B53D4" w:rsidRDefault="000B53D4" w:rsidP="000B53D4">
      <w:pPr>
        <w:pStyle w:val="BodyText"/>
        <w:ind w:right="893"/>
      </w:pPr>
    </w:p>
    <w:p w14:paraId="351B7029" w14:textId="77777777" w:rsidR="000B53D4" w:rsidRPr="000B53D4" w:rsidRDefault="000B53D4" w:rsidP="000B53D4">
      <w:pPr>
        <w:rPr>
          <w:lang w:val="en-US"/>
        </w:rPr>
      </w:pPr>
    </w:p>
    <w:p w14:paraId="66D576A1" w14:textId="1229EA35" w:rsidR="000B53D4" w:rsidRPr="000B53D4" w:rsidRDefault="000B53D4" w:rsidP="000B53D4">
      <w:pPr>
        <w:pStyle w:val="BodyText"/>
        <w:spacing w:before="1"/>
        <w:ind w:right="196"/>
        <w:rPr>
          <w:b/>
          <w:bCs/>
        </w:rPr>
      </w:pPr>
    </w:p>
    <w:p w14:paraId="751B0730" w14:textId="77777777" w:rsidR="000B53D4" w:rsidRPr="000B53D4" w:rsidRDefault="000B53D4" w:rsidP="000B53D4">
      <w:pPr>
        <w:rPr>
          <w:lang w:val="en-US"/>
        </w:rPr>
      </w:pPr>
    </w:p>
    <w:p w14:paraId="14BFC33E" w14:textId="77777777" w:rsidR="000B53D4" w:rsidRDefault="000B53D4" w:rsidP="000B53D4">
      <w:pPr>
        <w:pStyle w:val="BodyText"/>
        <w:spacing w:before="1"/>
        <w:ind w:right="703"/>
      </w:pPr>
    </w:p>
    <w:p w14:paraId="320B7000" w14:textId="1D8F125A" w:rsidR="000B53D4" w:rsidRDefault="000B53D4" w:rsidP="000B53D4">
      <w:pPr>
        <w:pStyle w:val="BodyText"/>
        <w:spacing w:before="1"/>
        <w:ind w:right="703"/>
      </w:pPr>
      <w:r>
        <w:rPr>
          <w:spacing w:val="1"/>
        </w:rPr>
        <w:t xml:space="preserve"> </w:t>
      </w:r>
    </w:p>
    <w:p w14:paraId="02F56867" w14:textId="77777777" w:rsidR="000B53D4" w:rsidRPr="000B53D4" w:rsidRDefault="000B53D4" w:rsidP="000B53D4">
      <w:pPr>
        <w:rPr>
          <w:lang w:val="en-US"/>
        </w:rPr>
      </w:pPr>
    </w:p>
    <w:p w14:paraId="7AE4A0FD" w14:textId="3C53C6D9" w:rsidR="000B53D4" w:rsidRDefault="000B53D4" w:rsidP="000B53D4">
      <w:pPr>
        <w:pStyle w:val="BodyText"/>
        <w:ind w:right="275"/>
      </w:pPr>
    </w:p>
    <w:p w14:paraId="3EB6BC7E" w14:textId="77777777" w:rsidR="000B53D4" w:rsidRDefault="000B53D4" w:rsidP="000B53D4">
      <w:pPr>
        <w:pStyle w:val="BodyText"/>
        <w:ind w:right="275"/>
      </w:pPr>
    </w:p>
    <w:p w14:paraId="3F2B1F12" w14:textId="77777777" w:rsidR="000B53D4" w:rsidRPr="000B53D4" w:rsidRDefault="000B53D4" w:rsidP="000B53D4">
      <w:pPr>
        <w:rPr>
          <w:lang w:val="en-US"/>
        </w:rPr>
      </w:pPr>
    </w:p>
    <w:p w14:paraId="57F90729" w14:textId="77777777" w:rsidR="000B53D4" w:rsidRPr="000B53D4" w:rsidRDefault="000B53D4" w:rsidP="000B53D4">
      <w:pPr>
        <w:rPr>
          <w:lang w:val="en-US"/>
        </w:rPr>
      </w:pPr>
    </w:p>
    <w:p w14:paraId="4805C828" w14:textId="77777777" w:rsidR="000B53D4" w:rsidRPr="000B53D4" w:rsidRDefault="000B53D4" w:rsidP="000B53D4">
      <w:pPr>
        <w:rPr>
          <w:lang w:val="en-US"/>
        </w:rPr>
      </w:pPr>
    </w:p>
    <w:p w14:paraId="4102D1EF" w14:textId="77777777" w:rsidR="000B53D4" w:rsidRPr="000B53D4" w:rsidRDefault="000B53D4" w:rsidP="000B53D4">
      <w:pPr>
        <w:rPr>
          <w:lang w:val="en-US"/>
        </w:rPr>
      </w:pPr>
    </w:p>
    <w:p w14:paraId="2415507F" w14:textId="77777777" w:rsidR="000B53D4" w:rsidRDefault="000B53D4" w:rsidP="000B53D4">
      <w:pPr>
        <w:pStyle w:val="BodyText"/>
        <w:spacing w:before="1"/>
        <w:ind w:right="209"/>
      </w:pPr>
    </w:p>
    <w:p w14:paraId="6DF9A656" w14:textId="77777777" w:rsidR="000B53D4" w:rsidRPr="000B53D4" w:rsidRDefault="000B53D4" w:rsidP="000B53D4">
      <w:pPr>
        <w:ind w:left="107" w:right="254"/>
        <w:rPr>
          <w:rFonts w:ascii="Roboto" w:hAnsi="Roboto"/>
          <w:bCs/>
          <w:sz w:val="36"/>
          <w:szCs w:val="36"/>
        </w:rPr>
      </w:pPr>
    </w:p>
    <w:sectPr w:rsidR="000B53D4" w:rsidRPr="000B53D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F177" w14:textId="77777777" w:rsidR="00E87A71" w:rsidRDefault="00E87A71" w:rsidP="000B53D4">
      <w:r>
        <w:separator/>
      </w:r>
    </w:p>
  </w:endnote>
  <w:endnote w:type="continuationSeparator" w:id="0">
    <w:p w14:paraId="21F8515C" w14:textId="77777777" w:rsidR="00E87A71" w:rsidRDefault="00E87A71" w:rsidP="000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F39" w14:textId="55315956" w:rsidR="000B53D4" w:rsidRDefault="000B53D4" w:rsidP="000B53D4">
    <w:pPr>
      <w:pStyle w:val="Footer"/>
      <w:ind w:left="-567" w:hanging="426"/>
    </w:pPr>
    <w:r>
      <w:rPr>
        <w:noProof/>
      </w:rPr>
      <w:drawing>
        <wp:inline distT="0" distB="0" distL="0" distR="0" wp14:anchorId="04F8B002" wp14:editId="0703E1FB">
          <wp:extent cx="1285875" cy="952500"/>
          <wp:effectExtent l="0" t="0" r="952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10"/>
                  <a:stretch/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D690" w14:textId="77777777" w:rsidR="00E87A71" w:rsidRDefault="00E87A71" w:rsidP="000B53D4">
      <w:r>
        <w:separator/>
      </w:r>
    </w:p>
  </w:footnote>
  <w:footnote w:type="continuationSeparator" w:id="0">
    <w:p w14:paraId="0015625E" w14:textId="77777777" w:rsidR="00E87A71" w:rsidRDefault="00E87A71" w:rsidP="000B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F81E" w14:textId="1C9A1581" w:rsidR="000B53D4" w:rsidRDefault="000B53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7BED8" wp14:editId="6D852334">
              <wp:simplePos x="0" y="0"/>
              <wp:positionH relativeFrom="column">
                <wp:posOffset>5991225</wp:posOffset>
              </wp:positionH>
              <wp:positionV relativeFrom="paragraph">
                <wp:posOffset>-259080</wp:posOffset>
              </wp:positionV>
              <wp:extent cx="476250" cy="476250"/>
              <wp:effectExtent l="0" t="0" r="0" b="0"/>
              <wp:wrapNone/>
              <wp:docPr id="1" name="Right Tri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76250" cy="476250"/>
                      </a:xfrm>
                      <a:prstGeom prst="rtTriangle">
                        <a:avLst/>
                      </a:prstGeom>
                      <a:solidFill>
                        <a:srgbClr val="44BB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FE4E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alt="&quot;&quot;" style="position:absolute;margin-left:471.75pt;margin-top:-20.4pt;width:37.5pt;height:3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" fillcolor="#44bbc7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269"/>
    <w:multiLevelType w:val="hybridMultilevel"/>
    <w:tmpl w:val="EB30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398"/>
    <w:multiLevelType w:val="hybridMultilevel"/>
    <w:tmpl w:val="40B2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5D46"/>
    <w:multiLevelType w:val="hybridMultilevel"/>
    <w:tmpl w:val="1852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80F"/>
    <w:multiLevelType w:val="hybridMultilevel"/>
    <w:tmpl w:val="B14A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296"/>
    <w:multiLevelType w:val="hybridMultilevel"/>
    <w:tmpl w:val="1802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46AA"/>
    <w:multiLevelType w:val="hybridMultilevel"/>
    <w:tmpl w:val="5078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1F9A"/>
    <w:multiLevelType w:val="hybridMultilevel"/>
    <w:tmpl w:val="9A60C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3BBC"/>
    <w:multiLevelType w:val="hybridMultilevel"/>
    <w:tmpl w:val="B794381C"/>
    <w:lvl w:ilvl="0" w:tplc="1B9450BC">
      <w:start w:val="1"/>
      <w:numFmt w:val="decimal"/>
      <w:lvlText w:val="%1)"/>
      <w:lvlJc w:val="left"/>
      <w:pPr>
        <w:ind w:left="46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108D2F6">
      <w:numFmt w:val="bullet"/>
      <w:lvlText w:val="•"/>
      <w:lvlJc w:val="left"/>
      <w:pPr>
        <w:ind w:left="1122" w:hanging="361"/>
      </w:pPr>
      <w:rPr>
        <w:rFonts w:hint="default"/>
        <w:lang w:val="en-GB" w:eastAsia="en-US" w:bidi="ar-SA"/>
      </w:rPr>
    </w:lvl>
    <w:lvl w:ilvl="2" w:tplc="D5F4AACC">
      <w:numFmt w:val="bullet"/>
      <w:lvlText w:val="•"/>
      <w:lvlJc w:val="left"/>
      <w:pPr>
        <w:ind w:left="1785" w:hanging="361"/>
      </w:pPr>
      <w:rPr>
        <w:rFonts w:hint="default"/>
        <w:lang w:val="en-GB" w:eastAsia="en-US" w:bidi="ar-SA"/>
      </w:rPr>
    </w:lvl>
    <w:lvl w:ilvl="3" w:tplc="CC8E1A26">
      <w:numFmt w:val="bullet"/>
      <w:lvlText w:val="•"/>
      <w:lvlJc w:val="left"/>
      <w:pPr>
        <w:ind w:left="2448" w:hanging="361"/>
      </w:pPr>
      <w:rPr>
        <w:rFonts w:hint="default"/>
        <w:lang w:val="en-GB" w:eastAsia="en-US" w:bidi="ar-SA"/>
      </w:rPr>
    </w:lvl>
    <w:lvl w:ilvl="4" w:tplc="85B26A5E">
      <w:numFmt w:val="bullet"/>
      <w:lvlText w:val="•"/>
      <w:lvlJc w:val="left"/>
      <w:pPr>
        <w:ind w:left="3111" w:hanging="361"/>
      </w:pPr>
      <w:rPr>
        <w:rFonts w:hint="default"/>
        <w:lang w:val="en-GB" w:eastAsia="en-US" w:bidi="ar-SA"/>
      </w:rPr>
    </w:lvl>
    <w:lvl w:ilvl="5" w:tplc="15A822D6">
      <w:numFmt w:val="bullet"/>
      <w:lvlText w:val="•"/>
      <w:lvlJc w:val="left"/>
      <w:pPr>
        <w:ind w:left="3774" w:hanging="361"/>
      </w:pPr>
      <w:rPr>
        <w:rFonts w:hint="default"/>
        <w:lang w:val="en-GB" w:eastAsia="en-US" w:bidi="ar-SA"/>
      </w:rPr>
    </w:lvl>
    <w:lvl w:ilvl="6" w:tplc="E1201728">
      <w:numFmt w:val="bullet"/>
      <w:lvlText w:val="•"/>
      <w:lvlJc w:val="left"/>
      <w:pPr>
        <w:ind w:left="4437" w:hanging="361"/>
      </w:pPr>
      <w:rPr>
        <w:rFonts w:hint="default"/>
        <w:lang w:val="en-GB" w:eastAsia="en-US" w:bidi="ar-SA"/>
      </w:rPr>
    </w:lvl>
    <w:lvl w:ilvl="7" w:tplc="A78661E6">
      <w:numFmt w:val="bullet"/>
      <w:lvlText w:val="•"/>
      <w:lvlJc w:val="left"/>
      <w:pPr>
        <w:ind w:left="5100" w:hanging="361"/>
      </w:pPr>
      <w:rPr>
        <w:rFonts w:hint="default"/>
        <w:lang w:val="en-GB" w:eastAsia="en-US" w:bidi="ar-SA"/>
      </w:rPr>
    </w:lvl>
    <w:lvl w:ilvl="8" w:tplc="3E0CA072">
      <w:numFmt w:val="bullet"/>
      <w:lvlText w:val="•"/>
      <w:lvlJc w:val="left"/>
      <w:pPr>
        <w:ind w:left="5763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4B3904EF"/>
    <w:multiLevelType w:val="hybridMultilevel"/>
    <w:tmpl w:val="C9A2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1552"/>
    <w:multiLevelType w:val="hybridMultilevel"/>
    <w:tmpl w:val="4048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D4"/>
    <w:rsid w:val="0005584B"/>
    <w:rsid w:val="000B53D4"/>
    <w:rsid w:val="001A431A"/>
    <w:rsid w:val="002A274B"/>
    <w:rsid w:val="004A21A6"/>
    <w:rsid w:val="005022AF"/>
    <w:rsid w:val="00626647"/>
    <w:rsid w:val="00647280"/>
    <w:rsid w:val="00A4294A"/>
    <w:rsid w:val="00AE61E9"/>
    <w:rsid w:val="00B80ED0"/>
    <w:rsid w:val="00DF2F01"/>
    <w:rsid w:val="00E87A71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9DC5"/>
  <w15:chartTrackingRefBased/>
  <w15:docId w15:val="{A597BC0F-0D4C-49FC-89E5-6816085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53D4"/>
    <w:pPr>
      <w:keepNext/>
      <w:keepLines/>
      <w:spacing w:before="240"/>
      <w:outlineLvl w:val="0"/>
    </w:pPr>
    <w:rPr>
      <w:rFonts w:ascii="Roboto" w:eastAsiaTheme="majorEastAsia" w:hAnsi="Roboto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53D4"/>
    <w:pPr>
      <w:keepNext/>
      <w:keepLines/>
      <w:widowControl/>
      <w:autoSpaceDE/>
      <w:autoSpaceDN/>
      <w:spacing w:before="40"/>
      <w:outlineLvl w:val="1"/>
    </w:pPr>
    <w:rPr>
      <w:rFonts w:ascii="Roboto" w:eastAsiaTheme="majorEastAsia" w:hAnsi="Roboto" w:cstheme="majorBidi"/>
      <w:sz w:val="3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3D4"/>
    <w:pPr>
      <w:keepNext/>
      <w:keepLines/>
      <w:spacing w:before="40"/>
      <w:outlineLvl w:val="2"/>
    </w:pPr>
    <w:rPr>
      <w:rFonts w:ascii="Roboto" w:eastAsiaTheme="majorEastAsia" w:hAnsi="Roboto" w:cstheme="majorBidi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3D4"/>
    <w:rPr>
      <w:rFonts w:ascii="Roboto" w:eastAsiaTheme="majorEastAsia" w:hAnsi="Roboto" w:cstheme="majorBidi"/>
      <w:sz w:val="3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53D4"/>
    <w:rPr>
      <w:rFonts w:ascii="Roboto" w:eastAsiaTheme="majorEastAsia" w:hAnsi="Roboto" w:cstheme="majorBidi"/>
      <w:sz w:val="44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  <w:style w:type="table" w:styleId="TableGrid">
    <w:name w:val="Table Grid"/>
    <w:basedOn w:val="TableNormal"/>
    <w:uiPriority w:val="39"/>
    <w:rsid w:val="000B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3D4"/>
  </w:style>
  <w:style w:type="paragraph" w:styleId="Footer">
    <w:name w:val="footer"/>
    <w:basedOn w:val="Normal"/>
    <w:link w:val="FooterChar"/>
    <w:uiPriority w:val="99"/>
    <w:unhideWhenUsed/>
    <w:rsid w:val="000B5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3D4"/>
  </w:style>
  <w:style w:type="paragraph" w:styleId="ListParagraph">
    <w:name w:val="List Paragraph"/>
    <w:basedOn w:val="Normal"/>
    <w:uiPriority w:val="34"/>
    <w:qFormat/>
    <w:rsid w:val="000B5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3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53D4"/>
    <w:rPr>
      <w:rFonts w:ascii="Roboto" w:eastAsiaTheme="majorEastAsia" w:hAnsi="Roboto" w:cstheme="majorBidi"/>
      <w:sz w:val="3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2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hoo@medway.gov.uk" TargetMode="External"/><Relationship Id="rId13" Type="http://schemas.openxmlformats.org/officeDocument/2006/relationships/hyperlink" Target="https://democracy.medway.gov.uk/mgMemberIndex.aspx?VW=TABLE&amp;PIC=1&amp;FN=W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.govdelivery.com/accounts/UKMEDWAY/subscriber/new?topic_id=UKMEDWAY_182" TargetMode="External"/><Relationship Id="rId12" Type="http://schemas.openxmlformats.org/officeDocument/2006/relationships/hyperlink" Target="mailto:futurehoo@medway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way.gov.uk/info/200138/your_counci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edway.gov.uk/info/200138/your_council/482/parish_council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medway.gov.uk/mgMemberIndex.aspx?VW=TABLE&amp;PIC=1&amp;FN=WARD" TargetMode="External"/><Relationship Id="rId14" Type="http://schemas.openxmlformats.org/officeDocument/2006/relationships/hyperlink" Target="https://www.gov.uk/government/publications/a-guide-to-part-i-%20clai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cadwallader, amie</cp:lastModifiedBy>
  <cp:revision>3</cp:revision>
  <dcterms:created xsi:type="dcterms:W3CDTF">2021-07-09T10:16:00Z</dcterms:created>
  <dcterms:modified xsi:type="dcterms:W3CDTF">2022-03-18T09:13:00Z</dcterms:modified>
</cp:coreProperties>
</file>