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12718" w14:textId="3F212A0A" w:rsidR="00984F03" w:rsidRDefault="003905F7">
      <w:pPr>
        <w:pStyle w:val="BodyText"/>
        <w:rPr>
          <w:rFonts w:ascii="Times New Roman"/>
          <w:sz w:val="20"/>
        </w:rPr>
      </w:pPr>
      <w:r>
        <w:rPr>
          <w:noProof/>
        </w:rPr>
        <w:drawing>
          <wp:anchor distT="0" distB="0" distL="114300" distR="114300" simplePos="0" relativeHeight="251658258" behindDoc="1" locked="0" layoutInCell="1" allowOverlap="1" wp14:anchorId="31C2421A" wp14:editId="086431FE">
            <wp:simplePos x="0" y="0"/>
            <wp:positionH relativeFrom="column">
              <wp:posOffset>11986822</wp:posOffset>
            </wp:positionH>
            <wp:positionV relativeFrom="paragraph">
              <wp:posOffset>0</wp:posOffset>
            </wp:positionV>
            <wp:extent cx="2216185" cy="1785769"/>
            <wp:effectExtent l="0" t="0" r="0" b="5080"/>
            <wp:wrapTight wrapText="bothSides">
              <wp:wrapPolygon edited="0">
                <wp:start x="0" y="0"/>
                <wp:lineTo x="0" y="21431"/>
                <wp:lineTo x="21352" y="21431"/>
                <wp:lineTo x="21352"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218651" cy="1787756"/>
                    </a:xfrm>
                    <a:prstGeom prst="rect">
                      <a:avLst/>
                    </a:prstGeom>
                  </pic:spPr>
                </pic:pic>
              </a:graphicData>
            </a:graphic>
            <wp14:sizeRelH relativeFrom="page">
              <wp14:pctWidth>0</wp14:pctWidth>
            </wp14:sizeRelH>
            <wp14:sizeRelV relativeFrom="page">
              <wp14:pctHeight>0</wp14:pctHeight>
            </wp14:sizeRelV>
          </wp:anchor>
        </w:drawing>
      </w:r>
      <w:commentRangeStart w:id="0"/>
      <w:commentRangeEnd w:id="0"/>
      <w:r w:rsidR="0011357A">
        <w:commentReference w:id="0"/>
      </w:r>
    </w:p>
    <w:p w14:paraId="1494B465" w14:textId="49077BB2" w:rsidR="00984F03" w:rsidRDefault="00984F03">
      <w:pPr>
        <w:pStyle w:val="BodyText"/>
        <w:spacing w:before="10"/>
        <w:rPr>
          <w:rFonts w:ascii="Arial Narrow"/>
          <w:sz w:val="19"/>
        </w:rPr>
      </w:pPr>
    </w:p>
    <w:p w14:paraId="23F2510B" w14:textId="45BC4B90" w:rsidR="00A27D45" w:rsidRPr="000E6FF8" w:rsidRDefault="003905F7" w:rsidP="003905F7">
      <w:pPr>
        <w:pStyle w:val="Heading1"/>
        <w:ind w:left="0"/>
        <w:rPr>
          <w:w w:val="105"/>
          <w:sz w:val="144"/>
          <w:szCs w:val="144"/>
        </w:rPr>
      </w:pPr>
      <w:r>
        <w:rPr>
          <w:w w:val="105"/>
          <w:sz w:val="144"/>
          <w:szCs w:val="144"/>
        </w:rPr>
        <w:t xml:space="preserve">     </w:t>
      </w:r>
      <w:r w:rsidR="00A27D45" w:rsidRPr="000E6FF8">
        <w:rPr>
          <w:w w:val="105"/>
          <w:sz w:val="144"/>
          <w:szCs w:val="144"/>
        </w:rPr>
        <w:t>Lodge</w:t>
      </w:r>
      <w:r w:rsidR="00A27D45" w:rsidRPr="000E6FF8">
        <w:rPr>
          <w:spacing w:val="-4"/>
          <w:w w:val="105"/>
          <w:sz w:val="144"/>
          <w:szCs w:val="144"/>
        </w:rPr>
        <w:t xml:space="preserve"> </w:t>
      </w:r>
      <w:r w:rsidR="00A27D45" w:rsidRPr="000E6FF8">
        <w:rPr>
          <w:w w:val="105"/>
          <w:sz w:val="144"/>
          <w:szCs w:val="144"/>
        </w:rPr>
        <w:t>Hill</w:t>
      </w:r>
      <w:r w:rsidR="00A27D45" w:rsidRPr="000E6FF8">
        <w:rPr>
          <w:spacing w:val="-3"/>
          <w:w w:val="105"/>
          <w:sz w:val="144"/>
          <w:szCs w:val="144"/>
        </w:rPr>
        <w:t xml:space="preserve"> </w:t>
      </w:r>
      <w:r w:rsidR="00A27D45" w:rsidRPr="000E6FF8">
        <w:rPr>
          <w:w w:val="105"/>
          <w:sz w:val="144"/>
          <w:szCs w:val="144"/>
        </w:rPr>
        <w:t>Countryside</w:t>
      </w:r>
      <w:r w:rsidR="00A27D45" w:rsidRPr="000E6FF8">
        <w:rPr>
          <w:spacing w:val="-3"/>
          <w:w w:val="105"/>
          <w:sz w:val="144"/>
          <w:szCs w:val="144"/>
        </w:rPr>
        <w:t xml:space="preserve"> </w:t>
      </w:r>
      <w:r w:rsidR="00A27D45" w:rsidRPr="000E6FF8">
        <w:rPr>
          <w:w w:val="105"/>
          <w:sz w:val="144"/>
          <w:szCs w:val="144"/>
        </w:rPr>
        <w:t>Site</w:t>
      </w:r>
    </w:p>
    <w:p w14:paraId="1F44C4F5" w14:textId="77777777" w:rsidR="00E32295" w:rsidRDefault="00E32295" w:rsidP="00B85392">
      <w:pPr>
        <w:spacing w:before="84" w:line="249" w:lineRule="auto"/>
        <w:ind w:right="872"/>
        <w:rPr>
          <w:color w:val="000000" w:themeColor="text1"/>
          <w:w w:val="105"/>
          <w:sz w:val="45"/>
        </w:rPr>
      </w:pPr>
      <w:bookmarkStart w:id="1" w:name="_Hlk108172869"/>
    </w:p>
    <w:p w14:paraId="27D9311A" w14:textId="65D5EEC1" w:rsidR="00984F03" w:rsidRDefault="008F463D">
      <w:pPr>
        <w:spacing w:before="84" w:line="249" w:lineRule="auto"/>
        <w:ind w:left="1883" w:right="872"/>
        <w:rPr>
          <w:color w:val="000000" w:themeColor="text1"/>
          <w:w w:val="105"/>
          <w:sz w:val="45"/>
        </w:rPr>
      </w:pPr>
      <w:r w:rsidRPr="00494825">
        <w:rPr>
          <w:color w:val="000000" w:themeColor="text1"/>
          <w:w w:val="105"/>
          <w:sz w:val="45"/>
        </w:rPr>
        <w:t>Lodge</w:t>
      </w:r>
      <w:r w:rsidRPr="00494825">
        <w:rPr>
          <w:color w:val="000000" w:themeColor="text1"/>
          <w:spacing w:val="-4"/>
          <w:w w:val="105"/>
          <w:sz w:val="45"/>
        </w:rPr>
        <w:t xml:space="preserve"> </w:t>
      </w:r>
      <w:r w:rsidRPr="00494825">
        <w:rPr>
          <w:color w:val="000000" w:themeColor="text1"/>
          <w:w w:val="105"/>
          <w:sz w:val="45"/>
        </w:rPr>
        <w:t>Hill</w:t>
      </w:r>
      <w:r w:rsidRPr="00494825">
        <w:rPr>
          <w:color w:val="000000" w:themeColor="text1"/>
          <w:spacing w:val="-3"/>
          <w:w w:val="105"/>
          <w:sz w:val="45"/>
        </w:rPr>
        <w:t xml:space="preserve"> </w:t>
      </w:r>
      <w:r w:rsidRPr="00494825">
        <w:rPr>
          <w:color w:val="000000" w:themeColor="text1"/>
          <w:w w:val="105"/>
          <w:sz w:val="45"/>
        </w:rPr>
        <w:t>Countryside</w:t>
      </w:r>
      <w:r w:rsidRPr="00494825">
        <w:rPr>
          <w:color w:val="000000" w:themeColor="text1"/>
          <w:spacing w:val="-3"/>
          <w:w w:val="105"/>
          <w:sz w:val="45"/>
        </w:rPr>
        <w:t xml:space="preserve"> </w:t>
      </w:r>
      <w:r w:rsidRPr="00494825">
        <w:rPr>
          <w:color w:val="000000" w:themeColor="text1"/>
          <w:w w:val="105"/>
          <w:sz w:val="45"/>
        </w:rPr>
        <w:t>Site</w:t>
      </w:r>
      <w:r w:rsidRPr="00494825">
        <w:rPr>
          <w:color w:val="000000" w:themeColor="text1"/>
          <w:spacing w:val="-3"/>
          <w:w w:val="105"/>
          <w:sz w:val="45"/>
        </w:rPr>
        <w:t xml:space="preserve"> </w:t>
      </w:r>
      <w:r w:rsidRPr="00494825">
        <w:rPr>
          <w:color w:val="000000" w:themeColor="text1"/>
          <w:w w:val="105"/>
          <w:sz w:val="45"/>
        </w:rPr>
        <w:t>will</w:t>
      </w:r>
      <w:r w:rsidRPr="00494825">
        <w:rPr>
          <w:color w:val="000000" w:themeColor="text1"/>
          <w:spacing w:val="-3"/>
          <w:w w:val="105"/>
          <w:sz w:val="45"/>
        </w:rPr>
        <w:t xml:space="preserve"> </w:t>
      </w:r>
      <w:r w:rsidRPr="00494825">
        <w:rPr>
          <w:color w:val="000000" w:themeColor="text1"/>
          <w:w w:val="105"/>
          <w:sz w:val="45"/>
        </w:rPr>
        <w:t>provide</w:t>
      </w:r>
      <w:r w:rsidRPr="00494825">
        <w:rPr>
          <w:color w:val="000000" w:themeColor="text1"/>
          <w:spacing w:val="-3"/>
          <w:w w:val="105"/>
          <w:sz w:val="45"/>
        </w:rPr>
        <w:t xml:space="preserve"> </w:t>
      </w:r>
      <w:r w:rsidRPr="00494825">
        <w:rPr>
          <w:color w:val="000000" w:themeColor="text1"/>
          <w:w w:val="105"/>
          <w:sz w:val="45"/>
        </w:rPr>
        <w:t>new</w:t>
      </w:r>
      <w:r w:rsidRPr="00494825">
        <w:rPr>
          <w:color w:val="000000" w:themeColor="text1"/>
          <w:spacing w:val="-3"/>
          <w:w w:val="105"/>
          <w:sz w:val="45"/>
        </w:rPr>
        <w:t xml:space="preserve"> </w:t>
      </w:r>
      <w:r w:rsidRPr="00494825">
        <w:rPr>
          <w:color w:val="000000" w:themeColor="text1"/>
          <w:w w:val="105"/>
          <w:sz w:val="45"/>
        </w:rPr>
        <w:t>habitats</w:t>
      </w:r>
      <w:r w:rsidRPr="00494825">
        <w:rPr>
          <w:color w:val="000000" w:themeColor="text1"/>
          <w:spacing w:val="-3"/>
          <w:w w:val="105"/>
          <w:sz w:val="45"/>
        </w:rPr>
        <w:t xml:space="preserve"> </w:t>
      </w:r>
      <w:r w:rsidRPr="00494825">
        <w:rPr>
          <w:color w:val="000000" w:themeColor="text1"/>
          <w:w w:val="105"/>
          <w:sz w:val="45"/>
        </w:rPr>
        <w:t>for</w:t>
      </w:r>
      <w:r w:rsidRPr="00494825">
        <w:rPr>
          <w:color w:val="000000" w:themeColor="text1"/>
          <w:spacing w:val="-3"/>
          <w:w w:val="105"/>
          <w:sz w:val="45"/>
        </w:rPr>
        <w:t xml:space="preserve"> </w:t>
      </w:r>
      <w:r w:rsidR="00494825" w:rsidRPr="00494825">
        <w:rPr>
          <w:color w:val="000000" w:themeColor="text1"/>
          <w:w w:val="105"/>
          <w:sz w:val="45"/>
        </w:rPr>
        <w:t>n</w:t>
      </w:r>
      <w:r w:rsidRPr="00494825">
        <w:rPr>
          <w:color w:val="000000" w:themeColor="text1"/>
          <w:w w:val="105"/>
          <w:sz w:val="45"/>
        </w:rPr>
        <w:t>ightingales</w:t>
      </w:r>
      <w:r w:rsidRPr="00494825">
        <w:rPr>
          <w:color w:val="000000" w:themeColor="text1"/>
          <w:spacing w:val="-3"/>
          <w:w w:val="105"/>
          <w:sz w:val="45"/>
        </w:rPr>
        <w:t xml:space="preserve"> </w:t>
      </w:r>
      <w:r w:rsidRPr="00494825">
        <w:rPr>
          <w:color w:val="000000" w:themeColor="text1"/>
          <w:w w:val="105"/>
          <w:sz w:val="45"/>
        </w:rPr>
        <w:t>and</w:t>
      </w:r>
      <w:r w:rsidRPr="00494825">
        <w:rPr>
          <w:color w:val="000000" w:themeColor="text1"/>
          <w:spacing w:val="-3"/>
          <w:w w:val="105"/>
          <w:sz w:val="45"/>
        </w:rPr>
        <w:t xml:space="preserve"> </w:t>
      </w:r>
      <w:r w:rsidRPr="00494825">
        <w:rPr>
          <w:color w:val="000000" w:themeColor="text1"/>
          <w:w w:val="105"/>
          <w:sz w:val="45"/>
        </w:rPr>
        <w:t>access</w:t>
      </w:r>
      <w:r w:rsidRPr="00494825">
        <w:rPr>
          <w:color w:val="000000" w:themeColor="text1"/>
          <w:spacing w:val="-128"/>
          <w:w w:val="105"/>
          <w:sz w:val="45"/>
        </w:rPr>
        <w:t xml:space="preserve"> </w:t>
      </w:r>
      <w:r w:rsidRPr="00494825">
        <w:rPr>
          <w:color w:val="000000" w:themeColor="text1"/>
          <w:w w:val="105"/>
          <w:sz w:val="45"/>
        </w:rPr>
        <w:t>to countryside walks as part of a Strategic Environmental Management Scheme</w:t>
      </w:r>
      <w:r w:rsidRPr="00494825">
        <w:rPr>
          <w:color w:val="000000" w:themeColor="text1"/>
          <w:spacing w:val="-128"/>
          <w:w w:val="105"/>
          <w:sz w:val="45"/>
        </w:rPr>
        <w:t xml:space="preserve"> </w:t>
      </w:r>
      <w:r w:rsidRPr="00494825">
        <w:rPr>
          <w:color w:val="000000" w:themeColor="text1"/>
          <w:w w:val="105"/>
          <w:sz w:val="45"/>
        </w:rPr>
        <w:t>(SEMS). Creating new and better connected habitats for Hoo’s wildlife and</w:t>
      </w:r>
      <w:r w:rsidRPr="00494825">
        <w:rPr>
          <w:color w:val="000000" w:themeColor="text1"/>
          <w:spacing w:val="1"/>
          <w:w w:val="105"/>
          <w:sz w:val="45"/>
        </w:rPr>
        <w:t xml:space="preserve"> </w:t>
      </w:r>
      <w:r w:rsidRPr="00494825">
        <w:rPr>
          <w:color w:val="000000" w:themeColor="text1"/>
          <w:w w:val="105"/>
          <w:sz w:val="45"/>
        </w:rPr>
        <w:t>providing</w:t>
      </w:r>
      <w:r w:rsidRPr="00494825">
        <w:rPr>
          <w:color w:val="000000" w:themeColor="text1"/>
          <w:spacing w:val="-15"/>
          <w:w w:val="105"/>
          <w:sz w:val="45"/>
        </w:rPr>
        <w:t xml:space="preserve"> </w:t>
      </w:r>
      <w:r w:rsidRPr="00494825">
        <w:rPr>
          <w:color w:val="000000" w:themeColor="text1"/>
          <w:w w:val="105"/>
          <w:sz w:val="45"/>
        </w:rPr>
        <w:t>seasonal</w:t>
      </w:r>
      <w:r w:rsidRPr="00494825">
        <w:rPr>
          <w:color w:val="000000" w:themeColor="text1"/>
          <w:spacing w:val="-14"/>
          <w:w w:val="105"/>
          <w:sz w:val="45"/>
        </w:rPr>
        <w:t xml:space="preserve"> </w:t>
      </w:r>
      <w:r w:rsidRPr="00494825">
        <w:rPr>
          <w:color w:val="000000" w:themeColor="text1"/>
          <w:w w:val="105"/>
          <w:sz w:val="45"/>
        </w:rPr>
        <w:t>permissive</w:t>
      </w:r>
      <w:r w:rsidRPr="00494825">
        <w:rPr>
          <w:color w:val="000000" w:themeColor="text1"/>
          <w:spacing w:val="-14"/>
          <w:w w:val="105"/>
          <w:sz w:val="45"/>
        </w:rPr>
        <w:t xml:space="preserve"> </w:t>
      </w:r>
      <w:r w:rsidRPr="00494825">
        <w:rPr>
          <w:color w:val="000000" w:themeColor="text1"/>
          <w:w w:val="105"/>
          <w:sz w:val="45"/>
        </w:rPr>
        <w:t>access.</w:t>
      </w:r>
    </w:p>
    <w:p w14:paraId="5B3554FA" w14:textId="77777777" w:rsidR="00C61829" w:rsidRDefault="00C61829">
      <w:pPr>
        <w:spacing w:before="84" w:line="249" w:lineRule="auto"/>
        <w:ind w:left="1883" w:right="872"/>
        <w:rPr>
          <w:color w:val="000000" w:themeColor="text1"/>
          <w:w w:val="105"/>
          <w:sz w:val="45"/>
        </w:rPr>
      </w:pPr>
    </w:p>
    <w:p w14:paraId="09830BB1" w14:textId="42BCF37E" w:rsidR="00C61829" w:rsidRPr="00C61829" w:rsidRDefault="00C61829">
      <w:pPr>
        <w:spacing w:before="84" w:line="249" w:lineRule="auto"/>
        <w:ind w:left="1883" w:right="872"/>
        <w:rPr>
          <w:b/>
          <w:bCs/>
          <w:color w:val="000000" w:themeColor="text1"/>
          <w:w w:val="105"/>
          <w:sz w:val="45"/>
        </w:rPr>
      </w:pPr>
      <w:r w:rsidRPr="00C61829">
        <w:rPr>
          <w:b/>
          <w:bCs/>
          <w:w w:val="105"/>
          <w:sz w:val="56"/>
          <w:szCs w:val="56"/>
        </w:rPr>
        <w:t>Site location and content</w:t>
      </w:r>
    </w:p>
    <w:bookmarkEnd w:id="1"/>
    <w:p w14:paraId="5ED4D3C1" w14:textId="1A8F1FB5" w:rsidR="00984F03" w:rsidRPr="00B85392" w:rsidRDefault="00C61829" w:rsidP="00B85392">
      <w:pPr>
        <w:pStyle w:val="Heading1"/>
        <w:rPr>
          <w:sz w:val="56"/>
          <w:szCs w:val="56"/>
        </w:rPr>
      </w:pPr>
      <w:r>
        <w:rPr>
          <w:noProof/>
        </w:rPr>
        <w:drawing>
          <wp:inline distT="0" distB="0" distL="0" distR="0" wp14:anchorId="17A634D2" wp14:editId="49B753A7">
            <wp:extent cx="8801100" cy="5972175"/>
            <wp:effectExtent l="0" t="0" r="0" b="9525"/>
            <wp:docPr id="2" name="Picture 2" descr="A site map showing Lodge Hill Countryside Site. Including Lodge Hill training area, Lodge Hill wood, Lodge Hill Anti-aircraft Battery - scheduled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te map showing Lodge Hill Countryside Site. Including Lodge Hill training area, Lodge Hill wood, Lodge Hill Anti-aircraft Battery - scheduled monument."/>
                    <pic:cNvPicPr/>
                  </pic:nvPicPr>
                  <pic:blipFill>
                    <a:blip r:embed="rId11">
                      <a:extLst>
                        <a:ext uri="{28A0092B-C50C-407E-A947-70E740481C1C}">
                          <a14:useLocalDpi xmlns:a14="http://schemas.microsoft.com/office/drawing/2010/main" val="0"/>
                        </a:ext>
                      </a:extLst>
                    </a:blip>
                    <a:stretch>
                      <a:fillRect/>
                    </a:stretch>
                  </pic:blipFill>
                  <pic:spPr>
                    <a:xfrm>
                      <a:off x="0" y="0"/>
                      <a:ext cx="8801100" cy="5972175"/>
                    </a:xfrm>
                    <a:prstGeom prst="rect">
                      <a:avLst/>
                    </a:prstGeom>
                  </pic:spPr>
                </pic:pic>
              </a:graphicData>
            </a:graphic>
          </wp:inline>
        </w:drawing>
      </w:r>
    </w:p>
    <w:p w14:paraId="30C703EE" w14:textId="4734B6FA" w:rsidR="00984F03" w:rsidRDefault="00984F03">
      <w:pPr>
        <w:pStyle w:val="BodyText"/>
        <w:rPr>
          <w:sz w:val="54"/>
        </w:rPr>
      </w:pPr>
    </w:p>
    <w:p w14:paraId="238EEBB1" w14:textId="4C5C6E5C" w:rsidR="00984F03" w:rsidRDefault="00C61829">
      <w:pPr>
        <w:pStyle w:val="BodyText"/>
        <w:spacing w:before="10"/>
        <w:rPr>
          <w:sz w:val="61"/>
        </w:rPr>
      </w:pPr>
      <w:r>
        <w:rPr>
          <w:noProof/>
        </w:rPr>
        <w:drawing>
          <wp:inline distT="0" distB="0" distL="0" distR="0" wp14:anchorId="4907A37C" wp14:editId="6DC28923">
            <wp:extent cx="4987351" cy="3749040"/>
            <wp:effectExtent l="0" t="0" r="3810" b="3810"/>
            <wp:docPr id="4" name="Picture 4" descr="A road map showing the location of Lodge Hill Countryside Site. Located just off of Dux Court Ro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ad map showing the location of Lodge Hill Countryside Site. Located just off of Dux Court Road.&#10;"/>
                    <pic:cNvPicPr/>
                  </pic:nvPicPr>
                  <pic:blipFill>
                    <a:blip r:embed="rId12">
                      <a:extLst>
                        <a:ext uri="{28A0092B-C50C-407E-A947-70E740481C1C}">
                          <a14:useLocalDpi xmlns:a14="http://schemas.microsoft.com/office/drawing/2010/main" val="0"/>
                        </a:ext>
                      </a:extLst>
                    </a:blip>
                    <a:stretch>
                      <a:fillRect/>
                    </a:stretch>
                  </pic:blipFill>
                  <pic:spPr>
                    <a:xfrm>
                      <a:off x="0" y="0"/>
                      <a:ext cx="4997131" cy="3756392"/>
                    </a:xfrm>
                    <a:prstGeom prst="rect">
                      <a:avLst/>
                    </a:prstGeom>
                  </pic:spPr>
                </pic:pic>
              </a:graphicData>
            </a:graphic>
          </wp:inline>
        </w:drawing>
      </w:r>
    </w:p>
    <w:p w14:paraId="150B4038" w14:textId="601634A5" w:rsidR="00CF23CA" w:rsidRPr="00C61829" w:rsidRDefault="00A3019F">
      <w:pPr>
        <w:pStyle w:val="BodyText"/>
        <w:spacing w:before="132" w:line="273" w:lineRule="auto"/>
        <w:ind w:left="1892" w:right="9670"/>
        <w:rPr>
          <w:sz w:val="32"/>
          <w:szCs w:val="32"/>
        </w:rPr>
      </w:pPr>
      <w:commentRangeStart w:id="2"/>
      <w:commentRangeEnd w:id="2"/>
      <w:r>
        <w:commentReference w:id="2"/>
      </w:r>
      <w:r w:rsidR="00CF23CA" w:rsidRPr="00C61829">
        <w:rPr>
          <w:sz w:val="32"/>
          <w:szCs w:val="32"/>
        </w:rPr>
        <w:t>The site is located on the prominent Chattenden Ridge, north of Chattenden and Hoo St Werburgh. Currently it is an area of agricultural land grazed by livestock that lies immediately north of the Lodge Hill Training Area, which is not publicly accessible.</w:t>
      </w:r>
    </w:p>
    <w:p w14:paraId="4FE37078" w14:textId="0FE35C82" w:rsidR="006B046C" w:rsidRPr="00C61829" w:rsidRDefault="006B046C">
      <w:pPr>
        <w:pStyle w:val="BodyText"/>
        <w:spacing w:before="132" w:line="273" w:lineRule="auto"/>
        <w:ind w:left="1892" w:right="9670"/>
        <w:rPr>
          <w:sz w:val="32"/>
          <w:szCs w:val="32"/>
        </w:rPr>
      </w:pPr>
    </w:p>
    <w:p w14:paraId="20609C81" w14:textId="2C6A6788" w:rsidR="006B046C" w:rsidRPr="00C61829" w:rsidRDefault="006B046C">
      <w:pPr>
        <w:pStyle w:val="BodyText"/>
        <w:spacing w:before="132" w:line="273" w:lineRule="auto"/>
        <w:ind w:left="1892" w:right="9670"/>
        <w:rPr>
          <w:sz w:val="32"/>
          <w:szCs w:val="32"/>
        </w:rPr>
      </w:pPr>
      <w:r w:rsidRPr="00C61829">
        <w:rPr>
          <w:sz w:val="32"/>
          <w:szCs w:val="32"/>
        </w:rPr>
        <w:t xml:space="preserve">The site is adjacent to the Chattenden Woods and Lodge Hill Site of Special Scientific Interest (SSSI) which supports a </w:t>
      </w:r>
      <w:r w:rsidRPr="00C61829">
        <w:rPr>
          <w:sz w:val="32"/>
          <w:szCs w:val="32"/>
        </w:rPr>
        <w:lastRenderedPageBreak/>
        <w:t>nationally important population of breeding Nightingales</w:t>
      </w:r>
    </w:p>
    <w:p w14:paraId="58EF22F2" w14:textId="5465F74A" w:rsidR="00FF1ED5" w:rsidRDefault="00FF1ED5" w:rsidP="006B046C">
      <w:pPr>
        <w:tabs>
          <w:tab w:val="left" w:pos="15900"/>
        </w:tabs>
        <w:rPr>
          <w:color w:val="000000" w:themeColor="text1"/>
          <w:w w:val="105"/>
          <w:sz w:val="144"/>
          <w:szCs w:val="144"/>
        </w:rPr>
      </w:pPr>
      <w:r>
        <w:rPr>
          <w:noProof/>
        </w:rPr>
        <w:drawing>
          <wp:anchor distT="0" distB="0" distL="114300" distR="114300" simplePos="0" relativeHeight="251660310" behindDoc="1" locked="0" layoutInCell="1" allowOverlap="1" wp14:anchorId="121DB631" wp14:editId="06F5E2BC">
            <wp:simplePos x="0" y="0"/>
            <wp:positionH relativeFrom="column">
              <wp:posOffset>11887200</wp:posOffset>
            </wp:positionH>
            <wp:positionV relativeFrom="paragraph">
              <wp:posOffset>-267</wp:posOffset>
            </wp:positionV>
            <wp:extent cx="2305050" cy="1857375"/>
            <wp:effectExtent l="0" t="0" r="0" b="9525"/>
            <wp:wrapTight wrapText="bothSides">
              <wp:wrapPolygon edited="0">
                <wp:start x="0" y="0"/>
                <wp:lineTo x="0" y="21489"/>
                <wp:lineTo x="21421" y="21489"/>
                <wp:lineTo x="21421"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305050" cy="1857375"/>
                    </a:xfrm>
                    <a:prstGeom prst="rect">
                      <a:avLst/>
                    </a:prstGeom>
                  </pic:spPr>
                </pic:pic>
              </a:graphicData>
            </a:graphic>
            <wp14:sizeRelH relativeFrom="page">
              <wp14:pctWidth>0</wp14:pctWidth>
            </wp14:sizeRelH>
            <wp14:sizeRelV relativeFrom="page">
              <wp14:pctHeight>0</wp14:pctHeight>
            </wp14:sizeRelV>
          </wp:anchor>
        </w:drawing>
      </w:r>
    </w:p>
    <w:p w14:paraId="77DED2A2" w14:textId="62C5CA4F" w:rsidR="00984F03" w:rsidRPr="006B046C" w:rsidRDefault="008F463D" w:rsidP="006B046C">
      <w:pPr>
        <w:tabs>
          <w:tab w:val="left" w:pos="15900"/>
        </w:tabs>
      </w:pPr>
      <w:r w:rsidRPr="000E6FF8">
        <w:rPr>
          <w:color w:val="000000" w:themeColor="text1"/>
          <w:w w:val="105"/>
          <w:sz w:val="144"/>
          <w:szCs w:val="144"/>
        </w:rPr>
        <w:t>Local</w:t>
      </w:r>
      <w:r w:rsidRPr="000E6FF8">
        <w:rPr>
          <w:color w:val="000000" w:themeColor="text1"/>
          <w:spacing w:val="53"/>
          <w:w w:val="105"/>
          <w:sz w:val="144"/>
          <w:szCs w:val="144"/>
        </w:rPr>
        <w:t xml:space="preserve"> </w:t>
      </w:r>
      <w:r w:rsidRPr="000E6FF8">
        <w:rPr>
          <w:color w:val="000000" w:themeColor="text1"/>
          <w:w w:val="105"/>
          <w:sz w:val="144"/>
          <w:szCs w:val="144"/>
        </w:rPr>
        <w:t>Wildlife</w:t>
      </w:r>
    </w:p>
    <w:p w14:paraId="0E1C8B54" w14:textId="07BB94B6" w:rsidR="00984F03" w:rsidRDefault="00984F03">
      <w:pPr>
        <w:pStyle w:val="BodyText"/>
        <w:rPr>
          <w:rFonts w:ascii="Arial Narrow"/>
          <w:sz w:val="20"/>
        </w:rPr>
      </w:pPr>
    </w:p>
    <w:p w14:paraId="35BF48B4" w14:textId="77777777" w:rsidR="00B441B7" w:rsidRPr="00B441B7" w:rsidRDefault="00B441B7" w:rsidP="00B441B7">
      <w:pPr>
        <w:pStyle w:val="Heading1"/>
        <w:numPr>
          <w:ilvl w:val="0"/>
          <w:numId w:val="3"/>
        </w:numPr>
        <w:rPr>
          <w:sz w:val="56"/>
          <w:szCs w:val="56"/>
        </w:rPr>
      </w:pPr>
      <w:r w:rsidRPr="00B441B7">
        <w:rPr>
          <w:sz w:val="56"/>
          <w:szCs w:val="56"/>
        </w:rPr>
        <w:t xml:space="preserve">Nightingale                </w:t>
      </w:r>
    </w:p>
    <w:p w14:paraId="2AA8CC03" w14:textId="77777777" w:rsidR="00B441B7" w:rsidRPr="00B441B7" w:rsidRDefault="0092014F" w:rsidP="00B441B7">
      <w:pPr>
        <w:pStyle w:val="Heading1"/>
        <w:numPr>
          <w:ilvl w:val="0"/>
          <w:numId w:val="3"/>
        </w:numPr>
        <w:rPr>
          <w:sz w:val="56"/>
          <w:szCs w:val="56"/>
        </w:rPr>
      </w:pPr>
      <w:r w:rsidRPr="00B441B7">
        <w:rPr>
          <w:sz w:val="56"/>
          <w:szCs w:val="56"/>
        </w:rPr>
        <w:t>Mistle Thrush</w:t>
      </w:r>
      <w:r w:rsidR="005E5D95" w:rsidRPr="00B441B7">
        <w:rPr>
          <w:sz w:val="56"/>
          <w:szCs w:val="56"/>
        </w:rPr>
        <w:t xml:space="preserve">     </w:t>
      </w:r>
      <w:r w:rsidR="00751461" w:rsidRPr="00B441B7">
        <w:rPr>
          <w:sz w:val="56"/>
          <w:szCs w:val="56"/>
        </w:rPr>
        <w:t xml:space="preserve">                             </w:t>
      </w:r>
      <w:r w:rsidR="005E5D95" w:rsidRPr="00B441B7">
        <w:rPr>
          <w:sz w:val="56"/>
          <w:szCs w:val="56"/>
        </w:rPr>
        <w:t xml:space="preserve"> </w:t>
      </w:r>
    </w:p>
    <w:p w14:paraId="5FE03787" w14:textId="72225877" w:rsidR="00F34E9F" w:rsidRPr="00B441B7" w:rsidRDefault="005E5D95" w:rsidP="00B441B7">
      <w:pPr>
        <w:pStyle w:val="Heading1"/>
        <w:numPr>
          <w:ilvl w:val="0"/>
          <w:numId w:val="3"/>
        </w:numPr>
        <w:rPr>
          <w:sz w:val="56"/>
          <w:szCs w:val="56"/>
        </w:rPr>
      </w:pPr>
      <w:r w:rsidRPr="00B441B7">
        <w:rPr>
          <w:sz w:val="56"/>
          <w:szCs w:val="56"/>
        </w:rPr>
        <w:t>Pipistrelle Bat</w:t>
      </w:r>
    </w:p>
    <w:p w14:paraId="359FF01B" w14:textId="77777777" w:rsidR="00B441B7" w:rsidRPr="00B441B7" w:rsidRDefault="00E81236" w:rsidP="00B441B7">
      <w:pPr>
        <w:pStyle w:val="BodyText"/>
        <w:numPr>
          <w:ilvl w:val="0"/>
          <w:numId w:val="3"/>
        </w:numPr>
        <w:spacing w:before="260" w:line="259" w:lineRule="auto"/>
        <w:ind w:right="8"/>
        <w:jc w:val="both"/>
        <w:rPr>
          <w:rFonts w:ascii="Arial Narrow" w:hAnsi="Arial Narrow"/>
          <w:sz w:val="56"/>
          <w:szCs w:val="56"/>
        </w:rPr>
      </w:pPr>
      <w:r w:rsidRPr="00B441B7">
        <w:rPr>
          <w:rFonts w:ascii="Arial Narrow" w:hAnsi="Arial Narrow"/>
          <w:sz w:val="56"/>
          <w:szCs w:val="56"/>
        </w:rPr>
        <w:t>Swift</w:t>
      </w:r>
      <w:r w:rsidR="00FD6B8B" w:rsidRPr="00B441B7">
        <w:rPr>
          <w:rFonts w:ascii="Arial Narrow" w:hAnsi="Arial Narrow"/>
          <w:sz w:val="56"/>
          <w:szCs w:val="56"/>
        </w:rPr>
        <w:t xml:space="preserve">                                                 </w:t>
      </w:r>
    </w:p>
    <w:p w14:paraId="5C02F010" w14:textId="28A74F74" w:rsidR="00E81236" w:rsidRPr="00B441B7" w:rsidRDefault="00FD6B8B" w:rsidP="00B441B7">
      <w:pPr>
        <w:pStyle w:val="BodyText"/>
        <w:numPr>
          <w:ilvl w:val="0"/>
          <w:numId w:val="3"/>
        </w:numPr>
        <w:spacing w:before="260" w:line="259" w:lineRule="auto"/>
        <w:ind w:right="8"/>
        <w:jc w:val="both"/>
        <w:rPr>
          <w:rFonts w:ascii="Arial Narrow" w:hAnsi="Arial Narrow"/>
          <w:spacing w:val="-3"/>
          <w:sz w:val="56"/>
          <w:szCs w:val="56"/>
        </w:rPr>
      </w:pPr>
      <w:r w:rsidRPr="00B441B7">
        <w:rPr>
          <w:rFonts w:ascii="Arial Narrow" w:hAnsi="Arial Narrow"/>
          <w:sz w:val="56"/>
          <w:szCs w:val="56"/>
        </w:rPr>
        <w:t>Great-crested Newt</w:t>
      </w:r>
    </w:p>
    <w:p w14:paraId="61184DB6" w14:textId="104A5DB2" w:rsidR="00DC40BE" w:rsidRPr="00F2722F" w:rsidRDefault="008F463D" w:rsidP="00B441B7">
      <w:pPr>
        <w:pStyle w:val="BodyText"/>
        <w:spacing w:before="260" w:line="259" w:lineRule="auto"/>
        <w:ind w:right="8"/>
        <w:rPr>
          <w:spacing w:val="-3"/>
        </w:rPr>
      </w:pPr>
      <w:r>
        <w:rPr>
          <w:spacing w:val="-3"/>
        </w:rPr>
        <w:t xml:space="preserve">Species shown </w:t>
      </w:r>
      <w:r>
        <w:rPr>
          <w:spacing w:val="-2"/>
        </w:rPr>
        <w:t>here have been</w:t>
      </w:r>
      <w:r>
        <w:rPr>
          <w:spacing w:val="-1"/>
        </w:rPr>
        <w:t xml:space="preserve"> </w:t>
      </w:r>
      <w:r>
        <w:t>identified through ecological</w:t>
      </w:r>
      <w:r>
        <w:rPr>
          <w:spacing w:val="1"/>
        </w:rPr>
        <w:t xml:space="preserve"> </w:t>
      </w:r>
      <w:r>
        <w:rPr>
          <w:spacing w:val="-6"/>
          <w:w w:val="105"/>
        </w:rPr>
        <w:t>surveys of the site. The project</w:t>
      </w:r>
      <w:r>
        <w:rPr>
          <w:spacing w:val="-5"/>
          <w:w w:val="105"/>
        </w:rPr>
        <w:t xml:space="preserve"> </w:t>
      </w:r>
      <w:r>
        <w:rPr>
          <w:spacing w:val="-1"/>
        </w:rPr>
        <w:t>aims to improve and enhance</w:t>
      </w:r>
      <w:r>
        <w:t xml:space="preserve"> </w:t>
      </w:r>
      <w:r>
        <w:rPr>
          <w:spacing w:val="-1"/>
        </w:rPr>
        <w:t>the</w:t>
      </w:r>
      <w:r>
        <w:rPr>
          <w:spacing w:val="-27"/>
        </w:rPr>
        <w:t xml:space="preserve"> </w:t>
      </w:r>
      <w:r>
        <w:rPr>
          <w:spacing w:val="-1"/>
        </w:rPr>
        <w:t>habitats</w:t>
      </w:r>
      <w:r>
        <w:rPr>
          <w:spacing w:val="-26"/>
        </w:rPr>
        <w:t xml:space="preserve"> </w:t>
      </w:r>
      <w:r>
        <w:rPr>
          <w:spacing w:val="-1"/>
        </w:rPr>
        <w:t>and</w:t>
      </w:r>
      <w:r>
        <w:rPr>
          <w:spacing w:val="-27"/>
        </w:rPr>
        <w:t xml:space="preserve"> </w:t>
      </w:r>
      <w:r>
        <w:rPr>
          <w:spacing w:val="-1"/>
        </w:rPr>
        <w:t>the</w:t>
      </w:r>
      <w:r>
        <w:rPr>
          <w:spacing w:val="-26"/>
        </w:rPr>
        <w:t xml:space="preserve"> </w:t>
      </w:r>
      <w:r>
        <w:rPr>
          <w:spacing w:val="-1"/>
        </w:rPr>
        <w:t>connections</w:t>
      </w:r>
      <w:r>
        <w:rPr>
          <w:spacing w:val="-108"/>
        </w:rPr>
        <w:t xml:space="preserve"> </w:t>
      </w:r>
      <w:r>
        <w:t>between them to help support</w:t>
      </w:r>
      <w:r>
        <w:rPr>
          <w:spacing w:val="1"/>
        </w:rPr>
        <w:t xml:space="preserve"> </w:t>
      </w:r>
      <w:r>
        <w:t>rare and common wildlife found</w:t>
      </w:r>
      <w:r>
        <w:rPr>
          <w:spacing w:val="1"/>
        </w:rPr>
        <w:t xml:space="preserve"> </w:t>
      </w:r>
      <w:r>
        <w:t>in</w:t>
      </w:r>
      <w:r>
        <w:rPr>
          <w:spacing w:val="-21"/>
        </w:rPr>
        <w:t xml:space="preserve"> </w:t>
      </w:r>
      <w:r>
        <w:t>and</w:t>
      </w:r>
      <w:r>
        <w:rPr>
          <w:spacing w:val="-21"/>
        </w:rPr>
        <w:t xml:space="preserve"> </w:t>
      </w:r>
      <w:r>
        <w:t>around</w:t>
      </w:r>
      <w:r>
        <w:rPr>
          <w:spacing w:val="-20"/>
        </w:rPr>
        <w:t xml:space="preserve"> </w:t>
      </w:r>
      <w:r>
        <w:t>Lodge</w:t>
      </w:r>
      <w:r>
        <w:rPr>
          <w:spacing w:val="-21"/>
        </w:rPr>
        <w:t xml:space="preserve"> </w:t>
      </w:r>
      <w:r>
        <w:t>Hi</w:t>
      </w:r>
      <w:r w:rsidR="003720A2">
        <w:t>ll.</w:t>
      </w:r>
    </w:p>
    <w:p w14:paraId="127F24CD" w14:textId="32B389B1" w:rsidR="00DC40BE" w:rsidRDefault="00DC40BE">
      <w:pPr>
        <w:pStyle w:val="BodyText"/>
        <w:spacing w:before="8"/>
        <w:rPr>
          <w:sz w:val="23"/>
        </w:rPr>
      </w:pPr>
    </w:p>
    <w:p w14:paraId="00886991" w14:textId="77777777" w:rsidR="003720A2" w:rsidRDefault="00403581">
      <w:pPr>
        <w:pStyle w:val="BodyText"/>
        <w:spacing w:before="8"/>
        <w:rPr>
          <w:rFonts w:ascii="Arial Narrow" w:hAnsi="Arial Narrow"/>
          <w:sz w:val="56"/>
          <w:szCs w:val="56"/>
        </w:rPr>
      </w:pPr>
      <w:r>
        <w:rPr>
          <w:rFonts w:ascii="Arial Narrow" w:hAnsi="Arial Narrow"/>
          <w:sz w:val="56"/>
          <w:szCs w:val="56"/>
        </w:rPr>
        <w:t xml:space="preserve">             </w:t>
      </w:r>
    </w:p>
    <w:p w14:paraId="0B3A48D4" w14:textId="77777777" w:rsidR="003720A2" w:rsidRDefault="003720A2">
      <w:pPr>
        <w:pStyle w:val="BodyText"/>
        <w:spacing w:before="8"/>
        <w:rPr>
          <w:rFonts w:ascii="Arial Narrow" w:hAnsi="Arial Narrow"/>
          <w:sz w:val="56"/>
          <w:szCs w:val="56"/>
        </w:rPr>
      </w:pPr>
    </w:p>
    <w:p w14:paraId="2CB60E23" w14:textId="37493C05" w:rsidR="00DC40BE" w:rsidRDefault="003720A2">
      <w:pPr>
        <w:pStyle w:val="BodyText"/>
        <w:spacing w:before="8"/>
        <w:rPr>
          <w:rFonts w:ascii="Arial Narrow" w:hAnsi="Arial Narrow"/>
          <w:sz w:val="56"/>
          <w:szCs w:val="56"/>
        </w:rPr>
      </w:pPr>
      <w:r>
        <w:rPr>
          <w:rFonts w:ascii="Arial Narrow" w:hAnsi="Arial Narrow"/>
          <w:sz w:val="56"/>
          <w:szCs w:val="56"/>
        </w:rPr>
        <w:t xml:space="preserve">             </w:t>
      </w:r>
      <w:r w:rsidR="00403581">
        <w:rPr>
          <w:rFonts w:ascii="Arial Narrow" w:hAnsi="Arial Narrow"/>
          <w:sz w:val="56"/>
          <w:szCs w:val="56"/>
        </w:rPr>
        <w:t>Proposed Habitats</w:t>
      </w:r>
    </w:p>
    <w:p w14:paraId="5DBC101E" w14:textId="0F906715" w:rsidR="003720A2" w:rsidRDefault="00FF01D8">
      <w:pPr>
        <w:pStyle w:val="BodyText"/>
        <w:spacing w:before="8"/>
        <w:rPr>
          <w:rFonts w:ascii="Arial Narrow" w:hAnsi="Arial Narrow"/>
          <w:sz w:val="56"/>
          <w:szCs w:val="56"/>
        </w:rPr>
      </w:pPr>
      <w:r>
        <w:rPr>
          <w:noProof/>
        </w:rPr>
        <w:drawing>
          <wp:inline distT="0" distB="0" distL="0" distR="0" wp14:anchorId="7530F410" wp14:editId="2BDC302D">
            <wp:extent cx="9983470" cy="6410960"/>
            <wp:effectExtent l="0" t="0" r="0" b="8890"/>
            <wp:docPr id="21" name="Picture 21" descr="A map to show proposed habitats on the Hoo Peninsula. Includes ancient woodland (Lodge Hill Wood and Wybornes Wood, scrub and woodland through assisted natural regeneration (Rough Shaw), emergent scrub, wet meadow, open meadow and meadow/scrub edge transitional habita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p to show proposed habitats on the Hoo Peninsula. Includes ancient woodland (Lodge Hill Wood and Wybornes Wood, scrub and woodland through assisted natural regeneration (Rough Shaw), emergent scrub, wet meadow, open meadow and meadow/scrub edge transitional habitat.&#10;&#10;"/>
                    <pic:cNvPicPr/>
                  </pic:nvPicPr>
                  <pic:blipFill>
                    <a:blip r:embed="rId13">
                      <a:extLst>
                        <a:ext uri="{28A0092B-C50C-407E-A947-70E740481C1C}">
                          <a14:useLocalDpi xmlns:a14="http://schemas.microsoft.com/office/drawing/2010/main" val="0"/>
                        </a:ext>
                      </a:extLst>
                    </a:blip>
                    <a:stretch>
                      <a:fillRect/>
                    </a:stretch>
                  </pic:blipFill>
                  <pic:spPr>
                    <a:xfrm>
                      <a:off x="0" y="0"/>
                      <a:ext cx="9983470" cy="6410960"/>
                    </a:xfrm>
                    <a:prstGeom prst="rect">
                      <a:avLst/>
                    </a:prstGeom>
                  </pic:spPr>
                </pic:pic>
              </a:graphicData>
            </a:graphic>
          </wp:inline>
        </w:drawing>
      </w:r>
    </w:p>
    <w:p w14:paraId="34E48384" w14:textId="70326E40" w:rsidR="00F2722F" w:rsidRDefault="00F2722F">
      <w:pPr>
        <w:pStyle w:val="BodyText"/>
        <w:spacing w:before="8"/>
        <w:rPr>
          <w:rFonts w:ascii="Arial Narrow" w:hAnsi="Arial Narrow"/>
          <w:sz w:val="56"/>
          <w:szCs w:val="56"/>
        </w:rPr>
      </w:pPr>
    </w:p>
    <w:p w14:paraId="441F572C" w14:textId="1BC210B3" w:rsidR="00F2722F" w:rsidRDefault="00F2722F">
      <w:pPr>
        <w:pStyle w:val="BodyText"/>
        <w:spacing w:before="8"/>
        <w:rPr>
          <w:rFonts w:ascii="Arial Narrow" w:hAnsi="Arial Narrow"/>
          <w:sz w:val="56"/>
          <w:szCs w:val="56"/>
        </w:rPr>
      </w:pPr>
    </w:p>
    <w:p w14:paraId="6C8F70AF" w14:textId="55E2ED86" w:rsidR="00403581" w:rsidRDefault="00403581">
      <w:pPr>
        <w:pStyle w:val="BodyText"/>
        <w:spacing w:before="8"/>
        <w:rPr>
          <w:rFonts w:ascii="Arial Narrow" w:hAnsi="Arial Narrow"/>
          <w:sz w:val="56"/>
          <w:szCs w:val="56"/>
        </w:rPr>
      </w:pPr>
    </w:p>
    <w:p w14:paraId="7DBF0292" w14:textId="77777777" w:rsidR="00403581" w:rsidRDefault="00403581">
      <w:pPr>
        <w:pStyle w:val="BodyText"/>
        <w:spacing w:before="8"/>
        <w:rPr>
          <w:sz w:val="23"/>
        </w:rPr>
      </w:pPr>
    </w:p>
    <w:p w14:paraId="15AE4DB5" w14:textId="5AE7E70D" w:rsidR="00DC40BE" w:rsidRDefault="00DC40BE">
      <w:pPr>
        <w:pStyle w:val="BodyText"/>
        <w:spacing w:before="8"/>
        <w:rPr>
          <w:sz w:val="23"/>
        </w:rPr>
      </w:pPr>
    </w:p>
    <w:p w14:paraId="0D97D6CF" w14:textId="15188B0F" w:rsidR="00DC40BE" w:rsidRDefault="00DC40BE">
      <w:pPr>
        <w:pStyle w:val="BodyText"/>
        <w:spacing w:before="8"/>
        <w:rPr>
          <w:sz w:val="23"/>
        </w:rPr>
      </w:pPr>
    </w:p>
    <w:p w14:paraId="699B7957" w14:textId="0C8AF5F8" w:rsidR="00DC40BE" w:rsidRDefault="00DC40BE">
      <w:pPr>
        <w:pStyle w:val="BodyText"/>
        <w:spacing w:before="8"/>
        <w:rPr>
          <w:sz w:val="23"/>
        </w:rPr>
      </w:pPr>
    </w:p>
    <w:p w14:paraId="0B118AE7" w14:textId="3B0A8899" w:rsidR="00DC40BE" w:rsidRDefault="00DC40BE">
      <w:pPr>
        <w:pStyle w:val="BodyText"/>
        <w:spacing w:before="8"/>
        <w:rPr>
          <w:sz w:val="23"/>
        </w:rPr>
      </w:pPr>
    </w:p>
    <w:p w14:paraId="1E2736C4" w14:textId="616CC73B" w:rsidR="00DC40BE" w:rsidRDefault="00DC40BE">
      <w:pPr>
        <w:pStyle w:val="BodyText"/>
        <w:spacing w:before="8"/>
        <w:rPr>
          <w:sz w:val="23"/>
        </w:rPr>
      </w:pPr>
    </w:p>
    <w:p w14:paraId="235DFDFE" w14:textId="4FBAC513" w:rsidR="00984F03" w:rsidRDefault="00984F03" w:rsidP="00F23AF6">
      <w:pPr>
        <w:pStyle w:val="BodyText"/>
        <w:spacing w:before="3"/>
        <w:rPr>
          <w:sz w:val="26"/>
        </w:rPr>
        <w:sectPr w:rsidR="00984F03">
          <w:headerReference w:type="even" r:id="rId14"/>
          <w:headerReference w:type="default" r:id="rId15"/>
          <w:footerReference w:type="even" r:id="rId16"/>
          <w:footerReference w:type="default" r:id="rId17"/>
          <w:headerReference w:type="first" r:id="rId18"/>
          <w:footerReference w:type="first" r:id="rId19"/>
          <w:pgSz w:w="22370" w:h="31660"/>
          <w:pgMar w:top="0" w:right="1320" w:bottom="3320" w:left="0" w:header="0" w:footer="3135" w:gutter="0"/>
          <w:cols w:space="720"/>
        </w:sectPr>
      </w:pPr>
    </w:p>
    <w:p w14:paraId="0BFA8A71" w14:textId="7AFF4269" w:rsidR="00984F03" w:rsidRPr="00B441B7" w:rsidRDefault="00F23AF6" w:rsidP="00B441B7">
      <w:pPr>
        <w:spacing w:before="89"/>
        <w:rPr>
          <w:sz w:val="33"/>
        </w:rPr>
        <w:sectPr w:rsidR="00984F03" w:rsidRPr="00B441B7">
          <w:type w:val="continuous"/>
          <w:pgSz w:w="22370" w:h="31660"/>
          <w:pgMar w:top="0" w:right="1320" w:bottom="1880" w:left="0" w:header="0" w:footer="3135" w:gutter="0"/>
          <w:cols w:num="3" w:space="720" w:equalWidth="0">
            <w:col w:w="8598" w:space="40"/>
            <w:col w:w="4617" w:space="245"/>
            <w:col w:w="7550"/>
          </w:cols>
        </w:sectPr>
      </w:pPr>
      <w:r>
        <w:rPr>
          <w:spacing w:val="-2"/>
          <w:sz w:val="33"/>
        </w:rPr>
        <w:t xml:space="preserve">                            </w:t>
      </w:r>
    </w:p>
    <w:p w14:paraId="7BF1C70B" w14:textId="06083796" w:rsidR="00984F03" w:rsidRPr="00B441B7" w:rsidRDefault="003905F7" w:rsidP="00B441B7">
      <w:pPr>
        <w:pStyle w:val="BodyText"/>
        <w:rPr>
          <w:sz w:val="20"/>
        </w:rPr>
      </w:pPr>
      <w:r>
        <w:rPr>
          <w:noProof/>
        </w:rPr>
        <w:lastRenderedPageBreak/>
        <w:drawing>
          <wp:anchor distT="0" distB="0" distL="114300" distR="114300" simplePos="0" relativeHeight="251658260" behindDoc="1" locked="0" layoutInCell="1" allowOverlap="1" wp14:anchorId="30572019" wp14:editId="50B08209">
            <wp:simplePos x="0" y="0"/>
            <wp:positionH relativeFrom="column">
              <wp:posOffset>11899676</wp:posOffset>
            </wp:positionH>
            <wp:positionV relativeFrom="paragraph">
              <wp:posOffset>-292735</wp:posOffset>
            </wp:positionV>
            <wp:extent cx="2305050" cy="1857375"/>
            <wp:effectExtent l="0" t="0" r="0" b="9525"/>
            <wp:wrapTight wrapText="bothSides">
              <wp:wrapPolygon edited="0">
                <wp:start x="0" y="0"/>
                <wp:lineTo x="0" y="21489"/>
                <wp:lineTo x="21421" y="21489"/>
                <wp:lineTo x="21421"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305050" cy="1857375"/>
                    </a:xfrm>
                    <a:prstGeom prst="rect">
                      <a:avLst/>
                    </a:prstGeom>
                  </pic:spPr>
                </pic:pic>
              </a:graphicData>
            </a:graphic>
            <wp14:sizeRelH relativeFrom="page">
              <wp14:pctWidth>0</wp14:pctWidth>
            </wp14:sizeRelH>
            <wp14:sizeRelV relativeFrom="page">
              <wp14:pctHeight>0</wp14:pctHeight>
            </wp14:sizeRelV>
          </wp:anchor>
        </w:drawing>
      </w:r>
      <w:r w:rsidR="008F463D" w:rsidRPr="00E32295">
        <w:rPr>
          <w:color w:val="000000" w:themeColor="text1"/>
          <w:w w:val="105"/>
          <w:sz w:val="144"/>
          <w:szCs w:val="144"/>
        </w:rPr>
        <w:t>Vision</w:t>
      </w:r>
      <w:r w:rsidR="008F463D" w:rsidRPr="00E32295">
        <w:rPr>
          <w:color w:val="000000" w:themeColor="text1"/>
          <w:spacing w:val="-24"/>
          <w:w w:val="105"/>
          <w:sz w:val="144"/>
          <w:szCs w:val="144"/>
        </w:rPr>
        <w:t xml:space="preserve"> </w:t>
      </w:r>
      <w:r w:rsidR="008F463D" w:rsidRPr="00E32295">
        <w:rPr>
          <w:color w:val="000000" w:themeColor="text1"/>
          <w:w w:val="105"/>
          <w:sz w:val="144"/>
          <w:szCs w:val="144"/>
        </w:rPr>
        <w:t>&amp;</w:t>
      </w:r>
      <w:r w:rsidR="008F463D" w:rsidRPr="00E32295">
        <w:rPr>
          <w:color w:val="000000" w:themeColor="text1"/>
          <w:spacing w:val="-24"/>
          <w:w w:val="105"/>
          <w:sz w:val="144"/>
          <w:szCs w:val="144"/>
        </w:rPr>
        <w:t xml:space="preserve"> </w:t>
      </w:r>
      <w:r w:rsidR="008F463D" w:rsidRPr="00E32295">
        <w:rPr>
          <w:color w:val="000000" w:themeColor="text1"/>
          <w:w w:val="105"/>
          <w:sz w:val="144"/>
          <w:szCs w:val="144"/>
        </w:rPr>
        <w:t>Objectives</w:t>
      </w:r>
    </w:p>
    <w:p w14:paraId="056DFE77" w14:textId="4666F618" w:rsidR="00984F03" w:rsidRDefault="00984F03">
      <w:pPr>
        <w:pStyle w:val="BodyText"/>
        <w:rPr>
          <w:rFonts w:ascii="Arial Narrow"/>
          <w:sz w:val="20"/>
        </w:rPr>
      </w:pPr>
    </w:p>
    <w:p w14:paraId="67C7CC4E" w14:textId="334B8691" w:rsidR="00984F03" w:rsidRDefault="00984F03">
      <w:pPr>
        <w:pStyle w:val="BodyText"/>
        <w:rPr>
          <w:rFonts w:ascii="Arial Narrow"/>
          <w:sz w:val="20"/>
        </w:rPr>
      </w:pPr>
    </w:p>
    <w:p w14:paraId="76F5CB90" w14:textId="76FBD367" w:rsidR="00984F03" w:rsidRDefault="00B04DB4">
      <w:pPr>
        <w:pStyle w:val="BodyText"/>
        <w:rPr>
          <w:rFonts w:ascii="Arial Narrow"/>
          <w:sz w:val="20"/>
        </w:rPr>
      </w:pPr>
      <w:r>
        <w:rPr>
          <w:noProof/>
        </w:rPr>
        <w:drawing>
          <wp:inline distT="0" distB="0" distL="0" distR="0" wp14:anchorId="33C907C8" wp14:editId="567EB528">
            <wp:extent cx="11396980" cy="7632065"/>
            <wp:effectExtent l="0" t="0" r="0" b="6985"/>
            <wp:docPr id="14" name="Picture 14" descr="A diagram showing various images linking into the vision and objectives for the Lodge Hill Countryside Site as explained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showing various images linking into the vision and objectives for the Lodge Hill Countryside Site as explained below.&#10;"/>
                    <pic:cNvPicPr/>
                  </pic:nvPicPr>
                  <pic:blipFill>
                    <a:blip r:embed="rId20">
                      <a:extLst>
                        <a:ext uri="{28A0092B-C50C-407E-A947-70E740481C1C}">
                          <a14:useLocalDpi xmlns:a14="http://schemas.microsoft.com/office/drawing/2010/main" val="0"/>
                        </a:ext>
                      </a:extLst>
                    </a:blip>
                    <a:stretch>
                      <a:fillRect/>
                    </a:stretch>
                  </pic:blipFill>
                  <pic:spPr>
                    <a:xfrm>
                      <a:off x="0" y="0"/>
                      <a:ext cx="11396980" cy="7632065"/>
                    </a:xfrm>
                    <a:prstGeom prst="rect">
                      <a:avLst/>
                    </a:prstGeom>
                  </pic:spPr>
                </pic:pic>
              </a:graphicData>
            </a:graphic>
          </wp:inline>
        </w:drawing>
      </w:r>
    </w:p>
    <w:p w14:paraId="320A30BE" w14:textId="77777777" w:rsidR="00984F03" w:rsidRPr="00333099" w:rsidRDefault="008F463D" w:rsidP="007C2DD0">
      <w:pPr>
        <w:spacing w:before="342"/>
        <w:rPr>
          <w:rFonts w:ascii="Arial Narrow"/>
          <w:color w:val="000000" w:themeColor="text1"/>
          <w:sz w:val="74"/>
        </w:rPr>
      </w:pPr>
      <w:r w:rsidRPr="00333099">
        <w:rPr>
          <w:rFonts w:ascii="Arial Narrow"/>
          <w:color w:val="000000" w:themeColor="text1"/>
          <w:w w:val="105"/>
          <w:sz w:val="74"/>
        </w:rPr>
        <w:t>The</w:t>
      </w:r>
      <w:r w:rsidRPr="00333099">
        <w:rPr>
          <w:rFonts w:ascii="Arial Narrow"/>
          <w:color w:val="000000" w:themeColor="text1"/>
          <w:spacing w:val="-5"/>
          <w:w w:val="105"/>
          <w:sz w:val="74"/>
        </w:rPr>
        <w:t xml:space="preserve"> </w:t>
      </w:r>
      <w:r w:rsidRPr="00333099">
        <w:rPr>
          <w:rFonts w:ascii="Arial Narrow"/>
          <w:color w:val="000000" w:themeColor="text1"/>
          <w:w w:val="105"/>
          <w:sz w:val="74"/>
        </w:rPr>
        <w:t>key</w:t>
      </w:r>
      <w:r w:rsidRPr="00333099">
        <w:rPr>
          <w:rFonts w:ascii="Arial Narrow"/>
          <w:color w:val="000000" w:themeColor="text1"/>
          <w:spacing w:val="-4"/>
          <w:w w:val="105"/>
          <w:sz w:val="74"/>
        </w:rPr>
        <w:t xml:space="preserve"> </w:t>
      </w:r>
      <w:r w:rsidRPr="00333099">
        <w:rPr>
          <w:rFonts w:ascii="Arial Narrow"/>
          <w:color w:val="000000" w:themeColor="text1"/>
          <w:w w:val="105"/>
          <w:sz w:val="74"/>
        </w:rPr>
        <w:t>objectives</w:t>
      </w:r>
      <w:r w:rsidRPr="00333099">
        <w:rPr>
          <w:rFonts w:ascii="Arial Narrow"/>
          <w:color w:val="000000" w:themeColor="text1"/>
          <w:spacing w:val="-5"/>
          <w:w w:val="105"/>
          <w:sz w:val="74"/>
        </w:rPr>
        <w:t xml:space="preserve"> </w:t>
      </w:r>
      <w:r w:rsidRPr="00333099">
        <w:rPr>
          <w:rFonts w:ascii="Arial Narrow"/>
          <w:color w:val="000000" w:themeColor="text1"/>
          <w:w w:val="105"/>
          <w:sz w:val="74"/>
        </w:rPr>
        <w:t>for</w:t>
      </w:r>
      <w:r w:rsidRPr="00333099">
        <w:rPr>
          <w:rFonts w:ascii="Arial Narrow"/>
          <w:color w:val="000000" w:themeColor="text1"/>
          <w:spacing w:val="-3"/>
          <w:w w:val="105"/>
          <w:sz w:val="74"/>
        </w:rPr>
        <w:t xml:space="preserve"> </w:t>
      </w:r>
      <w:r w:rsidRPr="00333099">
        <w:rPr>
          <w:rFonts w:ascii="Arial Narrow"/>
          <w:color w:val="000000" w:themeColor="text1"/>
          <w:w w:val="105"/>
          <w:sz w:val="74"/>
        </w:rPr>
        <w:t>Lodge</w:t>
      </w:r>
      <w:r w:rsidRPr="00333099">
        <w:rPr>
          <w:rFonts w:ascii="Arial Narrow"/>
          <w:color w:val="000000" w:themeColor="text1"/>
          <w:spacing w:val="-5"/>
          <w:w w:val="105"/>
          <w:sz w:val="74"/>
        </w:rPr>
        <w:t xml:space="preserve"> </w:t>
      </w:r>
      <w:r w:rsidRPr="00333099">
        <w:rPr>
          <w:rFonts w:ascii="Arial Narrow"/>
          <w:color w:val="000000" w:themeColor="text1"/>
          <w:w w:val="105"/>
          <w:sz w:val="74"/>
        </w:rPr>
        <w:t>Hill</w:t>
      </w:r>
      <w:r w:rsidRPr="00333099">
        <w:rPr>
          <w:rFonts w:ascii="Arial Narrow"/>
          <w:color w:val="000000" w:themeColor="text1"/>
          <w:spacing w:val="-4"/>
          <w:w w:val="105"/>
          <w:sz w:val="74"/>
        </w:rPr>
        <w:t xml:space="preserve"> </w:t>
      </w:r>
      <w:r w:rsidRPr="00333099">
        <w:rPr>
          <w:rFonts w:ascii="Arial Narrow"/>
          <w:color w:val="000000" w:themeColor="text1"/>
          <w:w w:val="105"/>
          <w:sz w:val="74"/>
        </w:rPr>
        <w:t>are</w:t>
      </w:r>
      <w:r w:rsidRPr="00333099">
        <w:rPr>
          <w:rFonts w:ascii="Arial Narrow"/>
          <w:color w:val="000000" w:themeColor="text1"/>
          <w:spacing w:val="-4"/>
          <w:w w:val="105"/>
          <w:sz w:val="74"/>
        </w:rPr>
        <w:t xml:space="preserve"> </w:t>
      </w:r>
      <w:r w:rsidRPr="00333099">
        <w:rPr>
          <w:rFonts w:ascii="Arial Narrow"/>
          <w:color w:val="000000" w:themeColor="text1"/>
          <w:w w:val="105"/>
          <w:sz w:val="74"/>
        </w:rPr>
        <w:t>to:</w:t>
      </w:r>
    </w:p>
    <w:p w14:paraId="4BFCA7BD" w14:textId="77777777" w:rsidR="00984F03" w:rsidRDefault="00984F03">
      <w:pPr>
        <w:pStyle w:val="BodyText"/>
        <w:spacing w:before="4"/>
        <w:rPr>
          <w:rFonts w:ascii="Arial Narrow"/>
          <w:sz w:val="27"/>
        </w:rPr>
      </w:pPr>
    </w:p>
    <w:p w14:paraId="36BBD8C6" w14:textId="77777777" w:rsidR="00984F03" w:rsidRDefault="00984F03">
      <w:pPr>
        <w:rPr>
          <w:rFonts w:ascii="Arial Narrow"/>
          <w:sz w:val="27"/>
        </w:rPr>
        <w:sectPr w:rsidR="00984F03">
          <w:footerReference w:type="default" r:id="rId21"/>
          <w:pgSz w:w="22370" w:h="31660"/>
          <w:pgMar w:top="0" w:right="1320" w:bottom="4860" w:left="0" w:header="0" w:footer="4663" w:gutter="0"/>
          <w:cols w:space="720"/>
        </w:sectPr>
      </w:pPr>
    </w:p>
    <w:p w14:paraId="5F77F8F9" w14:textId="58C57E63" w:rsidR="00984F03" w:rsidRDefault="008F463D">
      <w:pPr>
        <w:pStyle w:val="ListParagraph"/>
        <w:numPr>
          <w:ilvl w:val="0"/>
          <w:numId w:val="2"/>
        </w:numPr>
        <w:tabs>
          <w:tab w:val="left" w:pos="2485"/>
          <w:tab w:val="left" w:pos="2486"/>
        </w:tabs>
        <w:spacing w:line="259" w:lineRule="auto"/>
        <w:ind w:right="201"/>
        <w:rPr>
          <w:sz w:val="40"/>
        </w:rPr>
      </w:pPr>
      <w:r>
        <w:rPr>
          <w:spacing w:val="-1"/>
          <w:sz w:val="40"/>
        </w:rPr>
        <w:t>Encourage a wider use by a nationally</w:t>
      </w:r>
      <w:r>
        <w:rPr>
          <w:sz w:val="40"/>
        </w:rPr>
        <w:t xml:space="preserve"> important</w:t>
      </w:r>
      <w:r>
        <w:rPr>
          <w:spacing w:val="1"/>
          <w:sz w:val="40"/>
        </w:rPr>
        <w:t xml:space="preserve"> </w:t>
      </w:r>
      <w:r>
        <w:rPr>
          <w:sz w:val="40"/>
        </w:rPr>
        <w:t>population of Nightingales</w:t>
      </w:r>
      <w:r>
        <w:rPr>
          <w:spacing w:val="1"/>
          <w:sz w:val="40"/>
        </w:rPr>
        <w:t xml:space="preserve"> </w:t>
      </w:r>
      <w:r>
        <w:rPr>
          <w:sz w:val="40"/>
        </w:rPr>
        <w:t>through</w:t>
      </w:r>
      <w:r>
        <w:rPr>
          <w:spacing w:val="-26"/>
          <w:sz w:val="40"/>
        </w:rPr>
        <w:t xml:space="preserve"> </w:t>
      </w:r>
      <w:r>
        <w:rPr>
          <w:sz w:val="40"/>
        </w:rPr>
        <w:t>the</w:t>
      </w:r>
      <w:r>
        <w:rPr>
          <w:spacing w:val="-26"/>
          <w:sz w:val="40"/>
        </w:rPr>
        <w:t xml:space="preserve"> </w:t>
      </w:r>
      <w:r>
        <w:rPr>
          <w:sz w:val="40"/>
        </w:rPr>
        <w:t>creation</w:t>
      </w:r>
      <w:r>
        <w:rPr>
          <w:spacing w:val="-26"/>
          <w:sz w:val="40"/>
        </w:rPr>
        <w:t xml:space="preserve"> </w:t>
      </w:r>
      <w:r>
        <w:rPr>
          <w:sz w:val="40"/>
        </w:rPr>
        <w:t>of</w:t>
      </w:r>
      <w:r>
        <w:rPr>
          <w:spacing w:val="-26"/>
          <w:sz w:val="40"/>
        </w:rPr>
        <w:t xml:space="preserve"> </w:t>
      </w:r>
      <w:r>
        <w:rPr>
          <w:sz w:val="40"/>
        </w:rPr>
        <w:t>new</w:t>
      </w:r>
      <w:r>
        <w:rPr>
          <w:spacing w:val="-25"/>
          <w:sz w:val="40"/>
        </w:rPr>
        <w:t xml:space="preserve"> </w:t>
      </w:r>
      <w:r>
        <w:rPr>
          <w:sz w:val="40"/>
        </w:rPr>
        <w:t>habitat</w:t>
      </w:r>
      <w:r>
        <w:rPr>
          <w:spacing w:val="-26"/>
          <w:sz w:val="40"/>
        </w:rPr>
        <w:t xml:space="preserve"> </w:t>
      </w:r>
      <w:r>
        <w:rPr>
          <w:sz w:val="40"/>
        </w:rPr>
        <w:t>and</w:t>
      </w:r>
      <w:r>
        <w:rPr>
          <w:spacing w:val="-108"/>
          <w:sz w:val="40"/>
        </w:rPr>
        <w:t xml:space="preserve"> </w:t>
      </w:r>
      <w:r>
        <w:rPr>
          <w:sz w:val="40"/>
        </w:rPr>
        <w:t>sensitive</w:t>
      </w:r>
      <w:r>
        <w:rPr>
          <w:spacing w:val="-26"/>
          <w:sz w:val="40"/>
        </w:rPr>
        <w:t xml:space="preserve"> </w:t>
      </w:r>
      <w:r>
        <w:rPr>
          <w:sz w:val="40"/>
        </w:rPr>
        <w:t>access</w:t>
      </w:r>
      <w:r>
        <w:rPr>
          <w:spacing w:val="-26"/>
          <w:sz w:val="40"/>
        </w:rPr>
        <w:t xml:space="preserve"> </w:t>
      </w:r>
      <w:r>
        <w:rPr>
          <w:sz w:val="40"/>
        </w:rPr>
        <w:t>management.</w:t>
      </w:r>
    </w:p>
    <w:p w14:paraId="18974885" w14:textId="77777777" w:rsidR="00984F03" w:rsidRDefault="008F463D">
      <w:pPr>
        <w:pStyle w:val="ListParagraph"/>
        <w:numPr>
          <w:ilvl w:val="0"/>
          <w:numId w:val="2"/>
        </w:numPr>
        <w:tabs>
          <w:tab w:val="left" w:pos="2485"/>
          <w:tab w:val="left" w:pos="2486"/>
        </w:tabs>
        <w:spacing w:before="194" w:line="259" w:lineRule="auto"/>
        <w:ind w:right="631"/>
        <w:rPr>
          <w:sz w:val="40"/>
        </w:rPr>
      </w:pPr>
      <w:r>
        <w:rPr>
          <w:spacing w:val="-7"/>
          <w:w w:val="105"/>
          <w:sz w:val="40"/>
        </w:rPr>
        <w:t>Implement restoration proposals and</w:t>
      </w:r>
      <w:r>
        <w:rPr>
          <w:spacing w:val="-114"/>
          <w:w w:val="105"/>
          <w:sz w:val="40"/>
        </w:rPr>
        <w:t xml:space="preserve"> </w:t>
      </w:r>
      <w:r>
        <w:rPr>
          <w:sz w:val="40"/>
        </w:rPr>
        <w:t>maintain</w:t>
      </w:r>
      <w:r>
        <w:rPr>
          <w:spacing w:val="-16"/>
          <w:sz w:val="40"/>
        </w:rPr>
        <w:t xml:space="preserve"> </w:t>
      </w:r>
      <w:r>
        <w:rPr>
          <w:sz w:val="40"/>
        </w:rPr>
        <w:t>and</w:t>
      </w:r>
      <w:r>
        <w:rPr>
          <w:spacing w:val="-15"/>
          <w:sz w:val="40"/>
        </w:rPr>
        <w:t xml:space="preserve"> </w:t>
      </w:r>
      <w:r>
        <w:rPr>
          <w:sz w:val="40"/>
        </w:rPr>
        <w:t>enhance</w:t>
      </w:r>
      <w:r>
        <w:rPr>
          <w:spacing w:val="-16"/>
          <w:sz w:val="40"/>
        </w:rPr>
        <w:t xml:space="preserve"> </w:t>
      </w:r>
      <w:r>
        <w:rPr>
          <w:sz w:val="40"/>
        </w:rPr>
        <w:t>SSSI</w:t>
      </w:r>
      <w:r>
        <w:rPr>
          <w:spacing w:val="-15"/>
          <w:sz w:val="40"/>
        </w:rPr>
        <w:t xml:space="preserve"> </w:t>
      </w:r>
      <w:r>
        <w:rPr>
          <w:sz w:val="40"/>
        </w:rPr>
        <w:t>condition;</w:t>
      </w:r>
    </w:p>
    <w:p w14:paraId="7EC5C48B" w14:textId="4AB56C57" w:rsidR="00984F03" w:rsidRDefault="008F463D">
      <w:pPr>
        <w:pStyle w:val="ListParagraph"/>
        <w:numPr>
          <w:ilvl w:val="0"/>
          <w:numId w:val="2"/>
        </w:numPr>
        <w:tabs>
          <w:tab w:val="left" w:pos="2485"/>
          <w:tab w:val="left" w:pos="2486"/>
        </w:tabs>
        <w:spacing w:before="192" w:line="259" w:lineRule="auto"/>
        <w:rPr>
          <w:sz w:val="40"/>
        </w:rPr>
      </w:pPr>
      <w:r>
        <w:rPr>
          <w:spacing w:val="-3"/>
          <w:w w:val="105"/>
          <w:sz w:val="40"/>
        </w:rPr>
        <w:t xml:space="preserve">Provide non-intrusive opportunities </w:t>
      </w:r>
      <w:r>
        <w:rPr>
          <w:spacing w:val="-2"/>
          <w:w w:val="105"/>
          <w:sz w:val="40"/>
        </w:rPr>
        <w:t>for</w:t>
      </w:r>
      <w:r>
        <w:rPr>
          <w:spacing w:val="-1"/>
          <w:w w:val="105"/>
          <w:sz w:val="40"/>
        </w:rPr>
        <w:t xml:space="preserve"> </w:t>
      </w:r>
      <w:r>
        <w:rPr>
          <w:sz w:val="40"/>
        </w:rPr>
        <w:t>visitors to learn about the scheduled</w:t>
      </w:r>
      <w:r>
        <w:rPr>
          <w:spacing w:val="1"/>
          <w:sz w:val="40"/>
        </w:rPr>
        <w:t xml:space="preserve"> </w:t>
      </w:r>
      <w:r>
        <w:rPr>
          <w:spacing w:val="-8"/>
          <w:w w:val="105"/>
          <w:sz w:val="40"/>
        </w:rPr>
        <w:t>monument,</w:t>
      </w:r>
      <w:r>
        <w:rPr>
          <w:spacing w:val="-27"/>
          <w:w w:val="105"/>
          <w:sz w:val="40"/>
        </w:rPr>
        <w:t xml:space="preserve"> </w:t>
      </w:r>
      <w:r>
        <w:rPr>
          <w:spacing w:val="-8"/>
          <w:w w:val="105"/>
          <w:sz w:val="40"/>
        </w:rPr>
        <w:t>historic</w:t>
      </w:r>
      <w:r>
        <w:rPr>
          <w:spacing w:val="-27"/>
          <w:w w:val="105"/>
          <w:sz w:val="40"/>
        </w:rPr>
        <w:t xml:space="preserve"> </w:t>
      </w:r>
      <w:r>
        <w:rPr>
          <w:spacing w:val="-8"/>
          <w:w w:val="105"/>
          <w:sz w:val="40"/>
        </w:rPr>
        <w:t>context</w:t>
      </w:r>
      <w:r>
        <w:rPr>
          <w:spacing w:val="-27"/>
          <w:w w:val="105"/>
          <w:sz w:val="40"/>
        </w:rPr>
        <w:t xml:space="preserve"> </w:t>
      </w:r>
      <w:r>
        <w:rPr>
          <w:spacing w:val="-8"/>
          <w:w w:val="105"/>
          <w:sz w:val="40"/>
        </w:rPr>
        <w:t>and</w:t>
      </w:r>
      <w:r>
        <w:rPr>
          <w:spacing w:val="-26"/>
          <w:w w:val="105"/>
          <w:sz w:val="40"/>
        </w:rPr>
        <w:t xml:space="preserve"> </w:t>
      </w:r>
      <w:r>
        <w:rPr>
          <w:spacing w:val="-8"/>
          <w:w w:val="105"/>
          <w:sz w:val="40"/>
        </w:rPr>
        <w:t>previous</w:t>
      </w:r>
      <w:r>
        <w:rPr>
          <w:spacing w:val="-113"/>
          <w:w w:val="105"/>
          <w:sz w:val="40"/>
        </w:rPr>
        <w:t xml:space="preserve"> </w:t>
      </w:r>
      <w:r>
        <w:rPr>
          <w:w w:val="105"/>
          <w:sz w:val="40"/>
        </w:rPr>
        <w:t>military</w:t>
      </w:r>
      <w:r>
        <w:rPr>
          <w:spacing w:val="-29"/>
          <w:w w:val="105"/>
          <w:sz w:val="40"/>
        </w:rPr>
        <w:t xml:space="preserve"> </w:t>
      </w:r>
      <w:r>
        <w:rPr>
          <w:w w:val="105"/>
          <w:sz w:val="40"/>
        </w:rPr>
        <w:t>use;</w:t>
      </w:r>
    </w:p>
    <w:p w14:paraId="04120B7A" w14:textId="77777777" w:rsidR="00984F03" w:rsidRDefault="008F463D">
      <w:pPr>
        <w:pStyle w:val="ListParagraph"/>
        <w:numPr>
          <w:ilvl w:val="0"/>
          <w:numId w:val="2"/>
        </w:numPr>
        <w:tabs>
          <w:tab w:val="left" w:pos="2485"/>
          <w:tab w:val="left" w:pos="2486"/>
        </w:tabs>
        <w:spacing w:before="154" w:line="530" w:lineRule="atLeast"/>
        <w:ind w:right="121"/>
        <w:rPr>
          <w:sz w:val="40"/>
        </w:rPr>
      </w:pPr>
      <w:r>
        <w:rPr>
          <w:sz w:val="40"/>
        </w:rPr>
        <w:t>Create new seasonal permissive routes</w:t>
      </w:r>
      <w:r>
        <w:rPr>
          <w:spacing w:val="1"/>
          <w:sz w:val="40"/>
        </w:rPr>
        <w:t xml:space="preserve"> </w:t>
      </w:r>
      <w:r>
        <w:rPr>
          <w:spacing w:val="-2"/>
          <w:w w:val="105"/>
          <w:sz w:val="40"/>
        </w:rPr>
        <w:t>along</w:t>
      </w:r>
      <w:r>
        <w:rPr>
          <w:spacing w:val="-29"/>
          <w:w w:val="105"/>
          <w:sz w:val="40"/>
        </w:rPr>
        <w:t xml:space="preserve"> </w:t>
      </w:r>
      <w:r>
        <w:rPr>
          <w:spacing w:val="-2"/>
          <w:w w:val="105"/>
          <w:sz w:val="40"/>
        </w:rPr>
        <w:t>the</w:t>
      </w:r>
      <w:r>
        <w:rPr>
          <w:spacing w:val="-28"/>
          <w:w w:val="105"/>
          <w:sz w:val="40"/>
        </w:rPr>
        <w:t xml:space="preserve"> </w:t>
      </w:r>
      <w:r>
        <w:rPr>
          <w:spacing w:val="-1"/>
          <w:w w:val="105"/>
          <w:sz w:val="40"/>
        </w:rPr>
        <w:t>existing</w:t>
      </w:r>
      <w:r>
        <w:rPr>
          <w:spacing w:val="-28"/>
          <w:w w:val="105"/>
          <w:sz w:val="40"/>
        </w:rPr>
        <w:t xml:space="preserve"> </w:t>
      </w:r>
      <w:r>
        <w:rPr>
          <w:spacing w:val="-1"/>
          <w:w w:val="105"/>
          <w:sz w:val="40"/>
        </w:rPr>
        <w:t>track</w:t>
      </w:r>
      <w:r>
        <w:rPr>
          <w:spacing w:val="-28"/>
          <w:w w:val="105"/>
          <w:sz w:val="40"/>
        </w:rPr>
        <w:t xml:space="preserve"> </w:t>
      </w:r>
      <w:r>
        <w:rPr>
          <w:spacing w:val="-1"/>
          <w:w w:val="105"/>
          <w:sz w:val="40"/>
        </w:rPr>
        <w:t>whilst</w:t>
      </w:r>
      <w:r>
        <w:rPr>
          <w:spacing w:val="-28"/>
          <w:w w:val="105"/>
          <w:sz w:val="40"/>
        </w:rPr>
        <w:t xml:space="preserve"> </w:t>
      </w:r>
      <w:r>
        <w:rPr>
          <w:spacing w:val="-1"/>
          <w:w w:val="105"/>
          <w:sz w:val="40"/>
        </w:rPr>
        <w:t>restricting</w:t>
      </w:r>
      <w:r>
        <w:rPr>
          <w:spacing w:val="-113"/>
          <w:w w:val="105"/>
          <w:sz w:val="40"/>
        </w:rPr>
        <w:t xml:space="preserve"> </w:t>
      </w:r>
      <w:r>
        <w:rPr>
          <w:sz w:val="40"/>
        </w:rPr>
        <w:t>direct</w:t>
      </w:r>
      <w:r>
        <w:rPr>
          <w:spacing w:val="-23"/>
          <w:sz w:val="40"/>
        </w:rPr>
        <w:t xml:space="preserve"> </w:t>
      </w:r>
      <w:r>
        <w:rPr>
          <w:sz w:val="40"/>
        </w:rPr>
        <w:t>access</w:t>
      </w:r>
      <w:r>
        <w:rPr>
          <w:spacing w:val="-23"/>
          <w:sz w:val="40"/>
        </w:rPr>
        <w:t xml:space="preserve"> </w:t>
      </w:r>
      <w:r>
        <w:rPr>
          <w:sz w:val="40"/>
        </w:rPr>
        <w:t>to</w:t>
      </w:r>
      <w:r>
        <w:rPr>
          <w:spacing w:val="-23"/>
          <w:sz w:val="40"/>
        </w:rPr>
        <w:t xml:space="preserve"> </w:t>
      </w:r>
      <w:r>
        <w:rPr>
          <w:sz w:val="40"/>
        </w:rPr>
        <w:t>the</w:t>
      </w:r>
      <w:r>
        <w:rPr>
          <w:spacing w:val="-22"/>
          <w:sz w:val="40"/>
        </w:rPr>
        <w:t xml:space="preserve"> </w:t>
      </w:r>
      <w:r>
        <w:rPr>
          <w:sz w:val="40"/>
        </w:rPr>
        <w:t>SSSI;</w:t>
      </w:r>
    </w:p>
    <w:p w14:paraId="434EE7EA" w14:textId="3CC4588C" w:rsidR="00984F03" w:rsidRDefault="009257D4">
      <w:pPr>
        <w:pStyle w:val="ListParagraph"/>
        <w:numPr>
          <w:ilvl w:val="0"/>
          <w:numId w:val="1"/>
        </w:numPr>
        <w:tabs>
          <w:tab w:val="left" w:pos="1503"/>
          <w:tab w:val="left" w:pos="1504"/>
        </w:tabs>
        <w:spacing w:line="259" w:lineRule="auto"/>
        <w:ind w:right="1330"/>
        <w:rPr>
          <w:sz w:val="40"/>
        </w:rPr>
      </w:pPr>
      <w:r>
        <w:rPr>
          <w:noProof/>
        </w:rPr>
        <w:drawing>
          <wp:inline distT="0" distB="0" distL="0" distR="0" wp14:anchorId="159A7422" wp14:editId="2C281DB4">
            <wp:extent cx="5429250" cy="2400300"/>
            <wp:effectExtent l="0" t="0" r="0" b="0"/>
            <wp:docPr id="20" name="Picture 20" descr="A key fact section highlighting one example of a response from Medway Council.&#10;&#10;You said, we did.&#10;&#10;'Keep this area as natural as possible to encourage wildlife to the area'.&#10;&#10;The site will be kept natural and more scrub and trees will attract valuable wildli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key fact section highlighting one example of a response from Medway Council.&#10;&#10;You said, we did.&#10;&#10;'Keep this area as natural as possible to encourage wildlife to the area'.&#10;&#10;The site will be kept natural and more scrub and trees will attract valuable wildlife.&#10;"/>
                    <pic:cNvPicPr/>
                  </pic:nvPicPr>
                  <pic:blipFill>
                    <a:blip r:embed="rId22">
                      <a:extLst>
                        <a:ext uri="{28A0092B-C50C-407E-A947-70E740481C1C}">
                          <a14:useLocalDpi xmlns:a14="http://schemas.microsoft.com/office/drawing/2010/main" val="0"/>
                        </a:ext>
                      </a:extLst>
                    </a:blip>
                    <a:stretch>
                      <a:fillRect/>
                    </a:stretch>
                  </pic:blipFill>
                  <pic:spPr>
                    <a:xfrm>
                      <a:off x="0" y="0"/>
                      <a:ext cx="5429250" cy="2400300"/>
                    </a:xfrm>
                    <a:prstGeom prst="rect">
                      <a:avLst/>
                    </a:prstGeom>
                  </pic:spPr>
                </pic:pic>
              </a:graphicData>
            </a:graphic>
          </wp:inline>
        </w:drawing>
      </w:r>
      <w:r w:rsidR="008F463D">
        <w:rPr>
          <w:spacing w:val="-1"/>
          <w:sz w:val="40"/>
        </w:rPr>
        <w:t>Implement</w:t>
      </w:r>
      <w:r w:rsidR="008F463D">
        <w:rPr>
          <w:spacing w:val="-27"/>
          <w:sz w:val="40"/>
        </w:rPr>
        <w:t xml:space="preserve"> </w:t>
      </w:r>
      <w:r w:rsidR="008F463D">
        <w:rPr>
          <w:spacing w:val="-1"/>
          <w:sz w:val="40"/>
        </w:rPr>
        <w:t>an</w:t>
      </w:r>
      <w:r w:rsidR="008F463D">
        <w:rPr>
          <w:spacing w:val="-26"/>
          <w:sz w:val="40"/>
        </w:rPr>
        <w:t xml:space="preserve"> </w:t>
      </w:r>
      <w:r w:rsidR="008F463D">
        <w:rPr>
          <w:spacing w:val="-1"/>
          <w:sz w:val="40"/>
        </w:rPr>
        <w:t>active</w:t>
      </w:r>
      <w:r w:rsidR="008F463D">
        <w:rPr>
          <w:spacing w:val="-26"/>
          <w:sz w:val="40"/>
        </w:rPr>
        <w:t xml:space="preserve"> </w:t>
      </w:r>
      <w:r w:rsidR="008F463D">
        <w:rPr>
          <w:spacing w:val="-1"/>
          <w:sz w:val="40"/>
        </w:rPr>
        <w:t>management</w:t>
      </w:r>
      <w:r w:rsidR="008F463D">
        <w:rPr>
          <w:spacing w:val="-26"/>
          <w:sz w:val="40"/>
        </w:rPr>
        <w:t xml:space="preserve"> </w:t>
      </w:r>
      <w:r w:rsidR="008F463D">
        <w:rPr>
          <w:sz w:val="40"/>
        </w:rPr>
        <w:t>plan</w:t>
      </w:r>
      <w:r w:rsidR="008F463D">
        <w:rPr>
          <w:spacing w:val="-108"/>
          <w:sz w:val="40"/>
        </w:rPr>
        <w:t xml:space="preserve"> </w:t>
      </w:r>
      <w:r w:rsidR="008F463D">
        <w:rPr>
          <w:spacing w:val="-3"/>
          <w:w w:val="105"/>
          <w:sz w:val="40"/>
        </w:rPr>
        <w:t>to compliment the SSSI Restoration,</w:t>
      </w:r>
      <w:r w:rsidR="008F463D">
        <w:rPr>
          <w:spacing w:val="-2"/>
          <w:w w:val="105"/>
          <w:sz w:val="40"/>
        </w:rPr>
        <w:t xml:space="preserve"> </w:t>
      </w:r>
      <w:r w:rsidR="008F463D">
        <w:rPr>
          <w:spacing w:val="-7"/>
          <w:sz w:val="40"/>
        </w:rPr>
        <w:t>Management</w:t>
      </w:r>
      <w:r w:rsidR="008F463D">
        <w:rPr>
          <w:spacing w:val="-23"/>
          <w:sz w:val="40"/>
        </w:rPr>
        <w:t xml:space="preserve"> </w:t>
      </w:r>
      <w:r w:rsidR="008F463D">
        <w:rPr>
          <w:spacing w:val="-6"/>
          <w:sz w:val="40"/>
        </w:rPr>
        <w:t>and</w:t>
      </w:r>
      <w:r w:rsidR="008F463D">
        <w:rPr>
          <w:spacing w:val="-22"/>
          <w:sz w:val="40"/>
        </w:rPr>
        <w:t xml:space="preserve"> </w:t>
      </w:r>
      <w:r w:rsidR="008F463D">
        <w:rPr>
          <w:spacing w:val="-6"/>
          <w:sz w:val="40"/>
        </w:rPr>
        <w:t>Access</w:t>
      </w:r>
      <w:r w:rsidR="008F463D">
        <w:rPr>
          <w:spacing w:val="-23"/>
          <w:sz w:val="40"/>
        </w:rPr>
        <w:t xml:space="preserve"> </w:t>
      </w:r>
      <w:r w:rsidR="008F463D">
        <w:rPr>
          <w:spacing w:val="-6"/>
          <w:sz w:val="40"/>
        </w:rPr>
        <w:t>Strategy;</w:t>
      </w:r>
      <w:r w:rsidR="008F463D">
        <w:rPr>
          <w:spacing w:val="-22"/>
          <w:sz w:val="40"/>
        </w:rPr>
        <w:t xml:space="preserve"> </w:t>
      </w:r>
      <w:r w:rsidR="008F463D">
        <w:rPr>
          <w:spacing w:val="-6"/>
          <w:sz w:val="40"/>
        </w:rPr>
        <w:t>and</w:t>
      </w:r>
    </w:p>
    <w:p w14:paraId="4523D65F" w14:textId="37FAA9FA" w:rsidR="00984F03" w:rsidRDefault="008F463D">
      <w:pPr>
        <w:pStyle w:val="ListParagraph"/>
        <w:numPr>
          <w:ilvl w:val="0"/>
          <w:numId w:val="1"/>
        </w:numPr>
        <w:tabs>
          <w:tab w:val="left" w:pos="1503"/>
          <w:tab w:val="left" w:pos="1504"/>
        </w:tabs>
        <w:spacing w:before="192" w:line="259" w:lineRule="auto"/>
        <w:ind w:right="1073"/>
        <w:rPr>
          <w:sz w:val="40"/>
        </w:rPr>
      </w:pPr>
      <w:r>
        <w:rPr>
          <w:spacing w:val="-2"/>
          <w:w w:val="105"/>
          <w:sz w:val="40"/>
        </w:rPr>
        <w:t xml:space="preserve">Explore opportunities for existing </w:t>
      </w:r>
      <w:r>
        <w:rPr>
          <w:spacing w:val="-1"/>
          <w:w w:val="105"/>
          <w:sz w:val="40"/>
        </w:rPr>
        <w:t>farm</w:t>
      </w:r>
      <w:r>
        <w:rPr>
          <w:w w:val="105"/>
          <w:sz w:val="40"/>
        </w:rPr>
        <w:t xml:space="preserve"> </w:t>
      </w:r>
      <w:r>
        <w:rPr>
          <w:spacing w:val="-5"/>
          <w:w w:val="105"/>
          <w:sz w:val="40"/>
        </w:rPr>
        <w:t>structures</w:t>
      </w:r>
      <w:r>
        <w:rPr>
          <w:spacing w:val="-29"/>
          <w:w w:val="105"/>
          <w:sz w:val="40"/>
        </w:rPr>
        <w:t xml:space="preserve"> </w:t>
      </w:r>
      <w:r>
        <w:rPr>
          <w:spacing w:val="-5"/>
          <w:w w:val="105"/>
          <w:sz w:val="40"/>
        </w:rPr>
        <w:t>on</w:t>
      </w:r>
      <w:r>
        <w:rPr>
          <w:spacing w:val="-28"/>
          <w:w w:val="105"/>
          <w:sz w:val="40"/>
        </w:rPr>
        <w:t xml:space="preserve"> </w:t>
      </w:r>
      <w:r>
        <w:rPr>
          <w:spacing w:val="-4"/>
          <w:w w:val="105"/>
          <w:sz w:val="40"/>
        </w:rPr>
        <w:t>site</w:t>
      </w:r>
      <w:r>
        <w:rPr>
          <w:spacing w:val="-29"/>
          <w:w w:val="105"/>
          <w:sz w:val="40"/>
        </w:rPr>
        <w:t xml:space="preserve"> </w:t>
      </w:r>
      <w:r>
        <w:rPr>
          <w:spacing w:val="-4"/>
          <w:w w:val="105"/>
          <w:sz w:val="40"/>
        </w:rPr>
        <w:t>to</w:t>
      </w:r>
      <w:r>
        <w:rPr>
          <w:spacing w:val="-28"/>
          <w:w w:val="105"/>
          <w:sz w:val="40"/>
        </w:rPr>
        <w:t xml:space="preserve"> </w:t>
      </w:r>
      <w:r>
        <w:rPr>
          <w:spacing w:val="-4"/>
          <w:w w:val="105"/>
          <w:sz w:val="40"/>
        </w:rPr>
        <w:t>support</w:t>
      </w:r>
      <w:r>
        <w:rPr>
          <w:spacing w:val="-29"/>
          <w:w w:val="105"/>
          <w:sz w:val="40"/>
        </w:rPr>
        <w:t xml:space="preserve"> </w:t>
      </w:r>
      <w:r>
        <w:rPr>
          <w:spacing w:val="-4"/>
          <w:w w:val="105"/>
          <w:sz w:val="40"/>
        </w:rPr>
        <w:t>conservation</w:t>
      </w:r>
      <w:r>
        <w:rPr>
          <w:spacing w:val="-113"/>
          <w:w w:val="105"/>
          <w:sz w:val="40"/>
        </w:rPr>
        <w:t xml:space="preserve"> </w:t>
      </w:r>
      <w:r>
        <w:rPr>
          <w:w w:val="110"/>
          <w:sz w:val="40"/>
        </w:rPr>
        <w:t>grazing.</w:t>
      </w:r>
    </w:p>
    <w:p w14:paraId="0AE3D69A" w14:textId="77777777" w:rsidR="00984F03" w:rsidRDefault="00984F03">
      <w:pPr>
        <w:spacing w:line="259" w:lineRule="auto"/>
        <w:rPr>
          <w:sz w:val="40"/>
        </w:rPr>
        <w:sectPr w:rsidR="00984F03">
          <w:type w:val="continuous"/>
          <w:pgSz w:w="22370" w:h="31660"/>
          <w:pgMar w:top="0" w:right="1320" w:bottom="1880" w:left="0" w:header="0" w:footer="4663" w:gutter="0"/>
          <w:cols w:num="2" w:space="720" w:equalWidth="0">
            <w:col w:w="10428" w:space="40"/>
            <w:col w:w="10582"/>
          </w:cols>
        </w:sectPr>
      </w:pPr>
    </w:p>
    <w:p w14:paraId="61AC8E7C" w14:textId="43A972EC" w:rsidR="00984F03" w:rsidRDefault="00FF1ED5">
      <w:pPr>
        <w:pStyle w:val="BodyText"/>
        <w:rPr>
          <w:sz w:val="20"/>
        </w:rPr>
      </w:pPr>
      <w:r>
        <w:rPr>
          <w:noProof/>
        </w:rPr>
        <w:lastRenderedPageBreak/>
        <w:drawing>
          <wp:anchor distT="0" distB="0" distL="114300" distR="114300" simplePos="0" relativeHeight="251656704" behindDoc="1" locked="0" layoutInCell="1" allowOverlap="1" wp14:anchorId="58B5FDE8" wp14:editId="6D0ABECB">
            <wp:simplePos x="0" y="0"/>
            <wp:positionH relativeFrom="column">
              <wp:posOffset>12544926</wp:posOffset>
            </wp:positionH>
            <wp:positionV relativeFrom="paragraph">
              <wp:posOffset>3810</wp:posOffset>
            </wp:positionV>
            <wp:extent cx="2305050" cy="1857375"/>
            <wp:effectExtent l="0" t="0" r="0" b="9525"/>
            <wp:wrapTight wrapText="bothSides">
              <wp:wrapPolygon edited="0">
                <wp:start x="0" y="0"/>
                <wp:lineTo x="0" y="21489"/>
                <wp:lineTo x="21421" y="21489"/>
                <wp:lineTo x="21421"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305050" cy="1857375"/>
                    </a:xfrm>
                    <a:prstGeom prst="rect">
                      <a:avLst/>
                    </a:prstGeom>
                  </pic:spPr>
                </pic:pic>
              </a:graphicData>
            </a:graphic>
            <wp14:sizeRelH relativeFrom="page">
              <wp14:pctWidth>0</wp14:pctWidth>
            </wp14:sizeRelH>
            <wp14:sizeRelV relativeFrom="page">
              <wp14:pctHeight>0</wp14:pctHeight>
            </wp14:sizeRelV>
          </wp:anchor>
        </w:drawing>
      </w:r>
    </w:p>
    <w:p w14:paraId="33E32242" w14:textId="4EFF705B" w:rsidR="00984F03" w:rsidRDefault="00984F03">
      <w:pPr>
        <w:pStyle w:val="BodyText"/>
        <w:spacing w:before="7"/>
        <w:rPr>
          <w:sz w:val="29"/>
        </w:rPr>
      </w:pPr>
    </w:p>
    <w:p w14:paraId="2BA61771" w14:textId="2D1BA3BE" w:rsidR="00984F03" w:rsidRPr="00E32295" w:rsidRDefault="008F463D">
      <w:pPr>
        <w:pStyle w:val="Heading1"/>
        <w:rPr>
          <w:color w:val="000000" w:themeColor="text1"/>
          <w:w w:val="105"/>
          <w:sz w:val="144"/>
          <w:szCs w:val="144"/>
        </w:rPr>
      </w:pPr>
      <w:r w:rsidRPr="00E32295">
        <w:rPr>
          <w:color w:val="000000" w:themeColor="text1"/>
          <w:w w:val="105"/>
          <w:sz w:val="144"/>
          <w:szCs w:val="144"/>
        </w:rPr>
        <w:t>Concept</w:t>
      </w:r>
      <w:r w:rsidRPr="00E32295">
        <w:rPr>
          <w:color w:val="000000" w:themeColor="text1"/>
          <w:spacing w:val="-59"/>
          <w:w w:val="105"/>
          <w:sz w:val="144"/>
          <w:szCs w:val="144"/>
        </w:rPr>
        <w:t xml:space="preserve"> </w:t>
      </w:r>
      <w:r w:rsidRPr="00E32295">
        <w:rPr>
          <w:color w:val="000000" w:themeColor="text1"/>
          <w:w w:val="105"/>
          <w:sz w:val="144"/>
          <w:szCs w:val="144"/>
        </w:rPr>
        <w:t>Proposals</w:t>
      </w:r>
    </w:p>
    <w:p w14:paraId="02642430" w14:textId="56BC248D" w:rsidR="00F96FE0" w:rsidRPr="00F96FE0" w:rsidRDefault="00F96FE0" w:rsidP="00E32295">
      <w:pPr>
        <w:pStyle w:val="Heading1"/>
        <w:ind w:left="0"/>
        <w:rPr>
          <w:sz w:val="96"/>
          <w:szCs w:val="96"/>
        </w:rPr>
      </w:pPr>
    </w:p>
    <w:p w14:paraId="1DDE1F3F" w14:textId="684FA8AA" w:rsidR="00984F03" w:rsidRDefault="00BB6A7D">
      <w:pPr>
        <w:pStyle w:val="BodyText"/>
        <w:rPr>
          <w:rFonts w:ascii="Arial Narrow"/>
          <w:sz w:val="20"/>
        </w:rPr>
      </w:pPr>
      <w:r>
        <w:rPr>
          <w:noProof/>
        </w:rPr>
        <w:drawing>
          <wp:inline distT="0" distB="0" distL="0" distR="0" wp14:anchorId="2639BAC1" wp14:editId="0A26D8E0">
            <wp:extent cx="2552065" cy="1315720"/>
            <wp:effectExtent l="0" t="0" r="635" b="0"/>
            <wp:docPr id="15" name="Picture 15" descr="A field of grass with flow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field of grass with flowers&#10;"/>
                    <pic:cNvPicPr/>
                  </pic:nvPicPr>
                  <pic:blipFill>
                    <a:blip r:embed="rId23">
                      <a:extLst>
                        <a:ext uri="{28A0092B-C50C-407E-A947-70E740481C1C}">
                          <a14:useLocalDpi xmlns:a14="http://schemas.microsoft.com/office/drawing/2010/main" val="0"/>
                        </a:ext>
                      </a:extLst>
                    </a:blip>
                    <a:stretch>
                      <a:fillRect/>
                    </a:stretch>
                  </pic:blipFill>
                  <pic:spPr>
                    <a:xfrm>
                      <a:off x="0" y="0"/>
                      <a:ext cx="2552065" cy="1315720"/>
                    </a:xfrm>
                    <a:prstGeom prst="rect">
                      <a:avLst/>
                    </a:prstGeom>
                  </pic:spPr>
                </pic:pic>
              </a:graphicData>
            </a:graphic>
          </wp:inline>
        </w:drawing>
      </w:r>
      <w:r w:rsidR="00131969">
        <w:rPr>
          <w:noProof/>
        </w:rPr>
        <w:drawing>
          <wp:inline distT="0" distB="0" distL="0" distR="0" wp14:anchorId="4ADBA102" wp14:editId="6288C931">
            <wp:extent cx="2339975" cy="1402080"/>
            <wp:effectExtent l="0" t="0" r="3175" b="7620"/>
            <wp:docPr id="17" name="Picture 17" descr="A group of people walking do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walking dogs&#10;"/>
                    <pic:cNvPicPr/>
                  </pic:nvPicPr>
                  <pic:blipFill>
                    <a:blip r:embed="rId24">
                      <a:extLst>
                        <a:ext uri="{28A0092B-C50C-407E-A947-70E740481C1C}">
                          <a14:useLocalDpi xmlns:a14="http://schemas.microsoft.com/office/drawing/2010/main" val="0"/>
                        </a:ext>
                      </a:extLst>
                    </a:blip>
                    <a:stretch>
                      <a:fillRect/>
                    </a:stretch>
                  </pic:blipFill>
                  <pic:spPr>
                    <a:xfrm>
                      <a:off x="0" y="0"/>
                      <a:ext cx="2339975" cy="1402080"/>
                    </a:xfrm>
                    <a:prstGeom prst="rect">
                      <a:avLst/>
                    </a:prstGeom>
                  </pic:spPr>
                </pic:pic>
              </a:graphicData>
            </a:graphic>
          </wp:inline>
        </w:drawing>
      </w:r>
      <w:r w:rsidR="0039197A">
        <w:rPr>
          <w:noProof/>
        </w:rPr>
        <w:drawing>
          <wp:inline distT="0" distB="0" distL="0" distR="0" wp14:anchorId="4AFD507D" wp14:editId="59B1A4B6">
            <wp:extent cx="2431415" cy="1426210"/>
            <wp:effectExtent l="0" t="0" r="6985" b="2540"/>
            <wp:docPr id="16" name="Picture 16" descr="A picture showing a wet mead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showing a wet meadow&#10;"/>
                    <pic:cNvPicPr/>
                  </pic:nvPicPr>
                  <pic:blipFill>
                    <a:blip r:embed="rId25">
                      <a:extLst>
                        <a:ext uri="{28A0092B-C50C-407E-A947-70E740481C1C}">
                          <a14:useLocalDpi xmlns:a14="http://schemas.microsoft.com/office/drawing/2010/main" val="0"/>
                        </a:ext>
                      </a:extLst>
                    </a:blip>
                    <a:stretch>
                      <a:fillRect/>
                    </a:stretch>
                  </pic:blipFill>
                  <pic:spPr>
                    <a:xfrm>
                      <a:off x="0" y="0"/>
                      <a:ext cx="2431415" cy="1426210"/>
                    </a:xfrm>
                    <a:prstGeom prst="rect">
                      <a:avLst/>
                    </a:prstGeom>
                  </pic:spPr>
                </pic:pic>
              </a:graphicData>
            </a:graphic>
          </wp:inline>
        </w:drawing>
      </w:r>
      <w:r w:rsidR="004D1A90">
        <w:rPr>
          <w:noProof/>
        </w:rPr>
        <w:drawing>
          <wp:inline distT="0" distB="0" distL="0" distR="0" wp14:anchorId="2B2E40C0" wp14:editId="40E5CB74">
            <wp:extent cx="2288540" cy="1316355"/>
            <wp:effectExtent l="0" t="0" r="0" b="0"/>
            <wp:docPr id="1" name="Picture 1" descr="A picture showing a kissing g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showing a kissing gate&#10;"/>
                    <pic:cNvPicPr/>
                  </pic:nvPicPr>
                  <pic:blipFill>
                    <a:blip r:embed="rId26">
                      <a:extLst>
                        <a:ext uri="{28A0092B-C50C-407E-A947-70E740481C1C}">
                          <a14:useLocalDpi xmlns:a14="http://schemas.microsoft.com/office/drawing/2010/main" val="0"/>
                        </a:ext>
                      </a:extLst>
                    </a:blip>
                    <a:stretch>
                      <a:fillRect/>
                    </a:stretch>
                  </pic:blipFill>
                  <pic:spPr>
                    <a:xfrm>
                      <a:off x="0" y="0"/>
                      <a:ext cx="2288540" cy="1316355"/>
                    </a:xfrm>
                    <a:prstGeom prst="rect">
                      <a:avLst/>
                    </a:prstGeom>
                  </pic:spPr>
                </pic:pic>
              </a:graphicData>
            </a:graphic>
          </wp:inline>
        </w:drawing>
      </w:r>
    </w:p>
    <w:p w14:paraId="6D617B84" w14:textId="0EA89DFB" w:rsidR="00984F03" w:rsidRDefault="00984F03">
      <w:pPr>
        <w:pStyle w:val="BodyText"/>
        <w:rPr>
          <w:rFonts w:ascii="Arial Narrow"/>
          <w:sz w:val="20"/>
        </w:rPr>
      </w:pPr>
    </w:p>
    <w:p w14:paraId="4FCC69AB" w14:textId="34007FAC" w:rsidR="00984F03" w:rsidRDefault="00984F03">
      <w:pPr>
        <w:pStyle w:val="BodyText"/>
        <w:rPr>
          <w:rFonts w:ascii="Arial Narrow"/>
          <w:sz w:val="20"/>
        </w:rPr>
      </w:pPr>
    </w:p>
    <w:p w14:paraId="6FFEA28E" w14:textId="72D2FF26" w:rsidR="00984F03" w:rsidRDefault="00984F03">
      <w:pPr>
        <w:pStyle w:val="BodyText"/>
        <w:rPr>
          <w:rFonts w:ascii="Arial Narrow"/>
          <w:sz w:val="29"/>
        </w:rPr>
      </w:pPr>
    </w:p>
    <w:p w14:paraId="16AF0ED6" w14:textId="2D262DD5" w:rsidR="00984F03" w:rsidRDefault="00984F03">
      <w:pPr>
        <w:pStyle w:val="BodyText"/>
        <w:spacing w:before="1"/>
        <w:rPr>
          <w:rFonts w:ascii="Arial Narrow"/>
          <w:sz w:val="6"/>
        </w:rPr>
      </w:pPr>
    </w:p>
    <w:p w14:paraId="54D8D4EC" w14:textId="77777777" w:rsidR="00984F03" w:rsidRDefault="00984F03">
      <w:pPr>
        <w:rPr>
          <w:rFonts w:ascii="Arial Narrow"/>
          <w:sz w:val="6"/>
        </w:rPr>
        <w:sectPr w:rsidR="00984F03">
          <w:footerReference w:type="default" r:id="rId27"/>
          <w:pgSz w:w="22370" w:h="31660"/>
          <w:pgMar w:top="0" w:right="1320" w:bottom="2520" w:left="0" w:header="0" w:footer="2334" w:gutter="0"/>
          <w:cols w:space="720"/>
        </w:sectPr>
      </w:pPr>
    </w:p>
    <w:p w14:paraId="1D6D4FE2" w14:textId="50561C8A" w:rsidR="00984F03" w:rsidRPr="004D7ABE" w:rsidRDefault="008F463D" w:rsidP="00AC7A44">
      <w:pPr>
        <w:spacing w:before="99" w:line="288" w:lineRule="auto"/>
        <w:ind w:right="-6"/>
        <w:rPr>
          <w:sz w:val="24"/>
          <w:szCs w:val="24"/>
        </w:rPr>
      </w:pPr>
      <w:r w:rsidRPr="004D7ABE">
        <w:rPr>
          <w:spacing w:val="-1"/>
          <w:w w:val="105"/>
          <w:sz w:val="24"/>
          <w:szCs w:val="24"/>
        </w:rPr>
        <w:t xml:space="preserve">Seasonal access through </w:t>
      </w:r>
      <w:r w:rsidRPr="004D7ABE">
        <w:rPr>
          <w:w w:val="105"/>
          <w:sz w:val="24"/>
          <w:szCs w:val="24"/>
        </w:rPr>
        <w:t>the site will be</w:t>
      </w:r>
      <w:r w:rsidRPr="004D7ABE">
        <w:rPr>
          <w:spacing w:val="1"/>
          <w:w w:val="105"/>
          <w:sz w:val="24"/>
          <w:szCs w:val="24"/>
        </w:rPr>
        <w:t xml:space="preserve"> </w:t>
      </w:r>
      <w:r w:rsidRPr="004D7ABE">
        <w:rPr>
          <w:spacing w:val="-1"/>
          <w:w w:val="105"/>
          <w:sz w:val="24"/>
          <w:szCs w:val="24"/>
        </w:rPr>
        <w:t>managed</w:t>
      </w:r>
      <w:r w:rsidRPr="004D7ABE">
        <w:rPr>
          <w:spacing w:val="-11"/>
          <w:w w:val="105"/>
          <w:sz w:val="24"/>
          <w:szCs w:val="24"/>
        </w:rPr>
        <w:t xml:space="preserve"> </w:t>
      </w:r>
      <w:r w:rsidRPr="004D7ABE">
        <w:rPr>
          <w:spacing w:val="-1"/>
          <w:w w:val="105"/>
          <w:sz w:val="24"/>
          <w:szCs w:val="24"/>
        </w:rPr>
        <w:t>carefully</w:t>
      </w:r>
      <w:r w:rsidRPr="004D7ABE">
        <w:rPr>
          <w:spacing w:val="-11"/>
          <w:w w:val="105"/>
          <w:sz w:val="24"/>
          <w:szCs w:val="24"/>
        </w:rPr>
        <w:t xml:space="preserve"> </w:t>
      </w:r>
      <w:r w:rsidRPr="004D7ABE">
        <w:rPr>
          <w:spacing w:val="-1"/>
          <w:w w:val="105"/>
          <w:sz w:val="24"/>
          <w:szCs w:val="24"/>
        </w:rPr>
        <w:t>with</w:t>
      </w:r>
      <w:r w:rsidRPr="004D7ABE">
        <w:rPr>
          <w:spacing w:val="-11"/>
          <w:w w:val="105"/>
          <w:sz w:val="24"/>
          <w:szCs w:val="24"/>
        </w:rPr>
        <w:t xml:space="preserve"> </w:t>
      </w:r>
      <w:r w:rsidRPr="004D7ABE">
        <w:rPr>
          <w:spacing w:val="-1"/>
          <w:w w:val="105"/>
          <w:sz w:val="24"/>
          <w:szCs w:val="24"/>
        </w:rPr>
        <w:t>the</w:t>
      </w:r>
      <w:r w:rsidRPr="004D7ABE">
        <w:rPr>
          <w:spacing w:val="-11"/>
          <w:w w:val="105"/>
          <w:sz w:val="24"/>
          <w:szCs w:val="24"/>
        </w:rPr>
        <w:t xml:space="preserve"> </w:t>
      </w:r>
      <w:r w:rsidRPr="004D7ABE">
        <w:rPr>
          <w:spacing w:val="-1"/>
          <w:w w:val="105"/>
          <w:sz w:val="24"/>
          <w:szCs w:val="24"/>
        </w:rPr>
        <w:t>installation</w:t>
      </w:r>
      <w:r w:rsidRPr="004D7ABE">
        <w:rPr>
          <w:spacing w:val="-11"/>
          <w:w w:val="105"/>
          <w:sz w:val="24"/>
          <w:szCs w:val="24"/>
        </w:rPr>
        <w:t xml:space="preserve"> </w:t>
      </w:r>
      <w:r w:rsidRPr="004D7ABE">
        <w:rPr>
          <w:w w:val="105"/>
          <w:sz w:val="24"/>
          <w:szCs w:val="24"/>
        </w:rPr>
        <w:t>of</w:t>
      </w:r>
      <w:r w:rsidRPr="004D7ABE">
        <w:rPr>
          <w:spacing w:val="-49"/>
          <w:w w:val="105"/>
          <w:sz w:val="24"/>
          <w:szCs w:val="24"/>
        </w:rPr>
        <w:t xml:space="preserve"> </w:t>
      </w:r>
      <w:r w:rsidRPr="004D7ABE">
        <w:rPr>
          <w:spacing w:val="-2"/>
          <w:w w:val="110"/>
          <w:sz w:val="24"/>
          <w:szCs w:val="24"/>
        </w:rPr>
        <w:t>kissing</w:t>
      </w:r>
      <w:r w:rsidRPr="004D7ABE">
        <w:rPr>
          <w:spacing w:val="-14"/>
          <w:w w:val="110"/>
          <w:sz w:val="24"/>
          <w:szCs w:val="24"/>
        </w:rPr>
        <w:t xml:space="preserve"> </w:t>
      </w:r>
      <w:r w:rsidRPr="004D7ABE">
        <w:rPr>
          <w:spacing w:val="-1"/>
          <w:w w:val="110"/>
          <w:sz w:val="24"/>
          <w:szCs w:val="24"/>
        </w:rPr>
        <w:t>gates</w:t>
      </w:r>
    </w:p>
    <w:p w14:paraId="059E4508" w14:textId="7358197F" w:rsidR="00984F03" w:rsidRPr="004D7ABE" w:rsidRDefault="008F463D" w:rsidP="004E34EA">
      <w:pPr>
        <w:spacing w:before="99" w:line="288" w:lineRule="auto"/>
        <w:ind w:left="944" w:right="-3"/>
        <w:rPr>
          <w:sz w:val="24"/>
          <w:szCs w:val="24"/>
        </w:rPr>
      </w:pPr>
      <w:r w:rsidRPr="004D7ABE">
        <w:rPr>
          <w:sz w:val="24"/>
          <w:szCs w:val="24"/>
        </w:rPr>
        <w:br w:type="column"/>
      </w:r>
      <w:r w:rsidRPr="004D7ABE">
        <w:rPr>
          <w:spacing w:val="-4"/>
          <w:w w:val="110"/>
          <w:sz w:val="24"/>
          <w:szCs w:val="24"/>
        </w:rPr>
        <w:t>Establishment</w:t>
      </w:r>
      <w:r w:rsidRPr="004D7ABE">
        <w:rPr>
          <w:spacing w:val="-14"/>
          <w:w w:val="110"/>
          <w:sz w:val="24"/>
          <w:szCs w:val="24"/>
        </w:rPr>
        <w:t xml:space="preserve"> </w:t>
      </w:r>
      <w:r w:rsidRPr="004D7ABE">
        <w:rPr>
          <w:spacing w:val="-3"/>
          <w:w w:val="110"/>
          <w:sz w:val="24"/>
          <w:szCs w:val="24"/>
        </w:rPr>
        <w:t>of</w:t>
      </w:r>
      <w:r w:rsidRPr="004D7ABE">
        <w:rPr>
          <w:spacing w:val="-14"/>
          <w:w w:val="110"/>
          <w:sz w:val="24"/>
          <w:szCs w:val="24"/>
        </w:rPr>
        <w:t xml:space="preserve"> </w:t>
      </w:r>
      <w:r w:rsidRPr="004D7ABE">
        <w:rPr>
          <w:spacing w:val="-3"/>
          <w:w w:val="110"/>
          <w:sz w:val="24"/>
          <w:szCs w:val="24"/>
        </w:rPr>
        <w:t>species</w:t>
      </w:r>
      <w:r w:rsidRPr="004D7ABE">
        <w:rPr>
          <w:spacing w:val="-13"/>
          <w:w w:val="110"/>
          <w:sz w:val="24"/>
          <w:szCs w:val="24"/>
        </w:rPr>
        <w:t xml:space="preserve"> </w:t>
      </w:r>
      <w:r w:rsidRPr="004D7ABE">
        <w:rPr>
          <w:spacing w:val="-3"/>
          <w:w w:val="110"/>
          <w:sz w:val="24"/>
          <w:szCs w:val="24"/>
        </w:rPr>
        <w:t>rich</w:t>
      </w:r>
      <w:r w:rsidRPr="004D7ABE">
        <w:rPr>
          <w:spacing w:val="-14"/>
          <w:w w:val="110"/>
          <w:sz w:val="24"/>
          <w:szCs w:val="24"/>
        </w:rPr>
        <w:t xml:space="preserve"> </w:t>
      </w:r>
      <w:r w:rsidRPr="004D7ABE">
        <w:rPr>
          <w:spacing w:val="-3"/>
          <w:w w:val="110"/>
          <w:sz w:val="24"/>
          <w:szCs w:val="24"/>
        </w:rPr>
        <w:t>neutral</w:t>
      </w:r>
      <w:r w:rsidRPr="004D7ABE">
        <w:rPr>
          <w:spacing w:val="-14"/>
          <w:w w:val="110"/>
          <w:sz w:val="24"/>
          <w:szCs w:val="24"/>
        </w:rPr>
        <w:t xml:space="preserve"> </w:t>
      </w:r>
      <w:r w:rsidRPr="004D7ABE">
        <w:rPr>
          <w:spacing w:val="-3"/>
          <w:w w:val="110"/>
          <w:sz w:val="24"/>
          <w:szCs w:val="24"/>
        </w:rPr>
        <w:t>grassland</w:t>
      </w:r>
      <w:r w:rsidRPr="004D7ABE">
        <w:rPr>
          <w:spacing w:val="-52"/>
          <w:w w:val="110"/>
          <w:sz w:val="24"/>
          <w:szCs w:val="24"/>
        </w:rPr>
        <w:t xml:space="preserve"> </w:t>
      </w:r>
      <w:r w:rsidRPr="004D7ABE">
        <w:rPr>
          <w:spacing w:val="-4"/>
          <w:w w:val="105"/>
          <w:sz w:val="24"/>
          <w:szCs w:val="24"/>
        </w:rPr>
        <w:t xml:space="preserve">or hay meadow, </w:t>
      </w:r>
      <w:r w:rsidRPr="004D7ABE">
        <w:rPr>
          <w:spacing w:val="-3"/>
          <w:w w:val="105"/>
          <w:sz w:val="24"/>
          <w:szCs w:val="24"/>
        </w:rPr>
        <w:t>grading to scrub mosaic and</w:t>
      </w:r>
      <w:r w:rsidRPr="004D7ABE">
        <w:rPr>
          <w:spacing w:val="-2"/>
          <w:w w:val="105"/>
          <w:sz w:val="24"/>
          <w:szCs w:val="24"/>
        </w:rPr>
        <w:t xml:space="preserve"> </w:t>
      </w:r>
      <w:r w:rsidRPr="004D7ABE">
        <w:rPr>
          <w:w w:val="105"/>
          <w:sz w:val="24"/>
          <w:szCs w:val="24"/>
        </w:rPr>
        <w:t>dense</w:t>
      </w:r>
      <w:r w:rsidRPr="004D7ABE">
        <w:rPr>
          <w:spacing w:val="-12"/>
          <w:w w:val="105"/>
          <w:sz w:val="24"/>
          <w:szCs w:val="24"/>
        </w:rPr>
        <w:t xml:space="preserve"> </w:t>
      </w:r>
      <w:r w:rsidRPr="004D7ABE">
        <w:rPr>
          <w:w w:val="105"/>
          <w:sz w:val="24"/>
          <w:szCs w:val="24"/>
        </w:rPr>
        <w:t>scrub</w:t>
      </w:r>
      <w:r w:rsidRPr="004D7ABE">
        <w:rPr>
          <w:spacing w:val="-12"/>
          <w:w w:val="105"/>
          <w:sz w:val="24"/>
          <w:szCs w:val="24"/>
        </w:rPr>
        <w:t xml:space="preserve"> </w:t>
      </w:r>
      <w:r w:rsidRPr="004D7ABE">
        <w:rPr>
          <w:w w:val="105"/>
          <w:sz w:val="24"/>
          <w:szCs w:val="24"/>
        </w:rPr>
        <w:t>thicket</w:t>
      </w:r>
      <w:r w:rsidRPr="004D7ABE">
        <w:rPr>
          <w:spacing w:val="-12"/>
          <w:w w:val="105"/>
          <w:sz w:val="24"/>
          <w:szCs w:val="24"/>
        </w:rPr>
        <w:t xml:space="preserve"> </w:t>
      </w:r>
      <w:r w:rsidRPr="004D7ABE">
        <w:rPr>
          <w:w w:val="105"/>
          <w:sz w:val="24"/>
          <w:szCs w:val="24"/>
        </w:rPr>
        <w:t>around</w:t>
      </w:r>
      <w:r w:rsidRPr="004D7ABE">
        <w:rPr>
          <w:spacing w:val="-12"/>
          <w:w w:val="105"/>
          <w:sz w:val="24"/>
          <w:szCs w:val="24"/>
        </w:rPr>
        <w:t xml:space="preserve"> </w:t>
      </w:r>
      <w:r w:rsidRPr="004D7ABE">
        <w:rPr>
          <w:w w:val="105"/>
          <w:sz w:val="24"/>
          <w:szCs w:val="24"/>
        </w:rPr>
        <w:t>the</w:t>
      </w:r>
      <w:r w:rsidRPr="004D7ABE">
        <w:rPr>
          <w:spacing w:val="-12"/>
          <w:w w:val="105"/>
          <w:sz w:val="24"/>
          <w:szCs w:val="24"/>
        </w:rPr>
        <w:t xml:space="preserve"> </w:t>
      </w:r>
      <w:r w:rsidRPr="004D7ABE">
        <w:rPr>
          <w:w w:val="105"/>
          <w:sz w:val="24"/>
          <w:szCs w:val="24"/>
        </w:rPr>
        <w:t>borders</w:t>
      </w:r>
    </w:p>
    <w:p w14:paraId="23CAF2AA" w14:textId="71AEA25B" w:rsidR="00984F03" w:rsidRPr="004D7ABE" w:rsidRDefault="008F463D" w:rsidP="00BB6A7D">
      <w:pPr>
        <w:spacing w:before="98" w:line="288" w:lineRule="auto"/>
        <w:ind w:left="492" w:right="-4"/>
        <w:rPr>
          <w:sz w:val="24"/>
          <w:szCs w:val="24"/>
        </w:rPr>
      </w:pPr>
      <w:r w:rsidRPr="004D7ABE">
        <w:rPr>
          <w:sz w:val="24"/>
          <w:szCs w:val="24"/>
        </w:rPr>
        <w:br w:type="column"/>
      </w:r>
      <w:r w:rsidRPr="004D7ABE">
        <w:rPr>
          <w:spacing w:val="-2"/>
          <w:w w:val="105"/>
          <w:sz w:val="24"/>
          <w:szCs w:val="24"/>
        </w:rPr>
        <w:t xml:space="preserve">Introduction of wet meadow, allowing </w:t>
      </w:r>
      <w:r w:rsidRPr="004D7ABE">
        <w:rPr>
          <w:spacing w:val="-1"/>
          <w:w w:val="105"/>
          <w:sz w:val="24"/>
          <w:szCs w:val="24"/>
        </w:rPr>
        <w:t>natural</w:t>
      </w:r>
      <w:r w:rsidRPr="004D7ABE">
        <w:rPr>
          <w:w w:val="105"/>
          <w:sz w:val="24"/>
          <w:szCs w:val="24"/>
        </w:rPr>
        <w:t xml:space="preserve"> </w:t>
      </w:r>
      <w:r w:rsidRPr="004D7ABE">
        <w:rPr>
          <w:spacing w:val="-3"/>
          <w:w w:val="105"/>
          <w:sz w:val="24"/>
          <w:szCs w:val="24"/>
        </w:rPr>
        <w:t xml:space="preserve">growth of varied habitats, </w:t>
      </w:r>
      <w:r w:rsidRPr="004D7ABE">
        <w:rPr>
          <w:spacing w:val="-2"/>
          <w:w w:val="105"/>
          <w:sz w:val="24"/>
          <w:szCs w:val="24"/>
        </w:rPr>
        <w:t>and improved species</w:t>
      </w:r>
      <w:r w:rsidRPr="004D7ABE">
        <w:rPr>
          <w:spacing w:val="-1"/>
          <w:w w:val="105"/>
          <w:sz w:val="24"/>
          <w:szCs w:val="24"/>
        </w:rPr>
        <w:t xml:space="preserve"> richness</w:t>
      </w:r>
      <w:r w:rsidRPr="004D7ABE">
        <w:rPr>
          <w:spacing w:val="-12"/>
          <w:w w:val="105"/>
          <w:sz w:val="24"/>
          <w:szCs w:val="24"/>
        </w:rPr>
        <w:t xml:space="preserve"> </w:t>
      </w:r>
      <w:r w:rsidRPr="004D7ABE">
        <w:rPr>
          <w:spacing w:val="-1"/>
          <w:w w:val="105"/>
          <w:sz w:val="24"/>
          <w:szCs w:val="24"/>
        </w:rPr>
        <w:t>in</w:t>
      </w:r>
      <w:r w:rsidRPr="004D7ABE">
        <w:rPr>
          <w:spacing w:val="-12"/>
          <w:w w:val="105"/>
          <w:sz w:val="24"/>
          <w:szCs w:val="24"/>
        </w:rPr>
        <w:t xml:space="preserve"> </w:t>
      </w:r>
      <w:r w:rsidRPr="004D7ABE">
        <w:rPr>
          <w:spacing w:val="-1"/>
          <w:w w:val="105"/>
          <w:sz w:val="24"/>
          <w:szCs w:val="24"/>
        </w:rPr>
        <w:t>grassland,</w:t>
      </w:r>
      <w:r w:rsidRPr="004D7ABE">
        <w:rPr>
          <w:spacing w:val="-12"/>
          <w:w w:val="105"/>
          <w:sz w:val="24"/>
          <w:szCs w:val="24"/>
        </w:rPr>
        <w:t xml:space="preserve"> </w:t>
      </w:r>
      <w:r w:rsidRPr="004D7ABE">
        <w:rPr>
          <w:w w:val="105"/>
          <w:sz w:val="24"/>
          <w:szCs w:val="24"/>
        </w:rPr>
        <w:t>scrub</w:t>
      </w:r>
      <w:r w:rsidRPr="004D7ABE">
        <w:rPr>
          <w:spacing w:val="-12"/>
          <w:w w:val="105"/>
          <w:sz w:val="24"/>
          <w:szCs w:val="24"/>
        </w:rPr>
        <w:t xml:space="preserve"> </w:t>
      </w:r>
      <w:r w:rsidRPr="004D7ABE">
        <w:rPr>
          <w:w w:val="105"/>
          <w:sz w:val="24"/>
          <w:szCs w:val="24"/>
        </w:rPr>
        <w:t>and</w:t>
      </w:r>
      <w:r w:rsidRPr="004D7ABE">
        <w:rPr>
          <w:spacing w:val="-11"/>
          <w:w w:val="105"/>
          <w:sz w:val="24"/>
          <w:szCs w:val="24"/>
        </w:rPr>
        <w:t xml:space="preserve"> </w:t>
      </w:r>
      <w:r w:rsidRPr="004D7ABE">
        <w:rPr>
          <w:w w:val="105"/>
          <w:sz w:val="24"/>
          <w:szCs w:val="24"/>
        </w:rPr>
        <w:t>woodland</w:t>
      </w:r>
      <w:r w:rsidRPr="004D7ABE">
        <w:rPr>
          <w:spacing w:val="-12"/>
          <w:w w:val="105"/>
          <w:sz w:val="24"/>
          <w:szCs w:val="24"/>
        </w:rPr>
        <w:t xml:space="preserve"> </w:t>
      </w:r>
      <w:r w:rsidRPr="004D7ABE">
        <w:rPr>
          <w:w w:val="105"/>
          <w:sz w:val="24"/>
          <w:szCs w:val="24"/>
        </w:rPr>
        <w:t>which</w:t>
      </w:r>
      <w:r w:rsidRPr="004D7ABE">
        <w:rPr>
          <w:spacing w:val="-49"/>
          <w:w w:val="105"/>
          <w:sz w:val="24"/>
          <w:szCs w:val="24"/>
        </w:rPr>
        <w:t xml:space="preserve"> </w:t>
      </w:r>
      <w:r w:rsidRPr="004D7ABE">
        <w:rPr>
          <w:w w:val="105"/>
          <w:sz w:val="24"/>
          <w:szCs w:val="24"/>
        </w:rPr>
        <w:t>will</w:t>
      </w:r>
      <w:r w:rsidRPr="004D7ABE">
        <w:rPr>
          <w:spacing w:val="-13"/>
          <w:w w:val="105"/>
          <w:sz w:val="24"/>
          <w:szCs w:val="24"/>
        </w:rPr>
        <w:t xml:space="preserve"> </w:t>
      </w:r>
      <w:r w:rsidRPr="004D7ABE">
        <w:rPr>
          <w:w w:val="105"/>
          <w:sz w:val="24"/>
          <w:szCs w:val="24"/>
        </w:rPr>
        <w:t>improve</w:t>
      </w:r>
      <w:r w:rsidRPr="004D7ABE">
        <w:rPr>
          <w:spacing w:val="-12"/>
          <w:w w:val="105"/>
          <w:sz w:val="24"/>
          <w:szCs w:val="24"/>
        </w:rPr>
        <w:t xml:space="preserve"> </w:t>
      </w:r>
      <w:r w:rsidRPr="004D7ABE">
        <w:rPr>
          <w:w w:val="105"/>
          <w:sz w:val="24"/>
          <w:szCs w:val="24"/>
        </w:rPr>
        <w:t>habitat</w:t>
      </w:r>
      <w:r w:rsidRPr="004D7ABE">
        <w:rPr>
          <w:spacing w:val="-12"/>
          <w:w w:val="105"/>
          <w:sz w:val="24"/>
          <w:szCs w:val="24"/>
        </w:rPr>
        <w:t xml:space="preserve"> </w:t>
      </w:r>
      <w:r w:rsidRPr="004D7ABE">
        <w:rPr>
          <w:w w:val="105"/>
          <w:sz w:val="24"/>
          <w:szCs w:val="24"/>
        </w:rPr>
        <w:t>connectivity</w:t>
      </w:r>
    </w:p>
    <w:p w14:paraId="3BCC246C" w14:textId="444613AD" w:rsidR="00984F03" w:rsidRPr="004D7ABE" w:rsidRDefault="008F463D" w:rsidP="00BB6A7D">
      <w:pPr>
        <w:spacing w:before="98" w:line="288" w:lineRule="auto"/>
        <w:ind w:left="297" w:right="639"/>
        <w:jc w:val="both"/>
        <w:rPr>
          <w:sz w:val="24"/>
          <w:szCs w:val="24"/>
        </w:rPr>
      </w:pPr>
      <w:r w:rsidRPr="004D7ABE">
        <w:rPr>
          <w:sz w:val="24"/>
          <w:szCs w:val="24"/>
        </w:rPr>
        <w:br w:type="column"/>
      </w:r>
      <w:r w:rsidRPr="004D7ABE">
        <w:rPr>
          <w:spacing w:val="-3"/>
          <w:w w:val="105"/>
          <w:sz w:val="24"/>
          <w:szCs w:val="24"/>
        </w:rPr>
        <w:t xml:space="preserve">Seasonal access </w:t>
      </w:r>
      <w:r w:rsidRPr="004D7ABE">
        <w:rPr>
          <w:spacing w:val="-2"/>
          <w:w w:val="105"/>
          <w:sz w:val="24"/>
          <w:szCs w:val="24"/>
        </w:rPr>
        <w:t>allowing for enjoyment of both</w:t>
      </w:r>
      <w:r w:rsidRPr="004D7ABE">
        <w:rPr>
          <w:spacing w:val="-50"/>
          <w:w w:val="105"/>
          <w:sz w:val="24"/>
          <w:szCs w:val="24"/>
        </w:rPr>
        <w:t xml:space="preserve"> </w:t>
      </w:r>
      <w:r w:rsidRPr="004D7ABE">
        <w:rPr>
          <w:spacing w:val="-2"/>
          <w:w w:val="105"/>
          <w:sz w:val="24"/>
          <w:szCs w:val="24"/>
        </w:rPr>
        <w:t>heritage</w:t>
      </w:r>
      <w:r w:rsidRPr="004D7ABE">
        <w:rPr>
          <w:spacing w:val="-11"/>
          <w:w w:val="105"/>
          <w:sz w:val="24"/>
          <w:szCs w:val="24"/>
        </w:rPr>
        <w:t xml:space="preserve"> </w:t>
      </w:r>
      <w:r w:rsidRPr="004D7ABE">
        <w:rPr>
          <w:spacing w:val="-2"/>
          <w:w w:val="105"/>
          <w:sz w:val="24"/>
          <w:szCs w:val="24"/>
        </w:rPr>
        <w:t>and</w:t>
      </w:r>
      <w:r w:rsidRPr="004D7ABE">
        <w:rPr>
          <w:spacing w:val="-10"/>
          <w:w w:val="105"/>
          <w:sz w:val="24"/>
          <w:szCs w:val="24"/>
        </w:rPr>
        <w:t xml:space="preserve"> </w:t>
      </w:r>
      <w:r w:rsidRPr="004D7ABE">
        <w:rPr>
          <w:spacing w:val="-2"/>
          <w:w w:val="105"/>
          <w:sz w:val="24"/>
          <w:szCs w:val="24"/>
        </w:rPr>
        <w:t>landscape</w:t>
      </w:r>
      <w:r w:rsidRPr="004D7ABE">
        <w:rPr>
          <w:spacing w:val="-10"/>
          <w:w w:val="105"/>
          <w:sz w:val="24"/>
          <w:szCs w:val="24"/>
        </w:rPr>
        <w:t xml:space="preserve"> </w:t>
      </w:r>
      <w:r w:rsidRPr="004D7ABE">
        <w:rPr>
          <w:spacing w:val="-1"/>
          <w:w w:val="105"/>
          <w:sz w:val="24"/>
          <w:szCs w:val="24"/>
        </w:rPr>
        <w:t>assets</w:t>
      </w:r>
      <w:r w:rsidRPr="004D7ABE">
        <w:rPr>
          <w:spacing w:val="-11"/>
          <w:w w:val="105"/>
          <w:sz w:val="24"/>
          <w:szCs w:val="24"/>
        </w:rPr>
        <w:t xml:space="preserve"> </w:t>
      </w:r>
      <w:r w:rsidRPr="004D7ABE">
        <w:rPr>
          <w:spacing w:val="-1"/>
          <w:w w:val="105"/>
          <w:sz w:val="24"/>
          <w:szCs w:val="24"/>
        </w:rPr>
        <w:t>whilst</w:t>
      </w:r>
      <w:r w:rsidRPr="004D7ABE">
        <w:rPr>
          <w:spacing w:val="-10"/>
          <w:w w:val="105"/>
          <w:sz w:val="24"/>
          <w:szCs w:val="24"/>
        </w:rPr>
        <w:t xml:space="preserve"> </w:t>
      </w:r>
      <w:r w:rsidRPr="004D7ABE">
        <w:rPr>
          <w:spacing w:val="-1"/>
          <w:w w:val="105"/>
          <w:sz w:val="24"/>
          <w:szCs w:val="24"/>
        </w:rPr>
        <w:t>protecting</w:t>
      </w:r>
      <w:r w:rsidRPr="004D7ABE">
        <w:rPr>
          <w:spacing w:val="-50"/>
          <w:w w:val="105"/>
          <w:sz w:val="24"/>
          <w:szCs w:val="24"/>
        </w:rPr>
        <w:t xml:space="preserve"> </w:t>
      </w:r>
      <w:r w:rsidRPr="004D7ABE">
        <w:rPr>
          <w:w w:val="105"/>
          <w:sz w:val="24"/>
          <w:szCs w:val="24"/>
        </w:rPr>
        <w:t>valuable</w:t>
      </w:r>
      <w:r w:rsidRPr="004D7ABE">
        <w:rPr>
          <w:spacing w:val="-13"/>
          <w:w w:val="105"/>
          <w:sz w:val="24"/>
          <w:szCs w:val="24"/>
        </w:rPr>
        <w:t xml:space="preserve"> </w:t>
      </w:r>
      <w:r w:rsidRPr="004D7ABE">
        <w:rPr>
          <w:w w:val="105"/>
          <w:sz w:val="24"/>
          <w:szCs w:val="24"/>
        </w:rPr>
        <w:t>nightingale</w:t>
      </w:r>
      <w:r w:rsidRPr="004D7ABE">
        <w:rPr>
          <w:spacing w:val="-12"/>
          <w:w w:val="105"/>
          <w:sz w:val="24"/>
          <w:szCs w:val="24"/>
        </w:rPr>
        <w:t xml:space="preserve"> </w:t>
      </w:r>
      <w:r w:rsidRPr="004D7ABE">
        <w:rPr>
          <w:w w:val="105"/>
          <w:sz w:val="24"/>
          <w:szCs w:val="24"/>
        </w:rPr>
        <w:t>habitat</w:t>
      </w:r>
      <w:r w:rsidRPr="004D7ABE">
        <w:rPr>
          <w:spacing w:val="-13"/>
          <w:w w:val="105"/>
          <w:sz w:val="24"/>
          <w:szCs w:val="24"/>
        </w:rPr>
        <w:t xml:space="preserve"> </w:t>
      </w:r>
      <w:r w:rsidRPr="004D7ABE">
        <w:rPr>
          <w:w w:val="105"/>
          <w:sz w:val="24"/>
          <w:szCs w:val="24"/>
        </w:rPr>
        <w:t>within</w:t>
      </w:r>
      <w:r w:rsidRPr="004D7ABE">
        <w:rPr>
          <w:spacing w:val="-12"/>
          <w:w w:val="105"/>
          <w:sz w:val="24"/>
          <w:szCs w:val="24"/>
        </w:rPr>
        <w:t xml:space="preserve"> </w:t>
      </w:r>
      <w:r w:rsidRPr="004D7ABE">
        <w:rPr>
          <w:w w:val="105"/>
          <w:sz w:val="24"/>
          <w:szCs w:val="24"/>
        </w:rPr>
        <w:t>the</w:t>
      </w:r>
      <w:r w:rsidRPr="004D7ABE">
        <w:rPr>
          <w:spacing w:val="-13"/>
          <w:w w:val="105"/>
          <w:sz w:val="24"/>
          <w:szCs w:val="24"/>
        </w:rPr>
        <w:t xml:space="preserve"> </w:t>
      </w:r>
      <w:r w:rsidRPr="004D7ABE">
        <w:rPr>
          <w:w w:val="105"/>
          <w:sz w:val="24"/>
          <w:szCs w:val="24"/>
        </w:rPr>
        <w:t>vicinity</w:t>
      </w:r>
    </w:p>
    <w:p w14:paraId="219E13B6" w14:textId="77777777" w:rsidR="00984F03" w:rsidRDefault="00984F03">
      <w:pPr>
        <w:spacing w:line="288" w:lineRule="auto"/>
        <w:jc w:val="both"/>
        <w:rPr>
          <w:sz w:val="18"/>
        </w:rPr>
        <w:sectPr w:rsidR="00984F03">
          <w:type w:val="continuous"/>
          <w:pgSz w:w="22370" w:h="31660"/>
          <w:pgMar w:top="0" w:right="1320" w:bottom="1880" w:left="0" w:header="0" w:footer="2334" w:gutter="0"/>
          <w:cols w:num="4" w:space="720" w:equalWidth="0">
            <w:col w:w="5642" w:space="40"/>
            <w:col w:w="5165" w:space="39"/>
            <w:col w:w="4889" w:space="40"/>
            <w:col w:w="5235"/>
          </w:cols>
        </w:sectPr>
      </w:pPr>
    </w:p>
    <w:p w14:paraId="4866E3BD" w14:textId="326784A8" w:rsidR="00984F03" w:rsidRDefault="007F23BB">
      <w:pPr>
        <w:pStyle w:val="BodyText"/>
        <w:rPr>
          <w:sz w:val="20"/>
        </w:rPr>
      </w:pPr>
      <w:r>
        <w:rPr>
          <w:noProof/>
        </w:rPr>
        <w:drawing>
          <wp:inline distT="0" distB="0" distL="0" distR="0" wp14:anchorId="6CAEF8E4" wp14:editId="1B9BDA0C">
            <wp:extent cx="10165715" cy="7508240"/>
            <wp:effectExtent l="0" t="0" r="6985" b="0"/>
            <wp:docPr id="38" name="Picture 38" descr="A map showing the Lodge Hill site proposa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map showing the Lodge Hill site proposals&#10;&#10;"/>
                    <pic:cNvPicPr/>
                  </pic:nvPicPr>
                  <pic:blipFill>
                    <a:blip r:embed="rId28">
                      <a:extLst>
                        <a:ext uri="{28A0092B-C50C-407E-A947-70E740481C1C}">
                          <a14:useLocalDpi xmlns:a14="http://schemas.microsoft.com/office/drawing/2010/main" val="0"/>
                        </a:ext>
                      </a:extLst>
                    </a:blip>
                    <a:stretch>
                      <a:fillRect/>
                    </a:stretch>
                  </pic:blipFill>
                  <pic:spPr>
                    <a:xfrm>
                      <a:off x="0" y="0"/>
                      <a:ext cx="10165715" cy="7508240"/>
                    </a:xfrm>
                    <a:prstGeom prst="rect">
                      <a:avLst/>
                    </a:prstGeom>
                  </pic:spPr>
                </pic:pic>
              </a:graphicData>
            </a:graphic>
          </wp:inline>
        </w:drawing>
      </w:r>
    </w:p>
    <w:p w14:paraId="2E3BB376" w14:textId="6C0FBA35" w:rsidR="00984F03" w:rsidRDefault="00984F03">
      <w:pPr>
        <w:pStyle w:val="BodyText"/>
        <w:rPr>
          <w:sz w:val="20"/>
        </w:rPr>
      </w:pPr>
    </w:p>
    <w:p w14:paraId="43607BA0" w14:textId="6A333041" w:rsidR="00984F03" w:rsidRDefault="00984F03">
      <w:pPr>
        <w:pStyle w:val="BodyText"/>
        <w:rPr>
          <w:sz w:val="20"/>
        </w:rPr>
      </w:pPr>
    </w:p>
    <w:p w14:paraId="48CF244D" w14:textId="4D610737" w:rsidR="000053CC" w:rsidRDefault="000053CC">
      <w:pPr>
        <w:pStyle w:val="BodyText"/>
        <w:rPr>
          <w:sz w:val="20"/>
        </w:rPr>
      </w:pPr>
    </w:p>
    <w:p w14:paraId="04534ADC" w14:textId="0A6B9EEF" w:rsidR="000053CC" w:rsidRDefault="000053CC">
      <w:pPr>
        <w:pStyle w:val="BodyText"/>
        <w:rPr>
          <w:sz w:val="20"/>
        </w:rPr>
      </w:pPr>
    </w:p>
    <w:p w14:paraId="5DBCF576" w14:textId="3521AA60" w:rsidR="000053CC" w:rsidRDefault="000053CC">
      <w:pPr>
        <w:pStyle w:val="BodyText"/>
        <w:rPr>
          <w:sz w:val="20"/>
        </w:rPr>
      </w:pPr>
    </w:p>
    <w:p w14:paraId="6791FE0A" w14:textId="6488D199" w:rsidR="000053CC" w:rsidRDefault="000053CC">
      <w:pPr>
        <w:pStyle w:val="BodyText"/>
        <w:rPr>
          <w:sz w:val="20"/>
        </w:rPr>
      </w:pPr>
    </w:p>
    <w:p w14:paraId="2D91EC8B" w14:textId="7142BDF8" w:rsidR="000053CC" w:rsidRDefault="000053CC">
      <w:pPr>
        <w:pStyle w:val="BodyText"/>
        <w:rPr>
          <w:sz w:val="20"/>
        </w:rPr>
      </w:pPr>
    </w:p>
    <w:p w14:paraId="0AB950C8" w14:textId="11A4B9F4" w:rsidR="000053CC" w:rsidRDefault="000053CC">
      <w:pPr>
        <w:pStyle w:val="BodyText"/>
        <w:rPr>
          <w:sz w:val="20"/>
        </w:rPr>
      </w:pPr>
    </w:p>
    <w:p w14:paraId="3D61D6BA" w14:textId="6D77771C" w:rsidR="000053CC" w:rsidRDefault="000053CC">
      <w:pPr>
        <w:pStyle w:val="BodyText"/>
        <w:rPr>
          <w:sz w:val="20"/>
        </w:rPr>
      </w:pPr>
    </w:p>
    <w:p w14:paraId="1B216057" w14:textId="6A79A41F" w:rsidR="000053CC" w:rsidRDefault="000053CC">
      <w:pPr>
        <w:pStyle w:val="BodyText"/>
        <w:rPr>
          <w:sz w:val="20"/>
        </w:rPr>
      </w:pPr>
    </w:p>
    <w:p w14:paraId="579A3425" w14:textId="51CF4515" w:rsidR="000053CC" w:rsidRDefault="000053CC">
      <w:pPr>
        <w:pStyle w:val="BodyText"/>
        <w:rPr>
          <w:sz w:val="20"/>
        </w:rPr>
      </w:pPr>
    </w:p>
    <w:p w14:paraId="179A2813" w14:textId="10001488" w:rsidR="000053CC" w:rsidRDefault="000053CC">
      <w:pPr>
        <w:pStyle w:val="BodyText"/>
        <w:rPr>
          <w:sz w:val="20"/>
        </w:rPr>
      </w:pPr>
    </w:p>
    <w:p w14:paraId="6E205EA6" w14:textId="6ADBFDD0" w:rsidR="000053CC" w:rsidRDefault="000053CC">
      <w:pPr>
        <w:pStyle w:val="BodyText"/>
        <w:rPr>
          <w:sz w:val="20"/>
        </w:rPr>
      </w:pPr>
    </w:p>
    <w:p w14:paraId="14A509FA" w14:textId="1A7C8793" w:rsidR="000053CC" w:rsidRDefault="000053CC">
      <w:pPr>
        <w:pStyle w:val="BodyText"/>
        <w:rPr>
          <w:sz w:val="20"/>
        </w:rPr>
      </w:pPr>
    </w:p>
    <w:p w14:paraId="3669DE61" w14:textId="16851020" w:rsidR="000053CC" w:rsidRDefault="000053CC">
      <w:pPr>
        <w:pStyle w:val="BodyText"/>
        <w:rPr>
          <w:sz w:val="20"/>
        </w:rPr>
      </w:pPr>
    </w:p>
    <w:p w14:paraId="09C849C9" w14:textId="63C3534C" w:rsidR="000053CC" w:rsidRDefault="000053CC">
      <w:pPr>
        <w:pStyle w:val="BodyText"/>
        <w:rPr>
          <w:sz w:val="20"/>
        </w:rPr>
      </w:pPr>
    </w:p>
    <w:p w14:paraId="575F7C0D" w14:textId="0526D8B7" w:rsidR="000053CC" w:rsidRDefault="000053CC">
      <w:pPr>
        <w:pStyle w:val="BodyText"/>
        <w:rPr>
          <w:sz w:val="20"/>
        </w:rPr>
      </w:pPr>
    </w:p>
    <w:p w14:paraId="3E549DBA" w14:textId="72E4D007" w:rsidR="000053CC" w:rsidRDefault="000053CC">
      <w:pPr>
        <w:pStyle w:val="BodyText"/>
        <w:rPr>
          <w:sz w:val="20"/>
        </w:rPr>
      </w:pPr>
    </w:p>
    <w:p w14:paraId="0E6896D2" w14:textId="264D361B" w:rsidR="000053CC" w:rsidRDefault="00FF1ED5">
      <w:pPr>
        <w:pStyle w:val="BodyText"/>
        <w:rPr>
          <w:sz w:val="20"/>
        </w:rPr>
      </w:pPr>
      <w:r>
        <w:rPr>
          <w:noProof/>
        </w:rPr>
        <w:drawing>
          <wp:anchor distT="0" distB="0" distL="114300" distR="114300" simplePos="0" relativeHeight="251658752" behindDoc="1" locked="0" layoutInCell="1" allowOverlap="1" wp14:anchorId="40A01E45" wp14:editId="36C516B7">
            <wp:simplePos x="0" y="0"/>
            <wp:positionH relativeFrom="column">
              <wp:posOffset>12336379</wp:posOffset>
            </wp:positionH>
            <wp:positionV relativeFrom="paragraph">
              <wp:posOffset>-214831</wp:posOffset>
            </wp:positionV>
            <wp:extent cx="2305050" cy="1857375"/>
            <wp:effectExtent l="0" t="0" r="0" b="9525"/>
            <wp:wrapTight wrapText="bothSides">
              <wp:wrapPolygon edited="0">
                <wp:start x="0" y="0"/>
                <wp:lineTo x="0" y="21489"/>
                <wp:lineTo x="21421" y="21489"/>
                <wp:lineTo x="21421"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305050" cy="1857375"/>
                    </a:xfrm>
                    <a:prstGeom prst="rect">
                      <a:avLst/>
                    </a:prstGeom>
                  </pic:spPr>
                </pic:pic>
              </a:graphicData>
            </a:graphic>
            <wp14:sizeRelH relativeFrom="page">
              <wp14:pctWidth>0</wp14:pctWidth>
            </wp14:sizeRelH>
            <wp14:sizeRelV relativeFrom="page">
              <wp14:pctHeight>0</wp14:pctHeight>
            </wp14:sizeRelV>
          </wp:anchor>
        </w:drawing>
      </w:r>
    </w:p>
    <w:p w14:paraId="7C08B820" w14:textId="758CAE9D" w:rsidR="000053CC" w:rsidRDefault="000053CC">
      <w:pPr>
        <w:pStyle w:val="BodyText"/>
        <w:rPr>
          <w:sz w:val="20"/>
        </w:rPr>
      </w:pPr>
    </w:p>
    <w:p w14:paraId="3113BB24" w14:textId="7655CA24" w:rsidR="000053CC" w:rsidRDefault="000053CC">
      <w:pPr>
        <w:pStyle w:val="BodyText"/>
        <w:rPr>
          <w:sz w:val="20"/>
        </w:rPr>
      </w:pPr>
    </w:p>
    <w:p w14:paraId="42DC75B3" w14:textId="20D9E292" w:rsidR="000053CC" w:rsidRDefault="000053CC">
      <w:pPr>
        <w:pStyle w:val="BodyText"/>
        <w:rPr>
          <w:sz w:val="20"/>
        </w:rPr>
      </w:pPr>
    </w:p>
    <w:p w14:paraId="6A6A1A5E" w14:textId="4735263C" w:rsidR="000053CC" w:rsidRDefault="000053CC">
      <w:pPr>
        <w:pStyle w:val="BodyText"/>
        <w:rPr>
          <w:sz w:val="20"/>
        </w:rPr>
      </w:pPr>
    </w:p>
    <w:p w14:paraId="3F5451C9" w14:textId="20D25CB8" w:rsidR="000053CC" w:rsidRDefault="000053CC">
      <w:pPr>
        <w:pStyle w:val="BodyText"/>
        <w:rPr>
          <w:sz w:val="20"/>
        </w:rPr>
      </w:pPr>
    </w:p>
    <w:p w14:paraId="413BCA5F" w14:textId="2DCF7BF3" w:rsidR="000053CC" w:rsidRDefault="000053CC">
      <w:pPr>
        <w:pStyle w:val="BodyText"/>
        <w:rPr>
          <w:sz w:val="20"/>
        </w:rPr>
      </w:pPr>
    </w:p>
    <w:p w14:paraId="0BD2E02A" w14:textId="24FA9695" w:rsidR="000053CC" w:rsidRDefault="000053CC">
      <w:pPr>
        <w:pStyle w:val="BodyText"/>
        <w:rPr>
          <w:sz w:val="20"/>
        </w:rPr>
      </w:pPr>
    </w:p>
    <w:p w14:paraId="59BDEF17" w14:textId="2AFF7C38" w:rsidR="000053CC" w:rsidRDefault="000053CC">
      <w:pPr>
        <w:pStyle w:val="BodyText"/>
        <w:rPr>
          <w:sz w:val="20"/>
        </w:rPr>
      </w:pPr>
    </w:p>
    <w:p w14:paraId="5D2903D5" w14:textId="48D08E11" w:rsidR="000053CC" w:rsidRDefault="000053CC">
      <w:pPr>
        <w:pStyle w:val="BodyText"/>
        <w:rPr>
          <w:sz w:val="20"/>
        </w:rPr>
      </w:pPr>
    </w:p>
    <w:p w14:paraId="4C093F19" w14:textId="19C67B53" w:rsidR="000053CC" w:rsidRDefault="000053CC">
      <w:pPr>
        <w:pStyle w:val="BodyText"/>
        <w:rPr>
          <w:sz w:val="20"/>
        </w:rPr>
      </w:pPr>
    </w:p>
    <w:p w14:paraId="6E75DF70" w14:textId="3B09C60C" w:rsidR="000053CC" w:rsidRDefault="000053CC">
      <w:pPr>
        <w:pStyle w:val="BodyText"/>
        <w:rPr>
          <w:sz w:val="20"/>
        </w:rPr>
      </w:pPr>
    </w:p>
    <w:p w14:paraId="00FF85AB" w14:textId="65B79349" w:rsidR="000053CC" w:rsidRDefault="000053CC">
      <w:pPr>
        <w:pStyle w:val="BodyText"/>
        <w:rPr>
          <w:sz w:val="20"/>
        </w:rPr>
      </w:pPr>
    </w:p>
    <w:p w14:paraId="4E9A5121" w14:textId="11273CBA" w:rsidR="000053CC" w:rsidRDefault="000053CC">
      <w:pPr>
        <w:pStyle w:val="BodyText"/>
        <w:rPr>
          <w:sz w:val="20"/>
        </w:rPr>
      </w:pPr>
    </w:p>
    <w:p w14:paraId="295167F7" w14:textId="330E31A4" w:rsidR="000053CC" w:rsidRDefault="000053CC">
      <w:pPr>
        <w:pStyle w:val="BodyText"/>
        <w:rPr>
          <w:sz w:val="20"/>
        </w:rPr>
      </w:pPr>
    </w:p>
    <w:p w14:paraId="42934249" w14:textId="2662BEF7" w:rsidR="000053CC" w:rsidRDefault="000053CC">
      <w:pPr>
        <w:pStyle w:val="BodyText"/>
        <w:rPr>
          <w:sz w:val="20"/>
        </w:rPr>
      </w:pPr>
    </w:p>
    <w:p w14:paraId="3544D868" w14:textId="2D2EDCFB" w:rsidR="000053CC" w:rsidRDefault="000053CC">
      <w:pPr>
        <w:pStyle w:val="BodyText"/>
        <w:rPr>
          <w:sz w:val="20"/>
        </w:rPr>
      </w:pPr>
    </w:p>
    <w:p w14:paraId="79E062CB" w14:textId="303B0F3E" w:rsidR="000053CC" w:rsidRDefault="000053CC">
      <w:pPr>
        <w:pStyle w:val="BodyText"/>
        <w:rPr>
          <w:sz w:val="20"/>
        </w:rPr>
      </w:pPr>
    </w:p>
    <w:p w14:paraId="64C47CFC" w14:textId="77777777" w:rsidR="000053CC" w:rsidRDefault="000053CC">
      <w:pPr>
        <w:pStyle w:val="BodyText"/>
        <w:rPr>
          <w:sz w:val="20"/>
        </w:rPr>
      </w:pPr>
    </w:p>
    <w:p w14:paraId="67738715" w14:textId="67FD25D9" w:rsidR="00984F03" w:rsidRDefault="00984F03">
      <w:pPr>
        <w:pStyle w:val="BodyText"/>
        <w:rPr>
          <w:sz w:val="20"/>
        </w:rPr>
      </w:pPr>
    </w:p>
    <w:p w14:paraId="3A503D19" w14:textId="03C9C0EA" w:rsidR="004D7ABE" w:rsidRPr="004E34EA" w:rsidRDefault="004D7ABE" w:rsidP="004D7ABE">
      <w:pPr>
        <w:spacing w:before="84" w:line="249" w:lineRule="auto"/>
        <w:ind w:left="1883" w:right="872"/>
        <w:rPr>
          <w:color w:val="000000" w:themeColor="text1"/>
          <w:w w:val="105"/>
          <w:sz w:val="40"/>
          <w:szCs w:val="40"/>
        </w:rPr>
      </w:pPr>
      <w:r w:rsidRPr="004E34EA">
        <w:rPr>
          <w:color w:val="000000" w:themeColor="text1"/>
          <w:w w:val="105"/>
          <w:sz w:val="40"/>
          <w:szCs w:val="40"/>
        </w:rPr>
        <w:t>Lodge</w:t>
      </w:r>
      <w:r w:rsidRPr="004E34EA">
        <w:rPr>
          <w:color w:val="000000" w:themeColor="text1"/>
          <w:spacing w:val="-4"/>
          <w:w w:val="105"/>
          <w:sz w:val="40"/>
          <w:szCs w:val="40"/>
        </w:rPr>
        <w:t xml:space="preserve"> </w:t>
      </w:r>
      <w:r w:rsidRPr="004E34EA">
        <w:rPr>
          <w:color w:val="000000" w:themeColor="text1"/>
          <w:w w:val="105"/>
          <w:sz w:val="40"/>
          <w:szCs w:val="40"/>
        </w:rPr>
        <w:t>Hill</w:t>
      </w:r>
      <w:r w:rsidRPr="004E34EA">
        <w:rPr>
          <w:color w:val="000000" w:themeColor="text1"/>
          <w:spacing w:val="-3"/>
          <w:w w:val="105"/>
          <w:sz w:val="40"/>
          <w:szCs w:val="40"/>
        </w:rPr>
        <w:t xml:space="preserve"> </w:t>
      </w:r>
      <w:r w:rsidRPr="004E34EA">
        <w:rPr>
          <w:color w:val="000000" w:themeColor="text1"/>
          <w:w w:val="105"/>
          <w:sz w:val="40"/>
          <w:szCs w:val="40"/>
        </w:rPr>
        <w:t>Countryside</w:t>
      </w:r>
      <w:r w:rsidRPr="004E34EA">
        <w:rPr>
          <w:color w:val="000000" w:themeColor="text1"/>
          <w:spacing w:val="-3"/>
          <w:w w:val="105"/>
          <w:sz w:val="40"/>
          <w:szCs w:val="40"/>
        </w:rPr>
        <w:t xml:space="preserve"> </w:t>
      </w:r>
      <w:r w:rsidRPr="004E34EA">
        <w:rPr>
          <w:color w:val="000000" w:themeColor="text1"/>
          <w:w w:val="105"/>
          <w:sz w:val="40"/>
          <w:szCs w:val="40"/>
        </w:rPr>
        <w:t>Site</w:t>
      </w:r>
      <w:r w:rsidRPr="004E34EA">
        <w:rPr>
          <w:color w:val="000000" w:themeColor="text1"/>
          <w:spacing w:val="-3"/>
          <w:w w:val="105"/>
          <w:sz w:val="40"/>
          <w:szCs w:val="40"/>
        </w:rPr>
        <w:t xml:space="preserve"> </w:t>
      </w:r>
      <w:r w:rsidRPr="004E34EA">
        <w:rPr>
          <w:color w:val="000000" w:themeColor="text1"/>
          <w:w w:val="105"/>
          <w:sz w:val="40"/>
          <w:szCs w:val="40"/>
        </w:rPr>
        <w:t>will</w:t>
      </w:r>
      <w:r w:rsidRPr="004E34EA">
        <w:rPr>
          <w:color w:val="000000" w:themeColor="text1"/>
          <w:spacing w:val="-3"/>
          <w:w w:val="105"/>
          <w:sz w:val="40"/>
          <w:szCs w:val="40"/>
        </w:rPr>
        <w:t xml:space="preserve"> </w:t>
      </w:r>
      <w:r w:rsidRPr="004E34EA">
        <w:rPr>
          <w:color w:val="000000" w:themeColor="text1"/>
          <w:w w:val="105"/>
          <w:sz w:val="40"/>
          <w:szCs w:val="40"/>
        </w:rPr>
        <w:t>provide</w:t>
      </w:r>
      <w:r w:rsidRPr="004E34EA">
        <w:rPr>
          <w:color w:val="000000" w:themeColor="text1"/>
          <w:spacing w:val="-3"/>
          <w:w w:val="105"/>
          <w:sz w:val="40"/>
          <w:szCs w:val="40"/>
        </w:rPr>
        <w:t xml:space="preserve"> </w:t>
      </w:r>
      <w:r w:rsidRPr="004E34EA">
        <w:rPr>
          <w:color w:val="000000" w:themeColor="text1"/>
          <w:w w:val="105"/>
          <w:sz w:val="40"/>
          <w:szCs w:val="40"/>
        </w:rPr>
        <w:t>new</w:t>
      </w:r>
      <w:r w:rsidRPr="004E34EA">
        <w:rPr>
          <w:color w:val="000000" w:themeColor="text1"/>
          <w:spacing w:val="-3"/>
          <w:w w:val="105"/>
          <w:sz w:val="40"/>
          <w:szCs w:val="40"/>
        </w:rPr>
        <w:t xml:space="preserve"> </w:t>
      </w:r>
      <w:r w:rsidRPr="004E34EA">
        <w:rPr>
          <w:color w:val="000000" w:themeColor="text1"/>
          <w:w w:val="105"/>
          <w:sz w:val="40"/>
          <w:szCs w:val="40"/>
        </w:rPr>
        <w:t>habitats</w:t>
      </w:r>
      <w:r w:rsidRPr="004E34EA">
        <w:rPr>
          <w:color w:val="000000" w:themeColor="text1"/>
          <w:spacing w:val="-3"/>
          <w:w w:val="105"/>
          <w:sz w:val="40"/>
          <w:szCs w:val="40"/>
        </w:rPr>
        <w:t xml:space="preserve"> </w:t>
      </w:r>
      <w:r w:rsidRPr="004E34EA">
        <w:rPr>
          <w:color w:val="000000" w:themeColor="text1"/>
          <w:w w:val="105"/>
          <w:sz w:val="40"/>
          <w:szCs w:val="40"/>
        </w:rPr>
        <w:t>for</w:t>
      </w:r>
      <w:r w:rsidRPr="004E34EA">
        <w:rPr>
          <w:color w:val="000000" w:themeColor="text1"/>
          <w:spacing w:val="-3"/>
          <w:w w:val="105"/>
          <w:sz w:val="40"/>
          <w:szCs w:val="40"/>
        </w:rPr>
        <w:t xml:space="preserve"> </w:t>
      </w:r>
      <w:r w:rsidRPr="004E34EA">
        <w:rPr>
          <w:color w:val="000000" w:themeColor="text1"/>
          <w:w w:val="105"/>
          <w:sz w:val="40"/>
          <w:szCs w:val="40"/>
        </w:rPr>
        <w:t>nightingales</w:t>
      </w:r>
      <w:r w:rsidRPr="004E34EA">
        <w:rPr>
          <w:color w:val="000000" w:themeColor="text1"/>
          <w:spacing w:val="-3"/>
          <w:w w:val="105"/>
          <w:sz w:val="40"/>
          <w:szCs w:val="40"/>
        </w:rPr>
        <w:t xml:space="preserve"> </w:t>
      </w:r>
      <w:r w:rsidRPr="004E34EA">
        <w:rPr>
          <w:color w:val="000000" w:themeColor="text1"/>
          <w:w w:val="105"/>
          <w:sz w:val="40"/>
          <w:szCs w:val="40"/>
        </w:rPr>
        <w:t>and</w:t>
      </w:r>
      <w:r w:rsidRPr="004E34EA">
        <w:rPr>
          <w:color w:val="000000" w:themeColor="text1"/>
          <w:spacing w:val="-3"/>
          <w:w w:val="105"/>
          <w:sz w:val="40"/>
          <w:szCs w:val="40"/>
        </w:rPr>
        <w:t xml:space="preserve"> </w:t>
      </w:r>
      <w:r w:rsidRPr="004E34EA">
        <w:rPr>
          <w:color w:val="000000" w:themeColor="text1"/>
          <w:w w:val="105"/>
          <w:sz w:val="40"/>
          <w:szCs w:val="40"/>
        </w:rPr>
        <w:t>access</w:t>
      </w:r>
      <w:r w:rsidRPr="004E34EA">
        <w:rPr>
          <w:color w:val="000000" w:themeColor="text1"/>
          <w:spacing w:val="-128"/>
          <w:w w:val="105"/>
          <w:sz w:val="40"/>
          <w:szCs w:val="40"/>
        </w:rPr>
        <w:t xml:space="preserve"> </w:t>
      </w:r>
      <w:r w:rsidRPr="004E34EA">
        <w:rPr>
          <w:color w:val="000000" w:themeColor="text1"/>
          <w:w w:val="105"/>
          <w:sz w:val="40"/>
          <w:szCs w:val="40"/>
        </w:rPr>
        <w:t>to countryside walks as part of a Strategic Environmental Management Scheme</w:t>
      </w:r>
      <w:r w:rsidRPr="004E34EA">
        <w:rPr>
          <w:color w:val="000000" w:themeColor="text1"/>
          <w:spacing w:val="-128"/>
          <w:w w:val="105"/>
          <w:sz w:val="40"/>
          <w:szCs w:val="40"/>
        </w:rPr>
        <w:t xml:space="preserve"> </w:t>
      </w:r>
      <w:r w:rsidRPr="004E34EA">
        <w:rPr>
          <w:color w:val="000000" w:themeColor="text1"/>
          <w:w w:val="105"/>
          <w:sz w:val="40"/>
          <w:szCs w:val="40"/>
        </w:rPr>
        <w:t>(SEMS). Creating new and better connected habitats for Hoo’s wildlife and</w:t>
      </w:r>
      <w:r w:rsidRPr="004E34EA">
        <w:rPr>
          <w:color w:val="000000" w:themeColor="text1"/>
          <w:spacing w:val="1"/>
          <w:w w:val="105"/>
          <w:sz w:val="40"/>
          <w:szCs w:val="40"/>
        </w:rPr>
        <w:t xml:space="preserve"> </w:t>
      </w:r>
      <w:r w:rsidRPr="004E34EA">
        <w:rPr>
          <w:color w:val="000000" w:themeColor="text1"/>
          <w:w w:val="105"/>
          <w:sz w:val="40"/>
          <w:szCs w:val="40"/>
        </w:rPr>
        <w:t>providing</w:t>
      </w:r>
      <w:r w:rsidRPr="004E34EA">
        <w:rPr>
          <w:color w:val="000000" w:themeColor="text1"/>
          <w:spacing w:val="-15"/>
          <w:w w:val="105"/>
          <w:sz w:val="40"/>
          <w:szCs w:val="40"/>
        </w:rPr>
        <w:t xml:space="preserve"> </w:t>
      </w:r>
      <w:r w:rsidRPr="004E34EA">
        <w:rPr>
          <w:color w:val="000000" w:themeColor="text1"/>
          <w:w w:val="105"/>
          <w:sz w:val="40"/>
          <w:szCs w:val="40"/>
        </w:rPr>
        <w:t>seasonal</w:t>
      </w:r>
      <w:r w:rsidRPr="004E34EA">
        <w:rPr>
          <w:color w:val="000000" w:themeColor="text1"/>
          <w:spacing w:val="-14"/>
          <w:w w:val="105"/>
          <w:sz w:val="40"/>
          <w:szCs w:val="40"/>
        </w:rPr>
        <w:t xml:space="preserve"> </w:t>
      </w:r>
      <w:r w:rsidRPr="004E34EA">
        <w:rPr>
          <w:color w:val="000000" w:themeColor="text1"/>
          <w:w w:val="105"/>
          <w:sz w:val="40"/>
          <w:szCs w:val="40"/>
        </w:rPr>
        <w:t>permissive</w:t>
      </w:r>
      <w:r w:rsidRPr="004E34EA">
        <w:rPr>
          <w:color w:val="000000" w:themeColor="text1"/>
          <w:spacing w:val="-14"/>
          <w:w w:val="105"/>
          <w:sz w:val="40"/>
          <w:szCs w:val="40"/>
        </w:rPr>
        <w:t xml:space="preserve"> </w:t>
      </w:r>
      <w:r w:rsidRPr="004E34EA">
        <w:rPr>
          <w:color w:val="000000" w:themeColor="text1"/>
          <w:w w:val="105"/>
          <w:sz w:val="40"/>
          <w:szCs w:val="40"/>
        </w:rPr>
        <w:t>access.</w:t>
      </w:r>
    </w:p>
    <w:p w14:paraId="0DD65043" w14:textId="16ED806E" w:rsidR="000053CC" w:rsidRPr="004E34EA" w:rsidRDefault="000053CC" w:rsidP="004D7ABE">
      <w:pPr>
        <w:spacing w:before="84" w:line="249" w:lineRule="auto"/>
        <w:ind w:left="1883" w:right="872"/>
        <w:rPr>
          <w:color w:val="000000" w:themeColor="text1"/>
          <w:w w:val="105"/>
          <w:sz w:val="40"/>
          <w:szCs w:val="40"/>
        </w:rPr>
      </w:pPr>
    </w:p>
    <w:p w14:paraId="3064CAC9" w14:textId="5F059942" w:rsidR="00DA254C" w:rsidRPr="004E34EA" w:rsidRDefault="004E34EA" w:rsidP="004D7ABE">
      <w:pPr>
        <w:spacing w:before="84" w:line="249" w:lineRule="auto"/>
        <w:ind w:left="1883" w:right="872"/>
        <w:rPr>
          <w:color w:val="000000" w:themeColor="text1"/>
          <w:w w:val="105"/>
          <w:sz w:val="40"/>
          <w:szCs w:val="40"/>
        </w:rPr>
      </w:pPr>
      <w:r w:rsidRPr="004E34EA">
        <w:rPr>
          <w:sz w:val="40"/>
          <w:szCs w:val="40"/>
        </w:rPr>
        <w:t>Access through the site will be managed carefully with the installation of kissing gates, allowing seasonal access to and enjoyment of both heritage and landscape assets whilst protecting valuable habitat within the vicinity.</w:t>
      </w:r>
    </w:p>
    <w:p w14:paraId="187B607B" w14:textId="50310A40" w:rsidR="000053CC" w:rsidRDefault="000053CC" w:rsidP="004D7ABE">
      <w:pPr>
        <w:spacing w:before="84" w:line="249" w:lineRule="auto"/>
        <w:ind w:left="1883" w:right="872"/>
        <w:rPr>
          <w:color w:val="000000" w:themeColor="text1"/>
          <w:w w:val="105"/>
          <w:sz w:val="45"/>
        </w:rPr>
      </w:pPr>
    </w:p>
    <w:p w14:paraId="0463229A" w14:textId="77777777" w:rsidR="000053CC" w:rsidRDefault="000053CC" w:rsidP="004D7ABE">
      <w:pPr>
        <w:spacing w:before="84" w:line="249" w:lineRule="auto"/>
        <w:ind w:left="1883" w:right="872"/>
        <w:rPr>
          <w:color w:val="000000" w:themeColor="text1"/>
          <w:w w:val="105"/>
          <w:sz w:val="45"/>
        </w:rPr>
      </w:pPr>
    </w:p>
    <w:p w14:paraId="5612284A" w14:textId="3344BEB3" w:rsidR="00984F03" w:rsidRDefault="00984F03">
      <w:pPr>
        <w:pStyle w:val="BodyText"/>
        <w:rPr>
          <w:sz w:val="20"/>
        </w:rPr>
      </w:pPr>
    </w:p>
    <w:p w14:paraId="11A07BCC" w14:textId="4FE34056" w:rsidR="00984F03" w:rsidRDefault="00984F03">
      <w:pPr>
        <w:pStyle w:val="BodyText"/>
        <w:rPr>
          <w:sz w:val="20"/>
        </w:rPr>
      </w:pPr>
    </w:p>
    <w:p w14:paraId="7E41E0A4" w14:textId="06F0A2A8" w:rsidR="00984F03" w:rsidRDefault="00984F03" w:rsidP="004D7ABE">
      <w:pPr>
        <w:pStyle w:val="BodyText"/>
        <w:spacing w:before="4"/>
        <w:rPr>
          <w:sz w:val="19"/>
        </w:rPr>
        <w:sectPr w:rsidR="00984F03">
          <w:type w:val="continuous"/>
          <w:pgSz w:w="22370" w:h="31660"/>
          <w:pgMar w:top="0" w:right="1320" w:bottom="1880" w:left="0" w:header="0" w:footer="2334" w:gutter="0"/>
          <w:cols w:space="720"/>
        </w:sectPr>
      </w:pPr>
    </w:p>
    <w:p w14:paraId="4053F787" w14:textId="7FEBC59B" w:rsidR="00984F03" w:rsidRDefault="00984F03">
      <w:pPr>
        <w:pStyle w:val="BodyText"/>
        <w:rPr>
          <w:sz w:val="32"/>
        </w:rPr>
      </w:pPr>
    </w:p>
    <w:p w14:paraId="704BCAEF" w14:textId="5F038C82" w:rsidR="00984F03" w:rsidRDefault="00984F03">
      <w:pPr>
        <w:pStyle w:val="BodyText"/>
        <w:rPr>
          <w:sz w:val="32"/>
        </w:rPr>
      </w:pPr>
    </w:p>
    <w:p w14:paraId="7F16A4CA" w14:textId="77777777" w:rsidR="004D7ABE" w:rsidRDefault="004D7ABE" w:rsidP="00E64751">
      <w:pPr>
        <w:spacing w:before="117" w:line="206" w:lineRule="auto"/>
        <w:ind w:right="1212"/>
      </w:pPr>
    </w:p>
    <w:p w14:paraId="42899A84" w14:textId="77777777" w:rsidR="004D7ABE" w:rsidRDefault="004D7ABE" w:rsidP="00E64751">
      <w:pPr>
        <w:spacing w:before="117" w:line="206" w:lineRule="auto"/>
        <w:ind w:right="1212"/>
      </w:pPr>
    </w:p>
    <w:p w14:paraId="69E8CE4A" w14:textId="70EAF31C" w:rsidR="004D7ABE" w:rsidRPr="00E32295" w:rsidRDefault="004D7ABE" w:rsidP="00E32295">
      <w:pPr>
        <w:spacing w:before="117" w:line="206" w:lineRule="auto"/>
        <w:ind w:right="1212"/>
        <w:rPr>
          <w:rFonts w:ascii="Arial"/>
          <w:color w:val="FFFFFF"/>
          <w:spacing w:val="-47"/>
          <w:sz w:val="18"/>
        </w:rPr>
        <w:sectPr w:rsidR="004D7ABE" w:rsidRPr="00E32295">
          <w:type w:val="continuous"/>
          <w:pgSz w:w="22370" w:h="31660"/>
          <w:pgMar w:top="0" w:right="1320" w:bottom="1880" w:left="0" w:header="0" w:footer="2334" w:gutter="0"/>
          <w:cols w:num="4" w:space="720" w:equalWidth="0">
            <w:col w:w="3405" w:space="4258"/>
            <w:col w:w="4515" w:space="453"/>
            <w:col w:w="3863" w:space="40"/>
            <w:col w:w="4516"/>
          </w:cols>
        </w:sectPr>
      </w:pPr>
    </w:p>
    <w:p w14:paraId="0AA384D9" w14:textId="77777777" w:rsidR="00984F03" w:rsidRDefault="00984F03">
      <w:pPr>
        <w:rPr>
          <w:rFonts w:ascii="Arial"/>
          <w:sz w:val="24"/>
        </w:rPr>
        <w:sectPr w:rsidR="00984F03">
          <w:type w:val="continuous"/>
          <w:pgSz w:w="22370" w:h="31660"/>
          <w:pgMar w:top="0" w:right="1320" w:bottom="1880" w:left="0" w:header="0" w:footer="2334" w:gutter="0"/>
          <w:cols w:space="720"/>
        </w:sectPr>
      </w:pPr>
    </w:p>
    <w:p w14:paraId="6CBF7229" w14:textId="77777777" w:rsidR="00984F03" w:rsidRDefault="00984F03">
      <w:pPr>
        <w:spacing w:line="189" w:lineRule="auto"/>
        <w:rPr>
          <w:sz w:val="33"/>
        </w:rPr>
        <w:sectPr w:rsidR="00984F03">
          <w:type w:val="continuous"/>
          <w:pgSz w:w="22370" w:h="31660"/>
          <w:pgMar w:top="0" w:right="1320" w:bottom="1880" w:left="0" w:header="0" w:footer="2334" w:gutter="0"/>
          <w:cols w:num="3" w:space="720" w:equalWidth="0">
            <w:col w:w="6487" w:space="40"/>
            <w:col w:w="7315" w:space="39"/>
            <w:col w:w="7169"/>
          </w:cols>
        </w:sectPr>
      </w:pPr>
    </w:p>
    <w:p w14:paraId="078B7BFE" w14:textId="0A813F7D" w:rsidR="00984F03" w:rsidRDefault="003905F7">
      <w:pPr>
        <w:pStyle w:val="BodyText"/>
        <w:rPr>
          <w:sz w:val="20"/>
        </w:rPr>
      </w:pPr>
      <w:r>
        <w:rPr>
          <w:noProof/>
        </w:rPr>
        <w:lastRenderedPageBreak/>
        <w:drawing>
          <wp:anchor distT="0" distB="0" distL="114300" distR="114300" simplePos="0" relativeHeight="251658262" behindDoc="1" locked="0" layoutInCell="1" allowOverlap="1" wp14:anchorId="033BFB44" wp14:editId="34875740">
            <wp:simplePos x="0" y="0"/>
            <wp:positionH relativeFrom="column">
              <wp:posOffset>11898630</wp:posOffset>
            </wp:positionH>
            <wp:positionV relativeFrom="paragraph">
              <wp:posOffset>-184150</wp:posOffset>
            </wp:positionV>
            <wp:extent cx="2305050" cy="1857375"/>
            <wp:effectExtent l="0" t="0" r="0" b="9525"/>
            <wp:wrapTight wrapText="bothSides">
              <wp:wrapPolygon edited="0">
                <wp:start x="0" y="0"/>
                <wp:lineTo x="0" y="21489"/>
                <wp:lineTo x="21421" y="21489"/>
                <wp:lineTo x="21421"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305050" cy="1857375"/>
                    </a:xfrm>
                    <a:prstGeom prst="rect">
                      <a:avLst/>
                    </a:prstGeom>
                  </pic:spPr>
                </pic:pic>
              </a:graphicData>
            </a:graphic>
            <wp14:sizeRelH relativeFrom="page">
              <wp14:pctWidth>0</wp14:pctWidth>
            </wp14:sizeRelH>
            <wp14:sizeRelV relativeFrom="page">
              <wp14:pctHeight>0</wp14:pctHeight>
            </wp14:sizeRelV>
          </wp:anchor>
        </w:drawing>
      </w:r>
    </w:p>
    <w:p w14:paraId="0D2084BC" w14:textId="48ACF80F" w:rsidR="00984F03" w:rsidRDefault="00984F03">
      <w:pPr>
        <w:pStyle w:val="BodyText"/>
        <w:spacing w:before="7"/>
        <w:rPr>
          <w:sz w:val="29"/>
        </w:rPr>
      </w:pPr>
    </w:p>
    <w:p w14:paraId="3390E262" w14:textId="0C113093" w:rsidR="00984F03" w:rsidRPr="00E32295" w:rsidRDefault="008F463D">
      <w:pPr>
        <w:pStyle w:val="Heading1"/>
        <w:rPr>
          <w:color w:val="000000" w:themeColor="text1"/>
          <w:sz w:val="144"/>
          <w:szCs w:val="144"/>
        </w:rPr>
      </w:pPr>
      <w:r w:rsidRPr="00E32295">
        <w:rPr>
          <w:color w:val="000000" w:themeColor="text1"/>
          <w:w w:val="105"/>
          <w:sz w:val="144"/>
          <w:szCs w:val="144"/>
        </w:rPr>
        <w:t>Access</w:t>
      </w:r>
      <w:r w:rsidRPr="00E32295">
        <w:rPr>
          <w:color w:val="000000" w:themeColor="text1"/>
          <w:spacing w:val="-10"/>
          <w:w w:val="105"/>
          <w:sz w:val="144"/>
          <w:szCs w:val="144"/>
        </w:rPr>
        <w:t xml:space="preserve"> </w:t>
      </w:r>
      <w:r w:rsidRPr="00E32295">
        <w:rPr>
          <w:color w:val="000000" w:themeColor="text1"/>
          <w:w w:val="105"/>
          <w:sz w:val="144"/>
          <w:szCs w:val="144"/>
        </w:rPr>
        <w:t>&amp;</w:t>
      </w:r>
      <w:r w:rsidRPr="00E32295">
        <w:rPr>
          <w:color w:val="000000" w:themeColor="text1"/>
          <w:spacing w:val="-11"/>
          <w:w w:val="105"/>
          <w:sz w:val="144"/>
          <w:szCs w:val="144"/>
        </w:rPr>
        <w:t xml:space="preserve"> </w:t>
      </w:r>
      <w:r w:rsidRPr="00E32295">
        <w:rPr>
          <w:color w:val="000000" w:themeColor="text1"/>
          <w:w w:val="105"/>
          <w:sz w:val="144"/>
          <w:szCs w:val="144"/>
        </w:rPr>
        <w:t>connectivity</w:t>
      </w:r>
    </w:p>
    <w:p w14:paraId="5849AB62" w14:textId="56E92886" w:rsidR="00984F03" w:rsidRDefault="00984F03">
      <w:pPr>
        <w:pStyle w:val="BodyText"/>
        <w:rPr>
          <w:rFonts w:ascii="Arial Narrow"/>
          <w:sz w:val="20"/>
        </w:rPr>
      </w:pPr>
    </w:p>
    <w:p w14:paraId="1D40AA04" w14:textId="6172FD2E" w:rsidR="00984F03" w:rsidRDefault="00984F03">
      <w:pPr>
        <w:pStyle w:val="BodyText"/>
        <w:rPr>
          <w:rFonts w:ascii="Arial Narrow"/>
          <w:sz w:val="20"/>
        </w:rPr>
      </w:pPr>
    </w:p>
    <w:p w14:paraId="54C72601" w14:textId="458ED1D9" w:rsidR="00984F03" w:rsidRDefault="00356614">
      <w:pPr>
        <w:pStyle w:val="BodyText"/>
        <w:rPr>
          <w:rFonts w:ascii="Arial Narrow"/>
          <w:sz w:val="20"/>
        </w:rPr>
      </w:pPr>
      <w:r>
        <w:rPr>
          <w:noProof/>
        </w:rPr>
        <w:drawing>
          <wp:inline distT="0" distB="0" distL="0" distR="0" wp14:anchorId="543215B4" wp14:editId="5C45F2E4">
            <wp:extent cx="13403300" cy="8077200"/>
            <wp:effectExtent l="0" t="0" r="8255" b="0"/>
            <wp:docPr id="22" name="Picture 22" descr="A map showing the access and connectivity around the Lodge Hill Countryside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map showing the access and connectivity around the Lodge Hill Countryside Site.&#10;"/>
                    <pic:cNvPicPr/>
                  </pic:nvPicPr>
                  <pic:blipFill>
                    <a:blip r:embed="rId29">
                      <a:extLst>
                        <a:ext uri="{28A0092B-C50C-407E-A947-70E740481C1C}">
                          <a14:useLocalDpi xmlns:a14="http://schemas.microsoft.com/office/drawing/2010/main" val="0"/>
                        </a:ext>
                      </a:extLst>
                    </a:blip>
                    <a:stretch>
                      <a:fillRect/>
                    </a:stretch>
                  </pic:blipFill>
                  <pic:spPr>
                    <a:xfrm>
                      <a:off x="0" y="0"/>
                      <a:ext cx="13410386" cy="8081470"/>
                    </a:xfrm>
                    <a:prstGeom prst="rect">
                      <a:avLst/>
                    </a:prstGeom>
                  </pic:spPr>
                </pic:pic>
              </a:graphicData>
            </a:graphic>
          </wp:inline>
        </w:drawing>
      </w:r>
    </w:p>
    <w:p w14:paraId="13154AC6" w14:textId="1FE65387" w:rsidR="00FF1ED5" w:rsidRDefault="00FF1ED5">
      <w:pPr>
        <w:pStyle w:val="BodyText"/>
        <w:rPr>
          <w:rFonts w:ascii="Arial Narrow"/>
          <w:sz w:val="20"/>
        </w:rPr>
      </w:pPr>
    </w:p>
    <w:p w14:paraId="621F31B1" w14:textId="61C2305C" w:rsidR="00FF1ED5" w:rsidRDefault="00FF1ED5">
      <w:pPr>
        <w:pStyle w:val="BodyText"/>
        <w:rPr>
          <w:rFonts w:ascii="Arial Narrow"/>
          <w:sz w:val="20"/>
        </w:rPr>
      </w:pPr>
    </w:p>
    <w:p w14:paraId="71C62A30" w14:textId="5A4D5B70" w:rsidR="00FF1ED5" w:rsidRDefault="00FF1ED5">
      <w:pPr>
        <w:pStyle w:val="BodyText"/>
        <w:rPr>
          <w:rFonts w:ascii="Arial Narrow"/>
          <w:sz w:val="20"/>
        </w:rPr>
      </w:pPr>
    </w:p>
    <w:p w14:paraId="64B9B605" w14:textId="4388D1F5" w:rsidR="00FF1ED5" w:rsidRDefault="00FF1ED5">
      <w:pPr>
        <w:pStyle w:val="BodyText"/>
        <w:rPr>
          <w:rFonts w:ascii="Arial Narrow"/>
          <w:sz w:val="20"/>
        </w:rPr>
      </w:pPr>
    </w:p>
    <w:p w14:paraId="72EB6C4F" w14:textId="4CA6F767" w:rsidR="00FF1ED5" w:rsidRDefault="00FF1ED5">
      <w:pPr>
        <w:pStyle w:val="BodyText"/>
        <w:rPr>
          <w:rFonts w:ascii="Arial Narrow"/>
          <w:sz w:val="20"/>
        </w:rPr>
      </w:pPr>
    </w:p>
    <w:p w14:paraId="3C6E090E" w14:textId="645E215F" w:rsidR="00FF1ED5" w:rsidRDefault="00FF1ED5">
      <w:pPr>
        <w:pStyle w:val="BodyText"/>
        <w:rPr>
          <w:rFonts w:ascii="Arial Narrow"/>
          <w:sz w:val="20"/>
        </w:rPr>
      </w:pPr>
    </w:p>
    <w:p w14:paraId="0A3317B3" w14:textId="6520EDDD" w:rsidR="00FF1ED5" w:rsidRDefault="00FF1ED5">
      <w:pPr>
        <w:pStyle w:val="BodyText"/>
        <w:rPr>
          <w:rFonts w:ascii="Arial Narrow"/>
          <w:sz w:val="20"/>
        </w:rPr>
      </w:pPr>
    </w:p>
    <w:p w14:paraId="3B522E32" w14:textId="5AC3181E" w:rsidR="00FF1ED5" w:rsidRDefault="00FF1ED5">
      <w:pPr>
        <w:pStyle w:val="BodyText"/>
        <w:rPr>
          <w:rFonts w:ascii="Arial Narrow"/>
          <w:sz w:val="20"/>
        </w:rPr>
      </w:pPr>
    </w:p>
    <w:p w14:paraId="09811C94" w14:textId="39321FE6" w:rsidR="00FF1ED5" w:rsidRDefault="00FF1ED5">
      <w:pPr>
        <w:pStyle w:val="BodyText"/>
        <w:rPr>
          <w:rFonts w:ascii="Arial Narrow"/>
          <w:sz w:val="20"/>
        </w:rPr>
      </w:pPr>
    </w:p>
    <w:p w14:paraId="52FE94FE" w14:textId="0BA6B755" w:rsidR="00FF1ED5" w:rsidRDefault="00FF1ED5">
      <w:pPr>
        <w:pStyle w:val="BodyText"/>
        <w:rPr>
          <w:rFonts w:ascii="Arial Narrow"/>
          <w:sz w:val="20"/>
        </w:rPr>
      </w:pPr>
    </w:p>
    <w:p w14:paraId="15D3F04E" w14:textId="7EB68B31" w:rsidR="00FF1ED5" w:rsidRDefault="00FF1ED5">
      <w:pPr>
        <w:pStyle w:val="BodyText"/>
        <w:rPr>
          <w:rFonts w:ascii="Arial Narrow"/>
          <w:sz w:val="20"/>
        </w:rPr>
      </w:pPr>
    </w:p>
    <w:p w14:paraId="3C06D31B" w14:textId="6CDD99D5" w:rsidR="00FF1ED5" w:rsidRDefault="00FF1ED5">
      <w:pPr>
        <w:pStyle w:val="BodyText"/>
        <w:rPr>
          <w:rFonts w:ascii="Arial Narrow"/>
          <w:sz w:val="20"/>
        </w:rPr>
      </w:pPr>
    </w:p>
    <w:p w14:paraId="0C637738" w14:textId="5EE1561D" w:rsidR="00FF1ED5" w:rsidRDefault="00FF1ED5">
      <w:pPr>
        <w:pStyle w:val="BodyText"/>
        <w:rPr>
          <w:rFonts w:ascii="Arial Narrow"/>
          <w:sz w:val="20"/>
        </w:rPr>
      </w:pPr>
    </w:p>
    <w:p w14:paraId="05B18E46" w14:textId="07ABD0F3" w:rsidR="00FF1ED5" w:rsidRDefault="00FF1ED5">
      <w:pPr>
        <w:pStyle w:val="BodyText"/>
        <w:rPr>
          <w:rFonts w:ascii="Arial Narrow"/>
          <w:sz w:val="20"/>
        </w:rPr>
      </w:pPr>
    </w:p>
    <w:p w14:paraId="657BB29F" w14:textId="55806E61" w:rsidR="00FF1ED5" w:rsidRDefault="00FF1ED5">
      <w:pPr>
        <w:pStyle w:val="BodyText"/>
        <w:rPr>
          <w:rFonts w:ascii="Arial Narrow"/>
          <w:sz w:val="20"/>
        </w:rPr>
      </w:pPr>
    </w:p>
    <w:p w14:paraId="3B17594D" w14:textId="09C9C58E" w:rsidR="00FF1ED5" w:rsidRDefault="00FF1ED5">
      <w:pPr>
        <w:pStyle w:val="BodyText"/>
        <w:rPr>
          <w:rFonts w:ascii="Arial Narrow"/>
          <w:sz w:val="20"/>
        </w:rPr>
      </w:pPr>
    </w:p>
    <w:p w14:paraId="1CAC7F40" w14:textId="209A899A" w:rsidR="00FF1ED5" w:rsidRDefault="00FF1ED5">
      <w:pPr>
        <w:pStyle w:val="BodyText"/>
        <w:rPr>
          <w:rFonts w:ascii="Arial Narrow"/>
          <w:sz w:val="20"/>
        </w:rPr>
      </w:pPr>
    </w:p>
    <w:p w14:paraId="639D9A22" w14:textId="302EE53E" w:rsidR="00FF1ED5" w:rsidRDefault="00FF1ED5">
      <w:pPr>
        <w:pStyle w:val="BodyText"/>
        <w:rPr>
          <w:rFonts w:ascii="Arial Narrow"/>
          <w:sz w:val="20"/>
        </w:rPr>
      </w:pPr>
    </w:p>
    <w:p w14:paraId="121D3BAA" w14:textId="0686AED2" w:rsidR="00FF1ED5" w:rsidRDefault="00FF1ED5">
      <w:pPr>
        <w:pStyle w:val="BodyText"/>
        <w:rPr>
          <w:rFonts w:ascii="Arial Narrow"/>
          <w:sz w:val="20"/>
        </w:rPr>
      </w:pPr>
    </w:p>
    <w:p w14:paraId="77ED5B65" w14:textId="67D818DE" w:rsidR="00FF1ED5" w:rsidRDefault="00FF1ED5">
      <w:pPr>
        <w:pStyle w:val="BodyText"/>
        <w:rPr>
          <w:rFonts w:ascii="Arial Narrow"/>
          <w:sz w:val="20"/>
        </w:rPr>
      </w:pPr>
    </w:p>
    <w:p w14:paraId="683EDB22" w14:textId="4E698310" w:rsidR="00FF1ED5" w:rsidRDefault="00FF1ED5">
      <w:pPr>
        <w:pStyle w:val="BodyText"/>
        <w:rPr>
          <w:rFonts w:ascii="Arial Narrow"/>
          <w:sz w:val="20"/>
        </w:rPr>
      </w:pPr>
    </w:p>
    <w:p w14:paraId="40D5E33D" w14:textId="687B809C" w:rsidR="00FF1ED5" w:rsidRDefault="00FF1ED5">
      <w:pPr>
        <w:pStyle w:val="BodyText"/>
        <w:rPr>
          <w:rFonts w:ascii="Arial Narrow"/>
          <w:sz w:val="20"/>
        </w:rPr>
      </w:pPr>
    </w:p>
    <w:p w14:paraId="6501DEA0" w14:textId="13C686EE" w:rsidR="00FF1ED5" w:rsidRDefault="00FF1ED5">
      <w:pPr>
        <w:pStyle w:val="BodyText"/>
        <w:rPr>
          <w:rFonts w:ascii="Arial Narrow"/>
          <w:sz w:val="20"/>
        </w:rPr>
      </w:pPr>
    </w:p>
    <w:p w14:paraId="42331407" w14:textId="3C9439E5" w:rsidR="00FF1ED5" w:rsidRDefault="00FF1ED5">
      <w:pPr>
        <w:pStyle w:val="BodyText"/>
        <w:rPr>
          <w:rFonts w:ascii="Arial Narrow"/>
          <w:sz w:val="20"/>
        </w:rPr>
      </w:pPr>
    </w:p>
    <w:p w14:paraId="1D7DC881" w14:textId="7D81CD2F" w:rsidR="00FF1ED5" w:rsidRDefault="00FF1ED5">
      <w:pPr>
        <w:pStyle w:val="BodyText"/>
        <w:rPr>
          <w:rFonts w:ascii="Arial Narrow"/>
          <w:sz w:val="20"/>
        </w:rPr>
      </w:pPr>
    </w:p>
    <w:p w14:paraId="77A9797C" w14:textId="3BA67C2A" w:rsidR="00FF1ED5" w:rsidRDefault="00FF1ED5">
      <w:pPr>
        <w:pStyle w:val="BodyText"/>
        <w:rPr>
          <w:rFonts w:ascii="Arial Narrow"/>
          <w:sz w:val="20"/>
        </w:rPr>
      </w:pPr>
    </w:p>
    <w:p w14:paraId="7CF6234E" w14:textId="09B5758E" w:rsidR="00FF1ED5" w:rsidRDefault="00FF1ED5">
      <w:pPr>
        <w:pStyle w:val="BodyText"/>
        <w:rPr>
          <w:rFonts w:ascii="Arial Narrow"/>
          <w:sz w:val="20"/>
        </w:rPr>
      </w:pPr>
    </w:p>
    <w:p w14:paraId="116B72C6" w14:textId="621ED385" w:rsidR="00FF1ED5" w:rsidRDefault="00FF1ED5">
      <w:pPr>
        <w:pStyle w:val="BodyText"/>
        <w:rPr>
          <w:rFonts w:ascii="Arial Narrow"/>
          <w:sz w:val="20"/>
        </w:rPr>
      </w:pPr>
    </w:p>
    <w:p w14:paraId="53A57AFE" w14:textId="0E6C4EC6" w:rsidR="00FF1ED5" w:rsidRDefault="00FF1ED5">
      <w:pPr>
        <w:pStyle w:val="BodyText"/>
        <w:rPr>
          <w:rFonts w:ascii="Arial Narrow"/>
          <w:sz w:val="20"/>
        </w:rPr>
      </w:pPr>
    </w:p>
    <w:p w14:paraId="6C16B601" w14:textId="3E51276B" w:rsidR="00FF1ED5" w:rsidRDefault="00FF1ED5">
      <w:pPr>
        <w:pStyle w:val="BodyText"/>
        <w:rPr>
          <w:rFonts w:ascii="Arial Narrow"/>
          <w:sz w:val="20"/>
        </w:rPr>
      </w:pPr>
    </w:p>
    <w:p w14:paraId="4A6212CE" w14:textId="2F7847FF" w:rsidR="00FF1ED5" w:rsidRDefault="00FF1ED5">
      <w:pPr>
        <w:pStyle w:val="BodyText"/>
        <w:rPr>
          <w:rFonts w:ascii="Arial Narrow"/>
          <w:sz w:val="20"/>
        </w:rPr>
      </w:pPr>
    </w:p>
    <w:p w14:paraId="346ECF57" w14:textId="1A14FDF2" w:rsidR="00FF1ED5" w:rsidRDefault="00FF1ED5">
      <w:pPr>
        <w:pStyle w:val="BodyText"/>
        <w:rPr>
          <w:rFonts w:ascii="Arial Narrow"/>
          <w:sz w:val="20"/>
        </w:rPr>
      </w:pPr>
    </w:p>
    <w:p w14:paraId="325EEF60" w14:textId="7F121422" w:rsidR="00FF1ED5" w:rsidRDefault="00FF1ED5">
      <w:pPr>
        <w:pStyle w:val="BodyText"/>
        <w:rPr>
          <w:rFonts w:ascii="Arial Narrow"/>
          <w:sz w:val="20"/>
        </w:rPr>
      </w:pPr>
    </w:p>
    <w:p w14:paraId="739B4985" w14:textId="2760662F" w:rsidR="00FF1ED5" w:rsidRDefault="00FF1ED5">
      <w:pPr>
        <w:pStyle w:val="BodyText"/>
        <w:rPr>
          <w:rFonts w:ascii="Arial Narrow"/>
          <w:sz w:val="20"/>
        </w:rPr>
      </w:pPr>
    </w:p>
    <w:p w14:paraId="383CDE15" w14:textId="1220B0A3" w:rsidR="00FF1ED5" w:rsidRDefault="00FF1ED5">
      <w:pPr>
        <w:pStyle w:val="BodyText"/>
        <w:rPr>
          <w:rFonts w:ascii="Arial Narrow"/>
          <w:sz w:val="20"/>
        </w:rPr>
      </w:pPr>
    </w:p>
    <w:p w14:paraId="0B250B00" w14:textId="2723B1CE" w:rsidR="00FF1ED5" w:rsidRDefault="00FF1ED5">
      <w:pPr>
        <w:pStyle w:val="BodyText"/>
        <w:rPr>
          <w:rFonts w:ascii="Arial Narrow"/>
          <w:sz w:val="20"/>
        </w:rPr>
      </w:pPr>
    </w:p>
    <w:p w14:paraId="1F68E529" w14:textId="162C07A6" w:rsidR="00FF1ED5" w:rsidRDefault="00FF1ED5">
      <w:pPr>
        <w:pStyle w:val="BodyText"/>
        <w:rPr>
          <w:rFonts w:ascii="Arial Narrow"/>
          <w:sz w:val="20"/>
        </w:rPr>
      </w:pPr>
    </w:p>
    <w:p w14:paraId="322E3629" w14:textId="31E087FB" w:rsidR="00FF1ED5" w:rsidRDefault="00FF1ED5">
      <w:pPr>
        <w:pStyle w:val="BodyText"/>
        <w:rPr>
          <w:rFonts w:ascii="Arial Narrow"/>
          <w:sz w:val="20"/>
        </w:rPr>
      </w:pPr>
    </w:p>
    <w:p w14:paraId="0DCD6DCC" w14:textId="1CF9D4C6" w:rsidR="00FF1ED5" w:rsidRDefault="00FF1ED5">
      <w:pPr>
        <w:pStyle w:val="BodyText"/>
        <w:rPr>
          <w:rFonts w:ascii="Arial Narrow"/>
          <w:sz w:val="20"/>
        </w:rPr>
      </w:pPr>
    </w:p>
    <w:p w14:paraId="3764631B" w14:textId="213ADEF9" w:rsidR="00FF1ED5" w:rsidRDefault="00FF1ED5">
      <w:pPr>
        <w:pStyle w:val="BodyText"/>
        <w:rPr>
          <w:rFonts w:ascii="Arial Narrow"/>
          <w:sz w:val="20"/>
        </w:rPr>
      </w:pPr>
    </w:p>
    <w:p w14:paraId="6A88B9F7" w14:textId="1A532BD3" w:rsidR="00FF1ED5" w:rsidRDefault="00FF1ED5">
      <w:pPr>
        <w:pStyle w:val="BodyText"/>
        <w:rPr>
          <w:rFonts w:ascii="Arial Narrow"/>
          <w:sz w:val="20"/>
        </w:rPr>
      </w:pPr>
    </w:p>
    <w:p w14:paraId="03C4F122" w14:textId="356350A9" w:rsidR="00FF1ED5" w:rsidRDefault="00FF1ED5">
      <w:pPr>
        <w:pStyle w:val="BodyText"/>
        <w:rPr>
          <w:rFonts w:ascii="Arial Narrow"/>
          <w:sz w:val="20"/>
        </w:rPr>
      </w:pPr>
    </w:p>
    <w:p w14:paraId="3E1A3CC9" w14:textId="0F9AB93F" w:rsidR="00FF1ED5" w:rsidRDefault="00FF1ED5">
      <w:pPr>
        <w:pStyle w:val="BodyText"/>
        <w:rPr>
          <w:rFonts w:ascii="Arial Narrow"/>
          <w:sz w:val="20"/>
        </w:rPr>
      </w:pPr>
    </w:p>
    <w:p w14:paraId="51B17AA1" w14:textId="77777777" w:rsidR="00FF1ED5" w:rsidRDefault="00FF1ED5" w:rsidP="00FF1ED5">
      <w:pPr>
        <w:pStyle w:val="BodyText"/>
        <w:rPr>
          <w:rFonts w:ascii="Arial Narrow"/>
          <w:sz w:val="20"/>
        </w:rPr>
      </w:pPr>
    </w:p>
    <w:p w14:paraId="099B1746" w14:textId="20BA55B2" w:rsidR="00984F03" w:rsidRPr="00FF1ED5" w:rsidRDefault="00FF1ED5" w:rsidP="00FF1ED5">
      <w:pPr>
        <w:pStyle w:val="BodyText"/>
        <w:rPr>
          <w:rFonts w:ascii="Arial Narrow"/>
          <w:sz w:val="20"/>
        </w:rPr>
        <w:sectPr w:rsidR="00984F03" w:rsidRPr="00FF1ED5">
          <w:pgSz w:w="22370" w:h="31660"/>
          <w:pgMar w:top="0" w:right="1320" w:bottom="2520" w:left="0" w:header="0" w:footer="2334" w:gutter="0"/>
          <w:cols w:space="720"/>
        </w:sectPr>
      </w:pPr>
      <w:r>
        <w:rPr>
          <w:noProof/>
        </w:rPr>
        <w:drawing>
          <wp:anchor distT="0" distB="0" distL="114300" distR="114300" simplePos="0" relativeHeight="251659776" behindDoc="1" locked="0" layoutInCell="1" allowOverlap="1" wp14:anchorId="31B88EFC" wp14:editId="2D3D4385">
            <wp:simplePos x="0" y="0"/>
            <wp:positionH relativeFrom="column">
              <wp:posOffset>12015537</wp:posOffset>
            </wp:positionH>
            <wp:positionV relativeFrom="paragraph">
              <wp:posOffset>-761098</wp:posOffset>
            </wp:positionV>
            <wp:extent cx="2305050" cy="1857375"/>
            <wp:effectExtent l="0" t="0" r="0" b="9525"/>
            <wp:wrapTight wrapText="bothSides">
              <wp:wrapPolygon edited="0">
                <wp:start x="0" y="0"/>
                <wp:lineTo x="0" y="21489"/>
                <wp:lineTo x="21421" y="21489"/>
                <wp:lineTo x="21421"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305050" cy="1857375"/>
                    </a:xfrm>
                    <a:prstGeom prst="rect">
                      <a:avLst/>
                    </a:prstGeom>
                  </pic:spPr>
                </pic:pic>
              </a:graphicData>
            </a:graphic>
            <wp14:sizeRelH relativeFrom="page">
              <wp14:pctWidth>0</wp14:pctWidth>
            </wp14:sizeRelH>
            <wp14:sizeRelV relativeFrom="page">
              <wp14:pctHeight>0</wp14:pctHeight>
            </wp14:sizeRelV>
          </wp:anchor>
        </w:drawing>
      </w:r>
    </w:p>
    <w:p w14:paraId="5C8ABE25" w14:textId="0B57483C" w:rsidR="00984F03" w:rsidRPr="00AD5D20" w:rsidRDefault="00984F03" w:rsidP="0064194E">
      <w:pPr>
        <w:spacing w:before="231" w:line="211" w:lineRule="auto"/>
        <w:ind w:right="-10"/>
        <w:rPr>
          <w:rFonts w:ascii="Arial"/>
          <w:b/>
          <w:sz w:val="30"/>
        </w:rPr>
        <w:sectPr w:rsidR="00984F03" w:rsidRPr="00AD5D20">
          <w:type w:val="continuous"/>
          <w:pgSz w:w="22370" w:h="31660"/>
          <w:pgMar w:top="0" w:right="1320" w:bottom="1880" w:left="0" w:header="0" w:footer="2334" w:gutter="0"/>
          <w:cols w:num="2" w:space="720" w:equalWidth="0">
            <w:col w:w="10743" w:space="40"/>
            <w:col w:w="10267"/>
          </w:cols>
        </w:sectPr>
      </w:pPr>
    </w:p>
    <w:p w14:paraId="0774BE40" w14:textId="77777777" w:rsidR="00984F03" w:rsidRDefault="00984F03">
      <w:pPr>
        <w:rPr>
          <w:rFonts w:ascii="Arial"/>
          <w:sz w:val="20"/>
        </w:rPr>
        <w:sectPr w:rsidR="00984F03">
          <w:type w:val="continuous"/>
          <w:pgSz w:w="22370" w:h="31660"/>
          <w:pgMar w:top="0" w:right="1320" w:bottom="1880" w:left="0" w:header="0" w:footer="2334" w:gutter="0"/>
          <w:cols w:space="720"/>
        </w:sectPr>
      </w:pPr>
    </w:p>
    <w:p w14:paraId="7F37CF9B" w14:textId="3A328236" w:rsidR="00984F03" w:rsidRPr="00AD5D20" w:rsidRDefault="00984F03" w:rsidP="00AD5D20">
      <w:pPr>
        <w:spacing w:before="220"/>
        <w:ind w:right="1065"/>
        <w:rPr>
          <w:rFonts w:ascii="Arial"/>
          <w:b/>
          <w:sz w:val="29"/>
        </w:rPr>
        <w:sectPr w:rsidR="00984F03" w:rsidRPr="00AD5D20">
          <w:type w:val="continuous"/>
          <w:pgSz w:w="22370" w:h="31660"/>
          <w:pgMar w:top="0" w:right="1320" w:bottom="1880" w:left="0" w:header="0" w:footer="2334" w:gutter="0"/>
          <w:cols w:space="720"/>
        </w:sectPr>
      </w:pPr>
    </w:p>
    <w:p w14:paraId="7445C834" w14:textId="77777777" w:rsidR="00984F03" w:rsidRDefault="00984F03">
      <w:pPr>
        <w:spacing w:line="235" w:lineRule="auto"/>
        <w:rPr>
          <w:sz w:val="33"/>
        </w:rPr>
        <w:sectPr w:rsidR="00984F03">
          <w:type w:val="continuous"/>
          <w:pgSz w:w="22370" w:h="31660"/>
          <w:pgMar w:top="0" w:right="1320" w:bottom="1880" w:left="0" w:header="0" w:footer="2334" w:gutter="0"/>
          <w:cols w:num="4" w:space="720" w:equalWidth="0">
            <w:col w:w="6111" w:space="40"/>
            <w:col w:w="4594" w:space="39"/>
            <w:col w:w="5673" w:space="40"/>
            <w:col w:w="4553"/>
          </w:cols>
        </w:sectPr>
      </w:pPr>
    </w:p>
    <w:p w14:paraId="0485DE95" w14:textId="7012143E" w:rsidR="00AF11DC" w:rsidRDefault="00AF11DC">
      <w:pPr>
        <w:pStyle w:val="BodyText"/>
        <w:spacing w:before="6"/>
        <w:rPr>
          <w:sz w:val="11"/>
        </w:rPr>
      </w:pPr>
    </w:p>
    <w:p w14:paraId="2CCF31A8" w14:textId="76EAA150" w:rsidR="00AF11DC" w:rsidRDefault="00AF11DC">
      <w:pPr>
        <w:pStyle w:val="BodyText"/>
        <w:spacing w:before="6"/>
        <w:rPr>
          <w:sz w:val="11"/>
        </w:rPr>
      </w:pPr>
    </w:p>
    <w:p w14:paraId="4EF403C1" w14:textId="7CE2983B" w:rsidR="00AF11DC" w:rsidRDefault="00AF11DC">
      <w:pPr>
        <w:pStyle w:val="BodyText"/>
        <w:spacing w:before="6"/>
        <w:rPr>
          <w:sz w:val="11"/>
        </w:rPr>
      </w:pPr>
    </w:p>
    <w:p w14:paraId="1106E4AC" w14:textId="67730694" w:rsidR="00AF11DC" w:rsidRDefault="00502A43">
      <w:pPr>
        <w:pStyle w:val="BodyText"/>
        <w:spacing w:before="6"/>
        <w:rPr>
          <w:sz w:val="11"/>
        </w:rPr>
      </w:pPr>
      <w:r>
        <w:rPr>
          <w:noProof/>
        </w:rPr>
        <w:drawing>
          <wp:inline distT="0" distB="0" distL="0" distR="0" wp14:anchorId="3F133F44" wp14:editId="174F2C65">
            <wp:extent cx="3543300" cy="3076575"/>
            <wp:effectExtent l="0" t="0" r="0" b="9525"/>
            <wp:docPr id="19" name="Picture 19" descr="A key fact section highlighting a response from Medway Council.&#10;&#10;You said, we did.&#10;&#10;'...past real nuisance caused by people using dirt bikes and motor bikes in the woods.'&#10;&#10;Kissing gates at entrances will deter bikes and access will be seasonal to protect the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key fact section highlighting a response from Medway Council.&#10;&#10;You said, we did.&#10;&#10;'...past real nuisance caused by people using dirt bikes and motor bikes in the woods.'&#10;&#10;Kissing gates at entrances will deter bikes and access will be seasonal to protect the wildlife."/>
                    <pic:cNvPicPr/>
                  </pic:nvPicPr>
                  <pic:blipFill>
                    <a:blip r:embed="rId30">
                      <a:extLst>
                        <a:ext uri="{28A0092B-C50C-407E-A947-70E740481C1C}">
                          <a14:useLocalDpi xmlns:a14="http://schemas.microsoft.com/office/drawing/2010/main" val="0"/>
                        </a:ext>
                      </a:extLst>
                    </a:blip>
                    <a:stretch>
                      <a:fillRect/>
                    </a:stretch>
                  </pic:blipFill>
                  <pic:spPr>
                    <a:xfrm>
                      <a:off x="0" y="0"/>
                      <a:ext cx="3543300" cy="3076575"/>
                    </a:xfrm>
                    <a:prstGeom prst="rect">
                      <a:avLst/>
                    </a:prstGeom>
                  </pic:spPr>
                </pic:pic>
              </a:graphicData>
            </a:graphic>
          </wp:inline>
        </w:drawing>
      </w:r>
    </w:p>
    <w:p w14:paraId="72DB43B4" w14:textId="65A763EF" w:rsidR="00984F03" w:rsidRDefault="007C2DD0">
      <w:pPr>
        <w:tabs>
          <w:tab w:val="left" w:pos="14531"/>
        </w:tabs>
        <w:ind w:left="8206"/>
        <w:rPr>
          <w:sz w:val="20"/>
        </w:rPr>
      </w:pPr>
      <w:r>
        <w:rPr>
          <w:noProof/>
        </w:rPr>
        <w:drawing>
          <wp:inline distT="0" distB="0" distL="0" distR="0" wp14:anchorId="2A575032" wp14:editId="3A7952DB">
            <wp:extent cx="3669665" cy="2782570"/>
            <wp:effectExtent l="0" t="0" r="6985" b="0"/>
            <wp:docPr id="60" name="Picture 60" descr="A field of green gra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field of green grass&#10;"/>
                    <pic:cNvPicPr/>
                  </pic:nvPicPr>
                  <pic:blipFill>
                    <a:blip r:embed="rId31">
                      <a:extLst>
                        <a:ext uri="{28A0092B-C50C-407E-A947-70E740481C1C}">
                          <a14:useLocalDpi xmlns:a14="http://schemas.microsoft.com/office/drawing/2010/main" val="0"/>
                        </a:ext>
                      </a:extLst>
                    </a:blip>
                    <a:stretch>
                      <a:fillRect/>
                    </a:stretch>
                  </pic:blipFill>
                  <pic:spPr>
                    <a:xfrm>
                      <a:off x="0" y="0"/>
                      <a:ext cx="3669665" cy="2782570"/>
                    </a:xfrm>
                    <a:prstGeom prst="rect">
                      <a:avLst/>
                    </a:prstGeom>
                  </pic:spPr>
                </pic:pic>
              </a:graphicData>
            </a:graphic>
          </wp:inline>
        </w:drawing>
      </w:r>
      <w:r>
        <w:rPr>
          <w:noProof/>
        </w:rPr>
        <w:drawing>
          <wp:inline distT="0" distB="0" distL="0" distR="0" wp14:anchorId="224FD147" wp14:editId="1F0BEDC4">
            <wp:extent cx="3803650" cy="2767965"/>
            <wp:effectExtent l="0" t="0" r="6350" b="0"/>
            <wp:docPr id="194" name="Picture 194" descr="A fenced in field with a buildin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fenced in field with a building in the background"/>
                    <pic:cNvPicPr/>
                  </pic:nvPicPr>
                  <pic:blipFill>
                    <a:blip r:embed="rId32">
                      <a:extLst>
                        <a:ext uri="{28A0092B-C50C-407E-A947-70E740481C1C}">
                          <a14:useLocalDpi xmlns:a14="http://schemas.microsoft.com/office/drawing/2010/main" val="0"/>
                        </a:ext>
                      </a:extLst>
                    </a:blip>
                    <a:stretch>
                      <a:fillRect/>
                    </a:stretch>
                  </pic:blipFill>
                  <pic:spPr>
                    <a:xfrm>
                      <a:off x="0" y="0"/>
                      <a:ext cx="3803650" cy="2767965"/>
                    </a:xfrm>
                    <a:prstGeom prst="rect">
                      <a:avLst/>
                    </a:prstGeom>
                  </pic:spPr>
                </pic:pic>
              </a:graphicData>
            </a:graphic>
          </wp:inline>
        </w:drawing>
      </w:r>
      <w:r w:rsidR="008F463D">
        <w:rPr>
          <w:sz w:val="20"/>
        </w:rPr>
        <w:tab/>
      </w:r>
    </w:p>
    <w:p w14:paraId="60C1450D" w14:textId="77777777" w:rsidR="00984F03" w:rsidRDefault="00984F03">
      <w:pPr>
        <w:rPr>
          <w:sz w:val="20"/>
        </w:rPr>
        <w:sectPr w:rsidR="00984F03">
          <w:type w:val="continuous"/>
          <w:pgSz w:w="22370" w:h="31660"/>
          <w:pgMar w:top="0" w:right="1320" w:bottom="1880" w:left="0" w:header="0" w:footer="2334" w:gutter="0"/>
          <w:cols w:space="720"/>
        </w:sectPr>
      </w:pPr>
    </w:p>
    <w:p w14:paraId="7182FCE1" w14:textId="61496175" w:rsidR="00984F03" w:rsidRDefault="008F463D">
      <w:pPr>
        <w:spacing w:before="92" w:line="280" w:lineRule="auto"/>
        <w:ind w:left="8211" w:right="-4"/>
        <w:rPr>
          <w:sz w:val="24"/>
        </w:rPr>
      </w:pPr>
      <w:r>
        <w:rPr>
          <w:spacing w:val="-3"/>
          <w:w w:val="105"/>
          <w:sz w:val="24"/>
        </w:rPr>
        <w:t>View</w:t>
      </w:r>
      <w:r>
        <w:rPr>
          <w:spacing w:val="-18"/>
          <w:w w:val="105"/>
          <w:sz w:val="24"/>
        </w:rPr>
        <w:t xml:space="preserve"> </w:t>
      </w:r>
      <w:r>
        <w:rPr>
          <w:spacing w:val="-3"/>
          <w:w w:val="105"/>
          <w:sz w:val="24"/>
        </w:rPr>
        <w:t>to</w:t>
      </w:r>
      <w:r>
        <w:rPr>
          <w:spacing w:val="-17"/>
          <w:w w:val="105"/>
          <w:sz w:val="24"/>
        </w:rPr>
        <w:t xml:space="preserve"> </w:t>
      </w:r>
      <w:r>
        <w:rPr>
          <w:spacing w:val="-2"/>
          <w:w w:val="105"/>
          <w:sz w:val="24"/>
        </w:rPr>
        <w:t>the</w:t>
      </w:r>
      <w:r>
        <w:rPr>
          <w:spacing w:val="-17"/>
          <w:w w:val="105"/>
          <w:sz w:val="24"/>
        </w:rPr>
        <w:t xml:space="preserve"> </w:t>
      </w:r>
      <w:r>
        <w:rPr>
          <w:spacing w:val="-2"/>
          <w:w w:val="105"/>
          <w:sz w:val="24"/>
        </w:rPr>
        <w:t>south</w:t>
      </w:r>
      <w:r>
        <w:rPr>
          <w:spacing w:val="-17"/>
          <w:w w:val="105"/>
          <w:sz w:val="24"/>
        </w:rPr>
        <w:t xml:space="preserve"> </w:t>
      </w:r>
      <w:r>
        <w:rPr>
          <w:spacing w:val="-2"/>
          <w:w w:val="105"/>
          <w:sz w:val="24"/>
        </w:rPr>
        <w:t>west</w:t>
      </w:r>
      <w:r>
        <w:rPr>
          <w:spacing w:val="-17"/>
          <w:w w:val="105"/>
          <w:sz w:val="24"/>
        </w:rPr>
        <w:t xml:space="preserve"> </w:t>
      </w:r>
      <w:r>
        <w:rPr>
          <w:spacing w:val="-2"/>
          <w:w w:val="105"/>
          <w:sz w:val="24"/>
        </w:rPr>
        <w:t>from</w:t>
      </w:r>
      <w:r>
        <w:rPr>
          <w:spacing w:val="-17"/>
          <w:w w:val="105"/>
          <w:sz w:val="24"/>
        </w:rPr>
        <w:t xml:space="preserve"> </w:t>
      </w:r>
      <w:r>
        <w:rPr>
          <w:spacing w:val="-2"/>
          <w:w w:val="105"/>
          <w:sz w:val="24"/>
        </w:rPr>
        <w:t>the</w:t>
      </w:r>
      <w:r>
        <w:rPr>
          <w:spacing w:val="-18"/>
          <w:w w:val="105"/>
          <w:sz w:val="24"/>
        </w:rPr>
        <w:t xml:space="preserve"> </w:t>
      </w:r>
      <w:r>
        <w:rPr>
          <w:spacing w:val="-2"/>
          <w:w w:val="105"/>
          <w:sz w:val="24"/>
        </w:rPr>
        <w:t>track</w:t>
      </w:r>
      <w:r>
        <w:rPr>
          <w:spacing w:val="-17"/>
          <w:w w:val="105"/>
          <w:sz w:val="24"/>
        </w:rPr>
        <w:t xml:space="preserve"> </w:t>
      </w:r>
      <w:r>
        <w:rPr>
          <w:spacing w:val="-2"/>
          <w:w w:val="105"/>
          <w:sz w:val="24"/>
        </w:rPr>
        <w:t>through</w:t>
      </w:r>
      <w:r>
        <w:rPr>
          <w:spacing w:val="-66"/>
          <w:w w:val="105"/>
          <w:sz w:val="24"/>
        </w:rPr>
        <w:t xml:space="preserve"> </w:t>
      </w:r>
      <w:r>
        <w:rPr>
          <w:w w:val="105"/>
          <w:sz w:val="24"/>
        </w:rPr>
        <w:t>the</w:t>
      </w:r>
      <w:r>
        <w:rPr>
          <w:spacing w:val="-18"/>
          <w:w w:val="105"/>
          <w:sz w:val="24"/>
        </w:rPr>
        <w:t xml:space="preserve"> </w:t>
      </w:r>
      <w:r>
        <w:rPr>
          <w:w w:val="105"/>
          <w:sz w:val="24"/>
        </w:rPr>
        <w:t>site</w:t>
      </w:r>
    </w:p>
    <w:p w14:paraId="492C38ED" w14:textId="7ECCD140" w:rsidR="00984F03" w:rsidRPr="00FE40F3" w:rsidRDefault="008F463D" w:rsidP="00FE40F3">
      <w:pPr>
        <w:spacing w:before="64" w:line="280" w:lineRule="auto"/>
        <w:ind w:left="926" w:right="621"/>
      </w:pPr>
      <w:r>
        <w:br w:type="column"/>
      </w:r>
      <w:r>
        <w:rPr>
          <w:sz w:val="24"/>
        </w:rPr>
        <w:t>View of the Scheduled Monument from the</w:t>
      </w:r>
      <w:r>
        <w:rPr>
          <w:spacing w:val="-64"/>
          <w:sz w:val="24"/>
        </w:rPr>
        <w:t xml:space="preserve"> </w:t>
      </w:r>
      <w:r>
        <w:rPr>
          <w:spacing w:val="-2"/>
          <w:w w:val="105"/>
          <w:sz w:val="24"/>
        </w:rPr>
        <w:t>existing</w:t>
      </w:r>
      <w:r>
        <w:rPr>
          <w:spacing w:val="-18"/>
          <w:w w:val="105"/>
          <w:sz w:val="24"/>
        </w:rPr>
        <w:t xml:space="preserve"> </w:t>
      </w:r>
      <w:r>
        <w:rPr>
          <w:spacing w:val="-2"/>
          <w:w w:val="105"/>
          <w:sz w:val="24"/>
        </w:rPr>
        <w:t>track</w:t>
      </w:r>
    </w:p>
    <w:p w14:paraId="4090B93C" w14:textId="77777777" w:rsidR="00984F03" w:rsidRDefault="00984F03">
      <w:pPr>
        <w:spacing w:line="280" w:lineRule="auto"/>
        <w:rPr>
          <w:sz w:val="24"/>
        </w:rPr>
        <w:sectPr w:rsidR="00984F03">
          <w:type w:val="continuous"/>
          <w:pgSz w:w="22370" w:h="31660"/>
          <w:pgMar w:top="0" w:right="1320" w:bottom="1880" w:left="0" w:header="0" w:footer="2334" w:gutter="0"/>
          <w:cols w:num="2" w:space="720" w:equalWidth="0">
            <w:col w:w="13571" w:space="40"/>
            <w:col w:w="7439"/>
          </w:cols>
        </w:sectPr>
      </w:pPr>
    </w:p>
    <w:p w14:paraId="0B1F042C" w14:textId="77777777" w:rsidR="00984F03" w:rsidRDefault="00984F03">
      <w:pPr>
        <w:pStyle w:val="BodyText"/>
        <w:spacing w:before="9"/>
        <w:rPr>
          <w:sz w:val="28"/>
        </w:rPr>
      </w:pPr>
    </w:p>
    <w:p w14:paraId="3FEFC980" w14:textId="375C033F" w:rsidR="00984F03" w:rsidRDefault="00444C53">
      <w:pPr>
        <w:tabs>
          <w:tab w:val="left" w:pos="8206"/>
          <w:tab w:val="left" w:pos="14531"/>
        </w:tabs>
        <w:ind w:left="1883"/>
        <w:rPr>
          <w:sz w:val="20"/>
        </w:rPr>
      </w:pPr>
      <w:r>
        <w:rPr>
          <w:noProof/>
        </w:rPr>
        <w:drawing>
          <wp:inline distT="0" distB="0" distL="0" distR="0" wp14:anchorId="74F1269E" wp14:editId="3EA568DD">
            <wp:extent cx="3689350" cy="2791460"/>
            <wp:effectExtent l="0" t="0" r="6350" b="8890"/>
            <wp:docPr id="197" name="Picture 197" descr="Hoo Stop Line: A field of brown grass with trees in th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Hoo Stop Line: A field of brown grass with trees in the background&#10;"/>
                    <pic:cNvPicPr/>
                  </pic:nvPicPr>
                  <pic:blipFill>
                    <a:blip r:embed="rId33">
                      <a:extLst>
                        <a:ext uri="{28A0092B-C50C-407E-A947-70E740481C1C}">
                          <a14:useLocalDpi xmlns:a14="http://schemas.microsoft.com/office/drawing/2010/main" val="0"/>
                        </a:ext>
                      </a:extLst>
                    </a:blip>
                    <a:stretch>
                      <a:fillRect/>
                    </a:stretch>
                  </pic:blipFill>
                  <pic:spPr>
                    <a:xfrm>
                      <a:off x="0" y="0"/>
                      <a:ext cx="3689350" cy="2791460"/>
                    </a:xfrm>
                    <a:prstGeom prst="rect">
                      <a:avLst/>
                    </a:prstGeom>
                  </pic:spPr>
                </pic:pic>
              </a:graphicData>
            </a:graphic>
          </wp:inline>
        </w:drawing>
      </w:r>
      <w:r w:rsidR="00691902">
        <w:rPr>
          <w:noProof/>
        </w:rPr>
        <w:drawing>
          <wp:inline distT="0" distB="0" distL="0" distR="0" wp14:anchorId="15D521C4" wp14:editId="77B50F50">
            <wp:extent cx="3647594" cy="2803017"/>
            <wp:effectExtent l="0" t="0" r="0" b="0"/>
            <wp:docPr id="195" name="Picture 195" descr="A dirt road through Lodge Hill Wood with trees on either side of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dirt road through Lodge Hill Wood with trees on either side of it&#10;&#10;"/>
                    <pic:cNvPicPr/>
                  </pic:nvPicPr>
                  <pic:blipFill>
                    <a:blip r:embed="rId34"/>
                    <a:stretch>
                      <a:fillRect/>
                    </a:stretch>
                  </pic:blipFill>
                  <pic:spPr>
                    <a:xfrm>
                      <a:off x="0" y="0"/>
                      <a:ext cx="3656439" cy="2809814"/>
                    </a:xfrm>
                    <a:prstGeom prst="rect">
                      <a:avLst/>
                    </a:prstGeom>
                  </pic:spPr>
                </pic:pic>
              </a:graphicData>
            </a:graphic>
          </wp:inline>
        </w:drawing>
      </w:r>
      <w:r w:rsidR="008F463D">
        <w:rPr>
          <w:sz w:val="20"/>
        </w:rPr>
        <w:tab/>
      </w:r>
      <w:r w:rsidR="00275EFC">
        <w:rPr>
          <w:noProof/>
        </w:rPr>
        <w:drawing>
          <wp:inline distT="0" distB="0" distL="0" distR="0" wp14:anchorId="7EDBD26B" wp14:editId="51B8A033">
            <wp:extent cx="3710894" cy="2786253"/>
            <wp:effectExtent l="0" t="0" r="4445" b="0"/>
            <wp:docPr id="196" name="Picture 196" descr="Existing ditches through the site at Lodge Hill Wo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Existing ditches through the site at Lodge Hill Wood&#10;"/>
                    <pic:cNvPicPr/>
                  </pic:nvPicPr>
                  <pic:blipFill>
                    <a:blip r:embed="rId35"/>
                    <a:stretch>
                      <a:fillRect/>
                    </a:stretch>
                  </pic:blipFill>
                  <pic:spPr>
                    <a:xfrm>
                      <a:off x="0" y="0"/>
                      <a:ext cx="3718270" cy="2791791"/>
                    </a:xfrm>
                    <a:prstGeom prst="rect">
                      <a:avLst/>
                    </a:prstGeom>
                  </pic:spPr>
                </pic:pic>
              </a:graphicData>
            </a:graphic>
          </wp:inline>
        </w:drawing>
      </w:r>
      <w:r w:rsidR="008F463D">
        <w:rPr>
          <w:sz w:val="20"/>
        </w:rPr>
        <w:tab/>
      </w:r>
    </w:p>
    <w:p w14:paraId="6D121235" w14:textId="7D3F23B5" w:rsidR="00984F03" w:rsidRDefault="00984F03">
      <w:pPr>
        <w:rPr>
          <w:sz w:val="20"/>
        </w:rPr>
        <w:sectPr w:rsidR="00984F03">
          <w:type w:val="continuous"/>
          <w:pgSz w:w="22370" w:h="31660"/>
          <w:pgMar w:top="0" w:right="1320" w:bottom="1880" w:left="0" w:header="0" w:footer="2334" w:gutter="0"/>
          <w:cols w:space="720"/>
        </w:sectPr>
      </w:pPr>
    </w:p>
    <w:p w14:paraId="69516BDE" w14:textId="124329E6" w:rsidR="00984F03" w:rsidRDefault="008F463D">
      <w:pPr>
        <w:spacing w:before="63"/>
        <w:ind w:left="1881"/>
        <w:rPr>
          <w:sz w:val="24"/>
        </w:rPr>
      </w:pPr>
      <w:r>
        <w:rPr>
          <w:spacing w:val="-5"/>
          <w:w w:val="105"/>
          <w:sz w:val="24"/>
        </w:rPr>
        <w:t>View</w:t>
      </w:r>
      <w:r>
        <w:rPr>
          <w:spacing w:val="-17"/>
          <w:w w:val="105"/>
          <w:sz w:val="24"/>
        </w:rPr>
        <w:t xml:space="preserve"> </w:t>
      </w:r>
      <w:r>
        <w:rPr>
          <w:spacing w:val="-5"/>
          <w:w w:val="105"/>
          <w:sz w:val="24"/>
        </w:rPr>
        <w:t>through</w:t>
      </w:r>
      <w:r>
        <w:rPr>
          <w:spacing w:val="-17"/>
          <w:w w:val="105"/>
          <w:sz w:val="24"/>
        </w:rPr>
        <w:t xml:space="preserve"> </w:t>
      </w:r>
      <w:r>
        <w:rPr>
          <w:spacing w:val="-5"/>
          <w:w w:val="105"/>
          <w:sz w:val="24"/>
        </w:rPr>
        <w:t>Lodge</w:t>
      </w:r>
      <w:r>
        <w:rPr>
          <w:spacing w:val="-17"/>
          <w:w w:val="105"/>
          <w:sz w:val="24"/>
        </w:rPr>
        <w:t xml:space="preserve"> </w:t>
      </w:r>
      <w:r>
        <w:rPr>
          <w:spacing w:val="-5"/>
          <w:w w:val="105"/>
          <w:sz w:val="24"/>
        </w:rPr>
        <w:t>Hill</w:t>
      </w:r>
      <w:r>
        <w:rPr>
          <w:spacing w:val="-17"/>
          <w:w w:val="105"/>
          <w:sz w:val="24"/>
        </w:rPr>
        <w:t xml:space="preserve"> </w:t>
      </w:r>
      <w:r>
        <w:rPr>
          <w:spacing w:val="-5"/>
          <w:w w:val="105"/>
          <w:sz w:val="24"/>
        </w:rPr>
        <w:t>Wood</w:t>
      </w:r>
      <w:r>
        <w:rPr>
          <w:spacing w:val="-17"/>
          <w:w w:val="105"/>
          <w:sz w:val="24"/>
        </w:rPr>
        <w:t xml:space="preserve"> </w:t>
      </w:r>
      <w:r>
        <w:rPr>
          <w:spacing w:val="-5"/>
          <w:w w:val="105"/>
          <w:sz w:val="24"/>
        </w:rPr>
        <w:t>along</w:t>
      </w:r>
      <w:r>
        <w:rPr>
          <w:spacing w:val="-17"/>
          <w:w w:val="105"/>
          <w:sz w:val="24"/>
        </w:rPr>
        <w:t xml:space="preserve"> </w:t>
      </w:r>
      <w:r>
        <w:rPr>
          <w:spacing w:val="-4"/>
          <w:w w:val="105"/>
          <w:sz w:val="24"/>
        </w:rPr>
        <w:t>the</w:t>
      </w:r>
      <w:r>
        <w:rPr>
          <w:spacing w:val="-17"/>
          <w:w w:val="105"/>
          <w:sz w:val="24"/>
        </w:rPr>
        <w:t xml:space="preserve"> </w:t>
      </w:r>
      <w:r>
        <w:rPr>
          <w:spacing w:val="-4"/>
          <w:w w:val="105"/>
          <w:sz w:val="24"/>
        </w:rPr>
        <w:t>track</w:t>
      </w:r>
    </w:p>
    <w:p w14:paraId="73A42426" w14:textId="77777777" w:rsidR="00984F03" w:rsidRDefault="008F463D">
      <w:pPr>
        <w:spacing w:before="63"/>
        <w:ind w:left="934"/>
        <w:rPr>
          <w:sz w:val="24"/>
        </w:rPr>
      </w:pPr>
      <w:r>
        <w:br w:type="column"/>
      </w:r>
      <w:r>
        <w:rPr>
          <w:w w:val="105"/>
          <w:sz w:val="24"/>
        </w:rPr>
        <w:t>Existing</w:t>
      </w:r>
      <w:r>
        <w:rPr>
          <w:spacing w:val="-16"/>
          <w:w w:val="105"/>
          <w:sz w:val="24"/>
        </w:rPr>
        <w:t xml:space="preserve"> </w:t>
      </w:r>
      <w:r>
        <w:rPr>
          <w:w w:val="105"/>
          <w:sz w:val="24"/>
        </w:rPr>
        <w:t>ditches</w:t>
      </w:r>
      <w:r>
        <w:rPr>
          <w:spacing w:val="-15"/>
          <w:w w:val="105"/>
          <w:sz w:val="24"/>
        </w:rPr>
        <w:t xml:space="preserve"> </w:t>
      </w:r>
      <w:r>
        <w:rPr>
          <w:w w:val="105"/>
          <w:sz w:val="24"/>
        </w:rPr>
        <w:t>through</w:t>
      </w:r>
      <w:r>
        <w:rPr>
          <w:spacing w:val="-15"/>
          <w:w w:val="105"/>
          <w:sz w:val="24"/>
        </w:rPr>
        <w:t xml:space="preserve"> </w:t>
      </w:r>
      <w:r>
        <w:rPr>
          <w:w w:val="105"/>
          <w:sz w:val="24"/>
        </w:rPr>
        <w:t>the</w:t>
      </w:r>
      <w:r>
        <w:rPr>
          <w:spacing w:val="-15"/>
          <w:w w:val="105"/>
          <w:sz w:val="24"/>
        </w:rPr>
        <w:t xml:space="preserve"> </w:t>
      </w:r>
      <w:r>
        <w:rPr>
          <w:w w:val="105"/>
          <w:sz w:val="24"/>
        </w:rPr>
        <w:t>site</w:t>
      </w:r>
    </w:p>
    <w:p w14:paraId="7B0BB359" w14:textId="77777777" w:rsidR="00984F03" w:rsidRDefault="008F463D">
      <w:pPr>
        <w:spacing w:before="63" w:line="280" w:lineRule="auto"/>
        <w:ind w:left="1881" w:right="969"/>
        <w:rPr>
          <w:sz w:val="24"/>
        </w:rPr>
      </w:pPr>
      <w:r>
        <w:br w:type="column"/>
      </w:r>
      <w:r>
        <w:rPr>
          <w:sz w:val="24"/>
        </w:rPr>
        <w:t>View</w:t>
      </w:r>
      <w:r>
        <w:rPr>
          <w:spacing w:val="-11"/>
          <w:sz w:val="24"/>
        </w:rPr>
        <w:t xml:space="preserve"> </w:t>
      </w:r>
      <w:r>
        <w:rPr>
          <w:sz w:val="24"/>
        </w:rPr>
        <w:t>of</w:t>
      </w:r>
      <w:r>
        <w:rPr>
          <w:spacing w:val="-10"/>
          <w:sz w:val="24"/>
        </w:rPr>
        <w:t xml:space="preserve"> </w:t>
      </w:r>
      <w:r>
        <w:rPr>
          <w:sz w:val="24"/>
        </w:rPr>
        <w:t>the</w:t>
      </w:r>
      <w:r>
        <w:rPr>
          <w:spacing w:val="-11"/>
          <w:sz w:val="24"/>
        </w:rPr>
        <w:t xml:space="preserve"> </w:t>
      </w:r>
      <w:r>
        <w:rPr>
          <w:sz w:val="24"/>
        </w:rPr>
        <w:t>pillbox</w:t>
      </w:r>
      <w:r>
        <w:rPr>
          <w:spacing w:val="-10"/>
          <w:sz w:val="24"/>
        </w:rPr>
        <w:t xml:space="preserve"> </w:t>
      </w:r>
      <w:r>
        <w:rPr>
          <w:sz w:val="24"/>
        </w:rPr>
        <w:t>in</w:t>
      </w:r>
      <w:r>
        <w:rPr>
          <w:spacing w:val="-11"/>
          <w:sz w:val="24"/>
        </w:rPr>
        <w:t xml:space="preserve"> </w:t>
      </w:r>
      <w:r>
        <w:rPr>
          <w:sz w:val="24"/>
        </w:rPr>
        <w:t>the</w:t>
      </w:r>
      <w:r>
        <w:rPr>
          <w:spacing w:val="-10"/>
          <w:sz w:val="24"/>
        </w:rPr>
        <w:t xml:space="preserve"> </w:t>
      </w:r>
      <w:r>
        <w:rPr>
          <w:sz w:val="24"/>
        </w:rPr>
        <w:t>eastern</w:t>
      </w:r>
      <w:r>
        <w:rPr>
          <w:spacing w:val="-11"/>
          <w:sz w:val="24"/>
        </w:rPr>
        <w:t xml:space="preserve"> </w:t>
      </w:r>
      <w:r>
        <w:rPr>
          <w:sz w:val="24"/>
        </w:rPr>
        <w:t>field,</w:t>
      </w:r>
      <w:r>
        <w:rPr>
          <w:spacing w:val="-10"/>
          <w:sz w:val="24"/>
        </w:rPr>
        <w:t xml:space="preserve"> </w:t>
      </w:r>
      <w:r>
        <w:rPr>
          <w:sz w:val="24"/>
        </w:rPr>
        <w:t>part</w:t>
      </w:r>
      <w:r>
        <w:rPr>
          <w:spacing w:val="-10"/>
          <w:sz w:val="24"/>
        </w:rPr>
        <w:t xml:space="preserve"> </w:t>
      </w:r>
      <w:r>
        <w:rPr>
          <w:sz w:val="24"/>
        </w:rPr>
        <w:t>of</w:t>
      </w:r>
      <w:r>
        <w:rPr>
          <w:spacing w:val="-64"/>
          <w:sz w:val="24"/>
        </w:rPr>
        <w:t xml:space="preserve"> </w:t>
      </w:r>
      <w:r>
        <w:rPr>
          <w:spacing w:val="-2"/>
          <w:w w:val="105"/>
          <w:sz w:val="24"/>
        </w:rPr>
        <w:t>the</w:t>
      </w:r>
      <w:r>
        <w:rPr>
          <w:spacing w:val="-18"/>
          <w:w w:val="105"/>
          <w:sz w:val="24"/>
        </w:rPr>
        <w:t xml:space="preserve"> </w:t>
      </w:r>
      <w:r>
        <w:rPr>
          <w:spacing w:val="-2"/>
          <w:w w:val="105"/>
          <w:sz w:val="24"/>
        </w:rPr>
        <w:t>Hoo</w:t>
      </w:r>
      <w:r>
        <w:rPr>
          <w:spacing w:val="-17"/>
          <w:w w:val="105"/>
          <w:sz w:val="24"/>
        </w:rPr>
        <w:t xml:space="preserve"> </w:t>
      </w:r>
      <w:r>
        <w:rPr>
          <w:spacing w:val="-2"/>
          <w:w w:val="105"/>
          <w:sz w:val="24"/>
        </w:rPr>
        <w:t>Stop</w:t>
      </w:r>
      <w:r>
        <w:rPr>
          <w:spacing w:val="-17"/>
          <w:w w:val="105"/>
          <w:sz w:val="24"/>
        </w:rPr>
        <w:t xml:space="preserve"> </w:t>
      </w:r>
      <w:r>
        <w:rPr>
          <w:spacing w:val="-2"/>
          <w:w w:val="105"/>
          <w:sz w:val="24"/>
        </w:rPr>
        <w:t>Line</w:t>
      </w:r>
    </w:p>
    <w:sectPr w:rsidR="00984F03">
      <w:type w:val="continuous"/>
      <w:pgSz w:w="22370" w:h="31660"/>
      <w:pgMar w:top="0" w:right="1320" w:bottom="1880" w:left="0" w:header="0" w:footer="2334" w:gutter="0"/>
      <w:cols w:num="3" w:space="720" w:equalWidth="0">
        <w:col w:w="7237" w:space="40"/>
        <w:col w:w="4711" w:space="680"/>
        <w:col w:w="8382"/>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ccessibility Reminder" w:initials="">
    <w:p w14:paraId="447C0CAA" w14:textId="19BF3144" w:rsidR="0011357A" w:rsidRDefault="007912FF">
      <w:r>
        <w:rPr>
          <w:rStyle w:val="CommentReference"/>
        </w:rPr>
        <w:annotationRef/>
      </w:r>
    </w:p>
  </w:comment>
  <w:comment w:id="2" w:author="Accessibility Reminder" w:initials="">
    <w:p w14:paraId="28CE4735" w14:textId="77777777" w:rsidR="00A3019F" w:rsidRDefault="00A3019F">
      <w:r>
        <w:t>There are accessibility issues in this document that make it hard for everybody to contribute equally.​</w:t>
      </w:r>
    </w:p>
    <w:p w14:paraId="0C8E9413" w14:textId="77777777" w:rsidR="00A3019F" w:rsidRDefault="00A3019F"/>
    <w:p w14:paraId="54D362E2" w14:textId="77777777" w:rsidR="00A3019F" w:rsidRDefault="00A3019F">
      <w:r>
        <w:t>Please run the Accessibility Checker to find and fix all issues.</w:t>
      </w:r>
    </w:p>
    <w:p w14:paraId="4C856AF7" w14:textId="77777777" w:rsidR="00A3019F" w:rsidRDefault="00A3019F"/>
    <w:p w14:paraId="35657107" w14:textId="77777777" w:rsidR="00A3019F" w:rsidRDefault="00A3019F">
      <w:r>
        <w:t>Learn how: https://aka.ms/AccessibleDocs</w:t>
      </w:r>
    </w:p>
    <w:p w14:paraId="0FADF795" w14:textId="77777777" w:rsidR="00A3019F" w:rsidRDefault="00A3019F"/>
    <w:p w14:paraId="1FFFC109" w14:textId="77777777" w:rsidR="00A3019F" w:rsidRDefault="00A3019F">
      <w:r>
        <w:t>Get the Accessibility Reminder Add-in: https://aka.ms/AccessibilityRem</w:t>
      </w:r>
    </w:p>
    <w:p w14:paraId="319D28B3" w14:textId="77777777" w:rsidR="00A3019F" w:rsidRDefault="00A3019F"/>
    <w:p w14:paraId="752F17DE" w14:textId="77777777" w:rsidR="00A3019F" w:rsidRDefault="00A3019F">
      <w:r>
        <w:t>#a11y​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7C0CAA" w15:done="0"/>
  <w15:commentEx w15:paraId="752F17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7C0CAA" w16cid:durableId="26727EF1"/>
  <w16cid:commentId w16cid:paraId="752F17DE" w16cid:durableId="267283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72517" w14:textId="77777777" w:rsidR="00BB006C" w:rsidRDefault="00BB006C">
      <w:r>
        <w:separator/>
      </w:r>
    </w:p>
  </w:endnote>
  <w:endnote w:type="continuationSeparator" w:id="0">
    <w:p w14:paraId="5D54EE6F" w14:textId="77777777" w:rsidR="00BB006C" w:rsidRDefault="00BB006C">
      <w:r>
        <w:continuationSeparator/>
      </w:r>
    </w:p>
  </w:endnote>
  <w:endnote w:type="continuationNotice" w:id="1">
    <w:p w14:paraId="622E8B95" w14:textId="77777777" w:rsidR="00BB006C" w:rsidRDefault="00BB00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AC90" w14:textId="77777777" w:rsidR="00B10E52" w:rsidRDefault="00B10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F807" w14:textId="350FAB59" w:rsidR="00984F03" w:rsidRPr="00FF01D8" w:rsidRDefault="00BB006C">
    <w:pPr>
      <w:pStyle w:val="BodyText"/>
      <w:spacing w:line="14" w:lineRule="auto"/>
      <w:rPr>
        <w:b/>
        <w:bCs/>
        <w:sz w:val="20"/>
      </w:rPr>
    </w:pPr>
    <w:r>
      <w:rPr>
        <w:b/>
        <w:bCs/>
      </w:rPr>
      <w:pict w14:anchorId="1EAA6E85">
        <v:group id="docshapegroup67" o:spid="_x0000_s1041" style="position:absolute;margin-left:0;margin-top:1333.25pt;width:99.95pt;height:151.7pt;z-index:-251658240;mso-position-horizontal-relative:page;mso-position-vertical-relative:page" coordorigin=",26665" coordsize="1999,3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8" o:spid="_x0000_s1044" type="#_x0000_t75" style="position:absolute;left:213;top:29523;width:175;height:175">
            <v:imagedata r:id="rId1" o:title=""/>
          </v:shape>
          <v:shape id="docshape69" o:spid="_x0000_s1043" type="#_x0000_t75" style="position:absolute;left:1490;top:26664;width:175;height:175">
            <v:imagedata r:id="rId2" o:title=""/>
          </v:shape>
          <v:shape id="docshape70" o:spid="_x0000_s1042" style="position:absolute;top:26724;width:1999;height:2896" coordorigin=",26725" coordsize="1999,2896" path="m1999,28673r-16,-72l1983,28666,315,29595,1566,26762r417,1904l1983,28601,1576,26741r7,-16l1566,26733,,27153r,15l1507,26764,,27535r,16l1554,26755,299,29597,,29189r,24l277,29591,,29449r,16l296,29616r3,4l301,29619r3,1l306,29616r1693,-943xe" fillcolor="#8ecfd2" stroked="f">
            <v:path arrowok="t"/>
          </v:shape>
          <w10:wrap anchorx="page" anchory="page"/>
        </v:group>
      </w:pict>
    </w:r>
    <w:r>
      <w:rPr>
        <w:b/>
        <w:bCs/>
      </w:rPr>
      <w:pict w14:anchorId="0B5EAC40">
        <v:shapetype id="_x0000_t202" coordsize="21600,21600" o:spt="202" path="m,l,21600r21600,l21600,xe">
          <v:stroke joinstyle="miter"/>
          <v:path gradientshapeok="t" o:connecttype="rect"/>
        </v:shapetype>
        <v:shape id="docshape71" o:spid="_x0000_s1040" type="#_x0000_t202" style="position:absolute;margin-left:93.15pt;margin-top:1455.3pt;width:283.95pt;height:74.45pt;z-index:-251658239;mso-position-horizontal-relative:page;mso-position-vertical-relative:page" filled="f" stroked="f">
          <v:textbox style="mso-next-textbox:#docshape71" inset="0,0,0,0">
            <w:txbxContent>
              <w:p w14:paraId="36AA0FE4" w14:textId="77777777" w:rsidR="00984F03" w:rsidRDefault="008F463D">
                <w:pPr>
                  <w:spacing w:line="694" w:lineRule="exact"/>
                  <w:ind w:left="20"/>
                  <w:rPr>
                    <w:rFonts w:ascii="Tahoma"/>
                    <w:b/>
                    <w:sz w:val="66"/>
                  </w:rPr>
                </w:pPr>
                <w:r>
                  <w:rPr>
                    <w:rFonts w:ascii="Tahoma"/>
                    <w:b/>
                    <w:color w:val="34499A"/>
                    <w:sz w:val="66"/>
                  </w:rPr>
                  <w:t>medway.gov.uk/</w:t>
                </w:r>
              </w:p>
              <w:p w14:paraId="35306995" w14:textId="77777777" w:rsidR="00984F03" w:rsidRDefault="008F463D">
                <w:pPr>
                  <w:spacing w:line="793" w:lineRule="exact"/>
                  <w:ind w:left="20"/>
                  <w:rPr>
                    <w:rFonts w:ascii="Tahoma"/>
                    <w:b/>
                    <w:sz w:val="66"/>
                  </w:rPr>
                </w:pPr>
                <w:r>
                  <w:rPr>
                    <w:rFonts w:ascii="Tahoma"/>
                    <w:b/>
                    <w:color w:val="34499A"/>
                    <w:sz w:val="66"/>
                  </w:rPr>
                  <w:t>futurehoo</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D40F" w14:textId="77777777" w:rsidR="00B10E52" w:rsidRDefault="00B10E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AB39" w14:textId="0DE05C7D" w:rsidR="00984F03" w:rsidRDefault="00BB006C">
    <w:pPr>
      <w:pStyle w:val="BodyText"/>
      <w:spacing w:line="14" w:lineRule="auto"/>
      <w:rPr>
        <w:sz w:val="20"/>
      </w:rPr>
    </w:pPr>
    <w:r>
      <w:pict w14:anchorId="69B68669">
        <v:group id="docshapegroup129" o:spid="_x0000_s1028" style="position:absolute;margin-left:0;margin-top:1333.25pt;width:99.95pt;height:151.7pt;z-index:-251658237;mso-position-horizontal-relative:page;mso-position-vertical-relative:page" coordorigin=",26665" coordsize="1999,3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0" o:spid="_x0000_s1031" type="#_x0000_t75" style="position:absolute;left:1490;top:26664;width:175;height:175">
            <v:imagedata r:id="rId1" o:title=""/>
          </v:shape>
          <v:shape id="docshape131" o:spid="_x0000_s1030" type="#_x0000_t75" style="position:absolute;left:213;top:29523;width:175;height:175">
            <v:imagedata r:id="rId2" o:title=""/>
          </v:shape>
          <v:shape id="docshape132" o:spid="_x0000_s1029" style="position:absolute;top:26724;width:1999;height:2896" coordorigin=",26725" coordsize="1999,2896" path="m1999,28673r-16,-72l1983,28666,315,29595,1566,26762r417,1904l1983,28601,1576,26741r7,-16l1566,26733,,27153r,15l1507,26764,,27535r,16l1554,26755,299,29597,,29189r,24l277,29591,,29449r,16l296,29616r3,4l301,29619r3,1l306,29616r1693,-943xe" fillcolor="#8ecfd2" stroked="f">
            <v:path arrowok="t"/>
          </v:shape>
          <w10:wrap anchorx="page" anchory="page"/>
        </v:group>
      </w:pict>
    </w:r>
    <w:r>
      <w:pict w14:anchorId="1A4F51EC">
        <v:shape id="docshape133" o:spid="_x0000_s1027" style="position:absolute;margin-left:569.95pt;margin-top:1339.15pt;width:2pt;height:2pt;z-index:-251658236;mso-position-horizontal-relative:page;mso-position-vertical-relative:page" coordorigin="11399,26783" coordsize="40,40" path="m11399,26803r5,-14l11419,26783r14,6l11438,26803r-5,14l11419,26823r-15,-6l11399,26803xe" fillcolor="#0061ad" stroked="f">
          <v:path arrowok="t"/>
          <w10:wrap anchorx="page" anchory="page"/>
        </v:shape>
      </w:pict>
    </w:r>
    <w:r>
      <w:pict w14:anchorId="70069429">
        <v:shapetype id="_x0000_t202" coordsize="21600,21600" o:spt="202" path="m,l,21600r21600,l21600,xe">
          <v:stroke joinstyle="miter"/>
          <v:path gradientshapeok="t" o:connecttype="rect"/>
        </v:shapetype>
        <v:shape id="docshape134" o:spid="_x0000_s1026" type="#_x0000_t202" style="position:absolute;margin-left:93.15pt;margin-top:1455.3pt;width:283.95pt;height:74.45pt;z-index:-251658235;mso-position-horizontal-relative:page;mso-position-vertical-relative:page" filled="f" stroked="f">
          <v:textbox inset="0,0,0,0">
            <w:txbxContent>
              <w:p w14:paraId="051AFDB2" w14:textId="77777777" w:rsidR="00984F03" w:rsidRDefault="008F463D">
                <w:pPr>
                  <w:spacing w:line="694" w:lineRule="exact"/>
                  <w:ind w:left="20"/>
                  <w:rPr>
                    <w:rFonts w:ascii="Tahoma"/>
                    <w:b/>
                    <w:sz w:val="66"/>
                  </w:rPr>
                </w:pPr>
                <w:r>
                  <w:rPr>
                    <w:rFonts w:ascii="Tahoma"/>
                    <w:b/>
                    <w:color w:val="34499A"/>
                    <w:sz w:val="66"/>
                  </w:rPr>
                  <w:t>medway.gov.uk/</w:t>
                </w:r>
              </w:p>
              <w:p w14:paraId="778343D1" w14:textId="77777777" w:rsidR="00984F03" w:rsidRDefault="008F463D">
                <w:pPr>
                  <w:spacing w:line="793" w:lineRule="exact"/>
                  <w:ind w:left="20"/>
                  <w:rPr>
                    <w:rFonts w:ascii="Tahoma"/>
                    <w:b/>
                    <w:sz w:val="66"/>
                  </w:rPr>
                </w:pPr>
                <w:r>
                  <w:rPr>
                    <w:rFonts w:ascii="Tahoma"/>
                    <w:b/>
                    <w:color w:val="34499A"/>
                    <w:sz w:val="66"/>
                  </w:rPr>
                  <w:t>futurehoo</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A2D89" w14:textId="7D36A81D" w:rsidR="00BB6A7D" w:rsidRDefault="00BB6A7D" w:rsidP="00BB6A7D">
    <w:pPr>
      <w:pStyle w:val="BodyText"/>
      <w:spacing w:line="14" w:lineRule="auto"/>
      <w:rPr>
        <w:sz w:val="20"/>
      </w:rPr>
    </w:pPr>
  </w:p>
  <w:p w14:paraId="5878AB38" w14:textId="4DDBB487" w:rsidR="00984F03" w:rsidRDefault="007C2DD0">
    <w:pPr>
      <w:pStyle w:val="BodyText"/>
      <w:spacing w:line="14" w:lineRule="auto"/>
      <w:rPr>
        <w:sz w:val="20"/>
      </w:rPr>
    </w:pPr>
    <w:r>
      <w:rPr>
        <w:noProof/>
      </w:rPr>
      <mc:AlternateContent>
        <mc:Choice Requires="wps">
          <w:drawing>
            <wp:inline distT="0" distB="0" distL="0" distR="0" wp14:anchorId="00A9858D" wp14:editId="579BDB45">
              <wp:extent cx="3606165" cy="2011680"/>
              <wp:effectExtent l="0" t="0" r="13335" b="762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165"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6215C" w14:textId="77777777" w:rsidR="007C2DD0" w:rsidRDefault="007C2DD0" w:rsidP="007C2DD0">
                          <w:pPr>
                            <w:spacing w:line="694" w:lineRule="exact"/>
                            <w:ind w:left="20"/>
                            <w:rPr>
                              <w:rFonts w:ascii="Tahoma"/>
                              <w:b/>
                              <w:color w:val="34499A"/>
                              <w:sz w:val="66"/>
                            </w:rPr>
                          </w:pPr>
                        </w:p>
                        <w:p w14:paraId="1E3AEF7C" w14:textId="77777777" w:rsidR="007C2DD0" w:rsidRDefault="007C2DD0" w:rsidP="007C2DD0">
                          <w:pPr>
                            <w:spacing w:line="694" w:lineRule="exact"/>
                            <w:ind w:left="20"/>
                            <w:rPr>
                              <w:rFonts w:ascii="Tahoma"/>
                              <w:b/>
                              <w:color w:val="34499A"/>
                              <w:sz w:val="66"/>
                            </w:rPr>
                          </w:pPr>
                        </w:p>
                        <w:p w14:paraId="09E4BB94" w14:textId="300A8271" w:rsidR="007C2DD0" w:rsidRDefault="007C2DD0" w:rsidP="007C2DD0">
                          <w:pPr>
                            <w:spacing w:line="694" w:lineRule="exact"/>
                            <w:ind w:left="20"/>
                            <w:rPr>
                              <w:rFonts w:ascii="Tahoma"/>
                              <w:b/>
                              <w:sz w:val="66"/>
                            </w:rPr>
                          </w:pPr>
                          <w:r>
                            <w:rPr>
                              <w:rFonts w:ascii="Tahoma"/>
                              <w:b/>
                              <w:color w:val="34499A"/>
                              <w:sz w:val="66"/>
                            </w:rPr>
                            <w:t>medway.gov.uk/</w:t>
                          </w:r>
                        </w:p>
                        <w:p w14:paraId="26FCDDF5" w14:textId="77777777" w:rsidR="007C2DD0" w:rsidRDefault="007C2DD0" w:rsidP="007C2DD0">
                          <w:pPr>
                            <w:spacing w:line="793" w:lineRule="exact"/>
                            <w:ind w:left="20"/>
                            <w:rPr>
                              <w:rFonts w:ascii="Tahoma"/>
                              <w:b/>
                              <w:sz w:val="66"/>
                            </w:rPr>
                          </w:pPr>
                          <w:r>
                            <w:rPr>
                              <w:rFonts w:ascii="Tahoma"/>
                              <w:b/>
                              <w:color w:val="34499A"/>
                              <w:sz w:val="66"/>
                            </w:rPr>
                            <w:t>futurehoo</w:t>
                          </w:r>
                        </w:p>
                      </w:txbxContent>
                    </wps:txbx>
                    <wps:bodyPr rot="0" vert="horz" wrap="square" lIns="0" tIns="0" rIns="0" bIns="0" anchor="t" anchorCtr="0" upright="1">
                      <a:noAutofit/>
                    </wps:bodyPr>
                  </wps:wsp>
                </a:graphicData>
              </a:graphic>
            </wp:inline>
          </w:drawing>
        </mc:Choice>
        <mc:Fallback>
          <w:pict>
            <v:shapetype w14:anchorId="00A9858D" id="_x0000_t202" coordsize="21600,21600" o:spt="202" path="m,l,21600r21600,l21600,xe">
              <v:stroke joinstyle="miter"/>
              <v:path gradientshapeok="t" o:connecttype="rect"/>
            </v:shapetype>
            <v:shape id="Text Box 47" o:spid="_x0000_s1026" type="#_x0000_t202" style="width:283.95pt;height:1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" filled="f" stroked="f">
              <v:textbox inset="0,0,0,0">
                <w:txbxContent>
                  <w:p w14:paraId="1416215C" w14:textId="77777777" w:rsidR="007C2DD0" w:rsidRDefault="007C2DD0" w:rsidP="007C2DD0">
                    <w:pPr>
                      <w:spacing w:line="694" w:lineRule="exact"/>
                      <w:ind w:left="20"/>
                      <w:rPr>
                        <w:rFonts w:ascii="Tahoma"/>
                        <w:b/>
                        <w:color w:val="34499A"/>
                        <w:sz w:val="66"/>
                      </w:rPr>
                    </w:pPr>
                  </w:p>
                  <w:p w14:paraId="1E3AEF7C" w14:textId="77777777" w:rsidR="007C2DD0" w:rsidRDefault="007C2DD0" w:rsidP="007C2DD0">
                    <w:pPr>
                      <w:spacing w:line="694" w:lineRule="exact"/>
                      <w:ind w:left="20"/>
                      <w:rPr>
                        <w:rFonts w:ascii="Tahoma"/>
                        <w:b/>
                        <w:color w:val="34499A"/>
                        <w:sz w:val="66"/>
                      </w:rPr>
                    </w:pPr>
                  </w:p>
                  <w:p w14:paraId="09E4BB94" w14:textId="300A8271" w:rsidR="007C2DD0" w:rsidRDefault="007C2DD0" w:rsidP="007C2DD0">
                    <w:pPr>
                      <w:spacing w:line="694" w:lineRule="exact"/>
                      <w:ind w:left="20"/>
                      <w:rPr>
                        <w:rFonts w:ascii="Tahoma"/>
                        <w:b/>
                        <w:sz w:val="66"/>
                      </w:rPr>
                    </w:pPr>
                    <w:r>
                      <w:rPr>
                        <w:rFonts w:ascii="Tahoma"/>
                        <w:b/>
                        <w:color w:val="34499A"/>
                        <w:sz w:val="66"/>
                      </w:rPr>
                      <w:t>medway.gov.uk/</w:t>
                    </w:r>
                  </w:p>
                  <w:p w14:paraId="26FCDDF5" w14:textId="77777777" w:rsidR="007C2DD0" w:rsidRDefault="007C2DD0" w:rsidP="007C2DD0">
                    <w:pPr>
                      <w:spacing w:line="793" w:lineRule="exact"/>
                      <w:ind w:left="20"/>
                      <w:rPr>
                        <w:rFonts w:ascii="Tahoma"/>
                        <w:b/>
                        <w:sz w:val="66"/>
                      </w:rPr>
                    </w:pPr>
                    <w:r>
                      <w:rPr>
                        <w:rFonts w:ascii="Tahoma"/>
                        <w:b/>
                        <w:color w:val="34499A"/>
                        <w:sz w:val="66"/>
                      </w:rPr>
                      <w:t>futurehoo</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D67B9" w14:textId="77777777" w:rsidR="00BB006C" w:rsidRDefault="00BB006C">
      <w:r>
        <w:separator/>
      </w:r>
    </w:p>
  </w:footnote>
  <w:footnote w:type="continuationSeparator" w:id="0">
    <w:p w14:paraId="00C63F55" w14:textId="77777777" w:rsidR="00BB006C" w:rsidRDefault="00BB006C">
      <w:r>
        <w:continuationSeparator/>
      </w:r>
    </w:p>
  </w:footnote>
  <w:footnote w:type="continuationNotice" w:id="1">
    <w:p w14:paraId="35280474" w14:textId="77777777" w:rsidR="00BB006C" w:rsidRDefault="00BB00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D7E6" w14:textId="77777777" w:rsidR="00B10E52" w:rsidRDefault="00B10E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3DCF" w14:textId="77777777" w:rsidR="00B10E52" w:rsidRDefault="00B10E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B621" w14:textId="77777777" w:rsidR="00B10E52" w:rsidRDefault="00B10E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0735AE"/>
    <w:multiLevelType w:val="hybridMultilevel"/>
    <w:tmpl w:val="164A6554"/>
    <w:lvl w:ilvl="0" w:tplc="C004110C">
      <w:numFmt w:val="bullet"/>
      <w:lvlText w:val="●"/>
      <w:lvlJc w:val="left"/>
      <w:pPr>
        <w:ind w:left="2485" w:hanging="603"/>
      </w:pPr>
      <w:rPr>
        <w:rFonts w:ascii="Arial" w:eastAsia="Arial" w:hAnsi="Arial" w:cs="Arial" w:hint="default"/>
        <w:b w:val="0"/>
        <w:bCs w:val="0"/>
        <w:i w:val="0"/>
        <w:iCs w:val="0"/>
        <w:color w:val="6EB02D"/>
        <w:w w:val="99"/>
        <w:sz w:val="40"/>
        <w:szCs w:val="40"/>
        <w:lang w:val="en-GB" w:eastAsia="en-US" w:bidi="ar-SA"/>
      </w:rPr>
    </w:lvl>
    <w:lvl w:ilvl="1" w:tplc="4000D57C">
      <w:numFmt w:val="bullet"/>
      <w:lvlText w:val="•"/>
      <w:lvlJc w:val="left"/>
      <w:pPr>
        <w:ind w:left="3274" w:hanging="603"/>
      </w:pPr>
      <w:rPr>
        <w:rFonts w:hint="default"/>
        <w:lang w:val="en-GB" w:eastAsia="en-US" w:bidi="ar-SA"/>
      </w:rPr>
    </w:lvl>
    <w:lvl w:ilvl="2" w:tplc="7B8C41C4">
      <w:numFmt w:val="bullet"/>
      <w:lvlText w:val="•"/>
      <w:lvlJc w:val="left"/>
      <w:pPr>
        <w:ind w:left="4069" w:hanging="603"/>
      </w:pPr>
      <w:rPr>
        <w:rFonts w:hint="default"/>
        <w:lang w:val="en-GB" w:eastAsia="en-US" w:bidi="ar-SA"/>
      </w:rPr>
    </w:lvl>
    <w:lvl w:ilvl="3" w:tplc="4EDCD92E">
      <w:numFmt w:val="bullet"/>
      <w:lvlText w:val="•"/>
      <w:lvlJc w:val="left"/>
      <w:pPr>
        <w:ind w:left="4864" w:hanging="603"/>
      </w:pPr>
      <w:rPr>
        <w:rFonts w:hint="default"/>
        <w:lang w:val="en-GB" w:eastAsia="en-US" w:bidi="ar-SA"/>
      </w:rPr>
    </w:lvl>
    <w:lvl w:ilvl="4" w:tplc="4AAAD2B0">
      <w:numFmt w:val="bullet"/>
      <w:lvlText w:val="•"/>
      <w:lvlJc w:val="left"/>
      <w:pPr>
        <w:ind w:left="5659" w:hanging="603"/>
      </w:pPr>
      <w:rPr>
        <w:rFonts w:hint="default"/>
        <w:lang w:val="en-GB" w:eastAsia="en-US" w:bidi="ar-SA"/>
      </w:rPr>
    </w:lvl>
    <w:lvl w:ilvl="5" w:tplc="442C9930">
      <w:numFmt w:val="bullet"/>
      <w:lvlText w:val="•"/>
      <w:lvlJc w:val="left"/>
      <w:pPr>
        <w:ind w:left="6453" w:hanging="603"/>
      </w:pPr>
      <w:rPr>
        <w:rFonts w:hint="default"/>
        <w:lang w:val="en-GB" w:eastAsia="en-US" w:bidi="ar-SA"/>
      </w:rPr>
    </w:lvl>
    <w:lvl w:ilvl="6" w:tplc="4086A2F8">
      <w:numFmt w:val="bullet"/>
      <w:lvlText w:val="•"/>
      <w:lvlJc w:val="left"/>
      <w:pPr>
        <w:ind w:left="7248" w:hanging="603"/>
      </w:pPr>
      <w:rPr>
        <w:rFonts w:hint="default"/>
        <w:lang w:val="en-GB" w:eastAsia="en-US" w:bidi="ar-SA"/>
      </w:rPr>
    </w:lvl>
    <w:lvl w:ilvl="7" w:tplc="8D3CAB4A">
      <w:numFmt w:val="bullet"/>
      <w:lvlText w:val="•"/>
      <w:lvlJc w:val="left"/>
      <w:pPr>
        <w:ind w:left="8043" w:hanging="603"/>
      </w:pPr>
      <w:rPr>
        <w:rFonts w:hint="default"/>
        <w:lang w:val="en-GB" w:eastAsia="en-US" w:bidi="ar-SA"/>
      </w:rPr>
    </w:lvl>
    <w:lvl w:ilvl="8" w:tplc="B72A78DE">
      <w:numFmt w:val="bullet"/>
      <w:lvlText w:val="•"/>
      <w:lvlJc w:val="left"/>
      <w:pPr>
        <w:ind w:left="8838" w:hanging="603"/>
      </w:pPr>
      <w:rPr>
        <w:rFonts w:hint="default"/>
        <w:lang w:val="en-GB" w:eastAsia="en-US" w:bidi="ar-SA"/>
      </w:rPr>
    </w:lvl>
  </w:abstractNum>
  <w:abstractNum w:abstractNumId="1" w15:restartNumberingAfterBreak="0">
    <w:nsid w:val="73DD25A8"/>
    <w:multiLevelType w:val="hybridMultilevel"/>
    <w:tmpl w:val="95D6D458"/>
    <w:lvl w:ilvl="0" w:tplc="E0F815EE">
      <w:numFmt w:val="bullet"/>
      <w:lvlText w:val="●"/>
      <w:lvlJc w:val="left"/>
      <w:pPr>
        <w:ind w:left="1503" w:hanging="603"/>
      </w:pPr>
      <w:rPr>
        <w:rFonts w:ascii="Arial" w:eastAsia="Arial" w:hAnsi="Arial" w:cs="Arial" w:hint="default"/>
        <w:b w:val="0"/>
        <w:bCs w:val="0"/>
        <w:i w:val="0"/>
        <w:iCs w:val="0"/>
        <w:color w:val="6EB02D"/>
        <w:w w:val="99"/>
        <w:sz w:val="40"/>
        <w:szCs w:val="40"/>
        <w:lang w:val="en-GB" w:eastAsia="en-US" w:bidi="ar-SA"/>
      </w:rPr>
    </w:lvl>
    <w:lvl w:ilvl="1" w:tplc="BBFADD42">
      <w:numFmt w:val="bullet"/>
      <w:lvlText w:val="•"/>
      <w:lvlJc w:val="left"/>
      <w:pPr>
        <w:ind w:left="2407" w:hanging="603"/>
      </w:pPr>
      <w:rPr>
        <w:rFonts w:hint="default"/>
        <w:lang w:val="en-GB" w:eastAsia="en-US" w:bidi="ar-SA"/>
      </w:rPr>
    </w:lvl>
    <w:lvl w:ilvl="2" w:tplc="CCA427FC">
      <w:numFmt w:val="bullet"/>
      <w:lvlText w:val="•"/>
      <w:lvlJc w:val="left"/>
      <w:pPr>
        <w:ind w:left="3314" w:hanging="603"/>
      </w:pPr>
      <w:rPr>
        <w:rFonts w:hint="default"/>
        <w:lang w:val="en-GB" w:eastAsia="en-US" w:bidi="ar-SA"/>
      </w:rPr>
    </w:lvl>
    <w:lvl w:ilvl="3" w:tplc="5C1AB50C">
      <w:numFmt w:val="bullet"/>
      <w:lvlText w:val="•"/>
      <w:lvlJc w:val="left"/>
      <w:pPr>
        <w:ind w:left="4222" w:hanging="603"/>
      </w:pPr>
      <w:rPr>
        <w:rFonts w:hint="default"/>
        <w:lang w:val="en-GB" w:eastAsia="en-US" w:bidi="ar-SA"/>
      </w:rPr>
    </w:lvl>
    <w:lvl w:ilvl="4" w:tplc="04A2137A">
      <w:numFmt w:val="bullet"/>
      <w:lvlText w:val="•"/>
      <w:lvlJc w:val="left"/>
      <w:pPr>
        <w:ind w:left="5129" w:hanging="603"/>
      </w:pPr>
      <w:rPr>
        <w:rFonts w:hint="default"/>
        <w:lang w:val="en-GB" w:eastAsia="en-US" w:bidi="ar-SA"/>
      </w:rPr>
    </w:lvl>
    <w:lvl w:ilvl="5" w:tplc="9BC0BB6A">
      <w:numFmt w:val="bullet"/>
      <w:lvlText w:val="•"/>
      <w:lvlJc w:val="left"/>
      <w:pPr>
        <w:ind w:left="6036" w:hanging="603"/>
      </w:pPr>
      <w:rPr>
        <w:rFonts w:hint="default"/>
        <w:lang w:val="en-GB" w:eastAsia="en-US" w:bidi="ar-SA"/>
      </w:rPr>
    </w:lvl>
    <w:lvl w:ilvl="6" w:tplc="78B089A4">
      <w:numFmt w:val="bullet"/>
      <w:lvlText w:val="•"/>
      <w:lvlJc w:val="left"/>
      <w:pPr>
        <w:ind w:left="6944" w:hanging="603"/>
      </w:pPr>
      <w:rPr>
        <w:rFonts w:hint="default"/>
        <w:lang w:val="en-GB" w:eastAsia="en-US" w:bidi="ar-SA"/>
      </w:rPr>
    </w:lvl>
    <w:lvl w:ilvl="7" w:tplc="C7E88AD6">
      <w:numFmt w:val="bullet"/>
      <w:lvlText w:val="•"/>
      <w:lvlJc w:val="left"/>
      <w:pPr>
        <w:ind w:left="7851" w:hanging="603"/>
      </w:pPr>
      <w:rPr>
        <w:rFonts w:hint="default"/>
        <w:lang w:val="en-GB" w:eastAsia="en-US" w:bidi="ar-SA"/>
      </w:rPr>
    </w:lvl>
    <w:lvl w:ilvl="8" w:tplc="C0E47B8C">
      <w:numFmt w:val="bullet"/>
      <w:lvlText w:val="•"/>
      <w:lvlJc w:val="left"/>
      <w:pPr>
        <w:ind w:left="8758" w:hanging="603"/>
      </w:pPr>
      <w:rPr>
        <w:rFonts w:hint="default"/>
        <w:lang w:val="en-GB" w:eastAsia="en-US" w:bidi="ar-SA"/>
      </w:rPr>
    </w:lvl>
  </w:abstractNum>
  <w:abstractNum w:abstractNumId="2" w15:restartNumberingAfterBreak="0">
    <w:nsid w:val="76946C98"/>
    <w:multiLevelType w:val="hybridMultilevel"/>
    <w:tmpl w:val="A29CE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3643001">
    <w:abstractNumId w:val="1"/>
  </w:num>
  <w:num w:numId="2" w16cid:durableId="111285325">
    <w:abstractNumId w:val="0"/>
  </w:num>
  <w:num w:numId="3" w16cid:durableId="15667177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984F03"/>
    <w:rsid w:val="000053CC"/>
    <w:rsid w:val="00007EBB"/>
    <w:rsid w:val="000E6FF8"/>
    <w:rsid w:val="0011357A"/>
    <w:rsid w:val="00131969"/>
    <w:rsid w:val="00246F37"/>
    <w:rsid w:val="00275EFC"/>
    <w:rsid w:val="00276536"/>
    <w:rsid w:val="0028351C"/>
    <w:rsid w:val="002E754E"/>
    <w:rsid w:val="00301F59"/>
    <w:rsid w:val="00333099"/>
    <w:rsid w:val="003371E3"/>
    <w:rsid w:val="00356614"/>
    <w:rsid w:val="00371843"/>
    <w:rsid w:val="003720A2"/>
    <w:rsid w:val="003905F7"/>
    <w:rsid w:val="0039197A"/>
    <w:rsid w:val="003D2CDD"/>
    <w:rsid w:val="003E0FEC"/>
    <w:rsid w:val="00403581"/>
    <w:rsid w:val="00414566"/>
    <w:rsid w:val="00444C53"/>
    <w:rsid w:val="004470FF"/>
    <w:rsid w:val="00447CFE"/>
    <w:rsid w:val="004507BF"/>
    <w:rsid w:val="004544A2"/>
    <w:rsid w:val="00484F66"/>
    <w:rsid w:val="00490357"/>
    <w:rsid w:val="00494825"/>
    <w:rsid w:val="004A4986"/>
    <w:rsid w:val="004D1A90"/>
    <w:rsid w:val="004D7ABE"/>
    <w:rsid w:val="004E34EA"/>
    <w:rsid w:val="00502A43"/>
    <w:rsid w:val="005555E0"/>
    <w:rsid w:val="005915EB"/>
    <w:rsid w:val="005A24B8"/>
    <w:rsid w:val="005E5D95"/>
    <w:rsid w:val="006229C1"/>
    <w:rsid w:val="00630965"/>
    <w:rsid w:val="0064194E"/>
    <w:rsid w:val="00652B58"/>
    <w:rsid w:val="006535F5"/>
    <w:rsid w:val="0068033D"/>
    <w:rsid w:val="00691902"/>
    <w:rsid w:val="00697113"/>
    <w:rsid w:val="006B046C"/>
    <w:rsid w:val="007068A3"/>
    <w:rsid w:val="00751461"/>
    <w:rsid w:val="007820A7"/>
    <w:rsid w:val="007866A5"/>
    <w:rsid w:val="007912FF"/>
    <w:rsid w:val="007A48E0"/>
    <w:rsid w:val="007C2DD0"/>
    <w:rsid w:val="007C5C7F"/>
    <w:rsid w:val="007F23BB"/>
    <w:rsid w:val="00805193"/>
    <w:rsid w:val="00825C7C"/>
    <w:rsid w:val="0089406F"/>
    <w:rsid w:val="00895666"/>
    <w:rsid w:val="008D116B"/>
    <w:rsid w:val="008D31D5"/>
    <w:rsid w:val="008F2173"/>
    <w:rsid w:val="008F463D"/>
    <w:rsid w:val="0092014F"/>
    <w:rsid w:val="009257D4"/>
    <w:rsid w:val="00984F03"/>
    <w:rsid w:val="00A10125"/>
    <w:rsid w:val="00A27D45"/>
    <w:rsid w:val="00A3019F"/>
    <w:rsid w:val="00A56279"/>
    <w:rsid w:val="00A92D7D"/>
    <w:rsid w:val="00AB3990"/>
    <w:rsid w:val="00AC7A44"/>
    <w:rsid w:val="00AD5D20"/>
    <w:rsid w:val="00AF11DC"/>
    <w:rsid w:val="00B04DB4"/>
    <w:rsid w:val="00B10E52"/>
    <w:rsid w:val="00B25B68"/>
    <w:rsid w:val="00B441B7"/>
    <w:rsid w:val="00B85392"/>
    <w:rsid w:val="00BB006C"/>
    <w:rsid w:val="00BB6A7D"/>
    <w:rsid w:val="00BF3FB6"/>
    <w:rsid w:val="00C02240"/>
    <w:rsid w:val="00C16EB2"/>
    <w:rsid w:val="00C32C52"/>
    <w:rsid w:val="00C50F4B"/>
    <w:rsid w:val="00C61829"/>
    <w:rsid w:val="00CF23CA"/>
    <w:rsid w:val="00D52E61"/>
    <w:rsid w:val="00D94733"/>
    <w:rsid w:val="00DA254C"/>
    <w:rsid w:val="00DC40BE"/>
    <w:rsid w:val="00DE2D8F"/>
    <w:rsid w:val="00DE3C43"/>
    <w:rsid w:val="00E057E9"/>
    <w:rsid w:val="00E058BF"/>
    <w:rsid w:val="00E32295"/>
    <w:rsid w:val="00E42DDA"/>
    <w:rsid w:val="00E4357E"/>
    <w:rsid w:val="00E457D7"/>
    <w:rsid w:val="00E64751"/>
    <w:rsid w:val="00E81236"/>
    <w:rsid w:val="00E82260"/>
    <w:rsid w:val="00EB6721"/>
    <w:rsid w:val="00ED65CD"/>
    <w:rsid w:val="00EE31AA"/>
    <w:rsid w:val="00EF75D9"/>
    <w:rsid w:val="00F23AF6"/>
    <w:rsid w:val="00F253DD"/>
    <w:rsid w:val="00F2722F"/>
    <w:rsid w:val="00F34E9F"/>
    <w:rsid w:val="00F56160"/>
    <w:rsid w:val="00F96FE0"/>
    <w:rsid w:val="00FA56E8"/>
    <w:rsid w:val="00FD6B8B"/>
    <w:rsid w:val="00FE40F3"/>
    <w:rsid w:val="00FF01D8"/>
    <w:rsid w:val="00FF1E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8C4F9"/>
  <w15:docId w15:val="{B9247209-12FD-4020-A3F2-7BF4CA8E3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ABE"/>
    <w:rPr>
      <w:rFonts w:ascii="Century Gothic" w:eastAsia="Century Gothic" w:hAnsi="Century Gothic" w:cs="Century Gothic"/>
      <w:lang w:val="en-GB"/>
    </w:rPr>
  </w:style>
  <w:style w:type="paragraph" w:styleId="Heading1">
    <w:name w:val="heading 1"/>
    <w:basedOn w:val="Normal"/>
    <w:uiPriority w:val="9"/>
    <w:qFormat/>
    <w:pPr>
      <w:spacing w:before="669"/>
      <w:ind w:left="1848"/>
      <w:outlineLvl w:val="0"/>
    </w:pPr>
    <w:rPr>
      <w:rFonts w:ascii="Arial Narrow" w:eastAsia="Arial Narrow" w:hAnsi="Arial Narrow" w:cs="Arial Narrow"/>
      <w:sz w:val="172"/>
      <w:szCs w:val="172"/>
    </w:rPr>
  </w:style>
  <w:style w:type="paragraph" w:styleId="Heading2">
    <w:name w:val="heading 2"/>
    <w:basedOn w:val="Normal"/>
    <w:next w:val="Normal"/>
    <w:link w:val="Heading2Char"/>
    <w:uiPriority w:val="9"/>
    <w:unhideWhenUsed/>
    <w:qFormat/>
    <w:rsid w:val="0049482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ListParagraph">
    <w:name w:val="List Paragraph"/>
    <w:basedOn w:val="Normal"/>
    <w:uiPriority w:val="1"/>
    <w:qFormat/>
    <w:pPr>
      <w:spacing w:before="84"/>
      <w:ind w:left="2485" w:hanging="603"/>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A27D4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D45"/>
    <w:rPr>
      <w:rFonts w:asciiTheme="majorHAnsi" w:eastAsiaTheme="majorEastAsia" w:hAnsiTheme="majorHAnsi" w:cstheme="majorBidi"/>
      <w:spacing w:val="-10"/>
      <w:kern w:val="28"/>
      <w:sz w:val="56"/>
      <w:szCs w:val="56"/>
      <w:lang w:val="en-GB"/>
    </w:rPr>
  </w:style>
  <w:style w:type="paragraph" w:styleId="Header">
    <w:name w:val="header"/>
    <w:basedOn w:val="Normal"/>
    <w:link w:val="HeaderChar"/>
    <w:uiPriority w:val="99"/>
    <w:unhideWhenUsed/>
    <w:rsid w:val="00A27D45"/>
    <w:pPr>
      <w:tabs>
        <w:tab w:val="center" w:pos="4513"/>
        <w:tab w:val="right" w:pos="9026"/>
      </w:tabs>
    </w:pPr>
  </w:style>
  <w:style w:type="character" w:customStyle="1" w:styleId="HeaderChar">
    <w:name w:val="Header Char"/>
    <w:basedOn w:val="DefaultParagraphFont"/>
    <w:link w:val="Header"/>
    <w:uiPriority w:val="99"/>
    <w:rsid w:val="00A27D45"/>
    <w:rPr>
      <w:rFonts w:ascii="Century Gothic" w:eastAsia="Century Gothic" w:hAnsi="Century Gothic" w:cs="Century Gothic"/>
      <w:lang w:val="en-GB"/>
    </w:rPr>
  </w:style>
  <w:style w:type="paragraph" w:styleId="Footer">
    <w:name w:val="footer"/>
    <w:basedOn w:val="Normal"/>
    <w:link w:val="FooterChar"/>
    <w:uiPriority w:val="99"/>
    <w:unhideWhenUsed/>
    <w:rsid w:val="00A27D45"/>
    <w:pPr>
      <w:tabs>
        <w:tab w:val="center" w:pos="4513"/>
        <w:tab w:val="right" w:pos="9026"/>
      </w:tabs>
    </w:pPr>
  </w:style>
  <w:style w:type="character" w:customStyle="1" w:styleId="FooterChar">
    <w:name w:val="Footer Char"/>
    <w:basedOn w:val="DefaultParagraphFont"/>
    <w:link w:val="Footer"/>
    <w:uiPriority w:val="99"/>
    <w:rsid w:val="00A27D45"/>
    <w:rPr>
      <w:rFonts w:ascii="Century Gothic" w:eastAsia="Century Gothic" w:hAnsi="Century Gothic" w:cs="Century Gothic"/>
      <w:lang w:val="en-GB"/>
    </w:rPr>
  </w:style>
  <w:style w:type="character" w:customStyle="1" w:styleId="Heading2Char">
    <w:name w:val="Heading 2 Char"/>
    <w:basedOn w:val="DefaultParagraphFont"/>
    <w:link w:val="Heading2"/>
    <w:uiPriority w:val="9"/>
    <w:rsid w:val="00494825"/>
    <w:rPr>
      <w:rFonts w:asciiTheme="majorHAnsi" w:eastAsiaTheme="majorEastAsia" w:hAnsiTheme="majorHAnsi" w:cstheme="majorBidi"/>
      <w:color w:val="365F91" w:themeColor="accent1" w:themeShade="BF"/>
      <w:sz w:val="26"/>
      <w:szCs w:val="26"/>
      <w:lang w:val="en-GB"/>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entury Gothic" w:eastAsia="Century Gothic" w:hAnsi="Century Gothic" w:cs="Century Gothic"/>
      <w:sz w:val="20"/>
      <w:szCs w:val="20"/>
      <w:lang w:val="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2.png"/><Relationship Id="rId21" Type="http://schemas.openxmlformats.org/officeDocument/2006/relationships/footer" Target="footer4.xml"/><Relationship Id="rId34"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3.xml"/><Relationship Id="rId31" Type="http://schemas.openxmlformats.org/officeDocument/2006/relationships/image" Target="media/image16.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comments" Target="comments.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FD759F-C2A9-43A9-94B1-D6FDC8D2D647}">
  <we:reference id="ec54a0d4-1494-4e42-b65a-78000cc718aa" version="1.0.0.0" store="EXCatalog" storeType="EXCatalog"/>
  <we:alternateReferences>
    <we:reference id="WA200003509" version="1.0.0.0"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230</TotalTime>
  <Pages>8</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Lodge Hill Countryside Site</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Lodge Hill Countryside Site</dc:title>
  <dc:subject>Lodge Hill Countryside Site</dc:subject>
  <dc:creator>Lodge Hill Countryside Site</dc:creator>
  <cp:keywords>Lodge Hill Countryside Site</cp:keywords>
  <cp:lastModifiedBy>maskell, skye</cp:lastModifiedBy>
  <cp:revision>109</cp:revision>
  <dcterms:created xsi:type="dcterms:W3CDTF">2022-07-07T18:09:00Z</dcterms:created>
  <dcterms:modified xsi:type="dcterms:W3CDTF">2022-07-18T14:48:00Z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2022-06-13T00:00:00Z</vt:filetime>
  </property>
  <property fmtid="{D5CDD505-2E9C-101B-9397-08002B2CF9AE}" pid="3" name="Creator">
    <vt:lpwstr>Adobe InDesign 17.3 (Macintosh)</vt:lpwstr>
  </property>
  <property fmtid="{D5CDD505-2E9C-101B-9397-08002B2CF9AE}" pid="4" name="LastSaved">
    <vt:filetime>2022-06-14T00:00:00Z</vt:filetime>
  </property>
</Properties>
</file>