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A13C0" w14:textId="675D53ED" w:rsidR="00650A7A" w:rsidRDefault="00425297" w:rsidP="00D64440">
      <w:pPr>
        <w:spacing w:after="0" w:line="240" w:lineRule="auto"/>
        <w:ind w:left="12240"/>
        <w:jc w:val="center"/>
        <w:rPr>
          <w:rFonts w:ascii="Arial" w:hAnsi="Arial" w:cs="Arial"/>
          <w:b/>
          <w:bCs/>
          <w:sz w:val="24"/>
          <w:szCs w:val="24"/>
        </w:rPr>
      </w:pPr>
      <w:bookmarkStart w:id="0" w:name="_Hlk100911165"/>
      <w:r>
        <w:rPr>
          <w:noProof/>
        </w:rPr>
        <w:drawing>
          <wp:inline distT="0" distB="0" distL="0" distR="0" wp14:anchorId="716144F0" wp14:editId="7FB448BB">
            <wp:extent cx="1400175" cy="971721"/>
            <wp:effectExtent l="0" t="0" r="0" b="0"/>
            <wp:docPr id="2" name="Picture 2"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way Counci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971721"/>
                    </a:xfrm>
                    <a:prstGeom prst="rect">
                      <a:avLst/>
                    </a:prstGeom>
                    <a:noFill/>
                  </pic:spPr>
                </pic:pic>
              </a:graphicData>
            </a:graphic>
          </wp:inline>
        </w:drawing>
      </w:r>
    </w:p>
    <w:p w14:paraId="20C353AF" w14:textId="1AE3D7A1" w:rsidR="00241BE2" w:rsidRPr="00241BE2" w:rsidRDefault="00241BE2" w:rsidP="00D64440">
      <w:pPr>
        <w:spacing w:line="240" w:lineRule="auto"/>
        <w:rPr>
          <w:rFonts w:ascii="Arial" w:hAnsi="Arial" w:cs="Arial"/>
          <w:b/>
          <w:bCs/>
          <w:sz w:val="24"/>
          <w:szCs w:val="24"/>
        </w:rPr>
      </w:pPr>
      <w:r w:rsidRPr="00241BE2">
        <w:rPr>
          <w:rFonts w:ascii="Arial" w:hAnsi="Arial" w:cs="Arial"/>
          <w:b/>
          <w:bCs/>
          <w:sz w:val="24"/>
          <w:szCs w:val="24"/>
        </w:rPr>
        <w:t>Private Sector Housing</w:t>
      </w:r>
    </w:p>
    <w:p w14:paraId="006E2DFB" w14:textId="57A63927" w:rsidR="00241BE2" w:rsidRPr="00241BE2" w:rsidRDefault="00241BE2" w:rsidP="00D64440">
      <w:pPr>
        <w:spacing w:line="240" w:lineRule="auto"/>
        <w:rPr>
          <w:rFonts w:ascii="Arial" w:hAnsi="Arial" w:cs="Arial"/>
          <w:b/>
          <w:bCs/>
          <w:sz w:val="24"/>
          <w:szCs w:val="24"/>
        </w:rPr>
      </w:pPr>
      <w:r w:rsidRPr="00241BE2">
        <w:rPr>
          <w:rFonts w:ascii="Arial" w:hAnsi="Arial" w:cs="Arial"/>
          <w:b/>
          <w:bCs/>
          <w:sz w:val="24"/>
          <w:szCs w:val="24"/>
        </w:rPr>
        <w:t>Regeneration, Culture, Environment and Transformation Directorate</w:t>
      </w:r>
    </w:p>
    <w:p w14:paraId="0142FD00" w14:textId="3C13B871" w:rsidR="00241BE2" w:rsidRPr="00241BE2" w:rsidRDefault="00241BE2" w:rsidP="00D64440">
      <w:pPr>
        <w:spacing w:line="240" w:lineRule="auto"/>
        <w:rPr>
          <w:rFonts w:ascii="Arial" w:hAnsi="Arial" w:cs="Arial"/>
          <w:b/>
          <w:bCs/>
          <w:sz w:val="24"/>
          <w:szCs w:val="24"/>
        </w:rPr>
      </w:pPr>
      <w:r w:rsidRPr="00241BE2">
        <w:rPr>
          <w:rFonts w:ascii="Arial" w:hAnsi="Arial" w:cs="Arial"/>
          <w:b/>
          <w:bCs/>
          <w:sz w:val="24"/>
          <w:szCs w:val="24"/>
        </w:rPr>
        <w:t>Medway Council</w:t>
      </w:r>
      <w:r w:rsidR="00F52B0D">
        <w:rPr>
          <w:rFonts w:ascii="Arial" w:hAnsi="Arial" w:cs="Arial"/>
          <w:b/>
          <w:bCs/>
          <w:sz w:val="24"/>
          <w:szCs w:val="24"/>
        </w:rPr>
        <w:t xml:space="preserve">, </w:t>
      </w:r>
      <w:r w:rsidRPr="00241BE2">
        <w:rPr>
          <w:rFonts w:ascii="Arial" w:hAnsi="Arial" w:cs="Arial"/>
          <w:b/>
          <w:bCs/>
          <w:sz w:val="24"/>
          <w:szCs w:val="24"/>
        </w:rPr>
        <w:t>Gun Wharf</w:t>
      </w:r>
      <w:r w:rsidR="00F52B0D">
        <w:rPr>
          <w:rFonts w:ascii="Arial" w:hAnsi="Arial" w:cs="Arial"/>
          <w:b/>
          <w:bCs/>
          <w:sz w:val="24"/>
          <w:szCs w:val="24"/>
        </w:rPr>
        <w:t xml:space="preserve">, </w:t>
      </w:r>
      <w:r w:rsidRPr="00241BE2">
        <w:rPr>
          <w:rFonts w:ascii="Arial" w:hAnsi="Arial" w:cs="Arial"/>
          <w:b/>
          <w:bCs/>
          <w:sz w:val="24"/>
          <w:szCs w:val="24"/>
        </w:rPr>
        <w:t>Dock Road</w:t>
      </w:r>
      <w:r w:rsidR="00F52B0D">
        <w:rPr>
          <w:rFonts w:ascii="Arial" w:hAnsi="Arial" w:cs="Arial"/>
          <w:b/>
          <w:bCs/>
          <w:sz w:val="24"/>
          <w:szCs w:val="24"/>
        </w:rPr>
        <w:t xml:space="preserve">, </w:t>
      </w:r>
      <w:r w:rsidRPr="00241BE2">
        <w:rPr>
          <w:rFonts w:ascii="Arial" w:hAnsi="Arial" w:cs="Arial"/>
          <w:b/>
          <w:bCs/>
          <w:sz w:val="24"/>
          <w:szCs w:val="24"/>
        </w:rPr>
        <w:t>Chatham</w:t>
      </w:r>
      <w:r w:rsidR="00F52B0D">
        <w:rPr>
          <w:rFonts w:ascii="Arial" w:hAnsi="Arial" w:cs="Arial"/>
          <w:b/>
          <w:bCs/>
          <w:sz w:val="24"/>
          <w:szCs w:val="24"/>
        </w:rPr>
        <w:t xml:space="preserve">, </w:t>
      </w:r>
      <w:r w:rsidRPr="00241BE2">
        <w:rPr>
          <w:rFonts w:ascii="Arial" w:hAnsi="Arial" w:cs="Arial"/>
          <w:b/>
          <w:bCs/>
          <w:sz w:val="24"/>
          <w:szCs w:val="24"/>
        </w:rPr>
        <w:t>Kent ME4 4TR</w:t>
      </w:r>
    </w:p>
    <w:p w14:paraId="01F0A9F8" w14:textId="48CA5F24" w:rsidR="00241BE2" w:rsidRPr="00241BE2" w:rsidRDefault="00241BE2" w:rsidP="00D64440">
      <w:pPr>
        <w:spacing w:line="240" w:lineRule="auto"/>
        <w:rPr>
          <w:rFonts w:ascii="Arial" w:hAnsi="Arial" w:cs="Arial"/>
          <w:b/>
          <w:bCs/>
          <w:sz w:val="24"/>
          <w:szCs w:val="24"/>
        </w:rPr>
      </w:pPr>
      <w:r w:rsidRPr="00241BE2">
        <w:rPr>
          <w:rFonts w:ascii="Arial" w:hAnsi="Arial" w:cs="Arial"/>
          <w:b/>
          <w:bCs/>
          <w:sz w:val="24"/>
          <w:szCs w:val="24"/>
        </w:rPr>
        <w:t>Direct Line: 01634 331200</w:t>
      </w:r>
    </w:p>
    <w:p w14:paraId="19295110" w14:textId="42571B2E" w:rsidR="00F27F2C" w:rsidRDefault="00241BE2" w:rsidP="00D64440">
      <w:pPr>
        <w:spacing w:line="240" w:lineRule="auto"/>
        <w:rPr>
          <w:rFonts w:ascii="Arial" w:hAnsi="Arial" w:cs="Arial"/>
          <w:b/>
          <w:bCs/>
          <w:sz w:val="24"/>
          <w:szCs w:val="24"/>
        </w:rPr>
      </w:pPr>
      <w:r w:rsidRPr="00241BE2">
        <w:rPr>
          <w:rFonts w:ascii="Arial" w:hAnsi="Arial" w:cs="Arial"/>
          <w:b/>
          <w:bCs/>
          <w:sz w:val="24"/>
          <w:szCs w:val="24"/>
        </w:rPr>
        <w:t xml:space="preserve">Email: </w:t>
      </w:r>
      <w:hyperlink r:id="rId7" w:history="1">
        <w:r w:rsidR="00F27F2C" w:rsidRPr="00165DCE">
          <w:rPr>
            <w:rStyle w:val="Hyperlink"/>
            <w:rFonts w:ascii="Arial" w:hAnsi="Arial" w:cs="Arial"/>
            <w:b/>
            <w:bCs/>
            <w:sz w:val="24"/>
            <w:szCs w:val="24"/>
          </w:rPr>
          <w:t>Mobilehome.enquiries@medway.gov.uk</w:t>
        </w:r>
      </w:hyperlink>
    </w:p>
    <w:p w14:paraId="77DC60BF" w14:textId="75D92A96" w:rsidR="00F2717B" w:rsidRDefault="00241BE2" w:rsidP="00D64440">
      <w:pPr>
        <w:spacing w:line="240" w:lineRule="auto"/>
        <w:jc w:val="center"/>
        <w:rPr>
          <w:rFonts w:ascii="Arial" w:hAnsi="Arial" w:cs="Arial"/>
          <w:b/>
          <w:bCs/>
          <w:sz w:val="24"/>
          <w:szCs w:val="24"/>
        </w:rPr>
      </w:pPr>
      <w:r>
        <w:rPr>
          <w:rFonts w:ascii="Arial" w:hAnsi="Arial" w:cs="Arial"/>
          <w:b/>
          <w:bCs/>
          <w:sz w:val="24"/>
          <w:szCs w:val="24"/>
        </w:rPr>
        <w:t xml:space="preserve">Medway Council </w:t>
      </w:r>
      <w:r w:rsidR="00F2717B" w:rsidRPr="00F2717B">
        <w:rPr>
          <w:rFonts w:ascii="Arial" w:hAnsi="Arial" w:cs="Arial"/>
          <w:b/>
          <w:bCs/>
          <w:sz w:val="24"/>
          <w:szCs w:val="24"/>
        </w:rPr>
        <w:t xml:space="preserve">Register of </w:t>
      </w:r>
      <w:r w:rsidR="00C17C02">
        <w:rPr>
          <w:rFonts w:ascii="Arial" w:hAnsi="Arial" w:cs="Arial"/>
          <w:b/>
          <w:bCs/>
          <w:sz w:val="24"/>
          <w:szCs w:val="24"/>
        </w:rPr>
        <w:t>P</w:t>
      </w:r>
      <w:r w:rsidR="00B575B2">
        <w:rPr>
          <w:rFonts w:ascii="Arial" w:hAnsi="Arial" w:cs="Arial"/>
          <w:b/>
          <w:bCs/>
          <w:sz w:val="24"/>
          <w:szCs w:val="24"/>
        </w:rPr>
        <w:t xml:space="preserve">ark </w:t>
      </w:r>
      <w:r w:rsidR="00C17C02">
        <w:rPr>
          <w:rFonts w:ascii="Arial" w:hAnsi="Arial" w:cs="Arial"/>
          <w:b/>
          <w:bCs/>
          <w:sz w:val="24"/>
          <w:szCs w:val="24"/>
        </w:rPr>
        <w:t>R</w:t>
      </w:r>
      <w:r w:rsidR="00B575B2">
        <w:rPr>
          <w:rFonts w:ascii="Arial" w:hAnsi="Arial" w:cs="Arial"/>
          <w:b/>
          <w:bCs/>
          <w:sz w:val="24"/>
          <w:szCs w:val="24"/>
        </w:rPr>
        <w:t>ules</w:t>
      </w:r>
      <w:r w:rsidR="00F2717B" w:rsidRPr="00F2717B">
        <w:rPr>
          <w:rFonts w:ascii="Arial" w:hAnsi="Arial" w:cs="Arial"/>
          <w:b/>
          <w:bCs/>
          <w:sz w:val="24"/>
          <w:szCs w:val="24"/>
        </w:rPr>
        <w:t>.</w:t>
      </w:r>
    </w:p>
    <w:p w14:paraId="274A7635" w14:textId="13239B5E" w:rsidR="00F2717B" w:rsidRDefault="00241BE2" w:rsidP="00D64440">
      <w:pPr>
        <w:spacing w:line="240" w:lineRule="auto"/>
        <w:jc w:val="center"/>
        <w:rPr>
          <w:rFonts w:ascii="Arial" w:hAnsi="Arial" w:cs="Arial"/>
          <w:b/>
          <w:bCs/>
          <w:sz w:val="24"/>
          <w:szCs w:val="24"/>
        </w:rPr>
      </w:pPr>
      <w:r>
        <w:rPr>
          <w:rFonts w:ascii="Arial" w:hAnsi="Arial" w:cs="Arial"/>
          <w:b/>
          <w:bCs/>
          <w:sz w:val="24"/>
          <w:szCs w:val="24"/>
        </w:rPr>
        <w:t xml:space="preserve">Mobile Home Act 2013  </w:t>
      </w:r>
    </w:p>
    <w:p w14:paraId="76CD5CD4" w14:textId="7E0F0368" w:rsidR="00241BE2" w:rsidRPr="00241BE2" w:rsidRDefault="00F2717B" w:rsidP="00241BE2">
      <w:pPr>
        <w:rPr>
          <w:rFonts w:ascii="Arial" w:hAnsi="Arial" w:cs="Arial"/>
          <w:i/>
          <w:iCs/>
          <w:sz w:val="24"/>
          <w:szCs w:val="24"/>
        </w:rPr>
      </w:pPr>
      <w:r w:rsidRPr="00241BE2">
        <w:rPr>
          <w:rFonts w:ascii="Arial" w:hAnsi="Arial" w:cs="Arial"/>
          <w:i/>
          <w:iCs/>
          <w:sz w:val="24"/>
          <w:szCs w:val="24"/>
        </w:rPr>
        <w:t>s.25(1) Every local authority shall keep a register of site licences issued in respect of land situated in their area, and every such register shall be open for inspection by the public at all reasonable times.</w:t>
      </w:r>
      <w:r w:rsidRPr="00241BE2">
        <w:rPr>
          <w:rFonts w:ascii="Arial" w:hAnsi="Arial" w:cs="Arial"/>
          <w:i/>
          <w:iCs/>
          <w:sz w:val="24"/>
          <w:szCs w:val="24"/>
        </w:rPr>
        <w:tab/>
      </w:r>
    </w:p>
    <w:p w14:paraId="51A940AE" w14:textId="48DE359D" w:rsidR="00F2717B" w:rsidRDefault="00F2717B" w:rsidP="00643485">
      <w:pPr>
        <w:rPr>
          <w:rFonts w:ascii="Arial" w:hAnsi="Arial" w:cs="Arial"/>
          <w:b/>
          <w:bCs/>
          <w:sz w:val="24"/>
          <w:szCs w:val="24"/>
        </w:rPr>
      </w:pPr>
      <w:r w:rsidRPr="00241BE2">
        <w:rPr>
          <w:rFonts w:ascii="Arial" w:hAnsi="Arial" w:cs="Arial"/>
          <w:i/>
          <w:iCs/>
          <w:sz w:val="24"/>
          <w:szCs w:val="24"/>
        </w:rPr>
        <w:t xml:space="preserve">s.25(2) Where under subsection (2) or subsection (4) of section ten of this Act a local authority </w:t>
      </w:r>
      <w:proofErr w:type="gramStart"/>
      <w:r w:rsidRPr="00241BE2">
        <w:rPr>
          <w:rFonts w:ascii="Arial" w:hAnsi="Arial" w:cs="Arial"/>
          <w:i/>
          <w:iCs/>
          <w:sz w:val="24"/>
          <w:szCs w:val="24"/>
        </w:rPr>
        <w:t>endorse</w:t>
      </w:r>
      <w:proofErr w:type="gramEnd"/>
      <w:r w:rsidRPr="00241BE2">
        <w:rPr>
          <w:rFonts w:ascii="Arial" w:hAnsi="Arial" w:cs="Arial"/>
          <w:i/>
          <w:iCs/>
          <w:sz w:val="24"/>
          <w:szCs w:val="24"/>
        </w:rPr>
        <w:t xml:space="preserve"> on a site licence the name of any person in the circumstances described in those subsections, they shall record his name, and the date entered in the licence, in the register of site licences.</w:t>
      </w:r>
      <w:r w:rsidRPr="00F2717B">
        <w:rPr>
          <w:rFonts w:ascii="Arial" w:hAnsi="Arial" w:cs="Arial"/>
          <w:b/>
          <w:bCs/>
          <w:sz w:val="24"/>
          <w:szCs w:val="24"/>
        </w:rPr>
        <w:tab/>
      </w:r>
    </w:p>
    <w:tbl>
      <w:tblPr>
        <w:tblStyle w:val="TableGrid"/>
        <w:tblpPr w:leftFromText="180" w:rightFromText="180" w:vertAnchor="text" w:horzAnchor="margin" w:tblpY="226"/>
        <w:tblW w:w="0" w:type="auto"/>
        <w:tblLook w:val="04A0" w:firstRow="1" w:lastRow="0" w:firstColumn="1" w:lastColumn="0" w:noHBand="0" w:noVBand="1"/>
      </w:tblPr>
      <w:tblGrid>
        <w:gridCol w:w="4649"/>
        <w:gridCol w:w="4649"/>
        <w:gridCol w:w="4650"/>
      </w:tblGrid>
      <w:tr w:rsidR="00643485" w14:paraId="063E09EA" w14:textId="77777777" w:rsidTr="00643485">
        <w:tc>
          <w:tcPr>
            <w:tcW w:w="4649" w:type="dxa"/>
          </w:tcPr>
          <w:p w14:paraId="1B08B2DA" w14:textId="77777777" w:rsidR="00643485" w:rsidRDefault="00643485" w:rsidP="00643485">
            <w:pPr>
              <w:jc w:val="center"/>
              <w:rPr>
                <w:rFonts w:ascii="Arial" w:hAnsi="Arial" w:cs="Arial"/>
                <w:b/>
                <w:bCs/>
                <w:sz w:val="24"/>
                <w:szCs w:val="24"/>
              </w:rPr>
            </w:pPr>
            <w:r>
              <w:rPr>
                <w:rFonts w:ascii="Arial" w:hAnsi="Arial" w:cs="Arial"/>
                <w:b/>
                <w:bCs/>
                <w:sz w:val="24"/>
                <w:szCs w:val="24"/>
              </w:rPr>
              <w:t xml:space="preserve">Site Tenure </w:t>
            </w:r>
          </w:p>
        </w:tc>
        <w:tc>
          <w:tcPr>
            <w:tcW w:w="4649" w:type="dxa"/>
          </w:tcPr>
          <w:p w14:paraId="37C21662" w14:textId="77777777" w:rsidR="00643485" w:rsidRDefault="00643485" w:rsidP="00643485">
            <w:pPr>
              <w:jc w:val="center"/>
              <w:rPr>
                <w:rFonts w:ascii="Arial" w:hAnsi="Arial" w:cs="Arial"/>
                <w:b/>
                <w:bCs/>
                <w:sz w:val="24"/>
                <w:szCs w:val="24"/>
              </w:rPr>
            </w:pPr>
            <w:r>
              <w:rPr>
                <w:rFonts w:ascii="Arial" w:hAnsi="Arial" w:cs="Arial"/>
                <w:b/>
                <w:bCs/>
                <w:sz w:val="24"/>
                <w:szCs w:val="24"/>
              </w:rPr>
              <w:t>No of Sites</w:t>
            </w:r>
          </w:p>
        </w:tc>
        <w:tc>
          <w:tcPr>
            <w:tcW w:w="4650" w:type="dxa"/>
          </w:tcPr>
          <w:p w14:paraId="2BE1887E" w14:textId="77777777" w:rsidR="00643485" w:rsidRDefault="00643485" w:rsidP="00643485">
            <w:pPr>
              <w:jc w:val="center"/>
              <w:rPr>
                <w:rFonts w:ascii="Arial" w:hAnsi="Arial" w:cs="Arial"/>
                <w:b/>
                <w:bCs/>
                <w:sz w:val="24"/>
                <w:szCs w:val="24"/>
              </w:rPr>
            </w:pPr>
            <w:r>
              <w:rPr>
                <w:rFonts w:ascii="Arial" w:hAnsi="Arial" w:cs="Arial"/>
                <w:b/>
                <w:bCs/>
                <w:sz w:val="24"/>
                <w:szCs w:val="24"/>
              </w:rPr>
              <w:t>Number of Units</w:t>
            </w:r>
          </w:p>
        </w:tc>
      </w:tr>
      <w:tr w:rsidR="00EA6FB4" w14:paraId="5202FD62" w14:textId="77777777" w:rsidTr="00643485">
        <w:tc>
          <w:tcPr>
            <w:tcW w:w="4649" w:type="dxa"/>
          </w:tcPr>
          <w:p w14:paraId="150F1C12" w14:textId="77777777" w:rsidR="00EA6FB4" w:rsidRPr="00643485" w:rsidRDefault="00EA6FB4" w:rsidP="00EA6FB4">
            <w:pPr>
              <w:jc w:val="center"/>
              <w:rPr>
                <w:rFonts w:ascii="Arial" w:hAnsi="Arial" w:cs="Arial"/>
                <w:sz w:val="24"/>
                <w:szCs w:val="24"/>
              </w:rPr>
            </w:pPr>
            <w:r w:rsidRPr="00643485">
              <w:rPr>
                <w:rFonts w:ascii="Arial" w:hAnsi="Arial" w:cs="Arial"/>
                <w:sz w:val="24"/>
                <w:szCs w:val="24"/>
              </w:rPr>
              <w:t>Residential Licensable</w:t>
            </w:r>
          </w:p>
        </w:tc>
        <w:tc>
          <w:tcPr>
            <w:tcW w:w="4649" w:type="dxa"/>
          </w:tcPr>
          <w:p w14:paraId="7FB48BA4" w14:textId="3E6B8496" w:rsidR="00EA6FB4" w:rsidRPr="00643485" w:rsidRDefault="00EA6FB4" w:rsidP="00EA6FB4">
            <w:pPr>
              <w:jc w:val="center"/>
              <w:rPr>
                <w:rFonts w:ascii="Arial" w:hAnsi="Arial" w:cs="Arial"/>
                <w:sz w:val="24"/>
                <w:szCs w:val="24"/>
              </w:rPr>
            </w:pPr>
            <w:r>
              <w:rPr>
                <w:rFonts w:ascii="Arial" w:hAnsi="Arial" w:cs="Arial"/>
                <w:sz w:val="24"/>
                <w:szCs w:val="24"/>
              </w:rPr>
              <w:t>5</w:t>
            </w:r>
          </w:p>
        </w:tc>
        <w:tc>
          <w:tcPr>
            <w:tcW w:w="4650" w:type="dxa"/>
          </w:tcPr>
          <w:p w14:paraId="4C5E201E" w14:textId="631EC2FE" w:rsidR="00EA6FB4" w:rsidRPr="00643485" w:rsidRDefault="00EA6FB4" w:rsidP="00EA6FB4">
            <w:pPr>
              <w:jc w:val="center"/>
              <w:rPr>
                <w:rFonts w:ascii="Arial" w:hAnsi="Arial" w:cs="Arial"/>
                <w:sz w:val="24"/>
                <w:szCs w:val="24"/>
              </w:rPr>
            </w:pPr>
            <w:r w:rsidRPr="005A6456">
              <w:rPr>
                <w:rFonts w:ascii="Arial" w:hAnsi="Arial" w:cs="Arial"/>
                <w:sz w:val="24"/>
                <w:szCs w:val="24"/>
              </w:rPr>
              <w:t xml:space="preserve">Actual </w:t>
            </w:r>
            <w:r>
              <w:rPr>
                <w:rFonts w:ascii="Arial" w:hAnsi="Arial" w:cs="Arial"/>
                <w:sz w:val="24"/>
                <w:szCs w:val="24"/>
              </w:rPr>
              <w:t xml:space="preserve">612 </w:t>
            </w:r>
            <w:r w:rsidRPr="005A6456">
              <w:rPr>
                <w:rFonts w:ascii="Arial" w:hAnsi="Arial" w:cs="Arial"/>
                <w:sz w:val="24"/>
                <w:szCs w:val="24"/>
              </w:rPr>
              <w:t xml:space="preserve">- Potential </w:t>
            </w:r>
            <w:r>
              <w:rPr>
                <w:rFonts w:ascii="Arial" w:hAnsi="Arial" w:cs="Arial"/>
                <w:sz w:val="24"/>
                <w:szCs w:val="24"/>
              </w:rPr>
              <w:t>721</w:t>
            </w:r>
          </w:p>
        </w:tc>
      </w:tr>
      <w:tr w:rsidR="00EA6FB4" w14:paraId="0FE994E1" w14:textId="77777777" w:rsidTr="00643485">
        <w:tc>
          <w:tcPr>
            <w:tcW w:w="4649" w:type="dxa"/>
          </w:tcPr>
          <w:p w14:paraId="57BF7450" w14:textId="77777777" w:rsidR="00EA6FB4" w:rsidRPr="00643485" w:rsidRDefault="00EA6FB4" w:rsidP="00EA6FB4">
            <w:pPr>
              <w:jc w:val="center"/>
              <w:rPr>
                <w:rFonts w:ascii="Arial" w:hAnsi="Arial" w:cs="Arial"/>
                <w:sz w:val="24"/>
                <w:szCs w:val="24"/>
              </w:rPr>
            </w:pPr>
            <w:r w:rsidRPr="00643485">
              <w:rPr>
                <w:rFonts w:ascii="Arial" w:hAnsi="Arial" w:cs="Arial"/>
                <w:sz w:val="24"/>
                <w:szCs w:val="24"/>
              </w:rPr>
              <w:t xml:space="preserve">Residential Non – Licensable </w:t>
            </w:r>
          </w:p>
        </w:tc>
        <w:tc>
          <w:tcPr>
            <w:tcW w:w="4649" w:type="dxa"/>
          </w:tcPr>
          <w:p w14:paraId="66DE077D" w14:textId="3944D9F8" w:rsidR="00EA6FB4" w:rsidRPr="00643485" w:rsidRDefault="00EA6FB4" w:rsidP="00EA6FB4">
            <w:pPr>
              <w:jc w:val="center"/>
              <w:rPr>
                <w:rFonts w:ascii="Arial" w:hAnsi="Arial" w:cs="Arial"/>
                <w:sz w:val="24"/>
                <w:szCs w:val="24"/>
              </w:rPr>
            </w:pPr>
            <w:r>
              <w:rPr>
                <w:rFonts w:ascii="Arial" w:hAnsi="Arial" w:cs="Arial"/>
                <w:sz w:val="24"/>
                <w:szCs w:val="24"/>
              </w:rPr>
              <w:t>5</w:t>
            </w:r>
          </w:p>
        </w:tc>
        <w:tc>
          <w:tcPr>
            <w:tcW w:w="4650" w:type="dxa"/>
          </w:tcPr>
          <w:p w14:paraId="6ED22BDC" w14:textId="526D158B" w:rsidR="00EA6FB4" w:rsidRPr="00643485" w:rsidRDefault="00EA6FB4" w:rsidP="00EA6FB4">
            <w:pPr>
              <w:jc w:val="center"/>
              <w:rPr>
                <w:rFonts w:ascii="Arial" w:hAnsi="Arial" w:cs="Arial"/>
                <w:sz w:val="24"/>
                <w:szCs w:val="24"/>
              </w:rPr>
            </w:pPr>
            <w:r>
              <w:rPr>
                <w:rFonts w:ascii="Arial" w:hAnsi="Arial" w:cs="Arial"/>
                <w:sz w:val="24"/>
                <w:szCs w:val="24"/>
              </w:rPr>
              <w:t>11</w:t>
            </w:r>
          </w:p>
        </w:tc>
      </w:tr>
      <w:tr w:rsidR="00EA6FB4" w14:paraId="4A49A2F5" w14:textId="77777777" w:rsidTr="00643485">
        <w:tc>
          <w:tcPr>
            <w:tcW w:w="4649" w:type="dxa"/>
          </w:tcPr>
          <w:p w14:paraId="0F013C41" w14:textId="77777777" w:rsidR="00EA6FB4" w:rsidRPr="00643485" w:rsidRDefault="00EA6FB4" w:rsidP="00EA6FB4">
            <w:pPr>
              <w:jc w:val="center"/>
              <w:rPr>
                <w:rFonts w:ascii="Arial" w:hAnsi="Arial" w:cs="Arial"/>
                <w:sz w:val="24"/>
                <w:szCs w:val="24"/>
              </w:rPr>
            </w:pPr>
            <w:r w:rsidRPr="00643485">
              <w:rPr>
                <w:rFonts w:ascii="Arial" w:hAnsi="Arial" w:cs="Arial"/>
                <w:sz w:val="24"/>
                <w:szCs w:val="24"/>
              </w:rPr>
              <w:t>Touring Park</w:t>
            </w:r>
          </w:p>
        </w:tc>
        <w:tc>
          <w:tcPr>
            <w:tcW w:w="4649" w:type="dxa"/>
          </w:tcPr>
          <w:p w14:paraId="3D714C26" w14:textId="216ACD05" w:rsidR="00EA6FB4" w:rsidRPr="00643485" w:rsidRDefault="00EA6FB4" w:rsidP="00EA6FB4">
            <w:pPr>
              <w:jc w:val="center"/>
              <w:rPr>
                <w:rFonts w:ascii="Arial" w:hAnsi="Arial" w:cs="Arial"/>
                <w:sz w:val="24"/>
                <w:szCs w:val="24"/>
              </w:rPr>
            </w:pPr>
            <w:r>
              <w:rPr>
                <w:rFonts w:ascii="Arial" w:hAnsi="Arial" w:cs="Arial"/>
                <w:sz w:val="24"/>
                <w:szCs w:val="24"/>
              </w:rPr>
              <w:t>2</w:t>
            </w:r>
          </w:p>
        </w:tc>
        <w:tc>
          <w:tcPr>
            <w:tcW w:w="4650" w:type="dxa"/>
          </w:tcPr>
          <w:p w14:paraId="3E833309" w14:textId="601CD5C0" w:rsidR="00EA6FB4" w:rsidRPr="00643485" w:rsidRDefault="00EA6FB4" w:rsidP="00EA6FB4">
            <w:pPr>
              <w:jc w:val="center"/>
              <w:rPr>
                <w:rFonts w:ascii="Arial" w:hAnsi="Arial" w:cs="Arial"/>
                <w:sz w:val="24"/>
                <w:szCs w:val="24"/>
              </w:rPr>
            </w:pPr>
            <w:r>
              <w:rPr>
                <w:rFonts w:ascii="Arial" w:hAnsi="Arial" w:cs="Arial"/>
                <w:sz w:val="24"/>
                <w:szCs w:val="24"/>
              </w:rPr>
              <w:t>115</w:t>
            </w:r>
          </w:p>
        </w:tc>
      </w:tr>
      <w:tr w:rsidR="00EA6FB4" w14:paraId="61C28E89" w14:textId="77777777" w:rsidTr="00643485">
        <w:tc>
          <w:tcPr>
            <w:tcW w:w="4649" w:type="dxa"/>
          </w:tcPr>
          <w:p w14:paraId="05FD5DCF" w14:textId="77777777" w:rsidR="00EA6FB4" w:rsidRPr="00643485" w:rsidRDefault="00EA6FB4" w:rsidP="00EA6FB4">
            <w:pPr>
              <w:jc w:val="center"/>
              <w:rPr>
                <w:rFonts w:ascii="Arial" w:hAnsi="Arial" w:cs="Arial"/>
                <w:sz w:val="24"/>
                <w:szCs w:val="24"/>
              </w:rPr>
            </w:pPr>
            <w:r w:rsidRPr="00643485">
              <w:rPr>
                <w:rFonts w:ascii="Arial" w:hAnsi="Arial" w:cs="Arial"/>
                <w:sz w:val="24"/>
                <w:szCs w:val="24"/>
              </w:rPr>
              <w:t>Holiday Static</w:t>
            </w:r>
          </w:p>
        </w:tc>
        <w:tc>
          <w:tcPr>
            <w:tcW w:w="4649" w:type="dxa"/>
          </w:tcPr>
          <w:p w14:paraId="640488A4" w14:textId="5D984873" w:rsidR="00EA6FB4" w:rsidRPr="00643485" w:rsidRDefault="00EA6FB4" w:rsidP="00EA6FB4">
            <w:pPr>
              <w:jc w:val="center"/>
              <w:rPr>
                <w:rFonts w:ascii="Arial" w:hAnsi="Arial" w:cs="Arial"/>
                <w:sz w:val="24"/>
                <w:szCs w:val="24"/>
              </w:rPr>
            </w:pPr>
            <w:r>
              <w:rPr>
                <w:rFonts w:ascii="Arial" w:hAnsi="Arial" w:cs="Arial"/>
                <w:sz w:val="24"/>
                <w:szCs w:val="24"/>
              </w:rPr>
              <w:t>1</w:t>
            </w:r>
          </w:p>
        </w:tc>
        <w:tc>
          <w:tcPr>
            <w:tcW w:w="4650" w:type="dxa"/>
          </w:tcPr>
          <w:p w14:paraId="1CFAEF7F" w14:textId="54867295" w:rsidR="00EA6FB4" w:rsidRPr="00643485" w:rsidRDefault="00EA6FB4" w:rsidP="00EA6FB4">
            <w:pPr>
              <w:jc w:val="center"/>
              <w:rPr>
                <w:rFonts w:ascii="Arial" w:hAnsi="Arial" w:cs="Arial"/>
                <w:sz w:val="24"/>
                <w:szCs w:val="24"/>
              </w:rPr>
            </w:pPr>
            <w:r>
              <w:rPr>
                <w:rFonts w:ascii="Arial" w:hAnsi="Arial" w:cs="Arial"/>
                <w:sz w:val="24"/>
                <w:szCs w:val="24"/>
              </w:rPr>
              <w:t>1126</w:t>
            </w:r>
          </w:p>
        </w:tc>
      </w:tr>
      <w:tr w:rsidR="00EA6FB4" w14:paraId="0B0B1082" w14:textId="77777777" w:rsidTr="00643485">
        <w:tc>
          <w:tcPr>
            <w:tcW w:w="4649" w:type="dxa"/>
          </w:tcPr>
          <w:p w14:paraId="7FE30ED5" w14:textId="77777777" w:rsidR="00EA6FB4" w:rsidRPr="00643485" w:rsidRDefault="00EA6FB4" w:rsidP="00EA6FB4">
            <w:pPr>
              <w:jc w:val="center"/>
              <w:rPr>
                <w:rFonts w:ascii="Arial" w:hAnsi="Arial" w:cs="Arial"/>
                <w:sz w:val="24"/>
                <w:szCs w:val="24"/>
              </w:rPr>
            </w:pPr>
            <w:r w:rsidRPr="00643485">
              <w:rPr>
                <w:rFonts w:ascii="Arial" w:hAnsi="Arial" w:cs="Arial"/>
                <w:sz w:val="24"/>
                <w:szCs w:val="24"/>
              </w:rPr>
              <w:t>Traveller and Gypsy Sites</w:t>
            </w:r>
          </w:p>
        </w:tc>
        <w:tc>
          <w:tcPr>
            <w:tcW w:w="4649" w:type="dxa"/>
          </w:tcPr>
          <w:p w14:paraId="44BD0541" w14:textId="7279E8F1" w:rsidR="00EA6FB4" w:rsidRPr="00643485" w:rsidRDefault="00EA6FB4" w:rsidP="00EA6FB4">
            <w:pPr>
              <w:jc w:val="center"/>
              <w:rPr>
                <w:rFonts w:ascii="Arial" w:hAnsi="Arial" w:cs="Arial"/>
                <w:sz w:val="24"/>
                <w:szCs w:val="24"/>
              </w:rPr>
            </w:pPr>
            <w:r>
              <w:rPr>
                <w:rFonts w:ascii="Arial" w:hAnsi="Arial" w:cs="Arial"/>
                <w:sz w:val="24"/>
                <w:szCs w:val="24"/>
              </w:rPr>
              <w:t>13</w:t>
            </w:r>
          </w:p>
        </w:tc>
        <w:tc>
          <w:tcPr>
            <w:tcW w:w="4650" w:type="dxa"/>
          </w:tcPr>
          <w:p w14:paraId="227F5C77" w14:textId="5FFE98A2" w:rsidR="00EA6FB4" w:rsidRPr="00643485" w:rsidRDefault="00EA6FB4" w:rsidP="00EA6FB4">
            <w:pPr>
              <w:jc w:val="center"/>
              <w:rPr>
                <w:rFonts w:ascii="Arial" w:hAnsi="Arial" w:cs="Arial"/>
                <w:sz w:val="24"/>
                <w:szCs w:val="24"/>
              </w:rPr>
            </w:pPr>
            <w:r>
              <w:rPr>
                <w:rFonts w:ascii="Arial" w:hAnsi="Arial" w:cs="Arial"/>
                <w:sz w:val="24"/>
                <w:szCs w:val="24"/>
              </w:rPr>
              <w:t>104</w:t>
            </w:r>
          </w:p>
        </w:tc>
      </w:tr>
    </w:tbl>
    <w:p w14:paraId="5573F69A" w14:textId="6141E8D0" w:rsidR="00425297" w:rsidRPr="00D64440" w:rsidRDefault="00D64440" w:rsidP="00D64440">
      <w:pPr>
        <w:spacing w:line="240" w:lineRule="auto"/>
        <w:jc w:val="center"/>
        <w:rPr>
          <w:rFonts w:ascii="Arial" w:hAnsi="Arial" w:cs="Arial"/>
          <w:b/>
          <w:bCs/>
          <w:sz w:val="24"/>
          <w:szCs w:val="24"/>
        </w:rPr>
      </w:pPr>
      <w:r>
        <w:rPr>
          <w:rFonts w:ascii="Arial" w:hAnsi="Arial" w:cs="Arial"/>
          <w:b/>
          <w:bCs/>
          <w:sz w:val="24"/>
          <w:szCs w:val="24"/>
        </w:rPr>
        <w:br/>
      </w:r>
      <w:r w:rsidR="00425297" w:rsidRPr="00D64440">
        <w:rPr>
          <w:rFonts w:ascii="Arial" w:hAnsi="Arial" w:cs="Arial"/>
          <w:b/>
          <w:bCs/>
          <w:sz w:val="24"/>
          <w:szCs w:val="24"/>
        </w:rPr>
        <w:t>*ALL ERRORS/CORRECTIONS SHOULD BE NOTIFIED IN WRITING TO THE ABOVE EMAIL</w:t>
      </w:r>
    </w:p>
    <w:p w14:paraId="023EB4B4" w14:textId="0F6CD454" w:rsidR="00227096" w:rsidRDefault="000A5891" w:rsidP="00643485">
      <w:pPr>
        <w:jc w:val="center"/>
        <w:rPr>
          <w:rFonts w:ascii="Arial" w:hAnsi="Arial" w:cs="Arial"/>
          <w:b/>
          <w:bCs/>
          <w:sz w:val="24"/>
          <w:szCs w:val="24"/>
        </w:rPr>
      </w:pPr>
      <w:r w:rsidRPr="000A5891">
        <w:rPr>
          <w:rFonts w:ascii="Arial" w:hAnsi="Arial" w:cs="Arial"/>
          <w:b/>
          <w:bCs/>
          <w:sz w:val="24"/>
          <w:szCs w:val="24"/>
        </w:rPr>
        <w:lastRenderedPageBreak/>
        <w:t>R</w:t>
      </w:r>
      <w:r w:rsidR="009C086F">
        <w:rPr>
          <w:rFonts w:ascii="Arial" w:hAnsi="Arial" w:cs="Arial"/>
          <w:b/>
          <w:bCs/>
          <w:sz w:val="24"/>
          <w:szCs w:val="24"/>
        </w:rPr>
        <w:t>elevant Protected R</w:t>
      </w:r>
      <w:r w:rsidRPr="000A5891">
        <w:rPr>
          <w:rFonts w:ascii="Arial" w:hAnsi="Arial" w:cs="Arial"/>
          <w:b/>
          <w:bCs/>
          <w:sz w:val="24"/>
          <w:szCs w:val="24"/>
        </w:rPr>
        <w:t xml:space="preserve">esidential Mobile Homes </w:t>
      </w:r>
      <w:r w:rsidR="0046329C">
        <w:rPr>
          <w:rFonts w:ascii="Arial" w:hAnsi="Arial" w:cs="Arial"/>
          <w:b/>
          <w:bCs/>
          <w:sz w:val="24"/>
          <w:szCs w:val="24"/>
        </w:rPr>
        <w:t xml:space="preserve">Park Rules </w:t>
      </w:r>
      <w:r w:rsidRPr="000A5891">
        <w:rPr>
          <w:rFonts w:ascii="Arial" w:hAnsi="Arial" w:cs="Arial"/>
          <w:b/>
          <w:bCs/>
          <w:sz w:val="24"/>
          <w:szCs w:val="24"/>
        </w:rPr>
        <w:t>Register</w:t>
      </w:r>
      <w:r w:rsidR="009C086F">
        <w:rPr>
          <w:rFonts w:ascii="Arial" w:hAnsi="Arial" w:cs="Arial"/>
          <w:b/>
          <w:bCs/>
          <w:sz w:val="24"/>
          <w:szCs w:val="24"/>
        </w:rPr>
        <w:t xml:space="preserve"> 1</w:t>
      </w:r>
      <w:r w:rsidR="007C2162">
        <w:rPr>
          <w:rFonts w:ascii="Arial" w:hAnsi="Arial" w:cs="Arial"/>
          <w:b/>
          <w:bCs/>
          <w:sz w:val="24"/>
          <w:szCs w:val="24"/>
        </w:rPr>
        <w:t>7</w:t>
      </w:r>
      <w:r w:rsidR="007C2162" w:rsidRPr="007C2162">
        <w:rPr>
          <w:rFonts w:ascii="Arial" w:hAnsi="Arial" w:cs="Arial"/>
          <w:b/>
          <w:bCs/>
          <w:sz w:val="24"/>
          <w:szCs w:val="24"/>
          <w:vertAlign w:val="superscript"/>
        </w:rPr>
        <w:t>th</w:t>
      </w:r>
      <w:r w:rsidR="007C2162">
        <w:rPr>
          <w:rFonts w:ascii="Arial" w:hAnsi="Arial" w:cs="Arial"/>
          <w:b/>
          <w:bCs/>
          <w:sz w:val="24"/>
          <w:szCs w:val="24"/>
        </w:rPr>
        <w:t xml:space="preserve"> August</w:t>
      </w:r>
      <w:r w:rsidR="009C086F">
        <w:rPr>
          <w:rFonts w:ascii="Arial" w:hAnsi="Arial" w:cs="Arial"/>
          <w:b/>
          <w:bCs/>
          <w:sz w:val="24"/>
          <w:szCs w:val="24"/>
        </w:rPr>
        <w:t xml:space="preserve"> </w:t>
      </w:r>
      <w:r w:rsidR="004124C2">
        <w:rPr>
          <w:rFonts w:ascii="Arial" w:hAnsi="Arial" w:cs="Arial"/>
          <w:b/>
          <w:bCs/>
          <w:sz w:val="24"/>
          <w:szCs w:val="24"/>
        </w:rPr>
        <w:t>2022</w:t>
      </w:r>
    </w:p>
    <w:tbl>
      <w:tblPr>
        <w:tblStyle w:val="TableGrid"/>
        <w:tblW w:w="14029" w:type="dxa"/>
        <w:tblLook w:val="04A0" w:firstRow="1" w:lastRow="0" w:firstColumn="1" w:lastColumn="0" w:noHBand="0" w:noVBand="1"/>
      </w:tblPr>
      <w:tblGrid>
        <w:gridCol w:w="1583"/>
        <w:gridCol w:w="2098"/>
        <w:gridCol w:w="1701"/>
        <w:gridCol w:w="2410"/>
        <w:gridCol w:w="1775"/>
        <w:gridCol w:w="1243"/>
        <w:gridCol w:w="1683"/>
        <w:gridCol w:w="1536"/>
      </w:tblGrid>
      <w:tr w:rsidR="00CB6951" w14:paraId="2C998AE7" w14:textId="77777777" w:rsidTr="009E7443">
        <w:tc>
          <w:tcPr>
            <w:tcW w:w="1583" w:type="dxa"/>
          </w:tcPr>
          <w:p w14:paraId="22767D9B" w14:textId="41CF5A3C" w:rsidR="00B575B2" w:rsidRDefault="00B575B2" w:rsidP="00B575B2">
            <w:pPr>
              <w:jc w:val="center"/>
              <w:rPr>
                <w:rFonts w:ascii="Arial" w:hAnsi="Arial" w:cs="Arial"/>
                <w:b/>
                <w:bCs/>
                <w:sz w:val="24"/>
                <w:szCs w:val="24"/>
              </w:rPr>
            </w:pPr>
            <w:bookmarkStart w:id="1" w:name="_Hlk100729867"/>
            <w:r>
              <w:rPr>
                <w:rFonts w:ascii="Arial" w:hAnsi="Arial" w:cs="Arial"/>
                <w:b/>
                <w:bCs/>
                <w:sz w:val="24"/>
                <w:szCs w:val="24"/>
              </w:rPr>
              <w:t xml:space="preserve">Site Name </w:t>
            </w:r>
          </w:p>
        </w:tc>
        <w:tc>
          <w:tcPr>
            <w:tcW w:w="2098" w:type="dxa"/>
          </w:tcPr>
          <w:p w14:paraId="00E8A4F5" w14:textId="77777777" w:rsidR="00B575B2" w:rsidRDefault="00B575B2" w:rsidP="00B575B2">
            <w:pPr>
              <w:jc w:val="center"/>
              <w:rPr>
                <w:rFonts w:ascii="Arial" w:hAnsi="Arial" w:cs="Arial"/>
                <w:b/>
                <w:bCs/>
                <w:sz w:val="24"/>
                <w:szCs w:val="24"/>
              </w:rPr>
            </w:pPr>
            <w:r>
              <w:rPr>
                <w:rFonts w:ascii="Arial" w:hAnsi="Arial" w:cs="Arial"/>
                <w:b/>
                <w:bCs/>
                <w:sz w:val="24"/>
                <w:szCs w:val="24"/>
              </w:rPr>
              <w:t xml:space="preserve">Planning &amp; </w:t>
            </w:r>
          </w:p>
          <w:p w14:paraId="36BD6B51" w14:textId="604C9860" w:rsidR="00B575B2" w:rsidRDefault="00B575B2" w:rsidP="00B575B2">
            <w:pPr>
              <w:jc w:val="center"/>
              <w:rPr>
                <w:rFonts w:ascii="Arial" w:hAnsi="Arial" w:cs="Arial"/>
                <w:b/>
                <w:bCs/>
                <w:sz w:val="24"/>
                <w:szCs w:val="24"/>
              </w:rPr>
            </w:pPr>
            <w:r>
              <w:rPr>
                <w:rFonts w:ascii="Arial" w:hAnsi="Arial" w:cs="Arial"/>
                <w:b/>
                <w:bCs/>
                <w:sz w:val="24"/>
                <w:szCs w:val="24"/>
              </w:rPr>
              <w:t>Site Licence No</w:t>
            </w:r>
          </w:p>
        </w:tc>
        <w:tc>
          <w:tcPr>
            <w:tcW w:w="1701" w:type="dxa"/>
          </w:tcPr>
          <w:p w14:paraId="1BCACB42" w14:textId="7E938CDE" w:rsidR="00B575B2" w:rsidRDefault="00B575B2" w:rsidP="00B575B2">
            <w:pPr>
              <w:jc w:val="center"/>
              <w:rPr>
                <w:rFonts w:ascii="Arial" w:hAnsi="Arial" w:cs="Arial"/>
                <w:b/>
                <w:bCs/>
                <w:sz w:val="24"/>
                <w:szCs w:val="24"/>
              </w:rPr>
            </w:pPr>
            <w:r>
              <w:rPr>
                <w:rFonts w:ascii="Arial" w:hAnsi="Arial" w:cs="Arial"/>
                <w:b/>
                <w:bCs/>
                <w:sz w:val="24"/>
                <w:szCs w:val="24"/>
              </w:rPr>
              <w:t>Site Address</w:t>
            </w:r>
          </w:p>
        </w:tc>
        <w:tc>
          <w:tcPr>
            <w:tcW w:w="2410" w:type="dxa"/>
          </w:tcPr>
          <w:p w14:paraId="4DE46BBB" w14:textId="067443B5" w:rsidR="00B575B2" w:rsidRDefault="00B575B2" w:rsidP="00B575B2">
            <w:pPr>
              <w:jc w:val="center"/>
              <w:rPr>
                <w:rFonts w:ascii="Arial" w:hAnsi="Arial" w:cs="Arial"/>
                <w:b/>
                <w:bCs/>
                <w:sz w:val="24"/>
                <w:szCs w:val="24"/>
              </w:rPr>
            </w:pPr>
            <w:r>
              <w:rPr>
                <w:rFonts w:ascii="Arial" w:hAnsi="Arial" w:cs="Arial"/>
                <w:b/>
                <w:bCs/>
                <w:sz w:val="24"/>
                <w:szCs w:val="24"/>
              </w:rPr>
              <w:t>Owner contact details</w:t>
            </w:r>
          </w:p>
        </w:tc>
        <w:tc>
          <w:tcPr>
            <w:tcW w:w="1775" w:type="dxa"/>
          </w:tcPr>
          <w:p w14:paraId="7957C72B" w14:textId="5609A3D2" w:rsidR="00B575B2" w:rsidRDefault="00B575B2" w:rsidP="00B575B2">
            <w:pPr>
              <w:jc w:val="center"/>
              <w:rPr>
                <w:rFonts w:ascii="Arial" w:hAnsi="Arial" w:cs="Arial"/>
                <w:b/>
                <w:bCs/>
                <w:sz w:val="24"/>
                <w:szCs w:val="24"/>
              </w:rPr>
            </w:pPr>
            <w:r>
              <w:rPr>
                <w:rFonts w:ascii="Arial" w:hAnsi="Arial" w:cs="Arial"/>
                <w:b/>
                <w:bCs/>
                <w:sz w:val="24"/>
                <w:szCs w:val="24"/>
              </w:rPr>
              <w:t>Unit Numbers</w:t>
            </w:r>
          </w:p>
        </w:tc>
        <w:tc>
          <w:tcPr>
            <w:tcW w:w="1243" w:type="dxa"/>
          </w:tcPr>
          <w:p w14:paraId="0F185926" w14:textId="757E971A" w:rsidR="00B575B2" w:rsidRDefault="00CB6951" w:rsidP="009C086F">
            <w:pPr>
              <w:jc w:val="center"/>
              <w:rPr>
                <w:rFonts w:ascii="Arial" w:hAnsi="Arial" w:cs="Arial"/>
                <w:b/>
                <w:bCs/>
                <w:sz w:val="24"/>
                <w:szCs w:val="24"/>
              </w:rPr>
            </w:pPr>
            <w:r w:rsidRPr="00CB6951">
              <w:rPr>
                <w:rFonts w:ascii="Arial" w:eastAsia="Times New Roman" w:hAnsi="Arial" w:cs="Arial"/>
                <w:b/>
                <w:bCs/>
                <w:i/>
                <w:iCs/>
                <w:sz w:val="24"/>
                <w:szCs w:val="24"/>
              </w:rPr>
              <w:t>Proposal Notice</w:t>
            </w:r>
          </w:p>
        </w:tc>
        <w:tc>
          <w:tcPr>
            <w:tcW w:w="1683" w:type="dxa"/>
          </w:tcPr>
          <w:p w14:paraId="080C2804" w14:textId="072692C2" w:rsidR="00B575B2" w:rsidRDefault="00CB6951" w:rsidP="00CB6951">
            <w:pPr>
              <w:jc w:val="center"/>
              <w:rPr>
                <w:rFonts w:ascii="Arial" w:hAnsi="Arial" w:cs="Arial"/>
                <w:b/>
                <w:bCs/>
                <w:sz w:val="24"/>
                <w:szCs w:val="24"/>
              </w:rPr>
            </w:pPr>
            <w:r w:rsidRPr="00CB6951">
              <w:rPr>
                <w:rFonts w:ascii="Arial" w:eastAsia="Times New Roman" w:hAnsi="Arial" w:cs="Arial"/>
                <w:b/>
                <w:bCs/>
                <w:i/>
                <w:iCs/>
                <w:sz w:val="24"/>
                <w:szCs w:val="24"/>
              </w:rPr>
              <w:t>Consultation Response</w:t>
            </w:r>
          </w:p>
        </w:tc>
        <w:tc>
          <w:tcPr>
            <w:tcW w:w="1536" w:type="dxa"/>
          </w:tcPr>
          <w:p w14:paraId="195280EC" w14:textId="69096A82" w:rsidR="00B575B2" w:rsidRDefault="00CB6951" w:rsidP="00CB6951">
            <w:pPr>
              <w:jc w:val="center"/>
              <w:rPr>
                <w:rFonts w:ascii="Arial" w:hAnsi="Arial" w:cs="Arial"/>
                <w:b/>
                <w:bCs/>
                <w:sz w:val="24"/>
                <w:szCs w:val="24"/>
              </w:rPr>
            </w:pPr>
            <w:r w:rsidRPr="00CB6951">
              <w:rPr>
                <w:rFonts w:ascii="Arial" w:eastAsia="Times New Roman" w:hAnsi="Arial" w:cs="Arial"/>
                <w:b/>
                <w:bCs/>
                <w:i/>
                <w:iCs/>
                <w:sz w:val="24"/>
                <w:szCs w:val="24"/>
              </w:rPr>
              <w:t>Notification of Deposit</w:t>
            </w:r>
          </w:p>
        </w:tc>
      </w:tr>
      <w:tr w:rsidR="00CB6951" w14:paraId="06FA5333" w14:textId="77777777" w:rsidTr="009E7443">
        <w:tc>
          <w:tcPr>
            <w:tcW w:w="1583" w:type="dxa"/>
          </w:tcPr>
          <w:p w14:paraId="1A503C2F" w14:textId="14897BE6" w:rsidR="00B575B2" w:rsidRPr="009C086F" w:rsidRDefault="00B575B2" w:rsidP="009C086F">
            <w:pPr>
              <w:rPr>
                <w:rFonts w:ascii="Arial" w:hAnsi="Arial" w:cs="Arial"/>
                <w:sz w:val="24"/>
                <w:szCs w:val="24"/>
              </w:rPr>
            </w:pPr>
            <w:r w:rsidRPr="009C086F">
              <w:rPr>
                <w:rFonts w:ascii="Arial" w:hAnsi="Arial" w:cs="Arial"/>
                <w:sz w:val="24"/>
                <w:szCs w:val="24"/>
              </w:rPr>
              <w:t>Kingsmead Park</w:t>
            </w:r>
          </w:p>
          <w:p w14:paraId="0BEC30F2" w14:textId="77777777" w:rsidR="00B575B2" w:rsidRPr="009C086F" w:rsidRDefault="00B575B2" w:rsidP="009C086F">
            <w:pPr>
              <w:rPr>
                <w:rFonts w:ascii="Arial" w:hAnsi="Arial" w:cs="Arial"/>
                <w:sz w:val="24"/>
                <w:szCs w:val="24"/>
              </w:rPr>
            </w:pPr>
          </w:p>
          <w:p w14:paraId="27CA4ABD" w14:textId="06DD04D9" w:rsidR="00B575B2" w:rsidRPr="009C086F" w:rsidRDefault="00B575B2" w:rsidP="009C086F">
            <w:pPr>
              <w:rPr>
                <w:rFonts w:ascii="Arial" w:hAnsi="Arial" w:cs="Arial"/>
                <w:sz w:val="24"/>
                <w:szCs w:val="24"/>
              </w:rPr>
            </w:pPr>
          </w:p>
        </w:tc>
        <w:tc>
          <w:tcPr>
            <w:tcW w:w="2098" w:type="dxa"/>
          </w:tcPr>
          <w:p w14:paraId="1EEB1A6C" w14:textId="2AF05005" w:rsidR="00B575B2" w:rsidRPr="009C086F" w:rsidRDefault="00B575B2" w:rsidP="009C086F">
            <w:pPr>
              <w:rPr>
                <w:rFonts w:ascii="Arial" w:hAnsi="Arial" w:cs="Arial"/>
                <w:sz w:val="24"/>
                <w:szCs w:val="24"/>
              </w:rPr>
            </w:pPr>
            <w:r w:rsidRPr="009C086F">
              <w:rPr>
                <w:rFonts w:ascii="Arial" w:hAnsi="Arial" w:cs="Arial"/>
                <w:sz w:val="24"/>
                <w:szCs w:val="24"/>
              </w:rPr>
              <w:t>PP ME/74/15</w:t>
            </w:r>
          </w:p>
          <w:p w14:paraId="7DBF12FE" w14:textId="3DE6D713" w:rsidR="00B575B2" w:rsidRPr="009C086F" w:rsidRDefault="00B575B2" w:rsidP="009C086F">
            <w:pPr>
              <w:rPr>
                <w:rFonts w:ascii="Arial" w:hAnsi="Arial" w:cs="Arial"/>
                <w:sz w:val="24"/>
                <w:szCs w:val="24"/>
              </w:rPr>
            </w:pPr>
            <w:r w:rsidRPr="009C086F">
              <w:rPr>
                <w:rFonts w:ascii="Arial" w:hAnsi="Arial" w:cs="Arial"/>
                <w:sz w:val="24"/>
                <w:szCs w:val="24"/>
              </w:rPr>
              <w:t>01.03.1975</w:t>
            </w:r>
          </w:p>
          <w:p w14:paraId="5BD5C98B" w14:textId="77777777" w:rsidR="00B575B2" w:rsidRPr="009C086F" w:rsidRDefault="00B575B2" w:rsidP="009C086F">
            <w:pPr>
              <w:rPr>
                <w:rFonts w:ascii="Arial" w:hAnsi="Arial" w:cs="Arial"/>
                <w:sz w:val="24"/>
                <w:szCs w:val="24"/>
              </w:rPr>
            </w:pPr>
          </w:p>
          <w:p w14:paraId="0B4DB308" w14:textId="3C898127" w:rsidR="00B575B2" w:rsidRPr="009C086F" w:rsidRDefault="00B575B2" w:rsidP="009C086F">
            <w:pPr>
              <w:rPr>
                <w:rFonts w:ascii="Arial" w:hAnsi="Arial" w:cs="Arial"/>
                <w:sz w:val="24"/>
                <w:szCs w:val="24"/>
              </w:rPr>
            </w:pPr>
            <w:r w:rsidRPr="009C086F">
              <w:rPr>
                <w:rFonts w:ascii="Arial" w:hAnsi="Arial" w:cs="Arial"/>
                <w:sz w:val="24"/>
                <w:szCs w:val="24"/>
              </w:rPr>
              <w:t>Amended</w:t>
            </w:r>
          </w:p>
          <w:p w14:paraId="6DD2B29A" w14:textId="7962F1EE" w:rsidR="00B575B2" w:rsidRPr="009C086F" w:rsidRDefault="00B575B2" w:rsidP="009C086F">
            <w:pPr>
              <w:rPr>
                <w:rFonts w:ascii="Arial" w:hAnsi="Arial" w:cs="Arial"/>
                <w:sz w:val="24"/>
                <w:szCs w:val="24"/>
              </w:rPr>
            </w:pPr>
            <w:r w:rsidRPr="009C086F">
              <w:rPr>
                <w:rFonts w:ascii="Arial" w:hAnsi="Arial" w:cs="Arial"/>
                <w:sz w:val="24"/>
                <w:szCs w:val="24"/>
              </w:rPr>
              <w:t>ME/80/1097</w:t>
            </w:r>
          </w:p>
          <w:p w14:paraId="446BF0A3" w14:textId="77777777" w:rsidR="00B575B2" w:rsidRPr="009C086F" w:rsidRDefault="00B575B2" w:rsidP="009C086F">
            <w:pPr>
              <w:rPr>
                <w:rFonts w:ascii="Arial" w:hAnsi="Arial" w:cs="Arial"/>
                <w:sz w:val="24"/>
                <w:szCs w:val="24"/>
              </w:rPr>
            </w:pPr>
            <w:r w:rsidRPr="009C086F">
              <w:rPr>
                <w:rFonts w:ascii="Arial" w:hAnsi="Arial" w:cs="Arial"/>
                <w:sz w:val="24"/>
                <w:szCs w:val="24"/>
              </w:rPr>
              <w:t>dated 23.02.1981</w:t>
            </w:r>
          </w:p>
          <w:p w14:paraId="7786779A" w14:textId="77777777" w:rsidR="00B575B2" w:rsidRPr="009C086F" w:rsidRDefault="00B575B2" w:rsidP="009C086F">
            <w:pPr>
              <w:rPr>
                <w:rFonts w:ascii="Arial" w:hAnsi="Arial" w:cs="Arial"/>
                <w:sz w:val="24"/>
                <w:szCs w:val="24"/>
              </w:rPr>
            </w:pPr>
          </w:p>
          <w:p w14:paraId="08803395" w14:textId="77777777" w:rsidR="00B575B2" w:rsidRPr="009C086F" w:rsidRDefault="00B575B2" w:rsidP="009C086F">
            <w:pPr>
              <w:rPr>
                <w:rFonts w:ascii="Arial" w:hAnsi="Arial" w:cs="Arial"/>
                <w:sz w:val="24"/>
                <w:szCs w:val="24"/>
              </w:rPr>
            </w:pPr>
            <w:r w:rsidRPr="009C086F">
              <w:rPr>
                <w:rFonts w:ascii="Arial" w:hAnsi="Arial" w:cs="Arial"/>
                <w:sz w:val="24"/>
                <w:szCs w:val="24"/>
              </w:rPr>
              <w:t>date of Licence</w:t>
            </w:r>
          </w:p>
          <w:p w14:paraId="16A2007E" w14:textId="3AAB9F08" w:rsidR="00B575B2" w:rsidRPr="009C086F" w:rsidRDefault="00B575B2" w:rsidP="009C086F">
            <w:pPr>
              <w:rPr>
                <w:rFonts w:ascii="Arial" w:hAnsi="Arial" w:cs="Arial"/>
                <w:sz w:val="24"/>
                <w:szCs w:val="24"/>
              </w:rPr>
            </w:pPr>
            <w:r w:rsidRPr="009C086F">
              <w:rPr>
                <w:rFonts w:ascii="Arial" w:hAnsi="Arial" w:cs="Arial"/>
                <w:sz w:val="24"/>
                <w:szCs w:val="24"/>
              </w:rPr>
              <w:t>10.08.1983</w:t>
            </w:r>
          </w:p>
        </w:tc>
        <w:tc>
          <w:tcPr>
            <w:tcW w:w="1701" w:type="dxa"/>
          </w:tcPr>
          <w:p w14:paraId="1506C898" w14:textId="63E82D52" w:rsidR="00B575B2" w:rsidRPr="009C086F" w:rsidRDefault="00B575B2" w:rsidP="009C086F">
            <w:pPr>
              <w:rPr>
                <w:rFonts w:ascii="Arial" w:hAnsi="Arial" w:cs="Arial"/>
                <w:sz w:val="24"/>
                <w:szCs w:val="24"/>
              </w:rPr>
            </w:pPr>
            <w:r w:rsidRPr="009C086F">
              <w:rPr>
                <w:rFonts w:ascii="Arial" w:hAnsi="Arial" w:cs="Arial"/>
                <w:sz w:val="24"/>
                <w:szCs w:val="24"/>
              </w:rPr>
              <w:t>Avery Way,</w:t>
            </w:r>
          </w:p>
          <w:p w14:paraId="3296CCC5" w14:textId="5D1F985A" w:rsidR="00B575B2" w:rsidRPr="009C086F" w:rsidRDefault="00B575B2" w:rsidP="009C086F">
            <w:pPr>
              <w:rPr>
                <w:rFonts w:ascii="Arial" w:hAnsi="Arial" w:cs="Arial"/>
                <w:sz w:val="24"/>
                <w:szCs w:val="24"/>
              </w:rPr>
            </w:pPr>
            <w:r w:rsidRPr="009C086F">
              <w:rPr>
                <w:rFonts w:ascii="Arial" w:hAnsi="Arial" w:cs="Arial"/>
                <w:sz w:val="24"/>
                <w:szCs w:val="24"/>
              </w:rPr>
              <w:t>Allhallows-on-sea,</w:t>
            </w:r>
          </w:p>
          <w:p w14:paraId="18167876" w14:textId="20248E50" w:rsidR="00B575B2" w:rsidRPr="009C086F" w:rsidRDefault="00B575B2" w:rsidP="009C086F">
            <w:pPr>
              <w:rPr>
                <w:rFonts w:ascii="Arial" w:hAnsi="Arial" w:cs="Arial"/>
                <w:sz w:val="24"/>
                <w:szCs w:val="24"/>
              </w:rPr>
            </w:pPr>
            <w:r w:rsidRPr="009C086F">
              <w:rPr>
                <w:rFonts w:ascii="Arial" w:hAnsi="Arial" w:cs="Arial"/>
                <w:sz w:val="24"/>
                <w:szCs w:val="24"/>
              </w:rPr>
              <w:t>Rochester,</w:t>
            </w:r>
          </w:p>
          <w:p w14:paraId="31180BF4" w14:textId="35744FD5" w:rsidR="00B575B2" w:rsidRPr="009C086F" w:rsidRDefault="00B575B2" w:rsidP="009C086F">
            <w:pPr>
              <w:rPr>
                <w:rFonts w:ascii="Arial" w:hAnsi="Arial" w:cs="Arial"/>
                <w:sz w:val="24"/>
                <w:szCs w:val="24"/>
              </w:rPr>
            </w:pPr>
            <w:r w:rsidRPr="009C086F">
              <w:rPr>
                <w:rFonts w:ascii="Arial" w:hAnsi="Arial" w:cs="Arial"/>
                <w:sz w:val="24"/>
                <w:szCs w:val="24"/>
              </w:rPr>
              <w:t>Kent,</w:t>
            </w:r>
          </w:p>
          <w:p w14:paraId="602E34E3" w14:textId="028F5541" w:rsidR="00B575B2" w:rsidRPr="009C086F" w:rsidRDefault="00B575B2" w:rsidP="009C086F">
            <w:pPr>
              <w:rPr>
                <w:rFonts w:ascii="Arial" w:hAnsi="Arial" w:cs="Arial"/>
                <w:sz w:val="24"/>
                <w:szCs w:val="24"/>
              </w:rPr>
            </w:pPr>
            <w:r w:rsidRPr="009C086F">
              <w:rPr>
                <w:rFonts w:ascii="Arial" w:hAnsi="Arial" w:cs="Arial"/>
                <w:sz w:val="24"/>
                <w:szCs w:val="24"/>
              </w:rPr>
              <w:t>ME3 9TD.</w:t>
            </w:r>
          </w:p>
          <w:p w14:paraId="5FF98E5B" w14:textId="77777777" w:rsidR="00B575B2" w:rsidRPr="009C086F" w:rsidRDefault="00B575B2" w:rsidP="009C086F">
            <w:pPr>
              <w:rPr>
                <w:rFonts w:ascii="Arial" w:hAnsi="Arial" w:cs="Arial"/>
                <w:sz w:val="24"/>
                <w:szCs w:val="24"/>
              </w:rPr>
            </w:pPr>
          </w:p>
        </w:tc>
        <w:tc>
          <w:tcPr>
            <w:tcW w:w="2410" w:type="dxa"/>
          </w:tcPr>
          <w:p w14:paraId="5324E950" w14:textId="77777777" w:rsidR="00CE0C63" w:rsidRPr="009C086F" w:rsidRDefault="00CE0C63" w:rsidP="009C086F">
            <w:pPr>
              <w:rPr>
                <w:rFonts w:ascii="Arial" w:hAnsi="Arial" w:cs="Arial"/>
                <w:sz w:val="24"/>
                <w:szCs w:val="24"/>
              </w:rPr>
            </w:pPr>
            <w:r w:rsidRPr="009C086F">
              <w:rPr>
                <w:rFonts w:ascii="Arial" w:hAnsi="Arial" w:cs="Arial"/>
                <w:sz w:val="24"/>
                <w:szCs w:val="24"/>
              </w:rPr>
              <w:t>Turners Parks Group,</w:t>
            </w:r>
          </w:p>
          <w:p w14:paraId="4A177EAC" w14:textId="77777777" w:rsidR="00CE0C63" w:rsidRPr="009C086F" w:rsidRDefault="00CE0C63" w:rsidP="009C086F">
            <w:pPr>
              <w:rPr>
                <w:rFonts w:ascii="Arial" w:hAnsi="Arial" w:cs="Arial"/>
                <w:sz w:val="24"/>
                <w:szCs w:val="24"/>
              </w:rPr>
            </w:pPr>
            <w:r w:rsidRPr="009C086F">
              <w:rPr>
                <w:rFonts w:ascii="Arial" w:hAnsi="Arial" w:cs="Arial"/>
                <w:sz w:val="24"/>
                <w:szCs w:val="24"/>
              </w:rPr>
              <w:t>Fordham Road,</w:t>
            </w:r>
          </w:p>
          <w:p w14:paraId="026379CF" w14:textId="77777777" w:rsidR="00CE0C63" w:rsidRPr="009C086F" w:rsidRDefault="00CE0C63" w:rsidP="009C086F">
            <w:pPr>
              <w:rPr>
                <w:rFonts w:ascii="Arial" w:hAnsi="Arial" w:cs="Arial"/>
                <w:sz w:val="24"/>
                <w:szCs w:val="24"/>
              </w:rPr>
            </w:pPr>
            <w:r w:rsidRPr="009C086F">
              <w:rPr>
                <w:rFonts w:ascii="Arial" w:hAnsi="Arial" w:cs="Arial"/>
                <w:sz w:val="24"/>
                <w:szCs w:val="24"/>
              </w:rPr>
              <w:t>Newmarket,</w:t>
            </w:r>
          </w:p>
          <w:p w14:paraId="3D44AE33" w14:textId="77777777" w:rsidR="00CE0C63" w:rsidRPr="009C086F" w:rsidRDefault="00CE0C63" w:rsidP="009C086F">
            <w:pPr>
              <w:rPr>
                <w:rFonts w:ascii="Arial" w:hAnsi="Arial" w:cs="Arial"/>
                <w:sz w:val="24"/>
                <w:szCs w:val="24"/>
              </w:rPr>
            </w:pPr>
            <w:r w:rsidRPr="009C086F">
              <w:rPr>
                <w:rFonts w:ascii="Arial" w:hAnsi="Arial" w:cs="Arial"/>
                <w:sz w:val="24"/>
                <w:szCs w:val="24"/>
              </w:rPr>
              <w:t>Surry.</w:t>
            </w:r>
          </w:p>
          <w:p w14:paraId="03D715D3" w14:textId="0EDBB69F" w:rsidR="00B575B2" w:rsidRPr="009C086F" w:rsidRDefault="00CE0C63" w:rsidP="009C086F">
            <w:pPr>
              <w:rPr>
                <w:rFonts w:ascii="Arial" w:hAnsi="Arial" w:cs="Arial"/>
                <w:sz w:val="24"/>
                <w:szCs w:val="24"/>
              </w:rPr>
            </w:pPr>
            <w:r w:rsidRPr="009C086F">
              <w:rPr>
                <w:rFonts w:ascii="Arial" w:hAnsi="Arial" w:cs="Arial"/>
                <w:sz w:val="24"/>
                <w:szCs w:val="24"/>
              </w:rPr>
              <w:t>CB8 7NR</w:t>
            </w:r>
          </w:p>
        </w:tc>
        <w:tc>
          <w:tcPr>
            <w:tcW w:w="1775" w:type="dxa"/>
          </w:tcPr>
          <w:p w14:paraId="11392855" w14:textId="4A275DC5" w:rsidR="00B575B2" w:rsidRPr="009C086F" w:rsidRDefault="00B575B2" w:rsidP="009C086F">
            <w:pPr>
              <w:rPr>
                <w:rFonts w:ascii="Arial" w:hAnsi="Arial" w:cs="Arial"/>
                <w:sz w:val="24"/>
                <w:szCs w:val="24"/>
              </w:rPr>
            </w:pPr>
            <w:r w:rsidRPr="009C086F">
              <w:rPr>
                <w:rFonts w:ascii="Arial" w:hAnsi="Arial" w:cs="Arial"/>
                <w:sz w:val="24"/>
                <w:szCs w:val="24"/>
              </w:rPr>
              <w:t>PP 1</w:t>
            </w:r>
            <w:r w:rsidR="002E73DE" w:rsidRPr="009C086F">
              <w:rPr>
                <w:rFonts w:ascii="Arial" w:hAnsi="Arial" w:cs="Arial"/>
                <w:sz w:val="24"/>
                <w:szCs w:val="24"/>
              </w:rPr>
              <w:t>50</w:t>
            </w:r>
          </w:p>
          <w:p w14:paraId="58CCEFBD" w14:textId="59A214B3" w:rsidR="00B575B2" w:rsidRPr="009C086F" w:rsidRDefault="00B575B2" w:rsidP="009C086F">
            <w:pPr>
              <w:rPr>
                <w:rFonts w:ascii="Arial" w:hAnsi="Arial" w:cs="Arial"/>
                <w:sz w:val="24"/>
                <w:szCs w:val="24"/>
              </w:rPr>
            </w:pPr>
            <w:r w:rsidRPr="009C086F">
              <w:rPr>
                <w:rFonts w:ascii="Arial" w:hAnsi="Arial" w:cs="Arial"/>
                <w:sz w:val="24"/>
                <w:szCs w:val="24"/>
              </w:rPr>
              <w:t xml:space="preserve">Licenced </w:t>
            </w:r>
            <w:r w:rsidR="0085576E">
              <w:rPr>
                <w:rFonts w:ascii="Arial" w:hAnsi="Arial" w:cs="Arial"/>
                <w:sz w:val="24"/>
                <w:szCs w:val="24"/>
              </w:rPr>
              <w:t>150</w:t>
            </w:r>
          </w:p>
          <w:p w14:paraId="4915FB9A" w14:textId="1E99FCF1" w:rsidR="00B575B2" w:rsidRPr="009C086F" w:rsidRDefault="00B575B2" w:rsidP="009C086F">
            <w:pPr>
              <w:rPr>
                <w:rFonts w:ascii="Arial" w:hAnsi="Arial" w:cs="Arial"/>
                <w:sz w:val="24"/>
                <w:szCs w:val="24"/>
              </w:rPr>
            </w:pPr>
            <w:r w:rsidRPr="009C086F">
              <w:rPr>
                <w:rFonts w:ascii="Arial" w:hAnsi="Arial" w:cs="Arial"/>
                <w:sz w:val="24"/>
                <w:szCs w:val="24"/>
              </w:rPr>
              <w:t>Actual 1</w:t>
            </w:r>
            <w:r w:rsidR="009C086F">
              <w:rPr>
                <w:rFonts w:ascii="Arial" w:hAnsi="Arial" w:cs="Arial"/>
                <w:sz w:val="24"/>
                <w:szCs w:val="24"/>
              </w:rPr>
              <w:t>49</w:t>
            </w:r>
          </w:p>
          <w:p w14:paraId="6B6229E5" w14:textId="77777777" w:rsidR="00B575B2" w:rsidRPr="009C086F" w:rsidRDefault="00B575B2" w:rsidP="009C086F">
            <w:pPr>
              <w:rPr>
                <w:rFonts w:ascii="Arial" w:hAnsi="Arial" w:cs="Arial"/>
                <w:sz w:val="24"/>
                <w:szCs w:val="24"/>
              </w:rPr>
            </w:pPr>
          </w:p>
          <w:p w14:paraId="2FEE2610" w14:textId="77777777" w:rsidR="00B575B2" w:rsidRPr="009C086F" w:rsidRDefault="00B575B2" w:rsidP="009C086F">
            <w:pPr>
              <w:rPr>
                <w:rFonts w:ascii="Arial" w:hAnsi="Arial" w:cs="Arial"/>
                <w:sz w:val="24"/>
                <w:szCs w:val="24"/>
              </w:rPr>
            </w:pPr>
          </w:p>
          <w:p w14:paraId="5E36EEA1" w14:textId="77777777" w:rsidR="00B575B2" w:rsidRPr="009C086F" w:rsidRDefault="00B575B2" w:rsidP="009C086F">
            <w:pPr>
              <w:rPr>
                <w:rFonts w:ascii="Arial" w:hAnsi="Arial" w:cs="Arial"/>
                <w:sz w:val="24"/>
                <w:szCs w:val="24"/>
              </w:rPr>
            </w:pPr>
          </w:p>
          <w:p w14:paraId="7C6D86E1" w14:textId="77777777" w:rsidR="00B575B2" w:rsidRPr="009C086F" w:rsidRDefault="00B575B2" w:rsidP="009C086F">
            <w:pPr>
              <w:rPr>
                <w:rFonts w:ascii="Arial" w:hAnsi="Arial" w:cs="Arial"/>
                <w:sz w:val="24"/>
                <w:szCs w:val="24"/>
              </w:rPr>
            </w:pPr>
          </w:p>
          <w:p w14:paraId="10DC5143" w14:textId="77777777" w:rsidR="00B575B2" w:rsidRPr="009C086F" w:rsidRDefault="00B575B2" w:rsidP="009C086F">
            <w:pPr>
              <w:rPr>
                <w:rFonts w:ascii="Arial" w:hAnsi="Arial" w:cs="Arial"/>
                <w:sz w:val="24"/>
                <w:szCs w:val="24"/>
              </w:rPr>
            </w:pPr>
          </w:p>
          <w:p w14:paraId="061AB62E" w14:textId="2924EEE0" w:rsidR="00B575B2" w:rsidRPr="009C086F" w:rsidRDefault="00B575B2" w:rsidP="009C086F">
            <w:pPr>
              <w:rPr>
                <w:rFonts w:ascii="Arial" w:hAnsi="Arial" w:cs="Arial"/>
                <w:sz w:val="24"/>
                <w:szCs w:val="24"/>
              </w:rPr>
            </w:pPr>
          </w:p>
        </w:tc>
        <w:tc>
          <w:tcPr>
            <w:tcW w:w="1243" w:type="dxa"/>
          </w:tcPr>
          <w:p w14:paraId="72C2D100" w14:textId="6A6EB6AD" w:rsidR="00B575B2" w:rsidRPr="009C086F" w:rsidRDefault="00573897" w:rsidP="009C086F">
            <w:pPr>
              <w:jc w:val="center"/>
              <w:rPr>
                <w:rFonts w:ascii="Arial" w:hAnsi="Arial" w:cs="Arial"/>
                <w:sz w:val="24"/>
                <w:szCs w:val="24"/>
              </w:rPr>
            </w:pPr>
            <w:r w:rsidRPr="009C086F">
              <w:rPr>
                <w:rFonts w:ascii="Arial" w:hAnsi="Arial" w:cs="Arial"/>
                <w:sz w:val="24"/>
                <w:szCs w:val="24"/>
              </w:rPr>
              <w:t>30.06.14</w:t>
            </w:r>
          </w:p>
        </w:tc>
        <w:tc>
          <w:tcPr>
            <w:tcW w:w="1683" w:type="dxa"/>
          </w:tcPr>
          <w:p w14:paraId="4C979EED" w14:textId="1AAF5D38" w:rsidR="00B575B2" w:rsidRPr="009C086F" w:rsidRDefault="00D2160B" w:rsidP="009C086F">
            <w:pPr>
              <w:jc w:val="center"/>
              <w:rPr>
                <w:rFonts w:ascii="Arial" w:hAnsi="Arial" w:cs="Arial"/>
                <w:sz w:val="24"/>
                <w:szCs w:val="24"/>
              </w:rPr>
            </w:pPr>
            <w:r w:rsidRPr="009C086F">
              <w:rPr>
                <w:rFonts w:ascii="Arial" w:hAnsi="Arial" w:cs="Arial"/>
                <w:sz w:val="24"/>
                <w:szCs w:val="24"/>
              </w:rPr>
              <w:t>18.08.14</w:t>
            </w:r>
          </w:p>
        </w:tc>
        <w:tc>
          <w:tcPr>
            <w:tcW w:w="1536" w:type="dxa"/>
          </w:tcPr>
          <w:p w14:paraId="3A719BE9" w14:textId="158102D1" w:rsidR="00B575B2" w:rsidRPr="009C086F" w:rsidRDefault="006B13AA" w:rsidP="009C086F">
            <w:pPr>
              <w:jc w:val="center"/>
              <w:rPr>
                <w:rFonts w:ascii="Arial" w:hAnsi="Arial" w:cs="Arial"/>
                <w:sz w:val="24"/>
                <w:szCs w:val="24"/>
              </w:rPr>
            </w:pPr>
            <w:r w:rsidRPr="009C086F">
              <w:rPr>
                <w:rFonts w:ascii="Arial" w:hAnsi="Arial" w:cs="Arial"/>
                <w:sz w:val="24"/>
                <w:szCs w:val="24"/>
              </w:rPr>
              <w:t>17.09.14</w:t>
            </w:r>
          </w:p>
        </w:tc>
      </w:tr>
      <w:tr w:rsidR="007C2162" w14:paraId="424B3836" w14:textId="77777777" w:rsidTr="009E7443">
        <w:tc>
          <w:tcPr>
            <w:tcW w:w="1583" w:type="dxa"/>
          </w:tcPr>
          <w:p w14:paraId="1F54F640" w14:textId="6215A0AB" w:rsidR="007C2162" w:rsidRPr="009C086F" w:rsidRDefault="007C2162" w:rsidP="007C2162">
            <w:pPr>
              <w:rPr>
                <w:rFonts w:ascii="Arial" w:hAnsi="Arial" w:cs="Arial"/>
                <w:sz w:val="24"/>
                <w:szCs w:val="24"/>
              </w:rPr>
            </w:pPr>
            <w:r>
              <w:rPr>
                <w:rFonts w:ascii="Arial" w:hAnsi="Arial" w:cs="Arial"/>
                <w:sz w:val="24"/>
                <w:szCs w:val="24"/>
              </w:rPr>
              <w:t>The Reeds</w:t>
            </w:r>
          </w:p>
        </w:tc>
        <w:tc>
          <w:tcPr>
            <w:tcW w:w="2098" w:type="dxa"/>
          </w:tcPr>
          <w:p w14:paraId="19D5D874" w14:textId="26F267E9" w:rsidR="007C2162" w:rsidRDefault="007C2162" w:rsidP="007C2162">
            <w:pPr>
              <w:rPr>
                <w:rFonts w:ascii="Arial" w:hAnsi="Arial" w:cs="Arial"/>
                <w:sz w:val="24"/>
                <w:szCs w:val="24"/>
              </w:rPr>
            </w:pPr>
            <w:r w:rsidRPr="009C086F">
              <w:rPr>
                <w:rFonts w:ascii="Arial" w:hAnsi="Arial" w:cs="Arial"/>
                <w:sz w:val="24"/>
                <w:szCs w:val="24"/>
              </w:rPr>
              <w:t>M</w:t>
            </w:r>
            <w:r w:rsidR="0085576E">
              <w:rPr>
                <w:rFonts w:ascii="Arial" w:hAnsi="Arial" w:cs="Arial"/>
                <w:sz w:val="24"/>
                <w:szCs w:val="24"/>
              </w:rPr>
              <w:t>/</w:t>
            </w:r>
            <w:r>
              <w:rPr>
                <w:rFonts w:ascii="Arial" w:hAnsi="Arial" w:cs="Arial"/>
                <w:sz w:val="24"/>
                <w:szCs w:val="24"/>
              </w:rPr>
              <w:t>48</w:t>
            </w:r>
          </w:p>
          <w:p w14:paraId="033FFCA6" w14:textId="77777777" w:rsidR="0044798D" w:rsidRDefault="0044798D" w:rsidP="007C2162">
            <w:pPr>
              <w:rPr>
                <w:rFonts w:ascii="Arial" w:hAnsi="Arial" w:cs="Arial"/>
                <w:sz w:val="24"/>
                <w:szCs w:val="24"/>
              </w:rPr>
            </w:pPr>
          </w:p>
          <w:p w14:paraId="2AF915BF" w14:textId="01BEF3F1" w:rsidR="0044798D" w:rsidRPr="0044798D" w:rsidRDefault="0044798D" w:rsidP="007C2162">
            <w:pPr>
              <w:rPr>
                <w:rFonts w:ascii="Arial" w:hAnsi="Arial" w:cs="Arial"/>
                <w:sz w:val="24"/>
                <w:szCs w:val="24"/>
              </w:rPr>
            </w:pPr>
            <w:r w:rsidRPr="0044798D">
              <w:rPr>
                <w:rFonts w:ascii="Arial" w:hAnsi="Arial" w:cs="Arial"/>
                <w:sz w:val="24"/>
                <w:szCs w:val="24"/>
              </w:rPr>
              <w:t>PP MC/18/0288</w:t>
            </w:r>
          </w:p>
          <w:p w14:paraId="3D8BD833" w14:textId="49F363B0" w:rsidR="007C2162" w:rsidRDefault="0085576E" w:rsidP="007C2162">
            <w:pPr>
              <w:rPr>
                <w:rFonts w:ascii="Arial" w:hAnsi="Arial" w:cs="Arial"/>
                <w:sz w:val="24"/>
                <w:szCs w:val="24"/>
              </w:rPr>
            </w:pPr>
            <w:r>
              <w:rPr>
                <w:rFonts w:ascii="Arial" w:hAnsi="Arial" w:cs="Arial"/>
                <w:sz w:val="24"/>
                <w:szCs w:val="24"/>
              </w:rPr>
              <w:t>10</w:t>
            </w:r>
            <w:r w:rsidR="007C2162" w:rsidRPr="009C086F">
              <w:rPr>
                <w:rFonts w:ascii="Arial" w:hAnsi="Arial" w:cs="Arial"/>
                <w:sz w:val="24"/>
                <w:szCs w:val="24"/>
              </w:rPr>
              <w:t>.0</w:t>
            </w:r>
            <w:r>
              <w:rPr>
                <w:rFonts w:ascii="Arial" w:hAnsi="Arial" w:cs="Arial"/>
                <w:sz w:val="24"/>
                <w:szCs w:val="24"/>
              </w:rPr>
              <w:t>5</w:t>
            </w:r>
            <w:r w:rsidR="007C2162" w:rsidRPr="009C086F">
              <w:rPr>
                <w:rFonts w:ascii="Arial" w:hAnsi="Arial" w:cs="Arial"/>
                <w:sz w:val="24"/>
                <w:szCs w:val="24"/>
              </w:rPr>
              <w:t>.</w:t>
            </w:r>
            <w:r w:rsidR="007C2162">
              <w:rPr>
                <w:rFonts w:ascii="Arial" w:hAnsi="Arial" w:cs="Arial"/>
                <w:sz w:val="24"/>
                <w:szCs w:val="24"/>
              </w:rPr>
              <w:t>2019</w:t>
            </w:r>
          </w:p>
          <w:p w14:paraId="1475D560" w14:textId="77777777" w:rsidR="007C2162" w:rsidRPr="009C086F" w:rsidRDefault="007C2162" w:rsidP="007C2162">
            <w:pPr>
              <w:rPr>
                <w:rFonts w:ascii="Arial" w:hAnsi="Arial" w:cs="Arial"/>
                <w:sz w:val="24"/>
                <w:szCs w:val="24"/>
              </w:rPr>
            </w:pPr>
          </w:p>
          <w:p w14:paraId="07877C99" w14:textId="77777777" w:rsidR="007C2162" w:rsidRPr="009C086F" w:rsidRDefault="007C2162" w:rsidP="007C2162">
            <w:pPr>
              <w:rPr>
                <w:rFonts w:ascii="Arial" w:hAnsi="Arial" w:cs="Arial"/>
                <w:sz w:val="24"/>
                <w:szCs w:val="24"/>
              </w:rPr>
            </w:pPr>
            <w:r w:rsidRPr="009C086F">
              <w:rPr>
                <w:rFonts w:ascii="Arial" w:hAnsi="Arial" w:cs="Arial"/>
                <w:sz w:val="24"/>
                <w:szCs w:val="24"/>
              </w:rPr>
              <w:t>date of Licence</w:t>
            </w:r>
          </w:p>
          <w:p w14:paraId="1977C08E" w14:textId="1FB3E6D4" w:rsidR="007C2162" w:rsidRPr="009C086F" w:rsidRDefault="007C2162" w:rsidP="007C2162">
            <w:pPr>
              <w:rPr>
                <w:rFonts w:ascii="Arial" w:hAnsi="Arial" w:cs="Arial"/>
                <w:sz w:val="24"/>
                <w:szCs w:val="24"/>
              </w:rPr>
            </w:pPr>
            <w:r w:rsidRPr="009C086F">
              <w:rPr>
                <w:rFonts w:ascii="Arial" w:hAnsi="Arial" w:cs="Arial"/>
                <w:sz w:val="24"/>
                <w:szCs w:val="24"/>
              </w:rPr>
              <w:t>1</w:t>
            </w:r>
            <w:r>
              <w:rPr>
                <w:rFonts w:ascii="Arial" w:hAnsi="Arial" w:cs="Arial"/>
                <w:sz w:val="24"/>
                <w:szCs w:val="24"/>
              </w:rPr>
              <w:t>7</w:t>
            </w:r>
            <w:r w:rsidRPr="009C086F">
              <w:rPr>
                <w:rFonts w:ascii="Arial" w:hAnsi="Arial" w:cs="Arial"/>
                <w:sz w:val="24"/>
                <w:szCs w:val="24"/>
              </w:rPr>
              <w:t>.08.</w:t>
            </w:r>
            <w:r>
              <w:rPr>
                <w:rFonts w:ascii="Arial" w:hAnsi="Arial" w:cs="Arial"/>
                <w:sz w:val="24"/>
                <w:szCs w:val="24"/>
              </w:rPr>
              <w:t>2022</w:t>
            </w:r>
          </w:p>
        </w:tc>
        <w:tc>
          <w:tcPr>
            <w:tcW w:w="1701" w:type="dxa"/>
          </w:tcPr>
          <w:p w14:paraId="37B5A8E3" w14:textId="77777777" w:rsidR="007C2162" w:rsidRPr="009C086F" w:rsidRDefault="007C2162" w:rsidP="007C2162">
            <w:pPr>
              <w:rPr>
                <w:rFonts w:ascii="Arial" w:hAnsi="Arial" w:cs="Arial"/>
                <w:sz w:val="24"/>
                <w:szCs w:val="24"/>
              </w:rPr>
            </w:pPr>
            <w:r w:rsidRPr="009C086F">
              <w:rPr>
                <w:rFonts w:ascii="Arial" w:hAnsi="Arial" w:cs="Arial"/>
                <w:sz w:val="24"/>
                <w:szCs w:val="24"/>
              </w:rPr>
              <w:t>Avery Way,</w:t>
            </w:r>
          </w:p>
          <w:p w14:paraId="4F1CCEA0" w14:textId="77777777" w:rsidR="007C2162" w:rsidRPr="009C086F" w:rsidRDefault="007C2162" w:rsidP="007C2162">
            <w:pPr>
              <w:rPr>
                <w:rFonts w:ascii="Arial" w:hAnsi="Arial" w:cs="Arial"/>
                <w:sz w:val="24"/>
                <w:szCs w:val="24"/>
              </w:rPr>
            </w:pPr>
            <w:r w:rsidRPr="009C086F">
              <w:rPr>
                <w:rFonts w:ascii="Arial" w:hAnsi="Arial" w:cs="Arial"/>
                <w:sz w:val="24"/>
                <w:szCs w:val="24"/>
              </w:rPr>
              <w:t>Allhallows-on-sea,</w:t>
            </w:r>
          </w:p>
          <w:p w14:paraId="1F2FB8E1" w14:textId="77777777" w:rsidR="007C2162" w:rsidRPr="009C086F" w:rsidRDefault="007C2162" w:rsidP="007C2162">
            <w:pPr>
              <w:rPr>
                <w:rFonts w:ascii="Arial" w:hAnsi="Arial" w:cs="Arial"/>
                <w:sz w:val="24"/>
                <w:szCs w:val="24"/>
              </w:rPr>
            </w:pPr>
            <w:r w:rsidRPr="009C086F">
              <w:rPr>
                <w:rFonts w:ascii="Arial" w:hAnsi="Arial" w:cs="Arial"/>
                <w:sz w:val="24"/>
                <w:szCs w:val="24"/>
              </w:rPr>
              <w:t>Rochester,</w:t>
            </w:r>
          </w:p>
          <w:p w14:paraId="04D440AC" w14:textId="77777777" w:rsidR="007C2162" w:rsidRPr="009C086F" w:rsidRDefault="007C2162" w:rsidP="007C2162">
            <w:pPr>
              <w:rPr>
                <w:rFonts w:ascii="Arial" w:hAnsi="Arial" w:cs="Arial"/>
                <w:sz w:val="24"/>
                <w:szCs w:val="24"/>
              </w:rPr>
            </w:pPr>
            <w:r w:rsidRPr="009C086F">
              <w:rPr>
                <w:rFonts w:ascii="Arial" w:hAnsi="Arial" w:cs="Arial"/>
                <w:sz w:val="24"/>
                <w:szCs w:val="24"/>
              </w:rPr>
              <w:t>Kent,</w:t>
            </w:r>
          </w:p>
          <w:p w14:paraId="2222D01E" w14:textId="4E489FF3" w:rsidR="007C2162" w:rsidRPr="009C086F" w:rsidRDefault="007C2162" w:rsidP="007C2162">
            <w:pPr>
              <w:rPr>
                <w:rFonts w:ascii="Arial" w:hAnsi="Arial" w:cs="Arial"/>
                <w:sz w:val="24"/>
                <w:szCs w:val="24"/>
              </w:rPr>
            </w:pPr>
            <w:r w:rsidRPr="009C086F">
              <w:rPr>
                <w:rFonts w:ascii="Arial" w:hAnsi="Arial" w:cs="Arial"/>
                <w:sz w:val="24"/>
                <w:szCs w:val="24"/>
              </w:rPr>
              <w:t>ME3 9TD.</w:t>
            </w:r>
          </w:p>
        </w:tc>
        <w:tc>
          <w:tcPr>
            <w:tcW w:w="2410" w:type="dxa"/>
          </w:tcPr>
          <w:p w14:paraId="69CBDDC6" w14:textId="77777777" w:rsidR="007C2162" w:rsidRPr="009C086F" w:rsidRDefault="007C2162" w:rsidP="007C2162">
            <w:pPr>
              <w:rPr>
                <w:rFonts w:ascii="Arial" w:hAnsi="Arial" w:cs="Arial"/>
                <w:sz w:val="24"/>
                <w:szCs w:val="24"/>
              </w:rPr>
            </w:pPr>
            <w:r w:rsidRPr="009C086F">
              <w:rPr>
                <w:rFonts w:ascii="Arial" w:hAnsi="Arial" w:cs="Arial"/>
                <w:sz w:val="24"/>
                <w:szCs w:val="24"/>
              </w:rPr>
              <w:t>Turners Parks Group,</w:t>
            </w:r>
          </w:p>
          <w:p w14:paraId="4D07DCC8" w14:textId="77777777" w:rsidR="007C2162" w:rsidRPr="009C086F" w:rsidRDefault="007C2162" w:rsidP="007C2162">
            <w:pPr>
              <w:rPr>
                <w:rFonts w:ascii="Arial" w:hAnsi="Arial" w:cs="Arial"/>
                <w:sz w:val="24"/>
                <w:szCs w:val="24"/>
              </w:rPr>
            </w:pPr>
            <w:r w:rsidRPr="009C086F">
              <w:rPr>
                <w:rFonts w:ascii="Arial" w:hAnsi="Arial" w:cs="Arial"/>
                <w:sz w:val="24"/>
                <w:szCs w:val="24"/>
              </w:rPr>
              <w:t>Fordham Road,</w:t>
            </w:r>
          </w:p>
          <w:p w14:paraId="41ADB50E" w14:textId="77777777" w:rsidR="007C2162" w:rsidRPr="009C086F" w:rsidRDefault="007C2162" w:rsidP="007C2162">
            <w:pPr>
              <w:rPr>
                <w:rFonts w:ascii="Arial" w:hAnsi="Arial" w:cs="Arial"/>
                <w:sz w:val="24"/>
                <w:szCs w:val="24"/>
              </w:rPr>
            </w:pPr>
            <w:r w:rsidRPr="009C086F">
              <w:rPr>
                <w:rFonts w:ascii="Arial" w:hAnsi="Arial" w:cs="Arial"/>
                <w:sz w:val="24"/>
                <w:szCs w:val="24"/>
              </w:rPr>
              <w:t>Newmarket,</w:t>
            </w:r>
          </w:p>
          <w:p w14:paraId="4007B01B" w14:textId="77777777" w:rsidR="007C2162" w:rsidRPr="009C086F" w:rsidRDefault="007C2162" w:rsidP="007C2162">
            <w:pPr>
              <w:rPr>
                <w:rFonts w:ascii="Arial" w:hAnsi="Arial" w:cs="Arial"/>
                <w:sz w:val="24"/>
                <w:szCs w:val="24"/>
              </w:rPr>
            </w:pPr>
            <w:r w:rsidRPr="009C086F">
              <w:rPr>
                <w:rFonts w:ascii="Arial" w:hAnsi="Arial" w:cs="Arial"/>
                <w:sz w:val="24"/>
                <w:szCs w:val="24"/>
              </w:rPr>
              <w:t>Surry.</w:t>
            </w:r>
          </w:p>
          <w:p w14:paraId="2C96E225" w14:textId="01FBC35F" w:rsidR="007C2162" w:rsidRPr="009C086F" w:rsidRDefault="007C2162" w:rsidP="007C2162">
            <w:pPr>
              <w:rPr>
                <w:rFonts w:ascii="Arial" w:hAnsi="Arial" w:cs="Arial"/>
                <w:sz w:val="24"/>
                <w:szCs w:val="24"/>
              </w:rPr>
            </w:pPr>
            <w:r w:rsidRPr="009C086F">
              <w:rPr>
                <w:rFonts w:ascii="Arial" w:hAnsi="Arial" w:cs="Arial"/>
                <w:sz w:val="24"/>
                <w:szCs w:val="24"/>
              </w:rPr>
              <w:t>CB8 7NR</w:t>
            </w:r>
          </w:p>
        </w:tc>
        <w:tc>
          <w:tcPr>
            <w:tcW w:w="1775" w:type="dxa"/>
          </w:tcPr>
          <w:p w14:paraId="3282B288" w14:textId="29D55A85" w:rsidR="007C2162" w:rsidRPr="009C086F" w:rsidRDefault="007C2162" w:rsidP="007C2162">
            <w:pPr>
              <w:rPr>
                <w:rFonts w:ascii="Arial" w:hAnsi="Arial" w:cs="Arial"/>
                <w:sz w:val="24"/>
                <w:szCs w:val="24"/>
              </w:rPr>
            </w:pPr>
            <w:r w:rsidRPr="009C086F">
              <w:rPr>
                <w:rFonts w:ascii="Arial" w:hAnsi="Arial" w:cs="Arial"/>
                <w:sz w:val="24"/>
                <w:szCs w:val="24"/>
              </w:rPr>
              <w:t xml:space="preserve">PP </w:t>
            </w:r>
            <w:r>
              <w:rPr>
                <w:rFonts w:ascii="Arial" w:hAnsi="Arial" w:cs="Arial"/>
                <w:sz w:val="24"/>
                <w:szCs w:val="24"/>
              </w:rPr>
              <w:t>81</w:t>
            </w:r>
          </w:p>
          <w:p w14:paraId="5B07ECE4" w14:textId="551168AB" w:rsidR="007C2162" w:rsidRPr="009C086F" w:rsidRDefault="007C2162" w:rsidP="007C2162">
            <w:pPr>
              <w:rPr>
                <w:rFonts w:ascii="Arial" w:hAnsi="Arial" w:cs="Arial"/>
                <w:sz w:val="24"/>
                <w:szCs w:val="24"/>
              </w:rPr>
            </w:pPr>
            <w:r w:rsidRPr="009C086F">
              <w:rPr>
                <w:rFonts w:ascii="Arial" w:hAnsi="Arial" w:cs="Arial"/>
                <w:sz w:val="24"/>
                <w:szCs w:val="24"/>
              </w:rPr>
              <w:t>Licenced 8</w:t>
            </w:r>
            <w:r>
              <w:rPr>
                <w:rFonts w:ascii="Arial" w:hAnsi="Arial" w:cs="Arial"/>
                <w:sz w:val="24"/>
                <w:szCs w:val="24"/>
              </w:rPr>
              <w:t>1</w:t>
            </w:r>
          </w:p>
          <w:p w14:paraId="66FCCE04" w14:textId="35F99637" w:rsidR="007C2162" w:rsidRPr="009C086F" w:rsidRDefault="007C2162" w:rsidP="007C2162">
            <w:pPr>
              <w:rPr>
                <w:rFonts w:ascii="Arial" w:hAnsi="Arial" w:cs="Arial"/>
                <w:sz w:val="24"/>
                <w:szCs w:val="24"/>
              </w:rPr>
            </w:pPr>
            <w:r w:rsidRPr="009C086F">
              <w:rPr>
                <w:rFonts w:ascii="Arial" w:hAnsi="Arial" w:cs="Arial"/>
                <w:sz w:val="24"/>
                <w:szCs w:val="24"/>
              </w:rPr>
              <w:t>Actual 1</w:t>
            </w:r>
          </w:p>
          <w:p w14:paraId="0B786312" w14:textId="77777777" w:rsidR="007C2162" w:rsidRPr="009C086F" w:rsidRDefault="007C2162" w:rsidP="007C2162">
            <w:pPr>
              <w:rPr>
                <w:rFonts w:ascii="Arial" w:hAnsi="Arial" w:cs="Arial"/>
                <w:sz w:val="24"/>
                <w:szCs w:val="24"/>
              </w:rPr>
            </w:pPr>
          </w:p>
          <w:p w14:paraId="247D676F" w14:textId="77777777" w:rsidR="007C2162" w:rsidRPr="009C086F" w:rsidRDefault="007C2162" w:rsidP="007C2162">
            <w:pPr>
              <w:rPr>
                <w:rFonts w:ascii="Arial" w:hAnsi="Arial" w:cs="Arial"/>
                <w:sz w:val="24"/>
                <w:szCs w:val="24"/>
              </w:rPr>
            </w:pPr>
          </w:p>
          <w:p w14:paraId="336E77B7" w14:textId="77777777" w:rsidR="007C2162" w:rsidRPr="009C086F" w:rsidRDefault="007C2162" w:rsidP="007C2162">
            <w:pPr>
              <w:rPr>
                <w:rFonts w:ascii="Arial" w:hAnsi="Arial" w:cs="Arial"/>
                <w:sz w:val="24"/>
                <w:szCs w:val="24"/>
              </w:rPr>
            </w:pPr>
          </w:p>
        </w:tc>
        <w:tc>
          <w:tcPr>
            <w:tcW w:w="1243" w:type="dxa"/>
          </w:tcPr>
          <w:p w14:paraId="2FF36BE4" w14:textId="0FB92E6D" w:rsidR="007C2162" w:rsidRPr="009C086F" w:rsidRDefault="007C2162" w:rsidP="007C2162">
            <w:pPr>
              <w:jc w:val="center"/>
              <w:rPr>
                <w:rFonts w:ascii="Arial" w:hAnsi="Arial" w:cs="Arial"/>
                <w:sz w:val="24"/>
                <w:szCs w:val="24"/>
              </w:rPr>
            </w:pPr>
            <w:r>
              <w:rPr>
                <w:rFonts w:ascii="Arial" w:hAnsi="Arial" w:cs="Arial"/>
                <w:sz w:val="24"/>
                <w:szCs w:val="24"/>
              </w:rPr>
              <w:t>N/A</w:t>
            </w:r>
          </w:p>
        </w:tc>
        <w:tc>
          <w:tcPr>
            <w:tcW w:w="1683" w:type="dxa"/>
          </w:tcPr>
          <w:p w14:paraId="287EDD73" w14:textId="2F4F516D" w:rsidR="007C2162" w:rsidRPr="009C086F" w:rsidRDefault="007C2162" w:rsidP="007C2162">
            <w:pPr>
              <w:jc w:val="center"/>
              <w:rPr>
                <w:rFonts w:ascii="Arial" w:hAnsi="Arial" w:cs="Arial"/>
                <w:sz w:val="24"/>
                <w:szCs w:val="24"/>
              </w:rPr>
            </w:pPr>
            <w:r>
              <w:rPr>
                <w:rFonts w:ascii="Arial" w:hAnsi="Arial" w:cs="Arial"/>
                <w:sz w:val="24"/>
                <w:szCs w:val="24"/>
              </w:rPr>
              <w:t>N/A</w:t>
            </w:r>
          </w:p>
        </w:tc>
        <w:tc>
          <w:tcPr>
            <w:tcW w:w="1536" w:type="dxa"/>
          </w:tcPr>
          <w:p w14:paraId="26025387" w14:textId="5E827829" w:rsidR="007C2162" w:rsidRPr="009C086F" w:rsidRDefault="007C2162" w:rsidP="007C2162">
            <w:pPr>
              <w:jc w:val="center"/>
              <w:rPr>
                <w:rFonts w:ascii="Arial" w:hAnsi="Arial" w:cs="Arial"/>
                <w:sz w:val="24"/>
                <w:szCs w:val="24"/>
              </w:rPr>
            </w:pPr>
            <w:r w:rsidRPr="009C086F">
              <w:rPr>
                <w:rFonts w:ascii="Arial" w:hAnsi="Arial" w:cs="Arial"/>
                <w:sz w:val="24"/>
                <w:szCs w:val="24"/>
              </w:rPr>
              <w:t>17.0</w:t>
            </w:r>
            <w:r>
              <w:rPr>
                <w:rFonts w:ascii="Arial" w:hAnsi="Arial" w:cs="Arial"/>
                <w:sz w:val="24"/>
                <w:szCs w:val="24"/>
              </w:rPr>
              <w:t>8</w:t>
            </w:r>
            <w:r w:rsidRPr="009C086F">
              <w:rPr>
                <w:rFonts w:ascii="Arial" w:hAnsi="Arial" w:cs="Arial"/>
                <w:sz w:val="24"/>
                <w:szCs w:val="24"/>
              </w:rPr>
              <w:t>.</w:t>
            </w:r>
            <w:r>
              <w:rPr>
                <w:rFonts w:ascii="Arial" w:hAnsi="Arial" w:cs="Arial"/>
                <w:sz w:val="24"/>
                <w:szCs w:val="24"/>
              </w:rPr>
              <w:t>22</w:t>
            </w:r>
          </w:p>
        </w:tc>
      </w:tr>
      <w:bookmarkEnd w:id="1"/>
      <w:tr w:rsidR="009E7443" w14:paraId="764EE69F" w14:textId="77777777" w:rsidTr="009E7443">
        <w:tc>
          <w:tcPr>
            <w:tcW w:w="1583" w:type="dxa"/>
          </w:tcPr>
          <w:p w14:paraId="4651C45C" w14:textId="5FCEB51D" w:rsidR="009E7443" w:rsidRPr="00A03115" w:rsidRDefault="009E7443" w:rsidP="009E7443">
            <w:pPr>
              <w:rPr>
                <w:rFonts w:ascii="Arial" w:hAnsi="Arial" w:cs="Arial"/>
                <w:color w:val="000000" w:themeColor="text1"/>
                <w:sz w:val="24"/>
                <w:szCs w:val="24"/>
              </w:rPr>
            </w:pPr>
            <w:proofErr w:type="spellStart"/>
            <w:r w:rsidRPr="00A03115">
              <w:rPr>
                <w:rFonts w:ascii="Arial" w:hAnsi="Arial" w:cs="Arial"/>
                <w:color w:val="000000" w:themeColor="text1"/>
                <w:sz w:val="24"/>
                <w:szCs w:val="24"/>
              </w:rPr>
              <w:t>Hoo</w:t>
            </w:r>
            <w:proofErr w:type="spellEnd"/>
            <w:r w:rsidRPr="00A03115">
              <w:rPr>
                <w:rFonts w:ascii="Arial" w:hAnsi="Arial" w:cs="Arial"/>
                <w:color w:val="000000" w:themeColor="text1"/>
                <w:sz w:val="24"/>
                <w:szCs w:val="24"/>
              </w:rPr>
              <w:t xml:space="preserve"> Marina Park  </w:t>
            </w:r>
          </w:p>
          <w:p w14:paraId="68EFC758" w14:textId="77777777" w:rsidR="009E7443" w:rsidRDefault="009E7443" w:rsidP="009E7443">
            <w:pPr>
              <w:rPr>
                <w:rFonts w:ascii="Arial" w:hAnsi="Arial" w:cs="Arial"/>
                <w:sz w:val="24"/>
                <w:szCs w:val="24"/>
              </w:rPr>
            </w:pPr>
          </w:p>
        </w:tc>
        <w:tc>
          <w:tcPr>
            <w:tcW w:w="2098" w:type="dxa"/>
          </w:tcPr>
          <w:p w14:paraId="4C85C2E0" w14:textId="77777777" w:rsidR="009E7443" w:rsidRPr="00A03115" w:rsidRDefault="009E7443" w:rsidP="009E7443">
            <w:pPr>
              <w:rPr>
                <w:rFonts w:ascii="Arial" w:hAnsi="Arial" w:cs="Arial"/>
                <w:color w:val="000000" w:themeColor="text1"/>
                <w:sz w:val="24"/>
                <w:szCs w:val="24"/>
              </w:rPr>
            </w:pPr>
            <w:r w:rsidRPr="00A03115">
              <w:rPr>
                <w:rFonts w:ascii="Arial" w:hAnsi="Arial" w:cs="Arial"/>
                <w:color w:val="000000" w:themeColor="text1"/>
                <w:sz w:val="24"/>
                <w:szCs w:val="24"/>
              </w:rPr>
              <w:t>PP MC/08/1569</w:t>
            </w:r>
          </w:p>
          <w:p w14:paraId="4291F94C" w14:textId="77777777" w:rsidR="009E7443" w:rsidRPr="00A03115" w:rsidRDefault="009E7443" w:rsidP="009E7443">
            <w:pPr>
              <w:rPr>
                <w:rFonts w:ascii="Arial" w:hAnsi="Arial" w:cs="Arial"/>
                <w:color w:val="000000" w:themeColor="text1"/>
                <w:sz w:val="24"/>
                <w:szCs w:val="24"/>
              </w:rPr>
            </w:pPr>
            <w:bookmarkStart w:id="2" w:name="_Hlk102393498"/>
            <w:r w:rsidRPr="00A03115">
              <w:rPr>
                <w:rFonts w:ascii="Arial" w:hAnsi="Arial" w:cs="Arial"/>
                <w:color w:val="000000" w:themeColor="text1"/>
                <w:sz w:val="24"/>
                <w:szCs w:val="24"/>
              </w:rPr>
              <w:t>31.01.1974</w:t>
            </w:r>
          </w:p>
          <w:bookmarkEnd w:id="2"/>
          <w:p w14:paraId="75159DFD" w14:textId="77777777" w:rsidR="009E7443" w:rsidRPr="00A03115" w:rsidRDefault="009E7443" w:rsidP="009E7443">
            <w:pPr>
              <w:rPr>
                <w:rFonts w:ascii="Arial" w:hAnsi="Arial" w:cs="Arial"/>
                <w:color w:val="000000" w:themeColor="text1"/>
                <w:sz w:val="24"/>
                <w:szCs w:val="24"/>
              </w:rPr>
            </w:pPr>
          </w:p>
          <w:p w14:paraId="595AFAC1" w14:textId="77777777" w:rsidR="009E7443" w:rsidRPr="00A03115" w:rsidRDefault="009E7443" w:rsidP="009E7443">
            <w:pPr>
              <w:rPr>
                <w:rFonts w:ascii="Arial" w:hAnsi="Arial" w:cs="Arial"/>
                <w:color w:val="000000" w:themeColor="text1"/>
                <w:sz w:val="24"/>
                <w:szCs w:val="24"/>
              </w:rPr>
            </w:pPr>
            <w:r w:rsidRPr="00A03115">
              <w:rPr>
                <w:rFonts w:ascii="Arial" w:hAnsi="Arial" w:cs="Arial"/>
                <w:color w:val="000000" w:themeColor="text1"/>
                <w:sz w:val="24"/>
                <w:szCs w:val="24"/>
              </w:rPr>
              <w:t xml:space="preserve">Amended </w:t>
            </w:r>
          </w:p>
          <w:p w14:paraId="1252A418" w14:textId="77777777" w:rsidR="009E7443" w:rsidRPr="00A03115" w:rsidRDefault="009E7443" w:rsidP="009E7443">
            <w:pPr>
              <w:rPr>
                <w:rFonts w:ascii="Arial" w:hAnsi="Arial" w:cs="Arial"/>
                <w:color w:val="000000" w:themeColor="text1"/>
                <w:sz w:val="24"/>
                <w:szCs w:val="24"/>
              </w:rPr>
            </w:pPr>
            <w:r w:rsidRPr="00A03115">
              <w:rPr>
                <w:rFonts w:ascii="Arial" w:hAnsi="Arial" w:cs="Arial"/>
                <w:color w:val="000000" w:themeColor="text1"/>
                <w:sz w:val="24"/>
                <w:szCs w:val="24"/>
              </w:rPr>
              <w:t>Licence</w:t>
            </w:r>
          </w:p>
          <w:p w14:paraId="51BF75DA" w14:textId="076DE85E" w:rsidR="009E7443" w:rsidRPr="009C086F" w:rsidRDefault="009E7443" w:rsidP="009E7443">
            <w:pPr>
              <w:rPr>
                <w:rFonts w:ascii="Arial" w:hAnsi="Arial" w:cs="Arial"/>
                <w:sz w:val="24"/>
                <w:szCs w:val="24"/>
              </w:rPr>
            </w:pPr>
            <w:r w:rsidRPr="00A03115">
              <w:rPr>
                <w:rFonts w:ascii="Arial" w:hAnsi="Arial" w:cs="Arial"/>
                <w:color w:val="000000" w:themeColor="text1"/>
                <w:sz w:val="24"/>
                <w:szCs w:val="24"/>
              </w:rPr>
              <w:t>M/14 - 29.01.2003</w:t>
            </w:r>
          </w:p>
        </w:tc>
        <w:tc>
          <w:tcPr>
            <w:tcW w:w="1701" w:type="dxa"/>
          </w:tcPr>
          <w:p w14:paraId="4F78FB6F" w14:textId="77777777" w:rsidR="009E7443" w:rsidRPr="00A03115" w:rsidRDefault="009E7443" w:rsidP="009E7443">
            <w:pPr>
              <w:rPr>
                <w:rFonts w:ascii="Arial" w:hAnsi="Arial" w:cs="Arial"/>
                <w:color w:val="000000" w:themeColor="text1"/>
                <w:sz w:val="24"/>
                <w:szCs w:val="24"/>
              </w:rPr>
            </w:pPr>
            <w:r w:rsidRPr="00A03115">
              <w:rPr>
                <w:rFonts w:ascii="Arial" w:hAnsi="Arial" w:cs="Arial"/>
                <w:color w:val="000000" w:themeColor="text1"/>
                <w:sz w:val="24"/>
                <w:szCs w:val="24"/>
              </w:rPr>
              <w:t>Vicarage Lane,</w:t>
            </w:r>
          </w:p>
          <w:p w14:paraId="6F52A3AB" w14:textId="77777777" w:rsidR="009E7443" w:rsidRPr="00A03115" w:rsidRDefault="009E7443" w:rsidP="009E7443">
            <w:pPr>
              <w:rPr>
                <w:rFonts w:ascii="Arial" w:hAnsi="Arial" w:cs="Arial"/>
                <w:color w:val="000000" w:themeColor="text1"/>
                <w:sz w:val="24"/>
                <w:szCs w:val="24"/>
              </w:rPr>
            </w:pPr>
            <w:proofErr w:type="spellStart"/>
            <w:r w:rsidRPr="00A03115">
              <w:rPr>
                <w:rFonts w:ascii="Arial" w:hAnsi="Arial" w:cs="Arial"/>
                <w:color w:val="000000" w:themeColor="text1"/>
                <w:sz w:val="24"/>
                <w:szCs w:val="24"/>
              </w:rPr>
              <w:t>Hoo</w:t>
            </w:r>
            <w:proofErr w:type="spellEnd"/>
            <w:r w:rsidRPr="00A03115">
              <w:rPr>
                <w:rFonts w:ascii="Arial" w:hAnsi="Arial" w:cs="Arial"/>
                <w:color w:val="000000" w:themeColor="text1"/>
                <w:sz w:val="24"/>
                <w:szCs w:val="24"/>
              </w:rPr>
              <w:t xml:space="preserve">, </w:t>
            </w:r>
          </w:p>
          <w:p w14:paraId="505DC8DD" w14:textId="77777777" w:rsidR="009E7443" w:rsidRPr="00A03115" w:rsidRDefault="009E7443" w:rsidP="009E7443">
            <w:pPr>
              <w:rPr>
                <w:rFonts w:ascii="Arial" w:hAnsi="Arial" w:cs="Arial"/>
                <w:color w:val="000000" w:themeColor="text1"/>
                <w:sz w:val="24"/>
                <w:szCs w:val="24"/>
              </w:rPr>
            </w:pPr>
            <w:r w:rsidRPr="00A03115">
              <w:rPr>
                <w:rFonts w:ascii="Arial" w:hAnsi="Arial" w:cs="Arial"/>
                <w:color w:val="000000" w:themeColor="text1"/>
                <w:sz w:val="24"/>
                <w:szCs w:val="24"/>
              </w:rPr>
              <w:t xml:space="preserve">Nr. Rochester, </w:t>
            </w:r>
          </w:p>
          <w:p w14:paraId="38EF95EF" w14:textId="77777777" w:rsidR="009E7443" w:rsidRPr="00A03115" w:rsidRDefault="009E7443" w:rsidP="009E7443">
            <w:pPr>
              <w:rPr>
                <w:rFonts w:ascii="Arial" w:hAnsi="Arial" w:cs="Arial"/>
                <w:color w:val="000000" w:themeColor="text1"/>
                <w:sz w:val="24"/>
                <w:szCs w:val="24"/>
              </w:rPr>
            </w:pPr>
            <w:r w:rsidRPr="00A03115">
              <w:rPr>
                <w:rFonts w:ascii="Arial" w:hAnsi="Arial" w:cs="Arial"/>
                <w:color w:val="000000" w:themeColor="text1"/>
                <w:sz w:val="24"/>
                <w:szCs w:val="24"/>
              </w:rPr>
              <w:t>Kent.</w:t>
            </w:r>
          </w:p>
          <w:p w14:paraId="5A57CEE2" w14:textId="77777777" w:rsidR="009E7443" w:rsidRPr="00A03115" w:rsidRDefault="009E7443" w:rsidP="009E7443">
            <w:pPr>
              <w:rPr>
                <w:rFonts w:ascii="Arial" w:hAnsi="Arial" w:cs="Arial"/>
                <w:color w:val="000000" w:themeColor="text1"/>
                <w:sz w:val="24"/>
                <w:szCs w:val="24"/>
              </w:rPr>
            </w:pPr>
            <w:r w:rsidRPr="00A03115">
              <w:rPr>
                <w:rFonts w:ascii="Arial" w:hAnsi="Arial" w:cs="Arial"/>
                <w:color w:val="000000" w:themeColor="text1"/>
                <w:sz w:val="24"/>
                <w:szCs w:val="24"/>
              </w:rPr>
              <w:t>ME3 9TF</w:t>
            </w:r>
          </w:p>
          <w:p w14:paraId="391901D7" w14:textId="77777777" w:rsidR="009E7443" w:rsidRPr="009C086F" w:rsidRDefault="009E7443" w:rsidP="009E7443">
            <w:pPr>
              <w:rPr>
                <w:rFonts w:ascii="Arial" w:hAnsi="Arial" w:cs="Arial"/>
                <w:sz w:val="24"/>
                <w:szCs w:val="24"/>
              </w:rPr>
            </w:pPr>
          </w:p>
        </w:tc>
        <w:tc>
          <w:tcPr>
            <w:tcW w:w="2410" w:type="dxa"/>
          </w:tcPr>
          <w:p w14:paraId="0D415C7C" w14:textId="77777777" w:rsidR="009E7443" w:rsidRPr="00A03115" w:rsidRDefault="009E7443" w:rsidP="009E7443">
            <w:pPr>
              <w:rPr>
                <w:rFonts w:ascii="Arial" w:hAnsi="Arial" w:cs="Arial"/>
                <w:color w:val="000000" w:themeColor="text1"/>
                <w:sz w:val="24"/>
                <w:szCs w:val="24"/>
              </w:rPr>
            </w:pPr>
            <w:r w:rsidRPr="00A03115">
              <w:rPr>
                <w:rFonts w:ascii="Arial" w:hAnsi="Arial" w:cs="Arial"/>
                <w:color w:val="000000" w:themeColor="text1"/>
                <w:sz w:val="24"/>
                <w:szCs w:val="24"/>
              </w:rPr>
              <w:t>The Berkeley Leisure Group</w:t>
            </w:r>
          </w:p>
          <w:p w14:paraId="1F85ABE8" w14:textId="77777777" w:rsidR="009E7443" w:rsidRPr="00A03115" w:rsidRDefault="009E7443" w:rsidP="009E7443">
            <w:pPr>
              <w:rPr>
                <w:rFonts w:ascii="Arial" w:hAnsi="Arial" w:cs="Arial"/>
                <w:color w:val="000000" w:themeColor="text1"/>
                <w:sz w:val="24"/>
                <w:szCs w:val="24"/>
              </w:rPr>
            </w:pPr>
            <w:r w:rsidRPr="00A03115">
              <w:rPr>
                <w:rFonts w:ascii="Arial" w:hAnsi="Arial" w:cs="Arial"/>
                <w:color w:val="000000" w:themeColor="text1"/>
                <w:sz w:val="24"/>
                <w:szCs w:val="24"/>
              </w:rPr>
              <w:t xml:space="preserve">West Coker House, </w:t>
            </w:r>
          </w:p>
          <w:p w14:paraId="6620B939" w14:textId="77777777" w:rsidR="009E7443" w:rsidRPr="00A03115" w:rsidRDefault="009E7443" w:rsidP="009E7443">
            <w:pPr>
              <w:rPr>
                <w:rFonts w:ascii="Arial" w:hAnsi="Arial" w:cs="Arial"/>
                <w:color w:val="000000" w:themeColor="text1"/>
                <w:sz w:val="24"/>
                <w:szCs w:val="24"/>
              </w:rPr>
            </w:pPr>
            <w:r w:rsidRPr="00A03115">
              <w:rPr>
                <w:rFonts w:ascii="Arial" w:hAnsi="Arial" w:cs="Arial"/>
                <w:color w:val="000000" w:themeColor="text1"/>
                <w:sz w:val="24"/>
                <w:szCs w:val="24"/>
              </w:rPr>
              <w:t xml:space="preserve">West Coker, </w:t>
            </w:r>
          </w:p>
          <w:p w14:paraId="106EA6A9" w14:textId="77777777" w:rsidR="009E7443" w:rsidRPr="00A03115" w:rsidRDefault="009E7443" w:rsidP="009E7443">
            <w:pPr>
              <w:rPr>
                <w:rFonts w:ascii="Arial" w:hAnsi="Arial" w:cs="Arial"/>
                <w:color w:val="000000" w:themeColor="text1"/>
                <w:sz w:val="24"/>
                <w:szCs w:val="24"/>
              </w:rPr>
            </w:pPr>
            <w:r w:rsidRPr="00A03115">
              <w:rPr>
                <w:rFonts w:ascii="Arial" w:hAnsi="Arial" w:cs="Arial"/>
                <w:color w:val="000000" w:themeColor="text1"/>
                <w:sz w:val="24"/>
                <w:szCs w:val="24"/>
              </w:rPr>
              <w:t xml:space="preserve">Nr. Yeovil, </w:t>
            </w:r>
          </w:p>
          <w:p w14:paraId="149DF5F8" w14:textId="77777777" w:rsidR="009E7443" w:rsidRPr="00A03115" w:rsidRDefault="009E7443" w:rsidP="009E7443">
            <w:pPr>
              <w:rPr>
                <w:rFonts w:ascii="Arial" w:hAnsi="Arial" w:cs="Arial"/>
                <w:color w:val="000000" w:themeColor="text1"/>
                <w:sz w:val="24"/>
                <w:szCs w:val="24"/>
              </w:rPr>
            </w:pPr>
            <w:r w:rsidRPr="00A03115">
              <w:rPr>
                <w:rFonts w:ascii="Arial" w:hAnsi="Arial" w:cs="Arial"/>
                <w:color w:val="000000" w:themeColor="text1"/>
                <w:sz w:val="24"/>
                <w:szCs w:val="24"/>
              </w:rPr>
              <w:t xml:space="preserve">Somerset </w:t>
            </w:r>
          </w:p>
          <w:p w14:paraId="0F686030" w14:textId="0AF1E22B" w:rsidR="009E7443" w:rsidRPr="009C086F" w:rsidRDefault="009E7443" w:rsidP="009E7443">
            <w:pPr>
              <w:rPr>
                <w:rFonts w:ascii="Arial" w:hAnsi="Arial" w:cs="Arial"/>
                <w:sz w:val="24"/>
                <w:szCs w:val="24"/>
              </w:rPr>
            </w:pPr>
            <w:r w:rsidRPr="00A03115">
              <w:rPr>
                <w:rFonts w:ascii="Arial" w:hAnsi="Arial" w:cs="Arial"/>
                <w:color w:val="000000" w:themeColor="text1"/>
                <w:sz w:val="24"/>
                <w:szCs w:val="24"/>
              </w:rPr>
              <w:t>BA22 9BW</w:t>
            </w:r>
          </w:p>
        </w:tc>
        <w:tc>
          <w:tcPr>
            <w:tcW w:w="1775" w:type="dxa"/>
          </w:tcPr>
          <w:p w14:paraId="2312EB82" w14:textId="77777777" w:rsidR="009E7443" w:rsidRPr="00A03115" w:rsidRDefault="009E7443" w:rsidP="009E7443">
            <w:pPr>
              <w:rPr>
                <w:rFonts w:ascii="Arial" w:hAnsi="Arial" w:cs="Arial"/>
                <w:color w:val="000000" w:themeColor="text1"/>
                <w:sz w:val="24"/>
                <w:szCs w:val="24"/>
              </w:rPr>
            </w:pPr>
            <w:r w:rsidRPr="00A03115">
              <w:rPr>
                <w:rFonts w:ascii="Arial" w:hAnsi="Arial" w:cs="Arial"/>
                <w:color w:val="000000" w:themeColor="text1"/>
                <w:sz w:val="24"/>
                <w:szCs w:val="24"/>
              </w:rPr>
              <w:t>PP 390</w:t>
            </w:r>
          </w:p>
          <w:p w14:paraId="27E1B1E5" w14:textId="77777777" w:rsidR="009E7443" w:rsidRPr="00A03115" w:rsidRDefault="009E7443" w:rsidP="009E7443">
            <w:pPr>
              <w:rPr>
                <w:rFonts w:ascii="Arial" w:hAnsi="Arial" w:cs="Arial"/>
                <w:color w:val="000000" w:themeColor="text1"/>
                <w:sz w:val="24"/>
                <w:szCs w:val="24"/>
              </w:rPr>
            </w:pPr>
            <w:r w:rsidRPr="00A03115">
              <w:rPr>
                <w:rFonts w:ascii="Arial" w:hAnsi="Arial" w:cs="Arial"/>
                <w:color w:val="000000" w:themeColor="text1"/>
                <w:sz w:val="24"/>
                <w:szCs w:val="24"/>
              </w:rPr>
              <w:t>Licenced 431</w:t>
            </w:r>
          </w:p>
          <w:p w14:paraId="323EC510" w14:textId="1872659A" w:rsidR="009E7443" w:rsidRPr="009C086F" w:rsidRDefault="009E7443" w:rsidP="009E7443">
            <w:pPr>
              <w:rPr>
                <w:rFonts w:ascii="Arial" w:hAnsi="Arial" w:cs="Arial"/>
                <w:sz w:val="24"/>
                <w:szCs w:val="24"/>
              </w:rPr>
            </w:pPr>
            <w:r w:rsidRPr="00A03115">
              <w:rPr>
                <w:rFonts w:ascii="Arial" w:hAnsi="Arial" w:cs="Arial"/>
                <w:color w:val="000000" w:themeColor="text1"/>
                <w:sz w:val="24"/>
                <w:szCs w:val="24"/>
              </w:rPr>
              <w:t>Actual 315</w:t>
            </w:r>
          </w:p>
        </w:tc>
        <w:tc>
          <w:tcPr>
            <w:tcW w:w="1243" w:type="dxa"/>
          </w:tcPr>
          <w:p w14:paraId="2D1AD66C" w14:textId="19B4F161" w:rsidR="009E7443" w:rsidRDefault="00C86E07" w:rsidP="009E7443">
            <w:pPr>
              <w:jc w:val="center"/>
              <w:rPr>
                <w:rFonts w:ascii="Arial" w:hAnsi="Arial" w:cs="Arial"/>
                <w:sz w:val="24"/>
                <w:szCs w:val="24"/>
              </w:rPr>
            </w:pPr>
            <w:r>
              <w:rPr>
                <w:rFonts w:ascii="Arial" w:hAnsi="Arial" w:cs="Arial"/>
                <w:sz w:val="24"/>
                <w:szCs w:val="24"/>
              </w:rPr>
              <w:t>03.09.14</w:t>
            </w:r>
          </w:p>
        </w:tc>
        <w:tc>
          <w:tcPr>
            <w:tcW w:w="1683" w:type="dxa"/>
          </w:tcPr>
          <w:p w14:paraId="79A0BE61" w14:textId="10E1C8A0" w:rsidR="009E7443" w:rsidRDefault="00C86E07" w:rsidP="009E7443">
            <w:pPr>
              <w:jc w:val="center"/>
              <w:rPr>
                <w:rFonts w:ascii="Arial" w:hAnsi="Arial" w:cs="Arial"/>
                <w:sz w:val="24"/>
                <w:szCs w:val="24"/>
              </w:rPr>
            </w:pPr>
            <w:r>
              <w:rPr>
                <w:rFonts w:ascii="Arial" w:hAnsi="Arial" w:cs="Arial"/>
                <w:sz w:val="24"/>
                <w:szCs w:val="24"/>
              </w:rPr>
              <w:t>20.10.14</w:t>
            </w:r>
          </w:p>
        </w:tc>
        <w:tc>
          <w:tcPr>
            <w:tcW w:w="1536" w:type="dxa"/>
          </w:tcPr>
          <w:p w14:paraId="11CB155D" w14:textId="356B5A0B" w:rsidR="00C86E07" w:rsidRDefault="00C86E07" w:rsidP="009E7443">
            <w:pPr>
              <w:rPr>
                <w:rFonts w:ascii="Arial" w:hAnsi="Arial" w:cs="Arial"/>
                <w:sz w:val="24"/>
                <w:szCs w:val="24"/>
              </w:rPr>
            </w:pPr>
            <w:r>
              <w:rPr>
                <w:rFonts w:ascii="Arial" w:hAnsi="Arial" w:cs="Arial"/>
                <w:sz w:val="24"/>
                <w:szCs w:val="24"/>
              </w:rPr>
              <w:t>27.11.14</w:t>
            </w:r>
          </w:p>
          <w:p w14:paraId="2726750A" w14:textId="4E594075" w:rsidR="00C86E07" w:rsidRDefault="00C86E07" w:rsidP="009E7443">
            <w:pPr>
              <w:rPr>
                <w:rFonts w:ascii="Arial" w:hAnsi="Arial" w:cs="Arial"/>
                <w:sz w:val="24"/>
                <w:szCs w:val="24"/>
              </w:rPr>
            </w:pPr>
            <w:proofErr w:type="spellStart"/>
            <w:r>
              <w:rPr>
                <w:rFonts w:ascii="Arial" w:hAnsi="Arial" w:cs="Arial"/>
                <w:sz w:val="24"/>
                <w:szCs w:val="24"/>
              </w:rPr>
              <w:t>ammended</w:t>
            </w:r>
            <w:proofErr w:type="spellEnd"/>
          </w:p>
          <w:p w14:paraId="26B48494" w14:textId="4942EA61" w:rsidR="009E7443" w:rsidRPr="009C086F" w:rsidRDefault="00215A34" w:rsidP="009E7443">
            <w:pPr>
              <w:rPr>
                <w:rFonts w:ascii="Arial" w:hAnsi="Arial" w:cs="Arial"/>
                <w:sz w:val="24"/>
                <w:szCs w:val="24"/>
              </w:rPr>
            </w:pPr>
            <w:r>
              <w:rPr>
                <w:rFonts w:ascii="Arial" w:hAnsi="Arial" w:cs="Arial"/>
                <w:sz w:val="24"/>
                <w:szCs w:val="24"/>
              </w:rPr>
              <w:t>15.01.20</w:t>
            </w:r>
          </w:p>
        </w:tc>
      </w:tr>
    </w:tbl>
    <w:p w14:paraId="6638C714" w14:textId="77777777" w:rsidR="00C83169" w:rsidRDefault="00C83169" w:rsidP="00C83169">
      <w:pPr>
        <w:jc w:val="center"/>
        <w:rPr>
          <w:rFonts w:ascii="Arial" w:hAnsi="Arial" w:cs="Arial"/>
          <w:b/>
          <w:bCs/>
          <w:sz w:val="24"/>
          <w:szCs w:val="24"/>
        </w:rPr>
      </w:pPr>
    </w:p>
    <w:p w14:paraId="2CF4AEBB" w14:textId="77777777" w:rsidR="003B4517" w:rsidRDefault="003B4517" w:rsidP="00F41B7D">
      <w:pPr>
        <w:jc w:val="center"/>
        <w:rPr>
          <w:rFonts w:ascii="Arial" w:hAnsi="Arial" w:cs="Arial"/>
          <w:b/>
          <w:bCs/>
          <w:sz w:val="24"/>
          <w:szCs w:val="24"/>
        </w:rPr>
      </w:pPr>
      <w:bookmarkStart w:id="3" w:name="_Hlk100729910"/>
      <w:bookmarkEnd w:id="0"/>
    </w:p>
    <w:bookmarkEnd w:id="3"/>
    <w:p w14:paraId="1C9BD8DE" w14:textId="77777777" w:rsidR="00307A6A" w:rsidRDefault="00307A6A" w:rsidP="00307A6A">
      <w:pPr>
        <w:rPr>
          <w:rFonts w:ascii="Arial" w:hAnsi="Arial" w:cs="Arial"/>
          <w:b/>
          <w:bCs/>
          <w:sz w:val="24"/>
          <w:szCs w:val="24"/>
        </w:rPr>
      </w:pPr>
    </w:p>
    <w:sectPr w:rsidR="00307A6A" w:rsidSect="00B575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F93C" w14:textId="77777777" w:rsidR="000A2DD2" w:rsidRDefault="000A2DD2" w:rsidP="00C63ECD">
      <w:pPr>
        <w:spacing w:after="0" w:line="240" w:lineRule="auto"/>
      </w:pPr>
      <w:r>
        <w:separator/>
      </w:r>
    </w:p>
  </w:endnote>
  <w:endnote w:type="continuationSeparator" w:id="0">
    <w:p w14:paraId="2D987FCE" w14:textId="77777777" w:rsidR="000A2DD2" w:rsidRDefault="000A2DD2" w:rsidP="00C6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8AB4" w14:textId="77777777" w:rsidR="000A2DD2" w:rsidRDefault="000A2DD2" w:rsidP="00C63ECD">
      <w:pPr>
        <w:spacing w:after="0" w:line="240" w:lineRule="auto"/>
      </w:pPr>
      <w:r>
        <w:separator/>
      </w:r>
    </w:p>
  </w:footnote>
  <w:footnote w:type="continuationSeparator" w:id="0">
    <w:p w14:paraId="468F2B9A" w14:textId="77777777" w:rsidR="000A2DD2" w:rsidRDefault="000A2DD2" w:rsidP="00C63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C8"/>
    <w:rsid w:val="00001BC8"/>
    <w:rsid w:val="00007911"/>
    <w:rsid w:val="0002491F"/>
    <w:rsid w:val="000419D2"/>
    <w:rsid w:val="00042ABD"/>
    <w:rsid w:val="0004455A"/>
    <w:rsid w:val="0004483A"/>
    <w:rsid w:val="00045FF1"/>
    <w:rsid w:val="00051537"/>
    <w:rsid w:val="0005410E"/>
    <w:rsid w:val="000A2DD2"/>
    <w:rsid w:val="000A5310"/>
    <w:rsid w:val="000A5891"/>
    <w:rsid w:val="000C6F38"/>
    <w:rsid w:val="00105FC4"/>
    <w:rsid w:val="0012469E"/>
    <w:rsid w:val="00176028"/>
    <w:rsid w:val="001C2DE6"/>
    <w:rsid w:val="001D6F1A"/>
    <w:rsid w:val="001F4151"/>
    <w:rsid w:val="00215A34"/>
    <w:rsid w:val="00226678"/>
    <w:rsid w:val="00227096"/>
    <w:rsid w:val="00241BE2"/>
    <w:rsid w:val="002424FE"/>
    <w:rsid w:val="00245CF2"/>
    <w:rsid w:val="002525B3"/>
    <w:rsid w:val="00253EBA"/>
    <w:rsid w:val="002741B4"/>
    <w:rsid w:val="002974D4"/>
    <w:rsid w:val="002A0C35"/>
    <w:rsid w:val="002A7B8C"/>
    <w:rsid w:val="002C2245"/>
    <w:rsid w:val="002D3E6E"/>
    <w:rsid w:val="002E3B95"/>
    <w:rsid w:val="002E73DE"/>
    <w:rsid w:val="002F633A"/>
    <w:rsid w:val="00307A6A"/>
    <w:rsid w:val="00322092"/>
    <w:rsid w:val="00326D3F"/>
    <w:rsid w:val="003462C2"/>
    <w:rsid w:val="00353303"/>
    <w:rsid w:val="00362275"/>
    <w:rsid w:val="003818E3"/>
    <w:rsid w:val="00384C95"/>
    <w:rsid w:val="003A1258"/>
    <w:rsid w:val="003A2BDC"/>
    <w:rsid w:val="003B4517"/>
    <w:rsid w:val="003C1701"/>
    <w:rsid w:val="003E71DF"/>
    <w:rsid w:val="003F227C"/>
    <w:rsid w:val="004124C2"/>
    <w:rsid w:val="00425297"/>
    <w:rsid w:val="00426B33"/>
    <w:rsid w:val="0043794B"/>
    <w:rsid w:val="004435BB"/>
    <w:rsid w:val="0044798D"/>
    <w:rsid w:val="0046329C"/>
    <w:rsid w:val="00463CC5"/>
    <w:rsid w:val="00475D70"/>
    <w:rsid w:val="00476001"/>
    <w:rsid w:val="00476847"/>
    <w:rsid w:val="00481122"/>
    <w:rsid w:val="004A0FCD"/>
    <w:rsid w:val="004F3D13"/>
    <w:rsid w:val="00507293"/>
    <w:rsid w:val="00517901"/>
    <w:rsid w:val="00563FB1"/>
    <w:rsid w:val="00573897"/>
    <w:rsid w:val="0058388F"/>
    <w:rsid w:val="005A0124"/>
    <w:rsid w:val="00600467"/>
    <w:rsid w:val="00621960"/>
    <w:rsid w:val="00643485"/>
    <w:rsid w:val="00650A7A"/>
    <w:rsid w:val="00650E62"/>
    <w:rsid w:val="00663B20"/>
    <w:rsid w:val="006B13AA"/>
    <w:rsid w:val="006F0443"/>
    <w:rsid w:val="0072329B"/>
    <w:rsid w:val="00742C47"/>
    <w:rsid w:val="00743DF4"/>
    <w:rsid w:val="00781860"/>
    <w:rsid w:val="007901A8"/>
    <w:rsid w:val="007A359F"/>
    <w:rsid w:val="007B7D69"/>
    <w:rsid w:val="007C2162"/>
    <w:rsid w:val="007D07D8"/>
    <w:rsid w:val="00805F64"/>
    <w:rsid w:val="0081118E"/>
    <w:rsid w:val="00827CF6"/>
    <w:rsid w:val="00851BDA"/>
    <w:rsid w:val="0085576E"/>
    <w:rsid w:val="00865E9F"/>
    <w:rsid w:val="008701A6"/>
    <w:rsid w:val="008860EA"/>
    <w:rsid w:val="008B31D9"/>
    <w:rsid w:val="008C4981"/>
    <w:rsid w:val="008C532D"/>
    <w:rsid w:val="008F0A5C"/>
    <w:rsid w:val="009074C9"/>
    <w:rsid w:val="0092055D"/>
    <w:rsid w:val="0095726B"/>
    <w:rsid w:val="00957C5E"/>
    <w:rsid w:val="009B50FE"/>
    <w:rsid w:val="009C086F"/>
    <w:rsid w:val="009C47E6"/>
    <w:rsid w:val="009E4229"/>
    <w:rsid w:val="009E7443"/>
    <w:rsid w:val="009F0961"/>
    <w:rsid w:val="00A03922"/>
    <w:rsid w:val="00A105E1"/>
    <w:rsid w:val="00A306C4"/>
    <w:rsid w:val="00A337CC"/>
    <w:rsid w:val="00A504F6"/>
    <w:rsid w:val="00A637C8"/>
    <w:rsid w:val="00A860FC"/>
    <w:rsid w:val="00AA55C4"/>
    <w:rsid w:val="00AF6AE3"/>
    <w:rsid w:val="00B314F5"/>
    <w:rsid w:val="00B56291"/>
    <w:rsid w:val="00B575B2"/>
    <w:rsid w:val="00B71A90"/>
    <w:rsid w:val="00BB452F"/>
    <w:rsid w:val="00BB4958"/>
    <w:rsid w:val="00BC5274"/>
    <w:rsid w:val="00BD138B"/>
    <w:rsid w:val="00BF18D2"/>
    <w:rsid w:val="00BF74AB"/>
    <w:rsid w:val="00BF7F04"/>
    <w:rsid w:val="00C17C02"/>
    <w:rsid w:val="00C21368"/>
    <w:rsid w:val="00C22F45"/>
    <w:rsid w:val="00C2397D"/>
    <w:rsid w:val="00C516E1"/>
    <w:rsid w:val="00C61C40"/>
    <w:rsid w:val="00C63ECD"/>
    <w:rsid w:val="00C73C99"/>
    <w:rsid w:val="00C76477"/>
    <w:rsid w:val="00C83169"/>
    <w:rsid w:val="00C8626E"/>
    <w:rsid w:val="00C86E07"/>
    <w:rsid w:val="00C905E2"/>
    <w:rsid w:val="00C948CB"/>
    <w:rsid w:val="00CA5437"/>
    <w:rsid w:val="00CB59A6"/>
    <w:rsid w:val="00CB6951"/>
    <w:rsid w:val="00CE0C63"/>
    <w:rsid w:val="00D04004"/>
    <w:rsid w:val="00D07190"/>
    <w:rsid w:val="00D1340C"/>
    <w:rsid w:val="00D2160B"/>
    <w:rsid w:val="00D31EF9"/>
    <w:rsid w:val="00D52A5D"/>
    <w:rsid w:val="00D64440"/>
    <w:rsid w:val="00D644A0"/>
    <w:rsid w:val="00D749DE"/>
    <w:rsid w:val="00DB0FFE"/>
    <w:rsid w:val="00DD637E"/>
    <w:rsid w:val="00E379E9"/>
    <w:rsid w:val="00E421D9"/>
    <w:rsid w:val="00E5570C"/>
    <w:rsid w:val="00E63B12"/>
    <w:rsid w:val="00E65310"/>
    <w:rsid w:val="00E67D80"/>
    <w:rsid w:val="00E736CD"/>
    <w:rsid w:val="00E91EBF"/>
    <w:rsid w:val="00E95204"/>
    <w:rsid w:val="00EA6FB4"/>
    <w:rsid w:val="00EC12AF"/>
    <w:rsid w:val="00F009A3"/>
    <w:rsid w:val="00F24EDD"/>
    <w:rsid w:val="00F2717B"/>
    <w:rsid w:val="00F27F2C"/>
    <w:rsid w:val="00F41B7D"/>
    <w:rsid w:val="00F52B0D"/>
    <w:rsid w:val="00F66291"/>
    <w:rsid w:val="00F909B1"/>
    <w:rsid w:val="00FA1154"/>
    <w:rsid w:val="00FB3B14"/>
    <w:rsid w:val="00FB65E1"/>
    <w:rsid w:val="00FC6DD1"/>
    <w:rsid w:val="00FE4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6A3ED"/>
  <w15:chartTrackingRefBased/>
  <w15:docId w15:val="{92700751-9376-47F7-8A48-23F7BF75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3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33A"/>
  </w:style>
  <w:style w:type="paragraph" w:styleId="Footer">
    <w:name w:val="footer"/>
    <w:basedOn w:val="Normal"/>
    <w:link w:val="FooterChar"/>
    <w:uiPriority w:val="99"/>
    <w:unhideWhenUsed/>
    <w:rsid w:val="002F6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33A"/>
  </w:style>
  <w:style w:type="character" w:styleId="Hyperlink">
    <w:name w:val="Hyperlink"/>
    <w:basedOn w:val="DefaultParagraphFont"/>
    <w:uiPriority w:val="99"/>
    <w:unhideWhenUsed/>
    <w:rsid w:val="008F0A5C"/>
    <w:rPr>
      <w:color w:val="0563C1" w:themeColor="hyperlink"/>
      <w:u w:val="single"/>
    </w:rPr>
  </w:style>
  <w:style w:type="character" w:styleId="UnresolvedMention">
    <w:name w:val="Unresolved Mention"/>
    <w:basedOn w:val="DefaultParagraphFont"/>
    <w:uiPriority w:val="99"/>
    <w:semiHidden/>
    <w:unhideWhenUsed/>
    <w:rsid w:val="008F0A5C"/>
    <w:rPr>
      <w:color w:val="605E5C"/>
      <w:shd w:val="clear" w:color="auto" w:fill="E1DFDD"/>
    </w:rPr>
  </w:style>
  <w:style w:type="table" w:customStyle="1" w:styleId="TableGrid1">
    <w:name w:val="Table Grid1"/>
    <w:basedOn w:val="TableNormal"/>
    <w:next w:val="TableGrid"/>
    <w:uiPriority w:val="39"/>
    <w:rsid w:val="00051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29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obilehome.enquiries@medway.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paul</dc:creator>
  <cp:keywords/>
  <dc:description/>
  <cp:lastModifiedBy>maskell, skye</cp:lastModifiedBy>
  <cp:revision>2</cp:revision>
  <dcterms:created xsi:type="dcterms:W3CDTF">2022-10-13T07:41:00Z</dcterms:created>
  <dcterms:modified xsi:type="dcterms:W3CDTF">2022-10-13T07:41:00Z</dcterms:modified>
</cp:coreProperties>
</file>