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036C" w14:textId="77777777" w:rsidR="00734302" w:rsidRDefault="00734302" w:rsidP="00350414">
      <w:pPr>
        <w:pStyle w:val="Title"/>
        <w:jc w:val="center"/>
      </w:pPr>
    </w:p>
    <w:p w14:paraId="5664810A" w14:textId="2967A9D9" w:rsidR="00506E15" w:rsidRPr="00506E15" w:rsidRDefault="00350414" w:rsidP="00506E15">
      <w:pPr>
        <w:pStyle w:val="Title"/>
        <w:jc w:val="center"/>
      </w:pPr>
      <w:r>
        <w:t>Response to the Climate Change Action Plan Survey</w:t>
      </w:r>
      <w:r w:rsidR="0024172E">
        <w:t xml:space="preserve"> 2022</w:t>
      </w:r>
    </w:p>
    <w:sdt>
      <w:sdtPr>
        <w:rPr>
          <w:rFonts w:asciiTheme="minorHAnsi" w:eastAsiaTheme="minorHAnsi" w:hAnsiTheme="minorHAnsi" w:cstheme="minorBidi"/>
          <w:color w:val="auto"/>
          <w:sz w:val="22"/>
          <w:szCs w:val="22"/>
          <w:lang w:val="en-GB"/>
        </w:rPr>
        <w:id w:val="-2116347025"/>
        <w:docPartObj>
          <w:docPartGallery w:val="Table of Contents"/>
          <w:docPartUnique/>
        </w:docPartObj>
      </w:sdtPr>
      <w:sdtEndPr>
        <w:rPr>
          <w:b/>
          <w:bCs/>
          <w:noProof/>
        </w:rPr>
      </w:sdtEndPr>
      <w:sdtContent>
        <w:p w14:paraId="68B732B9" w14:textId="77777777" w:rsidR="00506E15" w:rsidRPr="0024172E" w:rsidRDefault="00506E15" w:rsidP="00506E15">
          <w:pPr>
            <w:pStyle w:val="TOCHeading"/>
            <w:rPr>
              <w:color w:val="auto"/>
            </w:rPr>
          </w:pPr>
          <w:r w:rsidRPr="0024172E">
            <w:rPr>
              <w:color w:val="auto"/>
            </w:rPr>
            <w:t>Contents</w:t>
          </w:r>
        </w:p>
        <w:p w14:paraId="4C295634" w14:textId="40624432" w:rsidR="00C97F15" w:rsidRDefault="001F0CF3">
          <w:pPr>
            <w:pStyle w:val="TOC1"/>
            <w:tabs>
              <w:tab w:val="right" w:leader="dot" w:pos="10456"/>
            </w:tabs>
            <w:rPr>
              <w:rFonts w:eastAsiaTheme="minorEastAsia"/>
              <w:noProof/>
              <w:lang w:eastAsia="en-GB"/>
            </w:rPr>
          </w:pPr>
          <w:r>
            <w:fldChar w:fldCharType="begin"/>
          </w:r>
          <w:r>
            <w:instrText xml:space="preserve"> TOC \o "1-2" \h \z \u </w:instrText>
          </w:r>
          <w:r>
            <w:fldChar w:fldCharType="separate"/>
          </w:r>
          <w:hyperlink w:anchor="_Toc124949107" w:history="1">
            <w:r w:rsidR="00C97F15" w:rsidRPr="00C31CAB">
              <w:rPr>
                <w:rStyle w:val="Hyperlink"/>
                <w:noProof/>
              </w:rPr>
              <w:t>Introduction</w:t>
            </w:r>
            <w:r w:rsidR="00C97F15">
              <w:rPr>
                <w:noProof/>
                <w:webHidden/>
              </w:rPr>
              <w:tab/>
            </w:r>
            <w:r w:rsidR="00C97F15">
              <w:rPr>
                <w:noProof/>
                <w:webHidden/>
              </w:rPr>
              <w:fldChar w:fldCharType="begin"/>
            </w:r>
            <w:r w:rsidR="00C97F15">
              <w:rPr>
                <w:noProof/>
                <w:webHidden/>
              </w:rPr>
              <w:instrText xml:space="preserve"> PAGEREF _Toc124949107 \h </w:instrText>
            </w:r>
            <w:r w:rsidR="00C97F15">
              <w:rPr>
                <w:noProof/>
                <w:webHidden/>
              </w:rPr>
            </w:r>
            <w:r w:rsidR="00C97F15">
              <w:rPr>
                <w:noProof/>
                <w:webHidden/>
              </w:rPr>
              <w:fldChar w:fldCharType="separate"/>
            </w:r>
            <w:r w:rsidR="00C97F15">
              <w:rPr>
                <w:noProof/>
                <w:webHidden/>
              </w:rPr>
              <w:t>1</w:t>
            </w:r>
            <w:r w:rsidR="00C97F15">
              <w:rPr>
                <w:noProof/>
                <w:webHidden/>
              </w:rPr>
              <w:fldChar w:fldCharType="end"/>
            </w:r>
          </w:hyperlink>
        </w:p>
        <w:p w14:paraId="68DCF948" w14:textId="4E7FCA66" w:rsidR="00C97F15" w:rsidRDefault="00D1547E">
          <w:pPr>
            <w:pStyle w:val="TOC1"/>
            <w:tabs>
              <w:tab w:val="right" w:leader="dot" w:pos="10456"/>
            </w:tabs>
            <w:rPr>
              <w:rFonts w:eastAsiaTheme="minorEastAsia"/>
              <w:noProof/>
              <w:lang w:eastAsia="en-GB"/>
            </w:rPr>
          </w:pPr>
          <w:hyperlink w:anchor="_Toc124949108" w:history="1">
            <w:r w:rsidR="00C97F15" w:rsidRPr="00C31CAB">
              <w:rPr>
                <w:rStyle w:val="Hyperlink"/>
                <w:noProof/>
              </w:rPr>
              <w:t>Headline Results</w:t>
            </w:r>
            <w:r w:rsidR="00C97F15">
              <w:rPr>
                <w:noProof/>
                <w:webHidden/>
              </w:rPr>
              <w:tab/>
            </w:r>
            <w:r w:rsidR="00C97F15">
              <w:rPr>
                <w:noProof/>
                <w:webHidden/>
              </w:rPr>
              <w:fldChar w:fldCharType="begin"/>
            </w:r>
            <w:r w:rsidR="00C97F15">
              <w:rPr>
                <w:noProof/>
                <w:webHidden/>
              </w:rPr>
              <w:instrText xml:space="preserve"> PAGEREF _Toc124949108 \h </w:instrText>
            </w:r>
            <w:r w:rsidR="00C97F15">
              <w:rPr>
                <w:noProof/>
                <w:webHidden/>
              </w:rPr>
            </w:r>
            <w:r w:rsidR="00C97F15">
              <w:rPr>
                <w:noProof/>
                <w:webHidden/>
              </w:rPr>
              <w:fldChar w:fldCharType="separate"/>
            </w:r>
            <w:r w:rsidR="00C97F15">
              <w:rPr>
                <w:noProof/>
                <w:webHidden/>
              </w:rPr>
              <w:t>1</w:t>
            </w:r>
            <w:r w:rsidR="00C97F15">
              <w:rPr>
                <w:noProof/>
                <w:webHidden/>
              </w:rPr>
              <w:fldChar w:fldCharType="end"/>
            </w:r>
          </w:hyperlink>
        </w:p>
        <w:p w14:paraId="00542AAF" w14:textId="210E734F" w:rsidR="00C97F15" w:rsidRDefault="00D1547E">
          <w:pPr>
            <w:pStyle w:val="TOC1"/>
            <w:tabs>
              <w:tab w:val="right" w:leader="dot" w:pos="10456"/>
            </w:tabs>
            <w:rPr>
              <w:rFonts w:eastAsiaTheme="minorEastAsia"/>
              <w:noProof/>
              <w:lang w:eastAsia="en-GB"/>
            </w:rPr>
          </w:pPr>
          <w:hyperlink w:anchor="_Toc124949109" w:history="1">
            <w:r w:rsidR="00C97F15" w:rsidRPr="00C31CAB">
              <w:rPr>
                <w:rStyle w:val="Hyperlink"/>
                <w:noProof/>
              </w:rPr>
              <w:t>Responding To Ideas</w:t>
            </w:r>
            <w:r w:rsidR="00C97F15">
              <w:rPr>
                <w:noProof/>
                <w:webHidden/>
              </w:rPr>
              <w:tab/>
            </w:r>
            <w:r w:rsidR="00C97F15">
              <w:rPr>
                <w:noProof/>
                <w:webHidden/>
              </w:rPr>
              <w:fldChar w:fldCharType="begin"/>
            </w:r>
            <w:r w:rsidR="00C97F15">
              <w:rPr>
                <w:noProof/>
                <w:webHidden/>
              </w:rPr>
              <w:instrText xml:space="preserve"> PAGEREF _Toc124949109 \h </w:instrText>
            </w:r>
            <w:r w:rsidR="00C97F15">
              <w:rPr>
                <w:noProof/>
                <w:webHidden/>
              </w:rPr>
            </w:r>
            <w:r w:rsidR="00C97F15">
              <w:rPr>
                <w:noProof/>
                <w:webHidden/>
              </w:rPr>
              <w:fldChar w:fldCharType="separate"/>
            </w:r>
            <w:r w:rsidR="00C97F15">
              <w:rPr>
                <w:noProof/>
                <w:webHidden/>
              </w:rPr>
              <w:t>2</w:t>
            </w:r>
            <w:r w:rsidR="00C97F15">
              <w:rPr>
                <w:noProof/>
                <w:webHidden/>
              </w:rPr>
              <w:fldChar w:fldCharType="end"/>
            </w:r>
          </w:hyperlink>
        </w:p>
        <w:p w14:paraId="37F621CA" w14:textId="7065114A" w:rsidR="00C97F15" w:rsidRDefault="00D1547E">
          <w:pPr>
            <w:pStyle w:val="TOC2"/>
            <w:tabs>
              <w:tab w:val="right" w:leader="dot" w:pos="10456"/>
            </w:tabs>
            <w:rPr>
              <w:rFonts w:eastAsiaTheme="minorEastAsia"/>
              <w:noProof/>
              <w:lang w:eastAsia="en-GB"/>
            </w:rPr>
          </w:pPr>
          <w:hyperlink w:anchor="_Toc124949110" w:history="1">
            <w:r w:rsidR="00C97F15" w:rsidRPr="00C31CAB">
              <w:rPr>
                <w:rStyle w:val="Hyperlink"/>
                <w:noProof/>
              </w:rPr>
              <w:t>Transport</w:t>
            </w:r>
            <w:r w:rsidR="00C97F15">
              <w:rPr>
                <w:noProof/>
                <w:webHidden/>
              </w:rPr>
              <w:tab/>
            </w:r>
            <w:r w:rsidR="00C97F15">
              <w:rPr>
                <w:noProof/>
                <w:webHidden/>
              </w:rPr>
              <w:fldChar w:fldCharType="begin"/>
            </w:r>
            <w:r w:rsidR="00C97F15">
              <w:rPr>
                <w:noProof/>
                <w:webHidden/>
              </w:rPr>
              <w:instrText xml:space="preserve"> PAGEREF _Toc124949110 \h </w:instrText>
            </w:r>
            <w:r w:rsidR="00C97F15">
              <w:rPr>
                <w:noProof/>
                <w:webHidden/>
              </w:rPr>
            </w:r>
            <w:r w:rsidR="00C97F15">
              <w:rPr>
                <w:noProof/>
                <w:webHidden/>
              </w:rPr>
              <w:fldChar w:fldCharType="separate"/>
            </w:r>
            <w:r w:rsidR="00C97F15">
              <w:rPr>
                <w:noProof/>
                <w:webHidden/>
              </w:rPr>
              <w:t>2</w:t>
            </w:r>
            <w:r w:rsidR="00C97F15">
              <w:rPr>
                <w:noProof/>
                <w:webHidden/>
              </w:rPr>
              <w:fldChar w:fldCharType="end"/>
            </w:r>
          </w:hyperlink>
        </w:p>
        <w:p w14:paraId="787B0E49" w14:textId="741A3E6C" w:rsidR="00C97F15" w:rsidRDefault="00D1547E">
          <w:pPr>
            <w:pStyle w:val="TOC2"/>
            <w:tabs>
              <w:tab w:val="right" w:leader="dot" w:pos="10456"/>
            </w:tabs>
            <w:rPr>
              <w:rFonts w:eastAsiaTheme="minorEastAsia"/>
              <w:noProof/>
              <w:lang w:eastAsia="en-GB"/>
            </w:rPr>
          </w:pPr>
          <w:hyperlink w:anchor="_Toc124949111" w:history="1">
            <w:r w:rsidR="00C97F15" w:rsidRPr="00C31CAB">
              <w:rPr>
                <w:rStyle w:val="Hyperlink"/>
                <w:noProof/>
              </w:rPr>
              <w:t>Education and Engagement</w:t>
            </w:r>
            <w:r w:rsidR="00C97F15">
              <w:rPr>
                <w:noProof/>
                <w:webHidden/>
              </w:rPr>
              <w:tab/>
            </w:r>
            <w:r w:rsidR="00C97F15">
              <w:rPr>
                <w:noProof/>
                <w:webHidden/>
              </w:rPr>
              <w:fldChar w:fldCharType="begin"/>
            </w:r>
            <w:r w:rsidR="00C97F15">
              <w:rPr>
                <w:noProof/>
                <w:webHidden/>
              </w:rPr>
              <w:instrText xml:space="preserve"> PAGEREF _Toc124949111 \h </w:instrText>
            </w:r>
            <w:r w:rsidR="00C97F15">
              <w:rPr>
                <w:noProof/>
                <w:webHidden/>
              </w:rPr>
            </w:r>
            <w:r w:rsidR="00C97F15">
              <w:rPr>
                <w:noProof/>
                <w:webHidden/>
              </w:rPr>
              <w:fldChar w:fldCharType="separate"/>
            </w:r>
            <w:r w:rsidR="00C97F15">
              <w:rPr>
                <w:noProof/>
                <w:webHidden/>
              </w:rPr>
              <w:t>3</w:t>
            </w:r>
            <w:r w:rsidR="00C97F15">
              <w:rPr>
                <w:noProof/>
                <w:webHidden/>
              </w:rPr>
              <w:fldChar w:fldCharType="end"/>
            </w:r>
          </w:hyperlink>
        </w:p>
        <w:p w14:paraId="23DFEED2" w14:textId="13BF3C53" w:rsidR="00C97F15" w:rsidRDefault="00D1547E">
          <w:pPr>
            <w:pStyle w:val="TOC2"/>
            <w:tabs>
              <w:tab w:val="right" w:leader="dot" w:pos="10456"/>
            </w:tabs>
            <w:rPr>
              <w:rFonts w:eastAsiaTheme="minorEastAsia"/>
              <w:noProof/>
              <w:lang w:eastAsia="en-GB"/>
            </w:rPr>
          </w:pPr>
          <w:hyperlink w:anchor="_Toc124949112" w:history="1">
            <w:r w:rsidR="00C97F15" w:rsidRPr="00C31CAB">
              <w:rPr>
                <w:rStyle w:val="Hyperlink"/>
                <w:noProof/>
              </w:rPr>
              <w:t>Waste and Recycling</w:t>
            </w:r>
            <w:r w:rsidR="00C97F15">
              <w:rPr>
                <w:noProof/>
                <w:webHidden/>
              </w:rPr>
              <w:tab/>
            </w:r>
            <w:r w:rsidR="00C97F15">
              <w:rPr>
                <w:noProof/>
                <w:webHidden/>
              </w:rPr>
              <w:fldChar w:fldCharType="begin"/>
            </w:r>
            <w:r w:rsidR="00C97F15">
              <w:rPr>
                <w:noProof/>
                <w:webHidden/>
              </w:rPr>
              <w:instrText xml:space="preserve"> PAGEREF _Toc124949112 \h </w:instrText>
            </w:r>
            <w:r w:rsidR="00C97F15">
              <w:rPr>
                <w:noProof/>
                <w:webHidden/>
              </w:rPr>
            </w:r>
            <w:r w:rsidR="00C97F15">
              <w:rPr>
                <w:noProof/>
                <w:webHidden/>
              </w:rPr>
              <w:fldChar w:fldCharType="separate"/>
            </w:r>
            <w:r w:rsidR="00C97F15">
              <w:rPr>
                <w:noProof/>
                <w:webHidden/>
              </w:rPr>
              <w:t>5</w:t>
            </w:r>
            <w:r w:rsidR="00C97F15">
              <w:rPr>
                <w:noProof/>
                <w:webHidden/>
              </w:rPr>
              <w:fldChar w:fldCharType="end"/>
            </w:r>
          </w:hyperlink>
        </w:p>
        <w:p w14:paraId="60D9C222" w14:textId="3EF5B6D2" w:rsidR="00C97F15" w:rsidRDefault="00D1547E">
          <w:pPr>
            <w:pStyle w:val="TOC2"/>
            <w:tabs>
              <w:tab w:val="right" w:leader="dot" w:pos="10456"/>
            </w:tabs>
            <w:rPr>
              <w:rFonts w:eastAsiaTheme="minorEastAsia"/>
              <w:noProof/>
              <w:lang w:eastAsia="en-GB"/>
            </w:rPr>
          </w:pPr>
          <w:hyperlink w:anchor="_Toc124949113" w:history="1">
            <w:r w:rsidR="00C97F15" w:rsidRPr="00C31CAB">
              <w:rPr>
                <w:rStyle w:val="Hyperlink"/>
                <w:noProof/>
              </w:rPr>
              <w:t>Supporting Low Carbon Business</w:t>
            </w:r>
            <w:r w:rsidR="00C97F15">
              <w:rPr>
                <w:noProof/>
                <w:webHidden/>
              </w:rPr>
              <w:tab/>
            </w:r>
            <w:r w:rsidR="00C97F15">
              <w:rPr>
                <w:noProof/>
                <w:webHidden/>
              </w:rPr>
              <w:fldChar w:fldCharType="begin"/>
            </w:r>
            <w:r w:rsidR="00C97F15">
              <w:rPr>
                <w:noProof/>
                <w:webHidden/>
              </w:rPr>
              <w:instrText xml:space="preserve"> PAGEREF _Toc124949113 \h </w:instrText>
            </w:r>
            <w:r w:rsidR="00C97F15">
              <w:rPr>
                <w:noProof/>
                <w:webHidden/>
              </w:rPr>
            </w:r>
            <w:r w:rsidR="00C97F15">
              <w:rPr>
                <w:noProof/>
                <w:webHidden/>
              </w:rPr>
              <w:fldChar w:fldCharType="separate"/>
            </w:r>
            <w:r w:rsidR="00C97F15">
              <w:rPr>
                <w:noProof/>
                <w:webHidden/>
              </w:rPr>
              <w:t>6</w:t>
            </w:r>
            <w:r w:rsidR="00C97F15">
              <w:rPr>
                <w:noProof/>
                <w:webHidden/>
              </w:rPr>
              <w:fldChar w:fldCharType="end"/>
            </w:r>
          </w:hyperlink>
        </w:p>
        <w:p w14:paraId="1CF97602" w14:textId="3A30D477" w:rsidR="00C97F15" w:rsidRDefault="00D1547E">
          <w:pPr>
            <w:pStyle w:val="TOC2"/>
            <w:tabs>
              <w:tab w:val="right" w:leader="dot" w:pos="10456"/>
            </w:tabs>
            <w:rPr>
              <w:rFonts w:eastAsiaTheme="minorEastAsia"/>
              <w:noProof/>
              <w:lang w:eastAsia="en-GB"/>
            </w:rPr>
          </w:pPr>
          <w:hyperlink w:anchor="_Toc124949114" w:history="1">
            <w:r w:rsidR="00C97F15" w:rsidRPr="00C31CAB">
              <w:rPr>
                <w:rStyle w:val="Hyperlink"/>
                <w:noProof/>
              </w:rPr>
              <w:t>Green Spaces and Biodiversity</w:t>
            </w:r>
            <w:r w:rsidR="00C97F15">
              <w:rPr>
                <w:noProof/>
                <w:webHidden/>
              </w:rPr>
              <w:tab/>
            </w:r>
            <w:r w:rsidR="00C97F15">
              <w:rPr>
                <w:noProof/>
                <w:webHidden/>
              </w:rPr>
              <w:fldChar w:fldCharType="begin"/>
            </w:r>
            <w:r w:rsidR="00C97F15">
              <w:rPr>
                <w:noProof/>
                <w:webHidden/>
              </w:rPr>
              <w:instrText xml:space="preserve"> PAGEREF _Toc124949114 \h </w:instrText>
            </w:r>
            <w:r w:rsidR="00C97F15">
              <w:rPr>
                <w:noProof/>
                <w:webHidden/>
              </w:rPr>
            </w:r>
            <w:r w:rsidR="00C97F15">
              <w:rPr>
                <w:noProof/>
                <w:webHidden/>
              </w:rPr>
              <w:fldChar w:fldCharType="separate"/>
            </w:r>
            <w:r w:rsidR="00C97F15">
              <w:rPr>
                <w:noProof/>
                <w:webHidden/>
              </w:rPr>
              <w:t>6</w:t>
            </w:r>
            <w:r w:rsidR="00C97F15">
              <w:rPr>
                <w:noProof/>
                <w:webHidden/>
              </w:rPr>
              <w:fldChar w:fldCharType="end"/>
            </w:r>
          </w:hyperlink>
        </w:p>
        <w:p w14:paraId="2930F488" w14:textId="318DF5E9" w:rsidR="00C97F15" w:rsidRDefault="00D1547E">
          <w:pPr>
            <w:pStyle w:val="TOC2"/>
            <w:tabs>
              <w:tab w:val="right" w:leader="dot" w:pos="10456"/>
            </w:tabs>
            <w:rPr>
              <w:rFonts w:eastAsiaTheme="minorEastAsia"/>
              <w:noProof/>
              <w:lang w:eastAsia="en-GB"/>
            </w:rPr>
          </w:pPr>
          <w:hyperlink w:anchor="_Toc124949115" w:history="1">
            <w:r w:rsidR="00C97F15" w:rsidRPr="00C31CAB">
              <w:rPr>
                <w:rStyle w:val="Hyperlink"/>
                <w:noProof/>
              </w:rPr>
              <w:t>Public Sector Decision Making</w:t>
            </w:r>
            <w:r w:rsidR="00C97F15">
              <w:rPr>
                <w:noProof/>
                <w:webHidden/>
              </w:rPr>
              <w:tab/>
            </w:r>
            <w:r w:rsidR="00C97F15">
              <w:rPr>
                <w:noProof/>
                <w:webHidden/>
              </w:rPr>
              <w:fldChar w:fldCharType="begin"/>
            </w:r>
            <w:r w:rsidR="00C97F15">
              <w:rPr>
                <w:noProof/>
                <w:webHidden/>
              </w:rPr>
              <w:instrText xml:space="preserve"> PAGEREF _Toc124949115 \h </w:instrText>
            </w:r>
            <w:r w:rsidR="00C97F15">
              <w:rPr>
                <w:noProof/>
                <w:webHidden/>
              </w:rPr>
            </w:r>
            <w:r w:rsidR="00C97F15">
              <w:rPr>
                <w:noProof/>
                <w:webHidden/>
              </w:rPr>
              <w:fldChar w:fldCharType="separate"/>
            </w:r>
            <w:r w:rsidR="00C97F15">
              <w:rPr>
                <w:noProof/>
                <w:webHidden/>
              </w:rPr>
              <w:t>7</w:t>
            </w:r>
            <w:r w:rsidR="00C97F15">
              <w:rPr>
                <w:noProof/>
                <w:webHidden/>
              </w:rPr>
              <w:fldChar w:fldCharType="end"/>
            </w:r>
          </w:hyperlink>
        </w:p>
        <w:p w14:paraId="5621DC06" w14:textId="1C2D890A" w:rsidR="00C97F15" w:rsidRDefault="00D1547E">
          <w:pPr>
            <w:pStyle w:val="TOC2"/>
            <w:tabs>
              <w:tab w:val="right" w:leader="dot" w:pos="10456"/>
            </w:tabs>
            <w:rPr>
              <w:rFonts w:eastAsiaTheme="minorEastAsia"/>
              <w:noProof/>
              <w:lang w:eastAsia="en-GB"/>
            </w:rPr>
          </w:pPr>
          <w:hyperlink w:anchor="_Toc124949116" w:history="1">
            <w:r w:rsidR="00C97F15" w:rsidRPr="00C31CAB">
              <w:rPr>
                <w:rStyle w:val="Hyperlink"/>
                <w:noProof/>
              </w:rPr>
              <w:t>Green Energy and Housing</w:t>
            </w:r>
            <w:r w:rsidR="00C97F15">
              <w:rPr>
                <w:noProof/>
                <w:webHidden/>
              </w:rPr>
              <w:tab/>
            </w:r>
            <w:r w:rsidR="00C97F15">
              <w:rPr>
                <w:noProof/>
                <w:webHidden/>
              </w:rPr>
              <w:fldChar w:fldCharType="begin"/>
            </w:r>
            <w:r w:rsidR="00C97F15">
              <w:rPr>
                <w:noProof/>
                <w:webHidden/>
              </w:rPr>
              <w:instrText xml:space="preserve"> PAGEREF _Toc124949116 \h </w:instrText>
            </w:r>
            <w:r w:rsidR="00C97F15">
              <w:rPr>
                <w:noProof/>
                <w:webHidden/>
              </w:rPr>
            </w:r>
            <w:r w:rsidR="00C97F15">
              <w:rPr>
                <w:noProof/>
                <w:webHidden/>
              </w:rPr>
              <w:fldChar w:fldCharType="separate"/>
            </w:r>
            <w:r w:rsidR="00C97F15">
              <w:rPr>
                <w:noProof/>
                <w:webHidden/>
              </w:rPr>
              <w:t>8</w:t>
            </w:r>
            <w:r w:rsidR="00C97F15">
              <w:rPr>
                <w:noProof/>
                <w:webHidden/>
              </w:rPr>
              <w:fldChar w:fldCharType="end"/>
            </w:r>
          </w:hyperlink>
        </w:p>
        <w:p w14:paraId="7A5031DD" w14:textId="6C02AB1E" w:rsidR="00D97058" w:rsidRDefault="001F0CF3" w:rsidP="00506E15">
          <w:r>
            <w:fldChar w:fldCharType="end"/>
          </w:r>
        </w:p>
      </w:sdtContent>
    </w:sdt>
    <w:p w14:paraId="4C61509E" w14:textId="3BE96A91" w:rsidR="00D97058" w:rsidRDefault="00D97058" w:rsidP="00D97058">
      <w:pPr>
        <w:pStyle w:val="Heading1"/>
        <w:rPr>
          <w:color w:val="auto"/>
        </w:rPr>
      </w:pPr>
      <w:bookmarkStart w:id="0" w:name="_Toc124949107"/>
      <w:r w:rsidRPr="00D97058">
        <w:rPr>
          <w:color w:val="auto"/>
        </w:rPr>
        <w:t>Introduction</w:t>
      </w:r>
      <w:bookmarkEnd w:id="0"/>
    </w:p>
    <w:p w14:paraId="4A82E87D" w14:textId="77777777" w:rsidR="00365D54" w:rsidRPr="00365D54" w:rsidRDefault="00365D54" w:rsidP="00365D54"/>
    <w:p w14:paraId="13CACEE3" w14:textId="076D63A7" w:rsidR="00565EEA" w:rsidRDefault="00D97058" w:rsidP="00350414">
      <w:r>
        <w:t xml:space="preserve">From May 2022 to July 2022, we released our Climate Change Action Plan survey, to find out from the public what their priorities for climate action in Medway were. </w:t>
      </w:r>
      <w:r w:rsidR="007A661E" w:rsidRPr="007A661E">
        <w:t xml:space="preserve">Thank you to everyone who </w:t>
      </w:r>
      <w:r w:rsidR="007A661E">
        <w:t>took part in</w:t>
      </w:r>
      <w:r w:rsidR="007A661E" w:rsidRPr="007A661E">
        <w:t xml:space="preserve"> </w:t>
      </w:r>
      <w:r w:rsidR="004730DC">
        <w:t>this survey</w:t>
      </w:r>
      <w:r w:rsidR="007A661E">
        <w:t xml:space="preserve">. </w:t>
      </w:r>
      <w:r w:rsidR="009E6AA5">
        <w:t>Climate Change is on</w:t>
      </w:r>
      <w:r w:rsidR="001A3787">
        <w:t xml:space="preserve">e of the most important challenges of our time, </w:t>
      </w:r>
      <w:r w:rsidR="00F47D4C">
        <w:t xml:space="preserve">and to combat it we need all who live, work and study in Medway to come together to make a lasting improvement to our planet. Therefore, we also used this survey as a chance to gather the ideas of the Medway community, to further strengthen our plan. </w:t>
      </w:r>
    </w:p>
    <w:p w14:paraId="3CBE20FD" w14:textId="1231F643" w:rsidR="00F31410" w:rsidRPr="0024172E" w:rsidRDefault="00F31410" w:rsidP="00350414">
      <w:r>
        <w:t xml:space="preserve">In this document, we have responded to suggestions that were raised, ensuring that those who took part in our survey </w:t>
      </w:r>
      <w:r w:rsidR="00443385">
        <w:t>understand that we have listened and learned f</w:t>
      </w:r>
      <w:r w:rsidR="583E8427">
        <w:t>rom</w:t>
      </w:r>
      <w:r w:rsidR="00443385">
        <w:t xml:space="preserve"> their ideas, and how we will implement the ones that we feel will benefit Medway and our Climate Change Action Plan</w:t>
      </w:r>
      <w:r w:rsidR="000C6823">
        <w:t xml:space="preserve">. We also respond on the ideas that we will not be taking forward, explaining why we do not feel they are possible or will benefit Medway. Finally, we highlight what </w:t>
      </w:r>
      <w:r w:rsidR="000C6823" w:rsidRPr="0024172E">
        <w:t xml:space="preserve">we are already doing, to make sure everyone is aware of what is happening in Medway to </w:t>
      </w:r>
      <w:r w:rsidR="00EF4078" w:rsidRPr="0024172E">
        <w:t>address</w:t>
      </w:r>
      <w:r w:rsidR="000C6823" w:rsidRPr="0024172E">
        <w:t xml:space="preserve"> climate change. </w:t>
      </w:r>
    </w:p>
    <w:p w14:paraId="3817E7AC" w14:textId="6FBEFB1B" w:rsidR="00CE4BE7" w:rsidRDefault="00CE4BE7" w:rsidP="00CE4BE7">
      <w:pPr>
        <w:pStyle w:val="Heading1"/>
        <w:rPr>
          <w:color w:val="auto"/>
        </w:rPr>
      </w:pPr>
      <w:bookmarkStart w:id="1" w:name="_Toc124949108"/>
      <w:r w:rsidRPr="0024172E">
        <w:rPr>
          <w:color w:val="auto"/>
        </w:rPr>
        <w:t>Headline Results</w:t>
      </w:r>
      <w:bookmarkEnd w:id="1"/>
    </w:p>
    <w:p w14:paraId="6694F133" w14:textId="77777777" w:rsidR="00365D54" w:rsidRPr="00365D54" w:rsidRDefault="00365D54" w:rsidP="00365D54"/>
    <w:p w14:paraId="7CF18A19" w14:textId="49044079" w:rsidR="00C6697F" w:rsidRPr="0024172E" w:rsidRDefault="00C6697F" w:rsidP="00B831B9">
      <w:pPr>
        <w:pStyle w:val="ListParagraph"/>
        <w:numPr>
          <w:ilvl w:val="0"/>
          <w:numId w:val="2"/>
        </w:numPr>
        <w:spacing w:after="0"/>
      </w:pPr>
      <w:r w:rsidRPr="0024172E">
        <w:t>In total 71 responses were received.</w:t>
      </w:r>
    </w:p>
    <w:p w14:paraId="594BD6B8" w14:textId="77777777" w:rsidR="00C6697F" w:rsidRPr="0024172E" w:rsidRDefault="00C6697F" w:rsidP="00B831B9">
      <w:pPr>
        <w:numPr>
          <w:ilvl w:val="0"/>
          <w:numId w:val="1"/>
        </w:numPr>
        <w:spacing w:after="0"/>
        <w:rPr>
          <w:rFonts w:eastAsia="Times New Roman" w:cstheme="minorHAnsi"/>
          <w:lang w:eastAsia="en-GB"/>
        </w:rPr>
      </w:pPr>
      <w:r w:rsidRPr="0024172E">
        <w:rPr>
          <w:rFonts w:eastAsia="Times New Roman" w:cstheme="minorHAnsi"/>
          <w:lang w:eastAsia="en-GB"/>
        </w:rPr>
        <w:t>Almost half of respondents feel informed about what Medway Council is doing to respond to climate change (43%)</w:t>
      </w:r>
    </w:p>
    <w:p w14:paraId="4D793193" w14:textId="77777777" w:rsidR="00C6697F" w:rsidRPr="0024172E" w:rsidRDefault="00C6697F" w:rsidP="00B831B9">
      <w:pPr>
        <w:numPr>
          <w:ilvl w:val="0"/>
          <w:numId w:val="1"/>
        </w:numPr>
        <w:spacing w:after="0"/>
        <w:rPr>
          <w:rFonts w:eastAsia="Times New Roman" w:cstheme="minorHAnsi"/>
          <w:lang w:eastAsia="en-GB"/>
        </w:rPr>
      </w:pPr>
      <w:r w:rsidRPr="0024172E">
        <w:rPr>
          <w:rFonts w:eastAsia="Times New Roman" w:cstheme="minorHAnsi"/>
          <w:lang w:eastAsia="en-GB"/>
        </w:rPr>
        <w:t>Over half of respondents are aware that Medway Council has a Climate Change Action Plan and what it includes (59%)</w:t>
      </w:r>
    </w:p>
    <w:p w14:paraId="3D6FC159" w14:textId="77777777" w:rsidR="00C6697F" w:rsidRPr="0024172E" w:rsidRDefault="00C6697F" w:rsidP="00B831B9">
      <w:pPr>
        <w:numPr>
          <w:ilvl w:val="0"/>
          <w:numId w:val="1"/>
        </w:numPr>
        <w:spacing w:after="0"/>
        <w:rPr>
          <w:rFonts w:eastAsia="Times New Roman" w:cstheme="minorHAnsi"/>
          <w:lang w:eastAsia="en-GB"/>
        </w:rPr>
      </w:pPr>
      <w:r w:rsidRPr="0024172E">
        <w:rPr>
          <w:rFonts w:eastAsia="Times New Roman" w:cstheme="minorHAnsi"/>
          <w:lang w:eastAsia="en-GB"/>
        </w:rPr>
        <w:t>Just 29% of respondents agree that they know climate change related campaigns and events are taking place in Medway</w:t>
      </w:r>
    </w:p>
    <w:p w14:paraId="03595139" w14:textId="77777777" w:rsidR="00C6697F" w:rsidRPr="0024172E" w:rsidRDefault="00C6697F" w:rsidP="00B831B9">
      <w:pPr>
        <w:numPr>
          <w:ilvl w:val="0"/>
          <w:numId w:val="1"/>
        </w:numPr>
        <w:spacing w:after="0"/>
        <w:rPr>
          <w:rFonts w:eastAsia="Times New Roman" w:cstheme="minorHAnsi"/>
          <w:lang w:eastAsia="en-GB"/>
        </w:rPr>
      </w:pPr>
      <w:r w:rsidRPr="0024172E">
        <w:rPr>
          <w:rFonts w:eastAsia="Times New Roman" w:cstheme="minorHAnsi"/>
          <w:lang w:eastAsia="en-GB"/>
        </w:rPr>
        <w:t>24% agree that they know they can get involved in climate change action in Medway </w:t>
      </w:r>
    </w:p>
    <w:p w14:paraId="148D9BAD" w14:textId="77777777" w:rsidR="00C6697F" w:rsidRPr="0024172E" w:rsidRDefault="00C6697F" w:rsidP="00B831B9">
      <w:pPr>
        <w:numPr>
          <w:ilvl w:val="0"/>
          <w:numId w:val="1"/>
        </w:numPr>
        <w:spacing w:after="0"/>
        <w:rPr>
          <w:rFonts w:eastAsia="Times New Roman" w:cstheme="minorHAnsi"/>
          <w:lang w:eastAsia="en-GB"/>
        </w:rPr>
      </w:pPr>
      <w:r w:rsidRPr="0024172E">
        <w:rPr>
          <w:rFonts w:eastAsia="Times New Roman" w:cstheme="minorHAnsi"/>
          <w:lang w:eastAsia="en-GB"/>
        </w:rPr>
        <w:t>84% agree that their actions can help tackle climate change</w:t>
      </w:r>
    </w:p>
    <w:p w14:paraId="1799F685" w14:textId="77777777" w:rsidR="00C6697F" w:rsidRPr="0024172E" w:rsidRDefault="00C6697F" w:rsidP="00B831B9">
      <w:pPr>
        <w:numPr>
          <w:ilvl w:val="0"/>
          <w:numId w:val="1"/>
        </w:numPr>
        <w:spacing w:after="0"/>
        <w:rPr>
          <w:rFonts w:eastAsia="Times New Roman" w:cstheme="minorHAnsi"/>
          <w:lang w:eastAsia="en-GB"/>
        </w:rPr>
      </w:pPr>
      <w:r w:rsidRPr="0024172E">
        <w:rPr>
          <w:rFonts w:eastAsia="Times New Roman" w:cstheme="minorHAnsi"/>
          <w:lang w:eastAsia="en-GB"/>
        </w:rPr>
        <w:lastRenderedPageBreak/>
        <w:t>90% agree that reducing the impact on the environment is a personal priority</w:t>
      </w:r>
    </w:p>
    <w:p w14:paraId="2422892E" w14:textId="4DD8481F" w:rsidR="009414E0" w:rsidRPr="0024172E" w:rsidRDefault="00AA37F2" w:rsidP="00B831B9">
      <w:pPr>
        <w:numPr>
          <w:ilvl w:val="0"/>
          <w:numId w:val="1"/>
        </w:numPr>
        <w:spacing w:after="0"/>
        <w:rPr>
          <w:rFonts w:eastAsia="Times New Roman" w:cstheme="minorHAnsi"/>
          <w:lang w:eastAsia="en-GB"/>
        </w:rPr>
      </w:pPr>
      <w:r w:rsidRPr="0024172E">
        <w:rPr>
          <w:rFonts w:eastAsia="Times New Roman" w:cstheme="minorHAnsi"/>
          <w:lang w:eastAsia="en-GB"/>
        </w:rPr>
        <w:t>In response to the question “</w:t>
      </w:r>
      <w:r w:rsidR="008B0BE2" w:rsidRPr="0024172E">
        <w:rPr>
          <w:rFonts w:eastAsia="Times New Roman" w:cstheme="minorHAnsi"/>
          <w:lang w:eastAsia="en-GB"/>
        </w:rPr>
        <w:t xml:space="preserve">The following are Medway Council’s 11 priority areas </w:t>
      </w:r>
      <w:r w:rsidR="004D1290" w:rsidRPr="0024172E">
        <w:rPr>
          <w:rFonts w:eastAsia="Times New Roman" w:cstheme="minorHAnsi"/>
          <w:lang w:eastAsia="en-GB"/>
        </w:rPr>
        <w:t>as set out in the Climate Change Action Plan.  Which three priority areas are of most importance to you?”</w:t>
      </w:r>
      <w:r w:rsidR="00365D54">
        <w:rPr>
          <w:rFonts w:eastAsia="Times New Roman" w:cstheme="minorHAnsi"/>
          <w:lang w:eastAsia="en-GB"/>
        </w:rPr>
        <w:t xml:space="preserve"> </w:t>
      </w:r>
      <w:r w:rsidR="00365D54" w:rsidRPr="0024172E">
        <w:rPr>
          <w:rFonts w:eastAsia="Times New Roman" w:cstheme="minorHAnsi"/>
          <w:lang w:eastAsia="en-GB"/>
        </w:rPr>
        <w:t>overall</w:t>
      </w:r>
      <w:r w:rsidR="00365D54">
        <w:rPr>
          <w:rFonts w:eastAsia="Times New Roman" w:cstheme="minorHAnsi"/>
          <w:lang w:eastAsia="en-GB"/>
        </w:rPr>
        <w:t xml:space="preserve">, </w:t>
      </w:r>
      <w:r w:rsidR="00B25ED7" w:rsidRPr="0024172E">
        <w:rPr>
          <w:rFonts w:eastAsia="Times New Roman" w:cstheme="minorHAnsi"/>
          <w:lang w:eastAsia="en-GB"/>
        </w:rPr>
        <w:t>the priority areas w</w:t>
      </w:r>
      <w:r w:rsidR="00C6697F" w:rsidRPr="0024172E">
        <w:rPr>
          <w:rFonts w:eastAsia="Times New Roman" w:cstheme="minorHAnsi"/>
          <w:lang w:eastAsia="en-GB"/>
        </w:rPr>
        <w:t xml:space="preserve">ere ranked in the following order of importance: </w:t>
      </w:r>
    </w:p>
    <w:p w14:paraId="415E625A" w14:textId="68F4F491" w:rsidR="009414E0" w:rsidRPr="0024172E" w:rsidRDefault="009414E0" w:rsidP="00B831B9">
      <w:pPr>
        <w:numPr>
          <w:ilvl w:val="1"/>
          <w:numId w:val="1"/>
        </w:numPr>
        <w:spacing w:after="0"/>
        <w:rPr>
          <w:rFonts w:eastAsia="Times New Roman" w:cstheme="minorHAnsi"/>
          <w:lang w:eastAsia="en-GB"/>
        </w:rPr>
      </w:pPr>
      <w:r w:rsidRPr="0024172E">
        <w:rPr>
          <w:rFonts w:eastAsia="Times New Roman" w:cstheme="minorHAnsi"/>
          <w:lang w:eastAsia="en-GB"/>
        </w:rPr>
        <w:t>Transport, travel and digital c</w:t>
      </w:r>
      <w:r w:rsidR="00220266" w:rsidRPr="0024172E">
        <w:rPr>
          <w:rFonts w:eastAsia="Times New Roman" w:cstheme="minorHAnsi"/>
          <w:lang w:eastAsia="en-GB"/>
        </w:rPr>
        <w:t xml:space="preserve">onnectivity </w:t>
      </w:r>
      <w:r w:rsidR="00975F20" w:rsidRPr="0024172E">
        <w:rPr>
          <w:rFonts w:eastAsia="Times New Roman" w:cstheme="minorHAnsi"/>
          <w:lang w:eastAsia="en-GB"/>
        </w:rPr>
        <w:t>(43) – 62%</w:t>
      </w:r>
    </w:p>
    <w:p w14:paraId="18574914" w14:textId="724953B9" w:rsidR="00975F20" w:rsidRPr="0024172E" w:rsidRDefault="001F2940" w:rsidP="00B831B9">
      <w:pPr>
        <w:numPr>
          <w:ilvl w:val="1"/>
          <w:numId w:val="1"/>
        </w:numPr>
        <w:spacing w:after="0"/>
        <w:rPr>
          <w:rFonts w:eastAsia="Times New Roman" w:cstheme="minorHAnsi"/>
          <w:lang w:eastAsia="en-GB"/>
        </w:rPr>
      </w:pPr>
      <w:r w:rsidRPr="0024172E">
        <w:rPr>
          <w:rFonts w:eastAsia="Times New Roman" w:cstheme="minorHAnsi"/>
          <w:lang w:eastAsia="en-GB"/>
        </w:rPr>
        <w:t xml:space="preserve">Green and </w:t>
      </w:r>
      <w:r w:rsidR="00D800E2" w:rsidRPr="0024172E">
        <w:rPr>
          <w:rFonts w:eastAsia="Times New Roman" w:cstheme="minorHAnsi"/>
          <w:lang w:eastAsia="en-GB"/>
        </w:rPr>
        <w:t>blue infrastructure (42) – 61%</w:t>
      </w:r>
    </w:p>
    <w:p w14:paraId="021DDFD0" w14:textId="5E1428EA" w:rsidR="00D800E2" w:rsidRPr="0024172E" w:rsidRDefault="00D800E2" w:rsidP="00B831B9">
      <w:pPr>
        <w:numPr>
          <w:ilvl w:val="1"/>
          <w:numId w:val="1"/>
        </w:numPr>
        <w:spacing w:after="0"/>
        <w:rPr>
          <w:rFonts w:eastAsia="Times New Roman" w:cstheme="minorHAnsi"/>
          <w:lang w:eastAsia="en-GB"/>
        </w:rPr>
      </w:pPr>
      <w:r w:rsidRPr="0024172E">
        <w:rPr>
          <w:rFonts w:eastAsia="Times New Roman" w:cstheme="minorHAnsi"/>
          <w:lang w:eastAsia="en-GB"/>
        </w:rPr>
        <w:t>Planning and development (26) – 38%</w:t>
      </w:r>
    </w:p>
    <w:p w14:paraId="467275B2" w14:textId="1F63CA1B" w:rsidR="00D800E2" w:rsidRPr="0024172E" w:rsidRDefault="00D800E2" w:rsidP="00B831B9">
      <w:pPr>
        <w:numPr>
          <w:ilvl w:val="1"/>
          <w:numId w:val="1"/>
        </w:numPr>
        <w:spacing w:after="0"/>
        <w:rPr>
          <w:rFonts w:eastAsia="Times New Roman" w:cstheme="minorHAnsi"/>
          <w:lang w:eastAsia="en-GB"/>
        </w:rPr>
      </w:pPr>
      <w:r w:rsidRPr="0024172E">
        <w:rPr>
          <w:rFonts w:eastAsia="Times New Roman" w:cstheme="minorHAnsi"/>
          <w:lang w:eastAsia="en-GB"/>
        </w:rPr>
        <w:t>Renewable energy generation (22) – 32%</w:t>
      </w:r>
    </w:p>
    <w:p w14:paraId="524D258E" w14:textId="520071BD" w:rsidR="00D800E2" w:rsidRPr="0024172E" w:rsidRDefault="00D800E2" w:rsidP="00B831B9">
      <w:pPr>
        <w:numPr>
          <w:ilvl w:val="1"/>
          <w:numId w:val="1"/>
        </w:numPr>
        <w:spacing w:after="0"/>
        <w:rPr>
          <w:rFonts w:eastAsia="Times New Roman" w:cstheme="minorHAnsi"/>
          <w:lang w:eastAsia="en-GB"/>
        </w:rPr>
      </w:pPr>
      <w:r w:rsidRPr="0024172E">
        <w:rPr>
          <w:rFonts w:eastAsia="Times New Roman" w:cstheme="minorHAnsi"/>
          <w:lang w:eastAsia="en-GB"/>
        </w:rPr>
        <w:t>Communications (20) – 29%</w:t>
      </w:r>
    </w:p>
    <w:p w14:paraId="76184CE7" w14:textId="07E90556" w:rsidR="00D800E2" w:rsidRPr="0024172E" w:rsidRDefault="00D800E2" w:rsidP="00B831B9">
      <w:pPr>
        <w:numPr>
          <w:ilvl w:val="1"/>
          <w:numId w:val="1"/>
        </w:numPr>
        <w:spacing w:after="0"/>
        <w:rPr>
          <w:rFonts w:eastAsia="Times New Roman" w:cstheme="minorHAnsi"/>
          <w:lang w:eastAsia="en-GB"/>
        </w:rPr>
      </w:pPr>
      <w:r w:rsidRPr="0024172E">
        <w:rPr>
          <w:rFonts w:eastAsia="Times New Roman" w:cstheme="minorHAnsi"/>
          <w:lang w:eastAsia="en-GB"/>
        </w:rPr>
        <w:t>Public sector decision making (15) – 22%</w:t>
      </w:r>
    </w:p>
    <w:p w14:paraId="117E58F6" w14:textId="70FA38F8" w:rsidR="00D800E2" w:rsidRPr="0024172E" w:rsidRDefault="00D800E2" w:rsidP="00B831B9">
      <w:pPr>
        <w:numPr>
          <w:ilvl w:val="1"/>
          <w:numId w:val="1"/>
        </w:numPr>
        <w:spacing w:after="0"/>
        <w:rPr>
          <w:rFonts w:eastAsia="Times New Roman" w:cstheme="minorHAnsi"/>
          <w:lang w:eastAsia="en-GB"/>
        </w:rPr>
      </w:pPr>
      <w:r w:rsidRPr="0024172E">
        <w:rPr>
          <w:rFonts w:eastAsia="Times New Roman" w:cstheme="minorHAnsi"/>
          <w:lang w:eastAsia="en-GB"/>
        </w:rPr>
        <w:t>Climate adaptation and resilience (13) – 19%</w:t>
      </w:r>
    </w:p>
    <w:p w14:paraId="4A687DE0" w14:textId="5224DD70" w:rsidR="00D800E2" w:rsidRPr="0024172E" w:rsidRDefault="00D800E2" w:rsidP="00B831B9">
      <w:pPr>
        <w:numPr>
          <w:ilvl w:val="1"/>
          <w:numId w:val="1"/>
        </w:numPr>
        <w:spacing w:after="0"/>
        <w:rPr>
          <w:rFonts w:eastAsia="Times New Roman" w:cstheme="minorHAnsi"/>
          <w:lang w:eastAsia="en-GB"/>
        </w:rPr>
      </w:pPr>
      <w:r w:rsidRPr="0024172E">
        <w:rPr>
          <w:rFonts w:eastAsia="Times New Roman" w:cstheme="minorHAnsi"/>
          <w:lang w:eastAsia="en-GB"/>
        </w:rPr>
        <w:t>Building retrofit programme (10) – 15%</w:t>
      </w:r>
    </w:p>
    <w:p w14:paraId="562091FA" w14:textId="099D8C34" w:rsidR="00D800E2" w:rsidRPr="0024172E" w:rsidRDefault="00D800E2" w:rsidP="00B831B9">
      <w:pPr>
        <w:numPr>
          <w:ilvl w:val="1"/>
          <w:numId w:val="1"/>
        </w:numPr>
        <w:spacing w:after="0"/>
        <w:rPr>
          <w:rFonts w:eastAsia="Times New Roman" w:cstheme="minorHAnsi"/>
          <w:lang w:eastAsia="en-GB"/>
        </w:rPr>
      </w:pPr>
      <w:r w:rsidRPr="0024172E">
        <w:rPr>
          <w:rFonts w:eastAsia="Times New Roman" w:cstheme="minorHAnsi"/>
          <w:lang w:eastAsia="en-GB"/>
        </w:rPr>
        <w:t xml:space="preserve">Emissions reduction </w:t>
      </w:r>
      <w:r w:rsidR="008E2203" w:rsidRPr="0024172E">
        <w:rPr>
          <w:rFonts w:eastAsia="Times New Roman" w:cstheme="minorHAnsi"/>
          <w:lang w:eastAsia="en-GB"/>
        </w:rPr>
        <w:t>pathways</w:t>
      </w:r>
      <w:r w:rsidRPr="0024172E">
        <w:rPr>
          <w:rFonts w:eastAsia="Times New Roman" w:cstheme="minorHAnsi"/>
          <w:lang w:eastAsia="en-GB"/>
        </w:rPr>
        <w:t xml:space="preserve"> </w:t>
      </w:r>
      <w:r w:rsidR="00233A3E" w:rsidRPr="0024172E">
        <w:rPr>
          <w:rFonts w:eastAsia="Times New Roman" w:cstheme="minorHAnsi"/>
          <w:lang w:eastAsia="en-GB"/>
        </w:rPr>
        <w:t>(</w:t>
      </w:r>
      <w:r w:rsidR="008E2203" w:rsidRPr="0024172E">
        <w:rPr>
          <w:rFonts w:eastAsia="Times New Roman" w:cstheme="minorHAnsi"/>
          <w:lang w:eastAsia="en-GB"/>
        </w:rPr>
        <w:t>9) – 13%</w:t>
      </w:r>
    </w:p>
    <w:p w14:paraId="45B50DAE" w14:textId="5DD08D80" w:rsidR="008E2203" w:rsidRPr="0024172E" w:rsidRDefault="008E2203" w:rsidP="00B831B9">
      <w:pPr>
        <w:numPr>
          <w:ilvl w:val="1"/>
          <w:numId w:val="1"/>
        </w:numPr>
        <w:spacing w:after="0"/>
        <w:rPr>
          <w:rFonts w:eastAsia="Times New Roman" w:cstheme="minorHAnsi"/>
          <w:lang w:eastAsia="en-GB"/>
        </w:rPr>
      </w:pPr>
      <w:r w:rsidRPr="0024172E">
        <w:rPr>
          <w:rFonts w:eastAsia="Times New Roman" w:cstheme="minorHAnsi"/>
          <w:lang w:eastAsia="en-GB"/>
        </w:rPr>
        <w:t>Supporting low carbon business (2) – 3%</w:t>
      </w:r>
    </w:p>
    <w:p w14:paraId="10382A67" w14:textId="77777777" w:rsidR="001833DE" w:rsidRDefault="008C1002" w:rsidP="00B831B9">
      <w:pPr>
        <w:numPr>
          <w:ilvl w:val="1"/>
          <w:numId w:val="1"/>
        </w:numPr>
        <w:spacing w:after="0"/>
        <w:rPr>
          <w:rFonts w:eastAsia="Times New Roman" w:cstheme="minorHAnsi"/>
          <w:lang w:eastAsia="en-GB"/>
        </w:rPr>
      </w:pPr>
      <w:r w:rsidRPr="0024172E">
        <w:rPr>
          <w:rFonts w:eastAsia="Times New Roman" w:cstheme="minorHAnsi"/>
          <w:lang w:eastAsia="en-GB"/>
        </w:rPr>
        <w:t xml:space="preserve">Climate </w:t>
      </w:r>
      <w:r w:rsidR="00233A3E" w:rsidRPr="0024172E">
        <w:rPr>
          <w:rFonts w:eastAsia="Times New Roman" w:cstheme="minorHAnsi"/>
          <w:lang w:eastAsia="en-GB"/>
        </w:rPr>
        <w:t>emergency funding (2) – 3%</w:t>
      </w:r>
    </w:p>
    <w:p w14:paraId="2BE49E7A" w14:textId="77777777" w:rsidR="001833DE" w:rsidRDefault="001833DE" w:rsidP="001833DE">
      <w:pPr>
        <w:spacing w:after="0"/>
        <w:rPr>
          <w:rFonts w:eastAsia="Times New Roman" w:cstheme="minorHAnsi"/>
          <w:lang w:eastAsia="en-GB"/>
        </w:rPr>
      </w:pPr>
    </w:p>
    <w:p w14:paraId="739872C4" w14:textId="184BB4BD" w:rsidR="00F93EE4" w:rsidRDefault="00340081" w:rsidP="001833DE">
      <w:pPr>
        <w:pStyle w:val="Heading1"/>
        <w:rPr>
          <w:color w:val="auto"/>
        </w:rPr>
      </w:pPr>
      <w:bookmarkStart w:id="2" w:name="_Toc124949109"/>
      <w:r w:rsidRPr="001833DE">
        <w:rPr>
          <w:color w:val="auto"/>
        </w:rPr>
        <w:t xml:space="preserve">Responding </w:t>
      </w:r>
      <w:r w:rsidR="00A57F62" w:rsidRPr="001833DE">
        <w:rPr>
          <w:color w:val="auto"/>
        </w:rPr>
        <w:t>T</w:t>
      </w:r>
      <w:r w:rsidRPr="001833DE">
        <w:rPr>
          <w:color w:val="auto"/>
        </w:rPr>
        <w:t xml:space="preserve">o </w:t>
      </w:r>
      <w:r w:rsidR="00A57F62" w:rsidRPr="001833DE">
        <w:rPr>
          <w:color w:val="auto"/>
        </w:rPr>
        <w:t>I</w:t>
      </w:r>
      <w:r w:rsidRPr="001833DE">
        <w:rPr>
          <w:color w:val="auto"/>
        </w:rPr>
        <w:t>deas</w:t>
      </w:r>
      <w:bookmarkEnd w:id="2"/>
    </w:p>
    <w:p w14:paraId="50C7D126" w14:textId="77777777" w:rsidR="00365D54" w:rsidRPr="00365D54" w:rsidRDefault="00365D54" w:rsidP="00365D54"/>
    <w:p w14:paraId="5A49968C" w14:textId="33C61494" w:rsidR="001833DE" w:rsidRDefault="00506E15" w:rsidP="001833DE">
      <w:pPr>
        <w:spacing w:after="0"/>
      </w:pPr>
      <w:r>
        <w:t xml:space="preserve">Throughout the remainder of this document, </w:t>
      </w:r>
      <w:r w:rsidR="001833DE">
        <w:t xml:space="preserve">we have set out </w:t>
      </w:r>
      <w:r w:rsidR="008D2754">
        <w:t>whether the idea</w:t>
      </w:r>
      <w:r w:rsidR="00373A9F">
        <w:t>s suggested in the survey response</w:t>
      </w:r>
      <w:r w:rsidR="00035F1B">
        <w:t xml:space="preserve"> are ones</w:t>
      </w:r>
      <w:r w:rsidR="008D2754">
        <w:t xml:space="preserve"> we are already actioning, </w:t>
      </w:r>
      <w:r w:rsidR="00B12FE4">
        <w:t xml:space="preserve">will not </w:t>
      </w:r>
      <w:r w:rsidR="007A4255">
        <w:t xml:space="preserve">be actioning or will action. </w:t>
      </w:r>
      <w:r w:rsidR="007B3C77">
        <w:t xml:space="preserve"> These have been sorted </w:t>
      </w:r>
      <w:r w:rsidR="00DB5AE1">
        <w:t>by theme.</w:t>
      </w:r>
      <w:r w:rsidR="007A4255">
        <w:t xml:space="preserve"> </w:t>
      </w:r>
    </w:p>
    <w:p w14:paraId="6E9409A4" w14:textId="77777777" w:rsidR="00111483" w:rsidRDefault="00111483" w:rsidP="00111483">
      <w:pPr>
        <w:pStyle w:val="Heading2"/>
        <w:rPr>
          <w:color w:val="auto"/>
        </w:rPr>
      </w:pPr>
    </w:p>
    <w:p w14:paraId="3E6FCE4C" w14:textId="34DF1E24" w:rsidR="009C17B4" w:rsidRPr="00111483" w:rsidRDefault="00A75B28" w:rsidP="00111483">
      <w:pPr>
        <w:pStyle w:val="Heading2"/>
        <w:rPr>
          <w:color w:val="auto"/>
        </w:rPr>
      </w:pPr>
      <w:bookmarkStart w:id="3" w:name="_Toc124949110"/>
      <w:r w:rsidRPr="00111483">
        <w:rPr>
          <w:color w:val="auto"/>
        </w:rPr>
        <w:t>Tr</w:t>
      </w:r>
      <w:r w:rsidR="00350414" w:rsidRPr="00111483">
        <w:rPr>
          <w:color w:val="auto"/>
        </w:rPr>
        <w:t>ansport</w:t>
      </w:r>
      <w:bookmarkEnd w:id="3"/>
    </w:p>
    <w:p w14:paraId="414E6E83" w14:textId="499439D7" w:rsidR="00F6321C" w:rsidRDefault="00F6321C" w:rsidP="00F6321C"/>
    <w:p w14:paraId="66411B70" w14:textId="0F62213A" w:rsidR="001B6557" w:rsidRDefault="001B6557" w:rsidP="001B6557">
      <w:r w:rsidRPr="001B6557">
        <w:t>This is an action that we are already committed to</w:t>
      </w:r>
      <w:r>
        <w:t>:</w:t>
      </w:r>
    </w:p>
    <w:p w14:paraId="50BB6FD7" w14:textId="07FF760C" w:rsidR="001B6557" w:rsidRPr="001B6557" w:rsidRDefault="001B6557" w:rsidP="00136201">
      <w:pPr>
        <w:pStyle w:val="Heading3"/>
        <w:ind w:firstLine="720"/>
      </w:pPr>
      <w:r w:rsidRPr="00520C2E">
        <w:rPr>
          <w:color w:val="auto"/>
        </w:rPr>
        <w:t xml:space="preserve">Electric Vehicle (EV) Charging for most residents </w:t>
      </w:r>
      <w:r>
        <w:br/>
      </w:r>
    </w:p>
    <w:p w14:paraId="69F7E6BB" w14:textId="45093B6B" w:rsidR="001B6557" w:rsidRDefault="001B6557" w:rsidP="00B831B9">
      <w:pPr>
        <w:pStyle w:val="ListParagraph"/>
        <w:numPr>
          <w:ilvl w:val="0"/>
          <w:numId w:val="5"/>
        </w:numPr>
        <w:spacing w:after="0"/>
      </w:pPr>
      <w:r w:rsidRPr="001B6557">
        <w:t>We released a public EV survey to assess the demand for EV street charging point locations.  The survey is available on the</w:t>
      </w:r>
      <w:r>
        <w:t xml:space="preserve"> </w:t>
      </w:r>
      <w:hyperlink r:id="rId11" w:history="1">
        <w:r w:rsidRPr="001B6557">
          <w:rPr>
            <w:rStyle w:val="Hyperlink"/>
          </w:rPr>
          <w:t>electric vehicle charging points</w:t>
        </w:r>
      </w:hyperlink>
      <w:r>
        <w:t xml:space="preserve"> page on the council website.</w:t>
      </w:r>
      <w:r w:rsidRPr="001B6557">
        <w:t xml:space="preserve"> In October 2021, 34 Electric Vehicle Charging Points (EVCPs) were installed within council-owned car parks and further EVCPs are intended as part of the </w:t>
      </w:r>
      <w:hyperlink r:id="rId12" w:history="1">
        <w:r w:rsidRPr="001B6557">
          <w:rPr>
            <w:rStyle w:val="Hyperlink"/>
          </w:rPr>
          <w:t>Kent &amp; Medway Chargepoint Network</w:t>
        </w:r>
      </w:hyperlink>
      <w:r w:rsidRPr="001B6557">
        <w:t>.  On-street options are being explored as part of a potential pilot scheme involving 10 EVCPs.</w:t>
      </w:r>
    </w:p>
    <w:p w14:paraId="0E394BDE" w14:textId="1D0B56F9" w:rsidR="008B5B9D" w:rsidRDefault="008B5B9D" w:rsidP="008B5B9D">
      <w:pPr>
        <w:spacing w:after="0"/>
      </w:pPr>
    </w:p>
    <w:p w14:paraId="4300B3A8" w14:textId="71BB7E6F" w:rsidR="008B5B9D" w:rsidRDefault="008B5B9D" w:rsidP="008B5B9D">
      <w:r w:rsidRPr="001B6557">
        <w:t>This is an action that we are already committed to</w:t>
      </w:r>
      <w:r>
        <w:t>:</w:t>
      </w:r>
    </w:p>
    <w:p w14:paraId="47207201" w14:textId="03BC1E3E" w:rsidR="008B5B9D" w:rsidRPr="00520C2E" w:rsidRDefault="008B5B9D" w:rsidP="00136201">
      <w:pPr>
        <w:pStyle w:val="Heading3"/>
        <w:ind w:firstLine="720"/>
        <w:rPr>
          <w:color w:val="auto"/>
        </w:rPr>
      </w:pPr>
      <w:r w:rsidRPr="00520C2E">
        <w:rPr>
          <w:color w:val="auto"/>
        </w:rPr>
        <w:t>Vehicles should turn off engines when in traffic jams or traffic lights</w:t>
      </w:r>
    </w:p>
    <w:p w14:paraId="54C3AC72" w14:textId="77777777" w:rsidR="008B5B9D" w:rsidRPr="008B5B9D" w:rsidRDefault="008B5B9D" w:rsidP="008B5B9D"/>
    <w:p w14:paraId="57145B55" w14:textId="42C27DE9" w:rsidR="008B5B9D" w:rsidRPr="001B6557" w:rsidRDefault="008B5B9D" w:rsidP="00B831B9">
      <w:pPr>
        <w:pStyle w:val="ListParagraph"/>
        <w:numPr>
          <w:ilvl w:val="0"/>
          <w:numId w:val="5"/>
        </w:numPr>
        <w:spacing w:after="0"/>
      </w:pPr>
      <w:r w:rsidRPr="008B5B9D">
        <w:rPr>
          <w:rFonts w:cstheme="minorHAnsi"/>
        </w:rPr>
        <w:t>We promote that it is best to switch your engine off when stationary for longer than a minute, in all situations, not just in traffic jams or at traffic lights. For many newer cars, it is more fuel efficient to switch off your engine if you will be stationary for longer than 10 seconds. We are currently carrying out the Department for Environment, Food and Rural Affairs funded Rainham idling project and the intention is to use the findings of the project in a wider idling campaign across Medway.</w:t>
      </w:r>
    </w:p>
    <w:p w14:paraId="1EAB84A3" w14:textId="77777777" w:rsidR="008B5B9D" w:rsidRDefault="008B5B9D" w:rsidP="001B6557"/>
    <w:p w14:paraId="1D4A86C5" w14:textId="77777777" w:rsidR="00136201" w:rsidRDefault="00136201" w:rsidP="001B6557"/>
    <w:p w14:paraId="3CDC1C34" w14:textId="77777777" w:rsidR="00136201" w:rsidRDefault="00136201" w:rsidP="001B6557"/>
    <w:p w14:paraId="2D4B00F4" w14:textId="77777777" w:rsidR="00136201" w:rsidRDefault="00136201" w:rsidP="001B6557"/>
    <w:p w14:paraId="47CE99FB" w14:textId="6332C20B" w:rsidR="001B6557" w:rsidRPr="001B6557" w:rsidRDefault="001B6557" w:rsidP="001B6557">
      <w:r w:rsidRPr="001B6557">
        <w:lastRenderedPageBreak/>
        <w:t>We have considered but do not plan to progress</w:t>
      </w:r>
      <w:r>
        <w:t>:</w:t>
      </w:r>
    </w:p>
    <w:p w14:paraId="3844636A" w14:textId="37D19CF7" w:rsidR="001B6557" w:rsidRPr="00520C2E" w:rsidRDefault="001B6557" w:rsidP="00520C2E">
      <w:pPr>
        <w:pStyle w:val="Heading3"/>
        <w:ind w:firstLine="720"/>
        <w:rPr>
          <w:color w:val="auto"/>
        </w:rPr>
      </w:pPr>
      <w:r w:rsidRPr="00520C2E">
        <w:rPr>
          <w:color w:val="auto"/>
        </w:rPr>
        <w:t>Support e-scooters</w:t>
      </w:r>
      <w:r w:rsidRPr="00520C2E">
        <w:rPr>
          <w:color w:val="auto"/>
        </w:rPr>
        <w:br/>
      </w:r>
    </w:p>
    <w:p w14:paraId="2DEA9E43" w14:textId="3BE552B0" w:rsidR="001B6557" w:rsidRPr="001B6557" w:rsidRDefault="001B6557" w:rsidP="00B831B9">
      <w:pPr>
        <w:numPr>
          <w:ilvl w:val="0"/>
          <w:numId w:val="4"/>
        </w:numPr>
      </w:pPr>
      <w:r w:rsidRPr="001B6557">
        <w:t xml:space="preserve">E-scooter schemes on the public highway are not something that we are actively pursuing in Medway, as they are not currently legal to ride on the public highway, unless as part of a recognised government trial area; the only designated site across the entire county was in Canterbury. </w:t>
      </w:r>
      <w:hyperlink r:id="rId13" w:history="1">
        <w:r w:rsidRPr="001B6557">
          <w:rPr>
            <w:rStyle w:val="Hyperlink"/>
          </w:rPr>
          <w:t>See guidance for e-scooter trials on GOV.UK</w:t>
        </w:r>
      </w:hyperlink>
      <w:r>
        <w:t>.</w:t>
      </w:r>
    </w:p>
    <w:p w14:paraId="1CC64982" w14:textId="77777777" w:rsidR="001B6557" w:rsidRPr="001B6557" w:rsidRDefault="001B6557" w:rsidP="00B831B9">
      <w:pPr>
        <w:numPr>
          <w:ilvl w:val="0"/>
          <w:numId w:val="4"/>
        </w:numPr>
      </w:pPr>
      <w:r w:rsidRPr="001B6557">
        <w:t xml:space="preserve">Kent County Council announced their decision to gradually reduce the number of vehicles in the trial, as well as the areas in which they operate, ahead of the trial finishing in Kent at the end of November 2022. E-scooters conflict with Medway Council's casualty reduction and safer routes to school objectives, where we actively discourage this mode of transport. </w:t>
      </w:r>
    </w:p>
    <w:p w14:paraId="6B30715F" w14:textId="529C94E2" w:rsidR="001B6557" w:rsidRDefault="0036282F" w:rsidP="00B831B9">
      <w:pPr>
        <w:numPr>
          <w:ilvl w:val="0"/>
          <w:numId w:val="4"/>
        </w:numPr>
      </w:pPr>
      <w:r w:rsidRPr="001B6557">
        <w:t>Micro mobility</w:t>
      </w:r>
      <w:r w:rsidR="001B6557" w:rsidRPr="001B6557">
        <w:t xml:space="preserve"> options are being explored, including e-bikes, however only in the early discussion stages. Active travel initiatives are also being promoted to schools and workplaces in line with our Department for Transport (DfT) Capability Fund allocation.</w:t>
      </w:r>
    </w:p>
    <w:p w14:paraId="2F2C7F8C" w14:textId="63C1D6B2" w:rsidR="001B6557" w:rsidRPr="001B6557" w:rsidRDefault="001B6557" w:rsidP="001B6557">
      <w:r>
        <w:br/>
      </w:r>
      <w:r w:rsidRPr="001B6557">
        <w:t>We have considered but do not plan to progress</w:t>
      </w:r>
      <w:r>
        <w:t>:</w:t>
      </w:r>
    </w:p>
    <w:p w14:paraId="5925FD51" w14:textId="4B6415D7" w:rsidR="001B6557" w:rsidRPr="00520C2E" w:rsidRDefault="001B6557" w:rsidP="00520C2E">
      <w:pPr>
        <w:pStyle w:val="Heading3"/>
        <w:ind w:firstLine="720"/>
        <w:rPr>
          <w:color w:val="auto"/>
        </w:rPr>
      </w:pPr>
      <w:r w:rsidRPr="00520C2E">
        <w:rPr>
          <w:color w:val="auto"/>
        </w:rPr>
        <w:t xml:space="preserve">Look into tram systems </w:t>
      </w:r>
      <w:r w:rsidRPr="00520C2E">
        <w:rPr>
          <w:color w:val="auto"/>
        </w:rPr>
        <w:br/>
      </w:r>
    </w:p>
    <w:p w14:paraId="5B1732DC" w14:textId="0E1AF76B" w:rsidR="001833DE" w:rsidRDefault="001B6557" w:rsidP="00B831B9">
      <w:pPr>
        <w:numPr>
          <w:ilvl w:val="0"/>
          <w:numId w:val="3"/>
        </w:numPr>
      </w:pPr>
      <w:r w:rsidRPr="001B6557">
        <w:t xml:space="preserve">Unfortunately, it is exceedingly difficult to expand existing road space in Medway, which is something we have looked to do in the past to introduce dedicated bus lanes. If this space was found without encroaching on green space, it would then require significant investment and would cause significant disruption to the roads. Therefore, this is not something we are currently considering. </w:t>
      </w:r>
    </w:p>
    <w:p w14:paraId="53573A7B" w14:textId="77777777" w:rsidR="00520C2E" w:rsidRDefault="00520C2E" w:rsidP="00520C2E">
      <w:pPr>
        <w:pStyle w:val="Heading2"/>
        <w:rPr>
          <w:color w:val="auto"/>
        </w:rPr>
      </w:pPr>
    </w:p>
    <w:p w14:paraId="6F913E8C" w14:textId="3FD7C2C1" w:rsidR="00033B28" w:rsidRPr="00520C2E" w:rsidRDefault="00CE3EAA" w:rsidP="00520C2E">
      <w:pPr>
        <w:pStyle w:val="Heading2"/>
        <w:rPr>
          <w:color w:val="auto"/>
        </w:rPr>
      </w:pPr>
      <w:bookmarkStart w:id="4" w:name="_Toc124949111"/>
      <w:r w:rsidRPr="00520C2E">
        <w:rPr>
          <w:color w:val="auto"/>
        </w:rPr>
        <w:t>Education and Engagement</w:t>
      </w:r>
      <w:bookmarkEnd w:id="4"/>
      <w:r w:rsidRPr="00520C2E">
        <w:rPr>
          <w:color w:val="auto"/>
        </w:rPr>
        <w:t xml:space="preserve"> </w:t>
      </w:r>
    </w:p>
    <w:p w14:paraId="2472FDF7" w14:textId="6C78033B" w:rsidR="009C17B4" w:rsidRDefault="009C17B4" w:rsidP="009C17B4"/>
    <w:p w14:paraId="47C51885" w14:textId="6F4A8FE3" w:rsidR="005E6CE2" w:rsidRPr="009C17B4" w:rsidRDefault="005E6CE2" w:rsidP="009C17B4">
      <w:r w:rsidRPr="001B6557">
        <w:t>This is an action that we are already committed to</w:t>
      </w:r>
      <w:r>
        <w:t>:</w:t>
      </w:r>
    </w:p>
    <w:p w14:paraId="58477123" w14:textId="7896A31A" w:rsidR="009C17B4" w:rsidRPr="00520C2E" w:rsidRDefault="009C17B4" w:rsidP="00520C2E">
      <w:pPr>
        <w:pStyle w:val="Heading3"/>
        <w:ind w:firstLine="720"/>
        <w:rPr>
          <w:color w:val="auto"/>
        </w:rPr>
      </w:pPr>
      <w:r w:rsidRPr="00520C2E">
        <w:rPr>
          <w:color w:val="auto"/>
        </w:rPr>
        <w:t>Make sure to keep the public engaged in what the council is doing</w:t>
      </w:r>
    </w:p>
    <w:p w14:paraId="2C900142" w14:textId="2B8CFA00" w:rsidR="005E6CE2" w:rsidRDefault="005E6CE2" w:rsidP="00350414"/>
    <w:p w14:paraId="2E4D5D37" w14:textId="7F0635E9" w:rsidR="005E6CE2" w:rsidRPr="005E6CE2" w:rsidRDefault="005E6CE2" w:rsidP="00B831B9">
      <w:pPr>
        <w:numPr>
          <w:ilvl w:val="0"/>
          <w:numId w:val="4"/>
        </w:numPr>
      </w:pPr>
      <w:r w:rsidRPr="005E6CE2">
        <w:t>Communications is one of our Climate Change Action Plan Priority Areas and is an important aspect to our climate work. You can read our Climate Response and Communications and Engagement Strategy here</w:t>
      </w:r>
    </w:p>
    <w:p w14:paraId="6656C1C3" w14:textId="3ECBA6FF" w:rsidR="005E6CE2" w:rsidRPr="005E6CE2" w:rsidRDefault="005E6CE2" w:rsidP="00B831B9">
      <w:pPr>
        <w:numPr>
          <w:ilvl w:val="0"/>
          <w:numId w:val="4"/>
        </w:numPr>
      </w:pPr>
      <w:r w:rsidRPr="005E6CE2">
        <w:t xml:space="preserve">We had a presence at a variety of events during 2022, such as Wild about Capstone, the English Festival and Armed Forces Day. We use these events as an opportunity for the public to ask questions about climate change, find out what the council is doing and </w:t>
      </w:r>
      <w:hyperlink r:id="rId14" w:history="1">
        <w:r w:rsidRPr="005E6CE2">
          <w:rPr>
            <w:rStyle w:val="Hyperlink"/>
          </w:rPr>
          <w:t>sign up to our newsletter</w:t>
        </w:r>
      </w:hyperlink>
      <w:r w:rsidRPr="005E6CE2">
        <w:t xml:space="preserve"> to get monthly updates on climate action in Medway. </w:t>
      </w:r>
    </w:p>
    <w:p w14:paraId="7F4B02E0" w14:textId="77777777" w:rsidR="005E6CE2" w:rsidRPr="005E6CE2" w:rsidRDefault="005E6CE2" w:rsidP="00B831B9">
      <w:pPr>
        <w:numPr>
          <w:ilvl w:val="0"/>
          <w:numId w:val="4"/>
        </w:numPr>
      </w:pPr>
      <w:r w:rsidRPr="005E6CE2">
        <w:t xml:space="preserve">We also have a two-page spread in Medway Matters; the magazine sent quarterly to every house in Medway. We make use of social media to share updates and opportunities to the public. </w:t>
      </w:r>
    </w:p>
    <w:p w14:paraId="1DDB7D49" w14:textId="77777777" w:rsidR="005E6CE2" w:rsidRPr="005E6CE2" w:rsidRDefault="005E6CE2" w:rsidP="00B831B9">
      <w:pPr>
        <w:numPr>
          <w:ilvl w:val="0"/>
          <w:numId w:val="4"/>
        </w:numPr>
      </w:pPr>
      <w:r w:rsidRPr="005E6CE2">
        <w:t>We are we are always happy to hear from the public on their thoughts around climate action in Medway and you can email us at climatechange@medway.gov.uk</w:t>
      </w:r>
    </w:p>
    <w:p w14:paraId="1418CD87" w14:textId="77777777" w:rsidR="008B5B9D" w:rsidRDefault="008B5B9D" w:rsidP="008B5B9D"/>
    <w:p w14:paraId="44E843E8" w14:textId="77777777" w:rsidR="00520C2E" w:rsidRDefault="00520C2E" w:rsidP="008B5B9D"/>
    <w:p w14:paraId="1BF92B35" w14:textId="77777777" w:rsidR="00520C2E" w:rsidRDefault="00520C2E" w:rsidP="008B5B9D"/>
    <w:p w14:paraId="1DE9DC72" w14:textId="1D81E9F5" w:rsidR="008B5B9D" w:rsidRDefault="008B5B9D" w:rsidP="008B5B9D">
      <w:r w:rsidRPr="001B6557">
        <w:lastRenderedPageBreak/>
        <w:t>This is an action that we are already committed to</w:t>
      </w:r>
      <w:r>
        <w:t>:</w:t>
      </w:r>
    </w:p>
    <w:p w14:paraId="2FBABBEF" w14:textId="352BCE5E" w:rsidR="008B5B9D" w:rsidRDefault="008B5B9D" w:rsidP="00520C2E">
      <w:pPr>
        <w:pStyle w:val="Heading3"/>
      </w:pPr>
      <w:r>
        <w:tab/>
      </w:r>
      <w:r w:rsidRPr="00520C2E">
        <w:rPr>
          <w:color w:val="auto"/>
        </w:rPr>
        <w:t>Educate families</w:t>
      </w:r>
    </w:p>
    <w:p w14:paraId="29C89458" w14:textId="77777777" w:rsidR="008B5B9D" w:rsidRPr="005E6CE2" w:rsidRDefault="008B5B9D" w:rsidP="008B5B9D"/>
    <w:p w14:paraId="0EEFC99D" w14:textId="77777777" w:rsidR="005E6CE2" w:rsidRPr="005E6CE2" w:rsidRDefault="005E6CE2" w:rsidP="00B831B9">
      <w:pPr>
        <w:numPr>
          <w:ilvl w:val="0"/>
          <w:numId w:val="8"/>
        </w:numPr>
      </w:pPr>
      <w:r w:rsidRPr="005E6CE2">
        <w:t>Over the past six months Medway Adult Education (MAE) have been running Family Learning Gardening Clubs at three Medway primary schools. They are run as after-school clubs in which the parents/ grandparents are actively learning about planting, re-use and recycle together with their children. MAE are supporting schools with their work towards being Eco-Schools and running workshops over school holidays. During 2022/23, MAE will be running garment and bag making sessions for families to attend together to learn new skills and create new life from older clothes and fabrics.</w:t>
      </w:r>
    </w:p>
    <w:p w14:paraId="641A8107" w14:textId="77777777" w:rsidR="008B5B9D" w:rsidRDefault="008B5B9D" w:rsidP="005E6CE2"/>
    <w:p w14:paraId="3A6868D1" w14:textId="16916D4B" w:rsidR="005E6CE2" w:rsidRPr="001B6557" w:rsidRDefault="005E6CE2" w:rsidP="005E6CE2">
      <w:r w:rsidRPr="009C17B4">
        <w:t>We will incorporate this suggestion into our actions</w:t>
      </w:r>
      <w:r>
        <w:t xml:space="preserve">: </w:t>
      </w:r>
    </w:p>
    <w:p w14:paraId="64AE016A" w14:textId="2F6B57A0" w:rsidR="005E6CE2" w:rsidRPr="00520C2E" w:rsidRDefault="005E6CE2" w:rsidP="00520C2E">
      <w:pPr>
        <w:pStyle w:val="Heading3"/>
        <w:ind w:firstLine="720"/>
        <w:rPr>
          <w:color w:val="auto"/>
        </w:rPr>
      </w:pPr>
      <w:r w:rsidRPr="00520C2E">
        <w:rPr>
          <w:color w:val="auto"/>
        </w:rPr>
        <w:t>Frequently report progress on the climate change action plan</w:t>
      </w:r>
    </w:p>
    <w:p w14:paraId="50DC094E" w14:textId="77777777" w:rsidR="005E6CE2" w:rsidRPr="005E6CE2" w:rsidRDefault="005E6CE2" w:rsidP="005E6CE2"/>
    <w:p w14:paraId="7F6BAB9A" w14:textId="6DAD1ADF" w:rsidR="005E6CE2" w:rsidRDefault="005E6CE2" w:rsidP="00B831B9">
      <w:pPr>
        <w:numPr>
          <w:ilvl w:val="0"/>
          <w:numId w:val="6"/>
        </w:numPr>
      </w:pPr>
      <w:r w:rsidRPr="005E6CE2">
        <w:t xml:space="preserve">Progress reports are shared with our Members Advisory Group, and these are publicly available documents. We will ensure that these progress reports are made more accessible to residents, and are promoted when they are published, to ensure that everyone is kept up to date with what is happening to address climate change in Medway.  As a direct response to this request, we will include a new section on our climate change webpages which will summarise our progress so far.  </w:t>
      </w:r>
      <w:hyperlink r:id="rId15" w:history="1">
        <w:r w:rsidRPr="005E6CE2">
          <w:rPr>
            <w:rStyle w:val="Hyperlink"/>
          </w:rPr>
          <w:t>Read the Climate Change Action Plan Progress</w:t>
        </w:r>
      </w:hyperlink>
      <w:r w:rsidRPr="005E6CE2">
        <w:t xml:space="preserve">.  </w:t>
      </w:r>
    </w:p>
    <w:p w14:paraId="49CC4932" w14:textId="77777777" w:rsidR="005E6CE2" w:rsidRDefault="005E6CE2" w:rsidP="005E6CE2"/>
    <w:p w14:paraId="24ECD74C" w14:textId="7DD4F47B" w:rsidR="005E6CE2" w:rsidRDefault="005E6CE2" w:rsidP="005E6CE2">
      <w:r w:rsidRPr="009C17B4">
        <w:t>We will incorporate this suggestion into our actions</w:t>
      </w:r>
      <w:r>
        <w:t xml:space="preserve">: </w:t>
      </w:r>
    </w:p>
    <w:p w14:paraId="56A2EF75" w14:textId="23043DFC" w:rsidR="005E6CE2" w:rsidRPr="00520C2E" w:rsidRDefault="005E6CE2" w:rsidP="00520C2E">
      <w:pPr>
        <w:pStyle w:val="Heading3"/>
        <w:ind w:firstLine="720"/>
        <w:rPr>
          <w:color w:val="auto"/>
        </w:rPr>
      </w:pPr>
      <w:r w:rsidRPr="00520C2E">
        <w:rPr>
          <w:color w:val="auto"/>
        </w:rPr>
        <w:t xml:space="preserve">Use the main Medway Council social media channels to promote to more people </w:t>
      </w:r>
    </w:p>
    <w:p w14:paraId="37FBCD5F" w14:textId="520293C5" w:rsidR="005E6CE2" w:rsidRDefault="005E6CE2" w:rsidP="005E6CE2"/>
    <w:p w14:paraId="4F2190C9" w14:textId="552A5B80" w:rsidR="005E6CE2" w:rsidRDefault="005E6CE2" w:rsidP="00B831B9">
      <w:pPr>
        <w:numPr>
          <w:ilvl w:val="0"/>
          <w:numId w:val="7"/>
        </w:numPr>
      </w:pPr>
      <w:r w:rsidRPr="005E6CE2">
        <w:t xml:space="preserve">While we use our Medway Climate Change social media channels to keep people up to date on climate action in Medway, we have taken on board this suggestion and have increased our climate change coverage on the Medway Council </w:t>
      </w:r>
      <w:r w:rsidR="00BC45D5">
        <w:t>Updates</w:t>
      </w:r>
      <w:r w:rsidRPr="005E6CE2">
        <w:t xml:space="preserve"> </w:t>
      </w:r>
      <w:r w:rsidR="002458AA" w:rsidRPr="005E6CE2">
        <w:t>account</w:t>
      </w:r>
      <w:r w:rsidR="002458AA">
        <w:t>s</w:t>
      </w:r>
      <w:r w:rsidR="002458AA" w:rsidRPr="005E6CE2">
        <w:t xml:space="preserve"> and</w:t>
      </w:r>
      <w:r w:rsidRPr="005E6CE2">
        <w:t xml:space="preserve"> will continue to do so. </w:t>
      </w:r>
    </w:p>
    <w:p w14:paraId="243EE791" w14:textId="1C467A0C" w:rsidR="005E6CE2" w:rsidRDefault="005E6CE2" w:rsidP="005E6CE2"/>
    <w:p w14:paraId="0681AB56" w14:textId="3606B98C" w:rsidR="008B5B9D" w:rsidRDefault="008B5B9D" w:rsidP="008B5B9D">
      <w:r w:rsidRPr="009C17B4">
        <w:t>We will incorporate this suggestion into our actions</w:t>
      </w:r>
      <w:r>
        <w:t xml:space="preserve">: </w:t>
      </w:r>
    </w:p>
    <w:p w14:paraId="5F8D3028" w14:textId="35022CB7" w:rsidR="008B5B9D" w:rsidRPr="00520C2E" w:rsidRDefault="008B5B9D" w:rsidP="00520C2E">
      <w:pPr>
        <w:pStyle w:val="Heading3"/>
        <w:ind w:firstLine="720"/>
        <w:rPr>
          <w:color w:val="auto"/>
        </w:rPr>
      </w:pPr>
      <w:r w:rsidRPr="00520C2E">
        <w:rPr>
          <w:color w:val="auto"/>
        </w:rPr>
        <w:t>Use local television to promote</w:t>
      </w:r>
    </w:p>
    <w:p w14:paraId="3E440D21" w14:textId="77777777" w:rsidR="008B5B9D" w:rsidRPr="008B5B9D" w:rsidRDefault="008B5B9D" w:rsidP="008B5B9D"/>
    <w:p w14:paraId="46D50B4B" w14:textId="77777777" w:rsidR="008B5B9D" w:rsidRPr="008B5B9D" w:rsidRDefault="008B5B9D" w:rsidP="00B831B9">
      <w:pPr>
        <w:numPr>
          <w:ilvl w:val="0"/>
          <w:numId w:val="9"/>
        </w:numPr>
      </w:pPr>
      <w:r w:rsidRPr="008B5B9D">
        <w:t xml:space="preserve">We welcome the opportunity to promote our work in a way that engages the most people, and since receiving this suggestion have taken advantage of the opportunity to promote our Great Big Green Week on KMTV. We will continue to use all opportunities available to promote our Action Plan on local television. </w:t>
      </w:r>
    </w:p>
    <w:p w14:paraId="1A047B9D" w14:textId="5F568040" w:rsidR="00520C2E" w:rsidRDefault="00520C2E" w:rsidP="00520C2E">
      <w:pPr>
        <w:pStyle w:val="Heading2"/>
      </w:pPr>
    </w:p>
    <w:p w14:paraId="1482EDB8" w14:textId="7DE676D8" w:rsidR="00520C2E" w:rsidRDefault="00520C2E" w:rsidP="00520C2E"/>
    <w:p w14:paraId="0D6A35DB" w14:textId="3EA0CFED" w:rsidR="00520C2E" w:rsidRDefault="00520C2E" w:rsidP="00520C2E"/>
    <w:p w14:paraId="3A5587DF" w14:textId="7E4A4881" w:rsidR="00520C2E" w:rsidRDefault="00520C2E" w:rsidP="00520C2E"/>
    <w:p w14:paraId="02CC7C8C" w14:textId="79D2A7C0" w:rsidR="00520C2E" w:rsidRDefault="00520C2E" w:rsidP="00520C2E"/>
    <w:p w14:paraId="217A66FE" w14:textId="77777777" w:rsidR="00520C2E" w:rsidRPr="00520C2E" w:rsidRDefault="00520C2E" w:rsidP="00520C2E"/>
    <w:p w14:paraId="43A1F98F" w14:textId="376ADF47" w:rsidR="00052DA7" w:rsidRPr="00520C2E" w:rsidRDefault="00052DA7" w:rsidP="00520C2E">
      <w:pPr>
        <w:pStyle w:val="Heading2"/>
        <w:rPr>
          <w:color w:val="auto"/>
        </w:rPr>
      </w:pPr>
      <w:bookmarkStart w:id="5" w:name="_Toc124949112"/>
      <w:r w:rsidRPr="00520C2E">
        <w:rPr>
          <w:color w:val="auto"/>
        </w:rPr>
        <w:lastRenderedPageBreak/>
        <w:t xml:space="preserve">Waste and </w:t>
      </w:r>
      <w:r w:rsidR="007E5127" w:rsidRPr="00520C2E">
        <w:rPr>
          <w:color w:val="auto"/>
        </w:rPr>
        <w:t>R</w:t>
      </w:r>
      <w:r w:rsidRPr="00520C2E">
        <w:rPr>
          <w:color w:val="auto"/>
        </w:rPr>
        <w:t>ecycling</w:t>
      </w:r>
      <w:bookmarkEnd w:id="5"/>
    </w:p>
    <w:p w14:paraId="3366B1C3" w14:textId="08E586A4" w:rsidR="008B5B9D" w:rsidRDefault="008B5B9D" w:rsidP="008B5B9D"/>
    <w:p w14:paraId="686AEE75" w14:textId="7BF7E47C" w:rsidR="008B5B9D" w:rsidRDefault="008B5B9D" w:rsidP="008B5B9D">
      <w:r w:rsidRPr="001B6557">
        <w:t>This is an action that we are already committed to</w:t>
      </w:r>
      <w:r>
        <w:t>:</w:t>
      </w:r>
    </w:p>
    <w:p w14:paraId="368415DE" w14:textId="35198E92" w:rsidR="008B5B9D" w:rsidRPr="00520C2E" w:rsidRDefault="008B5B9D" w:rsidP="00520C2E">
      <w:pPr>
        <w:pStyle w:val="Heading3"/>
        <w:ind w:firstLine="720"/>
        <w:rPr>
          <w:color w:val="auto"/>
        </w:rPr>
      </w:pPr>
      <w:r w:rsidRPr="00520C2E">
        <w:rPr>
          <w:color w:val="auto"/>
        </w:rPr>
        <w:t>Recycle in greenspaces and at events</w:t>
      </w:r>
    </w:p>
    <w:p w14:paraId="0C997C0D" w14:textId="77777777" w:rsidR="008B5B9D" w:rsidRPr="008B5B9D" w:rsidRDefault="008B5B9D" w:rsidP="008B5B9D"/>
    <w:p w14:paraId="4EE573FC" w14:textId="0F462EA8" w:rsidR="008B5B9D" w:rsidRPr="008B5B9D" w:rsidRDefault="008B5B9D" w:rsidP="00B831B9">
      <w:pPr>
        <w:numPr>
          <w:ilvl w:val="0"/>
          <w:numId w:val="10"/>
        </w:numPr>
      </w:pPr>
      <w:r w:rsidRPr="008B5B9D">
        <w:t>We conducted a small waste recycling trial at the English Festival in 2022.   Unfortunately, the bin became contaminated with food, disposable cups and food packaging, all non-recyclable and therefore disposed of as general waste. </w:t>
      </w:r>
    </w:p>
    <w:p w14:paraId="539F69B4" w14:textId="77777777" w:rsidR="008B5B9D" w:rsidRPr="008B5B9D" w:rsidRDefault="008B5B9D" w:rsidP="00B831B9">
      <w:pPr>
        <w:numPr>
          <w:ilvl w:val="0"/>
          <w:numId w:val="10"/>
        </w:numPr>
      </w:pPr>
      <w:r w:rsidRPr="008B5B9D">
        <w:t>Having spoken to other Kent councils and London borough councils, the success rates of recycling in public are low (usually around 37%). We are working with some of our Parks to establish a programme to encourage the public to take their waste home and fully utilise their kerbside recycling service.</w:t>
      </w:r>
    </w:p>
    <w:p w14:paraId="25A71275" w14:textId="77777777" w:rsidR="008B5B9D" w:rsidRPr="008B5B9D" w:rsidRDefault="008B5B9D" w:rsidP="00B831B9">
      <w:pPr>
        <w:numPr>
          <w:ilvl w:val="0"/>
          <w:numId w:val="10"/>
        </w:numPr>
      </w:pPr>
      <w:r w:rsidRPr="008B5B9D">
        <w:t xml:space="preserve">However, we are seeking to run a recycling trial in our country parks, to measure the levels of contamination and investigate different methods of improving behaviour to decrease contamination. The results of this trial will inform future decisions. </w:t>
      </w:r>
    </w:p>
    <w:p w14:paraId="323B3331" w14:textId="77777777" w:rsidR="008B5B9D" w:rsidRDefault="008B5B9D" w:rsidP="008B5B9D"/>
    <w:p w14:paraId="55E3B311" w14:textId="18EE60F3" w:rsidR="008B5B9D" w:rsidRPr="008B5B9D" w:rsidRDefault="008B5B9D" w:rsidP="008B5B9D">
      <w:r w:rsidRPr="001B6557">
        <w:t>This is an action that we are already committed to</w:t>
      </w:r>
      <w:r>
        <w:t>:</w:t>
      </w:r>
    </w:p>
    <w:p w14:paraId="5FA3DE3C" w14:textId="494D865E" w:rsidR="008B5B9D" w:rsidRPr="00520C2E" w:rsidRDefault="008B5B9D" w:rsidP="00520C2E">
      <w:pPr>
        <w:pStyle w:val="Heading3"/>
        <w:ind w:firstLine="720"/>
        <w:rPr>
          <w:color w:val="auto"/>
        </w:rPr>
      </w:pPr>
      <w:r w:rsidRPr="00520C2E">
        <w:rPr>
          <w:color w:val="auto"/>
        </w:rPr>
        <w:t xml:space="preserve">Education of </w:t>
      </w:r>
      <w:r w:rsidR="009C406D">
        <w:rPr>
          <w:color w:val="auto"/>
        </w:rPr>
        <w:t>the</w:t>
      </w:r>
      <w:r w:rsidRPr="00520C2E">
        <w:rPr>
          <w:color w:val="auto"/>
        </w:rPr>
        <w:t xml:space="preserve"> public and consequences for households being wasteful.</w:t>
      </w:r>
    </w:p>
    <w:p w14:paraId="056A6F05" w14:textId="5F31B97A" w:rsidR="008B5B9D" w:rsidRDefault="008B5B9D" w:rsidP="008B5B9D"/>
    <w:p w14:paraId="0C7BF1FE" w14:textId="0DBD7F4D" w:rsidR="008B5B9D" w:rsidRPr="008B5B9D" w:rsidRDefault="008B5B9D" w:rsidP="00B831B9">
      <w:pPr>
        <w:numPr>
          <w:ilvl w:val="0"/>
          <w:numId w:val="11"/>
        </w:numPr>
      </w:pPr>
      <w:r w:rsidRPr="008B5B9D">
        <w:t xml:space="preserve">We attend public events, roadshows, school groups and festivals to actively engage with the public and to educate on reducing consumption and to reuse and recycle as much as possible.  We also manage our own social media platforms, have a dedicated newsletter to raise awareness around sustainability.  </w:t>
      </w:r>
      <w:r w:rsidR="00E550D4">
        <w:t>We publish an annual report which transparently shows</w:t>
      </w:r>
      <w:r w:rsidRPr="008B5B9D">
        <w:t xml:space="preserve"> how and where all waste is processed within Medway.</w:t>
      </w:r>
      <w:r w:rsidR="00E550D4">
        <w:t xml:space="preserve">  </w:t>
      </w:r>
      <w:hyperlink r:id="rId16" w:history="1">
        <w:r w:rsidR="00E550D4" w:rsidRPr="00E550D4">
          <w:rPr>
            <w:rStyle w:val="Hyperlink"/>
          </w:rPr>
          <w:t>Read the Waste and Recycling End Destination report</w:t>
        </w:r>
      </w:hyperlink>
      <w:r w:rsidR="00E550D4">
        <w:t>.</w:t>
      </w:r>
    </w:p>
    <w:p w14:paraId="2FB5403C" w14:textId="77777777" w:rsidR="00E550D4" w:rsidRDefault="00E550D4" w:rsidP="00E550D4"/>
    <w:p w14:paraId="37C41E70" w14:textId="3D5CE475" w:rsidR="00E550D4" w:rsidRDefault="00E550D4" w:rsidP="00E550D4">
      <w:r w:rsidRPr="001B6557">
        <w:t>This is an action that we are already committed to</w:t>
      </w:r>
      <w:r>
        <w:t>:</w:t>
      </w:r>
    </w:p>
    <w:p w14:paraId="59B1BCCA" w14:textId="57E46809" w:rsidR="00E550D4" w:rsidRPr="00520C2E" w:rsidRDefault="00E550D4" w:rsidP="00520C2E">
      <w:pPr>
        <w:pStyle w:val="Heading3"/>
        <w:ind w:firstLine="720"/>
        <w:rPr>
          <w:color w:val="auto"/>
        </w:rPr>
      </w:pPr>
      <w:r w:rsidRPr="00520C2E">
        <w:rPr>
          <w:color w:val="auto"/>
        </w:rPr>
        <w:t>Prevent fly tipping and make it easy to report fly tipping</w:t>
      </w:r>
    </w:p>
    <w:p w14:paraId="1FD7AF58" w14:textId="77777777" w:rsidR="00E550D4" w:rsidRPr="00E550D4" w:rsidRDefault="00E550D4" w:rsidP="00E550D4"/>
    <w:p w14:paraId="1CD06A36" w14:textId="77777777" w:rsidR="00E550D4" w:rsidRPr="00E550D4" w:rsidRDefault="00E550D4" w:rsidP="00B831B9">
      <w:pPr>
        <w:numPr>
          <w:ilvl w:val="0"/>
          <w:numId w:val="12"/>
        </w:numPr>
      </w:pPr>
      <w:r w:rsidRPr="00E550D4">
        <w:t>Medway Council work in partnership with Kent Police's Rural Task Force carrying out regular operations. The purpose of these operations is to target potential illegal waste carriers and vehicles/people suspected of being involved in fly tipping through intelligence led enforcement</w:t>
      </w:r>
    </w:p>
    <w:p w14:paraId="02874A1A" w14:textId="77777777" w:rsidR="00E550D4" w:rsidRPr="00E550D4" w:rsidRDefault="00E550D4" w:rsidP="00B831B9">
      <w:pPr>
        <w:numPr>
          <w:ilvl w:val="0"/>
          <w:numId w:val="12"/>
        </w:numPr>
      </w:pPr>
      <w:r w:rsidRPr="00E550D4">
        <w:t>Recently Medway Council have seized two 32 tonne hook loader lorries believed to have been involved in significant deposits of waste, these actions act as a deterrent to those who want to tip illegally. We have also seen an increase in the number of licensed collectors out and about.  Again, this is off the back of these operations.  The partnership work carried out with Kent Police is integral to prevent and deter fly tipping</w:t>
      </w:r>
    </w:p>
    <w:p w14:paraId="1B326891" w14:textId="77777777" w:rsidR="00E550D4" w:rsidRPr="00E550D4" w:rsidRDefault="00E550D4" w:rsidP="00B831B9">
      <w:pPr>
        <w:numPr>
          <w:ilvl w:val="0"/>
          <w:numId w:val="12"/>
        </w:numPr>
      </w:pPr>
      <w:r w:rsidRPr="00E550D4">
        <w:t>We also work proactively in ‘hotspot’ areas, visiting as often as resource allows, to expedite removal of the fly tip and to give a greater chance of evidence recovery.  We do this by using caged tipper vehicles to clear once investigated, reducing the likelihood of more being added or for it to be spread around the locality.</w:t>
      </w:r>
    </w:p>
    <w:p w14:paraId="77E24117" w14:textId="7742645C" w:rsidR="00E550D4" w:rsidRPr="00E550D4" w:rsidRDefault="00E550D4" w:rsidP="00B831B9">
      <w:pPr>
        <w:numPr>
          <w:ilvl w:val="0"/>
          <w:numId w:val="12"/>
        </w:numPr>
      </w:pPr>
      <w:r w:rsidRPr="00E550D4">
        <w:t xml:space="preserve">We have designed new signs incorporating a </w:t>
      </w:r>
      <w:r>
        <w:t>Quick Response (</w:t>
      </w:r>
      <w:r w:rsidRPr="00E550D4">
        <w:t>QR</w:t>
      </w:r>
      <w:r>
        <w:t>)</w:t>
      </w:r>
      <w:r w:rsidRPr="00E550D4">
        <w:t xml:space="preserve"> code which will take the customer directly to the fly tipping reporting page.  The QR code has also been added to our notices and advice letters.</w:t>
      </w:r>
    </w:p>
    <w:p w14:paraId="01334E87" w14:textId="28583B14" w:rsidR="00E550D4" w:rsidRDefault="00E550D4" w:rsidP="00E550D4"/>
    <w:p w14:paraId="5BDF4448" w14:textId="721FA57D" w:rsidR="00E550D4" w:rsidRDefault="00E550D4" w:rsidP="00E550D4">
      <w:r w:rsidRPr="001B6557">
        <w:lastRenderedPageBreak/>
        <w:t>We have considered but do not plan to progress</w:t>
      </w:r>
      <w:r>
        <w:t>:</w:t>
      </w:r>
    </w:p>
    <w:p w14:paraId="0CBC009F" w14:textId="4F352651" w:rsidR="00E550D4" w:rsidRDefault="00E550D4" w:rsidP="00520C2E">
      <w:pPr>
        <w:pStyle w:val="Heading3"/>
        <w:ind w:firstLine="720"/>
      </w:pPr>
      <w:r w:rsidRPr="00520C2E">
        <w:rPr>
          <w:color w:val="auto"/>
        </w:rPr>
        <w:t>Support the reduction of unnecessary packaging</w:t>
      </w:r>
      <w:r w:rsidRPr="00E550D4">
        <w:t xml:space="preserve"> </w:t>
      </w:r>
    </w:p>
    <w:p w14:paraId="73CB0F86" w14:textId="77777777" w:rsidR="00E550D4" w:rsidRDefault="00E550D4" w:rsidP="00E550D4">
      <w:pPr>
        <w:ind w:left="720"/>
      </w:pPr>
    </w:p>
    <w:p w14:paraId="59842FCB" w14:textId="5ABC4674" w:rsidR="001833DE" w:rsidRDefault="00E550D4" w:rsidP="001833DE">
      <w:pPr>
        <w:numPr>
          <w:ilvl w:val="0"/>
          <w:numId w:val="13"/>
        </w:numPr>
      </w:pPr>
      <w:r w:rsidRPr="00E550D4">
        <w:t xml:space="preserve">As a local authority, we can only influence the contracts that are held for residential waste and have little-to-no say in commercial enterprise. However, we will continue to engage with businesses to support their journey to becoming more sustainable. </w:t>
      </w:r>
    </w:p>
    <w:p w14:paraId="50F2E033" w14:textId="77777777" w:rsidR="00520C2E" w:rsidRDefault="00520C2E" w:rsidP="00520C2E">
      <w:pPr>
        <w:pStyle w:val="Heading2"/>
        <w:rPr>
          <w:color w:val="auto"/>
        </w:rPr>
      </w:pPr>
    </w:p>
    <w:p w14:paraId="0ED030FA" w14:textId="5266E884" w:rsidR="00117BF5" w:rsidRPr="00520C2E" w:rsidRDefault="00117BF5" w:rsidP="00520C2E">
      <w:pPr>
        <w:pStyle w:val="Heading2"/>
        <w:rPr>
          <w:color w:val="auto"/>
        </w:rPr>
      </w:pPr>
      <w:bookmarkStart w:id="6" w:name="_Toc124949113"/>
      <w:r w:rsidRPr="00520C2E">
        <w:rPr>
          <w:color w:val="auto"/>
        </w:rPr>
        <w:t>Supporting Low Carbon Business</w:t>
      </w:r>
      <w:bookmarkEnd w:id="6"/>
    </w:p>
    <w:p w14:paraId="46776772" w14:textId="77777777" w:rsidR="0010381B" w:rsidRDefault="0010381B" w:rsidP="00E550D4"/>
    <w:p w14:paraId="59C0E351" w14:textId="37F0DBAB" w:rsidR="00E550D4" w:rsidRDefault="0010381B" w:rsidP="00E550D4">
      <w:r w:rsidRPr="001B6557">
        <w:t>This is an action that we are already committed to</w:t>
      </w:r>
      <w:r>
        <w:t>:</w:t>
      </w:r>
    </w:p>
    <w:p w14:paraId="6155BF77" w14:textId="5BB0B382" w:rsidR="0010381B" w:rsidRPr="00520C2E" w:rsidRDefault="0010381B" w:rsidP="00520C2E">
      <w:pPr>
        <w:pStyle w:val="Heading3"/>
        <w:ind w:left="720"/>
        <w:rPr>
          <w:color w:val="auto"/>
        </w:rPr>
      </w:pPr>
      <w:r w:rsidRPr="00520C2E">
        <w:rPr>
          <w:color w:val="auto"/>
        </w:rPr>
        <w:t>Work with local businesses, such as supermarkets, to ensure they are contributing to looking after the local area</w:t>
      </w:r>
    </w:p>
    <w:p w14:paraId="5FFA7940" w14:textId="41F837FE" w:rsidR="0010381B" w:rsidRDefault="0010381B" w:rsidP="0010381B"/>
    <w:p w14:paraId="6188DB79" w14:textId="1D7749BF" w:rsidR="0010381B" w:rsidRDefault="0010381B" w:rsidP="00B831B9">
      <w:pPr>
        <w:numPr>
          <w:ilvl w:val="0"/>
          <w:numId w:val="14"/>
        </w:numPr>
      </w:pPr>
      <w:r w:rsidRPr="0010381B">
        <w:t xml:space="preserve">Morrisons (Strood) were recently due to assist our Environmental Engagement Team and the Medway and Swale Estuary Partnership in a trolley clear up of Jane’s Creek in Strood.  </w:t>
      </w:r>
      <w:r w:rsidR="002458AA" w:rsidRPr="0010381B">
        <w:t>Unfortunately,</w:t>
      </w:r>
      <w:r w:rsidR="009C406D">
        <w:t xml:space="preserve"> </w:t>
      </w:r>
      <w:r w:rsidRPr="0010381B">
        <w:t>this event was cancelled due to bad weather</w:t>
      </w:r>
      <w:r w:rsidR="009C406D">
        <w:t>,</w:t>
      </w:r>
      <w:r w:rsidRPr="0010381B">
        <w:t xml:space="preserve"> but we will continue to seek to work with large businesses and local supermarkets on initiatives to keep Medway clean.</w:t>
      </w:r>
    </w:p>
    <w:p w14:paraId="45EF9499" w14:textId="13249337" w:rsidR="0010381B" w:rsidRDefault="0010381B" w:rsidP="0010381B">
      <w:pPr>
        <w:ind w:left="720"/>
      </w:pPr>
    </w:p>
    <w:p w14:paraId="46A3C54D" w14:textId="13D4E9E0" w:rsidR="0010381B" w:rsidRDefault="0010381B" w:rsidP="0010381B">
      <w:r w:rsidRPr="001B6557">
        <w:t>This is an action that we are already committed to</w:t>
      </w:r>
      <w:r>
        <w:t>:</w:t>
      </w:r>
    </w:p>
    <w:p w14:paraId="30CAC6B2" w14:textId="007F50D7" w:rsidR="0010381B" w:rsidRPr="00520C2E" w:rsidRDefault="0010381B" w:rsidP="00520C2E">
      <w:pPr>
        <w:pStyle w:val="Heading3"/>
        <w:ind w:firstLine="720"/>
        <w:rPr>
          <w:color w:val="auto"/>
        </w:rPr>
      </w:pPr>
      <w:r w:rsidRPr="00520C2E">
        <w:rPr>
          <w:color w:val="auto"/>
        </w:rPr>
        <w:t>Pool financial and technical resources with adjacent councils to ensure maximum impact</w:t>
      </w:r>
    </w:p>
    <w:p w14:paraId="6A1CF41D" w14:textId="237BA4DE" w:rsidR="0010381B" w:rsidRDefault="0010381B" w:rsidP="0010381B"/>
    <w:p w14:paraId="159AC99D" w14:textId="71C34938" w:rsidR="0010381B" w:rsidRPr="0010381B" w:rsidRDefault="0010381B" w:rsidP="00B831B9">
      <w:pPr>
        <w:numPr>
          <w:ilvl w:val="0"/>
          <w:numId w:val="15"/>
        </w:numPr>
      </w:pPr>
      <w:r w:rsidRPr="0010381B">
        <w:t xml:space="preserve">We continue to work with UK councils, both local and nation-wide. Our officers sit on a variety of networks that connect councils together to work on group projects. The Kent Climate Change Network is one example of this, and we always strive to collaborate where possible.  For example, collectively we have supported Solar Together Kent, a group buying scheme that supports residents to install solar panels on their homes for a reduced price. </w:t>
      </w:r>
      <w:r>
        <w:t xml:space="preserve"> </w:t>
      </w:r>
      <w:hyperlink r:id="rId17" w:history="1">
        <w:r w:rsidRPr="0010381B">
          <w:rPr>
            <w:rStyle w:val="Hyperlink"/>
          </w:rPr>
          <w:t>Read about Solar Together Kent</w:t>
        </w:r>
      </w:hyperlink>
      <w:r>
        <w:t>.</w:t>
      </w:r>
    </w:p>
    <w:p w14:paraId="6E353DEF" w14:textId="77777777" w:rsidR="0010381B" w:rsidRPr="0010381B" w:rsidRDefault="0010381B" w:rsidP="00B831B9">
      <w:pPr>
        <w:numPr>
          <w:ilvl w:val="0"/>
          <w:numId w:val="15"/>
        </w:numPr>
      </w:pPr>
      <w:r w:rsidRPr="0010381B">
        <w:t xml:space="preserve">We are currently working with Kent County Council and Kent District Councils on a Behavioural Insights Programme that is looking at how best to support households to make changes to improve energy efficiency in their homes. </w:t>
      </w:r>
    </w:p>
    <w:p w14:paraId="6A88E868" w14:textId="67C838BD" w:rsidR="0010381B" w:rsidRDefault="0010381B" w:rsidP="00B831B9">
      <w:pPr>
        <w:numPr>
          <w:ilvl w:val="0"/>
          <w:numId w:val="15"/>
        </w:numPr>
      </w:pPr>
      <w:r w:rsidRPr="0010381B">
        <w:t xml:space="preserve">We will continue to work with other councils and seek funding to support collaborative work. </w:t>
      </w:r>
    </w:p>
    <w:p w14:paraId="52925EE8" w14:textId="77777777" w:rsidR="00520C2E" w:rsidRDefault="00520C2E" w:rsidP="00520C2E">
      <w:pPr>
        <w:pStyle w:val="Heading2"/>
        <w:rPr>
          <w:color w:val="auto"/>
        </w:rPr>
      </w:pPr>
    </w:p>
    <w:p w14:paraId="747187CF" w14:textId="78438D58" w:rsidR="0010381B" w:rsidRPr="00520C2E" w:rsidRDefault="00FB17C8" w:rsidP="00520C2E">
      <w:pPr>
        <w:pStyle w:val="Heading2"/>
        <w:rPr>
          <w:color w:val="auto"/>
        </w:rPr>
      </w:pPr>
      <w:bookmarkStart w:id="7" w:name="_Toc124949114"/>
      <w:r w:rsidRPr="00520C2E">
        <w:rPr>
          <w:color w:val="auto"/>
        </w:rPr>
        <w:t xml:space="preserve">Green Spaces and </w:t>
      </w:r>
      <w:r w:rsidR="007E5127" w:rsidRPr="00520C2E">
        <w:rPr>
          <w:color w:val="auto"/>
        </w:rPr>
        <w:t>B</w:t>
      </w:r>
      <w:r w:rsidRPr="00520C2E">
        <w:rPr>
          <w:color w:val="auto"/>
        </w:rPr>
        <w:t>iodiversity</w:t>
      </w:r>
      <w:bookmarkEnd w:id="7"/>
      <w:r w:rsidRPr="00520C2E">
        <w:rPr>
          <w:color w:val="auto"/>
        </w:rPr>
        <w:t xml:space="preserve"> </w:t>
      </w:r>
    </w:p>
    <w:p w14:paraId="77CB5680" w14:textId="77777777" w:rsidR="0001315A" w:rsidRPr="0001315A" w:rsidRDefault="0001315A" w:rsidP="0001315A"/>
    <w:p w14:paraId="77A0A871" w14:textId="5649C550" w:rsidR="0010381B" w:rsidRDefault="0010381B" w:rsidP="0010381B">
      <w:r w:rsidRPr="001B6557">
        <w:t>This is an action that we are already committed to</w:t>
      </w:r>
      <w:r>
        <w:t>:</w:t>
      </w:r>
    </w:p>
    <w:p w14:paraId="0F98C672" w14:textId="6B9384DA" w:rsidR="0010381B" w:rsidRPr="00520C2E" w:rsidRDefault="0010381B" w:rsidP="00520C2E">
      <w:pPr>
        <w:pStyle w:val="Heading3"/>
        <w:ind w:firstLine="720"/>
        <w:rPr>
          <w:color w:val="auto"/>
        </w:rPr>
      </w:pPr>
      <w:r w:rsidRPr="00520C2E">
        <w:rPr>
          <w:color w:val="auto"/>
        </w:rPr>
        <w:t>Don't develop on green space, develop on brownfield land</w:t>
      </w:r>
    </w:p>
    <w:p w14:paraId="666028A3" w14:textId="77777777" w:rsidR="0010381B" w:rsidRPr="0010381B" w:rsidRDefault="0010381B" w:rsidP="0010381B"/>
    <w:p w14:paraId="7745B8F4" w14:textId="175FA2CA" w:rsidR="0010381B" w:rsidRPr="0010381B" w:rsidRDefault="0010381B" w:rsidP="00B831B9">
      <w:pPr>
        <w:numPr>
          <w:ilvl w:val="0"/>
          <w:numId w:val="16"/>
        </w:numPr>
      </w:pPr>
      <w:r w:rsidRPr="0010381B">
        <w:t xml:space="preserve">There is a distinction between green spaces, </w:t>
      </w:r>
      <w:r w:rsidR="00B831B9" w:rsidRPr="0010381B">
        <w:t>e.g.,</w:t>
      </w:r>
      <w:r w:rsidRPr="0010381B">
        <w:t xml:space="preserve"> parks and play areas, and greenfield land (usually farmland or fields). There are policies to protect designated open spaces</w:t>
      </w:r>
      <w:r>
        <w:t xml:space="preserve">.  </w:t>
      </w:r>
      <w:hyperlink r:id="rId18" w:history="1">
        <w:r w:rsidRPr="0010381B">
          <w:rPr>
            <w:rStyle w:val="Hyperlink"/>
          </w:rPr>
          <w:t>See Medway Local Plan 2003, policy L3.</w:t>
        </w:r>
      </w:hyperlink>
      <w:r w:rsidRPr="0010381B">
        <w:t xml:space="preserve"> The council seeks to promote the regeneration of brownfield sites, but it will not be possible to meet our housing needs only by building on brownfield sites. The council will be consulting in 2023 on options for </w:t>
      </w:r>
      <w:r w:rsidRPr="0010381B">
        <w:lastRenderedPageBreak/>
        <w:t xml:space="preserve">development in the new local plan, and people can comment then on their preferences on how best to meet housing needs on sites across Medway. </w:t>
      </w:r>
    </w:p>
    <w:p w14:paraId="2E986003" w14:textId="77777777" w:rsidR="001833DE" w:rsidRDefault="001833DE" w:rsidP="0010381B"/>
    <w:p w14:paraId="67236859" w14:textId="7852A085" w:rsidR="0010381B" w:rsidRDefault="0010381B" w:rsidP="0010381B">
      <w:r w:rsidRPr="001B6557">
        <w:t>We have considered but do not plan to progress</w:t>
      </w:r>
      <w:r>
        <w:t>:</w:t>
      </w:r>
    </w:p>
    <w:p w14:paraId="7DC8CFAF" w14:textId="47BC5536" w:rsidR="0001315A" w:rsidRPr="00520C2E" w:rsidRDefault="0001315A" w:rsidP="00520C2E">
      <w:pPr>
        <w:pStyle w:val="Heading3"/>
        <w:ind w:firstLine="720"/>
        <w:rPr>
          <w:color w:val="auto"/>
        </w:rPr>
      </w:pPr>
      <w:r w:rsidRPr="00520C2E">
        <w:rPr>
          <w:color w:val="auto"/>
        </w:rPr>
        <w:t>Declare a biodiversity crisis like the Declaration of a Climate Emergency</w:t>
      </w:r>
    </w:p>
    <w:p w14:paraId="14E51172" w14:textId="32DAF118" w:rsidR="0001315A" w:rsidRDefault="0001315A" w:rsidP="0010381B"/>
    <w:p w14:paraId="774F2106" w14:textId="58220602" w:rsidR="0001315A" w:rsidRPr="0001315A" w:rsidRDefault="0001315A" w:rsidP="00B831B9">
      <w:pPr>
        <w:numPr>
          <w:ilvl w:val="0"/>
          <w:numId w:val="17"/>
        </w:numPr>
      </w:pPr>
      <w:r w:rsidRPr="0001315A">
        <w:t xml:space="preserve">Medway Council supports the Kent Biodiversity Strategy, and the Leader of Medway Council and Kent Nature Partnership Board member Cllr Alan Jarrett </w:t>
      </w:r>
      <w:r>
        <w:t xml:space="preserve">has </w:t>
      </w:r>
      <w:r w:rsidRPr="0001315A">
        <w:t>said: “The Kent Biodiversity Strategy clearly sets out our intentions to champion the natural world and deliver a healthy environment for Kent and Medway’s wildlife."</w:t>
      </w:r>
    </w:p>
    <w:p w14:paraId="2D0E38DD" w14:textId="602E46A2" w:rsidR="00734302" w:rsidRPr="00734302" w:rsidRDefault="0001315A" w:rsidP="00B831B9">
      <w:pPr>
        <w:numPr>
          <w:ilvl w:val="0"/>
          <w:numId w:val="17"/>
        </w:numPr>
      </w:pPr>
      <w:r w:rsidRPr="0001315A">
        <w:t xml:space="preserve">At this time, we feel that our commitment to the Kent Biodiversity Strategy and our Climate Change Action Plan </w:t>
      </w:r>
      <w:r>
        <w:t>recognise</w:t>
      </w:r>
      <w:r w:rsidRPr="0001315A">
        <w:t xml:space="preserve"> our concern over the state of the natural world, so will not be officially declaring a biodiversity crisis. </w:t>
      </w:r>
    </w:p>
    <w:p w14:paraId="5AD47F9A" w14:textId="77777777" w:rsidR="00520C2E" w:rsidRDefault="00520C2E" w:rsidP="00520C2E">
      <w:pPr>
        <w:pStyle w:val="Heading2"/>
        <w:rPr>
          <w:color w:val="auto"/>
        </w:rPr>
      </w:pPr>
    </w:p>
    <w:p w14:paraId="30E9FD1D" w14:textId="7BED54A0" w:rsidR="00576E9C" w:rsidRPr="00520C2E" w:rsidRDefault="00576E9C" w:rsidP="00520C2E">
      <w:pPr>
        <w:pStyle w:val="Heading2"/>
        <w:rPr>
          <w:color w:val="auto"/>
        </w:rPr>
      </w:pPr>
      <w:bookmarkStart w:id="8" w:name="_Toc124949115"/>
      <w:r w:rsidRPr="00520C2E">
        <w:rPr>
          <w:color w:val="auto"/>
        </w:rPr>
        <w:t>Public Sector Decision Making</w:t>
      </w:r>
      <w:bookmarkEnd w:id="8"/>
    </w:p>
    <w:p w14:paraId="3B38335E" w14:textId="54066A8A" w:rsidR="0001315A" w:rsidRDefault="0001315A" w:rsidP="0001315A"/>
    <w:p w14:paraId="15321DE8" w14:textId="29784B67" w:rsidR="0001315A" w:rsidRDefault="0001315A" w:rsidP="0001315A">
      <w:r w:rsidRPr="001B6557">
        <w:t>This is an action that we are already committed to</w:t>
      </w:r>
      <w:r>
        <w:t>:</w:t>
      </w:r>
    </w:p>
    <w:p w14:paraId="3E005514" w14:textId="6DBA4A27" w:rsidR="0001315A" w:rsidRPr="00520C2E" w:rsidRDefault="0001315A" w:rsidP="00520C2E">
      <w:pPr>
        <w:pStyle w:val="Heading3"/>
        <w:ind w:firstLine="720"/>
        <w:rPr>
          <w:color w:val="auto"/>
        </w:rPr>
      </w:pPr>
      <w:r w:rsidRPr="00520C2E">
        <w:rPr>
          <w:color w:val="auto"/>
        </w:rPr>
        <w:t xml:space="preserve">Ensure that the council's pension is divested from fossil fuels </w:t>
      </w:r>
    </w:p>
    <w:p w14:paraId="3B1AE7FA" w14:textId="77777777" w:rsidR="0001315A" w:rsidRPr="0001315A" w:rsidRDefault="0001315A" w:rsidP="0001315A"/>
    <w:p w14:paraId="725928AD" w14:textId="13795A17" w:rsidR="0001315A" w:rsidRPr="0001315A" w:rsidRDefault="0001315A" w:rsidP="00B831B9">
      <w:pPr>
        <w:numPr>
          <w:ilvl w:val="0"/>
          <w:numId w:val="18"/>
        </w:numPr>
      </w:pPr>
      <w:r w:rsidRPr="0001315A">
        <w:t xml:space="preserve">The council’s pension fund is managed independently from the council itself with the Superannuation Fund Committee consisting of county councillors, representatives of other Kent and Medway councils, trade unions, employees and pensioners.  </w:t>
      </w:r>
      <w:hyperlink r:id="rId19" w:history="1">
        <w:r w:rsidR="00A31551" w:rsidRPr="00A31551">
          <w:rPr>
            <w:rStyle w:val="Hyperlink"/>
          </w:rPr>
          <w:t xml:space="preserve">See </w:t>
        </w:r>
        <w:r w:rsidRPr="0001315A">
          <w:rPr>
            <w:rStyle w:val="Hyperlink"/>
          </w:rPr>
          <w:t xml:space="preserve">how the </w:t>
        </w:r>
        <w:r w:rsidR="00A31551" w:rsidRPr="00A31551">
          <w:rPr>
            <w:rStyle w:val="Hyperlink"/>
          </w:rPr>
          <w:t>Kent Pension Fund</w:t>
        </w:r>
        <w:r w:rsidRPr="0001315A">
          <w:rPr>
            <w:rStyle w:val="Hyperlink"/>
          </w:rPr>
          <w:t xml:space="preserve"> is addressing climate change concerns</w:t>
        </w:r>
        <w:r w:rsidR="00A31551" w:rsidRPr="00A31551">
          <w:rPr>
            <w:rStyle w:val="Hyperlink"/>
          </w:rPr>
          <w:t>.</w:t>
        </w:r>
      </w:hyperlink>
      <w:r w:rsidRPr="0001315A">
        <w:t xml:space="preserve"> </w:t>
      </w:r>
    </w:p>
    <w:p w14:paraId="617A60D1" w14:textId="77777777" w:rsidR="0001315A" w:rsidRPr="0001315A" w:rsidRDefault="0001315A" w:rsidP="00B831B9">
      <w:pPr>
        <w:numPr>
          <w:ilvl w:val="0"/>
          <w:numId w:val="18"/>
        </w:numPr>
      </w:pPr>
      <w:r w:rsidRPr="0001315A">
        <w:t xml:space="preserve">In our Climate Change Action Plan, action 4.4 is to 'explore joint working with Kent HR network to influence investment of funds in pension scheme'. We will continue to use our influence to request divestment from fossil fuels. </w:t>
      </w:r>
      <w:r w:rsidRPr="0001315A">
        <w:rPr>
          <w:b/>
          <w:bCs/>
        </w:rPr>
        <w:tab/>
      </w:r>
    </w:p>
    <w:p w14:paraId="622DF61F" w14:textId="77777777" w:rsidR="00A31551" w:rsidRDefault="00A31551" w:rsidP="00A31551"/>
    <w:p w14:paraId="06F16A24" w14:textId="1847E139" w:rsidR="0001315A" w:rsidRPr="0001315A" w:rsidRDefault="00A31551" w:rsidP="0001315A">
      <w:r w:rsidRPr="001B6557">
        <w:t>This is an action that we are already committed to</w:t>
      </w:r>
      <w:r>
        <w:t>:</w:t>
      </w:r>
    </w:p>
    <w:p w14:paraId="66A2089A" w14:textId="7D9E9500" w:rsidR="00A31551" w:rsidRPr="00520C2E" w:rsidRDefault="00A31551" w:rsidP="00520C2E">
      <w:pPr>
        <w:pStyle w:val="Heading3"/>
        <w:ind w:left="720"/>
        <w:rPr>
          <w:color w:val="auto"/>
        </w:rPr>
      </w:pPr>
      <w:r w:rsidRPr="00520C2E">
        <w:rPr>
          <w:color w:val="auto"/>
        </w:rPr>
        <w:t>Net zero - needs to be a Medway wide ambition with baseline and targets for whole of Medway not just Medway Council</w:t>
      </w:r>
    </w:p>
    <w:p w14:paraId="65A21954" w14:textId="77777777" w:rsidR="00A31551" w:rsidRPr="00A31551" w:rsidRDefault="00A31551" w:rsidP="00A31551"/>
    <w:p w14:paraId="3E1418C8" w14:textId="79A83424" w:rsidR="00A31551" w:rsidRPr="00A31551" w:rsidRDefault="00A31551" w:rsidP="00B831B9">
      <w:pPr>
        <w:numPr>
          <w:ilvl w:val="0"/>
          <w:numId w:val="19"/>
        </w:numPr>
      </w:pPr>
      <w:r w:rsidRPr="00A31551">
        <w:t xml:space="preserve">Our net zero ambition is for the </w:t>
      </w:r>
      <w:r w:rsidR="00B831B9">
        <w:t xml:space="preserve">whole of the </w:t>
      </w:r>
      <w:r w:rsidRPr="00A31551">
        <w:t>Medway area</w:t>
      </w:r>
      <w:r>
        <w:t>,</w:t>
      </w:r>
      <w:r w:rsidRPr="00A31551">
        <w:t xml:space="preserve"> as well as being a Council target.  The Climate Change Action Plan supports the </w:t>
      </w:r>
      <w:hyperlink r:id="rId20" w:history="1">
        <w:r w:rsidRPr="00A31551">
          <w:rPr>
            <w:rStyle w:val="Hyperlink"/>
          </w:rPr>
          <w:t>Kent and Medway Energy and Low Emissions Strategy</w:t>
        </w:r>
      </w:hyperlink>
      <w:r w:rsidRPr="00A31551">
        <w:t xml:space="preserve"> to achieve net zero across Kent and Medway by 2050. We are currently working with Kent County Council and other Kent districts to develop ways of measuring performance across Kent. Our Climate Change Action Plan is our blueprint for action across the whole of Medway, as can be seen in Priority Area 9 - Supporting Low Carbon Business, which demonstrates our intent to work with Medway businesses to support and drive adaption to sustainable practices. Priority Area 10 – Communications, demonstrates how we want to be working with the public to educate about climate change and the importance for action. </w:t>
      </w:r>
    </w:p>
    <w:p w14:paraId="24077392" w14:textId="65C9B58C" w:rsidR="00A31551" w:rsidRPr="00A31551" w:rsidRDefault="00A31551" w:rsidP="00B831B9">
      <w:pPr>
        <w:numPr>
          <w:ilvl w:val="0"/>
          <w:numId w:val="19"/>
        </w:numPr>
      </w:pPr>
      <w:r w:rsidRPr="00A31551">
        <w:t xml:space="preserve">Our </w:t>
      </w:r>
      <w:r>
        <w:t xml:space="preserve">2022 </w:t>
      </w:r>
      <w:r w:rsidRPr="00A31551">
        <w:t>refresh of the Action Plan took into consideration a Sustainable Development Goals mapping project undertaken by one of our Climate Change Interns during summer 2021. This ensured that our Action Plan was in line with the Sustainable Development Goals, and that the goals were reflected in our actions.</w:t>
      </w:r>
    </w:p>
    <w:p w14:paraId="4CE96362" w14:textId="77777777" w:rsidR="00A31551" w:rsidRPr="00A31551" w:rsidRDefault="00A31551" w:rsidP="00B831B9">
      <w:pPr>
        <w:numPr>
          <w:ilvl w:val="0"/>
          <w:numId w:val="19"/>
        </w:numPr>
      </w:pPr>
      <w:r w:rsidRPr="00A31551">
        <w:lastRenderedPageBreak/>
        <w:t xml:space="preserve">We touch on the cross-benefits of climate change, the health, and social benefits of actions although we want to do more to show the benefits of all actions. </w:t>
      </w:r>
    </w:p>
    <w:p w14:paraId="30967B0C" w14:textId="77777777" w:rsidR="00A31551" w:rsidRPr="00A31551" w:rsidRDefault="00A31551" w:rsidP="00B831B9">
      <w:pPr>
        <w:numPr>
          <w:ilvl w:val="0"/>
          <w:numId w:val="19"/>
        </w:numPr>
      </w:pPr>
      <w:r w:rsidRPr="00A31551">
        <w:t xml:space="preserve">Climate Change is a core value for Medway Council. We have an action in the plan to embed climate change considerations within our Key Documents such as the Cultural Strategy, the Local Plan and Medway 2037, the River Strategy, Child Friendly City Strategy and the Green and Blue Infrastructure Framework. </w:t>
      </w:r>
    </w:p>
    <w:p w14:paraId="2121BCB2" w14:textId="61817F30" w:rsidR="00576E9C" w:rsidRDefault="00576E9C" w:rsidP="00576E9C"/>
    <w:p w14:paraId="3FF951DE" w14:textId="5AC68E09" w:rsidR="00A31551" w:rsidRPr="00576E9C" w:rsidRDefault="00A31551" w:rsidP="00576E9C">
      <w:r w:rsidRPr="001B6557">
        <w:t>We have considered but do not plan to progress</w:t>
      </w:r>
      <w:r>
        <w:t>:</w:t>
      </w:r>
    </w:p>
    <w:p w14:paraId="135D67D2" w14:textId="05C75033" w:rsidR="00A31551" w:rsidRPr="00520C2E" w:rsidRDefault="00A31551" w:rsidP="00520C2E">
      <w:pPr>
        <w:pStyle w:val="Heading3"/>
        <w:ind w:firstLine="720"/>
        <w:rPr>
          <w:color w:val="auto"/>
        </w:rPr>
      </w:pPr>
      <w:r w:rsidRPr="00520C2E">
        <w:rPr>
          <w:color w:val="auto"/>
        </w:rPr>
        <w:t>Rewarding households with low emissions on a reduction in council tax</w:t>
      </w:r>
    </w:p>
    <w:p w14:paraId="416F2AB4" w14:textId="77777777" w:rsidR="00A31551" w:rsidRPr="00A31551" w:rsidRDefault="00A31551" w:rsidP="00A31551"/>
    <w:p w14:paraId="02C7D98A" w14:textId="1818145B" w:rsidR="00A31551" w:rsidRDefault="00A31551" w:rsidP="00B831B9">
      <w:pPr>
        <w:numPr>
          <w:ilvl w:val="0"/>
          <w:numId w:val="20"/>
        </w:numPr>
      </w:pPr>
      <w:r w:rsidRPr="00A31551">
        <w:t>Council tax is an important revenue stream for the council and is what predominantly supports us to deliver on work. It would also require significant investment to set up and run a scheme such as this, so the cost to the council would be high. Given that improving the energy efficiency of a home already has financial benefits by reducing energy bills, we would not consider reducing council tax as an additional financial incentive.</w:t>
      </w:r>
    </w:p>
    <w:p w14:paraId="6ED19D01" w14:textId="77777777" w:rsidR="001833DE" w:rsidRDefault="001833DE" w:rsidP="001833DE">
      <w:pPr>
        <w:ind w:left="720"/>
      </w:pPr>
    </w:p>
    <w:p w14:paraId="5C8A1A63" w14:textId="08096F98" w:rsidR="00576E9C" w:rsidRDefault="00A31551" w:rsidP="00576E9C">
      <w:r w:rsidRPr="009C17B4">
        <w:t>We will incorporate this suggestion into our actions</w:t>
      </w:r>
      <w:r>
        <w:t>:</w:t>
      </w:r>
    </w:p>
    <w:p w14:paraId="4F344216" w14:textId="1463886A" w:rsidR="00A31551" w:rsidRPr="00520C2E" w:rsidRDefault="00A31551" w:rsidP="00520C2E">
      <w:pPr>
        <w:pStyle w:val="Heading3"/>
        <w:ind w:firstLine="720"/>
        <w:rPr>
          <w:color w:val="auto"/>
        </w:rPr>
      </w:pPr>
      <w:r w:rsidRPr="00520C2E">
        <w:rPr>
          <w:color w:val="auto"/>
        </w:rPr>
        <w:t>Allow people to be able to make suggestions</w:t>
      </w:r>
    </w:p>
    <w:p w14:paraId="155240CF" w14:textId="77777777" w:rsidR="00A31551" w:rsidRPr="00A31551" w:rsidRDefault="00A31551" w:rsidP="00A31551"/>
    <w:p w14:paraId="6D0ACFCA" w14:textId="76875EFF" w:rsidR="00A31551" w:rsidRDefault="00A31551" w:rsidP="00B831B9">
      <w:pPr>
        <w:numPr>
          <w:ilvl w:val="0"/>
          <w:numId w:val="21"/>
        </w:numPr>
      </w:pPr>
      <w:r w:rsidRPr="00A31551">
        <w:t>We appreciate that people might have thoughts on climate change and ideas they'd like to share outside of survey periods. We have always been keen to receive people's thoughts but have taken this suggestion on board and have included an invitation to share feedback on our Climate Change Homepage on the council website to make it clearer how you can get in contact with us.   We also invite recipients of our Climate Change newsletter to get in contact with suggestions and questions by email, in each edition.</w:t>
      </w:r>
    </w:p>
    <w:p w14:paraId="4254478F" w14:textId="77777777" w:rsidR="00DB5AE1" w:rsidRDefault="00DB5AE1" w:rsidP="00DB5AE1">
      <w:pPr>
        <w:ind w:left="720"/>
      </w:pPr>
    </w:p>
    <w:p w14:paraId="7584661C" w14:textId="43CEEF92" w:rsidR="00734302" w:rsidRPr="00520C2E" w:rsidRDefault="005B0948" w:rsidP="00520C2E">
      <w:pPr>
        <w:pStyle w:val="Heading2"/>
        <w:rPr>
          <w:color w:val="auto"/>
        </w:rPr>
      </w:pPr>
      <w:bookmarkStart w:id="9" w:name="_Toc124949116"/>
      <w:r w:rsidRPr="00520C2E">
        <w:rPr>
          <w:color w:val="auto"/>
        </w:rPr>
        <w:t xml:space="preserve">Green Energy and </w:t>
      </w:r>
      <w:r w:rsidR="007E5127" w:rsidRPr="00520C2E">
        <w:rPr>
          <w:color w:val="auto"/>
        </w:rPr>
        <w:t>H</w:t>
      </w:r>
      <w:r w:rsidRPr="00520C2E">
        <w:rPr>
          <w:color w:val="auto"/>
        </w:rPr>
        <w:t>ousing</w:t>
      </w:r>
      <w:bookmarkEnd w:id="9"/>
    </w:p>
    <w:p w14:paraId="01A75826" w14:textId="77777777" w:rsidR="001833DE" w:rsidRDefault="001833DE" w:rsidP="0040059B"/>
    <w:p w14:paraId="27F9B355" w14:textId="5C45ED24" w:rsidR="0040059B" w:rsidRDefault="00A31551" w:rsidP="0040059B">
      <w:r w:rsidRPr="001B6557">
        <w:t>This is an action that we are already committed to</w:t>
      </w:r>
      <w:r>
        <w:t>:</w:t>
      </w:r>
    </w:p>
    <w:p w14:paraId="63918CB6" w14:textId="0DA679A0" w:rsidR="00A31551" w:rsidRPr="00520C2E" w:rsidRDefault="00A31551" w:rsidP="00520C2E">
      <w:pPr>
        <w:pStyle w:val="Heading3"/>
        <w:ind w:firstLine="720"/>
        <w:rPr>
          <w:color w:val="auto"/>
        </w:rPr>
      </w:pPr>
      <w:r w:rsidRPr="00520C2E">
        <w:rPr>
          <w:color w:val="auto"/>
        </w:rPr>
        <w:t xml:space="preserve">Have solar canopies over car parks and large buildings </w:t>
      </w:r>
    </w:p>
    <w:p w14:paraId="62655617" w14:textId="77777777" w:rsidR="00A31551" w:rsidRPr="00A31551" w:rsidRDefault="00A31551" w:rsidP="00A31551"/>
    <w:p w14:paraId="51B54FBB" w14:textId="77777777" w:rsidR="00A31551" w:rsidRDefault="00A31551" w:rsidP="00B831B9">
      <w:pPr>
        <w:numPr>
          <w:ilvl w:val="0"/>
          <w:numId w:val="22"/>
        </w:numPr>
      </w:pPr>
      <w:r w:rsidRPr="00A31551">
        <w:t>We already have two priority actions within our Action Plan that address these ideas:</w:t>
      </w:r>
    </w:p>
    <w:p w14:paraId="3BC0E022" w14:textId="11F3D168" w:rsidR="00A31551" w:rsidRPr="00A31551" w:rsidRDefault="00A31551" w:rsidP="00B831B9">
      <w:pPr>
        <w:numPr>
          <w:ilvl w:val="1"/>
          <w:numId w:val="22"/>
        </w:numPr>
      </w:pPr>
      <w:r w:rsidRPr="00A31551">
        <w:t>Action 7.8:  Undertake a review to establish the potential for solar PV within council owned car parks (solar canopies) and EV charging points.</w:t>
      </w:r>
    </w:p>
    <w:p w14:paraId="71635483" w14:textId="77777777" w:rsidR="00A31551" w:rsidRPr="00A31551" w:rsidRDefault="00A31551" w:rsidP="00B831B9">
      <w:pPr>
        <w:numPr>
          <w:ilvl w:val="1"/>
          <w:numId w:val="22"/>
        </w:numPr>
        <w:tabs>
          <w:tab w:val="num" w:pos="1440"/>
        </w:tabs>
      </w:pPr>
      <w:r w:rsidRPr="00A31551">
        <w:t xml:space="preserve">Action 7.7: Explore opportunities to support businesses with the install of solar panels on commercial buildings </w:t>
      </w:r>
    </w:p>
    <w:p w14:paraId="6DE9A8EE" w14:textId="380294C5" w:rsidR="00520C2E" w:rsidRDefault="00520C2E" w:rsidP="00A31551"/>
    <w:p w14:paraId="67FE9A90" w14:textId="77777777" w:rsidR="00C97F15" w:rsidRDefault="00C97F15" w:rsidP="00A31551"/>
    <w:p w14:paraId="1ABA84BA" w14:textId="77777777" w:rsidR="00C97F15" w:rsidRDefault="00C97F15" w:rsidP="00A31551"/>
    <w:p w14:paraId="2B6C7E8F" w14:textId="77777777" w:rsidR="00C97F15" w:rsidRDefault="00C97F15" w:rsidP="00A31551"/>
    <w:p w14:paraId="3C44AAC3" w14:textId="77777777" w:rsidR="00C97F15" w:rsidRDefault="00C97F15" w:rsidP="00A31551"/>
    <w:p w14:paraId="1A1C71E5" w14:textId="7C3FF270" w:rsidR="00A31551" w:rsidRDefault="00A31551" w:rsidP="00A31551">
      <w:r w:rsidRPr="001B6557">
        <w:lastRenderedPageBreak/>
        <w:t>This is an action that we are already committed to</w:t>
      </w:r>
      <w:r>
        <w:t>:</w:t>
      </w:r>
    </w:p>
    <w:p w14:paraId="579BCCF8" w14:textId="050E073B" w:rsidR="00A31551" w:rsidRPr="00520C2E" w:rsidRDefault="00A31551" w:rsidP="00520C2E">
      <w:pPr>
        <w:pStyle w:val="Heading3"/>
        <w:ind w:left="720"/>
        <w:rPr>
          <w:color w:val="auto"/>
        </w:rPr>
      </w:pPr>
      <w:r w:rsidRPr="00520C2E">
        <w:rPr>
          <w:color w:val="auto"/>
        </w:rPr>
        <w:t xml:space="preserve">Support residents with funding and advice to improve their homes energy efficiency and to increase biodiversity </w:t>
      </w:r>
    </w:p>
    <w:p w14:paraId="4990FD79" w14:textId="5A58E8C4" w:rsidR="00A31551" w:rsidRDefault="00A31551" w:rsidP="00A31551"/>
    <w:p w14:paraId="2E304AE9" w14:textId="0E63810B" w:rsidR="00A31551" w:rsidRPr="00A31551" w:rsidRDefault="00A31551" w:rsidP="00B831B9">
      <w:pPr>
        <w:numPr>
          <w:ilvl w:val="0"/>
          <w:numId w:val="23"/>
        </w:numPr>
      </w:pPr>
      <w:r w:rsidRPr="00A31551">
        <w:t xml:space="preserve">Our </w:t>
      </w:r>
      <w:hyperlink r:id="rId21" w:history="1">
        <w:r w:rsidRPr="00A31551">
          <w:rPr>
            <w:rStyle w:val="Hyperlink"/>
          </w:rPr>
          <w:t>Climate Change webpage</w:t>
        </w:r>
      </w:hyperlink>
      <w:r>
        <w:t xml:space="preserve"> </w:t>
      </w:r>
      <w:r w:rsidRPr="00A31551">
        <w:t xml:space="preserve">provides advice for residents on their energy efficiency </w:t>
      </w:r>
      <w:r w:rsidR="00A57233" w:rsidRPr="00A31551">
        <w:t>and</w:t>
      </w:r>
      <w:r w:rsidRPr="00A31551">
        <w:t xml:space="preserve"> links to grants that may be available to support them. </w:t>
      </w:r>
    </w:p>
    <w:p w14:paraId="0DB69C26" w14:textId="3ED5996F" w:rsidR="00A31551" w:rsidRPr="00A31551" w:rsidRDefault="00A31551" w:rsidP="00B831B9">
      <w:pPr>
        <w:numPr>
          <w:ilvl w:val="0"/>
          <w:numId w:val="23"/>
        </w:numPr>
      </w:pPr>
      <w:r w:rsidRPr="00A31551">
        <w:t xml:space="preserve">The council has supported </w:t>
      </w:r>
      <w:hyperlink r:id="rId22" w:history="1">
        <w:r w:rsidRPr="00A31551">
          <w:rPr>
            <w:rStyle w:val="Hyperlink"/>
          </w:rPr>
          <w:t>Solar Together Kent</w:t>
        </w:r>
      </w:hyperlink>
      <w:r w:rsidRPr="00A31551">
        <w:t xml:space="preserve"> for two years, which is a group buying scheme that supports residents to install solar panels on their homes for a reduced price. </w:t>
      </w:r>
    </w:p>
    <w:p w14:paraId="31910691" w14:textId="258DE050" w:rsidR="00A31551" w:rsidRPr="00A31551" w:rsidRDefault="00A31551" w:rsidP="00B831B9">
      <w:pPr>
        <w:numPr>
          <w:ilvl w:val="0"/>
          <w:numId w:val="23"/>
        </w:numPr>
      </w:pPr>
      <w:r w:rsidRPr="00A31551">
        <w:t xml:space="preserve">This year, we have promoted the Green Homes Grant and Sustainable Warmth Scheme, which were grants available to Medway residents to improve the energy efficiency of their homes. We </w:t>
      </w:r>
      <w:r w:rsidR="001833DE">
        <w:t>have also recruited</w:t>
      </w:r>
      <w:r w:rsidRPr="00A31551">
        <w:t xml:space="preserve"> a new dedicated Sustainable Warmth Officer to ensure that we are promoting and delivering on these schemes. </w:t>
      </w:r>
    </w:p>
    <w:p w14:paraId="23B5BB53" w14:textId="6EFD2EBB" w:rsidR="00A31551" w:rsidRPr="00A31551" w:rsidRDefault="00A31551" w:rsidP="00B831B9">
      <w:pPr>
        <w:numPr>
          <w:ilvl w:val="0"/>
          <w:numId w:val="23"/>
        </w:numPr>
      </w:pPr>
      <w:r w:rsidRPr="00A31551">
        <w:t>Medway Adult Education (MAE) have run a couple of workshop</w:t>
      </w:r>
      <w:r w:rsidR="001833DE">
        <w:t>s</w:t>
      </w:r>
      <w:r w:rsidRPr="00A31551">
        <w:t xml:space="preserve"> on how to make a compost bin out of pallets. MAE plan, during 2023</w:t>
      </w:r>
      <w:r w:rsidR="001833DE">
        <w:t>,</w:t>
      </w:r>
      <w:r w:rsidRPr="00A31551">
        <w:t xml:space="preserve"> to run workshops for people to learn new woodworking skills to create homes for wildlife. On their community gardening courses at Fort Amherst and St. Augustine’s, MAE teach participants methods to help increase biodiversity through considered planning and nurturing of wild spaces and gardens.</w:t>
      </w:r>
    </w:p>
    <w:p w14:paraId="2A011D46" w14:textId="77777777" w:rsidR="001833DE" w:rsidRDefault="001833DE" w:rsidP="00A31551"/>
    <w:p w14:paraId="1FE690EE" w14:textId="0BED4F1F" w:rsidR="00A31551" w:rsidRPr="00A31551" w:rsidRDefault="001833DE" w:rsidP="00A31551">
      <w:r w:rsidRPr="001B6557">
        <w:t>We have considered but do not plan to progress</w:t>
      </w:r>
      <w:r>
        <w:t>:</w:t>
      </w:r>
    </w:p>
    <w:p w14:paraId="2FF2BACA" w14:textId="6F9EA7F2" w:rsidR="001833DE" w:rsidRPr="00520C2E" w:rsidRDefault="001833DE" w:rsidP="00520C2E">
      <w:pPr>
        <w:pStyle w:val="Heading3"/>
        <w:ind w:left="720"/>
        <w:rPr>
          <w:color w:val="auto"/>
        </w:rPr>
      </w:pPr>
      <w:r w:rsidRPr="00520C2E">
        <w:rPr>
          <w:color w:val="auto"/>
        </w:rPr>
        <w:t>Enforcing new developments to be fitted with solar panels and air source heat pumps so that there is less drain on resources. It should be mandatory</w:t>
      </w:r>
    </w:p>
    <w:p w14:paraId="349DD98A" w14:textId="77777777" w:rsidR="001833DE" w:rsidRPr="001833DE" w:rsidRDefault="001833DE" w:rsidP="001833DE"/>
    <w:p w14:paraId="27093F25" w14:textId="79F1C62A" w:rsidR="001833DE" w:rsidRPr="001833DE" w:rsidRDefault="001833DE" w:rsidP="00B831B9">
      <w:pPr>
        <w:numPr>
          <w:ilvl w:val="0"/>
          <w:numId w:val="24"/>
        </w:numPr>
      </w:pPr>
      <w:r w:rsidRPr="001833DE">
        <w:t xml:space="preserve">If we seek to apply local policy that requires a higher standard than that set out by central government, we could find that development is unviable due to higher costs, and we would need a strong evidence base in place to justify a new policy. We </w:t>
      </w:r>
      <w:r w:rsidR="00A57233">
        <w:t>must also</w:t>
      </w:r>
      <w:r w:rsidRPr="001833DE">
        <w:t xml:space="preserve"> prepare new policy through the new local plan, which is a lengthy process to adoption. If a developer challenges our requirement as unreasonable</w:t>
      </w:r>
      <w:r>
        <w:t xml:space="preserve"> or </w:t>
      </w:r>
      <w:r w:rsidRPr="001833DE">
        <w:t xml:space="preserve">unjustified, it could be overturned by a planning inspector. </w:t>
      </w:r>
    </w:p>
    <w:p w14:paraId="7FA95A6C" w14:textId="6FCF7008" w:rsidR="00A31551" w:rsidRPr="0040059B" w:rsidRDefault="001833DE" w:rsidP="00310812">
      <w:pPr>
        <w:numPr>
          <w:ilvl w:val="0"/>
          <w:numId w:val="24"/>
        </w:numPr>
      </w:pPr>
      <w:r w:rsidRPr="001833DE">
        <w:t xml:space="preserve">We seek to negotiate with developers and encourage measures to address climate change and have recently set up a Climate Change Developers Forum as an opening for these discussions. </w:t>
      </w:r>
    </w:p>
    <w:sectPr w:rsidR="00A31551" w:rsidRPr="0040059B" w:rsidSect="000B5791">
      <w:footerReference w:type="even" r:id="rId23"/>
      <w:footerReference w:type="default" r:id="rId24"/>
      <w:footerReference w:type="firs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51DE" w14:textId="77777777" w:rsidR="00570076" w:rsidRDefault="00570076" w:rsidP="00350414">
      <w:pPr>
        <w:spacing w:after="0" w:line="240" w:lineRule="auto"/>
      </w:pPr>
      <w:r>
        <w:separator/>
      </w:r>
    </w:p>
  </w:endnote>
  <w:endnote w:type="continuationSeparator" w:id="0">
    <w:p w14:paraId="2AC35270" w14:textId="77777777" w:rsidR="00570076" w:rsidRDefault="00570076" w:rsidP="00350414">
      <w:pPr>
        <w:spacing w:after="0" w:line="240" w:lineRule="auto"/>
      </w:pPr>
      <w:r>
        <w:continuationSeparator/>
      </w:r>
    </w:p>
  </w:endnote>
  <w:endnote w:type="continuationNotice" w:id="1">
    <w:p w14:paraId="4C892EBC" w14:textId="77777777" w:rsidR="00570076" w:rsidRDefault="00570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40CF" w14:textId="51C60415" w:rsidR="00434D13" w:rsidRDefault="00434D13">
    <w:pPr>
      <w:pStyle w:val="Footer"/>
    </w:pPr>
    <w:r>
      <w:rPr>
        <w:noProof/>
      </w:rPr>
      <mc:AlternateContent>
        <mc:Choice Requires="wps">
          <w:drawing>
            <wp:inline distT="0" distB="0" distL="0" distR="0" wp14:anchorId="3497817B" wp14:editId="0EE20F3D">
              <wp:extent cx="443865" cy="443865"/>
              <wp:effectExtent l="0" t="0" r="16510" b="14605"/>
              <wp:docPr id="9" name="Text Box 9"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ED2DC" w14:textId="41EC2DBE" w:rsidR="00434D13" w:rsidRPr="00434D13" w:rsidRDefault="00434D13">
                          <w:pPr>
                            <w:rPr>
                              <w:rFonts w:ascii="Calibri" w:eastAsia="Calibri" w:hAnsi="Calibri" w:cs="Calibri"/>
                              <w:noProof/>
                              <w:color w:val="000000"/>
                              <w:sz w:val="18"/>
                              <w:szCs w:val="18"/>
                            </w:rPr>
                          </w:pPr>
                          <w:r w:rsidRPr="00434D13">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497817B" id="_x0000_t202" coordsize="21600,21600" o:spt="202" path="m,l,21600r21600,l21600,xe">
              <v:stroke joinstyle="miter"/>
              <v:path gradientshapeok="t" o:connecttype="rect"/>
            </v:shapetype>
            <v:shape id="Text Box 9" o:spid="_x0000_s1026" type="#_x0000_t202" alt="Official (unmark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63FED2DC" w14:textId="41EC2DBE" w:rsidR="00434D13" w:rsidRPr="00434D13" w:rsidRDefault="00434D13">
                    <w:pPr>
                      <w:rPr>
                        <w:rFonts w:ascii="Calibri" w:eastAsia="Calibri" w:hAnsi="Calibri" w:cs="Calibri"/>
                        <w:noProof/>
                        <w:color w:val="000000"/>
                        <w:sz w:val="18"/>
                        <w:szCs w:val="18"/>
                      </w:rPr>
                    </w:pPr>
                    <w:r w:rsidRPr="00434D13">
                      <w:rPr>
                        <w:rFonts w:ascii="Calibri" w:eastAsia="Calibri" w:hAnsi="Calibri" w:cs="Calibri"/>
                        <w:noProof/>
                        <w:color w:val="000000"/>
                        <w:sz w:val="18"/>
                        <w:szCs w:val="18"/>
                      </w:rPr>
                      <w:t>Official (unmarked)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7642" w14:textId="6D108378" w:rsidR="00734302" w:rsidRDefault="00D1547E">
    <w:pPr>
      <w:pStyle w:val="Footer"/>
      <w:jc w:val="right"/>
    </w:pPr>
    <w:sdt>
      <w:sdtPr>
        <w:id w:val="-462896125"/>
        <w:docPartObj>
          <w:docPartGallery w:val="Page Numbers (Bottom of Page)"/>
          <w:docPartUnique/>
        </w:docPartObj>
      </w:sdtPr>
      <w:sdtEndPr>
        <w:rPr>
          <w:noProof/>
        </w:rPr>
      </w:sdtEndPr>
      <w:sdtContent>
        <w:r w:rsidR="00734302">
          <w:fldChar w:fldCharType="begin"/>
        </w:r>
        <w:r w:rsidR="00734302">
          <w:instrText xml:space="preserve"> PAGE   \* MERGEFORMAT </w:instrText>
        </w:r>
        <w:r w:rsidR="00734302">
          <w:fldChar w:fldCharType="separate"/>
        </w:r>
        <w:r w:rsidR="00734302">
          <w:rPr>
            <w:noProof/>
          </w:rPr>
          <w:t>2</w:t>
        </w:r>
        <w:r w:rsidR="00734302">
          <w:rPr>
            <w:noProof/>
          </w:rPr>
          <w:fldChar w:fldCharType="end"/>
        </w:r>
      </w:sdtContent>
    </w:sdt>
  </w:p>
  <w:p w14:paraId="13924012" w14:textId="77777777" w:rsidR="00734302" w:rsidRDefault="00734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583A" w14:textId="65D15961" w:rsidR="00434D13" w:rsidRDefault="00434D13">
    <w:pPr>
      <w:pStyle w:val="Footer"/>
    </w:pPr>
    <w:r>
      <w:rPr>
        <w:noProof/>
      </w:rPr>
      <mc:AlternateContent>
        <mc:Choice Requires="wps">
          <w:drawing>
            <wp:inline distT="0" distB="0" distL="0" distR="0" wp14:anchorId="2B5EB8AE" wp14:editId="774F8CB5">
              <wp:extent cx="443865" cy="443865"/>
              <wp:effectExtent l="0" t="0" r="16510" b="14605"/>
              <wp:docPr id="8" name="Text Box 8"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4F5AF" w14:textId="46423DEC" w:rsidR="00434D13" w:rsidRPr="00434D13" w:rsidRDefault="00434D13">
                          <w:pPr>
                            <w:rPr>
                              <w:rFonts w:ascii="Calibri" w:eastAsia="Calibri" w:hAnsi="Calibri" w:cs="Calibri"/>
                              <w:noProof/>
                              <w:color w:val="000000"/>
                              <w:sz w:val="18"/>
                              <w:szCs w:val="18"/>
                            </w:rPr>
                          </w:pPr>
                          <w:r w:rsidRPr="00434D13">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B5EB8AE" id="_x0000_t202" coordsize="21600,21600" o:spt="202" path="m,l,21600r21600,l21600,xe">
              <v:stroke joinstyle="miter"/>
              <v:path gradientshapeok="t" o:connecttype="rect"/>
            </v:shapetype>
            <v:shape id="Text Box 8" o:spid="_x0000_s1027" type="#_x0000_t202" alt="Official (unmark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71B4F5AF" w14:textId="46423DEC" w:rsidR="00434D13" w:rsidRPr="00434D13" w:rsidRDefault="00434D13">
                    <w:pPr>
                      <w:rPr>
                        <w:rFonts w:ascii="Calibri" w:eastAsia="Calibri" w:hAnsi="Calibri" w:cs="Calibri"/>
                        <w:noProof/>
                        <w:color w:val="000000"/>
                        <w:sz w:val="18"/>
                        <w:szCs w:val="18"/>
                      </w:rPr>
                    </w:pPr>
                    <w:r w:rsidRPr="00434D13">
                      <w:rPr>
                        <w:rFonts w:ascii="Calibri" w:eastAsia="Calibri" w:hAnsi="Calibri" w:cs="Calibri"/>
                        <w:noProof/>
                        <w:color w:val="000000"/>
                        <w:sz w:val="18"/>
                        <w:szCs w:val="18"/>
                      </w:rPr>
                      <w:t>Official (unmarked)</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F449" w14:textId="77777777" w:rsidR="00570076" w:rsidRDefault="00570076" w:rsidP="00350414">
      <w:pPr>
        <w:spacing w:after="0" w:line="240" w:lineRule="auto"/>
      </w:pPr>
      <w:r>
        <w:separator/>
      </w:r>
    </w:p>
  </w:footnote>
  <w:footnote w:type="continuationSeparator" w:id="0">
    <w:p w14:paraId="3D9E448F" w14:textId="77777777" w:rsidR="00570076" w:rsidRDefault="00570076" w:rsidP="00350414">
      <w:pPr>
        <w:spacing w:after="0" w:line="240" w:lineRule="auto"/>
      </w:pPr>
      <w:r>
        <w:continuationSeparator/>
      </w:r>
    </w:p>
  </w:footnote>
  <w:footnote w:type="continuationNotice" w:id="1">
    <w:p w14:paraId="04273478" w14:textId="77777777" w:rsidR="00570076" w:rsidRDefault="005700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018"/>
    <w:multiLevelType w:val="hybridMultilevel"/>
    <w:tmpl w:val="6DFA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61534"/>
    <w:multiLevelType w:val="hybridMultilevel"/>
    <w:tmpl w:val="1C74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956F0"/>
    <w:multiLevelType w:val="hybridMultilevel"/>
    <w:tmpl w:val="BF6068F0"/>
    <w:lvl w:ilvl="0" w:tplc="08090001">
      <w:start w:val="1"/>
      <w:numFmt w:val="bullet"/>
      <w:lvlText w:val=""/>
      <w:lvlJc w:val="left"/>
      <w:pPr>
        <w:tabs>
          <w:tab w:val="num" w:pos="720"/>
        </w:tabs>
        <w:ind w:left="720" w:hanging="360"/>
      </w:pPr>
      <w:rPr>
        <w:rFonts w:ascii="Symbol" w:hAnsi="Symbol" w:hint="default"/>
      </w:rPr>
    </w:lvl>
    <w:lvl w:ilvl="1" w:tplc="98BABDDE" w:tentative="1">
      <w:start w:val="1"/>
      <w:numFmt w:val="bullet"/>
      <w:lvlText w:val="•"/>
      <w:lvlJc w:val="left"/>
      <w:pPr>
        <w:tabs>
          <w:tab w:val="num" w:pos="1440"/>
        </w:tabs>
        <w:ind w:left="1440" w:hanging="360"/>
      </w:pPr>
      <w:rPr>
        <w:rFonts w:ascii="Times New Roman" w:hAnsi="Times New Roman" w:hint="default"/>
      </w:rPr>
    </w:lvl>
    <w:lvl w:ilvl="2" w:tplc="9E964CBE" w:tentative="1">
      <w:start w:val="1"/>
      <w:numFmt w:val="bullet"/>
      <w:lvlText w:val="•"/>
      <w:lvlJc w:val="left"/>
      <w:pPr>
        <w:tabs>
          <w:tab w:val="num" w:pos="2160"/>
        </w:tabs>
        <w:ind w:left="2160" w:hanging="360"/>
      </w:pPr>
      <w:rPr>
        <w:rFonts w:ascii="Times New Roman" w:hAnsi="Times New Roman" w:hint="default"/>
      </w:rPr>
    </w:lvl>
    <w:lvl w:ilvl="3" w:tplc="76E00F5A" w:tentative="1">
      <w:start w:val="1"/>
      <w:numFmt w:val="bullet"/>
      <w:lvlText w:val="•"/>
      <w:lvlJc w:val="left"/>
      <w:pPr>
        <w:tabs>
          <w:tab w:val="num" w:pos="2880"/>
        </w:tabs>
        <w:ind w:left="2880" w:hanging="360"/>
      </w:pPr>
      <w:rPr>
        <w:rFonts w:ascii="Times New Roman" w:hAnsi="Times New Roman" w:hint="default"/>
      </w:rPr>
    </w:lvl>
    <w:lvl w:ilvl="4" w:tplc="450C4134" w:tentative="1">
      <w:start w:val="1"/>
      <w:numFmt w:val="bullet"/>
      <w:lvlText w:val="•"/>
      <w:lvlJc w:val="left"/>
      <w:pPr>
        <w:tabs>
          <w:tab w:val="num" w:pos="3600"/>
        </w:tabs>
        <w:ind w:left="3600" w:hanging="360"/>
      </w:pPr>
      <w:rPr>
        <w:rFonts w:ascii="Times New Roman" w:hAnsi="Times New Roman" w:hint="default"/>
      </w:rPr>
    </w:lvl>
    <w:lvl w:ilvl="5" w:tplc="F2925806" w:tentative="1">
      <w:start w:val="1"/>
      <w:numFmt w:val="bullet"/>
      <w:lvlText w:val="•"/>
      <w:lvlJc w:val="left"/>
      <w:pPr>
        <w:tabs>
          <w:tab w:val="num" w:pos="4320"/>
        </w:tabs>
        <w:ind w:left="4320" w:hanging="360"/>
      </w:pPr>
      <w:rPr>
        <w:rFonts w:ascii="Times New Roman" w:hAnsi="Times New Roman" w:hint="default"/>
      </w:rPr>
    </w:lvl>
    <w:lvl w:ilvl="6" w:tplc="76B67F04" w:tentative="1">
      <w:start w:val="1"/>
      <w:numFmt w:val="bullet"/>
      <w:lvlText w:val="•"/>
      <w:lvlJc w:val="left"/>
      <w:pPr>
        <w:tabs>
          <w:tab w:val="num" w:pos="5040"/>
        </w:tabs>
        <w:ind w:left="5040" w:hanging="360"/>
      </w:pPr>
      <w:rPr>
        <w:rFonts w:ascii="Times New Roman" w:hAnsi="Times New Roman" w:hint="default"/>
      </w:rPr>
    </w:lvl>
    <w:lvl w:ilvl="7" w:tplc="3CF88290" w:tentative="1">
      <w:start w:val="1"/>
      <w:numFmt w:val="bullet"/>
      <w:lvlText w:val="•"/>
      <w:lvlJc w:val="left"/>
      <w:pPr>
        <w:tabs>
          <w:tab w:val="num" w:pos="5760"/>
        </w:tabs>
        <w:ind w:left="5760" w:hanging="360"/>
      </w:pPr>
      <w:rPr>
        <w:rFonts w:ascii="Times New Roman" w:hAnsi="Times New Roman" w:hint="default"/>
      </w:rPr>
    </w:lvl>
    <w:lvl w:ilvl="8" w:tplc="69427F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5420DE"/>
    <w:multiLevelType w:val="hybridMultilevel"/>
    <w:tmpl w:val="661CD8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DC3C0A"/>
    <w:multiLevelType w:val="hybridMultilevel"/>
    <w:tmpl w:val="1F4E6F30"/>
    <w:lvl w:ilvl="0" w:tplc="08090001">
      <w:start w:val="1"/>
      <w:numFmt w:val="bullet"/>
      <w:lvlText w:val=""/>
      <w:lvlJc w:val="left"/>
      <w:pPr>
        <w:tabs>
          <w:tab w:val="num" w:pos="720"/>
        </w:tabs>
        <w:ind w:left="720" w:hanging="360"/>
      </w:pPr>
      <w:rPr>
        <w:rFonts w:ascii="Symbol" w:hAnsi="Symbol" w:hint="default"/>
      </w:rPr>
    </w:lvl>
    <w:lvl w:ilvl="1" w:tplc="754EA7E0" w:tentative="1">
      <w:start w:val="1"/>
      <w:numFmt w:val="bullet"/>
      <w:lvlText w:val="•"/>
      <w:lvlJc w:val="left"/>
      <w:pPr>
        <w:tabs>
          <w:tab w:val="num" w:pos="1440"/>
        </w:tabs>
        <w:ind w:left="1440" w:hanging="360"/>
      </w:pPr>
      <w:rPr>
        <w:rFonts w:ascii="Times New Roman" w:hAnsi="Times New Roman" w:hint="default"/>
      </w:rPr>
    </w:lvl>
    <w:lvl w:ilvl="2" w:tplc="D826E1A6" w:tentative="1">
      <w:start w:val="1"/>
      <w:numFmt w:val="bullet"/>
      <w:lvlText w:val="•"/>
      <w:lvlJc w:val="left"/>
      <w:pPr>
        <w:tabs>
          <w:tab w:val="num" w:pos="2160"/>
        </w:tabs>
        <w:ind w:left="2160" w:hanging="360"/>
      </w:pPr>
      <w:rPr>
        <w:rFonts w:ascii="Times New Roman" w:hAnsi="Times New Roman" w:hint="default"/>
      </w:rPr>
    </w:lvl>
    <w:lvl w:ilvl="3" w:tplc="271EF342" w:tentative="1">
      <w:start w:val="1"/>
      <w:numFmt w:val="bullet"/>
      <w:lvlText w:val="•"/>
      <w:lvlJc w:val="left"/>
      <w:pPr>
        <w:tabs>
          <w:tab w:val="num" w:pos="2880"/>
        </w:tabs>
        <w:ind w:left="2880" w:hanging="360"/>
      </w:pPr>
      <w:rPr>
        <w:rFonts w:ascii="Times New Roman" w:hAnsi="Times New Roman" w:hint="default"/>
      </w:rPr>
    </w:lvl>
    <w:lvl w:ilvl="4" w:tplc="B888E7B8" w:tentative="1">
      <w:start w:val="1"/>
      <w:numFmt w:val="bullet"/>
      <w:lvlText w:val="•"/>
      <w:lvlJc w:val="left"/>
      <w:pPr>
        <w:tabs>
          <w:tab w:val="num" w:pos="3600"/>
        </w:tabs>
        <w:ind w:left="3600" w:hanging="360"/>
      </w:pPr>
      <w:rPr>
        <w:rFonts w:ascii="Times New Roman" w:hAnsi="Times New Roman" w:hint="default"/>
      </w:rPr>
    </w:lvl>
    <w:lvl w:ilvl="5" w:tplc="1346C6E6" w:tentative="1">
      <w:start w:val="1"/>
      <w:numFmt w:val="bullet"/>
      <w:lvlText w:val="•"/>
      <w:lvlJc w:val="left"/>
      <w:pPr>
        <w:tabs>
          <w:tab w:val="num" w:pos="4320"/>
        </w:tabs>
        <w:ind w:left="4320" w:hanging="360"/>
      </w:pPr>
      <w:rPr>
        <w:rFonts w:ascii="Times New Roman" w:hAnsi="Times New Roman" w:hint="default"/>
      </w:rPr>
    </w:lvl>
    <w:lvl w:ilvl="6" w:tplc="19E49072" w:tentative="1">
      <w:start w:val="1"/>
      <w:numFmt w:val="bullet"/>
      <w:lvlText w:val="•"/>
      <w:lvlJc w:val="left"/>
      <w:pPr>
        <w:tabs>
          <w:tab w:val="num" w:pos="5040"/>
        </w:tabs>
        <w:ind w:left="5040" w:hanging="360"/>
      </w:pPr>
      <w:rPr>
        <w:rFonts w:ascii="Times New Roman" w:hAnsi="Times New Roman" w:hint="default"/>
      </w:rPr>
    </w:lvl>
    <w:lvl w:ilvl="7" w:tplc="0F4884F0" w:tentative="1">
      <w:start w:val="1"/>
      <w:numFmt w:val="bullet"/>
      <w:lvlText w:val="•"/>
      <w:lvlJc w:val="left"/>
      <w:pPr>
        <w:tabs>
          <w:tab w:val="num" w:pos="5760"/>
        </w:tabs>
        <w:ind w:left="5760" w:hanging="360"/>
      </w:pPr>
      <w:rPr>
        <w:rFonts w:ascii="Times New Roman" w:hAnsi="Times New Roman" w:hint="default"/>
      </w:rPr>
    </w:lvl>
    <w:lvl w:ilvl="8" w:tplc="845C63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EC6B18"/>
    <w:multiLevelType w:val="hybridMultilevel"/>
    <w:tmpl w:val="21EA56CE"/>
    <w:lvl w:ilvl="0" w:tplc="08090001">
      <w:start w:val="1"/>
      <w:numFmt w:val="bullet"/>
      <w:lvlText w:val=""/>
      <w:lvlJc w:val="left"/>
      <w:pPr>
        <w:tabs>
          <w:tab w:val="num" w:pos="720"/>
        </w:tabs>
        <w:ind w:left="720" w:hanging="360"/>
      </w:pPr>
      <w:rPr>
        <w:rFonts w:ascii="Symbol" w:hAnsi="Symbol" w:hint="default"/>
      </w:rPr>
    </w:lvl>
    <w:lvl w:ilvl="1" w:tplc="244A9C60" w:tentative="1">
      <w:start w:val="1"/>
      <w:numFmt w:val="bullet"/>
      <w:lvlText w:val="•"/>
      <w:lvlJc w:val="left"/>
      <w:pPr>
        <w:tabs>
          <w:tab w:val="num" w:pos="1440"/>
        </w:tabs>
        <w:ind w:left="1440" w:hanging="360"/>
      </w:pPr>
      <w:rPr>
        <w:rFonts w:ascii="Times New Roman" w:hAnsi="Times New Roman" w:hint="default"/>
      </w:rPr>
    </w:lvl>
    <w:lvl w:ilvl="2" w:tplc="B69E6476" w:tentative="1">
      <w:start w:val="1"/>
      <w:numFmt w:val="bullet"/>
      <w:lvlText w:val="•"/>
      <w:lvlJc w:val="left"/>
      <w:pPr>
        <w:tabs>
          <w:tab w:val="num" w:pos="2160"/>
        </w:tabs>
        <w:ind w:left="2160" w:hanging="360"/>
      </w:pPr>
      <w:rPr>
        <w:rFonts w:ascii="Times New Roman" w:hAnsi="Times New Roman" w:hint="default"/>
      </w:rPr>
    </w:lvl>
    <w:lvl w:ilvl="3" w:tplc="809A08DC" w:tentative="1">
      <w:start w:val="1"/>
      <w:numFmt w:val="bullet"/>
      <w:lvlText w:val="•"/>
      <w:lvlJc w:val="left"/>
      <w:pPr>
        <w:tabs>
          <w:tab w:val="num" w:pos="2880"/>
        </w:tabs>
        <w:ind w:left="2880" w:hanging="360"/>
      </w:pPr>
      <w:rPr>
        <w:rFonts w:ascii="Times New Roman" w:hAnsi="Times New Roman" w:hint="default"/>
      </w:rPr>
    </w:lvl>
    <w:lvl w:ilvl="4" w:tplc="235ABB28" w:tentative="1">
      <w:start w:val="1"/>
      <w:numFmt w:val="bullet"/>
      <w:lvlText w:val="•"/>
      <w:lvlJc w:val="left"/>
      <w:pPr>
        <w:tabs>
          <w:tab w:val="num" w:pos="3600"/>
        </w:tabs>
        <w:ind w:left="3600" w:hanging="360"/>
      </w:pPr>
      <w:rPr>
        <w:rFonts w:ascii="Times New Roman" w:hAnsi="Times New Roman" w:hint="default"/>
      </w:rPr>
    </w:lvl>
    <w:lvl w:ilvl="5" w:tplc="9F1C6A2C" w:tentative="1">
      <w:start w:val="1"/>
      <w:numFmt w:val="bullet"/>
      <w:lvlText w:val="•"/>
      <w:lvlJc w:val="left"/>
      <w:pPr>
        <w:tabs>
          <w:tab w:val="num" w:pos="4320"/>
        </w:tabs>
        <w:ind w:left="4320" w:hanging="360"/>
      </w:pPr>
      <w:rPr>
        <w:rFonts w:ascii="Times New Roman" w:hAnsi="Times New Roman" w:hint="default"/>
      </w:rPr>
    </w:lvl>
    <w:lvl w:ilvl="6" w:tplc="9A426898" w:tentative="1">
      <w:start w:val="1"/>
      <w:numFmt w:val="bullet"/>
      <w:lvlText w:val="•"/>
      <w:lvlJc w:val="left"/>
      <w:pPr>
        <w:tabs>
          <w:tab w:val="num" w:pos="5040"/>
        </w:tabs>
        <w:ind w:left="5040" w:hanging="360"/>
      </w:pPr>
      <w:rPr>
        <w:rFonts w:ascii="Times New Roman" w:hAnsi="Times New Roman" w:hint="default"/>
      </w:rPr>
    </w:lvl>
    <w:lvl w:ilvl="7" w:tplc="033C9658" w:tentative="1">
      <w:start w:val="1"/>
      <w:numFmt w:val="bullet"/>
      <w:lvlText w:val="•"/>
      <w:lvlJc w:val="left"/>
      <w:pPr>
        <w:tabs>
          <w:tab w:val="num" w:pos="5760"/>
        </w:tabs>
        <w:ind w:left="5760" w:hanging="360"/>
      </w:pPr>
      <w:rPr>
        <w:rFonts w:ascii="Times New Roman" w:hAnsi="Times New Roman" w:hint="default"/>
      </w:rPr>
    </w:lvl>
    <w:lvl w:ilvl="8" w:tplc="32EAA3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3258C5"/>
    <w:multiLevelType w:val="hybridMultilevel"/>
    <w:tmpl w:val="F4E46076"/>
    <w:lvl w:ilvl="0" w:tplc="08090001">
      <w:start w:val="1"/>
      <w:numFmt w:val="bullet"/>
      <w:lvlText w:val=""/>
      <w:lvlJc w:val="left"/>
      <w:pPr>
        <w:tabs>
          <w:tab w:val="num" w:pos="720"/>
        </w:tabs>
        <w:ind w:left="720" w:hanging="360"/>
      </w:pPr>
      <w:rPr>
        <w:rFonts w:ascii="Symbol" w:hAnsi="Symbol" w:hint="default"/>
      </w:rPr>
    </w:lvl>
    <w:lvl w:ilvl="1" w:tplc="280A6F0E" w:tentative="1">
      <w:start w:val="1"/>
      <w:numFmt w:val="bullet"/>
      <w:lvlText w:val="•"/>
      <w:lvlJc w:val="left"/>
      <w:pPr>
        <w:tabs>
          <w:tab w:val="num" w:pos="1440"/>
        </w:tabs>
        <w:ind w:left="1440" w:hanging="360"/>
      </w:pPr>
      <w:rPr>
        <w:rFonts w:ascii="Times New Roman" w:hAnsi="Times New Roman" w:hint="default"/>
      </w:rPr>
    </w:lvl>
    <w:lvl w:ilvl="2" w:tplc="D4B8415E" w:tentative="1">
      <w:start w:val="1"/>
      <w:numFmt w:val="bullet"/>
      <w:lvlText w:val="•"/>
      <w:lvlJc w:val="left"/>
      <w:pPr>
        <w:tabs>
          <w:tab w:val="num" w:pos="2160"/>
        </w:tabs>
        <w:ind w:left="2160" w:hanging="360"/>
      </w:pPr>
      <w:rPr>
        <w:rFonts w:ascii="Times New Roman" w:hAnsi="Times New Roman" w:hint="default"/>
      </w:rPr>
    </w:lvl>
    <w:lvl w:ilvl="3" w:tplc="40069FAE" w:tentative="1">
      <w:start w:val="1"/>
      <w:numFmt w:val="bullet"/>
      <w:lvlText w:val="•"/>
      <w:lvlJc w:val="left"/>
      <w:pPr>
        <w:tabs>
          <w:tab w:val="num" w:pos="2880"/>
        </w:tabs>
        <w:ind w:left="2880" w:hanging="360"/>
      </w:pPr>
      <w:rPr>
        <w:rFonts w:ascii="Times New Roman" w:hAnsi="Times New Roman" w:hint="default"/>
      </w:rPr>
    </w:lvl>
    <w:lvl w:ilvl="4" w:tplc="600E9440" w:tentative="1">
      <w:start w:val="1"/>
      <w:numFmt w:val="bullet"/>
      <w:lvlText w:val="•"/>
      <w:lvlJc w:val="left"/>
      <w:pPr>
        <w:tabs>
          <w:tab w:val="num" w:pos="3600"/>
        </w:tabs>
        <w:ind w:left="3600" w:hanging="360"/>
      </w:pPr>
      <w:rPr>
        <w:rFonts w:ascii="Times New Roman" w:hAnsi="Times New Roman" w:hint="default"/>
      </w:rPr>
    </w:lvl>
    <w:lvl w:ilvl="5" w:tplc="CC76654A" w:tentative="1">
      <w:start w:val="1"/>
      <w:numFmt w:val="bullet"/>
      <w:lvlText w:val="•"/>
      <w:lvlJc w:val="left"/>
      <w:pPr>
        <w:tabs>
          <w:tab w:val="num" w:pos="4320"/>
        </w:tabs>
        <w:ind w:left="4320" w:hanging="360"/>
      </w:pPr>
      <w:rPr>
        <w:rFonts w:ascii="Times New Roman" w:hAnsi="Times New Roman" w:hint="default"/>
      </w:rPr>
    </w:lvl>
    <w:lvl w:ilvl="6" w:tplc="2C0E63C8" w:tentative="1">
      <w:start w:val="1"/>
      <w:numFmt w:val="bullet"/>
      <w:lvlText w:val="•"/>
      <w:lvlJc w:val="left"/>
      <w:pPr>
        <w:tabs>
          <w:tab w:val="num" w:pos="5040"/>
        </w:tabs>
        <w:ind w:left="5040" w:hanging="360"/>
      </w:pPr>
      <w:rPr>
        <w:rFonts w:ascii="Times New Roman" w:hAnsi="Times New Roman" w:hint="default"/>
      </w:rPr>
    </w:lvl>
    <w:lvl w:ilvl="7" w:tplc="5E8A4F72" w:tentative="1">
      <w:start w:val="1"/>
      <w:numFmt w:val="bullet"/>
      <w:lvlText w:val="•"/>
      <w:lvlJc w:val="left"/>
      <w:pPr>
        <w:tabs>
          <w:tab w:val="num" w:pos="5760"/>
        </w:tabs>
        <w:ind w:left="5760" w:hanging="360"/>
      </w:pPr>
      <w:rPr>
        <w:rFonts w:ascii="Times New Roman" w:hAnsi="Times New Roman" w:hint="default"/>
      </w:rPr>
    </w:lvl>
    <w:lvl w:ilvl="8" w:tplc="5680DF4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4F2A0B"/>
    <w:multiLevelType w:val="hybridMultilevel"/>
    <w:tmpl w:val="5CE4163E"/>
    <w:lvl w:ilvl="0" w:tplc="08090001">
      <w:start w:val="1"/>
      <w:numFmt w:val="bullet"/>
      <w:lvlText w:val=""/>
      <w:lvlJc w:val="left"/>
      <w:pPr>
        <w:tabs>
          <w:tab w:val="num" w:pos="720"/>
        </w:tabs>
        <w:ind w:left="720" w:hanging="360"/>
      </w:pPr>
      <w:rPr>
        <w:rFonts w:ascii="Symbol" w:hAnsi="Symbol" w:hint="default"/>
      </w:rPr>
    </w:lvl>
    <w:lvl w:ilvl="1" w:tplc="0D92FC72" w:tentative="1">
      <w:start w:val="1"/>
      <w:numFmt w:val="bullet"/>
      <w:lvlText w:val="•"/>
      <w:lvlJc w:val="left"/>
      <w:pPr>
        <w:tabs>
          <w:tab w:val="num" w:pos="1440"/>
        </w:tabs>
        <w:ind w:left="1440" w:hanging="360"/>
      </w:pPr>
      <w:rPr>
        <w:rFonts w:ascii="Times New Roman" w:hAnsi="Times New Roman" w:hint="default"/>
      </w:rPr>
    </w:lvl>
    <w:lvl w:ilvl="2" w:tplc="47588F40" w:tentative="1">
      <w:start w:val="1"/>
      <w:numFmt w:val="bullet"/>
      <w:lvlText w:val="•"/>
      <w:lvlJc w:val="left"/>
      <w:pPr>
        <w:tabs>
          <w:tab w:val="num" w:pos="2160"/>
        </w:tabs>
        <w:ind w:left="2160" w:hanging="360"/>
      </w:pPr>
      <w:rPr>
        <w:rFonts w:ascii="Times New Roman" w:hAnsi="Times New Roman" w:hint="default"/>
      </w:rPr>
    </w:lvl>
    <w:lvl w:ilvl="3" w:tplc="314C75F0" w:tentative="1">
      <w:start w:val="1"/>
      <w:numFmt w:val="bullet"/>
      <w:lvlText w:val="•"/>
      <w:lvlJc w:val="left"/>
      <w:pPr>
        <w:tabs>
          <w:tab w:val="num" w:pos="2880"/>
        </w:tabs>
        <w:ind w:left="2880" w:hanging="360"/>
      </w:pPr>
      <w:rPr>
        <w:rFonts w:ascii="Times New Roman" w:hAnsi="Times New Roman" w:hint="default"/>
      </w:rPr>
    </w:lvl>
    <w:lvl w:ilvl="4" w:tplc="08E46488" w:tentative="1">
      <w:start w:val="1"/>
      <w:numFmt w:val="bullet"/>
      <w:lvlText w:val="•"/>
      <w:lvlJc w:val="left"/>
      <w:pPr>
        <w:tabs>
          <w:tab w:val="num" w:pos="3600"/>
        </w:tabs>
        <w:ind w:left="3600" w:hanging="360"/>
      </w:pPr>
      <w:rPr>
        <w:rFonts w:ascii="Times New Roman" w:hAnsi="Times New Roman" w:hint="default"/>
      </w:rPr>
    </w:lvl>
    <w:lvl w:ilvl="5" w:tplc="382AFBA4" w:tentative="1">
      <w:start w:val="1"/>
      <w:numFmt w:val="bullet"/>
      <w:lvlText w:val="•"/>
      <w:lvlJc w:val="left"/>
      <w:pPr>
        <w:tabs>
          <w:tab w:val="num" w:pos="4320"/>
        </w:tabs>
        <w:ind w:left="4320" w:hanging="360"/>
      </w:pPr>
      <w:rPr>
        <w:rFonts w:ascii="Times New Roman" w:hAnsi="Times New Roman" w:hint="default"/>
      </w:rPr>
    </w:lvl>
    <w:lvl w:ilvl="6" w:tplc="6BCCD5AE" w:tentative="1">
      <w:start w:val="1"/>
      <w:numFmt w:val="bullet"/>
      <w:lvlText w:val="•"/>
      <w:lvlJc w:val="left"/>
      <w:pPr>
        <w:tabs>
          <w:tab w:val="num" w:pos="5040"/>
        </w:tabs>
        <w:ind w:left="5040" w:hanging="360"/>
      </w:pPr>
      <w:rPr>
        <w:rFonts w:ascii="Times New Roman" w:hAnsi="Times New Roman" w:hint="default"/>
      </w:rPr>
    </w:lvl>
    <w:lvl w:ilvl="7" w:tplc="EF7644E8" w:tentative="1">
      <w:start w:val="1"/>
      <w:numFmt w:val="bullet"/>
      <w:lvlText w:val="•"/>
      <w:lvlJc w:val="left"/>
      <w:pPr>
        <w:tabs>
          <w:tab w:val="num" w:pos="5760"/>
        </w:tabs>
        <w:ind w:left="5760" w:hanging="360"/>
      </w:pPr>
      <w:rPr>
        <w:rFonts w:ascii="Times New Roman" w:hAnsi="Times New Roman" w:hint="default"/>
      </w:rPr>
    </w:lvl>
    <w:lvl w:ilvl="8" w:tplc="C41E69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C11584"/>
    <w:multiLevelType w:val="hybridMultilevel"/>
    <w:tmpl w:val="9E3E4B54"/>
    <w:lvl w:ilvl="0" w:tplc="08090001">
      <w:start w:val="1"/>
      <w:numFmt w:val="bullet"/>
      <w:lvlText w:val=""/>
      <w:lvlJc w:val="left"/>
      <w:pPr>
        <w:tabs>
          <w:tab w:val="num" w:pos="720"/>
        </w:tabs>
        <w:ind w:left="720" w:hanging="360"/>
      </w:pPr>
      <w:rPr>
        <w:rFonts w:ascii="Symbol" w:hAnsi="Symbol" w:hint="default"/>
      </w:rPr>
    </w:lvl>
    <w:lvl w:ilvl="1" w:tplc="2438F790" w:tentative="1">
      <w:start w:val="1"/>
      <w:numFmt w:val="bullet"/>
      <w:lvlText w:val="•"/>
      <w:lvlJc w:val="left"/>
      <w:pPr>
        <w:tabs>
          <w:tab w:val="num" w:pos="1440"/>
        </w:tabs>
        <w:ind w:left="1440" w:hanging="360"/>
      </w:pPr>
      <w:rPr>
        <w:rFonts w:ascii="Times New Roman" w:hAnsi="Times New Roman" w:hint="default"/>
      </w:rPr>
    </w:lvl>
    <w:lvl w:ilvl="2" w:tplc="D59AEBC6" w:tentative="1">
      <w:start w:val="1"/>
      <w:numFmt w:val="bullet"/>
      <w:lvlText w:val="•"/>
      <w:lvlJc w:val="left"/>
      <w:pPr>
        <w:tabs>
          <w:tab w:val="num" w:pos="2160"/>
        </w:tabs>
        <w:ind w:left="2160" w:hanging="360"/>
      </w:pPr>
      <w:rPr>
        <w:rFonts w:ascii="Times New Roman" w:hAnsi="Times New Roman" w:hint="default"/>
      </w:rPr>
    </w:lvl>
    <w:lvl w:ilvl="3" w:tplc="A41403F6" w:tentative="1">
      <w:start w:val="1"/>
      <w:numFmt w:val="bullet"/>
      <w:lvlText w:val="•"/>
      <w:lvlJc w:val="left"/>
      <w:pPr>
        <w:tabs>
          <w:tab w:val="num" w:pos="2880"/>
        </w:tabs>
        <w:ind w:left="2880" w:hanging="360"/>
      </w:pPr>
      <w:rPr>
        <w:rFonts w:ascii="Times New Roman" w:hAnsi="Times New Roman" w:hint="default"/>
      </w:rPr>
    </w:lvl>
    <w:lvl w:ilvl="4" w:tplc="6DB2E610" w:tentative="1">
      <w:start w:val="1"/>
      <w:numFmt w:val="bullet"/>
      <w:lvlText w:val="•"/>
      <w:lvlJc w:val="left"/>
      <w:pPr>
        <w:tabs>
          <w:tab w:val="num" w:pos="3600"/>
        </w:tabs>
        <w:ind w:left="3600" w:hanging="360"/>
      </w:pPr>
      <w:rPr>
        <w:rFonts w:ascii="Times New Roman" w:hAnsi="Times New Roman" w:hint="default"/>
      </w:rPr>
    </w:lvl>
    <w:lvl w:ilvl="5" w:tplc="6F7C7DB0" w:tentative="1">
      <w:start w:val="1"/>
      <w:numFmt w:val="bullet"/>
      <w:lvlText w:val="•"/>
      <w:lvlJc w:val="left"/>
      <w:pPr>
        <w:tabs>
          <w:tab w:val="num" w:pos="4320"/>
        </w:tabs>
        <w:ind w:left="4320" w:hanging="360"/>
      </w:pPr>
      <w:rPr>
        <w:rFonts w:ascii="Times New Roman" w:hAnsi="Times New Roman" w:hint="default"/>
      </w:rPr>
    </w:lvl>
    <w:lvl w:ilvl="6" w:tplc="36B4139A" w:tentative="1">
      <w:start w:val="1"/>
      <w:numFmt w:val="bullet"/>
      <w:lvlText w:val="•"/>
      <w:lvlJc w:val="left"/>
      <w:pPr>
        <w:tabs>
          <w:tab w:val="num" w:pos="5040"/>
        </w:tabs>
        <w:ind w:left="5040" w:hanging="360"/>
      </w:pPr>
      <w:rPr>
        <w:rFonts w:ascii="Times New Roman" w:hAnsi="Times New Roman" w:hint="default"/>
      </w:rPr>
    </w:lvl>
    <w:lvl w:ilvl="7" w:tplc="664A9AE6" w:tentative="1">
      <w:start w:val="1"/>
      <w:numFmt w:val="bullet"/>
      <w:lvlText w:val="•"/>
      <w:lvlJc w:val="left"/>
      <w:pPr>
        <w:tabs>
          <w:tab w:val="num" w:pos="5760"/>
        </w:tabs>
        <w:ind w:left="5760" w:hanging="360"/>
      </w:pPr>
      <w:rPr>
        <w:rFonts w:ascii="Times New Roman" w:hAnsi="Times New Roman" w:hint="default"/>
      </w:rPr>
    </w:lvl>
    <w:lvl w:ilvl="8" w:tplc="D0E6A81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13DB6"/>
    <w:multiLevelType w:val="hybridMultilevel"/>
    <w:tmpl w:val="F822B56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0A039CD"/>
    <w:multiLevelType w:val="hybridMultilevel"/>
    <w:tmpl w:val="B128CB00"/>
    <w:lvl w:ilvl="0" w:tplc="08090001">
      <w:start w:val="1"/>
      <w:numFmt w:val="bullet"/>
      <w:lvlText w:val=""/>
      <w:lvlJc w:val="left"/>
      <w:pPr>
        <w:tabs>
          <w:tab w:val="num" w:pos="720"/>
        </w:tabs>
        <w:ind w:left="720" w:hanging="360"/>
      </w:pPr>
      <w:rPr>
        <w:rFonts w:ascii="Symbol" w:hAnsi="Symbol" w:hint="default"/>
      </w:rPr>
    </w:lvl>
    <w:lvl w:ilvl="1" w:tplc="1A72051C" w:tentative="1">
      <w:start w:val="1"/>
      <w:numFmt w:val="bullet"/>
      <w:lvlText w:val="•"/>
      <w:lvlJc w:val="left"/>
      <w:pPr>
        <w:tabs>
          <w:tab w:val="num" w:pos="1440"/>
        </w:tabs>
        <w:ind w:left="1440" w:hanging="360"/>
      </w:pPr>
      <w:rPr>
        <w:rFonts w:ascii="Times New Roman" w:hAnsi="Times New Roman" w:hint="default"/>
      </w:rPr>
    </w:lvl>
    <w:lvl w:ilvl="2" w:tplc="7546770A" w:tentative="1">
      <w:start w:val="1"/>
      <w:numFmt w:val="bullet"/>
      <w:lvlText w:val="•"/>
      <w:lvlJc w:val="left"/>
      <w:pPr>
        <w:tabs>
          <w:tab w:val="num" w:pos="2160"/>
        </w:tabs>
        <w:ind w:left="2160" w:hanging="360"/>
      </w:pPr>
      <w:rPr>
        <w:rFonts w:ascii="Times New Roman" w:hAnsi="Times New Roman" w:hint="default"/>
      </w:rPr>
    </w:lvl>
    <w:lvl w:ilvl="3" w:tplc="4E881934" w:tentative="1">
      <w:start w:val="1"/>
      <w:numFmt w:val="bullet"/>
      <w:lvlText w:val="•"/>
      <w:lvlJc w:val="left"/>
      <w:pPr>
        <w:tabs>
          <w:tab w:val="num" w:pos="2880"/>
        </w:tabs>
        <w:ind w:left="2880" w:hanging="360"/>
      </w:pPr>
      <w:rPr>
        <w:rFonts w:ascii="Times New Roman" w:hAnsi="Times New Roman" w:hint="default"/>
      </w:rPr>
    </w:lvl>
    <w:lvl w:ilvl="4" w:tplc="38E87F4E" w:tentative="1">
      <w:start w:val="1"/>
      <w:numFmt w:val="bullet"/>
      <w:lvlText w:val="•"/>
      <w:lvlJc w:val="left"/>
      <w:pPr>
        <w:tabs>
          <w:tab w:val="num" w:pos="3600"/>
        </w:tabs>
        <w:ind w:left="3600" w:hanging="360"/>
      </w:pPr>
      <w:rPr>
        <w:rFonts w:ascii="Times New Roman" w:hAnsi="Times New Roman" w:hint="default"/>
      </w:rPr>
    </w:lvl>
    <w:lvl w:ilvl="5" w:tplc="567ADB9E" w:tentative="1">
      <w:start w:val="1"/>
      <w:numFmt w:val="bullet"/>
      <w:lvlText w:val="•"/>
      <w:lvlJc w:val="left"/>
      <w:pPr>
        <w:tabs>
          <w:tab w:val="num" w:pos="4320"/>
        </w:tabs>
        <w:ind w:left="4320" w:hanging="360"/>
      </w:pPr>
      <w:rPr>
        <w:rFonts w:ascii="Times New Roman" w:hAnsi="Times New Roman" w:hint="default"/>
      </w:rPr>
    </w:lvl>
    <w:lvl w:ilvl="6" w:tplc="E54674E0" w:tentative="1">
      <w:start w:val="1"/>
      <w:numFmt w:val="bullet"/>
      <w:lvlText w:val="•"/>
      <w:lvlJc w:val="left"/>
      <w:pPr>
        <w:tabs>
          <w:tab w:val="num" w:pos="5040"/>
        </w:tabs>
        <w:ind w:left="5040" w:hanging="360"/>
      </w:pPr>
      <w:rPr>
        <w:rFonts w:ascii="Times New Roman" w:hAnsi="Times New Roman" w:hint="default"/>
      </w:rPr>
    </w:lvl>
    <w:lvl w:ilvl="7" w:tplc="433489DE" w:tentative="1">
      <w:start w:val="1"/>
      <w:numFmt w:val="bullet"/>
      <w:lvlText w:val="•"/>
      <w:lvlJc w:val="left"/>
      <w:pPr>
        <w:tabs>
          <w:tab w:val="num" w:pos="5760"/>
        </w:tabs>
        <w:ind w:left="5760" w:hanging="360"/>
      </w:pPr>
      <w:rPr>
        <w:rFonts w:ascii="Times New Roman" w:hAnsi="Times New Roman" w:hint="default"/>
      </w:rPr>
    </w:lvl>
    <w:lvl w:ilvl="8" w:tplc="A2AAEA6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9942C7B"/>
    <w:multiLevelType w:val="hybridMultilevel"/>
    <w:tmpl w:val="4D6A518E"/>
    <w:lvl w:ilvl="0" w:tplc="08090001">
      <w:start w:val="1"/>
      <w:numFmt w:val="bullet"/>
      <w:lvlText w:val=""/>
      <w:lvlJc w:val="left"/>
      <w:pPr>
        <w:tabs>
          <w:tab w:val="num" w:pos="720"/>
        </w:tabs>
        <w:ind w:left="720" w:hanging="360"/>
      </w:pPr>
      <w:rPr>
        <w:rFonts w:ascii="Symbol" w:hAnsi="Symbol" w:hint="default"/>
      </w:rPr>
    </w:lvl>
    <w:lvl w:ilvl="1" w:tplc="7AFA6BF4" w:tentative="1">
      <w:start w:val="1"/>
      <w:numFmt w:val="bullet"/>
      <w:lvlText w:val="•"/>
      <w:lvlJc w:val="left"/>
      <w:pPr>
        <w:tabs>
          <w:tab w:val="num" w:pos="1440"/>
        </w:tabs>
        <w:ind w:left="1440" w:hanging="360"/>
      </w:pPr>
      <w:rPr>
        <w:rFonts w:ascii="Times New Roman" w:hAnsi="Times New Roman" w:hint="default"/>
      </w:rPr>
    </w:lvl>
    <w:lvl w:ilvl="2" w:tplc="0694B3EA" w:tentative="1">
      <w:start w:val="1"/>
      <w:numFmt w:val="bullet"/>
      <w:lvlText w:val="•"/>
      <w:lvlJc w:val="left"/>
      <w:pPr>
        <w:tabs>
          <w:tab w:val="num" w:pos="2160"/>
        </w:tabs>
        <w:ind w:left="2160" w:hanging="360"/>
      </w:pPr>
      <w:rPr>
        <w:rFonts w:ascii="Times New Roman" w:hAnsi="Times New Roman" w:hint="default"/>
      </w:rPr>
    </w:lvl>
    <w:lvl w:ilvl="3" w:tplc="88688D2A" w:tentative="1">
      <w:start w:val="1"/>
      <w:numFmt w:val="bullet"/>
      <w:lvlText w:val="•"/>
      <w:lvlJc w:val="left"/>
      <w:pPr>
        <w:tabs>
          <w:tab w:val="num" w:pos="2880"/>
        </w:tabs>
        <w:ind w:left="2880" w:hanging="360"/>
      </w:pPr>
      <w:rPr>
        <w:rFonts w:ascii="Times New Roman" w:hAnsi="Times New Roman" w:hint="default"/>
      </w:rPr>
    </w:lvl>
    <w:lvl w:ilvl="4" w:tplc="EF74FA9C" w:tentative="1">
      <w:start w:val="1"/>
      <w:numFmt w:val="bullet"/>
      <w:lvlText w:val="•"/>
      <w:lvlJc w:val="left"/>
      <w:pPr>
        <w:tabs>
          <w:tab w:val="num" w:pos="3600"/>
        </w:tabs>
        <w:ind w:left="3600" w:hanging="360"/>
      </w:pPr>
      <w:rPr>
        <w:rFonts w:ascii="Times New Roman" w:hAnsi="Times New Roman" w:hint="default"/>
      </w:rPr>
    </w:lvl>
    <w:lvl w:ilvl="5" w:tplc="F0D25FD4" w:tentative="1">
      <w:start w:val="1"/>
      <w:numFmt w:val="bullet"/>
      <w:lvlText w:val="•"/>
      <w:lvlJc w:val="left"/>
      <w:pPr>
        <w:tabs>
          <w:tab w:val="num" w:pos="4320"/>
        </w:tabs>
        <w:ind w:left="4320" w:hanging="360"/>
      </w:pPr>
      <w:rPr>
        <w:rFonts w:ascii="Times New Roman" w:hAnsi="Times New Roman" w:hint="default"/>
      </w:rPr>
    </w:lvl>
    <w:lvl w:ilvl="6" w:tplc="DB9EF664" w:tentative="1">
      <w:start w:val="1"/>
      <w:numFmt w:val="bullet"/>
      <w:lvlText w:val="•"/>
      <w:lvlJc w:val="left"/>
      <w:pPr>
        <w:tabs>
          <w:tab w:val="num" w:pos="5040"/>
        </w:tabs>
        <w:ind w:left="5040" w:hanging="360"/>
      </w:pPr>
      <w:rPr>
        <w:rFonts w:ascii="Times New Roman" w:hAnsi="Times New Roman" w:hint="default"/>
      </w:rPr>
    </w:lvl>
    <w:lvl w:ilvl="7" w:tplc="24CAC132" w:tentative="1">
      <w:start w:val="1"/>
      <w:numFmt w:val="bullet"/>
      <w:lvlText w:val="•"/>
      <w:lvlJc w:val="left"/>
      <w:pPr>
        <w:tabs>
          <w:tab w:val="num" w:pos="5760"/>
        </w:tabs>
        <w:ind w:left="5760" w:hanging="360"/>
      </w:pPr>
      <w:rPr>
        <w:rFonts w:ascii="Times New Roman" w:hAnsi="Times New Roman" w:hint="default"/>
      </w:rPr>
    </w:lvl>
    <w:lvl w:ilvl="8" w:tplc="385A471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252FDB"/>
    <w:multiLevelType w:val="hybridMultilevel"/>
    <w:tmpl w:val="59601E86"/>
    <w:lvl w:ilvl="0" w:tplc="08090001">
      <w:start w:val="1"/>
      <w:numFmt w:val="bullet"/>
      <w:lvlText w:val=""/>
      <w:lvlJc w:val="left"/>
      <w:pPr>
        <w:tabs>
          <w:tab w:val="num" w:pos="720"/>
        </w:tabs>
        <w:ind w:left="720" w:hanging="360"/>
      </w:pPr>
      <w:rPr>
        <w:rFonts w:ascii="Symbol" w:hAnsi="Symbol" w:hint="default"/>
      </w:rPr>
    </w:lvl>
    <w:lvl w:ilvl="1" w:tplc="53A40A6C" w:tentative="1">
      <w:start w:val="1"/>
      <w:numFmt w:val="bullet"/>
      <w:lvlText w:val="•"/>
      <w:lvlJc w:val="left"/>
      <w:pPr>
        <w:tabs>
          <w:tab w:val="num" w:pos="1440"/>
        </w:tabs>
        <w:ind w:left="1440" w:hanging="360"/>
      </w:pPr>
      <w:rPr>
        <w:rFonts w:ascii="Times New Roman" w:hAnsi="Times New Roman" w:hint="default"/>
      </w:rPr>
    </w:lvl>
    <w:lvl w:ilvl="2" w:tplc="3F7CE378" w:tentative="1">
      <w:start w:val="1"/>
      <w:numFmt w:val="bullet"/>
      <w:lvlText w:val="•"/>
      <w:lvlJc w:val="left"/>
      <w:pPr>
        <w:tabs>
          <w:tab w:val="num" w:pos="2160"/>
        </w:tabs>
        <w:ind w:left="2160" w:hanging="360"/>
      </w:pPr>
      <w:rPr>
        <w:rFonts w:ascii="Times New Roman" w:hAnsi="Times New Roman" w:hint="default"/>
      </w:rPr>
    </w:lvl>
    <w:lvl w:ilvl="3" w:tplc="338CF6F4" w:tentative="1">
      <w:start w:val="1"/>
      <w:numFmt w:val="bullet"/>
      <w:lvlText w:val="•"/>
      <w:lvlJc w:val="left"/>
      <w:pPr>
        <w:tabs>
          <w:tab w:val="num" w:pos="2880"/>
        </w:tabs>
        <w:ind w:left="2880" w:hanging="360"/>
      </w:pPr>
      <w:rPr>
        <w:rFonts w:ascii="Times New Roman" w:hAnsi="Times New Roman" w:hint="default"/>
      </w:rPr>
    </w:lvl>
    <w:lvl w:ilvl="4" w:tplc="BACA8368" w:tentative="1">
      <w:start w:val="1"/>
      <w:numFmt w:val="bullet"/>
      <w:lvlText w:val="•"/>
      <w:lvlJc w:val="left"/>
      <w:pPr>
        <w:tabs>
          <w:tab w:val="num" w:pos="3600"/>
        </w:tabs>
        <w:ind w:left="3600" w:hanging="360"/>
      </w:pPr>
      <w:rPr>
        <w:rFonts w:ascii="Times New Roman" w:hAnsi="Times New Roman" w:hint="default"/>
      </w:rPr>
    </w:lvl>
    <w:lvl w:ilvl="5" w:tplc="B8C60750" w:tentative="1">
      <w:start w:val="1"/>
      <w:numFmt w:val="bullet"/>
      <w:lvlText w:val="•"/>
      <w:lvlJc w:val="left"/>
      <w:pPr>
        <w:tabs>
          <w:tab w:val="num" w:pos="4320"/>
        </w:tabs>
        <w:ind w:left="4320" w:hanging="360"/>
      </w:pPr>
      <w:rPr>
        <w:rFonts w:ascii="Times New Roman" w:hAnsi="Times New Roman" w:hint="default"/>
      </w:rPr>
    </w:lvl>
    <w:lvl w:ilvl="6" w:tplc="DD5E112A" w:tentative="1">
      <w:start w:val="1"/>
      <w:numFmt w:val="bullet"/>
      <w:lvlText w:val="•"/>
      <w:lvlJc w:val="left"/>
      <w:pPr>
        <w:tabs>
          <w:tab w:val="num" w:pos="5040"/>
        </w:tabs>
        <w:ind w:left="5040" w:hanging="360"/>
      </w:pPr>
      <w:rPr>
        <w:rFonts w:ascii="Times New Roman" w:hAnsi="Times New Roman" w:hint="default"/>
      </w:rPr>
    </w:lvl>
    <w:lvl w:ilvl="7" w:tplc="B41C3D34" w:tentative="1">
      <w:start w:val="1"/>
      <w:numFmt w:val="bullet"/>
      <w:lvlText w:val="•"/>
      <w:lvlJc w:val="left"/>
      <w:pPr>
        <w:tabs>
          <w:tab w:val="num" w:pos="5760"/>
        </w:tabs>
        <w:ind w:left="5760" w:hanging="360"/>
      </w:pPr>
      <w:rPr>
        <w:rFonts w:ascii="Times New Roman" w:hAnsi="Times New Roman" w:hint="default"/>
      </w:rPr>
    </w:lvl>
    <w:lvl w:ilvl="8" w:tplc="3C644F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1950FE"/>
    <w:multiLevelType w:val="hybridMultilevel"/>
    <w:tmpl w:val="BD26CD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93EBEDE" w:tentative="1">
      <w:start w:val="1"/>
      <w:numFmt w:val="bullet"/>
      <w:lvlText w:val="•"/>
      <w:lvlJc w:val="left"/>
      <w:pPr>
        <w:tabs>
          <w:tab w:val="num" w:pos="2160"/>
        </w:tabs>
        <w:ind w:left="2160" w:hanging="360"/>
      </w:pPr>
      <w:rPr>
        <w:rFonts w:ascii="Times New Roman" w:hAnsi="Times New Roman" w:hint="default"/>
      </w:rPr>
    </w:lvl>
    <w:lvl w:ilvl="3" w:tplc="E458AC5A" w:tentative="1">
      <w:start w:val="1"/>
      <w:numFmt w:val="bullet"/>
      <w:lvlText w:val="•"/>
      <w:lvlJc w:val="left"/>
      <w:pPr>
        <w:tabs>
          <w:tab w:val="num" w:pos="2880"/>
        </w:tabs>
        <w:ind w:left="2880" w:hanging="360"/>
      </w:pPr>
      <w:rPr>
        <w:rFonts w:ascii="Times New Roman" w:hAnsi="Times New Roman" w:hint="default"/>
      </w:rPr>
    </w:lvl>
    <w:lvl w:ilvl="4" w:tplc="A5FC4688" w:tentative="1">
      <w:start w:val="1"/>
      <w:numFmt w:val="bullet"/>
      <w:lvlText w:val="•"/>
      <w:lvlJc w:val="left"/>
      <w:pPr>
        <w:tabs>
          <w:tab w:val="num" w:pos="3600"/>
        </w:tabs>
        <w:ind w:left="3600" w:hanging="360"/>
      </w:pPr>
      <w:rPr>
        <w:rFonts w:ascii="Times New Roman" w:hAnsi="Times New Roman" w:hint="default"/>
      </w:rPr>
    </w:lvl>
    <w:lvl w:ilvl="5" w:tplc="3FEA4FEE" w:tentative="1">
      <w:start w:val="1"/>
      <w:numFmt w:val="bullet"/>
      <w:lvlText w:val="•"/>
      <w:lvlJc w:val="left"/>
      <w:pPr>
        <w:tabs>
          <w:tab w:val="num" w:pos="4320"/>
        </w:tabs>
        <w:ind w:left="4320" w:hanging="360"/>
      </w:pPr>
      <w:rPr>
        <w:rFonts w:ascii="Times New Roman" w:hAnsi="Times New Roman" w:hint="default"/>
      </w:rPr>
    </w:lvl>
    <w:lvl w:ilvl="6" w:tplc="DE0C302A" w:tentative="1">
      <w:start w:val="1"/>
      <w:numFmt w:val="bullet"/>
      <w:lvlText w:val="•"/>
      <w:lvlJc w:val="left"/>
      <w:pPr>
        <w:tabs>
          <w:tab w:val="num" w:pos="5040"/>
        </w:tabs>
        <w:ind w:left="5040" w:hanging="360"/>
      </w:pPr>
      <w:rPr>
        <w:rFonts w:ascii="Times New Roman" w:hAnsi="Times New Roman" w:hint="default"/>
      </w:rPr>
    </w:lvl>
    <w:lvl w:ilvl="7" w:tplc="11A41B02" w:tentative="1">
      <w:start w:val="1"/>
      <w:numFmt w:val="bullet"/>
      <w:lvlText w:val="•"/>
      <w:lvlJc w:val="left"/>
      <w:pPr>
        <w:tabs>
          <w:tab w:val="num" w:pos="5760"/>
        </w:tabs>
        <w:ind w:left="5760" w:hanging="360"/>
      </w:pPr>
      <w:rPr>
        <w:rFonts w:ascii="Times New Roman" w:hAnsi="Times New Roman" w:hint="default"/>
      </w:rPr>
    </w:lvl>
    <w:lvl w:ilvl="8" w:tplc="9D3C6FC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2031032"/>
    <w:multiLevelType w:val="hybridMultilevel"/>
    <w:tmpl w:val="FAC4C0D2"/>
    <w:lvl w:ilvl="0" w:tplc="08090001">
      <w:start w:val="1"/>
      <w:numFmt w:val="bullet"/>
      <w:lvlText w:val=""/>
      <w:lvlJc w:val="left"/>
      <w:pPr>
        <w:tabs>
          <w:tab w:val="num" w:pos="720"/>
        </w:tabs>
        <w:ind w:left="720" w:hanging="360"/>
      </w:pPr>
      <w:rPr>
        <w:rFonts w:ascii="Symbol" w:hAnsi="Symbol" w:hint="default"/>
      </w:rPr>
    </w:lvl>
    <w:lvl w:ilvl="1" w:tplc="F7E0F312" w:tentative="1">
      <w:start w:val="1"/>
      <w:numFmt w:val="bullet"/>
      <w:lvlText w:val="•"/>
      <w:lvlJc w:val="left"/>
      <w:pPr>
        <w:tabs>
          <w:tab w:val="num" w:pos="1440"/>
        </w:tabs>
        <w:ind w:left="1440" w:hanging="360"/>
      </w:pPr>
      <w:rPr>
        <w:rFonts w:ascii="Times New Roman" w:hAnsi="Times New Roman" w:hint="default"/>
      </w:rPr>
    </w:lvl>
    <w:lvl w:ilvl="2" w:tplc="BA725610" w:tentative="1">
      <w:start w:val="1"/>
      <w:numFmt w:val="bullet"/>
      <w:lvlText w:val="•"/>
      <w:lvlJc w:val="left"/>
      <w:pPr>
        <w:tabs>
          <w:tab w:val="num" w:pos="2160"/>
        </w:tabs>
        <w:ind w:left="2160" w:hanging="360"/>
      </w:pPr>
      <w:rPr>
        <w:rFonts w:ascii="Times New Roman" w:hAnsi="Times New Roman" w:hint="default"/>
      </w:rPr>
    </w:lvl>
    <w:lvl w:ilvl="3" w:tplc="3190E6B0" w:tentative="1">
      <w:start w:val="1"/>
      <w:numFmt w:val="bullet"/>
      <w:lvlText w:val="•"/>
      <w:lvlJc w:val="left"/>
      <w:pPr>
        <w:tabs>
          <w:tab w:val="num" w:pos="2880"/>
        </w:tabs>
        <w:ind w:left="2880" w:hanging="360"/>
      </w:pPr>
      <w:rPr>
        <w:rFonts w:ascii="Times New Roman" w:hAnsi="Times New Roman" w:hint="default"/>
      </w:rPr>
    </w:lvl>
    <w:lvl w:ilvl="4" w:tplc="71C07756" w:tentative="1">
      <w:start w:val="1"/>
      <w:numFmt w:val="bullet"/>
      <w:lvlText w:val="•"/>
      <w:lvlJc w:val="left"/>
      <w:pPr>
        <w:tabs>
          <w:tab w:val="num" w:pos="3600"/>
        </w:tabs>
        <w:ind w:left="3600" w:hanging="360"/>
      </w:pPr>
      <w:rPr>
        <w:rFonts w:ascii="Times New Roman" w:hAnsi="Times New Roman" w:hint="default"/>
      </w:rPr>
    </w:lvl>
    <w:lvl w:ilvl="5" w:tplc="7CC62202" w:tentative="1">
      <w:start w:val="1"/>
      <w:numFmt w:val="bullet"/>
      <w:lvlText w:val="•"/>
      <w:lvlJc w:val="left"/>
      <w:pPr>
        <w:tabs>
          <w:tab w:val="num" w:pos="4320"/>
        </w:tabs>
        <w:ind w:left="4320" w:hanging="360"/>
      </w:pPr>
      <w:rPr>
        <w:rFonts w:ascii="Times New Roman" w:hAnsi="Times New Roman" w:hint="default"/>
      </w:rPr>
    </w:lvl>
    <w:lvl w:ilvl="6" w:tplc="2CD41EBA" w:tentative="1">
      <w:start w:val="1"/>
      <w:numFmt w:val="bullet"/>
      <w:lvlText w:val="•"/>
      <w:lvlJc w:val="left"/>
      <w:pPr>
        <w:tabs>
          <w:tab w:val="num" w:pos="5040"/>
        </w:tabs>
        <w:ind w:left="5040" w:hanging="360"/>
      </w:pPr>
      <w:rPr>
        <w:rFonts w:ascii="Times New Roman" w:hAnsi="Times New Roman" w:hint="default"/>
      </w:rPr>
    </w:lvl>
    <w:lvl w:ilvl="7" w:tplc="41140C4E" w:tentative="1">
      <w:start w:val="1"/>
      <w:numFmt w:val="bullet"/>
      <w:lvlText w:val="•"/>
      <w:lvlJc w:val="left"/>
      <w:pPr>
        <w:tabs>
          <w:tab w:val="num" w:pos="5760"/>
        </w:tabs>
        <w:ind w:left="5760" w:hanging="360"/>
      </w:pPr>
      <w:rPr>
        <w:rFonts w:ascii="Times New Roman" w:hAnsi="Times New Roman" w:hint="default"/>
      </w:rPr>
    </w:lvl>
    <w:lvl w:ilvl="8" w:tplc="7788073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9321B3B"/>
    <w:multiLevelType w:val="hybridMultilevel"/>
    <w:tmpl w:val="8144B3F2"/>
    <w:lvl w:ilvl="0" w:tplc="08090001">
      <w:start w:val="1"/>
      <w:numFmt w:val="bullet"/>
      <w:lvlText w:val=""/>
      <w:lvlJc w:val="left"/>
      <w:pPr>
        <w:tabs>
          <w:tab w:val="num" w:pos="720"/>
        </w:tabs>
        <w:ind w:left="720" w:hanging="360"/>
      </w:pPr>
      <w:rPr>
        <w:rFonts w:ascii="Symbol" w:hAnsi="Symbol" w:hint="default"/>
      </w:rPr>
    </w:lvl>
    <w:lvl w:ilvl="1" w:tplc="BD8056F4" w:tentative="1">
      <w:start w:val="1"/>
      <w:numFmt w:val="bullet"/>
      <w:lvlText w:val="•"/>
      <w:lvlJc w:val="left"/>
      <w:pPr>
        <w:tabs>
          <w:tab w:val="num" w:pos="1440"/>
        </w:tabs>
        <w:ind w:left="1440" w:hanging="360"/>
      </w:pPr>
      <w:rPr>
        <w:rFonts w:ascii="Times New Roman" w:hAnsi="Times New Roman" w:hint="default"/>
      </w:rPr>
    </w:lvl>
    <w:lvl w:ilvl="2" w:tplc="53ECDE3E" w:tentative="1">
      <w:start w:val="1"/>
      <w:numFmt w:val="bullet"/>
      <w:lvlText w:val="•"/>
      <w:lvlJc w:val="left"/>
      <w:pPr>
        <w:tabs>
          <w:tab w:val="num" w:pos="2160"/>
        </w:tabs>
        <w:ind w:left="2160" w:hanging="360"/>
      </w:pPr>
      <w:rPr>
        <w:rFonts w:ascii="Times New Roman" w:hAnsi="Times New Roman" w:hint="default"/>
      </w:rPr>
    </w:lvl>
    <w:lvl w:ilvl="3" w:tplc="98124EAC" w:tentative="1">
      <w:start w:val="1"/>
      <w:numFmt w:val="bullet"/>
      <w:lvlText w:val="•"/>
      <w:lvlJc w:val="left"/>
      <w:pPr>
        <w:tabs>
          <w:tab w:val="num" w:pos="2880"/>
        </w:tabs>
        <w:ind w:left="2880" w:hanging="360"/>
      </w:pPr>
      <w:rPr>
        <w:rFonts w:ascii="Times New Roman" w:hAnsi="Times New Roman" w:hint="default"/>
      </w:rPr>
    </w:lvl>
    <w:lvl w:ilvl="4" w:tplc="8DFC8FA4" w:tentative="1">
      <w:start w:val="1"/>
      <w:numFmt w:val="bullet"/>
      <w:lvlText w:val="•"/>
      <w:lvlJc w:val="left"/>
      <w:pPr>
        <w:tabs>
          <w:tab w:val="num" w:pos="3600"/>
        </w:tabs>
        <w:ind w:left="3600" w:hanging="360"/>
      </w:pPr>
      <w:rPr>
        <w:rFonts w:ascii="Times New Roman" w:hAnsi="Times New Roman" w:hint="default"/>
      </w:rPr>
    </w:lvl>
    <w:lvl w:ilvl="5" w:tplc="01FEDF50" w:tentative="1">
      <w:start w:val="1"/>
      <w:numFmt w:val="bullet"/>
      <w:lvlText w:val="•"/>
      <w:lvlJc w:val="left"/>
      <w:pPr>
        <w:tabs>
          <w:tab w:val="num" w:pos="4320"/>
        </w:tabs>
        <w:ind w:left="4320" w:hanging="360"/>
      </w:pPr>
      <w:rPr>
        <w:rFonts w:ascii="Times New Roman" w:hAnsi="Times New Roman" w:hint="default"/>
      </w:rPr>
    </w:lvl>
    <w:lvl w:ilvl="6" w:tplc="8B3E41D2" w:tentative="1">
      <w:start w:val="1"/>
      <w:numFmt w:val="bullet"/>
      <w:lvlText w:val="•"/>
      <w:lvlJc w:val="left"/>
      <w:pPr>
        <w:tabs>
          <w:tab w:val="num" w:pos="5040"/>
        </w:tabs>
        <w:ind w:left="5040" w:hanging="360"/>
      </w:pPr>
      <w:rPr>
        <w:rFonts w:ascii="Times New Roman" w:hAnsi="Times New Roman" w:hint="default"/>
      </w:rPr>
    </w:lvl>
    <w:lvl w:ilvl="7" w:tplc="8176EB40" w:tentative="1">
      <w:start w:val="1"/>
      <w:numFmt w:val="bullet"/>
      <w:lvlText w:val="•"/>
      <w:lvlJc w:val="left"/>
      <w:pPr>
        <w:tabs>
          <w:tab w:val="num" w:pos="5760"/>
        </w:tabs>
        <w:ind w:left="5760" w:hanging="360"/>
      </w:pPr>
      <w:rPr>
        <w:rFonts w:ascii="Times New Roman" w:hAnsi="Times New Roman" w:hint="default"/>
      </w:rPr>
    </w:lvl>
    <w:lvl w:ilvl="8" w:tplc="881281C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350333D"/>
    <w:multiLevelType w:val="hybridMultilevel"/>
    <w:tmpl w:val="381CF664"/>
    <w:lvl w:ilvl="0" w:tplc="08090001">
      <w:start w:val="1"/>
      <w:numFmt w:val="bullet"/>
      <w:lvlText w:val=""/>
      <w:lvlJc w:val="left"/>
      <w:pPr>
        <w:tabs>
          <w:tab w:val="num" w:pos="720"/>
        </w:tabs>
        <w:ind w:left="720" w:hanging="360"/>
      </w:pPr>
      <w:rPr>
        <w:rFonts w:ascii="Symbol" w:hAnsi="Symbol" w:hint="default"/>
      </w:rPr>
    </w:lvl>
    <w:lvl w:ilvl="1" w:tplc="81005320" w:tentative="1">
      <w:start w:val="1"/>
      <w:numFmt w:val="bullet"/>
      <w:lvlText w:val="•"/>
      <w:lvlJc w:val="left"/>
      <w:pPr>
        <w:tabs>
          <w:tab w:val="num" w:pos="1440"/>
        </w:tabs>
        <w:ind w:left="1440" w:hanging="360"/>
      </w:pPr>
      <w:rPr>
        <w:rFonts w:ascii="Times New Roman" w:hAnsi="Times New Roman" w:hint="default"/>
      </w:rPr>
    </w:lvl>
    <w:lvl w:ilvl="2" w:tplc="4720F4CC" w:tentative="1">
      <w:start w:val="1"/>
      <w:numFmt w:val="bullet"/>
      <w:lvlText w:val="•"/>
      <w:lvlJc w:val="left"/>
      <w:pPr>
        <w:tabs>
          <w:tab w:val="num" w:pos="2160"/>
        </w:tabs>
        <w:ind w:left="2160" w:hanging="360"/>
      </w:pPr>
      <w:rPr>
        <w:rFonts w:ascii="Times New Roman" w:hAnsi="Times New Roman" w:hint="default"/>
      </w:rPr>
    </w:lvl>
    <w:lvl w:ilvl="3" w:tplc="C1A42E7E" w:tentative="1">
      <w:start w:val="1"/>
      <w:numFmt w:val="bullet"/>
      <w:lvlText w:val="•"/>
      <w:lvlJc w:val="left"/>
      <w:pPr>
        <w:tabs>
          <w:tab w:val="num" w:pos="2880"/>
        </w:tabs>
        <w:ind w:left="2880" w:hanging="360"/>
      </w:pPr>
      <w:rPr>
        <w:rFonts w:ascii="Times New Roman" w:hAnsi="Times New Roman" w:hint="default"/>
      </w:rPr>
    </w:lvl>
    <w:lvl w:ilvl="4" w:tplc="E0327BF6" w:tentative="1">
      <w:start w:val="1"/>
      <w:numFmt w:val="bullet"/>
      <w:lvlText w:val="•"/>
      <w:lvlJc w:val="left"/>
      <w:pPr>
        <w:tabs>
          <w:tab w:val="num" w:pos="3600"/>
        </w:tabs>
        <w:ind w:left="3600" w:hanging="360"/>
      </w:pPr>
      <w:rPr>
        <w:rFonts w:ascii="Times New Roman" w:hAnsi="Times New Roman" w:hint="default"/>
      </w:rPr>
    </w:lvl>
    <w:lvl w:ilvl="5" w:tplc="0B0E556E" w:tentative="1">
      <w:start w:val="1"/>
      <w:numFmt w:val="bullet"/>
      <w:lvlText w:val="•"/>
      <w:lvlJc w:val="left"/>
      <w:pPr>
        <w:tabs>
          <w:tab w:val="num" w:pos="4320"/>
        </w:tabs>
        <w:ind w:left="4320" w:hanging="360"/>
      </w:pPr>
      <w:rPr>
        <w:rFonts w:ascii="Times New Roman" w:hAnsi="Times New Roman" w:hint="default"/>
      </w:rPr>
    </w:lvl>
    <w:lvl w:ilvl="6" w:tplc="DE0ABFBA" w:tentative="1">
      <w:start w:val="1"/>
      <w:numFmt w:val="bullet"/>
      <w:lvlText w:val="•"/>
      <w:lvlJc w:val="left"/>
      <w:pPr>
        <w:tabs>
          <w:tab w:val="num" w:pos="5040"/>
        </w:tabs>
        <w:ind w:left="5040" w:hanging="360"/>
      </w:pPr>
      <w:rPr>
        <w:rFonts w:ascii="Times New Roman" w:hAnsi="Times New Roman" w:hint="default"/>
      </w:rPr>
    </w:lvl>
    <w:lvl w:ilvl="7" w:tplc="EAB23DB4" w:tentative="1">
      <w:start w:val="1"/>
      <w:numFmt w:val="bullet"/>
      <w:lvlText w:val="•"/>
      <w:lvlJc w:val="left"/>
      <w:pPr>
        <w:tabs>
          <w:tab w:val="num" w:pos="5760"/>
        </w:tabs>
        <w:ind w:left="5760" w:hanging="360"/>
      </w:pPr>
      <w:rPr>
        <w:rFonts w:ascii="Times New Roman" w:hAnsi="Times New Roman" w:hint="default"/>
      </w:rPr>
    </w:lvl>
    <w:lvl w:ilvl="8" w:tplc="8EFE3EB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695322A"/>
    <w:multiLevelType w:val="hybridMultilevel"/>
    <w:tmpl w:val="F9446DD6"/>
    <w:lvl w:ilvl="0" w:tplc="08090001">
      <w:start w:val="1"/>
      <w:numFmt w:val="bullet"/>
      <w:lvlText w:val=""/>
      <w:lvlJc w:val="left"/>
      <w:pPr>
        <w:tabs>
          <w:tab w:val="num" w:pos="720"/>
        </w:tabs>
        <w:ind w:left="720" w:hanging="360"/>
      </w:pPr>
      <w:rPr>
        <w:rFonts w:ascii="Symbol" w:hAnsi="Symbol" w:hint="default"/>
      </w:rPr>
    </w:lvl>
    <w:lvl w:ilvl="1" w:tplc="823A699E" w:tentative="1">
      <w:start w:val="1"/>
      <w:numFmt w:val="bullet"/>
      <w:lvlText w:val="•"/>
      <w:lvlJc w:val="left"/>
      <w:pPr>
        <w:tabs>
          <w:tab w:val="num" w:pos="1440"/>
        </w:tabs>
        <w:ind w:left="1440" w:hanging="360"/>
      </w:pPr>
      <w:rPr>
        <w:rFonts w:ascii="Times New Roman" w:hAnsi="Times New Roman" w:hint="default"/>
      </w:rPr>
    </w:lvl>
    <w:lvl w:ilvl="2" w:tplc="4BAEAA9A" w:tentative="1">
      <w:start w:val="1"/>
      <w:numFmt w:val="bullet"/>
      <w:lvlText w:val="•"/>
      <w:lvlJc w:val="left"/>
      <w:pPr>
        <w:tabs>
          <w:tab w:val="num" w:pos="2160"/>
        </w:tabs>
        <w:ind w:left="2160" w:hanging="360"/>
      </w:pPr>
      <w:rPr>
        <w:rFonts w:ascii="Times New Roman" w:hAnsi="Times New Roman" w:hint="default"/>
      </w:rPr>
    </w:lvl>
    <w:lvl w:ilvl="3" w:tplc="62F23B7E" w:tentative="1">
      <w:start w:val="1"/>
      <w:numFmt w:val="bullet"/>
      <w:lvlText w:val="•"/>
      <w:lvlJc w:val="left"/>
      <w:pPr>
        <w:tabs>
          <w:tab w:val="num" w:pos="2880"/>
        </w:tabs>
        <w:ind w:left="2880" w:hanging="360"/>
      </w:pPr>
      <w:rPr>
        <w:rFonts w:ascii="Times New Roman" w:hAnsi="Times New Roman" w:hint="default"/>
      </w:rPr>
    </w:lvl>
    <w:lvl w:ilvl="4" w:tplc="A204204E" w:tentative="1">
      <w:start w:val="1"/>
      <w:numFmt w:val="bullet"/>
      <w:lvlText w:val="•"/>
      <w:lvlJc w:val="left"/>
      <w:pPr>
        <w:tabs>
          <w:tab w:val="num" w:pos="3600"/>
        </w:tabs>
        <w:ind w:left="3600" w:hanging="360"/>
      </w:pPr>
      <w:rPr>
        <w:rFonts w:ascii="Times New Roman" w:hAnsi="Times New Roman" w:hint="default"/>
      </w:rPr>
    </w:lvl>
    <w:lvl w:ilvl="5" w:tplc="A9A003E2" w:tentative="1">
      <w:start w:val="1"/>
      <w:numFmt w:val="bullet"/>
      <w:lvlText w:val="•"/>
      <w:lvlJc w:val="left"/>
      <w:pPr>
        <w:tabs>
          <w:tab w:val="num" w:pos="4320"/>
        </w:tabs>
        <w:ind w:left="4320" w:hanging="360"/>
      </w:pPr>
      <w:rPr>
        <w:rFonts w:ascii="Times New Roman" w:hAnsi="Times New Roman" w:hint="default"/>
      </w:rPr>
    </w:lvl>
    <w:lvl w:ilvl="6" w:tplc="5A6EB4D2" w:tentative="1">
      <w:start w:val="1"/>
      <w:numFmt w:val="bullet"/>
      <w:lvlText w:val="•"/>
      <w:lvlJc w:val="left"/>
      <w:pPr>
        <w:tabs>
          <w:tab w:val="num" w:pos="5040"/>
        </w:tabs>
        <w:ind w:left="5040" w:hanging="360"/>
      </w:pPr>
      <w:rPr>
        <w:rFonts w:ascii="Times New Roman" w:hAnsi="Times New Roman" w:hint="default"/>
      </w:rPr>
    </w:lvl>
    <w:lvl w:ilvl="7" w:tplc="748A5F04" w:tentative="1">
      <w:start w:val="1"/>
      <w:numFmt w:val="bullet"/>
      <w:lvlText w:val="•"/>
      <w:lvlJc w:val="left"/>
      <w:pPr>
        <w:tabs>
          <w:tab w:val="num" w:pos="5760"/>
        </w:tabs>
        <w:ind w:left="5760" w:hanging="360"/>
      </w:pPr>
      <w:rPr>
        <w:rFonts w:ascii="Times New Roman" w:hAnsi="Times New Roman" w:hint="default"/>
      </w:rPr>
    </w:lvl>
    <w:lvl w:ilvl="8" w:tplc="777E7D2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82E01BA"/>
    <w:multiLevelType w:val="hybridMultilevel"/>
    <w:tmpl w:val="9F54D844"/>
    <w:lvl w:ilvl="0" w:tplc="08090001">
      <w:start w:val="1"/>
      <w:numFmt w:val="bullet"/>
      <w:lvlText w:val=""/>
      <w:lvlJc w:val="left"/>
      <w:pPr>
        <w:tabs>
          <w:tab w:val="num" w:pos="720"/>
        </w:tabs>
        <w:ind w:left="720" w:hanging="360"/>
      </w:pPr>
      <w:rPr>
        <w:rFonts w:ascii="Symbol" w:hAnsi="Symbol" w:hint="default"/>
      </w:rPr>
    </w:lvl>
    <w:lvl w:ilvl="1" w:tplc="1FE60B52" w:tentative="1">
      <w:start w:val="1"/>
      <w:numFmt w:val="bullet"/>
      <w:lvlText w:val="•"/>
      <w:lvlJc w:val="left"/>
      <w:pPr>
        <w:tabs>
          <w:tab w:val="num" w:pos="1440"/>
        </w:tabs>
        <w:ind w:left="1440" w:hanging="360"/>
      </w:pPr>
      <w:rPr>
        <w:rFonts w:ascii="Times New Roman" w:hAnsi="Times New Roman" w:hint="default"/>
      </w:rPr>
    </w:lvl>
    <w:lvl w:ilvl="2" w:tplc="A3800292" w:tentative="1">
      <w:start w:val="1"/>
      <w:numFmt w:val="bullet"/>
      <w:lvlText w:val="•"/>
      <w:lvlJc w:val="left"/>
      <w:pPr>
        <w:tabs>
          <w:tab w:val="num" w:pos="2160"/>
        </w:tabs>
        <w:ind w:left="2160" w:hanging="360"/>
      </w:pPr>
      <w:rPr>
        <w:rFonts w:ascii="Times New Roman" w:hAnsi="Times New Roman" w:hint="default"/>
      </w:rPr>
    </w:lvl>
    <w:lvl w:ilvl="3" w:tplc="0D2A7560" w:tentative="1">
      <w:start w:val="1"/>
      <w:numFmt w:val="bullet"/>
      <w:lvlText w:val="•"/>
      <w:lvlJc w:val="left"/>
      <w:pPr>
        <w:tabs>
          <w:tab w:val="num" w:pos="2880"/>
        </w:tabs>
        <w:ind w:left="2880" w:hanging="360"/>
      </w:pPr>
      <w:rPr>
        <w:rFonts w:ascii="Times New Roman" w:hAnsi="Times New Roman" w:hint="default"/>
      </w:rPr>
    </w:lvl>
    <w:lvl w:ilvl="4" w:tplc="50B0FCFA" w:tentative="1">
      <w:start w:val="1"/>
      <w:numFmt w:val="bullet"/>
      <w:lvlText w:val="•"/>
      <w:lvlJc w:val="left"/>
      <w:pPr>
        <w:tabs>
          <w:tab w:val="num" w:pos="3600"/>
        </w:tabs>
        <w:ind w:left="3600" w:hanging="360"/>
      </w:pPr>
      <w:rPr>
        <w:rFonts w:ascii="Times New Roman" w:hAnsi="Times New Roman" w:hint="default"/>
      </w:rPr>
    </w:lvl>
    <w:lvl w:ilvl="5" w:tplc="B71AD1E0" w:tentative="1">
      <w:start w:val="1"/>
      <w:numFmt w:val="bullet"/>
      <w:lvlText w:val="•"/>
      <w:lvlJc w:val="left"/>
      <w:pPr>
        <w:tabs>
          <w:tab w:val="num" w:pos="4320"/>
        </w:tabs>
        <w:ind w:left="4320" w:hanging="360"/>
      </w:pPr>
      <w:rPr>
        <w:rFonts w:ascii="Times New Roman" w:hAnsi="Times New Roman" w:hint="default"/>
      </w:rPr>
    </w:lvl>
    <w:lvl w:ilvl="6" w:tplc="390CFE32" w:tentative="1">
      <w:start w:val="1"/>
      <w:numFmt w:val="bullet"/>
      <w:lvlText w:val="•"/>
      <w:lvlJc w:val="left"/>
      <w:pPr>
        <w:tabs>
          <w:tab w:val="num" w:pos="5040"/>
        </w:tabs>
        <w:ind w:left="5040" w:hanging="360"/>
      </w:pPr>
      <w:rPr>
        <w:rFonts w:ascii="Times New Roman" w:hAnsi="Times New Roman" w:hint="default"/>
      </w:rPr>
    </w:lvl>
    <w:lvl w:ilvl="7" w:tplc="7F24F4CE" w:tentative="1">
      <w:start w:val="1"/>
      <w:numFmt w:val="bullet"/>
      <w:lvlText w:val="•"/>
      <w:lvlJc w:val="left"/>
      <w:pPr>
        <w:tabs>
          <w:tab w:val="num" w:pos="5760"/>
        </w:tabs>
        <w:ind w:left="5760" w:hanging="360"/>
      </w:pPr>
      <w:rPr>
        <w:rFonts w:ascii="Times New Roman" w:hAnsi="Times New Roman" w:hint="default"/>
      </w:rPr>
    </w:lvl>
    <w:lvl w:ilvl="8" w:tplc="2E5CF3D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CAA05D8"/>
    <w:multiLevelType w:val="hybridMultilevel"/>
    <w:tmpl w:val="BF0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7400D"/>
    <w:multiLevelType w:val="hybridMultilevel"/>
    <w:tmpl w:val="A56CC4F2"/>
    <w:lvl w:ilvl="0" w:tplc="08090001">
      <w:start w:val="1"/>
      <w:numFmt w:val="bullet"/>
      <w:lvlText w:val=""/>
      <w:lvlJc w:val="left"/>
      <w:pPr>
        <w:tabs>
          <w:tab w:val="num" w:pos="720"/>
        </w:tabs>
        <w:ind w:left="720" w:hanging="360"/>
      </w:pPr>
      <w:rPr>
        <w:rFonts w:ascii="Symbol" w:hAnsi="Symbol" w:hint="default"/>
      </w:rPr>
    </w:lvl>
    <w:lvl w:ilvl="1" w:tplc="4956CEBE" w:tentative="1">
      <w:start w:val="1"/>
      <w:numFmt w:val="bullet"/>
      <w:lvlText w:val="•"/>
      <w:lvlJc w:val="left"/>
      <w:pPr>
        <w:tabs>
          <w:tab w:val="num" w:pos="1440"/>
        </w:tabs>
        <w:ind w:left="1440" w:hanging="360"/>
      </w:pPr>
      <w:rPr>
        <w:rFonts w:ascii="Times New Roman" w:hAnsi="Times New Roman" w:hint="default"/>
      </w:rPr>
    </w:lvl>
    <w:lvl w:ilvl="2" w:tplc="E9D8B0F2" w:tentative="1">
      <w:start w:val="1"/>
      <w:numFmt w:val="bullet"/>
      <w:lvlText w:val="•"/>
      <w:lvlJc w:val="left"/>
      <w:pPr>
        <w:tabs>
          <w:tab w:val="num" w:pos="2160"/>
        </w:tabs>
        <w:ind w:left="2160" w:hanging="360"/>
      </w:pPr>
      <w:rPr>
        <w:rFonts w:ascii="Times New Roman" w:hAnsi="Times New Roman" w:hint="default"/>
      </w:rPr>
    </w:lvl>
    <w:lvl w:ilvl="3" w:tplc="A52404FA" w:tentative="1">
      <w:start w:val="1"/>
      <w:numFmt w:val="bullet"/>
      <w:lvlText w:val="•"/>
      <w:lvlJc w:val="left"/>
      <w:pPr>
        <w:tabs>
          <w:tab w:val="num" w:pos="2880"/>
        </w:tabs>
        <w:ind w:left="2880" w:hanging="360"/>
      </w:pPr>
      <w:rPr>
        <w:rFonts w:ascii="Times New Roman" w:hAnsi="Times New Roman" w:hint="default"/>
      </w:rPr>
    </w:lvl>
    <w:lvl w:ilvl="4" w:tplc="4C1AFEA6" w:tentative="1">
      <w:start w:val="1"/>
      <w:numFmt w:val="bullet"/>
      <w:lvlText w:val="•"/>
      <w:lvlJc w:val="left"/>
      <w:pPr>
        <w:tabs>
          <w:tab w:val="num" w:pos="3600"/>
        </w:tabs>
        <w:ind w:left="3600" w:hanging="360"/>
      </w:pPr>
      <w:rPr>
        <w:rFonts w:ascii="Times New Roman" w:hAnsi="Times New Roman" w:hint="default"/>
      </w:rPr>
    </w:lvl>
    <w:lvl w:ilvl="5" w:tplc="B77C7F56" w:tentative="1">
      <w:start w:val="1"/>
      <w:numFmt w:val="bullet"/>
      <w:lvlText w:val="•"/>
      <w:lvlJc w:val="left"/>
      <w:pPr>
        <w:tabs>
          <w:tab w:val="num" w:pos="4320"/>
        </w:tabs>
        <w:ind w:left="4320" w:hanging="360"/>
      </w:pPr>
      <w:rPr>
        <w:rFonts w:ascii="Times New Roman" w:hAnsi="Times New Roman" w:hint="default"/>
      </w:rPr>
    </w:lvl>
    <w:lvl w:ilvl="6" w:tplc="799A87DA" w:tentative="1">
      <w:start w:val="1"/>
      <w:numFmt w:val="bullet"/>
      <w:lvlText w:val="•"/>
      <w:lvlJc w:val="left"/>
      <w:pPr>
        <w:tabs>
          <w:tab w:val="num" w:pos="5040"/>
        </w:tabs>
        <w:ind w:left="5040" w:hanging="360"/>
      </w:pPr>
      <w:rPr>
        <w:rFonts w:ascii="Times New Roman" w:hAnsi="Times New Roman" w:hint="default"/>
      </w:rPr>
    </w:lvl>
    <w:lvl w:ilvl="7" w:tplc="3E70CECA" w:tentative="1">
      <w:start w:val="1"/>
      <w:numFmt w:val="bullet"/>
      <w:lvlText w:val="•"/>
      <w:lvlJc w:val="left"/>
      <w:pPr>
        <w:tabs>
          <w:tab w:val="num" w:pos="5760"/>
        </w:tabs>
        <w:ind w:left="5760" w:hanging="360"/>
      </w:pPr>
      <w:rPr>
        <w:rFonts w:ascii="Times New Roman" w:hAnsi="Times New Roman" w:hint="default"/>
      </w:rPr>
    </w:lvl>
    <w:lvl w:ilvl="8" w:tplc="AE2EBC3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2794B2A"/>
    <w:multiLevelType w:val="hybridMultilevel"/>
    <w:tmpl w:val="C464D112"/>
    <w:lvl w:ilvl="0" w:tplc="08090001">
      <w:start w:val="1"/>
      <w:numFmt w:val="bullet"/>
      <w:lvlText w:val=""/>
      <w:lvlJc w:val="left"/>
      <w:pPr>
        <w:tabs>
          <w:tab w:val="num" w:pos="720"/>
        </w:tabs>
        <w:ind w:left="720" w:hanging="360"/>
      </w:pPr>
      <w:rPr>
        <w:rFonts w:ascii="Symbol" w:hAnsi="Symbol" w:hint="default"/>
      </w:rPr>
    </w:lvl>
    <w:lvl w:ilvl="1" w:tplc="6F86EE40" w:tentative="1">
      <w:start w:val="1"/>
      <w:numFmt w:val="bullet"/>
      <w:lvlText w:val="•"/>
      <w:lvlJc w:val="left"/>
      <w:pPr>
        <w:tabs>
          <w:tab w:val="num" w:pos="1440"/>
        </w:tabs>
        <w:ind w:left="1440" w:hanging="360"/>
      </w:pPr>
      <w:rPr>
        <w:rFonts w:ascii="Times New Roman" w:hAnsi="Times New Roman" w:hint="default"/>
      </w:rPr>
    </w:lvl>
    <w:lvl w:ilvl="2" w:tplc="93406930" w:tentative="1">
      <w:start w:val="1"/>
      <w:numFmt w:val="bullet"/>
      <w:lvlText w:val="•"/>
      <w:lvlJc w:val="left"/>
      <w:pPr>
        <w:tabs>
          <w:tab w:val="num" w:pos="2160"/>
        </w:tabs>
        <w:ind w:left="2160" w:hanging="360"/>
      </w:pPr>
      <w:rPr>
        <w:rFonts w:ascii="Times New Roman" w:hAnsi="Times New Roman" w:hint="default"/>
      </w:rPr>
    </w:lvl>
    <w:lvl w:ilvl="3" w:tplc="ACCA55EC" w:tentative="1">
      <w:start w:val="1"/>
      <w:numFmt w:val="bullet"/>
      <w:lvlText w:val="•"/>
      <w:lvlJc w:val="left"/>
      <w:pPr>
        <w:tabs>
          <w:tab w:val="num" w:pos="2880"/>
        </w:tabs>
        <w:ind w:left="2880" w:hanging="360"/>
      </w:pPr>
      <w:rPr>
        <w:rFonts w:ascii="Times New Roman" w:hAnsi="Times New Roman" w:hint="default"/>
      </w:rPr>
    </w:lvl>
    <w:lvl w:ilvl="4" w:tplc="97B8F068" w:tentative="1">
      <w:start w:val="1"/>
      <w:numFmt w:val="bullet"/>
      <w:lvlText w:val="•"/>
      <w:lvlJc w:val="left"/>
      <w:pPr>
        <w:tabs>
          <w:tab w:val="num" w:pos="3600"/>
        </w:tabs>
        <w:ind w:left="3600" w:hanging="360"/>
      </w:pPr>
      <w:rPr>
        <w:rFonts w:ascii="Times New Roman" w:hAnsi="Times New Roman" w:hint="default"/>
      </w:rPr>
    </w:lvl>
    <w:lvl w:ilvl="5" w:tplc="44AA8344" w:tentative="1">
      <w:start w:val="1"/>
      <w:numFmt w:val="bullet"/>
      <w:lvlText w:val="•"/>
      <w:lvlJc w:val="left"/>
      <w:pPr>
        <w:tabs>
          <w:tab w:val="num" w:pos="4320"/>
        </w:tabs>
        <w:ind w:left="4320" w:hanging="360"/>
      </w:pPr>
      <w:rPr>
        <w:rFonts w:ascii="Times New Roman" w:hAnsi="Times New Roman" w:hint="default"/>
      </w:rPr>
    </w:lvl>
    <w:lvl w:ilvl="6" w:tplc="43883E88" w:tentative="1">
      <w:start w:val="1"/>
      <w:numFmt w:val="bullet"/>
      <w:lvlText w:val="•"/>
      <w:lvlJc w:val="left"/>
      <w:pPr>
        <w:tabs>
          <w:tab w:val="num" w:pos="5040"/>
        </w:tabs>
        <w:ind w:left="5040" w:hanging="360"/>
      </w:pPr>
      <w:rPr>
        <w:rFonts w:ascii="Times New Roman" w:hAnsi="Times New Roman" w:hint="default"/>
      </w:rPr>
    </w:lvl>
    <w:lvl w:ilvl="7" w:tplc="3E7457E8" w:tentative="1">
      <w:start w:val="1"/>
      <w:numFmt w:val="bullet"/>
      <w:lvlText w:val="•"/>
      <w:lvlJc w:val="left"/>
      <w:pPr>
        <w:tabs>
          <w:tab w:val="num" w:pos="5760"/>
        </w:tabs>
        <w:ind w:left="5760" w:hanging="360"/>
      </w:pPr>
      <w:rPr>
        <w:rFonts w:ascii="Times New Roman" w:hAnsi="Times New Roman" w:hint="default"/>
      </w:rPr>
    </w:lvl>
    <w:lvl w:ilvl="8" w:tplc="C8A84F4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855325A"/>
    <w:multiLevelType w:val="multilevel"/>
    <w:tmpl w:val="EDEAC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48001C"/>
    <w:multiLevelType w:val="hybridMultilevel"/>
    <w:tmpl w:val="61A431B6"/>
    <w:lvl w:ilvl="0" w:tplc="08090001">
      <w:start w:val="1"/>
      <w:numFmt w:val="bullet"/>
      <w:lvlText w:val=""/>
      <w:lvlJc w:val="left"/>
      <w:pPr>
        <w:tabs>
          <w:tab w:val="num" w:pos="720"/>
        </w:tabs>
        <w:ind w:left="720" w:hanging="360"/>
      </w:pPr>
      <w:rPr>
        <w:rFonts w:ascii="Symbol" w:hAnsi="Symbol" w:hint="default"/>
      </w:rPr>
    </w:lvl>
    <w:lvl w:ilvl="1" w:tplc="6EFEA1BA" w:tentative="1">
      <w:start w:val="1"/>
      <w:numFmt w:val="bullet"/>
      <w:lvlText w:val="•"/>
      <w:lvlJc w:val="left"/>
      <w:pPr>
        <w:tabs>
          <w:tab w:val="num" w:pos="1440"/>
        </w:tabs>
        <w:ind w:left="1440" w:hanging="360"/>
      </w:pPr>
      <w:rPr>
        <w:rFonts w:ascii="Times New Roman" w:hAnsi="Times New Roman" w:hint="default"/>
      </w:rPr>
    </w:lvl>
    <w:lvl w:ilvl="2" w:tplc="CCE06722" w:tentative="1">
      <w:start w:val="1"/>
      <w:numFmt w:val="bullet"/>
      <w:lvlText w:val="•"/>
      <w:lvlJc w:val="left"/>
      <w:pPr>
        <w:tabs>
          <w:tab w:val="num" w:pos="2160"/>
        </w:tabs>
        <w:ind w:left="2160" w:hanging="360"/>
      </w:pPr>
      <w:rPr>
        <w:rFonts w:ascii="Times New Roman" w:hAnsi="Times New Roman" w:hint="default"/>
      </w:rPr>
    </w:lvl>
    <w:lvl w:ilvl="3" w:tplc="21DE8E10" w:tentative="1">
      <w:start w:val="1"/>
      <w:numFmt w:val="bullet"/>
      <w:lvlText w:val="•"/>
      <w:lvlJc w:val="left"/>
      <w:pPr>
        <w:tabs>
          <w:tab w:val="num" w:pos="2880"/>
        </w:tabs>
        <w:ind w:left="2880" w:hanging="360"/>
      </w:pPr>
      <w:rPr>
        <w:rFonts w:ascii="Times New Roman" w:hAnsi="Times New Roman" w:hint="default"/>
      </w:rPr>
    </w:lvl>
    <w:lvl w:ilvl="4" w:tplc="964A2424" w:tentative="1">
      <w:start w:val="1"/>
      <w:numFmt w:val="bullet"/>
      <w:lvlText w:val="•"/>
      <w:lvlJc w:val="left"/>
      <w:pPr>
        <w:tabs>
          <w:tab w:val="num" w:pos="3600"/>
        </w:tabs>
        <w:ind w:left="3600" w:hanging="360"/>
      </w:pPr>
      <w:rPr>
        <w:rFonts w:ascii="Times New Roman" w:hAnsi="Times New Roman" w:hint="default"/>
      </w:rPr>
    </w:lvl>
    <w:lvl w:ilvl="5" w:tplc="F3CA1008" w:tentative="1">
      <w:start w:val="1"/>
      <w:numFmt w:val="bullet"/>
      <w:lvlText w:val="•"/>
      <w:lvlJc w:val="left"/>
      <w:pPr>
        <w:tabs>
          <w:tab w:val="num" w:pos="4320"/>
        </w:tabs>
        <w:ind w:left="4320" w:hanging="360"/>
      </w:pPr>
      <w:rPr>
        <w:rFonts w:ascii="Times New Roman" w:hAnsi="Times New Roman" w:hint="default"/>
      </w:rPr>
    </w:lvl>
    <w:lvl w:ilvl="6" w:tplc="76922E94" w:tentative="1">
      <w:start w:val="1"/>
      <w:numFmt w:val="bullet"/>
      <w:lvlText w:val="•"/>
      <w:lvlJc w:val="left"/>
      <w:pPr>
        <w:tabs>
          <w:tab w:val="num" w:pos="5040"/>
        </w:tabs>
        <w:ind w:left="5040" w:hanging="360"/>
      </w:pPr>
      <w:rPr>
        <w:rFonts w:ascii="Times New Roman" w:hAnsi="Times New Roman" w:hint="default"/>
      </w:rPr>
    </w:lvl>
    <w:lvl w:ilvl="7" w:tplc="51B039DA" w:tentative="1">
      <w:start w:val="1"/>
      <w:numFmt w:val="bullet"/>
      <w:lvlText w:val="•"/>
      <w:lvlJc w:val="left"/>
      <w:pPr>
        <w:tabs>
          <w:tab w:val="num" w:pos="5760"/>
        </w:tabs>
        <w:ind w:left="5760" w:hanging="360"/>
      </w:pPr>
      <w:rPr>
        <w:rFonts w:ascii="Times New Roman" w:hAnsi="Times New Roman" w:hint="default"/>
      </w:rPr>
    </w:lvl>
    <w:lvl w:ilvl="8" w:tplc="EDFEE066" w:tentative="1">
      <w:start w:val="1"/>
      <w:numFmt w:val="bullet"/>
      <w:lvlText w:val="•"/>
      <w:lvlJc w:val="left"/>
      <w:pPr>
        <w:tabs>
          <w:tab w:val="num" w:pos="6480"/>
        </w:tabs>
        <w:ind w:left="6480" w:hanging="360"/>
      </w:pPr>
      <w:rPr>
        <w:rFonts w:ascii="Times New Roman" w:hAnsi="Times New Roman" w:hint="default"/>
      </w:rPr>
    </w:lvl>
  </w:abstractNum>
  <w:num w:numId="1" w16cid:durableId="1053045505">
    <w:abstractNumId w:val="22"/>
  </w:num>
  <w:num w:numId="2" w16cid:durableId="1651135210">
    <w:abstractNumId w:val="1"/>
  </w:num>
  <w:num w:numId="3" w16cid:durableId="887110088">
    <w:abstractNumId w:val="19"/>
  </w:num>
  <w:num w:numId="4" w16cid:durableId="434643337">
    <w:abstractNumId w:val="3"/>
  </w:num>
  <w:num w:numId="5" w16cid:durableId="1534885522">
    <w:abstractNumId w:val="0"/>
  </w:num>
  <w:num w:numId="6" w16cid:durableId="502627865">
    <w:abstractNumId w:val="6"/>
  </w:num>
  <w:num w:numId="7" w16cid:durableId="512573260">
    <w:abstractNumId w:val="9"/>
  </w:num>
  <w:num w:numId="8" w16cid:durableId="1943684439">
    <w:abstractNumId w:val="2"/>
  </w:num>
  <w:num w:numId="9" w16cid:durableId="1375420088">
    <w:abstractNumId w:val="20"/>
  </w:num>
  <w:num w:numId="10" w16cid:durableId="1344667892">
    <w:abstractNumId w:val="14"/>
  </w:num>
  <w:num w:numId="11" w16cid:durableId="1311206435">
    <w:abstractNumId w:val="18"/>
  </w:num>
  <w:num w:numId="12" w16cid:durableId="224146452">
    <w:abstractNumId w:val="12"/>
  </w:num>
  <w:num w:numId="13" w16cid:durableId="1785688368">
    <w:abstractNumId w:val="16"/>
  </w:num>
  <w:num w:numId="14" w16cid:durableId="324624666">
    <w:abstractNumId w:val="4"/>
  </w:num>
  <w:num w:numId="15" w16cid:durableId="31854180">
    <w:abstractNumId w:val="23"/>
  </w:num>
  <w:num w:numId="16" w16cid:durableId="358164820">
    <w:abstractNumId w:val="15"/>
  </w:num>
  <w:num w:numId="17" w16cid:durableId="347219334">
    <w:abstractNumId w:val="7"/>
  </w:num>
  <w:num w:numId="18" w16cid:durableId="1008170938">
    <w:abstractNumId w:val="10"/>
  </w:num>
  <w:num w:numId="19" w16cid:durableId="991912987">
    <w:abstractNumId w:val="5"/>
  </w:num>
  <w:num w:numId="20" w16cid:durableId="914321958">
    <w:abstractNumId w:val="21"/>
  </w:num>
  <w:num w:numId="21" w16cid:durableId="204568565">
    <w:abstractNumId w:val="11"/>
  </w:num>
  <w:num w:numId="22" w16cid:durableId="610625274">
    <w:abstractNumId w:val="13"/>
  </w:num>
  <w:num w:numId="23" w16cid:durableId="333458414">
    <w:abstractNumId w:val="8"/>
  </w:num>
  <w:num w:numId="24" w16cid:durableId="195455893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BB"/>
    <w:rsid w:val="000078DB"/>
    <w:rsid w:val="0001315A"/>
    <w:rsid w:val="000153BF"/>
    <w:rsid w:val="0001571D"/>
    <w:rsid w:val="00015BC6"/>
    <w:rsid w:val="0002647A"/>
    <w:rsid w:val="00033B28"/>
    <w:rsid w:val="00035F1B"/>
    <w:rsid w:val="00052DA7"/>
    <w:rsid w:val="00064407"/>
    <w:rsid w:val="000758B1"/>
    <w:rsid w:val="00093C54"/>
    <w:rsid w:val="000A3462"/>
    <w:rsid w:val="000B05FE"/>
    <w:rsid w:val="000B52D3"/>
    <w:rsid w:val="000B5791"/>
    <w:rsid w:val="000C6823"/>
    <w:rsid w:val="000D4B51"/>
    <w:rsid w:val="000D53AC"/>
    <w:rsid w:val="000D7D58"/>
    <w:rsid w:val="000F5082"/>
    <w:rsid w:val="00101DC3"/>
    <w:rsid w:val="0010381B"/>
    <w:rsid w:val="00103BD4"/>
    <w:rsid w:val="001106D2"/>
    <w:rsid w:val="00111483"/>
    <w:rsid w:val="00116FE1"/>
    <w:rsid w:val="00117BF5"/>
    <w:rsid w:val="00136201"/>
    <w:rsid w:val="001833DE"/>
    <w:rsid w:val="001A3787"/>
    <w:rsid w:val="001B2546"/>
    <w:rsid w:val="001B6557"/>
    <w:rsid w:val="001B7D97"/>
    <w:rsid w:val="001C2EB9"/>
    <w:rsid w:val="001C3741"/>
    <w:rsid w:val="001D490B"/>
    <w:rsid w:val="001E0567"/>
    <w:rsid w:val="001F0CF3"/>
    <w:rsid w:val="001F1615"/>
    <w:rsid w:val="001F2940"/>
    <w:rsid w:val="002160DF"/>
    <w:rsid w:val="00220266"/>
    <w:rsid w:val="00221173"/>
    <w:rsid w:val="00221482"/>
    <w:rsid w:val="0022285C"/>
    <w:rsid w:val="002263DB"/>
    <w:rsid w:val="00233A3E"/>
    <w:rsid w:val="0024172E"/>
    <w:rsid w:val="00242F94"/>
    <w:rsid w:val="00244EB5"/>
    <w:rsid w:val="002458AA"/>
    <w:rsid w:val="0025505D"/>
    <w:rsid w:val="00255B42"/>
    <w:rsid w:val="0026362C"/>
    <w:rsid w:val="00265700"/>
    <w:rsid w:val="00270D54"/>
    <w:rsid w:val="00273150"/>
    <w:rsid w:val="00274996"/>
    <w:rsid w:val="00283A51"/>
    <w:rsid w:val="002949EC"/>
    <w:rsid w:val="002B235A"/>
    <w:rsid w:val="002C4BCE"/>
    <w:rsid w:val="002C732D"/>
    <w:rsid w:val="002D0966"/>
    <w:rsid w:val="002D2FDA"/>
    <w:rsid w:val="002E01DD"/>
    <w:rsid w:val="002E1A54"/>
    <w:rsid w:val="00300F54"/>
    <w:rsid w:val="003045DF"/>
    <w:rsid w:val="003312F7"/>
    <w:rsid w:val="00340081"/>
    <w:rsid w:val="00350414"/>
    <w:rsid w:val="00351EC5"/>
    <w:rsid w:val="00362167"/>
    <w:rsid w:val="0036282F"/>
    <w:rsid w:val="00364FFA"/>
    <w:rsid w:val="00365D54"/>
    <w:rsid w:val="00372945"/>
    <w:rsid w:val="00373A9F"/>
    <w:rsid w:val="0037455C"/>
    <w:rsid w:val="00390C1C"/>
    <w:rsid w:val="00391802"/>
    <w:rsid w:val="0039242B"/>
    <w:rsid w:val="00396496"/>
    <w:rsid w:val="003A6CD6"/>
    <w:rsid w:val="003C6750"/>
    <w:rsid w:val="003D64D9"/>
    <w:rsid w:val="0040059B"/>
    <w:rsid w:val="00421EC5"/>
    <w:rsid w:val="00426590"/>
    <w:rsid w:val="00426C52"/>
    <w:rsid w:val="00434D13"/>
    <w:rsid w:val="00443385"/>
    <w:rsid w:val="004463F6"/>
    <w:rsid w:val="004467FB"/>
    <w:rsid w:val="00462028"/>
    <w:rsid w:val="0046566F"/>
    <w:rsid w:val="00470F45"/>
    <w:rsid w:val="004730DC"/>
    <w:rsid w:val="00476766"/>
    <w:rsid w:val="004960FE"/>
    <w:rsid w:val="004B7B60"/>
    <w:rsid w:val="004C66B2"/>
    <w:rsid w:val="004C7EE3"/>
    <w:rsid w:val="004D1290"/>
    <w:rsid w:val="004D2711"/>
    <w:rsid w:val="004D3758"/>
    <w:rsid w:val="004D6136"/>
    <w:rsid w:val="004F0777"/>
    <w:rsid w:val="004F08BD"/>
    <w:rsid w:val="004F3762"/>
    <w:rsid w:val="004F5CE1"/>
    <w:rsid w:val="005039C6"/>
    <w:rsid w:val="00503F00"/>
    <w:rsid w:val="00506E15"/>
    <w:rsid w:val="005155D0"/>
    <w:rsid w:val="00520180"/>
    <w:rsid w:val="00520C2E"/>
    <w:rsid w:val="005452BA"/>
    <w:rsid w:val="00565EEA"/>
    <w:rsid w:val="0056799E"/>
    <w:rsid w:val="00570076"/>
    <w:rsid w:val="005733BB"/>
    <w:rsid w:val="00576E9C"/>
    <w:rsid w:val="005810A2"/>
    <w:rsid w:val="005905B1"/>
    <w:rsid w:val="005A587B"/>
    <w:rsid w:val="005A79EB"/>
    <w:rsid w:val="005B0948"/>
    <w:rsid w:val="005C140D"/>
    <w:rsid w:val="005E2708"/>
    <w:rsid w:val="005E6CE2"/>
    <w:rsid w:val="00617652"/>
    <w:rsid w:val="00626132"/>
    <w:rsid w:val="0065284E"/>
    <w:rsid w:val="00657A87"/>
    <w:rsid w:val="00663098"/>
    <w:rsid w:val="00666980"/>
    <w:rsid w:val="00671EFD"/>
    <w:rsid w:val="00680B52"/>
    <w:rsid w:val="00685749"/>
    <w:rsid w:val="006A013F"/>
    <w:rsid w:val="006A772A"/>
    <w:rsid w:val="006B071D"/>
    <w:rsid w:val="006C67DC"/>
    <w:rsid w:val="006C7E9E"/>
    <w:rsid w:val="006D32CE"/>
    <w:rsid w:val="006D6986"/>
    <w:rsid w:val="006E0FC6"/>
    <w:rsid w:val="006E470B"/>
    <w:rsid w:val="006F24FB"/>
    <w:rsid w:val="006F7120"/>
    <w:rsid w:val="00700F60"/>
    <w:rsid w:val="007013A1"/>
    <w:rsid w:val="007027CC"/>
    <w:rsid w:val="0070771D"/>
    <w:rsid w:val="00707800"/>
    <w:rsid w:val="007267BD"/>
    <w:rsid w:val="00734302"/>
    <w:rsid w:val="0073581A"/>
    <w:rsid w:val="00745FAB"/>
    <w:rsid w:val="00747C43"/>
    <w:rsid w:val="00750C8F"/>
    <w:rsid w:val="00754247"/>
    <w:rsid w:val="00766F3A"/>
    <w:rsid w:val="00770FD8"/>
    <w:rsid w:val="00777354"/>
    <w:rsid w:val="0079397E"/>
    <w:rsid w:val="00793EB0"/>
    <w:rsid w:val="007A4255"/>
    <w:rsid w:val="007A661E"/>
    <w:rsid w:val="007B3C77"/>
    <w:rsid w:val="007D4691"/>
    <w:rsid w:val="007E5127"/>
    <w:rsid w:val="007F414D"/>
    <w:rsid w:val="00800343"/>
    <w:rsid w:val="00803333"/>
    <w:rsid w:val="00804885"/>
    <w:rsid w:val="00820395"/>
    <w:rsid w:val="00826450"/>
    <w:rsid w:val="00827F2D"/>
    <w:rsid w:val="00831284"/>
    <w:rsid w:val="008371A0"/>
    <w:rsid w:val="008401C0"/>
    <w:rsid w:val="00843F4C"/>
    <w:rsid w:val="00847721"/>
    <w:rsid w:val="00847B63"/>
    <w:rsid w:val="008638E7"/>
    <w:rsid w:val="0086654C"/>
    <w:rsid w:val="00892D17"/>
    <w:rsid w:val="008B0412"/>
    <w:rsid w:val="008B0BE2"/>
    <w:rsid w:val="008B5B9D"/>
    <w:rsid w:val="008C1002"/>
    <w:rsid w:val="008D2754"/>
    <w:rsid w:val="008D2D57"/>
    <w:rsid w:val="008D4629"/>
    <w:rsid w:val="008E0B50"/>
    <w:rsid w:val="008E1473"/>
    <w:rsid w:val="008E1675"/>
    <w:rsid w:val="008E2203"/>
    <w:rsid w:val="008E5845"/>
    <w:rsid w:val="008F5B6C"/>
    <w:rsid w:val="009025A8"/>
    <w:rsid w:val="00920A58"/>
    <w:rsid w:val="0092404D"/>
    <w:rsid w:val="009240FE"/>
    <w:rsid w:val="0092750D"/>
    <w:rsid w:val="00931477"/>
    <w:rsid w:val="009414E0"/>
    <w:rsid w:val="009431A1"/>
    <w:rsid w:val="00964BA4"/>
    <w:rsid w:val="0097318A"/>
    <w:rsid w:val="00975F20"/>
    <w:rsid w:val="009A4A11"/>
    <w:rsid w:val="009A7BF9"/>
    <w:rsid w:val="009B0E2D"/>
    <w:rsid w:val="009B507F"/>
    <w:rsid w:val="009B613A"/>
    <w:rsid w:val="009B7B37"/>
    <w:rsid w:val="009C17B4"/>
    <w:rsid w:val="009C323F"/>
    <w:rsid w:val="009C406D"/>
    <w:rsid w:val="009D090A"/>
    <w:rsid w:val="009D2F27"/>
    <w:rsid w:val="009D56E0"/>
    <w:rsid w:val="009E6AA5"/>
    <w:rsid w:val="009F465F"/>
    <w:rsid w:val="00A121A5"/>
    <w:rsid w:val="00A1582A"/>
    <w:rsid w:val="00A30B32"/>
    <w:rsid w:val="00A31551"/>
    <w:rsid w:val="00A400E1"/>
    <w:rsid w:val="00A431F0"/>
    <w:rsid w:val="00A57233"/>
    <w:rsid w:val="00A57F62"/>
    <w:rsid w:val="00A61931"/>
    <w:rsid w:val="00A625B8"/>
    <w:rsid w:val="00A731BE"/>
    <w:rsid w:val="00A75B28"/>
    <w:rsid w:val="00A91563"/>
    <w:rsid w:val="00AA025E"/>
    <w:rsid w:val="00AA37F2"/>
    <w:rsid w:val="00AA51AF"/>
    <w:rsid w:val="00AA5348"/>
    <w:rsid w:val="00AB770B"/>
    <w:rsid w:val="00AB7B81"/>
    <w:rsid w:val="00AD2C95"/>
    <w:rsid w:val="00AD707B"/>
    <w:rsid w:val="00AE7E08"/>
    <w:rsid w:val="00AF52BA"/>
    <w:rsid w:val="00B06284"/>
    <w:rsid w:val="00B12FE4"/>
    <w:rsid w:val="00B16215"/>
    <w:rsid w:val="00B171C7"/>
    <w:rsid w:val="00B23312"/>
    <w:rsid w:val="00B25ED7"/>
    <w:rsid w:val="00B31C93"/>
    <w:rsid w:val="00B472BF"/>
    <w:rsid w:val="00B5296D"/>
    <w:rsid w:val="00B6458E"/>
    <w:rsid w:val="00B646AA"/>
    <w:rsid w:val="00B806BE"/>
    <w:rsid w:val="00B807AD"/>
    <w:rsid w:val="00B80CA3"/>
    <w:rsid w:val="00B82CCB"/>
    <w:rsid w:val="00B831B9"/>
    <w:rsid w:val="00B83816"/>
    <w:rsid w:val="00B87A4F"/>
    <w:rsid w:val="00BA15C5"/>
    <w:rsid w:val="00BB3C8A"/>
    <w:rsid w:val="00BC45D5"/>
    <w:rsid w:val="00BC7A4A"/>
    <w:rsid w:val="00BD5D4F"/>
    <w:rsid w:val="00BF102C"/>
    <w:rsid w:val="00BF1316"/>
    <w:rsid w:val="00C022BA"/>
    <w:rsid w:val="00C1292E"/>
    <w:rsid w:val="00C1410D"/>
    <w:rsid w:val="00C22298"/>
    <w:rsid w:val="00C310EA"/>
    <w:rsid w:val="00C4378A"/>
    <w:rsid w:val="00C6697F"/>
    <w:rsid w:val="00C67203"/>
    <w:rsid w:val="00C6762C"/>
    <w:rsid w:val="00C73E27"/>
    <w:rsid w:val="00C857E7"/>
    <w:rsid w:val="00C85FF1"/>
    <w:rsid w:val="00C93175"/>
    <w:rsid w:val="00C97F15"/>
    <w:rsid w:val="00CA6974"/>
    <w:rsid w:val="00CB2BAB"/>
    <w:rsid w:val="00CD4D02"/>
    <w:rsid w:val="00CE2C2F"/>
    <w:rsid w:val="00CE3EAA"/>
    <w:rsid w:val="00CE4BE7"/>
    <w:rsid w:val="00CE4E42"/>
    <w:rsid w:val="00CE5DB8"/>
    <w:rsid w:val="00CE7DC7"/>
    <w:rsid w:val="00CF7F2A"/>
    <w:rsid w:val="00D04279"/>
    <w:rsid w:val="00D050A8"/>
    <w:rsid w:val="00D06277"/>
    <w:rsid w:val="00D5340D"/>
    <w:rsid w:val="00D606EA"/>
    <w:rsid w:val="00D623CE"/>
    <w:rsid w:val="00D65835"/>
    <w:rsid w:val="00D72A72"/>
    <w:rsid w:val="00D72D3F"/>
    <w:rsid w:val="00D800E2"/>
    <w:rsid w:val="00D80D66"/>
    <w:rsid w:val="00D97058"/>
    <w:rsid w:val="00DB5AE1"/>
    <w:rsid w:val="00DB5CF9"/>
    <w:rsid w:val="00DD53BC"/>
    <w:rsid w:val="00DD5C43"/>
    <w:rsid w:val="00DD77D7"/>
    <w:rsid w:val="00DF3A4E"/>
    <w:rsid w:val="00DF7B22"/>
    <w:rsid w:val="00E04580"/>
    <w:rsid w:val="00E04AD7"/>
    <w:rsid w:val="00E13CE1"/>
    <w:rsid w:val="00E14D3B"/>
    <w:rsid w:val="00E2517E"/>
    <w:rsid w:val="00E27D53"/>
    <w:rsid w:val="00E4498D"/>
    <w:rsid w:val="00E51523"/>
    <w:rsid w:val="00E550D4"/>
    <w:rsid w:val="00E63F8A"/>
    <w:rsid w:val="00E70E71"/>
    <w:rsid w:val="00E859F1"/>
    <w:rsid w:val="00E85B55"/>
    <w:rsid w:val="00E926DA"/>
    <w:rsid w:val="00E9531D"/>
    <w:rsid w:val="00EA65F8"/>
    <w:rsid w:val="00EB7225"/>
    <w:rsid w:val="00EE3C46"/>
    <w:rsid w:val="00EF4078"/>
    <w:rsid w:val="00F043F7"/>
    <w:rsid w:val="00F1140D"/>
    <w:rsid w:val="00F139FE"/>
    <w:rsid w:val="00F201B1"/>
    <w:rsid w:val="00F31410"/>
    <w:rsid w:val="00F33BE4"/>
    <w:rsid w:val="00F35040"/>
    <w:rsid w:val="00F37B3A"/>
    <w:rsid w:val="00F419C5"/>
    <w:rsid w:val="00F47D4C"/>
    <w:rsid w:val="00F6321C"/>
    <w:rsid w:val="00F74B42"/>
    <w:rsid w:val="00F8327B"/>
    <w:rsid w:val="00F8384B"/>
    <w:rsid w:val="00F8597F"/>
    <w:rsid w:val="00F870E3"/>
    <w:rsid w:val="00F93EE4"/>
    <w:rsid w:val="00F96C1F"/>
    <w:rsid w:val="00FA0161"/>
    <w:rsid w:val="00FB1294"/>
    <w:rsid w:val="00FB17C8"/>
    <w:rsid w:val="00FC3633"/>
    <w:rsid w:val="00FC37FA"/>
    <w:rsid w:val="00FD04A2"/>
    <w:rsid w:val="00FD4ABB"/>
    <w:rsid w:val="00FE40A3"/>
    <w:rsid w:val="00FF44DB"/>
    <w:rsid w:val="00FF5D8F"/>
    <w:rsid w:val="041C2F42"/>
    <w:rsid w:val="075643AB"/>
    <w:rsid w:val="14D47333"/>
    <w:rsid w:val="1AF41FCD"/>
    <w:rsid w:val="20C085EA"/>
    <w:rsid w:val="291467F9"/>
    <w:rsid w:val="35851F01"/>
    <w:rsid w:val="5756A5FD"/>
    <w:rsid w:val="583E8427"/>
    <w:rsid w:val="61F2556D"/>
    <w:rsid w:val="7194ABF6"/>
    <w:rsid w:val="7555A6F8"/>
    <w:rsid w:val="7F6E1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177BB"/>
  <w15:chartTrackingRefBased/>
  <w15:docId w15:val="{08E50FCE-7231-4754-A51F-E393FE68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65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33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414"/>
  </w:style>
  <w:style w:type="paragraph" w:styleId="Footer">
    <w:name w:val="footer"/>
    <w:basedOn w:val="Normal"/>
    <w:link w:val="FooterChar"/>
    <w:uiPriority w:val="99"/>
    <w:unhideWhenUsed/>
    <w:rsid w:val="0035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414"/>
  </w:style>
  <w:style w:type="paragraph" w:styleId="Title">
    <w:name w:val="Title"/>
    <w:basedOn w:val="Normal"/>
    <w:next w:val="Normal"/>
    <w:link w:val="TitleChar"/>
    <w:uiPriority w:val="10"/>
    <w:qFormat/>
    <w:rsid w:val="003504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4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041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93EE4"/>
    <w:pPr>
      <w:ind w:left="720"/>
      <w:contextualSpacing/>
    </w:pPr>
  </w:style>
  <w:style w:type="character" w:styleId="CommentReference">
    <w:name w:val="annotation reference"/>
    <w:basedOn w:val="DefaultParagraphFont"/>
    <w:uiPriority w:val="99"/>
    <w:semiHidden/>
    <w:unhideWhenUsed/>
    <w:rsid w:val="00117BF5"/>
    <w:rPr>
      <w:sz w:val="16"/>
      <w:szCs w:val="16"/>
    </w:rPr>
  </w:style>
  <w:style w:type="paragraph" w:styleId="CommentText">
    <w:name w:val="annotation text"/>
    <w:basedOn w:val="Normal"/>
    <w:link w:val="CommentTextChar"/>
    <w:uiPriority w:val="99"/>
    <w:unhideWhenUsed/>
    <w:rsid w:val="00117BF5"/>
    <w:pPr>
      <w:spacing w:line="240" w:lineRule="auto"/>
    </w:pPr>
    <w:rPr>
      <w:sz w:val="20"/>
      <w:szCs w:val="20"/>
    </w:rPr>
  </w:style>
  <w:style w:type="character" w:customStyle="1" w:styleId="CommentTextChar">
    <w:name w:val="Comment Text Char"/>
    <w:basedOn w:val="DefaultParagraphFont"/>
    <w:link w:val="CommentText"/>
    <w:uiPriority w:val="99"/>
    <w:rsid w:val="00117BF5"/>
    <w:rPr>
      <w:sz w:val="20"/>
      <w:szCs w:val="20"/>
    </w:rPr>
  </w:style>
  <w:style w:type="paragraph" w:styleId="CommentSubject">
    <w:name w:val="annotation subject"/>
    <w:basedOn w:val="CommentText"/>
    <w:next w:val="CommentText"/>
    <w:link w:val="CommentSubjectChar"/>
    <w:uiPriority w:val="99"/>
    <w:semiHidden/>
    <w:unhideWhenUsed/>
    <w:rsid w:val="00117BF5"/>
    <w:rPr>
      <w:b/>
      <w:bCs/>
    </w:rPr>
  </w:style>
  <w:style w:type="character" w:customStyle="1" w:styleId="CommentSubjectChar">
    <w:name w:val="Comment Subject Char"/>
    <w:basedOn w:val="CommentTextChar"/>
    <w:link w:val="CommentSubject"/>
    <w:uiPriority w:val="99"/>
    <w:semiHidden/>
    <w:rsid w:val="00117BF5"/>
    <w:rPr>
      <w:b/>
      <w:bCs/>
      <w:sz w:val="20"/>
      <w:szCs w:val="20"/>
    </w:rPr>
  </w:style>
  <w:style w:type="character" w:styleId="Mention">
    <w:name w:val="Mention"/>
    <w:basedOn w:val="DefaultParagraphFont"/>
    <w:uiPriority w:val="99"/>
    <w:unhideWhenUsed/>
    <w:rsid w:val="00117BF5"/>
    <w:rPr>
      <w:color w:val="2B579A"/>
      <w:shd w:val="clear" w:color="auto" w:fill="E1DFDD"/>
    </w:rPr>
  </w:style>
  <w:style w:type="paragraph" w:styleId="TOCHeading">
    <w:name w:val="TOC Heading"/>
    <w:basedOn w:val="Heading1"/>
    <w:next w:val="Normal"/>
    <w:uiPriority w:val="39"/>
    <w:unhideWhenUsed/>
    <w:qFormat/>
    <w:rsid w:val="00734302"/>
    <w:pPr>
      <w:outlineLvl w:val="9"/>
    </w:pPr>
    <w:rPr>
      <w:lang w:val="en-US"/>
    </w:rPr>
  </w:style>
  <w:style w:type="paragraph" w:styleId="TOC1">
    <w:name w:val="toc 1"/>
    <w:basedOn w:val="Normal"/>
    <w:next w:val="Normal"/>
    <w:autoRedefine/>
    <w:uiPriority w:val="39"/>
    <w:unhideWhenUsed/>
    <w:rsid w:val="00734302"/>
    <w:pPr>
      <w:spacing w:after="100"/>
    </w:pPr>
  </w:style>
  <w:style w:type="character" w:styleId="Hyperlink">
    <w:name w:val="Hyperlink"/>
    <w:basedOn w:val="DefaultParagraphFont"/>
    <w:uiPriority w:val="99"/>
    <w:unhideWhenUsed/>
    <w:rsid w:val="00734302"/>
    <w:rPr>
      <w:color w:val="0563C1" w:themeColor="hyperlink"/>
      <w:u w:val="single"/>
    </w:rPr>
  </w:style>
  <w:style w:type="paragraph" w:styleId="Revision">
    <w:name w:val="Revision"/>
    <w:hidden/>
    <w:uiPriority w:val="99"/>
    <w:semiHidden/>
    <w:rsid w:val="005155D0"/>
    <w:pPr>
      <w:spacing w:after="0" w:line="240" w:lineRule="auto"/>
    </w:pPr>
  </w:style>
  <w:style w:type="character" w:customStyle="1" w:styleId="Heading2Char">
    <w:name w:val="Heading 2 Char"/>
    <w:basedOn w:val="DefaultParagraphFont"/>
    <w:link w:val="Heading2"/>
    <w:uiPriority w:val="9"/>
    <w:rsid w:val="001B655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B6557"/>
    <w:rPr>
      <w:color w:val="605E5C"/>
      <w:shd w:val="clear" w:color="auto" w:fill="E1DFDD"/>
    </w:rPr>
  </w:style>
  <w:style w:type="character" w:styleId="FollowedHyperlink">
    <w:name w:val="FollowedHyperlink"/>
    <w:basedOn w:val="DefaultParagraphFont"/>
    <w:uiPriority w:val="99"/>
    <w:semiHidden/>
    <w:unhideWhenUsed/>
    <w:rsid w:val="001B6557"/>
    <w:rPr>
      <w:color w:val="954F72" w:themeColor="followedHyperlink"/>
      <w:u w:val="single"/>
    </w:rPr>
  </w:style>
  <w:style w:type="character" w:customStyle="1" w:styleId="Heading3Char">
    <w:name w:val="Heading 3 Char"/>
    <w:basedOn w:val="DefaultParagraphFont"/>
    <w:link w:val="Heading3"/>
    <w:uiPriority w:val="9"/>
    <w:rsid w:val="001833DE"/>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7013A1"/>
    <w:pPr>
      <w:spacing w:after="100"/>
      <w:ind w:left="220"/>
    </w:pPr>
  </w:style>
  <w:style w:type="paragraph" w:styleId="TOC3">
    <w:name w:val="toc 3"/>
    <w:basedOn w:val="Normal"/>
    <w:next w:val="Normal"/>
    <w:autoRedefine/>
    <w:uiPriority w:val="39"/>
    <w:unhideWhenUsed/>
    <w:rsid w:val="00111483"/>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257">
      <w:bodyDiv w:val="1"/>
      <w:marLeft w:val="0"/>
      <w:marRight w:val="0"/>
      <w:marTop w:val="0"/>
      <w:marBottom w:val="0"/>
      <w:divBdr>
        <w:top w:val="none" w:sz="0" w:space="0" w:color="auto"/>
        <w:left w:val="none" w:sz="0" w:space="0" w:color="auto"/>
        <w:bottom w:val="none" w:sz="0" w:space="0" w:color="auto"/>
        <w:right w:val="none" w:sz="0" w:space="0" w:color="auto"/>
      </w:divBdr>
      <w:divsChild>
        <w:div w:id="1947616142">
          <w:marLeft w:val="547"/>
          <w:marRight w:val="0"/>
          <w:marTop w:val="0"/>
          <w:marBottom w:val="0"/>
          <w:divBdr>
            <w:top w:val="none" w:sz="0" w:space="0" w:color="auto"/>
            <w:left w:val="none" w:sz="0" w:space="0" w:color="auto"/>
            <w:bottom w:val="none" w:sz="0" w:space="0" w:color="auto"/>
            <w:right w:val="none" w:sz="0" w:space="0" w:color="auto"/>
          </w:divBdr>
        </w:div>
        <w:div w:id="148597828">
          <w:marLeft w:val="547"/>
          <w:marRight w:val="0"/>
          <w:marTop w:val="0"/>
          <w:marBottom w:val="0"/>
          <w:divBdr>
            <w:top w:val="none" w:sz="0" w:space="0" w:color="auto"/>
            <w:left w:val="none" w:sz="0" w:space="0" w:color="auto"/>
            <w:bottom w:val="none" w:sz="0" w:space="0" w:color="auto"/>
            <w:right w:val="none" w:sz="0" w:space="0" w:color="auto"/>
          </w:divBdr>
        </w:div>
      </w:divsChild>
    </w:div>
    <w:div w:id="88091140">
      <w:bodyDiv w:val="1"/>
      <w:marLeft w:val="0"/>
      <w:marRight w:val="0"/>
      <w:marTop w:val="0"/>
      <w:marBottom w:val="0"/>
      <w:divBdr>
        <w:top w:val="none" w:sz="0" w:space="0" w:color="auto"/>
        <w:left w:val="none" w:sz="0" w:space="0" w:color="auto"/>
        <w:bottom w:val="none" w:sz="0" w:space="0" w:color="auto"/>
        <w:right w:val="none" w:sz="0" w:space="0" w:color="auto"/>
      </w:divBdr>
      <w:divsChild>
        <w:div w:id="899747894">
          <w:marLeft w:val="547"/>
          <w:marRight w:val="0"/>
          <w:marTop w:val="0"/>
          <w:marBottom w:val="0"/>
          <w:divBdr>
            <w:top w:val="none" w:sz="0" w:space="0" w:color="auto"/>
            <w:left w:val="none" w:sz="0" w:space="0" w:color="auto"/>
            <w:bottom w:val="none" w:sz="0" w:space="0" w:color="auto"/>
            <w:right w:val="none" w:sz="0" w:space="0" w:color="auto"/>
          </w:divBdr>
        </w:div>
      </w:divsChild>
    </w:div>
    <w:div w:id="148138486">
      <w:bodyDiv w:val="1"/>
      <w:marLeft w:val="0"/>
      <w:marRight w:val="0"/>
      <w:marTop w:val="0"/>
      <w:marBottom w:val="0"/>
      <w:divBdr>
        <w:top w:val="none" w:sz="0" w:space="0" w:color="auto"/>
        <w:left w:val="none" w:sz="0" w:space="0" w:color="auto"/>
        <w:bottom w:val="none" w:sz="0" w:space="0" w:color="auto"/>
        <w:right w:val="none" w:sz="0" w:space="0" w:color="auto"/>
      </w:divBdr>
      <w:divsChild>
        <w:div w:id="435104581">
          <w:marLeft w:val="547"/>
          <w:marRight w:val="0"/>
          <w:marTop w:val="0"/>
          <w:marBottom w:val="0"/>
          <w:divBdr>
            <w:top w:val="none" w:sz="0" w:space="0" w:color="auto"/>
            <w:left w:val="none" w:sz="0" w:space="0" w:color="auto"/>
            <w:bottom w:val="none" w:sz="0" w:space="0" w:color="auto"/>
            <w:right w:val="none" w:sz="0" w:space="0" w:color="auto"/>
          </w:divBdr>
        </w:div>
      </w:divsChild>
    </w:div>
    <w:div w:id="208804926">
      <w:bodyDiv w:val="1"/>
      <w:marLeft w:val="0"/>
      <w:marRight w:val="0"/>
      <w:marTop w:val="0"/>
      <w:marBottom w:val="0"/>
      <w:divBdr>
        <w:top w:val="none" w:sz="0" w:space="0" w:color="auto"/>
        <w:left w:val="none" w:sz="0" w:space="0" w:color="auto"/>
        <w:bottom w:val="none" w:sz="0" w:space="0" w:color="auto"/>
        <w:right w:val="none" w:sz="0" w:space="0" w:color="auto"/>
      </w:divBdr>
      <w:divsChild>
        <w:div w:id="1395934790">
          <w:marLeft w:val="547"/>
          <w:marRight w:val="0"/>
          <w:marTop w:val="0"/>
          <w:marBottom w:val="0"/>
          <w:divBdr>
            <w:top w:val="none" w:sz="0" w:space="0" w:color="auto"/>
            <w:left w:val="none" w:sz="0" w:space="0" w:color="auto"/>
            <w:bottom w:val="none" w:sz="0" w:space="0" w:color="auto"/>
            <w:right w:val="none" w:sz="0" w:space="0" w:color="auto"/>
          </w:divBdr>
        </w:div>
      </w:divsChild>
    </w:div>
    <w:div w:id="238098783">
      <w:bodyDiv w:val="1"/>
      <w:marLeft w:val="0"/>
      <w:marRight w:val="0"/>
      <w:marTop w:val="0"/>
      <w:marBottom w:val="0"/>
      <w:divBdr>
        <w:top w:val="none" w:sz="0" w:space="0" w:color="auto"/>
        <w:left w:val="none" w:sz="0" w:space="0" w:color="auto"/>
        <w:bottom w:val="none" w:sz="0" w:space="0" w:color="auto"/>
        <w:right w:val="none" w:sz="0" w:space="0" w:color="auto"/>
      </w:divBdr>
      <w:divsChild>
        <w:div w:id="1575318683">
          <w:marLeft w:val="547"/>
          <w:marRight w:val="0"/>
          <w:marTop w:val="0"/>
          <w:marBottom w:val="0"/>
          <w:divBdr>
            <w:top w:val="none" w:sz="0" w:space="0" w:color="auto"/>
            <w:left w:val="none" w:sz="0" w:space="0" w:color="auto"/>
            <w:bottom w:val="none" w:sz="0" w:space="0" w:color="auto"/>
            <w:right w:val="none" w:sz="0" w:space="0" w:color="auto"/>
          </w:divBdr>
        </w:div>
      </w:divsChild>
    </w:div>
    <w:div w:id="290937273">
      <w:bodyDiv w:val="1"/>
      <w:marLeft w:val="0"/>
      <w:marRight w:val="0"/>
      <w:marTop w:val="0"/>
      <w:marBottom w:val="0"/>
      <w:divBdr>
        <w:top w:val="none" w:sz="0" w:space="0" w:color="auto"/>
        <w:left w:val="none" w:sz="0" w:space="0" w:color="auto"/>
        <w:bottom w:val="none" w:sz="0" w:space="0" w:color="auto"/>
        <w:right w:val="none" w:sz="0" w:space="0" w:color="auto"/>
      </w:divBdr>
      <w:divsChild>
        <w:div w:id="1695380733">
          <w:marLeft w:val="547"/>
          <w:marRight w:val="0"/>
          <w:marTop w:val="0"/>
          <w:marBottom w:val="0"/>
          <w:divBdr>
            <w:top w:val="none" w:sz="0" w:space="0" w:color="auto"/>
            <w:left w:val="none" w:sz="0" w:space="0" w:color="auto"/>
            <w:bottom w:val="none" w:sz="0" w:space="0" w:color="auto"/>
            <w:right w:val="none" w:sz="0" w:space="0" w:color="auto"/>
          </w:divBdr>
        </w:div>
        <w:div w:id="1069769153">
          <w:marLeft w:val="547"/>
          <w:marRight w:val="0"/>
          <w:marTop w:val="0"/>
          <w:marBottom w:val="0"/>
          <w:divBdr>
            <w:top w:val="none" w:sz="0" w:space="0" w:color="auto"/>
            <w:left w:val="none" w:sz="0" w:space="0" w:color="auto"/>
            <w:bottom w:val="none" w:sz="0" w:space="0" w:color="auto"/>
            <w:right w:val="none" w:sz="0" w:space="0" w:color="auto"/>
          </w:divBdr>
        </w:div>
        <w:div w:id="741030062">
          <w:marLeft w:val="547"/>
          <w:marRight w:val="0"/>
          <w:marTop w:val="0"/>
          <w:marBottom w:val="0"/>
          <w:divBdr>
            <w:top w:val="none" w:sz="0" w:space="0" w:color="auto"/>
            <w:left w:val="none" w:sz="0" w:space="0" w:color="auto"/>
            <w:bottom w:val="none" w:sz="0" w:space="0" w:color="auto"/>
            <w:right w:val="none" w:sz="0" w:space="0" w:color="auto"/>
          </w:divBdr>
        </w:div>
        <w:div w:id="1653676918">
          <w:marLeft w:val="547"/>
          <w:marRight w:val="0"/>
          <w:marTop w:val="0"/>
          <w:marBottom w:val="0"/>
          <w:divBdr>
            <w:top w:val="none" w:sz="0" w:space="0" w:color="auto"/>
            <w:left w:val="none" w:sz="0" w:space="0" w:color="auto"/>
            <w:bottom w:val="none" w:sz="0" w:space="0" w:color="auto"/>
            <w:right w:val="none" w:sz="0" w:space="0" w:color="auto"/>
          </w:divBdr>
        </w:div>
      </w:divsChild>
    </w:div>
    <w:div w:id="299043150">
      <w:bodyDiv w:val="1"/>
      <w:marLeft w:val="0"/>
      <w:marRight w:val="0"/>
      <w:marTop w:val="0"/>
      <w:marBottom w:val="0"/>
      <w:divBdr>
        <w:top w:val="none" w:sz="0" w:space="0" w:color="auto"/>
        <w:left w:val="none" w:sz="0" w:space="0" w:color="auto"/>
        <w:bottom w:val="none" w:sz="0" w:space="0" w:color="auto"/>
        <w:right w:val="none" w:sz="0" w:space="0" w:color="auto"/>
      </w:divBdr>
      <w:divsChild>
        <w:div w:id="732776670">
          <w:marLeft w:val="547"/>
          <w:marRight w:val="0"/>
          <w:marTop w:val="0"/>
          <w:marBottom w:val="0"/>
          <w:divBdr>
            <w:top w:val="none" w:sz="0" w:space="0" w:color="auto"/>
            <w:left w:val="none" w:sz="0" w:space="0" w:color="auto"/>
            <w:bottom w:val="none" w:sz="0" w:space="0" w:color="auto"/>
            <w:right w:val="none" w:sz="0" w:space="0" w:color="auto"/>
          </w:divBdr>
        </w:div>
      </w:divsChild>
    </w:div>
    <w:div w:id="317661350">
      <w:bodyDiv w:val="1"/>
      <w:marLeft w:val="0"/>
      <w:marRight w:val="0"/>
      <w:marTop w:val="0"/>
      <w:marBottom w:val="0"/>
      <w:divBdr>
        <w:top w:val="none" w:sz="0" w:space="0" w:color="auto"/>
        <w:left w:val="none" w:sz="0" w:space="0" w:color="auto"/>
        <w:bottom w:val="none" w:sz="0" w:space="0" w:color="auto"/>
        <w:right w:val="none" w:sz="0" w:space="0" w:color="auto"/>
      </w:divBdr>
      <w:divsChild>
        <w:div w:id="2122726295">
          <w:marLeft w:val="547"/>
          <w:marRight w:val="0"/>
          <w:marTop w:val="0"/>
          <w:marBottom w:val="0"/>
          <w:divBdr>
            <w:top w:val="none" w:sz="0" w:space="0" w:color="auto"/>
            <w:left w:val="none" w:sz="0" w:space="0" w:color="auto"/>
            <w:bottom w:val="none" w:sz="0" w:space="0" w:color="auto"/>
            <w:right w:val="none" w:sz="0" w:space="0" w:color="auto"/>
          </w:divBdr>
        </w:div>
        <w:div w:id="1166744138">
          <w:marLeft w:val="1166"/>
          <w:marRight w:val="0"/>
          <w:marTop w:val="0"/>
          <w:marBottom w:val="0"/>
          <w:divBdr>
            <w:top w:val="none" w:sz="0" w:space="0" w:color="auto"/>
            <w:left w:val="none" w:sz="0" w:space="0" w:color="auto"/>
            <w:bottom w:val="none" w:sz="0" w:space="0" w:color="auto"/>
            <w:right w:val="none" w:sz="0" w:space="0" w:color="auto"/>
          </w:divBdr>
        </w:div>
        <w:div w:id="1830561201">
          <w:marLeft w:val="1166"/>
          <w:marRight w:val="0"/>
          <w:marTop w:val="0"/>
          <w:marBottom w:val="0"/>
          <w:divBdr>
            <w:top w:val="none" w:sz="0" w:space="0" w:color="auto"/>
            <w:left w:val="none" w:sz="0" w:space="0" w:color="auto"/>
            <w:bottom w:val="none" w:sz="0" w:space="0" w:color="auto"/>
            <w:right w:val="none" w:sz="0" w:space="0" w:color="auto"/>
          </w:divBdr>
        </w:div>
      </w:divsChild>
    </w:div>
    <w:div w:id="368188001">
      <w:bodyDiv w:val="1"/>
      <w:marLeft w:val="0"/>
      <w:marRight w:val="0"/>
      <w:marTop w:val="0"/>
      <w:marBottom w:val="0"/>
      <w:divBdr>
        <w:top w:val="none" w:sz="0" w:space="0" w:color="auto"/>
        <w:left w:val="none" w:sz="0" w:space="0" w:color="auto"/>
        <w:bottom w:val="none" w:sz="0" w:space="0" w:color="auto"/>
        <w:right w:val="none" w:sz="0" w:space="0" w:color="auto"/>
      </w:divBdr>
      <w:divsChild>
        <w:div w:id="1397319731">
          <w:marLeft w:val="547"/>
          <w:marRight w:val="0"/>
          <w:marTop w:val="0"/>
          <w:marBottom w:val="0"/>
          <w:divBdr>
            <w:top w:val="none" w:sz="0" w:space="0" w:color="auto"/>
            <w:left w:val="none" w:sz="0" w:space="0" w:color="auto"/>
            <w:bottom w:val="none" w:sz="0" w:space="0" w:color="auto"/>
            <w:right w:val="none" w:sz="0" w:space="0" w:color="auto"/>
          </w:divBdr>
        </w:div>
        <w:div w:id="498037373">
          <w:marLeft w:val="547"/>
          <w:marRight w:val="0"/>
          <w:marTop w:val="0"/>
          <w:marBottom w:val="0"/>
          <w:divBdr>
            <w:top w:val="none" w:sz="0" w:space="0" w:color="auto"/>
            <w:left w:val="none" w:sz="0" w:space="0" w:color="auto"/>
            <w:bottom w:val="none" w:sz="0" w:space="0" w:color="auto"/>
            <w:right w:val="none" w:sz="0" w:space="0" w:color="auto"/>
          </w:divBdr>
        </w:div>
        <w:div w:id="1010528278">
          <w:marLeft w:val="547"/>
          <w:marRight w:val="0"/>
          <w:marTop w:val="0"/>
          <w:marBottom w:val="0"/>
          <w:divBdr>
            <w:top w:val="none" w:sz="0" w:space="0" w:color="auto"/>
            <w:left w:val="none" w:sz="0" w:space="0" w:color="auto"/>
            <w:bottom w:val="none" w:sz="0" w:space="0" w:color="auto"/>
            <w:right w:val="none" w:sz="0" w:space="0" w:color="auto"/>
          </w:divBdr>
        </w:div>
      </w:divsChild>
    </w:div>
    <w:div w:id="372930083">
      <w:bodyDiv w:val="1"/>
      <w:marLeft w:val="0"/>
      <w:marRight w:val="0"/>
      <w:marTop w:val="0"/>
      <w:marBottom w:val="0"/>
      <w:divBdr>
        <w:top w:val="none" w:sz="0" w:space="0" w:color="auto"/>
        <w:left w:val="none" w:sz="0" w:space="0" w:color="auto"/>
        <w:bottom w:val="none" w:sz="0" w:space="0" w:color="auto"/>
        <w:right w:val="none" w:sz="0" w:space="0" w:color="auto"/>
      </w:divBdr>
      <w:divsChild>
        <w:div w:id="939678869">
          <w:marLeft w:val="547"/>
          <w:marRight w:val="0"/>
          <w:marTop w:val="0"/>
          <w:marBottom w:val="0"/>
          <w:divBdr>
            <w:top w:val="none" w:sz="0" w:space="0" w:color="auto"/>
            <w:left w:val="none" w:sz="0" w:space="0" w:color="auto"/>
            <w:bottom w:val="none" w:sz="0" w:space="0" w:color="auto"/>
            <w:right w:val="none" w:sz="0" w:space="0" w:color="auto"/>
          </w:divBdr>
        </w:div>
        <w:div w:id="2137599187">
          <w:marLeft w:val="547"/>
          <w:marRight w:val="0"/>
          <w:marTop w:val="0"/>
          <w:marBottom w:val="0"/>
          <w:divBdr>
            <w:top w:val="none" w:sz="0" w:space="0" w:color="auto"/>
            <w:left w:val="none" w:sz="0" w:space="0" w:color="auto"/>
            <w:bottom w:val="none" w:sz="0" w:space="0" w:color="auto"/>
            <w:right w:val="none" w:sz="0" w:space="0" w:color="auto"/>
          </w:divBdr>
        </w:div>
        <w:div w:id="828063302">
          <w:marLeft w:val="547"/>
          <w:marRight w:val="0"/>
          <w:marTop w:val="0"/>
          <w:marBottom w:val="0"/>
          <w:divBdr>
            <w:top w:val="none" w:sz="0" w:space="0" w:color="auto"/>
            <w:left w:val="none" w:sz="0" w:space="0" w:color="auto"/>
            <w:bottom w:val="none" w:sz="0" w:space="0" w:color="auto"/>
            <w:right w:val="none" w:sz="0" w:space="0" w:color="auto"/>
          </w:divBdr>
        </w:div>
      </w:divsChild>
    </w:div>
    <w:div w:id="379718587">
      <w:bodyDiv w:val="1"/>
      <w:marLeft w:val="0"/>
      <w:marRight w:val="0"/>
      <w:marTop w:val="0"/>
      <w:marBottom w:val="0"/>
      <w:divBdr>
        <w:top w:val="none" w:sz="0" w:space="0" w:color="auto"/>
        <w:left w:val="none" w:sz="0" w:space="0" w:color="auto"/>
        <w:bottom w:val="none" w:sz="0" w:space="0" w:color="auto"/>
        <w:right w:val="none" w:sz="0" w:space="0" w:color="auto"/>
      </w:divBdr>
      <w:divsChild>
        <w:div w:id="268436461">
          <w:marLeft w:val="547"/>
          <w:marRight w:val="0"/>
          <w:marTop w:val="0"/>
          <w:marBottom w:val="0"/>
          <w:divBdr>
            <w:top w:val="none" w:sz="0" w:space="0" w:color="auto"/>
            <w:left w:val="none" w:sz="0" w:space="0" w:color="auto"/>
            <w:bottom w:val="none" w:sz="0" w:space="0" w:color="auto"/>
            <w:right w:val="none" w:sz="0" w:space="0" w:color="auto"/>
          </w:divBdr>
        </w:div>
      </w:divsChild>
    </w:div>
    <w:div w:id="385758285">
      <w:bodyDiv w:val="1"/>
      <w:marLeft w:val="0"/>
      <w:marRight w:val="0"/>
      <w:marTop w:val="0"/>
      <w:marBottom w:val="0"/>
      <w:divBdr>
        <w:top w:val="none" w:sz="0" w:space="0" w:color="auto"/>
        <w:left w:val="none" w:sz="0" w:space="0" w:color="auto"/>
        <w:bottom w:val="none" w:sz="0" w:space="0" w:color="auto"/>
        <w:right w:val="none" w:sz="0" w:space="0" w:color="auto"/>
      </w:divBdr>
      <w:divsChild>
        <w:div w:id="286589436">
          <w:marLeft w:val="547"/>
          <w:marRight w:val="0"/>
          <w:marTop w:val="0"/>
          <w:marBottom w:val="0"/>
          <w:divBdr>
            <w:top w:val="none" w:sz="0" w:space="0" w:color="auto"/>
            <w:left w:val="none" w:sz="0" w:space="0" w:color="auto"/>
            <w:bottom w:val="none" w:sz="0" w:space="0" w:color="auto"/>
            <w:right w:val="none" w:sz="0" w:space="0" w:color="auto"/>
          </w:divBdr>
        </w:div>
      </w:divsChild>
    </w:div>
    <w:div w:id="511459218">
      <w:bodyDiv w:val="1"/>
      <w:marLeft w:val="0"/>
      <w:marRight w:val="0"/>
      <w:marTop w:val="0"/>
      <w:marBottom w:val="0"/>
      <w:divBdr>
        <w:top w:val="none" w:sz="0" w:space="0" w:color="auto"/>
        <w:left w:val="none" w:sz="0" w:space="0" w:color="auto"/>
        <w:bottom w:val="none" w:sz="0" w:space="0" w:color="auto"/>
        <w:right w:val="none" w:sz="0" w:space="0" w:color="auto"/>
      </w:divBdr>
      <w:divsChild>
        <w:div w:id="173034185">
          <w:marLeft w:val="547"/>
          <w:marRight w:val="0"/>
          <w:marTop w:val="0"/>
          <w:marBottom w:val="0"/>
          <w:divBdr>
            <w:top w:val="none" w:sz="0" w:space="0" w:color="auto"/>
            <w:left w:val="none" w:sz="0" w:space="0" w:color="auto"/>
            <w:bottom w:val="none" w:sz="0" w:space="0" w:color="auto"/>
            <w:right w:val="none" w:sz="0" w:space="0" w:color="auto"/>
          </w:divBdr>
        </w:div>
      </w:divsChild>
    </w:div>
    <w:div w:id="554202683">
      <w:bodyDiv w:val="1"/>
      <w:marLeft w:val="0"/>
      <w:marRight w:val="0"/>
      <w:marTop w:val="0"/>
      <w:marBottom w:val="0"/>
      <w:divBdr>
        <w:top w:val="none" w:sz="0" w:space="0" w:color="auto"/>
        <w:left w:val="none" w:sz="0" w:space="0" w:color="auto"/>
        <w:bottom w:val="none" w:sz="0" w:space="0" w:color="auto"/>
        <w:right w:val="none" w:sz="0" w:space="0" w:color="auto"/>
      </w:divBdr>
      <w:divsChild>
        <w:div w:id="678970787">
          <w:marLeft w:val="547"/>
          <w:marRight w:val="0"/>
          <w:marTop w:val="0"/>
          <w:marBottom w:val="0"/>
          <w:divBdr>
            <w:top w:val="none" w:sz="0" w:space="0" w:color="auto"/>
            <w:left w:val="none" w:sz="0" w:space="0" w:color="auto"/>
            <w:bottom w:val="none" w:sz="0" w:space="0" w:color="auto"/>
            <w:right w:val="none" w:sz="0" w:space="0" w:color="auto"/>
          </w:divBdr>
        </w:div>
      </w:divsChild>
    </w:div>
    <w:div w:id="580144193">
      <w:bodyDiv w:val="1"/>
      <w:marLeft w:val="0"/>
      <w:marRight w:val="0"/>
      <w:marTop w:val="0"/>
      <w:marBottom w:val="0"/>
      <w:divBdr>
        <w:top w:val="none" w:sz="0" w:space="0" w:color="auto"/>
        <w:left w:val="none" w:sz="0" w:space="0" w:color="auto"/>
        <w:bottom w:val="none" w:sz="0" w:space="0" w:color="auto"/>
        <w:right w:val="none" w:sz="0" w:space="0" w:color="auto"/>
      </w:divBdr>
      <w:divsChild>
        <w:div w:id="1113937567">
          <w:marLeft w:val="547"/>
          <w:marRight w:val="0"/>
          <w:marTop w:val="0"/>
          <w:marBottom w:val="0"/>
          <w:divBdr>
            <w:top w:val="none" w:sz="0" w:space="0" w:color="auto"/>
            <w:left w:val="none" w:sz="0" w:space="0" w:color="auto"/>
            <w:bottom w:val="none" w:sz="0" w:space="0" w:color="auto"/>
            <w:right w:val="none" w:sz="0" w:space="0" w:color="auto"/>
          </w:divBdr>
        </w:div>
      </w:divsChild>
    </w:div>
    <w:div w:id="586578153">
      <w:bodyDiv w:val="1"/>
      <w:marLeft w:val="0"/>
      <w:marRight w:val="0"/>
      <w:marTop w:val="0"/>
      <w:marBottom w:val="0"/>
      <w:divBdr>
        <w:top w:val="none" w:sz="0" w:space="0" w:color="auto"/>
        <w:left w:val="none" w:sz="0" w:space="0" w:color="auto"/>
        <w:bottom w:val="none" w:sz="0" w:space="0" w:color="auto"/>
        <w:right w:val="none" w:sz="0" w:space="0" w:color="auto"/>
      </w:divBdr>
      <w:divsChild>
        <w:div w:id="11030057">
          <w:marLeft w:val="547"/>
          <w:marRight w:val="0"/>
          <w:marTop w:val="0"/>
          <w:marBottom w:val="0"/>
          <w:divBdr>
            <w:top w:val="none" w:sz="0" w:space="0" w:color="auto"/>
            <w:left w:val="none" w:sz="0" w:space="0" w:color="auto"/>
            <w:bottom w:val="none" w:sz="0" w:space="0" w:color="auto"/>
            <w:right w:val="none" w:sz="0" w:space="0" w:color="auto"/>
          </w:divBdr>
        </w:div>
      </w:divsChild>
    </w:div>
    <w:div w:id="638412948">
      <w:bodyDiv w:val="1"/>
      <w:marLeft w:val="0"/>
      <w:marRight w:val="0"/>
      <w:marTop w:val="0"/>
      <w:marBottom w:val="0"/>
      <w:divBdr>
        <w:top w:val="none" w:sz="0" w:space="0" w:color="auto"/>
        <w:left w:val="none" w:sz="0" w:space="0" w:color="auto"/>
        <w:bottom w:val="none" w:sz="0" w:space="0" w:color="auto"/>
        <w:right w:val="none" w:sz="0" w:space="0" w:color="auto"/>
      </w:divBdr>
      <w:divsChild>
        <w:div w:id="1400521827">
          <w:marLeft w:val="547"/>
          <w:marRight w:val="0"/>
          <w:marTop w:val="0"/>
          <w:marBottom w:val="0"/>
          <w:divBdr>
            <w:top w:val="none" w:sz="0" w:space="0" w:color="auto"/>
            <w:left w:val="none" w:sz="0" w:space="0" w:color="auto"/>
            <w:bottom w:val="none" w:sz="0" w:space="0" w:color="auto"/>
            <w:right w:val="none" w:sz="0" w:space="0" w:color="auto"/>
          </w:divBdr>
        </w:div>
      </w:divsChild>
    </w:div>
    <w:div w:id="710347236">
      <w:bodyDiv w:val="1"/>
      <w:marLeft w:val="0"/>
      <w:marRight w:val="0"/>
      <w:marTop w:val="0"/>
      <w:marBottom w:val="0"/>
      <w:divBdr>
        <w:top w:val="none" w:sz="0" w:space="0" w:color="auto"/>
        <w:left w:val="none" w:sz="0" w:space="0" w:color="auto"/>
        <w:bottom w:val="none" w:sz="0" w:space="0" w:color="auto"/>
        <w:right w:val="none" w:sz="0" w:space="0" w:color="auto"/>
      </w:divBdr>
      <w:divsChild>
        <w:div w:id="1720590526">
          <w:marLeft w:val="547"/>
          <w:marRight w:val="0"/>
          <w:marTop w:val="0"/>
          <w:marBottom w:val="0"/>
          <w:divBdr>
            <w:top w:val="none" w:sz="0" w:space="0" w:color="auto"/>
            <w:left w:val="none" w:sz="0" w:space="0" w:color="auto"/>
            <w:bottom w:val="none" w:sz="0" w:space="0" w:color="auto"/>
            <w:right w:val="none" w:sz="0" w:space="0" w:color="auto"/>
          </w:divBdr>
        </w:div>
      </w:divsChild>
    </w:div>
    <w:div w:id="756944285">
      <w:bodyDiv w:val="1"/>
      <w:marLeft w:val="0"/>
      <w:marRight w:val="0"/>
      <w:marTop w:val="0"/>
      <w:marBottom w:val="0"/>
      <w:divBdr>
        <w:top w:val="none" w:sz="0" w:space="0" w:color="auto"/>
        <w:left w:val="none" w:sz="0" w:space="0" w:color="auto"/>
        <w:bottom w:val="none" w:sz="0" w:space="0" w:color="auto"/>
        <w:right w:val="none" w:sz="0" w:space="0" w:color="auto"/>
      </w:divBdr>
      <w:divsChild>
        <w:div w:id="494224296">
          <w:marLeft w:val="547"/>
          <w:marRight w:val="0"/>
          <w:marTop w:val="0"/>
          <w:marBottom w:val="0"/>
          <w:divBdr>
            <w:top w:val="none" w:sz="0" w:space="0" w:color="auto"/>
            <w:left w:val="none" w:sz="0" w:space="0" w:color="auto"/>
            <w:bottom w:val="none" w:sz="0" w:space="0" w:color="auto"/>
            <w:right w:val="none" w:sz="0" w:space="0" w:color="auto"/>
          </w:divBdr>
        </w:div>
      </w:divsChild>
    </w:div>
    <w:div w:id="787166936">
      <w:bodyDiv w:val="1"/>
      <w:marLeft w:val="0"/>
      <w:marRight w:val="0"/>
      <w:marTop w:val="0"/>
      <w:marBottom w:val="0"/>
      <w:divBdr>
        <w:top w:val="none" w:sz="0" w:space="0" w:color="auto"/>
        <w:left w:val="none" w:sz="0" w:space="0" w:color="auto"/>
        <w:bottom w:val="none" w:sz="0" w:space="0" w:color="auto"/>
        <w:right w:val="none" w:sz="0" w:space="0" w:color="auto"/>
      </w:divBdr>
      <w:divsChild>
        <w:div w:id="1816097234">
          <w:marLeft w:val="547"/>
          <w:marRight w:val="0"/>
          <w:marTop w:val="0"/>
          <w:marBottom w:val="0"/>
          <w:divBdr>
            <w:top w:val="none" w:sz="0" w:space="0" w:color="auto"/>
            <w:left w:val="none" w:sz="0" w:space="0" w:color="auto"/>
            <w:bottom w:val="none" w:sz="0" w:space="0" w:color="auto"/>
            <w:right w:val="none" w:sz="0" w:space="0" w:color="auto"/>
          </w:divBdr>
        </w:div>
      </w:divsChild>
    </w:div>
    <w:div w:id="794711752">
      <w:bodyDiv w:val="1"/>
      <w:marLeft w:val="0"/>
      <w:marRight w:val="0"/>
      <w:marTop w:val="0"/>
      <w:marBottom w:val="0"/>
      <w:divBdr>
        <w:top w:val="none" w:sz="0" w:space="0" w:color="auto"/>
        <w:left w:val="none" w:sz="0" w:space="0" w:color="auto"/>
        <w:bottom w:val="none" w:sz="0" w:space="0" w:color="auto"/>
        <w:right w:val="none" w:sz="0" w:space="0" w:color="auto"/>
      </w:divBdr>
      <w:divsChild>
        <w:div w:id="1795833317">
          <w:marLeft w:val="547"/>
          <w:marRight w:val="0"/>
          <w:marTop w:val="0"/>
          <w:marBottom w:val="0"/>
          <w:divBdr>
            <w:top w:val="none" w:sz="0" w:space="0" w:color="auto"/>
            <w:left w:val="none" w:sz="0" w:space="0" w:color="auto"/>
            <w:bottom w:val="none" w:sz="0" w:space="0" w:color="auto"/>
            <w:right w:val="none" w:sz="0" w:space="0" w:color="auto"/>
          </w:divBdr>
        </w:div>
        <w:div w:id="248271113">
          <w:marLeft w:val="547"/>
          <w:marRight w:val="0"/>
          <w:marTop w:val="0"/>
          <w:marBottom w:val="0"/>
          <w:divBdr>
            <w:top w:val="none" w:sz="0" w:space="0" w:color="auto"/>
            <w:left w:val="none" w:sz="0" w:space="0" w:color="auto"/>
            <w:bottom w:val="none" w:sz="0" w:space="0" w:color="auto"/>
            <w:right w:val="none" w:sz="0" w:space="0" w:color="auto"/>
          </w:divBdr>
        </w:div>
        <w:div w:id="1840778670">
          <w:marLeft w:val="547"/>
          <w:marRight w:val="0"/>
          <w:marTop w:val="0"/>
          <w:marBottom w:val="0"/>
          <w:divBdr>
            <w:top w:val="none" w:sz="0" w:space="0" w:color="auto"/>
            <w:left w:val="none" w:sz="0" w:space="0" w:color="auto"/>
            <w:bottom w:val="none" w:sz="0" w:space="0" w:color="auto"/>
            <w:right w:val="none" w:sz="0" w:space="0" w:color="auto"/>
          </w:divBdr>
        </w:div>
        <w:div w:id="440733405">
          <w:marLeft w:val="547"/>
          <w:marRight w:val="0"/>
          <w:marTop w:val="0"/>
          <w:marBottom w:val="0"/>
          <w:divBdr>
            <w:top w:val="none" w:sz="0" w:space="0" w:color="auto"/>
            <w:left w:val="none" w:sz="0" w:space="0" w:color="auto"/>
            <w:bottom w:val="none" w:sz="0" w:space="0" w:color="auto"/>
            <w:right w:val="none" w:sz="0" w:space="0" w:color="auto"/>
          </w:divBdr>
        </w:div>
      </w:divsChild>
    </w:div>
    <w:div w:id="808018501">
      <w:bodyDiv w:val="1"/>
      <w:marLeft w:val="0"/>
      <w:marRight w:val="0"/>
      <w:marTop w:val="0"/>
      <w:marBottom w:val="0"/>
      <w:divBdr>
        <w:top w:val="none" w:sz="0" w:space="0" w:color="auto"/>
        <w:left w:val="none" w:sz="0" w:space="0" w:color="auto"/>
        <w:bottom w:val="none" w:sz="0" w:space="0" w:color="auto"/>
        <w:right w:val="none" w:sz="0" w:space="0" w:color="auto"/>
      </w:divBdr>
      <w:divsChild>
        <w:div w:id="1917083799">
          <w:marLeft w:val="547"/>
          <w:marRight w:val="0"/>
          <w:marTop w:val="0"/>
          <w:marBottom w:val="0"/>
          <w:divBdr>
            <w:top w:val="none" w:sz="0" w:space="0" w:color="auto"/>
            <w:left w:val="none" w:sz="0" w:space="0" w:color="auto"/>
            <w:bottom w:val="none" w:sz="0" w:space="0" w:color="auto"/>
            <w:right w:val="none" w:sz="0" w:space="0" w:color="auto"/>
          </w:divBdr>
        </w:div>
      </w:divsChild>
    </w:div>
    <w:div w:id="876429865">
      <w:bodyDiv w:val="1"/>
      <w:marLeft w:val="0"/>
      <w:marRight w:val="0"/>
      <w:marTop w:val="0"/>
      <w:marBottom w:val="0"/>
      <w:divBdr>
        <w:top w:val="none" w:sz="0" w:space="0" w:color="auto"/>
        <w:left w:val="none" w:sz="0" w:space="0" w:color="auto"/>
        <w:bottom w:val="none" w:sz="0" w:space="0" w:color="auto"/>
        <w:right w:val="none" w:sz="0" w:space="0" w:color="auto"/>
      </w:divBdr>
      <w:divsChild>
        <w:div w:id="1225528562">
          <w:marLeft w:val="547"/>
          <w:marRight w:val="0"/>
          <w:marTop w:val="0"/>
          <w:marBottom w:val="0"/>
          <w:divBdr>
            <w:top w:val="none" w:sz="0" w:space="0" w:color="auto"/>
            <w:left w:val="none" w:sz="0" w:space="0" w:color="auto"/>
            <w:bottom w:val="none" w:sz="0" w:space="0" w:color="auto"/>
            <w:right w:val="none" w:sz="0" w:space="0" w:color="auto"/>
          </w:divBdr>
        </w:div>
        <w:div w:id="566647148">
          <w:marLeft w:val="547"/>
          <w:marRight w:val="0"/>
          <w:marTop w:val="0"/>
          <w:marBottom w:val="0"/>
          <w:divBdr>
            <w:top w:val="none" w:sz="0" w:space="0" w:color="auto"/>
            <w:left w:val="none" w:sz="0" w:space="0" w:color="auto"/>
            <w:bottom w:val="none" w:sz="0" w:space="0" w:color="auto"/>
            <w:right w:val="none" w:sz="0" w:space="0" w:color="auto"/>
          </w:divBdr>
        </w:div>
      </w:divsChild>
    </w:div>
    <w:div w:id="928856662">
      <w:bodyDiv w:val="1"/>
      <w:marLeft w:val="0"/>
      <w:marRight w:val="0"/>
      <w:marTop w:val="0"/>
      <w:marBottom w:val="0"/>
      <w:divBdr>
        <w:top w:val="none" w:sz="0" w:space="0" w:color="auto"/>
        <w:left w:val="none" w:sz="0" w:space="0" w:color="auto"/>
        <w:bottom w:val="none" w:sz="0" w:space="0" w:color="auto"/>
        <w:right w:val="none" w:sz="0" w:space="0" w:color="auto"/>
      </w:divBdr>
      <w:divsChild>
        <w:div w:id="2143423186">
          <w:marLeft w:val="547"/>
          <w:marRight w:val="0"/>
          <w:marTop w:val="0"/>
          <w:marBottom w:val="0"/>
          <w:divBdr>
            <w:top w:val="none" w:sz="0" w:space="0" w:color="auto"/>
            <w:left w:val="none" w:sz="0" w:space="0" w:color="auto"/>
            <w:bottom w:val="none" w:sz="0" w:space="0" w:color="auto"/>
            <w:right w:val="none" w:sz="0" w:space="0" w:color="auto"/>
          </w:divBdr>
        </w:div>
      </w:divsChild>
    </w:div>
    <w:div w:id="988440366">
      <w:bodyDiv w:val="1"/>
      <w:marLeft w:val="0"/>
      <w:marRight w:val="0"/>
      <w:marTop w:val="0"/>
      <w:marBottom w:val="0"/>
      <w:divBdr>
        <w:top w:val="none" w:sz="0" w:space="0" w:color="auto"/>
        <w:left w:val="none" w:sz="0" w:space="0" w:color="auto"/>
        <w:bottom w:val="none" w:sz="0" w:space="0" w:color="auto"/>
        <w:right w:val="none" w:sz="0" w:space="0" w:color="auto"/>
      </w:divBdr>
      <w:divsChild>
        <w:div w:id="2019311598">
          <w:marLeft w:val="547"/>
          <w:marRight w:val="0"/>
          <w:marTop w:val="0"/>
          <w:marBottom w:val="0"/>
          <w:divBdr>
            <w:top w:val="none" w:sz="0" w:space="0" w:color="auto"/>
            <w:left w:val="none" w:sz="0" w:space="0" w:color="auto"/>
            <w:bottom w:val="none" w:sz="0" w:space="0" w:color="auto"/>
            <w:right w:val="none" w:sz="0" w:space="0" w:color="auto"/>
          </w:divBdr>
        </w:div>
      </w:divsChild>
    </w:div>
    <w:div w:id="1017855339">
      <w:bodyDiv w:val="1"/>
      <w:marLeft w:val="0"/>
      <w:marRight w:val="0"/>
      <w:marTop w:val="0"/>
      <w:marBottom w:val="0"/>
      <w:divBdr>
        <w:top w:val="none" w:sz="0" w:space="0" w:color="auto"/>
        <w:left w:val="none" w:sz="0" w:space="0" w:color="auto"/>
        <w:bottom w:val="none" w:sz="0" w:space="0" w:color="auto"/>
        <w:right w:val="none" w:sz="0" w:space="0" w:color="auto"/>
      </w:divBdr>
      <w:divsChild>
        <w:div w:id="517931843">
          <w:marLeft w:val="547"/>
          <w:marRight w:val="0"/>
          <w:marTop w:val="0"/>
          <w:marBottom w:val="0"/>
          <w:divBdr>
            <w:top w:val="none" w:sz="0" w:space="0" w:color="auto"/>
            <w:left w:val="none" w:sz="0" w:space="0" w:color="auto"/>
            <w:bottom w:val="none" w:sz="0" w:space="0" w:color="auto"/>
            <w:right w:val="none" w:sz="0" w:space="0" w:color="auto"/>
          </w:divBdr>
        </w:div>
      </w:divsChild>
    </w:div>
    <w:div w:id="1024676654">
      <w:bodyDiv w:val="1"/>
      <w:marLeft w:val="0"/>
      <w:marRight w:val="0"/>
      <w:marTop w:val="0"/>
      <w:marBottom w:val="0"/>
      <w:divBdr>
        <w:top w:val="none" w:sz="0" w:space="0" w:color="auto"/>
        <w:left w:val="none" w:sz="0" w:space="0" w:color="auto"/>
        <w:bottom w:val="none" w:sz="0" w:space="0" w:color="auto"/>
        <w:right w:val="none" w:sz="0" w:space="0" w:color="auto"/>
      </w:divBdr>
      <w:divsChild>
        <w:div w:id="945697814">
          <w:marLeft w:val="547"/>
          <w:marRight w:val="0"/>
          <w:marTop w:val="0"/>
          <w:marBottom w:val="0"/>
          <w:divBdr>
            <w:top w:val="none" w:sz="0" w:space="0" w:color="auto"/>
            <w:left w:val="none" w:sz="0" w:space="0" w:color="auto"/>
            <w:bottom w:val="none" w:sz="0" w:space="0" w:color="auto"/>
            <w:right w:val="none" w:sz="0" w:space="0" w:color="auto"/>
          </w:divBdr>
        </w:div>
      </w:divsChild>
    </w:div>
    <w:div w:id="1059934887">
      <w:bodyDiv w:val="1"/>
      <w:marLeft w:val="0"/>
      <w:marRight w:val="0"/>
      <w:marTop w:val="0"/>
      <w:marBottom w:val="0"/>
      <w:divBdr>
        <w:top w:val="none" w:sz="0" w:space="0" w:color="auto"/>
        <w:left w:val="none" w:sz="0" w:space="0" w:color="auto"/>
        <w:bottom w:val="none" w:sz="0" w:space="0" w:color="auto"/>
        <w:right w:val="none" w:sz="0" w:space="0" w:color="auto"/>
      </w:divBdr>
      <w:divsChild>
        <w:div w:id="242374914">
          <w:marLeft w:val="547"/>
          <w:marRight w:val="0"/>
          <w:marTop w:val="0"/>
          <w:marBottom w:val="0"/>
          <w:divBdr>
            <w:top w:val="none" w:sz="0" w:space="0" w:color="auto"/>
            <w:left w:val="none" w:sz="0" w:space="0" w:color="auto"/>
            <w:bottom w:val="none" w:sz="0" w:space="0" w:color="auto"/>
            <w:right w:val="none" w:sz="0" w:space="0" w:color="auto"/>
          </w:divBdr>
        </w:div>
      </w:divsChild>
    </w:div>
    <w:div w:id="1083457904">
      <w:bodyDiv w:val="1"/>
      <w:marLeft w:val="0"/>
      <w:marRight w:val="0"/>
      <w:marTop w:val="0"/>
      <w:marBottom w:val="0"/>
      <w:divBdr>
        <w:top w:val="none" w:sz="0" w:space="0" w:color="auto"/>
        <w:left w:val="none" w:sz="0" w:space="0" w:color="auto"/>
        <w:bottom w:val="none" w:sz="0" w:space="0" w:color="auto"/>
        <w:right w:val="none" w:sz="0" w:space="0" w:color="auto"/>
      </w:divBdr>
      <w:divsChild>
        <w:div w:id="1866869591">
          <w:marLeft w:val="547"/>
          <w:marRight w:val="0"/>
          <w:marTop w:val="0"/>
          <w:marBottom w:val="0"/>
          <w:divBdr>
            <w:top w:val="none" w:sz="0" w:space="0" w:color="auto"/>
            <w:left w:val="none" w:sz="0" w:space="0" w:color="auto"/>
            <w:bottom w:val="none" w:sz="0" w:space="0" w:color="auto"/>
            <w:right w:val="none" w:sz="0" w:space="0" w:color="auto"/>
          </w:divBdr>
        </w:div>
        <w:div w:id="1077433535">
          <w:marLeft w:val="547"/>
          <w:marRight w:val="0"/>
          <w:marTop w:val="0"/>
          <w:marBottom w:val="0"/>
          <w:divBdr>
            <w:top w:val="none" w:sz="0" w:space="0" w:color="auto"/>
            <w:left w:val="none" w:sz="0" w:space="0" w:color="auto"/>
            <w:bottom w:val="none" w:sz="0" w:space="0" w:color="auto"/>
            <w:right w:val="none" w:sz="0" w:space="0" w:color="auto"/>
          </w:divBdr>
        </w:div>
      </w:divsChild>
    </w:div>
    <w:div w:id="1092359727">
      <w:bodyDiv w:val="1"/>
      <w:marLeft w:val="0"/>
      <w:marRight w:val="0"/>
      <w:marTop w:val="0"/>
      <w:marBottom w:val="0"/>
      <w:divBdr>
        <w:top w:val="none" w:sz="0" w:space="0" w:color="auto"/>
        <w:left w:val="none" w:sz="0" w:space="0" w:color="auto"/>
        <w:bottom w:val="none" w:sz="0" w:space="0" w:color="auto"/>
        <w:right w:val="none" w:sz="0" w:space="0" w:color="auto"/>
      </w:divBdr>
      <w:divsChild>
        <w:div w:id="437869422">
          <w:marLeft w:val="547"/>
          <w:marRight w:val="0"/>
          <w:marTop w:val="0"/>
          <w:marBottom w:val="0"/>
          <w:divBdr>
            <w:top w:val="none" w:sz="0" w:space="0" w:color="auto"/>
            <w:left w:val="none" w:sz="0" w:space="0" w:color="auto"/>
            <w:bottom w:val="none" w:sz="0" w:space="0" w:color="auto"/>
            <w:right w:val="none" w:sz="0" w:space="0" w:color="auto"/>
          </w:divBdr>
        </w:div>
      </w:divsChild>
    </w:div>
    <w:div w:id="1092895061">
      <w:bodyDiv w:val="1"/>
      <w:marLeft w:val="0"/>
      <w:marRight w:val="0"/>
      <w:marTop w:val="0"/>
      <w:marBottom w:val="0"/>
      <w:divBdr>
        <w:top w:val="none" w:sz="0" w:space="0" w:color="auto"/>
        <w:left w:val="none" w:sz="0" w:space="0" w:color="auto"/>
        <w:bottom w:val="none" w:sz="0" w:space="0" w:color="auto"/>
        <w:right w:val="none" w:sz="0" w:space="0" w:color="auto"/>
      </w:divBdr>
      <w:divsChild>
        <w:div w:id="437215270">
          <w:marLeft w:val="547"/>
          <w:marRight w:val="0"/>
          <w:marTop w:val="0"/>
          <w:marBottom w:val="0"/>
          <w:divBdr>
            <w:top w:val="none" w:sz="0" w:space="0" w:color="auto"/>
            <w:left w:val="none" w:sz="0" w:space="0" w:color="auto"/>
            <w:bottom w:val="none" w:sz="0" w:space="0" w:color="auto"/>
            <w:right w:val="none" w:sz="0" w:space="0" w:color="auto"/>
          </w:divBdr>
        </w:div>
      </w:divsChild>
    </w:div>
    <w:div w:id="1104425658">
      <w:bodyDiv w:val="1"/>
      <w:marLeft w:val="0"/>
      <w:marRight w:val="0"/>
      <w:marTop w:val="0"/>
      <w:marBottom w:val="0"/>
      <w:divBdr>
        <w:top w:val="none" w:sz="0" w:space="0" w:color="auto"/>
        <w:left w:val="none" w:sz="0" w:space="0" w:color="auto"/>
        <w:bottom w:val="none" w:sz="0" w:space="0" w:color="auto"/>
        <w:right w:val="none" w:sz="0" w:space="0" w:color="auto"/>
      </w:divBdr>
      <w:divsChild>
        <w:div w:id="1005862011">
          <w:marLeft w:val="547"/>
          <w:marRight w:val="0"/>
          <w:marTop w:val="0"/>
          <w:marBottom w:val="0"/>
          <w:divBdr>
            <w:top w:val="none" w:sz="0" w:space="0" w:color="auto"/>
            <w:left w:val="none" w:sz="0" w:space="0" w:color="auto"/>
            <w:bottom w:val="none" w:sz="0" w:space="0" w:color="auto"/>
            <w:right w:val="none" w:sz="0" w:space="0" w:color="auto"/>
          </w:divBdr>
        </w:div>
      </w:divsChild>
    </w:div>
    <w:div w:id="1182206721">
      <w:bodyDiv w:val="1"/>
      <w:marLeft w:val="0"/>
      <w:marRight w:val="0"/>
      <w:marTop w:val="0"/>
      <w:marBottom w:val="0"/>
      <w:divBdr>
        <w:top w:val="none" w:sz="0" w:space="0" w:color="auto"/>
        <w:left w:val="none" w:sz="0" w:space="0" w:color="auto"/>
        <w:bottom w:val="none" w:sz="0" w:space="0" w:color="auto"/>
        <w:right w:val="none" w:sz="0" w:space="0" w:color="auto"/>
      </w:divBdr>
      <w:divsChild>
        <w:div w:id="1712193691">
          <w:marLeft w:val="547"/>
          <w:marRight w:val="0"/>
          <w:marTop w:val="0"/>
          <w:marBottom w:val="0"/>
          <w:divBdr>
            <w:top w:val="none" w:sz="0" w:space="0" w:color="auto"/>
            <w:left w:val="none" w:sz="0" w:space="0" w:color="auto"/>
            <w:bottom w:val="none" w:sz="0" w:space="0" w:color="auto"/>
            <w:right w:val="none" w:sz="0" w:space="0" w:color="auto"/>
          </w:divBdr>
        </w:div>
      </w:divsChild>
    </w:div>
    <w:div w:id="1206017082">
      <w:bodyDiv w:val="1"/>
      <w:marLeft w:val="0"/>
      <w:marRight w:val="0"/>
      <w:marTop w:val="0"/>
      <w:marBottom w:val="0"/>
      <w:divBdr>
        <w:top w:val="none" w:sz="0" w:space="0" w:color="auto"/>
        <w:left w:val="none" w:sz="0" w:space="0" w:color="auto"/>
        <w:bottom w:val="none" w:sz="0" w:space="0" w:color="auto"/>
        <w:right w:val="none" w:sz="0" w:space="0" w:color="auto"/>
      </w:divBdr>
      <w:divsChild>
        <w:div w:id="652683005">
          <w:marLeft w:val="547"/>
          <w:marRight w:val="0"/>
          <w:marTop w:val="0"/>
          <w:marBottom w:val="0"/>
          <w:divBdr>
            <w:top w:val="none" w:sz="0" w:space="0" w:color="auto"/>
            <w:left w:val="none" w:sz="0" w:space="0" w:color="auto"/>
            <w:bottom w:val="none" w:sz="0" w:space="0" w:color="auto"/>
            <w:right w:val="none" w:sz="0" w:space="0" w:color="auto"/>
          </w:divBdr>
        </w:div>
      </w:divsChild>
    </w:div>
    <w:div w:id="1236932668">
      <w:bodyDiv w:val="1"/>
      <w:marLeft w:val="0"/>
      <w:marRight w:val="0"/>
      <w:marTop w:val="0"/>
      <w:marBottom w:val="0"/>
      <w:divBdr>
        <w:top w:val="none" w:sz="0" w:space="0" w:color="auto"/>
        <w:left w:val="none" w:sz="0" w:space="0" w:color="auto"/>
        <w:bottom w:val="none" w:sz="0" w:space="0" w:color="auto"/>
        <w:right w:val="none" w:sz="0" w:space="0" w:color="auto"/>
      </w:divBdr>
      <w:divsChild>
        <w:div w:id="1931431850">
          <w:marLeft w:val="547"/>
          <w:marRight w:val="0"/>
          <w:marTop w:val="0"/>
          <w:marBottom w:val="0"/>
          <w:divBdr>
            <w:top w:val="none" w:sz="0" w:space="0" w:color="auto"/>
            <w:left w:val="none" w:sz="0" w:space="0" w:color="auto"/>
            <w:bottom w:val="none" w:sz="0" w:space="0" w:color="auto"/>
            <w:right w:val="none" w:sz="0" w:space="0" w:color="auto"/>
          </w:divBdr>
        </w:div>
      </w:divsChild>
    </w:div>
    <w:div w:id="1317757466">
      <w:bodyDiv w:val="1"/>
      <w:marLeft w:val="0"/>
      <w:marRight w:val="0"/>
      <w:marTop w:val="0"/>
      <w:marBottom w:val="0"/>
      <w:divBdr>
        <w:top w:val="none" w:sz="0" w:space="0" w:color="auto"/>
        <w:left w:val="none" w:sz="0" w:space="0" w:color="auto"/>
        <w:bottom w:val="none" w:sz="0" w:space="0" w:color="auto"/>
        <w:right w:val="none" w:sz="0" w:space="0" w:color="auto"/>
      </w:divBdr>
      <w:divsChild>
        <w:div w:id="1014918631">
          <w:marLeft w:val="547"/>
          <w:marRight w:val="0"/>
          <w:marTop w:val="0"/>
          <w:marBottom w:val="0"/>
          <w:divBdr>
            <w:top w:val="none" w:sz="0" w:space="0" w:color="auto"/>
            <w:left w:val="none" w:sz="0" w:space="0" w:color="auto"/>
            <w:bottom w:val="none" w:sz="0" w:space="0" w:color="auto"/>
            <w:right w:val="none" w:sz="0" w:space="0" w:color="auto"/>
          </w:divBdr>
        </w:div>
      </w:divsChild>
    </w:div>
    <w:div w:id="1322267966">
      <w:bodyDiv w:val="1"/>
      <w:marLeft w:val="0"/>
      <w:marRight w:val="0"/>
      <w:marTop w:val="0"/>
      <w:marBottom w:val="0"/>
      <w:divBdr>
        <w:top w:val="none" w:sz="0" w:space="0" w:color="auto"/>
        <w:left w:val="none" w:sz="0" w:space="0" w:color="auto"/>
        <w:bottom w:val="none" w:sz="0" w:space="0" w:color="auto"/>
        <w:right w:val="none" w:sz="0" w:space="0" w:color="auto"/>
      </w:divBdr>
      <w:divsChild>
        <w:div w:id="1879664676">
          <w:marLeft w:val="547"/>
          <w:marRight w:val="0"/>
          <w:marTop w:val="0"/>
          <w:marBottom w:val="0"/>
          <w:divBdr>
            <w:top w:val="none" w:sz="0" w:space="0" w:color="auto"/>
            <w:left w:val="none" w:sz="0" w:space="0" w:color="auto"/>
            <w:bottom w:val="none" w:sz="0" w:space="0" w:color="auto"/>
            <w:right w:val="none" w:sz="0" w:space="0" w:color="auto"/>
          </w:divBdr>
        </w:div>
        <w:div w:id="197788889">
          <w:marLeft w:val="547"/>
          <w:marRight w:val="0"/>
          <w:marTop w:val="0"/>
          <w:marBottom w:val="0"/>
          <w:divBdr>
            <w:top w:val="none" w:sz="0" w:space="0" w:color="auto"/>
            <w:left w:val="none" w:sz="0" w:space="0" w:color="auto"/>
            <w:bottom w:val="none" w:sz="0" w:space="0" w:color="auto"/>
            <w:right w:val="none" w:sz="0" w:space="0" w:color="auto"/>
          </w:divBdr>
        </w:div>
        <w:div w:id="131678772">
          <w:marLeft w:val="547"/>
          <w:marRight w:val="0"/>
          <w:marTop w:val="0"/>
          <w:marBottom w:val="0"/>
          <w:divBdr>
            <w:top w:val="none" w:sz="0" w:space="0" w:color="auto"/>
            <w:left w:val="none" w:sz="0" w:space="0" w:color="auto"/>
            <w:bottom w:val="none" w:sz="0" w:space="0" w:color="auto"/>
            <w:right w:val="none" w:sz="0" w:space="0" w:color="auto"/>
          </w:divBdr>
        </w:div>
        <w:div w:id="73597437">
          <w:marLeft w:val="547"/>
          <w:marRight w:val="0"/>
          <w:marTop w:val="0"/>
          <w:marBottom w:val="0"/>
          <w:divBdr>
            <w:top w:val="none" w:sz="0" w:space="0" w:color="auto"/>
            <w:left w:val="none" w:sz="0" w:space="0" w:color="auto"/>
            <w:bottom w:val="none" w:sz="0" w:space="0" w:color="auto"/>
            <w:right w:val="none" w:sz="0" w:space="0" w:color="auto"/>
          </w:divBdr>
        </w:div>
      </w:divsChild>
    </w:div>
    <w:div w:id="1351488598">
      <w:bodyDiv w:val="1"/>
      <w:marLeft w:val="0"/>
      <w:marRight w:val="0"/>
      <w:marTop w:val="0"/>
      <w:marBottom w:val="0"/>
      <w:divBdr>
        <w:top w:val="none" w:sz="0" w:space="0" w:color="auto"/>
        <w:left w:val="none" w:sz="0" w:space="0" w:color="auto"/>
        <w:bottom w:val="none" w:sz="0" w:space="0" w:color="auto"/>
        <w:right w:val="none" w:sz="0" w:space="0" w:color="auto"/>
      </w:divBdr>
    </w:div>
    <w:div w:id="1372152119">
      <w:bodyDiv w:val="1"/>
      <w:marLeft w:val="0"/>
      <w:marRight w:val="0"/>
      <w:marTop w:val="0"/>
      <w:marBottom w:val="0"/>
      <w:divBdr>
        <w:top w:val="none" w:sz="0" w:space="0" w:color="auto"/>
        <w:left w:val="none" w:sz="0" w:space="0" w:color="auto"/>
        <w:bottom w:val="none" w:sz="0" w:space="0" w:color="auto"/>
        <w:right w:val="none" w:sz="0" w:space="0" w:color="auto"/>
      </w:divBdr>
      <w:divsChild>
        <w:div w:id="1011643646">
          <w:marLeft w:val="547"/>
          <w:marRight w:val="0"/>
          <w:marTop w:val="0"/>
          <w:marBottom w:val="0"/>
          <w:divBdr>
            <w:top w:val="none" w:sz="0" w:space="0" w:color="auto"/>
            <w:left w:val="none" w:sz="0" w:space="0" w:color="auto"/>
            <w:bottom w:val="none" w:sz="0" w:space="0" w:color="auto"/>
            <w:right w:val="none" w:sz="0" w:space="0" w:color="auto"/>
          </w:divBdr>
        </w:div>
      </w:divsChild>
    </w:div>
    <w:div w:id="1374039113">
      <w:bodyDiv w:val="1"/>
      <w:marLeft w:val="0"/>
      <w:marRight w:val="0"/>
      <w:marTop w:val="0"/>
      <w:marBottom w:val="0"/>
      <w:divBdr>
        <w:top w:val="none" w:sz="0" w:space="0" w:color="auto"/>
        <w:left w:val="none" w:sz="0" w:space="0" w:color="auto"/>
        <w:bottom w:val="none" w:sz="0" w:space="0" w:color="auto"/>
        <w:right w:val="none" w:sz="0" w:space="0" w:color="auto"/>
      </w:divBdr>
      <w:divsChild>
        <w:div w:id="9256916">
          <w:marLeft w:val="547"/>
          <w:marRight w:val="0"/>
          <w:marTop w:val="0"/>
          <w:marBottom w:val="0"/>
          <w:divBdr>
            <w:top w:val="none" w:sz="0" w:space="0" w:color="auto"/>
            <w:left w:val="none" w:sz="0" w:space="0" w:color="auto"/>
            <w:bottom w:val="none" w:sz="0" w:space="0" w:color="auto"/>
            <w:right w:val="none" w:sz="0" w:space="0" w:color="auto"/>
          </w:divBdr>
        </w:div>
      </w:divsChild>
    </w:div>
    <w:div w:id="1376001159">
      <w:bodyDiv w:val="1"/>
      <w:marLeft w:val="0"/>
      <w:marRight w:val="0"/>
      <w:marTop w:val="0"/>
      <w:marBottom w:val="0"/>
      <w:divBdr>
        <w:top w:val="none" w:sz="0" w:space="0" w:color="auto"/>
        <w:left w:val="none" w:sz="0" w:space="0" w:color="auto"/>
        <w:bottom w:val="none" w:sz="0" w:space="0" w:color="auto"/>
        <w:right w:val="none" w:sz="0" w:space="0" w:color="auto"/>
      </w:divBdr>
      <w:divsChild>
        <w:div w:id="968584228">
          <w:marLeft w:val="547"/>
          <w:marRight w:val="0"/>
          <w:marTop w:val="0"/>
          <w:marBottom w:val="0"/>
          <w:divBdr>
            <w:top w:val="none" w:sz="0" w:space="0" w:color="auto"/>
            <w:left w:val="none" w:sz="0" w:space="0" w:color="auto"/>
            <w:bottom w:val="none" w:sz="0" w:space="0" w:color="auto"/>
            <w:right w:val="none" w:sz="0" w:space="0" w:color="auto"/>
          </w:divBdr>
        </w:div>
      </w:divsChild>
    </w:div>
    <w:div w:id="1395665354">
      <w:bodyDiv w:val="1"/>
      <w:marLeft w:val="0"/>
      <w:marRight w:val="0"/>
      <w:marTop w:val="0"/>
      <w:marBottom w:val="0"/>
      <w:divBdr>
        <w:top w:val="none" w:sz="0" w:space="0" w:color="auto"/>
        <w:left w:val="none" w:sz="0" w:space="0" w:color="auto"/>
        <w:bottom w:val="none" w:sz="0" w:space="0" w:color="auto"/>
        <w:right w:val="none" w:sz="0" w:space="0" w:color="auto"/>
      </w:divBdr>
      <w:divsChild>
        <w:div w:id="1429161471">
          <w:marLeft w:val="547"/>
          <w:marRight w:val="0"/>
          <w:marTop w:val="0"/>
          <w:marBottom w:val="0"/>
          <w:divBdr>
            <w:top w:val="none" w:sz="0" w:space="0" w:color="auto"/>
            <w:left w:val="none" w:sz="0" w:space="0" w:color="auto"/>
            <w:bottom w:val="none" w:sz="0" w:space="0" w:color="auto"/>
            <w:right w:val="none" w:sz="0" w:space="0" w:color="auto"/>
          </w:divBdr>
        </w:div>
      </w:divsChild>
    </w:div>
    <w:div w:id="1534689164">
      <w:bodyDiv w:val="1"/>
      <w:marLeft w:val="0"/>
      <w:marRight w:val="0"/>
      <w:marTop w:val="0"/>
      <w:marBottom w:val="0"/>
      <w:divBdr>
        <w:top w:val="none" w:sz="0" w:space="0" w:color="auto"/>
        <w:left w:val="none" w:sz="0" w:space="0" w:color="auto"/>
        <w:bottom w:val="none" w:sz="0" w:space="0" w:color="auto"/>
        <w:right w:val="none" w:sz="0" w:space="0" w:color="auto"/>
      </w:divBdr>
      <w:divsChild>
        <w:div w:id="1987125653">
          <w:marLeft w:val="547"/>
          <w:marRight w:val="0"/>
          <w:marTop w:val="0"/>
          <w:marBottom w:val="0"/>
          <w:divBdr>
            <w:top w:val="none" w:sz="0" w:space="0" w:color="auto"/>
            <w:left w:val="none" w:sz="0" w:space="0" w:color="auto"/>
            <w:bottom w:val="none" w:sz="0" w:space="0" w:color="auto"/>
            <w:right w:val="none" w:sz="0" w:space="0" w:color="auto"/>
          </w:divBdr>
        </w:div>
      </w:divsChild>
    </w:div>
    <w:div w:id="1549947552">
      <w:bodyDiv w:val="1"/>
      <w:marLeft w:val="0"/>
      <w:marRight w:val="0"/>
      <w:marTop w:val="0"/>
      <w:marBottom w:val="0"/>
      <w:divBdr>
        <w:top w:val="none" w:sz="0" w:space="0" w:color="auto"/>
        <w:left w:val="none" w:sz="0" w:space="0" w:color="auto"/>
        <w:bottom w:val="none" w:sz="0" w:space="0" w:color="auto"/>
        <w:right w:val="none" w:sz="0" w:space="0" w:color="auto"/>
      </w:divBdr>
      <w:divsChild>
        <w:div w:id="361053551">
          <w:marLeft w:val="547"/>
          <w:marRight w:val="0"/>
          <w:marTop w:val="0"/>
          <w:marBottom w:val="0"/>
          <w:divBdr>
            <w:top w:val="none" w:sz="0" w:space="0" w:color="auto"/>
            <w:left w:val="none" w:sz="0" w:space="0" w:color="auto"/>
            <w:bottom w:val="none" w:sz="0" w:space="0" w:color="auto"/>
            <w:right w:val="none" w:sz="0" w:space="0" w:color="auto"/>
          </w:divBdr>
        </w:div>
      </w:divsChild>
    </w:div>
    <w:div w:id="1586381198">
      <w:bodyDiv w:val="1"/>
      <w:marLeft w:val="0"/>
      <w:marRight w:val="0"/>
      <w:marTop w:val="0"/>
      <w:marBottom w:val="0"/>
      <w:divBdr>
        <w:top w:val="none" w:sz="0" w:space="0" w:color="auto"/>
        <w:left w:val="none" w:sz="0" w:space="0" w:color="auto"/>
        <w:bottom w:val="none" w:sz="0" w:space="0" w:color="auto"/>
        <w:right w:val="none" w:sz="0" w:space="0" w:color="auto"/>
      </w:divBdr>
      <w:divsChild>
        <w:div w:id="16279608">
          <w:marLeft w:val="547"/>
          <w:marRight w:val="0"/>
          <w:marTop w:val="0"/>
          <w:marBottom w:val="0"/>
          <w:divBdr>
            <w:top w:val="none" w:sz="0" w:space="0" w:color="auto"/>
            <w:left w:val="none" w:sz="0" w:space="0" w:color="auto"/>
            <w:bottom w:val="none" w:sz="0" w:space="0" w:color="auto"/>
            <w:right w:val="none" w:sz="0" w:space="0" w:color="auto"/>
          </w:divBdr>
        </w:div>
      </w:divsChild>
    </w:div>
    <w:div w:id="1630090205">
      <w:bodyDiv w:val="1"/>
      <w:marLeft w:val="0"/>
      <w:marRight w:val="0"/>
      <w:marTop w:val="0"/>
      <w:marBottom w:val="0"/>
      <w:divBdr>
        <w:top w:val="none" w:sz="0" w:space="0" w:color="auto"/>
        <w:left w:val="none" w:sz="0" w:space="0" w:color="auto"/>
        <w:bottom w:val="none" w:sz="0" w:space="0" w:color="auto"/>
        <w:right w:val="none" w:sz="0" w:space="0" w:color="auto"/>
      </w:divBdr>
      <w:divsChild>
        <w:div w:id="1099832578">
          <w:marLeft w:val="547"/>
          <w:marRight w:val="0"/>
          <w:marTop w:val="0"/>
          <w:marBottom w:val="0"/>
          <w:divBdr>
            <w:top w:val="none" w:sz="0" w:space="0" w:color="auto"/>
            <w:left w:val="none" w:sz="0" w:space="0" w:color="auto"/>
            <w:bottom w:val="none" w:sz="0" w:space="0" w:color="auto"/>
            <w:right w:val="none" w:sz="0" w:space="0" w:color="auto"/>
          </w:divBdr>
        </w:div>
      </w:divsChild>
    </w:div>
    <w:div w:id="1703745361">
      <w:bodyDiv w:val="1"/>
      <w:marLeft w:val="0"/>
      <w:marRight w:val="0"/>
      <w:marTop w:val="0"/>
      <w:marBottom w:val="0"/>
      <w:divBdr>
        <w:top w:val="none" w:sz="0" w:space="0" w:color="auto"/>
        <w:left w:val="none" w:sz="0" w:space="0" w:color="auto"/>
        <w:bottom w:val="none" w:sz="0" w:space="0" w:color="auto"/>
        <w:right w:val="none" w:sz="0" w:space="0" w:color="auto"/>
      </w:divBdr>
      <w:divsChild>
        <w:div w:id="1900826662">
          <w:marLeft w:val="547"/>
          <w:marRight w:val="0"/>
          <w:marTop w:val="0"/>
          <w:marBottom w:val="0"/>
          <w:divBdr>
            <w:top w:val="none" w:sz="0" w:space="0" w:color="auto"/>
            <w:left w:val="none" w:sz="0" w:space="0" w:color="auto"/>
            <w:bottom w:val="none" w:sz="0" w:space="0" w:color="auto"/>
            <w:right w:val="none" w:sz="0" w:space="0" w:color="auto"/>
          </w:divBdr>
        </w:div>
      </w:divsChild>
    </w:div>
    <w:div w:id="1801414953">
      <w:bodyDiv w:val="1"/>
      <w:marLeft w:val="0"/>
      <w:marRight w:val="0"/>
      <w:marTop w:val="0"/>
      <w:marBottom w:val="0"/>
      <w:divBdr>
        <w:top w:val="none" w:sz="0" w:space="0" w:color="auto"/>
        <w:left w:val="none" w:sz="0" w:space="0" w:color="auto"/>
        <w:bottom w:val="none" w:sz="0" w:space="0" w:color="auto"/>
        <w:right w:val="none" w:sz="0" w:space="0" w:color="auto"/>
      </w:divBdr>
      <w:divsChild>
        <w:div w:id="1324309440">
          <w:marLeft w:val="547"/>
          <w:marRight w:val="0"/>
          <w:marTop w:val="0"/>
          <w:marBottom w:val="0"/>
          <w:divBdr>
            <w:top w:val="none" w:sz="0" w:space="0" w:color="auto"/>
            <w:left w:val="none" w:sz="0" w:space="0" w:color="auto"/>
            <w:bottom w:val="none" w:sz="0" w:space="0" w:color="auto"/>
            <w:right w:val="none" w:sz="0" w:space="0" w:color="auto"/>
          </w:divBdr>
        </w:div>
      </w:divsChild>
    </w:div>
    <w:div w:id="1849979539">
      <w:bodyDiv w:val="1"/>
      <w:marLeft w:val="0"/>
      <w:marRight w:val="0"/>
      <w:marTop w:val="0"/>
      <w:marBottom w:val="0"/>
      <w:divBdr>
        <w:top w:val="none" w:sz="0" w:space="0" w:color="auto"/>
        <w:left w:val="none" w:sz="0" w:space="0" w:color="auto"/>
        <w:bottom w:val="none" w:sz="0" w:space="0" w:color="auto"/>
        <w:right w:val="none" w:sz="0" w:space="0" w:color="auto"/>
      </w:divBdr>
      <w:divsChild>
        <w:div w:id="35399542">
          <w:marLeft w:val="547"/>
          <w:marRight w:val="0"/>
          <w:marTop w:val="0"/>
          <w:marBottom w:val="0"/>
          <w:divBdr>
            <w:top w:val="none" w:sz="0" w:space="0" w:color="auto"/>
            <w:left w:val="none" w:sz="0" w:space="0" w:color="auto"/>
            <w:bottom w:val="none" w:sz="0" w:space="0" w:color="auto"/>
            <w:right w:val="none" w:sz="0" w:space="0" w:color="auto"/>
          </w:divBdr>
        </w:div>
      </w:divsChild>
    </w:div>
    <w:div w:id="1864855503">
      <w:bodyDiv w:val="1"/>
      <w:marLeft w:val="0"/>
      <w:marRight w:val="0"/>
      <w:marTop w:val="0"/>
      <w:marBottom w:val="0"/>
      <w:divBdr>
        <w:top w:val="none" w:sz="0" w:space="0" w:color="auto"/>
        <w:left w:val="none" w:sz="0" w:space="0" w:color="auto"/>
        <w:bottom w:val="none" w:sz="0" w:space="0" w:color="auto"/>
        <w:right w:val="none" w:sz="0" w:space="0" w:color="auto"/>
      </w:divBdr>
      <w:divsChild>
        <w:div w:id="151919557">
          <w:marLeft w:val="547"/>
          <w:marRight w:val="0"/>
          <w:marTop w:val="0"/>
          <w:marBottom w:val="0"/>
          <w:divBdr>
            <w:top w:val="none" w:sz="0" w:space="0" w:color="auto"/>
            <w:left w:val="none" w:sz="0" w:space="0" w:color="auto"/>
            <w:bottom w:val="none" w:sz="0" w:space="0" w:color="auto"/>
            <w:right w:val="none" w:sz="0" w:space="0" w:color="auto"/>
          </w:divBdr>
        </w:div>
      </w:divsChild>
    </w:div>
    <w:div w:id="1866016975">
      <w:bodyDiv w:val="1"/>
      <w:marLeft w:val="0"/>
      <w:marRight w:val="0"/>
      <w:marTop w:val="0"/>
      <w:marBottom w:val="0"/>
      <w:divBdr>
        <w:top w:val="none" w:sz="0" w:space="0" w:color="auto"/>
        <w:left w:val="none" w:sz="0" w:space="0" w:color="auto"/>
        <w:bottom w:val="none" w:sz="0" w:space="0" w:color="auto"/>
        <w:right w:val="none" w:sz="0" w:space="0" w:color="auto"/>
      </w:divBdr>
      <w:divsChild>
        <w:div w:id="58142075">
          <w:marLeft w:val="547"/>
          <w:marRight w:val="0"/>
          <w:marTop w:val="0"/>
          <w:marBottom w:val="0"/>
          <w:divBdr>
            <w:top w:val="none" w:sz="0" w:space="0" w:color="auto"/>
            <w:left w:val="none" w:sz="0" w:space="0" w:color="auto"/>
            <w:bottom w:val="none" w:sz="0" w:space="0" w:color="auto"/>
            <w:right w:val="none" w:sz="0" w:space="0" w:color="auto"/>
          </w:divBdr>
        </w:div>
        <w:div w:id="1924297751">
          <w:marLeft w:val="547"/>
          <w:marRight w:val="0"/>
          <w:marTop w:val="0"/>
          <w:marBottom w:val="0"/>
          <w:divBdr>
            <w:top w:val="none" w:sz="0" w:space="0" w:color="auto"/>
            <w:left w:val="none" w:sz="0" w:space="0" w:color="auto"/>
            <w:bottom w:val="none" w:sz="0" w:space="0" w:color="auto"/>
            <w:right w:val="none" w:sz="0" w:space="0" w:color="auto"/>
          </w:divBdr>
        </w:div>
        <w:div w:id="1795364902">
          <w:marLeft w:val="547"/>
          <w:marRight w:val="0"/>
          <w:marTop w:val="0"/>
          <w:marBottom w:val="0"/>
          <w:divBdr>
            <w:top w:val="none" w:sz="0" w:space="0" w:color="auto"/>
            <w:left w:val="none" w:sz="0" w:space="0" w:color="auto"/>
            <w:bottom w:val="none" w:sz="0" w:space="0" w:color="auto"/>
            <w:right w:val="none" w:sz="0" w:space="0" w:color="auto"/>
          </w:divBdr>
        </w:div>
      </w:divsChild>
    </w:div>
    <w:div w:id="1940524762">
      <w:bodyDiv w:val="1"/>
      <w:marLeft w:val="0"/>
      <w:marRight w:val="0"/>
      <w:marTop w:val="0"/>
      <w:marBottom w:val="0"/>
      <w:divBdr>
        <w:top w:val="none" w:sz="0" w:space="0" w:color="auto"/>
        <w:left w:val="none" w:sz="0" w:space="0" w:color="auto"/>
        <w:bottom w:val="none" w:sz="0" w:space="0" w:color="auto"/>
        <w:right w:val="none" w:sz="0" w:space="0" w:color="auto"/>
      </w:divBdr>
      <w:divsChild>
        <w:div w:id="1113981671">
          <w:marLeft w:val="547"/>
          <w:marRight w:val="0"/>
          <w:marTop w:val="0"/>
          <w:marBottom w:val="0"/>
          <w:divBdr>
            <w:top w:val="none" w:sz="0" w:space="0" w:color="auto"/>
            <w:left w:val="none" w:sz="0" w:space="0" w:color="auto"/>
            <w:bottom w:val="none" w:sz="0" w:space="0" w:color="auto"/>
            <w:right w:val="none" w:sz="0" w:space="0" w:color="auto"/>
          </w:divBdr>
        </w:div>
      </w:divsChild>
    </w:div>
    <w:div w:id="1995603770">
      <w:bodyDiv w:val="1"/>
      <w:marLeft w:val="0"/>
      <w:marRight w:val="0"/>
      <w:marTop w:val="0"/>
      <w:marBottom w:val="0"/>
      <w:divBdr>
        <w:top w:val="none" w:sz="0" w:space="0" w:color="auto"/>
        <w:left w:val="none" w:sz="0" w:space="0" w:color="auto"/>
        <w:bottom w:val="none" w:sz="0" w:space="0" w:color="auto"/>
        <w:right w:val="none" w:sz="0" w:space="0" w:color="auto"/>
      </w:divBdr>
      <w:divsChild>
        <w:div w:id="1075323306">
          <w:marLeft w:val="547"/>
          <w:marRight w:val="0"/>
          <w:marTop w:val="0"/>
          <w:marBottom w:val="0"/>
          <w:divBdr>
            <w:top w:val="none" w:sz="0" w:space="0" w:color="auto"/>
            <w:left w:val="none" w:sz="0" w:space="0" w:color="auto"/>
            <w:bottom w:val="none" w:sz="0" w:space="0" w:color="auto"/>
            <w:right w:val="none" w:sz="0" w:space="0" w:color="auto"/>
          </w:divBdr>
        </w:div>
      </w:divsChild>
    </w:div>
    <w:div w:id="2021466672">
      <w:bodyDiv w:val="1"/>
      <w:marLeft w:val="0"/>
      <w:marRight w:val="0"/>
      <w:marTop w:val="0"/>
      <w:marBottom w:val="0"/>
      <w:divBdr>
        <w:top w:val="none" w:sz="0" w:space="0" w:color="auto"/>
        <w:left w:val="none" w:sz="0" w:space="0" w:color="auto"/>
        <w:bottom w:val="none" w:sz="0" w:space="0" w:color="auto"/>
        <w:right w:val="none" w:sz="0" w:space="0" w:color="auto"/>
      </w:divBdr>
      <w:divsChild>
        <w:div w:id="181283332">
          <w:marLeft w:val="547"/>
          <w:marRight w:val="0"/>
          <w:marTop w:val="0"/>
          <w:marBottom w:val="0"/>
          <w:divBdr>
            <w:top w:val="none" w:sz="0" w:space="0" w:color="auto"/>
            <w:left w:val="none" w:sz="0" w:space="0" w:color="auto"/>
            <w:bottom w:val="none" w:sz="0" w:space="0" w:color="auto"/>
            <w:right w:val="none" w:sz="0" w:space="0" w:color="auto"/>
          </w:divBdr>
        </w:div>
      </w:divsChild>
    </w:div>
    <w:div w:id="2143302796">
      <w:bodyDiv w:val="1"/>
      <w:marLeft w:val="0"/>
      <w:marRight w:val="0"/>
      <w:marTop w:val="0"/>
      <w:marBottom w:val="0"/>
      <w:divBdr>
        <w:top w:val="none" w:sz="0" w:space="0" w:color="auto"/>
        <w:left w:val="none" w:sz="0" w:space="0" w:color="auto"/>
        <w:bottom w:val="none" w:sz="0" w:space="0" w:color="auto"/>
        <w:right w:val="none" w:sz="0" w:space="0" w:color="auto"/>
      </w:divBdr>
      <w:divsChild>
        <w:div w:id="19662789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e-scooter-trials-guidance-for-users" TargetMode="External"/><Relationship Id="rId18" Type="http://schemas.openxmlformats.org/officeDocument/2006/relationships/hyperlink" Target="https://www.medway.gov.uk/downloads/file/75/medway_local_plan_200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dway.gov.uk/climatechange" TargetMode="External"/><Relationship Id="rId7" Type="http://schemas.openxmlformats.org/officeDocument/2006/relationships/settings" Target="settings.xml"/><Relationship Id="rId12" Type="http://schemas.openxmlformats.org/officeDocument/2006/relationships/hyperlink" Target="https://www.connectedkerb.com/kent" TargetMode="External"/><Relationship Id="rId17" Type="http://schemas.openxmlformats.org/officeDocument/2006/relationships/hyperlink" Target="https://www.medway.gov.uk/solartogethe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edway.gov.uk/downloads/download/515/waste_and_recycling_end_destinations" TargetMode="External"/><Relationship Id="rId20" Type="http://schemas.openxmlformats.org/officeDocument/2006/relationships/hyperlink" Target="https://www.kent.gov.uk/about-the-council/strategies-and-policies/environment-waste-and-planning-policies/environmental-policies/kent-and-medway-energy-and-low-emissions-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way.gov.uk/info/200161/travel/1130/electric_vehicle_charging_point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edway.gov.uk/info/200517/climate_change_action_plan_summary/1651/climate_change_action_plan_progres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kent.gov.uk/about-the-council/finance-and-budget/the-kent-pension-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govdelivery.com/accounts/UKMEDWAY/signup/32489" TargetMode="External"/><Relationship Id="rId22" Type="http://schemas.openxmlformats.org/officeDocument/2006/relationships/hyperlink" Target="https://www.medway.gov.uk/solartogeth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fff891-75d9-4087-9f00-d28279c809cc" xsi:nil="true"/>
    <lcf76f155ced4ddcb4097134ff3c332f xmlns="80c0676b-7317-4e94-acf4-234fa2f875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75621B69B264FB62C9CD4B236E95C" ma:contentTypeVersion="16" ma:contentTypeDescription="Create a new document." ma:contentTypeScope="" ma:versionID="4eff04d93f36d8f34a6ff4d8ad513b56">
  <xsd:schema xmlns:xsd="http://www.w3.org/2001/XMLSchema" xmlns:xs="http://www.w3.org/2001/XMLSchema" xmlns:p="http://schemas.microsoft.com/office/2006/metadata/properties" xmlns:ns2="80c0676b-7317-4e94-acf4-234fa2f87549" xmlns:ns3="30fff891-75d9-4087-9f00-d28279c809cc" targetNamespace="http://schemas.microsoft.com/office/2006/metadata/properties" ma:root="true" ma:fieldsID="81d84bca13a6c3e79098ab759980452a" ns2:_="" ns3:_="">
    <xsd:import namespace="80c0676b-7317-4e94-acf4-234fa2f87549"/>
    <xsd:import namespace="30fff891-75d9-4087-9f00-d28279c809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0676b-7317-4e94-acf4-234fa2f87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fff891-75d9-4087-9f00-d28279c809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53586-dc2f-4dcf-b4dc-80d064780204}" ma:internalName="TaxCatchAll" ma:showField="CatchAllData" ma:web="30fff891-75d9-4087-9f00-d28279c80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D3E6-3DD5-4601-AA2A-66FB6080E2DE}">
  <ds:schemaRefs>
    <ds:schemaRef ds:uri="http://schemas.microsoft.com/office/2006/metadata/properties"/>
    <ds:schemaRef ds:uri="http://schemas.microsoft.com/office/infopath/2007/PartnerControls"/>
    <ds:schemaRef ds:uri="30fff891-75d9-4087-9f00-d28279c809cc"/>
    <ds:schemaRef ds:uri="80c0676b-7317-4e94-acf4-234fa2f87549"/>
  </ds:schemaRefs>
</ds:datastoreItem>
</file>

<file path=customXml/itemProps2.xml><?xml version="1.0" encoding="utf-8"?>
<ds:datastoreItem xmlns:ds="http://schemas.openxmlformats.org/officeDocument/2006/customXml" ds:itemID="{89191FDE-8779-499E-B420-0ED0BC066C25}">
  <ds:schemaRefs>
    <ds:schemaRef ds:uri="http://schemas.microsoft.com/sharepoint/v3/contenttype/forms"/>
  </ds:schemaRefs>
</ds:datastoreItem>
</file>

<file path=customXml/itemProps3.xml><?xml version="1.0" encoding="utf-8"?>
<ds:datastoreItem xmlns:ds="http://schemas.openxmlformats.org/officeDocument/2006/customXml" ds:itemID="{30EAADBE-C589-440D-9F5D-B01F2871B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0676b-7317-4e94-acf4-234fa2f87549"/>
    <ds:schemaRef ds:uri="30fff891-75d9-4087-9f00-d28279c80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A5742-28B9-4511-AD08-24AD227DD365}">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3397</Words>
  <Characters>19364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22716</CharactersWithSpaces>
  <SharedDoc>false</SharedDoc>
  <HLinks>
    <vt:vector size="54" baseType="variant">
      <vt:variant>
        <vt:i4>1507384</vt:i4>
      </vt:variant>
      <vt:variant>
        <vt:i4>50</vt:i4>
      </vt:variant>
      <vt:variant>
        <vt:i4>0</vt:i4>
      </vt:variant>
      <vt:variant>
        <vt:i4>5</vt:i4>
      </vt:variant>
      <vt:variant>
        <vt:lpwstr/>
      </vt:variant>
      <vt:variant>
        <vt:lpwstr>_Toc117577933</vt:lpwstr>
      </vt:variant>
      <vt:variant>
        <vt:i4>1507384</vt:i4>
      </vt:variant>
      <vt:variant>
        <vt:i4>44</vt:i4>
      </vt:variant>
      <vt:variant>
        <vt:i4>0</vt:i4>
      </vt:variant>
      <vt:variant>
        <vt:i4>5</vt:i4>
      </vt:variant>
      <vt:variant>
        <vt:lpwstr/>
      </vt:variant>
      <vt:variant>
        <vt:lpwstr>_Toc117577932</vt:lpwstr>
      </vt:variant>
      <vt:variant>
        <vt:i4>1507384</vt:i4>
      </vt:variant>
      <vt:variant>
        <vt:i4>38</vt:i4>
      </vt:variant>
      <vt:variant>
        <vt:i4>0</vt:i4>
      </vt:variant>
      <vt:variant>
        <vt:i4>5</vt:i4>
      </vt:variant>
      <vt:variant>
        <vt:lpwstr/>
      </vt:variant>
      <vt:variant>
        <vt:lpwstr>_Toc117577931</vt:lpwstr>
      </vt:variant>
      <vt:variant>
        <vt:i4>1507384</vt:i4>
      </vt:variant>
      <vt:variant>
        <vt:i4>32</vt:i4>
      </vt:variant>
      <vt:variant>
        <vt:i4>0</vt:i4>
      </vt:variant>
      <vt:variant>
        <vt:i4>5</vt:i4>
      </vt:variant>
      <vt:variant>
        <vt:lpwstr/>
      </vt:variant>
      <vt:variant>
        <vt:lpwstr>_Toc117577930</vt:lpwstr>
      </vt:variant>
      <vt:variant>
        <vt:i4>1441848</vt:i4>
      </vt:variant>
      <vt:variant>
        <vt:i4>26</vt:i4>
      </vt:variant>
      <vt:variant>
        <vt:i4>0</vt:i4>
      </vt:variant>
      <vt:variant>
        <vt:i4>5</vt:i4>
      </vt:variant>
      <vt:variant>
        <vt:lpwstr/>
      </vt:variant>
      <vt:variant>
        <vt:lpwstr>_Toc117577929</vt:lpwstr>
      </vt:variant>
      <vt:variant>
        <vt:i4>1441848</vt:i4>
      </vt:variant>
      <vt:variant>
        <vt:i4>20</vt:i4>
      </vt:variant>
      <vt:variant>
        <vt:i4>0</vt:i4>
      </vt:variant>
      <vt:variant>
        <vt:i4>5</vt:i4>
      </vt:variant>
      <vt:variant>
        <vt:lpwstr/>
      </vt:variant>
      <vt:variant>
        <vt:lpwstr>_Toc117577928</vt:lpwstr>
      </vt:variant>
      <vt:variant>
        <vt:i4>1441848</vt:i4>
      </vt:variant>
      <vt:variant>
        <vt:i4>14</vt:i4>
      </vt:variant>
      <vt:variant>
        <vt:i4>0</vt:i4>
      </vt:variant>
      <vt:variant>
        <vt:i4>5</vt:i4>
      </vt:variant>
      <vt:variant>
        <vt:lpwstr/>
      </vt:variant>
      <vt:variant>
        <vt:lpwstr>_Toc117577927</vt:lpwstr>
      </vt:variant>
      <vt:variant>
        <vt:i4>1441848</vt:i4>
      </vt:variant>
      <vt:variant>
        <vt:i4>8</vt:i4>
      </vt:variant>
      <vt:variant>
        <vt:i4>0</vt:i4>
      </vt:variant>
      <vt:variant>
        <vt:i4>5</vt:i4>
      </vt:variant>
      <vt:variant>
        <vt:lpwstr/>
      </vt:variant>
      <vt:variant>
        <vt:lpwstr>_Toc117577926</vt:lpwstr>
      </vt:variant>
      <vt:variant>
        <vt:i4>1441848</vt:i4>
      </vt:variant>
      <vt:variant>
        <vt:i4>2</vt:i4>
      </vt:variant>
      <vt:variant>
        <vt:i4>0</vt:i4>
      </vt:variant>
      <vt:variant>
        <vt:i4>5</vt:i4>
      </vt:variant>
      <vt:variant>
        <vt:lpwstr/>
      </vt:variant>
      <vt:variant>
        <vt:lpwstr>_Toc117577925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hargravesmith, katie</dc:creator>
  <cp:keywords/>
  <dc:description/>
  <cp:lastModifiedBy>maskell, skye</cp:lastModifiedBy>
  <cp:revision>2</cp:revision>
  <dcterms:created xsi:type="dcterms:W3CDTF">2023-01-23T12:18:00Z</dcterms:created>
  <dcterms:modified xsi:type="dcterms:W3CDTF">2023-01-23T12:18:00Z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0x01010066075621B69B264FB62C9CD4B236E95C</vt:lpwstr>
  </property>
  <property fmtid="{D5CDD505-2E9C-101B-9397-08002B2CF9AE}" pid="3" name="MediaServiceImageTags">
    <vt:lpwstr/>
  </property>
  <property fmtid="{D5CDD505-2E9C-101B-9397-08002B2CF9AE}" pid="4" name="ClassificationContentMarkingFooterShapeIds">
    <vt:lpwstr>8,9,a</vt:lpwstr>
  </property>
  <property fmtid="{D5CDD505-2E9C-101B-9397-08002B2CF9AE}" pid="5" name="ClassificationContentMarkingFooterFontProps">
    <vt:lpwstr>#000000,9,Calibri</vt:lpwstr>
  </property>
  <property fmtid="{D5CDD505-2E9C-101B-9397-08002B2CF9AE}" pid="6" name="ClassificationContentMarkingFooterText">
    <vt:lpwstr>Official (unmarked)</vt:lpwstr>
  </property>
</Properties>
</file>