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AF69" w14:textId="77777777" w:rsidR="005D4BEE" w:rsidRDefault="00000000">
      <w:pPr>
        <w:pStyle w:val="Title"/>
      </w:pPr>
      <w:r>
        <w:rPr>
          <w:color w:val="FF0000"/>
        </w:rPr>
        <w:t>FOR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SALE</w:t>
      </w:r>
    </w:p>
    <w:p w14:paraId="1142FA62" w14:textId="77777777" w:rsidR="005D4BEE" w:rsidRDefault="00000000">
      <w:pPr>
        <w:spacing w:before="375"/>
        <w:ind w:left="354" w:right="116"/>
        <w:jc w:val="center"/>
        <w:rPr>
          <w:b/>
          <w:sz w:val="56"/>
        </w:rPr>
      </w:pPr>
      <w:r>
        <w:rPr>
          <w:b/>
          <w:sz w:val="56"/>
        </w:rPr>
        <w:t>Sailing</w:t>
      </w:r>
      <w:r>
        <w:rPr>
          <w:b/>
          <w:spacing w:val="-2"/>
          <w:sz w:val="56"/>
        </w:rPr>
        <w:t xml:space="preserve"> </w:t>
      </w:r>
      <w:r>
        <w:rPr>
          <w:b/>
          <w:sz w:val="56"/>
        </w:rPr>
        <w:t>Boat</w:t>
      </w:r>
      <w:r>
        <w:rPr>
          <w:b/>
          <w:spacing w:val="-3"/>
          <w:sz w:val="56"/>
        </w:rPr>
        <w:t xml:space="preserve"> </w:t>
      </w:r>
      <w:r>
        <w:rPr>
          <w:b/>
          <w:sz w:val="56"/>
        </w:rPr>
        <w:t>‘BEWYCHED’</w:t>
      </w:r>
    </w:p>
    <w:p w14:paraId="518C2DA9" w14:textId="77777777" w:rsidR="005D4BEE" w:rsidRDefault="005D4BEE">
      <w:pPr>
        <w:pStyle w:val="BodyText"/>
        <w:rPr>
          <w:sz w:val="20"/>
        </w:rPr>
      </w:pPr>
    </w:p>
    <w:p w14:paraId="09C07EBF" w14:textId="77777777" w:rsidR="005D4BEE" w:rsidRDefault="00000000" w:rsidP="003C7CDA">
      <w:pPr>
        <w:pStyle w:val="BodyText"/>
        <w:spacing w:before="5"/>
        <w:ind w:left="356"/>
        <w:rPr>
          <w:sz w:val="22"/>
        </w:rPr>
      </w:pPr>
      <w:r>
        <w:rPr>
          <w:noProof/>
        </w:rPr>
        <w:drawing>
          <wp:inline distT="0" distB="0" distL="0" distR="0" wp14:anchorId="57688096" wp14:editId="60B2FC21">
            <wp:extent cx="6114240" cy="3772757"/>
            <wp:effectExtent l="0" t="0" r="1270" b="0"/>
            <wp:docPr id="1" name="image1.jpeg" descr="Photograph showing the front of a light and dark blue sailing boat docked at a pier with the name 'Bewyched' on it. Photograph shows windows and hatc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240" cy="377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B0A67" w14:textId="77777777" w:rsidR="005D4BEE" w:rsidRDefault="00000000">
      <w:pPr>
        <w:pStyle w:val="BodyText"/>
        <w:spacing w:before="445" w:line="273" w:lineRule="auto"/>
        <w:ind w:left="356" w:right="116"/>
        <w:jc w:val="center"/>
      </w:pPr>
      <w:r>
        <w:t>19ft sailing boat for sale. The boat is fibreglass of unknown age and manufacture. The</w:t>
      </w:r>
      <w:r>
        <w:rPr>
          <w:spacing w:val="-61"/>
        </w:rPr>
        <w:t xml:space="preserve"> </w:t>
      </w:r>
      <w:r>
        <w:t>boat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engine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mast. The</w:t>
      </w:r>
      <w:r>
        <w:rPr>
          <w:spacing w:val="-2"/>
        </w:rPr>
        <w:t xml:space="preserve"> </w:t>
      </w:r>
      <w:r>
        <w:t>remainder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vessel</w:t>
      </w:r>
      <w:r>
        <w:rPr>
          <w:spacing w:val="-1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remedial</w:t>
      </w:r>
      <w:r>
        <w:rPr>
          <w:spacing w:val="-1"/>
        </w:rPr>
        <w:t xml:space="preserve"> </w:t>
      </w:r>
      <w:r>
        <w:t>works.</w:t>
      </w:r>
    </w:p>
    <w:p w14:paraId="605AE0EA" w14:textId="77777777" w:rsidR="005D4BEE" w:rsidRDefault="00000000">
      <w:pPr>
        <w:pStyle w:val="BodyText"/>
        <w:spacing w:before="205"/>
        <w:ind w:left="356" w:right="115"/>
        <w:jc w:val="center"/>
      </w:pPr>
      <w:r>
        <w:t>The</w:t>
      </w:r>
      <w:r>
        <w:rPr>
          <w:spacing w:val="-2"/>
        </w:rPr>
        <w:t xml:space="preserve"> </w:t>
      </w:r>
      <w:r>
        <w:t>boat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berth.</w:t>
      </w:r>
    </w:p>
    <w:p w14:paraId="19736680" w14:textId="77777777" w:rsidR="005D4BEE" w:rsidRDefault="005D4BEE">
      <w:pPr>
        <w:pStyle w:val="BodyText"/>
        <w:spacing w:before="9"/>
        <w:rPr>
          <w:sz w:val="20"/>
        </w:rPr>
      </w:pPr>
    </w:p>
    <w:p w14:paraId="7B2FE8C8" w14:textId="2BF69AF3" w:rsidR="005D4BEE" w:rsidRDefault="00000000">
      <w:pPr>
        <w:pStyle w:val="BodyText"/>
        <w:spacing w:line="273" w:lineRule="auto"/>
        <w:ind w:left="356" w:right="112"/>
        <w:jc w:val="center"/>
      </w:pPr>
      <w:r>
        <w:t xml:space="preserve">The boat is currently berthed at Gillingham Pier and viewing is possible </w:t>
      </w:r>
      <w:r w:rsidRPr="003C7CDA">
        <w:rPr>
          <w:u w:val="single"/>
        </w:rPr>
        <w:t>Saturday 11</w:t>
      </w:r>
      <w:r w:rsidRPr="003C7CDA">
        <w:rPr>
          <w:u w:val="single"/>
          <w:vertAlign w:val="superscript"/>
        </w:rPr>
        <w:t>th</w:t>
      </w:r>
      <w:r>
        <w:rPr>
          <w:spacing w:val="-61"/>
        </w:rPr>
        <w:t xml:space="preserve"> </w:t>
      </w:r>
      <w:r>
        <w:rPr>
          <w:u w:val="single"/>
        </w:rPr>
        <w:t>March</w:t>
      </w:r>
      <w:r>
        <w:rPr>
          <w:spacing w:val="-1"/>
          <w:u w:val="single"/>
        </w:rPr>
        <w:t xml:space="preserve"> </w:t>
      </w:r>
      <w:r>
        <w:rPr>
          <w:u w:val="single"/>
        </w:rPr>
        <w:t>10-12pm</w:t>
      </w:r>
    </w:p>
    <w:p w14:paraId="780227E8" w14:textId="77777777" w:rsidR="005D4BEE" w:rsidRDefault="005D4BEE">
      <w:pPr>
        <w:pStyle w:val="BodyText"/>
        <w:rPr>
          <w:sz w:val="20"/>
        </w:rPr>
      </w:pPr>
    </w:p>
    <w:p w14:paraId="05C1D4D0" w14:textId="77777777" w:rsidR="005D4BEE" w:rsidRDefault="005D4BEE">
      <w:pPr>
        <w:pStyle w:val="BodyText"/>
        <w:rPr>
          <w:sz w:val="20"/>
        </w:rPr>
      </w:pPr>
    </w:p>
    <w:p w14:paraId="780DE7D5" w14:textId="77777777" w:rsidR="005D4BEE" w:rsidRDefault="005D4BEE">
      <w:pPr>
        <w:pStyle w:val="BodyText"/>
        <w:spacing w:before="8"/>
        <w:rPr>
          <w:sz w:val="19"/>
        </w:rPr>
      </w:pPr>
    </w:p>
    <w:p w14:paraId="4883C007" w14:textId="2EA32748" w:rsidR="005D4BEE" w:rsidRDefault="00000000">
      <w:pPr>
        <w:pStyle w:val="BodyText"/>
        <w:spacing w:before="70"/>
        <w:ind w:left="356" w:right="116"/>
        <w:jc w:val="center"/>
      </w:pPr>
      <w:r>
        <w:t>Sealed bid offers to</w:t>
      </w:r>
      <w:r>
        <w:rPr>
          <w:spacing w:val="-2"/>
        </w:rPr>
        <w:t xml:space="preserve"> </w:t>
      </w:r>
      <w:r>
        <w:t>be submitted by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noon</w:t>
      </w:r>
      <w:r>
        <w:rPr>
          <w:spacing w:val="-1"/>
        </w:rPr>
        <w:t xml:space="preserve"> </w:t>
      </w:r>
      <w:r>
        <w:t xml:space="preserve">on </w:t>
      </w:r>
      <w:r w:rsidRPr="003C7CDA">
        <w:rPr>
          <w:u w:val="single"/>
        </w:rPr>
        <w:t>Friday</w:t>
      </w:r>
      <w:r w:rsidRPr="003C7CDA">
        <w:rPr>
          <w:spacing w:val="-2"/>
          <w:u w:val="single"/>
        </w:rPr>
        <w:t xml:space="preserve"> </w:t>
      </w:r>
      <w:r w:rsidRPr="003C7CDA">
        <w:rPr>
          <w:u w:val="single"/>
        </w:rPr>
        <w:t>24</w:t>
      </w:r>
      <w:r w:rsidRPr="003C7CDA">
        <w:rPr>
          <w:u w:val="single"/>
          <w:vertAlign w:val="superscript"/>
        </w:rPr>
        <w:t>th</w:t>
      </w:r>
      <w:r w:rsidRPr="003C7CDA">
        <w:rPr>
          <w:spacing w:val="-1"/>
          <w:u w:val="single"/>
        </w:rPr>
        <w:t xml:space="preserve"> </w:t>
      </w:r>
      <w:r w:rsidRPr="003C7CDA">
        <w:rPr>
          <w:u w:val="single"/>
        </w:rPr>
        <w:t>March</w:t>
      </w:r>
    </w:p>
    <w:p w14:paraId="016AAAE2" w14:textId="77777777" w:rsidR="005D4BEE" w:rsidRDefault="005D4BEE">
      <w:pPr>
        <w:pStyle w:val="BodyText"/>
        <w:spacing w:before="11"/>
        <w:rPr>
          <w:sz w:val="16"/>
        </w:rPr>
      </w:pPr>
    </w:p>
    <w:p w14:paraId="742A4783" w14:textId="77777777" w:rsidR="005D4BEE" w:rsidRDefault="00000000">
      <w:pPr>
        <w:pStyle w:val="BodyText"/>
        <w:spacing w:before="44" w:line="415" w:lineRule="auto"/>
        <w:ind w:left="1710" w:right="1469"/>
        <w:jc w:val="center"/>
      </w:pPr>
      <w:r>
        <w:t>To: Partnership Officer-Greenspaces &amp; Piers, Medway Council,</w:t>
      </w:r>
      <w:r>
        <w:rPr>
          <w:spacing w:val="-61"/>
        </w:rPr>
        <w:t xml:space="preserve"> </w:t>
      </w:r>
      <w:r>
        <w:t>Gun</w:t>
      </w:r>
      <w:r>
        <w:rPr>
          <w:spacing w:val="-1"/>
        </w:rPr>
        <w:t xml:space="preserve"> </w:t>
      </w:r>
      <w:r>
        <w:t>Wharf,</w:t>
      </w:r>
      <w:r>
        <w:rPr>
          <w:spacing w:val="-2"/>
        </w:rPr>
        <w:t xml:space="preserve"> </w:t>
      </w:r>
      <w:r>
        <w:t>Chatham</w:t>
      </w:r>
      <w:r>
        <w:rPr>
          <w:spacing w:val="-2"/>
        </w:rPr>
        <w:t xml:space="preserve"> </w:t>
      </w:r>
      <w:r>
        <w:t>ME4</w:t>
      </w:r>
      <w:r>
        <w:rPr>
          <w:spacing w:val="-2"/>
        </w:rPr>
        <w:t xml:space="preserve"> </w:t>
      </w:r>
      <w:r>
        <w:t>4RT</w:t>
      </w:r>
    </w:p>
    <w:p w14:paraId="15065B43" w14:textId="77777777" w:rsidR="005D4BEE" w:rsidRDefault="00000000">
      <w:pPr>
        <w:pStyle w:val="BodyText"/>
        <w:spacing w:before="6"/>
        <w:ind w:left="356" w:right="116"/>
        <w:jc w:val="center"/>
      </w:pPr>
      <w:r>
        <w:t>Telephone:</w:t>
      </w:r>
      <w:r>
        <w:rPr>
          <w:spacing w:val="-3"/>
        </w:rPr>
        <w:t xml:space="preserve"> </w:t>
      </w:r>
      <w:r>
        <w:t>01634</w:t>
      </w:r>
      <w:r>
        <w:rPr>
          <w:spacing w:val="-3"/>
        </w:rPr>
        <w:t xml:space="preserve"> </w:t>
      </w:r>
      <w:r>
        <w:t>331255</w:t>
      </w:r>
    </w:p>
    <w:p w14:paraId="2FE7E34C" w14:textId="77777777" w:rsidR="005D4BEE" w:rsidRDefault="005D4BEE">
      <w:pPr>
        <w:jc w:val="center"/>
        <w:sectPr w:rsidR="005D4BEE">
          <w:type w:val="continuous"/>
          <w:pgSz w:w="11910" w:h="16840"/>
          <w:pgMar w:top="820" w:right="860" w:bottom="280" w:left="620" w:header="720" w:footer="720" w:gutter="0"/>
          <w:cols w:space="720"/>
        </w:sectPr>
      </w:pPr>
    </w:p>
    <w:p w14:paraId="6E0798CC" w14:textId="35DC4CF8" w:rsidR="005D4BEE" w:rsidRDefault="00000000">
      <w:pPr>
        <w:pStyle w:val="BodyText"/>
        <w:ind w:left="100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2EA7F600" wp14:editId="721BF6E9">
            <wp:extent cx="6269990" cy="4694978"/>
            <wp:effectExtent l="0" t="0" r="0" b="0"/>
            <wp:docPr id="3" name="image2.jpeg" descr="Photograph showing the back of a blue sailing boat docked at a pi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9465" cy="470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1978A" w14:textId="77777777" w:rsidR="003C7CDA" w:rsidRDefault="003C7CDA">
      <w:pPr>
        <w:pStyle w:val="BodyText"/>
        <w:ind w:left="100"/>
        <w:rPr>
          <w:b w:val="0"/>
          <w:sz w:val="20"/>
        </w:rPr>
      </w:pPr>
    </w:p>
    <w:p w14:paraId="347DC12C" w14:textId="77777777" w:rsidR="005D4BEE" w:rsidRDefault="00000000">
      <w:pPr>
        <w:pStyle w:val="BodyText"/>
        <w:spacing w:before="10"/>
        <w:rPr>
          <w:sz w:val="19"/>
        </w:rPr>
      </w:pPr>
      <w:r>
        <w:rPr>
          <w:noProof/>
        </w:rPr>
        <w:drawing>
          <wp:inline distT="0" distB="0" distL="0" distR="0" wp14:anchorId="03D9A14A" wp14:editId="596128EA">
            <wp:extent cx="4603801" cy="4844511"/>
            <wp:effectExtent l="0" t="0" r="6350" b="0"/>
            <wp:docPr id="5" name="image3.jpeg" descr="Photograph showing the inside of the 'Bewyched' boat. the interior is red, with cushioned sides.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4239" cy="48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BEE">
      <w:pgSz w:w="11910" w:h="16840"/>
      <w:pgMar w:top="700" w:right="8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4BEE"/>
    <w:rsid w:val="003C7CDA"/>
    <w:rsid w:val="005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8715"/>
  <w15:docId w15:val="{12CAAA1D-FEE8-4910-B303-3F964D94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line="1054" w:lineRule="exact"/>
      <w:ind w:left="355" w:right="116"/>
      <w:jc w:val="center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Bewyched boat - for sale notice</dc:title>
  <dc:creator>phillips, marion</dc:creator>
  <cp:lastModifiedBy>maskell, skye</cp:lastModifiedBy>
  <cp:revision>2</cp:revision>
  <dcterms:created xsi:type="dcterms:W3CDTF">2023-02-14T13:57:00Z</dcterms:created>
  <dcterms:modified xsi:type="dcterms:W3CDTF">2023-02-14T13:59:00Z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2023-02-14T00:00:00Z</vt:filetime>
  </property>
</Properties>
</file>