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9B6CD" w14:textId="77777777" w:rsidR="0009634A" w:rsidRPr="00C24A3E" w:rsidRDefault="00DE6E15" w:rsidP="0009634A">
      <w:pPr>
        <w:spacing w:after="0"/>
        <w:jc w:val="center"/>
        <w:rPr>
          <w:b/>
          <w:bCs/>
        </w:rPr>
      </w:pPr>
      <w:r w:rsidRPr="00C24A3E">
        <w:rPr>
          <w:b/>
          <w:bCs/>
        </w:rPr>
        <w:t>*</w:t>
      </w:r>
      <w:r w:rsidR="00D560D5" w:rsidRPr="00C24A3E">
        <w:rPr>
          <w:b/>
          <w:bCs/>
        </w:rPr>
        <w:t xml:space="preserve">Please note: The resources below are not an exhaustive list and are not intended to be a </w:t>
      </w:r>
      <w:r w:rsidRPr="00C24A3E">
        <w:rPr>
          <w:b/>
          <w:bCs/>
        </w:rPr>
        <w:t>substitute</w:t>
      </w:r>
      <w:r w:rsidR="00D560D5" w:rsidRPr="00C24A3E">
        <w:rPr>
          <w:b/>
          <w:bCs/>
        </w:rPr>
        <w:t xml:space="preserve"> </w:t>
      </w:r>
      <w:r w:rsidRPr="00C24A3E">
        <w:rPr>
          <w:b/>
          <w:bCs/>
        </w:rPr>
        <w:t>to</w:t>
      </w:r>
      <w:r w:rsidR="00D560D5" w:rsidRPr="00C24A3E">
        <w:rPr>
          <w:b/>
          <w:bCs/>
        </w:rPr>
        <w:t xml:space="preserve"> </w:t>
      </w:r>
      <w:r w:rsidRPr="00C24A3E">
        <w:rPr>
          <w:b/>
          <w:bCs/>
        </w:rPr>
        <w:t xml:space="preserve">support from a </w:t>
      </w:r>
      <w:r w:rsidR="0015079B" w:rsidRPr="00C24A3E">
        <w:rPr>
          <w:b/>
          <w:bCs/>
        </w:rPr>
        <w:t>F</w:t>
      </w:r>
      <w:r w:rsidRPr="00C24A3E">
        <w:rPr>
          <w:b/>
          <w:bCs/>
        </w:rPr>
        <w:t xml:space="preserve">inancial </w:t>
      </w:r>
      <w:r w:rsidR="0015079B" w:rsidRPr="00C24A3E">
        <w:rPr>
          <w:b/>
          <w:bCs/>
        </w:rPr>
        <w:t>A</w:t>
      </w:r>
      <w:r w:rsidRPr="00C24A3E">
        <w:rPr>
          <w:b/>
          <w:bCs/>
        </w:rPr>
        <w:t>dviser</w:t>
      </w:r>
      <w:r w:rsidR="00D560D5" w:rsidRPr="00C24A3E">
        <w:rPr>
          <w:b/>
          <w:bCs/>
        </w:rPr>
        <w:t>. All details correct a</w:t>
      </w:r>
      <w:r w:rsidR="0015079B" w:rsidRPr="00C24A3E">
        <w:rPr>
          <w:b/>
          <w:bCs/>
        </w:rPr>
        <w:t>t</w:t>
      </w:r>
      <w:r w:rsidR="00D560D5" w:rsidRPr="00C24A3E">
        <w:rPr>
          <w:b/>
          <w:bCs/>
        </w:rPr>
        <w:t xml:space="preserve"> the time of writing. </w:t>
      </w:r>
    </w:p>
    <w:p w14:paraId="0A0073E7" w14:textId="2E156F0F" w:rsidR="00D560D5" w:rsidRPr="00C24A3E" w:rsidRDefault="00D560D5" w:rsidP="0009634A">
      <w:pPr>
        <w:jc w:val="center"/>
        <w:rPr>
          <w:b/>
          <w:bCs/>
        </w:rPr>
      </w:pPr>
      <w:r w:rsidRPr="00C24A3E">
        <w:rPr>
          <w:b/>
          <w:bCs/>
        </w:rPr>
        <w:t xml:space="preserve">Last reviewed: </w:t>
      </w:r>
      <w:r w:rsidR="00872FC7">
        <w:rPr>
          <w:b/>
          <w:bCs/>
        </w:rPr>
        <w:t>January 25th</w:t>
      </w:r>
      <w:r w:rsidRPr="00C24A3E">
        <w:rPr>
          <w:b/>
          <w:bCs/>
        </w:rPr>
        <w:t>, 202</w:t>
      </w:r>
      <w:r w:rsidR="00872FC7">
        <w:rPr>
          <w:b/>
          <w:bCs/>
        </w:rPr>
        <w:t>3</w:t>
      </w:r>
      <w:r w:rsidR="00DE6E15" w:rsidRPr="00C24A3E">
        <w:rPr>
          <w:b/>
          <w:bCs/>
        </w:rPr>
        <w:t>*</w:t>
      </w:r>
    </w:p>
    <w:p w14:paraId="68ECA751" w14:textId="24CAEB60" w:rsidR="00D40678" w:rsidRPr="00C24A3E" w:rsidRDefault="00D40678" w:rsidP="009F0ECB">
      <w:pPr>
        <w:pStyle w:val="Heading1"/>
      </w:pPr>
      <w:r w:rsidRPr="00C24A3E">
        <w:t>National Support:</w:t>
      </w:r>
    </w:p>
    <w:tbl>
      <w:tblPr>
        <w:tblStyle w:val="TableGrid"/>
        <w:tblW w:w="0" w:type="auto"/>
        <w:tblLook w:val="04A0" w:firstRow="1" w:lastRow="0" w:firstColumn="1" w:lastColumn="0" w:noHBand="0" w:noVBand="1"/>
      </w:tblPr>
      <w:tblGrid>
        <w:gridCol w:w="8642"/>
      </w:tblGrid>
      <w:tr w:rsidR="00BD70C8" w:rsidRPr="00C24A3E" w14:paraId="5D277472" w14:textId="77777777" w:rsidTr="00BD70C8">
        <w:tc>
          <w:tcPr>
            <w:tcW w:w="8642" w:type="dxa"/>
          </w:tcPr>
          <w:p w14:paraId="3C046713" w14:textId="53F8D38B" w:rsidR="00BD70C8" w:rsidRPr="00C24A3E" w:rsidRDefault="00BD70C8" w:rsidP="00D40678">
            <w:pPr>
              <w:rPr>
                <w:b/>
                <w:bCs/>
              </w:rPr>
            </w:pPr>
            <w:r w:rsidRPr="00C24A3E">
              <w:rPr>
                <w:b/>
                <w:bCs/>
              </w:rPr>
              <w:t>Gov UK’s Help for Households Campaign:</w:t>
            </w:r>
          </w:p>
          <w:p w14:paraId="5162E4C9" w14:textId="598256AA" w:rsidR="00BD70C8" w:rsidRPr="00C24A3E" w:rsidRDefault="00AA6255" w:rsidP="00D40678">
            <w:pPr>
              <w:pStyle w:val="ListParagraph"/>
              <w:numPr>
                <w:ilvl w:val="0"/>
                <w:numId w:val="2"/>
              </w:numPr>
            </w:pPr>
            <w:hyperlink r:id="rId7" w:history="1">
              <w:r w:rsidR="00BD70C8" w:rsidRPr="00C24A3E">
                <w:rPr>
                  <w:rStyle w:val="Hyperlink"/>
                  <w:b/>
                  <w:bCs/>
                </w:rPr>
                <w:t>Advice and Signpo</w:t>
              </w:r>
              <w:r w:rsidR="00BD70C8" w:rsidRPr="00C24A3E">
                <w:rPr>
                  <w:rStyle w:val="Hyperlink"/>
                  <w:b/>
                  <w:bCs/>
                </w:rPr>
                <w:t>s</w:t>
              </w:r>
              <w:r w:rsidR="00BD70C8" w:rsidRPr="00C24A3E">
                <w:rPr>
                  <w:rStyle w:val="Hyperlink"/>
                  <w:b/>
                  <w:bCs/>
                </w:rPr>
                <w:t>t</w:t>
              </w:r>
              <w:r w:rsidR="00BD70C8" w:rsidRPr="00C24A3E">
                <w:rPr>
                  <w:rStyle w:val="Hyperlink"/>
                  <w:b/>
                  <w:bCs/>
                </w:rPr>
                <w:t>ing</w:t>
              </w:r>
            </w:hyperlink>
            <w:r w:rsidR="00BD70C8" w:rsidRPr="00C24A3E">
              <w:t>-Details the various schemes available to support individuals. Breaks down what support by the following categories:</w:t>
            </w:r>
          </w:p>
          <w:p w14:paraId="6DEE09AF" w14:textId="29A84FAE" w:rsidR="00BD70C8" w:rsidRPr="00C24A3E" w:rsidRDefault="00BD70C8" w:rsidP="00D40678">
            <w:pPr>
              <w:pStyle w:val="ListParagraph"/>
              <w:numPr>
                <w:ilvl w:val="1"/>
                <w:numId w:val="1"/>
              </w:numPr>
            </w:pPr>
            <w:r w:rsidRPr="00C24A3E">
              <w:t>Support with household costs</w:t>
            </w:r>
          </w:p>
          <w:p w14:paraId="3905902A" w14:textId="78ABAF3A" w:rsidR="00BD70C8" w:rsidRPr="00C24A3E" w:rsidRDefault="00BD70C8" w:rsidP="00D40678">
            <w:pPr>
              <w:pStyle w:val="ListParagraph"/>
              <w:numPr>
                <w:ilvl w:val="1"/>
                <w:numId w:val="1"/>
              </w:numPr>
            </w:pPr>
            <w:r w:rsidRPr="00C24A3E">
              <w:t>Help with energy bills</w:t>
            </w:r>
          </w:p>
          <w:p w14:paraId="6D6E2B65" w14:textId="0E459330" w:rsidR="00BD70C8" w:rsidRPr="00C24A3E" w:rsidRDefault="00BD70C8" w:rsidP="00D40678">
            <w:pPr>
              <w:pStyle w:val="ListParagraph"/>
              <w:numPr>
                <w:ilvl w:val="1"/>
                <w:numId w:val="1"/>
              </w:numPr>
            </w:pPr>
            <w:r w:rsidRPr="00C24A3E">
              <w:t>Help with Childcare costs</w:t>
            </w:r>
          </w:p>
          <w:p w14:paraId="1E2C3E94" w14:textId="55D6EB84" w:rsidR="00BD70C8" w:rsidRPr="00C24A3E" w:rsidRDefault="00BD70C8" w:rsidP="00D40678">
            <w:pPr>
              <w:pStyle w:val="ListParagraph"/>
              <w:numPr>
                <w:ilvl w:val="1"/>
                <w:numId w:val="1"/>
              </w:numPr>
            </w:pPr>
            <w:r w:rsidRPr="00C24A3E">
              <w:t>Income Support</w:t>
            </w:r>
          </w:p>
          <w:p w14:paraId="31160597" w14:textId="0BB6BDB9" w:rsidR="00BD70C8" w:rsidRPr="00C24A3E" w:rsidRDefault="00BD70C8" w:rsidP="00D40678">
            <w:pPr>
              <w:pStyle w:val="ListParagraph"/>
              <w:numPr>
                <w:ilvl w:val="1"/>
                <w:numId w:val="1"/>
              </w:numPr>
            </w:pPr>
            <w:r w:rsidRPr="00C24A3E">
              <w:t>Help with transport costs</w:t>
            </w:r>
          </w:p>
          <w:p w14:paraId="7493F05D" w14:textId="5F770011" w:rsidR="00BD70C8" w:rsidRDefault="00BD70C8" w:rsidP="00D40678">
            <w:pPr>
              <w:pStyle w:val="ListParagraph"/>
              <w:numPr>
                <w:ilvl w:val="1"/>
                <w:numId w:val="1"/>
              </w:numPr>
            </w:pPr>
            <w:r w:rsidRPr="00C24A3E">
              <w:t>Help finding work</w:t>
            </w:r>
          </w:p>
          <w:p w14:paraId="734A75F9" w14:textId="165C9877" w:rsidR="00F43CF5" w:rsidRPr="00C24A3E" w:rsidRDefault="0009693C" w:rsidP="00F43CF5">
            <w:pPr>
              <w:pStyle w:val="ListParagraph"/>
              <w:numPr>
                <w:ilvl w:val="0"/>
                <w:numId w:val="2"/>
              </w:numPr>
            </w:pPr>
            <w:hyperlink r:id="rId8" w:history="1">
              <w:r w:rsidR="00A43003" w:rsidRPr="00AA6255">
                <w:rPr>
                  <w:rStyle w:val="Hyperlink"/>
                  <w:b/>
                  <w:bCs/>
                </w:rPr>
                <w:t>Cost of Living Support</w:t>
              </w:r>
            </w:hyperlink>
            <w:r w:rsidR="00A43003">
              <w:t xml:space="preserve"> </w:t>
            </w:r>
            <w:r w:rsidR="00A1639F">
              <w:t>– find out what support is available to</w:t>
            </w:r>
            <w:r w:rsidR="00AA6255">
              <w:t xml:space="preserve"> help with the increased cost of living.</w:t>
            </w:r>
          </w:p>
          <w:p w14:paraId="38596F70" w14:textId="07487F28" w:rsidR="00BD70C8" w:rsidRPr="00C24A3E" w:rsidRDefault="00AA6255" w:rsidP="00D40678">
            <w:pPr>
              <w:pStyle w:val="ListParagraph"/>
              <w:numPr>
                <w:ilvl w:val="0"/>
                <w:numId w:val="2"/>
              </w:numPr>
            </w:pPr>
            <w:hyperlink r:id="rId9" w:history="1">
              <w:r w:rsidR="00BD70C8" w:rsidRPr="00C24A3E">
                <w:rPr>
                  <w:rStyle w:val="Hyperlink"/>
                  <w:b/>
                  <w:bCs/>
                </w:rPr>
                <w:t>Cost of Living payments-</w:t>
              </w:r>
            </w:hyperlink>
            <w:r w:rsidR="00BD70C8" w:rsidRPr="00C24A3E">
              <w:t xml:space="preserve"> check if you’re entitled to certain benefits, tax credits, and if you’re eligible for Cost-of-Living Payments</w:t>
            </w:r>
          </w:p>
          <w:p w14:paraId="1B190D03" w14:textId="34553630" w:rsidR="00BD70C8" w:rsidRPr="00C24A3E" w:rsidRDefault="00AA6255" w:rsidP="00D40678">
            <w:pPr>
              <w:pStyle w:val="ListParagraph"/>
              <w:numPr>
                <w:ilvl w:val="0"/>
                <w:numId w:val="2"/>
              </w:numPr>
            </w:pPr>
            <w:hyperlink r:id="rId10" w:history="1">
              <w:r w:rsidR="00BD70C8" w:rsidRPr="00C24A3E">
                <w:rPr>
                  <w:rStyle w:val="Hyperlink"/>
                  <w:b/>
                  <w:bCs/>
                </w:rPr>
                <w:t>National discounts and offers-</w:t>
              </w:r>
            </w:hyperlink>
            <w:r w:rsidR="00BD70C8" w:rsidRPr="00C24A3E">
              <w:t>Find out what offers are available from businesses to help with the cost of living.</w:t>
            </w:r>
          </w:p>
        </w:tc>
      </w:tr>
      <w:tr w:rsidR="00BD70C8" w:rsidRPr="00C24A3E" w14:paraId="67A127D3" w14:textId="77777777" w:rsidTr="00BD70C8">
        <w:tc>
          <w:tcPr>
            <w:tcW w:w="8642" w:type="dxa"/>
          </w:tcPr>
          <w:p w14:paraId="75EE45A3" w14:textId="4D4A0451" w:rsidR="00BD70C8" w:rsidRPr="00C24A3E" w:rsidRDefault="00AA6255" w:rsidP="00C12F27">
            <w:hyperlink r:id="rId11" w:history="1">
              <w:r w:rsidR="00BD70C8" w:rsidRPr="00C24A3E">
                <w:rPr>
                  <w:rStyle w:val="Hyperlink"/>
                  <w:b/>
                  <w:bCs/>
                </w:rPr>
                <w:t>Money Helper’s Living on A Squeezed Income Guide-</w:t>
              </w:r>
            </w:hyperlink>
            <w:r w:rsidR="00BD70C8" w:rsidRPr="00C24A3E">
              <w:t xml:space="preserve"> helpful guide for anyone to identify ways to make your income go further. Learn how to cut back on costs and see what extra help is available by easily working through their guide’s sections: </w:t>
            </w:r>
          </w:p>
          <w:p w14:paraId="479ACEAE" w14:textId="77777777" w:rsidR="00BD70C8" w:rsidRPr="00C24A3E" w:rsidRDefault="00BD70C8" w:rsidP="00C12F27">
            <w:pPr>
              <w:pStyle w:val="ListParagraph"/>
              <w:numPr>
                <w:ilvl w:val="0"/>
                <w:numId w:val="1"/>
              </w:numPr>
            </w:pPr>
            <w:r w:rsidRPr="00C24A3E">
              <w:t>Understand your real financial situation</w:t>
            </w:r>
          </w:p>
          <w:p w14:paraId="167B7347" w14:textId="77777777" w:rsidR="00BD70C8" w:rsidRPr="00C24A3E" w:rsidRDefault="00BD70C8" w:rsidP="00C12F27">
            <w:pPr>
              <w:pStyle w:val="ListParagraph"/>
              <w:numPr>
                <w:ilvl w:val="0"/>
                <w:numId w:val="1"/>
              </w:numPr>
            </w:pPr>
            <w:r w:rsidRPr="00C24A3E">
              <w:t>Find ways to boost your income</w:t>
            </w:r>
          </w:p>
          <w:p w14:paraId="72A4A802" w14:textId="77777777" w:rsidR="00BD70C8" w:rsidRPr="00C24A3E" w:rsidRDefault="00BD70C8" w:rsidP="00C12F27">
            <w:pPr>
              <w:pStyle w:val="ListParagraph"/>
              <w:numPr>
                <w:ilvl w:val="0"/>
                <w:numId w:val="1"/>
              </w:numPr>
            </w:pPr>
            <w:r w:rsidRPr="00C24A3E">
              <w:t>Save money on household bills</w:t>
            </w:r>
          </w:p>
          <w:p w14:paraId="4353DECC" w14:textId="77777777" w:rsidR="00BD70C8" w:rsidRPr="00C24A3E" w:rsidRDefault="00BD70C8" w:rsidP="00C12F27">
            <w:pPr>
              <w:pStyle w:val="ListParagraph"/>
              <w:numPr>
                <w:ilvl w:val="0"/>
                <w:numId w:val="1"/>
              </w:numPr>
            </w:pPr>
            <w:r w:rsidRPr="00C24A3E">
              <w:t>Access help to pay for things</w:t>
            </w:r>
          </w:p>
          <w:p w14:paraId="552429F2" w14:textId="77777777" w:rsidR="00BD70C8" w:rsidRPr="00C24A3E" w:rsidRDefault="00BD70C8" w:rsidP="00C12F27">
            <w:pPr>
              <w:pStyle w:val="ListParagraph"/>
              <w:numPr>
                <w:ilvl w:val="0"/>
                <w:numId w:val="1"/>
              </w:numPr>
            </w:pPr>
            <w:r w:rsidRPr="00C24A3E">
              <w:t>Access help while you’re working, and</w:t>
            </w:r>
          </w:p>
          <w:p w14:paraId="4DAB2BFB" w14:textId="0A380385" w:rsidR="00BD70C8" w:rsidRPr="00C24A3E" w:rsidRDefault="00BD70C8" w:rsidP="00D40678">
            <w:pPr>
              <w:pStyle w:val="ListParagraph"/>
              <w:numPr>
                <w:ilvl w:val="0"/>
                <w:numId w:val="1"/>
              </w:numPr>
            </w:pPr>
            <w:r w:rsidRPr="00C24A3E">
              <w:t xml:space="preserve">Money and mental health </w:t>
            </w:r>
          </w:p>
        </w:tc>
      </w:tr>
      <w:tr w:rsidR="0044649C" w:rsidRPr="00C24A3E" w14:paraId="42A804B7" w14:textId="77777777" w:rsidTr="00BD70C8">
        <w:tc>
          <w:tcPr>
            <w:tcW w:w="8642" w:type="dxa"/>
          </w:tcPr>
          <w:p w14:paraId="2FAC640F" w14:textId="6EF6D7E8" w:rsidR="001B740B" w:rsidRPr="00C24A3E" w:rsidRDefault="001B740B" w:rsidP="00545362">
            <w:pPr>
              <w:rPr>
                <w:b/>
                <w:bCs/>
              </w:rPr>
            </w:pPr>
            <w:r w:rsidRPr="00C24A3E">
              <w:rPr>
                <w:b/>
                <w:bCs/>
              </w:rPr>
              <w:t>Benefits</w:t>
            </w:r>
            <w:r w:rsidR="00682E3D" w:rsidRPr="00C24A3E">
              <w:rPr>
                <w:b/>
                <w:bCs/>
              </w:rPr>
              <w:t>, Tax Credits, and Ta</w:t>
            </w:r>
            <w:r w:rsidRPr="00C24A3E">
              <w:rPr>
                <w:b/>
                <w:bCs/>
              </w:rPr>
              <w:t>x relief:</w:t>
            </w:r>
          </w:p>
          <w:p w14:paraId="57792EA4" w14:textId="425D65B4" w:rsidR="00A121D5" w:rsidRPr="00C24A3E" w:rsidRDefault="00AA6255" w:rsidP="00682E3D">
            <w:pPr>
              <w:pStyle w:val="ListParagraph"/>
              <w:numPr>
                <w:ilvl w:val="0"/>
                <w:numId w:val="16"/>
              </w:numPr>
            </w:pPr>
            <w:hyperlink r:id="rId12" w:history="1">
              <w:r w:rsidR="0044649C" w:rsidRPr="00C24A3E">
                <w:rPr>
                  <w:rStyle w:val="Hyperlink"/>
                  <w:b/>
                  <w:bCs/>
                </w:rPr>
                <w:t>Gov UK’s Benefits Checkers/Calculators-</w:t>
              </w:r>
            </w:hyperlink>
            <w:r w:rsidR="0044649C" w:rsidRPr="00C24A3E">
              <w:t xml:space="preserve"> nearly </w:t>
            </w:r>
            <w:r w:rsidR="00E11DC8" w:rsidRPr="00C24A3E">
              <w:t>seven-and-a-half million households are missing out on £15 billion a year of means-tested benefits, the latest Government figures show.</w:t>
            </w:r>
            <w:r w:rsidR="00545362" w:rsidRPr="00C24A3E">
              <w:t xml:space="preserve"> </w:t>
            </w:r>
            <w:r w:rsidR="00A121D5" w:rsidRPr="00C24A3E">
              <w:t>Using a benefits checker like the ones listed on the GOV UK</w:t>
            </w:r>
            <w:r w:rsidR="00545362" w:rsidRPr="00C24A3E">
              <w:t>’</w:t>
            </w:r>
            <w:r w:rsidR="00A121D5" w:rsidRPr="00C24A3E">
              <w:t>s website</w:t>
            </w:r>
            <w:r w:rsidR="00545362" w:rsidRPr="00C24A3E">
              <w:t xml:space="preserve"> can </w:t>
            </w:r>
            <w:r w:rsidR="00B75747" w:rsidRPr="00C24A3E">
              <w:t>take</w:t>
            </w:r>
            <w:r w:rsidR="00545362" w:rsidRPr="00C24A3E">
              <w:t xml:space="preserve"> about 10-15 minutes but could be a valuable worth of your time</w:t>
            </w:r>
          </w:p>
          <w:p w14:paraId="50250CE0" w14:textId="77777777" w:rsidR="001B740B" w:rsidRPr="00C24A3E" w:rsidRDefault="001B740B" w:rsidP="00545362"/>
          <w:p w14:paraId="47F2A4C5" w14:textId="39392A95" w:rsidR="001B740B" w:rsidRPr="00C24A3E" w:rsidRDefault="001B740B" w:rsidP="00682E3D">
            <w:pPr>
              <w:pStyle w:val="ListParagraph"/>
              <w:numPr>
                <w:ilvl w:val="0"/>
                <w:numId w:val="16"/>
              </w:numPr>
              <w:rPr>
                <w:b/>
                <w:bCs/>
              </w:rPr>
            </w:pPr>
            <w:r w:rsidRPr="00C24A3E">
              <w:t xml:space="preserve">It’s also worth checking if you’re receiving relevant </w:t>
            </w:r>
            <w:hyperlink r:id="rId13" w:history="1">
              <w:r w:rsidRPr="00C24A3E">
                <w:rPr>
                  <w:rStyle w:val="Hyperlink"/>
                  <w:b/>
                  <w:bCs/>
                </w:rPr>
                <w:t>tax credits</w:t>
              </w:r>
            </w:hyperlink>
            <w:r w:rsidRPr="00C24A3E">
              <w:t xml:space="preserve"> </w:t>
            </w:r>
            <w:r w:rsidR="00686A4C" w:rsidRPr="00C24A3E">
              <w:t xml:space="preserve">based on your circumstances, </w:t>
            </w:r>
            <w:r w:rsidRPr="00C24A3E">
              <w:t xml:space="preserve">and </w:t>
            </w:r>
            <w:r w:rsidR="00686A4C" w:rsidRPr="00C24A3E">
              <w:t xml:space="preserve">claiming </w:t>
            </w:r>
            <w:hyperlink r:id="rId14" w:history="1">
              <w:r w:rsidRPr="00C24A3E">
                <w:rPr>
                  <w:rStyle w:val="Hyperlink"/>
                  <w:b/>
                  <w:bCs/>
                </w:rPr>
                <w:t xml:space="preserve">tax relief </w:t>
              </w:r>
              <w:r w:rsidR="00686A4C" w:rsidRPr="00C24A3E">
                <w:rPr>
                  <w:rStyle w:val="Hyperlink"/>
                  <w:b/>
                  <w:bCs/>
                </w:rPr>
                <w:t>for job-related expenses</w:t>
              </w:r>
            </w:hyperlink>
            <w:r w:rsidR="00686A4C" w:rsidRPr="00C24A3E">
              <w:rPr>
                <w:b/>
                <w:bCs/>
              </w:rPr>
              <w:t>,</w:t>
            </w:r>
            <w:r w:rsidR="00686A4C" w:rsidRPr="00C24A3E">
              <w:t xml:space="preserve"> such as for </w:t>
            </w:r>
            <w:r w:rsidR="00682E3D" w:rsidRPr="00C24A3E">
              <w:t xml:space="preserve">working from home, uniforms, professional memberships, etc. </w:t>
            </w:r>
          </w:p>
        </w:tc>
      </w:tr>
      <w:tr w:rsidR="00BD70C8" w:rsidRPr="00C24A3E" w14:paraId="1739F197" w14:textId="77777777" w:rsidTr="00BD70C8">
        <w:trPr>
          <w:trHeight w:val="841"/>
        </w:trPr>
        <w:tc>
          <w:tcPr>
            <w:tcW w:w="8642" w:type="dxa"/>
          </w:tcPr>
          <w:p w14:paraId="0FC277AB" w14:textId="7B20A332" w:rsidR="00BD70C8" w:rsidRPr="00C24A3E" w:rsidRDefault="00BD70C8" w:rsidP="002B55C6">
            <w:r w:rsidRPr="00C24A3E">
              <w:rPr>
                <w:b/>
                <w:bCs/>
              </w:rPr>
              <w:t xml:space="preserve">National Energy Support- </w:t>
            </w:r>
            <w:r w:rsidRPr="00C24A3E">
              <w:t xml:space="preserve">Cutting down our household bills and petrol costs can help to save money and the planet. And there is a range of resources below- from advice on lowering your energy use and bills, to support schemes for those eligible, and grants scheme for energy efficiency initiatives. </w:t>
            </w:r>
          </w:p>
          <w:p w14:paraId="2E21B3DF" w14:textId="28E801B9" w:rsidR="00BD70C8" w:rsidRPr="00C24A3E" w:rsidRDefault="00AA6255" w:rsidP="00146C0A">
            <w:pPr>
              <w:pStyle w:val="ListParagraph"/>
              <w:numPr>
                <w:ilvl w:val="0"/>
                <w:numId w:val="12"/>
              </w:numPr>
              <w:rPr>
                <w:b/>
                <w:bCs/>
              </w:rPr>
            </w:pPr>
            <w:hyperlink r:id="rId15" w:history="1">
              <w:r w:rsidR="00BD70C8" w:rsidRPr="00C24A3E">
                <w:rPr>
                  <w:rStyle w:val="Hyperlink"/>
                  <w:b/>
                  <w:bCs/>
                </w:rPr>
                <w:t>Gov UK Tool-Ways to Save Energy at Your Home-</w:t>
              </w:r>
            </w:hyperlink>
            <w:r w:rsidR="00BD70C8" w:rsidRPr="00C24A3E">
              <w:t xml:space="preserve"> this new tool gives you personalised recommendations for your home as well as any relevant grants you may be eligible for after entering your post code and answering some questions about your home’s characteristics.</w:t>
            </w:r>
          </w:p>
          <w:p w14:paraId="4AF2E225" w14:textId="11BFE34E" w:rsidR="00BD70C8" w:rsidRPr="00C24A3E" w:rsidRDefault="00AA6255" w:rsidP="006060ED">
            <w:pPr>
              <w:pStyle w:val="ListParagraph"/>
              <w:numPr>
                <w:ilvl w:val="0"/>
                <w:numId w:val="1"/>
              </w:numPr>
            </w:pPr>
            <w:hyperlink r:id="rId16" w:history="1">
              <w:r w:rsidR="00BD70C8" w:rsidRPr="00C24A3E">
                <w:rPr>
                  <w:rStyle w:val="Hyperlink"/>
                  <w:b/>
                  <w:bCs/>
                </w:rPr>
                <w:t>Energy Savings Trust-</w:t>
              </w:r>
            </w:hyperlink>
            <w:r w:rsidR="00BD70C8" w:rsidRPr="00C24A3E">
              <w:t xml:space="preserve">highlights how individuals can save money on their energy bills, implement low carbon travel, and has guidance and grants information on a range of energy efficiency initiatives. </w:t>
            </w:r>
          </w:p>
          <w:p w14:paraId="3F87F56D" w14:textId="4748F220" w:rsidR="00BD70C8" w:rsidRPr="00C24A3E" w:rsidRDefault="00AA6255" w:rsidP="006060ED">
            <w:pPr>
              <w:pStyle w:val="ListParagraph"/>
              <w:numPr>
                <w:ilvl w:val="0"/>
                <w:numId w:val="1"/>
              </w:numPr>
            </w:pPr>
            <w:hyperlink r:id="rId17" w:history="1">
              <w:r w:rsidR="00BD70C8" w:rsidRPr="00C24A3E">
                <w:rPr>
                  <w:rStyle w:val="Hyperlink"/>
                  <w:b/>
                  <w:bCs/>
                </w:rPr>
                <w:t>British Gas Energy Trust-</w:t>
              </w:r>
            </w:hyperlink>
            <w:r w:rsidR="00BD70C8" w:rsidRPr="00C24A3E">
              <w:rPr>
                <w:b/>
                <w:bCs/>
              </w:rPr>
              <w:t xml:space="preserve"> </w:t>
            </w:r>
            <w:r w:rsidR="00BD70C8" w:rsidRPr="00C24A3E">
              <w:t>is an independent charity offering support to individuals and families struggling with money and energy debt. They currently run (2) separate debt-relief grants; customers of British Gas as well as customers of other energy suppliers can apply. However, it’s worth checking with your own energy provider, as they may have their own support fund or be able to discuss tariff options with you.</w:t>
            </w:r>
          </w:p>
          <w:p w14:paraId="36B16C91" w14:textId="32353CA3" w:rsidR="00BD70C8" w:rsidRPr="00C24A3E" w:rsidRDefault="00BD70C8" w:rsidP="00334018">
            <w:pPr>
              <w:pStyle w:val="ListParagraph"/>
              <w:numPr>
                <w:ilvl w:val="1"/>
                <w:numId w:val="1"/>
              </w:numPr>
            </w:pPr>
            <w:r w:rsidRPr="00C24A3E">
              <w:t xml:space="preserve">Specific energy provider funds: </w:t>
            </w:r>
            <w:hyperlink r:id="rId18" w:history="1">
              <w:hyperlink r:id="rId19" w:history="1">
                <w:r w:rsidRPr="00C24A3E">
                  <w:rPr>
                    <w:rStyle w:val="Hyperlink"/>
                  </w:rPr>
                  <w:t>Eon</w:t>
                </w:r>
              </w:hyperlink>
              <w:r w:rsidRPr="00C24A3E">
                <w:rPr>
                  <w:rStyle w:val="Hyperlink"/>
                </w:rPr>
                <w:t xml:space="preserve"> Next</w:t>
              </w:r>
            </w:hyperlink>
            <w:r w:rsidRPr="00C24A3E">
              <w:t xml:space="preserve">, </w:t>
            </w:r>
            <w:hyperlink r:id="rId20" w:history="1">
              <w:r w:rsidRPr="00C24A3E">
                <w:rPr>
                  <w:rStyle w:val="Hyperlink"/>
                </w:rPr>
                <w:t>EDF</w:t>
              </w:r>
            </w:hyperlink>
            <w:r w:rsidRPr="00C24A3E">
              <w:t xml:space="preserve">, </w:t>
            </w:r>
            <w:hyperlink r:id="rId21" w:history="1">
              <w:r w:rsidRPr="00C24A3E">
                <w:rPr>
                  <w:rStyle w:val="Hyperlink"/>
                </w:rPr>
                <w:t>Scottish Power</w:t>
              </w:r>
            </w:hyperlink>
            <w:r w:rsidRPr="00C24A3E">
              <w:t xml:space="preserve"> and </w:t>
            </w:r>
            <w:hyperlink r:id="rId22" w:history="1">
              <w:r w:rsidRPr="00C24A3E">
                <w:rPr>
                  <w:rStyle w:val="Hyperlink"/>
                </w:rPr>
                <w:t>Octopus Energy Support Fund</w:t>
              </w:r>
            </w:hyperlink>
          </w:p>
        </w:tc>
      </w:tr>
      <w:tr w:rsidR="00BD70C8" w:rsidRPr="00C24A3E" w14:paraId="518D4454" w14:textId="77777777" w:rsidTr="00BD70C8">
        <w:tc>
          <w:tcPr>
            <w:tcW w:w="8642" w:type="dxa"/>
          </w:tcPr>
          <w:p w14:paraId="55EE1FE7" w14:textId="77777777" w:rsidR="00BD70C8" w:rsidRPr="00C24A3E" w:rsidRDefault="00BD70C8" w:rsidP="002B55C6">
            <w:pPr>
              <w:rPr>
                <w:b/>
                <w:bCs/>
              </w:rPr>
            </w:pPr>
            <w:r w:rsidRPr="00C24A3E">
              <w:rPr>
                <w:b/>
                <w:bCs/>
              </w:rPr>
              <w:lastRenderedPageBreak/>
              <w:t>National Water Support-</w:t>
            </w:r>
          </w:p>
          <w:p w14:paraId="4E9F4CDF" w14:textId="77777777" w:rsidR="00BD70C8" w:rsidRPr="00C24A3E" w:rsidRDefault="00AA6255" w:rsidP="00334018">
            <w:pPr>
              <w:pStyle w:val="ListParagraph"/>
              <w:numPr>
                <w:ilvl w:val="0"/>
                <w:numId w:val="14"/>
              </w:numPr>
              <w:rPr>
                <w:b/>
                <w:bCs/>
              </w:rPr>
            </w:pPr>
            <w:hyperlink r:id="rId23" w:history="1">
              <w:r w:rsidR="00BD70C8" w:rsidRPr="00C24A3E">
                <w:rPr>
                  <w:rStyle w:val="Hyperlink"/>
                  <w:b/>
                  <w:bCs/>
                </w:rPr>
                <w:t>Save Water, Save Money-</w:t>
              </w:r>
            </w:hyperlink>
            <w:r w:rsidR="00BD70C8" w:rsidRPr="00C24A3E">
              <w:t xml:space="preserve"> Depending on your water company, some can claim free water saving gadgets including £20 shower heads and £5 tap inserts as well as access general water saving tips.</w:t>
            </w:r>
          </w:p>
          <w:p w14:paraId="1D977421" w14:textId="766E0ACD" w:rsidR="00BD70C8" w:rsidRPr="00C24A3E" w:rsidRDefault="00BD70C8" w:rsidP="00334018">
            <w:pPr>
              <w:pStyle w:val="ListParagraph"/>
              <w:numPr>
                <w:ilvl w:val="0"/>
                <w:numId w:val="14"/>
              </w:numPr>
              <w:rPr>
                <w:b/>
                <w:bCs/>
              </w:rPr>
            </w:pPr>
            <w:r w:rsidRPr="00C24A3E">
              <w:rPr>
                <w:b/>
                <w:bCs/>
              </w:rPr>
              <w:t>Specific water companies have differing offers of support available:</w:t>
            </w:r>
          </w:p>
          <w:p w14:paraId="4158B127" w14:textId="4AC5DDD4" w:rsidR="00BD70C8" w:rsidRPr="00C24A3E" w:rsidRDefault="00BD70C8" w:rsidP="00335E8C">
            <w:pPr>
              <w:pStyle w:val="ListParagraph"/>
              <w:numPr>
                <w:ilvl w:val="1"/>
                <w:numId w:val="14"/>
              </w:numPr>
              <w:rPr>
                <w:b/>
                <w:bCs/>
              </w:rPr>
            </w:pPr>
            <w:r w:rsidRPr="00C24A3E">
              <w:rPr>
                <w:b/>
                <w:bCs/>
              </w:rPr>
              <w:t>Southern Water-</w:t>
            </w:r>
            <w:r w:rsidRPr="00C24A3E">
              <w:t xml:space="preserve">can </w:t>
            </w:r>
            <w:hyperlink r:id="rId24" w:history="1">
              <w:r w:rsidRPr="00C24A3E">
                <w:rPr>
                  <w:rStyle w:val="Hyperlink"/>
                </w:rPr>
                <w:t>visit properties</w:t>
              </w:r>
            </w:hyperlink>
            <w:r w:rsidRPr="00C24A3E">
              <w:t xml:space="preserve"> and install water saving devices free of charge </w:t>
            </w:r>
            <w:hyperlink r:id="rId25" w:history="1">
              <w:r w:rsidRPr="00C24A3E">
                <w:rPr>
                  <w:rStyle w:val="Hyperlink"/>
                </w:rPr>
                <w:t>and discuss tariff options</w:t>
              </w:r>
            </w:hyperlink>
            <w:r w:rsidRPr="00C24A3E">
              <w:t xml:space="preserve"> with you</w:t>
            </w:r>
          </w:p>
          <w:p w14:paraId="6E18FAAE" w14:textId="21FD7488" w:rsidR="00BD70C8" w:rsidRPr="00C24A3E" w:rsidRDefault="00BD70C8" w:rsidP="001B4471">
            <w:pPr>
              <w:pStyle w:val="ListParagraph"/>
              <w:numPr>
                <w:ilvl w:val="1"/>
                <w:numId w:val="14"/>
              </w:numPr>
            </w:pPr>
            <w:r w:rsidRPr="00C24A3E">
              <w:rPr>
                <w:b/>
                <w:bCs/>
              </w:rPr>
              <w:t xml:space="preserve">South East Water- </w:t>
            </w:r>
            <w:r w:rsidRPr="00C24A3E">
              <w:t xml:space="preserve">can offer </w:t>
            </w:r>
            <w:hyperlink r:id="rId26" w:history="1">
              <w:r w:rsidRPr="00C24A3E">
                <w:rPr>
                  <w:rStyle w:val="Hyperlink"/>
                </w:rPr>
                <w:t>free water saving devices</w:t>
              </w:r>
            </w:hyperlink>
            <w:r w:rsidRPr="00C24A3E">
              <w:t xml:space="preserve">, advice, and </w:t>
            </w:r>
            <w:hyperlink r:id="rId27" w:history="1">
              <w:r w:rsidRPr="00C24A3E">
                <w:rPr>
                  <w:rStyle w:val="Hyperlink"/>
                </w:rPr>
                <w:t>discuss tariff options</w:t>
              </w:r>
            </w:hyperlink>
            <w:r w:rsidRPr="00C24A3E">
              <w:t xml:space="preserve"> with you</w:t>
            </w:r>
          </w:p>
          <w:p w14:paraId="327BB5DE" w14:textId="190B0A31" w:rsidR="00BD70C8" w:rsidRPr="00C24A3E" w:rsidRDefault="00BD70C8" w:rsidP="001B4471">
            <w:pPr>
              <w:pStyle w:val="ListParagraph"/>
              <w:numPr>
                <w:ilvl w:val="1"/>
                <w:numId w:val="14"/>
              </w:numPr>
              <w:rPr>
                <w:b/>
                <w:bCs/>
              </w:rPr>
            </w:pPr>
            <w:r w:rsidRPr="00C24A3E">
              <w:rPr>
                <w:b/>
                <w:bCs/>
              </w:rPr>
              <w:t xml:space="preserve">Affinity Water- </w:t>
            </w:r>
            <w:r w:rsidRPr="00C24A3E">
              <w:t xml:space="preserve">can offer </w:t>
            </w:r>
            <w:hyperlink r:id="rId28" w:history="1">
              <w:r w:rsidRPr="00C24A3E">
                <w:rPr>
                  <w:rStyle w:val="Hyperlink"/>
                </w:rPr>
                <w:t>free water saving devices</w:t>
              </w:r>
            </w:hyperlink>
            <w:r w:rsidRPr="00C24A3E">
              <w:t xml:space="preserve">, share water saving tips, and </w:t>
            </w:r>
            <w:hyperlink r:id="rId29" w:history="1">
              <w:r w:rsidRPr="00C24A3E">
                <w:rPr>
                  <w:rStyle w:val="Hyperlink"/>
                </w:rPr>
                <w:t>discuss tariff options</w:t>
              </w:r>
            </w:hyperlink>
            <w:r w:rsidRPr="00C24A3E">
              <w:t xml:space="preserve"> with you</w:t>
            </w:r>
          </w:p>
        </w:tc>
      </w:tr>
      <w:tr w:rsidR="00BD70C8" w:rsidRPr="00C24A3E" w14:paraId="1F5E57E2" w14:textId="77777777" w:rsidTr="00BD70C8">
        <w:tc>
          <w:tcPr>
            <w:tcW w:w="8642" w:type="dxa"/>
          </w:tcPr>
          <w:p w14:paraId="6700A8F3" w14:textId="7A7B4B0A" w:rsidR="00BD70C8" w:rsidRPr="00C24A3E" w:rsidRDefault="00BD70C8" w:rsidP="002B55C6">
            <w:pPr>
              <w:rPr>
                <w:b/>
                <w:bCs/>
              </w:rPr>
            </w:pPr>
            <w:r w:rsidRPr="00C24A3E">
              <w:rPr>
                <w:b/>
                <w:bCs/>
              </w:rPr>
              <w:t>Social Tariffs for Broadband</w:t>
            </w:r>
            <w:r w:rsidR="00B91EB0" w:rsidRPr="00C24A3E">
              <w:rPr>
                <w:b/>
                <w:bCs/>
              </w:rPr>
              <w:t xml:space="preserve"> and Phone Tariffs- </w:t>
            </w:r>
            <w:r w:rsidR="00B91EB0" w:rsidRPr="00C24A3E">
              <w:t xml:space="preserve">Social tariffs are cheaper broadband and phone packages for people claiming Universal Credit, Pension </w:t>
            </w:r>
            <w:r w:rsidR="00B75747" w:rsidRPr="00C24A3E">
              <w:t>Credit,</w:t>
            </w:r>
            <w:r w:rsidR="00B91EB0" w:rsidRPr="00C24A3E">
              <w:t xml:space="preserve"> and some other benefits. Some providers call them ‘essential’ or ‘basic’ broadband</w:t>
            </w:r>
            <w:r w:rsidR="00877B91" w:rsidRPr="00C24A3E">
              <w:t xml:space="preserve">, but </w:t>
            </w:r>
            <w:hyperlink r:id="rId30" w:history="1">
              <w:r w:rsidR="00877B91" w:rsidRPr="00C24A3E">
                <w:rPr>
                  <w:rStyle w:val="Hyperlink"/>
                  <w:b/>
                  <w:bCs/>
                </w:rPr>
                <w:t>this link from Ofcom</w:t>
              </w:r>
            </w:hyperlink>
            <w:r w:rsidR="00877B91" w:rsidRPr="00C24A3E">
              <w:t xml:space="preserve"> highlights the names and which providers offer them.</w:t>
            </w:r>
          </w:p>
        </w:tc>
      </w:tr>
      <w:tr w:rsidR="00BD70C8" w:rsidRPr="00C24A3E" w14:paraId="336C87E4" w14:textId="77777777" w:rsidTr="00BD70C8">
        <w:tc>
          <w:tcPr>
            <w:tcW w:w="8642" w:type="dxa"/>
          </w:tcPr>
          <w:p w14:paraId="5E1B43B8" w14:textId="57363892" w:rsidR="00BD70C8" w:rsidRPr="00C24A3E" w:rsidRDefault="00BD70C8" w:rsidP="002B55C6">
            <w:r w:rsidRPr="00C24A3E">
              <w:rPr>
                <w:b/>
                <w:bCs/>
              </w:rPr>
              <w:t xml:space="preserve">National Free Debt Advice Locator- </w:t>
            </w:r>
            <w:r w:rsidRPr="00C24A3E">
              <w:t>If you’re worried about debt, you don’t need to struggle alone. Speaking to a trained and experienced debt adviser about your situation can help you see what the best decision for you might be. Use</w:t>
            </w:r>
            <w:r w:rsidRPr="00C24A3E">
              <w:rPr>
                <w:b/>
                <w:bCs/>
              </w:rPr>
              <w:t xml:space="preserve"> </w:t>
            </w:r>
            <w:hyperlink r:id="rId31" w:history="1">
              <w:r w:rsidRPr="00C24A3E">
                <w:rPr>
                  <w:rStyle w:val="Hyperlink"/>
                  <w:b/>
                  <w:bCs/>
                </w:rPr>
                <w:t>Money Helper’s free Debt Advice Locator</w:t>
              </w:r>
            </w:hyperlink>
            <w:r w:rsidRPr="00C24A3E">
              <w:t xml:space="preserve"> to find a debt adviser near you, online, or over </w:t>
            </w:r>
          </w:p>
          <w:p w14:paraId="46426BAA" w14:textId="7B802DF0" w:rsidR="00BD70C8" w:rsidRPr="00C24A3E" w:rsidRDefault="00BD70C8" w:rsidP="002B55C6">
            <w:pPr>
              <w:rPr>
                <w:b/>
                <w:bCs/>
              </w:rPr>
            </w:pPr>
            <w:r w:rsidRPr="00C24A3E">
              <w:t>the phone.</w:t>
            </w:r>
          </w:p>
        </w:tc>
      </w:tr>
      <w:tr w:rsidR="002F3002" w:rsidRPr="00C24A3E" w14:paraId="62997010" w14:textId="77777777" w:rsidTr="00BD70C8">
        <w:tc>
          <w:tcPr>
            <w:tcW w:w="8642" w:type="dxa"/>
          </w:tcPr>
          <w:p w14:paraId="17E2606A" w14:textId="495B0B5E" w:rsidR="002F3002" w:rsidRPr="00C24A3E" w:rsidRDefault="00AA6255" w:rsidP="002B55C6">
            <w:pPr>
              <w:rPr>
                <w:b/>
                <w:bCs/>
              </w:rPr>
            </w:pPr>
            <w:hyperlink r:id="rId32" w:history="1">
              <w:r w:rsidR="002F3002" w:rsidRPr="00C24A3E">
                <w:rPr>
                  <w:rStyle w:val="Hyperlink"/>
                  <w:b/>
                  <w:bCs/>
                </w:rPr>
                <w:t>Turn2us</w:t>
              </w:r>
            </w:hyperlink>
            <w:r w:rsidR="002F3002" w:rsidRPr="00C24A3E">
              <w:rPr>
                <w:b/>
                <w:bCs/>
              </w:rPr>
              <w:t>-</w:t>
            </w:r>
            <w:r w:rsidR="002F3002" w:rsidRPr="00C24A3E">
              <w:t xml:space="preserve"> Turn2us is a national charity which aims to help people in financial need gain access to welfare benefits, charitable grants, and other financial help – online, by phone and face to face through our partner organisations.</w:t>
            </w:r>
          </w:p>
        </w:tc>
      </w:tr>
    </w:tbl>
    <w:p w14:paraId="17B497D2" w14:textId="77777777" w:rsidR="00D40678" w:rsidRPr="00C24A3E" w:rsidRDefault="00D40678" w:rsidP="00D40678"/>
    <w:p w14:paraId="190C41F6" w14:textId="7F932AA0" w:rsidR="00F80654" w:rsidRPr="00C24A3E" w:rsidRDefault="00BD64B4" w:rsidP="009D63B5">
      <w:pPr>
        <w:pStyle w:val="Heading1"/>
      </w:pPr>
      <w:r w:rsidRPr="00C24A3E">
        <w:t>Regional/Local Support:</w:t>
      </w:r>
    </w:p>
    <w:tbl>
      <w:tblPr>
        <w:tblStyle w:val="TableGrid"/>
        <w:tblW w:w="0" w:type="auto"/>
        <w:tblLook w:val="04A0" w:firstRow="1" w:lastRow="0" w:firstColumn="1" w:lastColumn="0" w:noHBand="0" w:noVBand="1"/>
      </w:tblPr>
      <w:tblGrid>
        <w:gridCol w:w="8642"/>
      </w:tblGrid>
      <w:tr w:rsidR="00B2135E" w:rsidRPr="00C24A3E" w14:paraId="3A21D066" w14:textId="77777777" w:rsidTr="00B2135E">
        <w:tc>
          <w:tcPr>
            <w:tcW w:w="8642" w:type="dxa"/>
          </w:tcPr>
          <w:p w14:paraId="57CBCD2E" w14:textId="4CD5B0D2" w:rsidR="00B2135E" w:rsidRPr="00C24A3E" w:rsidRDefault="00AA6255" w:rsidP="00F80654">
            <w:hyperlink r:id="rId33" w:history="1">
              <w:r w:rsidR="00B2135E" w:rsidRPr="00C24A3E">
                <w:rPr>
                  <w:rStyle w:val="Hyperlink"/>
                  <w:b/>
                  <w:bCs/>
                </w:rPr>
                <w:t xml:space="preserve">Kent County Council’s ‘Kent Together’ Cost </w:t>
              </w:r>
              <w:r w:rsidR="00B75747" w:rsidRPr="00C24A3E">
                <w:rPr>
                  <w:rStyle w:val="Hyperlink"/>
                  <w:b/>
                  <w:bCs/>
                </w:rPr>
                <w:t>of</w:t>
              </w:r>
              <w:r w:rsidR="00B2135E" w:rsidRPr="00C24A3E">
                <w:rPr>
                  <w:rStyle w:val="Hyperlink"/>
                  <w:b/>
                  <w:bCs/>
                </w:rPr>
                <w:t xml:space="preserve"> Living Page</w:t>
              </w:r>
            </w:hyperlink>
            <w:r w:rsidR="00B2135E" w:rsidRPr="00C24A3E">
              <w:rPr>
                <w:b/>
                <w:bCs/>
              </w:rPr>
              <w:t>-</w:t>
            </w:r>
            <w:r w:rsidR="00B2135E" w:rsidRPr="00C24A3E">
              <w:t xml:space="preserve"> details a regional support Kent residents can access. Signposts to relevant services which can help you with:</w:t>
            </w:r>
          </w:p>
          <w:p w14:paraId="2F439E5D" w14:textId="6F76AA05" w:rsidR="00B2135E" w:rsidRPr="00C24A3E" w:rsidRDefault="00B2135E" w:rsidP="007842A8">
            <w:pPr>
              <w:pStyle w:val="ListParagraph"/>
              <w:numPr>
                <w:ilvl w:val="0"/>
                <w:numId w:val="13"/>
              </w:numPr>
            </w:pPr>
            <w:r w:rsidRPr="00C24A3E">
              <w:t>Financial advice</w:t>
            </w:r>
          </w:p>
          <w:p w14:paraId="366575E2" w14:textId="68FB2AFE" w:rsidR="00B2135E" w:rsidRPr="00C24A3E" w:rsidRDefault="00B2135E" w:rsidP="007842A8">
            <w:pPr>
              <w:pStyle w:val="ListParagraph"/>
              <w:numPr>
                <w:ilvl w:val="0"/>
                <w:numId w:val="13"/>
              </w:numPr>
            </w:pPr>
            <w:r w:rsidRPr="00C24A3E">
              <w:t>Paying for food and other essentials including a search tool for local food banks</w:t>
            </w:r>
          </w:p>
          <w:p w14:paraId="784DF607" w14:textId="1573CDF9" w:rsidR="00B2135E" w:rsidRPr="00C24A3E" w:rsidRDefault="00B2135E" w:rsidP="007842A8">
            <w:pPr>
              <w:pStyle w:val="ListParagraph"/>
              <w:numPr>
                <w:ilvl w:val="0"/>
                <w:numId w:val="13"/>
              </w:numPr>
            </w:pPr>
            <w:r w:rsidRPr="00C24A3E">
              <w:t>Housing Support</w:t>
            </w:r>
          </w:p>
          <w:p w14:paraId="16B17C43" w14:textId="755A7E54" w:rsidR="00B2135E" w:rsidRPr="00C24A3E" w:rsidRDefault="00B2135E" w:rsidP="007842A8">
            <w:pPr>
              <w:pStyle w:val="ListParagraph"/>
              <w:numPr>
                <w:ilvl w:val="0"/>
                <w:numId w:val="13"/>
              </w:numPr>
            </w:pPr>
            <w:r w:rsidRPr="00C24A3E">
              <w:t>Employment and more</w:t>
            </w:r>
          </w:p>
          <w:p w14:paraId="17088FF0" w14:textId="4CF78209" w:rsidR="00B2135E" w:rsidRPr="00C24A3E" w:rsidRDefault="00B2135E" w:rsidP="007730D0">
            <w:proofErr w:type="gramStart"/>
            <w:r w:rsidRPr="00C24A3E">
              <w:t>In particular, they</w:t>
            </w:r>
            <w:proofErr w:type="gramEnd"/>
            <w:r w:rsidRPr="00C24A3E">
              <w:t xml:space="preserve"> highlight </w:t>
            </w:r>
          </w:p>
          <w:p w14:paraId="5D7B83D3" w14:textId="51BBD71D" w:rsidR="00B2135E" w:rsidRPr="00C24A3E" w:rsidRDefault="00AA6255" w:rsidP="009F0ECB">
            <w:pPr>
              <w:pStyle w:val="ListParagraph"/>
              <w:numPr>
                <w:ilvl w:val="0"/>
                <w:numId w:val="7"/>
              </w:numPr>
            </w:pPr>
            <w:hyperlink r:id="rId34" w:history="1">
              <w:r w:rsidR="00B2135E" w:rsidRPr="00C24A3E">
                <w:rPr>
                  <w:rStyle w:val="Hyperlink"/>
                  <w:b/>
                  <w:bCs/>
                </w:rPr>
                <w:t>Kent Support and Assistance Service (KSAS)-</w:t>
              </w:r>
            </w:hyperlink>
            <w:r w:rsidR="00B2135E" w:rsidRPr="00C24A3E">
              <w:t xml:space="preserve"> is an emergency welfare scheme for residents experiencing a short-term crisis. They may be able to provide supermarket or energy vouchers if you are having serious difficulties managing your income due to a crisis or if you are facing exceptional pressures because of an emergency. Specific eligibility criteria </w:t>
            </w:r>
            <w:proofErr w:type="gramStart"/>
            <w:r w:rsidR="00B2135E" w:rsidRPr="00C24A3E">
              <w:t>applies</w:t>
            </w:r>
            <w:proofErr w:type="gramEnd"/>
            <w:r w:rsidR="00B2135E" w:rsidRPr="00C24A3E">
              <w:t xml:space="preserve"> which can be found on their webpage.</w:t>
            </w:r>
          </w:p>
          <w:p w14:paraId="73FB27EB" w14:textId="14D274F9" w:rsidR="00B2135E" w:rsidRPr="00C24A3E" w:rsidRDefault="00AA6255" w:rsidP="00835F44">
            <w:pPr>
              <w:pStyle w:val="ListParagraph"/>
              <w:numPr>
                <w:ilvl w:val="0"/>
                <w:numId w:val="7"/>
              </w:numPr>
            </w:pPr>
            <w:hyperlink r:id="rId35" w:history="1">
              <w:r w:rsidR="00B2135E" w:rsidRPr="00C24A3E">
                <w:rPr>
                  <w:rStyle w:val="Hyperlink"/>
                  <w:b/>
                  <w:bCs/>
                </w:rPr>
                <w:t>Kent Savers Emergency Loans-</w:t>
              </w:r>
            </w:hyperlink>
            <w:r w:rsidR="00B2135E" w:rsidRPr="00C24A3E">
              <w:t xml:space="preserve"> KCC recently announced a project with Citizens Advice and Kent Savers, where residents can access 0% interest loans to help consolidate high interest debt with supportive training for future money management. To contact about these loans, you may need to enquire with Kent Savers directly by contacting them using their contact details listed on their website</w:t>
            </w:r>
          </w:p>
          <w:p w14:paraId="49A79A4E" w14:textId="77777777" w:rsidR="00B2135E" w:rsidRPr="00C24A3E" w:rsidRDefault="00AA6255" w:rsidP="009D63B5">
            <w:pPr>
              <w:pStyle w:val="ListParagraph"/>
              <w:numPr>
                <w:ilvl w:val="0"/>
                <w:numId w:val="7"/>
              </w:numPr>
            </w:pPr>
            <w:hyperlink r:id="rId36" w:history="1">
              <w:r w:rsidR="00B2135E" w:rsidRPr="00C24A3E">
                <w:rPr>
                  <w:rStyle w:val="Hyperlink"/>
                  <w:b/>
                  <w:bCs/>
                </w:rPr>
                <w:t>Household Support Fund-</w:t>
              </w:r>
            </w:hyperlink>
            <w:r w:rsidR="00B2135E" w:rsidRPr="00C24A3E">
              <w:t xml:space="preserve"> is a scheme which aims to support vulnerable Kent households in need of help with significantly rising living costs by offering £150 towards energy or food costs. Specific eligibility criteria </w:t>
            </w:r>
            <w:proofErr w:type="gramStart"/>
            <w:r w:rsidR="00B2135E" w:rsidRPr="00C24A3E">
              <w:t>applies</w:t>
            </w:r>
            <w:proofErr w:type="gramEnd"/>
            <w:r w:rsidR="00B2135E" w:rsidRPr="00C24A3E">
              <w:t>, and applications are cyclical so you may need to check back later if the current application window is closed.</w:t>
            </w:r>
          </w:p>
          <w:p w14:paraId="166056F7" w14:textId="6408DE22" w:rsidR="00B2135E" w:rsidRPr="00C24A3E" w:rsidRDefault="00AA6255" w:rsidP="009D63B5">
            <w:pPr>
              <w:pStyle w:val="ListParagraph"/>
              <w:numPr>
                <w:ilvl w:val="0"/>
                <w:numId w:val="7"/>
              </w:numPr>
            </w:pPr>
            <w:hyperlink r:id="rId37" w:history="1">
              <w:r w:rsidR="00B2135E" w:rsidRPr="00C24A3E">
                <w:rPr>
                  <w:rStyle w:val="Hyperlink"/>
                  <w:b/>
                  <w:bCs/>
                </w:rPr>
                <w:t>Free School Meals-</w:t>
              </w:r>
            </w:hyperlink>
            <w:r w:rsidR="00B2135E" w:rsidRPr="00C24A3E">
              <w:t xml:space="preserve"> If your child is under 19 (including children in Year R,1, or 2) and in full-time education, and you receive certain benefits, you may be able to get free school meals for them.</w:t>
            </w:r>
          </w:p>
        </w:tc>
      </w:tr>
      <w:tr w:rsidR="00B2135E" w:rsidRPr="00C24A3E" w14:paraId="20F7DAB0" w14:textId="77777777" w:rsidTr="00B2135E">
        <w:tc>
          <w:tcPr>
            <w:tcW w:w="8642" w:type="dxa"/>
          </w:tcPr>
          <w:p w14:paraId="3E44A9FA" w14:textId="7C489574" w:rsidR="00B2135E" w:rsidRPr="00C24A3E" w:rsidRDefault="00AA6255" w:rsidP="00F80654">
            <w:hyperlink r:id="rId38" w:history="1">
              <w:r w:rsidR="00B2135E" w:rsidRPr="00C24A3E">
                <w:rPr>
                  <w:rStyle w:val="Hyperlink"/>
                  <w:b/>
                  <w:bCs/>
                </w:rPr>
                <w:t>Medway Council Cost of Living Page-</w:t>
              </w:r>
            </w:hyperlink>
            <w:r w:rsidR="00B2135E" w:rsidRPr="00C24A3E">
              <w:t xml:space="preserve"> highlights the local advice and support available to Medway Residents. Includes information on Household Support Fund grants, Council Tax reductions, debt advice, help with childcare costs and food and energy bills.</w:t>
            </w:r>
          </w:p>
        </w:tc>
      </w:tr>
      <w:tr w:rsidR="00B2135E" w:rsidRPr="00C24A3E" w14:paraId="67FF78EC" w14:textId="77777777" w:rsidTr="00B2135E">
        <w:tc>
          <w:tcPr>
            <w:tcW w:w="8642" w:type="dxa"/>
          </w:tcPr>
          <w:p w14:paraId="3D571265" w14:textId="29C03E15" w:rsidR="00B2135E" w:rsidRPr="00C24A3E" w:rsidRDefault="00B2135E" w:rsidP="00F80654">
            <w:r w:rsidRPr="00C24A3E">
              <w:rPr>
                <w:b/>
                <w:bCs/>
              </w:rPr>
              <w:t>Local Authorities-</w:t>
            </w:r>
            <w:r w:rsidRPr="00C24A3E">
              <w:t xml:space="preserve"> Each local authority will have similar information on what support is available to residents in their area. Check out your local authority’s cost of living webpage for specific support:</w:t>
            </w:r>
          </w:p>
          <w:p w14:paraId="7AFC0558" w14:textId="286F4A28" w:rsidR="00B2135E" w:rsidRPr="00C24A3E" w:rsidRDefault="00AA6255" w:rsidP="00E64792">
            <w:pPr>
              <w:pStyle w:val="ListParagraph"/>
              <w:numPr>
                <w:ilvl w:val="0"/>
                <w:numId w:val="6"/>
              </w:numPr>
            </w:pPr>
            <w:hyperlink r:id="rId39" w:history="1">
              <w:r w:rsidR="00B2135E" w:rsidRPr="00C24A3E">
                <w:rPr>
                  <w:rStyle w:val="Hyperlink"/>
                </w:rPr>
                <w:t>Ashford Borough Council</w:t>
              </w:r>
            </w:hyperlink>
          </w:p>
          <w:p w14:paraId="2D6DF25F" w14:textId="29B5B206" w:rsidR="00B2135E" w:rsidRPr="00C24A3E" w:rsidRDefault="00AA6255" w:rsidP="00E64792">
            <w:pPr>
              <w:pStyle w:val="ListParagraph"/>
              <w:numPr>
                <w:ilvl w:val="0"/>
                <w:numId w:val="6"/>
              </w:numPr>
            </w:pPr>
            <w:hyperlink r:id="rId40" w:history="1">
              <w:r w:rsidR="00B2135E" w:rsidRPr="00C24A3E">
                <w:rPr>
                  <w:rStyle w:val="Hyperlink"/>
                </w:rPr>
                <w:t>Canterbury Council</w:t>
              </w:r>
            </w:hyperlink>
          </w:p>
          <w:p w14:paraId="34832D2C" w14:textId="3FAC1DEB" w:rsidR="00B2135E" w:rsidRPr="00C24A3E" w:rsidRDefault="00AA6255" w:rsidP="00E64792">
            <w:pPr>
              <w:pStyle w:val="ListParagraph"/>
              <w:numPr>
                <w:ilvl w:val="0"/>
                <w:numId w:val="6"/>
              </w:numPr>
            </w:pPr>
            <w:hyperlink r:id="rId41" w:history="1">
              <w:r w:rsidR="00B2135E" w:rsidRPr="00C24A3E">
                <w:rPr>
                  <w:rStyle w:val="Hyperlink"/>
                </w:rPr>
                <w:t>Dartford Borough Council</w:t>
              </w:r>
            </w:hyperlink>
          </w:p>
          <w:p w14:paraId="072797F2" w14:textId="69161F06" w:rsidR="00B2135E" w:rsidRPr="00C24A3E" w:rsidRDefault="00AA6255" w:rsidP="00E64792">
            <w:pPr>
              <w:pStyle w:val="ListParagraph"/>
              <w:numPr>
                <w:ilvl w:val="0"/>
                <w:numId w:val="6"/>
              </w:numPr>
            </w:pPr>
            <w:hyperlink r:id="rId42" w:anchor=":~:text=Dover%20District%20Council%20has%20received%20funding%20from%20Kent,could%20include%3A%20Food%20Energy%20and%20water%20%28including%20sewerage%29" w:history="1">
              <w:r w:rsidR="00B2135E" w:rsidRPr="00C24A3E">
                <w:rPr>
                  <w:rStyle w:val="Hyperlink"/>
                </w:rPr>
                <w:t>Dover District Council</w:t>
              </w:r>
            </w:hyperlink>
          </w:p>
          <w:p w14:paraId="42CDEC98" w14:textId="3BFC5A69" w:rsidR="00B2135E" w:rsidRPr="00C24A3E" w:rsidRDefault="00AA6255" w:rsidP="00E64792">
            <w:pPr>
              <w:pStyle w:val="ListParagraph"/>
              <w:numPr>
                <w:ilvl w:val="0"/>
                <w:numId w:val="6"/>
              </w:numPr>
            </w:pPr>
            <w:hyperlink r:id="rId43" w:history="1">
              <w:r w:rsidR="00B2135E" w:rsidRPr="00C24A3E">
                <w:rPr>
                  <w:rStyle w:val="Hyperlink"/>
                </w:rPr>
                <w:t>Folkestone and Hythe District Council</w:t>
              </w:r>
            </w:hyperlink>
          </w:p>
          <w:p w14:paraId="1AB42867" w14:textId="597E2A9E" w:rsidR="00B2135E" w:rsidRPr="00C24A3E" w:rsidRDefault="00AA6255" w:rsidP="00E64792">
            <w:pPr>
              <w:pStyle w:val="ListParagraph"/>
              <w:numPr>
                <w:ilvl w:val="0"/>
                <w:numId w:val="6"/>
              </w:numPr>
            </w:pPr>
            <w:hyperlink r:id="rId44" w:history="1">
              <w:r w:rsidR="00B2135E" w:rsidRPr="00C24A3E">
                <w:rPr>
                  <w:rStyle w:val="Hyperlink"/>
                </w:rPr>
                <w:t>Gravesham Borough Council</w:t>
              </w:r>
            </w:hyperlink>
          </w:p>
          <w:p w14:paraId="63B9ABF6" w14:textId="18D621E8" w:rsidR="00B2135E" w:rsidRPr="00C24A3E" w:rsidRDefault="00AA6255" w:rsidP="00E64792">
            <w:pPr>
              <w:pStyle w:val="ListParagraph"/>
              <w:numPr>
                <w:ilvl w:val="0"/>
                <w:numId w:val="6"/>
              </w:numPr>
            </w:pPr>
            <w:hyperlink r:id="rId45" w:history="1">
              <w:r w:rsidR="00B2135E" w:rsidRPr="00C24A3E">
                <w:rPr>
                  <w:rStyle w:val="Hyperlink"/>
                </w:rPr>
                <w:t>Maidstone Borough Council</w:t>
              </w:r>
            </w:hyperlink>
          </w:p>
          <w:p w14:paraId="0C7FDC0C" w14:textId="298A3FF7" w:rsidR="00B2135E" w:rsidRPr="00C24A3E" w:rsidRDefault="00B2135E" w:rsidP="00515A58">
            <w:pPr>
              <w:pStyle w:val="ListParagraph"/>
              <w:numPr>
                <w:ilvl w:val="0"/>
                <w:numId w:val="6"/>
              </w:numPr>
            </w:pPr>
            <w:r w:rsidRPr="00C24A3E">
              <w:t xml:space="preserve">Thanet District Council- </w:t>
            </w:r>
            <w:hyperlink r:id="rId46" w:history="1">
              <w:r w:rsidRPr="00C24A3E">
                <w:rPr>
                  <w:rStyle w:val="Hyperlink"/>
                </w:rPr>
                <w:t>Energy Support</w:t>
              </w:r>
            </w:hyperlink>
            <w:r w:rsidRPr="00C24A3E">
              <w:t xml:space="preserve"> and </w:t>
            </w:r>
            <w:hyperlink r:id="rId47" w:history="1">
              <w:r w:rsidRPr="00C24A3E">
                <w:rPr>
                  <w:rStyle w:val="Hyperlink"/>
                </w:rPr>
                <w:t>Council Tax discounts and exemptions information</w:t>
              </w:r>
            </w:hyperlink>
          </w:p>
          <w:p w14:paraId="6A046857" w14:textId="2C7EE529" w:rsidR="00B2135E" w:rsidRPr="00C24A3E" w:rsidRDefault="00AA6255" w:rsidP="00E64792">
            <w:pPr>
              <w:pStyle w:val="ListParagraph"/>
              <w:numPr>
                <w:ilvl w:val="0"/>
                <w:numId w:val="6"/>
              </w:numPr>
            </w:pPr>
            <w:hyperlink r:id="rId48" w:history="1">
              <w:r w:rsidR="00B2135E" w:rsidRPr="00C24A3E">
                <w:rPr>
                  <w:rStyle w:val="Hyperlink"/>
                </w:rPr>
                <w:t>Sevenoaks District Council</w:t>
              </w:r>
            </w:hyperlink>
          </w:p>
          <w:p w14:paraId="664D0F89" w14:textId="0DBE1027" w:rsidR="00B2135E" w:rsidRPr="00C24A3E" w:rsidRDefault="00B2135E" w:rsidP="00E64792">
            <w:pPr>
              <w:pStyle w:val="ListParagraph"/>
              <w:numPr>
                <w:ilvl w:val="0"/>
                <w:numId w:val="6"/>
              </w:numPr>
            </w:pPr>
            <w:r w:rsidRPr="00C24A3E">
              <w:t>Swale Borough Council</w:t>
            </w:r>
            <w:hyperlink r:id="rId49" w:history="1">
              <w:r w:rsidRPr="00C24A3E">
                <w:rPr>
                  <w:rStyle w:val="Hyperlink"/>
                </w:rPr>
                <w:t>- Energy Support</w:t>
              </w:r>
            </w:hyperlink>
            <w:r w:rsidRPr="00C24A3E">
              <w:t xml:space="preserve">, </w:t>
            </w:r>
            <w:hyperlink r:id="rId50" w:history="1">
              <w:r w:rsidRPr="00C24A3E">
                <w:rPr>
                  <w:rStyle w:val="Hyperlink"/>
                </w:rPr>
                <w:t>Household Support Fund,</w:t>
              </w:r>
            </w:hyperlink>
            <w:r w:rsidRPr="00C24A3E">
              <w:t xml:space="preserve"> and </w:t>
            </w:r>
            <w:hyperlink r:id="rId51" w:history="1">
              <w:r w:rsidRPr="00C24A3E">
                <w:rPr>
                  <w:rStyle w:val="Hyperlink"/>
                </w:rPr>
                <w:t>Council Tax discounts and exemptions information</w:t>
              </w:r>
            </w:hyperlink>
          </w:p>
          <w:p w14:paraId="5F8D5A18" w14:textId="131C3CD9" w:rsidR="00B2135E" w:rsidRPr="00C24A3E" w:rsidRDefault="00B2135E" w:rsidP="00F80654"/>
        </w:tc>
      </w:tr>
      <w:tr w:rsidR="00B2135E" w:rsidRPr="00C24A3E" w14:paraId="5D85E4E1" w14:textId="77777777" w:rsidTr="00B2135E">
        <w:tc>
          <w:tcPr>
            <w:tcW w:w="8642" w:type="dxa"/>
          </w:tcPr>
          <w:p w14:paraId="52A952C5" w14:textId="7C4B01EF" w:rsidR="00B2135E" w:rsidRPr="00C24A3E" w:rsidRDefault="00AA6255" w:rsidP="00901365">
            <w:hyperlink r:id="rId52" w:history="1">
              <w:r w:rsidR="00B2135E" w:rsidRPr="00C24A3E">
                <w:rPr>
                  <w:rStyle w:val="Hyperlink"/>
                  <w:b/>
                  <w:bCs/>
                </w:rPr>
                <w:t>Citizens Advice-</w:t>
              </w:r>
            </w:hyperlink>
            <w:r w:rsidR="00B2135E" w:rsidRPr="00C24A3E">
              <w:t xml:space="preserve"> has trained advisors you can talk to about claiming benefits or getting more from your current benefits. They can advise on how to speak to organisations you owe money to </w:t>
            </w:r>
            <w:r w:rsidR="00501366" w:rsidRPr="00C24A3E">
              <w:t xml:space="preserve">and </w:t>
            </w:r>
            <w:r w:rsidR="00B2135E" w:rsidRPr="00C24A3E">
              <w:t>about asking to pay smaller amount</w:t>
            </w:r>
            <w:r w:rsidR="00501366" w:rsidRPr="00C24A3E">
              <w:t>s</w:t>
            </w:r>
            <w:r w:rsidR="00B2135E" w:rsidRPr="00C24A3E">
              <w:t xml:space="preserve"> or payment breaks.</w:t>
            </w:r>
          </w:p>
        </w:tc>
      </w:tr>
      <w:tr w:rsidR="00B2135E" w:rsidRPr="00C24A3E" w14:paraId="689B9BA7" w14:textId="77777777" w:rsidTr="00B2135E">
        <w:tc>
          <w:tcPr>
            <w:tcW w:w="8642" w:type="dxa"/>
          </w:tcPr>
          <w:p w14:paraId="026AC4FB" w14:textId="54E55B06" w:rsidR="00B2135E" w:rsidRPr="00C24A3E" w:rsidRDefault="00B2135E" w:rsidP="00901365">
            <w:r w:rsidRPr="00C24A3E">
              <w:rPr>
                <w:b/>
                <w:bCs/>
              </w:rPr>
              <w:t>Social Enterprise Kent-Cost of Living Support Map</w:t>
            </w:r>
            <w:r w:rsidRPr="00C24A3E">
              <w:t>-Social Enterprise Kent have created a Wellbeing Map which now includes various services that can support residents during this time. They’re updating their website and map frequently so check their</w:t>
            </w:r>
            <w:hyperlink r:id="rId53" w:history="1">
              <w:r w:rsidRPr="00C24A3E">
                <w:rPr>
                  <w:rStyle w:val="Hyperlink"/>
                </w:rPr>
                <w:t xml:space="preserve"> </w:t>
              </w:r>
              <w:r w:rsidRPr="00C24A3E">
                <w:rPr>
                  <w:rStyle w:val="Hyperlink"/>
                  <w:b/>
                  <w:bCs/>
                </w:rPr>
                <w:t>website</w:t>
              </w:r>
            </w:hyperlink>
            <w:r w:rsidRPr="00C24A3E">
              <w:t xml:space="preserve"> for the latest version.</w:t>
            </w:r>
          </w:p>
        </w:tc>
      </w:tr>
    </w:tbl>
    <w:p w14:paraId="295214D3" w14:textId="4CF5B466" w:rsidR="00682E3D" w:rsidRPr="00C24A3E" w:rsidRDefault="00682E3D" w:rsidP="00F80654"/>
    <w:p w14:paraId="413BE59D" w14:textId="77777777" w:rsidR="00682E3D" w:rsidRPr="00C24A3E" w:rsidRDefault="00682E3D" w:rsidP="00682E3D">
      <w:pPr>
        <w:pStyle w:val="Heading1"/>
      </w:pPr>
      <w:r w:rsidRPr="00C24A3E">
        <w:t>Wellbeing related support:</w:t>
      </w:r>
    </w:p>
    <w:tbl>
      <w:tblPr>
        <w:tblStyle w:val="TableGrid"/>
        <w:tblW w:w="0" w:type="auto"/>
        <w:tblLook w:val="04A0" w:firstRow="1" w:lastRow="0" w:firstColumn="1" w:lastColumn="0" w:noHBand="0" w:noVBand="1"/>
      </w:tblPr>
      <w:tblGrid>
        <w:gridCol w:w="8642"/>
      </w:tblGrid>
      <w:tr w:rsidR="00682E3D" w:rsidRPr="00C24A3E" w14:paraId="16573D4D" w14:textId="77777777" w:rsidTr="005F57D4">
        <w:tc>
          <w:tcPr>
            <w:tcW w:w="8642" w:type="dxa"/>
          </w:tcPr>
          <w:p w14:paraId="31E4842A" w14:textId="77777777" w:rsidR="00682E3D" w:rsidRPr="00C24A3E" w:rsidRDefault="00682E3D" w:rsidP="005F57D4">
            <w:pPr>
              <w:rPr>
                <w:b/>
                <w:bCs/>
              </w:rPr>
            </w:pPr>
            <w:r w:rsidRPr="00C24A3E">
              <w:rPr>
                <w:b/>
                <w:bCs/>
              </w:rPr>
              <w:t>Healthy Eating</w:t>
            </w:r>
          </w:p>
          <w:p w14:paraId="26AF07B7" w14:textId="77777777" w:rsidR="00682E3D" w:rsidRPr="00C24A3E" w:rsidRDefault="00AA6255" w:rsidP="005F57D4">
            <w:pPr>
              <w:pStyle w:val="ListParagraph"/>
              <w:numPr>
                <w:ilvl w:val="0"/>
                <w:numId w:val="8"/>
              </w:numPr>
            </w:pPr>
            <w:hyperlink r:id="rId54" w:history="1">
              <w:r w:rsidR="00682E3D" w:rsidRPr="00C24A3E">
                <w:rPr>
                  <w:rStyle w:val="Hyperlink"/>
                  <w:b/>
                  <w:bCs/>
                </w:rPr>
                <w:t>Money Helper- Healthy Eating on a Budget</w:t>
              </w:r>
            </w:hyperlink>
            <w:r w:rsidR="00682E3D" w:rsidRPr="00C24A3E">
              <w:t xml:space="preserve"> includes a helpful article sharing tips on how to eat well for less when cooking for one, for two, or for more. Signposts to healthy recipes under a £1, as well as a range of sample meal plans.</w:t>
            </w:r>
          </w:p>
          <w:p w14:paraId="23C7C3C2" w14:textId="77777777" w:rsidR="00682E3D" w:rsidRPr="00C24A3E" w:rsidRDefault="00682E3D" w:rsidP="005F57D4">
            <w:pPr>
              <w:pStyle w:val="ListParagraph"/>
            </w:pPr>
          </w:p>
          <w:p w14:paraId="41ADBFDE" w14:textId="77777777" w:rsidR="00682E3D" w:rsidRPr="00C24A3E" w:rsidRDefault="00AA6255" w:rsidP="005F57D4">
            <w:pPr>
              <w:pStyle w:val="ListParagraph"/>
              <w:numPr>
                <w:ilvl w:val="0"/>
                <w:numId w:val="8"/>
              </w:numPr>
            </w:pPr>
            <w:hyperlink r:id="rId55" w:history="1">
              <w:r w:rsidR="00682E3D" w:rsidRPr="00C24A3E">
                <w:rPr>
                  <w:rStyle w:val="Hyperlink"/>
                  <w:b/>
                  <w:bCs/>
                </w:rPr>
                <w:t>Kent and Medway Healthy Workplaces Programme’s Healthy Lunch Recipe Cards-</w:t>
              </w:r>
            </w:hyperlink>
            <w:r w:rsidR="00682E3D" w:rsidRPr="00C24A3E">
              <w:t xml:space="preserve"> a sample of tasty, budget friendly lunch recipes</w:t>
            </w:r>
          </w:p>
          <w:p w14:paraId="41A6920C" w14:textId="77777777" w:rsidR="00682E3D" w:rsidRPr="00C24A3E" w:rsidRDefault="00682E3D" w:rsidP="005F57D4">
            <w:pPr>
              <w:pStyle w:val="ListParagraph"/>
            </w:pPr>
          </w:p>
          <w:p w14:paraId="2E3DAD81" w14:textId="77777777" w:rsidR="00682E3D" w:rsidRPr="00C24A3E" w:rsidRDefault="00682E3D" w:rsidP="005F57D4">
            <w:pPr>
              <w:pStyle w:val="ListParagraph"/>
              <w:numPr>
                <w:ilvl w:val="0"/>
                <w:numId w:val="8"/>
              </w:numPr>
            </w:pPr>
            <w:r w:rsidRPr="00C24A3E">
              <w:t xml:space="preserve">Apps such as </w:t>
            </w:r>
            <w:hyperlink r:id="rId56" w:history="1">
              <w:r w:rsidRPr="00C24A3E">
                <w:rPr>
                  <w:rStyle w:val="Hyperlink"/>
                  <w:b/>
                  <w:bCs/>
                </w:rPr>
                <w:t>Olio</w:t>
              </w:r>
            </w:hyperlink>
            <w:r w:rsidRPr="00C24A3E">
              <w:t xml:space="preserve"> and </w:t>
            </w:r>
            <w:hyperlink r:id="rId57" w:history="1">
              <w:r w:rsidRPr="00C24A3E">
                <w:rPr>
                  <w:rStyle w:val="Hyperlink"/>
                  <w:b/>
                  <w:bCs/>
                </w:rPr>
                <w:t>Too Good to Go</w:t>
              </w:r>
            </w:hyperlink>
            <w:r w:rsidRPr="00C24A3E">
              <w:t xml:space="preserve"> are available to save money and food waste</w:t>
            </w:r>
          </w:p>
          <w:p w14:paraId="0F35EADC" w14:textId="77777777" w:rsidR="00682E3D" w:rsidRPr="00C24A3E" w:rsidRDefault="00682E3D" w:rsidP="005F57D4">
            <w:pPr>
              <w:pStyle w:val="ListParagraph"/>
            </w:pPr>
          </w:p>
          <w:p w14:paraId="227FA7DB" w14:textId="77777777" w:rsidR="00682E3D" w:rsidRPr="00C24A3E" w:rsidRDefault="00AA6255" w:rsidP="005F57D4">
            <w:pPr>
              <w:pStyle w:val="ListParagraph"/>
              <w:numPr>
                <w:ilvl w:val="0"/>
                <w:numId w:val="8"/>
              </w:numPr>
            </w:pPr>
            <w:hyperlink r:id="rId58" w:history="1">
              <w:r w:rsidR="00682E3D" w:rsidRPr="00C24A3E">
                <w:rPr>
                  <w:rStyle w:val="Hyperlink"/>
                  <w:b/>
                  <w:bCs/>
                </w:rPr>
                <w:t>NHS 8 Top Tips for Healthy Eating-</w:t>
              </w:r>
            </w:hyperlink>
            <w:r w:rsidR="00682E3D" w:rsidRPr="00C24A3E">
              <w:t xml:space="preserve"> useful overview containing 8 practical tips for eating a nutrient-dense diet, based around the Eat Well Guide.</w:t>
            </w:r>
          </w:p>
        </w:tc>
      </w:tr>
      <w:tr w:rsidR="00682E3D" w:rsidRPr="00C24A3E" w14:paraId="6589023F" w14:textId="77777777" w:rsidTr="005F57D4">
        <w:tc>
          <w:tcPr>
            <w:tcW w:w="8642" w:type="dxa"/>
          </w:tcPr>
          <w:p w14:paraId="2BD7640D" w14:textId="77777777" w:rsidR="00682E3D" w:rsidRPr="00C24A3E" w:rsidRDefault="00682E3D" w:rsidP="005F57D4">
            <w:pPr>
              <w:rPr>
                <w:rStyle w:val="jsgrdq"/>
                <w:color w:val="181818"/>
              </w:rPr>
            </w:pPr>
            <w:r w:rsidRPr="00C24A3E">
              <w:rPr>
                <w:b/>
                <w:bCs/>
              </w:rPr>
              <w:t>Physical Activity</w:t>
            </w:r>
            <w:r w:rsidRPr="00C24A3E">
              <w:t>-</w:t>
            </w:r>
            <w:r w:rsidRPr="00C24A3E">
              <w:rPr>
                <w:rStyle w:val="jsgrdq"/>
                <w:color w:val="181818"/>
              </w:rPr>
              <w:t>Find free activities in your area or try something new by visiting:</w:t>
            </w:r>
          </w:p>
          <w:p w14:paraId="01261F97" w14:textId="77777777" w:rsidR="00682E3D" w:rsidRPr="00C24A3E" w:rsidRDefault="00AA6255" w:rsidP="005F57D4">
            <w:pPr>
              <w:pStyle w:val="ListParagraph"/>
              <w:numPr>
                <w:ilvl w:val="0"/>
                <w:numId w:val="5"/>
              </w:numPr>
              <w:rPr>
                <w:color w:val="181818"/>
              </w:rPr>
            </w:pPr>
            <w:hyperlink r:id="rId59" w:tgtFrame="_blank" w:history="1">
              <w:r w:rsidR="00682E3D" w:rsidRPr="00C24A3E">
                <w:rPr>
                  <w:rStyle w:val="Hyperlink"/>
                  <w:b/>
                  <w:bCs/>
                  <w:color w:val="0070C0"/>
                </w:rPr>
                <w:t>Explore Kent</w:t>
              </w:r>
            </w:hyperlink>
            <w:r w:rsidR="00682E3D" w:rsidRPr="00C24A3E">
              <w:rPr>
                <w:b/>
                <w:bCs/>
                <w:color w:val="0070C0"/>
              </w:rPr>
              <w:t xml:space="preserve">- </w:t>
            </w:r>
            <w:r w:rsidR="00682E3D" w:rsidRPr="00C24A3E">
              <w:t>details a range of outdoor activities, events, as well as walking, cycling, buggy friendly, and wheelchair friendly trails in your area.</w:t>
            </w:r>
          </w:p>
          <w:p w14:paraId="2E96A7AB" w14:textId="77777777" w:rsidR="00682E3D" w:rsidRPr="00C24A3E" w:rsidRDefault="00AA6255" w:rsidP="005F57D4">
            <w:pPr>
              <w:pStyle w:val="ListParagraph"/>
              <w:numPr>
                <w:ilvl w:val="0"/>
                <w:numId w:val="5"/>
              </w:numPr>
              <w:rPr>
                <w:rStyle w:val="jsgrdq"/>
              </w:rPr>
            </w:pPr>
            <w:hyperlink r:id="rId60" w:tgtFrame="_blank" w:history="1">
              <w:r w:rsidR="00682E3D" w:rsidRPr="00C24A3E">
                <w:rPr>
                  <w:rStyle w:val="Hyperlink"/>
                  <w:b/>
                  <w:bCs/>
                  <w:color w:val="0070C0"/>
                </w:rPr>
                <w:t>Everyday Active Kent</w:t>
              </w:r>
            </w:hyperlink>
            <w:r w:rsidR="00682E3D" w:rsidRPr="00C24A3E">
              <w:rPr>
                <w:b/>
                <w:bCs/>
                <w:color w:val="0070C0"/>
              </w:rPr>
              <w:t>-</w:t>
            </w:r>
            <w:r w:rsidR="00682E3D" w:rsidRPr="00C24A3E">
              <w:rPr>
                <w:b/>
                <w:bCs/>
              </w:rPr>
              <w:t xml:space="preserve"> </w:t>
            </w:r>
            <w:r w:rsidR="00682E3D" w:rsidRPr="00C24A3E">
              <w:t xml:space="preserve">find classes, outdoor gyms, walking groups, wheelchair friendly activities, and more </w:t>
            </w:r>
          </w:p>
          <w:p w14:paraId="64AB0D5B" w14:textId="77777777" w:rsidR="00682E3D" w:rsidRPr="00C24A3E" w:rsidRDefault="00AA6255" w:rsidP="005F57D4">
            <w:pPr>
              <w:pStyle w:val="ListParagraph"/>
              <w:numPr>
                <w:ilvl w:val="0"/>
                <w:numId w:val="5"/>
              </w:numPr>
              <w:rPr>
                <w:color w:val="181818"/>
              </w:rPr>
            </w:pPr>
            <w:hyperlink r:id="rId61" w:history="1">
              <w:r w:rsidR="00682E3D" w:rsidRPr="00C24A3E">
                <w:rPr>
                  <w:rStyle w:val="Hyperlink"/>
                  <w:b/>
                  <w:bCs/>
                </w:rPr>
                <w:t xml:space="preserve">NHF Fitness Studio- </w:t>
              </w:r>
            </w:hyperlink>
            <w:r w:rsidR="00682E3D" w:rsidRPr="00C24A3E">
              <w:rPr>
                <w:color w:val="181818"/>
              </w:rPr>
              <w:t>range of free workout videos from 10-45 minutes</w:t>
            </w:r>
          </w:p>
          <w:p w14:paraId="112C5748" w14:textId="46D52B52" w:rsidR="00682E3D" w:rsidRPr="00C24A3E" w:rsidRDefault="00AA6255" w:rsidP="005F57D4">
            <w:pPr>
              <w:pStyle w:val="ListParagraph"/>
              <w:numPr>
                <w:ilvl w:val="0"/>
                <w:numId w:val="5"/>
              </w:numPr>
              <w:rPr>
                <w:color w:val="181818"/>
              </w:rPr>
            </w:pPr>
            <w:hyperlink r:id="rId62" w:history="1">
              <w:r w:rsidR="00B75747" w:rsidRPr="00C24A3E">
                <w:rPr>
                  <w:rStyle w:val="Hyperlink"/>
                  <w:b/>
                  <w:bCs/>
                </w:rPr>
                <w:t>NHS Strength</w:t>
              </w:r>
              <w:r w:rsidR="00682E3D" w:rsidRPr="00C24A3E">
                <w:rPr>
                  <w:rStyle w:val="Hyperlink"/>
                  <w:b/>
                  <w:bCs/>
                </w:rPr>
                <w:t xml:space="preserve"> and Flex Fitness Plan- </w:t>
              </w:r>
            </w:hyperlink>
            <w:r w:rsidR="00B75747" w:rsidRPr="00C24A3E">
              <w:rPr>
                <w:color w:val="181818"/>
              </w:rPr>
              <w:t>5-week</w:t>
            </w:r>
            <w:r w:rsidR="00682E3D" w:rsidRPr="00C24A3E">
              <w:rPr>
                <w:color w:val="181818"/>
              </w:rPr>
              <w:t xml:space="preserve"> strength training plan consisting of </w:t>
            </w:r>
            <w:r w:rsidR="00B75747" w:rsidRPr="00C24A3E">
              <w:rPr>
                <w:color w:val="181818"/>
              </w:rPr>
              <w:t>35–45-minute</w:t>
            </w:r>
            <w:r w:rsidR="00682E3D" w:rsidRPr="00C24A3E">
              <w:rPr>
                <w:color w:val="181818"/>
              </w:rPr>
              <w:t xml:space="preserve"> workouts, geared for beginners and delivered as a podcast</w:t>
            </w:r>
          </w:p>
          <w:p w14:paraId="6D1D20A6" w14:textId="019587E4" w:rsidR="00682E3D" w:rsidRPr="00C24A3E" w:rsidRDefault="00AA6255" w:rsidP="005F57D4">
            <w:pPr>
              <w:pStyle w:val="ListParagraph"/>
              <w:numPr>
                <w:ilvl w:val="0"/>
                <w:numId w:val="5"/>
              </w:numPr>
              <w:rPr>
                <w:color w:val="181818"/>
              </w:rPr>
            </w:pPr>
            <w:hyperlink r:id="rId63" w:history="1">
              <w:r w:rsidR="00682E3D" w:rsidRPr="00C24A3E">
                <w:rPr>
                  <w:rStyle w:val="Hyperlink"/>
                  <w:b/>
                  <w:bCs/>
                </w:rPr>
                <w:t xml:space="preserve">NHS </w:t>
              </w:r>
              <w:r w:rsidR="00B75747" w:rsidRPr="00C24A3E">
                <w:rPr>
                  <w:rStyle w:val="Hyperlink"/>
                  <w:b/>
                  <w:bCs/>
                </w:rPr>
                <w:t>12-week</w:t>
              </w:r>
              <w:r w:rsidR="00682E3D" w:rsidRPr="00C24A3E">
                <w:rPr>
                  <w:rStyle w:val="Hyperlink"/>
                  <w:b/>
                  <w:bCs/>
                </w:rPr>
                <w:t xml:space="preserve"> fitness plan- </w:t>
              </w:r>
            </w:hyperlink>
            <w:r w:rsidR="00682E3D" w:rsidRPr="00C24A3E">
              <w:rPr>
                <w:color w:val="181818"/>
              </w:rPr>
              <w:t>Combines combo of videos above into a structured programme</w:t>
            </w:r>
          </w:p>
          <w:p w14:paraId="117A62B0" w14:textId="77777777" w:rsidR="00682E3D" w:rsidRPr="00C24A3E" w:rsidRDefault="00AA6255" w:rsidP="005F57D4">
            <w:pPr>
              <w:pStyle w:val="ListParagraph"/>
              <w:numPr>
                <w:ilvl w:val="0"/>
                <w:numId w:val="5"/>
              </w:numPr>
              <w:rPr>
                <w:color w:val="181818"/>
              </w:rPr>
            </w:pPr>
            <w:hyperlink r:id="rId64" w:history="1">
              <w:r w:rsidR="00682E3D" w:rsidRPr="00C24A3E">
                <w:rPr>
                  <w:rStyle w:val="Hyperlink"/>
                  <w:b/>
                  <w:bCs/>
                </w:rPr>
                <w:t xml:space="preserve">NHS Better Health </w:t>
              </w:r>
              <w:hyperlink r:id="rId65" w:history="1">
                <w:r w:rsidR="00682E3D" w:rsidRPr="00C24A3E">
                  <w:rPr>
                    <w:rStyle w:val="Hyperlink"/>
                    <w:b/>
                    <w:bCs/>
                  </w:rPr>
                  <w:t>Couch to 5K App</w:t>
                </w:r>
              </w:hyperlink>
            </w:hyperlink>
            <w:r w:rsidR="00682E3D" w:rsidRPr="00C24A3E">
              <w:rPr>
                <w:color w:val="181818"/>
              </w:rPr>
              <w:t>- A running programme for absolute beginners. Couch to 5K has now helped more than 4 million people start running, with a choice of 5 trainers to choose from</w:t>
            </w:r>
          </w:p>
          <w:p w14:paraId="1F28C073" w14:textId="77777777" w:rsidR="00682E3D" w:rsidRPr="00C24A3E" w:rsidRDefault="00AA6255" w:rsidP="005F57D4">
            <w:pPr>
              <w:pStyle w:val="ListParagraph"/>
              <w:numPr>
                <w:ilvl w:val="0"/>
                <w:numId w:val="5"/>
              </w:numPr>
              <w:rPr>
                <w:color w:val="181818"/>
              </w:rPr>
            </w:pPr>
            <w:hyperlink r:id="rId66" w:history="1">
              <w:hyperlink r:id="rId67" w:history="1">
                <w:r w:rsidR="00682E3D" w:rsidRPr="00C24A3E">
                  <w:rPr>
                    <w:rStyle w:val="Hyperlink"/>
                    <w:b/>
                    <w:bCs/>
                  </w:rPr>
                  <w:t>NHS Better Health Active 10 App</w:t>
                </w:r>
              </w:hyperlink>
            </w:hyperlink>
            <w:r w:rsidR="00682E3D" w:rsidRPr="00C24A3E">
              <w:rPr>
                <w:color w:val="181818"/>
              </w:rPr>
              <w:t>- tracks your steps, helps you set goals to achieve (2) 10-minutes of activity.</w:t>
            </w:r>
          </w:p>
          <w:p w14:paraId="796BAC54" w14:textId="77777777" w:rsidR="00682E3D" w:rsidRPr="00C24A3E" w:rsidRDefault="00AA6255" w:rsidP="005F57D4">
            <w:pPr>
              <w:pStyle w:val="ListParagraph"/>
              <w:numPr>
                <w:ilvl w:val="0"/>
                <w:numId w:val="5"/>
              </w:numPr>
              <w:rPr>
                <w:color w:val="181818"/>
              </w:rPr>
            </w:pPr>
            <w:hyperlink r:id="rId68" w:history="1">
              <w:r w:rsidR="00682E3D" w:rsidRPr="00C24A3E">
                <w:rPr>
                  <w:rStyle w:val="Hyperlink"/>
                  <w:b/>
                  <w:bCs/>
                </w:rPr>
                <w:t>Our Parks-</w:t>
              </w:r>
            </w:hyperlink>
            <w:r w:rsidR="00682E3D" w:rsidRPr="00C24A3E">
              <w:rPr>
                <w:color w:val="181818"/>
              </w:rPr>
              <w:t xml:space="preserve"> Offers </w:t>
            </w:r>
            <w:hyperlink r:id="rId69" w:history="1">
              <w:r w:rsidR="00682E3D" w:rsidRPr="00C24A3E">
                <w:rPr>
                  <w:rStyle w:val="Hyperlink"/>
                  <w:b/>
                  <w:bCs/>
                </w:rPr>
                <w:t xml:space="preserve">Free livestream, local workouts </w:t>
              </w:r>
            </w:hyperlink>
            <w:r w:rsidR="00682E3D" w:rsidRPr="00C24A3E">
              <w:rPr>
                <w:color w:val="181818"/>
              </w:rPr>
              <w:t>over Zoom as well as ‘</w:t>
            </w:r>
            <w:hyperlink r:id="rId70" w:history="1">
              <w:r w:rsidR="00682E3D" w:rsidRPr="00C24A3E">
                <w:rPr>
                  <w:rStyle w:val="Hyperlink"/>
                  <w:b/>
                  <w:bCs/>
                </w:rPr>
                <w:t>Couch to Fitness’-</w:t>
              </w:r>
            </w:hyperlink>
            <w:r w:rsidR="00682E3D" w:rsidRPr="00C24A3E">
              <w:rPr>
                <w:color w:val="181818"/>
              </w:rPr>
              <w:t>a free 9 week beginner fitness programme consisting of  3, 30-min pre-recorded workouts (1x each/wk. of cardio, core, and lower body) and community Facebook group</w:t>
            </w:r>
          </w:p>
          <w:p w14:paraId="32BF0754" w14:textId="77777777" w:rsidR="00682E3D" w:rsidRPr="00C24A3E" w:rsidRDefault="00AA6255" w:rsidP="005F57D4">
            <w:pPr>
              <w:pStyle w:val="ListParagraph"/>
              <w:numPr>
                <w:ilvl w:val="0"/>
                <w:numId w:val="5"/>
              </w:numPr>
              <w:rPr>
                <w:color w:val="181818"/>
              </w:rPr>
            </w:pPr>
            <w:hyperlink r:id="rId71" w:history="1">
              <w:r w:rsidR="00682E3D" w:rsidRPr="00C24A3E">
                <w:rPr>
                  <w:rStyle w:val="Hyperlink"/>
                  <w:b/>
                  <w:bCs/>
                </w:rPr>
                <w:t>Nike Training Club App</w:t>
              </w:r>
            </w:hyperlink>
            <w:r w:rsidR="00682E3D" w:rsidRPr="00C24A3E">
              <w:rPr>
                <w:b/>
                <w:bCs/>
                <w:color w:val="181818"/>
              </w:rPr>
              <w:t xml:space="preserve">- </w:t>
            </w:r>
            <w:r w:rsidR="00682E3D" w:rsidRPr="00C24A3E">
              <w:rPr>
                <w:color w:val="181818"/>
              </w:rPr>
              <w:t>190+ free workouts across strength, endurance, and flexibility, ranging from 15-45 mins.</w:t>
            </w:r>
          </w:p>
        </w:tc>
      </w:tr>
      <w:tr w:rsidR="00682E3D" w:rsidRPr="00C24A3E" w14:paraId="382C7237" w14:textId="77777777" w:rsidTr="005F57D4">
        <w:tc>
          <w:tcPr>
            <w:tcW w:w="8642" w:type="dxa"/>
          </w:tcPr>
          <w:p w14:paraId="542817D5" w14:textId="5866B5A0" w:rsidR="00682E3D" w:rsidRPr="00C24A3E" w:rsidRDefault="00682E3D" w:rsidP="005F57D4">
            <w:r w:rsidRPr="00C24A3E">
              <w:rPr>
                <w:b/>
                <w:bCs/>
              </w:rPr>
              <w:lastRenderedPageBreak/>
              <w:t>Sleep-</w:t>
            </w:r>
            <w:r w:rsidRPr="00C24A3E">
              <w:t xml:space="preserve"> Your sleep can often be impacted by a range of factors-including money worries, </w:t>
            </w:r>
            <w:r w:rsidR="00B75747" w:rsidRPr="00C24A3E">
              <w:t>stress,</w:t>
            </w:r>
            <w:r w:rsidRPr="00C24A3E">
              <w:t xml:space="preserve"> and your sleeping environment.</w:t>
            </w:r>
          </w:p>
          <w:p w14:paraId="21272444" w14:textId="77777777" w:rsidR="00682E3D" w:rsidRPr="00C24A3E" w:rsidRDefault="00AA6255" w:rsidP="005F57D4">
            <w:pPr>
              <w:numPr>
                <w:ilvl w:val="0"/>
                <w:numId w:val="10"/>
              </w:numPr>
            </w:pPr>
            <w:hyperlink r:id="rId72" w:history="1">
              <w:r w:rsidR="00682E3D" w:rsidRPr="00C24A3E">
                <w:rPr>
                  <w:rStyle w:val="Hyperlink"/>
                  <w:b/>
                  <w:bCs/>
                </w:rPr>
                <w:t>The Sleep Charity Sleep Hub-</w:t>
              </w:r>
              <w:r w:rsidR="00682E3D" w:rsidRPr="00C24A3E">
                <w:rPr>
                  <w:rStyle w:val="Hyperlink"/>
                </w:rPr>
                <w:t xml:space="preserve"> </w:t>
              </w:r>
            </w:hyperlink>
            <w:r w:rsidR="00682E3D" w:rsidRPr="00C24A3E">
              <w:t>a national charity with a vast collection of easy-to-read articles containing free or low-cost tips to improve your sleep. Covers sleep topics-from caffeine, sleeping temperature, blue light, and more!</w:t>
            </w:r>
          </w:p>
          <w:p w14:paraId="75A70F07" w14:textId="4D364638" w:rsidR="00682E3D" w:rsidRPr="00C24A3E" w:rsidRDefault="00AA6255" w:rsidP="005F57D4">
            <w:pPr>
              <w:numPr>
                <w:ilvl w:val="0"/>
                <w:numId w:val="10"/>
              </w:numPr>
            </w:pPr>
            <w:hyperlink r:id="rId73" w:history="1">
              <w:r w:rsidR="00682E3D" w:rsidRPr="00C24A3E">
                <w:rPr>
                  <w:rStyle w:val="Hyperlink"/>
                  <w:b/>
                  <w:bCs/>
                </w:rPr>
                <w:t xml:space="preserve">NHS 35 min Bedtime Meditation </w:t>
              </w:r>
            </w:hyperlink>
            <w:r w:rsidR="00682E3D" w:rsidRPr="00C24A3E">
              <w:t xml:space="preserve">– a free </w:t>
            </w:r>
            <w:r w:rsidR="00B75747" w:rsidRPr="00C24A3E">
              <w:t>30-minute</w:t>
            </w:r>
            <w:r w:rsidR="00682E3D" w:rsidRPr="00C24A3E">
              <w:t xml:space="preserve"> sleep stretches and meditation to help wind down before bed</w:t>
            </w:r>
          </w:p>
          <w:p w14:paraId="24F886F1" w14:textId="77777777" w:rsidR="00682E3D" w:rsidRPr="00C24A3E" w:rsidRDefault="00682E3D" w:rsidP="005F57D4">
            <w:pPr>
              <w:pStyle w:val="ListParagraph"/>
            </w:pPr>
          </w:p>
          <w:p w14:paraId="6D5D87B7" w14:textId="77777777" w:rsidR="00682E3D" w:rsidRPr="00C24A3E" w:rsidRDefault="00AA6255" w:rsidP="005F57D4">
            <w:pPr>
              <w:numPr>
                <w:ilvl w:val="0"/>
                <w:numId w:val="10"/>
              </w:numPr>
            </w:pPr>
            <w:hyperlink r:id="rId74" w:history="1">
              <w:r w:rsidR="00682E3D" w:rsidRPr="00C24A3E">
                <w:rPr>
                  <w:rStyle w:val="Hyperlink"/>
                  <w:b/>
                  <w:bCs/>
                </w:rPr>
                <w:t>Headspace Meditation App</w:t>
              </w:r>
            </w:hyperlink>
            <w:r w:rsidR="00682E3D" w:rsidRPr="00C24A3E">
              <w:rPr>
                <w:b/>
                <w:bCs/>
              </w:rPr>
              <w:t>/</w:t>
            </w:r>
            <w:hyperlink r:id="rId75" w:history="1">
              <w:r w:rsidR="00682E3D" w:rsidRPr="00C24A3E">
                <w:rPr>
                  <w:rStyle w:val="Hyperlink"/>
                  <w:b/>
                  <w:bCs/>
                </w:rPr>
                <w:t xml:space="preserve"> Calm Meditation App</w:t>
              </w:r>
            </w:hyperlink>
            <w:r w:rsidR="00682E3D" w:rsidRPr="00C24A3E">
              <w:rPr>
                <w:b/>
                <w:bCs/>
              </w:rPr>
              <w:t xml:space="preserve">/ </w:t>
            </w:r>
            <w:hyperlink r:id="rId76" w:history="1">
              <w:r w:rsidR="00682E3D" w:rsidRPr="00C24A3E">
                <w:rPr>
                  <w:rStyle w:val="Hyperlink"/>
                  <w:b/>
                  <w:bCs/>
                </w:rPr>
                <w:t>Insight Timer App</w:t>
              </w:r>
            </w:hyperlink>
            <w:r w:rsidR="00682E3D" w:rsidRPr="00C24A3E">
              <w:t>- a mix of different meditation apps to try-from sleep sounds, to 3-minute mindfulness meditations, there’s something for everyone.</w:t>
            </w:r>
          </w:p>
        </w:tc>
      </w:tr>
      <w:tr w:rsidR="00682E3D" w14:paraId="6BA2839D" w14:textId="77777777" w:rsidTr="005F57D4">
        <w:tc>
          <w:tcPr>
            <w:tcW w:w="8642" w:type="dxa"/>
          </w:tcPr>
          <w:p w14:paraId="1C266FD7" w14:textId="77777777" w:rsidR="00682E3D" w:rsidRPr="00C24A3E" w:rsidRDefault="00682E3D" w:rsidP="005F57D4">
            <w:r w:rsidRPr="00C24A3E">
              <w:rPr>
                <w:b/>
                <w:bCs/>
              </w:rPr>
              <w:t>Mental Health-</w:t>
            </w:r>
            <w:r w:rsidRPr="00C24A3E">
              <w:t xml:space="preserve"> Money worries can affect your mental health, and often poor mental health can affect how you manage your money. It can happen to anyone but the first step if noticing if your mental health or your money worries are affecting you. For example, if your mental health is affecting how you deal with money, you may find:</w:t>
            </w:r>
          </w:p>
          <w:p w14:paraId="099D4601" w14:textId="77777777" w:rsidR="00682E3D" w:rsidRPr="00C24A3E" w:rsidRDefault="00682E3D" w:rsidP="005F57D4">
            <w:pPr>
              <w:pStyle w:val="ListParagraph"/>
              <w:numPr>
                <w:ilvl w:val="0"/>
                <w:numId w:val="3"/>
              </w:numPr>
            </w:pPr>
            <w:r w:rsidRPr="00C24A3E">
              <w:t>You might find it harder to make budgeting and spending decisions</w:t>
            </w:r>
          </w:p>
          <w:p w14:paraId="71933EFF" w14:textId="77777777" w:rsidR="00682E3D" w:rsidRPr="00C24A3E" w:rsidRDefault="00682E3D" w:rsidP="005F57D4">
            <w:pPr>
              <w:pStyle w:val="ListParagraph"/>
              <w:numPr>
                <w:ilvl w:val="0"/>
                <w:numId w:val="3"/>
              </w:numPr>
            </w:pPr>
            <w:r w:rsidRPr="00C24A3E">
              <w:t>To make yourself feel better, you might spend money you don’t have on things you don’t need and then regret it later</w:t>
            </w:r>
          </w:p>
          <w:p w14:paraId="38E4A40A" w14:textId="77777777" w:rsidR="00682E3D" w:rsidRPr="00C24A3E" w:rsidRDefault="00682E3D" w:rsidP="005F57D4">
            <w:pPr>
              <w:pStyle w:val="ListParagraph"/>
              <w:numPr>
                <w:ilvl w:val="0"/>
                <w:numId w:val="3"/>
              </w:numPr>
            </w:pPr>
            <w:r w:rsidRPr="00C24A3E">
              <w:t>You might feel anxious or stressed about talking on the phone, going to the bank, or opening your bills</w:t>
            </w:r>
          </w:p>
          <w:p w14:paraId="3675E096" w14:textId="77777777" w:rsidR="00682E3D" w:rsidRPr="00C24A3E" w:rsidRDefault="00682E3D" w:rsidP="005F57D4">
            <w:pPr>
              <w:pStyle w:val="ListParagraph"/>
              <w:numPr>
                <w:ilvl w:val="0"/>
                <w:numId w:val="3"/>
              </w:numPr>
            </w:pPr>
            <w:r w:rsidRPr="00C24A3E">
              <w:t>The symptoms of a mental illness might cause you to behave impulsively, like spending a lot of money all in one go</w:t>
            </w:r>
          </w:p>
          <w:p w14:paraId="6335A2DF" w14:textId="77777777" w:rsidR="00682E3D" w:rsidRPr="00C24A3E" w:rsidRDefault="00682E3D" w:rsidP="005F57D4"/>
          <w:p w14:paraId="1BB630B0" w14:textId="3A82075B" w:rsidR="00682E3D" w:rsidRPr="00C24A3E" w:rsidRDefault="00682E3D" w:rsidP="005F57D4">
            <w:r w:rsidRPr="00C24A3E">
              <w:rPr>
                <w:b/>
                <w:bCs/>
              </w:rPr>
              <w:t>How to cope with money worries and/or job uncertainty-</w:t>
            </w:r>
            <w:hyperlink r:id="rId77" w:history="1">
              <w:r w:rsidRPr="00C24A3E">
                <w:rPr>
                  <w:rStyle w:val="Hyperlink"/>
                  <w:b/>
                  <w:bCs/>
                </w:rPr>
                <w:t>NHS Every Mind Matters</w:t>
              </w:r>
            </w:hyperlink>
            <w:r w:rsidRPr="00C24A3E">
              <w:t xml:space="preserve"> has some excellent resources for how to manage our mood and deal with our money worries during this time. While our resources highlight a lot of practical support to hopefully ease some of your money worries, there may be some situations that are outside of your control. In which case, how we manage our perspective and mood about these situations can help to alleviate some of the worries we may have</w:t>
            </w:r>
            <w:r w:rsidR="00B75747" w:rsidRPr="00C24A3E">
              <w:t xml:space="preserve">. </w:t>
            </w:r>
          </w:p>
          <w:p w14:paraId="37768417" w14:textId="77777777" w:rsidR="00682E3D" w:rsidRPr="00C24A3E" w:rsidRDefault="00682E3D" w:rsidP="005F57D4"/>
          <w:p w14:paraId="58B62A04" w14:textId="77777777" w:rsidR="00682E3D" w:rsidRPr="00C24A3E" w:rsidRDefault="00682E3D" w:rsidP="005F57D4">
            <w:r w:rsidRPr="00C24A3E">
              <w:lastRenderedPageBreak/>
              <w:t>In general, NHS Every Mind Matters highlight 8 practical tips for managing money worries and/or job uncertainty:</w:t>
            </w:r>
          </w:p>
          <w:p w14:paraId="5F76B61D" w14:textId="77777777" w:rsidR="00682E3D" w:rsidRPr="00C24A3E" w:rsidRDefault="00682E3D" w:rsidP="005F57D4">
            <w:pPr>
              <w:pStyle w:val="ListParagraph"/>
              <w:numPr>
                <w:ilvl w:val="0"/>
                <w:numId w:val="4"/>
              </w:numPr>
            </w:pPr>
            <w:r w:rsidRPr="00C24A3E">
              <w:t>Create a budget</w:t>
            </w:r>
          </w:p>
          <w:p w14:paraId="68356E7E" w14:textId="77777777" w:rsidR="00682E3D" w:rsidRPr="00C24A3E" w:rsidRDefault="00682E3D" w:rsidP="005F57D4">
            <w:pPr>
              <w:pStyle w:val="ListParagraph"/>
              <w:numPr>
                <w:ilvl w:val="0"/>
                <w:numId w:val="4"/>
              </w:numPr>
            </w:pPr>
            <w:r w:rsidRPr="00C24A3E">
              <w:t>Get free debt and finance advice</w:t>
            </w:r>
          </w:p>
          <w:p w14:paraId="64DCD08E" w14:textId="77777777" w:rsidR="00682E3D" w:rsidRPr="00C24A3E" w:rsidRDefault="00682E3D" w:rsidP="005F57D4">
            <w:pPr>
              <w:pStyle w:val="ListParagraph"/>
              <w:numPr>
                <w:ilvl w:val="0"/>
                <w:numId w:val="4"/>
              </w:numPr>
            </w:pPr>
            <w:r w:rsidRPr="00C24A3E">
              <w:t>Know your rights and get support</w:t>
            </w:r>
          </w:p>
          <w:p w14:paraId="0639D04D" w14:textId="77777777" w:rsidR="00682E3D" w:rsidRPr="00C24A3E" w:rsidRDefault="00682E3D" w:rsidP="005F57D4">
            <w:pPr>
              <w:pStyle w:val="ListParagraph"/>
              <w:numPr>
                <w:ilvl w:val="0"/>
                <w:numId w:val="4"/>
              </w:numPr>
            </w:pPr>
            <w:r w:rsidRPr="00C24A3E">
              <w:t>Talk about how you are feeling</w:t>
            </w:r>
          </w:p>
          <w:p w14:paraId="72F8BEFC" w14:textId="77777777" w:rsidR="00682E3D" w:rsidRPr="00C24A3E" w:rsidRDefault="00682E3D" w:rsidP="005F57D4">
            <w:pPr>
              <w:pStyle w:val="ListParagraph"/>
              <w:numPr>
                <w:ilvl w:val="0"/>
                <w:numId w:val="4"/>
              </w:numPr>
            </w:pPr>
            <w:r w:rsidRPr="00C24A3E">
              <w:t>Be kind to yourself</w:t>
            </w:r>
          </w:p>
          <w:p w14:paraId="4BC3BF69" w14:textId="77777777" w:rsidR="00682E3D" w:rsidRPr="00C24A3E" w:rsidRDefault="00682E3D" w:rsidP="005F57D4">
            <w:pPr>
              <w:pStyle w:val="ListParagraph"/>
              <w:numPr>
                <w:ilvl w:val="0"/>
                <w:numId w:val="4"/>
              </w:numPr>
            </w:pPr>
            <w:r w:rsidRPr="00C24A3E">
              <w:t>Create and stick to a routine</w:t>
            </w:r>
          </w:p>
          <w:p w14:paraId="2F92EE58" w14:textId="77777777" w:rsidR="00682E3D" w:rsidRPr="00C24A3E" w:rsidRDefault="00682E3D" w:rsidP="005F57D4">
            <w:pPr>
              <w:pStyle w:val="ListParagraph"/>
              <w:numPr>
                <w:ilvl w:val="0"/>
                <w:numId w:val="4"/>
              </w:numPr>
            </w:pPr>
            <w:r w:rsidRPr="00C24A3E">
              <w:t>Clear your mind</w:t>
            </w:r>
          </w:p>
          <w:p w14:paraId="32CE7F96" w14:textId="77777777" w:rsidR="00682E3D" w:rsidRPr="00C24A3E" w:rsidRDefault="00682E3D" w:rsidP="005F57D4">
            <w:pPr>
              <w:pStyle w:val="ListParagraph"/>
              <w:numPr>
                <w:ilvl w:val="0"/>
                <w:numId w:val="4"/>
              </w:numPr>
            </w:pPr>
            <w:r w:rsidRPr="00C24A3E">
              <w:t>Look after your physical health</w:t>
            </w:r>
          </w:p>
          <w:p w14:paraId="37015A43" w14:textId="77777777" w:rsidR="00682E3D" w:rsidRPr="00C24A3E" w:rsidRDefault="00682E3D" w:rsidP="005F57D4"/>
          <w:p w14:paraId="49F07BBB" w14:textId="77777777" w:rsidR="00682E3D" w:rsidRPr="00C24A3E" w:rsidRDefault="00682E3D" w:rsidP="005F57D4">
            <w:r w:rsidRPr="00C24A3E">
              <w:t xml:space="preserve">Sorting things out when you’re feeling overwhelmed or depressed might feel like a daunting task, but it’s important to take things one small step at a time. If you can relate, we recommend starting with </w:t>
            </w:r>
            <w:hyperlink r:id="rId78" w:history="1">
              <w:r w:rsidRPr="00C24A3E">
                <w:rPr>
                  <w:rStyle w:val="Hyperlink"/>
                  <w:b/>
                  <w:bCs/>
                </w:rPr>
                <w:t>Money Helper’s Money Problems and Mental Wellbeing Guide</w:t>
              </w:r>
            </w:hyperlink>
            <w:r w:rsidRPr="00C24A3E">
              <w:t>- If you think money matters are affecting your mental health, this guide is for you. The sooner you can begin to think about and tackle your money problems, the easier it’ll be to take control.</w:t>
            </w:r>
          </w:p>
          <w:p w14:paraId="29C78209" w14:textId="77777777" w:rsidR="00682E3D" w:rsidRPr="00C24A3E" w:rsidRDefault="00682E3D" w:rsidP="005F57D4"/>
          <w:p w14:paraId="65D46996" w14:textId="77777777" w:rsidR="00682E3D" w:rsidRPr="00C24A3E" w:rsidRDefault="00682E3D" w:rsidP="005F57D4">
            <w:r w:rsidRPr="00C24A3E">
              <w:t xml:space="preserve">For more information and practical advice on mental health and dealing with debit, check out </w:t>
            </w:r>
            <w:hyperlink r:id="rId79" w:history="1">
              <w:r w:rsidRPr="00C24A3E">
                <w:rPr>
                  <w:rStyle w:val="Hyperlink"/>
                  <w:b/>
                  <w:bCs/>
                </w:rPr>
                <w:t>Money Saving Expert’s Mental Health and Debt 2022 Guide</w:t>
              </w:r>
            </w:hyperlink>
            <w:r w:rsidRPr="00C24A3E">
              <w:rPr>
                <w:b/>
                <w:bCs/>
              </w:rPr>
              <w:t xml:space="preserve">- </w:t>
            </w:r>
            <w:r w:rsidRPr="00C24A3E">
              <w:t>which includes how to spot your spending triggers, how friends and family can support, where to access free support, and a practical checklist.</w:t>
            </w:r>
          </w:p>
          <w:p w14:paraId="20E382ED" w14:textId="77777777" w:rsidR="00682E3D" w:rsidRPr="00C24A3E" w:rsidRDefault="00682E3D" w:rsidP="005F57D4"/>
          <w:p w14:paraId="532272FF" w14:textId="77777777" w:rsidR="00682E3D" w:rsidRDefault="00682E3D" w:rsidP="005F57D4">
            <w:r w:rsidRPr="00C24A3E">
              <w:t>The sooner you can begin to think about and tackle your money problems, the easier it’ll be to take control. Remember, asking for help is not a sign of weakness – it’s the first step to getting control of your finances back.</w:t>
            </w:r>
          </w:p>
        </w:tc>
      </w:tr>
    </w:tbl>
    <w:p w14:paraId="09168D6B" w14:textId="77777777" w:rsidR="00682E3D" w:rsidRDefault="00682E3D" w:rsidP="00F80654"/>
    <w:sectPr w:rsidR="00682E3D">
      <w:headerReference w:type="default" r:id="rId80"/>
      <w:footerReference w:type="even" r:id="rId81"/>
      <w:footerReference w:type="default" r:id="rId82"/>
      <w:footerReference w:type="first" r:id="rId8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05963" w14:textId="77777777" w:rsidR="00422A50" w:rsidRDefault="00422A50" w:rsidP="00433AF8">
      <w:pPr>
        <w:spacing w:after="0" w:line="240" w:lineRule="auto"/>
      </w:pPr>
      <w:r>
        <w:separator/>
      </w:r>
    </w:p>
  </w:endnote>
  <w:endnote w:type="continuationSeparator" w:id="0">
    <w:p w14:paraId="37D383EB" w14:textId="77777777" w:rsidR="00422A50" w:rsidRDefault="00422A50" w:rsidP="00433AF8">
      <w:pPr>
        <w:spacing w:after="0" w:line="240" w:lineRule="auto"/>
      </w:pPr>
      <w:r>
        <w:continuationSeparator/>
      </w:r>
    </w:p>
  </w:endnote>
  <w:endnote w:type="continuationNotice" w:id="1">
    <w:p w14:paraId="23AB1091" w14:textId="77777777" w:rsidR="00C24A3E" w:rsidRDefault="00C24A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8608F" w14:textId="608A5248" w:rsidR="004300BB" w:rsidRDefault="004300BB">
    <w:pPr>
      <w:pStyle w:val="Footer"/>
    </w:pPr>
    <w:r>
      <w:rPr>
        <w:noProof/>
      </w:rPr>
      <mc:AlternateContent>
        <mc:Choice Requires="wps">
          <w:drawing>
            <wp:anchor distT="0" distB="0" distL="0" distR="0" simplePos="0" relativeHeight="251658240" behindDoc="0" locked="0" layoutInCell="1" allowOverlap="1" wp14:anchorId="35837A6F" wp14:editId="0AD1ACE9">
              <wp:simplePos x="635" y="635"/>
              <wp:positionH relativeFrom="column">
                <wp:align>center</wp:align>
              </wp:positionH>
              <wp:positionV relativeFrom="paragraph">
                <wp:posOffset>635</wp:posOffset>
              </wp:positionV>
              <wp:extent cx="443865" cy="443865"/>
              <wp:effectExtent l="0" t="0" r="16510" b="14605"/>
              <wp:wrapSquare wrapText="bothSides"/>
              <wp:docPr id="2" name="Text Box 2" descr="Official (unmark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569B3D" w14:textId="258E5C49" w:rsidR="004300BB" w:rsidRPr="004300BB" w:rsidRDefault="004300BB">
                          <w:pPr>
                            <w:rPr>
                              <w:rFonts w:ascii="Calibri" w:eastAsia="Calibri" w:hAnsi="Calibri" w:cs="Calibri"/>
                              <w:noProof/>
                              <w:color w:val="000000"/>
                              <w:sz w:val="18"/>
                              <w:szCs w:val="18"/>
                            </w:rPr>
                          </w:pPr>
                          <w:r w:rsidRPr="004300BB">
                            <w:rPr>
                              <w:rFonts w:ascii="Calibri" w:eastAsia="Calibri" w:hAnsi="Calibri" w:cs="Calibri"/>
                              <w:noProof/>
                              <w:color w:val="000000"/>
                              <w:sz w:val="18"/>
                              <w:szCs w:val="18"/>
                            </w:rPr>
                            <w:t>Official (unmarked)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837A6F" id="_x0000_t202" coordsize="21600,21600" o:spt="202" path="m,l,21600r21600,l21600,xe">
              <v:stroke joinstyle="miter"/>
              <v:path gradientshapeok="t" o:connecttype="rect"/>
            </v:shapetype>
            <v:shape id="Text Box 2" o:spid="_x0000_s1026" type="#_x0000_t202" alt="Official (unmark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50569B3D" w14:textId="258E5C49" w:rsidR="004300BB" w:rsidRPr="004300BB" w:rsidRDefault="004300BB">
                    <w:pPr>
                      <w:rPr>
                        <w:rFonts w:ascii="Calibri" w:eastAsia="Calibri" w:hAnsi="Calibri" w:cs="Calibri"/>
                        <w:noProof/>
                        <w:color w:val="000000"/>
                        <w:sz w:val="18"/>
                        <w:szCs w:val="18"/>
                      </w:rPr>
                    </w:pPr>
                    <w:r w:rsidRPr="004300BB">
                      <w:rPr>
                        <w:rFonts w:ascii="Calibri" w:eastAsia="Calibri" w:hAnsi="Calibri" w:cs="Calibri"/>
                        <w:noProof/>
                        <w:color w:val="000000"/>
                        <w:sz w:val="18"/>
                        <w:szCs w:val="18"/>
                      </w:rPr>
                      <w:t>Official (unmarked)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07EB" w14:textId="291523F7" w:rsidR="004300BB" w:rsidRDefault="004300BB">
    <w:pPr>
      <w:pStyle w:val="Footer"/>
    </w:pPr>
    <w:r>
      <w:rPr>
        <w:noProof/>
      </w:rPr>
      <mc:AlternateContent>
        <mc:Choice Requires="wps">
          <w:drawing>
            <wp:anchor distT="0" distB="0" distL="0" distR="0" simplePos="0" relativeHeight="251658241" behindDoc="0" locked="0" layoutInCell="1" allowOverlap="1" wp14:anchorId="2B117F11" wp14:editId="5F9FDF53">
              <wp:simplePos x="914400" y="10073640"/>
              <wp:positionH relativeFrom="column">
                <wp:align>center</wp:align>
              </wp:positionH>
              <wp:positionV relativeFrom="paragraph">
                <wp:posOffset>635</wp:posOffset>
              </wp:positionV>
              <wp:extent cx="443865" cy="443865"/>
              <wp:effectExtent l="0" t="0" r="16510" b="14605"/>
              <wp:wrapSquare wrapText="bothSides"/>
              <wp:docPr id="3" name="Text Box 3" descr="Official (unmark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5F4843" w14:textId="7963E4FD" w:rsidR="004300BB" w:rsidRPr="004300BB" w:rsidRDefault="004300BB">
                          <w:pPr>
                            <w:rPr>
                              <w:rFonts w:ascii="Calibri" w:eastAsia="Calibri" w:hAnsi="Calibri" w:cs="Calibri"/>
                              <w:noProof/>
                              <w:color w:val="000000"/>
                              <w:sz w:val="18"/>
                              <w:szCs w:val="18"/>
                            </w:rPr>
                          </w:pPr>
                          <w:r w:rsidRPr="004300BB">
                            <w:rPr>
                              <w:rFonts w:ascii="Calibri" w:eastAsia="Calibri" w:hAnsi="Calibri" w:cs="Calibri"/>
                              <w:noProof/>
                              <w:color w:val="000000"/>
                              <w:sz w:val="18"/>
                              <w:szCs w:val="18"/>
                            </w:rPr>
                            <w:t>Official (unmarked)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B117F11" id="_x0000_t202" coordsize="21600,21600" o:spt="202" path="m,l,21600r21600,l21600,xe">
              <v:stroke joinstyle="miter"/>
              <v:path gradientshapeok="t" o:connecttype="rect"/>
            </v:shapetype>
            <v:shape id="Text Box 3" o:spid="_x0000_s1027" type="#_x0000_t202" alt="Official (unmarked)"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035F4843" w14:textId="7963E4FD" w:rsidR="004300BB" w:rsidRPr="004300BB" w:rsidRDefault="004300BB">
                    <w:pPr>
                      <w:rPr>
                        <w:rFonts w:ascii="Calibri" w:eastAsia="Calibri" w:hAnsi="Calibri" w:cs="Calibri"/>
                        <w:noProof/>
                        <w:color w:val="000000"/>
                        <w:sz w:val="18"/>
                        <w:szCs w:val="18"/>
                      </w:rPr>
                    </w:pPr>
                    <w:r w:rsidRPr="004300BB">
                      <w:rPr>
                        <w:rFonts w:ascii="Calibri" w:eastAsia="Calibri" w:hAnsi="Calibri" w:cs="Calibri"/>
                        <w:noProof/>
                        <w:color w:val="000000"/>
                        <w:sz w:val="18"/>
                        <w:szCs w:val="18"/>
                      </w:rPr>
                      <w:t>Official (unmarked)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6170" w14:textId="2112767B" w:rsidR="004300BB" w:rsidRDefault="004300BB">
    <w:pPr>
      <w:pStyle w:val="Footer"/>
    </w:pPr>
    <w:r>
      <w:rPr>
        <w:noProof/>
      </w:rPr>
      <mc:AlternateContent>
        <mc:Choice Requires="wps">
          <w:drawing>
            <wp:anchor distT="0" distB="0" distL="0" distR="0" simplePos="0" relativeHeight="251658242" behindDoc="0" locked="0" layoutInCell="1" allowOverlap="1" wp14:anchorId="5C582061" wp14:editId="1B4A8F6A">
              <wp:simplePos x="635" y="635"/>
              <wp:positionH relativeFrom="column">
                <wp:align>center</wp:align>
              </wp:positionH>
              <wp:positionV relativeFrom="paragraph">
                <wp:posOffset>635</wp:posOffset>
              </wp:positionV>
              <wp:extent cx="443865" cy="443865"/>
              <wp:effectExtent l="0" t="0" r="16510" b="14605"/>
              <wp:wrapSquare wrapText="bothSides"/>
              <wp:docPr id="1" name="Text Box 1" descr="Official (unmark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FEFB96" w14:textId="0006AFFE" w:rsidR="004300BB" w:rsidRPr="004300BB" w:rsidRDefault="004300BB">
                          <w:pPr>
                            <w:rPr>
                              <w:rFonts w:ascii="Calibri" w:eastAsia="Calibri" w:hAnsi="Calibri" w:cs="Calibri"/>
                              <w:noProof/>
                              <w:color w:val="000000"/>
                              <w:sz w:val="18"/>
                              <w:szCs w:val="18"/>
                            </w:rPr>
                          </w:pPr>
                          <w:r w:rsidRPr="004300BB">
                            <w:rPr>
                              <w:rFonts w:ascii="Calibri" w:eastAsia="Calibri" w:hAnsi="Calibri" w:cs="Calibri"/>
                              <w:noProof/>
                              <w:color w:val="000000"/>
                              <w:sz w:val="18"/>
                              <w:szCs w:val="18"/>
                            </w:rPr>
                            <w:t>Official (unmarked)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C582061" id="_x0000_t202" coordsize="21600,21600" o:spt="202" path="m,l,21600r21600,l21600,xe">
              <v:stroke joinstyle="miter"/>
              <v:path gradientshapeok="t" o:connecttype="rect"/>
            </v:shapetype>
            <v:shape id="Text Box 1" o:spid="_x0000_s1028" type="#_x0000_t202" alt="Official (unmarked)" style="position:absolute;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7BFEFB96" w14:textId="0006AFFE" w:rsidR="004300BB" w:rsidRPr="004300BB" w:rsidRDefault="004300BB">
                    <w:pPr>
                      <w:rPr>
                        <w:rFonts w:ascii="Calibri" w:eastAsia="Calibri" w:hAnsi="Calibri" w:cs="Calibri"/>
                        <w:noProof/>
                        <w:color w:val="000000"/>
                        <w:sz w:val="18"/>
                        <w:szCs w:val="18"/>
                      </w:rPr>
                    </w:pPr>
                    <w:r w:rsidRPr="004300BB">
                      <w:rPr>
                        <w:rFonts w:ascii="Calibri" w:eastAsia="Calibri" w:hAnsi="Calibri" w:cs="Calibri"/>
                        <w:noProof/>
                        <w:color w:val="000000"/>
                        <w:sz w:val="18"/>
                        <w:szCs w:val="18"/>
                      </w:rPr>
                      <w:t>Official (unmarked)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D107C" w14:textId="77777777" w:rsidR="00422A50" w:rsidRDefault="00422A50" w:rsidP="00433AF8">
      <w:pPr>
        <w:spacing w:after="0" w:line="240" w:lineRule="auto"/>
      </w:pPr>
      <w:r>
        <w:separator/>
      </w:r>
    </w:p>
  </w:footnote>
  <w:footnote w:type="continuationSeparator" w:id="0">
    <w:p w14:paraId="32A054E5" w14:textId="77777777" w:rsidR="00422A50" w:rsidRDefault="00422A50" w:rsidP="00433AF8">
      <w:pPr>
        <w:spacing w:after="0" w:line="240" w:lineRule="auto"/>
      </w:pPr>
      <w:r>
        <w:continuationSeparator/>
      </w:r>
    </w:p>
  </w:footnote>
  <w:footnote w:type="continuationNotice" w:id="1">
    <w:p w14:paraId="7DB80E7A" w14:textId="77777777" w:rsidR="00C24A3E" w:rsidRDefault="00C24A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BC1D" w14:textId="1E108BBD" w:rsidR="00433AF8" w:rsidRPr="00342C79" w:rsidRDefault="00433AF8" w:rsidP="00342C79">
    <w:pPr>
      <w:spacing w:after="0"/>
      <w:jc w:val="center"/>
      <w:rPr>
        <w:b/>
        <w:bCs/>
        <w:sz w:val="32"/>
        <w:szCs w:val="32"/>
      </w:rPr>
    </w:pPr>
    <w:r w:rsidRPr="00342C79">
      <w:rPr>
        <w:b/>
        <w:bCs/>
        <w:sz w:val="32"/>
        <w:szCs w:val="32"/>
      </w:rPr>
      <w:t>Cost of Living Supplement: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6E7"/>
    <w:multiLevelType w:val="hybridMultilevel"/>
    <w:tmpl w:val="6770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C3E1D"/>
    <w:multiLevelType w:val="hybridMultilevel"/>
    <w:tmpl w:val="30160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FF2E10"/>
    <w:multiLevelType w:val="hybridMultilevel"/>
    <w:tmpl w:val="BA92239C"/>
    <w:lvl w:ilvl="0" w:tplc="71AA1B0E">
      <w:start w:val="1"/>
      <w:numFmt w:val="bullet"/>
      <w:lvlText w:val="•"/>
      <w:lvlJc w:val="left"/>
      <w:pPr>
        <w:tabs>
          <w:tab w:val="num" w:pos="720"/>
        </w:tabs>
        <w:ind w:left="720" w:hanging="360"/>
      </w:pPr>
      <w:rPr>
        <w:rFonts w:ascii="Arial" w:hAnsi="Arial" w:hint="default"/>
      </w:rPr>
    </w:lvl>
    <w:lvl w:ilvl="1" w:tplc="462EE9AC" w:tentative="1">
      <w:start w:val="1"/>
      <w:numFmt w:val="bullet"/>
      <w:lvlText w:val="•"/>
      <w:lvlJc w:val="left"/>
      <w:pPr>
        <w:tabs>
          <w:tab w:val="num" w:pos="1440"/>
        </w:tabs>
        <w:ind w:left="1440" w:hanging="360"/>
      </w:pPr>
      <w:rPr>
        <w:rFonts w:ascii="Arial" w:hAnsi="Arial" w:hint="default"/>
      </w:rPr>
    </w:lvl>
    <w:lvl w:ilvl="2" w:tplc="F3326F42" w:tentative="1">
      <w:start w:val="1"/>
      <w:numFmt w:val="bullet"/>
      <w:lvlText w:val="•"/>
      <w:lvlJc w:val="left"/>
      <w:pPr>
        <w:tabs>
          <w:tab w:val="num" w:pos="2160"/>
        </w:tabs>
        <w:ind w:left="2160" w:hanging="360"/>
      </w:pPr>
      <w:rPr>
        <w:rFonts w:ascii="Arial" w:hAnsi="Arial" w:hint="default"/>
      </w:rPr>
    </w:lvl>
    <w:lvl w:ilvl="3" w:tplc="BA4EDA1E" w:tentative="1">
      <w:start w:val="1"/>
      <w:numFmt w:val="bullet"/>
      <w:lvlText w:val="•"/>
      <w:lvlJc w:val="left"/>
      <w:pPr>
        <w:tabs>
          <w:tab w:val="num" w:pos="2880"/>
        </w:tabs>
        <w:ind w:left="2880" w:hanging="360"/>
      </w:pPr>
      <w:rPr>
        <w:rFonts w:ascii="Arial" w:hAnsi="Arial" w:hint="default"/>
      </w:rPr>
    </w:lvl>
    <w:lvl w:ilvl="4" w:tplc="698C9D6E" w:tentative="1">
      <w:start w:val="1"/>
      <w:numFmt w:val="bullet"/>
      <w:lvlText w:val="•"/>
      <w:lvlJc w:val="left"/>
      <w:pPr>
        <w:tabs>
          <w:tab w:val="num" w:pos="3600"/>
        </w:tabs>
        <w:ind w:left="3600" w:hanging="360"/>
      </w:pPr>
      <w:rPr>
        <w:rFonts w:ascii="Arial" w:hAnsi="Arial" w:hint="default"/>
      </w:rPr>
    </w:lvl>
    <w:lvl w:ilvl="5" w:tplc="1144A866" w:tentative="1">
      <w:start w:val="1"/>
      <w:numFmt w:val="bullet"/>
      <w:lvlText w:val="•"/>
      <w:lvlJc w:val="left"/>
      <w:pPr>
        <w:tabs>
          <w:tab w:val="num" w:pos="4320"/>
        </w:tabs>
        <w:ind w:left="4320" w:hanging="360"/>
      </w:pPr>
      <w:rPr>
        <w:rFonts w:ascii="Arial" w:hAnsi="Arial" w:hint="default"/>
      </w:rPr>
    </w:lvl>
    <w:lvl w:ilvl="6" w:tplc="DEC60802" w:tentative="1">
      <w:start w:val="1"/>
      <w:numFmt w:val="bullet"/>
      <w:lvlText w:val="•"/>
      <w:lvlJc w:val="left"/>
      <w:pPr>
        <w:tabs>
          <w:tab w:val="num" w:pos="5040"/>
        </w:tabs>
        <w:ind w:left="5040" w:hanging="360"/>
      </w:pPr>
      <w:rPr>
        <w:rFonts w:ascii="Arial" w:hAnsi="Arial" w:hint="default"/>
      </w:rPr>
    </w:lvl>
    <w:lvl w:ilvl="7" w:tplc="7050067E" w:tentative="1">
      <w:start w:val="1"/>
      <w:numFmt w:val="bullet"/>
      <w:lvlText w:val="•"/>
      <w:lvlJc w:val="left"/>
      <w:pPr>
        <w:tabs>
          <w:tab w:val="num" w:pos="5760"/>
        </w:tabs>
        <w:ind w:left="5760" w:hanging="360"/>
      </w:pPr>
      <w:rPr>
        <w:rFonts w:ascii="Arial" w:hAnsi="Arial" w:hint="default"/>
      </w:rPr>
    </w:lvl>
    <w:lvl w:ilvl="8" w:tplc="52DE910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A9374D3"/>
    <w:multiLevelType w:val="hybridMultilevel"/>
    <w:tmpl w:val="13A04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686914"/>
    <w:multiLevelType w:val="hybridMultilevel"/>
    <w:tmpl w:val="1214EC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40126D"/>
    <w:multiLevelType w:val="hybridMultilevel"/>
    <w:tmpl w:val="06FA12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0864A2"/>
    <w:multiLevelType w:val="hybridMultilevel"/>
    <w:tmpl w:val="E528D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DF7FB5"/>
    <w:multiLevelType w:val="hybridMultilevel"/>
    <w:tmpl w:val="2B4C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853B44"/>
    <w:multiLevelType w:val="hybridMultilevel"/>
    <w:tmpl w:val="ADD6A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1F25BC"/>
    <w:multiLevelType w:val="hybridMultilevel"/>
    <w:tmpl w:val="AE4AD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A82F12"/>
    <w:multiLevelType w:val="hybridMultilevel"/>
    <w:tmpl w:val="E83281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C50B69"/>
    <w:multiLevelType w:val="hybridMultilevel"/>
    <w:tmpl w:val="C7C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DB555F"/>
    <w:multiLevelType w:val="hybridMultilevel"/>
    <w:tmpl w:val="E1A65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FB4A55"/>
    <w:multiLevelType w:val="hybridMultilevel"/>
    <w:tmpl w:val="E5881278"/>
    <w:lvl w:ilvl="0" w:tplc="DF88F554">
      <w:start w:val="1"/>
      <w:numFmt w:val="bullet"/>
      <w:lvlText w:val="•"/>
      <w:lvlJc w:val="left"/>
      <w:pPr>
        <w:tabs>
          <w:tab w:val="num" w:pos="720"/>
        </w:tabs>
        <w:ind w:left="720" w:hanging="360"/>
      </w:pPr>
      <w:rPr>
        <w:rFonts w:ascii="Arial" w:hAnsi="Arial" w:hint="default"/>
      </w:rPr>
    </w:lvl>
    <w:lvl w:ilvl="1" w:tplc="619E573C">
      <w:start w:val="1"/>
      <w:numFmt w:val="bullet"/>
      <w:lvlText w:val="•"/>
      <w:lvlJc w:val="left"/>
      <w:pPr>
        <w:tabs>
          <w:tab w:val="num" w:pos="1440"/>
        </w:tabs>
        <w:ind w:left="1440" w:hanging="360"/>
      </w:pPr>
      <w:rPr>
        <w:rFonts w:ascii="Arial" w:hAnsi="Arial" w:hint="default"/>
      </w:rPr>
    </w:lvl>
    <w:lvl w:ilvl="2" w:tplc="255231C2" w:tentative="1">
      <w:start w:val="1"/>
      <w:numFmt w:val="bullet"/>
      <w:lvlText w:val="•"/>
      <w:lvlJc w:val="left"/>
      <w:pPr>
        <w:tabs>
          <w:tab w:val="num" w:pos="2160"/>
        </w:tabs>
        <w:ind w:left="2160" w:hanging="360"/>
      </w:pPr>
      <w:rPr>
        <w:rFonts w:ascii="Arial" w:hAnsi="Arial" w:hint="default"/>
      </w:rPr>
    </w:lvl>
    <w:lvl w:ilvl="3" w:tplc="2E025588" w:tentative="1">
      <w:start w:val="1"/>
      <w:numFmt w:val="bullet"/>
      <w:lvlText w:val="•"/>
      <w:lvlJc w:val="left"/>
      <w:pPr>
        <w:tabs>
          <w:tab w:val="num" w:pos="2880"/>
        </w:tabs>
        <w:ind w:left="2880" w:hanging="360"/>
      </w:pPr>
      <w:rPr>
        <w:rFonts w:ascii="Arial" w:hAnsi="Arial" w:hint="default"/>
      </w:rPr>
    </w:lvl>
    <w:lvl w:ilvl="4" w:tplc="AABC7EA0" w:tentative="1">
      <w:start w:val="1"/>
      <w:numFmt w:val="bullet"/>
      <w:lvlText w:val="•"/>
      <w:lvlJc w:val="left"/>
      <w:pPr>
        <w:tabs>
          <w:tab w:val="num" w:pos="3600"/>
        </w:tabs>
        <w:ind w:left="3600" w:hanging="360"/>
      </w:pPr>
      <w:rPr>
        <w:rFonts w:ascii="Arial" w:hAnsi="Arial" w:hint="default"/>
      </w:rPr>
    </w:lvl>
    <w:lvl w:ilvl="5" w:tplc="326481FA" w:tentative="1">
      <w:start w:val="1"/>
      <w:numFmt w:val="bullet"/>
      <w:lvlText w:val="•"/>
      <w:lvlJc w:val="left"/>
      <w:pPr>
        <w:tabs>
          <w:tab w:val="num" w:pos="4320"/>
        </w:tabs>
        <w:ind w:left="4320" w:hanging="360"/>
      </w:pPr>
      <w:rPr>
        <w:rFonts w:ascii="Arial" w:hAnsi="Arial" w:hint="default"/>
      </w:rPr>
    </w:lvl>
    <w:lvl w:ilvl="6" w:tplc="EA0EDC8E" w:tentative="1">
      <w:start w:val="1"/>
      <w:numFmt w:val="bullet"/>
      <w:lvlText w:val="•"/>
      <w:lvlJc w:val="left"/>
      <w:pPr>
        <w:tabs>
          <w:tab w:val="num" w:pos="5040"/>
        </w:tabs>
        <w:ind w:left="5040" w:hanging="360"/>
      </w:pPr>
      <w:rPr>
        <w:rFonts w:ascii="Arial" w:hAnsi="Arial" w:hint="default"/>
      </w:rPr>
    </w:lvl>
    <w:lvl w:ilvl="7" w:tplc="C810C710" w:tentative="1">
      <w:start w:val="1"/>
      <w:numFmt w:val="bullet"/>
      <w:lvlText w:val="•"/>
      <w:lvlJc w:val="left"/>
      <w:pPr>
        <w:tabs>
          <w:tab w:val="num" w:pos="5760"/>
        </w:tabs>
        <w:ind w:left="5760" w:hanging="360"/>
      </w:pPr>
      <w:rPr>
        <w:rFonts w:ascii="Arial" w:hAnsi="Arial" w:hint="default"/>
      </w:rPr>
    </w:lvl>
    <w:lvl w:ilvl="8" w:tplc="51802C4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B4A2936"/>
    <w:multiLevelType w:val="hybridMultilevel"/>
    <w:tmpl w:val="90B04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B94327"/>
    <w:multiLevelType w:val="hybridMultilevel"/>
    <w:tmpl w:val="B298F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1220604">
    <w:abstractNumId w:val="15"/>
  </w:num>
  <w:num w:numId="2" w16cid:durableId="1618223078">
    <w:abstractNumId w:val="5"/>
  </w:num>
  <w:num w:numId="3" w16cid:durableId="1710647884">
    <w:abstractNumId w:val="6"/>
  </w:num>
  <w:num w:numId="4" w16cid:durableId="712584998">
    <w:abstractNumId w:val="4"/>
  </w:num>
  <w:num w:numId="5" w16cid:durableId="197086466">
    <w:abstractNumId w:val="0"/>
  </w:num>
  <w:num w:numId="6" w16cid:durableId="2143648504">
    <w:abstractNumId w:val="12"/>
  </w:num>
  <w:num w:numId="7" w16cid:durableId="645742533">
    <w:abstractNumId w:val="3"/>
  </w:num>
  <w:num w:numId="8" w16cid:durableId="1566065977">
    <w:abstractNumId w:val="11"/>
  </w:num>
  <w:num w:numId="9" w16cid:durableId="1175875678">
    <w:abstractNumId w:val="2"/>
  </w:num>
  <w:num w:numId="10" w16cid:durableId="1871409785">
    <w:abstractNumId w:val="13"/>
  </w:num>
  <w:num w:numId="11" w16cid:durableId="138350217">
    <w:abstractNumId w:val="9"/>
  </w:num>
  <w:num w:numId="12" w16cid:durableId="1125613476">
    <w:abstractNumId w:val="1"/>
  </w:num>
  <w:num w:numId="13" w16cid:durableId="900753510">
    <w:abstractNumId w:val="8"/>
  </w:num>
  <w:num w:numId="14" w16cid:durableId="2089112176">
    <w:abstractNumId w:val="10"/>
  </w:num>
  <w:num w:numId="15" w16cid:durableId="491726905">
    <w:abstractNumId w:val="7"/>
  </w:num>
  <w:num w:numId="16" w16cid:durableId="18342988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654"/>
    <w:rsid w:val="00041544"/>
    <w:rsid w:val="00053BEF"/>
    <w:rsid w:val="00061F78"/>
    <w:rsid w:val="00062D7E"/>
    <w:rsid w:val="00087755"/>
    <w:rsid w:val="000920F8"/>
    <w:rsid w:val="0009634A"/>
    <w:rsid w:val="0009693C"/>
    <w:rsid w:val="000A228E"/>
    <w:rsid w:val="000B473F"/>
    <w:rsid w:val="000B5560"/>
    <w:rsid w:val="000F2EF4"/>
    <w:rsid w:val="00114EF8"/>
    <w:rsid w:val="00127DCA"/>
    <w:rsid w:val="00146C0A"/>
    <w:rsid w:val="0015079B"/>
    <w:rsid w:val="00173B23"/>
    <w:rsid w:val="0017556F"/>
    <w:rsid w:val="001B4471"/>
    <w:rsid w:val="001B740B"/>
    <w:rsid w:val="001D170E"/>
    <w:rsid w:val="001E50E9"/>
    <w:rsid w:val="001F57BC"/>
    <w:rsid w:val="00200FC1"/>
    <w:rsid w:val="002070DB"/>
    <w:rsid w:val="0024048F"/>
    <w:rsid w:val="00240974"/>
    <w:rsid w:val="00253123"/>
    <w:rsid w:val="0026692E"/>
    <w:rsid w:val="002821DA"/>
    <w:rsid w:val="002840BC"/>
    <w:rsid w:val="00295766"/>
    <w:rsid w:val="002B55C6"/>
    <w:rsid w:val="002B6DB0"/>
    <w:rsid w:val="002B76B7"/>
    <w:rsid w:val="002C5687"/>
    <w:rsid w:val="002C6072"/>
    <w:rsid w:val="002F1495"/>
    <w:rsid w:val="002F3002"/>
    <w:rsid w:val="0031687D"/>
    <w:rsid w:val="00334018"/>
    <w:rsid w:val="00335E8C"/>
    <w:rsid w:val="00342C79"/>
    <w:rsid w:val="0034500A"/>
    <w:rsid w:val="00397018"/>
    <w:rsid w:val="003C0D86"/>
    <w:rsid w:val="003C2AB7"/>
    <w:rsid w:val="003F2AD5"/>
    <w:rsid w:val="003F35E3"/>
    <w:rsid w:val="00422A50"/>
    <w:rsid w:val="004300BB"/>
    <w:rsid w:val="00433AF8"/>
    <w:rsid w:val="0044649C"/>
    <w:rsid w:val="004476FE"/>
    <w:rsid w:val="00481908"/>
    <w:rsid w:val="00495BDA"/>
    <w:rsid w:val="004B2A98"/>
    <w:rsid w:val="004C7121"/>
    <w:rsid w:val="004D4A49"/>
    <w:rsid w:val="004F43C3"/>
    <w:rsid w:val="00501366"/>
    <w:rsid w:val="00503556"/>
    <w:rsid w:val="00515A58"/>
    <w:rsid w:val="00545362"/>
    <w:rsid w:val="00550EDC"/>
    <w:rsid w:val="00567560"/>
    <w:rsid w:val="005836A0"/>
    <w:rsid w:val="005C0C94"/>
    <w:rsid w:val="005C5FA0"/>
    <w:rsid w:val="005E1CB9"/>
    <w:rsid w:val="006060ED"/>
    <w:rsid w:val="00620B67"/>
    <w:rsid w:val="00643B3F"/>
    <w:rsid w:val="00647924"/>
    <w:rsid w:val="00655B83"/>
    <w:rsid w:val="006810D5"/>
    <w:rsid w:val="00682E3D"/>
    <w:rsid w:val="00686A4C"/>
    <w:rsid w:val="006D2AB0"/>
    <w:rsid w:val="006E4EF7"/>
    <w:rsid w:val="007133D6"/>
    <w:rsid w:val="0073794E"/>
    <w:rsid w:val="00755078"/>
    <w:rsid w:val="007730D0"/>
    <w:rsid w:val="007842A8"/>
    <w:rsid w:val="00787FC1"/>
    <w:rsid w:val="007A6ABE"/>
    <w:rsid w:val="007E118D"/>
    <w:rsid w:val="00813634"/>
    <w:rsid w:val="0081364C"/>
    <w:rsid w:val="00835F44"/>
    <w:rsid w:val="008405D8"/>
    <w:rsid w:val="00851D2C"/>
    <w:rsid w:val="00857949"/>
    <w:rsid w:val="00860314"/>
    <w:rsid w:val="00861E79"/>
    <w:rsid w:val="00872FC7"/>
    <w:rsid w:val="00877B91"/>
    <w:rsid w:val="0088316A"/>
    <w:rsid w:val="008A2052"/>
    <w:rsid w:val="008E2C41"/>
    <w:rsid w:val="00901365"/>
    <w:rsid w:val="00915A00"/>
    <w:rsid w:val="009343AE"/>
    <w:rsid w:val="00946777"/>
    <w:rsid w:val="00947049"/>
    <w:rsid w:val="00966715"/>
    <w:rsid w:val="00975013"/>
    <w:rsid w:val="009A755A"/>
    <w:rsid w:val="009D07D5"/>
    <w:rsid w:val="009D63B5"/>
    <w:rsid w:val="009F0ECB"/>
    <w:rsid w:val="00A0064D"/>
    <w:rsid w:val="00A121D5"/>
    <w:rsid w:val="00A15B65"/>
    <w:rsid w:val="00A1639F"/>
    <w:rsid w:val="00A43003"/>
    <w:rsid w:val="00A47022"/>
    <w:rsid w:val="00A51E32"/>
    <w:rsid w:val="00AA6255"/>
    <w:rsid w:val="00AD67D7"/>
    <w:rsid w:val="00AE2C2B"/>
    <w:rsid w:val="00AE7746"/>
    <w:rsid w:val="00AE7B6F"/>
    <w:rsid w:val="00B06DF7"/>
    <w:rsid w:val="00B2135E"/>
    <w:rsid w:val="00B47D56"/>
    <w:rsid w:val="00B56915"/>
    <w:rsid w:val="00B75747"/>
    <w:rsid w:val="00B91EB0"/>
    <w:rsid w:val="00BD64B4"/>
    <w:rsid w:val="00BD70C8"/>
    <w:rsid w:val="00BE359A"/>
    <w:rsid w:val="00BF1085"/>
    <w:rsid w:val="00C03EEF"/>
    <w:rsid w:val="00C12F27"/>
    <w:rsid w:val="00C24A3E"/>
    <w:rsid w:val="00C2559C"/>
    <w:rsid w:val="00C36ABE"/>
    <w:rsid w:val="00C63FF0"/>
    <w:rsid w:val="00C9392D"/>
    <w:rsid w:val="00CB5220"/>
    <w:rsid w:val="00D02932"/>
    <w:rsid w:val="00D31E2C"/>
    <w:rsid w:val="00D37C6C"/>
    <w:rsid w:val="00D40678"/>
    <w:rsid w:val="00D461FD"/>
    <w:rsid w:val="00D518DC"/>
    <w:rsid w:val="00D560D5"/>
    <w:rsid w:val="00D67F92"/>
    <w:rsid w:val="00D74288"/>
    <w:rsid w:val="00D74F57"/>
    <w:rsid w:val="00D8287F"/>
    <w:rsid w:val="00D93651"/>
    <w:rsid w:val="00D97780"/>
    <w:rsid w:val="00DB6756"/>
    <w:rsid w:val="00DE55A7"/>
    <w:rsid w:val="00DE6E15"/>
    <w:rsid w:val="00DF0C41"/>
    <w:rsid w:val="00DF40C7"/>
    <w:rsid w:val="00E11DC8"/>
    <w:rsid w:val="00E32950"/>
    <w:rsid w:val="00E529EC"/>
    <w:rsid w:val="00E55EBE"/>
    <w:rsid w:val="00E6359C"/>
    <w:rsid w:val="00E64792"/>
    <w:rsid w:val="00E663D8"/>
    <w:rsid w:val="00E879A2"/>
    <w:rsid w:val="00E9378B"/>
    <w:rsid w:val="00EB77D1"/>
    <w:rsid w:val="00EF1F6D"/>
    <w:rsid w:val="00F038F7"/>
    <w:rsid w:val="00F43CF5"/>
    <w:rsid w:val="00F653A4"/>
    <w:rsid w:val="00F71AB8"/>
    <w:rsid w:val="00F80654"/>
    <w:rsid w:val="00F8203C"/>
    <w:rsid w:val="00F9165E"/>
    <w:rsid w:val="00F95191"/>
    <w:rsid w:val="00FA4F10"/>
    <w:rsid w:val="00FA6505"/>
    <w:rsid w:val="00FB088E"/>
    <w:rsid w:val="00FB10C9"/>
    <w:rsid w:val="00FB72BF"/>
    <w:rsid w:val="00FD4D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074926"/>
  <w15:chartTrackingRefBased/>
  <w15:docId w15:val="{B6D3F767-2A7D-4518-84C7-79565255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0E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654"/>
    <w:pPr>
      <w:ind w:left="720"/>
      <w:contextualSpacing/>
    </w:pPr>
  </w:style>
  <w:style w:type="character" w:styleId="Hyperlink">
    <w:name w:val="Hyperlink"/>
    <w:basedOn w:val="DefaultParagraphFont"/>
    <w:uiPriority w:val="99"/>
    <w:unhideWhenUsed/>
    <w:rsid w:val="00F80654"/>
    <w:rPr>
      <w:color w:val="0563C1" w:themeColor="hyperlink"/>
      <w:u w:val="single"/>
    </w:rPr>
  </w:style>
  <w:style w:type="character" w:styleId="UnresolvedMention">
    <w:name w:val="Unresolved Mention"/>
    <w:basedOn w:val="DefaultParagraphFont"/>
    <w:uiPriority w:val="99"/>
    <w:semiHidden/>
    <w:unhideWhenUsed/>
    <w:rsid w:val="00F80654"/>
    <w:rPr>
      <w:color w:val="605E5C"/>
      <w:shd w:val="clear" w:color="auto" w:fill="E1DFDD"/>
    </w:rPr>
  </w:style>
  <w:style w:type="table" w:styleId="TableGrid">
    <w:name w:val="Table Grid"/>
    <w:basedOn w:val="TableNormal"/>
    <w:uiPriority w:val="39"/>
    <w:rsid w:val="00D40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sgrdq">
    <w:name w:val="jsgrdq"/>
    <w:basedOn w:val="DefaultParagraphFont"/>
    <w:rsid w:val="00200FC1"/>
  </w:style>
  <w:style w:type="character" w:customStyle="1" w:styleId="Heading1Char">
    <w:name w:val="Heading 1 Char"/>
    <w:basedOn w:val="DefaultParagraphFont"/>
    <w:link w:val="Heading1"/>
    <w:uiPriority w:val="9"/>
    <w:rsid w:val="009F0ECB"/>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851D2C"/>
    <w:rPr>
      <w:color w:val="954F72" w:themeColor="followedHyperlink"/>
      <w:u w:val="single"/>
    </w:rPr>
  </w:style>
  <w:style w:type="paragraph" w:styleId="Header">
    <w:name w:val="header"/>
    <w:basedOn w:val="Normal"/>
    <w:link w:val="HeaderChar"/>
    <w:uiPriority w:val="99"/>
    <w:unhideWhenUsed/>
    <w:rsid w:val="00433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AF8"/>
  </w:style>
  <w:style w:type="paragraph" w:styleId="Footer">
    <w:name w:val="footer"/>
    <w:basedOn w:val="Normal"/>
    <w:link w:val="FooterChar"/>
    <w:uiPriority w:val="99"/>
    <w:unhideWhenUsed/>
    <w:rsid w:val="00433A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208169">
      <w:bodyDiv w:val="1"/>
      <w:marLeft w:val="0"/>
      <w:marRight w:val="0"/>
      <w:marTop w:val="0"/>
      <w:marBottom w:val="0"/>
      <w:divBdr>
        <w:top w:val="none" w:sz="0" w:space="0" w:color="auto"/>
        <w:left w:val="none" w:sz="0" w:space="0" w:color="auto"/>
        <w:bottom w:val="none" w:sz="0" w:space="0" w:color="auto"/>
        <w:right w:val="none" w:sz="0" w:space="0" w:color="auto"/>
      </w:divBdr>
    </w:div>
    <w:div w:id="456919739">
      <w:bodyDiv w:val="1"/>
      <w:marLeft w:val="0"/>
      <w:marRight w:val="0"/>
      <w:marTop w:val="0"/>
      <w:marBottom w:val="0"/>
      <w:divBdr>
        <w:top w:val="none" w:sz="0" w:space="0" w:color="auto"/>
        <w:left w:val="none" w:sz="0" w:space="0" w:color="auto"/>
        <w:bottom w:val="none" w:sz="0" w:space="0" w:color="auto"/>
        <w:right w:val="none" w:sz="0" w:space="0" w:color="auto"/>
      </w:divBdr>
    </w:div>
    <w:div w:id="523829311">
      <w:bodyDiv w:val="1"/>
      <w:marLeft w:val="0"/>
      <w:marRight w:val="0"/>
      <w:marTop w:val="0"/>
      <w:marBottom w:val="0"/>
      <w:divBdr>
        <w:top w:val="none" w:sz="0" w:space="0" w:color="auto"/>
        <w:left w:val="none" w:sz="0" w:space="0" w:color="auto"/>
        <w:bottom w:val="none" w:sz="0" w:space="0" w:color="auto"/>
        <w:right w:val="none" w:sz="0" w:space="0" w:color="auto"/>
      </w:divBdr>
    </w:div>
    <w:div w:id="641882748">
      <w:bodyDiv w:val="1"/>
      <w:marLeft w:val="0"/>
      <w:marRight w:val="0"/>
      <w:marTop w:val="0"/>
      <w:marBottom w:val="0"/>
      <w:divBdr>
        <w:top w:val="none" w:sz="0" w:space="0" w:color="auto"/>
        <w:left w:val="none" w:sz="0" w:space="0" w:color="auto"/>
        <w:bottom w:val="none" w:sz="0" w:space="0" w:color="auto"/>
        <w:right w:val="none" w:sz="0" w:space="0" w:color="auto"/>
      </w:divBdr>
    </w:div>
    <w:div w:id="844786165">
      <w:bodyDiv w:val="1"/>
      <w:marLeft w:val="0"/>
      <w:marRight w:val="0"/>
      <w:marTop w:val="0"/>
      <w:marBottom w:val="0"/>
      <w:divBdr>
        <w:top w:val="none" w:sz="0" w:space="0" w:color="auto"/>
        <w:left w:val="none" w:sz="0" w:space="0" w:color="auto"/>
        <w:bottom w:val="none" w:sz="0" w:space="0" w:color="auto"/>
        <w:right w:val="none" w:sz="0" w:space="0" w:color="auto"/>
      </w:divBdr>
    </w:div>
    <w:div w:id="1533346981">
      <w:bodyDiv w:val="1"/>
      <w:marLeft w:val="0"/>
      <w:marRight w:val="0"/>
      <w:marTop w:val="0"/>
      <w:marBottom w:val="0"/>
      <w:divBdr>
        <w:top w:val="none" w:sz="0" w:space="0" w:color="auto"/>
        <w:left w:val="none" w:sz="0" w:space="0" w:color="auto"/>
        <w:bottom w:val="none" w:sz="0" w:space="0" w:color="auto"/>
        <w:right w:val="none" w:sz="0" w:space="0" w:color="auto"/>
      </w:divBdr>
      <w:divsChild>
        <w:div w:id="1687444840">
          <w:marLeft w:val="446"/>
          <w:marRight w:val="0"/>
          <w:marTop w:val="0"/>
          <w:marBottom w:val="0"/>
          <w:divBdr>
            <w:top w:val="none" w:sz="0" w:space="0" w:color="auto"/>
            <w:left w:val="none" w:sz="0" w:space="0" w:color="auto"/>
            <w:bottom w:val="none" w:sz="0" w:space="0" w:color="auto"/>
            <w:right w:val="none" w:sz="0" w:space="0" w:color="auto"/>
          </w:divBdr>
        </w:div>
        <w:div w:id="83577753">
          <w:marLeft w:val="446"/>
          <w:marRight w:val="0"/>
          <w:marTop w:val="0"/>
          <w:marBottom w:val="0"/>
          <w:divBdr>
            <w:top w:val="none" w:sz="0" w:space="0" w:color="auto"/>
            <w:left w:val="none" w:sz="0" w:space="0" w:color="auto"/>
            <w:bottom w:val="none" w:sz="0" w:space="0" w:color="auto"/>
            <w:right w:val="none" w:sz="0" w:space="0" w:color="auto"/>
          </w:divBdr>
        </w:div>
      </w:divsChild>
    </w:div>
    <w:div w:id="1557888585">
      <w:bodyDiv w:val="1"/>
      <w:marLeft w:val="0"/>
      <w:marRight w:val="0"/>
      <w:marTop w:val="0"/>
      <w:marBottom w:val="0"/>
      <w:divBdr>
        <w:top w:val="none" w:sz="0" w:space="0" w:color="auto"/>
        <w:left w:val="none" w:sz="0" w:space="0" w:color="auto"/>
        <w:bottom w:val="none" w:sz="0" w:space="0" w:color="auto"/>
        <w:right w:val="none" w:sz="0" w:space="0" w:color="auto"/>
      </w:divBdr>
      <w:divsChild>
        <w:div w:id="2136634889">
          <w:marLeft w:val="0"/>
          <w:marRight w:val="0"/>
          <w:marTop w:val="0"/>
          <w:marBottom w:val="0"/>
          <w:divBdr>
            <w:top w:val="none" w:sz="0" w:space="0" w:color="auto"/>
            <w:left w:val="none" w:sz="0" w:space="0" w:color="auto"/>
            <w:bottom w:val="none" w:sz="0" w:space="0" w:color="auto"/>
            <w:right w:val="none" w:sz="0" w:space="0" w:color="auto"/>
          </w:divBdr>
          <w:divsChild>
            <w:div w:id="1719695472">
              <w:marLeft w:val="0"/>
              <w:marRight w:val="0"/>
              <w:marTop w:val="0"/>
              <w:marBottom w:val="0"/>
              <w:divBdr>
                <w:top w:val="none" w:sz="0" w:space="0" w:color="auto"/>
                <w:left w:val="none" w:sz="0" w:space="0" w:color="auto"/>
                <w:bottom w:val="none" w:sz="0" w:space="0" w:color="auto"/>
                <w:right w:val="none" w:sz="0" w:space="0" w:color="auto"/>
              </w:divBdr>
              <w:divsChild>
                <w:div w:id="633020674">
                  <w:marLeft w:val="0"/>
                  <w:marRight w:val="0"/>
                  <w:marTop w:val="0"/>
                  <w:marBottom w:val="0"/>
                  <w:divBdr>
                    <w:top w:val="none" w:sz="0" w:space="0" w:color="auto"/>
                    <w:left w:val="none" w:sz="0" w:space="0" w:color="auto"/>
                    <w:bottom w:val="none" w:sz="0" w:space="0" w:color="auto"/>
                    <w:right w:val="none" w:sz="0" w:space="0" w:color="auto"/>
                  </w:divBdr>
                  <w:divsChild>
                    <w:div w:id="1681469101">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sChild>
    </w:div>
    <w:div w:id="1643806465">
      <w:bodyDiv w:val="1"/>
      <w:marLeft w:val="0"/>
      <w:marRight w:val="0"/>
      <w:marTop w:val="0"/>
      <w:marBottom w:val="0"/>
      <w:divBdr>
        <w:top w:val="none" w:sz="0" w:space="0" w:color="auto"/>
        <w:left w:val="none" w:sz="0" w:space="0" w:color="auto"/>
        <w:bottom w:val="none" w:sz="0" w:space="0" w:color="auto"/>
        <w:right w:val="none" w:sz="0" w:space="0" w:color="auto"/>
      </w:divBdr>
    </w:div>
    <w:div w:id="1881624598">
      <w:bodyDiv w:val="1"/>
      <w:marLeft w:val="0"/>
      <w:marRight w:val="0"/>
      <w:marTop w:val="0"/>
      <w:marBottom w:val="0"/>
      <w:divBdr>
        <w:top w:val="none" w:sz="0" w:space="0" w:color="auto"/>
        <w:left w:val="none" w:sz="0" w:space="0" w:color="auto"/>
        <w:bottom w:val="none" w:sz="0" w:space="0" w:color="auto"/>
        <w:right w:val="none" w:sz="0" w:space="0" w:color="auto"/>
      </w:divBdr>
      <w:divsChild>
        <w:div w:id="828136174">
          <w:marLeft w:val="1080"/>
          <w:marRight w:val="0"/>
          <w:marTop w:val="100"/>
          <w:marBottom w:val="0"/>
          <w:divBdr>
            <w:top w:val="none" w:sz="0" w:space="0" w:color="auto"/>
            <w:left w:val="none" w:sz="0" w:space="0" w:color="auto"/>
            <w:bottom w:val="none" w:sz="0" w:space="0" w:color="auto"/>
            <w:right w:val="none" w:sz="0" w:space="0" w:color="auto"/>
          </w:divBdr>
        </w:div>
        <w:div w:id="599874202">
          <w:marLeft w:val="1080"/>
          <w:marRight w:val="0"/>
          <w:marTop w:val="100"/>
          <w:marBottom w:val="0"/>
          <w:divBdr>
            <w:top w:val="none" w:sz="0" w:space="0" w:color="auto"/>
            <w:left w:val="none" w:sz="0" w:space="0" w:color="auto"/>
            <w:bottom w:val="none" w:sz="0" w:space="0" w:color="auto"/>
            <w:right w:val="none" w:sz="0" w:space="0" w:color="auto"/>
          </w:divBdr>
        </w:div>
        <w:div w:id="937371840">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outheastwater.co.uk/help/save-water/free-water-saving-devices" TargetMode="External"/><Relationship Id="rId21" Type="http://schemas.openxmlformats.org/officeDocument/2006/relationships/hyperlink" Target="https://www.scottishpower.co.uk/affordability" TargetMode="External"/><Relationship Id="rId42" Type="http://schemas.openxmlformats.org/officeDocument/2006/relationships/hyperlink" Target="https://www.dover.gov.uk/Community/Support-Services-Directory/Household-Fund.aspx" TargetMode="External"/><Relationship Id="rId47" Type="http://schemas.openxmlformats.org/officeDocument/2006/relationships/hyperlink" Target="https://www.thanet.gov.uk/info-pages/council-tax-discounts-and-exemptions/" TargetMode="External"/><Relationship Id="rId63" Type="http://schemas.openxmlformats.org/officeDocument/2006/relationships/hyperlink" Target="https://www.nhs.uk/live-well/exercise/12-week-fitness-plan/" TargetMode="External"/><Relationship Id="rId68" Type="http://schemas.openxmlformats.org/officeDocument/2006/relationships/hyperlink" Target="https://ourparks.org.uk/content/how-it-works" TargetMode="External"/><Relationship Id="rId84" Type="http://schemas.openxmlformats.org/officeDocument/2006/relationships/fontTable" Target="fontTable.xml"/><Relationship Id="rId16" Type="http://schemas.openxmlformats.org/officeDocument/2006/relationships/hyperlink" Target="https://energysavingtrust.org.uk/" TargetMode="External"/><Relationship Id="rId11" Type="http://schemas.openxmlformats.org/officeDocument/2006/relationships/hyperlink" Target="https://www.moneyhelper.org.uk/en/money-troubles/way-forward/squeezed-income" TargetMode="External"/><Relationship Id="rId32" Type="http://schemas.openxmlformats.org/officeDocument/2006/relationships/hyperlink" Target="https://www.turn2us.org.uk/" TargetMode="External"/><Relationship Id="rId37" Type="http://schemas.openxmlformats.org/officeDocument/2006/relationships/hyperlink" Target="https://www.kent.gov.uk/education-and-children/schools/free-school-meals" TargetMode="External"/><Relationship Id="rId53" Type="http://schemas.openxmlformats.org/officeDocument/2006/relationships/hyperlink" Target="https://maps.sekgroup.org.uk/" TargetMode="External"/><Relationship Id="rId58" Type="http://schemas.openxmlformats.org/officeDocument/2006/relationships/hyperlink" Target="https://www.nhs.uk/live-well/eat-well/how-to-eat-a-balanced-diet/eight-tips-for-healthy-eating/" TargetMode="External"/><Relationship Id="rId74" Type="http://schemas.openxmlformats.org/officeDocument/2006/relationships/hyperlink" Target="https://www.headspace.com/meditation/sleep" TargetMode="External"/><Relationship Id="rId79" Type="http://schemas.openxmlformats.org/officeDocument/2006/relationships/hyperlink" Target="https://www.moneysavingexpert.com/content/dam/mse/downloads/mentalhealthguide-Sep-2022.pdf" TargetMode="External"/><Relationship Id="rId5" Type="http://schemas.openxmlformats.org/officeDocument/2006/relationships/footnotes" Target="footnotes.xml"/><Relationship Id="rId19" Type="http://schemas.openxmlformats.org/officeDocument/2006/relationships/hyperlink" Target="https://www.eonnext.com/policies/extra-help" TargetMode="External"/><Relationship Id="rId14" Type="http://schemas.openxmlformats.org/officeDocument/2006/relationships/hyperlink" Target="https://www.gov.uk/tax-relief-for-employees" TargetMode="External"/><Relationship Id="rId22" Type="http://schemas.openxmlformats.org/officeDocument/2006/relationships/hyperlink" Target="https://octopus.energy/blog/struggling-to-pay/" TargetMode="External"/><Relationship Id="rId27" Type="http://schemas.openxmlformats.org/officeDocument/2006/relationships/hyperlink" Target="https://www.southeastwater.co.uk/help/priority-services/help-paying-your-bill" TargetMode="External"/><Relationship Id="rId30" Type="http://schemas.openxmlformats.org/officeDocument/2006/relationships/hyperlink" Target="https://www.ofcom.org.uk/phones-telecoms-and-internet/advice-for-consumers/costs-and-billing/social-tariffs" TargetMode="External"/><Relationship Id="rId35" Type="http://schemas.openxmlformats.org/officeDocument/2006/relationships/hyperlink" Target="https://www.kentsavers.co.uk/contact/" TargetMode="External"/><Relationship Id="rId43" Type="http://schemas.openxmlformats.org/officeDocument/2006/relationships/hyperlink" Target="https://www.folkestone-hythe.gov.uk/help-and-support-with-your-finances" TargetMode="External"/><Relationship Id="rId48" Type="http://schemas.openxmlformats.org/officeDocument/2006/relationships/hyperlink" Target="https://www.sevenoaks.gov.uk/homepage/97/help_with_the_cost_of_living" TargetMode="External"/><Relationship Id="rId56" Type="http://schemas.openxmlformats.org/officeDocument/2006/relationships/hyperlink" Target="https://olioex.com/" TargetMode="External"/><Relationship Id="rId64" Type="http://schemas.openxmlformats.org/officeDocument/2006/relationships/hyperlink" Target="https://www.nhs.uk/better-health/get-active/" TargetMode="External"/><Relationship Id="rId69" Type="http://schemas.openxmlformats.org/officeDocument/2006/relationships/hyperlink" Target="https://ourparks.org.uk/class-list" TargetMode="External"/><Relationship Id="rId77" Type="http://schemas.openxmlformats.org/officeDocument/2006/relationships/hyperlink" Target="https://www.nhs.uk/every-mind-matters/coronavirus/coping-with-money-worries-and-job-uncertainty-during-covid-19/" TargetMode="External"/><Relationship Id="rId8" Type="http://schemas.openxmlformats.org/officeDocument/2006/relationships/hyperlink" Target="https://www.gov.uk/cost-of-living" TargetMode="External"/><Relationship Id="rId51" Type="http://schemas.openxmlformats.org/officeDocument/2006/relationships/hyperlink" Target="https://swale.gov.uk/housing-council-tax-and-benefits/council-tax/council-tax-exemptions-discounts-and-disregards" TargetMode="External"/><Relationship Id="rId72" Type="http://schemas.openxmlformats.org/officeDocument/2006/relationships/hyperlink" Target="https://thesleepcharity.org.uk/information-support/adults/sleep-hub/" TargetMode="External"/><Relationship Id="rId80" Type="http://schemas.openxmlformats.org/officeDocument/2006/relationships/header" Target="header1.xm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gov.uk/benefits-calculators" TargetMode="External"/><Relationship Id="rId17" Type="http://schemas.openxmlformats.org/officeDocument/2006/relationships/hyperlink" Target="https://britishgasenergytrust.org.uk/" TargetMode="External"/><Relationship Id="rId25" Type="http://schemas.openxmlformats.org/officeDocument/2006/relationships/hyperlink" Target="https://www.southernwater.co.uk/account/what-if-i-can-t-pay-my-bill" TargetMode="External"/><Relationship Id="rId33" Type="http://schemas.openxmlformats.org/officeDocument/2006/relationships/hyperlink" Target="https://www.kent.gov.uk/social-care-and-health/health/protect-kent-and-medway/help-and-advice-for-residents/kent-together" TargetMode="External"/><Relationship Id="rId38" Type="http://schemas.openxmlformats.org/officeDocument/2006/relationships/hyperlink" Target="https://www.medway.gov.uk/householdhelp" TargetMode="External"/><Relationship Id="rId46" Type="http://schemas.openxmlformats.org/officeDocument/2006/relationships/hyperlink" Target="https://www.thanet.gov.uk/info-pages/energyinthehome/" TargetMode="External"/><Relationship Id="rId59" Type="http://schemas.openxmlformats.org/officeDocument/2006/relationships/hyperlink" Target="https://explorekent.org/visit-explore/" TargetMode="External"/><Relationship Id="rId67" Type="http://schemas.openxmlformats.org/officeDocument/2006/relationships/hyperlink" Target="https://campaignresources.phe.gov.uk/resources/campaigns/60-one-you-active-10/Overview" TargetMode="External"/><Relationship Id="rId20" Type="http://schemas.openxmlformats.org/officeDocument/2006/relationships/hyperlink" Target="https://www.edfenergy.com/for-home/help-support/energy-bill-debt-advice" TargetMode="External"/><Relationship Id="rId41" Type="http://schemas.openxmlformats.org/officeDocument/2006/relationships/hyperlink" Target="https://www.dartford.gov.uk/covid-19-support/food-emergencies" TargetMode="External"/><Relationship Id="rId54" Type="http://schemas.openxmlformats.org/officeDocument/2006/relationships/hyperlink" Target="https://www.moneyhelper.org.uk/en/blog/everyday-money/cheap-healthy-meals-healthy-eating-on-a-budget" TargetMode="External"/><Relationship Id="rId62" Type="http://schemas.openxmlformats.org/officeDocument/2006/relationships/hyperlink" Target="https://www.nhs.uk/live-well/exercise/get-fit-with-strength-and-flex/" TargetMode="External"/><Relationship Id="rId70" Type="http://schemas.openxmlformats.org/officeDocument/2006/relationships/hyperlink" Target="https://ourparks.org.uk/content/how-it-works" TargetMode="External"/><Relationship Id="rId75" Type="http://schemas.openxmlformats.org/officeDocument/2006/relationships/hyperlink" Target="https://www.calm.com/" TargetMode="External"/><Relationship Id="rId83"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gov.uk/improve-energy-efficiency" TargetMode="External"/><Relationship Id="rId23" Type="http://schemas.openxmlformats.org/officeDocument/2006/relationships/hyperlink" Target="https://www.savewatersavemoney.co.uk/" TargetMode="External"/><Relationship Id="rId28" Type="http://schemas.openxmlformats.org/officeDocument/2006/relationships/hyperlink" Target="https://www.affinitywater.co.uk/saveourstreams/devices" TargetMode="External"/><Relationship Id="rId36" Type="http://schemas.openxmlformats.org/officeDocument/2006/relationships/hyperlink" Target="https://www.kent.gov.uk/social-care-and-health/care-and-support/benefits/household-support-fund" TargetMode="External"/><Relationship Id="rId49" Type="http://schemas.openxmlformats.org/officeDocument/2006/relationships/hyperlink" Target="https://cee.swale.gov.uk/what-you-can-do/residents/fuel-and-water-efficiency" TargetMode="External"/><Relationship Id="rId57" Type="http://schemas.openxmlformats.org/officeDocument/2006/relationships/hyperlink" Target="https://toogoodtogo.co.uk/en-gb" TargetMode="External"/><Relationship Id="rId10" Type="http://schemas.openxmlformats.org/officeDocument/2006/relationships/hyperlink" Target="https://helpforhouseholds.campaign.gov.uk/discounts-and-offers/" TargetMode="External"/><Relationship Id="rId31" Type="http://schemas.openxmlformats.org/officeDocument/2006/relationships/hyperlink" Target="https://www.moneyhelper.org.uk/en/money-troubles/dealing-with-debt/debt-advice-locator" TargetMode="External"/><Relationship Id="rId44" Type="http://schemas.openxmlformats.org/officeDocument/2006/relationships/hyperlink" Target="https://www.gravesham.gov.uk/council-tax-benefits/household-support-fund" TargetMode="External"/><Relationship Id="rId52" Type="http://schemas.openxmlformats.org/officeDocument/2006/relationships/hyperlink" Target="https://www.citizensadvice.org.uk/about-us/contact-us/contact-us/contact-us/" TargetMode="External"/><Relationship Id="rId60" Type="http://schemas.openxmlformats.org/officeDocument/2006/relationships/hyperlink" Target="https://www.everydayactivekent.org.uk" TargetMode="External"/><Relationship Id="rId65" Type="http://schemas.openxmlformats.org/officeDocument/2006/relationships/hyperlink" Target="https://www.nhs.uk/live-well/exercise/couch-to-5k-week-by-week/" TargetMode="External"/><Relationship Id="rId73" Type="http://schemas.openxmlformats.org/officeDocument/2006/relationships/hyperlink" Target="https://www.nhs.uk/conditions/nhs-fitness-studio/bedtime-meditation/" TargetMode="External"/><Relationship Id="rId78" Type="http://schemas.openxmlformats.org/officeDocument/2006/relationships/hyperlink" Target="https://www.moneyhelper.org.uk/en/everyday-money/budgeting/money-problems-and-poor-mental-wellbeing" TargetMode="External"/><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uidance/cost-of-living-payment?_ga=2.82578262.1343325332.1667821949-1998521866.1667821913" TargetMode="External"/><Relationship Id="rId13" Type="http://schemas.openxmlformats.org/officeDocument/2006/relationships/hyperlink" Target="https://www.moneysavingexpert.com/family/tax-credit-child-working-overpayment/" TargetMode="External"/><Relationship Id="rId18" Type="http://schemas.openxmlformats.org/officeDocument/2006/relationships/hyperlink" Target="https://www.eonnext.com/policies/extra-help" TargetMode="External"/><Relationship Id="rId39" Type="http://schemas.openxmlformats.org/officeDocument/2006/relationships/hyperlink" Target="https://www.ashford.gov.uk/your-community/cost-of-living-help/" TargetMode="External"/><Relationship Id="rId34" Type="http://schemas.openxmlformats.org/officeDocument/2006/relationships/hyperlink" Target="https://www.kent.gov.uk/social-care-and-health/care-and-support/benefits/home-essentials-in-a-crisis" TargetMode="External"/><Relationship Id="rId50" Type="http://schemas.openxmlformats.org/officeDocument/2006/relationships/hyperlink" Target="https://swale.gov.uk/news-and-your-council/news-and-campaigns/latest-news/get-help-with-food-gas-electric-and-water" TargetMode="External"/><Relationship Id="rId55" Type="http://schemas.openxmlformats.org/officeDocument/2006/relationships/hyperlink" Target="https://www.medway.gov.uk/downloads/file/7709/healthy_eating_-_recipe_cards_for_printing" TargetMode="External"/><Relationship Id="rId76" Type="http://schemas.openxmlformats.org/officeDocument/2006/relationships/hyperlink" Target="https://insighttimer.com/meditation-topics/sleep" TargetMode="External"/><Relationship Id="rId7" Type="http://schemas.openxmlformats.org/officeDocument/2006/relationships/hyperlink" Target="https://helpforhouseholds.campaign.gov.uk/" TargetMode="External"/><Relationship Id="rId71" Type="http://schemas.openxmlformats.org/officeDocument/2006/relationships/hyperlink" Target="https://www.nike.com/gb/ntc-app" TargetMode="External"/><Relationship Id="rId2" Type="http://schemas.openxmlformats.org/officeDocument/2006/relationships/styles" Target="styles.xml"/><Relationship Id="rId29" Type="http://schemas.openxmlformats.org/officeDocument/2006/relationships/hyperlink" Target="https://www.affinitywater.co.uk/billing/struggling-to-pay" TargetMode="External"/><Relationship Id="rId24" Type="http://schemas.openxmlformats.org/officeDocument/2006/relationships/hyperlink" Target="https://www.southernwater.co.uk/help-advice/how-to-save-water/water-saving-home-visits" TargetMode="External"/><Relationship Id="rId40" Type="http://schemas.openxmlformats.org/officeDocument/2006/relationships/hyperlink" Target="https://www.canterbury.gov.uk/benefits-and-support/help-cost-living/" TargetMode="External"/><Relationship Id="rId45" Type="http://schemas.openxmlformats.org/officeDocument/2006/relationships/hyperlink" Target="https://maidstone.gov.uk/home/other-services/cost-of-living-advice" TargetMode="External"/><Relationship Id="rId66" Type="http://schemas.openxmlformats.org/officeDocument/2006/relationships/hyperlink" Target="https://www.nhs.uk/better-health/get-active/" TargetMode="External"/><Relationship Id="rId61" Type="http://schemas.openxmlformats.org/officeDocument/2006/relationships/hyperlink" Target="https://www.nhs.uk/conditions/nhs-fitness-studio/" TargetMode="External"/><Relationship Id="rId8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2420</TotalTime>
  <Pages>5</Pages>
  <Words>2816</Words>
  <Characters>16056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swinney, kathryn</dc:creator>
  <cp:keywords/>
  <dc:description/>
  <cp:lastModifiedBy>eldridge, grace</cp:lastModifiedBy>
  <cp:revision>15</cp:revision>
  <dcterms:created xsi:type="dcterms:W3CDTF">2022-11-08T22:23:00Z</dcterms:created>
  <dcterms:modified xsi:type="dcterms:W3CDTF">2023-01-27T10:28:00Z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#000000,9,Calibri</vt:lpwstr>
  </property>
  <property fmtid="{D5CDD505-2E9C-101B-9397-08002B2CF9AE}" pid="4" name="ClassificationContentMarkingFooterText">
    <vt:lpwstr>Official (unmarked)</vt:lpwstr>
  </property>
</Properties>
</file>