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8643" w14:textId="03E48C70" w:rsidR="2A708B7B" w:rsidRPr="00C43149" w:rsidRDefault="2A708B7B" w:rsidP="00C43149"/>
    <w:p w14:paraId="5715D174" w14:textId="7B1132DE" w:rsidR="00F62036" w:rsidRDefault="4A7E6465" w:rsidP="00F62036">
      <w:pPr>
        <w:jc w:val="right"/>
      </w:pPr>
      <w:r w:rsidRPr="00C43149">
        <w:drawing>
          <wp:inline distT="0" distB="0" distL="0" distR="0" wp14:anchorId="3AFCCAB2" wp14:editId="65AC025C">
            <wp:extent cx="1800000" cy="1296000"/>
            <wp:effectExtent l="0" t="0" r="0" b="0"/>
            <wp:docPr id="913312820" name="Picture 913312820" descr="Medway Council logo - Serving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12820" name="Picture 913312820" descr="Medway Council logo - Serving You"/>
                    <pic:cNvPicPr/>
                  </pic:nvPicPr>
                  <pic:blipFill>
                    <a:blip r:embed="rId8">
                      <a:extLst>
                        <a:ext uri="{28A0092B-C50C-407E-A947-70E740481C1C}">
                          <a14:useLocalDpi xmlns:a14="http://schemas.microsoft.com/office/drawing/2010/main" val="0"/>
                        </a:ext>
                      </a:extLst>
                    </a:blip>
                    <a:stretch>
                      <a:fillRect/>
                    </a:stretch>
                  </pic:blipFill>
                  <pic:spPr>
                    <a:xfrm>
                      <a:off x="0" y="0"/>
                      <a:ext cx="1800000" cy="1296000"/>
                    </a:xfrm>
                    <a:prstGeom prst="rect">
                      <a:avLst/>
                    </a:prstGeom>
                  </pic:spPr>
                </pic:pic>
              </a:graphicData>
            </a:graphic>
          </wp:inline>
        </w:drawing>
      </w:r>
    </w:p>
    <w:p w14:paraId="4896D7B7" w14:textId="77777777" w:rsidR="00F62036" w:rsidRPr="00C43149" w:rsidRDefault="00F62036" w:rsidP="00F62036">
      <w:pPr>
        <w:jc w:val="center"/>
      </w:pPr>
    </w:p>
    <w:p w14:paraId="04797351" w14:textId="77777777" w:rsidR="00840EC0" w:rsidRPr="00C43149" w:rsidRDefault="00840EC0" w:rsidP="00C43149"/>
    <w:p w14:paraId="4DE29D52" w14:textId="35652642" w:rsidR="000C06EE" w:rsidRPr="00C43149" w:rsidRDefault="517548D8" w:rsidP="00C43149">
      <w:pPr>
        <w:pStyle w:val="Heading1"/>
      </w:pPr>
      <w:bookmarkStart w:id="0" w:name="_Toc199333681"/>
      <w:r w:rsidRPr="00C43149">
        <w:t xml:space="preserve">The Medway Test </w:t>
      </w:r>
      <w:r w:rsidR="005C04D9" w:rsidRPr="00C43149">
        <w:t>2025</w:t>
      </w:r>
      <w:bookmarkEnd w:id="0"/>
    </w:p>
    <w:p w14:paraId="1C8F8DB4" w14:textId="77777777" w:rsidR="003402D6" w:rsidRPr="00F62036" w:rsidRDefault="517548D8" w:rsidP="00F62036">
      <w:pPr>
        <w:jc w:val="center"/>
        <w:rPr>
          <w:b/>
          <w:bCs/>
          <w:sz w:val="48"/>
          <w:szCs w:val="48"/>
        </w:rPr>
      </w:pPr>
      <w:r w:rsidRPr="00F62036">
        <w:rPr>
          <w:b/>
          <w:bCs/>
          <w:sz w:val="48"/>
          <w:szCs w:val="48"/>
        </w:rPr>
        <w:t>(</w:t>
      </w:r>
      <w:r w:rsidR="005C04D9" w:rsidRPr="00F62036">
        <w:rPr>
          <w:b/>
          <w:bCs/>
          <w:sz w:val="48"/>
          <w:szCs w:val="48"/>
        </w:rPr>
        <w:t>2026</w:t>
      </w:r>
      <w:r w:rsidRPr="00F62036">
        <w:rPr>
          <w:b/>
          <w:bCs/>
          <w:sz w:val="48"/>
          <w:szCs w:val="48"/>
        </w:rPr>
        <w:t xml:space="preserve"> Admissions)</w:t>
      </w:r>
    </w:p>
    <w:p w14:paraId="4354DD6F" w14:textId="0C8B6189" w:rsidR="30A5323A" w:rsidRPr="00F62036" w:rsidRDefault="517548D8" w:rsidP="00F62036">
      <w:pPr>
        <w:jc w:val="center"/>
        <w:rPr>
          <w:b/>
          <w:bCs/>
          <w:sz w:val="48"/>
          <w:szCs w:val="48"/>
        </w:rPr>
      </w:pPr>
      <w:r w:rsidRPr="00F62036">
        <w:rPr>
          <w:b/>
          <w:bCs/>
          <w:sz w:val="48"/>
          <w:szCs w:val="48"/>
        </w:rPr>
        <w:t>Special Arrangements Guidance for pupils from Medway and Non-Medway schools sitting the Medway Test</w:t>
      </w:r>
    </w:p>
    <w:p w14:paraId="57FF2EA4" w14:textId="2CF3E62E" w:rsidR="00181709" w:rsidRDefault="00181709">
      <w:pPr>
        <w:spacing w:after="160" w:line="259" w:lineRule="auto"/>
      </w:pPr>
      <w:r>
        <w:br w:type="page"/>
      </w:r>
    </w:p>
    <w:sdt>
      <w:sdtPr>
        <w:id w:val="1556397776"/>
        <w:docPartObj>
          <w:docPartGallery w:val="Table of Contents"/>
          <w:docPartUnique/>
        </w:docPartObj>
      </w:sdtPr>
      <w:sdtContent>
        <w:p w14:paraId="3B30E204" w14:textId="0C1B075D" w:rsidR="009F6EC5" w:rsidRPr="001074C7" w:rsidRDefault="009F6EC5" w:rsidP="00C43149">
          <w:pPr>
            <w:rPr>
              <w:rStyle w:val="Heading2Char"/>
            </w:rPr>
          </w:pPr>
          <w:r w:rsidRPr="001074C7">
            <w:rPr>
              <w:rStyle w:val="Heading2Char"/>
            </w:rPr>
            <w:t>Contents</w:t>
          </w:r>
        </w:p>
        <w:p w14:paraId="096E3628" w14:textId="77777777" w:rsidR="004E11EC" w:rsidRPr="00C43149" w:rsidRDefault="004E11EC" w:rsidP="00C43149"/>
        <w:p w14:paraId="014B15BD" w14:textId="03E381FC" w:rsidR="00A02AAC" w:rsidRDefault="00184268">
          <w:pPr>
            <w:pStyle w:val="TOC1"/>
            <w:rPr>
              <w:rFonts w:asciiTheme="minorHAnsi" w:eastAsiaTheme="minorEastAsia" w:hAnsiTheme="minorHAnsi" w:cstheme="minorBidi"/>
              <w:noProof/>
              <w:kern w:val="2"/>
              <w:sz w:val="24"/>
              <w:lang w:eastAsia="en-GB"/>
              <w14:ligatures w14:val="standardContextual"/>
            </w:rPr>
          </w:pPr>
          <w:r w:rsidRPr="00C43149">
            <w:fldChar w:fldCharType="begin"/>
          </w:r>
          <w:r w:rsidR="006540CE" w:rsidRPr="00C43149">
            <w:instrText>TOC \o "1-3" \h \z \u</w:instrText>
          </w:r>
          <w:r w:rsidRPr="00C43149">
            <w:fldChar w:fldCharType="separate"/>
          </w:r>
          <w:hyperlink w:anchor="_Toc199333681" w:history="1">
            <w:r w:rsidR="00A02AAC" w:rsidRPr="00DA0C96">
              <w:rPr>
                <w:rStyle w:val="Hyperlink"/>
                <w:noProof/>
              </w:rPr>
              <w:t>The Medway Test 2025</w:t>
            </w:r>
            <w:r w:rsidR="00A02AAC">
              <w:rPr>
                <w:noProof/>
                <w:webHidden/>
              </w:rPr>
              <w:tab/>
            </w:r>
            <w:r w:rsidR="00A02AAC">
              <w:rPr>
                <w:noProof/>
                <w:webHidden/>
              </w:rPr>
              <w:fldChar w:fldCharType="begin"/>
            </w:r>
            <w:r w:rsidR="00A02AAC">
              <w:rPr>
                <w:noProof/>
                <w:webHidden/>
              </w:rPr>
              <w:instrText xml:space="preserve"> PAGEREF _Toc199333681 \h </w:instrText>
            </w:r>
            <w:r w:rsidR="00A02AAC">
              <w:rPr>
                <w:noProof/>
                <w:webHidden/>
              </w:rPr>
            </w:r>
            <w:r w:rsidR="00A02AAC">
              <w:rPr>
                <w:noProof/>
                <w:webHidden/>
              </w:rPr>
              <w:fldChar w:fldCharType="separate"/>
            </w:r>
            <w:r w:rsidR="00A02AAC">
              <w:rPr>
                <w:noProof/>
                <w:webHidden/>
              </w:rPr>
              <w:t>1</w:t>
            </w:r>
            <w:r w:rsidR="00A02AAC">
              <w:rPr>
                <w:noProof/>
                <w:webHidden/>
              </w:rPr>
              <w:fldChar w:fldCharType="end"/>
            </w:r>
          </w:hyperlink>
        </w:p>
        <w:p w14:paraId="388DB107" w14:textId="7B71647F"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2" w:history="1">
            <w:r w:rsidRPr="00DA0C96">
              <w:rPr>
                <w:rStyle w:val="Hyperlink"/>
                <w:noProof/>
              </w:rPr>
              <w:t>Changes for 2025:</w:t>
            </w:r>
            <w:r>
              <w:rPr>
                <w:noProof/>
                <w:webHidden/>
              </w:rPr>
              <w:tab/>
            </w:r>
            <w:r>
              <w:rPr>
                <w:noProof/>
                <w:webHidden/>
              </w:rPr>
              <w:fldChar w:fldCharType="begin"/>
            </w:r>
            <w:r>
              <w:rPr>
                <w:noProof/>
                <w:webHidden/>
              </w:rPr>
              <w:instrText xml:space="preserve"> PAGEREF _Toc199333682 \h </w:instrText>
            </w:r>
            <w:r>
              <w:rPr>
                <w:noProof/>
                <w:webHidden/>
              </w:rPr>
            </w:r>
            <w:r>
              <w:rPr>
                <w:noProof/>
                <w:webHidden/>
              </w:rPr>
              <w:fldChar w:fldCharType="separate"/>
            </w:r>
            <w:r>
              <w:rPr>
                <w:noProof/>
                <w:webHidden/>
              </w:rPr>
              <w:t>4</w:t>
            </w:r>
            <w:r>
              <w:rPr>
                <w:noProof/>
                <w:webHidden/>
              </w:rPr>
              <w:fldChar w:fldCharType="end"/>
            </w:r>
          </w:hyperlink>
        </w:p>
        <w:p w14:paraId="2ECD2A51" w14:textId="587FCF9D"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3" w:history="1">
            <w:r w:rsidRPr="00DA0C96">
              <w:rPr>
                <w:rStyle w:val="Hyperlink"/>
                <w:noProof/>
              </w:rPr>
              <w:t>Section 1: The Submission Process</w:t>
            </w:r>
            <w:r>
              <w:rPr>
                <w:noProof/>
                <w:webHidden/>
              </w:rPr>
              <w:tab/>
            </w:r>
            <w:r>
              <w:rPr>
                <w:noProof/>
                <w:webHidden/>
              </w:rPr>
              <w:fldChar w:fldCharType="begin"/>
            </w:r>
            <w:r>
              <w:rPr>
                <w:noProof/>
                <w:webHidden/>
              </w:rPr>
              <w:instrText xml:space="preserve"> PAGEREF _Toc199333683 \h </w:instrText>
            </w:r>
            <w:r>
              <w:rPr>
                <w:noProof/>
                <w:webHidden/>
              </w:rPr>
            </w:r>
            <w:r>
              <w:rPr>
                <w:noProof/>
                <w:webHidden/>
              </w:rPr>
              <w:fldChar w:fldCharType="separate"/>
            </w:r>
            <w:r>
              <w:rPr>
                <w:noProof/>
                <w:webHidden/>
              </w:rPr>
              <w:t>5</w:t>
            </w:r>
            <w:r>
              <w:rPr>
                <w:noProof/>
                <w:webHidden/>
              </w:rPr>
              <w:fldChar w:fldCharType="end"/>
            </w:r>
          </w:hyperlink>
        </w:p>
        <w:p w14:paraId="0FDD4364" w14:textId="6A5F0C52"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4" w:history="1">
            <w:r w:rsidRPr="00DA0C96">
              <w:rPr>
                <w:rStyle w:val="Hyperlink"/>
                <w:noProof/>
              </w:rPr>
              <w:t>Section 2: Test Structure and Timings</w:t>
            </w:r>
            <w:r>
              <w:rPr>
                <w:noProof/>
                <w:webHidden/>
              </w:rPr>
              <w:tab/>
            </w:r>
            <w:r>
              <w:rPr>
                <w:noProof/>
                <w:webHidden/>
              </w:rPr>
              <w:fldChar w:fldCharType="begin"/>
            </w:r>
            <w:r>
              <w:rPr>
                <w:noProof/>
                <w:webHidden/>
              </w:rPr>
              <w:instrText xml:space="preserve"> PAGEREF _Toc199333684 \h </w:instrText>
            </w:r>
            <w:r>
              <w:rPr>
                <w:noProof/>
                <w:webHidden/>
              </w:rPr>
            </w:r>
            <w:r>
              <w:rPr>
                <w:noProof/>
                <w:webHidden/>
              </w:rPr>
              <w:fldChar w:fldCharType="separate"/>
            </w:r>
            <w:r>
              <w:rPr>
                <w:noProof/>
                <w:webHidden/>
              </w:rPr>
              <w:t>6</w:t>
            </w:r>
            <w:r>
              <w:rPr>
                <w:noProof/>
                <w:webHidden/>
              </w:rPr>
              <w:fldChar w:fldCharType="end"/>
            </w:r>
          </w:hyperlink>
        </w:p>
        <w:p w14:paraId="366EFE43" w14:textId="16860912"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5" w:history="1">
            <w:r w:rsidRPr="00DA0C96">
              <w:rPr>
                <w:rStyle w:val="Hyperlink"/>
                <w:noProof/>
              </w:rPr>
              <w:t>Section 3: Completing the Request Form</w:t>
            </w:r>
            <w:r>
              <w:rPr>
                <w:noProof/>
                <w:webHidden/>
              </w:rPr>
              <w:tab/>
            </w:r>
            <w:r>
              <w:rPr>
                <w:noProof/>
                <w:webHidden/>
              </w:rPr>
              <w:fldChar w:fldCharType="begin"/>
            </w:r>
            <w:r>
              <w:rPr>
                <w:noProof/>
                <w:webHidden/>
              </w:rPr>
              <w:instrText xml:space="preserve"> PAGEREF _Toc199333685 \h </w:instrText>
            </w:r>
            <w:r>
              <w:rPr>
                <w:noProof/>
                <w:webHidden/>
              </w:rPr>
            </w:r>
            <w:r>
              <w:rPr>
                <w:noProof/>
                <w:webHidden/>
              </w:rPr>
              <w:fldChar w:fldCharType="separate"/>
            </w:r>
            <w:r>
              <w:rPr>
                <w:noProof/>
                <w:webHidden/>
              </w:rPr>
              <w:t>7</w:t>
            </w:r>
            <w:r>
              <w:rPr>
                <w:noProof/>
                <w:webHidden/>
              </w:rPr>
              <w:fldChar w:fldCharType="end"/>
            </w:r>
          </w:hyperlink>
        </w:p>
        <w:p w14:paraId="5B1D2D40" w14:textId="136B9ACC"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6" w:history="1">
            <w:r w:rsidRPr="00DA0C96">
              <w:rPr>
                <w:rStyle w:val="Hyperlink"/>
                <w:noProof/>
              </w:rPr>
              <w:t>Section 4: Awaiting medical diagnosis</w:t>
            </w:r>
            <w:r>
              <w:rPr>
                <w:noProof/>
                <w:webHidden/>
              </w:rPr>
              <w:tab/>
            </w:r>
            <w:r>
              <w:rPr>
                <w:noProof/>
                <w:webHidden/>
              </w:rPr>
              <w:fldChar w:fldCharType="begin"/>
            </w:r>
            <w:r>
              <w:rPr>
                <w:noProof/>
                <w:webHidden/>
              </w:rPr>
              <w:instrText xml:space="preserve"> PAGEREF _Toc199333686 \h </w:instrText>
            </w:r>
            <w:r>
              <w:rPr>
                <w:noProof/>
                <w:webHidden/>
              </w:rPr>
            </w:r>
            <w:r>
              <w:rPr>
                <w:noProof/>
                <w:webHidden/>
              </w:rPr>
              <w:fldChar w:fldCharType="separate"/>
            </w:r>
            <w:r>
              <w:rPr>
                <w:noProof/>
                <w:webHidden/>
              </w:rPr>
              <w:t>7</w:t>
            </w:r>
            <w:r>
              <w:rPr>
                <w:noProof/>
                <w:webHidden/>
              </w:rPr>
              <w:fldChar w:fldCharType="end"/>
            </w:r>
          </w:hyperlink>
        </w:p>
        <w:p w14:paraId="095DD316" w14:textId="6C73BD85"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7" w:history="1">
            <w:r w:rsidRPr="00DA0C96">
              <w:rPr>
                <w:rStyle w:val="Hyperlink"/>
                <w:noProof/>
              </w:rPr>
              <w:t>Section 5: Injury/surgery/unexpected medical treatment/bereavement</w:t>
            </w:r>
            <w:r>
              <w:rPr>
                <w:noProof/>
                <w:webHidden/>
              </w:rPr>
              <w:tab/>
            </w:r>
            <w:r>
              <w:rPr>
                <w:noProof/>
                <w:webHidden/>
              </w:rPr>
              <w:fldChar w:fldCharType="begin"/>
            </w:r>
            <w:r>
              <w:rPr>
                <w:noProof/>
                <w:webHidden/>
              </w:rPr>
              <w:instrText xml:space="preserve"> PAGEREF _Toc199333687 \h </w:instrText>
            </w:r>
            <w:r>
              <w:rPr>
                <w:noProof/>
                <w:webHidden/>
              </w:rPr>
            </w:r>
            <w:r>
              <w:rPr>
                <w:noProof/>
                <w:webHidden/>
              </w:rPr>
              <w:fldChar w:fldCharType="separate"/>
            </w:r>
            <w:r>
              <w:rPr>
                <w:noProof/>
                <w:webHidden/>
              </w:rPr>
              <w:t>8</w:t>
            </w:r>
            <w:r>
              <w:rPr>
                <w:noProof/>
                <w:webHidden/>
              </w:rPr>
              <w:fldChar w:fldCharType="end"/>
            </w:r>
          </w:hyperlink>
        </w:p>
        <w:p w14:paraId="6F779681" w14:textId="4EE04493"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8" w:history="1">
            <w:r w:rsidRPr="00DA0C96">
              <w:rPr>
                <w:rStyle w:val="Hyperlink"/>
                <w:noProof/>
              </w:rPr>
              <w:t>Section 6: Resources/Aids that do not require a special arrangements request</w:t>
            </w:r>
            <w:r>
              <w:rPr>
                <w:noProof/>
                <w:webHidden/>
              </w:rPr>
              <w:tab/>
            </w:r>
            <w:r>
              <w:rPr>
                <w:noProof/>
                <w:webHidden/>
              </w:rPr>
              <w:fldChar w:fldCharType="begin"/>
            </w:r>
            <w:r>
              <w:rPr>
                <w:noProof/>
                <w:webHidden/>
              </w:rPr>
              <w:instrText xml:space="preserve"> PAGEREF _Toc199333688 \h </w:instrText>
            </w:r>
            <w:r>
              <w:rPr>
                <w:noProof/>
                <w:webHidden/>
              </w:rPr>
            </w:r>
            <w:r>
              <w:rPr>
                <w:noProof/>
                <w:webHidden/>
              </w:rPr>
              <w:fldChar w:fldCharType="separate"/>
            </w:r>
            <w:r>
              <w:rPr>
                <w:noProof/>
                <w:webHidden/>
              </w:rPr>
              <w:t>10</w:t>
            </w:r>
            <w:r>
              <w:rPr>
                <w:noProof/>
                <w:webHidden/>
              </w:rPr>
              <w:fldChar w:fldCharType="end"/>
            </w:r>
          </w:hyperlink>
        </w:p>
        <w:p w14:paraId="59D5D6D0" w14:textId="2814EB90"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89" w:history="1">
            <w:r w:rsidRPr="00DA0C96">
              <w:rPr>
                <w:rStyle w:val="Hyperlink"/>
                <w:noProof/>
              </w:rPr>
              <w:t>Section 7: Creating an Appropriate Testing Environment</w:t>
            </w:r>
            <w:r>
              <w:rPr>
                <w:noProof/>
                <w:webHidden/>
              </w:rPr>
              <w:tab/>
            </w:r>
            <w:r>
              <w:rPr>
                <w:noProof/>
                <w:webHidden/>
              </w:rPr>
              <w:fldChar w:fldCharType="begin"/>
            </w:r>
            <w:r>
              <w:rPr>
                <w:noProof/>
                <w:webHidden/>
              </w:rPr>
              <w:instrText xml:space="preserve"> PAGEREF _Toc199333689 \h </w:instrText>
            </w:r>
            <w:r>
              <w:rPr>
                <w:noProof/>
                <w:webHidden/>
              </w:rPr>
            </w:r>
            <w:r>
              <w:rPr>
                <w:noProof/>
                <w:webHidden/>
              </w:rPr>
              <w:fldChar w:fldCharType="separate"/>
            </w:r>
            <w:r>
              <w:rPr>
                <w:noProof/>
                <w:webHidden/>
              </w:rPr>
              <w:t>11</w:t>
            </w:r>
            <w:r>
              <w:rPr>
                <w:noProof/>
                <w:webHidden/>
              </w:rPr>
              <w:fldChar w:fldCharType="end"/>
            </w:r>
          </w:hyperlink>
        </w:p>
        <w:p w14:paraId="7B9EBE74" w14:textId="7C0CD570"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0" w:history="1">
            <w:r w:rsidRPr="00DA0C96">
              <w:rPr>
                <w:rStyle w:val="Hyperlink"/>
                <w:noProof/>
              </w:rPr>
              <w:t>Section 8: Evidence Overview</w:t>
            </w:r>
            <w:r>
              <w:rPr>
                <w:noProof/>
                <w:webHidden/>
              </w:rPr>
              <w:tab/>
            </w:r>
            <w:r>
              <w:rPr>
                <w:noProof/>
                <w:webHidden/>
              </w:rPr>
              <w:fldChar w:fldCharType="begin"/>
            </w:r>
            <w:r>
              <w:rPr>
                <w:noProof/>
                <w:webHidden/>
              </w:rPr>
              <w:instrText xml:space="preserve"> PAGEREF _Toc199333690 \h </w:instrText>
            </w:r>
            <w:r>
              <w:rPr>
                <w:noProof/>
                <w:webHidden/>
              </w:rPr>
            </w:r>
            <w:r>
              <w:rPr>
                <w:noProof/>
                <w:webHidden/>
              </w:rPr>
              <w:fldChar w:fldCharType="separate"/>
            </w:r>
            <w:r>
              <w:rPr>
                <w:noProof/>
                <w:webHidden/>
              </w:rPr>
              <w:t>12</w:t>
            </w:r>
            <w:r>
              <w:rPr>
                <w:noProof/>
                <w:webHidden/>
              </w:rPr>
              <w:fldChar w:fldCharType="end"/>
            </w:r>
          </w:hyperlink>
        </w:p>
        <w:p w14:paraId="13FD60A1" w14:textId="1B252979"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1" w:history="1">
            <w:r w:rsidRPr="00DA0C96">
              <w:rPr>
                <w:rStyle w:val="Hyperlink"/>
                <w:noProof/>
              </w:rPr>
              <w:t>Section 8.1: Medical Reports and Assessments</w:t>
            </w:r>
            <w:r>
              <w:rPr>
                <w:noProof/>
                <w:webHidden/>
              </w:rPr>
              <w:tab/>
            </w:r>
            <w:r>
              <w:rPr>
                <w:noProof/>
                <w:webHidden/>
              </w:rPr>
              <w:fldChar w:fldCharType="begin"/>
            </w:r>
            <w:r>
              <w:rPr>
                <w:noProof/>
                <w:webHidden/>
              </w:rPr>
              <w:instrText xml:space="preserve"> PAGEREF _Toc199333691 \h </w:instrText>
            </w:r>
            <w:r>
              <w:rPr>
                <w:noProof/>
                <w:webHidden/>
              </w:rPr>
            </w:r>
            <w:r>
              <w:rPr>
                <w:noProof/>
                <w:webHidden/>
              </w:rPr>
              <w:fldChar w:fldCharType="separate"/>
            </w:r>
            <w:r>
              <w:rPr>
                <w:noProof/>
                <w:webHidden/>
              </w:rPr>
              <w:t>12</w:t>
            </w:r>
            <w:r>
              <w:rPr>
                <w:noProof/>
                <w:webHidden/>
              </w:rPr>
              <w:fldChar w:fldCharType="end"/>
            </w:r>
          </w:hyperlink>
        </w:p>
        <w:p w14:paraId="7A70B6F5" w14:textId="1618F3C0"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2" w:history="1">
            <w:r w:rsidRPr="00DA0C96">
              <w:rPr>
                <w:rStyle w:val="Hyperlink"/>
                <w:noProof/>
              </w:rPr>
              <w:t>Section 8.2: Evidence for pupils with an EHCP</w:t>
            </w:r>
            <w:r>
              <w:rPr>
                <w:noProof/>
                <w:webHidden/>
              </w:rPr>
              <w:tab/>
            </w:r>
            <w:r>
              <w:rPr>
                <w:noProof/>
                <w:webHidden/>
              </w:rPr>
              <w:fldChar w:fldCharType="begin"/>
            </w:r>
            <w:r>
              <w:rPr>
                <w:noProof/>
                <w:webHidden/>
              </w:rPr>
              <w:instrText xml:space="preserve"> PAGEREF _Toc199333692 \h </w:instrText>
            </w:r>
            <w:r>
              <w:rPr>
                <w:noProof/>
                <w:webHidden/>
              </w:rPr>
            </w:r>
            <w:r>
              <w:rPr>
                <w:noProof/>
                <w:webHidden/>
              </w:rPr>
              <w:fldChar w:fldCharType="separate"/>
            </w:r>
            <w:r>
              <w:rPr>
                <w:noProof/>
                <w:webHidden/>
              </w:rPr>
              <w:t>13</w:t>
            </w:r>
            <w:r>
              <w:rPr>
                <w:noProof/>
                <w:webHidden/>
              </w:rPr>
              <w:fldChar w:fldCharType="end"/>
            </w:r>
          </w:hyperlink>
        </w:p>
        <w:p w14:paraId="5127D73B" w14:textId="77EBEBD5"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3" w:history="1">
            <w:r w:rsidRPr="00DA0C96">
              <w:rPr>
                <w:rStyle w:val="Hyperlink"/>
                <w:noProof/>
              </w:rPr>
              <w:t>Section 8.3: Recognised Standardised Scores</w:t>
            </w:r>
            <w:r>
              <w:rPr>
                <w:noProof/>
                <w:webHidden/>
              </w:rPr>
              <w:tab/>
            </w:r>
            <w:r>
              <w:rPr>
                <w:noProof/>
                <w:webHidden/>
              </w:rPr>
              <w:fldChar w:fldCharType="begin"/>
            </w:r>
            <w:r>
              <w:rPr>
                <w:noProof/>
                <w:webHidden/>
              </w:rPr>
              <w:instrText xml:space="preserve"> PAGEREF _Toc199333693 \h </w:instrText>
            </w:r>
            <w:r>
              <w:rPr>
                <w:noProof/>
                <w:webHidden/>
              </w:rPr>
            </w:r>
            <w:r>
              <w:rPr>
                <w:noProof/>
                <w:webHidden/>
              </w:rPr>
              <w:fldChar w:fldCharType="separate"/>
            </w:r>
            <w:r>
              <w:rPr>
                <w:noProof/>
                <w:webHidden/>
              </w:rPr>
              <w:t>14</w:t>
            </w:r>
            <w:r>
              <w:rPr>
                <w:noProof/>
                <w:webHidden/>
              </w:rPr>
              <w:fldChar w:fldCharType="end"/>
            </w:r>
          </w:hyperlink>
        </w:p>
        <w:p w14:paraId="0078C097" w14:textId="16E4FCCA"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4" w:history="1">
            <w:r w:rsidRPr="00DA0C96">
              <w:rPr>
                <w:rStyle w:val="Hyperlink"/>
                <w:noProof/>
              </w:rPr>
              <w:t>Section 9: Requests for 25% additional time</w:t>
            </w:r>
            <w:r>
              <w:rPr>
                <w:noProof/>
                <w:webHidden/>
              </w:rPr>
              <w:tab/>
            </w:r>
            <w:r>
              <w:rPr>
                <w:noProof/>
                <w:webHidden/>
              </w:rPr>
              <w:fldChar w:fldCharType="begin"/>
            </w:r>
            <w:r>
              <w:rPr>
                <w:noProof/>
                <w:webHidden/>
              </w:rPr>
              <w:instrText xml:space="preserve"> PAGEREF _Toc199333694 \h </w:instrText>
            </w:r>
            <w:r>
              <w:rPr>
                <w:noProof/>
                <w:webHidden/>
              </w:rPr>
            </w:r>
            <w:r>
              <w:rPr>
                <w:noProof/>
                <w:webHidden/>
              </w:rPr>
              <w:fldChar w:fldCharType="separate"/>
            </w:r>
            <w:r>
              <w:rPr>
                <w:noProof/>
                <w:webHidden/>
              </w:rPr>
              <w:t>15</w:t>
            </w:r>
            <w:r>
              <w:rPr>
                <w:noProof/>
                <w:webHidden/>
              </w:rPr>
              <w:fldChar w:fldCharType="end"/>
            </w:r>
          </w:hyperlink>
        </w:p>
        <w:p w14:paraId="3380FF47" w14:textId="41F2C4E6"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5" w:history="1">
            <w:r w:rsidRPr="00DA0C96">
              <w:rPr>
                <w:rStyle w:val="Hyperlink"/>
                <w:noProof/>
              </w:rPr>
              <w:t>Section 10: Requests for a reader (See Appendix A for definition)</w:t>
            </w:r>
            <w:r>
              <w:rPr>
                <w:noProof/>
                <w:webHidden/>
              </w:rPr>
              <w:tab/>
            </w:r>
            <w:r>
              <w:rPr>
                <w:noProof/>
                <w:webHidden/>
              </w:rPr>
              <w:fldChar w:fldCharType="begin"/>
            </w:r>
            <w:r>
              <w:rPr>
                <w:noProof/>
                <w:webHidden/>
              </w:rPr>
              <w:instrText xml:space="preserve"> PAGEREF _Toc199333695 \h </w:instrText>
            </w:r>
            <w:r>
              <w:rPr>
                <w:noProof/>
                <w:webHidden/>
              </w:rPr>
            </w:r>
            <w:r>
              <w:rPr>
                <w:noProof/>
                <w:webHidden/>
              </w:rPr>
              <w:fldChar w:fldCharType="separate"/>
            </w:r>
            <w:r>
              <w:rPr>
                <w:noProof/>
                <w:webHidden/>
              </w:rPr>
              <w:t>16</w:t>
            </w:r>
            <w:r>
              <w:rPr>
                <w:noProof/>
                <w:webHidden/>
              </w:rPr>
              <w:fldChar w:fldCharType="end"/>
            </w:r>
          </w:hyperlink>
        </w:p>
        <w:p w14:paraId="76CE16E4" w14:textId="33D19588"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6" w:history="1">
            <w:r w:rsidRPr="00DA0C96">
              <w:rPr>
                <w:rStyle w:val="Hyperlink"/>
                <w:noProof/>
              </w:rPr>
              <w:t>Section 11: Requests for a scribe (See Appendix A for definition)</w:t>
            </w:r>
            <w:r>
              <w:rPr>
                <w:noProof/>
                <w:webHidden/>
              </w:rPr>
              <w:tab/>
            </w:r>
            <w:r>
              <w:rPr>
                <w:noProof/>
                <w:webHidden/>
              </w:rPr>
              <w:fldChar w:fldCharType="begin"/>
            </w:r>
            <w:r>
              <w:rPr>
                <w:noProof/>
                <w:webHidden/>
              </w:rPr>
              <w:instrText xml:space="preserve"> PAGEREF _Toc199333696 \h </w:instrText>
            </w:r>
            <w:r>
              <w:rPr>
                <w:noProof/>
                <w:webHidden/>
              </w:rPr>
            </w:r>
            <w:r>
              <w:rPr>
                <w:noProof/>
                <w:webHidden/>
              </w:rPr>
              <w:fldChar w:fldCharType="separate"/>
            </w:r>
            <w:r>
              <w:rPr>
                <w:noProof/>
                <w:webHidden/>
              </w:rPr>
              <w:t>16</w:t>
            </w:r>
            <w:r>
              <w:rPr>
                <w:noProof/>
                <w:webHidden/>
              </w:rPr>
              <w:fldChar w:fldCharType="end"/>
            </w:r>
          </w:hyperlink>
        </w:p>
        <w:p w14:paraId="5B5114D6" w14:textId="67F8D117"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7" w:history="1">
            <w:r w:rsidRPr="00DA0C96">
              <w:rPr>
                <w:rStyle w:val="Hyperlink"/>
                <w:noProof/>
              </w:rPr>
              <w:t>Section 12: Requests for stop the clock (see Appendix B)</w:t>
            </w:r>
            <w:r>
              <w:rPr>
                <w:noProof/>
                <w:webHidden/>
              </w:rPr>
              <w:tab/>
            </w:r>
            <w:r>
              <w:rPr>
                <w:noProof/>
                <w:webHidden/>
              </w:rPr>
              <w:fldChar w:fldCharType="begin"/>
            </w:r>
            <w:r>
              <w:rPr>
                <w:noProof/>
                <w:webHidden/>
              </w:rPr>
              <w:instrText xml:space="preserve"> PAGEREF _Toc199333697 \h </w:instrText>
            </w:r>
            <w:r>
              <w:rPr>
                <w:noProof/>
                <w:webHidden/>
              </w:rPr>
            </w:r>
            <w:r>
              <w:rPr>
                <w:noProof/>
                <w:webHidden/>
              </w:rPr>
              <w:fldChar w:fldCharType="separate"/>
            </w:r>
            <w:r>
              <w:rPr>
                <w:noProof/>
                <w:webHidden/>
              </w:rPr>
              <w:t>17</w:t>
            </w:r>
            <w:r>
              <w:rPr>
                <w:noProof/>
                <w:webHidden/>
              </w:rPr>
              <w:fldChar w:fldCharType="end"/>
            </w:r>
          </w:hyperlink>
        </w:p>
        <w:p w14:paraId="50993C78" w14:textId="02FF4EBF"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8" w:history="1">
            <w:r w:rsidRPr="00DA0C96">
              <w:rPr>
                <w:rStyle w:val="Hyperlink"/>
                <w:noProof/>
              </w:rPr>
              <w:t>Section 13: Requests for Group size</w:t>
            </w:r>
            <w:r>
              <w:rPr>
                <w:noProof/>
                <w:webHidden/>
              </w:rPr>
              <w:tab/>
            </w:r>
            <w:r>
              <w:rPr>
                <w:noProof/>
                <w:webHidden/>
              </w:rPr>
              <w:fldChar w:fldCharType="begin"/>
            </w:r>
            <w:r>
              <w:rPr>
                <w:noProof/>
                <w:webHidden/>
              </w:rPr>
              <w:instrText xml:space="preserve"> PAGEREF _Toc199333698 \h </w:instrText>
            </w:r>
            <w:r>
              <w:rPr>
                <w:noProof/>
                <w:webHidden/>
              </w:rPr>
            </w:r>
            <w:r>
              <w:rPr>
                <w:noProof/>
                <w:webHidden/>
              </w:rPr>
              <w:fldChar w:fldCharType="separate"/>
            </w:r>
            <w:r>
              <w:rPr>
                <w:noProof/>
                <w:webHidden/>
              </w:rPr>
              <w:t>18</w:t>
            </w:r>
            <w:r>
              <w:rPr>
                <w:noProof/>
                <w:webHidden/>
              </w:rPr>
              <w:fldChar w:fldCharType="end"/>
            </w:r>
          </w:hyperlink>
        </w:p>
        <w:p w14:paraId="21B1A28F" w14:textId="17ADD350"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699" w:history="1">
            <w:r w:rsidRPr="00DA0C96">
              <w:rPr>
                <w:rStyle w:val="Hyperlink"/>
                <w:noProof/>
              </w:rPr>
              <w:t>Section 14: Requests for modified test papers</w:t>
            </w:r>
            <w:r>
              <w:rPr>
                <w:noProof/>
                <w:webHidden/>
              </w:rPr>
              <w:tab/>
            </w:r>
            <w:r>
              <w:rPr>
                <w:noProof/>
                <w:webHidden/>
              </w:rPr>
              <w:fldChar w:fldCharType="begin"/>
            </w:r>
            <w:r>
              <w:rPr>
                <w:noProof/>
                <w:webHidden/>
              </w:rPr>
              <w:instrText xml:space="preserve"> PAGEREF _Toc199333699 \h </w:instrText>
            </w:r>
            <w:r>
              <w:rPr>
                <w:noProof/>
                <w:webHidden/>
              </w:rPr>
            </w:r>
            <w:r>
              <w:rPr>
                <w:noProof/>
                <w:webHidden/>
              </w:rPr>
              <w:fldChar w:fldCharType="separate"/>
            </w:r>
            <w:r>
              <w:rPr>
                <w:noProof/>
                <w:webHidden/>
              </w:rPr>
              <w:t>18</w:t>
            </w:r>
            <w:r>
              <w:rPr>
                <w:noProof/>
                <w:webHidden/>
              </w:rPr>
              <w:fldChar w:fldCharType="end"/>
            </w:r>
          </w:hyperlink>
        </w:p>
        <w:p w14:paraId="36B60F0F" w14:textId="12658D0B"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0" w:history="1">
            <w:r w:rsidRPr="00DA0C96">
              <w:rPr>
                <w:rStyle w:val="Hyperlink"/>
                <w:noProof/>
              </w:rPr>
              <w:t>Section 15: Supportive Aids</w:t>
            </w:r>
            <w:r>
              <w:rPr>
                <w:noProof/>
                <w:webHidden/>
              </w:rPr>
              <w:tab/>
            </w:r>
            <w:r>
              <w:rPr>
                <w:noProof/>
                <w:webHidden/>
              </w:rPr>
              <w:fldChar w:fldCharType="begin"/>
            </w:r>
            <w:r>
              <w:rPr>
                <w:noProof/>
                <w:webHidden/>
              </w:rPr>
              <w:instrText xml:space="preserve"> PAGEREF _Toc199333700 \h </w:instrText>
            </w:r>
            <w:r>
              <w:rPr>
                <w:noProof/>
                <w:webHidden/>
              </w:rPr>
            </w:r>
            <w:r>
              <w:rPr>
                <w:noProof/>
                <w:webHidden/>
              </w:rPr>
              <w:fldChar w:fldCharType="separate"/>
            </w:r>
            <w:r>
              <w:rPr>
                <w:noProof/>
                <w:webHidden/>
              </w:rPr>
              <w:t>19</w:t>
            </w:r>
            <w:r>
              <w:rPr>
                <w:noProof/>
                <w:webHidden/>
              </w:rPr>
              <w:fldChar w:fldCharType="end"/>
            </w:r>
          </w:hyperlink>
        </w:p>
        <w:p w14:paraId="016C7464" w14:textId="2992FA22"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1" w:history="1">
            <w:r w:rsidRPr="00DA0C96">
              <w:rPr>
                <w:rStyle w:val="Hyperlink"/>
                <w:noProof/>
              </w:rPr>
              <w:t>Section 15.1: Requests for Prescribed Medication and/or Medical Need</w:t>
            </w:r>
            <w:r>
              <w:rPr>
                <w:noProof/>
                <w:webHidden/>
              </w:rPr>
              <w:tab/>
            </w:r>
            <w:r>
              <w:rPr>
                <w:noProof/>
                <w:webHidden/>
              </w:rPr>
              <w:fldChar w:fldCharType="begin"/>
            </w:r>
            <w:r>
              <w:rPr>
                <w:noProof/>
                <w:webHidden/>
              </w:rPr>
              <w:instrText xml:space="preserve"> PAGEREF _Toc199333701 \h </w:instrText>
            </w:r>
            <w:r>
              <w:rPr>
                <w:noProof/>
                <w:webHidden/>
              </w:rPr>
            </w:r>
            <w:r>
              <w:rPr>
                <w:noProof/>
                <w:webHidden/>
              </w:rPr>
              <w:fldChar w:fldCharType="separate"/>
            </w:r>
            <w:r>
              <w:rPr>
                <w:noProof/>
                <w:webHidden/>
              </w:rPr>
              <w:t>19</w:t>
            </w:r>
            <w:r>
              <w:rPr>
                <w:noProof/>
                <w:webHidden/>
              </w:rPr>
              <w:fldChar w:fldCharType="end"/>
            </w:r>
          </w:hyperlink>
        </w:p>
        <w:p w14:paraId="38B9CDCF" w14:textId="2C07538A"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2" w:history="1">
            <w:r w:rsidRPr="00DA0C96">
              <w:rPr>
                <w:rStyle w:val="Hyperlink"/>
                <w:noProof/>
              </w:rPr>
              <w:t>Section 15.2: Requests for adaptations e.g. magnifiers, reading ruler, wheelchair access</w:t>
            </w:r>
            <w:r>
              <w:rPr>
                <w:noProof/>
                <w:webHidden/>
              </w:rPr>
              <w:tab/>
            </w:r>
            <w:r>
              <w:rPr>
                <w:noProof/>
                <w:webHidden/>
              </w:rPr>
              <w:fldChar w:fldCharType="begin"/>
            </w:r>
            <w:r>
              <w:rPr>
                <w:noProof/>
                <w:webHidden/>
              </w:rPr>
              <w:instrText xml:space="preserve"> PAGEREF _Toc199333702 \h </w:instrText>
            </w:r>
            <w:r>
              <w:rPr>
                <w:noProof/>
                <w:webHidden/>
              </w:rPr>
            </w:r>
            <w:r>
              <w:rPr>
                <w:noProof/>
                <w:webHidden/>
              </w:rPr>
              <w:fldChar w:fldCharType="separate"/>
            </w:r>
            <w:r>
              <w:rPr>
                <w:noProof/>
                <w:webHidden/>
              </w:rPr>
              <w:t>20</w:t>
            </w:r>
            <w:r>
              <w:rPr>
                <w:noProof/>
                <w:webHidden/>
              </w:rPr>
              <w:fldChar w:fldCharType="end"/>
            </w:r>
          </w:hyperlink>
        </w:p>
        <w:p w14:paraId="4B1961DB" w14:textId="02F5CA5A"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3" w:history="1">
            <w:r w:rsidRPr="00DA0C96">
              <w:rPr>
                <w:rStyle w:val="Hyperlink"/>
                <w:noProof/>
              </w:rPr>
              <w:t>Section 15.3: Requests for Therapeutic aid(s)</w:t>
            </w:r>
            <w:r>
              <w:rPr>
                <w:noProof/>
                <w:webHidden/>
              </w:rPr>
              <w:tab/>
            </w:r>
            <w:r>
              <w:rPr>
                <w:noProof/>
                <w:webHidden/>
              </w:rPr>
              <w:fldChar w:fldCharType="begin"/>
            </w:r>
            <w:r>
              <w:rPr>
                <w:noProof/>
                <w:webHidden/>
              </w:rPr>
              <w:instrText xml:space="preserve"> PAGEREF _Toc199333703 \h </w:instrText>
            </w:r>
            <w:r>
              <w:rPr>
                <w:noProof/>
                <w:webHidden/>
              </w:rPr>
            </w:r>
            <w:r>
              <w:rPr>
                <w:noProof/>
                <w:webHidden/>
              </w:rPr>
              <w:fldChar w:fldCharType="separate"/>
            </w:r>
            <w:r>
              <w:rPr>
                <w:noProof/>
                <w:webHidden/>
              </w:rPr>
              <w:t>21</w:t>
            </w:r>
            <w:r>
              <w:rPr>
                <w:noProof/>
                <w:webHidden/>
              </w:rPr>
              <w:fldChar w:fldCharType="end"/>
            </w:r>
          </w:hyperlink>
        </w:p>
        <w:p w14:paraId="27CBE3D4" w14:textId="2106EA3A"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4" w:history="1">
            <w:r w:rsidRPr="00DA0C96">
              <w:rPr>
                <w:rStyle w:val="Hyperlink"/>
                <w:noProof/>
              </w:rPr>
              <w:t>Section 15.4: Requests for a prompt (See Appendix A for definition)</w:t>
            </w:r>
            <w:r>
              <w:rPr>
                <w:noProof/>
                <w:webHidden/>
              </w:rPr>
              <w:tab/>
            </w:r>
            <w:r>
              <w:rPr>
                <w:noProof/>
                <w:webHidden/>
              </w:rPr>
              <w:fldChar w:fldCharType="begin"/>
            </w:r>
            <w:r>
              <w:rPr>
                <w:noProof/>
                <w:webHidden/>
              </w:rPr>
              <w:instrText xml:space="preserve"> PAGEREF _Toc199333704 \h </w:instrText>
            </w:r>
            <w:r>
              <w:rPr>
                <w:noProof/>
                <w:webHidden/>
              </w:rPr>
            </w:r>
            <w:r>
              <w:rPr>
                <w:noProof/>
                <w:webHidden/>
              </w:rPr>
              <w:fldChar w:fldCharType="separate"/>
            </w:r>
            <w:r>
              <w:rPr>
                <w:noProof/>
                <w:webHidden/>
              </w:rPr>
              <w:t>21</w:t>
            </w:r>
            <w:r>
              <w:rPr>
                <w:noProof/>
                <w:webHidden/>
              </w:rPr>
              <w:fldChar w:fldCharType="end"/>
            </w:r>
          </w:hyperlink>
        </w:p>
        <w:p w14:paraId="53F00A9D" w14:textId="347D5FF9"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5" w:history="1">
            <w:r w:rsidRPr="00DA0C96">
              <w:rPr>
                <w:rStyle w:val="Hyperlink"/>
                <w:noProof/>
              </w:rPr>
              <w:t>Section 15.5: Requests for Supported Communication</w:t>
            </w:r>
            <w:r>
              <w:rPr>
                <w:noProof/>
                <w:webHidden/>
              </w:rPr>
              <w:tab/>
            </w:r>
            <w:r>
              <w:rPr>
                <w:noProof/>
                <w:webHidden/>
              </w:rPr>
              <w:fldChar w:fldCharType="begin"/>
            </w:r>
            <w:r>
              <w:rPr>
                <w:noProof/>
                <w:webHidden/>
              </w:rPr>
              <w:instrText xml:space="preserve"> PAGEREF _Toc199333705 \h </w:instrText>
            </w:r>
            <w:r>
              <w:rPr>
                <w:noProof/>
                <w:webHidden/>
              </w:rPr>
            </w:r>
            <w:r>
              <w:rPr>
                <w:noProof/>
                <w:webHidden/>
              </w:rPr>
              <w:fldChar w:fldCharType="separate"/>
            </w:r>
            <w:r>
              <w:rPr>
                <w:noProof/>
                <w:webHidden/>
              </w:rPr>
              <w:t>22</w:t>
            </w:r>
            <w:r>
              <w:rPr>
                <w:noProof/>
                <w:webHidden/>
              </w:rPr>
              <w:fldChar w:fldCharType="end"/>
            </w:r>
          </w:hyperlink>
        </w:p>
        <w:p w14:paraId="3AD417A1" w14:textId="72819459"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6" w:history="1">
            <w:r w:rsidRPr="00DA0C96">
              <w:rPr>
                <w:rStyle w:val="Hyperlink"/>
                <w:noProof/>
              </w:rPr>
              <w:t>Section 15.6: Requests for Translation (See Appendix C)</w:t>
            </w:r>
            <w:r>
              <w:rPr>
                <w:noProof/>
                <w:webHidden/>
              </w:rPr>
              <w:tab/>
            </w:r>
            <w:r>
              <w:rPr>
                <w:noProof/>
                <w:webHidden/>
              </w:rPr>
              <w:fldChar w:fldCharType="begin"/>
            </w:r>
            <w:r>
              <w:rPr>
                <w:noProof/>
                <w:webHidden/>
              </w:rPr>
              <w:instrText xml:space="preserve"> PAGEREF _Toc199333706 \h </w:instrText>
            </w:r>
            <w:r>
              <w:rPr>
                <w:noProof/>
                <w:webHidden/>
              </w:rPr>
            </w:r>
            <w:r>
              <w:rPr>
                <w:noProof/>
                <w:webHidden/>
              </w:rPr>
              <w:fldChar w:fldCharType="separate"/>
            </w:r>
            <w:r>
              <w:rPr>
                <w:noProof/>
                <w:webHidden/>
              </w:rPr>
              <w:t>22</w:t>
            </w:r>
            <w:r>
              <w:rPr>
                <w:noProof/>
                <w:webHidden/>
              </w:rPr>
              <w:fldChar w:fldCharType="end"/>
            </w:r>
          </w:hyperlink>
        </w:p>
        <w:p w14:paraId="759B5938" w14:textId="213E4089"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7" w:history="1">
            <w:r w:rsidRPr="00DA0C96">
              <w:rPr>
                <w:rStyle w:val="Hyperlink"/>
                <w:noProof/>
              </w:rPr>
              <w:t>Section 15.7: Requests for Bilingual dictionaries</w:t>
            </w:r>
            <w:r>
              <w:rPr>
                <w:noProof/>
                <w:webHidden/>
              </w:rPr>
              <w:tab/>
            </w:r>
            <w:r>
              <w:rPr>
                <w:noProof/>
                <w:webHidden/>
              </w:rPr>
              <w:fldChar w:fldCharType="begin"/>
            </w:r>
            <w:r>
              <w:rPr>
                <w:noProof/>
                <w:webHidden/>
              </w:rPr>
              <w:instrText xml:space="preserve"> PAGEREF _Toc199333707 \h </w:instrText>
            </w:r>
            <w:r>
              <w:rPr>
                <w:noProof/>
                <w:webHidden/>
              </w:rPr>
            </w:r>
            <w:r>
              <w:rPr>
                <w:noProof/>
                <w:webHidden/>
              </w:rPr>
              <w:fldChar w:fldCharType="separate"/>
            </w:r>
            <w:r>
              <w:rPr>
                <w:noProof/>
                <w:webHidden/>
              </w:rPr>
              <w:t>23</w:t>
            </w:r>
            <w:r>
              <w:rPr>
                <w:noProof/>
                <w:webHidden/>
              </w:rPr>
              <w:fldChar w:fldCharType="end"/>
            </w:r>
          </w:hyperlink>
        </w:p>
        <w:p w14:paraId="63BAC276" w14:textId="5034CC46"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8" w:history="1">
            <w:r w:rsidRPr="00DA0C96">
              <w:rPr>
                <w:rStyle w:val="Hyperlink"/>
                <w:rFonts w:eastAsia="Arial"/>
                <w:noProof/>
              </w:rPr>
              <w:t xml:space="preserve">Section </w:t>
            </w:r>
            <w:r w:rsidRPr="00DA0C96">
              <w:rPr>
                <w:rStyle w:val="Hyperlink"/>
                <w:noProof/>
              </w:rPr>
              <w:t>15.8: Requests for seating arrangements</w:t>
            </w:r>
            <w:r>
              <w:rPr>
                <w:noProof/>
                <w:webHidden/>
              </w:rPr>
              <w:tab/>
            </w:r>
            <w:r>
              <w:rPr>
                <w:noProof/>
                <w:webHidden/>
              </w:rPr>
              <w:fldChar w:fldCharType="begin"/>
            </w:r>
            <w:r>
              <w:rPr>
                <w:noProof/>
                <w:webHidden/>
              </w:rPr>
              <w:instrText xml:space="preserve"> PAGEREF _Toc199333708 \h </w:instrText>
            </w:r>
            <w:r>
              <w:rPr>
                <w:noProof/>
                <w:webHidden/>
              </w:rPr>
            </w:r>
            <w:r>
              <w:rPr>
                <w:noProof/>
                <w:webHidden/>
              </w:rPr>
              <w:fldChar w:fldCharType="separate"/>
            </w:r>
            <w:r>
              <w:rPr>
                <w:noProof/>
                <w:webHidden/>
              </w:rPr>
              <w:t>23</w:t>
            </w:r>
            <w:r>
              <w:rPr>
                <w:noProof/>
                <w:webHidden/>
              </w:rPr>
              <w:fldChar w:fldCharType="end"/>
            </w:r>
          </w:hyperlink>
        </w:p>
        <w:p w14:paraId="0EC3124B" w14:textId="6E0A311F"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09" w:history="1">
            <w:r w:rsidRPr="00DA0C96">
              <w:rPr>
                <w:rStyle w:val="Hyperlink"/>
                <w:noProof/>
              </w:rPr>
              <w:t>Section 16: Special Arrangements Test Venue Allocation:</w:t>
            </w:r>
            <w:r>
              <w:rPr>
                <w:noProof/>
                <w:webHidden/>
              </w:rPr>
              <w:tab/>
            </w:r>
            <w:r>
              <w:rPr>
                <w:noProof/>
                <w:webHidden/>
              </w:rPr>
              <w:fldChar w:fldCharType="begin"/>
            </w:r>
            <w:r>
              <w:rPr>
                <w:noProof/>
                <w:webHidden/>
              </w:rPr>
              <w:instrText xml:space="preserve"> PAGEREF _Toc199333709 \h </w:instrText>
            </w:r>
            <w:r>
              <w:rPr>
                <w:noProof/>
                <w:webHidden/>
              </w:rPr>
            </w:r>
            <w:r>
              <w:rPr>
                <w:noProof/>
                <w:webHidden/>
              </w:rPr>
              <w:fldChar w:fldCharType="separate"/>
            </w:r>
            <w:r>
              <w:rPr>
                <w:noProof/>
                <w:webHidden/>
              </w:rPr>
              <w:t>23</w:t>
            </w:r>
            <w:r>
              <w:rPr>
                <w:noProof/>
                <w:webHidden/>
              </w:rPr>
              <w:fldChar w:fldCharType="end"/>
            </w:r>
          </w:hyperlink>
        </w:p>
        <w:p w14:paraId="6CA19086" w14:textId="1026CC83"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0" w:history="1">
            <w:r w:rsidRPr="00DA0C96">
              <w:rPr>
                <w:rStyle w:val="Hyperlink"/>
                <w:noProof/>
              </w:rPr>
              <w:t>Section 17: Withdrawing special arrangements</w:t>
            </w:r>
            <w:r>
              <w:rPr>
                <w:noProof/>
                <w:webHidden/>
              </w:rPr>
              <w:tab/>
            </w:r>
            <w:r>
              <w:rPr>
                <w:noProof/>
                <w:webHidden/>
              </w:rPr>
              <w:fldChar w:fldCharType="begin"/>
            </w:r>
            <w:r>
              <w:rPr>
                <w:noProof/>
                <w:webHidden/>
              </w:rPr>
              <w:instrText xml:space="preserve"> PAGEREF _Toc199333710 \h </w:instrText>
            </w:r>
            <w:r>
              <w:rPr>
                <w:noProof/>
                <w:webHidden/>
              </w:rPr>
            </w:r>
            <w:r>
              <w:rPr>
                <w:noProof/>
                <w:webHidden/>
              </w:rPr>
              <w:fldChar w:fldCharType="separate"/>
            </w:r>
            <w:r>
              <w:rPr>
                <w:noProof/>
                <w:webHidden/>
              </w:rPr>
              <w:t>24</w:t>
            </w:r>
            <w:r>
              <w:rPr>
                <w:noProof/>
                <w:webHidden/>
              </w:rPr>
              <w:fldChar w:fldCharType="end"/>
            </w:r>
          </w:hyperlink>
        </w:p>
        <w:p w14:paraId="0D325740" w14:textId="2B885DE9"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1" w:history="1">
            <w:r w:rsidRPr="00DA0C96">
              <w:rPr>
                <w:rStyle w:val="Hyperlink"/>
                <w:noProof/>
              </w:rPr>
              <w:t>Appendix A: Definitions</w:t>
            </w:r>
            <w:r>
              <w:rPr>
                <w:noProof/>
                <w:webHidden/>
              </w:rPr>
              <w:tab/>
            </w:r>
            <w:r>
              <w:rPr>
                <w:noProof/>
                <w:webHidden/>
              </w:rPr>
              <w:fldChar w:fldCharType="begin"/>
            </w:r>
            <w:r>
              <w:rPr>
                <w:noProof/>
                <w:webHidden/>
              </w:rPr>
              <w:instrText xml:space="preserve"> PAGEREF _Toc199333711 \h </w:instrText>
            </w:r>
            <w:r>
              <w:rPr>
                <w:noProof/>
                <w:webHidden/>
              </w:rPr>
            </w:r>
            <w:r>
              <w:rPr>
                <w:noProof/>
                <w:webHidden/>
              </w:rPr>
              <w:fldChar w:fldCharType="separate"/>
            </w:r>
            <w:r>
              <w:rPr>
                <w:noProof/>
                <w:webHidden/>
              </w:rPr>
              <w:t>25</w:t>
            </w:r>
            <w:r>
              <w:rPr>
                <w:noProof/>
                <w:webHidden/>
              </w:rPr>
              <w:fldChar w:fldCharType="end"/>
            </w:r>
          </w:hyperlink>
        </w:p>
        <w:p w14:paraId="5F49DB62" w14:textId="3C15869C"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2" w:history="1">
            <w:r w:rsidRPr="00DA0C96">
              <w:rPr>
                <w:rStyle w:val="Hyperlink"/>
                <w:noProof/>
              </w:rPr>
              <w:t>Readers</w:t>
            </w:r>
            <w:r>
              <w:rPr>
                <w:noProof/>
                <w:webHidden/>
              </w:rPr>
              <w:tab/>
            </w:r>
            <w:r>
              <w:rPr>
                <w:noProof/>
                <w:webHidden/>
              </w:rPr>
              <w:fldChar w:fldCharType="begin"/>
            </w:r>
            <w:r>
              <w:rPr>
                <w:noProof/>
                <w:webHidden/>
              </w:rPr>
              <w:instrText xml:space="preserve"> PAGEREF _Toc199333712 \h </w:instrText>
            </w:r>
            <w:r>
              <w:rPr>
                <w:noProof/>
                <w:webHidden/>
              </w:rPr>
            </w:r>
            <w:r>
              <w:rPr>
                <w:noProof/>
                <w:webHidden/>
              </w:rPr>
              <w:fldChar w:fldCharType="separate"/>
            </w:r>
            <w:r>
              <w:rPr>
                <w:noProof/>
                <w:webHidden/>
              </w:rPr>
              <w:t>25</w:t>
            </w:r>
            <w:r>
              <w:rPr>
                <w:noProof/>
                <w:webHidden/>
              </w:rPr>
              <w:fldChar w:fldCharType="end"/>
            </w:r>
          </w:hyperlink>
        </w:p>
        <w:p w14:paraId="2F723417" w14:textId="24428AA1"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3" w:history="1">
            <w:r w:rsidRPr="00DA0C96">
              <w:rPr>
                <w:rStyle w:val="Hyperlink"/>
                <w:noProof/>
              </w:rPr>
              <w:t>The English (E) Test</w:t>
            </w:r>
            <w:r>
              <w:rPr>
                <w:noProof/>
                <w:webHidden/>
              </w:rPr>
              <w:tab/>
            </w:r>
            <w:r>
              <w:rPr>
                <w:noProof/>
                <w:webHidden/>
              </w:rPr>
              <w:fldChar w:fldCharType="begin"/>
            </w:r>
            <w:r>
              <w:rPr>
                <w:noProof/>
                <w:webHidden/>
              </w:rPr>
              <w:instrText xml:space="preserve"> PAGEREF _Toc199333713 \h </w:instrText>
            </w:r>
            <w:r>
              <w:rPr>
                <w:noProof/>
                <w:webHidden/>
              </w:rPr>
            </w:r>
            <w:r>
              <w:rPr>
                <w:noProof/>
                <w:webHidden/>
              </w:rPr>
              <w:fldChar w:fldCharType="separate"/>
            </w:r>
            <w:r>
              <w:rPr>
                <w:noProof/>
                <w:webHidden/>
              </w:rPr>
              <w:t>25</w:t>
            </w:r>
            <w:r>
              <w:rPr>
                <w:noProof/>
                <w:webHidden/>
              </w:rPr>
              <w:fldChar w:fldCharType="end"/>
            </w:r>
          </w:hyperlink>
        </w:p>
        <w:p w14:paraId="4B452900" w14:textId="212ED950"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4" w:history="1">
            <w:r w:rsidRPr="00DA0C96">
              <w:rPr>
                <w:rStyle w:val="Hyperlink"/>
                <w:noProof/>
              </w:rPr>
              <w:t>Mathematics (M) Test</w:t>
            </w:r>
            <w:r>
              <w:rPr>
                <w:noProof/>
                <w:webHidden/>
              </w:rPr>
              <w:tab/>
            </w:r>
            <w:r>
              <w:rPr>
                <w:noProof/>
                <w:webHidden/>
              </w:rPr>
              <w:fldChar w:fldCharType="begin"/>
            </w:r>
            <w:r>
              <w:rPr>
                <w:noProof/>
                <w:webHidden/>
              </w:rPr>
              <w:instrText xml:space="preserve"> PAGEREF _Toc199333714 \h </w:instrText>
            </w:r>
            <w:r>
              <w:rPr>
                <w:noProof/>
                <w:webHidden/>
              </w:rPr>
            </w:r>
            <w:r>
              <w:rPr>
                <w:noProof/>
                <w:webHidden/>
              </w:rPr>
              <w:fldChar w:fldCharType="separate"/>
            </w:r>
            <w:r>
              <w:rPr>
                <w:noProof/>
                <w:webHidden/>
              </w:rPr>
              <w:t>25</w:t>
            </w:r>
            <w:r>
              <w:rPr>
                <w:noProof/>
                <w:webHidden/>
              </w:rPr>
              <w:fldChar w:fldCharType="end"/>
            </w:r>
          </w:hyperlink>
        </w:p>
        <w:p w14:paraId="3742CC41" w14:textId="57369FE7"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5" w:history="1">
            <w:r w:rsidRPr="00DA0C96">
              <w:rPr>
                <w:rStyle w:val="Hyperlink"/>
                <w:noProof/>
              </w:rPr>
              <w:t>The Reasoning (R) Test</w:t>
            </w:r>
            <w:r>
              <w:rPr>
                <w:noProof/>
                <w:webHidden/>
              </w:rPr>
              <w:tab/>
            </w:r>
            <w:r>
              <w:rPr>
                <w:noProof/>
                <w:webHidden/>
              </w:rPr>
              <w:fldChar w:fldCharType="begin"/>
            </w:r>
            <w:r>
              <w:rPr>
                <w:noProof/>
                <w:webHidden/>
              </w:rPr>
              <w:instrText xml:space="preserve"> PAGEREF _Toc199333715 \h </w:instrText>
            </w:r>
            <w:r>
              <w:rPr>
                <w:noProof/>
                <w:webHidden/>
              </w:rPr>
            </w:r>
            <w:r>
              <w:rPr>
                <w:noProof/>
                <w:webHidden/>
              </w:rPr>
              <w:fldChar w:fldCharType="separate"/>
            </w:r>
            <w:r>
              <w:rPr>
                <w:noProof/>
                <w:webHidden/>
              </w:rPr>
              <w:t>26</w:t>
            </w:r>
            <w:r>
              <w:rPr>
                <w:noProof/>
                <w:webHidden/>
              </w:rPr>
              <w:fldChar w:fldCharType="end"/>
            </w:r>
          </w:hyperlink>
        </w:p>
        <w:p w14:paraId="18A298A1" w14:textId="1725EDD3"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6" w:history="1">
            <w:r w:rsidRPr="00DA0C96">
              <w:rPr>
                <w:rStyle w:val="Hyperlink"/>
                <w:noProof/>
              </w:rPr>
              <w:t>All Tests</w:t>
            </w:r>
            <w:r>
              <w:rPr>
                <w:noProof/>
                <w:webHidden/>
              </w:rPr>
              <w:tab/>
            </w:r>
            <w:r>
              <w:rPr>
                <w:noProof/>
                <w:webHidden/>
              </w:rPr>
              <w:fldChar w:fldCharType="begin"/>
            </w:r>
            <w:r>
              <w:rPr>
                <w:noProof/>
                <w:webHidden/>
              </w:rPr>
              <w:instrText xml:space="preserve"> PAGEREF _Toc199333716 \h </w:instrText>
            </w:r>
            <w:r>
              <w:rPr>
                <w:noProof/>
                <w:webHidden/>
              </w:rPr>
            </w:r>
            <w:r>
              <w:rPr>
                <w:noProof/>
                <w:webHidden/>
              </w:rPr>
              <w:fldChar w:fldCharType="separate"/>
            </w:r>
            <w:r>
              <w:rPr>
                <w:noProof/>
                <w:webHidden/>
              </w:rPr>
              <w:t>26</w:t>
            </w:r>
            <w:r>
              <w:rPr>
                <w:noProof/>
                <w:webHidden/>
              </w:rPr>
              <w:fldChar w:fldCharType="end"/>
            </w:r>
          </w:hyperlink>
        </w:p>
        <w:p w14:paraId="30C6291D" w14:textId="64736AC4"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7" w:history="1">
            <w:r w:rsidRPr="00DA0C96">
              <w:rPr>
                <w:rStyle w:val="Hyperlink"/>
                <w:noProof/>
              </w:rPr>
              <w:t>Scribes</w:t>
            </w:r>
            <w:r>
              <w:rPr>
                <w:noProof/>
                <w:webHidden/>
              </w:rPr>
              <w:tab/>
            </w:r>
            <w:r>
              <w:rPr>
                <w:noProof/>
                <w:webHidden/>
              </w:rPr>
              <w:fldChar w:fldCharType="begin"/>
            </w:r>
            <w:r>
              <w:rPr>
                <w:noProof/>
                <w:webHidden/>
              </w:rPr>
              <w:instrText xml:space="preserve"> PAGEREF _Toc199333717 \h </w:instrText>
            </w:r>
            <w:r>
              <w:rPr>
                <w:noProof/>
                <w:webHidden/>
              </w:rPr>
            </w:r>
            <w:r>
              <w:rPr>
                <w:noProof/>
                <w:webHidden/>
              </w:rPr>
              <w:fldChar w:fldCharType="separate"/>
            </w:r>
            <w:r>
              <w:rPr>
                <w:noProof/>
                <w:webHidden/>
              </w:rPr>
              <w:t>26</w:t>
            </w:r>
            <w:r>
              <w:rPr>
                <w:noProof/>
                <w:webHidden/>
              </w:rPr>
              <w:fldChar w:fldCharType="end"/>
            </w:r>
          </w:hyperlink>
        </w:p>
        <w:p w14:paraId="3D240218" w14:textId="7B9A064F"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8" w:history="1">
            <w:r w:rsidRPr="00DA0C96">
              <w:rPr>
                <w:rStyle w:val="Hyperlink"/>
                <w:noProof/>
              </w:rPr>
              <w:t>English test</w:t>
            </w:r>
            <w:r>
              <w:rPr>
                <w:noProof/>
                <w:webHidden/>
              </w:rPr>
              <w:tab/>
            </w:r>
            <w:r>
              <w:rPr>
                <w:noProof/>
                <w:webHidden/>
              </w:rPr>
              <w:fldChar w:fldCharType="begin"/>
            </w:r>
            <w:r>
              <w:rPr>
                <w:noProof/>
                <w:webHidden/>
              </w:rPr>
              <w:instrText xml:space="preserve"> PAGEREF _Toc199333718 \h </w:instrText>
            </w:r>
            <w:r>
              <w:rPr>
                <w:noProof/>
                <w:webHidden/>
              </w:rPr>
            </w:r>
            <w:r>
              <w:rPr>
                <w:noProof/>
                <w:webHidden/>
              </w:rPr>
              <w:fldChar w:fldCharType="separate"/>
            </w:r>
            <w:r>
              <w:rPr>
                <w:noProof/>
                <w:webHidden/>
              </w:rPr>
              <w:t>26</w:t>
            </w:r>
            <w:r>
              <w:rPr>
                <w:noProof/>
                <w:webHidden/>
              </w:rPr>
              <w:fldChar w:fldCharType="end"/>
            </w:r>
          </w:hyperlink>
        </w:p>
        <w:p w14:paraId="29713447" w14:textId="0CBF660F"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19" w:history="1">
            <w:r w:rsidRPr="00DA0C96">
              <w:rPr>
                <w:rStyle w:val="Hyperlink"/>
                <w:noProof/>
              </w:rPr>
              <w:t>Mathematics test</w:t>
            </w:r>
            <w:r>
              <w:rPr>
                <w:noProof/>
                <w:webHidden/>
              </w:rPr>
              <w:tab/>
            </w:r>
            <w:r>
              <w:rPr>
                <w:noProof/>
                <w:webHidden/>
              </w:rPr>
              <w:fldChar w:fldCharType="begin"/>
            </w:r>
            <w:r>
              <w:rPr>
                <w:noProof/>
                <w:webHidden/>
              </w:rPr>
              <w:instrText xml:space="preserve"> PAGEREF _Toc199333719 \h </w:instrText>
            </w:r>
            <w:r>
              <w:rPr>
                <w:noProof/>
                <w:webHidden/>
              </w:rPr>
            </w:r>
            <w:r>
              <w:rPr>
                <w:noProof/>
                <w:webHidden/>
              </w:rPr>
              <w:fldChar w:fldCharType="separate"/>
            </w:r>
            <w:r>
              <w:rPr>
                <w:noProof/>
                <w:webHidden/>
              </w:rPr>
              <w:t>26</w:t>
            </w:r>
            <w:r>
              <w:rPr>
                <w:noProof/>
                <w:webHidden/>
              </w:rPr>
              <w:fldChar w:fldCharType="end"/>
            </w:r>
          </w:hyperlink>
        </w:p>
        <w:p w14:paraId="76EF4E4C" w14:textId="2FE94B9C"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0" w:history="1">
            <w:r w:rsidRPr="00DA0C96">
              <w:rPr>
                <w:rStyle w:val="Hyperlink"/>
                <w:noProof/>
              </w:rPr>
              <w:t>Reasoning test</w:t>
            </w:r>
            <w:r>
              <w:rPr>
                <w:noProof/>
                <w:webHidden/>
              </w:rPr>
              <w:tab/>
            </w:r>
            <w:r>
              <w:rPr>
                <w:noProof/>
                <w:webHidden/>
              </w:rPr>
              <w:fldChar w:fldCharType="begin"/>
            </w:r>
            <w:r>
              <w:rPr>
                <w:noProof/>
                <w:webHidden/>
              </w:rPr>
              <w:instrText xml:space="preserve"> PAGEREF _Toc199333720 \h </w:instrText>
            </w:r>
            <w:r>
              <w:rPr>
                <w:noProof/>
                <w:webHidden/>
              </w:rPr>
            </w:r>
            <w:r>
              <w:rPr>
                <w:noProof/>
                <w:webHidden/>
              </w:rPr>
              <w:fldChar w:fldCharType="separate"/>
            </w:r>
            <w:r>
              <w:rPr>
                <w:noProof/>
                <w:webHidden/>
              </w:rPr>
              <w:t>27</w:t>
            </w:r>
            <w:r>
              <w:rPr>
                <w:noProof/>
                <w:webHidden/>
              </w:rPr>
              <w:fldChar w:fldCharType="end"/>
            </w:r>
          </w:hyperlink>
        </w:p>
        <w:p w14:paraId="559BB6E3" w14:textId="224990F7"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1" w:history="1">
            <w:r w:rsidRPr="00DA0C96">
              <w:rPr>
                <w:rStyle w:val="Hyperlink"/>
                <w:noProof/>
              </w:rPr>
              <w:t>Prompts</w:t>
            </w:r>
            <w:r>
              <w:rPr>
                <w:noProof/>
                <w:webHidden/>
              </w:rPr>
              <w:tab/>
            </w:r>
            <w:r>
              <w:rPr>
                <w:noProof/>
                <w:webHidden/>
              </w:rPr>
              <w:fldChar w:fldCharType="begin"/>
            </w:r>
            <w:r>
              <w:rPr>
                <w:noProof/>
                <w:webHidden/>
              </w:rPr>
              <w:instrText xml:space="preserve"> PAGEREF _Toc199333721 \h </w:instrText>
            </w:r>
            <w:r>
              <w:rPr>
                <w:noProof/>
                <w:webHidden/>
              </w:rPr>
            </w:r>
            <w:r>
              <w:rPr>
                <w:noProof/>
                <w:webHidden/>
              </w:rPr>
              <w:fldChar w:fldCharType="separate"/>
            </w:r>
            <w:r>
              <w:rPr>
                <w:noProof/>
                <w:webHidden/>
              </w:rPr>
              <w:t>27</w:t>
            </w:r>
            <w:r>
              <w:rPr>
                <w:noProof/>
                <w:webHidden/>
              </w:rPr>
              <w:fldChar w:fldCharType="end"/>
            </w:r>
          </w:hyperlink>
        </w:p>
        <w:p w14:paraId="51C41747" w14:textId="4D6C7BC7"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2" w:history="1">
            <w:r w:rsidRPr="00DA0C96">
              <w:rPr>
                <w:rStyle w:val="Hyperlink"/>
                <w:noProof/>
              </w:rPr>
              <w:t>Appendix B: Guidance for Stop the Clock testing using a mobile phone</w:t>
            </w:r>
            <w:r>
              <w:rPr>
                <w:noProof/>
                <w:webHidden/>
              </w:rPr>
              <w:tab/>
            </w:r>
            <w:r>
              <w:rPr>
                <w:noProof/>
                <w:webHidden/>
              </w:rPr>
              <w:fldChar w:fldCharType="begin"/>
            </w:r>
            <w:r>
              <w:rPr>
                <w:noProof/>
                <w:webHidden/>
              </w:rPr>
              <w:instrText xml:space="preserve"> PAGEREF _Toc199333722 \h </w:instrText>
            </w:r>
            <w:r>
              <w:rPr>
                <w:noProof/>
                <w:webHidden/>
              </w:rPr>
            </w:r>
            <w:r>
              <w:rPr>
                <w:noProof/>
                <w:webHidden/>
              </w:rPr>
              <w:fldChar w:fldCharType="separate"/>
            </w:r>
            <w:r>
              <w:rPr>
                <w:noProof/>
                <w:webHidden/>
              </w:rPr>
              <w:t>28</w:t>
            </w:r>
            <w:r>
              <w:rPr>
                <w:noProof/>
                <w:webHidden/>
              </w:rPr>
              <w:fldChar w:fldCharType="end"/>
            </w:r>
          </w:hyperlink>
        </w:p>
        <w:p w14:paraId="6ABDDF73" w14:textId="5951A0CD"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3" w:history="1">
            <w:r w:rsidRPr="00DA0C96">
              <w:rPr>
                <w:rStyle w:val="Hyperlink"/>
                <w:noProof/>
              </w:rPr>
              <w:t>Timings for Stop the Clock requests must be recorded by following these steps:</w:t>
            </w:r>
            <w:r>
              <w:rPr>
                <w:noProof/>
                <w:webHidden/>
              </w:rPr>
              <w:tab/>
            </w:r>
            <w:r>
              <w:rPr>
                <w:noProof/>
                <w:webHidden/>
              </w:rPr>
              <w:fldChar w:fldCharType="begin"/>
            </w:r>
            <w:r>
              <w:rPr>
                <w:noProof/>
                <w:webHidden/>
              </w:rPr>
              <w:instrText xml:space="preserve"> PAGEREF _Toc199333723 \h </w:instrText>
            </w:r>
            <w:r>
              <w:rPr>
                <w:noProof/>
                <w:webHidden/>
              </w:rPr>
            </w:r>
            <w:r>
              <w:rPr>
                <w:noProof/>
                <w:webHidden/>
              </w:rPr>
              <w:fldChar w:fldCharType="separate"/>
            </w:r>
            <w:r>
              <w:rPr>
                <w:noProof/>
                <w:webHidden/>
              </w:rPr>
              <w:t>29</w:t>
            </w:r>
            <w:r>
              <w:rPr>
                <w:noProof/>
                <w:webHidden/>
              </w:rPr>
              <w:fldChar w:fldCharType="end"/>
            </w:r>
          </w:hyperlink>
        </w:p>
        <w:p w14:paraId="113224C2" w14:textId="772565D0" w:rsidR="00A02AAC" w:rsidRDefault="00A02AAC">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4" w:history="1">
            <w:r w:rsidRPr="00DA0C96">
              <w:rPr>
                <w:rStyle w:val="Hyperlink"/>
                <w:noProof/>
              </w:rPr>
              <w:t>Appendix C: Translation Guidance</w:t>
            </w:r>
            <w:r>
              <w:rPr>
                <w:noProof/>
                <w:webHidden/>
              </w:rPr>
              <w:tab/>
            </w:r>
            <w:r>
              <w:rPr>
                <w:noProof/>
                <w:webHidden/>
              </w:rPr>
              <w:fldChar w:fldCharType="begin"/>
            </w:r>
            <w:r>
              <w:rPr>
                <w:noProof/>
                <w:webHidden/>
              </w:rPr>
              <w:instrText xml:space="preserve"> PAGEREF _Toc199333724 \h </w:instrText>
            </w:r>
            <w:r>
              <w:rPr>
                <w:noProof/>
                <w:webHidden/>
              </w:rPr>
            </w:r>
            <w:r>
              <w:rPr>
                <w:noProof/>
                <w:webHidden/>
              </w:rPr>
              <w:fldChar w:fldCharType="separate"/>
            </w:r>
            <w:r>
              <w:rPr>
                <w:noProof/>
                <w:webHidden/>
              </w:rPr>
              <w:t>30</w:t>
            </w:r>
            <w:r>
              <w:rPr>
                <w:noProof/>
                <w:webHidden/>
              </w:rPr>
              <w:fldChar w:fldCharType="end"/>
            </w:r>
          </w:hyperlink>
        </w:p>
        <w:p w14:paraId="4BB8E21E" w14:textId="4E409A68"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5" w:history="1">
            <w:r w:rsidRPr="00DA0C96">
              <w:rPr>
                <w:rStyle w:val="Hyperlink"/>
                <w:noProof/>
              </w:rPr>
              <w:t>English Test</w:t>
            </w:r>
            <w:r>
              <w:rPr>
                <w:noProof/>
                <w:webHidden/>
              </w:rPr>
              <w:tab/>
            </w:r>
            <w:r>
              <w:rPr>
                <w:noProof/>
                <w:webHidden/>
              </w:rPr>
              <w:fldChar w:fldCharType="begin"/>
            </w:r>
            <w:r>
              <w:rPr>
                <w:noProof/>
                <w:webHidden/>
              </w:rPr>
              <w:instrText xml:space="preserve"> PAGEREF _Toc199333725 \h </w:instrText>
            </w:r>
            <w:r>
              <w:rPr>
                <w:noProof/>
                <w:webHidden/>
              </w:rPr>
            </w:r>
            <w:r>
              <w:rPr>
                <w:noProof/>
                <w:webHidden/>
              </w:rPr>
              <w:fldChar w:fldCharType="separate"/>
            </w:r>
            <w:r>
              <w:rPr>
                <w:noProof/>
                <w:webHidden/>
              </w:rPr>
              <w:t>30</w:t>
            </w:r>
            <w:r>
              <w:rPr>
                <w:noProof/>
                <w:webHidden/>
              </w:rPr>
              <w:fldChar w:fldCharType="end"/>
            </w:r>
          </w:hyperlink>
        </w:p>
        <w:p w14:paraId="0EC78938" w14:textId="26FD5A63"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6" w:history="1">
            <w:r w:rsidRPr="00DA0C96">
              <w:rPr>
                <w:rStyle w:val="Hyperlink"/>
                <w:noProof/>
              </w:rPr>
              <w:t>Mathematics Test</w:t>
            </w:r>
            <w:r>
              <w:rPr>
                <w:noProof/>
                <w:webHidden/>
              </w:rPr>
              <w:tab/>
            </w:r>
            <w:r>
              <w:rPr>
                <w:noProof/>
                <w:webHidden/>
              </w:rPr>
              <w:fldChar w:fldCharType="begin"/>
            </w:r>
            <w:r>
              <w:rPr>
                <w:noProof/>
                <w:webHidden/>
              </w:rPr>
              <w:instrText xml:space="preserve"> PAGEREF _Toc199333726 \h </w:instrText>
            </w:r>
            <w:r>
              <w:rPr>
                <w:noProof/>
                <w:webHidden/>
              </w:rPr>
            </w:r>
            <w:r>
              <w:rPr>
                <w:noProof/>
                <w:webHidden/>
              </w:rPr>
              <w:fldChar w:fldCharType="separate"/>
            </w:r>
            <w:r>
              <w:rPr>
                <w:noProof/>
                <w:webHidden/>
              </w:rPr>
              <w:t>31</w:t>
            </w:r>
            <w:r>
              <w:rPr>
                <w:noProof/>
                <w:webHidden/>
              </w:rPr>
              <w:fldChar w:fldCharType="end"/>
            </w:r>
          </w:hyperlink>
        </w:p>
        <w:p w14:paraId="17E7E789" w14:textId="78CB27E8" w:rsidR="00A02AAC" w:rsidRDefault="00A02AAC">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99333727" w:history="1">
            <w:r w:rsidRPr="00DA0C96">
              <w:rPr>
                <w:rStyle w:val="Hyperlink"/>
                <w:noProof/>
              </w:rPr>
              <w:t>Reasoning Test</w:t>
            </w:r>
            <w:r>
              <w:rPr>
                <w:noProof/>
                <w:webHidden/>
              </w:rPr>
              <w:tab/>
            </w:r>
            <w:r>
              <w:rPr>
                <w:noProof/>
                <w:webHidden/>
              </w:rPr>
              <w:fldChar w:fldCharType="begin"/>
            </w:r>
            <w:r>
              <w:rPr>
                <w:noProof/>
                <w:webHidden/>
              </w:rPr>
              <w:instrText xml:space="preserve"> PAGEREF _Toc199333727 \h </w:instrText>
            </w:r>
            <w:r>
              <w:rPr>
                <w:noProof/>
                <w:webHidden/>
              </w:rPr>
            </w:r>
            <w:r>
              <w:rPr>
                <w:noProof/>
                <w:webHidden/>
              </w:rPr>
              <w:fldChar w:fldCharType="separate"/>
            </w:r>
            <w:r>
              <w:rPr>
                <w:noProof/>
                <w:webHidden/>
              </w:rPr>
              <w:t>31</w:t>
            </w:r>
            <w:r>
              <w:rPr>
                <w:noProof/>
                <w:webHidden/>
              </w:rPr>
              <w:fldChar w:fldCharType="end"/>
            </w:r>
          </w:hyperlink>
        </w:p>
        <w:p w14:paraId="493910D5" w14:textId="36AA4378" w:rsidR="004E11EC" w:rsidRPr="00C43149" w:rsidRDefault="00184268" w:rsidP="00C43149">
          <w:r w:rsidRPr="00C43149">
            <w:fldChar w:fldCharType="end"/>
          </w:r>
        </w:p>
      </w:sdtContent>
    </w:sdt>
    <w:p w14:paraId="153B7691" w14:textId="552E9623" w:rsidR="00181709" w:rsidRDefault="00181709">
      <w:pPr>
        <w:spacing w:after="160" w:line="259" w:lineRule="auto"/>
      </w:pPr>
      <w:r>
        <w:br w:type="page"/>
      </w:r>
    </w:p>
    <w:p w14:paraId="774296B3" w14:textId="77777777" w:rsidR="004E11EC" w:rsidRPr="00C43149" w:rsidRDefault="004E11EC" w:rsidP="00C43149"/>
    <w:p w14:paraId="201B4FE6" w14:textId="22CDB8D9" w:rsidR="00F673DD" w:rsidRPr="00C43149" w:rsidRDefault="00652A5C" w:rsidP="00C43149">
      <w:pPr>
        <w:pStyle w:val="Heading2"/>
      </w:pPr>
      <w:bookmarkStart w:id="1" w:name="_Toc199333682"/>
      <w:r w:rsidRPr="00C43149">
        <w:t>Changes for 2</w:t>
      </w:r>
      <w:r w:rsidR="00C77D83" w:rsidRPr="00C43149">
        <w:t>02</w:t>
      </w:r>
      <w:r w:rsidR="00E62919" w:rsidRPr="00C43149">
        <w:t>5</w:t>
      </w:r>
      <w:r w:rsidR="005B25FC" w:rsidRPr="00C43149">
        <w:t>:</w:t>
      </w:r>
      <w:bookmarkEnd w:id="1"/>
    </w:p>
    <w:p w14:paraId="3B6298C2" w14:textId="7ADB90F8" w:rsidR="00640164" w:rsidRPr="00C43149" w:rsidRDefault="00BF592D" w:rsidP="00181709">
      <w:pPr>
        <w:pStyle w:val="ListParagraph"/>
        <w:numPr>
          <w:ilvl w:val="0"/>
          <w:numId w:val="75"/>
        </w:numPr>
      </w:pPr>
      <w:r w:rsidRPr="00C43149">
        <w:t>Inclusion of test structure and timings</w:t>
      </w:r>
    </w:p>
    <w:p w14:paraId="0D0C44CE" w14:textId="77777777" w:rsidR="000F5E45" w:rsidRPr="00C43149" w:rsidRDefault="000F5E45" w:rsidP="00181709">
      <w:pPr>
        <w:pStyle w:val="ListParagraph"/>
        <w:numPr>
          <w:ilvl w:val="0"/>
          <w:numId w:val="75"/>
        </w:numPr>
      </w:pPr>
      <w:r w:rsidRPr="00C43149">
        <w:t>Additional items added to Resources/Aids that do not require a request</w:t>
      </w:r>
    </w:p>
    <w:p w14:paraId="55F90493" w14:textId="0FB38A4A" w:rsidR="00A40E6B" w:rsidRPr="00C43149" w:rsidRDefault="00A40E6B" w:rsidP="00181709">
      <w:pPr>
        <w:pStyle w:val="ListParagraph"/>
        <w:numPr>
          <w:ilvl w:val="0"/>
          <w:numId w:val="75"/>
        </w:numPr>
      </w:pPr>
      <w:r w:rsidRPr="00C43149">
        <w:t>C</w:t>
      </w:r>
      <w:r w:rsidR="0014692B" w:rsidRPr="00C43149">
        <w:t>larification on</w:t>
      </w:r>
      <w:r w:rsidRPr="00C43149">
        <w:t>:</w:t>
      </w:r>
    </w:p>
    <w:p w14:paraId="356EB18A" w14:textId="23C74513" w:rsidR="00A40E6B" w:rsidRPr="00C43149" w:rsidRDefault="00532C9F" w:rsidP="00181709">
      <w:pPr>
        <w:pStyle w:val="ListParagraph"/>
        <w:numPr>
          <w:ilvl w:val="1"/>
          <w:numId w:val="75"/>
        </w:numPr>
      </w:pPr>
      <w:r w:rsidRPr="00C43149">
        <w:t>25% additional time alongside other requests</w:t>
      </w:r>
    </w:p>
    <w:p w14:paraId="74F3A6D0" w14:textId="137FAAC7" w:rsidR="00A40E6B" w:rsidRPr="00C43149" w:rsidRDefault="000E516F" w:rsidP="00181709">
      <w:pPr>
        <w:pStyle w:val="ListParagraph"/>
        <w:numPr>
          <w:ilvl w:val="1"/>
          <w:numId w:val="75"/>
        </w:numPr>
      </w:pPr>
      <w:r w:rsidRPr="00C43149">
        <w:t>S</w:t>
      </w:r>
      <w:r w:rsidR="006D6F63" w:rsidRPr="00C43149">
        <w:t>top the Clock</w:t>
      </w:r>
      <w:r w:rsidR="00A40E6B" w:rsidRPr="00C43149">
        <w:t xml:space="preserve"> requests</w:t>
      </w:r>
    </w:p>
    <w:p w14:paraId="27839A4D" w14:textId="77777777" w:rsidR="00A40E6B" w:rsidRPr="00C43149" w:rsidRDefault="00A40E6B" w:rsidP="00181709">
      <w:pPr>
        <w:pStyle w:val="ListParagraph"/>
        <w:numPr>
          <w:ilvl w:val="1"/>
          <w:numId w:val="75"/>
        </w:numPr>
      </w:pPr>
      <w:r w:rsidRPr="00C43149">
        <w:t xml:space="preserve">Use of </w:t>
      </w:r>
      <w:r w:rsidR="005E17C8" w:rsidRPr="00C43149">
        <w:t>EpiP</w:t>
      </w:r>
      <w:r w:rsidR="00AD4282" w:rsidRPr="00C43149">
        <w:t>ens</w:t>
      </w:r>
      <w:r w:rsidR="006D6F63" w:rsidRPr="00C43149">
        <w:t>/medication in test centres</w:t>
      </w:r>
    </w:p>
    <w:p w14:paraId="6AB080F1" w14:textId="7162B184" w:rsidR="005E17C8" w:rsidRPr="00C43149" w:rsidRDefault="00A40E6B" w:rsidP="00181709">
      <w:pPr>
        <w:pStyle w:val="ListParagraph"/>
        <w:numPr>
          <w:ilvl w:val="1"/>
          <w:numId w:val="75"/>
        </w:numPr>
      </w:pPr>
      <w:r w:rsidRPr="00C43149">
        <w:t>Reader and oral translator guidance with regards to answer sheets</w:t>
      </w:r>
    </w:p>
    <w:p w14:paraId="15003CD0" w14:textId="0F1317C7" w:rsidR="00DD757F" w:rsidRPr="00C43149" w:rsidRDefault="00DD757F" w:rsidP="00181709">
      <w:pPr>
        <w:pStyle w:val="ListParagraph"/>
        <w:numPr>
          <w:ilvl w:val="1"/>
          <w:numId w:val="75"/>
        </w:numPr>
      </w:pPr>
      <w:r w:rsidRPr="00C43149">
        <w:t>Availability of modified test paper formats</w:t>
      </w:r>
    </w:p>
    <w:p w14:paraId="1C81C46B" w14:textId="77777777" w:rsidR="00A40E6B" w:rsidRPr="00C43149" w:rsidRDefault="006D6F63" w:rsidP="00181709">
      <w:pPr>
        <w:pStyle w:val="ListParagraph"/>
        <w:numPr>
          <w:ilvl w:val="0"/>
          <w:numId w:val="75"/>
        </w:numPr>
      </w:pPr>
      <w:r w:rsidRPr="00C43149">
        <w:t>New criteria to</w:t>
      </w:r>
      <w:r w:rsidR="00A40E6B" w:rsidRPr="00C43149">
        <w:t>:</w:t>
      </w:r>
    </w:p>
    <w:p w14:paraId="4305AE92" w14:textId="3958F811" w:rsidR="005E17C8" w:rsidRPr="00C43149" w:rsidRDefault="006D6F63" w:rsidP="00181709">
      <w:pPr>
        <w:pStyle w:val="ListParagraph"/>
        <w:numPr>
          <w:ilvl w:val="1"/>
          <w:numId w:val="75"/>
        </w:numPr>
      </w:pPr>
      <w:r w:rsidRPr="00C43149">
        <w:t>requesting t</w:t>
      </w:r>
      <w:r w:rsidR="005E17C8" w:rsidRPr="00C43149">
        <w:t>herapeutic aids</w:t>
      </w:r>
    </w:p>
    <w:p w14:paraId="5A11CF14" w14:textId="77777777" w:rsidR="00A40E6B" w:rsidRPr="00C43149" w:rsidRDefault="006D6F63" w:rsidP="00181709">
      <w:pPr>
        <w:pStyle w:val="ListParagraph"/>
        <w:numPr>
          <w:ilvl w:val="1"/>
          <w:numId w:val="75"/>
        </w:numPr>
      </w:pPr>
      <w:r w:rsidRPr="00C43149">
        <w:t>parent</w:t>
      </w:r>
      <w:r w:rsidR="00A40E6B" w:rsidRPr="00C43149">
        <w:t>/carer</w:t>
      </w:r>
      <w:r w:rsidRPr="00C43149">
        <w:t xml:space="preserve"> on site</w:t>
      </w:r>
    </w:p>
    <w:p w14:paraId="32F79379" w14:textId="06E8D6D3" w:rsidR="00A40E6B" w:rsidRPr="00C43149" w:rsidRDefault="000F5E45" w:rsidP="00181709">
      <w:pPr>
        <w:pStyle w:val="ListParagraph"/>
        <w:numPr>
          <w:ilvl w:val="0"/>
          <w:numId w:val="75"/>
        </w:numPr>
      </w:pPr>
      <w:r w:rsidRPr="00C43149">
        <w:t>N</w:t>
      </w:r>
      <w:r w:rsidR="00A40E6B" w:rsidRPr="00C43149">
        <w:t xml:space="preserve">ew </w:t>
      </w:r>
      <w:r w:rsidR="006D6F63" w:rsidRPr="00C43149">
        <w:t>section on</w:t>
      </w:r>
      <w:r w:rsidR="00A40E6B" w:rsidRPr="00C43149">
        <w:t>:</w:t>
      </w:r>
    </w:p>
    <w:p w14:paraId="6CC6C4C6" w14:textId="5EE14F8A" w:rsidR="00A40E6B" w:rsidRPr="00C43149" w:rsidRDefault="006D6F63" w:rsidP="00181709">
      <w:pPr>
        <w:pStyle w:val="ListParagraph"/>
        <w:numPr>
          <w:ilvl w:val="1"/>
          <w:numId w:val="75"/>
        </w:numPr>
      </w:pPr>
      <w:r w:rsidRPr="00C43149">
        <w:t>supported aids</w:t>
      </w:r>
    </w:p>
    <w:p w14:paraId="495D6F4A" w14:textId="77777777" w:rsidR="00A40E6B" w:rsidRPr="00C43149" w:rsidRDefault="00A40E6B" w:rsidP="00181709">
      <w:pPr>
        <w:pStyle w:val="ListParagraph"/>
        <w:numPr>
          <w:ilvl w:val="1"/>
          <w:numId w:val="75"/>
        </w:numPr>
      </w:pPr>
      <w:r w:rsidRPr="00C43149">
        <w:t>EHCPs</w:t>
      </w:r>
    </w:p>
    <w:p w14:paraId="2FE3FB4B" w14:textId="77777777" w:rsidR="000F5E45" w:rsidRPr="00C43149" w:rsidRDefault="000F5E45" w:rsidP="00181709">
      <w:pPr>
        <w:pStyle w:val="ListParagraph"/>
        <w:numPr>
          <w:ilvl w:val="1"/>
          <w:numId w:val="75"/>
        </w:numPr>
      </w:pPr>
      <w:r w:rsidRPr="00C43149">
        <w:t>Group size</w:t>
      </w:r>
    </w:p>
    <w:p w14:paraId="68E574D2" w14:textId="77777777" w:rsidR="003402D6" w:rsidRPr="00C43149" w:rsidRDefault="006D6F63" w:rsidP="00181709">
      <w:pPr>
        <w:pStyle w:val="ListParagraph"/>
        <w:numPr>
          <w:ilvl w:val="0"/>
          <w:numId w:val="75"/>
        </w:numPr>
      </w:pPr>
      <w:r w:rsidRPr="00C43149">
        <w:t>New layout to request form to align with guidance</w:t>
      </w:r>
    </w:p>
    <w:p w14:paraId="599C6973" w14:textId="509C5700" w:rsidR="00181709" w:rsidRDefault="00181709">
      <w:pPr>
        <w:spacing w:after="160" w:line="259" w:lineRule="auto"/>
      </w:pPr>
      <w:r>
        <w:br w:type="page"/>
      </w:r>
    </w:p>
    <w:p w14:paraId="06357F47" w14:textId="77777777" w:rsidR="003402D6" w:rsidRPr="00C43149" w:rsidRDefault="002B6E1B" w:rsidP="00C43149">
      <w:pPr>
        <w:pStyle w:val="Heading2"/>
      </w:pPr>
      <w:bookmarkStart w:id="2" w:name="_Toc199333683"/>
      <w:r w:rsidRPr="00C43149">
        <w:lastRenderedPageBreak/>
        <w:t xml:space="preserve">Section 1: The Submission </w:t>
      </w:r>
      <w:r w:rsidR="005D4B0B" w:rsidRPr="00C43149">
        <w:t>P</w:t>
      </w:r>
      <w:r w:rsidRPr="00C43149">
        <w:t>rocess</w:t>
      </w:r>
      <w:bookmarkEnd w:id="2"/>
    </w:p>
    <w:p w14:paraId="09D22B24" w14:textId="77777777" w:rsidR="003402D6" w:rsidRPr="00C43149" w:rsidRDefault="002B6E1B" w:rsidP="00C43149">
      <w:r w:rsidRPr="00C43149">
        <w:rPr>
          <w:rFonts w:eastAsiaTheme="majorEastAsia"/>
        </w:rPr>
        <w:t>1.1</w:t>
      </w:r>
      <w:r w:rsidRPr="00C43149">
        <w:t xml:space="preserve"> A pupil must be registered to sit the Medway Test to be considered for special arrangements.</w:t>
      </w:r>
    </w:p>
    <w:p w14:paraId="144F9C8A" w14:textId="77777777" w:rsidR="003402D6" w:rsidRPr="00C43149" w:rsidRDefault="002B6E1B" w:rsidP="00C43149">
      <w:r w:rsidRPr="00C43149">
        <w:t>1.2 Medway Council strongly advises schools to discuss with parents/carers whether their child would require support using special arrangements to sit the Medway Test, well in advance of the deadline for the request(s).</w:t>
      </w:r>
    </w:p>
    <w:p w14:paraId="068EB466" w14:textId="77777777" w:rsidR="003402D6" w:rsidRPr="00C43149" w:rsidRDefault="002B6E1B" w:rsidP="00C43149">
      <w:r w:rsidRPr="00C43149">
        <w:t xml:space="preserve">1.3 </w:t>
      </w:r>
      <w:bookmarkStart w:id="3" w:name="_Hlk189124500"/>
      <w:r w:rsidRPr="001074C7">
        <w:rPr>
          <w:b/>
          <w:bCs/>
        </w:rPr>
        <w:t>Submission closing date is Monday 23 June 2025.</w:t>
      </w:r>
    </w:p>
    <w:p w14:paraId="6B8E7173" w14:textId="77777777" w:rsidR="003402D6" w:rsidRPr="00C43149" w:rsidRDefault="002B6E1B" w:rsidP="00C43149">
      <w:r w:rsidRPr="00C43149">
        <w:t xml:space="preserve">1.4 </w:t>
      </w:r>
      <w:r w:rsidRPr="001074C7">
        <w:rPr>
          <w:b/>
          <w:bCs/>
        </w:rPr>
        <w:t>A late submission is not permitted.</w:t>
      </w:r>
    </w:p>
    <w:p w14:paraId="0C4CE04D" w14:textId="77777777" w:rsidR="003402D6" w:rsidRPr="00C43149" w:rsidRDefault="005F5D80" w:rsidP="00C43149">
      <w:r w:rsidRPr="00C43149">
        <w:t xml:space="preserve">1.5 </w:t>
      </w:r>
      <w:r w:rsidRPr="001074C7">
        <w:rPr>
          <w:b/>
          <w:bCs/>
        </w:rPr>
        <w:t>Notification of outcome decisions will be posted</w:t>
      </w:r>
      <w:r w:rsidRPr="00C43149">
        <w:t xml:space="preserve"> to parent/carers via Royal Mail and copied to schools via direct email address from 22 July.</w:t>
      </w:r>
      <w:bookmarkEnd w:id="3"/>
    </w:p>
    <w:p w14:paraId="16850D24" w14:textId="77777777" w:rsidR="003402D6" w:rsidRPr="00C43149" w:rsidRDefault="002B6E1B" w:rsidP="00C43149">
      <w:r w:rsidRPr="00C43149">
        <w:t>1.</w:t>
      </w:r>
      <w:r w:rsidR="006C7921" w:rsidRPr="00C43149">
        <w:t>6</w:t>
      </w:r>
      <w:r w:rsidRPr="00C43149">
        <w:t xml:space="preserve"> Due to the logistical organisation and printing by an external provider of the test, the council is unable to accept request form</w:t>
      </w:r>
      <w:r w:rsidR="000B7FCD" w:rsidRPr="00C43149">
        <w:t>s</w:t>
      </w:r>
      <w:r w:rsidRPr="00C43149">
        <w:t xml:space="preserve"> after this date. This is an absolute deadline. If you believe the pupil will become eligible </w:t>
      </w:r>
      <w:proofErr w:type="gramStart"/>
      <w:r w:rsidRPr="00C43149">
        <w:t>e.g.</w:t>
      </w:r>
      <w:proofErr w:type="gramEnd"/>
      <w:r w:rsidRPr="00C43149">
        <w:t xml:space="preserve"> they are awaiting a diagnosis, please complete the form, giving as much detail as possible and submit it by the closing date.</w:t>
      </w:r>
    </w:p>
    <w:p w14:paraId="3DD07530" w14:textId="77777777" w:rsidR="003402D6" w:rsidRPr="00C43149" w:rsidRDefault="00B70C70" w:rsidP="00C43149">
      <w:r w:rsidRPr="00C43149">
        <w:t>1.</w:t>
      </w:r>
      <w:r w:rsidR="00D3205A" w:rsidRPr="00C43149">
        <w:t>7</w:t>
      </w:r>
      <w:r w:rsidRPr="00C43149">
        <w:t xml:space="preserve"> The school (not parent/carer) must obtain the request form directly from Medway Council via </w:t>
      </w:r>
      <w:hyperlink r:id="rId9" w:history="1">
        <w:r w:rsidRPr="00C43149">
          <w:rPr>
            <w:rStyle w:val="Hyperlink"/>
          </w:rPr>
          <w:t>medwaytest@medway.gov.uk</w:t>
        </w:r>
      </w:hyperlink>
      <w:r w:rsidRPr="00C43149">
        <w:t xml:space="preserve"> </w:t>
      </w:r>
    </w:p>
    <w:p w14:paraId="7C861DE0" w14:textId="1FC9973A" w:rsidR="002B6E1B" w:rsidRPr="00C43149" w:rsidRDefault="00B70C70" w:rsidP="00C43149">
      <w:r w:rsidRPr="00C43149">
        <w:t>1.</w:t>
      </w:r>
      <w:r w:rsidR="00D3205A" w:rsidRPr="00C43149">
        <w:t>8</w:t>
      </w:r>
      <w:r w:rsidRPr="00C43149">
        <w:t xml:space="preserve"> </w:t>
      </w:r>
      <w:r w:rsidR="002B6E1B" w:rsidRPr="00C43149">
        <w:t xml:space="preserve">The school must complete the request form, provide all supporting evidence and return it to Medway Council </w:t>
      </w:r>
      <w:r w:rsidR="000B7FCD" w:rsidRPr="00C43149">
        <w:t>via</w:t>
      </w:r>
      <w:r w:rsidR="002B6E1B" w:rsidRPr="00C43149">
        <w:t>:</w:t>
      </w:r>
    </w:p>
    <w:p w14:paraId="40350AC5" w14:textId="02CA3318" w:rsidR="002B6E1B" w:rsidRPr="00C43149" w:rsidRDefault="002B6E1B" w:rsidP="00C43149">
      <w:r w:rsidRPr="00C43149">
        <w:t>Email:</w:t>
      </w:r>
      <w:r w:rsidR="00840EC0" w:rsidRPr="00C43149">
        <w:t xml:space="preserve"> </w:t>
      </w:r>
      <w:hyperlink r:id="rId10" w:history="1">
        <w:r w:rsidR="00840EC0" w:rsidRPr="00C43149">
          <w:rPr>
            <w:rStyle w:val="Hyperlink"/>
          </w:rPr>
          <w:t>medwaytest@medway.gov.uk</w:t>
        </w:r>
      </w:hyperlink>
    </w:p>
    <w:p w14:paraId="23F49E24" w14:textId="14087270" w:rsidR="003402D6" w:rsidRPr="00C43149" w:rsidRDefault="002B6E1B" w:rsidP="00C43149">
      <w:r w:rsidRPr="00C43149">
        <w:t>Post:</w:t>
      </w:r>
      <w:r w:rsidR="00840EC0" w:rsidRPr="00C43149">
        <w:t xml:space="preserve"> </w:t>
      </w:r>
      <w:r w:rsidRPr="00C43149">
        <w:t xml:space="preserve">Medway Test, Medway Council, Dock Road, Chatham, Kent, ME4 4TR </w:t>
      </w:r>
    </w:p>
    <w:p w14:paraId="58F1C89E" w14:textId="77777777" w:rsidR="003402D6" w:rsidRPr="00C43149" w:rsidRDefault="00B70C70" w:rsidP="00C43149">
      <w:r w:rsidRPr="00C43149">
        <w:t>1.</w:t>
      </w:r>
      <w:r w:rsidR="00D3205A" w:rsidRPr="00C43149">
        <w:t>9</w:t>
      </w:r>
      <w:r w:rsidRPr="00C43149">
        <w:t xml:space="preserve"> </w:t>
      </w:r>
      <w:r w:rsidR="002B6E1B" w:rsidRPr="00C43149">
        <w:t xml:space="preserve">The email address provided </w:t>
      </w:r>
      <w:r w:rsidRPr="00C43149">
        <w:t xml:space="preserve">on the form </w:t>
      </w:r>
      <w:r w:rsidR="002B6E1B" w:rsidRPr="00C43149">
        <w:t xml:space="preserve">must be a direct email address. </w:t>
      </w:r>
      <w:r w:rsidRPr="00C43149">
        <w:t xml:space="preserve">Shared mailboxes </w:t>
      </w:r>
      <w:r w:rsidR="5B102B78" w:rsidRPr="00C43149">
        <w:t>or correspondence</w:t>
      </w:r>
      <w:r w:rsidR="002B6E1B" w:rsidRPr="00C43149">
        <w:t xml:space="preserve"> sent via Egress</w:t>
      </w:r>
      <w:r w:rsidRPr="00C43149">
        <w:t xml:space="preserve"> is not permitted.</w:t>
      </w:r>
    </w:p>
    <w:p w14:paraId="71F4480E" w14:textId="77777777" w:rsidR="003402D6" w:rsidRPr="00C43149" w:rsidRDefault="00B70C70" w:rsidP="00C43149">
      <w:r w:rsidRPr="00C43149">
        <w:t>1.</w:t>
      </w:r>
      <w:r w:rsidR="00D3205A" w:rsidRPr="00C43149">
        <w:t>10</w:t>
      </w:r>
      <w:r w:rsidRPr="00C43149">
        <w:t xml:space="preserve"> </w:t>
      </w:r>
      <w:r w:rsidR="007C2893" w:rsidRPr="00C43149">
        <w:t>There is no</w:t>
      </w:r>
      <w:r w:rsidR="002B6E1B" w:rsidRPr="00C43149">
        <w:t xml:space="preserve"> acknowledge</w:t>
      </w:r>
      <w:r w:rsidR="007C2893" w:rsidRPr="00C43149">
        <w:t>ment of</w:t>
      </w:r>
      <w:r w:rsidR="002B6E1B" w:rsidRPr="00C43149">
        <w:t xml:space="preserve"> receipt </w:t>
      </w:r>
      <w:r w:rsidR="007C2893" w:rsidRPr="00C43149">
        <w:t>for</w:t>
      </w:r>
      <w:r w:rsidR="002B6E1B" w:rsidRPr="00C43149">
        <w:t xml:space="preserve"> any request form and/or evidence. Automatic replies are sent in response to all emails </w:t>
      </w:r>
      <w:hyperlink r:id="rId11" w:history="1">
        <w:r w:rsidR="002B6E1B" w:rsidRPr="00C43149">
          <w:rPr>
            <w:rStyle w:val="Hyperlink"/>
          </w:rPr>
          <w:t>medwaytest@medway.gov.uk</w:t>
        </w:r>
      </w:hyperlink>
      <w:r w:rsidR="002B6E1B" w:rsidRPr="00C43149">
        <w:t xml:space="preserve"> receives.</w:t>
      </w:r>
    </w:p>
    <w:p w14:paraId="3378B116" w14:textId="77777777" w:rsidR="003402D6" w:rsidRPr="00C43149" w:rsidRDefault="007C2893" w:rsidP="00C43149">
      <w:r w:rsidRPr="00C43149">
        <w:t>1.1</w:t>
      </w:r>
      <w:r w:rsidR="00D3205A" w:rsidRPr="00C43149">
        <w:t>1</w:t>
      </w:r>
      <w:r w:rsidRPr="00C43149">
        <w:t xml:space="preserve"> </w:t>
      </w:r>
      <w:r w:rsidR="002B6E1B" w:rsidRPr="00C43149">
        <w:t>Requests direct from parents/carers</w:t>
      </w:r>
      <w:r w:rsidRPr="00C43149">
        <w:t xml:space="preserve"> are</w:t>
      </w:r>
      <w:r w:rsidR="002F03FE" w:rsidRPr="00C43149">
        <w:t xml:space="preserve"> not</w:t>
      </w:r>
      <w:r w:rsidRPr="00C43149">
        <w:t xml:space="preserve"> permitted</w:t>
      </w:r>
      <w:r w:rsidR="002B6E1B" w:rsidRPr="00C43149">
        <w:t xml:space="preserve">. </w:t>
      </w:r>
    </w:p>
    <w:p w14:paraId="64BC77CE" w14:textId="77777777" w:rsidR="003402D6" w:rsidRPr="00C43149" w:rsidRDefault="007C2893" w:rsidP="00C43149">
      <w:r w:rsidRPr="00C43149">
        <w:t>1.1</w:t>
      </w:r>
      <w:r w:rsidR="00D3205A" w:rsidRPr="00C43149">
        <w:t>2</w:t>
      </w:r>
      <w:r w:rsidRPr="00C43149">
        <w:t xml:space="preserve"> </w:t>
      </w:r>
      <w:r w:rsidR="002B6E1B" w:rsidRPr="00C43149">
        <w:t>The panel may decide to grant the use of all/some/none of the arrangements requested depending on the evidence provided. Special arrangements granted by Medway may be different to those granted by other local authorities.</w:t>
      </w:r>
    </w:p>
    <w:p w14:paraId="7EF8C550" w14:textId="77777777" w:rsidR="003402D6" w:rsidRPr="00C43149" w:rsidRDefault="007C2893" w:rsidP="00C43149">
      <w:r w:rsidRPr="00C43149">
        <w:t>1.1</w:t>
      </w:r>
      <w:r w:rsidR="00D3205A" w:rsidRPr="00C43149">
        <w:t>3</w:t>
      </w:r>
      <w:r w:rsidRPr="00C43149">
        <w:t xml:space="preserve"> </w:t>
      </w:r>
      <w:r w:rsidR="002B6E1B" w:rsidRPr="00C43149">
        <w:t>There is no review of the decision that is granted, and no changes can be made to the special arrangements that have been granted by the independent panel.</w:t>
      </w:r>
    </w:p>
    <w:p w14:paraId="7FDE289D" w14:textId="77777777" w:rsidR="003402D6" w:rsidRDefault="004C3985" w:rsidP="00C43149">
      <w:r w:rsidRPr="00C43149">
        <w:t xml:space="preserve">1.14 Panel will </w:t>
      </w:r>
      <w:r w:rsidRPr="001074C7">
        <w:rPr>
          <w:b/>
          <w:bCs/>
          <w:u w:val="single"/>
        </w:rPr>
        <w:t>only review</w:t>
      </w:r>
      <w:r w:rsidRPr="00264ED2">
        <w:rPr>
          <w:b/>
          <w:bCs/>
        </w:rPr>
        <w:t xml:space="preserve"> </w:t>
      </w:r>
      <w:r w:rsidRPr="00C43149">
        <w:t>arrangements where evidence has been submitted</w:t>
      </w:r>
      <w:r w:rsidR="00557791" w:rsidRPr="00C43149">
        <w:t>.</w:t>
      </w:r>
    </w:p>
    <w:p w14:paraId="6907653C" w14:textId="52A3D531" w:rsidR="001074C7" w:rsidRDefault="001074C7">
      <w:pPr>
        <w:spacing w:after="160" w:line="259" w:lineRule="auto"/>
      </w:pPr>
      <w:r>
        <w:br w:type="page"/>
      </w:r>
    </w:p>
    <w:p w14:paraId="1E15E5FC" w14:textId="77777777" w:rsidR="003402D6" w:rsidRPr="00C43149" w:rsidRDefault="0028169D" w:rsidP="00C43149">
      <w:pPr>
        <w:pStyle w:val="Heading2"/>
      </w:pPr>
      <w:bookmarkStart w:id="4" w:name="_Toc199333684"/>
      <w:r w:rsidRPr="00C43149">
        <w:lastRenderedPageBreak/>
        <w:t xml:space="preserve">Section </w:t>
      </w:r>
      <w:r w:rsidR="00851A02" w:rsidRPr="00C43149">
        <w:t>2</w:t>
      </w:r>
      <w:r w:rsidRPr="00C43149">
        <w:t xml:space="preserve">: </w:t>
      </w:r>
      <w:r w:rsidR="00973E63" w:rsidRPr="00C43149">
        <w:t xml:space="preserve">Test Structure and </w:t>
      </w:r>
      <w:r w:rsidR="005D4B0B" w:rsidRPr="00C43149">
        <w:t>T</w:t>
      </w:r>
      <w:r w:rsidR="00973E63" w:rsidRPr="00C43149">
        <w:t>imings</w:t>
      </w:r>
      <w:bookmarkEnd w:id="4"/>
    </w:p>
    <w:p w14:paraId="190CE923" w14:textId="1F5890E6" w:rsidR="00045801" w:rsidRDefault="00973E63" w:rsidP="00C43149">
      <w:bookmarkStart w:id="5" w:name="_Hlk192577696"/>
      <w:r w:rsidRPr="001074C7">
        <w:rPr>
          <w:b/>
          <w:bCs/>
        </w:rPr>
        <w:t>Table 1:</w:t>
      </w:r>
      <w:r w:rsidRPr="00C43149">
        <w:t xml:space="preserve"> Stan</w:t>
      </w:r>
      <w:r w:rsidR="00C607A1" w:rsidRPr="00C43149">
        <w:t>dard test timing</w:t>
      </w:r>
      <w:bookmarkEnd w:id="5"/>
    </w:p>
    <w:tbl>
      <w:tblPr>
        <w:tblStyle w:val="TableGrid"/>
        <w:tblW w:w="0" w:type="auto"/>
        <w:tblLook w:val="04A0" w:firstRow="1" w:lastRow="0" w:firstColumn="1" w:lastColumn="0" w:noHBand="0" w:noVBand="1"/>
        <w:tblCaption w:val="Test paper types and timings"/>
        <w:tblDescription w:val="A table showing the test paper types for english and mathematics as well as  reasoning."/>
      </w:tblPr>
      <w:tblGrid>
        <w:gridCol w:w="2254"/>
        <w:gridCol w:w="2254"/>
        <w:gridCol w:w="2254"/>
        <w:gridCol w:w="2254"/>
      </w:tblGrid>
      <w:tr w:rsidR="00264ED2" w14:paraId="3FD7BEBB" w14:textId="77777777" w:rsidTr="00264ED2">
        <w:tc>
          <w:tcPr>
            <w:tcW w:w="2254" w:type="dxa"/>
          </w:tcPr>
          <w:p w14:paraId="0BEF0C2F" w14:textId="21B354E9" w:rsidR="00264ED2" w:rsidRPr="007F4FD8" w:rsidRDefault="00264ED2" w:rsidP="00F62036">
            <w:pPr>
              <w:spacing w:after="160" w:line="259" w:lineRule="auto"/>
              <w:rPr>
                <w:b/>
                <w:bCs/>
                <w:sz w:val="18"/>
                <w:szCs w:val="18"/>
              </w:rPr>
            </w:pPr>
            <w:r w:rsidRPr="007F4FD8">
              <w:rPr>
                <w:b/>
                <w:bCs/>
                <w:sz w:val="18"/>
                <w:szCs w:val="18"/>
              </w:rPr>
              <w:t>Test paper</w:t>
            </w:r>
          </w:p>
        </w:tc>
        <w:tc>
          <w:tcPr>
            <w:tcW w:w="2254" w:type="dxa"/>
          </w:tcPr>
          <w:p w14:paraId="6CB30B43" w14:textId="25487F5B" w:rsidR="00264ED2" w:rsidRPr="007F4FD8" w:rsidRDefault="00264ED2" w:rsidP="00F62036">
            <w:pPr>
              <w:spacing w:after="160" w:line="259" w:lineRule="auto"/>
              <w:rPr>
                <w:b/>
                <w:bCs/>
                <w:sz w:val="18"/>
                <w:szCs w:val="18"/>
              </w:rPr>
            </w:pPr>
            <w:r w:rsidRPr="007F4FD8">
              <w:rPr>
                <w:b/>
                <w:bCs/>
                <w:sz w:val="18"/>
                <w:szCs w:val="18"/>
              </w:rPr>
              <w:t>English</w:t>
            </w:r>
          </w:p>
        </w:tc>
        <w:tc>
          <w:tcPr>
            <w:tcW w:w="2254" w:type="dxa"/>
          </w:tcPr>
          <w:p w14:paraId="2BC3FF47" w14:textId="5BB07035" w:rsidR="00264ED2" w:rsidRPr="007F4FD8" w:rsidRDefault="00264ED2" w:rsidP="00F62036">
            <w:pPr>
              <w:spacing w:after="160" w:line="259" w:lineRule="auto"/>
              <w:rPr>
                <w:b/>
                <w:bCs/>
                <w:sz w:val="18"/>
                <w:szCs w:val="18"/>
              </w:rPr>
            </w:pPr>
            <w:r w:rsidRPr="007F4FD8">
              <w:rPr>
                <w:b/>
                <w:bCs/>
                <w:sz w:val="18"/>
                <w:szCs w:val="18"/>
              </w:rPr>
              <w:t>Mathematics</w:t>
            </w:r>
          </w:p>
        </w:tc>
        <w:tc>
          <w:tcPr>
            <w:tcW w:w="2254" w:type="dxa"/>
          </w:tcPr>
          <w:p w14:paraId="19251D0A" w14:textId="0E25B3AC" w:rsidR="00264ED2" w:rsidRPr="007F4FD8" w:rsidRDefault="00264ED2" w:rsidP="00F62036">
            <w:pPr>
              <w:spacing w:after="160" w:line="259" w:lineRule="auto"/>
              <w:rPr>
                <w:b/>
                <w:bCs/>
                <w:sz w:val="18"/>
                <w:szCs w:val="18"/>
              </w:rPr>
            </w:pPr>
            <w:r w:rsidRPr="007F4FD8">
              <w:rPr>
                <w:b/>
                <w:bCs/>
                <w:sz w:val="18"/>
                <w:szCs w:val="18"/>
              </w:rPr>
              <w:t>Reasoning</w:t>
            </w:r>
          </w:p>
        </w:tc>
      </w:tr>
      <w:tr w:rsidR="00264ED2" w14:paraId="433CD0CD" w14:textId="77777777" w:rsidTr="00264ED2">
        <w:tc>
          <w:tcPr>
            <w:tcW w:w="2254" w:type="dxa"/>
          </w:tcPr>
          <w:p w14:paraId="52BCEB51" w14:textId="292FF5BE" w:rsidR="00264ED2" w:rsidRPr="007F4FD8" w:rsidRDefault="00264ED2" w:rsidP="00F62036">
            <w:pPr>
              <w:spacing w:after="160" w:line="259" w:lineRule="auto"/>
              <w:rPr>
                <w:b/>
                <w:bCs/>
                <w:sz w:val="18"/>
                <w:szCs w:val="18"/>
              </w:rPr>
            </w:pPr>
            <w:r w:rsidRPr="007F4FD8">
              <w:rPr>
                <w:b/>
                <w:bCs/>
                <w:sz w:val="18"/>
                <w:szCs w:val="18"/>
              </w:rPr>
              <w:t>Number of practice questions</w:t>
            </w:r>
          </w:p>
        </w:tc>
        <w:tc>
          <w:tcPr>
            <w:tcW w:w="2254" w:type="dxa"/>
          </w:tcPr>
          <w:p w14:paraId="349C6508" w14:textId="3D9F592B" w:rsidR="00264ED2" w:rsidRPr="007F4FD8" w:rsidRDefault="00264ED2" w:rsidP="00F62036">
            <w:pPr>
              <w:spacing w:after="160" w:line="259" w:lineRule="auto"/>
              <w:rPr>
                <w:sz w:val="18"/>
                <w:szCs w:val="18"/>
              </w:rPr>
            </w:pPr>
            <w:r w:rsidRPr="007F4FD8">
              <w:rPr>
                <w:sz w:val="18"/>
                <w:szCs w:val="18"/>
              </w:rPr>
              <w:t>3</w:t>
            </w:r>
          </w:p>
        </w:tc>
        <w:tc>
          <w:tcPr>
            <w:tcW w:w="2254" w:type="dxa"/>
          </w:tcPr>
          <w:p w14:paraId="6EDCBF3E" w14:textId="252CA81B" w:rsidR="00264ED2" w:rsidRPr="007F4FD8" w:rsidRDefault="00264ED2" w:rsidP="00F62036">
            <w:pPr>
              <w:spacing w:after="160" w:line="259" w:lineRule="auto"/>
              <w:rPr>
                <w:sz w:val="18"/>
                <w:szCs w:val="18"/>
              </w:rPr>
            </w:pPr>
            <w:r w:rsidRPr="007F4FD8">
              <w:rPr>
                <w:sz w:val="18"/>
                <w:szCs w:val="18"/>
              </w:rPr>
              <w:t>2</w:t>
            </w:r>
          </w:p>
        </w:tc>
        <w:tc>
          <w:tcPr>
            <w:tcW w:w="2254" w:type="dxa"/>
          </w:tcPr>
          <w:p w14:paraId="4B045684" w14:textId="77777777" w:rsidR="00264ED2" w:rsidRPr="007F4FD8" w:rsidRDefault="00264ED2" w:rsidP="007F4FD8">
            <w:pPr>
              <w:pStyle w:val="ListParagraph"/>
              <w:numPr>
                <w:ilvl w:val="0"/>
                <w:numId w:val="119"/>
              </w:numPr>
              <w:spacing w:after="160" w:line="259" w:lineRule="auto"/>
              <w:rPr>
                <w:sz w:val="18"/>
                <w:szCs w:val="18"/>
              </w:rPr>
            </w:pPr>
            <w:r w:rsidRPr="007F4FD8">
              <w:rPr>
                <w:sz w:val="18"/>
                <w:szCs w:val="18"/>
              </w:rPr>
              <w:t>Spatial Reasoning/ Non-Verbal Reasoning: 4</w:t>
            </w:r>
          </w:p>
          <w:p w14:paraId="25A19779" w14:textId="07A93DF1" w:rsidR="00264ED2" w:rsidRPr="007F4FD8" w:rsidRDefault="00264ED2" w:rsidP="007F4FD8">
            <w:pPr>
              <w:pStyle w:val="ListParagraph"/>
              <w:numPr>
                <w:ilvl w:val="0"/>
                <w:numId w:val="119"/>
              </w:numPr>
              <w:spacing w:after="160" w:line="259" w:lineRule="auto"/>
              <w:rPr>
                <w:sz w:val="18"/>
                <w:szCs w:val="18"/>
              </w:rPr>
            </w:pPr>
            <w:r w:rsidRPr="007F4FD8">
              <w:rPr>
                <w:sz w:val="18"/>
                <w:szCs w:val="18"/>
              </w:rPr>
              <w:t>Verbal Reasoning: 2</w:t>
            </w:r>
          </w:p>
        </w:tc>
      </w:tr>
      <w:tr w:rsidR="00264ED2" w14:paraId="751FB759" w14:textId="77777777" w:rsidTr="00264ED2">
        <w:tc>
          <w:tcPr>
            <w:tcW w:w="2254" w:type="dxa"/>
          </w:tcPr>
          <w:p w14:paraId="0F232C21" w14:textId="20E90DF1" w:rsidR="00264ED2" w:rsidRPr="007F4FD8" w:rsidRDefault="00264ED2" w:rsidP="00F62036">
            <w:pPr>
              <w:spacing w:after="160" w:line="259" w:lineRule="auto"/>
              <w:rPr>
                <w:b/>
                <w:bCs/>
                <w:sz w:val="18"/>
                <w:szCs w:val="18"/>
              </w:rPr>
            </w:pPr>
            <w:r w:rsidRPr="007F4FD8">
              <w:rPr>
                <w:b/>
                <w:bCs/>
                <w:sz w:val="18"/>
                <w:szCs w:val="18"/>
              </w:rPr>
              <w:t>Time taken to answer practice questions</w:t>
            </w:r>
          </w:p>
        </w:tc>
        <w:tc>
          <w:tcPr>
            <w:tcW w:w="2254" w:type="dxa"/>
          </w:tcPr>
          <w:p w14:paraId="5360B7CB" w14:textId="26FFC6E5" w:rsidR="00264ED2" w:rsidRPr="007F4FD8" w:rsidRDefault="00264ED2" w:rsidP="00F62036">
            <w:pPr>
              <w:spacing w:after="160" w:line="259" w:lineRule="auto"/>
              <w:rPr>
                <w:sz w:val="18"/>
                <w:szCs w:val="18"/>
              </w:rPr>
            </w:pPr>
            <w:r w:rsidRPr="007F4FD8">
              <w:rPr>
                <w:sz w:val="18"/>
                <w:szCs w:val="18"/>
              </w:rPr>
              <w:t>5 minutes</w:t>
            </w:r>
          </w:p>
        </w:tc>
        <w:tc>
          <w:tcPr>
            <w:tcW w:w="2254" w:type="dxa"/>
          </w:tcPr>
          <w:p w14:paraId="4077BD5D" w14:textId="2694586E" w:rsidR="00264ED2" w:rsidRPr="007F4FD8" w:rsidRDefault="00264ED2" w:rsidP="00F62036">
            <w:pPr>
              <w:spacing w:after="160" w:line="259" w:lineRule="auto"/>
              <w:rPr>
                <w:sz w:val="18"/>
                <w:szCs w:val="18"/>
              </w:rPr>
            </w:pPr>
            <w:r w:rsidRPr="007F4FD8">
              <w:rPr>
                <w:sz w:val="18"/>
                <w:szCs w:val="18"/>
              </w:rPr>
              <w:t>2 minutes</w:t>
            </w:r>
          </w:p>
        </w:tc>
        <w:tc>
          <w:tcPr>
            <w:tcW w:w="2254" w:type="dxa"/>
          </w:tcPr>
          <w:p w14:paraId="30E6AE22" w14:textId="4EEAAA32" w:rsidR="0071562D" w:rsidRDefault="0071562D" w:rsidP="0071562D">
            <w:pPr>
              <w:pStyle w:val="ListParagraph"/>
              <w:numPr>
                <w:ilvl w:val="0"/>
                <w:numId w:val="119"/>
              </w:numPr>
              <w:spacing w:after="160" w:line="259" w:lineRule="auto"/>
              <w:rPr>
                <w:sz w:val="18"/>
                <w:szCs w:val="18"/>
              </w:rPr>
            </w:pPr>
            <w:r w:rsidRPr="007F4FD8">
              <w:rPr>
                <w:sz w:val="18"/>
                <w:szCs w:val="18"/>
              </w:rPr>
              <w:t xml:space="preserve">Spatial Reasoning/ Non-Verbal Reasoning: </w:t>
            </w:r>
            <w:r>
              <w:rPr>
                <w:sz w:val="18"/>
                <w:szCs w:val="18"/>
              </w:rPr>
              <w:t>30 seconds each.</w:t>
            </w:r>
          </w:p>
          <w:p w14:paraId="4CA871B9" w14:textId="477C5BB5" w:rsidR="00264ED2" w:rsidRPr="0071562D" w:rsidRDefault="0071562D" w:rsidP="0071562D">
            <w:pPr>
              <w:pStyle w:val="ListParagraph"/>
              <w:numPr>
                <w:ilvl w:val="0"/>
                <w:numId w:val="119"/>
              </w:numPr>
              <w:spacing w:after="160" w:line="259" w:lineRule="auto"/>
              <w:rPr>
                <w:sz w:val="18"/>
                <w:szCs w:val="18"/>
              </w:rPr>
            </w:pPr>
            <w:r w:rsidRPr="0071562D">
              <w:rPr>
                <w:sz w:val="18"/>
                <w:szCs w:val="18"/>
              </w:rPr>
              <w:t>Verbal Reasoning: 2</w:t>
            </w:r>
            <w:r>
              <w:rPr>
                <w:sz w:val="18"/>
                <w:szCs w:val="18"/>
              </w:rPr>
              <w:t xml:space="preserve"> minutes</w:t>
            </w:r>
          </w:p>
        </w:tc>
      </w:tr>
      <w:tr w:rsidR="00264ED2" w14:paraId="50DB8838" w14:textId="77777777" w:rsidTr="00264ED2">
        <w:tc>
          <w:tcPr>
            <w:tcW w:w="2254" w:type="dxa"/>
          </w:tcPr>
          <w:p w14:paraId="5CC9B5CF" w14:textId="127630F3" w:rsidR="00264ED2" w:rsidRPr="007F4FD8" w:rsidRDefault="00264ED2" w:rsidP="00F62036">
            <w:pPr>
              <w:spacing w:after="160" w:line="259" w:lineRule="auto"/>
              <w:rPr>
                <w:b/>
                <w:bCs/>
                <w:sz w:val="18"/>
                <w:szCs w:val="18"/>
              </w:rPr>
            </w:pPr>
            <w:r w:rsidRPr="007F4FD8">
              <w:rPr>
                <w:b/>
                <w:bCs/>
                <w:sz w:val="18"/>
                <w:szCs w:val="18"/>
              </w:rPr>
              <w:t>Overall duration of the timed test that is marked (excluding administration and practice questions)</w:t>
            </w:r>
          </w:p>
        </w:tc>
        <w:tc>
          <w:tcPr>
            <w:tcW w:w="2254" w:type="dxa"/>
          </w:tcPr>
          <w:p w14:paraId="4150B65E" w14:textId="3E8FE6A3" w:rsidR="00264ED2" w:rsidRPr="007F4FD8" w:rsidRDefault="00264ED2" w:rsidP="00F62036">
            <w:pPr>
              <w:spacing w:after="160" w:line="259" w:lineRule="auto"/>
              <w:rPr>
                <w:sz w:val="18"/>
                <w:szCs w:val="18"/>
              </w:rPr>
            </w:pPr>
            <w:r w:rsidRPr="007F4FD8">
              <w:rPr>
                <w:sz w:val="18"/>
                <w:szCs w:val="18"/>
              </w:rPr>
              <w:t>30 minutes</w:t>
            </w:r>
          </w:p>
        </w:tc>
        <w:tc>
          <w:tcPr>
            <w:tcW w:w="2254" w:type="dxa"/>
          </w:tcPr>
          <w:p w14:paraId="50710AC4" w14:textId="37A841DF" w:rsidR="00264ED2" w:rsidRPr="007F4FD8" w:rsidRDefault="00264ED2" w:rsidP="00F62036">
            <w:pPr>
              <w:spacing w:after="160" w:line="259" w:lineRule="auto"/>
              <w:rPr>
                <w:sz w:val="18"/>
                <w:szCs w:val="18"/>
              </w:rPr>
            </w:pPr>
            <w:r w:rsidRPr="007F4FD8">
              <w:rPr>
                <w:sz w:val="18"/>
                <w:szCs w:val="18"/>
              </w:rPr>
              <w:t>50 minutes</w:t>
            </w:r>
          </w:p>
        </w:tc>
        <w:tc>
          <w:tcPr>
            <w:tcW w:w="2254" w:type="dxa"/>
          </w:tcPr>
          <w:p w14:paraId="1979BDA0" w14:textId="26396696" w:rsidR="0071562D" w:rsidRDefault="0071562D" w:rsidP="0071562D">
            <w:pPr>
              <w:pStyle w:val="ListParagraph"/>
              <w:numPr>
                <w:ilvl w:val="0"/>
                <w:numId w:val="119"/>
              </w:numPr>
              <w:spacing w:after="160" w:line="259" w:lineRule="auto"/>
              <w:rPr>
                <w:sz w:val="18"/>
                <w:szCs w:val="18"/>
              </w:rPr>
            </w:pPr>
            <w:r w:rsidRPr="007F4FD8">
              <w:rPr>
                <w:sz w:val="18"/>
                <w:szCs w:val="18"/>
              </w:rPr>
              <w:t xml:space="preserve">Spatial Reasoning/ Non-Verbal Reasoning: </w:t>
            </w:r>
            <w:r w:rsidR="00B93063">
              <w:rPr>
                <w:sz w:val="18"/>
                <w:szCs w:val="18"/>
              </w:rPr>
              <w:t>20 minutes</w:t>
            </w:r>
          </w:p>
          <w:p w14:paraId="4C0B0773" w14:textId="77777777" w:rsidR="00B93063" w:rsidRDefault="0071562D" w:rsidP="00B93063">
            <w:pPr>
              <w:pStyle w:val="ListParagraph"/>
              <w:numPr>
                <w:ilvl w:val="0"/>
                <w:numId w:val="119"/>
              </w:numPr>
              <w:spacing w:after="160" w:line="259" w:lineRule="auto"/>
              <w:rPr>
                <w:sz w:val="18"/>
                <w:szCs w:val="18"/>
              </w:rPr>
            </w:pPr>
            <w:r w:rsidRPr="0071562D">
              <w:rPr>
                <w:sz w:val="18"/>
                <w:szCs w:val="18"/>
              </w:rPr>
              <w:t>Verbal Reasoning: 2</w:t>
            </w:r>
            <w:r w:rsidR="00B93063">
              <w:rPr>
                <w:sz w:val="18"/>
                <w:szCs w:val="18"/>
              </w:rPr>
              <w:t>5 minutes</w:t>
            </w:r>
          </w:p>
          <w:p w14:paraId="1BB6DA25" w14:textId="1107B3FF" w:rsidR="00B93063" w:rsidRPr="00B93063" w:rsidRDefault="00B93063" w:rsidP="00B93063">
            <w:pPr>
              <w:spacing w:after="160" w:line="259" w:lineRule="auto"/>
              <w:rPr>
                <w:sz w:val="18"/>
                <w:szCs w:val="18"/>
              </w:rPr>
            </w:pPr>
            <w:r>
              <w:rPr>
                <w:sz w:val="18"/>
                <w:szCs w:val="18"/>
              </w:rPr>
              <w:t>Total timed test: 45 minutes</w:t>
            </w:r>
          </w:p>
        </w:tc>
      </w:tr>
      <w:tr w:rsidR="00264ED2" w14:paraId="3E655A9E" w14:textId="77777777" w:rsidTr="00264ED2">
        <w:tc>
          <w:tcPr>
            <w:tcW w:w="2254" w:type="dxa"/>
          </w:tcPr>
          <w:p w14:paraId="1105B0D3" w14:textId="6FD044F1" w:rsidR="00264ED2" w:rsidRPr="007F4FD8" w:rsidRDefault="00264ED2" w:rsidP="00F62036">
            <w:pPr>
              <w:spacing w:after="160" w:line="259" w:lineRule="auto"/>
              <w:rPr>
                <w:b/>
                <w:bCs/>
                <w:sz w:val="18"/>
                <w:szCs w:val="18"/>
              </w:rPr>
            </w:pPr>
            <w:r w:rsidRPr="007F4FD8">
              <w:rPr>
                <w:b/>
                <w:bCs/>
                <w:sz w:val="18"/>
                <w:szCs w:val="18"/>
              </w:rPr>
              <w:t>Test elements</w:t>
            </w:r>
          </w:p>
        </w:tc>
        <w:tc>
          <w:tcPr>
            <w:tcW w:w="2254" w:type="dxa"/>
          </w:tcPr>
          <w:p w14:paraId="2398EE3F" w14:textId="77777777" w:rsidR="00264ED2" w:rsidRPr="007F4FD8" w:rsidRDefault="00264ED2" w:rsidP="00264ED2">
            <w:pPr>
              <w:pStyle w:val="ListParagraph"/>
              <w:numPr>
                <w:ilvl w:val="0"/>
                <w:numId w:val="118"/>
              </w:numPr>
              <w:spacing w:after="160" w:line="259" w:lineRule="auto"/>
              <w:rPr>
                <w:sz w:val="18"/>
                <w:szCs w:val="18"/>
              </w:rPr>
            </w:pPr>
            <w:r w:rsidRPr="007F4FD8">
              <w:rPr>
                <w:sz w:val="18"/>
                <w:szCs w:val="18"/>
              </w:rPr>
              <w:t>Comprehension</w:t>
            </w:r>
          </w:p>
          <w:p w14:paraId="1857F56C" w14:textId="77777777" w:rsidR="00264ED2" w:rsidRPr="007F4FD8" w:rsidRDefault="00264ED2" w:rsidP="00264ED2">
            <w:pPr>
              <w:pStyle w:val="ListParagraph"/>
              <w:numPr>
                <w:ilvl w:val="0"/>
                <w:numId w:val="118"/>
              </w:numPr>
              <w:spacing w:after="160" w:line="259" w:lineRule="auto"/>
              <w:rPr>
                <w:sz w:val="18"/>
                <w:szCs w:val="18"/>
              </w:rPr>
            </w:pPr>
            <w:r w:rsidRPr="007F4FD8">
              <w:rPr>
                <w:sz w:val="18"/>
                <w:szCs w:val="18"/>
              </w:rPr>
              <w:t>Punctuation</w:t>
            </w:r>
          </w:p>
          <w:p w14:paraId="225D5862" w14:textId="41E19B47" w:rsidR="00264ED2" w:rsidRPr="007F4FD8" w:rsidRDefault="00264ED2" w:rsidP="00264ED2">
            <w:pPr>
              <w:pStyle w:val="ListParagraph"/>
              <w:numPr>
                <w:ilvl w:val="0"/>
                <w:numId w:val="118"/>
              </w:numPr>
              <w:spacing w:after="160" w:line="259" w:lineRule="auto"/>
              <w:rPr>
                <w:sz w:val="18"/>
                <w:szCs w:val="18"/>
              </w:rPr>
            </w:pPr>
            <w:r w:rsidRPr="007F4FD8">
              <w:rPr>
                <w:sz w:val="18"/>
                <w:szCs w:val="18"/>
              </w:rPr>
              <w:t>Grammar</w:t>
            </w:r>
          </w:p>
        </w:tc>
        <w:tc>
          <w:tcPr>
            <w:tcW w:w="2254" w:type="dxa"/>
          </w:tcPr>
          <w:p w14:paraId="7214773F" w14:textId="692A69AB" w:rsidR="00264ED2" w:rsidRPr="007F4FD8" w:rsidRDefault="00264ED2" w:rsidP="00264ED2">
            <w:pPr>
              <w:pStyle w:val="ListParagraph"/>
              <w:numPr>
                <w:ilvl w:val="0"/>
                <w:numId w:val="118"/>
              </w:numPr>
              <w:spacing w:after="160" w:line="259" w:lineRule="auto"/>
              <w:rPr>
                <w:sz w:val="18"/>
                <w:szCs w:val="18"/>
              </w:rPr>
            </w:pPr>
            <w:r w:rsidRPr="007F4FD8">
              <w:rPr>
                <w:sz w:val="18"/>
                <w:szCs w:val="18"/>
              </w:rPr>
              <w:t>Mathematical elements</w:t>
            </w:r>
          </w:p>
        </w:tc>
        <w:tc>
          <w:tcPr>
            <w:tcW w:w="2254" w:type="dxa"/>
          </w:tcPr>
          <w:p w14:paraId="4E418C38" w14:textId="77777777" w:rsidR="00264ED2" w:rsidRPr="007F4FD8" w:rsidRDefault="00264ED2" w:rsidP="00264ED2">
            <w:pPr>
              <w:pStyle w:val="ListParagraph"/>
              <w:numPr>
                <w:ilvl w:val="0"/>
                <w:numId w:val="118"/>
              </w:numPr>
              <w:spacing w:after="160" w:line="259" w:lineRule="auto"/>
              <w:rPr>
                <w:sz w:val="18"/>
                <w:szCs w:val="18"/>
              </w:rPr>
            </w:pPr>
            <w:r w:rsidRPr="007F4FD8">
              <w:rPr>
                <w:sz w:val="18"/>
                <w:szCs w:val="18"/>
              </w:rPr>
              <w:t>Spatial Reasoning</w:t>
            </w:r>
          </w:p>
          <w:p w14:paraId="1D9FE8B2" w14:textId="77777777" w:rsidR="00264ED2" w:rsidRPr="007F4FD8" w:rsidRDefault="00264ED2" w:rsidP="00264ED2">
            <w:pPr>
              <w:pStyle w:val="ListParagraph"/>
              <w:numPr>
                <w:ilvl w:val="0"/>
                <w:numId w:val="118"/>
              </w:numPr>
              <w:spacing w:after="160" w:line="259" w:lineRule="auto"/>
              <w:rPr>
                <w:sz w:val="18"/>
                <w:szCs w:val="18"/>
              </w:rPr>
            </w:pPr>
            <w:r w:rsidRPr="007F4FD8">
              <w:rPr>
                <w:sz w:val="18"/>
                <w:szCs w:val="18"/>
              </w:rPr>
              <w:t>Non-Verbal Reasoning</w:t>
            </w:r>
          </w:p>
          <w:p w14:paraId="162FAF50" w14:textId="5AFD256A" w:rsidR="00264ED2" w:rsidRPr="007F4FD8" w:rsidRDefault="00264ED2" w:rsidP="00264ED2">
            <w:pPr>
              <w:pStyle w:val="ListParagraph"/>
              <w:numPr>
                <w:ilvl w:val="0"/>
                <w:numId w:val="118"/>
              </w:numPr>
              <w:spacing w:after="160" w:line="259" w:lineRule="auto"/>
              <w:rPr>
                <w:sz w:val="18"/>
                <w:szCs w:val="18"/>
              </w:rPr>
            </w:pPr>
            <w:r w:rsidRPr="007F4FD8">
              <w:rPr>
                <w:sz w:val="18"/>
                <w:szCs w:val="18"/>
              </w:rPr>
              <w:t>Verbal Reasoning</w:t>
            </w:r>
          </w:p>
        </w:tc>
      </w:tr>
      <w:tr w:rsidR="00264ED2" w14:paraId="0B8952F3" w14:textId="77777777" w:rsidTr="00264ED2">
        <w:tc>
          <w:tcPr>
            <w:tcW w:w="2254" w:type="dxa"/>
          </w:tcPr>
          <w:p w14:paraId="51522EF9" w14:textId="2E84F45D" w:rsidR="00264ED2" w:rsidRPr="007F4FD8" w:rsidRDefault="00264ED2" w:rsidP="00F62036">
            <w:pPr>
              <w:spacing w:after="160" w:line="259" w:lineRule="auto"/>
              <w:rPr>
                <w:b/>
                <w:bCs/>
                <w:sz w:val="18"/>
                <w:szCs w:val="18"/>
              </w:rPr>
            </w:pPr>
            <w:r w:rsidRPr="007F4FD8">
              <w:rPr>
                <w:b/>
                <w:bCs/>
                <w:sz w:val="18"/>
                <w:szCs w:val="18"/>
              </w:rPr>
              <w:t>Timed sections?</w:t>
            </w:r>
          </w:p>
        </w:tc>
        <w:tc>
          <w:tcPr>
            <w:tcW w:w="2254" w:type="dxa"/>
          </w:tcPr>
          <w:p w14:paraId="58E0DC8C" w14:textId="20A86129" w:rsidR="00264ED2" w:rsidRPr="007F4FD8" w:rsidRDefault="00264ED2" w:rsidP="00F62036">
            <w:pPr>
              <w:spacing w:after="160" w:line="259" w:lineRule="auto"/>
              <w:rPr>
                <w:sz w:val="18"/>
                <w:szCs w:val="18"/>
              </w:rPr>
            </w:pPr>
            <w:r w:rsidRPr="007F4FD8">
              <w:rPr>
                <w:sz w:val="18"/>
                <w:szCs w:val="18"/>
              </w:rPr>
              <w:t>No. The whole test must be completed in the 30 minutes.</w:t>
            </w:r>
          </w:p>
        </w:tc>
        <w:tc>
          <w:tcPr>
            <w:tcW w:w="2254" w:type="dxa"/>
          </w:tcPr>
          <w:p w14:paraId="4579DBBF" w14:textId="6B5CA76B" w:rsidR="00264ED2" w:rsidRPr="007F4FD8" w:rsidRDefault="00264ED2" w:rsidP="00F62036">
            <w:pPr>
              <w:spacing w:after="160" w:line="259" w:lineRule="auto"/>
              <w:rPr>
                <w:sz w:val="18"/>
                <w:szCs w:val="18"/>
              </w:rPr>
            </w:pPr>
            <w:r w:rsidRPr="007F4FD8">
              <w:rPr>
                <w:sz w:val="18"/>
                <w:szCs w:val="18"/>
              </w:rPr>
              <w:t>No. The whole test must be completed in the 50 minutes.</w:t>
            </w:r>
          </w:p>
        </w:tc>
        <w:tc>
          <w:tcPr>
            <w:tcW w:w="2254" w:type="dxa"/>
          </w:tcPr>
          <w:p w14:paraId="6EF01603" w14:textId="0A655B9B" w:rsidR="00264ED2" w:rsidRPr="007F4FD8" w:rsidRDefault="00264ED2" w:rsidP="00F62036">
            <w:pPr>
              <w:spacing w:after="160" w:line="259" w:lineRule="auto"/>
              <w:rPr>
                <w:sz w:val="18"/>
                <w:szCs w:val="18"/>
              </w:rPr>
            </w:pPr>
            <w:r w:rsidRPr="007F4FD8">
              <w:rPr>
                <w:sz w:val="18"/>
                <w:szCs w:val="18"/>
              </w:rPr>
              <w:t>Yes. Four timed sections for Spatial Reasoning/Non-Verbal Reasoning and one timed section for Verbal Reasoning</w:t>
            </w:r>
          </w:p>
        </w:tc>
      </w:tr>
    </w:tbl>
    <w:p w14:paraId="4B17E6E7" w14:textId="0A4E9A17" w:rsidR="00F62036" w:rsidRPr="00C43149" w:rsidRDefault="00F62036" w:rsidP="00F62036">
      <w:pPr>
        <w:spacing w:after="160" w:line="259" w:lineRule="auto"/>
      </w:pPr>
      <w:r>
        <w:br w:type="page"/>
      </w:r>
    </w:p>
    <w:p w14:paraId="0570EE2F" w14:textId="77777777" w:rsidR="003402D6" w:rsidRPr="00C43149" w:rsidRDefault="006839B9" w:rsidP="00C43149">
      <w:pPr>
        <w:pStyle w:val="Heading2"/>
      </w:pPr>
      <w:bookmarkStart w:id="6" w:name="_Toc199333685"/>
      <w:r w:rsidRPr="00C43149">
        <w:lastRenderedPageBreak/>
        <w:t xml:space="preserve">Section </w:t>
      </w:r>
      <w:r w:rsidR="00851A02" w:rsidRPr="00C43149">
        <w:t>3</w:t>
      </w:r>
      <w:r w:rsidRPr="00C43149">
        <w:t xml:space="preserve">: </w:t>
      </w:r>
      <w:r w:rsidR="00F46E42" w:rsidRPr="00C43149">
        <w:t xml:space="preserve">Completing the </w:t>
      </w:r>
      <w:r w:rsidR="005D4B0B" w:rsidRPr="00C43149">
        <w:t>R</w:t>
      </w:r>
      <w:r w:rsidR="007A3210" w:rsidRPr="00C43149">
        <w:t xml:space="preserve">equest </w:t>
      </w:r>
      <w:r w:rsidR="005D4B0B" w:rsidRPr="00C43149">
        <w:t>F</w:t>
      </w:r>
      <w:r w:rsidR="007A3210" w:rsidRPr="00C43149">
        <w:t>o</w:t>
      </w:r>
      <w:r w:rsidR="00F46E42" w:rsidRPr="00C43149">
        <w:t>rm</w:t>
      </w:r>
      <w:bookmarkEnd w:id="6"/>
    </w:p>
    <w:p w14:paraId="14E8EDA9" w14:textId="77777777" w:rsidR="003402D6" w:rsidRPr="00C43149" w:rsidRDefault="00851A02" w:rsidP="00C43149">
      <w:r w:rsidRPr="00C43149">
        <w:t>3</w:t>
      </w:r>
      <w:r w:rsidR="0028169D" w:rsidRPr="00C43149">
        <w:t xml:space="preserve">.1 The form can only be submitted once and further submissions will not </w:t>
      </w:r>
      <w:r w:rsidR="006C5A53" w:rsidRPr="00C43149">
        <w:t xml:space="preserve">be </w:t>
      </w:r>
      <w:r w:rsidR="0028169D" w:rsidRPr="00C43149">
        <w:t xml:space="preserve">accepted, </w:t>
      </w:r>
      <w:r w:rsidR="0028169D" w:rsidRPr="00C43149">
        <w:rPr>
          <w:rFonts w:eastAsiaTheme="minorHAnsi"/>
        </w:rPr>
        <w:t>unless ‘yes’ has been indicated on the request form for awaiting a diagnosis</w:t>
      </w:r>
      <w:r w:rsidR="00D52879" w:rsidRPr="00C43149">
        <w:rPr>
          <w:rFonts w:eastAsiaTheme="minorHAnsi"/>
        </w:rPr>
        <w:t xml:space="preserve"> (s</w:t>
      </w:r>
      <w:r w:rsidR="0028169D" w:rsidRPr="00C43149">
        <w:rPr>
          <w:rFonts w:eastAsiaTheme="minorHAnsi"/>
        </w:rPr>
        <w:t xml:space="preserve">ee section </w:t>
      </w:r>
      <w:r w:rsidR="001465F5" w:rsidRPr="00C43149">
        <w:rPr>
          <w:rFonts w:eastAsiaTheme="minorHAnsi"/>
        </w:rPr>
        <w:t>4</w:t>
      </w:r>
      <w:r w:rsidR="0028169D" w:rsidRPr="00C43149">
        <w:rPr>
          <w:rFonts w:eastAsiaTheme="minorHAnsi"/>
        </w:rPr>
        <w:t>)</w:t>
      </w:r>
      <w:r w:rsidR="00D52879" w:rsidRPr="00C43149">
        <w:rPr>
          <w:rFonts w:eastAsiaTheme="minorHAnsi"/>
        </w:rPr>
        <w:t>.</w:t>
      </w:r>
      <w:r w:rsidR="000D1344" w:rsidRPr="00C43149">
        <w:rPr>
          <w:rFonts w:eastAsiaTheme="minorHAnsi"/>
        </w:rPr>
        <w:t xml:space="preserve"> </w:t>
      </w:r>
    </w:p>
    <w:p w14:paraId="512246AB" w14:textId="77777777" w:rsidR="003402D6" w:rsidRPr="00C43149" w:rsidRDefault="00851A02" w:rsidP="00C43149">
      <w:r w:rsidRPr="00C43149">
        <w:t xml:space="preserve">3.2 </w:t>
      </w:r>
      <w:r w:rsidR="008365EC" w:rsidRPr="00C43149">
        <w:t xml:space="preserve">All arrangements requested for the pupil must be ticked on the form which is included with this guidance. </w:t>
      </w:r>
      <w:r w:rsidR="008365EC" w:rsidRPr="001074C7">
        <w:rPr>
          <w:b/>
          <w:bCs/>
        </w:rPr>
        <w:t xml:space="preserve">Any </w:t>
      </w:r>
      <w:r w:rsidR="00DF40CF" w:rsidRPr="001074C7">
        <w:rPr>
          <w:b/>
          <w:bCs/>
        </w:rPr>
        <w:t>special arrangements</w:t>
      </w:r>
      <w:r w:rsidR="008365EC" w:rsidRPr="001074C7">
        <w:rPr>
          <w:b/>
          <w:bCs/>
        </w:rPr>
        <w:t xml:space="preserve"> not ticked will not be considered by the panel</w:t>
      </w:r>
      <w:r w:rsidR="008365EC" w:rsidRPr="00C43149">
        <w:t>.</w:t>
      </w:r>
    </w:p>
    <w:p w14:paraId="68822801" w14:textId="77777777" w:rsidR="003402D6" w:rsidRPr="00C43149" w:rsidRDefault="00851A02" w:rsidP="00C43149">
      <w:r w:rsidRPr="00C43149">
        <w:t xml:space="preserve">3.3 </w:t>
      </w:r>
      <w:r w:rsidR="007C5792" w:rsidRPr="00C43149">
        <w:t xml:space="preserve">For any arrangement to be confirmed, </w:t>
      </w:r>
      <w:r w:rsidR="007C5792" w:rsidRPr="001074C7">
        <w:rPr>
          <w:u w:val="single"/>
        </w:rPr>
        <w:t>all</w:t>
      </w:r>
      <w:r w:rsidR="007C5792" w:rsidRPr="00C43149">
        <w:t xml:space="preserve"> relevant sections of the request form must be completed by the </w:t>
      </w:r>
      <w:r w:rsidR="007C5792" w:rsidRPr="001074C7">
        <w:rPr>
          <w:u w:val="single"/>
        </w:rPr>
        <w:t>school</w:t>
      </w:r>
      <w:r w:rsidR="007C5792" w:rsidRPr="00C43149">
        <w:t xml:space="preserve"> only.</w:t>
      </w:r>
    </w:p>
    <w:p w14:paraId="5DEB1D81" w14:textId="77777777" w:rsidR="003402D6" w:rsidRPr="00C43149" w:rsidRDefault="00851A02" w:rsidP="00C43149">
      <w:r w:rsidRPr="00C43149">
        <w:t xml:space="preserve">3.4 </w:t>
      </w:r>
      <w:r w:rsidR="00CD384C" w:rsidRPr="00C43149">
        <w:t>An explanation must be provided as to why each individual special arrangement is being requested.</w:t>
      </w:r>
    </w:p>
    <w:p w14:paraId="34D421DA" w14:textId="77777777" w:rsidR="003402D6" w:rsidRPr="00C43149" w:rsidRDefault="00851A02" w:rsidP="00C43149">
      <w:r w:rsidRPr="00C43149">
        <w:t xml:space="preserve">3.5 </w:t>
      </w:r>
      <w:r w:rsidR="00CD384C" w:rsidRPr="00C43149">
        <w:t xml:space="preserve">Provide details of the evidence being submitted for each individual special arrangement being requested. Details must include document name and page number(s) which refer to highlighted section(s) within the document. </w:t>
      </w:r>
    </w:p>
    <w:p w14:paraId="71BC2AE3" w14:textId="77777777" w:rsidR="003402D6" w:rsidRPr="00C43149" w:rsidRDefault="00851A02" w:rsidP="00C43149">
      <w:r w:rsidRPr="00C43149">
        <w:t xml:space="preserve">3.6 </w:t>
      </w:r>
      <w:r w:rsidR="00AE3877" w:rsidRPr="00C43149">
        <w:t>E</w:t>
      </w:r>
      <w:r w:rsidR="00E57271" w:rsidRPr="00C43149">
        <w:t xml:space="preserve">vidence must be submitted </w:t>
      </w:r>
      <w:r w:rsidR="00CD384C" w:rsidRPr="00C43149">
        <w:t xml:space="preserve">in PDF form </w:t>
      </w:r>
      <w:r w:rsidR="00E57271" w:rsidRPr="00C43149">
        <w:t xml:space="preserve">to support </w:t>
      </w:r>
      <w:r w:rsidR="00E57271" w:rsidRPr="001074C7">
        <w:rPr>
          <w:b/>
          <w:bCs/>
          <w:u w:val="single"/>
        </w:rPr>
        <w:t>each</w:t>
      </w:r>
      <w:r w:rsidR="00E57271" w:rsidRPr="00C43149">
        <w:t xml:space="preserve"> </w:t>
      </w:r>
      <w:r w:rsidR="00B26414" w:rsidRPr="00C43149">
        <w:t>special arrangement requested</w:t>
      </w:r>
      <w:r w:rsidR="00AE3877" w:rsidRPr="00C43149">
        <w:t xml:space="preserve"> with relevant sections highlighted.</w:t>
      </w:r>
    </w:p>
    <w:p w14:paraId="032A6487" w14:textId="77777777" w:rsidR="003402D6" w:rsidRPr="00C43149" w:rsidRDefault="00851A02" w:rsidP="00C43149">
      <w:r w:rsidRPr="00C43149">
        <w:rPr>
          <w:rFonts w:eastAsiaTheme="minorHAnsi"/>
        </w:rPr>
        <w:t xml:space="preserve">3.7 </w:t>
      </w:r>
      <w:r w:rsidR="00AE3877" w:rsidRPr="00C43149">
        <w:rPr>
          <w:rFonts w:eastAsiaTheme="minorHAnsi"/>
        </w:rPr>
        <w:t xml:space="preserve">By signing the form, the school and parent </w:t>
      </w:r>
      <w:r w:rsidR="00AE3877" w:rsidRPr="001074C7">
        <w:rPr>
          <w:rFonts w:eastAsiaTheme="minorHAnsi"/>
          <w:b/>
          <w:bCs/>
        </w:rPr>
        <w:t>declare, confirm, acknowledge, and accept</w:t>
      </w:r>
      <w:r w:rsidR="00AE3877" w:rsidRPr="00C43149">
        <w:rPr>
          <w:rFonts w:eastAsiaTheme="minorHAnsi"/>
        </w:rPr>
        <w:t xml:space="preserve"> that no further evidence can be submitted for further review, unless ‘yes’ has been indicated on the request form for awaiting a diagnosis</w:t>
      </w:r>
      <w:r w:rsidR="00D52879" w:rsidRPr="00C43149">
        <w:rPr>
          <w:rFonts w:eastAsiaTheme="minorHAnsi"/>
        </w:rPr>
        <w:t xml:space="preserve"> (s</w:t>
      </w:r>
      <w:r w:rsidR="00562C3C" w:rsidRPr="00C43149">
        <w:rPr>
          <w:rFonts w:eastAsiaTheme="minorHAnsi"/>
        </w:rPr>
        <w:t xml:space="preserve">ee </w:t>
      </w:r>
      <w:r w:rsidR="001465F5" w:rsidRPr="00C43149">
        <w:rPr>
          <w:rFonts w:eastAsiaTheme="minorHAnsi"/>
        </w:rPr>
        <w:t>S</w:t>
      </w:r>
      <w:r w:rsidR="00562C3C" w:rsidRPr="00C43149">
        <w:rPr>
          <w:rFonts w:eastAsiaTheme="minorHAnsi"/>
        </w:rPr>
        <w:t xml:space="preserve">ection </w:t>
      </w:r>
      <w:r w:rsidR="00C917F6" w:rsidRPr="00C43149">
        <w:rPr>
          <w:rFonts w:eastAsiaTheme="minorHAnsi"/>
        </w:rPr>
        <w:t>4</w:t>
      </w:r>
      <w:r w:rsidR="00562C3C" w:rsidRPr="00C43149">
        <w:rPr>
          <w:rFonts w:eastAsiaTheme="minorHAnsi"/>
        </w:rPr>
        <w:t>)</w:t>
      </w:r>
      <w:r w:rsidR="00D52879" w:rsidRPr="00C43149">
        <w:rPr>
          <w:rFonts w:eastAsiaTheme="minorHAnsi"/>
        </w:rPr>
        <w:t>.</w:t>
      </w:r>
    </w:p>
    <w:p w14:paraId="3DBE5789" w14:textId="77777777" w:rsidR="003402D6" w:rsidRPr="00C43149" w:rsidRDefault="00851A02" w:rsidP="00C43149">
      <w:r w:rsidRPr="00C43149">
        <w:t xml:space="preserve">3.8 </w:t>
      </w:r>
      <w:r w:rsidR="00713B1A" w:rsidRPr="00C43149">
        <w:t xml:space="preserve">The content of the request form and supporting evidence submitted alongside </w:t>
      </w:r>
      <w:proofErr w:type="gramStart"/>
      <w:r w:rsidR="00713B1A" w:rsidRPr="00C43149">
        <w:t>is in agreement</w:t>
      </w:r>
      <w:proofErr w:type="gramEnd"/>
      <w:r w:rsidR="00713B1A" w:rsidRPr="00C43149">
        <w:t xml:space="preserve"> between the parent/carer and the school. Therefore, the form cannot be accepted without </w:t>
      </w:r>
      <w:r w:rsidR="00713B1A" w:rsidRPr="001074C7">
        <w:rPr>
          <w:b/>
          <w:bCs/>
        </w:rPr>
        <w:t>both</w:t>
      </w:r>
      <w:r w:rsidR="00713B1A" w:rsidRPr="00C43149">
        <w:t xml:space="preserve"> school and parent/carer signature. If the parent/carer is </w:t>
      </w:r>
      <w:r w:rsidR="00713B1A" w:rsidRPr="001074C7">
        <w:rPr>
          <w:u w:val="single"/>
        </w:rPr>
        <w:t>not</w:t>
      </w:r>
      <w:r w:rsidR="00713B1A" w:rsidRPr="00C43149">
        <w:t xml:space="preserve"> able to be present in school to sign the form in person, the school </w:t>
      </w:r>
      <w:r w:rsidR="00A45DFF" w:rsidRPr="00C43149">
        <w:t>must</w:t>
      </w:r>
      <w:r w:rsidR="00713B1A" w:rsidRPr="00C43149">
        <w:t xml:space="preserve"> obtain parent</w:t>
      </w:r>
      <w:r w:rsidR="00A45DFF" w:rsidRPr="00C43149">
        <w:t>/carer</w:t>
      </w:r>
      <w:r w:rsidR="00713B1A" w:rsidRPr="00C43149">
        <w:t xml:space="preserve"> confirmation in writing by email to </w:t>
      </w:r>
      <w:hyperlink r:id="rId12">
        <w:r w:rsidR="00713B1A" w:rsidRPr="00C43149">
          <w:rPr>
            <w:rStyle w:val="Hyperlink"/>
          </w:rPr>
          <w:t>medwaytest@medway.gov.uk</w:t>
        </w:r>
      </w:hyperlink>
    </w:p>
    <w:p w14:paraId="6F8F5E89" w14:textId="77777777" w:rsidR="003402D6" w:rsidRPr="00C43149" w:rsidRDefault="00E72DF9" w:rsidP="00C43149">
      <w:pPr>
        <w:pStyle w:val="Heading2"/>
      </w:pPr>
      <w:bookmarkStart w:id="7" w:name="_Toc199333686"/>
      <w:r w:rsidRPr="00C43149">
        <w:t xml:space="preserve">Section </w:t>
      </w:r>
      <w:r w:rsidR="00851A02" w:rsidRPr="00C43149">
        <w:t>4</w:t>
      </w:r>
      <w:r w:rsidR="00422A04" w:rsidRPr="00C43149">
        <w:t>:</w:t>
      </w:r>
      <w:r w:rsidR="00466682" w:rsidRPr="00C43149">
        <w:t xml:space="preserve"> Awaiting medical diagnosis</w:t>
      </w:r>
      <w:bookmarkEnd w:id="7"/>
      <w:r w:rsidR="00562C3C" w:rsidRPr="00C43149">
        <w:t xml:space="preserve"> </w:t>
      </w:r>
    </w:p>
    <w:p w14:paraId="7EDA63CF" w14:textId="77777777" w:rsidR="003402D6" w:rsidRPr="00C43149" w:rsidRDefault="00851A02" w:rsidP="00C43149">
      <w:r w:rsidRPr="00C43149">
        <w:t xml:space="preserve">4.1 </w:t>
      </w:r>
      <w:r w:rsidR="00466682" w:rsidRPr="00C43149">
        <w:t xml:space="preserve">Where a pupil is awaiting a medical diagnosis that will require special arrangements and the appointment(s) is after </w:t>
      </w:r>
      <w:r w:rsidR="00562C3C" w:rsidRPr="00C43149">
        <w:t>Monday 23</w:t>
      </w:r>
      <w:r w:rsidR="00466682" w:rsidRPr="00C43149">
        <w:t xml:space="preserve"> June 2024, consideration will be given to the late submission of medical evidence for the diagnosis.</w:t>
      </w:r>
    </w:p>
    <w:p w14:paraId="5CAEBFC9" w14:textId="6C79759E" w:rsidR="00264ED2" w:rsidRDefault="00147AA9" w:rsidP="00C43149">
      <w:r w:rsidRPr="00C43149">
        <w:t>4.2 The</w:t>
      </w:r>
      <w:r w:rsidR="00466682" w:rsidRPr="00C43149">
        <w:t xml:space="preserve"> table below provides the deadlines for submitting the medical evidence for the diagnosis.</w:t>
      </w:r>
    </w:p>
    <w:tbl>
      <w:tblPr>
        <w:tblStyle w:val="TableGrid"/>
        <w:tblW w:w="0" w:type="auto"/>
        <w:tblLook w:val="04A0" w:firstRow="1" w:lastRow="0" w:firstColumn="1" w:lastColumn="0" w:noHBand="0" w:noVBand="1"/>
        <w:tblCaption w:val="A table showing the timeline for children awaiting a diagnosis"/>
        <w:tblDescription w:val="A table showing the timeline for children awaiting a diagnosis"/>
      </w:tblPr>
      <w:tblGrid>
        <w:gridCol w:w="2254"/>
        <w:gridCol w:w="2254"/>
        <w:gridCol w:w="2254"/>
        <w:gridCol w:w="2254"/>
      </w:tblGrid>
      <w:tr w:rsidR="00264ED2" w14:paraId="6310D433" w14:textId="77777777" w:rsidTr="00264ED2">
        <w:tc>
          <w:tcPr>
            <w:tcW w:w="2254" w:type="dxa"/>
          </w:tcPr>
          <w:p w14:paraId="01CBF52E" w14:textId="1F5F8F86" w:rsidR="00264ED2" w:rsidRPr="005F7B42" w:rsidRDefault="00264ED2" w:rsidP="00C43149">
            <w:pPr>
              <w:rPr>
                <w:b/>
                <w:bCs/>
                <w:sz w:val="18"/>
                <w:szCs w:val="18"/>
              </w:rPr>
            </w:pPr>
            <w:r w:rsidRPr="005F7B42">
              <w:rPr>
                <w:b/>
                <w:bCs/>
                <w:sz w:val="18"/>
                <w:szCs w:val="18"/>
              </w:rPr>
              <w:t>Medical Appointment</w:t>
            </w:r>
          </w:p>
        </w:tc>
        <w:tc>
          <w:tcPr>
            <w:tcW w:w="2254" w:type="dxa"/>
          </w:tcPr>
          <w:p w14:paraId="08898CC1" w14:textId="27982310" w:rsidR="00264ED2" w:rsidRPr="005F7B42" w:rsidRDefault="00264ED2" w:rsidP="00C43149">
            <w:pPr>
              <w:rPr>
                <w:b/>
                <w:bCs/>
                <w:sz w:val="18"/>
                <w:szCs w:val="18"/>
              </w:rPr>
            </w:pPr>
            <w:r w:rsidRPr="005F7B42">
              <w:rPr>
                <w:b/>
                <w:bCs/>
                <w:sz w:val="18"/>
                <w:szCs w:val="18"/>
              </w:rPr>
              <w:t>Medical Evidence submission deadline (see 17.3)</w:t>
            </w:r>
          </w:p>
        </w:tc>
        <w:tc>
          <w:tcPr>
            <w:tcW w:w="2254" w:type="dxa"/>
          </w:tcPr>
          <w:p w14:paraId="1FE96D95" w14:textId="7245C7F8" w:rsidR="00264ED2" w:rsidRPr="005F7B42" w:rsidRDefault="00264ED2" w:rsidP="00C43149">
            <w:pPr>
              <w:rPr>
                <w:b/>
                <w:bCs/>
                <w:sz w:val="18"/>
                <w:szCs w:val="18"/>
              </w:rPr>
            </w:pPr>
            <w:r w:rsidRPr="005F7B42">
              <w:rPr>
                <w:b/>
                <w:bCs/>
                <w:sz w:val="18"/>
                <w:szCs w:val="18"/>
              </w:rPr>
              <w:t>Email Notification of Panel’s decision</w:t>
            </w:r>
          </w:p>
        </w:tc>
        <w:tc>
          <w:tcPr>
            <w:tcW w:w="2254" w:type="dxa"/>
          </w:tcPr>
          <w:p w14:paraId="591DB0B4" w14:textId="6072F88A" w:rsidR="00264ED2" w:rsidRPr="005F7B42" w:rsidRDefault="007F4FD8" w:rsidP="00C43149">
            <w:pPr>
              <w:rPr>
                <w:b/>
                <w:bCs/>
                <w:sz w:val="18"/>
                <w:szCs w:val="18"/>
              </w:rPr>
            </w:pPr>
            <w:r w:rsidRPr="005F7B42">
              <w:rPr>
                <w:b/>
                <w:bCs/>
                <w:sz w:val="18"/>
                <w:szCs w:val="18"/>
              </w:rPr>
              <w:t>Test with school peers</w:t>
            </w:r>
          </w:p>
        </w:tc>
      </w:tr>
      <w:tr w:rsidR="00264ED2" w14:paraId="1B83CD54" w14:textId="77777777" w:rsidTr="00264ED2">
        <w:tc>
          <w:tcPr>
            <w:tcW w:w="2254" w:type="dxa"/>
          </w:tcPr>
          <w:p w14:paraId="17A992C7" w14:textId="0D2556A3" w:rsidR="00264ED2" w:rsidRPr="005F7B42" w:rsidRDefault="00264ED2" w:rsidP="00C43149">
            <w:pPr>
              <w:rPr>
                <w:sz w:val="18"/>
                <w:szCs w:val="18"/>
              </w:rPr>
            </w:pPr>
            <w:r w:rsidRPr="005F7B42">
              <w:rPr>
                <w:sz w:val="18"/>
                <w:szCs w:val="18"/>
              </w:rPr>
              <w:t>Between 23 June 2025 and 29 August 2025</w:t>
            </w:r>
          </w:p>
        </w:tc>
        <w:tc>
          <w:tcPr>
            <w:tcW w:w="2254" w:type="dxa"/>
          </w:tcPr>
          <w:p w14:paraId="5F70A57F" w14:textId="40BB8A72" w:rsidR="00264ED2" w:rsidRPr="005F7B42" w:rsidRDefault="00264ED2" w:rsidP="00C43149">
            <w:pPr>
              <w:rPr>
                <w:sz w:val="18"/>
                <w:szCs w:val="18"/>
              </w:rPr>
            </w:pPr>
            <w:r w:rsidRPr="005F7B42">
              <w:rPr>
                <w:sz w:val="18"/>
                <w:szCs w:val="18"/>
              </w:rPr>
              <w:t>29 August 2025</w:t>
            </w:r>
          </w:p>
        </w:tc>
        <w:tc>
          <w:tcPr>
            <w:tcW w:w="2254" w:type="dxa"/>
          </w:tcPr>
          <w:p w14:paraId="7F89E4BB" w14:textId="3FDF992C" w:rsidR="00264ED2" w:rsidRPr="005F7B42" w:rsidRDefault="00264ED2" w:rsidP="00C43149">
            <w:pPr>
              <w:rPr>
                <w:sz w:val="18"/>
                <w:szCs w:val="18"/>
              </w:rPr>
            </w:pPr>
            <w:r w:rsidRPr="005F7B42">
              <w:rPr>
                <w:sz w:val="18"/>
                <w:szCs w:val="18"/>
              </w:rPr>
              <w:t>8 September 2025</w:t>
            </w:r>
          </w:p>
        </w:tc>
        <w:tc>
          <w:tcPr>
            <w:tcW w:w="2254" w:type="dxa"/>
          </w:tcPr>
          <w:p w14:paraId="6818D3D7" w14:textId="5EB63B0F" w:rsidR="00264ED2" w:rsidRPr="005F7B42" w:rsidRDefault="007F4FD8" w:rsidP="00C43149">
            <w:pPr>
              <w:rPr>
                <w:sz w:val="18"/>
                <w:szCs w:val="18"/>
              </w:rPr>
            </w:pPr>
            <w:proofErr w:type="gramStart"/>
            <w:r w:rsidRPr="005F7B42">
              <w:rPr>
                <w:sz w:val="18"/>
                <w:szCs w:val="18"/>
              </w:rPr>
              <w:t>Yes</w:t>
            </w:r>
            <w:proofErr w:type="gramEnd"/>
            <w:r w:rsidRPr="005F7B42">
              <w:rPr>
                <w:sz w:val="18"/>
                <w:szCs w:val="18"/>
              </w:rPr>
              <w:t xml:space="preserve"> with or without special arrangements</w:t>
            </w:r>
          </w:p>
        </w:tc>
      </w:tr>
      <w:tr w:rsidR="00264ED2" w14:paraId="2E01AA1D" w14:textId="77777777" w:rsidTr="00264ED2">
        <w:tc>
          <w:tcPr>
            <w:tcW w:w="2254" w:type="dxa"/>
          </w:tcPr>
          <w:p w14:paraId="5D074B88" w14:textId="559340AF" w:rsidR="00264ED2" w:rsidRPr="005F7B42" w:rsidRDefault="00264ED2" w:rsidP="00264ED2">
            <w:pPr>
              <w:rPr>
                <w:sz w:val="18"/>
                <w:szCs w:val="18"/>
              </w:rPr>
            </w:pPr>
            <w:r w:rsidRPr="005F7B42">
              <w:rPr>
                <w:sz w:val="18"/>
                <w:szCs w:val="18"/>
              </w:rPr>
              <w:t>Between 30 August 2025 and 19 September 2025</w:t>
            </w:r>
          </w:p>
        </w:tc>
        <w:tc>
          <w:tcPr>
            <w:tcW w:w="2254" w:type="dxa"/>
          </w:tcPr>
          <w:p w14:paraId="7BE9991D" w14:textId="305E5B88" w:rsidR="00264ED2" w:rsidRPr="005F7B42" w:rsidRDefault="00264ED2" w:rsidP="00C43149">
            <w:pPr>
              <w:rPr>
                <w:sz w:val="18"/>
                <w:szCs w:val="18"/>
              </w:rPr>
            </w:pPr>
            <w:r w:rsidRPr="005F7B42">
              <w:rPr>
                <w:sz w:val="18"/>
                <w:szCs w:val="18"/>
              </w:rPr>
              <w:t>19 September 2025</w:t>
            </w:r>
          </w:p>
        </w:tc>
        <w:tc>
          <w:tcPr>
            <w:tcW w:w="2254" w:type="dxa"/>
          </w:tcPr>
          <w:p w14:paraId="4BA3DF47" w14:textId="0F316407" w:rsidR="00264ED2" w:rsidRPr="005F7B42" w:rsidRDefault="00264ED2" w:rsidP="00C43149">
            <w:pPr>
              <w:rPr>
                <w:sz w:val="18"/>
                <w:szCs w:val="18"/>
              </w:rPr>
            </w:pPr>
            <w:r w:rsidRPr="005F7B42">
              <w:rPr>
                <w:sz w:val="18"/>
                <w:szCs w:val="18"/>
              </w:rPr>
              <w:t>13 October 2025</w:t>
            </w:r>
          </w:p>
        </w:tc>
        <w:tc>
          <w:tcPr>
            <w:tcW w:w="2254" w:type="dxa"/>
          </w:tcPr>
          <w:p w14:paraId="68B97671" w14:textId="5627F29C" w:rsidR="00264ED2" w:rsidRPr="005F7B42" w:rsidRDefault="007F4FD8" w:rsidP="00C43149">
            <w:pPr>
              <w:rPr>
                <w:sz w:val="18"/>
                <w:szCs w:val="18"/>
              </w:rPr>
            </w:pPr>
            <w:r w:rsidRPr="005F7B42">
              <w:rPr>
                <w:sz w:val="18"/>
                <w:szCs w:val="18"/>
              </w:rPr>
              <w:t>No with or without special arrangements.</w:t>
            </w:r>
          </w:p>
        </w:tc>
      </w:tr>
    </w:tbl>
    <w:p w14:paraId="33D433B0" w14:textId="77777777" w:rsidR="003402D6" w:rsidRPr="00C43149" w:rsidRDefault="00851A02" w:rsidP="00C43149">
      <w:r w:rsidRPr="00C43149">
        <w:t xml:space="preserve">4.3 </w:t>
      </w:r>
      <w:r w:rsidR="00466682" w:rsidRPr="001074C7">
        <w:rPr>
          <w:b/>
          <w:bCs/>
        </w:rPr>
        <w:t xml:space="preserve">You </w:t>
      </w:r>
      <w:r w:rsidR="00466682" w:rsidRPr="001074C7">
        <w:rPr>
          <w:b/>
          <w:bCs/>
          <w:u w:val="single"/>
        </w:rPr>
        <w:t>must</w:t>
      </w:r>
      <w:r w:rsidR="00466682" w:rsidRPr="001074C7">
        <w:rPr>
          <w:b/>
          <w:bCs/>
        </w:rPr>
        <w:t xml:space="preserve"> still complete and submit the request form by </w:t>
      </w:r>
      <w:r w:rsidR="003F7387" w:rsidRPr="001074C7">
        <w:rPr>
          <w:b/>
          <w:bCs/>
        </w:rPr>
        <w:t xml:space="preserve">Monday 23 </w:t>
      </w:r>
      <w:r w:rsidR="00466682" w:rsidRPr="001074C7">
        <w:rPr>
          <w:b/>
          <w:bCs/>
        </w:rPr>
        <w:t xml:space="preserve">June </w:t>
      </w:r>
      <w:r w:rsidR="003F7387" w:rsidRPr="00C43149">
        <w:t>2025</w:t>
      </w:r>
      <w:r w:rsidR="00466682" w:rsidRPr="00C43149">
        <w:t>.</w:t>
      </w:r>
    </w:p>
    <w:p w14:paraId="54C0A187" w14:textId="38E52792" w:rsidR="00192DE5" w:rsidRDefault="00851A02" w:rsidP="00C43149">
      <w:r w:rsidRPr="00C43149">
        <w:t>4.4</w:t>
      </w:r>
      <w:r w:rsidR="00466682" w:rsidRPr="00C43149">
        <w:t xml:space="preserve"> The completed form </w:t>
      </w:r>
      <w:r w:rsidR="00466682" w:rsidRPr="001074C7">
        <w:rPr>
          <w:b/>
          <w:bCs/>
          <w:u w:val="single"/>
        </w:rPr>
        <w:t>must</w:t>
      </w:r>
      <w:r w:rsidR="00466682" w:rsidRPr="00C43149">
        <w:t xml:space="preserve"> state all requests including those that the medical diagnosis may support.</w:t>
      </w:r>
    </w:p>
    <w:p w14:paraId="58763470" w14:textId="0AA21667" w:rsidR="00F62036" w:rsidRPr="00C43149" w:rsidRDefault="00F62036" w:rsidP="007F4FD8">
      <w:pPr>
        <w:spacing w:after="160" w:line="259" w:lineRule="auto"/>
      </w:pPr>
      <w:r>
        <w:br w:type="page"/>
      </w:r>
    </w:p>
    <w:p w14:paraId="482E1D33" w14:textId="0A8EE675" w:rsidR="00E30C32" w:rsidRPr="00C43149" w:rsidRDefault="00E72DF9" w:rsidP="00C43149">
      <w:pPr>
        <w:pStyle w:val="Heading2"/>
      </w:pPr>
      <w:bookmarkStart w:id="8" w:name="_Toc199333687"/>
      <w:r w:rsidRPr="00C43149">
        <w:lastRenderedPageBreak/>
        <w:t xml:space="preserve">Section </w:t>
      </w:r>
      <w:r w:rsidR="00851A02" w:rsidRPr="00C43149">
        <w:t>5</w:t>
      </w:r>
      <w:r w:rsidR="005B25FC" w:rsidRPr="00C43149">
        <w:t>:</w:t>
      </w:r>
      <w:r w:rsidR="00466682" w:rsidRPr="00C43149">
        <w:t xml:space="preserve"> Injury/surgery/unexpected medical treatment</w:t>
      </w:r>
      <w:r w:rsidR="00740196" w:rsidRPr="00C43149">
        <w:t>/bereavement</w:t>
      </w:r>
      <w:bookmarkEnd w:id="8"/>
    </w:p>
    <w:p w14:paraId="66405B5D" w14:textId="1D240A17" w:rsidR="00E30C32" w:rsidRPr="00C43149" w:rsidRDefault="00851A02" w:rsidP="00C43149">
      <w:r w:rsidRPr="00C43149">
        <w:t>5.1</w:t>
      </w:r>
      <w:r w:rsidR="00466682" w:rsidRPr="00C43149">
        <w:t xml:space="preserve"> Where a pupil is marked in as present at registration on test day, this confirms they are mentally and physically fit to sit </w:t>
      </w:r>
      <w:r w:rsidR="00123823" w:rsidRPr="00C43149">
        <w:t>on their allocated test date. However, children sometimes sustain injuries or require surgery or undergo unexpected medical treatment which may impact the</w:t>
      </w:r>
      <w:r w:rsidR="00A17BEB" w:rsidRPr="00C43149">
        <w:t xml:space="preserve">m </w:t>
      </w:r>
      <w:r w:rsidR="00123823" w:rsidRPr="00C43149">
        <w:t>accessing the test.</w:t>
      </w:r>
    </w:p>
    <w:p w14:paraId="0A14FE3E" w14:textId="56A7E80B" w:rsidR="00123823" w:rsidRPr="00C43149" w:rsidRDefault="00851A02" w:rsidP="00C43149">
      <w:r w:rsidRPr="00C43149">
        <w:t xml:space="preserve">5.2 </w:t>
      </w:r>
      <w:r w:rsidR="00A45DFF" w:rsidRPr="00C43149">
        <w:t xml:space="preserve">Should a </w:t>
      </w:r>
      <w:r w:rsidR="00466682" w:rsidRPr="00C43149">
        <w:t xml:space="preserve">pupil </w:t>
      </w:r>
      <w:r w:rsidR="00A45DFF" w:rsidRPr="00C43149">
        <w:t xml:space="preserve">sustain an injury, require surgery or undergo unexpected medical treatment </w:t>
      </w:r>
      <w:r w:rsidR="00012733" w:rsidRPr="00C43149">
        <w:t xml:space="preserve">prior to or </w:t>
      </w:r>
      <w:r w:rsidR="006A3DA4" w:rsidRPr="00C43149">
        <w:t>on</w:t>
      </w:r>
      <w:r w:rsidR="00012733" w:rsidRPr="00C43149">
        <w:t xml:space="preserve"> </w:t>
      </w:r>
      <w:r w:rsidR="00FE78E9" w:rsidRPr="00C43149">
        <w:t>19 September</w:t>
      </w:r>
      <w:r w:rsidR="00012733" w:rsidRPr="00C43149">
        <w:t>, which will require special arrangements to enable the pupil to access the test,</w:t>
      </w:r>
      <w:r w:rsidR="00123823" w:rsidRPr="00C43149">
        <w:t xml:space="preserve"> the</w:t>
      </w:r>
      <w:r w:rsidR="00A45DFF" w:rsidRPr="00C43149">
        <w:t xml:space="preserve"> </w:t>
      </w:r>
      <w:r w:rsidR="00466682" w:rsidRPr="00C43149">
        <w:t>parent/carer</w:t>
      </w:r>
      <w:r w:rsidR="00123823" w:rsidRPr="00C43149">
        <w:t xml:space="preserve"> must:</w:t>
      </w:r>
    </w:p>
    <w:p w14:paraId="5FBBE943" w14:textId="754C3A7E" w:rsidR="00123823" w:rsidRPr="00C43149" w:rsidRDefault="00123823" w:rsidP="00543818">
      <w:pPr>
        <w:pStyle w:val="ListParagraph"/>
        <w:numPr>
          <w:ilvl w:val="0"/>
          <w:numId w:val="76"/>
        </w:numPr>
      </w:pPr>
      <w:r w:rsidRPr="00C43149">
        <w:t xml:space="preserve">Notify </w:t>
      </w:r>
      <w:hyperlink r:id="rId13">
        <w:r w:rsidRPr="00C43149">
          <w:rPr>
            <w:rStyle w:val="Hyperlink"/>
          </w:rPr>
          <w:t>medwaytest@medway.gov.uk</w:t>
        </w:r>
      </w:hyperlink>
      <w:r w:rsidRPr="00C43149">
        <w:t xml:space="preserve"> as soon as possible and before their allocated test day to obtain a copy of the </w:t>
      </w:r>
      <w:r w:rsidRPr="00543818">
        <w:rPr>
          <w:b/>
          <w:bCs/>
        </w:rPr>
        <w:t xml:space="preserve">Medway </w:t>
      </w:r>
      <w:r w:rsidR="001465F5" w:rsidRPr="00543818">
        <w:rPr>
          <w:b/>
          <w:bCs/>
        </w:rPr>
        <w:t>T</w:t>
      </w:r>
      <w:r w:rsidRPr="00543818">
        <w:rPr>
          <w:b/>
          <w:bCs/>
        </w:rPr>
        <w:t xml:space="preserve">est Section </w:t>
      </w:r>
      <w:r w:rsidR="005740CE" w:rsidRPr="00543818">
        <w:rPr>
          <w:b/>
          <w:bCs/>
        </w:rPr>
        <w:t>5</w:t>
      </w:r>
      <w:r w:rsidRPr="00543818">
        <w:rPr>
          <w:b/>
          <w:bCs/>
        </w:rPr>
        <w:t xml:space="preserve"> Form</w:t>
      </w:r>
      <w:r w:rsidRPr="00C43149">
        <w:t xml:space="preserve"> </w:t>
      </w:r>
    </w:p>
    <w:p w14:paraId="6269A64F" w14:textId="77777777" w:rsidR="00012733" w:rsidRPr="00C43149" w:rsidRDefault="00012733" w:rsidP="00543818">
      <w:pPr>
        <w:pStyle w:val="ListParagraph"/>
        <w:numPr>
          <w:ilvl w:val="0"/>
          <w:numId w:val="76"/>
        </w:numPr>
      </w:pPr>
      <w:r w:rsidRPr="00C43149">
        <w:t>Provide details to the school who must c</w:t>
      </w:r>
      <w:r w:rsidR="00123823" w:rsidRPr="00C43149">
        <w:t>omplete Section</w:t>
      </w:r>
      <w:r w:rsidR="006C5A53" w:rsidRPr="00C43149">
        <w:t>s</w:t>
      </w:r>
      <w:r w:rsidR="00123823" w:rsidRPr="00C43149">
        <w:t xml:space="preserve"> A and B</w:t>
      </w:r>
      <w:r w:rsidR="00AC4011" w:rsidRPr="00C43149">
        <w:t xml:space="preserve"> </w:t>
      </w:r>
      <w:r w:rsidR="00123823" w:rsidRPr="00C43149">
        <w:t xml:space="preserve">of the form and submit to </w:t>
      </w:r>
      <w:hyperlink r:id="rId14" w:history="1">
        <w:r w:rsidR="00123823" w:rsidRPr="00C43149">
          <w:rPr>
            <w:rStyle w:val="Hyperlink"/>
          </w:rPr>
          <w:t>medwaytest@medway.gov.uk</w:t>
        </w:r>
      </w:hyperlink>
    </w:p>
    <w:p w14:paraId="1DF75D72" w14:textId="2429608C" w:rsidR="00012733" w:rsidRPr="00C43149" w:rsidRDefault="00012733" w:rsidP="00C43149">
      <w:r w:rsidRPr="00C43149">
        <w:t>The school must:</w:t>
      </w:r>
    </w:p>
    <w:p w14:paraId="62B8479A" w14:textId="7809E23C" w:rsidR="00012733" w:rsidRPr="00C43149" w:rsidRDefault="00012733" w:rsidP="00543818">
      <w:pPr>
        <w:pStyle w:val="ListParagraph"/>
        <w:numPr>
          <w:ilvl w:val="0"/>
          <w:numId w:val="77"/>
        </w:numPr>
      </w:pPr>
      <w:r w:rsidRPr="00C43149">
        <w:t>C</w:t>
      </w:r>
      <w:r w:rsidR="00123823" w:rsidRPr="00C43149">
        <w:t>omplete the form</w:t>
      </w:r>
      <w:r w:rsidR="0049183A" w:rsidRPr="00C43149">
        <w:t xml:space="preserve"> even if a request for special arrangements has already been submitted for the </w:t>
      </w:r>
      <w:r w:rsidR="00123823" w:rsidRPr="00C43149">
        <w:t>pupil</w:t>
      </w:r>
      <w:r w:rsidR="0049183A" w:rsidRPr="00C43149">
        <w:t>.</w:t>
      </w:r>
      <w:r w:rsidR="00A17BEB" w:rsidRPr="00C43149">
        <w:t xml:space="preserve"> </w:t>
      </w:r>
    </w:p>
    <w:p w14:paraId="51768D33" w14:textId="0AA3DC84" w:rsidR="00E30C32" w:rsidRPr="00C43149" w:rsidRDefault="00AC4011" w:rsidP="00543818">
      <w:pPr>
        <w:pStyle w:val="ListParagraph"/>
        <w:numPr>
          <w:ilvl w:val="0"/>
          <w:numId w:val="77"/>
        </w:numPr>
      </w:pPr>
      <w:r w:rsidRPr="00C43149">
        <w:t>Return the complete</w:t>
      </w:r>
      <w:r w:rsidR="0049183A" w:rsidRPr="00C43149">
        <w:t>d</w:t>
      </w:r>
      <w:r w:rsidRPr="00C43149">
        <w:t xml:space="preserve"> form by the dates outlined in </w:t>
      </w:r>
      <w:r w:rsidR="00F74F96" w:rsidRPr="00C43149">
        <w:t>5.</w:t>
      </w:r>
    </w:p>
    <w:p w14:paraId="1474B3C8" w14:textId="3726401E" w:rsidR="00466682" w:rsidRPr="00C43149" w:rsidRDefault="00851A02" w:rsidP="00543818">
      <w:pPr>
        <w:pStyle w:val="ListParagraph"/>
        <w:numPr>
          <w:ilvl w:val="0"/>
          <w:numId w:val="77"/>
        </w:numPr>
      </w:pPr>
      <w:r w:rsidRPr="00C43149">
        <w:t>5.3</w:t>
      </w:r>
      <w:r w:rsidR="00466682" w:rsidRPr="00C43149">
        <w:t xml:space="preserve"> To be considered for special arrangements </w:t>
      </w:r>
      <w:proofErr w:type="gramStart"/>
      <w:r w:rsidR="00A17BEB" w:rsidRPr="00C43149">
        <w:t>as a result of</w:t>
      </w:r>
      <w:proofErr w:type="gramEnd"/>
      <w:r w:rsidR="00A17BEB" w:rsidRPr="00C43149">
        <w:t xml:space="preserve"> injury/surgery/unexpected medical treatment, and to ensure appropriate testing arrangements are put in place,</w:t>
      </w:r>
      <w:r w:rsidR="00466682" w:rsidRPr="00C43149">
        <w:t xml:space="preserve"> the parent/carer </w:t>
      </w:r>
      <w:r w:rsidR="00A17BEB" w:rsidRPr="00C43149">
        <w:t>and/</w:t>
      </w:r>
      <w:r w:rsidR="00466682" w:rsidRPr="00C43149">
        <w:t>or school must</w:t>
      </w:r>
      <w:r w:rsidR="00A17BEB" w:rsidRPr="00C43149">
        <w:t xml:space="preserve"> provide details where appropriate of</w:t>
      </w:r>
      <w:r w:rsidR="00466682" w:rsidRPr="00C43149">
        <w:t>:</w:t>
      </w:r>
    </w:p>
    <w:p w14:paraId="39B75EE9" w14:textId="77777777" w:rsidR="00A17BEB" w:rsidRPr="00C43149" w:rsidRDefault="00A17BEB" w:rsidP="00543818">
      <w:pPr>
        <w:pStyle w:val="ListParagraph"/>
        <w:numPr>
          <w:ilvl w:val="0"/>
          <w:numId w:val="77"/>
        </w:numPr>
      </w:pPr>
      <w:r w:rsidRPr="00C43149">
        <w:t xml:space="preserve">Discharge notification/summary </w:t>
      </w:r>
    </w:p>
    <w:p w14:paraId="4AC0D3C8" w14:textId="1451CEA3" w:rsidR="00A17BEB" w:rsidRPr="00C43149" w:rsidRDefault="00A17BEB" w:rsidP="00543818">
      <w:pPr>
        <w:pStyle w:val="ListParagraph"/>
        <w:numPr>
          <w:ilvl w:val="0"/>
          <w:numId w:val="77"/>
        </w:numPr>
      </w:pPr>
      <w:r w:rsidRPr="00C43149">
        <w:t xml:space="preserve">Medication and </w:t>
      </w:r>
      <w:r w:rsidR="006C5A53" w:rsidRPr="00C43149">
        <w:t>p</w:t>
      </w:r>
      <w:r w:rsidRPr="00C43149">
        <w:t>ain management</w:t>
      </w:r>
    </w:p>
    <w:p w14:paraId="62896FE7" w14:textId="0E225239" w:rsidR="00A17BEB" w:rsidRPr="00C43149" w:rsidRDefault="00A17BEB" w:rsidP="00543818">
      <w:pPr>
        <w:pStyle w:val="ListParagraph"/>
        <w:numPr>
          <w:ilvl w:val="0"/>
          <w:numId w:val="77"/>
        </w:numPr>
      </w:pPr>
      <w:r w:rsidRPr="00C43149">
        <w:t>Referral letter/GP and/ or hospital letter/reports</w:t>
      </w:r>
    </w:p>
    <w:p w14:paraId="185254BF" w14:textId="0DC1A7E1" w:rsidR="00A17BEB" w:rsidRPr="00C43149" w:rsidRDefault="00A17BEB" w:rsidP="00543818">
      <w:pPr>
        <w:pStyle w:val="ListParagraph"/>
        <w:numPr>
          <w:ilvl w:val="0"/>
          <w:numId w:val="77"/>
        </w:numPr>
      </w:pPr>
      <w:r w:rsidRPr="00C43149">
        <w:t>Return date to school</w:t>
      </w:r>
    </w:p>
    <w:p w14:paraId="09618234" w14:textId="0FF61877" w:rsidR="00A17BEB" w:rsidRPr="00C43149" w:rsidRDefault="00A17BEB" w:rsidP="00543818">
      <w:pPr>
        <w:pStyle w:val="ListParagraph"/>
        <w:numPr>
          <w:ilvl w:val="0"/>
          <w:numId w:val="77"/>
        </w:numPr>
      </w:pPr>
      <w:r w:rsidRPr="00C43149">
        <w:t>Recovery time</w:t>
      </w:r>
    </w:p>
    <w:p w14:paraId="24B9FDA9" w14:textId="1DA4CDDF" w:rsidR="00E30C32" w:rsidRDefault="00A17BEB" w:rsidP="00543818">
      <w:pPr>
        <w:pStyle w:val="ListParagraph"/>
        <w:numPr>
          <w:ilvl w:val="0"/>
          <w:numId w:val="77"/>
        </w:numPr>
      </w:pPr>
      <w:r w:rsidRPr="00C43149">
        <w:t>Regular updates on the pupil’s recovery/ongoing treatment</w:t>
      </w:r>
    </w:p>
    <w:p w14:paraId="3900FD59" w14:textId="77777777" w:rsidR="00543818" w:rsidRPr="00C43149" w:rsidRDefault="00543818" w:rsidP="00543818"/>
    <w:p w14:paraId="413E4363" w14:textId="4ABF3751" w:rsidR="00AC4011" w:rsidRPr="00C43149" w:rsidRDefault="00851A02" w:rsidP="00C43149">
      <w:r w:rsidRPr="00C43149">
        <w:t>5.4</w:t>
      </w:r>
      <w:r w:rsidR="00AC4011" w:rsidRPr="00C43149">
        <w:t xml:space="preserve"> Requests can be made and will be considered for the following </w:t>
      </w:r>
      <w:r w:rsidR="00AC4011" w:rsidRPr="00543818">
        <w:rPr>
          <w:b/>
          <w:bCs/>
        </w:rPr>
        <w:t>special arrangements</w:t>
      </w:r>
      <w:r w:rsidR="00AC4011" w:rsidRPr="00C43149">
        <w:t>:</w:t>
      </w:r>
    </w:p>
    <w:p w14:paraId="0CAC0CF4" w14:textId="77777777" w:rsidR="00AC4011" w:rsidRPr="00C43149" w:rsidRDefault="00AC4011" w:rsidP="00543818">
      <w:pPr>
        <w:pStyle w:val="ListParagraph"/>
        <w:numPr>
          <w:ilvl w:val="0"/>
          <w:numId w:val="78"/>
        </w:numPr>
      </w:pPr>
      <w:r w:rsidRPr="00C43149">
        <w:t>Scribe</w:t>
      </w:r>
    </w:p>
    <w:p w14:paraId="3F7993E7" w14:textId="77777777" w:rsidR="00AC4011" w:rsidRPr="00C43149" w:rsidRDefault="00AC4011" w:rsidP="00543818">
      <w:pPr>
        <w:pStyle w:val="ListParagraph"/>
        <w:numPr>
          <w:ilvl w:val="0"/>
          <w:numId w:val="78"/>
        </w:numPr>
      </w:pPr>
      <w:r w:rsidRPr="00C43149">
        <w:t>25% additional time</w:t>
      </w:r>
    </w:p>
    <w:p w14:paraId="362BE5A7" w14:textId="77777777" w:rsidR="00AC4011" w:rsidRPr="00C43149" w:rsidRDefault="00AC4011" w:rsidP="00543818">
      <w:pPr>
        <w:pStyle w:val="ListParagraph"/>
        <w:numPr>
          <w:ilvl w:val="0"/>
          <w:numId w:val="78"/>
        </w:numPr>
      </w:pPr>
      <w:r w:rsidRPr="00C43149">
        <w:t>Stop the clock</w:t>
      </w:r>
    </w:p>
    <w:p w14:paraId="4D15FE40" w14:textId="77777777" w:rsidR="00AC4011" w:rsidRPr="00C43149" w:rsidRDefault="00AC4011" w:rsidP="00543818">
      <w:pPr>
        <w:pStyle w:val="ListParagraph"/>
        <w:numPr>
          <w:ilvl w:val="0"/>
          <w:numId w:val="78"/>
        </w:numPr>
      </w:pPr>
      <w:r w:rsidRPr="00C43149">
        <w:t xml:space="preserve">Reader </w:t>
      </w:r>
    </w:p>
    <w:p w14:paraId="5FC7BB22" w14:textId="77777777" w:rsidR="00AC4011" w:rsidRPr="00C43149" w:rsidRDefault="00AC4011" w:rsidP="00543818">
      <w:pPr>
        <w:pStyle w:val="ListParagraph"/>
        <w:numPr>
          <w:ilvl w:val="0"/>
          <w:numId w:val="78"/>
        </w:numPr>
      </w:pPr>
      <w:r w:rsidRPr="00C43149">
        <w:t>Medical aid</w:t>
      </w:r>
    </w:p>
    <w:p w14:paraId="0C62F80C" w14:textId="77777777" w:rsidR="00AC4011" w:rsidRPr="00C43149" w:rsidRDefault="00AC4011" w:rsidP="00543818">
      <w:pPr>
        <w:pStyle w:val="ListParagraph"/>
        <w:numPr>
          <w:ilvl w:val="0"/>
          <w:numId w:val="78"/>
        </w:numPr>
      </w:pPr>
      <w:r w:rsidRPr="00C43149">
        <w:t>Page turner</w:t>
      </w:r>
    </w:p>
    <w:p w14:paraId="4BD29F07" w14:textId="77777777" w:rsidR="00AC4011" w:rsidRPr="00C43149" w:rsidRDefault="00AC4011" w:rsidP="00543818">
      <w:pPr>
        <w:pStyle w:val="ListParagraph"/>
        <w:numPr>
          <w:ilvl w:val="0"/>
          <w:numId w:val="78"/>
        </w:numPr>
      </w:pPr>
      <w:r w:rsidRPr="00C43149">
        <w:t>Access to pain management/medication</w:t>
      </w:r>
    </w:p>
    <w:p w14:paraId="5683AA0B" w14:textId="4B4F645B" w:rsidR="00E30C32" w:rsidRPr="00C43149" w:rsidRDefault="00AC4011" w:rsidP="00543818">
      <w:pPr>
        <w:pStyle w:val="ListParagraph"/>
        <w:numPr>
          <w:ilvl w:val="0"/>
          <w:numId w:val="78"/>
        </w:numPr>
      </w:pPr>
      <w:r w:rsidRPr="00C43149">
        <w:t>Other access requests that reflect classroom provision</w:t>
      </w:r>
      <w:bookmarkStart w:id="9" w:name="_Hlk180152974"/>
    </w:p>
    <w:p w14:paraId="796EA79B" w14:textId="3870BBBB" w:rsidR="00E30C32" w:rsidRPr="00C43149" w:rsidRDefault="00851A02" w:rsidP="00C43149">
      <w:r w:rsidRPr="00C43149">
        <w:rPr>
          <w:rFonts w:eastAsiaTheme="minorEastAsia"/>
        </w:rPr>
        <w:t>5.5</w:t>
      </w:r>
      <w:r w:rsidR="00AC4011" w:rsidRPr="00C43149">
        <w:rPr>
          <w:rFonts w:eastAsiaTheme="minorEastAsia"/>
        </w:rPr>
        <w:t xml:space="preserve"> </w:t>
      </w:r>
      <w:r w:rsidR="00AC4011" w:rsidRPr="00C43149">
        <w:t>The panel will consider the request but there is no guarantee the arrangement(s) will be granted.</w:t>
      </w:r>
      <w:bookmarkEnd w:id="9"/>
    </w:p>
    <w:p w14:paraId="7DEAF6EA" w14:textId="3A0F59EE" w:rsidR="00045801" w:rsidRDefault="00851A02" w:rsidP="00C43149">
      <w:r w:rsidRPr="00C43149">
        <w:t>5.6</w:t>
      </w:r>
      <w:r w:rsidR="00466682" w:rsidRPr="00C43149">
        <w:t xml:space="preserve"> By submitting the Medway test Section </w:t>
      </w:r>
      <w:r w:rsidR="00174BDA" w:rsidRPr="00C43149">
        <w:t>5</w:t>
      </w:r>
      <w:r w:rsidR="00466682" w:rsidRPr="00C43149">
        <w:t xml:space="preserve"> Form and based on the nature of the injury/surgery/unexpected medical treatment, evidence submitted and recovery time, Medway Council, in conjunction with the independent panel, will decide which test date your child will sit. This will be </w:t>
      </w:r>
      <w:r w:rsidR="00466682" w:rsidRPr="00C43149">
        <w:rPr>
          <w:rFonts w:eastAsiaTheme="minorEastAsia"/>
        </w:rPr>
        <w:t xml:space="preserve">a different date to their peers </w:t>
      </w:r>
      <w:r w:rsidR="00466682" w:rsidRPr="00C43149">
        <w:t>to allow for recovery time.</w:t>
      </w:r>
    </w:p>
    <w:p w14:paraId="023D2333" w14:textId="77777777" w:rsidR="00045801" w:rsidRDefault="00045801" w:rsidP="00C43149"/>
    <w:p w14:paraId="774FF6EF" w14:textId="77777777" w:rsidR="00045801" w:rsidRPr="00C43149" w:rsidRDefault="00045801" w:rsidP="00C43149"/>
    <w:p w14:paraId="448FE48D" w14:textId="2F7F757D" w:rsidR="00466682" w:rsidRPr="00C43149" w:rsidRDefault="00851A02" w:rsidP="00C43149">
      <w:r w:rsidRPr="00C43149">
        <w:lastRenderedPageBreak/>
        <w:t>5.7</w:t>
      </w:r>
      <w:r w:rsidR="00466682" w:rsidRPr="00C43149">
        <w:t xml:space="preserve"> The request form must be obtained from Medway and submitted by the following dates if the injury/surgery/unexpected medical treatment requires special arrangements:</w:t>
      </w:r>
    </w:p>
    <w:tbl>
      <w:tblPr>
        <w:tblStyle w:val="TableGrid"/>
        <w:tblW w:w="9155" w:type="dxa"/>
        <w:tblLook w:val="04A0" w:firstRow="1" w:lastRow="0" w:firstColumn="1" w:lastColumn="0" w:noHBand="0" w:noVBand="1"/>
        <w:tblCaption w:val="Table showing the timeline for requests about injuries"/>
        <w:tblDescription w:val="Table showing the timeline for requests about injuries"/>
      </w:tblPr>
      <w:tblGrid>
        <w:gridCol w:w="2972"/>
        <w:gridCol w:w="1701"/>
        <w:gridCol w:w="1557"/>
        <w:gridCol w:w="1470"/>
        <w:gridCol w:w="1455"/>
      </w:tblGrid>
      <w:tr w:rsidR="00466682" w:rsidRPr="00C43149" w14:paraId="04CCFB57" w14:textId="77777777" w:rsidTr="00955D9E">
        <w:trPr>
          <w:trHeight w:val="300"/>
        </w:trPr>
        <w:tc>
          <w:tcPr>
            <w:tcW w:w="2972" w:type="dxa"/>
          </w:tcPr>
          <w:p w14:paraId="5F3FCAA4" w14:textId="77777777" w:rsidR="00466682" w:rsidRPr="00C43149" w:rsidRDefault="00466682" w:rsidP="00C43149">
            <w:r w:rsidRPr="00C43149">
              <w:t>Injury/surgery/unexpected medical treatment occurs…</w:t>
            </w:r>
          </w:p>
        </w:tc>
        <w:tc>
          <w:tcPr>
            <w:tcW w:w="1701" w:type="dxa"/>
          </w:tcPr>
          <w:p w14:paraId="2D4DD21E" w14:textId="77777777" w:rsidR="00466682" w:rsidRPr="00C43149" w:rsidRDefault="00466682" w:rsidP="00C43149">
            <w:r w:rsidRPr="00C43149">
              <w:t>Form submission deadline</w:t>
            </w:r>
          </w:p>
        </w:tc>
        <w:tc>
          <w:tcPr>
            <w:tcW w:w="1557" w:type="dxa"/>
          </w:tcPr>
          <w:p w14:paraId="1D8288E4" w14:textId="77777777" w:rsidR="00466682" w:rsidRPr="00C43149" w:rsidRDefault="00466682" w:rsidP="00C43149">
            <w:r w:rsidRPr="00C43149">
              <w:t>Email Notification of Panel’s decision</w:t>
            </w:r>
          </w:p>
        </w:tc>
        <w:tc>
          <w:tcPr>
            <w:tcW w:w="1470" w:type="dxa"/>
          </w:tcPr>
          <w:p w14:paraId="33CA4AF3" w14:textId="77777777" w:rsidR="00466682" w:rsidRPr="00C43149" w:rsidRDefault="00466682" w:rsidP="00C43149">
            <w:r w:rsidRPr="00C43149">
              <w:t>Test with school peers</w:t>
            </w:r>
          </w:p>
        </w:tc>
        <w:tc>
          <w:tcPr>
            <w:tcW w:w="1455" w:type="dxa"/>
          </w:tcPr>
          <w:p w14:paraId="72AA27FD" w14:textId="77777777" w:rsidR="00466682" w:rsidRPr="00C43149" w:rsidRDefault="00466682" w:rsidP="00C43149">
            <w:r w:rsidRPr="00C43149">
              <w:t>Additional information</w:t>
            </w:r>
          </w:p>
        </w:tc>
      </w:tr>
      <w:tr w:rsidR="00466682" w:rsidRPr="00C43149" w14:paraId="1DFC9F5F" w14:textId="77777777" w:rsidTr="00955D9E">
        <w:tc>
          <w:tcPr>
            <w:tcW w:w="2972" w:type="dxa"/>
          </w:tcPr>
          <w:p w14:paraId="65256621" w14:textId="22AE3B05" w:rsidR="00466682" w:rsidRPr="00C43149" w:rsidRDefault="00E36DEC" w:rsidP="00C43149">
            <w:r w:rsidRPr="00C43149">
              <w:t>U</w:t>
            </w:r>
            <w:r w:rsidR="00466682" w:rsidRPr="00C43149">
              <w:t>p to</w:t>
            </w:r>
            <w:r w:rsidR="006A3DA4" w:rsidRPr="00C43149">
              <w:t xml:space="preserve"> or on</w:t>
            </w:r>
            <w:r w:rsidR="00466682" w:rsidRPr="00C43149">
              <w:t xml:space="preserve"> </w:t>
            </w:r>
            <w:r w:rsidR="00FE78E9" w:rsidRPr="00C43149">
              <w:t xml:space="preserve">19 September </w:t>
            </w:r>
          </w:p>
        </w:tc>
        <w:tc>
          <w:tcPr>
            <w:tcW w:w="1701" w:type="dxa"/>
          </w:tcPr>
          <w:p w14:paraId="66CBFE17" w14:textId="7A0551D1" w:rsidR="00466682" w:rsidRPr="00C43149" w:rsidRDefault="00466682" w:rsidP="00C43149">
            <w:r w:rsidRPr="00C43149">
              <w:t xml:space="preserve">by </w:t>
            </w:r>
            <w:r w:rsidR="00D95922" w:rsidRPr="00C43149">
              <w:t>19</w:t>
            </w:r>
            <w:r w:rsidRPr="00C43149">
              <w:t xml:space="preserve"> September </w:t>
            </w:r>
            <w:r w:rsidR="00F1416B" w:rsidRPr="00C43149">
              <w:t>2025</w:t>
            </w:r>
          </w:p>
        </w:tc>
        <w:tc>
          <w:tcPr>
            <w:tcW w:w="1557" w:type="dxa"/>
          </w:tcPr>
          <w:p w14:paraId="3ADFAD18" w14:textId="733FAB53" w:rsidR="00466682" w:rsidRPr="00C43149" w:rsidRDefault="00466682" w:rsidP="00C43149">
            <w:r w:rsidRPr="00C43149">
              <w:t xml:space="preserve">by </w:t>
            </w:r>
            <w:r w:rsidR="00F1416B" w:rsidRPr="00C43149">
              <w:t>13</w:t>
            </w:r>
            <w:r w:rsidRPr="00C43149">
              <w:t xml:space="preserve"> </w:t>
            </w:r>
            <w:r w:rsidR="00F1416B" w:rsidRPr="00C43149">
              <w:t>October</w:t>
            </w:r>
            <w:r w:rsidRPr="00C43149">
              <w:t xml:space="preserve"> </w:t>
            </w:r>
            <w:r w:rsidR="00F1416B" w:rsidRPr="00C43149">
              <w:t>2025</w:t>
            </w:r>
          </w:p>
        </w:tc>
        <w:tc>
          <w:tcPr>
            <w:tcW w:w="1470" w:type="dxa"/>
          </w:tcPr>
          <w:p w14:paraId="32004B69" w14:textId="77777777" w:rsidR="00466682" w:rsidRPr="00C43149" w:rsidRDefault="00466682" w:rsidP="00C43149">
            <w:r w:rsidRPr="00C43149">
              <w:t>No</w:t>
            </w:r>
          </w:p>
        </w:tc>
        <w:tc>
          <w:tcPr>
            <w:tcW w:w="1455" w:type="dxa"/>
          </w:tcPr>
          <w:p w14:paraId="5059BEE1" w14:textId="011F8334" w:rsidR="00466682" w:rsidRPr="00C43149" w:rsidRDefault="0033165A" w:rsidP="00C43149">
            <w:r w:rsidRPr="00C43149">
              <w:t>The final date for notification of any changes is 3 November 2025</w:t>
            </w:r>
          </w:p>
        </w:tc>
      </w:tr>
    </w:tbl>
    <w:p w14:paraId="0A9FED00" w14:textId="18E33CC9" w:rsidR="00534EB6" w:rsidRPr="00C43149" w:rsidRDefault="003A32FD" w:rsidP="00C43149">
      <w:bookmarkStart w:id="10" w:name="_Hlk180152998"/>
      <w:r w:rsidRPr="00C43149">
        <w:t xml:space="preserve">5.8 </w:t>
      </w:r>
      <w:r w:rsidR="00466682" w:rsidRPr="00C43149">
        <w:t>The school and parent/carer will be notified by email (owing to time constraints) of the panel’s decision.</w:t>
      </w:r>
      <w:bookmarkEnd w:id="10"/>
      <w:r w:rsidR="00466682" w:rsidRPr="00C43149">
        <w:t xml:space="preserve"> </w:t>
      </w:r>
    </w:p>
    <w:p w14:paraId="0D92BFD4" w14:textId="609FB619" w:rsidR="00534EB6" w:rsidRPr="00C43149" w:rsidRDefault="00031EBD" w:rsidP="00C43149">
      <w:r w:rsidRPr="00C43149">
        <w:t>5.</w:t>
      </w:r>
      <w:r w:rsidR="003A32FD" w:rsidRPr="00C43149">
        <w:t>9</w:t>
      </w:r>
      <w:r w:rsidR="00466682" w:rsidRPr="00C43149">
        <w:t xml:space="preserve"> The pupil will sit all 3 test papers in one day either in a Medway school or a Test Centre.</w:t>
      </w:r>
    </w:p>
    <w:p w14:paraId="13017FAA" w14:textId="6A19B712" w:rsidR="00534EB6" w:rsidRPr="00C43149" w:rsidRDefault="00031EBD" w:rsidP="00C43149">
      <w:r w:rsidRPr="00C43149">
        <w:t>5.</w:t>
      </w:r>
      <w:r w:rsidR="003A32FD" w:rsidRPr="00C43149">
        <w:t>10</w:t>
      </w:r>
      <w:r w:rsidR="00871E85" w:rsidRPr="00C43149">
        <w:t xml:space="preserve"> All pupils sit the same Medway test papers. There are no changes to the layout, number or sequence of questions, or order the test papers are administered in. See </w:t>
      </w:r>
      <w:r w:rsidR="00684D1E" w:rsidRPr="00C43149">
        <w:t xml:space="preserve">Section 2, </w:t>
      </w:r>
      <w:r w:rsidR="00871E85" w:rsidRPr="00C43149">
        <w:t xml:space="preserve">tables 1 and 2 for test time. </w:t>
      </w:r>
    </w:p>
    <w:p w14:paraId="54082887" w14:textId="77910D25" w:rsidR="00534EB6" w:rsidRPr="00C43149" w:rsidRDefault="00031EBD" w:rsidP="00C43149">
      <w:r w:rsidRPr="00C43149">
        <w:t>5.1</w:t>
      </w:r>
      <w:r w:rsidR="003A32FD" w:rsidRPr="00C43149">
        <w:t>1</w:t>
      </w:r>
      <w:r w:rsidR="00AC4011" w:rsidRPr="00C43149">
        <w:t xml:space="preserve"> </w:t>
      </w:r>
      <w:r w:rsidR="00466682" w:rsidRPr="00C43149">
        <w:t>Failure to notify Medway Council before the allocated test date that the pupil is not physically and mentally fit to sit the test or requires special arrangements for an injury/surgery/unexpected medical treatment will result in the pupil sitting the test with their peers. Medway test results cannot be changed. There is no academic assessment review, remark, resit or appeal for any test paper/result for the Medway Test.</w:t>
      </w:r>
    </w:p>
    <w:p w14:paraId="4D91419D" w14:textId="76C1AEE8" w:rsidR="00F62036" w:rsidRDefault="00031EBD" w:rsidP="00C43149">
      <w:r w:rsidRPr="00C43149">
        <w:t>5.1</w:t>
      </w:r>
      <w:r w:rsidR="003A32FD" w:rsidRPr="00C43149">
        <w:t>2</w:t>
      </w:r>
      <w:r w:rsidR="00740196" w:rsidRPr="00C43149">
        <w:t xml:space="preserve"> If the pupil suffers a bereavement of a family member, friend, pet or someone at school and this has occurred within year 5 or first term of year 6</w:t>
      </w:r>
      <w:r w:rsidR="00DB4611" w:rsidRPr="00C43149">
        <w:t xml:space="preserve"> and may affect them accessing the test</w:t>
      </w:r>
      <w:r w:rsidR="00A30491" w:rsidRPr="00C43149">
        <w:t xml:space="preserve">, or has a parent or sibling who is receiving palliative care which may impact them accessing the test, please contact </w:t>
      </w:r>
      <w:hyperlink r:id="rId15" w:history="1">
        <w:r w:rsidR="00A30491" w:rsidRPr="00C43149">
          <w:rPr>
            <w:rStyle w:val="Hyperlink"/>
          </w:rPr>
          <w:t>medwaytest@medway.gov.uk</w:t>
        </w:r>
      </w:hyperlink>
      <w:r w:rsidR="00A30491" w:rsidRPr="00C43149">
        <w:t xml:space="preserve"> </w:t>
      </w:r>
    </w:p>
    <w:p w14:paraId="6849EACD" w14:textId="6D3E84F2" w:rsidR="003402D6" w:rsidRPr="00C43149" w:rsidRDefault="00F62036" w:rsidP="00F62036">
      <w:pPr>
        <w:spacing w:after="160" w:line="259" w:lineRule="auto"/>
      </w:pPr>
      <w:r>
        <w:br w:type="page"/>
      </w:r>
    </w:p>
    <w:p w14:paraId="5D4E5289" w14:textId="77777777" w:rsidR="003402D6" w:rsidRPr="00C43149" w:rsidRDefault="00195B0A" w:rsidP="00C43149">
      <w:pPr>
        <w:pStyle w:val="Heading2"/>
      </w:pPr>
      <w:bookmarkStart w:id="11" w:name="_Toc199333688"/>
      <w:r w:rsidRPr="00C43149">
        <w:lastRenderedPageBreak/>
        <w:t xml:space="preserve">Section </w:t>
      </w:r>
      <w:r w:rsidR="00031EBD" w:rsidRPr="00C43149">
        <w:t>6</w:t>
      </w:r>
      <w:r w:rsidRPr="00C43149">
        <w:t xml:space="preserve">: </w:t>
      </w:r>
      <w:r w:rsidR="00C80489" w:rsidRPr="00C43149">
        <w:t>Resources/Aids</w:t>
      </w:r>
      <w:r w:rsidR="0060163A" w:rsidRPr="00C43149">
        <w:t xml:space="preserve"> t</w:t>
      </w:r>
      <w:r w:rsidRPr="00C43149">
        <w:t>hat do not require a special arrangements</w:t>
      </w:r>
      <w:r w:rsidR="002C46EB" w:rsidRPr="00C43149">
        <w:t xml:space="preserve"> request</w:t>
      </w:r>
      <w:bookmarkEnd w:id="11"/>
    </w:p>
    <w:p w14:paraId="27BE292D" w14:textId="0F58D0C8" w:rsidR="00A175A8" w:rsidRPr="00C43149" w:rsidRDefault="00031EBD" w:rsidP="00C43149">
      <w:r w:rsidRPr="00C43149">
        <w:t>6.1</w:t>
      </w:r>
      <w:r w:rsidR="00317A02" w:rsidRPr="00C43149">
        <w:t xml:space="preserve"> </w:t>
      </w:r>
      <w:r w:rsidR="002545CC" w:rsidRPr="00C43149">
        <w:t>Alongside items allowed in the test room, a</w:t>
      </w:r>
      <w:r w:rsidR="007925D1" w:rsidRPr="00C43149">
        <w:t xml:space="preserve"> pupil </w:t>
      </w:r>
      <w:r w:rsidR="002545CC" w:rsidRPr="00C43149">
        <w:t>can take</w:t>
      </w:r>
      <w:r w:rsidR="00195B0A" w:rsidRPr="00C43149">
        <w:t xml:space="preserve"> and use the following during the test day</w:t>
      </w:r>
      <w:r w:rsidR="00A175A8" w:rsidRPr="00C43149">
        <w:t xml:space="preserve"> without submitting</w:t>
      </w:r>
      <w:r w:rsidR="005334AA" w:rsidRPr="00C43149">
        <w:t xml:space="preserve"> </w:t>
      </w:r>
      <w:r w:rsidR="00A175A8" w:rsidRPr="00C43149">
        <w:t xml:space="preserve">a request: </w:t>
      </w:r>
    </w:p>
    <w:p w14:paraId="2298455D" w14:textId="576C5E87" w:rsidR="00BD191B" w:rsidRPr="00543818" w:rsidRDefault="00BD191B" w:rsidP="00543818">
      <w:pPr>
        <w:pStyle w:val="ListParagraph"/>
        <w:numPr>
          <w:ilvl w:val="0"/>
          <w:numId w:val="79"/>
        </w:numPr>
        <w:rPr>
          <w:rFonts w:eastAsiaTheme="minorEastAsia"/>
        </w:rPr>
      </w:pPr>
      <w:r w:rsidRPr="00543818">
        <w:rPr>
          <w:rFonts w:eastAsiaTheme="minorEastAsia"/>
        </w:rPr>
        <w:t>Antihistamines</w:t>
      </w:r>
    </w:p>
    <w:p w14:paraId="29FBE778" w14:textId="15095897" w:rsidR="00BD191B" w:rsidRPr="00543818" w:rsidRDefault="00BD191B" w:rsidP="00543818">
      <w:pPr>
        <w:pStyle w:val="ListParagraph"/>
        <w:numPr>
          <w:ilvl w:val="0"/>
          <w:numId w:val="79"/>
        </w:numPr>
        <w:rPr>
          <w:rFonts w:eastAsiaTheme="minorEastAsia"/>
        </w:rPr>
      </w:pPr>
      <w:r w:rsidRPr="00543818">
        <w:rPr>
          <w:rFonts w:eastAsiaTheme="minorEastAsia"/>
        </w:rPr>
        <w:t>Coloured overlay</w:t>
      </w:r>
    </w:p>
    <w:p w14:paraId="7776A6F4" w14:textId="7FC354EC" w:rsidR="00A175A8" w:rsidRPr="00543818" w:rsidRDefault="00A175A8" w:rsidP="00543818">
      <w:pPr>
        <w:pStyle w:val="ListParagraph"/>
        <w:numPr>
          <w:ilvl w:val="0"/>
          <w:numId w:val="79"/>
        </w:numPr>
        <w:rPr>
          <w:rFonts w:eastAsiaTheme="minorEastAsia"/>
        </w:rPr>
      </w:pPr>
      <w:r w:rsidRPr="00C43149">
        <w:t>Ear defenders</w:t>
      </w:r>
      <w:r w:rsidR="00A21D65" w:rsidRPr="00C43149">
        <w:t xml:space="preserve"> </w:t>
      </w:r>
    </w:p>
    <w:p w14:paraId="3A7002BD" w14:textId="3DC71F8A" w:rsidR="00195B0A" w:rsidRPr="00C43149" w:rsidRDefault="00A175A8" w:rsidP="00543818">
      <w:pPr>
        <w:pStyle w:val="ListParagraph"/>
        <w:numPr>
          <w:ilvl w:val="0"/>
          <w:numId w:val="79"/>
        </w:numPr>
      </w:pPr>
      <w:r w:rsidRPr="00543818">
        <w:rPr>
          <w:rFonts w:eastAsiaTheme="minorEastAsia"/>
        </w:rPr>
        <w:t>Eczema cream</w:t>
      </w:r>
      <w:r w:rsidRPr="00C43149">
        <w:t xml:space="preserve"> </w:t>
      </w:r>
    </w:p>
    <w:p w14:paraId="56D209A9" w14:textId="77777777" w:rsidR="00195B0A" w:rsidRPr="00543818" w:rsidRDefault="00195B0A" w:rsidP="00543818">
      <w:pPr>
        <w:pStyle w:val="ListParagraph"/>
        <w:numPr>
          <w:ilvl w:val="0"/>
          <w:numId w:val="79"/>
        </w:numPr>
        <w:rPr>
          <w:rFonts w:eastAsiaTheme="minorEastAsia"/>
        </w:rPr>
      </w:pPr>
      <w:r w:rsidRPr="00543818">
        <w:rPr>
          <w:rFonts w:eastAsiaTheme="minorEastAsia"/>
        </w:rPr>
        <w:t>Hearing aids</w:t>
      </w:r>
    </w:p>
    <w:p w14:paraId="1D3556AE" w14:textId="565B6AC1" w:rsidR="00A175A8" w:rsidRPr="00543818" w:rsidRDefault="00A175A8" w:rsidP="00543818">
      <w:pPr>
        <w:pStyle w:val="ListParagraph"/>
        <w:numPr>
          <w:ilvl w:val="0"/>
          <w:numId w:val="79"/>
        </w:numPr>
        <w:rPr>
          <w:rFonts w:eastAsiaTheme="minorEastAsia"/>
        </w:rPr>
      </w:pPr>
      <w:r w:rsidRPr="00C43149">
        <w:t>Inhaler</w:t>
      </w:r>
    </w:p>
    <w:p w14:paraId="195AE311" w14:textId="77777777" w:rsidR="00A175A8" w:rsidRPr="00C43149" w:rsidRDefault="00A175A8" w:rsidP="00543818">
      <w:pPr>
        <w:pStyle w:val="ListParagraph"/>
        <w:numPr>
          <w:ilvl w:val="0"/>
          <w:numId w:val="79"/>
        </w:numPr>
      </w:pPr>
      <w:r w:rsidRPr="00543818">
        <w:rPr>
          <w:rFonts w:eastAsiaTheme="minorEastAsia"/>
        </w:rPr>
        <w:t>Pencil grip</w:t>
      </w:r>
    </w:p>
    <w:p w14:paraId="0B064689" w14:textId="77777777" w:rsidR="00BD191B" w:rsidRPr="00543818" w:rsidRDefault="00CD03C2" w:rsidP="00543818">
      <w:pPr>
        <w:pStyle w:val="ListParagraph"/>
        <w:numPr>
          <w:ilvl w:val="0"/>
          <w:numId w:val="79"/>
        </w:numPr>
        <w:rPr>
          <w:rFonts w:eastAsiaTheme="minorEastAsia"/>
        </w:rPr>
      </w:pPr>
      <w:r w:rsidRPr="00543818">
        <w:rPr>
          <w:rFonts w:eastAsiaTheme="minorEastAsia"/>
        </w:rPr>
        <w:t>P</w:t>
      </w:r>
      <w:r w:rsidR="00195B0A" w:rsidRPr="00543818">
        <w:rPr>
          <w:rFonts w:eastAsiaTheme="minorEastAsia"/>
        </w:rPr>
        <w:t>rescription glasses</w:t>
      </w:r>
    </w:p>
    <w:p w14:paraId="4CE3BFA7" w14:textId="7B641F8E" w:rsidR="00BD191B" w:rsidRPr="00543818" w:rsidRDefault="00BD191B" w:rsidP="00543818">
      <w:pPr>
        <w:pStyle w:val="ListParagraph"/>
        <w:numPr>
          <w:ilvl w:val="0"/>
          <w:numId w:val="79"/>
        </w:numPr>
        <w:rPr>
          <w:rFonts w:eastAsiaTheme="minorEastAsia"/>
        </w:rPr>
      </w:pPr>
      <w:r w:rsidRPr="00543818">
        <w:rPr>
          <w:rFonts w:eastAsiaTheme="minorEastAsia"/>
        </w:rPr>
        <w:t>Sloping board</w:t>
      </w:r>
    </w:p>
    <w:p w14:paraId="583AD73E" w14:textId="3EF244F7" w:rsidR="00061855" w:rsidRPr="00543818" w:rsidRDefault="004E6479" w:rsidP="00543818">
      <w:pPr>
        <w:pStyle w:val="ListParagraph"/>
        <w:numPr>
          <w:ilvl w:val="0"/>
          <w:numId w:val="79"/>
        </w:numPr>
        <w:rPr>
          <w:rFonts w:eastAsiaTheme="minorEastAsia"/>
        </w:rPr>
      </w:pPr>
      <w:r w:rsidRPr="00543818">
        <w:rPr>
          <w:rFonts w:eastAsiaTheme="minorEastAsia"/>
        </w:rPr>
        <w:t>Therapeutic aid</w:t>
      </w:r>
      <w:r w:rsidR="00061855" w:rsidRPr="00543818">
        <w:rPr>
          <w:rFonts w:eastAsiaTheme="minorEastAsia"/>
        </w:rPr>
        <w:t xml:space="preserve">, see </w:t>
      </w:r>
      <w:r w:rsidR="00E94E44" w:rsidRPr="00543818">
        <w:rPr>
          <w:rFonts w:eastAsiaTheme="minorEastAsia"/>
        </w:rPr>
        <w:t>S</w:t>
      </w:r>
      <w:r w:rsidR="00061855" w:rsidRPr="00543818">
        <w:rPr>
          <w:rFonts w:eastAsiaTheme="minorEastAsia"/>
        </w:rPr>
        <w:t>ection 1</w:t>
      </w:r>
      <w:r w:rsidR="00E94E44" w:rsidRPr="00543818">
        <w:rPr>
          <w:rFonts w:eastAsiaTheme="minorEastAsia"/>
        </w:rPr>
        <w:t>5</w:t>
      </w:r>
      <w:r w:rsidR="00061855" w:rsidRPr="00543818">
        <w:rPr>
          <w:rFonts w:eastAsiaTheme="minorEastAsia"/>
        </w:rPr>
        <w:t xml:space="preserve">.3 for </w:t>
      </w:r>
      <w:r w:rsidR="00414500" w:rsidRPr="00543818">
        <w:rPr>
          <w:rFonts w:eastAsiaTheme="minorEastAsia"/>
        </w:rPr>
        <w:t>criteria requiring a request form</w:t>
      </w:r>
    </w:p>
    <w:p w14:paraId="2E428AE1" w14:textId="77777777" w:rsidR="003402D6" w:rsidRPr="00543818" w:rsidRDefault="00BD191B" w:rsidP="00543818">
      <w:pPr>
        <w:pStyle w:val="ListParagraph"/>
        <w:numPr>
          <w:ilvl w:val="0"/>
          <w:numId w:val="79"/>
        </w:numPr>
        <w:rPr>
          <w:rFonts w:eastAsiaTheme="minorEastAsia"/>
        </w:rPr>
      </w:pPr>
      <w:r w:rsidRPr="00543818">
        <w:rPr>
          <w:rFonts w:eastAsiaTheme="minorEastAsia"/>
        </w:rPr>
        <w:t>Tinted glasses</w:t>
      </w:r>
    </w:p>
    <w:p w14:paraId="664964D6" w14:textId="20C12F5B" w:rsidR="004B0268" w:rsidRPr="00C43149" w:rsidRDefault="00031EBD" w:rsidP="00C43149">
      <w:r w:rsidRPr="00C43149">
        <w:t>6.2</w:t>
      </w:r>
      <w:r w:rsidR="004B0268" w:rsidRPr="00C43149">
        <w:t xml:space="preserve"> </w:t>
      </w:r>
      <w:r w:rsidR="00F54C29" w:rsidRPr="00C43149">
        <w:t>The use of EpiPens</w:t>
      </w:r>
      <w:r w:rsidR="004E032C" w:rsidRPr="00C43149">
        <w:t>, prescribed medication/painkillers:</w:t>
      </w:r>
      <w:r w:rsidR="00F54C29" w:rsidRPr="00C43149">
        <w:t xml:space="preserve"> </w:t>
      </w:r>
    </w:p>
    <w:p w14:paraId="42D505C1" w14:textId="798C0642" w:rsidR="004B0268" w:rsidRPr="00C43149" w:rsidRDefault="00487309" w:rsidP="00543818">
      <w:pPr>
        <w:pStyle w:val="ListParagraph"/>
        <w:numPr>
          <w:ilvl w:val="0"/>
          <w:numId w:val="80"/>
        </w:numPr>
      </w:pPr>
      <w:r w:rsidRPr="00C43149">
        <w:t xml:space="preserve">Medway school pupil: </w:t>
      </w:r>
      <w:r w:rsidR="00F54C29" w:rsidRPr="00C43149">
        <w:t xml:space="preserve">a request form is not required. </w:t>
      </w:r>
    </w:p>
    <w:p w14:paraId="4A809FC9" w14:textId="77777777" w:rsidR="003402D6" w:rsidRPr="00C43149" w:rsidRDefault="00487309" w:rsidP="00543818">
      <w:pPr>
        <w:pStyle w:val="ListParagraph"/>
        <w:numPr>
          <w:ilvl w:val="0"/>
          <w:numId w:val="80"/>
        </w:numPr>
      </w:pPr>
      <w:r w:rsidRPr="00C43149">
        <w:t xml:space="preserve">Pupil sitting </w:t>
      </w:r>
      <w:r w:rsidR="00F54C29" w:rsidRPr="00C43149">
        <w:t>in a test centre</w:t>
      </w:r>
      <w:r w:rsidR="004E032C" w:rsidRPr="00C43149">
        <w:t xml:space="preserve">: </w:t>
      </w:r>
      <w:r w:rsidR="00F54C29" w:rsidRPr="00C43149">
        <w:t xml:space="preserve">a request form must be submitted if the pupil is not able to administer their </w:t>
      </w:r>
      <w:r w:rsidR="00B24665" w:rsidRPr="00C43149">
        <w:t xml:space="preserve">own </w:t>
      </w:r>
      <w:r w:rsidR="00F54C29" w:rsidRPr="00C43149">
        <w:t>EpiPen</w:t>
      </w:r>
      <w:r w:rsidR="004E032C" w:rsidRPr="00C43149">
        <w:t>/p</w:t>
      </w:r>
      <w:r w:rsidR="004E032C" w:rsidRPr="00543818">
        <w:rPr>
          <w:rFonts w:eastAsia="Arial"/>
        </w:rPr>
        <w:t xml:space="preserve">rescribed medication and/or painkillers </w:t>
      </w:r>
      <w:r w:rsidR="00F54C29" w:rsidRPr="00C43149">
        <w:t>themselves.</w:t>
      </w:r>
      <w:r w:rsidR="00460A9A" w:rsidRPr="00C43149">
        <w:t xml:space="preserve"> See Section 1</w:t>
      </w:r>
      <w:r w:rsidR="00633CBD" w:rsidRPr="00C43149">
        <w:t>5</w:t>
      </w:r>
      <w:r w:rsidR="00460A9A" w:rsidRPr="00C43149">
        <w:t>.1.</w:t>
      </w:r>
      <w:r w:rsidR="00633CBD" w:rsidRPr="00C43149">
        <w:t>3.</w:t>
      </w:r>
      <w:r w:rsidR="004E032C" w:rsidRPr="00C43149">
        <w:t>3</w:t>
      </w:r>
      <w:r w:rsidR="00460A9A" w:rsidRPr="00C43149">
        <w:t>.</w:t>
      </w:r>
    </w:p>
    <w:p w14:paraId="7038F5BF" w14:textId="77777777" w:rsidR="003402D6" w:rsidRPr="00C43149" w:rsidRDefault="00031EBD" w:rsidP="00C43149">
      <w:r w:rsidRPr="00C43149">
        <w:t>6.3</w:t>
      </w:r>
      <w:r w:rsidR="00317A02" w:rsidRPr="00C43149">
        <w:t xml:space="preserve"> </w:t>
      </w:r>
      <w:r w:rsidR="77B18FC7" w:rsidRPr="00C43149">
        <w:t xml:space="preserve">It is the responsibility of the school and/or parent/carer to ensure that the pupil has with them any resources or aids </w:t>
      </w:r>
      <w:r w:rsidR="4BE695B8" w:rsidRPr="00C43149">
        <w:t>from</w:t>
      </w:r>
      <w:r w:rsidR="0051600C" w:rsidRPr="00C43149">
        <w:t xml:space="preserve"> the </w:t>
      </w:r>
      <w:r w:rsidR="4BE695B8" w:rsidRPr="00C43149">
        <w:t>list</w:t>
      </w:r>
      <w:r w:rsidR="0051600C" w:rsidRPr="00C43149">
        <w:t xml:space="preserve"> in </w:t>
      </w:r>
      <w:r w:rsidR="005B6B3A" w:rsidRPr="00C43149">
        <w:t>S</w:t>
      </w:r>
      <w:r w:rsidR="0051600C" w:rsidRPr="00C43149">
        <w:t>ection</w:t>
      </w:r>
      <w:r w:rsidR="009B4B38" w:rsidRPr="00C43149">
        <w:t xml:space="preserve"> </w:t>
      </w:r>
      <w:r w:rsidR="00716D9E" w:rsidRPr="00C43149">
        <w:t>6.1</w:t>
      </w:r>
      <w:r w:rsidR="00D100B5" w:rsidRPr="00C43149">
        <w:t>.</w:t>
      </w:r>
      <w:r w:rsidR="0018326D" w:rsidRPr="00C43149">
        <w:t xml:space="preserve"> </w:t>
      </w:r>
      <w:r w:rsidR="004E032C" w:rsidRPr="00C43149">
        <w:t>If item(s) are unavailable for the pupil, they can choose to sit the test without the resource/aid</w:t>
      </w:r>
      <w:r w:rsidR="00447EFD" w:rsidRPr="00C43149">
        <w:t xml:space="preserve"> or not sit the test.</w:t>
      </w:r>
    </w:p>
    <w:p w14:paraId="194DAB6F" w14:textId="77777777" w:rsidR="003402D6" w:rsidRPr="00C43149" w:rsidRDefault="002A47C6" w:rsidP="00C43149">
      <w:r w:rsidRPr="00C43149">
        <w:t>6.4</w:t>
      </w:r>
      <w:r w:rsidR="004E19CE" w:rsidRPr="00C43149">
        <w:t xml:space="preserve"> </w:t>
      </w:r>
      <w:r w:rsidR="00632663" w:rsidRPr="00C43149">
        <w:t xml:space="preserve">If the pupil arrives at </w:t>
      </w:r>
      <w:r w:rsidR="00D100B5" w:rsidRPr="00C43149">
        <w:t xml:space="preserve">a test centre with </w:t>
      </w:r>
      <w:r w:rsidR="00B24665" w:rsidRPr="00C43149">
        <w:t>their own EpiPen/p</w:t>
      </w:r>
      <w:r w:rsidR="00B24665" w:rsidRPr="00C43149">
        <w:rPr>
          <w:rFonts w:eastAsia="Arial"/>
        </w:rPr>
        <w:t>rescribed medication and/or painkillers</w:t>
      </w:r>
      <w:r w:rsidR="00B24665" w:rsidRPr="00C43149">
        <w:t xml:space="preserve"> </w:t>
      </w:r>
      <w:r w:rsidR="00D100B5" w:rsidRPr="00C43149">
        <w:t xml:space="preserve">that they cannot administer themselves and a </w:t>
      </w:r>
      <w:proofErr w:type="gramStart"/>
      <w:r w:rsidR="00D100B5" w:rsidRPr="00C43149">
        <w:t>special arrangements</w:t>
      </w:r>
      <w:proofErr w:type="gramEnd"/>
      <w:r w:rsidR="00D100B5" w:rsidRPr="00C43149">
        <w:t xml:space="preserve"> request form has not been submitted, the pupil will not be allowed to sit the test. </w:t>
      </w:r>
    </w:p>
    <w:p w14:paraId="1E3D9983" w14:textId="77777777" w:rsidR="003402D6" w:rsidRPr="00C43149" w:rsidRDefault="00F75131" w:rsidP="00C43149">
      <w:r w:rsidRPr="00C43149">
        <w:t>6.5</w:t>
      </w:r>
      <w:r w:rsidR="00632663" w:rsidRPr="00C43149">
        <w:t xml:space="preserve"> </w:t>
      </w:r>
      <w:r w:rsidR="00D100B5" w:rsidRPr="00C43149">
        <w:t xml:space="preserve">If a pupil arrives at a test venue with a supportive aid see </w:t>
      </w:r>
      <w:r w:rsidR="005B6B3A" w:rsidRPr="00C43149">
        <w:t>S</w:t>
      </w:r>
      <w:r w:rsidR="00D100B5" w:rsidRPr="00C43149">
        <w:t>ection 1</w:t>
      </w:r>
      <w:r w:rsidR="005B6B3A" w:rsidRPr="00C43149">
        <w:t>5</w:t>
      </w:r>
      <w:r w:rsidR="00D100B5" w:rsidRPr="00C43149">
        <w:t xml:space="preserve"> and </w:t>
      </w:r>
      <w:r w:rsidR="00632663" w:rsidRPr="00C43149">
        <w:t xml:space="preserve">a </w:t>
      </w:r>
      <w:proofErr w:type="gramStart"/>
      <w:r w:rsidR="00632663" w:rsidRPr="00C43149">
        <w:t>special arrangements</w:t>
      </w:r>
      <w:proofErr w:type="gramEnd"/>
      <w:r w:rsidR="00632663" w:rsidRPr="00C43149">
        <w:t xml:space="preserve"> request form has not been submitted, the pupil will not be allowed to sit the test. </w:t>
      </w:r>
    </w:p>
    <w:p w14:paraId="231E8C3F" w14:textId="3F0FF7C5" w:rsidR="00F62036" w:rsidRDefault="00F75131" w:rsidP="00C43149">
      <w:r w:rsidRPr="00C43149">
        <w:t>6.6</w:t>
      </w:r>
      <w:r w:rsidR="00BF707B" w:rsidRPr="00C43149">
        <w:t xml:space="preserve"> Items not allowed in the test room are listed in the test day information sheet</w:t>
      </w:r>
      <w:r w:rsidR="007555D0" w:rsidRPr="00C43149">
        <w:t xml:space="preserve"> and pupils will be reminded of these at the start of each test. A copy is also provided with </w:t>
      </w:r>
      <w:r w:rsidR="00BF707B" w:rsidRPr="00C43149">
        <w:t xml:space="preserve">the pupil’s test invite at the end of August. If these items are found with </w:t>
      </w:r>
      <w:r w:rsidR="002545CC" w:rsidRPr="00C43149">
        <w:t>the pupil,</w:t>
      </w:r>
      <w:r w:rsidR="00BF707B" w:rsidRPr="00C43149">
        <w:t xml:space="preserve"> they will be </w:t>
      </w:r>
      <w:r w:rsidR="00317A02" w:rsidRPr="00C43149">
        <w:t>confiscated,</w:t>
      </w:r>
      <w:r w:rsidR="00BF707B" w:rsidRPr="00C43149">
        <w:t xml:space="preserve"> and </w:t>
      </w:r>
      <w:r w:rsidR="002545CC" w:rsidRPr="00C43149">
        <w:t>the pupil</w:t>
      </w:r>
      <w:r w:rsidR="00BF707B" w:rsidRPr="00C43149">
        <w:t xml:space="preserve"> will be disqualified from the Medway Test.</w:t>
      </w:r>
    </w:p>
    <w:p w14:paraId="3259EE19" w14:textId="3728538D" w:rsidR="003402D6" w:rsidRPr="00C43149" w:rsidRDefault="00F62036" w:rsidP="00F62036">
      <w:pPr>
        <w:spacing w:after="160" w:line="259" w:lineRule="auto"/>
      </w:pPr>
      <w:r>
        <w:br w:type="page"/>
      </w:r>
    </w:p>
    <w:p w14:paraId="4504241C" w14:textId="77777777" w:rsidR="003402D6" w:rsidRPr="00C43149" w:rsidRDefault="7BDEF252" w:rsidP="00C43149">
      <w:pPr>
        <w:pStyle w:val="Heading2"/>
      </w:pPr>
      <w:bookmarkStart w:id="12" w:name="_Toc199333689"/>
      <w:r w:rsidRPr="00C43149">
        <w:lastRenderedPageBreak/>
        <w:t>Section</w:t>
      </w:r>
      <w:r w:rsidR="0F2A3DD4" w:rsidRPr="00C43149">
        <w:t xml:space="preserve"> </w:t>
      </w:r>
      <w:r w:rsidR="00F75131" w:rsidRPr="00C43149">
        <w:t>7</w:t>
      </w:r>
      <w:r w:rsidR="0F2A3DD4" w:rsidRPr="00C43149">
        <w:t>:</w:t>
      </w:r>
      <w:r w:rsidRPr="00C43149">
        <w:t xml:space="preserve"> </w:t>
      </w:r>
      <w:r w:rsidR="005610A7" w:rsidRPr="00C43149">
        <w:t xml:space="preserve">Creating an </w:t>
      </w:r>
      <w:r w:rsidR="00AF1C3B" w:rsidRPr="00C43149">
        <w:t>A</w:t>
      </w:r>
      <w:r w:rsidR="005610A7" w:rsidRPr="00C43149">
        <w:t xml:space="preserve">ppropriate </w:t>
      </w:r>
      <w:r w:rsidR="00AF1C3B" w:rsidRPr="00C43149">
        <w:t>T</w:t>
      </w:r>
      <w:r w:rsidR="005610A7" w:rsidRPr="00C43149">
        <w:t xml:space="preserve">esting </w:t>
      </w:r>
      <w:r w:rsidR="00AF1C3B" w:rsidRPr="00C43149">
        <w:t>E</w:t>
      </w:r>
      <w:r w:rsidR="005610A7" w:rsidRPr="00C43149">
        <w:t>nvironment</w:t>
      </w:r>
      <w:bookmarkEnd w:id="12"/>
    </w:p>
    <w:p w14:paraId="108D9F47" w14:textId="77777777" w:rsidR="003402D6" w:rsidRPr="00C43149" w:rsidRDefault="00F75131" w:rsidP="00C43149">
      <w:r w:rsidRPr="00C43149">
        <w:t>7</w:t>
      </w:r>
      <w:r w:rsidR="46CD22C0" w:rsidRPr="00C43149">
        <w:t>.1</w:t>
      </w:r>
      <w:r w:rsidR="003744B3" w:rsidRPr="00C43149">
        <w:t xml:space="preserve"> </w:t>
      </w:r>
      <w:r w:rsidR="4416700E" w:rsidRPr="00C43149">
        <w:t xml:space="preserve">Medway Council expects all </w:t>
      </w:r>
      <w:r w:rsidR="46CD22C0" w:rsidRPr="00C43149">
        <w:t>pupils</w:t>
      </w:r>
      <w:r w:rsidR="4416700E" w:rsidRPr="00C43149">
        <w:t xml:space="preserve"> to </w:t>
      </w:r>
      <w:r w:rsidR="007539BC" w:rsidRPr="00C43149">
        <w:t xml:space="preserve">demonstrate </w:t>
      </w:r>
      <w:r w:rsidR="009300AC" w:rsidRPr="00C43149">
        <w:t>appropriate</w:t>
      </w:r>
      <w:r w:rsidR="4416700E" w:rsidRPr="00C43149">
        <w:t xml:space="preserve"> behaviour in the test environment. This is so all </w:t>
      </w:r>
      <w:r w:rsidR="46CD22C0" w:rsidRPr="00C43149">
        <w:t>pupils</w:t>
      </w:r>
      <w:r w:rsidR="4416700E" w:rsidRPr="00C43149">
        <w:t xml:space="preserve"> have a calm and safe environment </w:t>
      </w:r>
      <w:r w:rsidR="009B4B38" w:rsidRPr="00C43149">
        <w:t>for their test</w:t>
      </w:r>
      <w:r w:rsidR="4416700E" w:rsidRPr="00C43149">
        <w:t>. </w:t>
      </w:r>
    </w:p>
    <w:p w14:paraId="3C4CE88D" w14:textId="4AEA10A6" w:rsidR="0073644F" w:rsidRPr="00C43149" w:rsidRDefault="00F75131" w:rsidP="00C43149">
      <w:r w:rsidRPr="00C43149">
        <w:t>7</w:t>
      </w:r>
      <w:r w:rsidR="2A1474B7" w:rsidRPr="00C43149">
        <w:t>.</w:t>
      </w:r>
      <w:r w:rsidR="46CD22C0" w:rsidRPr="00C43149">
        <w:t>2</w:t>
      </w:r>
      <w:r w:rsidR="2A1474B7" w:rsidRPr="00C43149">
        <w:t xml:space="preserve"> </w:t>
      </w:r>
      <w:r w:rsidR="006839B9" w:rsidRPr="00C43149">
        <w:t xml:space="preserve">In </w:t>
      </w:r>
      <w:r w:rsidR="007539BC" w:rsidRPr="00C43149">
        <w:t>a few</w:t>
      </w:r>
      <w:r w:rsidR="006839B9" w:rsidRPr="00C43149">
        <w:t xml:space="preserve"> circumstances</w:t>
      </w:r>
      <w:r w:rsidR="0073644F" w:rsidRPr="00C43149">
        <w:t>,</w:t>
      </w:r>
      <w:r w:rsidR="009B4B38" w:rsidRPr="00C43149">
        <w:t xml:space="preserve"> requests are submitted to support the</w:t>
      </w:r>
      <w:r w:rsidR="006839B9" w:rsidRPr="00C43149">
        <w:t xml:space="preserve"> pupil</w:t>
      </w:r>
      <w:r w:rsidR="009B4B38" w:rsidRPr="00C43149">
        <w:t>’s behaviour</w:t>
      </w:r>
      <w:r w:rsidR="003B5627" w:rsidRPr="00C43149">
        <w:t xml:space="preserve"> and/or assist with their medical </w:t>
      </w:r>
      <w:r w:rsidR="009907F3" w:rsidRPr="00C43149">
        <w:t>need. This may require additional arrangements for a calm and safe test environment that will also limit distraction and disruption to other pupils sitting the test</w:t>
      </w:r>
      <w:r w:rsidR="003B5627" w:rsidRPr="00C43149">
        <w:t>.</w:t>
      </w:r>
      <w:r w:rsidR="009B4B38" w:rsidRPr="00C43149">
        <w:t xml:space="preserve"> Examples of evidence</w:t>
      </w:r>
      <w:r w:rsidR="007F59A6" w:rsidRPr="00C43149">
        <w:t xml:space="preserve"> </w:t>
      </w:r>
      <w:r w:rsidR="009B4B38" w:rsidRPr="00C43149">
        <w:t>required for such</w:t>
      </w:r>
      <w:r w:rsidR="006839B9" w:rsidRPr="00C43149">
        <w:t xml:space="preserve"> </w:t>
      </w:r>
      <w:r w:rsidR="007F59A6" w:rsidRPr="00C43149">
        <w:t>requests include but are not limited to</w:t>
      </w:r>
      <w:r w:rsidR="0073644F" w:rsidRPr="00C43149">
        <w:t>:</w:t>
      </w:r>
      <w:r w:rsidR="007F59A6" w:rsidRPr="00C43149">
        <w:t xml:space="preserve"> </w:t>
      </w:r>
    </w:p>
    <w:p w14:paraId="26D0E082" w14:textId="095DB636" w:rsidR="0073644F" w:rsidRPr="00C43149" w:rsidRDefault="00654623" w:rsidP="00543818">
      <w:pPr>
        <w:pStyle w:val="ListParagraph"/>
        <w:numPr>
          <w:ilvl w:val="0"/>
          <w:numId w:val="81"/>
        </w:numPr>
      </w:pPr>
      <w:r w:rsidRPr="00C43149">
        <w:t>A</w:t>
      </w:r>
      <w:r w:rsidR="00EB3940" w:rsidRPr="00C43149">
        <w:t xml:space="preserve"> detailed pupil </w:t>
      </w:r>
      <w:r w:rsidR="0669A416" w:rsidRPr="00C43149">
        <w:t>plan</w:t>
      </w:r>
      <w:r w:rsidR="007F59A6" w:rsidRPr="00C43149">
        <w:t xml:space="preserve"> </w:t>
      </w:r>
    </w:p>
    <w:p w14:paraId="307A9D0B" w14:textId="5E8C2E8A" w:rsidR="0073644F" w:rsidRPr="00C43149" w:rsidRDefault="00654623" w:rsidP="00543818">
      <w:pPr>
        <w:pStyle w:val="ListParagraph"/>
        <w:numPr>
          <w:ilvl w:val="0"/>
          <w:numId w:val="81"/>
        </w:numPr>
      </w:pPr>
      <w:r w:rsidRPr="00C43149">
        <w:t>D</w:t>
      </w:r>
      <w:r w:rsidR="007F59A6" w:rsidRPr="00C43149">
        <w:t>escription of the pupil’s behaviour</w:t>
      </w:r>
    </w:p>
    <w:p w14:paraId="0B40CA0E" w14:textId="0A9DE714" w:rsidR="0073644F" w:rsidRPr="00C43149" w:rsidRDefault="00654623" w:rsidP="00543818">
      <w:pPr>
        <w:pStyle w:val="ListParagraph"/>
        <w:numPr>
          <w:ilvl w:val="0"/>
          <w:numId w:val="81"/>
        </w:numPr>
      </w:pPr>
      <w:r w:rsidRPr="00C43149">
        <w:t>B</w:t>
      </w:r>
      <w:r w:rsidR="007F59A6" w:rsidRPr="00C43149">
        <w:t>ehaviour management strategies</w:t>
      </w:r>
    </w:p>
    <w:p w14:paraId="6CA838C7" w14:textId="5D7149FF" w:rsidR="00654623" w:rsidRPr="00C43149" w:rsidRDefault="00654623" w:rsidP="00543818">
      <w:pPr>
        <w:pStyle w:val="ListParagraph"/>
        <w:numPr>
          <w:ilvl w:val="0"/>
          <w:numId w:val="81"/>
        </w:numPr>
      </w:pPr>
      <w:r w:rsidRPr="00C43149">
        <w:t>Medical intervention provision</w:t>
      </w:r>
    </w:p>
    <w:p w14:paraId="181EFA18" w14:textId="77777777" w:rsidR="003402D6" w:rsidRPr="00C43149" w:rsidRDefault="007F59A6" w:rsidP="00543818">
      <w:pPr>
        <w:pStyle w:val="ListParagraph"/>
        <w:numPr>
          <w:ilvl w:val="0"/>
          <w:numId w:val="81"/>
        </w:numPr>
      </w:pPr>
      <w:r w:rsidRPr="00C43149">
        <w:t>Medical evidence/referral for anxiety, medical condition etc which a testing environment could impact upon</w:t>
      </w:r>
      <w:r w:rsidR="0669A416" w:rsidRPr="00C43149">
        <w:t>.</w:t>
      </w:r>
    </w:p>
    <w:p w14:paraId="32C437F6" w14:textId="77777777" w:rsidR="003402D6" w:rsidRPr="00C43149" w:rsidRDefault="003B65A7" w:rsidP="00C43149">
      <w:r w:rsidRPr="00C43149">
        <w:t xml:space="preserve">7.3 </w:t>
      </w:r>
      <w:r w:rsidR="007052B6" w:rsidRPr="00C43149">
        <w:t xml:space="preserve">If the pupil is sitting the test in a </w:t>
      </w:r>
      <w:r w:rsidR="007052B6" w:rsidRPr="004179F7">
        <w:rPr>
          <w:b/>
          <w:bCs/>
        </w:rPr>
        <w:t>Medway school</w:t>
      </w:r>
      <w:r w:rsidR="007052B6" w:rsidRPr="00C43149">
        <w:t xml:space="preserve"> and</w:t>
      </w:r>
      <w:r w:rsidR="0010009D" w:rsidRPr="00C43149">
        <w:t xml:space="preserve"> behaviour </w:t>
      </w:r>
      <w:r w:rsidR="2FE1A053" w:rsidRPr="00C43149">
        <w:t>become</w:t>
      </w:r>
      <w:r w:rsidR="007052B6" w:rsidRPr="00C43149">
        <w:t>s</w:t>
      </w:r>
      <w:r w:rsidR="2FE1A053" w:rsidRPr="00C43149">
        <w:t xml:space="preserve"> such </w:t>
      </w:r>
      <w:r w:rsidR="709E5809" w:rsidRPr="00C43149">
        <w:t>that the school’s</w:t>
      </w:r>
      <w:r w:rsidRPr="00C43149">
        <w:t xml:space="preserve"> </w:t>
      </w:r>
      <w:r w:rsidR="709E5809" w:rsidRPr="00C43149">
        <w:t xml:space="preserve">behaviour policy or </w:t>
      </w:r>
      <w:r w:rsidR="007052B6" w:rsidRPr="00C43149">
        <w:t xml:space="preserve">the </w:t>
      </w:r>
      <w:r w:rsidR="004F79C6" w:rsidRPr="00C43149">
        <w:t>pupil</w:t>
      </w:r>
      <w:r w:rsidR="709E5809" w:rsidRPr="00C43149">
        <w:t xml:space="preserve"> plan</w:t>
      </w:r>
      <w:r w:rsidR="0010009D" w:rsidRPr="00C43149">
        <w:t xml:space="preserve"> </w:t>
      </w:r>
      <w:r w:rsidR="709E5809" w:rsidRPr="00C43149">
        <w:t>need</w:t>
      </w:r>
      <w:r w:rsidR="0010009D" w:rsidRPr="00C43149">
        <w:t>s</w:t>
      </w:r>
      <w:r w:rsidR="709E5809" w:rsidRPr="00C43149">
        <w:t xml:space="preserve"> to be implemente</w:t>
      </w:r>
      <w:r w:rsidR="00162AAC" w:rsidRPr="00C43149">
        <w:t>d</w:t>
      </w:r>
      <w:r w:rsidR="00B649A5" w:rsidRPr="00C43149">
        <w:t>, a record</w:t>
      </w:r>
      <w:r w:rsidR="31E9DC7C" w:rsidRPr="00C43149">
        <w:t xml:space="preserve"> </w:t>
      </w:r>
      <w:r w:rsidR="338B8601" w:rsidRPr="00C43149">
        <w:t>wi</w:t>
      </w:r>
      <w:r w:rsidR="46CD22C0" w:rsidRPr="00C43149">
        <w:t>l</w:t>
      </w:r>
      <w:r w:rsidR="338B8601" w:rsidRPr="00C43149">
        <w:t>l</w:t>
      </w:r>
      <w:r w:rsidR="31E9DC7C" w:rsidRPr="00C43149">
        <w:t xml:space="preserve"> be made on the incident</w:t>
      </w:r>
      <w:r w:rsidR="6F99997F" w:rsidRPr="00C43149">
        <w:t xml:space="preserve"> report</w:t>
      </w:r>
      <w:r w:rsidR="31E9DC7C" w:rsidRPr="00C43149">
        <w:t xml:space="preserve"> form by invigilation staff</w:t>
      </w:r>
      <w:r w:rsidR="00FC2785" w:rsidRPr="00C43149">
        <w:t xml:space="preserve"> and the staff manual will be followed</w:t>
      </w:r>
      <w:r w:rsidR="31E9DC7C" w:rsidRPr="00C43149">
        <w:t>.</w:t>
      </w:r>
      <w:r w:rsidR="00F42A11" w:rsidRPr="00C43149">
        <w:t xml:space="preserve"> This could lead to the pupil being removed from the test.</w:t>
      </w:r>
    </w:p>
    <w:p w14:paraId="0170B3B5" w14:textId="46E1EE10" w:rsidR="00807523" w:rsidRPr="00C43149" w:rsidRDefault="00807523" w:rsidP="00C43149">
      <w:r w:rsidRPr="00C43149">
        <w:t xml:space="preserve">If the pupil is sitting the test in a </w:t>
      </w:r>
      <w:r w:rsidRPr="004179F7">
        <w:rPr>
          <w:b/>
          <w:bCs/>
        </w:rPr>
        <w:t>test centre</w:t>
      </w:r>
      <w:r w:rsidRPr="00C43149">
        <w:t xml:space="preserve"> and behaviour becomes disruptive, a record will be made on the incident report form by invigilation staff and the staff manual will be followed.</w:t>
      </w:r>
      <w:r w:rsidR="00F42A11" w:rsidRPr="00C43149">
        <w:t xml:space="preserve"> This could lead to the pupil being removed from the test.</w:t>
      </w:r>
      <w:r w:rsidRPr="00C43149">
        <w:t xml:space="preserve"> The parent/carer will be contacted who will need to collect their child from the test centre.</w:t>
      </w:r>
    </w:p>
    <w:p w14:paraId="1F1C50E3" w14:textId="77777777" w:rsidR="003402D6" w:rsidRPr="00C43149" w:rsidRDefault="00502A2C" w:rsidP="00C43149">
      <w:r w:rsidRPr="00C43149">
        <w:t xml:space="preserve">7.4 </w:t>
      </w:r>
      <w:r w:rsidR="5746B855" w:rsidRPr="00C43149">
        <w:t>W</w:t>
      </w:r>
      <w:r w:rsidR="6D50E484" w:rsidRPr="00C43149">
        <w:t xml:space="preserve">here </w:t>
      </w:r>
      <w:r w:rsidR="5746B855" w:rsidRPr="00C43149">
        <w:t xml:space="preserve">the </w:t>
      </w:r>
      <w:r w:rsidR="6D50E484" w:rsidRPr="00C43149">
        <w:t>pupil</w:t>
      </w:r>
      <w:r w:rsidR="5746B855" w:rsidRPr="00C43149">
        <w:t xml:space="preserve"> is sitting </w:t>
      </w:r>
      <w:r w:rsidR="6D50E484" w:rsidRPr="00C43149">
        <w:t xml:space="preserve">the test in a </w:t>
      </w:r>
      <w:r w:rsidR="6D50E484" w:rsidRPr="004179F7">
        <w:rPr>
          <w:b/>
          <w:bCs/>
        </w:rPr>
        <w:t>test centre</w:t>
      </w:r>
      <w:r w:rsidR="7DF5FB95" w:rsidRPr="00C43149">
        <w:t>,</w:t>
      </w:r>
      <w:r w:rsidR="0051600C" w:rsidRPr="00C43149">
        <w:t xml:space="preserve"> the panel requires the evidence set out in Section </w:t>
      </w:r>
      <w:r w:rsidR="00383A50" w:rsidRPr="00C43149">
        <w:t>8</w:t>
      </w:r>
      <w:r w:rsidR="00B86465" w:rsidRPr="00C43149">
        <w:t xml:space="preserve"> </w:t>
      </w:r>
      <w:r w:rsidR="0051600C" w:rsidRPr="00C43149">
        <w:t xml:space="preserve">to consider if the pupil’s parent/carer </w:t>
      </w:r>
      <w:r w:rsidR="006551CD" w:rsidRPr="00C43149">
        <w:t>m</w:t>
      </w:r>
      <w:r w:rsidR="00B16B12" w:rsidRPr="00C43149">
        <w:t xml:space="preserve">ust stay on site for the duration of the test day for </w:t>
      </w:r>
      <w:r w:rsidR="000958FA" w:rsidRPr="00C43149">
        <w:t xml:space="preserve">medical circumstances, </w:t>
      </w:r>
      <w:r w:rsidR="00B16B12" w:rsidRPr="00C43149">
        <w:t>the safety of their child, peers and invigilation staff. The parent/carer will be informed of this in the decision outcome letter</w:t>
      </w:r>
      <w:r w:rsidR="00807523" w:rsidRPr="00C43149">
        <w:t xml:space="preserve"> </w:t>
      </w:r>
    </w:p>
    <w:p w14:paraId="70C07009" w14:textId="77777777" w:rsidR="003402D6" w:rsidRPr="00C43149" w:rsidRDefault="00F75131" w:rsidP="00C43149">
      <w:r w:rsidRPr="00C43149">
        <w:t xml:space="preserve">7.5 </w:t>
      </w:r>
      <w:r w:rsidR="000958FA" w:rsidRPr="00C43149">
        <w:t xml:space="preserve">It is mandatory that the parent/carer must stay on site for the duration of the test day should the panel grant </w:t>
      </w:r>
      <w:r w:rsidR="008E27C6" w:rsidRPr="00C43149">
        <w:t>the</w:t>
      </w:r>
      <w:r w:rsidR="000958FA" w:rsidRPr="00C43149">
        <w:t xml:space="preserve"> arrangement</w:t>
      </w:r>
      <w:r w:rsidR="008E27C6" w:rsidRPr="00C43149">
        <w:t xml:space="preserve"> stated in </w:t>
      </w:r>
      <w:r w:rsidR="00502A2C" w:rsidRPr="00C43149">
        <w:t xml:space="preserve">Section </w:t>
      </w:r>
      <w:r w:rsidR="00CA4F12" w:rsidRPr="00C43149">
        <w:t>7</w:t>
      </w:r>
      <w:r w:rsidR="008E27C6" w:rsidRPr="00C43149">
        <w:t>.4</w:t>
      </w:r>
      <w:r w:rsidR="000958FA" w:rsidRPr="00C43149">
        <w:t>. If the parent decides not to stay on site, their child cannot sit the test</w:t>
      </w:r>
      <w:r w:rsidR="008E27C6" w:rsidRPr="00C43149">
        <w:t xml:space="preserve"> on their allocated test day</w:t>
      </w:r>
      <w:r w:rsidR="000958FA" w:rsidRPr="00C43149">
        <w:t>.</w:t>
      </w:r>
      <w:r w:rsidR="00807523" w:rsidRPr="00C43149">
        <w:t xml:space="preserve"> </w:t>
      </w:r>
    </w:p>
    <w:p w14:paraId="372E5CEA" w14:textId="77777777" w:rsidR="003402D6" w:rsidRPr="00C43149" w:rsidRDefault="00F75131" w:rsidP="00C43149">
      <w:r w:rsidRPr="00C43149">
        <w:t>7.6</w:t>
      </w:r>
      <w:r w:rsidR="00B86465" w:rsidRPr="00C43149">
        <w:t xml:space="preserve"> </w:t>
      </w:r>
      <w:r w:rsidR="00B11BF7" w:rsidRPr="00C43149">
        <w:t>W</w:t>
      </w:r>
      <w:r w:rsidR="00B86465" w:rsidRPr="00C43149">
        <w:t xml:space="preserve">ithout the </w:t>
      </w:r>
      <w:r w:rsidR="006551CD" w:rsidRPr="00C43149">
        <w:t xml:space="preserve">evidence set out in Section </w:t>
      </w:r>
      <w:r w:rsidR="00383A50" w:rsidRPr="00C43149">
        <w:t>8</w:t>
      </w:r>
      <w:r w:rsidR="00B86465" w:rsidRPr="00C43149">
        <w:t>, arrangements cannot be put in place for the pupil to access the test.</w:t>
      </w:r>
    </w:p>
    <w:p w14:paraId="4B10A414" w14:textId="063E87BA" w:rsidR="00F62036" w:rsidRDefault="00F75131" w:rsidP="00C43149">
      <w:r w:rsidRPr="00C43149">
        <w:t>7.7</w:t>
      </w:r>
      <w:r w:rsidR="005571C8" w:rsidRPr="00C43149">
        <w:t xml:space="preserve"> </w:t>
      </w:r>
      <w:r w:rsidR="006551CD" w:rsidRPr="00C43149">
        <w:t xml:space="preserve">Further information on creating an appropriate testing environment can be found in the </w:t>
      </w:r>
      <w:r w:rsidR="00D100B5" w:rsidRPr="00C43149">
        <w:t>test day</w:t>
      </w:r>
      <w:r w:rsidR="006551CD" w:rsidRPr="00C43149">
        <w:t xml:space="preserve"> information sheet available from August.</w:t>
      </w:r>
    </w:p>
    <w:p w14:paraId="7F7D554E" w14:textId="01A1CD06" w:rsidR="003402D6" w:rsidRPr="00C43149" w:rsidRDefault="00F62036" w:rsidP="00F62036">
      <w:pPr>
        <w:spacing w:after="160" w:line="259" w:lineRule="auto"/>
      </w:pPr>
      <w:r>
        <w:br w:type="page"/>
      </w:r>
    </w:p>
    <w:p w14:paraId="02394441" w14:textId="12B23BF5" w:rsidR="00E30C32" w:rsidRPr="00C43149" w:rsidRDefault="00EA650D" w:rsidP="00C43149">
      <w:pPr>
        <w:pStyle w:val="Heading2"/>
      </w:pPr>
      <w:bookmarkStart w:id="13" w:name="_Toc199333690"/>
      <w:r w:rsidRPr="00C43149">
        <w:lastRenderedPageBreak/>
        <w:t xml:space="preserve">Section </w:t>
      </w:r>
      <w:r w:rsidR="00F75131" w:rsidRPr="00C43149">
        <w:t>8</w:t>
      </w:r>
      <w:r w:rsidR="00573A41" w:rsidRPr="00C43149">
        <w:t xml:space="preserve">: </w:t>
      </w:r>
      <w:r w:rsidR="009607AA" w:rsidRPr="00C43149">
        <w:t>Evidence</w:t>
      </w:r>
      <w:r w:rsidR="001E75EE" w:rsidRPr="00C43149">
        <w:t xml:space="preserve"> </w:t>
      </w:r>
      <w:r w:rsidR="00573A41" w:rsidRPr="00C43149">
        <w:t>Overview</w:t>
      </w:r>
      <w:bookmarkEnd w:id="13"/>
    </w:p>
    <w:p w14:paraId="08A8AA33" w14:textId="7FB9FD6B" w:rsidR="00E30C32" w:rsidRPr="00C43149" w:rsidRDefault="00F75131" w:rsidP="00C43149">
      <w:r w:rsidRPr="00C43149">
        <w:t>8</w:t>
      </w:r>
      <w:r w:rsidR="0009320B" w:rsidRPr="00C43149">
        <w:t>.1</w:t>
      </w:r>
      <w:r w:rsidR="00DD2FBB" w:rsidRPr="00C43149">
        <w:t xml:space="preserve"> </w:t>
      </w:r>
      <w:r w:rsidR="009B77F5" w:rsidRPr="00C43149">
        <w:t>Special arrangements are used to enable a pupil to access and/or participate in the Medway</w:t>
      </w:r>
      <w:r w:rsidR="003402D6" w:rsidRPr="00C43149">
        <w:t xml:space="preserve"> </w:t>
      </w:r>
      <w:r w:rsidR="009B77F5" w:rsidRPr="00C43149">
        <w:t>Tes</w:t>
      </w:r>
      <w:r w:rsidR="009C2892" w:rsidRPr="00C43149">
        <w:t xml:space="preserve">t and must be </w:t>
      </w:r>
      <w:r w:rsidR="0035524D" w:rsidRPr="00C43149">
        <w:t>part of normal classroom practice.</w:t>
      </w:r>
      <w:r w:rsidR="00C24287" w:rsidRPr="00C43149">
        <w:t xml:space="preserve"> </w:t>
      </w:r>
    </w:p>
    <w:p w14:paraId="1FA52CE7" w14:textId="4EF0D859" w:rsidR="00B47DCB" w:rsidRPr="00C43149" w:rsidRDefault="00F75131" w:rsidP="00C43149">
      <w:r w:rsidRPr="00C43149">
        <w:t>8</w:t>
      </w:r>
      <w:r w:rsidR="38082376" w:rsidRPr="00C43149">
        <w:t>.</w:t>
      </w:r>
      <w:r w:rsidR="00E62919" w:rsidRPr="00C43149">
        <w:t>2</w:t>
      </w:r>
      <w:r w:rsidR="003402D6" w:rsidRPr="00C43149">
        <w:t xml:space="preserve"> </w:t>
      </w:r>
      <w:r w:rsidR="00B47DCB" w:rsidRPr="00C43149">
        <w:t xml:space="preserve">Special arrangements may be appropriate for pupils who have: </w:t>
      </w:r>
    </w:p>
    <w:p w14:paraId="1EB84EE5" w14:textId="77777777" w:rsidR="00B47DCB" w:rsidRPr="00C43149" w:rsidRDefault="00B47DCB" w:rsidP="004C73F8">
      <w:pPr>
        <w:pStyle w:val="ListParagraph"/>
        <w:numPr>
          <w:ilvl w:val="0"/>
          <w:numId w:val="82"/>
        </w:numPr>
      </w:pPr>
      <w:r w:rsidRPr="00C43149">
        <w:t>an Education, Health and Care Plan (EHCP) or receive SEN Support.</w:t>
      </w:r>
    </w:p>
    <w:p w14:paraId="1FB76AC7" w14:textId="7DD33694" w:rsidR="00B47DCB" w:rsidRPr="00C43149" w:rsidRDefault="00B47DCB" w:rsidP="004C73F8">
      <w:pPr>
        <w:pStyle w:val="ListParagraph"/>
        <w:numPr>
          <w:ilvl w:val="0"/>
          <w:numId w:val="82"/>
        </w:numPr>
      </w:pPr>
      <w:r w:rsidRPr="00C43149">
        <w:t>a learning difficulty and/or disability which significantly affects their ability to access the tests such as a hearing impairment, a visual impairment, processing difficulties, physical / motor difficulty.</w:t>
      </w:r>
      <w:r w:rsidR="00626099" w:rsidRPr="00C43149">
        <w:t xml:space="preserve"> </w:t>
      </w:r>
    </w:p>
    <w:p w14:paraId="5A8827FD" w14:textId="77777777" w:rsidR="00B47DCB" w:rsidRPr="00C43149" w:rsidRDefault="00B47DCB" w:rsidP="004C73F8">
      <w:pPr>
        <w:pStyle w:val="ListParagraph"/>
        <w:numPr>
          <w:ilvl w:val="0"/>
          <w:numId w:val="82"/>
        </w:numPr>
      </w:pPr>
      <w:r w:rsidRPr="00C43149">
        <w:t>Medical condition that requires management during the test</w:t>
      </w:r>
    </w:p>
    <w:p w14:paraId="3472EAA1" w14:textId="77777777" w:rsidR="00B47DCB" w:rsidRPr="00C43149" w:rsidRDefault="00B47DCB" w:rsidP="004C73F8">
      <w:pPr>
        <w:pStyle w:val="ListParagraph"/>
        <w:numPr>
          <w:ilvl w:val="0"/>
          <w:numId w:val="82"/>
        </w:numPr>
      </w:pPr>
      <w:r w:rsidRPr="00C43149">
        <w:t>Emotional, social and behavioural difficulties.</w:t>
      </w:r>
    </w:p>
    <w:p w14:paraId="734D7B38" w14:textId="1D3BFEE3" w:rsidR="00E30C32" w:rsidRPr="00C43149" w:rsidRDefault="00B47DCB" w:rsidP="004C73F8">
      <w:pPr>
        <w:pStyle w:val="ListParagraph"/>
        <w:numPr>
          <w:ilvl w:val="0"/>
          <w:numId w:val="82"/>
        </w:numPr>
      </w:pPr>
      <w:r w:rsidRPr="00C43149">
        <w:t>English as an additional language (EAL) and limited fluency in English.</w:t>
      </w:r>
    </w:p>
    <w:p w14:paraId="1A9783A5" w14:textId="21AE1E9D" w:rsidR="00E30C32" w:rsidRPr="00C43149" w:rsidRDefault="00F75131" w:rsidP="00C43149">
      <w:r w:rsidRPr="00C43149">
        <w:t>8</w:t>
      </w:r>
      <w:r w:rsidR="00DD2FBB" w:rsidRPr="00C43149">
        <w:t>.</w:t>
      </w:r>
      <w:r w:rsidR="4FDA92B2" w:rsidRPr="00C43149">
        <w:t>3</w:t>
      </w:r>
      <w:r w:rsidR="00DD2FBB" w:rsidRPr="00C43149">
        <w:t xml:space="preserve"> </w:t>
      </w:r>
      <w:r w:rsidR="003A2A7A" w:rsidRPr="00C43149">
        <w:t>Special a</w:t>
      </w:r>
      <w:r w:rsidR="5E57226D" w:rsidRPr="00C43149">
        <w:t xml:space="preserve">rrangements must not advantage or disadvantage the </w:t>
      </w:r>
      <w:r w:rsidR="00A707D8" w:rsidRPr="00C43149">
        <w:t>pupil</w:t>
      </w:r>
      <w:r w:rsidR="5E57226D" w:rsidRPr="00C43149">
        <w:t xml:space="preserve"> and the answers in </w:t>
      </w:r>
      <w:r w:rsidR="5E57226D" w:rsidRPr="004C73F8">
        <w:rPr>
          <w:b/>
          <w:bCs/>
        </w:rPr>
        <w:t>all</w:t>
      </w:r>
      <w:r w:rsidR="5E57226D" w:rsidRPr="00C43149">
        <w:t xml:space="preserve"> tests must be the pupil’s own.</w:t>
      </w:r>
    </w:p>
    <w:p w14:paraId="7257B361" w14:textId="2FD91FD6" w:rsidR="00E30C32" w:rsidRPr="00C43149" w:rsidRDefault="00F75131" w:rsidP="00C43149">
      <w:r w:rsidRPr="00C43149">
        <w:t>8</w:t>
      </w:r>
      <w:r w:rsidR="000C1885" w:rsidRPr="00C43149">
        <w:t>.</w:t>
      </w:r>
      <w:r w:rsidR="00E62919" w:rsidRPr="00C43149">
        <w:t>4</w:t>
      </w:r>
      <w:r w:rsidR="000C1885" w:rsidRPr="00C43149">
        <w:t xml:space="preserve"> To maintain a consistent and fair process of granting arrangements to all registered pupils, some arrangements require specific examples of evidence which are set out in this guidance. </w:t>
      </w:r>
    </w:p>
    <w:p w14:paraId="18488E94" w14:textId="37A7346D" w:rsidR="00E30C32" w:rsidRPr="00C43149" w:rsidRDefault="00F75131" w:rsidP="00C43149">
      <w:pPr>
        <w:rPr>
          <w:rFonts w:eastAsiaTheme="minorEastAsia"/>
        </w:rPr>
      </w:pPr>
      <w:r w:rsidRPr="00C43149">
        <w:t>8</w:t>
      </w:r>
      <w:r w:rsidR="005E6770" w:rsidRPr="00C43149">
        <w:t>.</w:t>
      </w:r>
      <w:r w:rsidR="00E62919" w:rsidRPr="00C43149">
        <w:t>5</w:t>
      </w:r>
      <w:r w:rsidR="005C490C" w:rsidRPr="00C43149">
        <w:t xml:space="preserve"> </w:t>
      </w:r>
      <w:r w:rsidR="00F12A21" w:rsidRPr="00C43149">
        <w:t>All requests</w:t>
      </w:r>
      <w:r w:rsidR="00F12A21" w:rsidRPr="00A328FC">
        <w:rPr>
          <w:b/>
          <w:bCs/>
        </w:rPr>
        <w:t xml:space="preserve"> must</w:t>
      </w:r>
      <w:r w:rsidR="00F12A21" w:rsidRPr="00C43149">
        <w:t xml:space="preserve"> be supported with evidence from the school that best illustrates the pupil’s </w:t>
      </w:r>
      <w:r w:rsidR="00851B77" w:rsidRPr="00C43149">
        <w:t xml:space="preserve">learning </w:t>
      </w:r>
      <w:r w:rsidR="00F12A21" w:rsidRPr="00C43149">
        <w:t xml:space="preserve">need for each arrangement requested. Where this is not provided and/or the form is returned with no supporting evidence, the Panel will not grant the request(s). </w:t>
      </w:r>
    </w:p>
    <w:p w14:paraId="7969856F" w14:textId="249311B7" w:rsidR="00E30C32" w:rsidRPr="00C43149" w:rsidRDefault="00F75131" w:rsidP="00C43149">
      <w:pPr>
        <w:rPr>
          <w:rFonts w:eastAsiaTheme="minorEastAsia"/>
        </w:rPr>
      </w:pPr>
      <w:r w:rsidRPr="00C43149">
        <w:t>8</w:t>
      </w:r>
      <w:r w:rsidR="005E6770" w:rsidRPr="00C43149">
        <w:t>.</w:t>
      </w:r>
      <w:r w:rsidR="00E62919" w:rsidRPr="00C43149">
        <w:t>6</w:t>
      </w:r>
      <w:r w:rsidR="005E6770" w:rsidRPr="00C43149">
        <w:t xml:space="preserve"> </w:t>
      </w:r>
      <w:r w:rsidR="00B804A9" w:rsidRPr="00C43149">
        <w:t xml:space="preserve">The school must select the most appropriate arrangement(s) for the pupil’s </w:t>
      </w:r>
      <w:r w:rsidR="00851B77" w:rsidRPr="00C43149">
        <w:t xml:space="preserve">learning </w:t>
      </w:r>
      <w:r w:rsidR="00B804A9" w:rsidRPr="00C43149">
        <w:t>need</w:t>
      </w:r>
      <w:r w:rsidR="008D0AC6" w:rsidRPr="00C43149">
        <w:t>(</w:t>
      </w:r>
      <w:r w:rsidR="00B804A9" w:rsidRPr="00C43149">
        <w:t>s</w:t>
      </w:r>
      <w:r w:rsidR="008D0AC6" w:rsidRPr="00C43149">
        <w:t>)</w:t>
      </w:r>
      <w:r w:rsidR="00B804A9" w:rsidRPr="00C43149">
        <w:t xml:space="preserve"> which the evidence submitted also supports.</w:t>
      </w:r>
    </w:p>
    <w:p w14:paraId="46C6E24E" w14:textId="391B6456" w:rsidR="00E30C32" w:rsidRPr="00C43149" w:rsidRDefault="00F75131" w:rsidP="00C43149">
      <w:r w:rsidRPr="00C43149">
        <w:rPr>
          <w:rFonts w:eastAsia="Arial"/>
        </w:rPr>
        <w:t>8</w:t>
      </w:r>
      <w:r w:rsidR="005E6770" w:rsidRPr="00C43149">
        <w:rPr>
          <w:rFonts w:eastAsia="Arial"/>
        </w:rPr>
        <w:t>.</w:t>
      </w:r>
      <w:r w:rsidR="00E62919" w:rsidRPr="00C43149">
        <w:rPr>
          <w:rFonts w:eastAsia="Arial"/>
        </w:rPr>
        <w:t>7</w:t>
      </w:r>
      <w:r w:rsidR="005C490C" w:rsidRPr="00C43149">
        <w:rPr>
          <w:rFonts w:eastAsia="Arial"/>
        </w:rPr>
        <w:t xml:space="preserve"> </w:t>
      </w:r>
      <w:r w:rsidR="00F12A21" w:rsidRPr="00C43149">
        <w:t>Parents/carers must provide the school with relevant evidence that the school may not have to support the request and check this has been included with the submission before signing the request form.</w:t>
      </w:r>
    </w:p>
    <w:p w14:paraId="1E1BA32B" w14:textId="07363CCB" w:rsidR="00F451E3" w:rsidRPr="00C43149" w:rsidRDefault="00F75131" w:rsidP="00C43149">
      <w:r w:rsidRPr="00C43149">
        <w:t>8</w:t>
      </w:r>
      <w:r w:rsidR="005E6770" w:rsidRPr="00C43149">
        <w:t>.</w:t>
      </w:r>
      <w:r w:rsidR="2C240D3C" w:rsidRPr="00C43149">
        <w:t>8</w:t>
      </w:r>
      <w:r w:rsidR="005E6770" w:rsidRPr="00C43149">
        <w:t xml:space="preserve"> </w:t>
      </w:r>
      <w:r w:rsidR="00F80FEC" w:rsidRPr="00C43149">
        <w:t>Evidence includes but is not limited to</w:t>
      </w:r>
      <w:r w:rsidR="00F451E3" w:rsidRPr="00C43149">
        <w:t>:</w:t>
      </w:r>
    </w:p>
    <w:p w14:paraId="5B1830D1" w14:textId="254F5B0D" w:rsidR="000C06EE" w:rsidRPr="00C43149" w:rsidRDefault="001F04DA" w:rsidP="004179F7">
      <w:pPr>
        <w:pStyle w:val="ListParagraph"/>
        <w:numPr>
          <w:ilvl w:val="0"/>
          <w:numId w:val="83"/>
        </w:numPr>
      </w:pPr>
      <w:r w:rsidRPr="00C43149">
        <w:t>P</w:t>
      </w:r>
      <w:r w:rsidR="000C06EE" w:rsidRPr="00C43149">
        <w:t xml:space="preserve">rofessional assessment/diagnosis of disability, health condition, difficulty or support </w:t>
      </w:r>
      <w:r w:rsidR="00D35AE0" w:rsidRPr="00C43149">
        <w:t xml:space="preserve">learning </w:t>
      </w:r>
      <w:r w:rsidR="000C06EE" w:rsidRPr="00C43149">
        <w:t>need</w:t>
      </w:r>
    </w:p>
    <w:p w14:paraId="552F5DBB" w14:textId="145F36B4" w:rsidR="00A13D5D" w:rsidRPr="00C43149" w:rsidRDefault="00A13D5D" w:rsidP="004179F7">
      <w:pPr>
        <w:pStyle w:val="ListParagraph"/>
        <w:numPr>
          <w:ilvl w:val="0"/>
          <w:numId w:val="83"/>
        </w:numPr>
      </w:pPr>
      <w:r w:rsidRPr="00C43149">
        <w:t xml:space="preserve">Referral letter </w:t>
      </w:r>
      <w:r w:rsidR="00066B52" w:rsidRPr="00C43149">
        <w:t xml:space="preserve">confirming agreement to assess </w:t>
      </w:r>
      <w:r w:rsidRPr="00C43149">
        <w:t>if the pupil is awaiting an assessment</w:t>
      </w:r>
      <w:r w:rsidR="009A71F9" w:rsidRPr="00C43149">
        <w:t xml:space="preserve">. </w:t>
      </w:r>
    </w:p>
    <w:p w14:paraId="38182858" w14:textId="23EE16FE" w:rsidR="000C06EE" w:rsidRPr="00C43149" w:rsidRDefault="00821573" w:rsidP="004179F7">
      <w:pPr>
        <w:pStyle w:val="ListParagraph"/>
        <w:numPr>
          <w:ilvl w:val="0"/>
          <w:numId w:val="83"/>
        </w:numPr>
      </w:pPr>
      <w:r w:rsidRPr="00C43149">
        <w:t xml:space="preserve">Assessments </w:t>
      </w:r>
      <w:r w:rsidR="0073611D" w:rsidRPr="00C43149">
        <w:t>carried out by qualified assessors</w:t>
      </w:r>
      <w:r w:rsidR="003421A4" w:rsidRPr="00C43149">
        <w:t xml:space="preserve"> (not parent, carer, relative of the pupil)</w:t>
      </w:r>
      <w:r w:rsidR="422E5E84" w:rsidRPr="00C43149">
        <w:t xml:space="preserve"> </w:t>
      </w:r>
      <w:r w:rsidR="00BA1BED" w:rsidRPr="00C43149">
        <w:t>e.g. dyslexia</w:t>
      </w:r>
      <w:r w:rsidR="000D1FED" w:rsidRPr="00C43149">
        <w:t>,</w:t>
      </w:r>
      <w:r w:rsidR="00BA1BED" w:rsidRPr="00C43149">
        <w:t xml:space="preserve"> </w:t>
      </w:r>
      <w:r w:rsidR="422E5E84" w:rsidRPr="00C43149">
        <w:t>supported with recognised standardised scores where required</w:t>
      </w:r>
      <w:r w:rsidR="00863F1F" w:rsidRPr="00C43149">
        <w:t xml:space="preserve"> (see details from </w:t>
      </w:r>
      <w:r w:rsidR="00DE6644" w:rsidRPr="00C43149">
        <w:t>S</w:t>
      </w:r>
      <w:r w:rsidR="00863F1F" w:rsidRPr="00C43149">
        <w:t xml:space="preserve">ection </w:t>
      </w:r>
      <w:r w:rsidR="00CA4F12" w:rsidRPr="00C43149">
        <w:t>4.</w:t>
      </w:r>
      <w:r w:rsidR="003421A4" w:rsidRPr="00C43149">
        <w:t>3</w:t>
      </w:r>
      <w:r w:rsidR="00863F1F" w:rsidRPr="00C43149">
        <w:t>)</w:t>
      </w:r>
    </w:p>
    <w:p w14:paraId="11D097F4" w14:textId="70C07FA7" w:rsidR="000C06EE" w:rsidRPr="00C43149" w:rsidRDefault="000C06EE" w:rsidP="004179F7">
      <w:pPr>
        <w:pStyle w:val="ListParagraph"/>
        <w:numPr>
          <w:ilvl w:val="0"/>
          <w:numId w:val="83"/>
        </w:numPr>
      </w:pPr>
      <w:r w:rsidRPr="00C43149">
        <w:t>EHCP</w:t>
      </w:r>
      <w:r w:rsidR="00D24D2C" w:rsidRPr="00C43149">
        <w:t xml:space="preserve"> </w:t>
      </w:r>
      <w:r w:rsidR="00D24D2C" w:rsidRPr="004179F7">
        <w:rPr>
          <w:b/>
          <w:bCs/>
        </w:rPr>
        <w:t>and</w:t>
      </w:r>
      <w:r w:rsidR="00D24D2C" w:rsidRPr="00C43149">
        <w:t xml:space="preserve"> </w:t>
      </w:r>
      <w:r w:rsidR="00857D50" w:rsidRPr="00C43149">
        <w:t xml:space="preserve">the most recent </w:t>
      </w:r>
      <w:proofErr w:type="gramStart"/>
      <w:r w:rsidR="00D24D2C" w:rsidRPr="00C43149">
        <w:t>Person Centred</w:t>
      </w:r>
      <w:proofErr w:type="gramEnd"/>
      <w:r w:rsidR="00D24D2C" w:rsidRPr="00C43149">
        <w:t xml:space="preserve"> Annual Review (PCAR)</w:t>
      </w:r>
      <w:r w:rsidR="0062425D" w:rsidRPr="00C43149">
        <w:t xml:space="preserve"> (See details from </w:t>
      </w:r>
      <w:r w:rsidR="00CA4F12" w:rsidRPr="00C43149">
        <w:t>8</w:t>
      </w:r>
      <w:r w:rsidR="0062425D" w:rsidRPr="00C43149">
        <w:t>.2</w:t>
      </w:r>
      <w:r w:rsidR="000D1FED" w:rsidRPr="00C43149">
        <w:t>.1</w:t>
      </w:r>
      <w:r w:rsidR="0062425D" w:rsidRPr="00C43149">
        <w:t>)</w:t>
      </w:r>
    </w:p>
    <w:p w14:paraId="08516BA7" w14:textId="7B691475" w:rsidR="00820685" w:rsidRPr="00C43149" w:rsidRDefault="00F451E3" w:rsidP="004179F7">
      <w:pPr>
        <w:pStyle w:val="ListParagraph"/>
        <w:numPr>
          <w:ilvl w:val="0"/>
          <w:numId w:val="83"/>
        </w:numPr>
      </w:pPr>
      <w:r w:rsidRPr="00C43149">
        <w:t>School based p</w:t>
      </w:r>
      <w:r w:rsidR="69C1B3D2" w:rsidRPr="00C43149">
        <w:t>rovision map or support plan.</w:t>
      </w:r>
    </w:p>
    <w:p w14:paraId="7300FF5C" w14:textId="7D4FFE4D" w:rsidR="00820685" w:rsidRPr="00C43149" w:rsidRDefault="003421A4" w:rsidP="004179F7">
      <w:pPr>
        <w:pStyle w:val="ListParagraph"/>
        <w:numPr>
          <w:ilvl w:val="0"/>
          <w:numId w:val="83"/>
        </w:numPr>
      </w:pPr>
      <w:r w:rsidRPr="00C43149">
        <w:t>S</w:t>
      </w:r>
      <w:r w:rsidR="00820685" w:rsidRPr="00C43149">
        <w:t xml:space="preserve">chool assessments with recognised standardised scores e.g. end of year test papers (refer to </w:t>
      </w:r>
      <w:r w:rsidR="00CA4F12" w:rsidRPr="00C43149">
        <w:t xml:space="preserve">8.3.3 </w:t>
      </w:r>
      <w:r w:rsidR="00820685" w:rsidRPr="00C43149">
        <w:t>for further details on submitting this type of evidence)</w:t>
      </w:r>
    </w:p>
    <w:p w14:paraId="5FBD2FA4" w14:textId="11B54071" w:rsidR="00F451E3" w:rsidRPr="00C43149" w:rsidRDefault="000E6725" w:rsidP="004179F7">
      <w:pPr>
        <w:pStyle w:val="ListParagraph"/>
        <w:numPr>
          <w:ilvl w:val="0"/>
          <w:numId w:val="83"/>
        </w:numPr>
      </w:pPr>
      <w:r w:rsidRPr="00C43149">
        <w:t xml:space="preserve">Examples of everyday </w:t>
      </w:r>
      <w:r w:rsidR="00F451E3" w:rsidRPr="00C43149">
        <w:t>learning</w:t>
      </w:r>
      <w:r w:rsidRPr="00C43149">
        <w:t xml:space="preserve"> </w:t>
      </w:r>
      <w:r w:rsidR="00F451E3" w:rsidRPr="00C43149">
        <w:t xml:space="preserve">from literacy and maths in Year 5 </w:t>
      </w:r>
    </w:p>
    <w:p w14:paraId="3FD88953" w14:textId="36176D9B" w:rsidR="00E30C32" w:rsidRPr="00C43149" w:rsidRDefault="00F451E3" w:rsidP="004179F7">
      <w:pPr>
        <w:pStyle w:val="ListParagraph"/>
        <w:numPr>
          <w:ilvl w:val="0"/>
          <w:numId w:val="83"/>
        </w:numPr>
      </w:pPr>
      <w:r w:rsidRPr="00C43149">
        <w:t xml:space="preserve">Inclusive practices </w:t>
      </w:r>
      <w:r w:rsidR="00FE47B5" w:rsidRPr="00C43149">
        <w:t>that are</w:t>
      </w:r>
      <w:r w:rsidR="00F80FEC" w:rsidRPr="00C43149">
        <w:t xml:space="preserve"> </w:t>
      </w:r>
      <w:r w:rsidRPr="00C43149">
        <w:t>part of normal classroom practice</w:t>
      </w:r>
      <w:r w:rsidR="006A1854" w:rsidRPr="00C43149">
        <w:t xml:space="preserve"> in Year 5</w:t>
      </w:r>
    </w:p>
    <w:p w14:paraId="6132F6AF" w14:textId="7FF046C9" w:rsidR="003402D6" w:rsidRPr="00C43149" w:rsidRDefault="5EBD4FC4" w:rsidP="00C43149">
      <w:pPr>
        <w:pStyle w:val="Heading2"/>
      </w:pPr>
      <w:bookmarkStart w:id="14" w:name="_Toc199333691"/>
      <w:r w:rsidRPr="00C43149">
        <w:t xml:space="preserve">Section </w:t>
      </w:r>
      <w:r w:rsidR="00F75131" w:rsidRPr="00C43149">
        <w:t>8</w:t>
      </w:r>
      <w:r w:rsidR="00DD2FBB" w:rsidRPr="00C43149">
        <w:t>.</w:t>
      </w:r>
      <w:r w:rsidR="00E62919" w:rsidRPr="00C43149">
        <w:t>1</w:t>
      </w:r>
      <w:r w:rsidR="3E722D46" w:rsidRPr="00C43149">
        <w:t>:</w:t>
      </w:r>
      <w:r w:rsidR="00DD2FBB" w:rsidRPr="00C43149">
        <w:t xml:space="preserve"> </w:t>
      </w:r>
      <w:r w:rsidR="184FB1E4" w:rsidRPr="00C43149">
        <w:t>Medical Reports</w:t>
      </w:r>
      <w:r w:rsidR="002E0844" w:rsidRPr="00C43149">
        <w:t xml:space="preserve"> and Assessments</w:t>
      </w:r>
      <w:bookmarkEnd w:id="14"/>
      <w:r w:rsidR="184FB1E4" w:rsidRPr="00C43149">
        <w:t xml:space="preserve"> </w:t>
      </w:r>
    </w:p>
    <w:p w14:paraId="3FE9FF5F" w14:textId="77777777" w:rsidR="003402D6" w:rsidRPr="00C43149" w:rsidRDefault="00F75131" w:rsidP="004179F7">
      <w:pPr>
        <w:ind w:left="720"/>
      </w:pPr>
      <w:r w:rsidRPr="00C43149">
        <w:t>8</w:t>
      </w:r>
      <w:r w:rsidR="2E6D52F7" w:rsidRPr="00C43149">
        <w:t>.</w:t>
      </w:r>
      <w:r w:rsidR="00857D77" w:rsidRPr="00C43149">
        <w:t>1</w:t>
      </w:r>
      <w:r w:rsidR="005E6770" w:rsidRPr="00C43149">
        <w:t>.1</w:t>
      </w:r>
      <w:r w:rsidR="01778440" w:rsidRPr="00C43149">
        <w:t xml:space="preserve"> </w:t>
      </w:r>
      <w:r w:rsidR="00E6665E" w:rsidRPr="00C43149">
        <w:t xml:space="preserve">Where a </w:t>
      </w:r>
      <w:r w:rsidR="00A707D8" w:rsidRPr="00C43149">
        <w:t>pupil</w:t>
      </w:r>
      <w:r w:rsidR="00E6665E" w:rsidRPr="00C43149">
        <w:t xml:space="preserve"> has a </w:t>
      </w:r>
      <w:r w:rsidR="004E152E" w:rsidRPr="00C43149">
        <w:t xml:space="preserve">chronic </w:t>
      </w:r>
      <w:r w:rsidR="00E6665E" w:rsidRPr="00C43149">
        <w:t xml:space="preserve">medical </w:t>
      </w:r>
      <w:r w:rsidR="00FB7078" w:rsidRPr="00C43149">
        <w:t>condition</w:t>
      </w:r>
      <w:r w:rsidR="004E152E" w:rsidRPr="00C43149">
        <w:t xml:space="preserve"> e.g. diabetes</w:t>
      </w:r>
      <w:r w:rsidR="00FB7078" w:rsidRPr="00C43149">
        <w:t>,</w:t>
      </w:r>
      <w:r w:rsidR="00E6665E" w:rsidRPr="00C43149">
        <w:t xml:space="preserve"> this must be supported by a medical </w:t>
      </w:r>
      <w:r w:rsidR="00F7697D" w:rsidRPr="00C43149">
        <w:t>diagnosis</w:t>
      </w:r>
      <w:r w:rsidR="00E6665E" w:rsidRPr="00C43149">
        <w:t>.</w:t>
      </w:r>
      <w:r w:rsidR="003402D6" w:rsidRPr="00C43149">
        <w:t xml:space="preserve"> </w:t>
      </w:r>
      <w:r w:rsidR="00F7697D" w:rsidRPr="00C43149">
        <w:t xml:space="preserve">Evidence of a diagnosis can be older than </w:t>
      </w:r>
      <w:r w:rsidR="35368BD8" w:rsidRPr="00C43149">
        <w:t>two</w:t>
      </w:r>
      <w:r w:rsidR="00F7697D" w:rsidRPr="00C43149">
        <w:t xml:space="preserve"> years</w:t>
      </w:r>
      <w:r w:rsidR="0028710F" w:rsidRPr="00C43149">
        <w:t xml:space="preserve"> as some medical conditions are long </w:t>
      </w:r>
      <w:r w:rsidR="004E152E" w:rsidRPr="00C43149">
        <w:t>term</w:t>
      </w:r>
      <w:r w:rsidR="0028710F" w:rsidRPr="00C43149">
        <w:t>.</w:t>
      </w:r>
    </w:p>
    <w:p w14:paraId="273AA583" w14:textId="77777777" w:rsidR="003402D6" w:rsidRPr="00C43149" w:rsidRDefault="00F75131" w:rsidP="004179F7">
      <w:pPr>
        <w:ind w:left="720"/>
        <w:rPr>
          <w:rFonts w:eastAsiaTheme="minorEastAsia"/>
        </w:rPr>
      </w:pPr>
      <w:r w:rsidRPr="00C43149">
        <w:t>8</w:t>
      </w:r>
      <w:r w:rsidR="005E6770" w:rsidRPr="00C43149">
        <w:t>.</w:t>
      </w:r>
      <w:r w:rsidR="00857D77" w:rsidRPr="00C43149">
        <w:t>1</w:t>
      </w:r>
      <w:r w:rsidR="005E6770" w:rsidRPr="00C43149">
        <w:t>.2</w:t>
      </w:r>
      <w:r w:rsidR="03C0D470" w:rsidRPr="00C43149">
        <w:t xml:space="preserve"> </w:t>
      </w:r>
      <w:r w:rsidR="00F7152B" w:rsidRPr="00C43149">
        <w:t>A diagnosis</w:t>
      </w:r>
      <w:r w:rsidR="00E9594E" w:rsidRPr="00C43149">
        <w:t xml:space="preserve"> does not automatically qualify the </w:t>
      </w:r>
      <w:r w:rsidR="00A707D8" w:rsidRPr="00C43149">
        <w:t>pupil</w:t>
      </w:r>
      <w:r w:rsidR="00E9594E" w:rsidRPr="00C43149">
        <w:t xml:space="preserve"> for a special arrangement.</w:t>
      </w:r>
    </w:p>
    <w:p w14:paraId="784874D3" w14:textId="77777777" w:rsidR="003402D6" w:rsidRPr="00C43149" w:rsidRDefault="00F75131" w:rsidP="004179F7">
      <w:pPr>
        <w:ind w:left="720"/>
      </w:pPr>
      <w:r w:rsidRPr="00C43149">
        <w:lastRenderedPageBreak/>
        <w:t>8</w:t>
      </w:r>
      <w:r w:rsidR="00BA696B" w:rsidRPr="00C43149">
        <w:t>.</w:t>
      </w:r>
      <w:r w:rsidR="00857D77" w:rsidRPr="00C43149">
        <w:t>1</w:t>
      </w:r>
      <w:r w:rsidR="00BA696B" w:rsidRPr="00C43149">
        <w:t>.3</w:t>
      </w:r>
      <w:r w:rsidR="00743C48" w:rsidRPr="00C43149">
        <w:t xml:space="preserve"> I</w:t>
      </w:r>
      <w:r w:rsidR="004C5492" w:rsidRPr="00C43149">
        <w:t>f a medical report</w:t>
      </w:r>
      <w:r w:rsidR="00743C48" w:rsidRPr="00C43149">
        <w:t xml:space="preserve"> linked to a medical condition</w:t>
      </w:r>
      <w:r w:rsidR="004C5492" w:rsidRPr="00C43149">
        <w:t xml:space="preserve"> is to include standardised scores or a recent change in condition </w:t>
      </w:r>
      <w:r w:rsidR="00BA696B" w:rsidRPr="00C43149">
        <w:t xml:space="preserve">which is being relied upon as evidence for a specific arrangement, </w:t>
      </w:r>
      <w:r w:rsidR="00FA3AB0" w:rsidRPr="00C43149">
        <w:t xml:space="preserve">the evidence </w:t>
      </w:r>
      <w:r w:rsidR="004C5492" w:rsidRPr="00C43149">
        <w:t>must not be older than two years</w:t>
      </w:r>
      <w:r w:rsidR="00FA3AB0" w:rsidRPr="00C43149">
        <w:t>.</w:t>
      </w:r>
    </w:p>
    <w:p w14:paraId="139AA61A" w14:textId="77777777" w:rsidR="003402D6" w:rsidRPr="00C43149" w:rsidRDefault="00F75131" w:rsidP="004179F7">
      <w:pPr>
        <w:ind w:left="720"/>
      </w:pPr>
      <w:r w:rsidRPr="00C43149">
        <w:t>8</w:t>
      </w:r>
      <w:r w:rsidR="008178B7" w:rsidRPr="00C43149">
        <w:t>.1.4 Learning difficulties and disorders such as</w:t>
      </w:r>
      <w:r w:rsidR="009C24B9" w:rsidRPr="00C43149">
        <w:t xml:space="preserve"> but not limited to</w:t>
      </w:r>
      <w:r w:rsidR="008178B7" w:rsidRPr="00C43149">
        <w:t xml:space="preserve"> </w:t>
      </w:r>
      <w:r w:rsidR="00743C48" w:rsidRPr="00C43149">
        <w:t xml:space="preserve">Dyslexia, ADHD and </w:t>
      </w:r>
      <w:r w:rsidR="008178B7" w:rsidRPr="00C43149">
        <w:t xml:space="preserve">ASD require evidence in the form of </w:t>
      </w:r>
      <w:r w:rsidR="00DA4211" w:rsidRPr="00C43149">
        <w:t>a</w:t>
      </w:r>
      <w:r w:rsidR="008178B7" w:rsidRPr="00C43149">
        <w:t xml:space="preserve"> medical and/or professional’s report. Confirmation of the difficulty and/or disorder can be more than 2 years old. Evidence which includes standardised scores or a recent change in condition which is being relied upon as evidence for a specific arrangement, </w:t>
      </w:r>
      <w:r w:rsidR="00DA4211" w:rsidRPr="00C43149">
        <w:t xml:space="preserve">this evidence </w:t>
      </w:r>
      <w:r w:rsidR="008178B7" w:rsidRPr="00C43149">
        <w:t>must not be older than two years</w:t>
      </w:r>
      <w:r w:rsidR="00F470F9" w:rsidRPr="00C43149">
        <w:t>.</w:t>
      </w:r>
    </w:p>
    <w:p w14:paraId="547C3DFB" w14:textId="77777777" w:rsidR="003402D6" w:rsidRPr="00C43149" w:rsidRDefault="00F75131" w:rsidP="004179F7">
      <w:pPr>
        <w:ind w:left="720"/>
      </w:pPr>
      <w:r w:rsidRPr="00C43149">
        <w:t>8</w:t>
      </w:r>
      <w:r w:rsidR="005E6770" w:rsidRPr="00C43149">
        <w:t>.</w:t>
      </w:r>
      <w:r w:rsidR="00857D77" w:rsidRPr="00C43149">
        <w:t>1</w:t>
      </w:r>
      <w:r w:rsidR="005E6770" w:rsidRPr="00C43149">
        <w:t>.</w:t>
      </w:r>
      <w:r w:rsidR="008178B7" w:rsidRPr="00C43149">
        <w:t>5</w:t>
      </w:r>
      <w:r w:rsidR="312FCA76" w:rsidRPr="00C43149">
        <w:t xml:space="preserve"> </w:t>
      </w:r>
      <w:r w:rsidR="00F7152B" w:rsidRPr="00C43149">
        <w:t xml:space="preserve">A medical report does not automatically qualify the </w:t>
      </w:r>
      <w:r w:rsidR="00A707D8" w:rsidRPr="00C43149">
        <w:t>pupil</w:t>
      </w:r>
      <w:r w:rsidR="00F7152B" w:rsidRPr="00C43149">
        <w:t xml:space="preserve"> for a special arrangement.</w:t>
      </w:r>
    </w:p>
    <w:p w14:paraId="0AF83F7C" w14:textId="77777777" w:rsidR="003402D6" w:rsidRPr="00C43149" w:rsidRDefault="00F75131" w:rsidP="004179F7">
      <w:pPr>
        <w:ind w:left="720"/>
        <w:rPr>
          <w:rFonts w:eastAsiaTheme="minorEastAsia"/>
        </w:rPr>
      </w:pPr>
      <w:r w:rsidRPr="00C43149">
        <w:rPr>
          <w:rFonts w:eastAsiaTheme="minorEastAsia"/>
        </w:rPr>
        <w:t>8</w:t>
      </w:r>
      <w:r w:rsidR="005E6770" w:rsidRPr="00C43149">
        <w:rPr>
          <w:rFonts w:eastAsiaTheme="minorEastAsia"/>
        </w:rPr>
        <w:t>.</w:t>
      </w:r>
      <w:r w:rsidR="00857D77" w:rsidRPr="00C43149">
        <w:rPr>
          <w:rFonts w:eastAsiaTheme="minorEastAsia"/>
        </w:rPr>
        <w:t>1</w:t>
      </w:r>
      <w:r w:rsidR="005E6770" w:rsidRPr="00C43149">
        <w:rPr>
          <w:rFonts w:eastAsiaTheme="minorEastAsia"/>
        </w:rPr>
        <w:t>.</w:t>
      </w:r>
      <w:r w:rsidR="008178B7" w:rsidRPr="00C43149">
        <w:rPr>
          <w:rFonts w:eastAsiaTheme="minorEastAsia"/>
        </w:rPr>
        <w:t>6</w:t>
      </w:r>
      <w:r w:rsidR="21F152BE" w:rsidRPr="00C43149">
        <w:rPr>
          <w:rFonts w:eastAsiaTheme="minorEastAsia"/>
        </w:rPr>
        <w:t xml:space="preserve"> </w:t>
      </w:r>
      <w:r w:rsidR="21DB3627" w:rsidRPr="00C43149">
        <w:rPr>
          <w:rFonts w:eastAsiaTheme="minorEastAsia"/>
        </w:rPr>
        <w:t xml:space="preserve">Practitioner / medical letters and/or reports stating or recommending that the </w:t>
      </w:r>
      <w:r w:rsidR="00A707D8" w:rsidRPr="00C43149">
        <w:rPr>
          <w:rFonts w:eastAsiaTheme="minorEastAsia"/>
        </w:rPr>
        <w:t>pupil</w:t>
      </w:r>
      <w:r w:rsidR="21DB3627" w:rsidRPr="00C43149">
        <w:rPr>
          <w:rFonts w:eastAsiaTheme="minorEastAsia"/>
        </w:rPr>
        <w:t xml:space="preserve"> requires certain arrangements for tests will not be accepted.</w:t>
      </w:r>
    </w:p>
    <w:p w14:paraId="007A8FC2" w14:textId="77777777" w:rsidR="003402D6" w:rsidRPr="00C43149" w:rsidRDefault="00F75131" w:rsidP="004179F7">
      <w:pPr>
        <w:ind w:left="720"/>
        <w:rPr>
          <w:rFonts w:eastAsiaTheme="minorEastAsia"/>
        </w:rPr>
      </w:pPr>
      <w:r w:rsidRPr="00C43149">
        <w:rPr>
          <w:rFonts w:eastAsiaTheme="minorEastAsia"/>
        </w:rPr>
        <w:t>8</w:t>
      </w:r>
      <w:r w:rsidR="005E6770" w:rsidRPr="00C43149">
        <w:rPr>
          <w:rFonts w:eastAsiaTheme="minorEastAsia"/>
        </w:rPr>
        <w:t>.</w:t>
      </w:r>
      <w:r w:rsidR="00857D77" w:rsidRPr="00C43149">
        <w:rPr>
          <w:rFonts w:eastAsiaTheme="minorEastAsia"/>
        </w:rPr>
        <w:t>1</w:t>
      </w:r>
      <w:r w:rsidR="005E6770" w:rsidRPr="00C43149">
        <w:rPr>
          <w:rFonts w:eastAsiaTheme="minorEastAsia"/>
        </w:rPr>
        <w:t>.</w:t>
      </w:r>
      <w:r w:rsidR="008178B7" w:rsidRPr="00C43149">
        <w:rPr>
          <w:rFonts w:eastAsiaTheme="minorEastAsia"/>
        </w:rPr>
        <w:t>7</w:t>
      </w:r>
      <w:r w:rsidR="005E6770" w:rsidRPr="00C43149">
        <w:rPr>
          <w:rFonts w:eastAsiaTheme="minorEastAsia"/>
        </w:rPr>
        <w:t xml:space="preserve"> </w:t>
      </w:r>
      <w:r w:rsidR="00405E59" w:rsidRPr="00C43149">
        <w:rPr>
          <w:rFonts w:eastAsiaTheme="minorEastAsia"/>
        </w:rPr>
        <w:t xml:space="preserve">Supporting documents will not be accepted if they are older than two years i.e. carried out before summer term </w:t>
      </w:r>
      <w:r w:rsidR="0039028F" w:rsidRPr="00C43149">
        <w:rPr>
          <w:rFonts w:eastAsiaTheme="minorEastAsia"/>
        </w:rPr>
        <w:t>(July</w:t>
      </w:r>
      <w:r w:rsidR="004071C8" w:rsidRPr="00C43149">
        <w:rPr>
          <w:rFonts w:eastAsiaTheme="minorEastAsia"/>
        </w:rPr>
        <w:t xml:space="preserve"> </w:t>
      </w:r>
      <w:r w:rsidR="00742017" w:rsidRPr="00C43149">
        <w:rPr>
          <w:rFonts w:eastAsiaTheme="minorEastAsia"/>
        </w:rPr>
        <w:t>2023</w:t>
      </w:r>
      <w:r w:rsidR="004071C8" w:rsidRPr="00C43149">
        <w:rPr>
          <w:rFonts w:eastAsiaTheme="minorEastAsia"/>
        </w:rPr>
        <w:t>)</w:t>
      </w:r>
      <w:r w:rsidR="00405E59" w:rsidRPr="00C43149">
        <w:rPr>
          <w:rFonts w:eastAsiaTheme="minorEastAsia"/>
        </w:rPr>
        <w:t>.</w:t>
      </w:r>
    </w:p>
    <w:p w14:paraId="15D80925" w14:textId="58D14889" w:rsidR="00E30C32" w:rsidRPr="00C43149" w:rsidRDefault="00F75131" w:rsidP="004179F7">
      <w:pPr>
        <w:ind w:left="720"/>
        <w:rPr>
          <w:rFonts w:eastAsiaTheme="minorEastAsia"/>
        </w:rPr>
      </w:pPr>
      <w:r w:rsidRPr="00C43149">
        <w:rPr>
          <w:rFonts w:eastAsiaTheme="minorEastAsia"/>
        </w:rPr>
        <w:t>8</w:t>
      </w:r>
      <w:r w:rsidR="13EB795D" w:rsidRPr="00C43149">
        <w:rPr>
          <w:rFonts w:eastAsiaTheme="minorEastAsia"/>
        </w:rPr>
        <w:t>.</w:t>
      </w:r>
      <w:r w:rsidR="00857D77" w:rsidRPr="00C43149">
        <w:rPr>
          <w:rFonts w:eastAsiaTheme="minorEastAsia"/>
        </w:rPr>
        <w:t>1</w:t>
      </w:r>
      <w:r w:rsidR="13EB795D" w:rsidRPr="00C43149">
        <w:rPr>
          <w:rFonts w:eastAsiaTheme="minorEastAsia"/>
        </w:rPr>
        <w:t>.</w:t>
      </w:r>
      <w:r w:rsidR="008178B7" w:rsidRPr="00C43149">
        <w:rPr>
          <w:rFonts w:eastAsiaTheme="minorEastAsia"/>
        </w:rPr>
        <w:t>8</w:t>
      </w:r>
      <w:r w:rsidR="13EB795D" w:rsidRPr="00C43149">
        <w:rPr>
          <w:rFonts w:eastAsiaTheme="minorEastAsia"/>
        </w:rPr>
        <w:t xml:space="preserve"> </w:t>
      </w:r>
      <w:r w:rsidR="02854A59" w:rsidRPr="00C43149">
        <w:rPr>
          <w:rFonts w:eastAsiaTheme="minorEastAsia"/>
        </w:rPr>
        <w:t xml:space="preserve">Where a </w:t>
      </w:r>
      <w:r w:rsidR="006C4311" w:rsidRPr="00C43149">
        <w:rPr>
          <w:rFonts w:eastAsiaTheme="minorEastAsia"/>
        </w:rPr>
        <w:t>pupil</w:t>
      </w:r>
      <w:r w:rsidR="02854A59" w:rsidRPr="00C43149">
        <w:rPr>
          <w:rFonts w:eastAsiaTheme="minorEastAsia"/>
        </w:rPr>
        <w:t xml:space="preserve"> has been a</w:t>
      </w:r>
      <w:r w:rsidR="14D42F9B" w:rsidRPr="00C43149">
        <w:rPr>
          <w:rFonts w:eastAsiaTheme="minorEastAsia"/>
        </w:rPr>
        <w:t>ccepted for</w:t>
      </w:r>
      <w:r w:rsidR="24BD0961" w:rsidRPr="00C43149">
        <w:rPr>
          <w:rFonts w:eastAsiaTheme="minorEastAsia"/>
        </w:rPr>
        <w:t xml:space="preserve"> or is awaiting an</w:t>
      </w:r>
      <w:r w:rsidR="14D42F9B" w:rsidRPr="00C43149">
        <w:rPr>
          <w:rFonts w:eastAsiaTheme="minorEastAsia"/>
        </w:rPr>
        <w:t xml:space="preserve"> assessment</w:t>
      </w:r>
      <w:r w:rsidR="24BD0961" w:rsidRPr="00C43149">
        <w:rPr>
          <w:rFonts w:eastAsiaTheme="minorEastAsia"/>
        </w:rPr>
        <w:t>, including an EHCP</w:t>
      </w:r>
      <w:r w:rsidR="02854A59" w:rsidRPr="00C43149">
        <w:rPr>
          <w:rFonts w:eastAsiaTheme="minorEastAsia"/>
        </w:rPr>
        <w:t>, the school can submit evidence of measures/support</w:t>
      </w:r>
      <w:r w:rsidR="7DDF4519" w:rsidRPr="00C43149">
        <w:rPr>
          <w:rFonts w:eastAsiaTheme="minorEastAsia"/>
        </w:rPr>
        <w:t>/interventions</w:t>
      </w:r>
      <w:r w:rsidR="02854A59" w:rsidRPr="00C43149">
        <w:rPr>
          <w:rFonts w:eastAsiaTheme="minorEastAsia"/>
        </w:rPr>
        <w:t xml:space="preserve"> that they are imple</w:t>
      </w:r>
      <w:r w:rsidR="665984E5" w:rsidRPr="00C43149">
        <w:rPr>
          <w:rFonts w:eastAsiaTheme="minorEastAsia"/>
        </w:rPr>
        <w:t>men</w:t>
      </w:r>
      <w:r w:rsidR="02854A59" w:rsidRPr="00C43149">
        <w:rPr>
          <w:rFonts w:eastAsiaTheme="minorEastAsia"/>
        </w:rPr>
        <w:t>ting</w:t>
      </w:r>
      <w:r w:rsidR="7DDF4519" w:rsidRPr="00C43149">
        <w:rPr>
          <w:rFonts w:eastAsiaTheme="minorEastAsia"/>
        </w:rPr>
        <w:t xml:space="preserve"> as </w:t>
      </w:r>
      <w:r w:rsidR="00942CBC" w:rsidRPr="00C43149">
        <w:rPr>
          <w:rFonts w:eastAsiaTheme="minorEastAsia"/>
        </w:rPr>
        <w:t xml:space="preserve">part of </w:t>
      </w:r>
      <w:r w:rsidR="7DDF4519" w:rsidRPr="00C43149">
        <w:rPr>
          <w:rFonts w:eastAsiaTheme="minorEastAsia"/>
        </w:rPr>
        <w:t>normal classroom practice</w:t>
      </w:r>
      <w:r w:rsidR="24BD0961" w:rsidRPr="00C43149">
        <w:rPr>
          <w:rFonts w:eastAsiaTheme="minorEastAsia"/>
        </w:rPr>
        <w:t xml:space="preserve">. </w:t>
      </w:r>
      <w:r w:rsidR="7DDF4519" w:rsidRPr="00C43149">
        <w:rPr>
          <w:rFonts w:eastAsiaTheme="minorEastAsia"/>
        </w:rPr>
        <w:t>A letter confirming the appointment is not sufficient evidence on its own and must be submitted alongside the school evidence. This does not cover requests for 25% additional time.</w:t>
      </w:r>
    </w:p>
    <w:p w14:paraId="39B3F6F4" w14:textId="7CFDBEDE" w:rsidR="003402D6" w:rsidRPr="00C43149" w:rsidRDefault="008426E2" w:rsidP="00C43149">
      <w:pPr>
        <w:pStyle w:val="Heading2"/>
      </w:pPr>
      <w:bookmarkStart w:id="15" w:name="_Toc199333692"/>
      <w:r w:rsidRPr="00C43149">
        <w:t xml:space="preserve">Section </w:t>
      </w:r>
      <w:r w:rsidR="00F75131" w:rsidRPr="00C43149">
        <w:t>8</w:t>
      </w:r>
      <w:r w:rsidR="005734F1" w:rsidRPr="00C43149">
        <w:t>.</w:t>
      </w:r>
      <w:r w:rsidRPr="00C43149">
        <w:t>2:</w:t>
      </w:r>
      <w:r w:rsidR="005734F1" w:rsidRPr="00C43149">
        <w:t xml:space="preserve"> </w:t>
      </w:r>
      <w:r w:rsidR="00F81A04" w:rsidRPr="00C43149">
        <w:t>Evidence for p</w:t>
      </w:r>
      <w:r w:rsidR="005734F1" w:rsidRPr="00C43149">
        <w:t>upils with an EHCP</w:t>
      </w:r>
      <w:bookmarkEnd w:id="15"/>
    </w:p>
    <w:p w14:paraId="03D349BA" w14:textId="1F183895" w:rsidR="003402D6" w:rsidRPr="00C43149" w:rsidRDefault="004179F7" w:rsidP="004179F7">
      <w:pPr>
        <w:ind w:left="720"/>
      </w:pPr>
      <w:r>
        <w:t xml:space="preserve">8.2.1 </w:t>
      </w:r>
      <w:r w:rsidR="00F330BD" w:rsidRPr="00C43149">
        <w:t>Where a pupil has a</w:t>
      </w:r>
      <w:r w:rsidR="00974E96" w:rsidRPr="00C43149">
        <w:t xml:space="preserve"> (draft)</w:t>
      </w:r>
      <w:r w:rsidR="00F330BD" w:rsidRPr="00C43149">
        <w:t xml:space="preserve"> EHCP/PCAR, school must still request special arrangements</w:t>
      </w:r>
      <w:r w:rsidR="00E359AB" w:rsidRPr="00C43149">
        <w:t xml:space="preserve"> if</w:t>
      </w:r>
      <w:r w:rsidR="00CF592B" w:rsidRPr="00C43149">
        <w:t xml:space="preserve"> </w:t>
      </w:r>
      <w:r w:rsidR="00E359AB" w:rsidRPr="00C43149">
        <w:t>these are required including 25% additional time see 8.2</w:t>
      </w:r>
      <w:r w:rsidR="00247E66" w:rsidRPr="00C43149">
        <w:t>.</w:t>
      </w:r>
      <w:r w:rsidR="00E359AB" w:rsidRPr="00C43149">
        <w:t>2 below</w:t>
      </w:r>
      <w:r w:rsidR="00F330BD" w:rsidRPr="00C43149">
        <w:t xml:space="preserve">. </w:t>
      </w:r>
    </w:p>
    <w:p w14:paraId="71B269B0" w14:textId="77777777" w:rsidR="003402D6" w:rsidRPr="00C43149" w:rsidRDefault="00F75131" w:rsidP="004179F7">
      <w:pPr>
        <w:ind w:left="720"/>
      </w:pPr>
      <w:r w:rsidRPr="00C43149">
        <w:t xml:space="preserve">8.2.2 </w:t>
      </w:r>
      <w:r w:rsidR="00F81A04" w:rsidRPr="00C43149">
        <w:t xml:space="preserve">Pupils with an EHCP (including draft form) are automatically granted 25% additional time. </w:t>
      </w:r>
      <w:r w:rsidR="00186808" w:rsidRPr="00C43149">
        <w:t>Evidence of recognised standardised scores is not required</w:t>
      </w:r>
      <w:r w:rsidR="0026787E" w:rsidRPr="00C43149">
        <w:t xml:space="preserve"> but a special arrangements form must still be submitted indicating that 25% additional time is being requested.</w:t>
      </w:r>
    </w:p>
    <w:p w14:paraId="204B7517" w14:textId="77777777" w:rsidR="003402D6" w:rsidRPr="00C43149" w:rsidRDefault="00F75131" w:rsidP="004179F7">
      <w:pPr>
        <w:ind w:left="720"/>
      </w:pPr>
      <w:r w:rsidRPr="00C43149">
        <w:t>8.2.3</w:t>
      </w:r>
      <w:r w:rsidR="005E33AA" w:rsidRPr="00C43149">
        <w:t xml:space="preserve"> </w:t>
      </w:r>
      <w:r w:rsidR="00186808" w:rsidRPr="00C43149">
        <w:t xml:space="preserve">The school must submit the pupil’s EHCP and the most recent </w:t>
      </w:r>
      <w:proofErr w:type="gramStart"/>
      <w:r w:rsidR="00186808" w:rsidRPr="00C43149">
        <w:t>Person Centred</w:t>
      </w:r>
      <w:proofErr w:type="gramEnd"/>
      <w:r w:rsidR="00186808" w:rsidRPr="00C43149">
        <w:t xml:space="preserve"> Annual Review (PCAR). </w:t>
      </w:r>
    </w:p>
    <w:p w14:paraId="3591B83A" w14:textId="77777777" w:rsidR="003402D6" w:rsidRPr="00C43149" w:rsidRDefault="005E33AA" w:rsidP="004179F7">
      <w:pPr>
        <w:ind w:left="720"/>
      </w:pPr>
      <w:r w:rsidRPr="00C43149">
        <w:t xml:space="preserve">8.2.4 </w:t>
      </w:r>
      <w:r w:rsidR="00186808" w:rsidRPr="00C43149">
        <w:t xml:space="preserve">School </w:t>
      </w:r>
      <w:r w:rsidR="00C670DB" w:rsidRPr="00C43149">
        <w:t>has</w:t>
      </w:r>
      <w:r w:rsidR="00186808" w:rsidRPr="00C43149">
        <w:t xml:space="preserve"> the option to not request 25% additional time for a pupil with an EHCP if the additional time is not suitable for the pupil</w:t>
      </w:r>
      <w:r w:rsidR="0026787E" w:rsidRPr="00C43149">
        <w:t xml:space="preserve"> and must indicate</w:t>
      </w:r>
      <w:r w:rsidR="00C670DB" w:rsidRPr="00C43149">
        <w:t xml:space="preserve"> this</w:t>
      </w:r>
      <w:r w:rsidR="0026787E" w:rsidRPr="00C43149">
        <w:t xml:space="preserve"> on the form.</w:t>
      </w:r>
    </w:p>
    <w:p w14:paraId="11347502" w14:textId="11CF4D33" w:rsidR="00E30C32" w:rsidRDefault="005E33AA" w:rsidP="004179F7">
      <w:pPr>
        <w:ind w:left="720"/>
      </w:pPr>
      <w:r w:rsidRPr="00C43149">
        <w:t xml:space="preserve">8.2.5 </w:t>
      </w:r>
      <w:r w:rsidR="00EE7505" w:rsidRPr="00C43149">
        <w:t>O</w:t>
      </w:r>
      <w:r w:rsidR="000C1885" w:rsidRPr="00C43149">
        <w:t xml:space="preserve">ther arrangements must be </w:t>
      </w:r>
      <w:r w:rsidR="00AF2C0A" w:rsidRPr="00C43149">
        <w:t xml:space="preserve">requested using the special arrangements form and </w:t>
      </w:r>
      <w:r w:rsidR="000C1885" w:rsidRPr="00C43149">
        <w:t>supported with evidence for consideration by panel. This can include the EHCP/PCAR as well as other supporting evidence.</w:t>
      </w:r>
    </w:p>
    <w:p w14:paraId="724A73E4" w14:textId="2F3F8917" w:rsidR="004179F7" w:rsidRPr="00C43149" w:rsidRDefault="004179F7" w:rsidP="004179F7">
      <w:pPr>
        <w:spacing w:after="160" w:line="259" w:lineRule="auto"/>
      </w:pPr>
      <w:r>
        <w:br w:type="page"/>
      </w:r>
    </w:p>
    <w:p w14:paraId="0F700573" w14:textId="3FE00BE0" w:rsidR="003402D6" w:rsidRPr="00C43149" w:rsidRDefault="6F52FDD8" w:rsidP="00C43149">
      <w:pPr>
        <w:pStyle w:val="Heading2"/>
      </w:pPr>
      <w:bookmarkStart w:id="16" w:name="_Toc199333693"/>
      <w:r w:rsidRPr="00C43149">
        <w:lastRenderedPageBreak/>
        <w:t xml:space="preserve">Section </w:t>
      </w:r>
      <w:r w:rsidR="00F75131" w:rsidRPr="00C43149">
        <w:t>8</w:t>
      </w:r>
      <w:r w:rsidR="00DD2FBB" w:rsidRPr="00C43149">
        <w:t>.</w:t>
      </w:r>
      <w:r w:rsidR="000C1885" w:rsidRPr="00C43149">
        <w:t>3</w:t>
      </w:r>
      <w:r w:rsidR="3120CB41" w:rsidRPr="00C43149">
        <w:t>:</w:t>
      </w:r>
      <w:r w:rsidR="00DD2FBB" w:rsidRPr="00C43149">
        <w:t xml:space="preserve"> </w:t>
      </w:r>
      <w:r w:rsidR="00D45241" w:rsidRPr="00C43149">
        <w:t xml:space="preserve">Recognised </w:t>
      </w:r>
      <w:r w:rsidR="00DD2FBB" w:rsidRPr="00C43149">
        <w:t>Standardised Scores</w:t>
      </w:r>
      <w:bookmarkEnd w:id="16"/>
      <w:r w:rsidR="005734F1" w:rsidRPr="00C43149">
        <w:t xml:space="preserve"> </w:t>
      </w:r>
    </w:p>
    <w:p w14:paraId="28064250" w14:textId="32555A25" w:rsidR="0010681C" w:rsidRPr="00C43149" w:rsidRDefault="00F75131" w:rsidP="004179F7">
      <w:pPr>
        <w:ind w:left="720"/>
      </w:pPr>
      <w:r w:rsidRPr="00C43149">
        <w:t>8</w:t>
      </w:r>
      <w:r w:rsidR="005E6770" w:rsidRPr="00C43149">
        <w:t>.3.</w:t>
      </w:r>
      <w:r w:rsidR="00986A51" w:rsidRPr="00C43149">
        <w:t>1</w:t>
      </w:r>
      <w:r w:rsidR="16E7C406" w:rsidRPr="00C43149">
        <w:t xml:space="preserve"> </w:t>
      </w:r>
      <w:r w:rsidR="55C6AB99" w:rsidRPr="00C43149">
        <w:t>When reviewing standardised scores for requests for 25% additional time</w:t>
      </w:r>
      <w:r w:rsidR="00AF40C9" w:rsidRPr="00C43149">
        <w:t xml:space="preserve"> or</w:t>
      </w:r>
      <w:r w:rsidR="55C6AB99" w:rsidRPr="00C43149">
        <w:t xml:space="preserve"> reader, the panel refer to the following information:</w:t>
      </w:r>
    </w:p>
    <w:p w14:paraId="62579A16" w14:textId="18A7A7F4" w:rsidR="55C6AB99" w:rsidRPr="00C43149" w:rsidRDefault="55C6AB99" w:rsidP="004179F7">
      <w:pPr>
        <w:pStyle w:val="ListParagraph"/>
        <w:numPr>
          <w:ilvl w:val="0"/>
          <w:numId w:val="84"/>
        </w:numPr>
      </w:pPr>
      <w:r w:rsidRPr="00C43149">
        <w:t>Pupils can be above average in most academic areas but have specific difficulties identified in assessments with standardised scores.</w:t>
      </w:r>
    </w:p>
    <w:p w14:paraId="5329247D" w14:textId="15762DD1" w:rsidR="55C6AB99" w:rsidRPr="00C43149" w:rsidRDefault="55C6AB99" w:rsidP="004179F7">
      <w:pPr>
        <w:pStyle w:val="ListParagraph"/>
        <w:numPr>
          <w:ilvl w:val="0"/>
          <w:numId w:val="84"/>
        </w:numPr>
      </w:pPr>
      <w:r w:rsidRPr="00C43149">
        <w:t>The diagram below shows that standardised scores from 85 to 115 represent most pupils in the average range.</w:t>
      </w:r>
      <w:r w:rsidR="00986A51" w:rsidRPr="00C43149">
        <w:t xml:space="preserve"> </w:t>
      </w:r>
    </w:p>
    <w:p w14:paraId="1A15DDAD" w14:textId="77777777" w:rsidR="55C6AB99" w:rsidRPr="00C43149" w:rsidRDefault="55C6AB99" w:rsidP="004179F7">
      <w:pPr>
        <w:pStyle w:val="ListParagraph"/>
        <w:numPr>
          <w:ilvl w:val="0"/>
          <w:numId w:val="84"/>
        </w:numPr>
      </w:pPr>
      <w:r w:rsidRPr="00C43149">
        <w:t>Standardised scores below 85 (below the threshold) indicate low average scores. </w:t>
      </w:r>
    </w:p>
    <w:p w14:paraId="0077F0C6" w14:textId="65C9F57D" w:rsidR="55C6AB99" w:rsidRPr="00C43149" w:rsidRDefault="55C6AB99" w:rsidP="004179F7">
      <w:pPr>
        <w:pStyle w:val="ListParagraph"/>
        <w:numPr>
          <w:ilvl w:val="0"/>
          <w:numId w:val="84"/>
        </w:numPr>
      </w:pPr>
      <w:r w:rsidRPr="00C43149">
        <w:t>Pupils scoring below 85 may need special arrangements to support with specific difficulties.</w:t>
      </w:r>
    </w:p>
    <w:p w14:paraId="527CF760" w14:textId="4B973B65" w:rsidR="65AE81B0" w:rsidRPr="00C43149" w:rsidRDefault="55C6AB99" w:rsidP="004179F7">
      <w:pPr>
        <w:ind w:left="720"/>
      </w:pPr>
      <w:r w:rsidRPr="00C43149">
        <w:drawing>
          <wp:inline distT="0" distB="0" distL="0" distR="0" wp14:anchorId="2B86022F" wp14:editId="47376514">
            <wp:extent cx="4361180" cy="2180590"/>
            <wp:effectExtent l="0" t="0" r="0" b="0"/>
            <wp:docPr id="1191408365" name="Picture 1191408365" descr="A chart outlining the standardised scor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08365" name="Picture 1191408365" descr="A chart outlining the standardised scoring requirements"/>
                    <pic:cNvPicPr/>
                  </pic:nvPicPr>
                  <pic:blipFill>
                    <a:blip r:embed="rId16">
                      <a:extLst>
                        <a:ext uri="{28A0092B-C50C-407E-A947-70E740481C1C}">
                          <a14:useLocalDpi xmlns:a14="http://schemas.microsoft.com/office/drawing/2010/main" val="0"/>
                        </a:ext>
                      </a:extLst>
                    </a:blip>
                    <a:stretch>
                      <a:fillRect/>
                    </a:stretch>
                  </pic:blipFill>
                  <pic:spPr bwMode="auto">
                    <a:xfrm>
                      <a:off x="0" y="0"/>
                      <a:ext cx="4361180" cy="2180590"/>
                    </a:xfrm>
                    <a:prstGeom prst="rect">
                      <a:avLst/>
                    </a:prstGeom>
                    <a:noFill/>
                    <a:ln>
                      <a:noFill/>
                    </a:ln>
                  </pic:spPr>
                </pic:pic>
              </a:graphicData>
            </a:graphic>
          </wp:inline>
        </w:drawing>
      </w:r>
    </w:p>
    <w:p w14:paraId="48C1FEFB" w14:textId="009B7D7A" w:rsidR="00986A51" w:rsidRPr="00C43149" w:rsidRDefault="00F75131" w:rsidP="004179F7">
      <w:pPr>
        <w:ind w:left="720"/>
        <w:rPr>
          <w:rFonts w:eastAsiaTheme="minorEastAsia"/>
        </w:rPr>
      </w:pPr>
      <w:r w:rsidRPr="00C43149">
        <w:t>8</w:t>
      </w:r>
      <w:r w:rsidR="00986A51" w:rsidRPr="00C43149">
        <w:t xml:space="preserve">.3.2 Recognised standardised score assessments submitted as evidence must be no older than two years (i.e. since summer term Year 3) </w:t>
      </w:r>
      <w:r w:rsidR="00986A51" w:rsidRPr="001A7B33">
        <w:rPr>
          <w:b/>
          <w:bCs/>
        </w:rPr>
        <w:t>and</w:t>
      </w:r>
      <w:r w:rsidR="00986A51" w:rsidRPr="00C43149">
        <w:t xml:space="preserve"> have been carried out by a qualified practitioner/assessor or qualified teacher</w:t>
      </w:r>
      <w:r w:rsidR="00887651" w:rsidRPr="00C43149">
        <w:t xml:space="preserve"> who is not a parent/carer or relative of the pupil.</w:t>
      </w:r>
    </w:p>
    <w:p w14:paraId="77488A6D" w14:textId="77777777" w:rsidR="003402D6" w:rsidRPr="00C43149" w:rsidRDefault="00F75131" w:rsidP="004179F7">
      <w:pPr>
        <w:ind w:left="720"/>
      </w:pPr>
      <w:r w:rsidRPr="00C43149">
        <w:t>8</w:t>
      </w:r>
      <w:r w:rsidR="00986A51" w:rsidRPr="00C43149">
        <w:t xml:space="preserve">.3.3 Dyslexia diagnosis reports </w:t>
      </w:r>
      <w:r w:rsidR="00986A51" w:rsidRPr="001A7B33">
        <w:rPr>
          <w:b/>
          <w:bCs/>
        </w:rPr>
        <w:t xml:space="preserve">must include </w:t>
      </w:r>
      <w:r w:rsidR="00986A51" w:rsidRPr="00C43149">
        <w:t>current, recognised standardised scores and assessments completed within the last</w:t>
      </w:r>
      <w:r w:rsidR="00986A51" w:rsidRPr="001A7B33">
        <w:rPr>
          <w:b/>
          <w:bCs/>
        </w:rPr>
        <w:t xml:space="preserve"> two</w:t>
      </w:r>
      <w:r w:rsidR="00986A51" w:rsidRPr="00C43149">
        <w:t xml:space="preserve"> years.</w:t>
      </w:r>
      <w:r w:rsidR="00670EBE" w:rsidRPr="00C43149">
        <w:t xml:space="preserve"> Where the dyslexia report falls outside of the 2 years, </w:t>
      </w:r>
      <w:r w:rsidR="00CA7387" w:rsidRPr="00C43149">
        <w:t>it is recommended that</w:t>
      </w:r>
      <w:r w:rsidR="00670EBE" w:rsidRPr="00C43149">
        <w:t xml:space="preserve"> </w:t>
      </w:r>
      <w:r w:rsidR="007C4C40" w:rsidRPr="00C43149">
        <w:t>standardised scores from published test papers</w:t>
      </w:r>
      <w:r w:rsidR="00CA7387" w:rsidRPr="00C43149">
        <w:t xml:space="preserve"> are submitted</w:t>
      </w:r>
      <w:r w:rsidR="00670EBE" w:rsidRPr="00C43149">
        <w:t xml:space="preserve">, see point </w:t>
      </w:r>
      <w:r w:rsidR="00700CD8" w:rsidRPr="00C43149">
        <w:t>8</w:t>
      </w:r>
      <w:r w:rsidR="00670EBE" w:rsidRPr="00C43149">
        <w:t xml:space="preserve">.3.5. </w:t>
      </w:r>
    </w:p>
    <w:p w14:paraId="77AD0ECE" w14:textId="77777777" w:rsidR="003402D6" w:rsidRPr="00C43149" w:rsidRDefault="00F75131" w:rsidP="004179F7">
      <w:pPr>
        <w:ind w:left="720"/>
      </w:pPr>
      <w:r w:rsidRPr="00C43149">
        <w:t>8</w:t>
      </w:r>
      <w:r w:rsidR="00986A51" w:rsidRPr="00C43149">
        <w:t xml:space="preserve">.3.4 GL rapid tests will not be considered </w:t>
      </w:r>
      <w:r w:rsidR="00D45241" w:rsidRPr="00C43149">
        <w:t xml:space="preserve">on their own and must be supported by other assessments that provide recognised </w:t>
      </w:r>
      <w:r w:rsidR="00965E28" w:rsidRPr="00C43149">
        <w:t>standardised scores.</w:t>
      </w:r>
    </w:p>
    <w:p w14:paraId="2859FD73" w14:textId="77777777" w:rsidR="003402D6" w:rsidRPr="00C43149" w:rsidRDefault="00F75131" w:rsidP="004179F7">
      <w:pPr>
        <w:ind w:left="720"/>
      </w:pPr>
      <w:r w:rsidRPr="00C43149">
        <w:t>8</w:t>
      </w:r>
      <w:r w:rsidR="685C559C" w:rsidRPr="00C43149">
        <w:t xml:space="preserve">.3.5 </w:t>
      </w:r>
      <w:r w:rsidR="007C4C40" w:rsidRPr="00C43149">
        <w:t>School can use published test papers that convert raw scores to standardised scores. T</w:t>
      </w:r>
      <w:r w:rsidR="685C559C" w:rsidRPr="00C43149">
        <w:t>hese</w:t>
      </w:r>
      <w:r w:rsidR="479B3FD5" w:rsidRPr="00C43149">
        <w:t xml:space="preserve"> must have been carried out </w:t>
      </w:r>
      <w:r w:rsidR="00700CD8" w:rsidRPr="00C43149">
        <w:t xml:space="preserve">in the last term of </w:t>
      </w:r>
      <w:r w:rsidR="479B3FD5" w:rsidRPr="00C43149">
        <w:t xml:space="preserve">Year 4 or during Year 5 and </w:t>
      </w:r>
      <w:r w:rsidR="00530E74" w:rsidRPr="00C43149">
        <w:t xml:space="preserve">must be </w:t>
      </w:r>
      <w:r w:rsidR="685C559C" w:rsidRPr="00C43149">
        <w:t>submit</w:t>
      </w:r>
      <w:r w:rsidR="00530E74" w:rsidRPr="00C43149">
        <w:t>ted with</w:t>
      </w:r>
      <w:r w:rsidR="479B3FD5" w:rsidRPr="00C43149">
        <w:t xml:space="preserve"> </w:t>
      </w:r>
      <w:r w:rsidR="685C559C" w:rsidRPr="00C43149">
        <w:t xml:space="preserve">the </w:t>
      </w:r>
      <w:r w:rsidR="00530E74" w:rsidRPr="00C43149">
        <w:t>standardised scores</w:t>
      </w:r>
      <w:r w:rsidR="479B3FD5" w:rsidRPr="00C43149">
        <w:t xml:space="preserve"> </w:t>
      </w:r>
      <w:r w:rsidR="685C559C" w:rsidRPr="00C43149">
        <w:t>achieved by the pupil</w:t>
      </w:r>
      <w:r w:rsidR="00AF40C9" w:rsidRPr="00C43149">
        <w:t xml:space="preserve"> clearly showing that</w:t>
      </w:r>
      <w:r w:rsidR="479B3FD5" w:rsidRPr="00C43149">
        <w:t xml:space="preserve"> 25% additional time </w:t>
      </w:r>
      <w:r w:rsidR="479B3FD5" w:rsidRPr="001A7B33">
        <w:rPr>
          <w:b/>
          <w:bCs/>
        </w:rPr>
        <w:t>has not been added</w:t>
      </w:r>
      <w:r w:rsidR="479B3FD5" w:rsidRPr="00C43149">
        <w:t xml:space="preserve">. </w:t>
      </w:r>
    </w:p>
    <w:p w14:paraId="045EED29" w14:textId="451DEEAB" w:rsidR="009C51B1" w:rsidRPr="00C43149" w:rsidRDefault="00F75131" w:rsidP="004179F7">
      <w:pPr>
        <w:ind w:left="720"/>
      </w:pPr>
      <w:r w:rsidRPr="00C43149">
        <w:t>8</w:t>
      </w:r>
      <w:r w:rsidR="009C51B1" w:rsidRPr="00C43149">
        <w:t xml:space="preserve">.3.6 The </w:t>
      </w:r>
      <w:r w:rsidR="00865050" w:rsidRPr="00C43149">
        <w:t xml:space="preserve">standardised </w:t>
      </w:r>
      <w:r w:rsidR="00DC3BB0" w:rsidRPr="00C43149">
        <w:t>scores</w:t>
      </w:r>
      <w:r w:rsidR="009C51B1" w:rsidRPr="00C43149">
        <w:t xml:space="preserve"> must be related to the specific reason(s) for the request e.g.:</w:t>
      </w:r>
    </w:p>
    <w:p w14:paraId="48BCF5B7" w14:textId="40CB64C3" w:rsidR="009C51B1" w:rsidRPr="001A7B33" w:rsidRDefault="125E92EE" w:rsidP="001A7B33">
      <w:pPr>
        <w:pStyle w:val="ListParagraph"/>
        <w:numPr>
          <w:ilvl w:val="0"/>
          <w:numId w:val="85"/>
        </w:numPr>
        <w:rPr>
          <w:rFonts w:eastAsiaTheme="minorEastAsia"/>
        </w:rPr>
      </w:pPr>
      <w:r w:rsidRPr="00C43149">
        <w:t xml:space="preserve">Information processing speed: Cognitive Processing Assessment </w:t>
      </w:r>
    </w:p>
    <w:p w14:paraId="4AA70757" w14:textId="77777777" w:rsidR="003402D6" w:rsidRDefault="009C51B1" w:rsidP="001A7B33">
      <w:pPr>
        <w:pStyle w:val="ListParagraph"/>
        <w:numPr>
          <w:ilvl w:val="0"/>
          <w:numId w:val="85"/>
        </w:numPr>
      </w:pPr>
      <w:r w:rsidRPr="00C43149">
        <w:t xml:space="preserve">Reading speed </w:t>
      </w:r>
    </w:p>
    <w:p w14:paraId="75B559A2" w14:textId="4C42FC43" w:rsidR="00F62036" w:rsidRPr="00C43149" w:rsidRDefault="00F62036" w:rsidP="00F62036">
      <w:pPr>
        <w:spacing w:after="160" w:line="259" w:lineRule="auto"/>
      </w:pPr>
      <w:r>
        <w:br w:type="page"/>
      </w:r>
    </w:p>
    <w:p w14:paraId="13BEB584" w14:textId="77777777" w:rsidR="003402D6" w:rsidRPr="00C43149" w:rsidRDefault="009543BE" w:rsidP="00C43149">
      <w:pPr>
        <w:pStyle w:val="Heading2"/>
      </w:pPr>
      <w:bookmarkStart w:id="17" w:name="_Toc199333694"/>
      <w:r w:rsidRPr="00C43149">
        <w:lastRenderedPageBreak/>
        <w:t xml:space="preserve">Section </w:t>
      </w:r>
      <w:r w:rsidR="00F75131" w:rsidRPr="00C43149">
        <w:t>9</w:t>
      </w:r>
      <w:r w:rsidRPr="00C43149">
        <w:t xml:space="preserve">: </w:t>
      </w:r>
      <w:r w:rsidR="008927A0" w:rsidRPr="00C43149">
        <w:t>Requests for 25% additional time</w:t>
      </w:r>
      <w:bookmarkEnd w:id="17"/>
    </w:p>
    <w:p w14:paraId="63EF5B66" w14:textId="6576A5AC" w:rsidR="00182615" w:rsidRPr="00C43149" w:rsidRDefault="00F75131" w:rsidP="00C43149">
      <w:r w:rsidRPr="00C43149">
        <w:t>9</w:t>
      </w:r>
      <w:r w:rsidR="090A00E3" w:rsidRPr="00C43149">
        <w:t xml:space="preserve">.1 </w:t>
      </w:r>
      <w:r w:rsidR="75E9A853" w:rsidRPr="00C43149">
        <w:t>25% additional time may</w:t>
      </w:r>
      <w:r w:rsidR="00B5100C" w:rsidRPr="00C43149">
        <w:t xml:space="preserve"> </w:t>
      </w:r>
      <w:r w:rsidR="75E9A853" w:rsidRPr="00C43149">
        <w:t>be suitable for a pupil who has</w:t>
      </w:r>
      <w:r w:rsidR="00F21467" w:rsidRPr="00C43149">
        <w:t xml:space="preserve"> difficulty with</w:t>
      </w:r>
      <w:r w:rsidR="75E9A853" w:rsidRPr="00C43149">
        <w:t>:</w:t>
      </w:r>
    </w:p>
    <w:p w14:paraId="483BB440" w14:textId="595BD601" w:rsidR="00F21467" w:rsidRPr="00C43149" w:rsidRDefault="007C70B2" w:rsidP="001A7B33">
      <w:pPr>
        <w:pStyle w:val="ListParagraph"/>
        <w:numPr>
          <w:ilvl w:val="0"/>
          <w:numId w:val="86"/>
        </w:numPr>
      </w:pPr>
      <w:r w:rsidRPr="00C43149">
        <w:t>r</w:t>
      </w:r>
      <w:r w:rsidR="006F5B8F" w:rsidRPr="00C43149">
        <w:t>eading</w:t>
      </w:r>
    </w:p>
    <w:p w14:paraId="5F962FF2" w14:textId="356AFA9B" w:rsidR="00F21467" w:rsidRPr="00C43149" w:rsidRDefault="003E0145" w:rsidP="001A7B33">
      <w:pPr>
        <w:pStyle w:val="ListParagraph"/>
        <w:numPr>
          <w:ilvl w:val="0"/>
          <w:numId w:val="86"/>
        </w:numPr>
      </w:pPr>
      <w:r w:rsidRPr="00C43149">
        <w:t>calculations</w:t>
      </w:r>
      <w:r w:rsidR="008E2AA6" w:rsidRPr="00C43149">
        <w:t xml:space="preserve"> involving number</w:t>
      </w:r>
      <w:r w:rsidR="00F21467" w:rsidRPr="00C43149">
        <w:t xml:space="preserve"> and problem solving</w:t>
      </w:r>
      <w:r w:rsidRPr="00C43149">
        <w:t xml:space="preserve"> </w:t>
      </w:r>
    </w:p>
    <w:p w14:paraId="2DFAA2C9" w14:textId="1FF1C993" w:rsidR="00F21467" w:rsidRPr="00C43149" w:rsidRDefault="0040236A" w:rsidP="001A7B33">
      <w:pPr>
        <w:pStyle w:val="ListParagraph"/>
        <w:numPr>
          <w:ilvl w:val="0"/>
          <w:numId w:val="86"/>
        </w:numPr>
      </w:pPr>
      <w:r w:rsidRPr="00C43149">
        <w:t>processing information</w:t>
      </w:r>
      <w:r w:rsidR="00F21467" w:rsidRPr="00C43149">
        <w:t xml:space="preserve"> or</w:t>
      </w:r>
    </w:p>
    <w:p w14:paraId="2285B73C" w14:textId="77777777" w:rsidR="003402D6" w:rsidRPr="00C43149" w:rsidRDefault="00F21467" w:rsidP="001A7B33">
      <w:pPr>
        <w:pStyle w:val="ListParagraph"/>
        <w:numPr>
          <w:ilvl w:val="0"/>
          <w:numId w:val="86"/>
        </w:numPr>
      </w:pPr>
      <w:r w:rsidRPr="00C43149">
        <w:t>an EHCP (including draft form)</w:t>
      </w:r>
    </w:p>
    <w:p w14:paraId="0D6BFE9F" w14:textId="1646505D" w:rsidR="004E1B20" w:rsidRPr="00C43149" w:rsidRDefault="00231C46" w:rsidP="00C43149">
      <w:r w:rsidRPr="00C43149">
        <w:t xml:space="preserve">9.2 </w:t>
      </w:r>
      <w:r w:rsidR="004E1B20" w:rsidRPr="00C43149">
        <w:t xml:space="preserve">Mandatory evidence </w:t>
      </w:r>
      <w:r w:rsidR="000620A7" w:rsidRPr="00C43149">
        <w:t xml:space="preserve">for </w:t>
      </w:r>
      <w:r w:rsidR="004E1B20" w:rsidRPr="00C43149">
        <w:t>25% additional time</w:t>
      </w:r>
      <w:r w:rsidR="000620A7" w:rsidRPr="00C43149">
        <w:t xml:space="preserve"> for pupils without an EHCP</w:t>
      </w:r>
      <w:r w:rsidR="004E1B20" w:rsidRPr="00C43149">
        <w:t xml:space="preserve"> must fulfil the criteria below: </w:t>
      </w:r>
    </w:p>
    <w:p w14:paraId="0140604E" w14:textId="77777777" w:rsidR="004E1B20" w:rsidRPr="00C43149" w:rsidRDefault="004E1B20" w:rsidP="001A7B33">
      <w:pPr>
        <w:pStyle w:val="ListParagraph"/>
        <w:numPr>
          <w:ilvl w:val="0"/>
          <w:numId w:val="87"/>
        </w:numPr>
      </w:pPr>
      <w:r w:rsidRPr="00C43149">
        <w:t>a minimum of</w:t>
      </w:r>
      <w:r w:rsidR="008D2221" w:rsidRPr="00C43149">
        <w:t xml:space="preserve"> one recognised standardised score below 85</w:t>
      </w:r>
      <w:r w:rsidR="00F21467" w:rsidRPr="00C43149">
        <w:t xml:space="preserve"> </w:t>
      </w:r>
      <w:proofErr w:type="gramStart"/>
      <w:r w:rsidR="00F21467" w:rsidRPr="00C43149">
        <w:t>in the area of</w:t>
      </w:r>
      <w:proofErr w:type="gramEnd"/>
      <w:r w:rsidR="00F21467" w:rsidRPr="00C43149">
        <w:t xml:space="preserve"> need</w:t>
      </w:r>
    </w:p>
    <w:p w14:paraId="525AB459" w14:textId="5D36CF93" w:rsidR="004E1B20" w:rsidRPr="00C43149" w:rsidRDefault="004E1B20" w:rsidP="001A7B33">
      <w:pPr>
        <w:pStyle w:val="ListParagraph"/>
        <w:numPr>
          <w:ilvl w:val="0"/>
          <w:numId w:val="87"/>
        </w:numPr>
      </w:pPr>
      <w:r w:rsidRPr="00C43149">
        <w:t>from an assessment that must have been completed within the last two years</w:t>
      </w:r>
    </w:p>
    <w:p w14:paraId="08B7AFB0" w14:textId="77777777" w:rsidR="003402D6" w:rsidRPr="00C43149" w:rsidRDefault="004E1B20" w:rsidP="001A7B33">
      <w:pPr>
        <w:pStyle w:val="ListParagraph"/>
        <w:numPr>
          <w:ilvl w:val="0"/>
          <w:numId w:val="87"/>
        </w:numPr>
      </w:pPr>
      <w:r w:rsidRPr="00C43149">
        <w:t xml:space="preserve">include an assessment type as set out in points </w:t>
      </w:r>
      <w:r w:rsidR="00CA4F12" w:rsidRPr="00C43149">
        <w:t>8.3.3</w:t>
      </w:r>
      <w:r w:rsidRPr="00C43149">
        <w:t xml:space="preserve"> - </w:t>
      </w:r>
      <w:r w:rsidR="00CA4F12" w:rsidRPr="00C43149">
        <w:t>8</w:t>
      </w:r>
      <w:r w:rsidRPr="00C43149">
        <w:t>.3.5</w:t>
      </w:r>
    </w:p>
    <w:p w14:paraId="4BCDF3B2" w14:textId="77777777" w:rsidR="003402D6" w:rsidRPr="00C43149" w:rsidRDefault="00142D2D" w:rsidP="00C43149">
      <w:bookmarkStart w:id="18" w:name="_Hlk181106027"/>
      <w:r w:rsidRPr="00C43149">
        <w:t>9.3</w:t>
      </w:r>
      <w:r w:rsidR="00FB544E" w:rsidRPr="00C43149">
        <w:t xml:space="preserve"> </w:t>
      </w:r>
      <w:r w:rsidR="00C10E18" w:rsidRPr="00C43149">
        <w:t xml:space="preserve">Two </w:t>
      </w:r>
      <w:r w:rsidR="00A60EC3" w:rsidRPr="00C43149">
        <w:t xml:space="preserve">requested </w:t>
      </w:r>
      <w:r w:rsidR="00C10E18" w:rsidRPr="00C43149">
        <w:t>arrangements</w:t>
      </w:r>
      <w:r w:rsidR="00A60EC3" w:rsidRPr="00C43149">
        <w:t>,</w:t>
      </w:r>
      <w:r w:rsidR="00C10E18" w:rsidRPr="00C43149">
        <w:t xml:space="preserve"> where one is 25% additional time</w:t>
      </w:r>
      <w:r w:rsidR="00A60EC3" w:rsidRPr="00C43149">
        <w:t>,</w:t>
      </w:r>
      <w:r w:rsidR="00C10E18" w:rsidRPr="00C43149">
        <w:t xml:space="preserve"> will not be granted for the same need. </w:t>
      </w:r>
      <w:r w:rsidR="000D1539" w:rsidRPr="00C43149">
        <w:t xml:space="preserve">It is the school’s and parent/carer’s decision as to whether 25% additional time </w:t>
      </w:r>
      <w:r w:rsidR="00C10E18" w:rsidRPr="00C43149">
        <w:t xml:space="preserve">or </w:t>
      </w:r>
      <w:r w:rsidR="000D1539" w:rsidRPr="00C43149">
        <w:t>a different arrangement is more appropriate to meet the pupil’s learning need(s) in a test environment.</w:t>
      </w:r>
      <w:r w:rsidR="00C10E18" w:rsidRPr="00C43149">
        <w:t xml:space="preserve"> </w:t>
      </w:r>
      <w:r w:rsidR="002D5B7C" w:rsidRPr="00C43149">
        <w:t>A request can be made for a reader or 25% additional time but no</w:t>
      </w:r>
      <w:r w:rsidR="00A60EC3" w:rsidRPr="00C43149">
        <w:t>t</w:t>
      </w:r>
      <w:r w:rsidR="002D5B7C" w:rsidRPr="00C43149">
        <w:t xml:space="preserve"> both. If the form requests both and the need is the same</w:t>
      </w:r>
      <w:r w:rsidR="00C10E18" w:rsidRPr="00C43149">
        <w:t>, panel will decide based upon the evidence submitted*, which arrangement will be granted. *Where evidence to support 25% additional time meets the criteria in this guidance.</w:t>
      </w:r>
    </w:p>
    <w:p w14:paraId="4F194651" w14:textId="77777777" w:rsidR="003402D6" w:rsidRPr="00C43149" w:rsidRDefault="00FB544E" w:rsidP="00C43149">
      <w:r w:rsidRPr="00C43149">
        <w:t>9.4</w:t>
      </w:r>
      <w:bookmarkEnd w:id="18"/>
      <w:r w:rsidRPr="00C43149">
        <w:t xml:space="preserve"> </w:t>
      </w:r>
      <w:r w:rsidR="000620A7" w:rsidRPr="00C43149">
        <w:t>25% additional time will be considered alongside other arrangements if for a separate need and supported by the relevant evidence e.g. a minimum of one recognised standardised score below 85 in the separate area of need</w:t>
      </w:r>
      <w:r w:rsidRPr="00C43149">
        <w:t>.</w:t>
      </w:r>
    </w:p>
    <w:p w14:paraId="68285EA4" w14:textId="772B3190" w:rsidR="00F459EC" w:rsidRPr="00C43149" w:rsidRDefault="00FB544E" w:rsidP="00C43149">
      <w:r w:rsidRPr="00C43149">
        <w:t xml:space="preserve">9.5 </w:t>
      </w:r>
      <w:r w:rsidR="00C10E18" w:rsidRPr="00C43149">
        <w:t xml:space="preserve">25% additional time is </w:t>
      </w:r>
      <w:r w:rsidR="00C10E18" w:rsidRPr="001A7B33">
        <w:rPr>
          <w:b/>
          <w:bCs/>
        </w:rPr>
        <w:t xml:space="preserve">not </w:t>
      </w:r>
      <w:r w:rsidR="00FB0536" w:rsidRPr="001A7B33">
        <w:rPr>
          <w:b/>
          <w:bCs/>
        </w:rPr>
        <w:t>granted</w:t>
      </w:r>
      <w:r w:rsidR="00C10E18" w:rsidRPr="00C43149">
        <w:t xml:space="preserve"> for</w:t>
      </w:r>
      <w:r w:rsidR="005F096A" w:rsidRPr="00C43149">
        <w:t xml:space="preserve">: </w:t>
      </w:r>
    </w:p>
    <w:p w14:paraId="38407809" w14:textId="269DF303" w:rsidR="00F459EC" w:rsidRPr="00C43149" w:rsidRDefault="00C10E18" w:rsidP="001A7B33">
      <w:pPr>
        <w:pStyle w:val="ListParagraph"/>
        <w:numPr>
          <w:ilvl w:val="0"/>
          <w:numId w:val="88"/>
        </w:numPr>
      </w:pPr>
      <w:r w:rsidRPr="00C43149">
        <w:t xml:space="preserve">oral translation </w:t>
      </w:r>
    </w:p>
    <w:p w14:paraId="56917C60" w14:textId="14808FE3" w:rsidR="00F459EC" w:rsidRPr="00C43149" w:rsidRDefault="00551CA0" w:rsidP="001A7B33">
      <w:pPr>
        <w:pStyle w:val="ListParagraph"/>
        <w:numPr>
          <w:ilvl w:val="0"/>
          <w:numId w:val="88"/>
        </w:numPr>
      </w:pPr>
      <w:r w:rsidRPr="00C43149">
        <w:t xml:space="preserve">colour blindness </w:t>
      </w:r>
    </w:p>
    <w:p w14:paraId="6747BD49" w14:textId="6C8EDB4C" w:rsidR="00F459EC" w:rsidRPr="00C43149" w:rsidRDefault="00551CA0" w:rsidP="001A7B33">
      <w:pPr>
        <w:pStyle w:val="ListParagraph"/>
        <w:numPr>
          <w:ilvl w:val="0"/>
          <w:numId w:val="88"/>
        </w:numPr>
      </w:pPr>
      <w:r w:rsidRPr="00C43149">
        <w:t>writing speed</w:t>
      </w:r>
    </w:p>
    <w:p w14:paraId="68D21881" w14:textId="3DEBB4B0" w:rsidR="00F459EC" w:rsidRPr="00C43149" w:rsidRDefault="00C10E18" w:rsidP="001A7B33">
      <w:pPr>
        <w:pStyle w:val="ListParagraph"/>
        <w:numPr>
          <w:ilvl w:val="0"/>
          <w:numId w:val="88"/>
        </w:numPr>
      </w:pPr>
      <w:r w:rsidRPr="00C43149">
        <w:t>concentration</w:t>
      </w:r>
      <w:r w:rsidR="00F459EC" w:rsidRPr="00C43149">
        <w:t>/</w:t>
      </w:r>
      <w:r w:rsidRPr="00C43149">
        <w:t>focus</w:t>
      </w:r>
      <w:r w:rsidR="00F459EC" w:rsidRPr="00C43149">
        <w:t>/</w:t>
      </w:r>
      <w:r w:rsidRPr="00C43149">
        <w:t>fatigue</w:t>
      </w:r>
    </w:p>
    <w:p w14:paraId="5200DCED" w14:textId="77A46813" w:rsidR="00F459EC" w:rsidRPr="00C43149" w:rsidRDefault="00C10E18" w:rsidP="001A7B33">
      <w:pPr>
        <w:pStyle w:val="ListParagraph"/>
        <w:numPr>
          <w:ilvl w:val="0"/>
          <w:numId w:val="88"/>
        </w:numPr>
      </w:pPr>
      <w:r w:rsidRPr="00C43149">
        <w:t>anxiety</w:t>
      </w:r>
    </w:p>
    <w:p w14:paraId="4646D674" w14:textId="77777777" w:rsidR="00F459EC" w:rsidRPr="00C43149" w:rsidRDefault="00F459EC" w:rsidP="001A7B33">
      <w:pPr>
        <w:pStyle w:val="ListParagraph"/>
        <w:numPr>
          <w:ilvl w:val="0"/>
          <w:numId w:val="88"/>
        </w:numPr>
      </w:pPr>
      <w:r w:rsidRPr="00C43149">
        <w:t>behaviour management</w:t>
      </w:r>
    </w:p>
    <w:p w14:paraId="47BE27A1" w14:textId="7D24038E" w:rsidR="00F459EC" w:rsidRPr="00C43149" w:rsidRDefault="00C10E18" w:rsidP="001A7B33">
      <w:pPr>
        <w:pStyle w:val="ListParagraph"/>
        <w:numPr>
          <w:ilvl w:val="0"/>
          <w:numId w:val="88"/>
        </w:numPr>
      </w:pPr>
      <w:r w:rsidRPr="00C43149">
        <w:t>pain</w:t>
      </w:r>
      <w:r w:rsidR="00F459EC" w:rsidRPr="00C43149">
        <w:t xml:space="preserve"> management</w:t>
      </w:r>
    </w:p>
    <w:p w14:paraId="231ECC44" w14:textId="79399364" w:rsidR="00F459EC" w:rsidRPr="00C43149" w:rsidRDefault="00C10E18" w:rsidP="001A7B33">
      <w:pPr>
        <w:pStyle w:val="ListParagraph"/>
        <w:numPr>
          <w:ilvl w:val="0"/>
          <w:numId w:val="88"/>
        </w:numPr>
      </w:pPr>
      <w:r w:rsidRPr="00C43149">
        <w:t xml:space="preserve">medical condition e.g. diabetes </w:t>
      </w:r>
    </w:p>
    <w:p w14:paraId="25646B35" w14:textId="77777777" w:rsidR="003402D6" w:rsidRPr="00C43149" w:rsidRDefault="00C10E18" w:rsidP="00C43149">
      <w:r w:rsidRPr="00C43149">
        <w:t xml:space="preserve">Other arrangements such as </w:t>
      </w:r>
      <w:r w:rsidR="005328C2" w:rsidRPr="00C43149">
        <w:t xml:space="preserve">oral translator, scribe, prompt, </w:t>
      </w:r>
      <w:r w:rsidRPr="00C43149">
        <w:t>stop the clock</w:t>
      </w:r>
      <w:r w:rsidR="005F096A" w:rsidRPr="00C43149">
        <w:t xml:space="preserve"> </w:t>
      </w:r>
      <w:r w:rsidRPr="00C43149">
        <w:t>or test on own should be considered as more appropriate for the pupil rather than additional time.</w:t>
      </w:r>
    </w:p>
    <w:p w14:paraId="56B7A484" w14:textId="77777777" w:rsidR="003402D6" w:rsidRPr="00C43149" w:rsidRDefault="00F75131" w:rsidP="00C43149">
      <w:pPr>
        <w:rPr>
          <w:rFonts w:eastAsiaTheme="minorEastAsia"/>
        </w:rPr>
      </w:pPr>
      <w:r w:rsidRPr="00C43149">
        <w:t>9.</w:t>
      </w:r>
      <w:r w:rsidR="002F4924" w:rsidRPr="00C43149">
        <w:t>6</w:t>
      </w:r>
      <w:r w:rsidR="00F2689B" w:rsidRPr="00C43149">
        <w:t xml:space="preserve"> </w:t>
      </w:r>
      <w:r w:rsidR="32BEB995" w:rsidRPr="00C43149">
        <w:t xml:space="preserve">Where </w:t>
      </w:r>
      <w:r w:rsidR="00360332" w:rsidRPr="00C43149">
        <w:t xml:space="preserve">25% additional time </w:t>
      </w:r>
      <w:r w:rsidR="01596433" w:rsidRPr="00C43149">
        <w:t xml:space="preserve">is </w:t>
      </w:r>
      <w:r w:rsidR="00FB0536" w:rsidRPr="00C43149">
        <w:t>granted</w:t>
      </w:r>
      <w:r w:rsidR="01596433" w:rsidRPr="00C43149">
        <w:t xml:space="preserve">, the </w:t>
      </w:r>
      <w:r w:rsidR="00A707D8" w:rsidRPr="00C43149">
        <w:t>pupil</w:t>
      </w:r>
      <w:r w:rsidR="01596433" w:rsidRPr="00C43149">
        <w:t xml:space="preserve"> </w:t>
      </w:r>
      <w:r w:rsidR="00360332" w:rsidRPr="00C43149">
        <w:t xml:space="preserve">may </w:t>
      </w:r>
      <w:r w:rsidR="6C4F7607" w:rsidRPr="00C43149">
        <w:t>test on their own or in a small group</w:t>
      </w:r>
      <w:r w:rsidR="00360332" w:rsidRPr="00C43149">
        <w:t>.</w:t>
      </w:r>
      <w:r w:rsidR="3C517E9E" w:rsidRPr="00C43149">
        <w:t xml:space="preserve"> Therefore, w</w:t>
      </w:r>
      <w:r w:rsidR="1E5A26D4" w:rsidRPr="00C43149">
        <w:t>here it may be suita</w:t>
      </w:r>
      <w:r w:rsidR="651AA420" w:rsidRPr="00C43149">
        <w:t xml:space="preserve">ble for a </w:t>
      </w:r>
      <w:r w:rsidR="00A707D8" w:rsidRPr="00C43149">
        <w:t>pupil</w:t>
      </w:r>
      <w:r w:rsidR="651AA420" w:rsidRPr="00C43149">
        <w:t xml:space="preserve"> to test on their own</w:t>
      </w:r>
      <w:r w:rsidR="6EAD6929" w:rsidRPr="00C43149">
        <w:t>,</w:t>
      </w:r>
      <w:r w:rsidR="651AA420" w:rsidRPr="00C43149">
        <w:t xml:space="preserve"> this must be made as a separate request</w:t>
      </w:r>
      <w:r w:rsidR="2CA90AC9" w:rsidRPr="00C43149">
        <w:t xml:space="preserve"> (see </w:t>
      </w:r>
      <w:r w:rsidR="00FB0536" w:rsidRPr="00C43149">
        <w:t xml:space="preserve">section </w:t>
      </w:r>
      <w:r w:rsidR="002F4924" w:rsidRPr="00C43149">
        <w:t>13</w:t>
      </w:r>
      <w:r w:rsidR="00FB0536" w:rsidRPr="00C43149">
        <w:t>: Group size)</w:t>
      </w:r>
      <w:r w:rsidR="4907ED33" w:rsidRPr="00C43149">
        <w:t>.</w:t>
      </w:r>
      <w:r w:rsidR="00F2689B" w:rsidRPr="00C43149">
        <w:t xml:space="preserve"> </w:t>
      </w:r>
    </w:p>
    <w:p w14:paraId="62D4E9C6" w14:textId="4EDA6BE3" w:rsidR="00F62036" w:rsidRDefault="00F75131" w:rsidP="00C43149">
      <w:r w:rsidRPr="00C43149">
        <w:t>9.</w:t>
      </w:r>
      <w:r w:rsidR="002F4924" w:rsidRPr="00C43149">
        <w:t>7</w:t>
      </w:r>
      <w:r w:rsidR="00F2689B" w:rsidRPr="00C43149">
        <w:t xml:space="preserve"> </w:t>
      </w:r>
      <w:r w:rsidR="006F69C0" w:rsidRPr="00C43149">
        <w:t>Additional time is not accumulative and is limited to 25%.</w:t>
      </w:r>
    </w:p>
    <w:p w14:paraId="330B2D6D" w14:textId="66D8402F" w:rsidR="00C206E6" w:rsidRPr="00C43149" w:rsidRDefault="00F62036" w:rsidP="00E60563">
      <w:pPr>
        <w:spacing w:after="160" w:line="259" w:lineRule="auto"/>
      </w:pPr>
      <w:r>
        <w:br w:type="page"/>
      </w:r>
    </w:p>
    <w:p w14:paraId="6E729FD3" w14:textId="77777777" w:rsidR="003402D6" w:rsidRPr="00C43149" w:rsidRDefault="005C220B" w:rsidP="00C43149">
      <w:pPr>
        <w:pStyle w:val="Heading2"/>
      </w:pPr>
      <w:bookmarkStart w:id="19" w:name="_Toc199333695"/>
      <w:r w:rsidRPr="00C43149">
        <w:lastRenderedPageBreak/>
        <w:t xml:space="preserve">Section </w:t>
      </w:r>
      <w:r w:rsidR="00F75131" w:rsidRPr="00C43149">
        <w:t>10</w:t>
      </w:r>
      <w:r w:rsidRPr="00C43149">
        <w:t>: Requests for a reader (See Appendix A for definition)</w:t>
      </w:r>
      <w:bookmarkEnd w:id="19"/>
    </w:p>
    <w:p w14:paraId="621FCE53" w14:textId="22E2B626" w:rsidR="00182615" w:rsidRPr="00C43149" w:rsidRDefault="00F75131" w:rsidP="00C43149">
      <w:r w:rsidRPr="00C43149">
        <w:t>10</w:t>
      </w:r>
      <w:r w:rsidR="00697054" w:rsidRPr="00C43149">
        <w:t xml:space="preserve">.1 </w:t>
      </w:r>
      <w:r w:rsidR="75E9A853" w:rsidRPr="00C43149">
        <w:t xml:space="preserve">A </w:t>
      </w:r>
      <w:r w:rsidR="008E0B87" w:rsidRPr="00C43149">
        <w:t>r</w:t>
      </w:r>
      <w:r w:rsidR="75E9A853" w:rsidRPr="00C43149">
        <w:t>eader maybe suitable for a pupil who has:</w:t>
      </w:r>
    </w:p>
    <w:p w14:paraId="56BFBB2B" w14:textId="6AC00617" w:rsidR="00E60B48" w:rsidRPr="00C43149" w:rsidRDefault="00DF2852" w:rsidP="001A7B33">
      <w:pPr>
        <w:pStyle w:val="ListParagraph"/>
        <w:numPr>
          <w:ilvl w:val="0"/>
          <w:numId w:val="89"/>
        </w:numPr>
      </w:pPr>
      <w:r w:rsidRPr="00C43149">
        <w:t>a reading difficulty</w:t>
      </w:r>
    </w:p>
    <w:p w14:paraId="6DD05B6C" w14:textId="2CFF12CE" w:rsidR="00C44674" w:rsidRPr="00C43149" w:rsidRDefault="00C44674" w:rsidP="001A7B33">
      <w:pPr>
        <w:pStyle w:val="ListParagraph"/>
        <w:numPr>
          <w:ilvl w:val="0"/>
          <w:numId w:val="89"/>
        </w:numPr>
      </w:pPr>
      <w:r w:rsidRPr="00C43149">
        <w:t>a reading age that is significantly lower than their chron</w:t>
      </w:r>
      <w:r w:rsidR="00962683" w:rsidRPr="00C43149">
        <w:t>ological age</w:t>
      </w:r>
    </w:p>
    <w:p w14:paraId="122D60D3" w14:textId="77777777" w:rsidR="003402D6" w:rsidRPr="00C43149" w:rsidRDefault="00DF2852" w:rsidP="001A7B33">
      <w:pPr>
        <w:pStyle w:val="ListParagraph"/>
        <w:numPr>
          <w:ilvl w:val="0"/>
          <w:numId w:val="89"/>
        </w:numPr>
      </w:pPr>
      <w:r w:rsidRPr="00C43149">
        <w:t>visual impairment</w:t>
      </w:r>
    </w:p>
    <w:p w14:paraId="43BB9758" w14:textId="3E6A618E" w:rsidR="005C220B" w:rsidRPr="00C43149" w:rsidRDefault="006902BA" w:rsidP="00C43149">
      <w:r w:rsidRPr="00C43149">
        <w:t xml:space="preserve">10.2 </w:t>
      </w:r>
      <w:r w:rsidR="005C220B" w:rsidRPr="00C43149">
        <w:t>Examples of evidence required for this request include but are not limited to:</w:t>
      </w:r>
    </w:p>
    <w:p w14:paraId="57994646" w14:textId="77777777" w:rsidR="00E710C3" w:rsidRPr="00C43149" w:rsidRDefault="00530E74" w:rsidP="001A7B33">
      <w:pPr>
        <w:pStyle w:val="ListParagraph"/>
        <w:numPr>
          <w:ilvl w:val="0"/>
          <w:numId w:val="90"/>
        </w:numPr>
      </w:pPr>
      <w:r w:rsidRPr="00C43149">
        <w:t>d</w:t>
      </w:r>
      <w:r w:rsidR="005C220B" w:rsidRPr="00C43149">
        <w:t>yslexia screening if a reader is requested due to the pupil's phonological awareness/reading processing speed</w:t>
      </w:r>
    </w:p>
    <w:p w14:paraId="3A1E241A" w14:textId="7CAD3763" w:rsidR="00E710C3" w:rsidRPr="00C43149" w:rsidRDefault="00E710C3" w:rsidP="001A7B33">
      <w:pPr>
        <w:pStyle w:val="ListParagraph"/>
        <w:numPr>
          <w:ilvl w:val="0"/>
          <w:numId w:val="90"/>
        </w:numPr>
      </w:pPr>
      <w:r w:rsidRPr="00C43149">
        <w:t>EHCP/PCAR</w:t>
      </w:r>
      <w:r w:rsidR="00A12845" w:rsidRPr="00C43149">
        <w:t xml:space="preserve"> (including draft form)</w:t>
      </w:r>
    </w:p>
    <w:p w14:paraId="2432081A" w14:textId="48F8591B" w:rsidR="005C220B" w:rsidRPr="00C43149" w:rsidRDefault="00530E74" w:rsidP="001A7B33">
      <w:pPr>
        <w:pStyle w:val="ListParagraph"/>
        <w:numPr>
          <w:ilvl w:val="0"/>
          <w:numId w:val="90"/>
        </w:numPr>
      </w:pPr>
      <w:r w:rsidRPr="00C43149">
        <w:t>i</w:t>
      </w:r>
      <w:r w:rsidR="008F1768" w:rsidRPr="00C43149">
        <w:t>n school assessment with recognised standardised scores</w:t>
      </w:r>
      <w:r w:rsidR="00962031" w:rsidRPr="00C43149">
        <w:t xml:space="preserve"> see </w:t>
      </w:r>
      <w:r w:rsidR="00684D1E" w:rsidRPr="00C43149">
        <w:t>Section 8.</w:t>
      </w:r>
      <w:r w:rsidR="00CA4F12" w:rsidRPr="00C43149">
        <w:t>3</w:t>
      </w:r>
      <w:r w:rsidR="008F1768" w:rsidRPr="00C43149">
        <w:t xml:space="preserve"> </w:t>
      </w:r>
      <w:r w:rsidR="005C220B" w:rsidRPr="00C43149">
        <w:t xml:space="preserve">or other assessments that provide a standardised score </w:t>
      </w:r>
      <w:r w:rsidR="00962031" w:rsidRPr="00C43149">
        <w:t xml:space="preserve">or reading age </w:t>
      </w:r>
      <w:r w:rsidR="005C220B" w:rsidRPr="00C43149">
        <w:t>if the request is due to the pupil having reading difficulties or a reading age significantly lower than their chronological age</w:t>
      </w:r>
    </w:p>
    <w:p w14:paraId="774A65F4" w14:textId="77777777" w:rsidR="003402D6" w:rsidRPr="00C43149" w:rsidRDefault="00530E74" w:rsidP="001A7B33">
      <w:pPr>
        <w:pStyle w:val="ListParagraph"/>
        <w:numPr>
          <w:ilvl w:val="0"/>
          <w:numId w:val="90"/>
        </w:numPr>
      </w:pPr>
      <w:r w:rsidRPr="00C43149">
        <w:t>d</w:t>
      </w:r>
      <w:r w:rsidR="005C220B" w:rsidRPr="00C43149">
        <w:t>iagnosis of visual impairment, e.g. medical report</w:t>
      </w:r>
    </w:p>
    <w:p w14:paraId="489A0C70" w14:textId="77777777" w:rsidR="003402D6" w:rsidRPr="00C43149" w:rsidRDefault="006C4311" w:rsidP="00C43149">
      <w:pPr>
        <w:rPr>
          <w:rFonts w:eastAsiaTheme="minorEastAsia"/>
        </w:rPr>
      </w:pPr>
      <w:r w:rsidRPr="00C43149">
        <w:t>10.3</w:t>
      </w:r>
      <w:r w:rsidR="00F2689B" w:rsidRPr="00C43149">
        <w:t xml:space="preserve"> </w:t>
      </w:r>
      <w:r w:rsidR="005C220B" w:rsidRPr="00C43149">
        <w:t xml:space="preserve">Where a reader is </w:t>
      </w:r>
      <w:r w:rsidR="005A7A39" w:rsidRPr="00C43149">
        <w:t>granted</w:t>
      </w:r>
      <w:r w:rsidR="005C220B" w:rsidRPr="00C43149">
        <w:t>, the pupil will test on their own. </w:t>
      </w:r>
      <w:r w:rsidR="005A7A39" w:rsidRPr="00C43149">
        <w:t>Should</w:t>
      </w:r>
      <w:r w:rsidR="005C220B" w:rsidRPr="00C43149">
        <w:t xml:space="preserve"> it be </w:t>
      </w:r>
      <w:r w:rsidR="00746A48" w:rsidRPr="00C43149">
        <w:t xml:space="preserve">appropriate </w:t>
      </w:r>
      <w:r w:rsidR="005C220B" w:rsidRPr="00C43149">
        <w:t>for a pupil to test on their own for another reason e.g. behaviour, this must be made as a separate request (see</w:t>
      </w:r>
      <w:r w:rsidR="00746A48" w:rsidRPr="00C43149">
        <w:t xml:space="preserve"> </w:t>
      </w:r>
      <w:r w:rsidR="00100E3E" w:rsidRPr="00C43149">
        <w:t>S</w:t>
      </w:r>
      <w:r w:rsidR="00746A48" w:rsidRPr="00C43149">
        <w:t xml:space="preserve">ection </w:t>
      </w:r>
      <w:r w:rsidR="00100E3E" w:rsidRPr="00C43149">
        <w:t>13</w:t>
      </w:r>
      <w:r w:rsidR="00746A48" w:rsidRPr="00C43149">
        <w:t xml:space="preserve"> Group size)</w:t>
      </w:r>
      <w:r w:rsidR="005C220B" w:rsidRPr="00C43149">
        <w:t>.</w:t>
      </w:r>
    </w:p>
    <w:p w14:paraId="0DC86FCD" w14:textId="77777777" w:rsidR="003402D6" w:rsidRPr="001A7B33" w:rsidRDefault="006C4311" w:rsidP="00C43149">
      <w:pPr>
        <w:rPr>
          <w:b/>
          <w:bCs/>
        </w:rPr>
      </w:pPr>
      <w:r w:rsidRPr="00C43149">
        <w:t>10.4</w:t>
      </w:r>
      <w:r w:rsidR="00CD5BF9" w:rsidRPr="00C43149">
        <w:t xml:space="preserve"> </w:t>
      </w:r>
      <w:r w:rsidR="005C220B" w:rsidRPr="001A7B33">
        <w:rPr>
          <w:b/>
          <w:bCs/>
        </w:rPr>
        <w:t>Important note:</w:t>
      </w:r>
      <w:r w:rsidR="00D7725F" w:rsidRPr="001A7B33">
        <w:rPr>
          <w:b/>
          <w:bCs/>
        </w:rPr>
        <w:t xml:space="preserve"> No part of the comprehension section of the English test can be read to the pupil </w:t>
      </w:r>
      <w:proofErr w:type="gramStart"/>
      <w:r w:rsidR="00D7725F" w:rsidRPr="001A7B33">
        <w:rPr>
          <w:b/>
          <w:bCs/>
        </w:rPr>
        <w:t>with the exception of</w:t>
      </w:r>
      <w:proofErr w:type="gramEnd"/>
      <w:r w:rsidR="00D7725F" w:rsidRPr="001A7B33">
        <w:rPr>
          <w:b/>
          <w:bCs/>
        </w:rPr>
        <w:t xml:space="preserve"> the</w:t>
      </w:r>
      <w:r w:rsidR="00962031" w:rsidRPr="001A7B33">
        <w:rPr>
          <w:b/>
          <w:bCs/>
        </w:rPr>
        <w:t xml:space="preserve"> test</w:t>
      </w:r>
      <w:r w:rsidR="00D7725F" w:rsidRPr="001A7B33">
        <w:rPr>
          <w:b/>
          <w:bCs/>
        </w:rPr>
        <w:t xml:space="preserve"> </w:t>
      </w:r>
      <w:r w:rsidR="00962031" w:rsidRPr="001A7B33">
        <w:rPr>
          <w:b/>
          <w:bCs/>
        </w:rPr>
        <w:t>instructions</w:t>
      </w:r>
      <w:r w:rsidR="00D7725F" w:rsidRPr="001A7B33">
        <w:rPr>
          <w:b/>
          <w:bCs/>
        </w:rPr>
        <w:t>.</w:t>
      </w:r>
    </w:p>
    <w:p w14:paraId="3B024F0C" w14:textId="77777777" w:rsidR="00CF592B" w:rsidRPr="00C43149" w:rsidRDefault="006C4311" w:rsidP="00C43149">
      <w:pPr>
        <w:rPr>
          <w:rFonts w:eastAsiaTheme="minorEastAsia"/>
        </w:rPr>
      </w:pPr>
      <w:bookmarkStart w:id="20" w:name="_Hlk181106014"/>
      <w:r w:rsidRPr="00C43149">
        <w:rPr>
          <w:rFonts w:eastAsiaTheme="minorEastAsia"/>
        </w:rPr>
        <w:t>10.5</w:t>
      </w:r>
      <w:r w:rsidR="00564E2F" w:rsidRPr="00C43149">
        <w:rPr>
          <w:rFonts w:eastAsiaTheme="minorEastAsia"/>
        </w:rPr>
        <w:t xml:space="preserve"> </w:t>
      </w:r>
      <w:r w:rsidR="00D131BA" w:rsidRPr="00C43149">
        <w:rPr>
          <w:rFonts w:eastAsiaTheme="minorEastAsia"/>
        </w:rPr>
        <w:t>See</w:t>
      </w:r>
      <w:r w:rsidR="00DF5B4F" w:rsidRPr="00C43149">
        <w:rPr>
          <w:rFonts w:eastAsiaTheme="minorEastAsia"/>
        </w:rPr>
        <w:t xml:space="preserve"> </w:t>
      </w:r>
      <w:r w:rsidR="00CA4F12" w:rsidRPr="00C43149">
        <w:rPr>
          <w:rFonts w:eastAsiaTheme="minorEastAsia"/>
        </w:rPr>
        <w:t>9</w:t>
      </w:r>
      <w:r w:rsidR="00D131BA" w:rsidRPr="00C43149">
        <w:rPr>
          <w:rFonts w:eastAsiaTheme="minorEastAsia"/>
        </w:rPr>
        <w:t>.</w:t>
      </w:r>
      <w:r w:rsidR="007F56BE" w:rsidRPr="00C43149">
        <w:rPr>
          <w:rFonts w:eastAsiaTheme="minorEastAsia"/>
        </w:rPr>
        <w:t>4</w:t>
      </w:r>
      <w:r w:rsidR="00D131BA" w:rsidRPr="00C43149">
        <w:rPr>
          <w:rFonts w:eastAsiaTheme="minorEastAsia"/>
        </w:rPr>
        <w:t xml:space="preserve"> </w:t>
      </w:r>
      <w:r w:rsidR="00A60EC3" w:rsidRPr="00C43149">
        <w:rPr>
          <w:rFonts w:eastAsiaTheme="minorEastAsia"/>
        </w:rPr>
        <w:t xml:space="preserve">above </w:t>
      </w:r>
      <w:r w:rsidR="00D131BA" w:rsidRPr="00C43149">
        <w:rPr>
          <w:rFonts w:eastAsiaTheme="minorEastAsia"/>
        </w:rPr>
        <w:t>i</w:t>
      </w:r>
      <w:r w:rsidR="00564E2F" w:rsidRPr="00C43149">
        <w:rPr>
          <w:rFonts w:eastAsiaTheme="minorEastAsia"/>
        </w:rPr>
        <w:t>f requesting 25% additional time</w:t>
      </w:r>
      <w:r w:rsidR="00D131BA" w:rsidRPr="00C43149">
        <w:rPr>
          <w:rFonts w:eastAsiaTheme="minorEastAsia"/>
        </w:rPr>
        <w:t xml:space="preserve"> alongside </w:t>
      </w:r>
      <w:r w:rsidR="008E0B87" w:rsidRPr="00C43149">
        <w:rPr>
          <w:rFonts w:eastAsiaTheme="minorEastAsia"/>
        </w:rPr>
        <w:t xml:space="preserve">the request for </w:t>
      </w:r>
      <w:r w:rsidR="00D131BA" w:rsidRPr="00C43149">
        <w:rPr>
          <w:rFonts w:eastAsiaTheme="minorEastAsia"/>
        </w:rPr>
        <w:t>a reader</w:t>
      </w:r>
      <w:bookmarkEnd w:id="20"/>
      <w:r w:rsidR="00CF592B" w:rsidRPr="00C43149">
        <w:rPr>
          <w:rFonts w:eastAsiaTheme="minorEastAsia"/>
        </w:rPr>
        <w:t>.</w:t>
      </w:r>
    </w:p>
    <w:p w14:paraId="1AC8B4DE" w14:textId="3191A20B" w:rsidR="003402D6" w:rsidRPr="00C43149" w:rsidRDefault="0BCF882D" w:rsidP="00C43149">
      <w:pPr>
        <w:pStyle w:val="Heading2"/>
      </w:pPr>
      <w:bookmarkStart w:id="21" w:name="_Toc199333696"/>
      <w:r w:rsidRPr="00C43149">
        <w:t xml:space="preserve">Section </w:t>
      </w:r>
      <w:r w:rsidR="006C4311" w:rsidRPr="00C43149">
        <w:t>11</w:t>
      </w:r>
      <w:r w:rsidR="788F23CA" w:rsidRPr="00C43149">
        <w:t>:</w:t>
      </w:r>
      <w:r w:rsidR="151FD2A8" w:rsidRPr="00C43149">
        <w:t xml:space="preserve"> </w:t>
      </w:r>
      <w:r w:rsidR="39C2B7A8" w:rsidRPr="00C43149">
        <w:t>Requests for a scribe</w:t>
      </w:r>
      <w:r w:rsidR="2DA7EDF7" w:rsidRPr="00C43149">
        <w:t xml:space="preserve"> (See Appendix A for definition)</w:t>
      </w:r>
      <w:bookmarkEnd w:id="21"/>
    </w:p>
    <w:p w14:paraId="51DC7D74" w14:textId="77777777" w:rsidR="003402D6" w:rsidRPr="00C43149" w:rsidRDefault="006C4311" w:rsidP="00C43149">
      <w:r w:rsidRPr="00C43149">
        <w:t>11</w:t>
      </w:r>
      <w:r w:rsidR="004721B5" w:rsidRPr="00C43149">
        <w:t xml:space="preserve">.1 </w:t>
      </w:r>
      <w:bookmarkStart w:id="22" w:name="_Hlk189054013"/>
      <w:r w:rsidR="000E0111" w:rsidRPr="00C43149">
        <w:t xml:space="preserve">The Medway Test does not include any questions that require </w:t>
      </w:r>
      <w:r w:rsidR="005D2518" w:rsidRPr="00C43149">
        <w:t xml:space="preserve">either </w:t>
      </w:r>
      <w:r w:rsidR="000E0111" w:rsidRPr="00C43149">
        <w:t>a</w:t>
      </w:r>
      <w:r w:rsidR="005D2518" w:rsidRPr="00C43149">
        <w:t xml:space="preserve"> single word written response</w:t>
      </w:r>
      <w:r w:rsidR="000E0111" w:rsidRPr="00C43149">
        <w:t xml:space="preserve"> </w:t>
      </w:r>
      <w:r w:rsidR="005D2518" w:rsidRPr="00C43149">
        <w:t xml:space="preserve">or a </w:t>
      </w:r>
      <w:r w:rsidR="000E0111" w:rsidRPr="00C43149">
        <w:t>sustained written response</w:t>
      </w:r>
      <w:bookmarkEnd w:id="22"/>
      <w:r w:rsidR="005D2518" w:rsidRPr="00C43149">
        <w:t xml:space="preserve">. Pupils will need to mark their </w:t>
      </w:r>
      <w:r w:rsidR="00ED77B2" w:rsidRPr="00C43149">
        <w:t>responses</w:t>
      </w:r>
      <w:r w:rsidR="005D2518" w:rsidRPr="00C43149">
        <w:t xml:space="preserve"> on an answer sheet using a pencil to draw a clear, thin horizontal line through a small box beside the selected answer. An example of how to mark answers on an answer sheet can be found in the Familiarisation Guide.</w:t>
      </w:r>
      <w:r w:rsidR="000B581D" w:rsidRPr="00C43149">
        <w:t xml:space="preserve"> Answer sheets are </w:t>
      </w:r>
      <w:r w:rsidR="0023367F" w:rsidRPr="00C43149">
        <w:t>marked</w:t>
      </w:r>
      <w:r w:rsidR="000B581D" w:rsidRPr="00C43149">
        <w:t xml:space="preserve"> by computer.</w:t>
      </w:r>
    </w:p>
    <w:p w14:paraId="19B881E4" w14:textId="20CF7587" w:rsidR="00DF6BE1" w:rsidRPr="00C43149" w:rsidRDefault="006C4311" w:rsidP="00C43149">
      <w:r w:rsidRPr="00C43149">
        <w:t>11</w:t>
      </w:r>
      <w:r w:rsidR="6ACBCBC8" w:rsidRPr="00C43149">
        <w:t>.</w:t>
      </w:r>
      <w:r w:rsidR="001D1575" w:rsidRPr="00C43149">
        <w:t>2</w:t>
      </w:r>
      <w:r w:rsidR="6ACBCBC8" w:rsidRPr="00C43149">
        <w:t xml:space="preserve"> </w:t>
      </w:r>
      <w:r w:rsidR="00DF6BE1" w:rsidRPr="00C43149">
        <w:t>A scribe may</w:t>
      </w:r>
      <w:r w:rsidR="00A60EC3" w:rsidRPr="00C43149">
        <w:t xml:space="preserve"> </w:t>
      </w:r>
      <w:r w:rsidR="00DF6BE1" w:rsidRPr="00C43149">
        <w:t xml:space="preserve">be suitable for a pupil who </w:t>
      </w:r>
      <w:r w:rsidR="00ED77B2" w:rsidRPr="00C43149">
        <w:t>would find it difficult to mark responses on the answer sheet. This may include pupils who have</w:t>
      </w:r>
      <w:r w:rsidR="00DF6BE1" w:rsidRPr="00C43149">
        <w:t>:</w:t>
      </w:r>
    </w:p>
    <w:p w14:paraId="6D2021FB" w14:textId="20706611" w:rsidR="00ED77B2" w:rsidRPr="00C43149" w:rsidRDefault="00A81A71" w:rsidP="001A7B33">
      <w:pPr>
        <w:pStyle w:val="ListParagraph"/>
        <w:numPr>
          <w:ilvl w:val="0"/>
          <w:numId w:val="91"/>
        </w:numPr>
      </w:pPr>
      <w:r w:rsidRPr="00C43149">
        <w:t>fine motor skill difficulties</w:t>
      </w:r>
    </w:p>
    <w:p w14:paraId="3CBCA5A3" w14:textId="0D8050DB" w:rsidR="00FE196C" w:rsidRPr="00C43149" w:rsidRDefault="00FE196C" w:rsidP="001A7B33">
      <w:pPr>
        <w:pStyle w:val="ListParagraph"/>
        <w:numPr>
          <w:ilvl w:val="0"/>
          <w:numId w:val="91"/>
        </w:numPr>
      </w:pPr>
      <w:r w:rsidRPr="00C43149">
        <w:t>a physical impairment/need</w:t>
      </w:r>
    </w:p>
    <w:p w14:paraId="6A5FF8C3" w14:textId="551650C6" w:rsidR="00A81A71" w:rsidRPr="00C43149" w:rsidRDefault="00A81A71" w:rsidP="001A7B33">
      <w:pPr>
        <w:pStyle w:val="ListParagraph"/>
        <w:numPr>
          <w:ilvl w:val="0"/>
          <w:numId w:val="91"/>
        </w:numPr>
      </w:pPr>
      <w:r w:rsidRPr="00C43149">
        <w:t>visual</w:t>
      </w:r>
      <w:r w:rsidR="00FE196C" w:rsidRPr="00C43149">
        <w:t xml:space="preserve"> impairment</w:t>
      </w:r>
    </w:p>
    <w:p w14:paraId="46A13CF6" w14:textId="77777777" w:rsidR="003402D6" w:rsidRPr="00C43149" w:rsidRDefault="00ED77B2" w:rsidP="001A7B33">
      <w:pPr>
        <w:pStyle w:val="ListParagraph"/>
        <w:numPr>
          <w:ilvl w:val="0"/>
          <w:numId w:val="91"/>
        </w:numPr>
      </w:pPr>
      <w:r w:rsidRPr="00C43149">
        <w:t>injury that affects their writing hand and/or vision</w:t>
      </w:r>
    </w:p>
    <w:p w14:paraId="222657EA" w14:textId="77777777" w:rsidR="003402D6" w:rsidRPr="00C43149" w:rsidRDefault="006C4311" w:rsidP="00C43149">
      <w:r w:rsidRPr="00C43149">
        <w:t>11</w:t>
      </w:r>
      <w:r w:rsidR="00ED77B2" w:rsidRPr="00C43149">
        <w:t>.</w:t>
      </w:r>
      <w:r w:rsidR="001D1575" w:rsidRPr="00C43149">
        <w:t>3</w:t>
      </w:r>
      <w:r w:rsidR="00ED77B2" w:rsidRPr="00C43149">
        <w:t xml:space="preserve"> A scribe is not </w:t>
      </w:r>
      <w:r w:rsidR="004721B5" w:rsidRPr="00C43149">
        <w:t>granted</w:t>
      </w:r>
      <w:r w:rsidR="00ED77B2" w:rsidRPr="00C43149">
        <w:t xml:space="preserve"> for a pupil who has slow </w:t>
      </w:r>
      <w:r w:rsidR="004721B5" w:rsidRPr="00C43149">
        <w:t>handwriting</w:t>
      </w:r>
      <w:r w:rsidR="00ED77B2" w:rsidRPr="00C43149">
        <w:t xml:space="preserve"> speed.</w:t>
      </w:r>
    </w:p>
    <w:p w14:paraId="32182614" w14:textId="32AC96EA" w:rsidR="000C06EE" w:rsidRPr="00C43149" w:rsidRDefault="006C4311" w:rsidP="00C43149">
      <w:pPr>
        <w:rPr>
          <w:rFonts w:eastAsiaTheme="minorEastAsia"/>
        </w:rPr>
      </w:pPr>
      <w:r w:rsidRPr="00C43149">
        <w:t>11</w:t>
      </w:r>
      <w:r w:rsidR="00C67197" w:rsidRPr="00C43149">
        <w:t>.</w:t>
      </w:r>
      <w:r w:rsidR="001D1575" w:rsidRPr="00C43149">
        <w:t>4</w:t>
      </w:r>
      <w:r w:rsidR="00C67197" w:rsidRPr="00C43149">
        <w:t xml:space="preserve"> </w:t>
      </w:r>
      <w:r w:rsidR="668E1E3B" w:rsidRPr="00C43149">
        <w:t>Examples of evidence required for this request include</w:t>
      </w:r>
      <w:r w:rsidR="2F0DB696" w:rsidRPr="00C43149">
        <w:t xml:space="preserve"> but are not limited to</w:t>
      </w:r>
      <w:r w:rsidR="668E1E3B" w:rsidRPr="00C43149">
        <w:t>:</w:t>
      </w:r>
    </w:p>
    <w:p w14:paraId="0C9148D7" w14:textId="4789E426" w:rsidR="00ED77B2" w:rsidRPr="00C43149" w:rsidRDefault="00530E74" w:rsidP="001A7B33">
      <w:pPr>
        <w:pStyle w:val="ListParagraph"/>
        <w:numPr>
          <w:ilvl w:val="0"/>
          <w:numId w:val="92"/>
        </w:numPr>
      </w:pPr>
      <w:r w:rsidRPr="00C43149">
        <w:t>s</w:t>
      </w:r>
      <w:r w:rsidR="00210818" w:rsidRPr="00C43149">
        <w:t>upporting medical evidence of the condition/impairment</w:t>
      </w:r>
      <w:r w:rsidR="008B3AFA" w:rsidRPr="00C43149">
        <w:t xml:space="preserve"> and/or</w:t>
      </w:r>
    </w:p>
    <w:p w14:paraId="2A782ED7" w14:textId="121376E0" w:rsidR="00E710C3" w:rsidRPr="00C43149" w:rsidRDefault="00ED77B2" w:rsidP="001A7B33">
      <w:pPr>
        <w:pStyle w:val="ListParagraph"/>
        <w:numPr>
          <w:ilvl w:val="0"/>
          <w:numId w:val="92"/>
        </w:numPr>
      </w:pPr>
      <w:r w:rsidRPr="00C43149">
        <w:t xml:space="preserve">day to day </w:t>
      </w:r>
      <w:r w:rsidR="008B3AFA" w:rsidRPr="00C43149">
        <w:t xml:space="preserve">classroom </w:t>
      </w:r>
      <w:r w:rsidRPr="00C43149">
        <w:t>work</w:t>
      </w:r>
      <w:r w:rsidR="000B581D" w:rsidRPr="00C43149">
        <w:t xml:space="preserve"> </w:t>
      </w:r>
      <w:r w:rsidR="008B3AFA" w:rsidRPr="00C43149">
        <w:t xml:space="preserve">that shows </w:t>
      </w:r>
      <w:r w:rsidR="000B581D" w:rsidRPr="00C43149">
        <w:t xml:space="preserve">the pupil would have difficulties with marking their </w:t>
      </w:r>
      <w:r w:rsidR="008B3AFA" w:rsidRPr="00C43149">
        <w:t>responses</w:t>
      </w:r>
      <w:r w:rsidR="000B581D" w:rsidRPr="00C43149">
        <w:t xml:space="preserve"> on the answer sheet.</w:t>
      </w:r>
    </w:p>
    <w:p w14:paraId="1E2298F7" w14:textId="77777777" w:rsidR="003402D6" w:rsidRPr="00C43149" w:rsidRDefault="00E710C3" w:rsidP="001A7B33">
      <w:pPr>
        <w:pStyle w:val="ListParagraph"/>
        <w:numPr>
          <w:ilvl w:val="0"/>
          <w:numId w:val="92"/>
        </w:numPr>
      </w:pPr>
      <w:r w:rsidRPr="00C43149">
        <w:t>EHCP/PCAR</w:t>
      </w:r>
      <w:r w:rsidR="00FE196C" w:rsidRPr="00C43149">
        <w:t xml:space="preserve"> (including draft form)</w:t>
      </w:r>
    </w:p>
    <w:p w14:paraId="7B811576" w14:textId="77777777" w:rsidR="003402D6" w:rsidRPr="00C43149" w:rsidRDefault="006C4311" w:rsidP="00C43149">
      <w:pPr>
        <w:rPr>
          <w:rFonts w:eastAsiaTheme="minorEastAsia"/>
        </w:rPr>
      </w:pPr>
      <w:r w:rsidRPr="00C43149">
        <w:t>11.5</w:t>
      </w:r>
      <w:r w:rsidR="00C67197" w:rsidRPr="00C43149">
        <w:t xml:space="preserve"> </w:t>
      </w:r>
      <w:r w:rsidR="00C5018A" w:rsidRPr="00C43149">
        <w:t xml:space="preserve">Where scribe is </w:t>
      </w:r>
      <w:r w:rsidR="00FE196C" w:rsidRPr="00C43149">
        <w:t>granted</w:t>
      </w:r>
      <w:r w:rsidR="00C5018A" w:rsidRPr="00C43149">
        <w:t>, the pupil will test on their own. Where it may be suitable for a pupil to</w:t>
      </w:r>
      <w:r w:rsidR="5836003C" w:rsidRPr="00C43149">
        <w:t xml:space="preserve"> </w:t>
      </w:r>
      <w:r w:rsidR="00C5018A" w:rsidRPr="00C43149">
        <w:t>test on their own for another reason e.g. behaviour, this must be made as a separate request </w:t>
      </w:r>
      <w:r w:rsidR="00DA1D68" w:rsidRPr="00C43149">
        <w:t xml:space="preserve">(see </w:t>
      </w:r>
      <w:r w:rsidR="00141971" w:rsidRPr="00C43149">
        <w:t>S</w:t>
      </w:r>
      <w:r w:rsidR="00DA1D68" w:rsidRPr="00C43149">
        <w:t xml:space="preserve">ection </w:t>
      </w:r>
      <w:r w:rsidR="00141971" w:rsidRPr="00C43149">
        <w:t>13</w:t>
      </w:r>
      <w:r w:rsidR="00DA1D68" w:rsidRPr="00C43149">
        <w:t xml:space="preserve"> Group size).</w:t>
      </w:r>
    </w:p>
    <w:p w14:paraId="4861536F" w14:textId="77777777" w:rsidR="00CF592B" w:rsidRPr="00C43149" w:rsidRDefault="006C4311" w:rsidP="00C43149">
      <w:pPr>
        <w:rPr>
          <w:rFonts w:eastAsiaTheme="minorEastAsia"/>
        </w:rPr>
      </w:pPr>
      <w:bookmarkStart w:id="23" w:name="_Hlk181106021"/>
      <w:r w:rsidRPr="00C43149">
        <w:rPr>
          <w:rFonts w:eastAsiaTheme="minorEastAsia"/>
        </w:rPr>
        <w:t>11.6</w:t>
      </w:r>
      <w:r w:rsidR="008E0B87" w:rsidRPr="00C43149">
        <w:rPr>
          <w:rFonts w:eastAsiaTheme="minorEastAsia"/>
        </w:rPr>
        <w:t xml:space="preserve"> See </w:t>
      </w:r>
      <w:r w:rsidR="00CA4F12" w:rsidRPr="00C43149">
        <w:rPr>
          <w:rFonts w:eastAsiaTheme="minorEastAsia"/>
        </w:rPr>
        <w:t>9.4</w:t>
      </w:r>
      <w:r w:rsidR="008E0B87" w:rsidRPr="00C43149">
        <w:rPr>
          <w:rFonts w:eastAsiaTheme="minorEastAsia"/>
        </w:rPr>
        <w:t xml:space="preserve"> above if requesting 25% additional time alongside the request for a scribe.</w:t>
      </w:r>
      <w:bookmarkEnd w:id="23"/>
    </w:p>
    <w:p w14:paraId="35840BF4" w14:textId="3B76672F" w:rsidR="003402D6" w:rsidRPr="00C43149" w:rsidRDefault="00EB1E7A" w:rsidP="00C43149">
      <w:pPr>
        <w:pStyle w:val="Heading2"/>
      </w:pPr>
      <w:bookmarkStart w:id="24" w:name="_Toc199333697"/>
      <w:r w:rsidRPr="00C43149">
        <w:lastRenderedPageBreak/>
        <w:t xml:space="preserve">Section </w:t>
      </w:r>
      <w:r w:rsidR="006C4311" w:rsidRPr="00C43149">
        <w:t>12</w:t>
      </w:r>
      <w:r w:rsidRPr="00C43149">
        <w:t>: Requests for stop the clock</w:t>
      </w:r>
      <w:r w:rsidR="4E0D8F76" w:rsidRPr="00C43149">
        <w:t xml:space="preserve"> (see Appendix B)</w:t>
      </w:r>
      <w:bookmarkEnd w:id="24"/>
      <w:r w:rsidR="4E0D8F76" w:rsidRPr="00C43149">
        <w:t xml:space="preserve"> </w:t>
      </w:r>
    </w:p>
    <w:p w14:paraId="7EC61C84" w14:textId="39C0D3A4" w:rsidR="005D25F6" w:rsidRPr="00C43149" w:rsidRDefault="006C4311" w:rsidP="00C43149">
      <w:r w:rsidRPr="00C43149">
        <w:t>12</w:t>
      </w:r>
      <w:r w:rsidR="005D25F6" w:rsidRPr="00C43149">
        <w:t>.1 Stop the clock testing is considered where a pupil has a condition that:</w:t>
      </w:r>
    </w:p>
    <w:p w14:paraId="1140ED31" w14:textId="77777777" w:rsidR="005D25F6" w:rsidRPr="00C43149" w:rsidRDefault="005D25F6" w:rsidP="001A7B33">
      <w:pPr>
        <w:pStyle w:val="ListParagraph"/>
        <w:numPr>
          <w:ilvl w:val="0"/>
          <w:numId w:val="93"/>
        </w:numPr>
      </w:pPr>
      <w:r w:rsidRPr="00C43149">
        <w:t xml:space="preserve">Requires treatment for an ongoing medical condition or following injury/ surgery/treatment </w:t>
      </w:r>
    </w:p>
    <w:p w14:paraId="035BD63F" w14:textId="77777777" w:rsidR="003402D6" w:rsidRPr="00C43149" w:rsidRDefault="005D25F6" w:rsidP="001A7B33">
      <w:pPr>
        <w:pStyle w:val="ListParagraph"/>
        <w:numPr>
          <w:ilvl w:val="0"/>
          <w:numId w:val="93"/>
        </w:numPr>
      </w:pPr>
      <w:r w:rsidRPr="00C43149">
        <w:t xml:space="preserve">Requires interventions to manage a specific need </w:t>
      </w:r>
      <w:r w:rsidR="004F71A4" w:rsidRPr="00C43149">
        <w:t>e.g. fatigue, visual stress, diabetes</w:t>
      </w:r>
      <w:r w:rsidR="00427DD4" w:rsidRPr="00C43149">
        <w:t>, anxiety</w:t>
      </w:r>
      <w:r w:rsidR="006B0BB1" w:rsidRPr="00C43149">
        <w:t>, pain management</w:t>
      </w:r>
      <w:r w:rsidR="00640164" w:rsidRPr="00C43149">
        <w:t>, panic attacks, Tourette’s</w:t>
      </w:r>
      <w:r w:rsidR="00031F85" w:rsidRPr="00C43149">
        <w:t xml:space="preserve"> Syndrome</w:t>
      </w:r>
    </w:p>
    <w:p w14:paraId="3099E63D" w14:textId="25CB4D29" w:rsidR="005D25F6" w:rsidRPr="00C43149" w:rsidRDefault="006C4311" w:rsidP="00C43149">
      <w:r w:rsidRPr="00C43149">
        <w:t>12</w:t>
      </w:r>
      <w:r w:rsidR="005D25F6" w:rsidRPr="00C43149">
        <w:t>.</w:t>
      </w:r>
      <w:r w:rsidR="007222BF" w:rsidRPr="00C43149">
        <w:t>2</w:t>
      </w:r>
      <w:r w:rsidR="005D25F6" w:rsidRPr="00C43149">
        <w:t xml:space="preserve"> Examples of evidence for a stop the clock request include but are not limited to:</w:t>
      </w:r>
    </w:p>
    <w:p w14:paraId="11640617" w14:textId="4A1BA186" w:rsidR="005D25F6" w:rsidRPr="00C43149" w:rsidRDefault="005D25F6" w:rsidP="001A7B33">
      <w:pPr>
        <w:pStyle w:val="ListParagraph"/>
        <w:numPr>
          <w:ilvl w:val="0"/>
          <w:numId w:val="94"/>
        </w:numPr>
      </w:pPr>
      <w:r w:rsidRPr="00C43149">
        <w:t>medical report, diagnosis or referral</w:t>
      </w:r>
    </w:p>
    <w:p w14:paraId="47EF4E69" w14:textId="77777777" w:rsidR="00E710C3" w:rsidRPr="00C43149" w:rsidRDefault="007222BF" w:rsidP="001A7B33">
      <w:pPr>
        <w:pStyle w:val="ListParagraph"/>
        <w:numPr>
          <w:ilvl w:val="0"/>
          <w:numId w:val="94"/>
        </w:numPr>
      </w:pPr>
      <w:r w:rsidRPr="00C43149">
        <w:t>School Health Care Plan</w:t>
      </w:r>
    </w:p>
    <w:p w14:paraId="6521F400" w14:textId="56CE6B18" w:rsidR="007222BF" w:rsidRPr="00C43149" w:rsidRDefault="00E710C3" w:rsidP="001A7B33">
      <w:pPr>
        <w:pStyle w:val="ListParagraph"/>
        <w:numPr>
          <w:ilvl w:val="0"/>
          <w:numId w:val="94"/>
        </w:numPr>
      </w:pPr>
      <w:r w:rsidRPr="00C43149">
        <w:t>EHCP/PCAR</w:t>
      </w:r>
    </w:p>
    <w:p w14:paraId="14785CC7" w14:textId="5D38A5D9" w:rsidR="005D25F6" w:rsidRPr="00C43149" w:rsidRDefault="005D25F6" w:rsidP="001A7B33">
      <w:pPr>
        <w:pStyle w:val="ListParagraph"/>
        <w:numPr>
          <w:ilvl w:val="0"/>
          <w:numId w:val="94"/>
        </w:numPr>
      </w:pPr>
      <w:r w:rsidRPr="00C43149">
        <w:t>support plan</w:t>
      </w:r>
      <w:r w:rsidR="007222BF" w:rsidRPr="00C43149">
        <w:t xml:space="preserve"> which </w:t>
      </w:r>
      <w:r w:rsidR="004912E4" w:rsidRPr="00C43149">
        <w:t>i</w:t>
      </w:r>
      <w:r w:rsidR="007222BF" w:rsidRPr="00C43149">
        <w:t>llustrates that the use of movement breaks/sensory circuits/exit pass is an implemented strategy in normal classroom practice</w:t>
      </w:r>
    </w:p>
    <w:p w14:paraId="5340F65B" w14:textId="77777777" w:rsidR="003402D6" w:rsidRPr="00C43149" w:rsidRDefault="00294300" w:rsidP="001A7B33">
      <w:pPr>
        <w:pStyle w:val="ListParagraph"/>
        <w:numPr>
          <w:ilvl w:val="0"/>
          <w:numId w:val="94"/>
        </w:numPr>
      </w:pPr>
      <w:r w:rsidRPr="00C43149">
        <w:t xml:space="preserve">In addition, see Section </w:t>
      </w:r>
      <w:r w:rsidR="00141971" w:rsidRPr="00C43149">
        <w:t>15</w:t>
      </w:r>
      <w:r w:rsidRPr="00C43149">
        <w:t>: Requests for Supportive aid if relevant</w:t>
      </w:r>
    </w:p>
    <w:p w14:paraId="41C3E4FC" w14:textId="77777777" w:rsidR="003402D6" w:rsidRPr="00C43149" w:rsidRDefault="006C4311" w:rsidP="00C43149">
      <w:r w:rsidRPr="00C43149">
        <w:t>12</w:t>
      </w:r>
      <w:r w:rsidR="007222BF" w:rsidRPr="00C43149">
        <w:t xml:space="preserve">.3 </w:t>
      </w:r>
      <w:r w:rsidR="005D25F6" w:rsidRPr="00C43149">
        <w:t xml:space="preserve">Evidence not considered for stop the clock requests include annotations or notes made on any test papers/assessments, timetables and documents detailing special/access arrangements for tests or assessments. </w:t>
      </w:r>
    </w:p>
    <w:p w14:paraId="5B25D4B5" w14:textId="77777777" w:rsidR="003402D6" w:rsidRPr="00C43149" w:rsidRDefault="006C4311" w:rsidP="00C43149">
      <w:pPr>
        <w:rPr>
          <w:rFonts w:eastAsia="Arial"/>
        </w:rPr>
      </w:pPr>
      <w:r w:rsidRPr="00C43149">
        <w:t xml:space="preserve">12.4 </w:t>
      </w:r>
      <w:r w:rsidR="00EB1E7A" w:rsidRPr="00C43149">
        <w:t>There are natural breaks within the test</w:t>
      </w:r>
      <w:r w:rsidR="00E744CA" w:rsidRPr="00C43149">
        <w:t xml:space="preserve"> but </w:t>
      </w:r>
      <w:r w:rsidR="005D25F6" w:rsidRPr="00C43149">
        <w:t>where s</w:t>
      </w:r>
      <w:r w:rsidR="00E744CA" w:rsidRPr="00C43149">
        <w:t xml:space="preserve">top the clock </w:t>
      </w:r>
      <w:r w:rsidR="005D25F6" w:rsidRPr="00C43149">
        <w:t>is granted, these pauses are</w:t>
      </w:r>
      <w:r w:rsidR="00E744CA" w:rsidRPr="00C43149">
        <w:t xml:space="preserve"> usually pupil led but can be adult initiated </w:t>
      </w:r>
      <w:r w:rsidR="00FB0D15" w:rsidRPr="00C43149">
        <w:rPr>
          <w:rFonts w:eastAsia="Arial"/>
        </w:rPr>
        <w:t>unless otherwise stated on the pupil’s decision letter.</w:t>
      </w:r>
    </w:p>
    <w:p w14:paraId="15741840" w14:textId="77777777" w:rsidR="003402D6" w:rsidRPr="00C43149" w:rsidRDefault="00294300" w:rsidP="00C43149">
      <w:pPr>
        <w:rPr>
          <w:rFonts w:eastAsia="Arial"/>
        </w:rPr>
      </w:pPr>
      <w:r w:rsidRPr="00C43149">
        <w:rPr>
          <w:rFonts w:eastAsia="Arial"/>
        </w:rPr>
        <w:t xml:space="preserve">12.5 </w:t>
      </w:r>
      <w:r w:rsidR="00C903A6" w:rsidRPr="00C43149">
        <w:rPr>
          <w:rFonts w:eastAsia="Arial"/>
        </w:rPr>
        <w:t>Pupils are not allowed to use their own countdown timer to assist with managing test time</w:t>
      </w:r>
      <w:r w:rsidR="00BD0499" w:rsidRPr="00C43149">
        <w:rPr>
          <w:rFonts w:eastAsia="Arial"/>
        </w:rPr>
        <w:t>.</w:t>
      </w:r>
    </w:p>
    <w:p w14:paraId="3966D0DC" w14:textId="77777777" w:rsidR="003402D6" w:rsidRPr="00C43149" w:rsidRDefault="00294300" w:rsidP="00C43149">
      <w:r w:rsidRPr="00C43149">
        <w:t xml:space="preserve">12.6 </w:t>
      </w:r>
      <w:r w:rsidR="005D25F6" w:rsidRPr="00C43149">
        <w:t>Pupils with stop the clock will be given the same overall test time as their peers.</w:t>
      </w:r>
    </w:p>
    <w:p w14:paraId="49ECC211" w14:textId="21D31203" w:rsidR="00652267" w:rsidRPr="00C43149" w:rsidRDefault="00B332DF" w:rsidP="00C43149">
      <w:r w:rsidRPr="00C43149">
        <w:t xml:space="preserve">12.7 </w:t>
      </w:r>
      <w:r w:rsidR="005D25F6" w:rsidRPr="00C43149">
        <w:t>Stop the clock testing is not granted for</w:t>
      </w:r>
      <w:r w:rsidR="00652267" w:rsidRPr="00C43149">
        <w:t>:</w:t>
      </w:r>
    </w:p>
    <w:p w14:paraId="153CFBAE" w14:textId="3DEF308B" w:rsidR="00652267" w:rsidRPr="00C43149" w:rsidRDefault="005D25F6" w:rsidP="001A7B33">
      <w:pPr>
        <w:pStyle w:val="ListParagraph"/>
        <w:numPr>
          <w:ilvl w:val="0"/>
          <w:numId w:val="95"/>
        </w:numPr>
      </w:pPr>
      <w:r w:rsidRPr="00C43149">
        <w:t>oral translation</w:t>
      </w:r>
    </w:p>
    <w:p w14:paraId="33A2B226" w14:textId="77777777" w:rsidR="00652267" w:rsidRPr="00C43149" w:rsidRDefault="005D25F6" w:rsidP="001A7B33">
      <w:pPr>
        <w:pStyle w:val="ListParagraph"/>
        <w:numPr>
          <w:ilvl w:val="0"/>
          <w:numId w:val="95"/>
        </w:numPr>
      </w:pPr>
      <w:r w:rsidRPr="00C43149">
        <w:t>managing behaviour</w:t>
      </w:r>
      <w:r w:rsidR="00343547" w:rsidRPr="00C43149">
        <w:t xml:space="preserve"> </w:t>
      </w:r>
    </w:p>
    <w:p w14:paraId="37F34276" w14:textId="77777777" w:rsidR="00652267" w:rsidRPr="00C43149" w:rsidRDefault="005D25F6" w:rsidP="001A7B33">
      <w:pPr>
        <w:pStyle w:val="ListParagraph"/>
        <w:numPr>
          <w:ilvl w:val="0"/>
          <w:numId w:val="95"/>
        </w:numPr>
      </w:pPr>
      <w:r w:rsidRPr="00C43149">
        <w:t xml:space="preserve">focusing on task </w:t>
      </w:r>
    </w:p>
    <w:p w14:paraId="718B8298" w14:textId="77777777" w:rsidR="003402D6" w:rsidRPr="00C43149" w:rsidRDefault="005D25F6" w:rsidP="00C43149">
      <w:pPr>
        <w:rPr>
          <w:rFonts w:eastAsiaTheme="minorEastAsia"/>
        </w:rPr>
      </w:pPr>
      <w:r w:rsidRPr="00C43149">
        <w:t>Other arrangements such as prompt and test on own should be considered as more appropriate for the pupil rather than stop the clock.</w:t>
      </w:r>
    </w:p>
    <w:p w14:paraId="699F6430" w14:textId="77777777" w:rsidR="003402D6" w:rsidRPr="00C43149" w:rsidRDefault="00B332DF" w:rsidP="00C43149">
      <w:r w:rsidRPr="00C43149">
        <w:t xml:space="preserve">12.8 </w:t>
      </w:r>
      <w:r w:rsidR="005D25F6" w:rsidRPr="00C43149">
        <w:t xml:space="preserve">Where stop the clock is </w:t>
      </w:r>
      <w:r w:rsidR="00740196" w:rsidRPr="00C43149">
        <w:t>granted</w:t>
      </w:r>
      <w:r w:rsidR="005D25F6" w:rsidRPr="00C43149">
        <w:t>, the pupil will test on their own. Where it may be suitable for a pupil to test on their own for another reason e.g. behaviour, this must be made as a separate request </w:t>
      </w:r>
      <w:r w:rsidR="00740196" w:rsidRPr="00C43149">
        <w:t xml:space="preserve">(see </w:t>
      </w:r>
      <w:r w:rsidR="00141971" w:rsidRPr="00C43149">
        <w:t>S</w:t>
      </w:r>
      <w:r w:rsidR="00740196" w:rsidRPr="00C43149">
        <w:t xml:space="preserve">ection </w:t>
      </w:r>
      <w:r w:rsidR="00141971" w:rsidRPr="00C43149">
        <w:t>13</w:t>
      </w:r>
      <w:r w:rsidR="00740196" w:rsidRPr="00C43149">
        <w:t xml:space="preserve"> Group size).</w:t>
      </w:r>
    </w:p>
    <w:p w14:paraId="23DB02DF" w14:textId="77777777" w:rsidR="003402D6" w:rsidRPr="00C43149" w:rsidRDefault="006C4311" w:rsidP="00C43149">
      <w:r w:rsidRPr="00C43149">
        <w:t xml:space="preserve">12.9 </w:t>
      </w:r>
      <w:r w:rsidR="00740196" w:rsidRPr="00C43149">
        <w:rPr>
          <w:rFonts w:eastAsia="Arial"/>
        </w:rPr>
        <w:t xml:space="preserve">During stop the clock, a pupil can leave their seat and move around if they feel it will help </w:t>
      </w:r>
      <w:proofErr w:type="gramStart"/>
      <w:r w:rsidR="00740196" w:rsidRPr="00C43149">
        <w:rPr>
          <w:rFonts w:eastAsia="Arial"/>
        </w:rPr>
        <w:t>them</w:t>
      </w:r>
      <w:proofErr w:type="gramEnd"/>
      <w:r w:rsidR="00740196" w:rsidRPr="00C43149">
        <w:rPr>
          <w:rFonts w:eastAsia="Arial"/>
        </w:rPr>
        <w:t xml:space="preserve"> but they must not leave the test room</w:t>
      </w:r>
      <w:r w:rsidR="00B332DF" w:rsidRPr="00C43149">
        <w:rPr>
          <w:rFonts w:eastAsia="Arial"/>
        </w:rPr>
        <w:t>.</w:t>
      </w:r>
    </w:p>
    <w:p w14:paraId="290AE1DA" w14:textId="77777777" w:rsidR="003402D6" w:rsidRPr="00C43149" w:rsidRDefault="006C4311" w:rsidP="00C43149">
      <w:r w:rsidRPr="00C43149">
        <w:t>12.10</w:t>
      </w:r>
      <w:r w:rsidR="008233EC" w:rsidRPr="00C43149">
        <w:t xml:space="preserve"> </w:t>
      </w:r>
      <w:r w:rsidR="005D25F6" w:rsidRPr="00C43149">
        <w:t xml:space="preserve">Where stop the clock testing has been </w:t>
      </w:r>
      <w:r w:rsidR="002C2A17" w:rsidRPr="00C43149">
        <w:t>granted</w:t>
      </w:r>
      <w:r w:rsidR="005D25F6" w:rsidRPr="00C43149">
        <w:t xml:space="preserve">, the test taking time </w:t>
      </w:r>
      <w:r w:rsidR="00A86CEE" w:rsidRPr="00C43149">
        <w:t xml:space="preserve">per test </w:t>
      </w:r>
      <w:r w:rsidR="005D25F6" w:rsidRPr="00C43149">
        <w:t xml:space="preserve">will not exceed </w:t>
      </w:r>
      <w:r w:rsidR="00A86CEE" w:rsidRPr="00C43149">
        <w:t xml:space="preserve">the times </w:t>
      </w:r>
      <w:r w:rsidR="0030324D" w:rsidRPr="00C43149">
        <w:t>published before the test sat in September 2025.</w:t>
      </w:r>
      <w:r w:rsidR="005D25F6" w:rsidRPr="00C43149">
        <w:t xml:space="preserve"> Each test is stopped after this time to support the pupil’s well-being. This has been put in place to ensure a </w:t>
      </w:r>
      <w:r w:rsidR="000D2D70" w:rsidRPr="00C43149">
        <w:t>pupil</w:t>
      </w:r>
      <w:r w:rsidR="005D25F6" w:rsidRPr="00C43149">
        <w:t xml:space="preserve"> does not sit a test for too long a period. </w:t>
      </w:r>
    </w:p>
    <w:p w14:paraId="5A3E4FAF" w14:textId="2F41A671" w:rsidR="00E60563" w:rsidRDefault="006C4311" w:rsidP="00C43149">
      <w:r w:rsidRPr="00C43149">
        <w:t>12.11</w:t>
      </w:r>
      <w:r w:rsidR="00393728" w:rsidRPr="00C43149">
        <w:t xml:space="preserve"> </w:t>
      </w:r>
      <w:r w:rsidR="005D25F6" w:rsidRPr="00C43149">
        <w:t xml:space="preserve">Where 25% additional time and stop the clock testing has been </w:t>
      </w:r>
      <w:r w:rsidR="002C2A17" w:rsidRPr="00C43149">
        <w:t>granted</w:t>
      </w:r>
      <w:r w:rsidR="005D25F6" w:rsidRPr="00C43149">
        <w:t>, the test taking time</w:t>
      </w:r>
      <w:r w:rsidR="00A86CEE" w:rsidRPr="00C43149">
        <w:t xml:space="preserve"> per test</w:t>
      </w:r>
      <w:r w:rsidR="005D25F6" w:rsidRPr="00C43149">
        <w:t xml:space="preserve"> will not exceed </w:t>
      </w:r>
      <w:r w:rsidR="00A86CEE" w:rsidRPr="00C43149">
        <w:t xml:space="preserve">the times </w:t>
      </w:r>
      <w:r w:rsidR="0030324D" w:rsidRPr="00C43149">
        <w:t>published before the test sat in September 2025.</w:t>
      </w:r>
      <w:r w:rsidR="005D25F6" w:rsidRPr="00C43149">
        <w:t xml:space="preserve"> Each test is stopped after this time to support the pupil’s well-being. This has been put in place to recognise 25% additional time and to ensure a pupil does not sit a test for too long a period</w:t>
      </w:r>
      <w:r w:rsidR="00A86CEE" w:rsidRPr="00C43149">
        <w:t>.</w:t>
      </w:r>
    </w:p>
    <w:p w14:paraId="1037298C" w14:textId="5D9528C3" w:rsidR="00F92171" w:rsidRPr="00C43149" w:rsidRDefault="00E60563" w:rsidP="00E60563">
      <w:pPr>
        <w:spacing w:before="0" w:after="160" w:line="259" w:lineRule="auto"/>
      </w:pPr>
      <w:r>
        <w:br w:type="page"/>
      </w:r>
    </w:p>
    <w:p w14:paraId="6967B563" w14:textId="77777777" w:rsidR="003402D6" w:rsidRPr="00C43149" w:rsidRDefault="00F04F89" w:rsidP="00C43149">
      <w:pPr>
        <w:pStyle w:val="Heading2"/>
      </w:pPr>
      <w:bookmarkStart w:id="25" w:name="_Toc199333698"/>
      <w:r w:rsidRPr="00C43149">
        <w:lastRenderedPageBreak/>
        <w:t xml:space="preserve">Section </w:t>
      </w:r>
      <w:r w:rsidR="006C4311" w:rsidRPr="00C43149">
        <w:t>13:</w:t>
      </w:r>
      <w:r w:rsidR="0084628E" w:rsidRPr="00C43149">
        <w:t xml:space="preserve"> Requests for</w:t>
      </w:r>
      <w:r w:rsidR="00C607A1" w:rsidRPr="00C43149">
        <w:t xml:space="preserve"> </w:t>
      </w:r>
      <w:r w:rsidR="00D137A3" w:rsidRPr="00C43149">
        <w:t>Group size</w:t>
      </w:r>
      <w:bookmarkEnd w:id="25"/>
    </w:p>
    <w:p w14:paraId="6E0EB27C" w14:textId="2E4D5FFA" w:rsidR="00F92171" w:rsidRPr="00C43149" w:rsidRDefault="006C4311" w:rsidP="00C43149">
      <w:r w:rsidRPr="00C43149">
        <w:t>13</w:t>
      </w:r>
      <w:r w:rsidR="00F92171" w:rsidRPr="00C43149">
        <w:t xml:space="preserve">.1 </w:t>
      </w:r>
      <w:r w:rsidR="00734602" w:rsidRPr="00C43149">
        <w:t>Test on own must be requested if requesting:</w:t>
      </w:r>
    </w:p>
    <w:p w14:paraId="35BB5658" w14:textId="29C58E0F" w:rsidR="00F92171" w:rsidRPr="00C43149" w:rsidRDefault="00F92171" w:rsidP="001A7B33">
      <w:pPr>
        <w:pStyle w:val="ListParagraph"/>
        <w:numPr>
          <w:ilvl w:val="0"/>
          <w:numId w:val="96"/>
        </w:numPr>
      </w:pPr>
      <w:r w:rsidRPr="00C43149">
        <w:t>Scribe</w:t>
      </w:r>
    </w:p>
    <w:p w14:paraId="409950F7" w14:textId="2EE9D8DA" w:rsidR="00F92171" w:rsidRPr="00C43149" w:rsidRDefault="00F92171" w:rsidP="001A7B33">
      <w:pPr>
        <w:pStyle w:val="ListParagraph"/>
        <w:numPr>
          <w:ilvl w:val="0"/>
          <w:numId w:val="96"/>
        </w:numPr>
      </w:pPr>
      <w:r w:rsidRPr="00C43149">
        <w:t>Stop the clock</w:t>
      </w:r>
    </w:p>
    <w:p w14:paraId="5BC77234" w14:textId="6136A623" w:rsidR="00F92171" w:rsidRPr="00C43149" w:rsidRDefault="00F92171" w:rsidP="001A7B33">
      <w:pPr>
        <w:pStyle w:val="ListParagraph"/>
        <w:numPr>
          <w:ilvl w:val="0"/>
          <w:numId w:val="96"/>
        </w:numPr>
      </w:pPr>
      <w:r w:rsidRPr="00C43149">
        <w:t>Reader</w:t>
      </w:r>
    </w:p>
    <w:p w14:paraId="64040CC7" w14:textId="2D22A1A5" w:rsidR="00734602" w:rsidRPr="00C43149" w:rsidRDefault="00F92171" w:rsidP="001A7B33">
      <w:pPr>
        <w:pStyle w:val="ListParagraph"/>
        <w:numPr>
          <w:ilvl w:val="0"/>
          <w:numId w:val="96"/>
        </w:numPr>
      </w:pPr>
      <w:r w:rsidRPr="00C43149">
        <w:t>Supportive aid</w:t>
      </w:r>
      <w:r w:rsidR="001A25C4" w:rsidRPr="00C43149">
        <w:t>(</w:t>
      </w:r>
      <w:r w:rsidRPr="00C43149">
        <w:t>s</w:t>
      </w:r>
      <w:r w:rsidR="001A25C4" w:rsidRPr="00C43149">
        <w:t>)</w:t>
      </w:r>
      <w:r w:rsidRPr="00C43149">
        <w:t xml:space="preserve"> </w:t>
      </w:r>
      <w:r w:rsidR="00B52D59" w:rsidRPr="00C43149">
        <w:t xml:space="preserve">and or therapeutic </w:t>
      </w:r>
      <w:r w:rsidRPr="00C43149">
        <w:t>that are a distraction to others</w:t>
      </w:r>
      <w:r w:rsidR="00E437B8" w:rsidRPr="00C43149">
        <w:t xml:space="preserve"> (see </w:t>
      </w:r>
      <w:r w:rsidR="00141971" w:rsidRPr="00C43149">
        <w:t>S</w:t>
      </w:r>
      <w:r w:rsidR="00E437B8" w:rsidRPr="00C43149">
        <w:t>ection</w:t>
      </w:r>
      <w:r w:rsidR="00141971" w:rsidRPr="00C43149">
        <w:t xml:space="preserve"> 15</w:t>
      </w:r>
      <w:r w:rsidR="00E437B8" w:rsidRPr="00C43149">
        <w:t>)</w:t>
      </w:r>
    </w:p>
    <w:p w14:paraId="278DAD01" w14:textId="77777777" w:rsidR="00734602" w:rsidRPr="00C43149" w:rsidRDefault="00734602" w:rsidP="001A7B33">
      <w:pPr>
        <w:pStyle w:val="ListParagraph"/>
        <w:numPr>
          <w:ilvl w:val="0"/>
          <w:numId w:val="96"/>
        </w:numPr>
      </w:pPr>
      <w:r w:rsidRPr="00C43149">
        <w:t>Behaviour needs</w:t>
      </w:r>
    </w:p>
    <w:p w14:paraId="709565BC" w14:textId="77777777" w:rsidR="003402D6" w:rsidRPr="00C43149" w:rsidRDefault="00734602" w:rsidP="001A7B33">
      <w:pPr>
        <w:pStyle w:val="ListParagraph"/>
        <w:numPr>
          <w:ilvl w:val="0"/>
          <w:numId w:val="96"/>
        </w:numPr>
      </w:pPr>
      <w:r w:rsidRPr="00C43149">
        <w:t>Medical needs</w:t>
      </w:r>
    </w:p>
    <w:p w14:paraId="2C950048" w14:textId="4AA68050" w:rsidR="00734602" w:rsidRPr="00C43149" w:rsidRDefault="006C4311" w:rsidP="00C43149">
      <w:r w:rsidRPr="00C43149">
        <w:t>13</w:t>
      </w:r>
      <w:r w:rsidR="00F92171" w:rsidRPr="00C43149">
        <w:t>.2 Test in small group</w:t>
      </w:r>
      <w:r w:rsidR="00734602" w:rsidRPr="00C43149">
        <w:t xml:space="preserve"> must be requested if requesting: </w:t>
      </w:r>
    </w:p>
    <w:p w14:paraId="191AE1F6" w14:textId="292FDF44" w:rsidR="00F92171" w:rsidRPr="00C43149" w:rsidRDefault="00F92171" w:rsidP="001A7B33">
      <w:pPr>
        <w:pStyle w:val="ListParagraph"/>
        <w:numPr>
          <w:ilvl w:val="0"/>
          <w:numId w:val="97"/>
        </w:numPr>
      </w:pPr>
      <w:r w:rsidRPr="00C43149">
        <w:t>25% additional time</w:t>
      </w:r>
    </w:p>
    <w:p w14:paraId="1B9FEC83" w14:textId="7B79B27D" w:rsidR="00734602" w:rsidRPr="00C43149" w:rsidRDefault="00734602" w:rsidP="001A7B33">
      <w:pPr>
        <w:pStyle w:val="ListParagraph"/>
        <w:numPr>
          <w:ilvl w:val="0"/>
          <w:numId w:val="97"/>
        </w:numPr>
      </w:pPr>
      <w:r w:rsidRPr="00C43149">
        <w:t>Prompt</w:t>
      </w:r>
    </w:p>
    <w:p w14:paraId="200D3999" w14:textId="77777777" w:rsidR="003402D6" w:rsidRPr="00C43149" w:rsidRDefault="00734602" w:rsidP="001A7B33">
      <w:pPr>
        <w:pStyle w:val="ListParagraph"/>
        <w:numPr>
          <w:ilvl w:val="0"/>
          <w:numId w:val="97"/>
        </w:numPr>
      </w:pPr>
      <w:r w:rsidRPr="00C43149">
        <w:t>Behaviour needs</w:t>
      </w:r>
    </w:p>
    <w:p w14:paraId="39CCAC6A" w14:textId="2E6CD3FC" w:rsidR="00F92171" w:rsidRPr="00C43149" w:rsidRDefault="006C4311" w:rsidP="00C43149">
      <w:r w:rsidRPr="00C43149">
        <w:t>13</w:t>
      </w:r>
      <w:r w:rsidR="00F92171" w:rsidRPr="00C43149">
        <w:t>.</w:t>
      </w:r>
      <w:r w:rsidR="00737E6D" w:rsidRPr="00C43149">
        <w:t>3</w:t>
      </w:r>
      <w:r w:rsidR="00F92171" w:rsidRPr="00C43149">
        <w:t xml:space="preserve"> Examples of evidence for</w:t>
      </w:r>
      <w:r w:rsidR="001A25C4" w:rsidRPr="00C43149">
        <w:t xml:space="preserve"> a</w:t>
      </w:r>
      <w:r w:rsidR="00F92171" w:rsidRPr="00C43149">
        <w:t xml:space="preserve"> </w:t>
      </w:r>
      <w:r w:rsidR="001A25C4" w:rsidRPr="00C43149">
        <w:t xml:space="preserve">group size </w:t>
      </w:r>
      <w:r w:rsidR="00F92171" w:rsidRPr="00C43149">
        <w:t>request include</w:t>
      </w:r>
      <w:r w:rsidR="001A25C4" w:rsidRPr="00C43149">
        <w:t>s</w:t>
      </w:r>
      <w:r w:rsidR="00F92171" w:rsidRPr="00C43149">
        <w:t xml:space="preserve"> but are not limited to:</w:t>
      </w:r>
    </w:p>
    <w:p w14:paraId="7AB02E03" w14:textId="77777777" w:rsidR="001A25C4" w:rsidRPr="00C43149" w:rsidRDefault="001A25C4" w:rsidP="001A7B33">
      <w:pPr>
        <w:pStyle w:val="ListParagraph"/>
        <w:numPr>
          <w:ilvl w:val="0"/>
          <w:numId w:val="98"/>
        </w:numPr>
      </w:pPr>
      <w:r w:rsidRPr="00C43149">
        <w:t>Evidence submitted to support other arrangements e.g. scribe, reader, stop the clock</w:t>
      </w:r>
    </w:p>
    <w:p w14:paraId="6C160B8D" w14:textId="77777777" w:rsidR="001A25C4" w:rsidRPr="00C43149" w:rsidRDefault="001A25C4" w:rsidP="001A7B33">
      <w:pPr>
        <w:pStyle w:val="ListParagraph"/>
        <w:numPr>
          <w:ilvl w:val="0"/>
          <w:numId w:val="98"/>
        </w:numPr>
      </w:pPr>
      <w:r w:rsidRPr="00C43149">
        <w:t>Medical report</w:t>
      </w:r>
    </w:p>
    <w:p w14:paraId="4CFC6C8F" w14:textId="77777777" w:rsidR="001A25C4" w:rsidRPr="00C43149" w:rsidRDefault="001A25C4" w:rsidP="001A7B33">
      <w:pPr>
        <w:pStyle w:val="ListParagraph"/>
        <w:numPr>
          <w:ilvl w:val="0"/>
          <w:numId w:val="98"/>
        </w:numPr>
      </w:pPr>
      <w:r w:rsidRPr="00C43149">
        <w:t>Support plan</w:t>
      </w:r>
    </w:p>
    <w:p w14:paraId="0ADD7747" w14:textId="77777777" w:rsidR="001A25C4" w:rsidRPr="00C43149" w:rsidRDefault="001A25C4" w:rsidP="001A7B33">
      <w:pPr>
        <w:pStyle w:val="ListParagraph"/>
        <w:numPr>
          <w:ilvl w:val="0"/>
          <w:numId w:val="98"/>
        </w:numPr>
      </w:pPr>
      <w:r w:rsidRPr="00C43149">
        <w:t>School Health Care plan</w:t>
      </w:r>
    </w:p>
    <w:p w14:paraId="38FDC559" w14:textId="77777777" w:rsidR="003402D6" w:rsidRPr="00C43149" w:rsidRDefault="001A25C4" w:rsidP="001A7B33">
      <w:pPr>
        <w:pStyle w:val="ListParagraph"/>
        <w:numPr>
          <w:ilvl w:val="0"/>
          <w:numId w:val="98"/>
        </w:numPr>
      </w:pPr>
      <w:r w:rsidRPr="00C43149">
        <w:t xml:space="preserve">Confirmation that the supportive </w:t>
      </w:r>
      <w:r w:rsidR="00B4569A" w:rsidRPr="00C43149">
        <w:t xml:space="preserve">and/or therapeutic </w:t>
      </w:r>
      <w:r w:rsidRPr="00C43149">
        <w:t>aid distract</w:t>
      </w:r>
      <w:r w:rsidR="00B4569A" w:rsidRPr="00C43149">
        <w:t>s</w:t>
      </w:r>
      <w:r w:rsidRPr="00C43149">
        <w:t xml:space="preserve"> others.</w:t>
      </w:r>
    </w:p>
    <w:p w14:paraId="6D13D362" w14:textId="77777777" w:rsidR="003402D6" w:rsidRPr="00C43149" w:rsidRDefault="00550A6E" w:rsidP="00C43149">
      <w:r w:rsidRPr="00C43149">
        <w:t>13.4 Panel will consider other reasons for group size if supported by evidence.</w:t>
      </w:r>
    </w:p>
    <w:p w14:paraId="4474EF9E" w14:textId="77777777" w:rsidR="003402D6" w:rsidRPr="00C43149" w:rsidRDefault="00550A6E" w:rsidP="00C43149">
      <w:r w:rsidRPr="00C43149">
        <w:t>13.5 An explanation as to the reason for requesting group size must be provided on the request form.</w:t>
      </w:r>
    </w:p>
    <w:p w14:paraId="4886AA85" w14:textId="77777777" w:rsidR="003402D6" w:rsidRPr="00C43149" w:rsidRDefault="006C4311" w:rsidP="00C43149">
      <w:bookmarkStart w:id="26" w:name="_Hlk189054536"/>
      <w:r w:rsidRPr="00C43149">
        <w:t>13</w:t>
      </w:r>
      <w:r w:rsidR="00F04F89" w:rsidRPr="00C43149">
        <w:t>.</w:t>
      </w:r>
      <w:r w:rsidR="008529E1" w:rsidRPr="00C43149">
        <w:t>6</w:t>
      </w:r>
      <w:r w:rsidR="0084628E" w:rsidRPr="00C43149">
        <w:t xml:space="preserve"> Pupils </w:t>
      </w:r>
      <w:r w:rsidR="000668C9" w:rsidRPr="00C43149">
        <w:t>granted</w:t>
      </w:r>
      <w:r w:rsidR="0084628E" w:rsidRPr="00C43149">
        <w:t xml:space="preserve"> testing on their own, may be tested on a different day to their peers.</w:t>
      </w:r>
      <w:bookmarkEnd w:id="26"/>
    </w:p>
    <w:p w14:paraId="1B39B30A" w14:textId="77777777" w:rsidR="003402D6" w:rsidRPr="00C43149" w:rsidRDefault="006C4311" w:rsidP="00C43149">
      <w:bookmarkStart w:id="27" w:name="_Hlk189054542"/>
      <w:r w:rsidRPr="00C43149">
        <w:t>13</w:t>
      </w:r>
      <w:r w:rsidR="00F04F89" w:rsidRPr="00C43149">
        <w:t>.</w:t>
      </w:r>
      <w:r w:rsidR="008529E1" w:rsidRPr="00C43149">
        <w:t>7</w:t>
      </w:r>
      <w:r w:rsidR="0084628E" w:rsidRPr="00C43149">
        <w:t xml:space="preserve"> At times, small group testing will not be possible even though this has been granted by the panel because there are no other pupils with the same arrangement. In this instance, the pupil will be tested on their own.</w:t>
      </w:r>
      <w:bookmarkEnd w:id="27"/>
    </w:p>
    <w:p w14:paraId="5E94530B" w14:textId="2CA9C3FA" w:rsidR="0091760D" w:rsidRPr="00C43149" w:rsidRDefault="006C4311" w:rsidP="00C43149">
      <w:bookmarkStart w:id="28" w:name="_Hlk189054545"/>
      <w:r w:rsidRPr="00C43149">
        <w:t>13</w:t>
      </w:r>
      <w:r w:rsidR="001403F3" w:rsidRPr="00C43149">
        <w:t>.</w:t>
      </w:r>
      <w:r w:rsidR="008529E1" w:rsidRPr="00C43149">
        <w:t>8</w:t>
      </w:r>
      <w:r w:rsidR="001403F3" w:rsidRPr="00C43149">
        <w:t xml:space="preserve"> On occasion, it may be necessary for pupils where a request for test on own has been submitted to be tested in a small group due to </w:t>
      </w:r>
      <w:r w:rsidR="00C607A1" w:rsidRPr="00C43149">
        <w:t>room limitations and</w:t>
      </w:r>
      <w:r w:rsidR="001403F3" w:rsidRPr="00C43149">
        <w:t xml:space="preserve"> test venue </w:t>
      </w:r>
      <w:r w:rsidR="00C607A1" w:rsidRPr="00C43149">
        <w:t>availability.</w:t>
      </w:r>
      <w:r w:rsidR="001403F3" w:rsidRPr="00C43149">
        <w:t xml:space="preserve"> Careful consideration by panel is given should this circumstance </w:t>
      </w:r>
      <w:proofErr w:type="gramStart"/>
      <w:r w:rsidR="001403F3" w:rsidRPr="00C43149">
        <w:t>occur</w:t>
      </w:r>
      <w:proofErr w:type="gramEnd"/>
      <w:r w:rsidR="001403F3" w:rsidRPr="00C43149">
        <w:t xml:space="preserve"> and notification will be provided in the outcome decision letter. </w:t>
      </w:r>
      <w:bookmarkEnd w:id="28"/>
    </w:p>
    <w:p w14:paraId="00019BDB" w14:textId="6AE4FC53" w:rsidR="00FE1C2A" w:rsidRPr="00C43149" w:rsidRDefault="006C658F" w:rsidP="00C43149">
      <w:pPr>
        <w:pStyle w:val="Heading2"/>
      </w:pPr>
      <w:bookmarkStart w:id="29" w:name="_Toc199333699"/>
      <w:r w:rsidRPr="00C43149">
        <w:t xml:space="preserve">Section </w:t>
      </w:r>
      <w:r w:rsidR="006C4311" w:rsidRPr="00C43149">
        <w:t>14</w:t>
      </w:r>
      <w:r w:rsidR="2E754BB4" w:rsidRPr="00C43149">
        <w:t>:</w:t>
      </w:r>
      <w:r w:rsidRPr="00C43149">
        <w:t xml:space="preserve"> Requests for modified test papers</w:t>
      </w:r>
      <w:bookmarkEnd w:id="29"/>
      <w:r w:rsidRPr="00C43149">
        <w:t xml:space="preserve"> </w:t>
      </w:r>
    </w:p>
    <w:p w14:paraId="756DB8E0" w14:textId="414E9D9E" w:rsidR="00551CA0" w:rsidRPr="00C43149" w:rsidRDefault="008233EC" w:rsidP="00C43149">
      <w:r w:rsidRPr="00C43149">
        <w:t xml:space="preserve">14.1 </w:t>
      </w:r>
      <w:r w:rsidR="00551CA0" w:rsidRPr="00C43149">
        <w:t xml:space="preserve">Where </w:t>
      </w:r>
      <w:r w:rsidR="00551CA0" w:rsidRPr="001A7B33">
        <w:rPr>
          <w:b/>
          <w:bCs/>
        </w:rPr>
        <w:t>coloured paper</w:t>
      </w:r>
      <w:r w:rsidR="00551CA0" w:rsidRPr="00C43149">
        <w:t xml:space="preserve"> is requested, the school must provide examples of:</w:t>
      </w:r>
    </w:p>
    <w:p w14:paraId="0D5A6F6D" w14:textId="77777777" w:rsidR="00551CA0" w:rsidRPr="00C43149" w:rsidRDefault="00551CA0" w:rsidP="001A7B33">
      <w:pPr>
        <w:pStyle w:val="ListParagraph"/>
        <w:numPr>
          <w:ilvl w:val="0"/>
          <w:numId w:val="99"/>
        </w:numPr>
      </w:pPr>
      <w:r w:rsidRPr="00C43149">
        <w:t>Year 5 literacy/maths work to evidence the use of coloured paper</w:t>
      </w:r>
    </w:p>
    <w:p w14:paraId="7DB1DA12" w14:textId="32750029" w:rsidR="00FE1C2A" w:rsidRPr="00C43149" w:rsidRDefault="00551CA0" w:rsidP="001A7B33">
      <w:pPr>
        <w:pStyle w:val="ListParagraph"/>
        <w:numPr>
          <w:ilvl w:val="0"/>
          <w:numId w:val="99"/>
        </w:numPr>
      </w:pPr>
      <w:r w:rsidRPr="00C43149">
        <w:t>medical evidence and/or school plan</w:t>
      </w:r>
    </w:p>
    <w:p w14:paraId="007BEF68" w14:textId="4D93ED93" w:rsidR="00FE1C2A" w:rsidRPr="00C43149" w:rsidRDefault="00147AA9" w:rsidP="00C43149">
      <w:r w:rsidRPr="00C43149">
        <w:t>14.2 It</w:t>
      </w:r>
      <w:r w:rsidR="00551CA0" w:rsidRPr="00C43149">
        <w:t xml:space="preserve"> is mandatory for x130 A4 sheets (A3 if enlarged papers requested) of the required colour paper to be included with the request form. When completing the form, state the colour of the paper used by the pupil and submit the mandatory number of sheets to Medway Council, School Services, Gun Wharf, Dock Road, ME4 4TR by Friday 27 June. </w:t>
      </w:r>
    </w:p>
    <w:p w14:paraId="3E7060DC" w14:textId="49865874" w:rsidR="003402D6" w:rsidRPr="00C43149" w:rsidRDefault="008233EC" w:rsidP="00C43149">
      <w:r w:rsidRPr="00C43149">
        <w:t>14.3</w:t>
      </w:r>
      <w:r w:rsidR="00551CA0" w:rsidRPr="00C43149">
        <w:t xml:space="preserve"> </w:t>
      </w:r>
      <w:r w:rsidR="00A60EC3" w:rsidRPr="00C43149">
        <w:t xml:space="preserve">If </w:t>
      </w:r>
      <w:r w:rsidR="00551CA0" w:rsidRPr="00C43149">
        <w:t>coloured paper is not supplied and labelled with the pupil’s name, the test materials will not be provided on coloured paper. If the request is not granted, the coloured paper will be returned to the school.</w:t>
      </w:r>
    </w:p>
    <w:p w14:paraId="5668308B" w14:textId="3F0E0196" w:rsidR="00FE1C2A" w:rsidRPr="00C43149" w:rsidRDefault="008233EC" w:rsidP="00C43149">
      <w:r w:rsidRPr="00C43149">
        <w:t>14.4</w:t>
      </w:r>
      <w:r w:rsidR="00551CA0" w:rsidRPr="00C43149">
        <w:t xml:space="preserve"> If coloured paper is granted, the pupil will be provided with a printed question booklet and answer sheet on coloured paper provided by the school. </w:t>
      </w:r>
    </w:p>
    <w:p w14:paraId="64A8D282" w14:textId="175FA186" w:rsidR="00FE1C2A" w:rsidRPr="00C43149" w:rsidRDefault="008233EC" w:rsidP="00C43149">
      <w:r w:rsidRPr="00C43149">
        <w:lastRenderedPageBreak/>
        <w:t>14.5</w:t>
      </w:r>
      <w:r w:rsidR="00551CA0" w:rsidRPr="00C43149">
        <w:t xml:space="preserve"> Should the pupil bring to the test tinted glasses and/or coloured overlay, they will not be provided with a standard, white printed question booklet and answer sheet. Instead, they will used the coloured test paper granted.</w:t>
      </w:r>
    </w:p>
    <w:p w14:paraId="7C3C3FB6" w14:textId="71733210" w:rsidR="0045510E" w:rsidRPr="00C43149" w:rsidRDefault="008233EC" w:rsidP="00C43149">
      <w:r w:rsidRPr="00C43149">
        <w:t xml:space="preserve">14.6 </w:t>
      </w:r>
      <w:r w:rsidR="0045510E" w:rsidRPr="00C43149">
        <w:t xml:space="preserve">Where </w:t>
      </w:r>
      <w:r w:rsidR="0045510E" w:rsidRPr="001A7B33">
        <w:rPr>
          <w:b/>
          <w:bCs/>
        </w:rPr>
        <w:t>enlarged test papers</w:t>
      </w:r>
      <w:r w:rsidR="0045510E" w:rsidRPr="00C43149">
        <w:t xml:space="preserve"> are requested, the school must provide examples of:</w:t>
      </w:r>
    </w:p>
    <w:p w14:paraId="2E653409" w14:textId="233525DB" w:rsidR="0045510E" w:rsidRPr="00C43149" w:rsidRDefault="00337CA9" w:rsidP="001A7B33">
      <w:pPr>
        <w:pStyle w:val="ListParagraph"/>
        <w:numPr>
          <w:ilvl w:val="0"/>
          <w:numId w:val="100"/>
        </w:numPr>
      </w:pPr>
      <w:r w:rsidRPr="00C43149">
        <w:t xml:space="preserve">Year 5 literacy/maths work </w:t>
      </w:r>
      <w:r w:rsidR="0045510E" w:rsidRPr="00C43149">
        <w:t>to evidence the use of enlarged paper and/or</w:t>
      </w:r>
    </w:p>
    <w:p w14:paraId="7B8A0E1D" w14:textId="37A1C213" w:rsidR="0045510E" w:rsidRPr="00C43149" w:rsidRDefault="0045510E" w:rsidP="001A7B33">
      <w:pPr>
        <w:pStyle w:val="ListParagraph"/>
        <w:numPr>
          <w:ilvl w:val="0"/>
          <w:numId w:val="100"/>
        </w:numPr>
      </w:pPr>
      <w:r w:rsidRPr="00C43149">
        <w:t>increased font size on handouts and/or</w:t>
      </w:r>
      <w:r w:rsidR="00697A35" w:rsidRPr="00C43149">
        <w:t xml:space="preserve"> use of a magnifier as part of normal classroom practice</w:t>
      </w:r>
    </w:p>
    <w:p w14:paraId="13FBE8B3" w14:textId="4AC456D7" w:rsidR="00FE1C2A" w:rsidRPr="00C43149" w:rsidRDefault="0045510E" w:rsidP="001A7B33">
      <w:pPr>
        <w:pStyle w:val="ListParagraph"/>
        <w:numPr>
          <w:ilvl w:val="0"/>
          <w:numId w:val="100"/>
        </w:numPr>
      </w:pPr>
      <w:r w:rsidRPr="00C43149">
        <w:t>medical evidence and/or school plan </w:t>
      </w:r>
    </w:p>
    <w:p w14:paraId="2FF37A85" w14:textId="694442AE" w:rsidR="00FE1C2A" w:rsidRPr="00C43149" w:rsidRDefault="008233EC" w:rsidP="00C43149">
      <w:r w:rsidRPr="00C43149">
        <w:t>14.7</w:t>
      </w:r>
      <w:r w:rsidR="0045510E" w:rsidRPr="00C43149">
        <w:t xml:space="preserve"> Where a pupil has a visual impairment, enlarged test papers can be requested. These are formatted to A3 sized paper, size </w:t>
      </w:r>
      <w:r w:rsidR="00511CD1" w:rsidRPr="00C43149">
        <w:t>17</w:t>
      </w:r>
      <w:r w:rsidR="0045510E" w:rsidRPr="00C43149">
        <w:t xml:space="preserve"> font for </w:t>
      </w:r>
      <w:r w:rsidR="00500847" w:rsidRPr="00C43149">
        <w:t>question</w:t>
      </w:r>
      <w:r w:rsidR="0045510E" w:rsidRPr="00C43149">
        <w:t xml:space="preserve"> booklets and A3 sized paper, size 12 font for answer sheets. These are the maximum sizes that can be used </w:t>
      </w:r>
      <w:proofErr w:type="gramStart"/>
      <w:r w:rsidR="0045510E" w:rsidRPr="00C43149">
        <w:t>in order to</w:t>
      </w:r>
      <w:proofErr w:type="gramEnd"/>
      <w:r w:rsidR="0045510E" w:rsidRPr="00C43149">
        <w:t xml:space="preserve"> prevent distortion of formatting and layout. Therefore, paper size and font size cannot be changed. </w:t>
      </w:r>
    </w:p>
    <w:p w14:paraId="7B239799" w14:textId="53C8311E" w:rsidR="0045510E" w:rsidRPr="00C43149" w:rsidRDefault="008233EC" w:rsidP="00C43149">
      <w:r w:rsidRPr="00C43149">
        <w:t>14.8</w:t>
      </w:r>
      <w:r w:rsidR="00FF349A" w:rsidRPr="00C43149">
        <w:t xml:space="preserve"> </w:t>
      </w:r>
      <w:r w:rsidR="0045510E" w:rsidRPr="00C43149">
        <w:t>If the font size of the: </w:t>
      </w:r>
    </w:p>
    <w:p w14:paraId="6806D90B" w14:textId="57A23E2F" w:rsidR="0045510E" w:rsidRPr="00C43149" w:rsidRDefault="006C4311" w:rsidP="001A7B33">
      <w:pPr>
        <w:pStyle w:val="ListParagraph"/>
        <w:numPr>
          <w:ilvl w:val="0"/>
          <w:numId w:val="101"/>
        </w:numPr>
      </w:pPr>
      <w:r w:rsidRPr="00C43149">
        <w:t>A</w:t>
      </w:r>
      <w:r w:rsidR="0045510E" w:rsidRPr="00C43149">
        <w:t>nswer sheet is too small, a request can be made for a scribe to complete the answer sheets. Evidence must be provided to support the need for a font size more than 12. </w:t>
      </w:r>
    </w:p>
    <w:p w14:paraId="633B0A1D" w14:textId="7ABEFF79" w:rsidR="00FE1C2A" w:rsidRPr="00C43149" w:rsidRDefault="006C4311" w:rsidP="001A7B33">
      <w:pPr>
        <w:pStyle w:val="ListParagraph"/>
        <w:numPr>
          <w:ilvl w:val="0"/>
          <w:numId w:val="101"/>
        </w:numPr>
      </w:pPr>
      <w:r w:rsidRPr="00C43149">
        <w:t>Q</w:t>
      </w:r>
      <w:r w:rsidR="0045510E" w:rsidRPr="00C43149">
        <w:t xml:space="preserve">uestion booklet is too small, a request can be made for a reader. Evidence must be provided to support the need for a font size more than </w:t>
      </w:r>
      <w:r w:rsidR="00511CD1" w:rsidRPr="00C43149">
        <w:t>17</w:t>
      </w:r>
      <w:r w:rsidR="0045510E" w:rsidRPr="00C43149">
        <w:t xml:space="preserve">. </w:t>
      </w:r>
      <w:r w:rsidR="00A60EC3" w:rsidRPr="00C43149">
        <w:t>However, in the comprehension section of the English test,</w:t>
      </w:r>
      <w:r w:rsidR="0045510E" w:rsidRPr="00C43149">
        <w:t xml:space="preserve"> a reader cannot be used for either the text, questions or answer options. The school must contact </w:t>
      </w:r>
      <w:hyperlink r:id="rId17" w:tgtFrame="_blank" w:history="1">
        <w:r w:rsidR="0045510E" w:rsidRPr="00C43149">
          <w:rPr>
            <w:rStyle w:val="Hyperlink"/>
          </w:rPr>
          <w:t>medwaytest@medway.gov.uk</w:t>
        </w:r>
      </w:hyperlink>
      <w:r w:rsidR="0045510E" w:rsidRPr="00C43149">
        <w:t xml:space="preserve"> directly to discuss appropriate arrangements. </w:t>
      </w:r>
    </w:p>
    <w:p w14:paraId="152C6166" w14:textId="5C592706" w:rsidR="008D67EE" w:rsidRPr="00C43149" w:rsidRDefault="008233EC" w:rsidP="00C43149">
      <w:r w:rsidRPr="00C43149">
        <w:t>14.9</w:t>
      </w:r>
      <w:r w:rsidR="008D67EE" w:rsidRPr="00C43149">
        <w:t xml:space="preserve"> Where a pupil is </w:t>
      </w:r>
      <w:r w:rsidR="008D67EE" w:rsidRPr="00410A24">
        <w:rPr>
          <w:b/>
          <w:bCs/>
        </w:rPr>
        <w:t>colour blind</w:t>
      </w:r>
      <w:r w:rsidR="008D67EE" w:rsidRPr="00C43149">
        <w:t xml:space="preserve"> a request cannot be submitted as the question booklet and answer sheet have been designed to address this need in the following ways:</w:t>
      </w:r>
    </w:p>
    <w:p w14:paraId="62A135A2" w14:textId="77777777" w:rsidR="008D67EE" w:rsidRPr="00C43149" w:rsidRDefault="008D67EE" w:rsidP="00410A24">
      <w:pPr>
        <w:pStyle w:val="ListParagraph"/>
        <w:numPr>
          <w:ilvl w:val="0"/>
          <w:numId w:val="102"/>
        </w:numPr>
      </w:pPr>
      <w:r w:rsidRPr="00C43149">
        <w:t>Colour is not used in any of the charts and images should they be in the test questions</w:t>
      </w:r>
    </w:p>
    <w:p w14:paraId="534A7CCC" w14:textId="0C5BC53D" w:rsidR="00FE1C2A" w:rsidRPr="00C43149" w:rsidRDefault="008D67EE" w:rsidP="00410A24">
      <w:pPr>
        <w:pStyle w:val="ListParagraph"/>
        <w:numPr>
          <w:ilvl w:val="0"/>
          <w:numId w:val="102"/>
        </w:numPr>
      </w:pPr>
      <w:r w:rsidRPr="00C43149">
        <w:t>In all instances where colour is used, there is sufficient contrast between the text and background for the text to be distinguishable</w:t>
      </w:r>
    </w:p>
    <w:p w14:paraId="66D0E7AF" w14:textId="37AA6770" w:rsidR="00E30C32" w:rsidRPr="00C43149" w:rsidRDefault="00147AA9" w:rsidP="00C43149">
      <w:r w:rsidRPr="00C43149">
        <w:t xml:space="preserve">14.10 </w:t>
      </w:r>
      <w:r w:rsidRPr="00410A24">
        <w:rPr>
          <w:b/>
          <w:bCs/>
        </w:rPr>
        <w:t>Modified</w:t>
      </w:r>
      <w:r w:rsidR="00D93610" w:rsidRPr="00410A24">
        <w:rPr>
          <w:b/>
          <w:bCs/>
        </w:rPr>
        <w:t xml:space="preserve"> large print</w:t>
      </w:r>
      <w:r w:rsidR="00D93610" w:rsidRPr="00C43149">
        <w:t xml:space="preserve"> question booklets and answer sheets are not available formats for the Medway Test. </w:t>
      </w:r>
      <w:r w:rsidR="00D172FD" w:rsidRPr="00C43149">
        <w:t>A</w:t>
      </w:r>
      <w:r w:rsidR="00D93610" w:rsidRPr="00C43149">
        <w:t xml:space="preserve">ny pupil who would require such papers can access a reader, scribe, and additional time. The school must contact </w:t>
      </w:r>
      <w:hyperlink r:id="rId18" w:history="1">
        <w:r w:rsidR="00D93610" w:rsidRPr="00C43149">
          <w:rPr>
            <w:rStyle w:val="Hyperlink"/>
          </w:rPr>
          <w:t>medwaytest@medway.gov.uk</w:t>
        </w:r>
      </w:hyperlink>
      <w:r w:rsidR="00D93610" w:rsidRPr="00C43149">
        <w:t xml:space="preserve"> directly to discuss appropriate arrangements</w:t>
      </w:r>
    </w:p>
    <w:p w14:paraId="77A8FFCC" w14:textId="5157B439" w:rsidR="0091760D" w:rsidRPr="00C43149" w:rsidRDefault="00F24E36" w:rsidP="00C43149">
      <w:r w:rsidRPr="00C43149">
        <w:t>14.11</w:t>
      </w:r>
      <w:r w:rsidR="00D93610" w:rsidRPr="00C43149">
        <w:t xml:space="preserve"> </w:t>
      </w:r>
      <w:r w:rsidR="00D93610" w:rsidRPr="00410A24">
        <w:rPr>
          <w:b/>
          <w:bCs/>
        </w:rPr>
        <w:t>Braille</w:t>
      </w:r>
      <w:r w:rsidR="00D93610" w:rsidRPr="00C43149">
        <w:t xml:space="preserve"> question booklets and answer sheets are not available formats for the Medway Test. Any pupil who would require such papers can access a reader, scribe, and additional time. The school must contact </w:t>
      </w:r>
      <w:hyperlink r:id="rId19" w:history="1">
        <w:r w:rsidR="00D93610" w:rsidRPr="00C43149">
          <w:rPr>
            <w:rStyle w:val="Hyperlink"/>
          </w:rPr>
          <w:t>medwaytest@medway.gov.uk</w:t>
        </w:r>
      </w:hyperlink>
      <w:r w:rsidR="00D93610" w:rsidRPr="00C43149">
        <w:t xml:space="preserve"> directly to discuss appropriate arrangements.</w:t>
      </w:r>
    </w:p>
    <w:p w14:paraId="7CFA11F6" w14:textId="77777777" w:rsidR="003402D6" w:rsidRPr="00C43149" w:rsidRDefault="004371C5" w:rsidP="00C43149">
      <w:pPr>
        <w:pStyle w:val="Heading2"/>
      </w:pPr>
      <w:bookmarkStart w:id="30" w:name="_Toc199333700"/>
      <w:r w:rsidRPr="00C43149">
        <w:t xml:space="preserve">Section </w:t>
      </w:r>
      <w:r w:rsidR="006C4311" w:rsidRPr="00C43149">
        <w:t>15</w:t>
      </w:r>
      <w:r w:rsidR="6EF95BB8" w:rsidRPr="00C43149">
        <w:t>:</w:t>
      </w:r>
      <w:r w:rsidRPr="00C43149">
        <w:t xml:space="preserve"> </w:t>
      </w:r>
      <w:r w:rsidR="00401E8B" w:rsidRPr="00C43149">
        <w:t>Supportive Aids</w:t>
      </w:r>
      <w:bookmarkEnd w:id="30"/>
    </w:p>
    <w:p w14:paraId="4DB67A08" w14:textId="77777777" w:rsidR="003402D6" w:rsidRPr="00C43149" w:rsidRDefault="00A34636" w:rsidP="00C43149">
      <w:r w:rsidRPr="00C43149">
        <w:t>See 6.1</w:t>
      </w:r>
      <w:r w:rsidR="00761129" w:rsidRPr="00C43149">
        <w:t xml:space="preserve"> above</w:t>
      </w:r>
      <w:r w:rsidRPr="00C43149">
        <w:t xml:space="preserve"> for items that do not require a special arrangements request.</w:t>
      </w:r>
    </w:p>
    <w:p w14:paraId="357C98EA" w14:textId="77777777" w:rsidR="003402D6" w:rsidRPr="00C43149" w:rsidRDefault="00401E8B" w:rsidP="00C43149">
      <w:pPr>
        <w:pStyle w:val="Heading3"/>
      </w:pPr>
      <w:bookmarkStart w:id="31" w:name="_Toc199333701"/>
      <w:r w:rsidRPr="00C43149">
        <w:t xml:space="preserve">Section </w:t>
      </w:r>
      <w:r w:rsidR="00D75DA9" w:rsidRPr="00C43149">
        <w:t>15</w:t>
      </w:r>
      <w:r w:rsidRPr="00C43149">
        <w:t xml:space="preserve">.1: Requests for </w:t>
      </w:r>
      <w:bookmarkStart w:id="32" w:name="_Hlk189055130"/>
      <w:r w:rsidR="00DE2598" w:rsidRPr="00C43149">
        <w:t xml:space="preserve">Prescribed </w:t>
      </w:r>
      <w:r w:rsidR="00460A9A" w:rsidRPr="00C43149">
        <w:t>Medication</w:t>
      </w:r>
      <w:r w:rsidR="00DE2598" w:rsidRPr="00C43149">
        <w:t xml:space="preserve"> and/or Medical Need</w:t>
      </w:r>
      <w:bookmarkEnd w:id="31"/>
      <w:bookmarkEnd w:id="32"/>
    </w:p>
    <w:p w14:paraId="0114D36C" w14:textId="77777777" w:rsidR="003402D6" w:rsidRPr="00C43149" w:rsidRDefault="00E4116D" w:rsidP="00C43149">
      <w:bookmarkStart w:id="33" w:name="_Hlk189121981"/>
      <w:r w:rsidRPr="00C43149">
        <w:t>15.1.1 If</w:t>
      </w:r>
      <w:r w:rsidR="00476CC5" w:rsidRPr="00C43149">
        <w:t xml:space="preserve"> a pupil </w:t>
      </w:r>
      <w:r w:rsidR="00DE2598" w:rsidRPr="00C43149">
        <w:t>has</w:t>
      </w:r>
      <w:r w:rsidR="00476CC5" w:rsidRPr="00C43149">
        <w:t xml:space="preserve"> a medical </w:t>
      </w:r>
      <w:r w:rsidR="00DE2598" w:rsidRPr="00C43149">
        <w:t>condition</w:t>
      </w:r>
      <w:r w:rsidR="00476CC5" w:rsidRPr="00C43149">
        <w:t xml:space="preserve"> that may require intervention during the test time,</w:t>
      </w:r>
      <w:r w:rsidRPr="00C43149">
        <w:t xml:space="preserve"> </w:t>
      </w:r>
      <w:r w:rsidR="008B19D3" w:rsidRPr="00C43149">
        <w:t>s</w:t>
      </w:r>
      <w:r w:rsidRPr="00C43149">
        <w:t xml:space="preserve">chool must consider if the pupil will require stop the clock and/or test on their own alongside this request </w:t>
      </w:r>
      <w:bookmarkEnd w:id="33"/>
    </w:p>
    <w:p w14:paraId="65292768" w14:textId="44801790" w:rsidR="00476CC5" w:rsidRPr="00C43149" w:rsidRDefault="00147AA9" w:rsidP="00C43149">
      <w:r w:rsidRPr="00C43149">
        <w:t>15.1.2 Requests</w:t>
      </w:r>
      <w:r w:rsidR="00476CC5" w:rsidRPr="00C43149">
        <w:t xml:space="preserve"> for</w:t>
      </w:r>
      <w:r w:rsidR="00DE2598" w:rsidRPr="00C43149">
        <w:t xml:space="preserve"> </w:t>
      </w:r>
      <w:r w:rsidR="002330D5" w:rsidRPr="00C43149">
        <w:t>medica</w:t>
      </w:r>
      <w:r w:rsidR="00DE2598" w:rsidRPr="00C43149">
        <w:t xml:space="preserve">tion and/or to </w:t>
      </w:r>
      <w:r w:rsidR="000E0A54" w:rsidRPr="00C43149">
        <w:t>manage</w:t>
      </w:r>
      <w:r w:rsidR="00DE2598" w:rsidRPr="00C43149">
        <w:t xml:space="preserve"> a medical need</w:t>
      </w:r>
      <w:r w:rsidR="00476CC5" w:rsidRPr="00C43149">
        <w:t xml:space="preserve"> </w:t>
      </w:r>
      <w:r w:rsidR="00DE2598" w:rsidRPr="00C43149">
        <w:t>must be</w:t>
      </w:r>
      <w:r w:rsidR="00476CC5" w:rsidRPr="00C43149">
        <w:t xml:space="preserve"> supported with medical evidence. Examples include but are not limited to: </w:t>
      </w:r>
    </w:p>
    <w:p w14:paraId="0CE99510" w14:textId="23EE6ED5" w:rsidR="002330D5" w:rsidRPr="00410A24" w:rsidRDefault="002968E3" w:rsidP="00410A24">
      <w:pPr>
        <w:pStyle w:val="ListParagraph"/>
        <w:numPr>
          <w:ilvl w:val="0"/>
          <w:numId w:val="103"/>
        </w:numPr>
        <w:rPr>
          <w:rFonts w:eastAsiaTheme="minorEastAsia"/>
        </w:rPr>
      </w:pPr>
      <w:r w:rsidRPr="00C43149">
        <w:t>M</w:t>
      </w:r>
      <w:r w:rsidR="002330D5" w:rsidRPr="00C43149">
        <w:t>edical diagnosis/report recommending that the device is for medical need/management</w:t>
      </w:r>
    </w:p>
    <w:p w14:paraId="626FF284" w14:textId="77777777" w:rsidR="003402D6" w:rsidRPr="00410A24" w:rsidRDefault="00935E9A" w:rsidP="00410A24">
      <w:pPr>
        <w:pStyle w:val="ListParagraph"/>
        <w:numPr>
          <w:ilvl w:val="0"/>
          <w:numId w:val="103"/>
        </w:numPr>
        <w:rPr>
          <w:rFonts w:eastAsiaTheme="minorEastAsia"/>
        </w:rPr>
      </w:pPr>
      <w:r w:rsidRPr="00C43149">
        <w:lastRenderedPageBreak/>
        <w:t>School Health Care P</w:t>
      </w:r>
      <w:r w:rsidR="002330D5" w:rsidRPr="00C43149">
        <w:t>lan</w:t>
      </w:r>
      <w:r w:rsidRPr="00C43149">
        <w:t xml:space="preserve"> which details </w:t>
      </w:r>
      <w:r w:rsidR="003B5627" w:rsidRPr="00C43149">
        <w:t>steps for providing medical intervention</w:t>
      </w:r>
    </w:p>
    <w:p w14:paraId="4D67B647" w14:textId="5A4C6D74" w:rsidR="003402D6" w:rsidRPr="00C43149" w:rsidRDefault="00410A24" w:rsidP="00C43149">
      <w:r>
        <w:t xml:space="preserve">15.1.3 </w:t>
      </w:r>
      <w:r w:rsidR="00F848BB" w:rsidRPr="00410A24">
        <w:rPr>
          <w:b/>
          <w:bCs/>
        </w:rPr>
        <w:t>The use of EpiPens</w:t>
      </w:r>
      <w:r w:rsidR="00FB3A1C" w:rsidRPr="00410A24">
        <w:rPr>
          <w:b/>
          <w:bCs/>
        </w:rPr>
        <w:t>/</w:t>
      </w:r>
      <w:r w:rsidR="00FB3A1C" w:rsidRPr="00410A24">
        <w:rPr>
          <w:rFonts w:eastAsia="Arial"/>
          <w:b/>
          <w:bCs/>
        </w:rPr>
        <w:t>medication/painkillers</w:t>
      </w:r>
    </w:p>
    <w:p w14:paraId="3A1A07FD" w14:textId="77777777" w:rsidR="00955D9E" w:rsidRPr="00C43149" w:rsidRDefault="00662DC7" w:rsidP="00410A24">
      <w:pPr>
        <w:ind w:left="720"/>
      </w:pPr>
      <w:bookmarkStart w:id="34" w:name="_Hlk189055700"/>
      <w:r w:rsidRPr="00C43149">
        <w:t xml:space="preserve">15.1.3.1 </w:t>
      </w:r>
      <w:r w:rsidR="008E0F9F" w:rsidRPr="00C43149">
        <w:rPr>
          <w:rFonts w:eastAsia="Arial"/>
        </w:rPr>
        <w:t xml:space="preserve">Medway school pupils: a request for prescribed medication and/or medical need is not required unless the pupil is requesting </w:t>
      </w:r>
      <w:r w:rsidR="008B19D3" w:rsidRPr="00C43149">
        <w:rPr>
          <w:rFonts w:eastAsia="Arial"/>
        </w:rPr>
        <w:t xml:space="preserve">stop the clock and/or </w:t>
      </w:r>
      <w:r w:rsidR="008E0F9F" w:rsidRPr="00C43149">
        <w:rPr>
          <w:rFonts w:eastAsia="Arial"/>
        </w:rPr>
        <w:t>test on their own alongside this arrangement.</w:t>
      </w:r>
      <w:bookmarkEnd w:id="34"/>
    </w:p>
    <w:p w14:paraId="06F958E5" w14:textId="1455C959" w:rsidR="003402D6" w:rsidRPr="00C43149" w:rsidRDefault="00662DC7" w:rsidP="00410A24">
      <w:pPr>
        <w:ind w:left="720"/>
      </w:pPr>
      <w:r w:rsidRPr="00C43149">
        <w:rPr>
          <w:rFonts w:eastAsia="Arial"/>
        </w:rPr>
        <w:t xml:space="preserve">15.1.3.2 </w:t>
      </w:r>
      <w:r w:rsidR="007B3ABC" w:rsidRPr="00C43149">
        <w:rPr>
          <w:rFonts w:eastAsia="Arial"/>
        </w:rPr>
        <w:t xml:space="preserve">Pupils allocated a test centre will be responsible for retaining and administering their own medication during the test day. It is the responsibility of the parent to notify test staff on the </w:t>
      </w:r>
      <w:r w:rsidR="00125FBB" w:rsidRPr="00C43149">
        <w:rPr>
          <w:rFonts w:eastAsia="Arial"/>
        </w:rPr>
        <w:t xml:space="preserve">pupil </w:t>
      </w:r>
      <w:r w:rsidR="007B3ABC" w:rsidRPr="00C43149">
        <w:rPr>
          <w:rFonts w:eastAsia="Arial"/>
        </w:rPr>
        <w:t xml:space="preserve">registration form during registration if their child has an EpiPen or other medication </w:t>
      </w:r>
      <w:r w:rsidR="00024689" w:rsidRPr="00C43149">
        <w:rPr>
          <w:rFonts w:eastAsia="Arial"/>
        </w:rPr>
        <w:t xml:space="preserve">that they will have with </w:t>
      </w:r>
      <w:r w:rsidR="007B3ABC" w:rsidRPr="00C43149">
        <w:rPr>
          <w:rFonts w:eastAsia="Arial"/>
        </w:rPr>
        <w:t xml:space="preserve">them </w:t>
      </w:r>
      <w:r w:rsidR="00B12D51" w:rsidRPr="00C43149">
        <w:rPr>
          <w:rFonts w:eastAsia="Arial"/>
        </w:rPr>
        <w:t>throughout the day</w:t>
      </w:r>
      <w:r w:rsidR="007B3ABC" w:rsidRPr="00C43149">
        <w:rPr>
          <w:rFonts w:eastAsia="Arial"/>
        </w:rPr>
        <w:t>.</w:t>
      </w:r>
    </w:p>
    <w:p w14:paraId="3EA9EB73" w14:textId="70A50D3A" w:rsidR="007B3ABC" w:rsidRPr="00C43149" w:rsidRDefault="00662DC7" w:rsidP="00410A24">
      <w:pPr>
        <w:ind w:left="720"/>
      </w:pPr>
      <w:r w:rsidRPr="00C43149">
        <w:rPr>
          <w:rFonts w:eastAsia="Arial"/>
        </w:rPr>
        <w:t xml:space="preserve">15.1.3.3 </w:t>
      </w:r>
      <w:r w:rsidR="00A848FC" w:rsidRPr="00C43149">
        <w:rPr>
          <w:rFonts w:eastAsia="Arial"/>
        </w:rPr>
        <w:t>For pupils who have been allocated a Test Centre</w:t>
      </w:r>
      <w:r w:rsidR="007B3ABC" w:rsidRPr="00C43149">
        <w:rPr>
          <w:rFonts w:eastAsia="Arial"/>
        </w:rPr>
        <w:t xml:space="preserve"> a completed request form is required for:</w:t>
      </w:r>
    </w:p>
    <w:p w14:paraId="6ABEDD84" w14:textId="774FDC5A" w:rsidR="007B3ABC" w:rsidRPr="00C43149" w:rsidRDefault="00F848BB" w:rsidP="00410A24">
      <w:pPr>
        <w:pStyle w:val="ListParagraph"/>
        <w:numPr>
          <w:ilvl w:val="0"/>
          <w:numId w:val="104"/>
        </w:numPr>
      </w:pPr>
      <w:r w:rsidRPr="00410A24">
        <w:rPr>
          <w:rFonts w:eastAsia="Arial"/>
        </w:rPr>
        <w:t xml:space="preserve">EpiPens that </w:t>
      </w:r>
      <w:r w:rsidRPr="00410A24">
        <w:rPr>
          <w:rFonts w:eastAsia="Arial"/>
          <w:b/>
          <w:bCs/>
        </w:rPr>
        <w:t>cannot</w:t>
      </w:r>
      <w:r w:rsidRPr="00410A24">
        <w:rPr>
          <w:rFonts w:eastAsia="Arial"/>
        </w:rPr>
        <w:t xml:space="preserve"> be administered by the pupil themselves</w:t>
      </w:r>
      <w:r w:rsidR="003B5627" w:rsidRPr="00410A24">
        <w:rPr>
          <w:rFonts w:eastAsia="Arial"/>
        </w:rPr>
        <w:t>.</w:t>
      </w:r>
      <w:r w:rsidR="00A848FC" w:rsidRPr="00410A24">
        <w:rPr>
          <w:rFonts w:eastAsia="Arial"/>
        </w:rPr>
        <w:t xml:space="preserve"> Medway Council </w:t>
      </w:r>
      <w:r w:rsidR="00DE2598" w:rsidRPr="00410A24">
        <w:rPr>
          <w:rFonts w:eastAsia="Arial"/>
        </w:rPr>
        <w:t xml:space="preserve">will </w:t>
      </w:r>
      <w:r w:rsidR="00A848FC" w:rsidRPr="00410A24">
        <w:rPr>
          <w:rFonts w:eastAsia="Arial"/>
        </w:rPr>
        <w:t xml:space="preserve">require the parent to remain on site. See </w:t>
      </w:r>
      <w:r w:rsidR="00CA4F12" w:rsidRPr="00410A24">
        <w:rPr>
          <w:rFonts w:eastAsia="Arial"/>
        </w:rPr>
        <w:t>7.1</w:t>
      </w:r>
      <w:r w:rsidR="00A848FC" w:rsidRPr="00410A24">
        <w:rPr>
          <w:rFonts w:eastAsia="Arial"/>
        </w:rPr>
        <w:t xml:space="preserve"> and </w:t>
      </w:r>
      <w:r w:rsidR="00CA4F12" w:rsidRPr="00410A24">
        <w:rPr>
          <w:rFonts w:eastAsia="Arial"/>
        </w:rPr>
        <w:t>7.5</w:t>
      </w:r>
      <w:r w:rsidR="00A848FC" w:rsidRPr="00410A24">
        <w:rPr>
          <w:rFonts w:eastAsia="Arial"/>
        </w:rPr>
        <w:t xml:space="preserve"> for further guidance regarding parent remaining on site.</w:t>
      </w:r>
    </w:p>
    <w:p w14:paraId="2D464128" w14:textId="77777777" w:rsidR="003402D6" w:rsidRPr="00C43149" w:rsidRDefault="007B3ABC" w:rsidP="00410A24">
      <w:pPr>
        <w:pStyle w:val="ListParagraph"/>
        <w:numPr>
          <w:ilvl w:val="0"/>
          <w:numId w:val="104"/>
        </w:numPr>
      </w:pPr>
      <w:r w:rsidRPr="00410A24">
        <w:rPr>
          <w:rFonts w:eastAsia="Arial"/>
        </w:rPr>
        <w:t>P</w:t>
      </w:r>
      <w:r w:rsidR="00FB3A1C" w:rsidRPr="00410A24">
        <w:rPr>
          <w:rFonts w:eastAsia="Arial"/>
        </w:rPr>
        <w:t>rescribed medication/painkillers</w:t>
      </w:r>
      <w:r w:rsidRPr="00410A24">
        <w:rPr>
          <w:rFonts w:eastAsia="Arial"/>
        </w:rPr>
        <w:t xml:space="preserve"> that </w:t>
      </w:r>
      <w:r w:rsidRPr="00410A24">
        <w:rPr>
          <w:rFonts w:eastAsia="Arial"/>
          <w:b/>
          <w:bCs/>
        </w:rPr>
        <w:t>cannot</w:t>
      </w:r>
      <w:r w:rsidRPr="00410A24">
        <w:rPr>
          <w:rFonts w:eastAsia="Arial"/>
        </w:rPr>
        <w:t xml:space="preserve"> be administered by the pupil themselves</w:t>
      </w:r>
      <w:r w:rsidR="00FB3A1C" w:rsidRPr="00410A24">
        <w:rPr>
          <w:rFonts w:eastAsia="Arial"/>
        </w:rPr>
        <w:t>. Medway Council</w:t>
      </w:r>
      <w:r w:rsidRPr="00410A24">
        <w:rPr>
          <w:rFonts w:eastAsia="Arial"/>
        </w:rPr>
        <w:t xml:space="preserve"> will </w:t>
      </w:r>
      <w:r w:rsidR="00FB3A1C" w:rsidRPr="00410A24">
        <w:rPr>
          <w:rFonts w:eastAsia="Arial"/>
        </w:rPr>
        <w:t>require the parent to remain on site</w:t>
      </w:r>
      <w:r w:rsidRPr="00410A24">
        <w:rPr>
          <w:rFonts w:eastAsia="Arial"/>
        </w:rPr>
        <w:t>.</w:t>
      </w:r>
      <w:r w:rsidR="00FB3A1C" w:rsidRPr="00410A24">
        <w:rPr>
          <w:rFonts w:eastAsia="Arial"/>
        </w:rPr>
        <w:t xml:space="preserve"> See </w:t>
      </w:r>
      <w:r w:rsidR="00CA4F12" w:rsidRPr="00410A24">
        <w:rPr>
          <w:rFonts w:eastAsia="Arial"/>
        </w:rPr>
        <w:t>7.</w:t>
      </w:r>
      <w:r w:rsidR="00DE10E9" w:rsidRPr="00410A24">
        <w:rPr>
          <w:rFonts w:eastAsia="Arial"/>
        </w:rPr>
        <w:t>4</w:t>
      </w:r>
      <w:r w:rsidR="00FB3A1C" w:rsidRPr="00410A24">
        <w:rPr>
          <w:rFonts w:eastAsia="Arial"/>
        </w:rPr>
        <w:t xml:space="preserve"> and </w:t>
      </w:r>
      <w:r w:rsidR="00CA4F12" w:rsidRPr="00410A24">
        <w:rPr>
          <w:rFonts w:eastAsia="Arial"/>
        </w:rPr>
        <w:t>7.5</w:t>
      </w:r>
      <w:r w:rsidR="00FB3A1C" w:rsidRPr="00410A24">
        <w:rPr>
          <w:rFonts w:eastAsia="Arial"/>
        </w:rPr>
        <w:t xml:space="preserve"> for further guidance regarding parent remaining on site.</w:t>
      </w:r>
    </w:p>
    <w:p w14:paraId="24E79DAC" w14:textId="77777777" w:rsidR="003402D6" w:rsidRPr="00C43149" w:rsidRDefault="00926D5D" w:rsidP="00410A24">
      <w:pPr>
        <w:ind w:left="720"/>
      </w:pPr>
      <w:r w:rsidRPr="00C43149">
        <w:t xml:space="preserve">15.1.3.4 </w:t>
      </w:r>
      <w:r w:rsidR="00EB320F" w:rsidRPr="00C43149">
        <w:t xml:space="preserve">If the pupil arrives </w:t>
      </w:r>
      <w:r w:rsidR="002968E3" w:rsidRPr="00C43149">
        <w:t xml:space="preserve">to register </w:t>
      </w:r>
      <w:r w:rsidR="00EB320F" w:rsidRPr="00C43149">
        <w:t xml:space="preserve">at </w:t>
      </w:r>
      <w:r w:rsidR="002968E3" w:rsidRPr="00C43149">
        <w:t xml:space="preserve">a test centre with medication that they cannot administer by themselves </w:t>
      </w:r>
      <w:r w:rsidR="00EB320F" w:rsidRPr="00C43149">
        <w:t xml:space="preserve">and a </w:t>
      </w:r>
      <w:proofErr w:type="gramStart"/>
      <w:r w:rsidR="00EB320F" w:rsidRPr="00C43149">
        <w:t>special arrangements</w:t>
      </w:r>
      <w:proofErr w:type="gramEnd"/>
      <w:r w:rsidR="00EB320F" w:rsidRPr="00C43149">
        <w:t xml:space="preserve"> request form has not been submitted, the pupil will not be allowed to sit the test.</w:t>
      </w:r>
    </w:p>
    <w:p w14:paraId="4A07677D" w14:textId="77777777" w:rsidR="003402D6" w:rsidRPr="00C43149" w:rsidRDefault="00D75DA9" w:rsidP="00C43149">
      <w:r w:rsidRPr="00C43149">
        <w:t>15</w:t>
      </w:r>
      <w:r w:rsidR="00356CC6" w:rsidRPr="00C43149">
        <w:t>.1.</w:t>
      </w:r>
      <w:r w:rsidR="00DE2598" w:rsidRPr="00C43149">
        <w:t>4</w:t>
      </w:r>
      <w:r w:rsidR="00F848BB" w:rsidRPr="00C43149">
        <w:t xml:space="preserve"> </w:t>
      </w:r>
      <w:r w:rsidR="00A848FC" w:rsidRPr="00410A24">
        <w:rPr>
          <w:b/>
          <w:bCs/>
        </w:rPr>
        <w:t>The use of devices for diabetic management</w:t>
      </w:r>
    </w:p>
    <w:p w14:paraId="4276BB88" w14:textId="649883DB" w:rsidR="00D93110" w:rsidRPr="00C43149" w:rsidRDefault="00D75DA9" w:rsidP="00410A24">
      <w:pPr>
        <w:ind w:left="720"/>
      </w:pPr>
      <w:r w:rsidRPr="00C43149">
        <w:t>15</w:t>
      </w:r>
      <w:r w:rsidR="006C5366" w:rsidRPr="00C43149">
        <w:t>.1.</w:t>
      </w:r>
      <w:r w:rsidR="00DE2598" w:rsidRPr="00C43149">
        <w:t>4</w:t>
      </w:r>
      <w:r w:rsidR="006C5366" w:rsidRPr="00C43149">
        <w:t xml:space="preserve">.1 </w:t>
      </w:r>
      <w:r w:rsidR="00505B68" w:rsidRPr="00C43149">
        <w:t xml:space="preserve">Information </w:t>
      </w:r>
      <w:r w:rsidR="00F848BB" w:rsidRPr="00C43149">
        <w:t>must be submitted</w:t>
      </w:r>
      <w:r w:rsidR="00D93110" w:rsidRPr="00C43149">
        <w:t>:</w:t>
      </w:r>
    </w:p>
    <w:p w14:paraId="4B378F31" w14:textId="0F76AE0A" w:rsidR="00D93110" w:rsidRPr="00C43149" w:rsidRDefault="00D93110" w:rsidP="00410A24">
      <w:pPr>
        <w:pStyle w:val="ListParagraph"/>
        <w:numPr>
          <w:ilvl w:val="0"/>
          <w:numId w:val="105"/>
        </w:numPr>
      </w:pPr>
      <w:r w:rsidRPr="00C43149">
        <w:t xml:space="preserve">On the type of device and how it is used to monitor glucose levels including alarms, </w:t>
      </w:r>
      <w:proofErr w:type="spellStart"/>
      <w:r w:rsidRPr="00C43149">
        <w:t>WiFi</w:t>
      </w:r>
      <w:proofErr w:type="spellEnd"/>
      <w:r w:rsidRPr="00C43149">
        <w:t xml:space="preserve"> connectivity, mobile phone</w:t>
      </w:r>
      <w:r w:rsidR="00356CC6" w:rsidRPr="00C43149">
        <w:t xml:space="preserve"> app</w:t>
      </w:r>
      <w:r w:rsidR="00D94DE2" w:rsidRPr="00C43149">
        <w:t xml:space="preserve"> and/or </w:t>
      </w:r>
      <w:r w:rsidRPr="00C43149">
        <w:t>readings</w:t>
      </w:r>
      <w:r w:rsidR="00356CC6" w:rsidRPr="00C43149">
        <w:t xml:space="preserve"> device</w:t>
      </w:r>
    </w:p>
    <w:p w14:paraId="6A26A47D" w14:textId="1EDA9FCE" w:rsidR="00D93110" w:rsidRPr="00C43149" w:rsidRDefault="00D93110" w:rsidP="00410A24">
      <w:pPr>
        <w:pStyle w:val="ListParagraph"/>
        <w:numPr>
          <w:ilvl w:val="0"/>
          <w:numId w:val="105"/>
        </w:numPr>
      </w:pPr>
      <w:r w:rsidRPr="00C43149">
        <w:t xml:space="preserve">If the pupil </w:t>
      </w:r>
      <w:proofErr w:type="gramStart"/>
      <w:r w:rsidRPr="00C43149">
        <w:t>is able to</w:t>
      </w:r>
      <w:proofErr w:type="gramEnd"/>
      <w:r w:rsidRPr="00C43149">
        <w:t xml:space="preserve"> interpret and respond independently to an alert or </w:t>
      </w:r>
      <w:r w:rsidR="00356CC6" w:rsidRPr="00C43149">
        <w:t>if</w:t>
      </w:r>
      <w:r w:rsidRPr="00C43149">
        <w:t xml:space="preserve"> they require adult intervention</w:t>
      </w:r>
    </w:p>
    <w:p w14:paraId="13CDBCD7" w14:textId="77777777" w:rsidR="003402D6" w:rsidRPr="00C43149" w:rsidRDefault="00D93110" w:rsidP="00410A24">
      <w:pPr>
        <w:pStyle w:val="ListParagraph"/>
        <w:numPr>
          <w:ilvl w:val="0"/>
          <w:numId w:val="105"/>
        </w:numPr>
      </w:pPr>
      <w:r w:rsidRPr="00C43149">
        <w:t>About the types of food/drink/medication required when experiencing low blood sugar symptoms or monitor indicates a low reading</w:t>
      </w:r>
    </w:p>
    <w:p w14:paraId="5CB8FD9F" w14:textId="77777777" w:rsidR="003402D6" w:rsidRPr="00C43149" w:rsidRDefault="0012388E" w:rsidP="00410A24">
      <w:pPr>
        <w:ind w:left="720"/>
      </w:pPr>
      <w:r w:rsidRPr="00C43149">
        <w:t>15</w:t>
      </w:r>
      <w:r w:rsidR="006C5366" w:rsidRPr="00C43149">
        <w:t>.1.</w:t>
      </w:r>
      <w:r w:rsidR="00DE2598" w:rsidRPr="00C43149">
        <w:t>4</w:t>
      </w:r>
      <w:r w:rsidR="006C5366" w:rsidRPr="00C43149">
        <w:t xml:space="preserve">.2 </w:t>
      </w:r>
      <w:r w:rsidR="007A0BF7" w:rsidRPr="00C43149">
        <w:t>Pupils who require a mobile phone/electronic device to monitor glucose levels must take their device into the test room and this must remain with the invigilator during the test unless the request states it should remain with the pupil. If a reading is required, the pupil must be supervised by the invigilator to ensure the mobile phone/electronic device is being used solely for this purpose</w:t>
      </w:r>
      <w:r w:rsidR="0091760D" w:rsidRPr="00C43149">
        <w:t>.</w:t>
      </w:r>
    </w:p>
    <w:p w14:paraId="1098F0AA" w14:textId="77777777" w:rsidR="003402D6" w:rsidRPr="00C43149" w:rsidRDefault="0012388E" w:rsidP="00410A24">
      <w:pPr>
        <w:ind w:left="720"/>
        <w:rPr>
          <w:rFonts w:eastAsia="Arial"/>
        </w:rPr>
      </w:pPr>
      <w:r w:rsidRPr="00C43149">
        <w:t>15</w:t>
      </w:r>
      <w:r w:rsidR="008E34D9" w:rsidRPr="00C43149">
        <w:t xml:space="preserve">.1.4.3 </w:t>
      </w:r>
      <w:r w:rsidR="008E34D9" w:rsidRPr="00C43149">
        <w:rPr>
          <w:rFonts w:eastAsia="Arial"/>
        </w:rPr>
        <w:t xml:space="preserve">For pupils who have been allocated a Test Centre, Medway Council may require the parent to remain on site. See </w:t>
      </w:r>
      <w:r w:rsidR="0000146C" w:rsidRPr="00C43149">
        <w:rPr>
          <w:rFonts w:eastAsia="Arial"/>
        </w:rPr>
        <w:t>7</w:t>
      </w:r>
      <w:r w:rsidR="008E34D9" w:rsidRPr="00C43149">
        <w:rPr>
          <w:rFonts w:eastAsia="Arial"/>
        </w:rPr>
        <w:t>.</w:t>
      </w:r>
      <w:r w:rsidR="009C0E5F" w:rsidRPr="00C43149">
        <w:rPr>
          <w:rFonts w:eastAsia="Arial"/>
        </w:rPr>
        <w:t>4</w:t>
      </w:r>
      <w:r w:rsidR="008E34D9" w:rsidRPr="00C43149">
        <w:rPr>
          <w:rFonts w:eastAsia="Arial"/>
        </w:rPr>
        <w:t xml:space="preserve"> and </w:t>
      </w:r>
      <w:r w:rsidR="0000146C" w:rsidRPr="00C43149">
        <w:rPr>
          <w:rFonts w:eastAsia="Arial"/>
        </w:rPr>
        <w:t>7.5</w:t>
      </w:r>
      <w:r w:rsidR="008E34D9" w:rsidRPr="00C43149">
        <w:rPr>
          <w:rFonts w:eastAsia="Arial"/>
        </w:rPr>
        <w:t xml:space="preserve"> for further guidance regarding parent remaining on site.</w:t>
      </w:r>
    </w:p>
    <w:p w14:paraId="27B7EC80" w14:textId="77777777" w:rsidR="003402D6" w:rsidRPr="00C43149" w:rsidRDefault="0012388E" w:rsidP="00C43149">
      <w:r w:rsidRPr="00C43149">
        <w:t>15</w:t>
      </w:r>
      <w:r w:rsidR="006C5366" w:rsidRPr="00C43149">
        <w:t>.1.</w:t>
      </w:r>
      <w:r w:rsidR="00F24E36" w:rsidRPr="00C43149">
        <w:t>5</w:t>
      </w:r>
      <w:r w:rsidR="006C5366" w:rsidRPr="00C43149">
        <w:t xml:space="preserve"> </w:t>
      </w:r>
      <w:r w:rsidR="00A848FC" w:rsidRPr="00C43149">
        <w:t xml:space="preserve">It is the responsibility of the school and/or parent/carer to ensure that the pupil has with them </w:t>
      </w:r>
      <w:r w:rsidR="00760AB8" w:rsidRPr="00C43149">
        <w:t>the</w:t>
      </w:r>
      <w:r w:rsidR="00A848FC" w:rsidRPr="00C43149">
        <w:t xml:space="preserve"> </w:t>
      </w:r>
      <w:r w:rsidR="009264D1" w:rsidRPr="00C43149">
        <w:t xml:space="preserve">granted </w:t>
      </w:r>
      <w:r w:rsidR="00A848FC" w:rsidRPr="00C43149">
        <w:t>medi</w:t>
      </w:r>
      <w:r w:rsidR="00E608F0" w:rsidRPr="00C43149">
        <w:t xml:space="preserve">cation, food and drink and/or </w:t>
      </w:r>
      <w:r w:rsidR="00A848FC" w:rsidRPr="00C43149">
        <w:t>device</w:t>
      </w:r>
      <w:r w:rsidR="009264D1" w:rsidRPr="00C43149">
        <w:t>(</w:t>
      </w:r>
      <w:r w:rsidR="00A848FC" w:rsidRPr="00C43149">
        <w:t>s</w:t>
      </w:r>
      <w:r w:rsidR="009264D1" w:rsidRPr="00C43149">
        <w:t>)</w:t>
      </w:r>
      <w:r w:rsidR="00160A6D" w:rsidRPr="00C43149">
        <w:t xml:space="preserve"> to sit the test</w:t>
      </w:r>
      <w:r w:rsidR="005B3D5C" w:rsidRPr="00C43149">
        <w:t>.</w:t>
      </w:r>
      <w:r w:rsidR="00A848FC" w:rsidRPr="00C43149">
        <w:t xml:space="preserve"> </w:t>
      </w:r>
    </w:p>
    <w:p w14:paraId="407D72B7" w14:textId="77777777" w:rsidR="003402D6" w:rsidRPr="00C43149" w:rsidRDefault="0012388E" w:rsidP="00C43149">
      <w:pPr>
        <w:rPr>
          <w:rFonts w:eastAsiaTheme="minorEastAsia"/>
        </w:rPr>
      </w:pPr>
      <w:r w:rsidRPr="00C43149">
        <w:rPr>
          <w:rFonts w:eastAsiaTheme="minorEastAsia"/>
        </w:rPr>
        <w:t>15</w:t>
      </w:r>
      <w:r w:rsidR="00284B8B" w:rsidRPr="00C43149">
        <w:rPr>
          <w:rFonts w:eastAsiaTheme="minorEastAsia"/>
        </w:rPr>
        <w:t>.1</w:t>
      </w:r>
      <w:r w:rsidR="006C5366" w:rsidRPr="00C43149">
        <w:rPr>
          <w:rFonts w:eastAsiaTheme="minorEastAsia"/>
        </w:rPr>
        <w:t>.</w:t>
      </w:r>
      <w:r w:rsidR="008E34D9" w:rsidRPr="00C43149">
        <w:rPr>
          <w:rFonts w:eastAsiaTheme="minorEastAsia"/>
        </w:rPr>
        <w:t>6</w:t>
      </w:r>
      <w:r w:rsidR="00284B8B" w:rsidRPr="00C43149">
        <w:rPr>
          <w:rFonts w:eastAsiaTheme="minorEastAsia"/>
        </w:rPr>
        <w:t xml:space="preserve"> See </w:t>
      </w:r>
      <w:r w:rsidR="009C0E5F" w:rsidRPr="00C43149">
        <w:rPr>
          <w:rFonts w:eastAsiaTheme="minorEastAsia"/>
        </w:rPr>
        <w:t>9</w:t>
      </w:r>
      <w:r w:rsidR="00284B8B" w:rsidRPr="00C43149">
        <w:rPr>
          <w:rFonts w:eastAsiaTheme="minorEastAsia"/>
        </w:rPr>
        <w:t xml:space="preserve">.4 if requesting 25% additional time alongside the request for the </w:t>
      </w:r>
      <w:r w:rsidR="00284B8B" w:rsidRPr="00C43149">
        <w:t>device(s)</w:t>
      </w:r>
      <w:r w:rsidR="00284B8B" w:rsidRPr="00C43149">
        <w:rPr>
          <w:rFonts w:eastAsiaTheme="minorEastAsia"/>
        </w:rPr>
        <w:t>.</w:t>
      </w:r>
    </w:p>
    <w:p w14:paraId="3D7431BE" w14:textId="77777777" w:rsidR="003402D6" w:rsidRPr="00C43149" w:rsidRDefault="00476CC5" w:rsidP="00C43149">
      <w:pPr>
        <w:pStyle w:val="Heading3"/>
      </w:pPr>
      <w:bookmarkStart w:id="35" w:name="_Toc199333702"/>
      <w:r w:rsidRPr="00C43149">
        <w:t xml:space="preserve">Section </w:t>
      </w:r>
      <w:r w:rsidR="0012388E" w:rsidRPr="00C43149">
        <w:t>15</w:t>
      </w:r>
      <w:r w:rsidRPr="00C43149">
        <w:t xml:space="preserve">.2: </w:t>
      </w:r>
      <w:bookmarkStart w:id="36" w:name="_Hlk188366653"/>
      <w:r w:rsidRPr="00C43149">
        <w:t xml:space="preserve">Requests for adaptations e.g. </w:t>
      </w:r>
      <w:bookmarkStart w:id="37" w:name="_Hlk189057019"/>
      <w:r w:rsidR="008E34D9" w:rsidRPr="00C43149">
        <w:t>m</w:t>
      </w:r>
      <w:r w:rsidRPr="00C43149">
        <w:t>agnifiers</w:t>
      </w:r>
      <w:r w:rsidR="008E34D9" w:rsidRPr="00C43149">
        <w:t xml:space="preserve">, </w:t>
      </w:r>
      <w:r w:rsidR="00964061" w:rsidRPr="00C43149">
        <w:t xml:space="preserve">reading ruler, </w:t>
      </w:r>
      <w:r w:rsidR="008E34D9" w:rsidRPr="00C43149">
        <w:t>wheelchair access</w:t>
      </w:r>
      <w:bookmarkEnd w:id="35"/>
      <w:r w:rsidR="007C5728" w:rsidRPr="00C43149">
        <w:t xml:space="preserve"> </w:t>
      </w:r>
      <w:bookmarkEnd w:id="37"/>
    </w:p>
    <w:bookmarkEnd w:id="36"/>
    <w:p w14:paraId="11C003B6" w14:textId="77777777" w:rsidR="003402D6" w:rsidRPr="00C43149" w:rsidRDefault="0012388E" w:rsidP="00C43149">
      <w:r w:rsidRPr="00C43149">
        <w:t>15</w:t>
      </w:r>
      <w:r w:rsidR="00AE1A23" w:rsidRPr="00C43149">
        <w:t xml:space="preserve">.2.1 </w:t>
      </w:r>
      <w:r w:rsidR="005B3D5C" w:rsidRPr="00C43149">
        <w:t xml:space="preserve">If a pupil has an adaptation that </w:t>
      </w:r>
      <w:r w:rsidR="00D8785B" w:rsidRPr="00C43149">
        <w:t>c</w:t>
      </w:r>
      <w:r w:rsidR="005B3D5C" w:rsidRPr="00C43149">
        <w:t>ause</w:t>
      </w:r>
      <w:r w:rsidR="00D8785B" w:rsidRPr="00C43149">
        <w:t>s</w:t>
      </w:r>
      <w:r w:rsidR="005B3D5C" w:rsidRPr="00C43149">
        <w:t xml:space="preserve"> a distraction to other pupils during the test time, stop the clock must be requested alongside the request for the supportive aid(s).</w:t>
      </w:r>
      <w:r w:rsidR="00D8785B" w:rsidRPr="00C43149">
        <w:t xml:space="preserve"> If granted, </w:t>
      </w:r>
      <w:r w:rsidR="005B3D5C" w:rsidRPr="00C43149">
        <w:t>the pupil will test on their own.</w:t>
      </w:r>
    </w:p>
    <w:p w14:paraId="1198552E" w14:textId="576A8E5E" w:rsidR="00356CC6" w:rsidRPr="00C43149" w:rsidRDefault="0012388E" w:rsidP="00C43149">
      <w:r w:rsidRPr="00C43149">
        <w:t>15</w:t>
      </w:r>
      <w:r w:rsidR="00FC6DA8" w:rsidRPr="00C43149">
        <w:t xml:space="preserve">.2.2 </w:t>
      </w:r>
      <w:r w:rsidR="00356CC6" w:rsidRPr="00C43149">
        <w:t xml:space="preserve">Requests for adaptations must be supported with medical evidence. Examples include but are not limited to: </w:t>
      </w:r>
    </w:p>
    <w:p w14:paraId="1C0883D4" w14:textId="5F593431" w:rsidR="00356CC6" w:rsidRPr="00410A24" w:rsidRDefault="005B3D5C" w:rsidP="00410A24">
      <w:pPr>
        <w:pStyle w:val="ListParagraph"/>
        <w:numPr>
          <w:ilvl w:val="0"/>
          <w:numId w:val="106"/>
        </w:numPr>
        <w:rPr>
          <w:rFonts w:eastAsiaTheme="minorEastAsia"/>
        </w:rPr>
      </w:pPr>
      <w:r w:rsidRPr="00C43149">
        <w:lastRenderedPageBreak/>
        <w:t>M</w:t>
      </w:r>
      <w:r w:rsidR="00356CC6" w:rsidRPr="00C43149">
        <w:t>edical diagnosis/report recommending that the device is for the adaptation needed to access the test</w:t>
      </w:r>
    </w:p>
    <w:p w14:paraId="57FCD8DA" w14:textId="77777777" w:rsidR="003402D6" w:rsidRPr="00410A24" w:rsidRDefault="005B3D5C" w:rsidP="00410A24">
      <w:pPr>
        <w:pStyle w:val="ListParagraph"/>
        <w:numPr>
          <w:ilvl w:val="0"/>
          <w:numId w:val="106"/>
        </w:numPr>
        <w:rPr>
          <w:rFonts w:eastAsiaTheme="minorEastAsia"/>
        </w:rPr>
      </w:pPr>
      <w:r w:rsidRPr="00C43149">
        <w:t>Details on the type of device</w:t>
      </w:r>
      <w:r w:rsidR="007C5728" w:rsidRPr="00C43149">
        <w:t>, how it is used and reasons for its use</w:t>
      </w:r>
    </w:p>
    <w:p w14:paraId="292A27B7" w14:textId="77777777" w:rsidR="003402D6" w:rsidRPr="00C43149" w:rsidRDefault="00147AA9" w:rsidP="00C43149">
      <w:r w:rsidRPr="00C43149">
        <w:t>15.2.3 It</w:t>
      </w:r>
      <w:r w:rsidR="005B3D5C" w:rsidRPr="00C43149">
        <w:t xml:space="preserve"> is the responsibility of the school and/or parent/carer to ensure that the pupil has with them </w:t>
      </w:r>
      <w:r w:rsidR="009264D1" w:rsidRPr="00C43149">
        <w:t>the granted</w:t>
      </w:r>
      <w:r w:rsidR="005B3D5C" w:rsidRPr="00C43149">
        <w:t xml:space="preserve"> </w:t>
      </w:r>
      <w:r w:rsidR="00160A6D" w:rsidRPr="00C43149">
        <w:t>device</w:t>
      </w:r>
      <w:r w:rsidR="009264D1" w:rsidRPr="00C43149">
        <w:t>(</w:t>
      </w:r>
      <w:r w:rsidR="00160A6D" w:rsidRPr="00C43149">
        <w:t>s</w:t>
      </w:r>
      <w:r w:rsidR="009264D1" w:rsidRPr="00C43149">
        <w:t>)</w:t>
      </w:r>
      <w:r w:rsidR="00160A6D" w:rsidRPr="00C43149">
        <w:t xml:space="preserve"> to access the test</w:t>
      </w:r>
      <w:r w:rsidR="005B3D5C" w:rsidRPr="00C43149">
        <w:t xml:space="preserve">. </w:t>
      </w:r>
    </w:p>
    <w:p w14:paraId="2A379541" w14:textId="1A1816AA" w:rsidR="00356CC6" w:rsidRPr="00C43149" w:rsidRDefault="00147AA9" w:rsidP="00C43149">
      <w:r w:rsidRPr="00C43149">
        <w:t>15.2.4 Devices</w:t>
      </w:r>
      <w:r w:rsidR="00356CC6" w:rsidRPr="00C43149">
        <w:t xml:space="preserve"> that are not permitted for the Medway test:</w:t>
      </w:r>
    </w:p>
    <w:p w14:paraId="41ABBA48" w14:textId="09B94ED7" w:rsidR="00356CC6" w:rsidRPr="00C43149" w:rsidRDefault="00401E8B" w:rsidP="00410A24">
      <w:pPr>
        <w:pStyle w:val="ListParagraph"/>
        <w:numPr>
          <w:ilvl w:val="0"/>
          <w:numId w:val="107"/>
        </w:numPr>
      </w:pPr>
      <w:r w:rsidRPr="00C43149">
        <w:t>Speech to text</w:t>
      </w:r>
    </w:p>
    <w:p w14:paraId="43B483D4" w14:textId="77777777" w:rsidR="00356CC6" w:rsidRPr="00C43149" w:rsidRDefault="00401E8B" w:rsidP="00410A24">
      <w:pPr>
        <w:pStyle w:val="ListParagraph"/>
        <w:numPr>
          <w:ilvl w:val="0"/>
          <w:numId w:val="107"/>
        </w:numPr>
      </w:pPr>
      <w:r w:rsidRPr="00C43149">
        <w:t>Electronic bilingual dictionaries</w:t>
      </w:r>
    </w:p>
    <w:p w14:paraId="1EACC418" w14:textId="3C7B315F" w:rsidR="00401E8B" w:rsidRPr="00C43149" w:rsidRDefault="00760AB8" w:rsidP="00410A24">
      <w:pPr>
        <w:pStyle w:val="ListParagraph"/>
        <w:numPr>
          <w:ilvl w:val="0"/>
          <w:numId w:val="107"/>
        </w:numPr>
      </w:pPr>
      <w:r w:rsidRPr="00C43149">
        <w:t>T</w:t>
      </w:r>
      <w:r w:rsidR="00401E8B" w:rsidRPr="00C43149">
        <w:t xml:space="preserve">ranslation </w:t>
      </w:r>
      <w:r w:rsidR="00AB662F" w:rsidRPr="00C43149">
        <w:t>tools</w:t>
      </w:r>
      <w:r w:rsidR="00401E8B" w:rsidRPr="00C43149">
        <w:t xml:space="preserve"> or internet-based application/website e.g. Google translate. If the pupil requires a translation, please see Section </w:t>
      </w:r>
      <w:r w:rsidR="002A5C8A" w:rsidRPr="00C43149">
        <w:t>15.6</w:t>
      </w:r>
    </w:p>
    <w:p w14:paraId="49CEFA8A" w14:textId="18443692" w:rsidR="005B3D5C" w:rsidRPr="00C43149" w:rsidRDefault="005B3D5C" w:rsidP="00410A24">
      <w:pPr>
        <w:pStyle w:val="ListParagraph"/>
        <w:numPr>
          <w:ilvl w:val="0"/>
          <w:numId w:val="107"/>
        </w:numPr>
      </w:pPr>
      <w:r w:rsidRPr="00C43149">
        <w:t>Wi-Fi functionality that cannot be switched off</w:t>
      </w:r>
    </w:p>
    <w:p w14:paraId="78B25A1E" w14:textId="77777777" w:rsidR="003402D6" w:rsidRPr="00C43149" w:rsidRDefault="00760AB8" w:rsidP="00410A24">
      <w:pPr>
        <w:pStyle w:val="ListParagraph"/>
        <w:numPr>
          <w:ilvl w:val="0"/>
          <w:numId w:val="107"/>
        </w:numPr>
      </w:pPr>
      <w:r w:rsidRPr="00C43149">
        <w:t>G</w:t>
      </w:r>
      <w:r w:rsidR="005B3D5C" w:rsidRPr="00C43149">
        <w:t>rammar and spell check functionality that cannot be switched off</w:t>
      </w:r>
    </w:p>
    <w:p w14:paraId="211F346B" w14:textId="77777777" w:rsidR="003402D6" w:rsidRPr="00C43149" w:rsidRDefault="00147AA9" w:rsidP="00C43149">
      <w:r w:rsidRPr="00C43149">
        <w:t>15.2.5 Should</w:t>
      </w:r>
      <w:r w:rsidR="00401E8B" w:rsidRPr="00C43149">
        <w:t xml:space="preserve"> a</w:t>
      </w:r>
      <w:r w:rsidR="00760AB8" w:rsidRPr="00C43149">
        <w:t xml:space="preserve"> device </w:t>
      </w:r>
      <w:r w:rsidR="00401E8B" w:rsidRPr="00C43149">
        <w:t xml:space="preserve">require Wi-Fi </w:t>
      </w:r>
      <w:r w:rsidR="005B3D5C" w:rsidRPr="00C43149">
        <w:t xml:space="preserve">to function, </w:t>
      </w:r>
      <w:r w:rsidR="00401E8B" w:rsidRPr="00C43149">
        <w:t>the school must select alternative arrangements on the request form.</w:t>
      </w:r>
    </w:p>
    <w:p w14:paraId="413EAC86" w14:textId="6D383A3D" w:rsidR="00587E45" w:rsidRPr="00C43149" w:rsidRDefault="00147AA9" w:rsidP="00C43149">
      <w:pPr>
        <w:rPr>
          <w:rFonts w:eastAsiaTheme="minorEastAsia"/>
        </w:rPr>
      </w:pPr>
      <w:r w:rsidRPr="00C43149">
        <w:rPr>
          <w:rFonts w:eastAsiaTheme="minorEastAsia"/>
        </w:rPr>
        <w:t>15.2.6 See</w:t>
      </w:r>
      <w:r w:rsidR="00401E8B" w:rsidRPr="00C43149">
        <w:rPr>
          <w:rFonts w:eastAsiaTheme="minorEastAsia"/>
        </w:rPr>
        <w:t xml:space="preserve"> </w:t>
      </w:r>
      <w:r w:rsidR="002A5C8A" w:rsidRPr="00C43149">
        <w:rPr>
          <w:rFonts w:eastAsiaTheme="minorEastAsia"/>
        </w:rPr>
        <w:t xml:space="preserve">section 9.4 </w:t>
      </w:r>
      <w:r w:rsidR="00401E8B" w:rsidRPr="00C43149">
        <w:rPr>
          <w:rFonts w:eastAsiaTheme="minorEastAsia"/>
        </w:rPr>
        <w:t xml:space="preserve">if requesting 25% additional time alongside the request for </w:t>
      </w:r>
      <w:r w:rsidR="00760AB8" w:rsidRPr="00C43149">
        <w:rPr>
          <w:rFonts w:eastAsiaTheme="minorEastAsia"/>
        </w:rPr>
        <w:t xml:space="preserve">the </w:t>
      </w:r>
      <w:r w:rsidR="00401E8B" w:rsidRPr="00C43149">
        <w:t>device</w:t>
      </w:r>
      <w:r w:rsidR="00760AB8" w:rsidRPr="00C43149">
        <w:t>(s)</w:t>
      </w:r>
      <w:r w:rsidR="00401E8B" w:rsidRPr="00C43149">
        <w:rPr>
          <w:rFonts w:eastAsiaTheme="minorEastAsia"/>
        </w:rPr>
        <w:t>.</w:t>
      </w:r>
    </w:p>
    <w:p w14:paraId="0FB8039C" w14:textId="77777777" w:rsidR="003402D6" w:rsidRPr="00C43149" w:rsidRDefault="00401E8B" w:rsidP="00C43149">
      <w:pPr>
        <w:pStyle w:val="Heading3"/>
      </w:pPr>
      <w:bookmarkStart w:id="38" w:name="_Toc199333703"/>
      <w:r w:rsidRPr="00C43149">
        <w:t xml:space="preserve">Section </w:t>
      </w:r>
      <w:r w:rsidR="0012388E" w:rsidRPr="00C43149">
        <w:t>15</w:t>
      </w:r>
      <w:r w:rsidR="00596B57" w:rsidRPr="00C43149">
        <w:t>.</w:t>
      </w:r>
      <w:r w:rsidR="00AE1A23" w:rsidRPr="00C43149">
        <w:t>3</w:t>
      </w:r>
      <w:r w:rsidRPr="00C43149">
        <w:t xml:space="preserve">: </w:t>
      </w:r>
      <w:r w:rsidR="00E17883" w:rsidRPr="00C43149">
        <w:t xml:space="preserve">Requests for </w:t>
      </w:r>
      <w:r w:rsidRPr="00C43149">
        <w:t>Therapeutic aid(s)</w:t>
      </w:r>
      <w:bookmarkEnd w:id="38"/>
      <w:r w:rsidRPr="00C43149">
        <w:t xml:space="preserve"> </w:t>
      </w:r>
    </w:p>
    <w:p w14:paraId="42C58C3C" w14:textId="77777777" w:rsidR="003402D6" w:rsidRPr="00C43149" w:rsidRDefault="00147AA9" w:rsidP="00C43149">
      <w:r w:rsidRPr="00C43149">
        <w:t>15.3.1 Pupils</w:t>
      </w:r>
      <w:r w:rsidR="00473031" w:rsidRPr="00C43149">
        <w:t xml:space="preserve"> can take</w:t>
      </w:r>
      <w:r w:rsidR="00AF48A1" w:rsidRPr="00C43149">
        <w:t xml:space="preserve"> a maximum of 4</w:t>
      </w:r>
      <w:r w:rsidR="00473031" w:rsidRPr="00C43149">
        <w:t xml:space="preserve"> therapeutic aids into the test room without a special arrangements request</w:t>
      </w:r>
      <w:r w:rsidR="00AF48A1" w:rsidRPr="00C43149">
        <w:t xml:space="preserve">. </w:t>
      </w:r>
    </w:p>
    <w:p w14:paraId="38F1ACFD" w14:textId="216F380A" w:rsidR="00473031" w:rsidRPr="00C43149" w:rsidRDefault="00AF48A1" w:rsidP="00C43149">
      <w:r w:rsidRPr="00C43149">
        <w:t>15.3.2 A form must be submitted if one or both of the following apply:</w:t>
      </w:r>
    </w:p>
    <w:p w14:paraId="681E7FE0" w14:textId="449408D1" w:rsidR="00061855" w:rsidRPr="00410A24" w:rsidRDefault="00AF48A1" w:rsidP="00410A24">
      <w:pPr>
        <w:pStyle w:val="ListParagraph"/>
        <w:numPr>
          <w:ilvl w:val="0"/>
          <w:numId w:val="108"/>
        </w:numPr>
        <w:rPr>
          <w:rFonts w:eastAsiaTheme="minorEastAsia"/>
        </w:rPr>
      </w:pPr>
      <w:r w:rsidRPr="00410A24">
        <w:rPr>
          <w:rFonts w:eastAsiaTheme="minorEastAsia"/>
        </w:rPr>
        <w:t xml:space="preserve">The </w:t>
      </w:r>
      <w:r w:rsidR="00DA2FA7" w:rsidRPr="00410A24">
        <w:rPr>
          <w:rFonts w:eastAsiaTheme="minorEastAsia"/>
        </w:rPr>
        <w:t xml:space="preserve">aid </w:t>
      </w:r>
      <w:r w:rsidR="00DA2FA7" w:rsidRPr="00C43149">
        <w:t>produces/carries/transmits sound</w:t>
      </w:r>
      <w:r w:rsidR="00DA2FA7" w:rsidRPr="00410A24">
        <w:rPr>
          <w:rFonts w:eastAsia="Arial"/>
        </w:rPr>
        <w:t xml:space="preserve">, </w:t>
      </w:r>
      <w:r w:rsidR="0018326D" w:rsidRPr="00410A24">
        <w:rPr>
          <w:rFonts w:eastAsia="Arial"/>
        </w:rPr>
        <w:t xml:space="preserve">creates </w:t>
      </w:r>
      <w:r w:rsidR="00DA2FA7" w:rsidRPr="00410A24">
        <w:rPr>
          <w:rFonts w:eastAsia="Arial"/>
        </w:rPr>
        <w:t xml:space="preserve">a visual distraction, produces a </w:t>
      </w:r>
      <w:r w:rsidR="0007264A" w:rsidRPr="00410A24">
        <w:rPr>
          <w:rFonts w:eastAsia="Arial"/>
        </w:rPr>
        <w:t>scent</w:t>
      </w:r>
    </w:p>
    <w:p w14:paraId="66A6A637" w14:textId="77777777" w:rsidR="003402D6" w:rsidRPr="00410A24" w:rsidRDefault="00AF48A1" w:rsidP="00410A24">
      <w:pPr>
        <w:pStyle w:val="ListParagraph"/>
        <w:numPr>
          <w:ilvl w:val="0"/>
          <w:numId w:val="108"/>
        </w:numPr>
        <w:rPr>
          <w:rFonts w:eastAsiaTheme="minorEastAsia"/>
        </w:rPr>
      </w:pPr>
      <w:r w:rsidRPr="00410A24">
        <w:rPr>
          <w:rFonts w:eastAsiaTheme="minorEastAsia"/>
        </w:rPr>
        <w:t>The pupil will have with them more than 4</w:t>
      </w:r>
      <w:r w:rsidR="00DA2FA7" w:rsidRPr="00410A24">
        <w:rPr>
          <w:rFonts w:eastAsiaTheme="minorEastAsia"/>
        </w:rPr>
        <w:t xml:space="preserve"> aids </w:t>
      </w:r>
    </w:p>
    <w:p w14:paraId="137FC318" w14:textId="77777777" w:rsidR="003402D6" w:rsidRPr="00C43149" w:rsidRDefault="00F43F03" w:rsidP="00C43149">
      <w:r w:rsidRPr="00C43149">
        <w:t>15</w:t>
      </w:r>
      <w:r w:rsidR="0018326D" w:rsidRPr="00C43149">
        <w:t>.3.</w:t>
      </w:r>
      <w:r w:rsidR="00AF48A1" w:rsidRPr="00C43149">
        <w:t>3</w:t>
      </w:r>
      <w:r w:rsidR="00401E8B" w:rsidRPr="00C43149">
        <w:t xml:space="preserve"> </w:t>
      </w:r>
      <w:r w:rsidR="00E437B8" w:rsidRPr="00C43149">
        <w:t>Where the criteria in 1</w:t>
      </w:r>
      <w:r w:rsidR="00AF48A1" w:rsidRPr="00C43149">
        <w:t xml:space="preserve">5.3.2 </w:t>
      </w:r>
      <w:r w:rsidR="00E437B8" w:rsidRPr="00C43149">
        <w:t xml:space="preserve">applies the pupil will test on their own and this will be confirmed in the decision letter. </w:t>
      </w:r>
    </w:p>
    <w:p w14:paraId="7DE7A04B" w14:textId="77777777" w:rsidR="003402D6" w:rsidRPr="00C43149" w:rsidRDefault="00F43F03" w:rsidP="00C43149">
      <w:r w:rsidRPr="00C43149">
        <w:t>15</w:t>
      </w:r>
      <w:r w:rsidR="00444F83" w:rsidRPr="00C43149">
        <w:t>.</w:t>
      </w:r>
      <w:r w:rsidR="00D92C74" w:rsidRPr="00C43149">
        <w:t>3.</w:t>
      </w:r>
      <w:r w:rsidR="00AF48A1" w:rsidRPr="00C43149">
        <w:t>4</w:t>
      </w:r>
      <w:r w:rsidR="00401E8B" w:rsidRPr="00C43149">
        <w:t xml:space="preserve"> It is the responsibility of the school and/or parent/carer to ensure that the pupil has </w:t>
      </w:r>
      <w:r w:rsidR="0018326D" w:rsidRPr="00C43149">
        <w:t>their therapeutic aid(s)</w:t>
      </w:r>
      <w:r w:rsidR="004E19CE" w:rsidRPr="00C43149">
        <w:t xml:space="preserve"> to sit the test</w:t>
      </w:r>
      <w:r w:rsidR="0018326D" w:rsidRPr="00C43149">
        <w:t xml:space="preserve">. </w:t>
      </w:r>
    </w:p>
    <w:p w14:paraId="47D45813" w14:textId="77777777" w:rsidR="003402D6" w:rsidRPr="00C43149" w:rsidRDefault="00D92C74" w:rsidP="00C43149">
      <w:pPr>
        <w:pStyle w:val="Heading3"/>
      </w:pPr>
      <w:bookmarkStart w:id="39" w:name="_Toc186810488"/>
      <w:bookmarkStart w:id="40" w:name="_Toc199333704"/>
      <w:r w:rsidRPr="00C43149">
        <w:t xml:space="preserve">Section </w:t>
      </w:r>
      <w:r w:rsidR="00F43F03" w:rsidRPr="00C43149">
        <w:t>15</w:t>
      </w:r>
      <w:r w:rsidRPr="00C43149">
        <w:t>.4: Requests for a prompt (See Appendix A for definition)</w:t>
      </w:r>
      <w:bookmarkEnd w:id="40"/>
    </w:p>
    <w:p w14:paraId="199D8E4E" w14:textId="77777777" w:rsidR="003402D6" w:rsidRPr="00C43149" w:rsidRDefault="00F43F03" w:rsidP="00C43149">
      <w:r w:rsidRPr="00C43149">
        <w:t>15</w:t>
      </w:r>
      <w:r w:rsidR="00D92C74" w:rsidRPr="00C43149">
        <w:t>.</w:t>
      </w:r>
      <w:r w:rsidR="009068B2" w:rsidRPr="00C43149">
        <w:t>4</w:t>
      </w:r>
      <w:r w:rsidR="00D92C74" w:rsidRPr="00C43149">
        <w:t>.1 A pupil who finds it difficult to concentrate for periods of time, may be supported by a prompt.</w:t>
      </w:r>
    </w:p>
    <w:p w14:paraId="4B1EE73C" w14:textId="3843BC5A" w:rsidR="00D92C74" w:rsidRPr="00C43149" w:rsidRDefault="00F43F03" w:rsidP="00C43149">
      <w:r w:rsidRPr="00C43149">
        <w:t>15</w:t>
      </w:r>
      <w:r w:rsidR="00D92C74" w:rsidRPr="00C43149">
        <w:t>.</w:t>
      </w:r>
      <w:r w:rsidR="009068B2" w:rsidRPr="00C43149">
        <w:t>4</w:t>
      </w:r>
      <w:r w:rsidR="00D92C74" w:rsidRPr="00C43149">
        <w:t>.2 A prompt is considered where a pupil may require support with:</w:t>
      </w:r>
    </w:p>
    <w:p w14:paraId="7B99BCDD" w14:textId="77777777" w:rsidR="00D92C74" w:rsidRPr="00C43149" w:rsidRDefault="00D92C74" w:rsidP="00410A24">
      <w:pPr>
        <w:pStyle w:val="ListParagraph"/>
        <w:numPr>
          <w:ilvl w:val="0"/>
          <w:numId w:val="109"/>
        </w:numPr>
      </w:pPr>
      <w:r w:rsidRPr="00C43149">
        <w:t>concentration</w:t>
      </w:r>
    </w:p>
    <w:p w14:paraId="53EF6E4F" w14:textId="77777777" w:rsidR="00D92C74" w:rsidRPr="00C43149" w:rsidRDefault="00D92C74" w:rsidP="00410A24">
      <w:pPr>
        <w:pStyle w:val="ListParagraph"/>
        <w:numPr>
          <w:ilvl w:val="0"/>
          <w:numId w:val="109"/>
        </w:numPr>
      </w:pPr>
      <w:r w:rsidRPr="00C43149">
        <w:t>managing behaviour</w:t>
      </w:r>
    </w:p>
    <w:p w14:paraId="2367A8A3" w14:textId="77777777" w:rsidR="00D92C74" w:rsidRPr="00C43149" w:rsidRDefault="00D92C74" w:rsidP="00410A24">
      <w:pPr>
        <w:pStyle w:val="ListParagraph"/>
        <w:numPr>
          <w:ilvl w:val="0"/>
          <w:numId w:val="109"/>
        </w:numPr>
      </w:pPr>
      <w:r w:rsidRPr="00C43149">
        <w:t>focusing on task</w:t>
      </w:r>
    </w:p>
    <w:p w14:paraId="5ABD4A2F" w14:textId="77777777" w:rsidR="00D92C74" w:rsidRPr="00C43149" w:rsidRDefault="00D92C74" w:rsidP="00410A24">
      <w:pPr>
        <w:pStyle w:val="ListParagraph"/>
        <w:numPr>
          <w:ilvl w:val="0"/>
          <w:numId w:val="109"/>
        </w:numPr>
      </w:pPr>
      <w:r w:rsidRPr="00C43149">
        <w:t>anxiety</w:t>
      </w:r>
    </w:p>
    <w:p w14:paraId="768BA0F5" w14:textId="77777777" w:rsidR="003402D6" w:rsidRPr="00C43149" w:rsidRDefault="00D92C74" w:rsidP="00410A24">
      <w:pPr>
        <w:pStyle w:val="ListParagraph"/>
        <w:numPr>
          <w:ilvl w:val="0"/>
          <w:numId w:val="109"/>
        </w:numPr>
      </w:pPr>
      <w:r w:rsidRPr="00C43149">
        <w:t>fatigue</w:t>
      </w:r>
    </w:p>
    <w:p w14:paraId="7BCC59B1" w14:textId="4C69165C" w:rsidR="00D92C74" w:rsidRPr="00C43149" w:rsidRDefault="00F43F03" w:rsidP="00C43149">
      <w:r w:rsidRPr="00C43149">
        <w:t>15.4.3</w:t>
      </w:r>
      <w:r w:rsidR="00A068A1" w:rsidRPr="00C43149">
        <w:t xml:space="preserve"> </w:t>
      </w:r>
      <w:r w:rsidR="00D92C74" w:rsidRPr="00C43149">
        <w:t>Examples of evidence for a prompt request include</w:t>
      </w:r>
      <w:r w:rsidR="00D9320E" w:rsidRPr="00C43149">
        <w:t>s</w:t>
      </w:r>
      <w:r w:rsidR="00D92C74" w:rsidRPr="00C43149">
        <w:t xml:space="preserve"> but are not limited to:</w:t>
      </w:r>
    </w:p>
    <w:p w14:paraId="6999CC24" w14:textId="77777777" w:rsidR="00D92C74" w:rsidRPr="00C43149" w:rsidRDefault="00D92C74" w:rsidP="00410A24">
      <w:pPr>
        <w:pStyle w:val="ListParagraph"/>
        <w:numPr>
          <w:ilvl w:val="0"/>
          <w:numId w:val="110"/>
        </w:numPr>
      </w:pPr>
      <w:r w:rsidRPr="00C43149">
        <w:t>Provision map or support plan illustrating strategies to maintain the pupil’s focus</w:t>
      </w:r>
    </w:p>
    <w:p w14:paraId="4C397032" w14:textId="37DEEE77" w:rsidR="00D92C74" w:rsidRPr="00C43149" w:rsidRDefault="00945809" w:rsidP="00410A24">
      <w:pPr>
        <w:pStyle w:val="ListParagraph"/>
        <w:numPr>
          <w:ilvl w:val="0"/>
          <w:numId w:val="110"/>
        </w:numPr>
      </w:pPr>
      <w:r w:rsidRPr="00C43149">
        <w:t>M</w:t>
      </w:r>
      <w:r w:rsidR="00D92C74" w:rsidRPr="00C43149">
        <w:t>edical report</w:t>
      </w:r>
    </w:p>
    <w:p w14:paraId="6667FA11" w14:textId="77777777" w:rsidR="003402D6" w:rsidRPr="00C43149" w:rsidRDefault="00D92C74" w:rsidP="00410A24">
      <w:pPr>
        <w:pStyle w:val="ListParagraph"/>
        <w:numPr>
          <w:ilvl w:val="0"/>
          <w:numId w:val="110"/>
        </w:numPr>
      </w:pPr>
      <w:r w:rsidRPr="00C43149">
        <w:t>EHCP/PCAR</w:t>
      </w:r>
      <w:r w:rsidR="00D9320E" w:rsidRPr="00C43149">
        <w:t xml:space="preserve"> (including draft form)</w:t>
      </w:r>
    </w:p>
    <w:p w14:paraId="3EAD93C7" w14:textId="65AAD987" w:rsidR="00D92C74" w:rsidRPr="00C43149" w:rsidRDefault="00F43F03" w:rsidP="00C43149">
      <w:r w:rsidRPr="00C43149">
        <w:t>15.4.4</w:t>
      </w:r>
      <w:r w:rsidR="00D92C74" w:rsidRPr="00C43149">
        <w:t xml:space="preserve"> The school must select on the request form which room arrangement is most appropriate for the pupil, the school having discussed this with the parent/carer. The size of the test room/rooms and distractions will need to be considered. </w:t>
      </w:r>
      <w:r w:rsidR="00945809" w:rsidRPr="00C43149">
        <w:t>Room arrangements</w:t>
      </w:r>
      <w:r w:rsidR="00D92C74" w:rsidRPr="00C43149">
        <w:t xml:space="preserve"> are:</w:t>
      </w:r>
    </w:p>
    <w:p w14:paraId="240B025A" w14:textId="77777777" w:rsidR="00D92C74" w:rsidRPr="00C43149" w:rsidRDefault="00D92C74" w:rsidP="00410A24">
      <w:pPr>
        <w:pStyle w:val="ListParagraph"/>
        <w:numPr>
          <w:ilvl w:val="0"/>
          <w:numId w:val="111"/>
        </w:numPr>
      </w:pPr>
      <w:r w:rsidRPr="00C43149">
        <w:t>test in main group back of test room</w:t>
      </w:r>
    </w:p>
    <w:p w14:paraId="5565EDFE" w14:textId="77777777" w:rsidR="00D92C74" w:rsidRPr="00C43149" w:rsidRDefault="00D92C74" w:rsidP="00410A24">
      <w:pPr>
        <w:pStyle w:val="ListParagraph"/>
        <w:numPr>
          <w:ilvl w:val="0"/>
          <w:numId w:val="111"/>
        </w:numPr>
      </w:pPr>
      <w:r w:rsidRPr="00C43149">
        <w:lastRenderedPageBreak/>
        <w:t>test in small group back of test room</w:t>
      </w:r>
    </w:p>
    <w:p w14:paraId="42680510" w14:textId="77777777" w:rsidR="00D92C74" w:rsidRPr="00C43149" w:rsidRDefault="00D92C74" w:rsidP="00410A24">
      <w:pPr>
        <w:pStyle w:val="ListParagraph"/>
        <w:numPr>
          <w:ilvl w:val="0"/>
          <w:numId w:val="111"/>
        </w:numPr>
      </w:pPr>
      <w:r w:rsidRPr="00C43149">
        <w:t>test on own</w:t>
      </w:r>
    </w:p>
    <w:p w14:paraId="6A1E61B3" w14:textId="77777777" w:rsidR="003402D6" w:rsidRPr="00C43149" w:rsidRDefault="00D92C74" w:rsidP="00410A24">
      <w:pPr>
        <w:pStyle w:val="ListParagraph"/>
        <w:numPr>
          <w:ilvl w:val="0"/>
          <w:numId w:val="111"/>
        </w:numPr>
      </w:pPr>
      <w:r w:rsidRPr="00C43149">
        <w:t>option not listed above and specify request</w:t>
      </w:r>
    </w:p>
    <w:p w14:paraId="7F39E5E8" w14:textId="77777777" w:rsidR="003402D6" w:rsidRPr="00C43149" w:rsidRDefault="00F43F03" w:rsidP="00C43149">
      <w:bookmarkStart w:id="41" w:name="_Hlk188028043"/>
      <w:r w:rsidRPr="00C43149">
        <w:t>15</w:t>
      </w:r>
      <w:r w:rsidR="009068B2" w:rsidRPr="00C43149">
        <w:t xml:space="preserve">.4.5 </w:t>
      </w:r>
      <w:r w:rsidR="00220F6F" w:rsidRPr="00C43149">
        <w:t>In some instances, a prompt may be supporting a maximum of 2 pupils.</w:t>
      </w:r>
      <w:bookmarkEnd w:id="41"/>
    </w:p>
    <w:p w14:paraId="0DECA0D5" w14:textId="73405103" w:rsidR="003402D6" w:rsidRPr="00C43149" w:rsidRDefault="00F43F03" w:rsidP="00C43149">
      <w:r w:rsidRPr="00C43149">
        <w:t>15</w:t>
      </w:r>
      <w:r w:rsidR="00D92C74" w:rsidRPr="00C43149">
        <w:t>.</w:t>
      </w:r>
      <w:r w:rsidR="009068B2" w:rsidRPr="00C43149">
        <w:t>4.6</w:t>
      </w:r>
      <w:r w:rsidR="00D92C74" w:rsidRPr="00C43149">
        <w:t xml:space="preserve"> Pupils granted</w:t>
      </w:r>
      <w:r w:rsidR="00220F6F" w:rsidRPr="00C43149">
        <w:t xml:space="preserve"> a prompt</w:t>
      </w:r>
      <w:r w:rsidR="00D92C74" w:rsidRPr="00C43149">
        <w:t xml:space="preserve"> may be tested on a different day to their peers.</w:t>
      </w:r>
    </w:p>
    <w:p w14:paraId="06474AA4" w14:textId="6B35E705" w:rsidR="00587E45" w:rsidRPr="00C43149" w:rsidRDefault="00147AA9" w:rsidP="00C43149">
      <w:r w:rsidRPr="00C43149">
        <w:t>15.4.7 At</w:t>
      </w:r>
      <w:r w:rsidR="00D92C74" w:rsidRPr="00C43149">
        <w:t xml:space="preserve"> times, small group testing will not be possible even though this has been granted by the panel because there are no other pupils with the same arrangements. In this instance, the pupil will be tested on their own.</w:t>
      </w:r>
      <w:bookmarkEnd w:id="39"/>
    </w:p>
    <w:p w14:paraId="7161A26D" w14:textId="77777777" w:rsidR="003402D6" w:rsidRPr="00C43149" w:rsidRDefault="00D92C74" w:rsidP="00C43149">
      <w:pPr>
        <w:pStyle w:val="Heading3"/>
      </w:pPr>
      <w:bookmarkStart w:id="42" w:name="_Toc199333705"/>
      <w:r w:rsidRPr="00C43149">
        <w:t xml:space="preserve">Section </w:t>
      </w:r>
      <w:r w:rsidR="00F43F03" w:rsidRPr="00C43149">
        <w:t>15</w:t>
      </w:r>
      <w:r w:rsidRPr="00C43149">
        <w:t xml:space="preserve">.5: Requests for </w:t>
      </w:r>
      <w:r w:rsidR="00F85B78" w:rsidRPr="00C43149">
        <w:t>Supported Communication</w:t>
      </w:r>
      <w:bookmarkEnd w:id="42"/>
    </w:p>
    <w:p w14:paraId="45C81342" w14:textId="77777777" w:rsidR="003402D6" w:rsidRPr="00C43149" w:rsidRDefault="007E135B" w:rsidP="00C43149">
      <w:r w:rsidRPr="00C43149">
        <w:t>15.5.1 Where</w:t>
      </w:r>
      <w:r w:rsidR="00D92C74" w:rsidRPr="00C43149">
        <w:t xml:space="preserve"> a pupil </w:t>
      </w:r>
      <w:r w:rsidR="00F85B78" w:rsidRPr="00C43149">
        <w:t xml:space="preserve">is hard of hearing and </w:t>
      </w:r>
      <w:r w:rsidR="00D92C74" w:rsidRPr="00C43149">
        <w:t xml:space="preserve">uses sign supported </w:t>
      </w:r>
      <w:proofErr w:type="gramStart"/>
      <w:r w:rsidR="00D92C74" w:rsidRPr="00C43149">
        <w:t>communication, or</w:t>
      </w:r>
      <w:proofErr w:type="gramEnd"/>
      <w:r w:rsidR="00F85B78" w:rsidRPr="00C43149">
        <w:t xml:space="preserve"> has complex communication difficulties such as selective mutism and uses flashcards (symbols to represent actions e.g. toilet breaks, stop the clock) to communicate, a request form must be submitted. </w:t>
      </w:r>
    </w:p>
    <w:p w14:paraId="0FFEF79B" w14:textId="49A122FD" w:rsidR="00F85B78" w:rsidRPr="00C43149" w:rsidRDefault="00F85B78" w:rsidP="00F62036">
      <w:pPr>
        <w:pStyle w:val="ListParagraph"/>
        <w:numPr>
          <w:ilvl w:val="0"/>
          <w:numId w:val="112"/>
        </w:numPr>
      </w:pPr>
      <w:r w:rsidRPr="00C43149">
        <w:t>Examples of evidence for a supported communication request includes but are not limited to:</w:t>
      </w:r>
    </w:p>
    <w:p w14:paraId="156255DB" w14:textId="2A369D01" w:rsidR="00F85B78" w:rsidRPr="00C43149" w:rsidRDefault="00F85B78" w:rsidP="00F62036">
      <w:pPr>
        <w:pStyle w:val="ListParagraph"/>
        <w:numPr>
          <w:ilvl w:val="0"/>
          <w:numId w:val="112"/>
        </w:numPr>
      </w:pPr>
      <w:r w:rsidRPr="00C43149">
        <w:t>Medical evidence</w:t>
      </w:r>
    </w:p>
    <w:p w14:paraId="436D9F32" w14:textId="61B8A867" w:rsidR="00F85B78" w:rsidRPr="00C43149" w:rsidRDefault="00F85B78" w:rsidP="00F62036">
      <w:pPr>
        <w:pStyle w:val="ListParagraph"/>
        <w:numPr>
          <w:ilvl w:val="0"/>
          <w:numId w:val="112"/>
        </w:numPr>
      </w:pPr>
      <w:r w:rsidRPr="00C43149">
        <w:t>Provision map or support plan</w:t>
      </w:r>
    </w:p>
    <w:p w14:paraId="01A8BFEF" w14:textId="77777777" w:rsidR="003402D6" w:rsidRPr="00C43149" w:rsidRDefault="00F85B78" w:rsidP="00F62036">
      <w:pPr>
        <w:pStyle w:val="ListParagraph"/>
        <w:numPr>
          <w:ilvl w:val="0"/>
          <w:numId w:val="112"/>
        </w:numPr>
      </w:pPr>
      <w:r w:rsidRPr="00C43149">
        <w:t>EHCP/PCAR (including draft form)</w:t>
      </w:r>
    </w:p>
    <w:p w14:paraId="14B710CB" w14:textId="77777777" w:rsidR="003402D6" w:rsidRPr="00C43149" w:rsidRDefault="00F85B78" w:rsidP="00C43149">
      <w:r w:rsidRPr="00C43149">
        <w:t xml:space="preserve">If </w:t>
      </w:r>
      <w:r w:rsidR="00B064FB" w:rsidRPr="00C43149">
        <w:t>a</w:t>
      </w:r>
      <w:r w:rsidRPr="00C43149">
        <w:t xml:space="preserve"> pupil </w:t>
      </w:r>
      <w:r w:rsidR="002827E1" w:rsidRPr="00C43149">
        <w:t>attends a Medway school</w:t>
      </w:r>
      <w:r w:rsidR="00B064FB" w:rsidRPr="00C43149">
        <w:t xml:space="preserve">, the person who works alongside the pupil for their specific need can support the pupil during the test. This must not be </w:t>
      </w:r>
      <w:r w:rsidRPr="00C43149">
        <w:t xml:space="preserve">a </w:t>
      </w:r>
      <w:r w:rsidR="00B064FB" w:rsidRPr="00C43149">
        <w:t xml:space="preserve">relative/parent/carer/friend or other </w:t>
      </w:r>
      <w:proofErr w:type="gramStart"/>
      <w:r w:rsidR="00B064FB" w:rsidRPr="00C43149">
        <w:t>pupil</w:t>
      </w:r>
      <w:proofErr w:type="gramEnd"/>
      <w:r w:rsidR="00B064FB" w:rsidRPr="00C43149">
        <w:t xml:space="preserve"> and they must not provide support that would over aid the pupil. If the Medway school cannot provide an appropriate </w:t>
      </w:r>
      <w:proofErr w:type="gramStart"/>
      <w:r w:rsidR="00B064FB" w:rsidRPr="00C43149">
        <w:t>support</w:t>
      </w:r>
      <w:proofErr w:type="gramEnd"/>
      <w:r w:rsidR="00B064FB" w:rsidRPr="00C43149">
        <w:t xml:space="preserve"> they must notify </w:t>
      </w:r>
      <w:hyperlink r:id="rId20" w:history="1">
        <w:r w:rsidR="00B064FB" w:rsidRPr="00C43149">
          <w:rPr>
            <w:rStyle w:val="Hyperlink"/>
          </w:rPr>
          <w:t>medwaytest@medway.gov.uk</w:t>
        </w:r>
      </w:hyperlink>
      <w:r w:rsidR="00B064FB" w:rsidRPr="00C43149">
        <w:t xml:space="preserve"> </w:t>
      </w:r>
    </w:p>
    <w:p w14:paraId="3BA8A696" w14:textId="77777777" w:rsidR="003402D6" w:rsidRPr="00C43149" w:rsidRDefault="00F43F03" w:rsidP="00C43149">
      <w:r w:rsidRPr="00C43149">
        <w:t>15</w:t>
      </w:r>
      <w:r w:rsidR="00B064FB" w:rsidRPr="00C43149">
        <w:t>.5.</w:t>
      </w:r>
      <w:r w:rsidRPr="00C43149">
        <w:t>4</w:t>
      </w:r>
      <w:r w:rsidR="00B064FB" w:rsidRPr="00C43149">
        <w:t xml:space="preserve"> </w:t>
      </w:r>
      <w:r w:rsidR="00F85B78" w:rsidRPr="00C43149">
        <w:t>Medway Council will provide an</w:t>
      </w:r>
      <w:r w:rsidR="00B064FB" w:rsidRPr="00C43149">
        <w:t xml:space="preserve"> appropriate person </w:t>
      </w:r>
      <w:r w:rsidR="002827E1" w:rsidRPr="00C43149">
        <w:t xml:space="preserve">for </w:t>
      </w:r>
      <w:proofErr w:type="gramStart"/>
      <w:r w:rsidR="002827E1" w:rsidRPr="00C43149">
        <w:t>Non-Medway</w:t>
      </w:r>
      <w:proofErr w:type="gramEnd"/>
      <w:r w:rsidR="00F85B78" w:rsidRPr="00C43149">
        <w:t xml:space="preserve"> </w:t>
      </w:r>
      <w:proofErr w:type="spellStart"/>
      <w:r w:rsidR="00F85B78" w:rsidRPr="00C43149">
        <w:t>pupil’</w:t>
      </w:r>
      <w:r w:rsidR="002827E1" w:rsidRPr="00C43149">
        <w:t>s</w:t>
      </w:r>
      <w:proofErr w:type="spellEnd"/>
      <w:r w:rsidR="002827E1" w:rsidRPr="00C43149">
        <w:t xml:space="preserve"> who require a signer.</w:t>
      </w:r>
      <w:r w:rsidR="00B064FB" w:rsidRPr="00C43149">
        <w:t xml:space="preserve"> If Medway is unable to source a person for this request, Medway will contact the school directly.</w:t>
      </w:r>
      <w:r w:rsidR="00C25F28" w:rsidRPr="00C43149">
        <w:t xml:space="preserve"> This may result in the pupil sitting the test without their peers on a different test date.</w:t>
      </w:r>
    </w:p>
    <w:p w14:paraId="678DBD80" w14:textId="77777777" w:rsidR="003402D6" w:rsidRPr="00C43149" w:rsidRDefault="00220F6F" w:rsidP="00C43149">
      <w:r w:rsidRPr="00C43149">
        <w:t>School</w:t>
      </w:r>
      <w:r w:rsidR="002827E1" w:rsidRPr="00C43149">
        <w:t xml:space="preserve"> must</w:t>
      </w:r>
      <w:r w:rsidRPr="00C43149">
        <w:t xml:space="preserve"> </w:t>
      </w:r>
      <w:r w:rsidR="002827E1" w:rsidRPr="00C43149">
        <w:t>state on the special arrangements form</w:t>
      </w:r>
      <w:r w:rsidRPr="00C43149">
        <w:t xml:space="preserve"> if the pupil is testing in the main test room, a small group or on their own.</w:t>
      </w:r>
    </w:p>
    <w:p w14:paraId="2EFE0E6A" w14:textId="77777777" w:rsidR="003402D6" w:rsidRPr="00C43149" w:rsidRDefault="005C3ED4" w:rsidP="00C43149">
      <w:r w:rsidRPr="00C43149">
        <w:t xml:space="preserve">15.5.6 It is the responsibility of the school and/or parent/carer to ensure that the pupil has their flashcards to sit the test. </w:t>
      </w:r>
    </w:p>
    <w:p w14:paraId="13793BB5" w14:textId="77777777" w:rsidR="003402D6" w:rsidRPr="00C43149" w:rsidRDefault="00A67989" w:rsidP="00C43149">
      <w:pPr>
        <w:pStyle w:val="Heading3"/>
      </w:pPr>
      <w:bookmarkStart w:id="43" w:name="_Toc199333706"/>
      <w:r w:rsidRPr="00C43149">
        <w:t xml:space="preserve">Section </w:t>
      </w:r>
      <w:r w:rsidR="00CF35AF" w:rsidRPr="00C43149">
        <w:t>15</w:t>
      </w:r>
      <w:r w:rsidRPr="00C43149">
        <w:t>.</w:t>
      </w:r>
      <w:r w:rsidR="00D92C74" w:rsidRPr="00C43149">
        <w:t>6</w:t>
      </w:r>
      <w:r w:rsidRPr="00C43149">
        <w:t xml:space="preserve">: </w:t>
      </w:r>
      <w:r w:rsidR="004371C5" w:rsidRPr="00C43149">
        <w:t xml:space="preserve">Requests for </w:t>
      </w:r>
      <w:r w:rsidR="0006100B" w:rsidRPr="00C43149">
        <w:t xml:space="preserve">Translation (See </w:t>
      </w:r>
      <w:r w:rsidR="7DEA52E1" w:rsidRPr="00C43149">
        <w:t>A</w:t>
      </w:r>
      <w:r w:rsidR="0006100B" w:rsidRPr="00C43149">
        <w:t xml:space="preserve">ppendix </w:t>
      </w:r>
      <w:r w:rsidR="00DA10D9" w:rsidRPr="00C43149">
        <w:t>C</w:t>
      </w:r>
      <w:r w:rsidR="0006100B" w:rsidRPr="00C43149">
        <w:t>)</w:t>
      </w:r>
      <w:bookmarkEnd w:id="43"/>
    </w:p>
    <w:p w14:paraId="342A25C0" w14:textId="77777777" w:rsidR="003402D6" w:rsidRPr="00C43149" w:rsidRDefault="21C89D5D" w:rsidP="00C43149">
      <w:r w:rsidRPr="00C43149">
        <w:t>1</w:t>
      </w:r>
      <w:r w:rsidR="00CF35AF" w:rsidRPr="00C43149">
        <w:t>5</w:t>
      </w:r>
      <w:r w:rsidR="00A67989" w:rsidRPr="00C43149">
        <w:t>.</w:t>
      </w:r>
      <w:r w:rsidR="009068B2" w:rsidRPr="00C43149">
        <w:t>6</w:t>
      </w:r>
      <w:r w:rsidRPr="00C43149">
        <w:t xml:space="preserve">.1 </w:t>
      </w:r>
      <w:r w:rsidR="4B86B371" w:rsidRPr="00C43149">
        <w:t xml:space="preserve">Please note that the test provider will only provide test papers in English and does not allow </w:t>
      </w:r>
      <w:r w:rsidR="0E27DE56" w:rsidRPr="00C43149">
        <w:t xml:space="preserve">a written translation </w:t>
      </w:r>
      <w:r w:rsidR="54772FC2" w:rsidRPr="00C43149">
        <w:t>of the question booklets and answer sheets into</w:t>
      </w:r>
      <w:r w:rsidR="4B86B371" w:rsidRPr="00C43149">
        <w:t xml:space="preserve"> any other language. Therefore, requests for translation can only be for an oral translation</w:t>
      </w:r>
      <w:r w:rsidR="0032397C" w:rsidRPr="00C43149">
        <w:t xml:space="preserve"> or use of bilingual dictionary</w:t>
      </w:r>
      <w:r w:rsidR="4B86B371" w:rsidRPr="00C43149">
        <w:t xml:space="preserve">. </w:t>
      </w:r>
    </w:p>
    <w:p w14:paraId="1A31B190" w14:textId="2CF4533D" w:rsidR="000168F1" w:rsidRPr="00C43149" w:rsidRDefault="55506D19" w:rsidP="00C43149">
      <w:pPr>
        <w:rPr>
          <w:rFonts w:eastAsia="Arial"/>
        </w:rPr>
      </w:pPr>
      <w:r w:rsidRPr="00C43149">
        <w:rPr>
          <w:rFonts w:eastAsia="Arial"/>
        </w:rPr>
        <w:t>1</w:t>
      </w:r>
      <w:r w:rsidR="00CF35AF" w:rsidRPr="00C43149">
        <w:rPr>
          <w:rFonts w:eastAsia="Arial"/>
        </w:rPr>
        <w:t>5</w:t>
      </w:r>
      <w:r w:rsidR="00A67989" w:rsidRPr="00C43149">
        <w:rPr>
          <w:rFonts w:eastAsia="Arial"/>
        </w:rPr>
        <w:t>.</w:t>
      </w:r>
      <w:r w:rsidR="009068B2" w:rsidRPr="00C43149">
        <w:rPr>
          <w:rFonts w:eastAsia="Arial"/>
        </w:rPr>
        <w:t>6</w:t>
      </w:r>
      <w:r w:rsidR="5EC4CF71" w:rsidRPr="00C43149">
        <w:rPr>
          <w:rFonts w:eastAsia="Arial"/>
        </w:rPr>
        <w:t xml:space="preserve">.2 An oral translation </w:t>
      </w:r>
      <w:r w:rsidR="24938C31" w:rsidRPr="00C43149">
        <w:rPr>
          <w:rFonts w:eastAsia="Arial"/>
        </w:rPr>
        <w:t>is appropriate for a pupil for whom</w:t>
      </w:r>
      <w:r w:rsidR="000168F1" w:rsidRPr="00C43149">
        <w:rPr>
          <w:rFonts w:eastAsia="Arial"/>
        </w:rPr>
        <w:t>:</w:t>
      </w:r>
    </w:p>
    <w:p w14:paraId="3DA0CD32" w14:textId="52F58F36" w:rsidR="00CA1D6F" w:rsidRPr="00F62036" w:rsidRDefault="24938C31" w:rsidP="00F62036">
      <w:pPr>
        <w:pStyle w:val="ListParagraph"/>
        <w:numPr>
          <w:ilvl w:val="0"/>
          <w:numId w:val="113"/>
        </w:numPr>
        <w:rPr>
          <w:rFonts w:eastAsia="Arial"/>
        </w:rPr>
      </w:pPr>
      <w:r w:rsidRPr="00F62036">
        <w:rPr>
          <w:rFonts w:eastAsia="Arial"/>
        </w:rPr>
        <w:t xml:space="preserve">English is not their first language </w:t>
      </w:r>
      <w:r w:rsidR="009C0E5F" w:rsidRPr="00F62036">
        <w:rPr>
          <w:rFonts w:eastAsia="Arial"/>
          <w:u w:val="single"/>
        </w:rPr>
        <w:t>and</w:t>
      </w:r>
      <w:r w:rsidR="009C0E5F" w:rsidRPr="00F62036">
        <w:rPr>
          <w:rFonts w:eastAsia="Arial"/>
        </w:rPr>
        <w:t>,</w:t>
      </w:r>
    </w:p>
    <w:p w14:paraId="3A9F3A7C" w14:textId="7006EBA0" w:rsidR="00562670" w:rsidRPr="00F62036" w:rsidRDefault="24938C31" w:rsidP="00F62036">
      <w:pPr>
        <w:pStyle w:val="ListParagraph"/>
        <w:numPr>
          <w:ilvl w:val="0"/>
          <w:numId w:val="113"/>
        </w:numPr>
        <w:rPr>
          <w:rFonts w:eastAsia="Arial"/>
        </w:rPr>
      </w:pPr>
      <w:r w:rsidRPr="00F62036">
        <w:rPr>
          <w:rFonts w:eastAsia="Arial"/>
        </w:rPr>
        <w:t xml:space="preserve">has access to </w:t>
      </w:r>
      <w:r w:rsidR="3F6C085B" w:rsidRPr="00F62036">
        <w:rPr>
          <w:rFonts w:eastAsia="Arial"/>
        </w:rPr>
        <w:t>an oral translator as part of normal classroom practice</w:t>
      </w:r>
      <w:r w:rsidR="00562670" w:rsidRPr="00F62036">
        <w:rPr>
          <w:rFonts w:eastAsia="Arial"/>
        </w:rPr>
        <w:t xml:space="preserve"> or</w:t>
      </w:r>
    </w:p>
    <w:p w14:paraId="51FCBCC8" w14:textId="77777777" w:rsidR="003402D6" w:rsidRPr="00F62036" w:rsidRDefault="3F6C085B" w:rsidP="00F62036">
      <w:pPr>
        <w:pStyle w:val="ListParagraph"/>
        <w:numPr>
          <w:ilvl w:val="0"/>
          <w:numId w:val="113"/>
        </w:numPr>
        <w:rPr>
          <w:rFonts w:eastAsia="Arial"/>
        </w:rPr>
      </w:pPr>
      <w:r w:rsidRPr="00F62036">
        <w:rPr>
          <w:rFonts w:eastAsia="Arial"/>
        </w:rPr>
        <w:t>uses an electronic or internet</w:t>
      </w:r>
      <w:r w:rsidR="2CD09AFA" w:rsidRPr="00F62036">
        <w:rPr>
          <w:rFonts w:eastAsia="Arial"/>
        </w:rPr>
        <w:t>-</w:t>
      </w:r>
      <w:r w:rsidRPr="00F62036">
        <w:rPr>
          <w:rFonts w:eastAsia="Arial"/>
        </w:rPr>
        <w:t>based translation tool e.g. google translate</w:t>
      </w:r>
    </w:p>
    <w:p w14:paraId="0DE7ED64" w14:textId="77777777" w:rsidR="003402D6" w:rsidRPr="00C43149" w:rsidRDefault="00CF35AF" w:rsidP="00C43149">
      <w:pPr>
        <w:rPr>
          <w:rFonts w:eastAsia="Arial"/>
        </w:rPr>
      </w:pPr>
      <w:r w:rsidRPr="00C43149">
        <w:rPr>
          <w:rFonts w:eastAsia="Arial"/>
        </w:rPr>
        <w:t>15</w:t>
      </w:r>
      <w:r w:rsidR="00A67989" w:rsidRPr="00C43149">
        <w:rPr>
          <w:rFonts w:eastAsia="Arial"/>
        </w:rPr>
        <w:t>.</w:t>
      </w:r>
      <w:r w:rsidR="009068B2" w:rsidRPr="00C43149">
        <w:rPr>
          <w:rFonts w:eastAsia="Arial"/>
        </w:rPr>
        <w:t>6</w:t>
      </w:r>
      <w:r w:rsidR="3F6C085B" w:rsidRPr="00C43149">
        <w:rPr>
          <w:rFonts w:eastAsia="Arial"/>
        </w:rPr>
        <w:t xml:space="preserve">.3 </w:t>
      </w:r>
      <w:r w:rsidR="627AE74D" w:rsidRPr="00C43149">
        <w:rPr>
          <w:rFonts w:eastAsia="Arial"/>
        </w:rPr>
        <w:t>E</w:t>
      </w:r>
      <w:r w:rsidR="14DF8AC9" w:rsidRPr="00C43149">
        <w:rPr>
          <w:rFonts w:eastAsia="Arial"/>
        </w:rPr>
        <w:t>lectronic or internet</w:t>
      </w:r>
      <w:r w:rsidR="3CEA4977" w:rsidRPr="00C43149">
        <w:rPr>
          <w:rFonts w:eastAsia="Arial"/>
        </w:rPr>
        <w:t>-</w:t>
      </w:r>
      <w:r w:rsidR="14DF8AC9" w:rsidRPr="00C43149">
        <w:rPr>
          <w:rFonts w:eastAsia="Arial"/>
        </w:rPr>
        <w:t>based translation tools are not permitted</w:t>
      </w:r>
      <w:r w:rsidR="00677E1E" w:rsidRPr="00C43149">
        <w:rPr>
          <w:rFonts w:eastAsia="Arial"/>
        </w:rPr>
        <w:t>.</w:t>
      </w:r>
    </w:p>
    <w:p w14:paraId="09D026CB" w14:textId="77777777" w:rsidR="003402D6" w:rsidRPr="00C43149" w:rsidRDefault="21407FC5" w:rsidP="00C43149">
      <w:r w:rsidRPr="00C43149">
        <w:t>1</w:t>
      </w:r>
      <w:r w:rsidR="00CF35AF" w:rsidRPr="00C43149">
        <w:t>5</w:t>
      </w:r>
      <w:r w:rsidR="00A67989" w:rsidRPr="00C43149">
        <w:t>.</w:t>
      </w:r>
      <w:r w:rsidR="009068B2" w:rsidRPr="00C43149">
        <w:t>6</w:t>
      </w:r>
      <w:r w:rsidRPr="00C43149">
        <w:t>.</w:t>
      </w:r>
      <w:r w:rsidR="4BB464E7" w:rsidRPr="00C43149">
        <w:t>4</w:t>
      </w:r>
      <w:r w:rsidRPr="00C43149">
        <w:t xml:space="preserve"> </w:t>
      </w:r>
      <w:r w:rsidR="00677E1E" w:rsidRPr="00C43149">
        <w:t>If requesting an oral translator, use of a bilingual dictionary is not allowed. If both are requested on the form, neither will be granted.</w:t>
      </w:r>
    </w:p>
    <w:p w14:paraId="69203CF1" w14:textId="158AD312" w:rsidR="00D87821" w:rsidRPr="00C43149" w:rsidRDefault="37B436C2" w:rsidP="00C43149">
      <w:r w:rsidRPr="00C43149">
        <w:t>1</w:t>
      </w:r>
      <w:r w:rsidR="00CF35AF" w:rsidRPr="00C43149">
        <w:t>5</w:t>
      </w:r>
      <w:r w:rsidR="00A67989" w:rsidRPr="00C43149">
        <w:t>.</w:t>
      </w:r>
      <w:r w:rsidR="009068B2" w:rsidRPr="00C43149">
        <w:t>6</w:t>
      </w:r>
      <w:r w:rsidR="00A67989" w:rsidRPr="00C43149">
        <w:t>.</w:t>
      </w:r>
      <w:r w:rsidR="0640AB8B" w:rsidRPr="00C43149">
        <w:t>5</w:t>
      </w:r>
      <w:r w:rsidRPr="00C43149">
        <w:t xml:space="preserve"> </w:t>
      </w:r>
      <w:r w:rsidR="00777294" w:rsidRPr="00C43149">
        <w:t xml:space="preserve">Examples of evidence </w:t>
      </w:r>
      <w:r w:rsidR="32FF0C4D" w:rsidRPr="00C43149">
        <w:t xml:space="preserve">to </w:t>
      </w:r>
      <w:r w:rsidR="00777294" w:rsidRPr="00C43149">
        <w:t>support the request for</w:t>
      </w:r>
      <w:r w:rsidR="500BCC03" w:rsidRPr="00C43149">
        <w:t xml:space="preserve"> </w:t>
      </w:r>
      <w:r w:rsidR="00777294" w:rsidRPr="00C43149">
        <w:t xml:space="preserve">an </w:t>
      </w:r>
      <w:r w:rsidR="500BCC03" w:rsidRPr="00C43149">
        <w:t xml:space="preserve">oral translator </w:t>
      </w:r>
      <w:r w:rsidR="00777294" w:rsidRPr="00C43149">
        <w:t>includes but are not limited to:</w:t>
      </w:r>
    </w:p>
    <w:p w14:paraId="14CEDA3F" w14:textId="17E66939" w:rsidR="00D87821" w:rsidRPr="00C43149" w:rsidRDefault="00460037" w:rsidP="00F62036">
      <w:pPr>
        <w:pStyle w:val="ListParagraph"/>
        <w:numPr>
          <w:ilvl w:val="0"/>
          <w:numId w:val="114"/>
        </w:numPr>
      </w:pPr>
      <w:r w:rsidRPr="00C43149">
        <w:lastRenderedPageBreak/>
        <w:t>s</w:t>
      </w:r>
      <w:r w:rsidR="37B436C2" w:rsidRPr="00C43149">
        <w:t>chool support plan</w:t>
      </w:r>
    </w:p>
    <w:p w14:paraId="1C650368" w14:textId="77777777" w:rsidR="003402D6" w:rsidRPr="00C43149" w:rsidRDefault="00460037" w:rsidP="00F62036">
      <w:pPr>
        <w:pStyle w:val="ListParagraph"/>
        <w:numPr>
          <w:ilvl w:val="0"/>
          <w:numId w:val="114"/>
        </w:numPr>
      </w:pPr>
      <w:r w:rsidRPr="00C43149">
        <w:t>s</w:t>
      </w:r>
      <w:r w:rsidR="37B436C2" w:rsidRPr="00C43149">
        <w:t xml:space="preserve">choolwork evidence e.g. English, Mathematics, worksheets and test papers/assessments </w:t>
      </w:r>
      <w:r w:rsidR="002827E1" w:rsidRPr="00C43149">
        <w:t xml:space="preserve">that </w:t>
      </w:r>
      <w:r w:rsidR="37B436C2" w:rsidRPr="00C43149">
        <w:t xml:space="preserve">have been annotated to show where an oral translation has been provided into </w:t>
      </w:r>
      <w:r w:rsidR="002827E1" w:rsidRPr="00C43149">
        <w:t>the pupil’s</w:t>
      </w:r>
      <w:r w:rsidR="37B436C2" w:rsidRPr="00C43149">
        <w:t xml:space="preserve"> preferred language.</w:t>
      </w:r>
    </w:p>
    <w:p w14:paraId="430CF1E6" w14:textId="77777777" w:rsidR="003402D6" w:rsidRPr="00C43149" w:rsidRDefault="1753E54E" w:rsidP="00C43149">
      <w:r w:rsidRPr="00C43149">
        <w:t>1</w:t>
      </w:r>
      <w:r w:rsidR="00CF35AF" w:rsidRPr="00C43149">
        <w:t>5</w:t>
      </w:r>
      <w:r w:rsidR="00A67989" w:rsidRPr="00C43149">
        <w:t>.</w:t>
      </w:r>
      <w:r w:rsidR="007A0A56" w:rsidRPr="00C43149">
        <w:t>6</w:t>
      </w:r>
      <w:r w:rsidR="6D0E5401" w:rsidRPr="00C43149">
        <w:t>.6</w:t>
      </w:r>
      <w:r w:rsidRPr="00C43149">
        <w:t xml:space="preserve"> </w:t>
      </w:r>
      <w:r w:rsidR="714D9758" w:rsidRPr="00C43149">
        <w:t xml:space="preserve">Medway Council will provide an oral translator for the pupil’s preferred language where this is not English if a translator can be sourced. An adult who translates for the pupil in school and who is not </w:t>
      </w:r>
      <w:r w:rsidR="0037701C" w:rsidRPr="00C43149">
        <w:t xml:space="preserve">a relative/parent/carer/friend or other pupil </w:t>
      </w:r>
      <w:r w:rsidR="714D9758" w:rsidRPr="00C43149">
        <w:t>is allowed to be the oral translator if Medway is unable to source a person for this request</w:t>
      </w:r>
      <w:r w:rsidR="0037701C" w:rsidRPr="00C43149">
        <w:t xml:space="preserve">, </w:t>
      </w:r>
      <w:r w:rsidR="714D9758" w:rsidRPr="00C43149">
        <w:t>Medway will contact the school directly</w:t>
      </w:r>
      <w:r w:rsidR="0037701C" w:rsidRPr="00C43149">
        <w:t>.</w:t>
      </w:r>
    </w:p>
    <w:p w14:paraId="02ADC2C6" w14:textId="07611454" w:rsidR="003402D6" w:rsidRPr="00C43149" w:rsidRDefault="1753E54E" w:rsidP="00C43149">
      <w:r w:rsidRPr="00C43149">
        <w:t>1</w:t>
      </w:r>
      <w:r w:rsidR="00CF35AF" w:rsidRPr="00C43149">
        <w:t>5</w:t>
      </w:r>
      <w:r w:rsidR="00A67989" w:rsidRPr="00C43149">
        <w:t>.</w:t>
      </w:r>
      <w:r w:rsidR="007A0A56" w:rsidRPr="00C43149">
        <w:t>6</w:t>
      </w:r>
      <w:r w:rsidR="40AB82EF" w:rsidRPr="00C43149">
        <w:t>.7</w:t>
      </w:r>
      <w:r w:rsidRPr="00C43149">
        <w:t xml:space="preserve"> </w:t>
      </w:r>
      <w:r w:rsidR="0037701C" w:rsidRPr="00C43149">
        <w:t>S</w:t>
      </w:r>
      <w:r w:rsidR="559206AA" w:rsidRPr="00C43149">
        <w:t xml:space="preserve">ee </w:t>
      </w:r>
      <w:r w:rsidR="0037701C" w:rsidRPr="00C43149">
        <w:t>A</w:t>
      </w:r>
      <w:r w:rsidR="559206AA" w:rsidRPr="00C43149">
        <w:t>ppendix C for further inform</w:t>
      </w:r>
      <w:r w:rsidR="0ACEB39D" w:rsidRPr="00C43149">
        <w:t>a</w:t>
      </w:r>
      <w:r w:rsidR="559206AA" w:rsidRPr="00C43149">
        <w:t xml:space="preserve">tion </w:t>
      </w:r>
      <w:r w:rsidR="0ACEB39D" w:rsidRPr="00C43149">
        <w:t>regarding this special arrangement request including which sections of the question booklets can be orally translated</w:t>
      </w:r>
      <w:r w:rsidR="008A12C4" w:rsidRPr="00C43149">
        <w:t xml:space="preserve"> and how to administer this arrangement</w:t>
      </w:r>
      <w:r w:rsidR="0ACEB39D" w:rsidRPr="00C43149">
        <w:t>.</w:t>
      </w:r>
    </w:p>
    <w:p w14:paraId="64171E65" w14:textId="77777777" w:rsidR="003402D6" w:rsidRPr="00C43149" w:rsidRDefault="00D61997" w:rsidP="00C43149">
      <w:r w:rsidRPr="00C43149">
        <w:rPr>
          <w:rFonts w:eastAsia="Arial"/>
        </w:rPr>
        <w:t>1</w:t>
      </w:r>
      <w:r w:rsidR="00CF35AF" w:rsidRPr="00C43149">
        <w:rPr>
          <w:rFonts w:eastAsia="Arial"/>
        </w:rPr>
        <w:t>5</w:t>
      </w:r>
      <w:r w:rsidR="00A67989" w:rsidRPr="00C43149">
        <w:rPr>
          <w:rFonts w:eastAsia="Arial"/>
        </w:rPr>
        <w:t>.</w:t>
      </w:r>
      <w:r w:rsidR="007A0A56" w:rsidRPr="00C43149">
        <w:rPr>
          <w:rFonts w:eastAsia="Arial"/>
        </w:rPr>
        <w:t>6</w:t>
      </w:r>
      <w:r w:rsidRPr="00C43149">
        <w:rPr>
          <w:rFonts w:eastAsia="Arial"/>
        </w:rPr>
        <w:t>.</w:t>
      </w:r>
      <w:r w:rsidR="009C0E5F" w:rsidRPr="00C43149">
        <w:rPr>
          <w:rFonts w:eastAsia="Arial"/>
        </w:rPr>
        <w:t>8</w:t>
      </w:r>
      <w:r w:rsidRPr="00C43149">
        <w:rPr>
          <w:rFonts w:eastAsia="Arial"/>
        </w:rPr>
        <w:t xml:space="preserve"> 25%</w:t>
      </w:r>
      <w:r w:rsidR="008B4369" w:rsidRPr="00C43149">
        <w:rPr>
          <w:rFonts w:eastAsia="Arial"/>
        </w:rPr>
        <w:t xml:space="preserve"> </w:t>
      </w:r>
      <w:r w:rsidRPr="00C43149">
        <w:t>additional time</w:t>
      </w:r>
      <w:r w:rsidR="007716CF" w:rsidRPr="00C43149">
        <w:t xml:space="preserve"> and/or stop the clock testing</w:t>
      </w:r>
      <w:r w:rsidRPr="00C43149">
        <w:t xml:space="preserve"> is not granted as part of the oral translation special arrangement.</w:t>
      </w:r>
      <w:r w:rsidR="00FA4C15" w:rsidRPr="00C43149">
        <w:t xml:space="preserve"> However, 25% additional time </w:t>
      </w:r>
      <w:r w:rsidR="0032397C" w:rsidRPr="00C43149">
        <w:t xml:space="preserve">and/or stop the clock testing </w:t>
      </w:r>
      <w:r w:rsidR="00FA4C15" w:rsidRPr="00C43149">
        <w:t xml:space="preserve">can be requested if the pupil </w:t>
      </w:r>
      <w:r w:rsidR="00E67CCD" w:rsidRPr="00C43149">
        <w:t xml:space="preserve">requires this for a </w:t>
      </w:r>
      <w:r w:rsidR="00292AE8" w:rsidRPr="00C43149">
        <w:t xml:space="preserve">different </w:t>
      </w:r>
      <w:r w:rsidR="00B8702C" w:rsidRPr="00C43149">
        <w:t xml:space="preserve">learning </w:t>
      </w:r>
      <w:r w:rsidR="00292AE8" w:rsidRPr="00C43149">
        <w:t>need</w:t>
      </w:r>
      <w:r w:rsidR="003428D9" w:rsidRPr="00C43149">
        <w:t xml:space="preserve"> (See </w:t>
      </w:r>
      <w:r w:rsidR="00812C7E" w:rsidRPr="00C43149">
        <w:t>S</w:t>
      </w:r>
      <w:r w:rsidR="003428D9" w:rsidRPr="00C43149">
        <w:t xml:space="preserve">ection </w:t>
      </w:r>
      <w:r w:rsidR="00400F56" w:rsidRPr="00C43149">
        <w:t>9</w:t>
      </w:r>
      <w:r w:rsidR="004646F9" w:rsidRPr="00C43149">
        <w:t xml:space="preserve"> and Section </w:t>
      </w:r>
      <w:r w:rsidR="00400F56" w:rsidRPr="00C43149">
        <w:t>12</w:t>
      </w:r>
      <w:r w:rsidR="0C6B64A4" w:rsidRPr="00C43149">
        <w:t>).</w:t>
      </w:r>
    </w:p>
    <w:p w14:paraId="03D13749" w14:textId="77777777" w:rsidR="003402D6" w:rsidRPr="00C43149" w:rsidRDefault="034071E4" w:rsidP="00C43149">
      <w:pPr>
        <w:pStyle w:val="Heading3"/>
      </w:pPr>
      <w:bookmarkStart w:id="44" w:name="_Toc199333707"/>
      <w:r w:rsidRPr="00C43149">
        <w:t xml:space="preserve">Section </w:t>
      </w:r>
      <w:r w:rsidR="00393D73" w:rsidRPr="00C43149">
        <w:t>15</w:t>
      </w:r>
      <w:r w:rsidR="00A67989" w:rsidRPr="00C43149">
        <w:t>.</w:t>
      </w:r>
      <w:r w:rsidR="00220F6F" w:rsidRPr="00C43149">
        <w:t>7</w:t>
      </w:r>
      <w:r w:rsidR="148D783A" w:rsidRPr="00C43149">
        <w:t>:</w:t>
      </w:r>
      <w:r w:rsidR="4B86B371" w:rsidRPr="00C43149">
        <w:t xml:space="preserve"> </w:t>
      </w:r>
      <w:r w:rsidR="00E17883" w:rsidRPr="00C43149">
        <w:t xml:space="preserve">Requests for </w:t>
      </w:r>
      <w:r w:rsidR="3CC8DC14" w:rsidRPr="00C43149">
        <w:t>B</w:t>
      </w:r>
      <w:r w:rsidR="4B86B371" w:rsidRPr="00C43149">
        <w:t>ilingual dictionaries</w:t>
      </w:r>
      <w:bookmarkEnd w:id="44"/>
    </w:p>
    <w:p w14:paraId="277AC643" w14:textId="2D89355F" w:rsidR="004371C5" w:rsidRPr="00C43149" w:rsidRDefault="000C0D1C" w:rsidP="00C43149">
      <w:r w:rsidRPr="00C43149">
        <w:t>15.7.1 Evidence</w:t>
      </w:r>
      <w:r w:rsidR="20DF4957" w:rsidRPr="00C43149">
        <w:t xml:space="preserve"> </w:t>
      </w:r>
      <w:r w:rsidR="20DF4957" w:rsidRPr="00F62036">
        <w:rPr>
          <w:b/>
          <w:bCs/>
        </w:rPr>
        <w:t>mus</w:t>
      </w:r>
      <w:r w:rsidR="20DF4957" w:rsidRPr="00C43149">
        <w:t>t be submitted to show that the pupil uses a bilingual dictionary as part of normal classroom practice</w:t>
      </w:r>
      <w:r w:rsidR="00396840" w:rsidRPr="00C43149">
        <w:t xml:space="preserve"> </w:t>
      </w:r>
      <w:proofErr w:type="spellStart"/>
      <w:r w:rsidR="20DF4957" w:rsidRPr="00C43149">
        <w:t>eg</w:t>
      </w:r>
      <w:proofErr w:type="spellEnd"/>
      <w:r w:rsidR="20DF4957" w:rsidRPr="00C43149">
        <w:t>:</w:t>
      </w:r>
    </w:p>
    <w:p w14:paraId="2C14B40F" w14:textId="6098ACFE" w:rsidR="004371C5" w:rsidRPr="00C43149" w:rsidRDefault="00460037" w:rsidP="00F62036">
      <w:pPr>
        <w:pStyle w:val="ListParagraph"/>
        <w:numPr>
          <w:ilvl w:val="0"/>
          <w:numId w:val="115"/>
        </w:numPr>
      </w:pPr>
      <w:r w:rsidRPr="00C43149">
        <w:t>s</w:t>
      </w:r>
      <w:r w:rsidR="004371C5" w:rsidRPr="00C43149">
        <w:t>chool support plan</w:t>
      </w:r>
    </w:p>
    <w:p w14:paraId="5D1940F1" w14:textId="6228C699" w:rsidR="004371C5" w:rsidRPr="00C43149" w:rsidRDefault="00460037" w:rsidP="00F62036">
      <w:pPr>
        <w:pStyle w:val="ListParagraph"/>
        <w:numPr>
          <w:ilvl w:val="0"/>
          <w:numId w:val="115"/>
        </w:numPr>
      </w:pPr>
      <w:r w:rsidRPr="00C43149">
        <w:t>s</w:t>
      </w:r>
      <w:r w:rsidR="004371C5" w:rsidRPr="00C43149">
        <w:t xml:space="preserve">choolwork evidence e.g. English, Mathematics, worksheets and test papers/assessments have been translated by </w:t>
      </w:r>
      <w:r w:rsidR="00396840" w:rsidRPr="00C43149">
        <w:t xml:space="preserve">the </w:t>
      </w:r>
      <w:r w:rsidR="004371C5" w:rsidRPr="00C43149">
        <w:t>pupil into their preferred language.</w:t>
      </w:r>
    </w:p>
    <w:p w14:paraId="731C8B55" w14:textId="77777777" w:rsidR="003402D6" w:rsidRPr="00C43149" w:rsidRDefault="000C0D1C" w:rsidP="00C43149">
      <w:r w:rsidRPr="00C43149">
        <w:t>15.7.2 Only</w:t>
      </w:r>
      <w:r w:rsidR="004371C5" w:rsidRPr="00C43149">
        <w:t xml:space="preserve"> a paper based bilingual dictionary in the pupil’s preferred language </w:t>
      </w:r>
      <w:r w:rsidR="00396840" w:rsidRPr="00C43149">
        <w:t>is allowed.</w:t>
      </w:r>
      <w:r w:rsidR="004371C5" w:rsidRPr="00C43149">
        <w:t xml:space="preserve"> </w:t>
      </w:r>
    </w:p>
    <w:p w14:paraId="6BB9C33E" w14:textId="77777777" w:rsidR="003402D6" w:rsidRPr="00C43149" w:rsidRDefault="000C0D1C" w:rsidP="00C43149">
      <w:r w:rsidRPr="00C43149">
        <w:t>15.7.3 If</w:t>
      </w:r>
      <w:r w:rsidR="4B86B371" w:rsidRPr="00C43149">
        <w:t xml:space="preserve"> the pupil uses/relies upon an electronic source or internet</w:t>
      </w:r>
      <w:r w:rsidR="574AD78A" w:rsidRPr="00C43149">
        <w:t>-</w:t>
      </w:r>
      <w:r w:rsidR="4B86B371" w:rsidRPr="00C43149">
        <w:t>based application/website e.g. google translate then a request for an oral translator</w:t>
      </w:r>
      <w:r w:rsidR="00A308C9" w:rsidRPr="00C43149">
        <w:t xml:space="preserve"> may be considered by the school.</w:t>
      </w:r>
    </w:p>
    <w:p w14:paraId="754E6E13" w14:textId="77777777" w:rsidR="003402D6" w:rsidRPr="00C43149" w:rsidRDefault="000C0D1C" w:rsidP="00C43149">
      <w:r w:rsidRPr="00C43149">
        <w:t>15.7.4 If</w:t>
      </w:r>
      <w:r w:rsidR="731072D2" w:rsidRPr="00C43149">
        <w:t xml:space="preserve"> requesting a bilingual dictionary, use of an oral translator is not allowed. If both are requested on the form, neither will be granted.</w:t>
      </w:r>
    </w:p>
    <w:p w14:paraId="058C98AA" w14:textId="50840F5E" w:rsidR="00587E45" w:rsidRPr="00C43149" w:rsidRDefault="000C0D1C" w:rsidP="00C43149">
      <w:pPr>
        <w:rPr>
          <w:rFonts w:eastAsiaTheme="minorEastAsia"/>
        </w:rPr>
      </w:pPr>
      <w:r w:rsidRPr="00C43149">
        <w:t>15.7.5 It</w:t>
      </w:r>
      <w:r w:rsidR="00910192" w:rsidRPr="00C43149">
        <w:t xml:space="preserve"> is the responsibility of the school and/or parent/carer to ensure that the pupil has with them </w:t>
      </w:r>
      <w:r w:rsidR="0015325A" w:rsidRPr="00C43149">
        <w:t>their bilingual dictionary</w:t>
      </w:r>
      <w:r w:rsidR="00910192" w:rsidRPr="00C43149">
        <w:t>.</w:t>
      </w:r>
    </w:p>
    <w:p w14:paraId="5BED467C" w14:textId="20060B4B" w:rsidR="003402D6" w:rsidRPr="00C43149" w:rsidRDefault="00C43149" w:rsidP="00C43149">
      <w:pPr>
        <w:pStyle w:val="Heading3"/>
      </w:pPr>
      <w:bookmarkStart w:id="45" w:name="_Toc199333708"/>
      <w:r>
        <w:rPr>
          <w:rFonts w:eastAsia="Arial"/>
        </w:rPr>
        <w:t xml:space="preserve">Section </w:t>
      </w:r>
      <w:r w:rsidR="00D451A6" w:rsidRPr="00C43149">
        <w:t>15.8</w:t>
      </w:r>
      <w:r>
        <w:t>:</w:t>
      </w:r>
      <w:r w:rsidR="00D451A6" w:rsidRPr="00C43149">
        <w:t xml:space="preserve"> Requests for seating arrangements</w:t>
      </w:r>
      <w:bookmarkEnd w:id="45"/>
    </w:p>
    <w:p w14:paraId="22E961C7" w14:textId="5CE1C271" w:rsidR="00D451A6" w:rsidRPr="00C43149" w:rsidRDefault="00D451A6" w:rsidP="00C43149">
      <w:r w:rsidRPr="00C43149">
        <w:t>15.8.1 Schools can request specific seating arrangements in the test room to meet a pupil’s needs. Examples include but are not limited to:</w:t>
      </w:r>
    </w:p>
    <w:p w14:paraId="6F7ABA3F" w14:textId="3F027663" w:rsidR="00D451A6" w:rsidRPr="00C43149" w:rsidRDefault="00D451A6" w:rsidP="00F62036">
      <w:pPr>
        <w:pStyle w:val="ListParagraph"/>
        <w:numPr>
          <w:ilvl w:val="0"/>
          <w:numId w:val="116"/>
        </w:numPr>
      </w:pPr>
      <w:r w:rsidRPr="00C43149">
        <w:t>sit near windows to manage visual stress</w:t>
      </w:r>
    </w:p>
    <w:p w14:paraId="36D040A4" w14:textId="77777777" w:rsidR="003402D6" w:rsidRPr="00C43149" w:rsidRDefault="00D451A6" w:rsidP="00F62036">
      <w:pPr>
        <w:pStyle w:val="ListParagraph"/>
        <w:numPr>
          <w:ilvl w:val="0"/>
          <w:numId w:val="116"/>
        </w:numPr>
      </w:pPr>
      <w:r w:rsidRPr="00C43149">
        <w:t>sit at front near invigilator to manage auditory needs</w:t>
      </w:r>
    </w:p>
    <w:p w14:paraId="2757566E" w14:textId="38B5F04B" w:rsidR="00D451A6" w:rsidRPr="00C43149" w:rsidRDefault="00D451A6" w:rsidP="00C43149">
      <w:r w:rsidRPr="00C43149">
        <w:t>15.8.2 Examples of evidence for a seating arrangement request includes but are not limited to:</w:t>
      </w:r>
    </w:p>
    <w:p w14:paraId="5C9B8783" w14:textId="77777777" w:rsidR="00D451A6" w:rsidRPr="00C43149" w:rsidRDefault="00D451A6" w:rsidP="00F62036">
      <w:pPr>
        <w:pStyle w:val="ListParagraph"/>
        <w:numPr>
          <w:ilvl w:val="0"/>
          <w:numId w:val="117"/>
        </w:numPr>
      </w:pPr>
      <w:r w:rsidRPr="00C43149">
        <w:t>Medical evidence</w:t>
      </w:r>
    </w:p>
    <w:p w14:paraId="55AA865A" w14:textId="77777777" w:rsidR="00D451A6" w:rsidRPr="00C43149" w:rsidRDefault="00D451A6" w:rsidP="00F62036">
      <w:pPr>
        <w:pStyle w:val="ListParagraph"/>
        <w:numPr>
          <w:ilvl w:val="0"/>
          <w:numId w:val="117"/>
        </w:numPr>
      </w:pPr>
      <w:r w:rsidRPr="00C43149">
        <w:t>Provision map or support plan</w:t>
      </w:r>
    </w:p>
    <w:p w14:paraId="3EB0486A" w14:textId="00C71215" w:rsidR="00587E45" w:rsidRPr="00C43149" w:rsidRDefault="00D451A6" w:rsidP="00F62036">
      <w:pPr>
        <w:pStyle w:val="ListParagraph"/>
        <w:numPr>
          <w:ilvl w:val="0"/>
          <w:numId w:val="117"/>
        </w:numPr>
      </w:pPr>
      <w:r w:rsidRPr="00C43149">
        <w:t>EHCP/PCAR (including draft form)</w:t>
      </w:r>
      <w:bookmarkStart w:id="46" w:name="_Hlk180146816"/>
    </w:p>
    <w:p w14:paraId="4E438C39" w14:textId="09EB1762" w:rsidR="00587E45" w:rsidRPr="00C43149" w:rsidRDefault="00F46E42" w:rsidP="00C43149">
      <w:pPr>
        <w:pStyle w:val="Heading2"/>
      </w:pPr>
      <w:bookmarkStart w:id="47" w:name="_Toc199333709"/>
      <w:r w:rsidRPr="00C43149">
        <w:t xml:space="preserve">Section </w:t>
      </w:r>
      <w:r w:rsidR="00393D73" w:rsidRPr="00C43149">
        <w:t>16</w:t>
      </w:r>
      <w:r w:rsidR="000D7309" w:rsidRPr="00C43149">
        <w:t>:</w:t>
      </w:r>
      <w:r w:rsidRPr="00C43149">
        <w:t xml:space="preserve"> Special Arrangements Test Venue Allocation:</w:t>
      </w:r>
      <w:bookmarkEnd w:id="47"/>
    </w:p>
    <w:p w14:paraId="0F9A088E" w14:textId="77777777" w:rsidR="003402D6" w:rsidRPr="00C43149" w:rsidRDefault="00BA6D11" w:rsidP="00C43149">
      <w:pPr>
        <w:rPr>
          <w:rFonts w:eastAsiaTheme="minorEastAsia"/>
        </w:rPr>
      </w:pPr>
      <w:r w:rsidRPr="00C43149">
        <w:t xml:space="preserve">Section </w:t>
      </w:r>
      <w:r w:rsidR="00393D73" w:rsidRPr="00C43149">
        <w:t>16</w:t>
      </w:r>
      <w:r w:rsidR="00F46E42" w:rsidRPr="00C43149">
        <w:t xml:space="preserve">.1: Multiple siblings </w:t>
      </w:r>
    </w:p>
    <w:p w14:paraId="70B2B7CB" w14:textId="77777777" w:rsidR="003402D6" w:rsidRPr="00C43149" w:rsidRDefault="00393D73" w:rsidP="00C43149">
      <w:r w:rsidRPr="00C43149">
        <w:t>16</w:t>
      </w:r>
      <w:r w:rsidR="00F46E42" w:rsidRPr="00C43149">
        <w:t>.1</w:t>
      </w:r>
      <w:r w:rsidR="00A66D83" w:rsidRPr="00C43149">
        <w:t>.1</w:t>
      </w:r>
      <w:r w:rsidR="00F46E42" w:rsidRPr="00C43149">
        <w:t xml:space="preserve"> To maintain consistency in testing, Medway’s preference is for</w:t>
      </w:r>
      <w:r w:rsidR="008A43F6" w:rsidRPr="00C43149">
        <w:t xml:space="preserve"> same year group</w:t>
      </w:r>
      <w:r w:rsidR="00F46E42" w:rsidRPr="00C43149">
        <w:t xml:space="preserve"> </w:t>
      </w:r>
      <w:r w:rsidR="008A43F6" w:rsidRPr="00C43149">
        <w:t>siblings</w:t>
      </w:r>
      <w:r w:rsidR="009C0E5F" w:rsidRPr="00C43149">
        <w:t xml:space="preserve"> and/or other children living with a pupil who are also sitting the test,</w:t>
      </w:r>
      <w:r w:rsidR="00F46E42" w:rsidRPr="00C43149">
        <w:t xml:space="preserve"> to sit </w:t>
      </w:r>
      <w:r w:rsidR="008A43F6" w:rsidRPr="00C43149">
        <w:t>the</w:t>
      </w:r>
      <w:r w:rsidR="00F46E42" w:rsidRPr="00C43149">
        <w:t xml:space="preserve"> test on the same day if </w:t>
      </w:r>
      <w:r w:rsidR="008A43F6" w:rsidRPr="00C43149">
        <w:t>not all of them are</w:t>
      </w:r>
      <w:r w:rsidR="00F46E42" w:rsidRPr="00C43149">
        <w:t xml:space="preserve"> sitting the test with special arrangements. This means the </w:t>
      </w:r>
      <w:r w:rsidR="00F46E42" w:rsidRPr="00C43149">
        <w:lastRenderedPageBreak/>
        <w:t xml:space="preserve">school </w:t>
      </w:r>
      <w:r w:rsidR="008A43F6" w:rsidRPr="00C43149">
        <w:t>will</w:t>
      </w:r>
      <w:r w:rsidR="00F46E42" w:rsidRPr="00C43149">
        <w:t xml:space="preserve"> need to allocate staff and a test room on the same day as standard testing to accommodate the </w:t>
      </w:r>
      <w:r w:rsidR="008A43F6" w:rsidRPr="00C43149">
        <w:t>sibling</w:t>
      </w:r>
      <w:r w:rsidR="005F26B7" w:rsidRPr="00C43149">
        <w:t>(s)</w:t>
      </w:r>
      <w:r w:rsidR="00F46E42" w:rsidRPr="00C43149">
        <w:t>.</w:t>
      </w:r>
    </w:p>
    <w:p w14:paraId="60AD9C63" w14:textId="77777777" w:rsidR="003402D6" w:rsidRPr="00C43149" w:rsidRDefault="005F450D" w:rsidP="00C43149">
      <w:pPr>
        <w:rPr>
          <w:rFonts w:eastAsiaTheme="minorEastAsia"/>
        </w:rPr>
      </w:pPr>
      <w:r w:rsidRPr="00C43149">
        <w:rPr>
          <w:rFonts w:eastAsiaTheme="minorEastAsia"/>
        </w:rPr>
        <w:t xml:space="preserve">16.1.2 Medway schools host the test over 2 days or 4 days for pupils granted special arrangements. The school decides if the test will be over 2 days or 4 days dependent upon the availability of test rooms and </w:t>
      </w:r>
      <w:proofErr w:type="gramStart"/>
      <w:r w:rsidRPr="00C43149">
        <w:rPr>
          <w:rFonts w:eastAsiaTheme="minorEastAsia"/>
        </w:rPr>
        <w:t>school based</w:t>
      </w:r>
      <w:proofErr w:type="gramEnd"/>
      <w:r w:rsidRPr="00C43149">
        <w:rPr>
          <w:rFonts w:eastAsiaTheme="minorEastAsia"/>
        </w:rPr>
        <w:t xml:space="preserve"> invigilators. This may mean that pupils with special arrangements will not be sitting the test with their peers. The parent/carer will need to discuss with the school regarding the test dates the school has agreed with Medway Council.</w:t>
      </w:r>
    </w:p>
    <w:p w14:paraId="0B1F8373" w14:textId="77777777" w:rsidR="003402D6" w:rsidRPr="00C43149" w:rsidRDefault="00BA6D11" w:rsidP="00C43149">
      <w:r w:rsidRPr="00C43149">
        <w:t xml:space="preserve">Section </w:t>
      </w:r>
      <w:r w:rsidR="00393D73" w:rsidRPr="00C43149">
        <w:t>16</w:t>
      </w:r>
      <w:r w:rsidR="00F46E42" w:rsidRPr="00C43149">
        <w:t>.2: Non-Medway Pupils sitting the test with special arrangements</w:t>
      </w:r>
    </w:p>
    <w:p w14:paraId="210DD27F" w14:textId="77777777" w:rsidR="003402D6" w:rsidRPr="00C43149" w:rsidRDefault="00393D73" w:rsidP="00C43149">
      <w:pPr>
        <w:rPr>
          <w:rFonts w:eastAsiaTheme="minorEastAsia"/>
        </w:rPr>
      </w:pPr>
      <w:r w:rsidRPr="00C43149">
        <w:rPr>
          <w:rFonts w:eastAsiaTheme="minorEastAsia"/>
        </w:rPr>
        <w:t>16</w:t>
      </w:r>
      <w:r w:rsidR="00F46E42" w:rsidRPr="00C43149">
        <w:rPr>
          <w:rFonts w:eastAsiaTheme="minorEastAsia"/>
        </w:rPr>
        <w:t>.</w:t>
      </w:r>
      <w:r w:rsidR="00A66D83" w:rsidRPr="00C43149">
        <w:rPr>
          <w:rFonts w:eastAsiaTheme="minorEastAsia"/>
        </w:rPr>
        <w:t>2.1</w:t>
      </w:r>
      <w:r w:rsidR="00F46E42" w:rsidRPr="00C43149">
        <w:rPr>
          <w:rFonts w:eastAsiaTheme="minorEastAsia"/>
        </w:rPr>
        <w:t xml:space="preserve"> Pupils attending non-Medway schools who have been granted special arrangements will sit their test in a different test venue to those pupils without special arrangements. Parents </w:t>
      </w:r>
      <w:r w:rsidR="00CD11E9" w:rsidRPr="00C43149">
        <w:rPr>
          <w:rFonts w:eastAsiaTheme="minorEastAsia"/>
        </w:rPr>
        <w:t>are not permitted to</w:t>
      </w:r>
      <w:r w:rsidR="00F46E42" w:rsidRPr="00C43149">
        <w:rPr>
          <w:rFonts w:eastAsiaTheme="minorEastAsia"/>
        </w:rPr>
        <w:t xml:space="preserve"> contact the test centre directly</w:t>
      </w:r>
      <w:r w:rsidR="00CD11E9" w:rsidRPr="00C43149">
        <w:rPr>
          <w:rFonts w:eastAsiaTheme="minorEastAsia"/>
        </w:rPr>
        <w:t xml:space="preserve">. </w:t>
      </w:r>
    </w:p>
    <w:p w14:paraId="04CC419F" w14:textId="77777777" w:rsidR="003402D6" w:rsidRPr="00C43149" w:rsidRDefault="00393D73" w:rsidP="00C43149">
      <w:pPr>
        <w:rPr>
          <w:rFonts w:eastAsiaTheme="minorEastAsia"/>
        </w:rPr>
      </w:pPr>
      <w:r w:rsidRPr="00C43149">
        <w:rPr>
          <w:rFonts w:eastAsiaTheme="minorEastAsia"/>
        </w:rPr>
        <w:t>16</w:t>
      </w:r>
      <w:r w:rsidR="00A66D83" w:rsidRPr="00C43149">
        <w:rPr>
          <w:rFonts w:eastAsiaTheme="minorEastAsia"/>
        </w:rPr>
        <w:t xml:space="preserve">.2.2 </w:t>
      </w:r>
      <w:r w:rsidR="00CD11E9" w:rsidRPr="00C43149">
        <w:rPr>
          <w:rFonts w:eastAsiaTheme="minorEastAsia"/>
        </w:rPr>
        <w:t xml:space="preserve">Visits to the test centre before the test day are not permitted. </w:t>
      </w:r>
    </w:p>
    <w:p w14:paraId="70F51E85" w14:textId="61EA8126" w:rsidR="003402D6" w:rsidRPr="00C43149" w:rsidRDefault="00393D73" w:rsidP="00C43149">
      <w:pPr>
        <w:rPr>
          <w:rFonts w:eastAsiaTheme="minorEastAsia"/>
        </w:rPr>
      </w:pPr>
      <w:r w:rsidRPr="00C43149">
        <w:rPr>
          <w:rFonts w:eastAsiaTheme="minorEastAsia"/>
        </w:rPr>
        <w:t>16</w:t>
      </w:r>
      <w:r w:rsidR="00CD11E9" w:rsidRPr="00C43149">
        <w:rPr>
          <w:rFonts w:eastAsiaTheme="minorEastAsia"/>
        </w:rPr>
        <w:t>.2.3 F</w:t>
      </w:r>
      <w:r w:rsidR="00F46E42" w:rsidRPr="00C43149">
        <w:rPr>
          <w:rFonts w:eastAsiaTheme="minorEastAsia"/>
        </w:rPr>
        <w:t>amiliarisation walks around the test centre during registration or any other time on test day are not permitted.</w:t>
      </w:r>
    </w:p>
    <w:p w14:paraId="70FEAA0A" w14:textId="77777777" w:rsidR="003402D6" w:rsidRPr="00C43149" w:rsidRDefault="57FC7C95" w:rsidP="00C43149">
      <w:pPr>
        <w:pStyle w:val="Heading2"/>
      </w:pPr>
      <w:bookmarkStart w:id="48" w:name="_Toc199333710"/>
      <w:bookmarkEnd w:id="46"/>
      <w:r w:rsidRPr="00C43149">
        <w:t>Section</w:t>
      </w:r>
      <w:r w:rsidR="10574967" w:rsidRPr="00C43149">
        <w:t xml:space="preserve"> </w:t>
      </w:r>
      <w:r w:rsidR="00393D73" w:rsidRPr="00C43149">
        <w:t>17</w:t>
      </w:r>
      <w:r w:rsidR="14BCA82E" w:rsidRPr="00C43149">
        <w:t>:</w:t>
      </w:r>
      <w:r w:rsidRPr="00C43149">
        <w:t xml:space="preserve"> </w:t>
      </w:r>
      <w:r w:rsidR="10574967" w:rsidRPr="00C43149">
        <w:t>Withdrawing special arrangements</w:t>
      </w:r>
      <w:bookmarkEnd w:id="48"/>
    </w:p>
    <w:p w14:paraId="25761AE0" w14:textId="77777777" w:rsidR="003402D6" w:rsidRPr="00C43149" w:rsidRDefault="00393D73" w:rsidP="00C43149">
      <w:pPr>
        <w:rPr>
          <w:rFonts w:eastAsiaTheme="minorEastAsia"/>
        </w:rPr>
      </w:pPr>
      <w:r w:rsidRPr="00C43149">
        <w:t>17</w:t>
      </w:r>
      <w:r w:rsidR="503B6E6D" w:rsidRPr="00C43149">
        <w:t xml:space="preserve">.1 </w:t>
      </w:r>
      <w:r w:rsidR="57FC7C95" w:rsidRPr="00C43149">
        <w:t xml:space="preserve">If a parent/carer wishes to withdraw all or some of their child’s granted special arrangements, they </w:t>
      </w:r>
      <w:r w:rsidR="00CD11E9" w:rsidRPr="00C43149">
        <w:t xml:space="preserve">must </w:t>
      </w:r>
      <w:r w:rsidR="57FC7C95" w:rsidRPr="00C43149">
        <w:t xml:space="preserve">do so in writing to </w:t>
      </w:r>
      <w:hyperlink r:id="rId21">
        <w:r w:rsidR="57FC7C95" w:rsidRPr="00C43149">
          <w:rPr>
            <w:rStyle w:val="Hyperlink"/>
          </w:rPr>
          <w:t>medwaytest@medway.gov.uk</w:t>
        </w:r>
      </w:hyperlink>
      <w:r w:rsidR="57FC7C95" w:rsidRPr="00C43149">
        <w:t>. This can be following submission of the request form or upon receipt of the decision letter. The school cannot withdraw all/some of the pupil’s arrangements</w:t>
      </w:r>
      <w:r w:rsidR="00CD11E9" w:rsidRPr="00C43149">
        <w:t>.</w:t>
      </w:r>
      <w:r w:rsidR="57FC7C95" w:rsidRPr="00C43149">
        <w:t xml:space="preserve"> </w:t>
      </w:r>
    </w:p>
    <w:p w14:paraId="5A7F152D" w14:textId="77777777" w:rsidR="003402D6" w:rsidRPr="00C43149" w:rsidRDefault="00393D73" w:rsidP="00C43149">
      <w:pPr>
        <w:rPr>
          <w:rFonts w:eastAsiaTheme="minorEastAsia"/>
        </w:rPr>
      </w:pPr>
      <w:r w:rsidRPr="00C43149">
        <w:rPr>
          <w:rFonts w:eastAsiaTheme="minorEastAsia"/>
        </w:rPr>
        <w:t>17</w:t>
      </w:r>
      <w:r w:rsidR="312DD4D7" w:rsidRPr="00C43149">
        <w:rPr>
          <w:rFonts w:eastAsiaTheme="minorEastAsia"/>
        </w:rPr>
        <w:t xml:space="preserve">.2 </w:t>
      </w:r>
      <w:r w:rsidR="00CD11E9" w:rsidRPr="00C43149">
        <w:rPr>
          <w:rFonts w:eastAsiaTheme="minorEastAsia"/>
        </w:rPr>
        <w:t>Following a parental request to withdraw all or some of their child’s special arrangements, a revised decision letter will be sent to the parent/carer and school.</w:t>
      </w:r>
    </w:p>
    <w:p w14:paraId="54DF00A0" w14:textId="47BAF243" w:rsidR="00E4692F" w:rsidRPr="00C43149" w:rsidRDefault="00393D73" w:rsidP="00C43149">
      <w:pPr>
        <w:rPr>
          <w:rFonts w:eastAsiaTheme="minorEastAsia"/>
        </w:rPr>
        <w:sectPr w:rsidR="00E4692F" w:rsidRPr="00C43149" w:rsidSect="006A0858">
          <w:footerReference w:type="default" r:id="rId22"/>
          <w:pgSz w:w="11906" w:h="16838"/>
          <w:pgMar w:top="1440" w:right="1440" w:bottom="1440" w:left="1440" w:header="708" w:footer="211" w:gutter="0"/>
          <w:cols w:space="708"/>
          <w:docGrid w:linePitch="360"/>
        </w:sectPr>
      </w:pPr>
      <w:r w:rsidRPr="00C43149">
        <w:rPr>
          <w:rFonts w:eastAsiaTheme="minorEastAsia"/>
        </w:rPr>
        <w:t>17</w:t>
      </w:r>
      <w:r w:rsidR="00CD11E9" w:rsidRPr="00C43149">
        <w:rPr>
          <w:rFonts w:eastAsiaTheme="minorEastAsia"/>
        </w:rPr>
        <w:t xml:space="preserve">.3 </w:t>
      </w:r>
      <w:r w:rsidR="57FC7C95" w:rsidRPr="00C43149">
        <w:rPr>
          <w:rFonts w:eastAsiaTheme="minorEastAsia"/>
        </w:rPr>
        <w:t xml:space="preserve">If a pupil refuses any granted arrangements during their test, this will be </w:t>
      </w:r>
      <w:r w:rsidR="3EA687E3" w:rsidRPr="00C43149">
        <w:rPr>
          <w:rFonts w:eastAsiaTheme="minorEastAsia"/>
        </w:rPr>
        <w:t>recorded</w:t>
      </w:r>
      <w:r w:rsidR="00CD11E9" w:rsidRPr="00C43149">
        <w:rPr>
          <w:rFonts w:eastAsiaTheme="minorEastAsia"/>
        </w:rPr>
        <w:t xml:space="preserve"> by the invigilator</w:t>
      </w:r>
      <w:r w:rsidR="3EA687E3" w:rsidRPr="00C43149">
        <w:rPr>
          <w:rFonts w:eastAsiaTheme="minorEastAsia"/>
        </w:rPr>
        <w:t>,</w:t>
      </w:r>
      <w:r w:rsidR="57FC7C95" w:rsidRPr="00C43149">
        <w:rPr>
          <w:rFonts w:eastAsiaTheme="minorEastAsia"/>
        </w:rPr>
        <w:t xml:space="preserve"> and the parent</w:t>
      </w:r>
      <w:r w:rsidR="00CD11E9" w:rsidRPr="00C43149">
        <w:rPr>
          <w:rFonts w:eastAsiaTheme="minorEastAsia"/>
        </w:rPr>
        <w:t>/carer</w:t>
      </w:r>
      <w:r w:rsidR="57FC7C95" w:rsidRPr="00C43149">
        <w:rPr>
          <w:rFonts w:eastAsiaTheme="minorEastAsia"/>
        </w:rPr>
        <w:t xml:space="preserve"> will be notified after the test day. A further opportunity to sit the test with special arrangements is not permitted.</w:t>
      </w:r>
    </w:p>
    <w:p w14:paraId="671A50E2" w14:textId="78B07197" w:rsidR="796EB6FB" w:rsidRPr="00C43149" w:rsidRDefault="4F01BF15" w:rsidP="00C43149">
      <w:pPr>
        <w:pStyle w:val="Heading2"/>
      </w:pPr>
      <w:bookmarkStart w:id="49" w:name="_Toc199333711"/>
      <w:r w:rsidRPr="00C43149">
        <w:lastRenderedPageBreak/>
        <w:t>Appendix A: Definitions</w:t>
      </w:r>
      <w:bookmarkEnd w:id="49"/>
    </w:p>
    <w:p w14:paraId="0E1927E6" w14:textId="1C7AADBD" w:rsidR="00D04562" w:rsidRPr="00C43149" w:rsidRDefault="0C0F33A9" w:rsidP="00BE31F1">
      <w:pPr>
        <w:pStyle w:val="Heading3"/>
      </w:pPr>
      <w:bookmarkStart w:id="50" w:name="_Toc199333712"/>
      <w:r w:rsidRPr="00C43149">
        <w:t>Readers</w:t>
      </w:r>
      <w:bookmarkEnd w:id="50"/>
    </w:p>
    <w:p w14:paraId="429B8485" w14:textId="77777777" w:rsidR="003402D6" w:rsidRPr="00C43149" w:rsidRDefault="006960E1" w:rsidP="00C43149">
      <w:r w:rsidRPr="00C43149">
        <w:t xml:space="preserve">A pupil who has a reading difficulty or visual impairment may be supported by a reader. A reader may read </w:t>
      </w:r>
      <w:r w:rsidR="004D6CE5" w:rsidRPr="00C43149">
        <w:t xml:space="preserve">parts of </w:t>
      </w:r>
      <w:r w:rsidRPr="00C43149">
        <w:t>the question booklet and answer sheet for</w:t>
      </w:r>
      <w:r w:rsidR="004D6CE5" w:rsidRPr="00C43149">
        <w:t xml:space="preserve"> the</w:t>
      </w:r>
      <w:r w:rsidRPr="00C43149">
        <w:t xml:space="preserve"> </w:t>
      </w:r>
      <w:r w:rsidR="002D6756" w:rsidRPr="00C43149">
        <w:t xml:space="preserve">English, </w:t>
      </w:r>
      <w:r w:rsidR="00B31425" w:rsidRPr="00C43149">
        <w:t>M</w:t>
      </w:r>
      <w:r w:rsidRPr="00C43149">
        <w:t>athematic</w:t>
      </w:r>
      <w:r w:rsidR="00B31425" w:rsidRPr="00C43149">
        <w:t>s</w:t>
      </w:r>
      <w:r w:rsidR="0086528B" w:rsidRPr="00C43149">
        <w:t xml:space="preserve"> and</w:t>
      </w:r>
      <w:r w:rsidRPr="00C43149">
        <w:t xml:space="preserve"> </w:t>
      </w:r>
      <w:r w:rsidR="00B31425" w:rsidRPr="00C43149">
        <w:t>Reasoning</w:t>
      </w:r>
      <w:r w:rsidR="001C62A8" w:rsidRPr="00C43149">
        <w:t xml:space="preserve"> test</w:t>
      </w:r>
      <w:r w:rsidR="0086528B" w:rsidRPr="00C43149">
        <w:t>s</w:t>
      </w:r>
      <w:r w:rsidR="004D6CE5" w:rsidRPr="00C43149">
        <w:t xml:space="preserve"> </w:t>
      </w:r>
      <w:r w:rsidRPr="00C43149">
        <w:t xml:space="preserve">that the pupil requests to have read to them. </w:t>
      </w:r>
    </w:p>
    <w:p w14:paraId="4B237F14" w14:textId="215B320B" w:rsidR="006960E1" w:rsidRPr="00C43149" w:rsidRDefault="006960E1" w:rsidP="00C43149">
      <w:r w:rsidRPr="00C43149">
        <w:t>Readers must understand:</w:t>
      </w:r>
    </w:p>
    <w:p w14:paraId="2BCF0612" w14:textId="77777777" w:rsidR="006960E1" w:rsidRPr="00C43149" w:rsidRDefault="006960E1" w:rsidP="00BE31F1">
      <w:pPr>
        <w:pStyle w:val="ListParagraph"/>
        <w:numPr>
          <w:ilvl w:val="0"/>
          <w:numId w:val="74"/>
        </w:numPr>
      </w:pPr>
      <w:r w:rsidRPr="00C43149">
        <w:t>the test format and style</w:t>
      </w:r>
    </w:p>
    <w:p w14:paraId="4028B848" w14:textId="77777777" w:rsidR="006960E1" w:rsidRPr="00C43149" w:rsidRDefault="006960E1" w:rsidP="00BE31F1">
      <w:pPr>
        <w:pStyle w:val="ListParagraph"/>
        <w:numPr>
          <w:ilvl w:val="0"/>
          <w:numId w:val="74"/>
        </w:numPr>
      </w:pPr>
      <w:r w:rsidRPr="00C43149">
        <w:t>their role and what may or may not be read to a pupil in particular tests</w:t>
      </w:r>
    </w:p>
    <w:p w14:paraId="75327087" w14:textId="77777777" w:rsidR="006960E1" w:rsidRPr="00C43149" w:rsidRDefault="006960E1" w:rsidP="00BE31F1">
      <w:pPr>
        <w:pStyle w:val="ListParagraph"/>
        <w:numPr>
          <w:ilvl w:val="0"/>
          <w:numId w:val="74"/>
        </w:numPr>
      </w:pPr>
      <w:r w:rsidRPr="00C43149">
        <w:t>any subject-specific issues that might occur</w:t>
      </w:r>
    </w:p>
    <w:p w14:paraId="6E1FE658" w14:textId="77777777" w:rsidR="003402D6" w:rsidRPr="00C43149" w:rsidRDefault="00A46DFA" w:rsidP="00BE31F1">
      <w:pPr>
        <w:pStyle w:val="ListParagraph"/>
        <w:numPr>
          <w:ilvl w:val="0"/>
          <w:numId w:val="74"/>
        </w:numPr>
      </w:pPr>
      <w:r w:rsidRPr="00C43149">
        <w:t>other special arrangements the pupil has been granted</w:t>
      </w:r>
    </w:p>
    <w:p w14:paraId="362EE1E5" w14:textId="6337C8D1" w:rsidR="006960E1" w:rsidRPr="00C43149" w:rsidRDefault="006960E1" w:rsidP="00BE31F1">
      <w:pPr>
        <w:pStyle w:val="ListParagraph"/>
        <w:numPr>
          <w:ilvl w:val="0"/>
          <w:numId w:val="74"/>
        </w:numPr>
      </w:pPr>
      <w:r w:rsidRPr="00C43149">
        <w:t>Readers:</w:t>
      </w:r>
    </w:p>
    <w:p w14:paraId="3F9CD06E" w14:textId="77777777" w:rsidR="006960E1" w:rsidRPr="00C43149" w:rsidRDefault="006960E1" w:rsidP="00BE31F1">
      <w:pPr>
        <w:pStyle w:val="ListParagraph"/>
        <w:numPr>
          <w:ilvl w:val="0"/>
          <w:numId w:val="74"/>
        </w:numPr>
      </w:pPr>
      <w:r w:rsidRPr="00C43149">
        <w:t>do not need to be specialists in the subject being tested</w:t>
      </w:r>
    </w:p>
    <w:p w14:paraId="7DF4D550" w14:textId="77777777" w:rsidR="006960E1" w:rsidRPr="00C43149" w:rsidRDefault="006960E1" w:rsidP="00BE31F1">
      <w:pPr>
        <w:pStyle w:val="ListParagraph"/>
        <w:numPr>
          <w:ilvl w:val="0"/>
          <w:numId w:val="74"/>
        </w:numPr>
      </w:pPr>
      <w:r w:rsidRPr="00C43149">
        <w:t>must read accurately, clearly and at a reasonable speed</w:t>
      </w:r>
    </w:p>
    <w:p w14:paraId="34A85799" w14:textId="2EFB9B9B" w:rsidR="006960E1" w:rsidRPr="00C43149" w:rsidRDefault="006960E1" w:rsidP="00BE31F1">
      <w:pPr>
        <w:pStyle w:val="ListParagraph"/>
        <w:numPr>
          <w:ilvl w:val="0"/>
          <w:numId w:val="74"/>
        </w:numPr>
      </w:pPr>
      <w:r w:rsidRPr="00C43149">
        <w:t>must not be another pupil at the school or a relative, carer or guardian of the pupil</w:t>
      </w:r>
      <w:r w:rsidR="00CA3B41" w:rsidRPr="00C43149">
        <w:t xml:space="preserve"> or who has a child sitting the test</w:t>
      </w:r>
    </w:p>
    <w:p w14:paraId="739C1ACC" w14:textId="77777777" w:rsidR="003402D6" w:rsidRPr="00C43149" w:rsidRDefault="006960E1" w:rsidP="00BE31F1">
      <w:pPr>
        <w:pStyle w:val="ListParagraph"/>
        <w:numPr>
          <w:ilvl w:val="0"/>
          <w:numId w:val="74"/>
        </w:numPr>
      </w:pPr>
      <w:r w:rsidRPr="00C43149">
        <w:t>must know which test(s) they can read for the pupil</w:t>
      </w:r>
    </w:p>
    <w:p w14:paraId="59618528" w14:textId="77777777" w:rsidR="003402D6" w:rsidRPr="00C43149" w:rsidRDefault="006960E1" w:rsidP="00C43149">
      <w:r w:rsidRPr="00C43149">
        <w:rPr>
          <w:rFonts w:eastAsia="Arial"/>
        </w:rPr>
        <w:t>A reader cannot act as a scribe</w:t>
      </w:r>
      <w:r w:rsidR="00281CD3" w:rsidRPr="00C43149">
        <w:rPr>
          <w:rFonts w:eastAsia="Arial"/>
        </w:rPr>
        <w:t xml:space="preserve"> </w:t>
      </w:r>
      <w:r w:rsidRPr="00C43149">
        <w:rPr>
          <w:rFonts w:eastAsia="Arial"/>
        </w:rPr>
        <w:t>and/or prompt unless these arrangements have been granted.</w:t>
      </w:r>
    </w:p>
    <w:p w14:paraId="5EE460C7" w14:textId="46BCF075" w:rsidR="006960E1" w:rsidRPr="00C43149" w:rsidRDefault="1CF9437C" w:rsidP="00F05C30">
      <w:pPr>
        <w:pStyle w:val="Heading3"/>
      </w:pPr>
      <w:bookmarkStart w:id="51" w:name="_Toc199333713"/>
      <w:r w:rsidRPr="00C43149">
        <w:t>The English</w:t>
      </w:r>
      <w:r w:rsidR="006960E1" w:rsidRPr="00C43149">
        <w:t xml:space="preserve"> </w:t>
      </w:r>
      <w:r w:rsidR="00077BB1" w:rsidRPr="00C43149">
        <w:t xml:space="preserve">(E) </w:t>
      </w:r>
      <w:r w:rsidR="006960E1" w:rsidRPr="00C43149">
        <w:t>Test</w:t>
      </w:r>
      <w:bookmarkEnd w:id="51"/>
    </w:p>
    <w:p w14:paraId="7A619605" w14:textId="77777777" w:rsidR="006960E1" w:rsidRPr="00C43149" w:rsidRDefault="006960E1" w:rsidP="00C43149">
      <w:r w:rsidRPr="00C43149">
        <w:t xml:space="preserve">A reader if requested by the pupil can: </w:t>
      </w:r>
    </w:p>
    <w:p w14:paraId="34D60EAE" w14:textId="77777777" w:rsidR="0089133D" w:rsidRPr="00C43149" w:rsidRDefault="002D587D" w:rsidP="00BE31F1">
      <w:pPr>
        <w:pStyle w:val="ListParagraph"/>
        <w:numPr>
          <w:ilvl w:val="0"/>
          <w:numId w:val="73"/>
        </w:numPr>
      </w:pPr>
      <w:r w:rsidRPr="00C43149">
        <w:t>read the instructions and/or the questions as they appear in the question booklet and the instructions on the answer sheet, but must not clarify the meaning of any words and they must not provide any additional information which could invalidate the test</w:t>
      </w:r>
    </w:p>
    <w:p w14:paraId="6A0113D9" w14:textId="77777777" w:rsidR="0089133D" w:rsidRPr="00C43149" w:rsidRDefault="0089133D" w:rsidP="00BE31F1">
      <w:pPr>
        <w:pStyle w:val="ListParagraph"/>
        <w:numPr>
          <w:ilvl w:val="0"/>
          <w:numId w:val="73"/>
        </w:numPr>
      </w:pPr>
      <w:r w:rsidRPr="00C43149">
        <w:t>read but not clarify subject-specific vocabulary used in the questions</w:t>
      </w:r>
    </w:p>
    <w:p w14:paraId="23BA9F37" w14:textId="77777777" w:rsidR="003402D6" w:rsidRPr="00C43149" w:rsidRDefault="006960E1" w:rsidP="00BE31F1">
      <w:pPr>
        <w:pStyle w:val="ListParagraph"/>
        <w:numPr>
          <w:ilvl w:val="0"/>
          <w:numId w:val="73"/>
        </w:numPr>
      </w:pPr>
      <w:r w:rsidRPr="00C43149">
        <w:t>repeat back any part of the instructions</w:t>
      </w:r>
      <w:r w:rsidR="004F79B5" w:rsidRPr="00C43149">
        <w:t xml:space="preserve"> and questions</w:t>
      </w:r>
    </w:p>
    <w:p w14:paraId="1789289A" w14:textId="0D3E2268" w:rsidR="006960E1" w:rsidRPr="00C43149" w:rsidRDefault="009628F7" w:rsidP="00BE31F1">
      <w:pPr>
        <w:pStyle w:val="ListParagraph"/>
        <w:numPr>
          <w:ilvl w:val="0"/>
          <w:numId w:val="73"/>
        </w:numPr>
      </w:pPr>
      <w:r w:rsidRPr="00C43149">
        <w:t>Reading the c</w:t>
      </w:r>
      <w:r w:rsidR="006960E1" w:rsidRPr="00C43149">
        <w:t>omprehension</w:t>
      </w:r>
      <w:r w:rsidRPr="00C43149">
        <w:t>:</w:t>
      </w:r>
    </w:p>
    <w:p w14:paraId="03E76169" w14:textId="0B397DEB" w:rsidR="006960E1" w:rsidRPr="00C43149" w:rsidRDefault="006960E1" w:rsidP="00BE31F1">
      <w:pPr>
        <w:pStyle w:val="ListParagraph"/>
        <w:numPr>
          <w:ilvl w:val="0"/>
          <w:numId w:val="73"/>
        </w:numPr>
      </w:pPr>
      <w:r w:rsidRPr="00C43149">
        <w:t>Only the instructions from the transcript for the comprehension section of the test can be read by the Reader.</w:t>
      </w:r>
    </w:p>
    <w:p w14:paraId="5E90A05E" w14:textId="77777777" w:rsidR="006960E1" w:rsidRPr="00C43149" w:rsidRDefault="006960E1" w:rsidP="00BE31F1">
      <w:pPr>
        <w:pStyle w:val="ListParagraph"/>
        <w:numPr>
          <w:ilvl w:val="0"/>
          <w:numId w:val="73"/>
        </w:numPr>
      </w:pPr>
      <w:r w:rsidRPr="00C43149">
        <w:t xml:space="preserve">The practice text and practice questions cannot be read by the Reader. </w:t>
      </w:r>
    </w:p>
    <w:p w14:paraId="6D652693" w14:textId="55913A32" w:rsidR="006960E1" w:rsidRPr="00C43149" w:rsidRDefault="006960E1" w:rsidP="00BE31F1">
      <w:pPr>
        <w:pStyle w:val="ListParagraph"/>
        <w:numPr>
          <w:ilvl w:val="0"/>
          <w:numId w:val="73"/>
        </w:numPr>
      </w:pPr>
      <w:r w:rsidRPr="00C43149">
        <w:t>The question text itself cannot be read by the Reader nor can the questions</w:t>
      </w:r>
      <w:r w:rsidR="00023D4A" w:rsidRPr="00C43149">
        <w:t xml:space="preserve"> or any words on the answer sheet</w:t>
      </w:r>
      <w:r w:rsidRPr="00C43149">
        <w:t xml:space="preserve">. </w:t>
      </w:r>
    </w:p>
    <w:p w14:paraId="5C85D7A0" w14:textId="18D5C2E5" w:rsidR="006960E1" w:rsidRPr="00C43149" w:rsidRDefault="006960E1" w:rsidP="00BE31F1">
      <w:pPr>
        <w:pStyle w:val="ListParagraph"/>
        <w:numPr>
          <w:ilvl w:val="0"/>
          <w:numId w:val="73"/>
        </w:numPr>
      </w:pPr>
      <w:r w:rsidRPr="00C43149">
        <w:t xml:space="preserve">The comprehension section is the only section of the </w:t>
      </w:r>
      <w:r w:rsidR="0036645E" w:rsidRPr="00C43149">
        <w:t xml:space="preserve">English </w:t>
      </w:r>
      <w:r w:rsidRPr="00C43149">
        <w:t>test that cannot be read to the pupil.</w:t>
      </w:r>
    </w:p>
    <w:p w14:paraId="3F26455B" w14:textId="39B0B25F" w:rsidR="006960E1" w:rsidRPr="00C43149" w:rsidRDefault="006960E1" w:rsidP="00F05C30">
      <w:pPr>
        <w:pStyle w:val="Heading3"/>
      </w:pPr>
      <w:bookmarkStart w:id="52" w:name="_Toc199333714"/>
      <w:r w:rsidRPr="00C43149">
        <w:t xml:space="preserve">Mathematics </w:t>
      </w:r>
      <w:r w:rsidR="137C54B2" w:rsidRPr="00C43149">
        <w:t>(M)</w:t>
      </w:r>
      <w:r w:rsidRPr="00C43149">
        <w:t xml:space="preserve"> Test</w:t>
      </w:r>
      <w:bookmarkEnd w:id="52"/>
    </w:p>
    <w:p w14:paraId="3A3F795E" w14:textId="77777777" w:rsidR="006960E1" w:rsidRPr="00C43149" w:rsidRDefault="006960E1" w:rsidP="00C43149">
      <w:r w:rsidRPr="00C43149">
        <w:t xml:space="preserve">A reader if requested by the pupil can: </w:t>
      </w:r>
    </w:p>
    <w:p w14:paraId="301FE5AA" w14:textId="77777777" w:rsidR="006960E1" w:rsidRPr="00C43149" w:rsidRDefault="006960E1" w:rsidP="00BE31F1">
      <w:pPr>
        <w:pStyle w:val="ListParagraph"/>
        <w:numPr>
          <w:ilvl w:val="0"/>
          <w:numId w:val="72"/>
        </w:numPr>
      </w:pPr>
      <w:r w:rsidRPr="00C43149">
        <w:t>read the instructions and/or the questions as they appear in the question booklet and the instructions on the answer sheet, but must not clarify the meaning of any words and they must not provide any additional information which could invalidate the test</w:t>
      </w:r>
    </w:p>
    <w:p w14:paraId="52BA6E6B" w14:textId="77777777" w:rsidR="006960E1" w:rsidRPr="00C43149" w:rsidRDefault="006960E1" w:rsidP="00BE31F1">
      <w:pPr>
        <w:pStyle w:val="ListParagraph"/>
        <w:numPr>
          <w:ilvl w:val="0"/>
          <w:numId w:val="72"/>
        </w:numPr>
      </w:pPr>
      <w:r w:rsidRPr="00C43149">
        <w:t>read but not clarify subject-specific vocabulary used in the questions</w:t>
      </w:r>
    </w:p>
    <w:p w14:paraId="034A1F9A" w14:textId="77777777" w:rsidR="003402D6" w:rsidRPr="00BE31F1" w:rsidRDefault="006960E1" w:rsidP="00BE31F1">
      <w:pPr>
        <w:pStyle w:val="ListParagraph"/>
        <w:numPr>
          <w:ilvl w:val="0"/>
          <w:numId w:val="72"/>
        </w:numPr>
        <w:rPr>
          <w:rFonts w:eastAsiaTheme="minorEastAsia"/>
        </w:rPr>
      </w:pPr>
      <w:r w:rsidRPr="00C43149">
        <w:t xml:space="preserve">repeat back any part of the instructions and questions </w:t>
      </w:r>
    </w:p>
    <w:p w14:paraId="36B5B7A8" w14:textId="77777777" w:rsidR="003402D6" w:rsidRPr="00C43149" w:rsidRDefault="006960E1" w:rsidP="00C43149">
      <w:r w:rsidRPr="00C43149">
        <w:t xml:space="preserve">If a mathematics question is read to a pupil the reader </w:t>
      </w:r>
      <w:r w:rsidR="00130770" w:rsidRPr="00C43149">
        <w:t>must say</w:t>
      </w:r>
      <w:r w:rsidRPr="00C43149">
        <w:t xml:space="preserve"> words and numbers but not mathematical symbols</w:t>
      </w:r>
      <w:r w:rsidR="00304158" w:rsidRPr="00C43149">
        <w:t xml:space="preserve"> and fractions</w:t>
      </w:r>
      <w:r w:rsidRPr="00C43149">
        <w:t xml:space="preserve"> e.g., ½ &lt; &gt;. The reader should say ‘this mathematical symbol’ </w:t>
      </w:r>
      <w:r w:rsidR="00323223" w:rsidRPr="00C43149">
        <w:t xml:space="preserve">or ‘this fraction’ </w:t>
      </w:r>
      <w:r w:rsidRPr="00C43149">
        <w:t>so that the function of a mathematical symbol</w:t>
      </w:r>
      <w:r w:rsidR="00CC59F8" w:rsidRPr="00C43149">
        <w:t>/fraction</w:t>
      </w:r>
      <w:r w:rsidRPr="00C43149">
        <w:t xml:space="preserve"> is not inadvertently explained by reading its name.</w:t>
      </w:r>
      <w:r w:rsidR="00F31DFC" w:rsidRPr="00C43149">
        <w:t xml:space="preserve"> </w:t>
      </w:r>
      <w:r w:rsidR="00992905" w:rsidRPr="00C43149">
        <w:t xml:space="preserve">Should there be questions which include digital time </w:t>
      </w:r>
      <w:r w:rsidR="00EC49AF" w:rsidRPr="00C43149">
        <w:t xml:space="preserve">e.g. 9:15, then </w:t>
      </w:r>
      <w:r w:rsidR="00AD159C" w:rsidRPr="00C43149">
        <w:t>the reader can say ‘9:15’</w:t>
      </w:r>
      <w:r w:rsidR="00705B61" w:rsidRPr="00C43149">
        <w:t xml:space="preserve"> but cannot say ‘quarter past nine’.</w:t>
      </w:r>
    </w:p>
    <w:p w14:paraId="5DAC2F65" w14:textId="4DAB10F0" w:rsidR="00E111F7" w:rsidRPr="00C43149" w:rsidRDefault="00E111F7" w:rsidP="00F05C30">
      <w:pPr>
        <w:pStyle w:val="Heading3"/>
      </w:pPr>
      <w:bookmarkStart w:id="53" w:name="_Toc199333715"/>
      <w:r w:rsidRPr="00C43149">
        <w:lastRenderedPageBreak/>
        <w:t xml:space="preserve">The Reasoning </w:t>
      </w:r>
      <w:r w:rsidR="00503EC9" w:rsidRPr="00C43149">
        <w:t xml:space="preserve">(R) </w:t>
      </w:r>
      <w:r w:rsidRPr="00C43149">
        <w:t>Test</w:t>
      </w:r>
      <w:bookmarkEnd w:id="53"/>
    </w:p>
    <w:p w14:paraId="11F690DD" w14:textId="77777777" w:rsidR="00E111F7" w:rsidRPr="00C43149" w:rsidRDefault="00E111F7" w:rsidP="00C43149">
      <w:r w:rsidRPr="00C43149">
        <w:t xml:space="preserve">A reader if requested by the pupil can: </w:t>
      </w:r>
    </w:p>
    <w:p w14:paraId="4E53D288" w14:textId="77777777" w:rsidR="00D637BA" w:rsidRPr="00C43149" w:rsidRDefault="00D637BA" w:rsidP="00BE31F1">
      <w:pPr>
        <w:pStyle w:val="ListParagraph"/>
        <w:numPr>
          <w:ilvl w:val="0"/>
          <w:numId w:val="71"/>
        </w:numPr>
      </w:pPr>
      <w:r w:rsidRPr="00C43149">
        <w:t>read the instructions and questions as they appear on the question booklet and/or answer sheet but not clarify the meaning of any words and they must not provide any additional information which could invalidate the test</w:t>
      </w:r>
    </w:p>
    <w:p w14:paraId="00C09176" w14:textId="77777777" w:rsidR="00D637BA" w:rsidRPr="00C43149" w:rsidRDefault="00D637BA" w:rsidP="00BE31F1">
      <w:pPr>
        <w:pStyle w:val="ListParagraph"/>
        <w:numPr>
          <w:ilvl w:val="0"/>
          <w:numId w:val="71"/>
        </w:numPr>
      </w:pPr>
      <w:r w:rsidRPr="00C43149">
        <w:t>read the instructions for each section in the question booklet</w:t>
      </w:r>
    </w:p>
    <w:p w14:paraId="440E89A6" w14:textId="77777777" w:rsidR="003402D6" w:rsidRPr="00C43149" w:rsidRDefault="00D637BA" w:rsidP="00BE31F1">
      <w:pPr>
        <w:pStyle w:val="ListParagraph"/>
        <w:numPr>
          <w:ilvl w:val="0"/>
          <w:numId w:val="71"/>
        </w:numPr>
      </w:pPr>
      <w:r w:rsidRPr="00C43149">
        <w:t>repeat back any part of the instructions and questions</w:t>
      </w:r>
    </w:p>
    <w:p w14:paraId="3029B658" w14:textId="74538B29" w:rsidR="006960E1" w:rsidRPr="00C43149" w:rsidRDefault="006960E1" w:rsidP="00F05C30">
      <w:pPr>
        <w:pStyle w:val="Heading3"/>
      </w:pPr>
      <w:bookmarkStart w:id="54" w:name="_Toc199333716"/>
      <w:r w:rsidRPr="00C43149">
        <w:t>All Tests</w:t>
      </w:r>
      <w:bookmarkEnd w:id="54"/>
    </w:p>
    <w:p w14:paraId="1DB9B008" w14:textId="0A10F606" w:rsidR="008A5092" w:rsidRPr="00C43149" w:rsidRDefault="19DD930B" w:rsidP="00C43149">
      <w:r w:rsidRPr="00C43149">
        <w:t xml:space="preserve">If a pupil asks for a part of the test to be explained, tell the pupil that you cannot do this for them, but you can re-read that part of the test if the pupil would like this to happen. This point does not apply to the comprehension section </w:t>
      </w:r>
      <w:r w:rsidR="0AF3A728" w:rsidRPr="00C43149">
        <w:t>in</w:t>
      </w:r>
      <w:r w:rsidRPr="00C43149">
        <w:t xml:space="preserve"> the </w:t>
      </w:r>
      <w:r w:rsidR="40DFB8F4" w:rsidRPr="00C43149">
        <w:t>English</w:t>
      </w:r>
      <w:r w:rsidRPr="00C43149">
        <w:t xml:space="preserve"> test. (See above)</w:t>
      </w:r>
    </w:p>
    <w:p w14:paraId="16395C92" w14:textId="77777777" w:rsidR="003402D6" w:rsidRPr="00C43149" w:rsidRDefault="364D2DD8" w:rsidP="00BE31F1">
      <w:pPr>
        <w:pStyle w:val="Heading3"/>
      </w:pPr>
      <w:bookmarkStart w:id="55" w:name="_Toc199333717"/>
      <w:r w:rsidRPr="00C43149">
        <w:t>Scribes</w:t>
      </w:r>
      <w:bookmarkEnd w:id="55"/>
    </w:p>
    <w:p w14:paraId="076167DB" w14:textId="77777777" w:rsidR="003402D6" w:rsidRPr="00C43149" w:rsidRDefault="7A9AB512" w:rsidP="00C43149">
      <w:r w:rsidRPr="00C43149">
        <w:t>A pupil who has a visual / motor impairment or who becomes fatigued, may be supported by a scribe who</w:t>
      </w:r>
      <w:r w:rsidR="007C194E" w:rsidRPr="00C43149">
        <w:t>, during the test,</w:t>
      </w:r>
      <w:r w:rsidRPr="00C43149">
        <w:t xml:space="preserve"> </w:t>
      </w:r>
      <w:r w:rsidR="008A5092" w:rsidRPr="00C43149">
        <w:t>marks the pupil’s</w:t>
      </w:r>
      <w:r w:rsidR="007C194E" w:rsidRPr="00C43149">
        <w:t xml:space="preserve"> oral</w:t>
      </w:r>
      <w:r w:rsidR="008A5092" w:rsidRPr="00C43149">
        <w:t xml:space="preserve"> responses to questions on their answer sheet </w:t>
      </w:r>
      <w:r w:rsidR="007C194E" w:rsidRPr="00C43149">
        <w:t>and/or the pupil’s ‘workings out’ in the question booklets.</w:t>
      </w:r>
    </w:p>
    <w:p w14:paraId="292890D6" w14:textId="31A0F846" w:rsidR="7A9AB512" w:rsidRPr="00C43149" w:rsidRDefault="7A9AB512" w:rsidP="00BE31F1">
      <w:r w:rsidRPr="00C43149">
        <w:t>Scribes:</w:t>
      </w:r>
    </w:p>
    <w:p w14:paraId="5166964D" w14:textId="77777777" w:rsidR="7A9AB512" w:rsidRPr="00C43149" w:rsidRDefault="7A9AB512" w:rsidP="00BE31F1">
      <w:pPr>
        <w:pStyle w:val="ListParagraph"/>
        <w:numPr>
          <w:ilvl w:val="0"/>
          <w:numId w:val="70"/>
        </w:numPr>
      </w:pPr>
      <w:r w:rsidRPr="00C43149">
        <w:t>must be able to write legibly</w:t>
      </w:r>
    </w:p>
    <w:p w14:paraId="3BF3B7FE" w14:textId="77777777" w:rsidR="7A9AB512" w:rsidRPr="00C43149" w:rsidRDefault="7A9AB512" w:rsidP="00BE31F1">
      <w:pPr>
        <w:pStyle w:val="ListParagraph"/>
        <w:numPr>
          <w:ilvl w:val="0"/>
          <w:numId w:val="70"/>
        </w:numPr>
      </w:pPr>
      <w:r w:rsidRPr="00C43149">
        <w:t>must be able to write at a reasonable speed</w:t>
      </w:r>
    </w:p>
    <w:p w14:paraId="3D2EEFF0" w14:textId="77777777" w:rsidR="7A9AB512" w:rsidRPr="00C43149" w:rsidRDefault="7A9AB512" w:rsidP="00BE31F1">
      <w:pPr>
        <w:pStyle w:val="ListParagraph"/>
        <w:numPr>
          <w:ilvl w:val="0"/>
          <w:numId w:val="70"/>
        </w:numPr>
      </w:pPr>
      <w:r w:rsidRPr="00C43149">
        <w:t xml:space="preserve">are aware that the pupil may use a scribe for </w:t>
      </w:r>
      <w:proofErr w:type="gramStart"/>
      <w:r w:rsidRPr="00C43149">
        <w:t>all of</w:t>
      </w:r>
      <w:proofErr w:type="gramEnd"/>
      <w:r w:rsidRPr="00C43149">
        <w:t xml:space="preserve"> the test, or part of the test, as indicated by the pupil</w:t>
      </w:r>
    </w:p>
    <w:p w14:paraId="13F547AE" w14:textId="0C44F075" w:rsidR="7A9AB512" w:rsidRPr="00C43149" w:rsidRDefault="7A9AB512" w:rsidP="00BE31F1">
      <w:pPr>
        <w:pStyle w:val="ListParagraph"/>
        <w:numPr>
          <w:ilvl w:val="0"/>
          <w:numId w:val="70"/>
        </w:numPr>
      </w:pPr>
      <w:r w:rsidRPr="00C43149">
        <w:t>must not be another pupil at the school or a relative, carer or guardian of the pupil or who has a child sitting the test</w:t>
      </w:r>
    </w:p>
    <w:p w14:paraId="7EB235A0" w14:textId="77777777" w:rsidR="7A9AB512" w:rsidRPr="00C43149" w:rsidRDefault="7A9AB512" w:rsidP="00BE31F1">
      <w:pPr>
        <w:pStyle w:val="ListParagraph"/>
        <w:numPr>
          <w:ilvl w:val="0"/>
          <w:numId w:val="70"/>
        </w:numPr>
      </w:pPr>
      <w:r w:rsidRPr="00C43149">
        <w:t>should have a working knowledge of the subject</w:t>
      </w:r>
    </w:p>
    <w:p w14:paraId="48BAE7E0" w14:textId="77777777" w:rsidR="003402D6" w:rsidRPr="00C43149" w:rsidRDefault="00A46DFA" w:rsidP="00BE31F1">
      <w:pPr>
        <w:pStyle w:val="ListParagraph"/>
        <w:numPr>
          <w:ilvl w:val="0"/>
          <w:numId w:val="70"/>
        </w:numPr>
      </w:pPr>
      <w:r w:rsidRPr="00C43149">
        <w:t>other special arrangements the pupil has been granted</w:t>
      </w:r>
    </w:p>
    <w:p w14:paraId="6E6F8815" w14:textId="3ED9E88B" w:rsidR="7A9AB512" w:rsidRPr="00C43149" w:rsidRDefault="7A9AB512" w:rsidP="00BE31F1">
      <w:pPr>
        <w:pStyle w:val="ListParagraph"/>
        <w:numPr>
          <w:ilvl w:val="0"/>
          <w:numId w:val="70"/>
        </w:numPr>
      </w:pPr>
      <w:r w:rsidRPr="00C43149">
        <w:t>The scribe must:</w:t>
      </w:r>
    </w:p>
    <w:p w14:paraId="2ABA0D76" w14:textId="77777777" w:rsidR="7A9AB512" w:rsidRPr="00C43149" w:rsidRDefault="7A9AB512" w:rsidP="00BE31F1">
      <w:pPr>
        <w:pStyle w:val="ListParagraph"/>
        <w:numPr>
          <w:ilvl w:val="0"/>
          <w:numId w:val="70"/>
        </w:numPr>
      </w:pPr>
      <w:r w:rsidRPr="00C43149">
        <w:t>work at the pupil’s pace and not hurry them if they need time for reflection, rest or reading</w:t>
      </w:r>
    </w:p>
    <w:p w14:paraId="2D897A53" w14:textId="77777777" w:rsidR="7A9AB512" w:rsidRPr="00BE31F1" w:rsidRDefault="7A9AB512" w:rsidP="00BE31F1">
      <w:pPr>
        <w:pStyle w:val="ListParagraph"/>
        <w:numPr>
          <w:ilvl w:val="0"/>
          <w:numId w:val="70"/>
        </w:numPr>
        <w:rPr>
          <w:rFonts w:eastAsiaTheme="minorEastAsia"/>
        </w:rPr>
      </w:pPr>
      <w:r w:rsidRPr="00C43149">
        <w:t xml:space="preserve">follow precisely the pupil’s instructions </w:t>
      </w:r>
    </w:p>
    <w:p w14:paraId="4D919F80" w14:textId="77777777" w:rsidR="003402D6" w:rsidRPr="00C43149" w:rsidRDefault="7A9AB512" w:rsidP="00BE31F1">
      <w:pPr>
        <w:pStyle w:val="ListParagraph"/>
        <w:numPr>
          <w:ilvl w:val="0"/>
          <w:numId w:val="70"/>
        </w:numPr>
      </w:pPr>
      <w:r w:rsidRPr="00C43149">
        <w:t>know which test(s) they can scribe for the pupil</w:t>
      </w:r>
    </w:p>
    <w:p w14:paraId="4091A6B1" w14:textId="77777777" w:rsidR="003402D6" w:rsidRPr="00C43149" w:rsidRDefault="7A9AB512" w:rsidP="00C43149">
      <w:r w:rsidRPr="00C43149">
        <w:rPr>
          <w:rFonts w:eastAsia="Arial"/>
        </w:rPr>
        <w:t>A scribe cannot act as a reader and/or prompter unless these arrangements have been granted</w:t>
      </w:r>
    </w:p>
    <w:p w14:paraId="3517AA6B" w14:textId="66A0C425" w:rsidR="7A9AB512" w:rsidRPr="00C43149" w:rsidRDefault="7A9AB512" w:rsidP="00F05C30">
      <w:pPr>
        <w:pStyle w:val="Heading3"/>
      </w:pPr>
      <w:bookmarkStart w:id="56" w:name="_Toc199333718"/>
      <w:r w:rsidRPr="00C43149">
        <w:t>English test</w:t>
      </w:r>
      <w:bookmarkEnd w:id="56"/>
    </w:p>
    <w:p w14:paraId="7A0AA58A" w14:textId="77777777" w:rsidR="7A9AB512" w:rsidRPr="00BE31F1" w:rsidRDefault="7A9AB512" w:rsidP="00BE31F1">
      <w:pPr>
        <w:pStyle w:val="ListParagraph"/>
        <w:numPr>
          <w:ilvl w:val="0"/>
          <w:numId w:val="69"/>
        </w:numPr>
        <w:rPr>
          <w:rFonts w:eastAsiaTheme="minorEastAsia"/>
        </w:rPr>
      </w:pPr>
      <w:r w:rsidRPr="00C43149">
        <w:t xml:space="preserve">scribe the pupil’s responses on to the pupil’s answer sheet </w:t>
      </w:r>
    </w:p>
    <w:p w14:paraId="0AC0213D" w14:textId="0603966D" w:rsidR="7A9AB512" w:rsidRPr="00BE31F1" w:rsidRDefault="00405F4B" w:rsidP="00BE31F1">
      <w:pPr>
        <w:pStyle w:val="ListParagraph"/>
        <w:numPr>
          <w:ilvl w:val="0"/>
          <w:numId w:val="69"/>
        </w:numPr>
        <w:rPr>
          <w:rFonts w:eastAsiaTheme="minorEastAsia"/>
        </w:rPr>
      </w:pPr>
      <w:r w:rsidRPr="00C43149">
        <w:t>highlight/</w:t>
      </w:r>
      <w:r w:rsidR="7A9AB512" w:rsidRPr="00C43149">
        <w:t>underline any parts of the text as requested by the pupil</w:t>
      </w:r>
    </w:p>
    <w:p w14:paraId="079F2F07" w14:textId="0831D4C4" w:rsidR="00D463B9" w:rsidRPr="00C43149" w:rsidRDefault="00D463B9" w:rsidP="00BE31F1">
      <w:pPr>
        <w:pStyle w:val="ListParagraph"/>
        <w:numPr>
          <w:ilvl w:val="0"/>
          <w:numId w:val="69"/>
        </w:numPr>
      </w:pPr>
      <w:r w:rsidRPr="00C43149">
        <w:t>follow precisely the pupil’s instructions when recording annotations in the question booklet</w:t>
      </w:r>
    </w:p>
    <w:p w14:paraId="664418D5" w14:textId="77777777" w:rsidR="003402D6" w:rsidRPr="00BE31F1" w:rsidRDefault="00D463B9" w:rsidP="00BE31F1">
      <w:pPr>
        <w:pStyle w:val="ListParagraph"/>
        <w:numPr>
          <w:ilvl w:val="0"/>
          <w:numId w:val="69"/>
        </w:numPr>
        <w:rPr>
          <w:rFonts w:eastAsiaTheme="minorEastAsia"/>
        </w:rPr>
      </w:pPr>
      <w:r w:rsidRPr="00C43149">
        <w:t>make a correction to annotations in the pupil’s question booklet and/or answers recorded on the answer sheet if asked to do so by the pupil</w:t>
      </w:r>
    </w:p>
    <w:p w14:paraId="490A0191" w14:textId="2EB4B9AE" w:rsidR="7A9AB512" w:rsidRPr="00C43149" w:rsidRDefault="7A9AB512" w:rsidP="00F05C30">
      <w:pPr>
        <w:pStyle w:val="Heading3"/>
      </w:pPr>
      <w:bookmarkStart w:id="57" w:name="_Toc199333719"/>
      <w:r w:rsidRPr="00C43149">
        <w:t>Mathematics test</w:t>
      </w:r>
      <w:bookmarkEnd w:id="57"/>
    </w:p>
    <w:p w14:paraId="223ABCD6" w14:textId="77777777" w:rsidR="7A9AB512" w:rsidRPr="00BE31F1" w:rsidRDefault="7A9AB512" w:rsidP="00BE31F1">
      <w:pPr>
        <w:pStyle w:val="ListParagraph"/>
        <w:numPr>
          <w:ilvl w:val="0"/>
          <w:numId w:val="68"/>
        </w:numPr>
        <w:rPr>
          <w:rFonts w:eastAsiaTheme="minorEastAsia"/>
        </w:rPr>
      </w:pPr>
      <w:r w:rsidRPr="00C43149">
        <w:t xml:space="preserve">scribe the pupil’s responses on to the pupil’s answer sheet </w:t>
      </w:r>
    </w:p>
    <w:p w14:paraId="6BEE3F60" w14:textId="77777777" w:rsidR="7A9AB512" w:rsidRPr="00BE31F1" w:rsidRDefault="7A9AB512" w:rsidP="00BE31F1">
      <w:pPr>
        <w:pStyle w:val="ListParagraph"/>
        <w:numPr>
          <w:ilvl w:val="0"/>
          <w:numId w:val="68"/>
        </w:numPr>
        <w:rPr>
          <w:rFonts w:eastAsiaTheme="minorEastAsia"/>
        </w:rPr>
      </w:pPr>
      <w:r w:rsidRPr="00C43149">
        <w:t xml:space="preserve">follow precisely the pupil’s instructions to draw or add to diagrams / charts and graphs, and write any ‘workings out’ in the pupil’s question booklet </w:t>
      </w:r>
    </w:p>
    <w:p w14:paraId="1B550188" w14:textId="77777777" w:rsidR="003402D6" w:rsidRPr="00BE31F1" w:rsidRDefault="7A9AB512" w:rsidP="00BE31F1">
      <w:pPr>
        <w:pStyle w:val="ListParagraph"/>
        <w:numPr>
          <w:ilvl w:val="0"/>
          <w:numId w:val="68"/>
        </w:numPr>
        <w:rPr>
          <w:rFonts w:eastAsiaTheme="minorEastAsia"/>
        </w:rPr>
      </w:pPr>
      <w:r w:rsidRPr="00C43149">
        <w:t xml:space="preserve">make a correction to ‘workings out’ </w:t>
      </w:r>
      <w:r w:rsidR="00D463B9" w:rsidRPr="00C43149">
        <w:t>in the pupil’s question booklet and/or answers recorded on the answer sheet if asked to do so by the pupil</w:t>
      </w:r>
    </w:p>
    <w:p w14:paraId="1DA900FE" w14:textId="5D798E4D" w:rsidR="7A9AB512" w:rsidRPr="00C43149" w:rsidRDefault="7A9AB512" w:rsidP="00F05C30">
      <w:pPr>
        <w:pStyle w:val="Heading3"/>
      </w:pPr>
      <w:bookmarkStart w:id="58" w:name="_Toc199333720"/>
      <w:r w:rsidRPr="00C43149">
        <w:lastRenderedPageBreak/>
        <w:t>Reasoning test</w:t>
      </w:r>
      <w:bookmarkEnd w:id="58"/>
    </w:p>
    <w:p w14:paraId="19766D90" w14:textId="77777777" w:rsidR="7A9AB512" w:rsidRPr="00BE31F1" w:rsidRDefault="7A9AB512" w:rsidP="00BE31F1">
      <w:pPr>
        <w:pStyle w:val="ListParagraph"/>
        <w:numPr>
          <w:ilvl w:val="0"/>
          <w:numId w:val="67"/>
        </w:numPr>
        <w:rPr>
          <w:rFonts w:eastAsiaTheme="minorEastAsia"/>
        </w:rPr>
      </w:pPr>
      <w:r w:rsidRPr="00C43149">
        <w:t xml:space="preserve">scribe the pupil’s responses on to the pupil’s answer sheet </w:t>
      </w:r>
    </w:p>
    <w:p w14:paraId="07AB8607" w14:textId="77777777" w:rsidR="00D463B9" w:rsidRPr="00C43149" w:rsidRDefault="00D463B9" w:rsidP="00BE31F1">
      <w:pPr>
        <w:pStyle w:val="ListParagraph"/>
        <w:numPr>
          <w:ilvl w:val="0"/>
          <w:numId w:val="67"/>
        </w:numPr>
      </w:pPr>
      <w:r w:rsidRPr="00C43149">
        <w:t>follow precisely the pupil’s instructions when recording annotations in the question booklet</w:t>
      </w:r>
    </w:p>
    <w:p w14:paraId="587FDBEC" w14:textId="77777777" w:rsidR="003402D6" w:rsidRPr="00BE31F1" w:rsidRDefault="00D463B9" w:rsidP="00BE31F1">
      <w:pPr>
        <w:pStyle w:val="ListParagraph"/>
        <w:numPr>
          <w:ilvl w:val="0"/>
          <w:numId w:val="67"/>
        </w:numPr>
        <w:rPr>
          <w:rFonts w:eastAsiaTheme="minorEastAsia"/>
        </w:rPr>
      </w:pPr>
      <w:r w:rsidRPr="00C43149">
        <w:t>make a correction to annotations in the pupil’s question booklet and/or answers recorded on the answer sheet if asked to do so by the pupil</w:t>
      </w:r>
    </w:p>
    <w:p w14:paraId="6DED9884" w14:textId="77777777" w:rsidR="003402D6" w:rsidRPr="00C43149" w:rsidRDefault="0C0F33A9" w:rsidP="00F05C30">
      <w:pPr>
        <w:pStyle w:val="Heading3"/>
      </w:pPr>
      <w:bookmarkStart w:id="59" w:name="_Toc199333721"/>
      <w:r w:rsidRPr="00C43149">
        <w:t>Prompts</w:t>
      </w:r>
      <w:bookmarkEnd w:id="59"/>
    </w:p>
    <w:p w14:paraId="7081BD8A" w14:textId="77777777" w:rsidR="003402D6" w:rsidRPr="00C43149" w:rsidRDefault="006960E1" w:rsidP="00C43149">
      <w:r w:rsidRPr="00C43149">
        <w:t>A pupil who finds it difficult to concentrate for periods of time, may be supported by a prompt. Verbal prompting may be used where this is in line with the support the pupil normally receives in class.</w:t>
      </w:r>
    </w:p>
    <w:p w14:paraId="6C2FC28D" w14:textId="4F00E5EE" w:rsidR="006960E1" w:rsidRPr="00C43149" w:rsidRDefault="006960E1" w:rsidP="00C43149">
      <w:r w:rsidRPr="00C43149">
        <w:t>Prompts should:</w:t>
      </w:r>
    </w:p>
    <w:p w14:paraId="7F478624" w14:textId="717451F4" w:rsidR="006960E1" w:rsidRPr="00C43149" w:rsidRDefault="006960E1" w:rsidP="00BE31F1">
      <w:pPr>
        <w:pStyle w:val="ListParagraph"/>
        <w:numPr>
          <w:ilvl w:val="0"/>
          <w:numId w:val="66"/>
        </w:numPr>
      </w:pPr>
      <w:r w:rsidRPr="00C43149">
        <w:t>agree</w:t>
      </w:r>
      <w:r w:rsidR="00D463B9" w:rsidRPr="00C43149">
        <w:t xml:space="preserve"> with the pupil</w:t>
      </w:r>
      <w:r w:rsidRPr="00C43149">
        <w:t xml:space="preserve"> the best way to prompt before the test begins</w:t>
      </w:r>
    </w:p>
    <w:p w14:paraId="163A3F4F" w14:textId="77777777" w:rsidR="003402D6" w:rsidRPr="00C43149" w:rsidRDefault="006960E1" w:rsidP="00BE31F1">
      <w:pPr>
        <w:pStyle w:val="ListParagraph"/>
        <w:numPr>
          <w:ilvl w:val="0"/>
          <w:numId w:val="66"/>
        </w:numPr>
      </w:pPr>
      <w:r w:rsidRPr="00C43149">
        <w:t>be the pupil’s own learning support assistant, where appropriate</w:t>
      </w:r>
      <w:r w:rsidR="002716B9" w:rsidRPr="00C43149">
        <w:t xml:space="preserve"> (</w:t>
      </w:r>
      <w:r w:rsidR="00B109EB" w:rsidRPr="00C43149">
        <w:t>n</w:t>
      </w:r>
      <w:r w:rsidR="002716B9" w:rsidRPr="00C43149">
        <w:t>ot applicable to Test Centres)</w:t>
      </w:r>
    </w:p>
    <w:p w14:paraId="4077BCFB" w14:textId="3C514E6B" w:rsidR="006960E1" w:rsidRPr="00C43149" w:rsidRDefault="006960E1" w:rsidP="00BE31F1">
      <w:pPr>
        <w:pStyle w:val="ListParagraph"/>
        <w:numPr>
          <w:ilvl w:val="0"/>
          <w:numId w:val="66"/>
        </w:numPr>
      </w:pPr>
      <w:r w:rsidRPr="00C43149">
        <w:t>Prompts must:</w:t>
      </w:r>
    </w:p>
    <w:p w14:paraId="4C99BADB" w14:textId="2B101E66" w:rsidR="006960E1" w:rsidRPr="00C43149" w:rsidRDefault="00EB3E10" w:rsidP="00BE31F1">
      <w:pPr>
        <w:pStyle w:val="ListParagraph"/>
        <w:numPr>
          <w:ilvl w:val="0"/>
          <w:numId w:val="66"/>
        </w:numPr>
      </w:pPr>
      <w:r w:rsidRPr="00C43149">
        <w:t xml:space="preserve">not </w:t>
      </w:r>
      <w:r w:rsidR="00284DCF" w:rsidRPr="00C43149">
        <w:t xml:space="preserve">have responsibility for being the prompt for more than </w:t>
      </w:r>
      <w:r w:rsidR="003A16E1" w:rsidRPr="00C43149">
        <w:t>2 pupils.</w:t>
      </w:r>
    </w:p>
    <w:p w14:paraId="40A23CF3" w14:textId="0675DBAC" w:rsidR="006960E1" w:rsidRPr="00C43149" w:rsidRDefault="006960E1" w:rsidP="00BE31F1">
      <w:pPr>
        <w:pStyle w:val="ListParagraph"/>
        <w:numPr>
          <w:ilvl w:val="0"/>
          <w:numId w:val="66"/>
        </w:numPr>
      </w:pPr>
      <w:r w:rsidRPr="00C43149">
        <w:t xml:space="preserve">only be used to draw a pupil’s attention back to the </w:t>
      </w:r>
      <w:r w:rsidR="00B109EB" w:rsidRPr="00C43149">
        <w:t>test papers</w:t>
      </w:r>
    </w:p>
    <w:p w14:paraId="2B090481" w14:textId="77777777" w:rsidR="006960E1" w:rsidRPr="00C43149" w:rsidRDefault="006960E1" w:rsidP="00BE31F1">
      <w:pPr>
        <w:pStyle w:val="ListParagraph"/>
        <w:numPr>
          <w:ilvl w:val="0"/>
          <w:numId w:val="66"/>
        </w:numPr>
      </w:pPr>
      <w:r w:rsidRPr="00C43149">
        <w:t>not advise the pupil on which questions to do or when to move on to the next question</w:t>
      </w:r>
    </w:p>
    <w:p w14:paraId="13FE949E" w14:textId="77777777" w:rsidR="006960E1" w:rsidRPr="00C43149" w:rsidRDefault="006960E1" w:rsidP="00BE31F1">
      <w:pPr>
        <w:pStyle w:val="ListParagraph"/>
        <w:numPr>
          <w:ilvl w:val="0"/>
          <w:numId w:val="66"/>
        </w:numPr>
      </w:pPr>
      <w:r w:rsidRPr="00C43149">
        <w:t>not help the pupil on the order they should attempt the questions</w:t>
      </w:r>
    </w:p>
    <w:p w14:paraId="28983D61" w14:textId="77777777" w:rsidR="006960E1" w:rsidRPr="00C43149" w:rsidRDefault="006960E1" w:rsidP="00BE31F1">
      <w:pPr>
        <w:pStyle w:val="ListParagraph"/>
        <w:numPr>
          <w:ilvl w:val="0"/>
          <w:numId w:val="66"/>
        </w:numPr>
      </w:pPr>
      <w:r w:rsidRPr="00C43149">
        <w:t>be careful not to do anything that could be interpreted as over-aiding pupils</w:t>
      </w:r>
    </w:p>
    <w:p w14:paraId="73776CC1" w14:textId="683354B9" w:rsidR="006960E1" w:rsidRPr="00C43149" w:rsidRDefault="006960E1" w:rsidP="00BE31F1">
      <w:pPr>
        <w:pStyle w:val="ListParagraph"/>
        <w:numPr>
          <w:ilvl w:val="0"/>
          <w:numId w:val="66"/>
        </w:numPr>
      </w:pPr>
      <w:r w:rsidRPr="00C43149">
        <w:t>not be another pupil at the school or a relative, carer or guardian of the pupil</w:t>
      </w:r>
      <w:r w:rsidR="007E6809" w:rsidRPr="00C43149">
        <w:t xml:space="preserve"> or who has a child sitting the test</w:t>
      </w:r>
    </w:p>
    <w:p w14:paraId="479422FF" w14:textId="25E4135D" w:rsidR="006960E1" w:rsidRPr="00BE31F1" w:rsidRDefault="006960E1" w:rsidP="00BE31F1">
      <w:pPr>
        <w:pStyle w:val="ListParagraph"/>
        <w:numPr>
          <w:ilvl w:val="0"/>
          <w:numId w:val="66"/>
        </w:numPr>
        <w:rPr>
          <w:rFonts w:eastAsiaTheme="minorEastAsia"/>
        </w:rPr>
      </w:pPr>
      <w:r w:rsidRPr="00C43149">
        <w:t>know which test(s) they can be a prompt for the pupil</w:t>
      </w:r>
    </w:p>
    <w:p w14:paraId="0B67D827" w14:textId="77777777" w:rsidR="003402D6" w:rsidRPr="00C43149" w:rsidRDefault="00A46DFA" w:rsidP="00BE31F1">
      <w:pPr>
        <w:pStyle w:val="ListParagraph"/>
        <w:numPr>
          <w:ilvl w:val="0"/>
          <w:numId w:val="66"/>
        </w:numPr>
      </w:pPr>
      <w:r w:rsidRPr="00C43149">
        <w:t>other special arrangements the pupil has been granted</w:t>
      </w:r>
    </w:p>
    <w:p w14:paraId="6AD26FCD" w14:textId="77777777" w:rsidR="00E91C7A" w:rsidRDefault="0C0F33A9" w:rsidP="00BE31F1">
      <w:pPr>
        <w:pStyle w:val="ListParagraph"/>
        <w:numPr>
          <w:ilvl w:val="0"/>
          <w:numId w:val="66"/>
        </w:numPr>
      </w:pPr>
      <w:r w:rsidRPr="00C43149">
        <w:t xml:space="preserve">A prompt cannot act as a reader </w:t>
      </w:r>
      <w:r w:rsidR="640D3148" w:rsidRPr="00C43149">
        <w:t xml:space="preserve">and/or </w:t>
      </w:r>
      <w:r w:rsidRPr="00C43149">
        <w:t>scribe unless these arrangements have been granted.</w:t>
      </w:r>
    </w:p>
    <w:p w14:paraId="04BEEE60" w14:textId="77777777" w:rsidR="00345EE6" w:rsidRDefault="00345EE6" w:rsidP="00345EE6"/>
    <w:p w14:paraId="0F2BEF99" w14:textId="2BCB93EC" w:rsidR="00345EE6" w:rsidRDefault="00345EE6">
      <w:pPr>
        <w:spacing w:after="160" w:line="259" w:lineRule="auto"/>
      </w:pPr>
      <w:r>
        <w:br w:type="page"/>
      </w:r>
    </w:p>
    <w:p w14:paraId="3BF67D4E" w14:textId="77777777" w:rsidR="00345EE6" w:rsidRPr="00C43149" w:rsidRDefault="00345EE6" w:rsidP="00345EE6">
      <w:pPr>
        <w:sectPr w:rsidR="00345EE6" w:rsidRPr="00C43149" w:rsidSect="006A0858">
          <w:headerReference w:type="default" r:id="rId23"/>
          <w:pgSz w:w="11906" w:h="16838"/>
          <w:pgMar w:top="1440" w:right="1440" w:bottom="1440" w:left="1440" w:header="142" w:footer="261" w:gutter="0"/>
          <w:cols w:space="708"/>
          <w:docGrid w:linePitch="360"/>
        </w:sectPr>
      </w:pPr>
    </w:p>
    <w:p w14:paraId="741C41F7" w14:textId="77777777" w:rsidR="00E91C7A" w:rsidRPr="00C43149" w:rsidRDefault="00E91C7A" w:rsidP="00C43149">
      <w:pPr>
        <w:rPr>
          <w:rFonts w:eastAsia="Arial"/>
        </w:rPr>
        <w:sectPr w:rsidR="00E91C7A" w:rsidRPr="00C43149" w:rsidSect="006A0858">
          <w:type w:val="continuous"/>
          <w:pgSz w:w="11906" w:h="16838"/>
          <w:pgMar w:top="1440" w:right="1440" w:bottom="1440" w:left="1440" w:header="142" w:footer="261" w:gutter="0"/>
          <w:cols w:space="708"/>
          <w:docGrid w:linePitch="360"/>
        </w:sectPr>
      </w:pPr>
    </w:p>
    <w:p w14:paraId="6EF4442A" w14:textId="09C8B9F9" w:rsidR="00A761A0" w:rsidRPr="00C43149" w:rsidRDefault="00A46DFA" w:rsidP="00F05C30">
      <w:pPr>
        <w:pStyle w:val="Heading2"/>
      </w:pPr>
      <w:bookmarkStart w:id="60" w:name="_Toc199333722"/>
      <w:r w:rsidRPr="00C43149">
        <w:t>A</w:t>
      </w:r>
      <w:r w:rsidR="6F67F11A" w:rsidRPr="00C43149">
        <w:t>ppendix B: Guidance for Stop the Clock testing</w:t>
      </w:r>
      <w:r w:rsidR="00A26F48" w:rsidRPr="00C43149">
        <w:t xml:space="preserve"> using a mobile phone</w:t>
      </w:r>
      <w:bookmarkEnd w:id="60"/>
    </w:p>
    <w:p w14:paraId="73467FC2" w14:textId="77777777" w:rsidR="003402D6" w:rsidRPr="00C43149" w:rsidRDefault="00A26F48" w:rsidP="00C43149">
      <w:r w:rsidRPr="00C43149">
        <w:t xml:space="preserve">A pupil who requires interventions to manage a specific need e.g. ongoing medical condition or fatigue may be supported by stop the clock testing. </w:t>
      </w:r>
    </w:p>
    <w:p w14:paraId="6E8CABE8" w14:textId="57C31D43" w:rsidR="00527B13" w:rsidRPr="00C43149" w:rsidRDefault="6F67F11A" w:rsidP="00BE31F1">
      <w:pPr>
        <w:pStyle w:val="ListParagraph"/>
        <w:numPr>
          <w:ilvl w:val="0"/>
          <w:numId w:val="65"/>
        </w:numPr>
      </w:pPr>
      <w:r w:rsidRPr="00BE31F1">
        <w:rPr>
          <w:rFonts w:eastAsia="Arial"/>
        </w:rPr>
        <w:t xml:space="preserve">Stop the clock requests are </w:t>
      </w:r>
      <w:r w:rsidR="00FB0D15" w:rsidRPr="00C43149">
        <w:t xml:space="preserve">usually pupil led but can be adult initiated </w:t>
      </w:r>
      <w:r w:rsidRPr="00BE31F1">
        <w:rPr>
          <w:rFonts w:eastAsia="Arial"/>
        </w:rPr>
        <w:t xml:space="preserve">unless otherwise stated on the </w:t>
      </w:r>
      <w:r w:rsidR="000F2491" w:rsidRPr="00BE31F1">
        <w:rPr>
          <w:rFonts w:eastAsia="Arial"/>
        </w:rPr>
        <w:t>pupil’s decision letter</w:t>
      </w:r>
      <w:r w:rsidRPr="00BE31F1">
        <w:rPr>
          <w:rFonts w:eastAsia="Arial"/>
        </w:rPr>
        <w:t xml:space="preserve">. </w:t>
      </w:r>
    </w:p>
    <w:p w14:paraId="4BB93B05" w14:textId="34CB7EF6" w:rsidR="00527B13" w:rsidRPr="00C43149" w:rsidRDefault="6F67F11A" w:rsidP="00BE31F1">
      <w:pPr>
        <w:pStyle w:val="ListParagraph"/>
        <w:numPr>
          <w:ilvl w:val="0"/>
          <w:numId w:val="65"/>
        </w:numPr>
      </w:pPr>
      <w:r w:rsidRPr="00BE31F1">
        <w:rPr>
          <w:rFonts w:eastAsia="Arial"/>
        </w:rPr>
        <w:t>There is no limit on the number</w:t>
      </w:r>
      <w:r w:rsidR="000F2491" w:rsidRPr="00BE31F1">
        <w:rPr>
          <w:rFonts w:eastAsia="Arial"/>
        </w:rPr>
        <w:t xml:space="preserve"> of stop the clock requests a</w:t>
      </w:r>
      <w:r w:rsidRPr="00BE31F1">
        <w:rPr>
          <w:rFonts w:eastAsia="Arial"/>
        </w:rPr>
        <w:t xml:space="preserve">nd/or the duration of </w:t>
      </w:r>
      <w:r w:rsidR="000F2491" w:rsidRPr="00BE31F1">
        <w:rPr>
          <w:rFonts w:eastAsia="Arial"/>
        </w:rPr>
        <w:t>each pause during the timed test element.</w:t>
      </w:r>
      <w:r w:rsidRPr="00BE31F1">
        <w:rPr>
          <w:rFonts w:eastAsia="Arial"/>
        </w:rPr>
        <w:t xml:space="preserve"> However,</w:t>
      </w:r>
      <w:r w:rsidR="002C2A17" w:rsidRPr="00BE31F1">
        <w:rPr>
          <w:rFonts w:eastAsia="Arial"/>
        </w:rPr>
        <w:t xml:space="preserve"> </w:t>
      </w:r>
      <w:r w:rsidR="002C2A17" w:rsidRPr="00C43149">
        <w:t xml:space="preserve">the test taking time per test will not exceed the times </w:t>
      </w:r>
      <w:r w:rsidR="0030324D" w:rsidRPr="00C43149">
        <w:t>published before the test sat in September 2025.</w:t>
      </w:r>
      <w:r w:rsidR="002C2A17" w:rsidRPr="00C43149">
        <w:t xml:space="preserve"> </w:t>
      </w:r>
    </w:p>
    <w:p w14:paraId="305D2917" w14:textId="77777777" w:rsidR="00527B13" w:rsidRPr="00C43149" w:rsidRDefault="002C2A17" w:rsidP="00BE31F1">
      <w:pPr>
        <w:pStyle w:val="ListParagraph"/>
        <w:numPr>
          <w:ilvl w:val="0"/>
          <w:numId w:val="65"/>
        </w:numPr>
      </w:pPr>
      <w:r w:rsidRPr="00C43149">
        <w:t xml:space="preserve">Each test is stopped after this time to support the pupil’s well-being. This has been put in place to ensure a pupil does not sit a test for too long a period. </w:t>
      </w:r>
    </w:p>
    <w:p w14:paraId="0F7C4AF0" w14:textId="1A2D9FD2" w:rsidR="00A761A0" w:rsidRPr="00C43149" w:rsidRDefault="00302437" w:rsidP="00BE31F1">
      <w:pPr>
        <w:pStyle w:val="ListParagraph"/>
        <w:numPr>
          <w:ilvl w:val="0"/>
          <w:numId w:val="65"/>
        </w:numPr>
      </w:pPr>
      <w:r w:rsidRPr="00BE31F1">
        <w:rPr>
          <w:rFonts w:eastAsia="Arial"/>
        </w:rPr>
        <w:t>The pupil</w:t>
      </w:r>
      <w:r w:rsidR="6F67F11A" w:rsidRPr="00BE31F1">
        <w:rPr>
          <w:rFonts w:eastAsia="Arial"/>
        </w:rPr>
        <w:t xml:space="preserve"> should be encouraged to re-commence the test as soon as possible.</w:t>
      </w:r>
      <w:r w:rsidR="000F2491" w:rsidRPr="00BE31F1">
        <w:rPr>
          <w:rFonts w:eastAsia="Arial"/>
        </w:rPr>
        <w:t xml:space="preserve"> </w:t>
      </w:r>
    </w:p>
    <w:p w14:paraId="1B940CF8" w14:textId="4B3C1BF5" w:rsidR="00A761A0" w:rsidRPr="00BE31F1" w:rsidRDefault="6F67F11A" w:rsidP="00BE31F1">
      <w:pPr>
        <w:pStyle w:val="ListParagraph"/>
        <w:numPr>
          <w:ilvl w:val="0"/>
          <w:numId w:val="65"/>
        </w:numPr>
        <w:rPr>
          <w:rFonts w:eastAsia="Arial"/>
        </w:rPr>
      </w:pPr>
      <w:r w:rsidRPr="00BE31F1">
        <w:rPr>
          <w:rFonts w:eastAsia="Arial"/>
        </w:rPr>
        <w:t xml:space="preserve">The </w:t>
      </w:r>
      <w:r w:rsidR="000F2491" w:rsidRPr="00BE31F1">
        <w:rPr>
          <w:rFonts w:eastAsia="Arial"/>
        </w:rPr>
        <w:t>decision letter</w:t>
      </w:r>
      <w:r w:rsidRPr="00BE31F1">
        <w:rPr>
          <w:rFonts w:eastAsia="Arial"/>
        </w:rPr>
        <w:t xml:space="preserve"> </w:t>
      </w:r>
      <w:r w:rsidR="000F2491" w:rsidRPr="00BE31F1">
        <w:rPr>
          <w:rFonts w:eastAsia="Arial"/>
        </w:rPr>
        <w:t>which is</w:t>
      </w:r>
      <w:r w:rsidRPr="00BE31F1">
        <w:rPr>
          <w:rFonts w:eastAsia="Arial"/>
        </w:rPr>
        <w:t xml:space="preserve"> enclosed in the invigilation </w:t>
      </w:r>
      <w:r w:rsidR="007A0BF7" w:rsidRPr="00BE31F1">
        <w:rPr>
          <w:rFonts w:eastAsia="Arial"/>
        </w:rPr>
        <w:t>envelope</w:t>
      </w:r>
      <w:r w:rsidR="000F2491" w:rsidRPr="00BE31F1">
        <w:rPr>
          <w:rFonts w:eastAsia="Arial"/>
        </w:rPr>
        <w:t>,</w:t>
      </w:r>
      <w:r w:rsidRPr="00BE31F1">
        <w:rPr>
          <w:rFonts w:eastAsia="Arial"/>
        </w:rPr>
        <w:t xml:space="preserve"> provides the reason for stop the clock and this arrangement should not be used for any other purpose.</w:t>
      </w:r>
    </w:p>
    <w:p w14:paraId="01E012E3" w14:textId="4FCF4DFD" w:rsidR="006E3427" w:rsidRPr="00BE31F1" w:rsidRDefault="006E3427" w:rsidP="00BE31F1">
      <w:pPr>
        <w:pStyle w:val="ListParagraph"/>
        <w:numPr>
          <w:ilvl w:val="0"/>
          <w:numId w:val="65"/>
        </w:numPr>
        <w:rPr>
          <w:rFonts w:eastAsia="Arial"/>
        </w:rPr>
      </w:pPr>
      <w:r w:rsidRPr="00BE31F1">
        <w:rPr>
          <w:rFonts w:eastAsia="Arial"/>
        </w:rPr>
        <w:t>The clock is not stopped for toilet breaks. Only pupils granted stop the clock for toilet breaks can have the clock stopped for this purpose.</w:t>
      </w:r>
    </w:p>
    <w:p w14:paraId="2C283277" w14:textId="77777777" w:rsidR="00314F2A" w:rsidRPr="00C43149" w:rsidRDefault="007A0BF7" w:rsidP="00BE31F1">
      <w:pPr>
        <w:pStyle w:val="ListParagraph"/>
        <w:numPr>
          <w:ilvl w:val="0"/>
          <w:numId w:val="65"/>
        </w:numPr>
      </w:pPr>
      <w:r w:rsidRPr="00C43149">
        <w:t xml:space="preserve">Pupils who require stop the clock </w:t>
      </w:r>
      <w:proofErr w:type="gramStart"/>
      <w:r w:rsidRPr="00C43149">
        <w:t>in order to</w:t>
      </w:r>
      <w:proofErr w:type="gramEnd"/>
      <w:r w:rsidRPr="00C43149">
        <w:t xml:space="preserve"> use a mobile phone/electronic device for medical reasons i.e. diabetes management, must take their device into the test room and this must remain with the invigilator during the test unless the request states it should remain with the pupil. If a reading is required, the pupil must be supervised by the invigilator to ensure the mobile phone/electronic device is being used solely for this purpose</w:t>
      </w:r>
    </w:p>
    <w:p w14:paraId="375C2B05" w14:textId="5CAB41FA" w:rsidR="00A761A0" w:rsidRPr="00BE31F1" w:rsidRDefault="6F67F11A" w:rsidP="00BE31F1">
      <w:pPr>
        <w:pStyle w:val="ListParagraph"/>
        <w:numPr>
          <w:ilvl w:val="0"/>
          <w:numId w:val="65"/>
        </w:numPr>
        <w:rPr>
          <w:rFonts w:eastAsia="Arial"/>
        </w:rPr>
      </w:pPr>
      <w:r w:rsidRPr="00BE31F1">
        <w:rPr>
          <w:rFonts w:eastAsia="Arial"/>
        </w:rPr>
        <w:t xml:space="preserve">The test booklet must be closed, and the answer sheet must be turned over </w:t>
      </w:r>
      <w:r w:rsidR="00314F2A" w:rsidRPr="00BE31F1">
        <w:rPr>
          <w:rFonts w:eastAsia="Arial"/>
        </w:rPr>
        <w:t xml:space="preserve">whilst </w:t>
      </w:r>
      <w:r w:rsidRPr="00BE31F1">
        <w:rPr>
          <w:rFonts w:eastAsia="Arial"/>
        </w:rPr>
        <w:t>stop the clock</w:t>
      </w:r>
      <w:r w:rsidR="00314F2A" w:rsidRPr="00BE31F1">
        <w:rPr>
          <w:rFonts w:eastAsia="Arial"/>
        </w:rPr>
        <w:t xml:space="preserve"> is in progress</w:t>
      </w:r>
    </w:p>
    <w:p w14:paraId="3AD930BB" w14:textId="42C113E2" w:rsidR="00A761A0" w:rsidRPr="00BE31F1" w:rsidRDefault="6F67F11A" w:rsidP="00BE31F1">
      <w:pPr>
        <w:pStyle w:val="ListParagraph"/>
        <w:numPr>
          <w:ilvl w:val="0"/>
          <w:numId w:val="65"/>
        </w:numPr>
        <w:rPr>
          <w:rFonts w:eastAsia="Arial"/>
        </w:rPr>
      </w:pPr>
      <w:r w:rsidRPr="00BE31F1">
        <w:rPr>
          <w:rFonts w:eastAsia="Arial"/>
        </w:rPr>
        <w:t xml:space="preserve">During stop the clock, a pupil can leave their seat and move around if they feel it will help </w:t>
      </w:r>
      <w:proofErr w:type="gramStart"/>
      <w:r w:rsidRPr="00BE31F1">
        <w:rPr>
          <w:rFonts w:eastAsia="Arial"/>
        </w:rPr>
        <w:t>them</w:t>
      </w:r>
      <w:proofErr w:type="gramEnd"/>
      <w:r w:rsidR="00393728" w:rsidRPr="00BE31F1">
        <w:rPr>
          <w:rFonts w:eastAsia="Arial"/>
        </w:rPr>
        <w:t xml:space="preserve"> but they must not leave the test room</w:t>
      </w:r>
    </w:p>
    <w:p w14:paraId="7F482784" w14:textId="77777777" w:rsidR="000608D9" w:rsidRPr="00BE31F1" w:rsidRDefault="000608D9" w:rsidP="00BE31F1">
      <w:pPr>
        <w:pStyle w:val="ListParagraph"/>
        <w:numPr>
          <w:ilvl w:val="0"/>
          <w:numId w:val="65"/>
        </w:numPr>
        <w:rPr>
          <w:rFonts w:eastAsia="Arial"/>
        </w:rPr>
      </w:pPr>
      <w:r w:rsidRPr="00BE31F1">
        <w:rPr>
          <w:rFonts w:eastAsia="Segoe UI"/>
        </w:rPr>
        <w:t>Invigilators</w:t>
      </w:r>
      <w:r w:rsidRPr="00BE31F1">
        <w:rPr>
          <w:rFonts w:eastAsia="Arial"/>
        </w:rPr>
        <w:t xml:space="preserve"> must ensure that no other children are disturbed in other rooms.</w:t>
      </w:r>
    </w:p>
    <w:p w14:paraId="15F58DF0" w14:textId="77777777" w:rsidR="000608D9" w:rsidRPr="00BE31F1" w:rsidRDefault="000608D9" w:rsidP="00BE31F1">
      <w:pPr>
        <w:pStyle w:val="ListParagraph"/>
        <w:numPr>
          <w:ilvl w:val="0"/>
          <w:numId w:val="65"/>
        </w:numPr>
        <w:rPr>
          <w:rFonts w:eastAsia="Arial"/>
        </w:rPr>
      </w:pPr>
      <w:r w:rsidRPr="00BE31F1">
        <w:rPr>
          <w:rFonts w:eastAsia="Segoe UI"/>
        </w:rPr>
        <w:t>Invigilators</w:t>
      </w:r>
      <w:r w:rsidRPr="00BE31F1">
        <w:rPr>
          <w:rFonts w:eastAsia="Arial"/>
        </w:rPr>
        <w:t xml:space="preserve"> must not talk to each other during the actual test or stop the clock including whispering, unless essential and relevant to the test or the actions of the pupil.</w:t>
      </w:r>
    </w:p>
    <w:p w14:paraId="3F5E4E02" w14:textId="77777777" w:rsidR="000608D9" w:rsidRPr="00BE31F1" w:rsidRDefault="000608D9" w:rsidP="00BE31F1">
      <w:pPr>
        <w:pStyle w:val="ListParagraph"/>
        <w:numPr>
          <w:ilvl w:val="0"/>
          <w:numId w:val="65"/>
        </w:numPr>
        <w:rPr>
          <w:rFonts w:eastAsia="Arial"/>
        </w:rPr>
      </w:pPr>
      <w:r w:rsidRPr="00BE31F1">
        <w:rPr>
          <w:rFonts w:eastAsia="Arial"/>
        </w:rPr>
        <w:t>The pupil must have time to resettle and open their question booklet and turn over their answer sheet before the test is resumed.</w:t>
      </w:r>
    </w:p>
    <w:p w14:paraId="7D279D9B" w14:textId="77777777" w:rsidR="003177BB" w:rsidRPr="00BE31F1" w:rsidRDefault="003177BB" w:rsidP="00BE31F1">
      <w:pPr>
        <w:pStyle w:val="ListParagraph"/>
        <w:numPr>
          <w:ilvl w:val="0"/>
          <w:numId w:val="65"/>
        </w:numPr>
        <w:rPr>
          <w:rFonts w:eastAsia="Arial"/>
        </w:rPr>
      </w:pPr>
      <w:r w:rsidRPr="00BE31F1">
        <w:rPr>
          <w:rFonts w:eastAsia="Arial"/>
        </w:rPr>
        <w:t>The test room must display a clock that the pupil has sight of. It must be used for the start and finish times of the actual test, and these times displayed on the whiteboard or flip chart at the start of the test.</w:t>
      </w:r>
    </w:p>
    <w:p w14:paraId="14D5BC39" w14:textId="5B9F325D" w:rsidR="00D42DC6" w:rsidRPr="00BE31F1" w:rsidRDefault="00D42DC6" w:rsidP="00BE31F1">
      <w:pPr>
        <w:pStyle w:val="ListParagraph"/>
        <w:numPr>
          <w:ilvl w:val="0"/>
          <w:numId w:val="65"/>
        </w:numPr>
        <w:rPr>
          <w:rFonts w:eastAsia="Arial"/>
        </w:rPr>
      </w:pPr>
      <w:r w:rsidRPr="00C43149">
        <w:t xml:space="preserve">If stop the clock is utilised during the test, the invigilator adjusts the times displayed on the board and </w:t>
      </w:r>
      <w:r w:rsidR="000F2491" w:rsidRPr="00C43149">
        <w:t>the pupil</w:t>
      </w:r>
      <w:r w:rsidRPr="00C43149">
        <w:t xml:space="preserve"> will be advised on how much t</w:t>
      </w:r>
      <w:r w:rsidR="00BC4155" w:rsidRPr="00C43149">
        <w:t xml:space="preserve">ime is </w:t>
      </w:r>
      <w:r w:rsidRPr="00C43149">
        <w:t>left</w:t>
      </w:r>
      <w:r w:rsidR="00BC4155" w:rsidRPr="00C43149">
        <w:t>.</w:t>
      </w:r>
      <w:r w:rsidRPr="00C43149">
        <w:t xml:space="preserve"> </w:t>
      </w:r>
    </w:p>
    <w:p w14:paraId="4BA6D231" w14:textId="447C17E8" w:rsidR="00A761A0" w:rsidRPr="00BE31F1" w:rsidRDefault="00F63673" w:rsidP="00BE31F1">
      <w:pPr>
        <w:pStyle w:val="ListParagraph"/>
        <w:numPr>
          <w:ilvl w:val="0"/>
          <w:numId w:val="65"/>
        </w:numPr>
        <w:rPr>
          <w:rFonts w:eastAsia="Arial"/>
        </w:rPr>
      </w:pPr>
      <w:r w:rsidRPr="00BE31F1">
        <w:rPr>
          <w:rFonts w:eastAsia="Arial"/>
        </w:rPr>
        <w:t xml:space="preserve">To assist with managing stop the clock testing, the invigilator can </w:t>
      </w:r>
      <w:r w:rsidR="000608D9" w:rsidRPr="00BE31F1">
        <w:rPr>
          <w:rFonts w:eastAsia="Arial"/>
        </w:rPr>
        <w:t>use a stopwatch provided by the school or</w:t>
      </w:r>
      <w:r w:rsidRPr="00BE31F1">
        <w:rPr>
          <w:rFonts w:eastAsia="Arial"/>
        </w:rPr>
        <w:t xml:space="preserve"> </w:t>
      </w:r>
      <w:r w:rsidR="000608D9" w:rsidRPr="00BE31F1">
        <w:rPr>
          <w:rFonts w:eastAsia="Arial"/>
        </w:rPr>
        <w:t xml:space="preserve">the stopwatch function in the clock app on </w:t>
      </w:r>
      <w:r w:rsidRPr="00BE31F1">
        <w:rPr>
          <w:rFonts w:eastAsia="Arial"/>
        </w:rPr>
        <w:t>their own</w:t>
      </w:r>
      <w:r w:rsidR="6F67F11A" w:rsidRPr="00BE31F1">
        <w:rPr>
          <w:rFonts w:eastAsia="Arial"/>
        </w:rPr>
        <w:t xml:space="preserve"> mobile phone. </w:t>
      </w:r>
      <w:r w:rsidRPr="00BE31F1">
        <w:rPr>
          <w:rFonts w:eastAsia="Segoe UI"/>
        </w:rPr>
        <w:t>Invigilators</w:t>
      </w:r>
      <w:r w:rsidRPr="00BE31F1">
        <w:rPr>
          <w:rFonts w:eastAsia="Arial"/>
        </w:rPr>
        <w:t xml:space="preserve"> must ensure that the mobile phone used for </w:t>
      </w:r>
      <w:proofErr w:type="gramStart"/>
      <w:r w:rsidRPr="00BE31F1">
        <w:rPr>
          <w:rFonts w:eastAsia="Arial"/>
        </w:rPr>
        <w:t>stop</w:t>
      </w:r>
      <w:proofErr w:type="gramEnd"/>
      <w:r w:rsidRPr="00BE31F1">
        <w:rPr>
          <w:rFonts w:eastAsia="Arial"/>
        </w:rPr>
        <w:t xml:space="preserve"> the clock timing is on silent without any vibrate active.</w:t>
      </w:r>
    </w:p>
    <w:p w14:paraId="0F0D0CEF" w14:textId="7997344B" w:rsidR="00A761A0" w:rsidRPr="00BE31F1" w:rsidRDefault="6F67F11A" w:rsidP="00BE31F1">
      <w:pPr>
        <w:pStyle w:val="ListParagraph"/>
        <w:numPr>
          <w:ilvl w:val="0"/>
          <w:numId w:val="65"/>
        </w:numPr>
        <w:rPr>
          <w:rFonts w:eastAsia="Arial"/>
        </w:rPr>
      </w:pPr>
      <w:r w:rsidRPr="00BE31F1">
        <w:rPr>
          <w:rFonts w:eastAsia="Arial"/>
        </w:rPr>
        <w:t>The phone should be fully charged, but a charger can be taken into the test room if needed.</w:t>
      </w:r>
    </w:p>
    <w:p w14:paraId="0643D107" w14:textId="77777777" w:rsidR="003402D6" w:rsidRPr="00345EE6" w:rsidRDefault="00A46DFA" w:rsidP="00BE31F1">
      <w:pPr>
        <w:pStyle w:val="ListParagraph"/>
        <w:numPr>
          <w:ilvl w:val="0"/>
          <w:numId w:val="65"/>
        </w:numPr>
      </w:pPr>
      <w:r w:rsidRPr="00BE31F1">
        <w:rPr>
          <w:rFonts w:eastAsia="Arial"/>
        </w:rPr>
        <w:t>Pupils are not allowed to use their own countdown timer to assist with managing test time</w:t>
      </w:r>
    </w:p>
    <w:p w14:paraId="6A16EDD6" w14:textId="03AFDB2E" w:rsidR="00345EE6" w:rsidRDefault="00345EE6">
      <w:pPr>
        <w:spacing w:after="160" w:line="259" w:lineRule="auto"/>
      </w:pPr>
      <w:r>
        <w:br w:type="page"/>
      </w:r>
    </w:p>
    <w:p w14:paraId="292411BE" w14:textId="1AF7EA28" w:rsidR="00345EE6" w:rsidRDefault="6F67F11A" w:rsidP="00345EE6">
      <w:pPr>
        <w:pStyle w:val="Heading3"/>
      </w:pPr>
      <w:bookmarkStart w:id="61" w:name="_Toc199333723"/>
      <w:r w:rsidRPr="00C43149">
        <w:lastRenderedPageBreak/>
        <w:t>Timings for Stop the Clock requests must be recorded by following these steps:</w:t>
      </w:r>
      <w:bookmarkEnd w:id="61"/>
    </w:p>
    <w:p w14:paraId="00E90B32" w14:textId="77777777" w:rsidR="00345EE6" w:rsidRPr="00345EE6" w:rsidRDefault="00345EE6" w:rsidP="00345EE6"/>
    <w:tbl>
      <w:tblPr>
        <w:tblStyle w:val="TableGrid"/>
        <w:tblW w:w="0" w:type="auto"/>
        <w:tblLook w:val="04A0" w:firstRow="1" w:lastRow="0" w:firstColumn="1" w:lastColumn="0" w:noHBand="0" w:noVBand="1"/>
        <w:tblCaption w:val="Steps for requests for stop the clock testing"/>
        <w:tblDescription w:val="Steps for requests for stop the clock testing"/>
      </w:tblPr>
      <w:tblGrid>
        <w:gridCol w:w="941"/>
        <w:gridCol w:w="5231"/>
      </w:tblGrid>
      <w:tr w:rsidR="009635C6" w:rsidRPr="00C43149" w14:paraId="7EE40860"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31ADF0" w14:textId="60BC34C4" w:rsidR="009635C6" w:rsidRPr="00C43149" w:rsidRDefault="009635C6" w:rsidP="00C43149">
            <w:pPr>
              <w:rPr>
                <w:rFonts w:eastAsia="Arial"/>
              </w:rPr>
            </w:pPr>
            <w:r w:rsidRPr="00C43149">
              <w:rPr>
                <w:rFonts w:eastAsia="Arial"/>
              </w:rPr>
              <w:t>Step 1</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6D5076" w14:textId="6F8C41B7" w:rsidR="009635C6" w:rsidRPr="00C43149" w:rsidRDefault="009635C6" w:rsidP="00C43149">
            <w:pPr>
              <w:rPr>
                <w:rFonts w:eastAsia="Arial"/>
              </w:rPr>
            </w:pPr>
            <w:r w:rsidRPr="00C43149">
              <w:rPr>
                <w:rFonts w:eastAsia="Arial"/>
              </w:rPr>
              <w:t>When stop the clock is requested, the invigilator starts the stopwatch.</w:t>
            </w:r>
          </w:p>
        </w:tc>
      </w:tr>
      <w:tr w:rsidR="009635C6" w:rsidRPr="00C43149" w14:paraId="2B184A59"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25F206" w14:textId="74E14044" w:rsidR="009635C6" w:rsidRPr="00C43149" w:rsidRDefault="009635C6" w:rsidP="00C43149">
            <w:pPr>
              <w:rPr>
                <w:rFonts w:eastAsia="Arial"/>
              </w:rPr>
            </w:pPr>
            <w:r w:rsidRPr="00C43149">
              <w:rPr>
                <w:rFonts w:eastAsia="Arial"/>
              </w:rPr>
              <w:t>Step 2</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660CCB" w14:textId="14F81E91" w:rsidR="009635C6" w:rsidRPr="00C43149" w:rsidRDefault="009635C6" w:rsidP="00C43149">
            <w:pPr>
              <w:rPr>
                <w:rFonts w:eastAsia="Arial"/>
              </w:rPr>
            </w:pPr>
            <w:r w:rsidRPr="00C43149">
              <w:rPr>
                <w:rFonts w:eastAsia="Arial"/>
              </w:rPr>
              <w:t>Record the time on the orange timing log form using the clock in the test room when stop the clock started.</w:t>
            </w:r>
          </w:p>
        </w:tc>
      </w:tr>
      <w:tr w:rsidR="009635C6" w:rsidRPr="00C43149" w14:paraId="63FC290D"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8962C7" w14:textId="3B0FD59A" w:rsidR="009635C6" w:rsidRPr="00C43149" w:rsidRDefault="009635C6" w:rsidP="00C43149">
            <w:pPr>
              <w:rPr>
                <w:rFonts w:eastAsia="Arial"/>
              </w:rPr>
            </w:pPr>
            <w:r w:rsidRPr="00C43149">
              <w:rPr>
                <w:rFonts w:eastAsia="Arial"/>
              </w:rPr>
              <w:t>Step 3</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3EFE25" w14:textId="1DE8FF49" w:rsidR="009635C6" w:rsidRPr="00C43149" w:rsidRDefault="009635C6" w:rsidP="00C43149">
            <w:pPr>
              <w:rPr>
                <w:rFonts w:eastAsia="Arial"/>
              </w:rPr>
            </w:pPr>
            <w:r w:rsidRPr="00C43149">
              <w:rPr>
                <w:rFonts w:eastAsia="Arial"/>
              </w:rPr>
              <w:t>Pause the stopwatch when the test resumes.</w:t>
            </w:r>
          </w:p>
        </w:tc>
      </w:tr>
      <w:tr w:rsidR="009635C6" w:rsidRPr="00C43149" w14:paraId="7BBF519C"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34BCEA" w14:textId="2F06C931" w:rsidR="009635C6" w:rsidRPr="00C43149" w:rsidRDefault="009635C6" w:rsidP="00C43149">
            <w:pPr>
              <w:rPr>
                <w:rFonts w:eastAsia="Arial"/>
              </w:rPr>
            </w:pPr>
            <w:r w:rsidRPr="00C43149">
              <w:rPr>
                <w:rFonts w:eastAsia="Arial"/>
              </w:rPr>
              <w:t>Step 4</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7B615A" w14:textId="3800215C" w:rsidR="009635C6" w:rsidRPr="00C43149" w:rsidRDefault="009635C6" w:rsidP="00C43149">
            <w:pPr>
              <w:rPr>
                <w:rFonts w:eastAsia="Arial"/>
              </w:rPr>
            </w:pPr>
            <w:r w:rsidRPr="00C43149">
              <w:rPr>
                <w:rFonts w:eastAsia="Arial"/>
              </w:rPr>
              <w:t>Record the time the test resumes on the orange timing log form.</w:t>
            </w:r>
          </w:p>
        </w:tc>
      </w:tr>
      <w:tr w:rsidR="009635C6" w:rsidRPr="00C43149" w14:paraId="5E14FA3A"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856369" w14:textId="7256BD53" w:rsidR="009635C6" w:rsidRPr="00C43149" w:rsidRDefault="009635C6" w:rsidP="00C43149">
            <w:pPr>
              <w:rPr>
                <w:rFonts w:eastAsia="Arial"/>
              </w:rPr>
            </w:pPr>
            <w:r w:rsidRPr="00C43149">
              <w:rPr>
                <w:rFonts w:eastAsia="Arial"/>
              </w:rPr>
              <w:t>Step 5</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07922C" w14:textId="150B976F" w:rsidR="009635C6" w:rsidRPr="00C43149" w:rsidRDefault="009635C6" w:rsidP="00C43149">
            <w:pPr>
              <w:rPr>
                <w:rFonts w:eastAsia="Arial"/>
              </w:rPr>
            </w:pPr>
            <w:r w:rsidRPr="00C43149">
              <w:rPr>
                <w:rFonts w:eastAsia="Arial"/>
              </w:rPr>
              <w:t>Record the new finish time on the whiteboard/flip chart paper by adding the time displayed on the stopwatch.</w:t>
            </w:r>
          </w:p>
        </w:tc>
      </w:tr>
      <w:tr w:rsidR="009635C6" w:rsidRPr="00C43149" w14:paraId="298911A2"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33CDB0" w14:textId="4F4A3B58" w:rsidR="009635C6" w:rsidRPr="00C43149" w:rsidRDefault="009635C6" w:rsidP="00C43149">
            <w:pPr>
              <w:rPr>
                <w:rFonts w:eastAsia="Arial"/>
              </w:rPr>
            </w:pPr>
            <w:r w:rsidRPr="00C43149">
              <w:rPr>
                <w:rFonts w:eastAsia="Arial"/>
              </w:rPr>
              <w:t>Step 6</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AA5351" w14:textId="0BAD09AB" w:rsidR="009635C6" w:rsidRPr="00C43149" w:rsidRDefault="009635C6" w:rsidP="00C43149">
            <w:pPr>
              <w:rPr>
                <w:rFonts w:eastAsia="Arial"/>
              </w:rPr>
            </w:pPr>
            <w:r w:rsidRPr="00C43149">
              <w:rPr>
                <w:rFonts w:eastAsia="Arial"/>
              </w:rPr>
              <w:t>Reset the stopwatch.</w:t>
            </w:r>
          </w:p>
        </w:tc>
      </w:tr>
      <w:tr w:rsidR="009635C6" w:rsidRPr="00C43149" w14:paraId="74627F3D" w14:textId="77777777" w:rsidTr="00345EE6">
        <w:trPr>
          <w:trHeight w:val="300"/>
        </w:trPr>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192C28" w14:textId="25FB7AE8" w:rsidR="009635C6" w:rsidRPr="00C43149" w:rsidRDefault="009635C6" w:rsidP="00C43149">
            <w:pPr>
              <w:rPr>
                <w:rFonts w:eastAsia="Arial"/>
              </w:rPr>
            </w:pPr>
            <w:r w:rsidRPr="00C43149">
              <w:rPr>
                <w:rFonts w:eastAsia="Arial"/>
              </w:rPr>
              <w:t>Step 7</w:t>
            </w:r>
          </w:p>
        </w:tc>
        <w:tc>
          <w:tcPr>
            <w:tcW w:w="5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D4FDB6" w14:textId="49367F03" w:rsidR="009635C6" w:rsidRPr="00C43149" w:rsidRDefault="009635C6" w:rsidP="00C43149">
            <w:pPr>
              <w:rPr>
                <w:rFonts w:eastAsia="Arial"/>
              </w:rPr>
            </w:pPr>
            <w:r w:rsidRPr="00C43149">
              <w:rPr>
                <w:rFonts w:eastAsia="Arial"/>
              </w:rPr>
              <w:t>Repeat steps 1 to 6 for each stop the clock request.</w:t>
            </w:r>
          </w:p>
        </w:tc>
      </w:tr>
    </w:tbl>
    <w:p w14:paraId="1F6103FA" w14:textId="7ABF60F7" w:rsidR="00345EE6" w:rsidRDefault="00345EE6" w:rsidP="00345EE6">
      <w:pPr>
        <w:spacing w:after="160" w:line="259" w:lineRule="auto"/>
      </w:pPr>
      <w:r>
        <w:br w:type="page"/>
      </w:r>
    </w:p>
    <w:p w14:paraId="45B963D8" w14:textId="0FF40498" w:rsidR="000251CA" w:rsidRPr="00C43149" w:rsidRDefault="06E204F2" w:rsidP="00F05C30">
      <w:pPr>
        <w:pStyle w:val="Heading2"/>
      </w:pPr>
      <w:bookmarkStart w:id="62" w:name="_Toc199333724"/>
      <w:r w:rsidRPr="00C43149">
        <w:lastRenderedPageBreak/>
        <w:t xml:space="preserve">Appendix </w:t>
      </w:r>
      <w:r w:rsidR="7B831BF6" w:rsidRPr="00C43149">
        <w:t>C</w:t>
      </w:r>
      <w:r w:rsidRPr="00C43149">
        <w:t xml:space="preserve">: </w:t>
      </w:r>
      <w:r w:rsidR="7EC66CD6" w:rsidRPr="00C43149">
        <w:t xml:space="preserve">Translation </w:t>
      </w:r>
      <w:r w:rsidRPr="00C43149">
        <w:t>Guidan</w:t>
      </w:r>
      <w:r w:rsidR="3704BBA4" w:rsidRPr="00C43149">
        <w:t>ce</w:t>
      </w:r>
      <w:bookmarkEnd w:id="62"/>
    </w:p>
    <w:p w14:paraId="7C955947" w14:textId="01150343" w:rsidR="00611877" w:rsidRPr="00C43149" w:rsidRDefault="611E520D" w:rsidP="00C43149">
      <w:r w:rsidRPr="00C43149">
        <w:rPr>
          <w:rFonts w:eastAsia="Arial"/>
        </w:rPr>
        <w:t xml:space="preserve">The test provider will only provide test papers in English and does not allow a written translation of the question booklets and answer sheets into any other language. Therefore, requests for translation can only be for an oral translation. </w:t>
      </w:r>
    </w:p>
    <w:p w14:paraId="18670E49" w14:textId="69A0E536" w:rsidR="00611877" w:rsidRPr="00C43149" w:rsidRDefault="611E520D" w:rsidP="00C43149">
      <w:r w:rsidRPr="00C43149">
        <w:rPr>
          <w:rFonts w:eastAsia="Arial"/>
        </w:rPr>
        <w:t xml:space="preserve">An oral translation is appropriate for a </w:t>
      </w:r>
      <w:r w:rsidR="006C4311" w:rsidRPr="00C43149">
        <w:rPr>
          <w:rFonts w:eastAsia="Arial"/>
        </w:rPr>
        <w:t>pupil</w:t>
      </w:r>
      <w:r w:rsidRPr="00C43149">
        <w:rPr>
          <w:rFonts w:eastAsia="Arial"/>
        </w:rPr>
        <w:t xml:space="preserve"> for whom English is not their first language and who either has access to an oral translator as part of normal classroom practice or who uses an electronic or internet-based translation tool e.g. </w:t>
      </w:r>
      <w:r w:rsidR="005E196C" w:rsidRPr="00C43149">
        <w:rPr>
          <w:rFonts w:eastAsia="Arial"/>
        </w:rPr>
        <w:t>G</w:t>
      </w:r>
      <w:r w:rsidRPr="00C43149">
        <w:rPr>
          <w:rFonts w:eastAsia="Arial"/>
        </w:rPr>
        <w:t>oogle translate.</w:t>
      </w:r>
    </w:p>
    <w:p w14:paraId="277B5AA5" w14:textId="4DF31261" w:rsidR="00611877" w:rsidRPr="00C43149" w:rsidRDefault="611E520D" w:rsidP="00C43149">
      <w:r w:rsidRPr="00C43149">
        <w:rPr>
          <w:rFonts w:eastAsia="Arial"/>
        </w:rPr>
        <w:t xml:space="preserve">Medway Council will provide an oral translator for the </w:t>
      </w:r>
      <w:r w:rsidR="005E196C" w:rsidRPr="00C43149">
        <w:rPr>
          <w:rFonts w:eastAsia="Arial"/>
        </w:rPr>
        <w:t>pupil</w:t>
      </w:r>
      <w:r w:rsidRPr="00C43149">
        <w:rPr>
          <w:rFonts w:eastAsia="Arial"/>
        </w:rPr>
        <w:t xml:space="preserve">’s preferred language where this is not English if a translator can be sourced. An adult who translates for the </w:t>
      </w:r>
      <w:r w:rsidR="00E56995" w:rsidRPr="00C43149">
        <w:rPr>
          <w:rFonts w:eastAsia="Arial"/>
        </w:rPr>
        <w:t>pupil</w:t>
      </w:r>
      <w:r w:rsidRPr="00C43149">
        <w:rPr>
          <w:rFonts w:eastAsia="Arial"/>
        </w:rPr>
        <w:t xml:space="preserve"> who is not a relative/parent/carer is allowed to be the oral translator if Medway is unable to source a person for this request. Medway will contact the school or parent directly if this is the case.</w:t>
      </w:r>
    </w:p>
    <w:p w14:paraId="321A0196" w14:textId="36FC3D46" w:rsidR="00611877" w:rsidRPr="00C43149" w:rsidRDefault="611E520D" w:rsidP="00C43149">
      <w:r w:rsidRPr="00C43149">
        <w:rPr>
          <w:rFonts w:eastAsia="Arial"/>
        </w:rPr>
        <w:t>The oral translator will be given permission to open their own copy of the test paper up to 1 hour before the test is administered to familiarise themselves with the test paper. The oral translator may use a bilingual dictionary (paper based or digital) during the 1 hour before the test being administered to support with the translation.</w:t>
      </w:r>
    </w:p>
    <w:p w14:paraId="481DB2BA" w14:textId="4DCB2014" w:rsidR="00611877" w:rsidRPr="00C43149" w:rsidRDefault="611E520D" w:rsidP="00C43149">
      <w:r w:rsidRPr="00C43149">
        <w:rPr>
          <w:rFonts w:eastAsia="Arial"/>
        </w:rPr>
        <w:t xml:space="preserve">If the translator is not known to </w:t>
      </w:r>
      <w:r w:rsidR="005E196C" w:rsidRPr="00C43149">
        <w:rPr>
          <w:rFonts w:eastAsia="Arial"/>
        </w:rPr>
        <w:t>the pupil</w:t>
      </w:r>
      <w:r w:rsidRPr="00C43149">
        <w:rPr>
          <w:rFonts w:eastAsia="Arial"/>
        </w:rPr>
        <w:t>, time will be given to the oral translator before test commences to meet with them.</w:t>
      </w:r>
    </w:p>
    <w:p w14:paraId="6BE42A7A" w14:textId="4694C9E9" w:rsidR="00611877" w:rsidRPr="00C43149" w:rsidRDefault="611E520D" w:rsidP="00C43149">
      <w:r w:rsidRPr="00C43149">
        <w:rPr>
          <w:rFonts w:eastAsia="Arial"/>
        </w:rPr>
        <w:t xml:space="preserve">The translator is not an invigilator. The school/Medway Council must provide an invigilator for </w:t>
      </w:r>
      <w:r w:rsidR="005E196C" w:rsidRPr="00C43149">
        <w:rPr>
          <w:rFonts w:eastAsia="Arial"/>
        </w:rPr>
        <w:t>the pupil</w:t>
      </w:r>
      <w:r w:rsidRPr="00C43149">
        <w:rPr>
          <w:rFonts w:eastAsia="Arial"/>
        </w:rPr>
        <w:t xml:space="preserve"> who will test on their own. It is the responsibility of the invigilator and not the oral translator to administer the test and respond to </w:t>
      </w:r>
      <w:r w:rsidR="005E196C" w:rsidRPr="00C43149">
        <w:rPr>
          <w:rFonts w:eastAsia="Arial"/>
        </w:rPr>
        <w:t>the pupil</w:t>
      </w:r>
      <w:r w:rsidRPr="00C43149">
        <w:rPr>
          <w:rFonts w:eastAsia="Arial"/>
        </w:rPr>
        <w:t>’s questions.</w:t>
      </w:r>
    </w:p>
    <w:p w14:paraId="21E5A89C" w14:textId="6F5E362E" w:rsidR="00611877" w:rsidRPr="00C43149" w:rsidRDefault="611E520D" w:rsidP="00C43149">
      <w:r w:rsidRPr="00C43149">
        <w:rPr>
          <w:rFonts w:eastAsia="Arial"/>
        </w:rPr>
        <w:t xml:space="preserve">If </w:t>
      </w:r>
      <w:r w:rsidR="005E196C" w:rsidRPr="00C43149">
        <w:rPr>
          <w:rFonts w:eastAsia="Arial"/>
        </w:rPr>
        <w:t>the pupil</w:t>
      </w:r>
      <w:r w:rsidRPr="00C43149">
        <w:rPr>
          <w:rFonts w:eastAsia="Arial"/>
        </w:rPr>
        <w:t xml:space="preserve"> asks a question in their preferred language, the translator will tell the invigilator what </w:t>
      </w:r>
      <w:r w:rsidR="005E196C" w:rsidRPr="00C43149">
        <w:rPr>
          <w:rFonts w:eastAsia="Arial"/>
        </w:rPr>
        <w:t xml:space="preserve">the pupil </w:t>
      </w:r>
      <w:r w:rsidRPr="00C43149">
        <w:rPr>
          <w:rFonts w:eastAsia="Arial"/>
        </w:rPr>
        <w:t xml:space="preserve">has said. The invigilator will respond to the </w:t>
      </w:r>
      <w:r w:rsidR="20B6BE75" w:rsidRPr="00C43149">
        <w:rPr>
          <w:rFonts w:eastAsia="Arial"/>
        </w:rPr>
        <w:t>question,</w:t>
      </w:r>
      <w:r w:rsidRPr="00C43149">
        <w:rPr>
          <w:rFonts w:eastAsia="Arial"/>
        </w:rPr>
        <w:t xml:space="preserve"> and this will be translated back to </w:t>
      </w:r>
      <w:r w:rsidR="005E196C" w:rsidRPr="00C43149">
        <w:rPr>
          <w:rFonts w:eastAsia="Arial"/>
        </w:rPr>
        <w:t>the pupil</w:t>
      </w:r>
      <w:r w:rsidRPr="00C43149">
        <w:rPr>
          <w:rFonts w:eastAsia="Arial"/>
        </w:rPr>
        <w:t xml:space="preserve">. </w:t>
      </w:r>
    </w:p>
    <w:p w14:paraId="53FCF6B9" w14:textId="77777777" w:rsidR="003402D6" w:rsidRPr="00C43149" w:rsidRDefault="611E520D" w:rsidP="00C43149">
      <w:pPr>
        <w:rPr>
          <w:rFonts w:eastAsia="Arial"/>
        </w:rPr>
      </w:pPr>
      <w:r w:rsidRPr="00C43149">
        <w:rPr>
          <w:rFonts w:eastAsia="Arial"/>
        </w:rPr>
        <w:t xml:space="preserve">The oral translator will ask if </w:t>
      </w:r>
      <w:r w:rsidR="005E196C" w:rsidRPr="00C43149">
        <w:rPr>
          <w:rFonts w:eastAsia="Arial"/>
        </w:rPr>
        <w:t>the pupil</w:t>
      </w:r>
      <w:r w:rsidRPr="00C43149">
        <w:rPr>
          <w:rFonts w:eastAsia="Arial"/>
        </w:rPr>
        <w:t xml:space="preserve"> wants the instructions and questions translated. </w:t>
      </w:r>
      <w:r w:rsidR="00E56995" w:rsidRPr="00C43149">
        <w:rPr>
          <w:rFonts w:eastAsia="Arial"/>
        </w:rPr>
        <w:t>The pupil</w:t>
      </w:r>
      <w:r w:rsidRPr="00C43149">
        <w:rPr>
          <w:rFonts w:eastAsia="Arial"/>
        </w:rPr>
        <w:t xml:space="preserve"> can read them independently if they prefer. </w:t>
      </w:r>
      <w:r w:rsidR="00E56995" w:rsidRPr="00C43149">
        <w:rPr>
          <w:rFonts w:eastAsia="Arial"/>
        </w:rPr>
        <w:t>The pupil</w:t>
      </w:r>
      <w:r w:rsidRPr="00C43149">
        <w:rPr>
          <w:rFonts w:eastAsia="Arial"/>
        </w:rPr>
        <w:t xml:space="preserve"> may attempt this first and then ask for an oral translation to be made. </w:t>
      </w:r>
      <w:r w:rsidR="00E56995" w:rsidRPr="00C43149">
        <w:rPr>
          <w:rFonts w:eastAsia="Arial"/>
        </w:rPr>
        <w:t>The pupil</w:t>
      </w:r>
      <w:r w:rsidRPr="00C43149">
        <w:rPr>
          <w:rFonts w:eastAsia="Arial"/>
        </w:rPr>
        <w:t xml:space="preserve"> can ask the translator to repeat any translation that has been made as often as they need. </w:t>
      </w:r>
    </w:p>
    <w:p w14:paraId="3F993FD6" w14:textId="77777777" w:rsidR="003402D6" w:rsidRPr="00C43149" w:rsidRDefault="00CB7657" w:rsidP="00C43149">
      <w:pPr>
        <w:rPr>
          <w:rFonts w:eastAsia="Arial"/>
        </w:rPr>
      </w:pPr>
      <w:r w:rsidRPr="00C43149">
        <w:rPr>
          <w:rFonts w:eastAsia="Arial"/>
        </w:rPr>
        <w:t xml:space="preserve">The pupil can have word(s) in the questions and multiple-choice answer options read to them in English as well as their preferred language (see exceptions below). </w:t>
      </w:r>
    </w:p>
    <w:p w14:paraId="39CCF48F" w14:textId="77777777" w:rsidR="003402D6" w:rsidRPr="00C43149" w:rsidRDefault="006023E8" w:rsidP="00C43149">
      <w:r w:rsidRPr="00C43149">
        <w:t xml:space="preserve">The invigilator and oral translator </w:t>
      </w:r>
      <w:r w:rsidR="00862D1C" w:rsidRPr="00C43149">
        <w:t>must not</w:t>
      </w:r>
      <w:r w:rsidRPr="00C43149">
        <w:t xml:space="preserve"> clarify the meaning of any words in English or their preferred language, and they must not provide any additional information which</w:t>
      </w:r>
      <w:r w:rsidR="00862D1C" w:rsidRPr="00C43149">
        <w:t xml:space="preserve"> </w:t>
      </w:r>
      <w:r w:rsidRPr="00C43149">
        <w:t>could invalidate the test.</w:t>
      </w:r>
    </w:p>
    <w:p w14:paraId="212813AC" w14:textId="10C7A8A4" w:rsidR="00611877" w:rsidRPr="00C43149" w:rsidRDefault="006023E8" w:rsidP="00C43149">
      <w:r w:rsidRPr="00C43149">
        <w:rPr>
          <w:rFonts w:eastAsia="Arial"/>
        </w:rPr>
        <w:t xml:space="preserve">The invigilator and oral translator </w:t>
      </w:r>
      <w:r w:rsidR="00862D1C" w:rsidRPr="00C43149">
        <w:rPr>
          <w:rFonts w:eastAsia="Arial"/>
        </w:rPr>
        <w:t>must not</w:t>
      </w:r>
      <w:r w:rsidRPr="00C43149">
        <w:rPr>
          <w:rFonts w:eastAsia="Arial"/>
        </w:rPr>
        <w:t xml:space="preserve"> provide support on how to answer questions in any of the tests. </w:t>
      </w:r>
    </w:p>
    <w:p w14:paraId="128220D2" w14:textId="77777777" w:rsidR="00B94EA9" w:rsidRPr="00C43149" w:rsidRDefault="611E520D" w:rsidP="00C43149">
      <w:pPr>
        <w:rPr>
          <w:rFonts w:eastAsia="Arial"/>
        </w:rPr>
      </w:pPr>
      <w:r w:rsidRPr="00C43149">
        <w:rPr>
          <w:rFonts w:eastAsia="Arial"/>
        </w:rPr>
        <w:t xml:space="preserve">25% additional time and/or stop the clock testing is not included as part of the oral translation special arrangement. </w:t>
      </w:r>
      <w:r w:rsidR="00E56995" w:rsidRPr="00C43149">
        <w:rPr>
          <w:rFonts w:eastAsia="Arial"/>
        </w:rPr>
        <w:t>The pupil</w:t>
      </w:r>
      <w:r w:rsidRPr="00C43149">
        <w:rPr>
          <w:rFonts w:eastAsia="Arial"/>
        </w:rPr>
        <w:t xml:space="preserve"> will be given the same timings as standard testing including time allowed for practice questions and examples in all tests. 25% additional time may be requested if </w:t>
      </w:r>
      <w:r w:rsidR="00E56995" w:rsidRPr="00C43149">
        <w:rPr>
          <w:rFonts w:eastAsia="Arial"/>
        </w:rPr>
        <w:t>the pupil</w:t>
      </w:r>
      <w:r w:rsidRPr="00C43149">
        <w:rPr>
          <w:rFonts w:eastAsia="Arial"/>
        </w:rPr>
        <w:t xml:space="preserve"> has a specific learning need.</w:t>
      </w:r>
    </w:p>
    <w:p w14:paraId="00214D80" w14:textId="7B449E84" w:rsidR="00611877" w:rsidRPr="00C43149" w:rsidRDefault="00E56995" w:rsidP="00C43149">
      <w:r w:rsidRPr="00C43149">
        <w:t>The pupil</w:t>
      </w:r>
      <w:r w:rsidR="611E520D" w:rsidRPr="00C43149">
        <w:t xml:space="preserve"> is not permitted to use a bilingual dictionary where an oral translation has been granted. The oral translator will not be permitted to use a bilingual dictionary (paper based or digital) during any test.</w:t>
      </w:r>
    </w:p>
    <w:p w14:paraId="262B401E" w14:textId="7D760A1B" w:rsidR="00611877" w:rsidRPr="00C43149" w:rsidRDefault="611E520D" w:rsidP="00F05C30">
      <w:pPr>
        <w:pStyle w:val="Heading3"/>
      </w:pPr>
      <w:bookmarkStart w:id="63" w:name="_Hlk171681704"/>
      <w:bookmarkStart w:id="64" w:name="_Toc199333725"/>
      <w:r w:rsidRPr="00C43149">
        <w:t>English Test</w:t>
      </w:r>
      <w:bookmarkEnd w:id="64"/>
    </w:p>
    <w:p w14:paraId="4B15F79B" w14:textId="77777777" w:rsidR="003402D6" w:rsidRPr="00C43149" w:rsidRDefault="611E520D" w:rsidP="00C43149">
      <w:r w:rsidRPr="00C43149">
        <w:rPr>
          <w:rFonts w:eastAsia="Arial"/>
        </w:rPr>
        <w:t>In the English test, oral translations can only be given for instructions</w:t>
      </w:r>
      <w:r w:rsidR="006023E8" w:rsidRPr="00C43149">
        <w:rPr>
          <w:rFonts w:eastAsia="Arial"/>
        </w:rPr>
        <w:t xml:space="preserve">. </w:t>
      </w:r>
    </w:p>
    <w:p w14:paraId="4857E41D" w14:textId="77777777" w:rsidR="003402D6" w:rsidRPr="00C43149" w:rsidRDefault="006023E8" w:rsidP="00C43149">
      <w:pPr>
        <w:rPr>
          <w:rFonts w:eastAsia="Arial"/>
        </w:rPr>
      </w:pPr>
      <w:r w:rsidRPr="00C43149">
        <w:rPr>
          <w:rFonts w:eastAsia="Arial"/>
        </w:rPr>
        <w:t xml:space="preserve">Comprehension text, questions, example and practice question </w:t>
      </w:r>
      <w:r w:rsidR="00DE3AC7" w:rsidRPr="00C43149">
        <w:rPr>
          <w:rFonts w:eastAsia="Arial"/>
        </w:rPr>
        <w:t>must not</w:t>
      </w:r>
      <w:r w:rsidRPr="00C43149">
        <w:rPr>
          <w:rFonts w:eastAsia="Arial"/>
        </w:rPr>
        <w:t xml:space="preserve"> be orally translated or read to the pupil in English.</w:t>
      </w:r>
      <w:r w:rsidR="00954ED2" w:rsidRPr="00C43149">
        <w:rPr>
          <w:rFonts w:eastAsia="Arial"/>
        </w:rPr>
        <w:t xml:space="preserve"> </w:t>
      </w:r>
    </w:p>
    <w:p w14:paraId="48957423" w14:textId="77777777" w:rsidR="003402D6" w:rsidRPr="00C43149" w:rsidRDefault="00954ED2" w:rsidP="00C43149">
      <w:r w:rsidRPr="00C43149">
        <w:rPr>
          <w:rFonts w:eastAsia="Arial"/>
        </w:rPr>
        <w:lastRenderedPageBreak/>
        <w:t>Other sections of the English test</w:t>
      </w:r>
      <w:r w:rsidR="00610602" w:rsidRPr="00C43149">
        <w:rPr>
          <w:rFonts w:eastAsia="Arial"/>
        </w:rPr>
        <w:t xml:space="preserve"> and answer sheet</w:t>
      </w:r>
      <w:r w:rsidRPr="00C43149">
        <w:rPr>
          <w:rFonts w:eastAsia="Arial"/>
        </w:rPr>
        <w:t xml:space="preserve"> must not be translated but can be read in English if requested by the pupil. This will be illustrated in the test materials for the invigilator.</w:t>
      </w:r>
    </w:p>
    <w:p w14:paraId="4ECA2BE9" w14:textId="71E3580B" w:rsidR="00611877" w:rsidRPr="00C43149" w:rsidRDefault="611E520D" w:rsidP="00C43149">
      <w:r w:rsidRPr="00C43149">
        <w:rPr>
          <w:rFonts w:eastAsia="Arial"/>
        </w:rPr>
        <w:t xml:space="preserve">The invigilator and oral translator </w:t>
      </w:r>
      <w:r w:rsidR="00DE3AC7" w:rsidRPr="00C43149">
        <w:rPr>
          <w:rFonts w:eastAsia="Arial"/>
        </w:rPr>
        <w:t>must not</w:t>
      </w:r>
      <w:r w:rsidRPr="00C43149">
        <w:rPr>
          <w:rFonts w:eastAsia="Arial"/>
        </w:rPr>
        <w:t xml:space="preserve"> provide support for any questions that </w:t>
      </w:r>
      <w:r w:rsidR="00E56995" w:rsidRPr="00C43149">
        <w:rPr>
          <w:rFonts w:eastAsia="Arial"/>
        </w:rPr>
        <w:t>the pupil</w:t>
      </w:r>
      <w:r w:rsidRPr="00C43149">
        <w:rPr>
          <w:rFonts w:eastAsia="Arial"/>
        </w:rPr>
        <w:t xml:space="preserve"> may ask e.g. the use of grammar, punctuation, meanings of words or how they are expressed in English.</w:t>
      </w:r>
    </w:p>
    <w:p w14:paraId="7DF67FA3" w14:textId="77777777" w:rsidR="003402D6" w:rsidRPr="00C43149" w:rsidRDefault="611E520D" w:rsidP="00C43149">
      <w:pPr>
        <w:rPr>
          <w:rFonts w:eastAsia="Arial"/>
        </w:rPr>
      </w:pPr>
      <w:r w:rsidRPr="00C43149">
        <w:rPr>
          <w:rFonts w:eastAsia="Arial"/>
        </w:rPr>
        <w:t xml:space="preserve">If </w:t>
      </w:r>
      <w:r w:rsidR="00E56995" w:rsidRPr="00C43149">
        <w:rPr>
          <w:rFonts w:eastAsia="Arial"/>
        </w:rPr>
        <w:t>the pupil</w:t>
      </w:r>
      <w:r w:rsidRPr="00C43149">
        <w:rPr>
          <w:rFonts w:eastAsia="Arial"/>
        </w:rPr>
        <w:t xml:space="preserve"> asks for a word(s) to be translated</w:t>
      </w:r>
      <w:r w:rsidR="00954ED2" w:rsidRPr="00C43149">
        <w:rPr>
          <w:rFonts w:eastAsia="Arial"/>
        </w:rPr>
        <w:t xml:space="preserve"> outside of the instructions</w:t>
      </w:r>
      <w:r w:rsidRPr="00C43149">
        <w:rPr>
          <w:rFonts w:eastAsia="Arial"/>
        </w:rPr>
        <w:t xml:space="preserve">, the oral translator will remind </w:t>
      </w:r>
      <w:r w:rsidR="00E56995" w:rsidRPr="00C43149">
        <w:rPr>
          <w:rFonts w:eastAsia="Arial"/>
        </w:rPr>
        <w:t>the pupil</w:t>
      </w:r>
      <w:r w:rsidRPr="00C43149">
        <w:rPr>
          <w:rFonts w:eastAsia="Arial"/>
        </w:rPr>
        <w:t xml:space="preserve"> that they cannot do this for them in this test. </w:t>
      </w:r>
    </w:p>
    <w:p w14:paraId="25C1F306" w14:textId="374B85A5" w:rsidR="00611877" w:rsidRPr="00C43149" w:rsidRDefault="611E520D" w:rsidP="00F05C30">
      <w:pPr>
        <w:pStyle w:val="Heading3"/>
      </w:pPr>
      <w:bookmarkStart w:id="65" w:name="_Toc199333726"/>
      <w:r w:rsidRPr="00C43149">
        <w:t>Mathematics Test</w:t>
      </w:r>
      <w:bookmarkEnd w:id="65"/>
    </w:p>
    <w:p w14:paraId="38C14011" w14:textId="69AF3D00" w:rsidR="00611877" w:rsidRPr="00C43149" w:rsidRDefault="00DE3AC7" w:rsidP="00C43149">
      <w:r w:rsidRPr="00C43149">
        <w:rPr>
          <w:rFonts w:eastAsia="Arial"/>
        </w:rPr>
        <w:t>T</w:t>
      </w:r>
      <w:r w:rsidR="611E520D" w:rsidRPr="00C43149">
        <w:rPr>
          <w:rFonts w:eastAsia="Arial"/>
        </w:rPr>
        <w:t xml:space="preserve">he </w:t>
      </w:r>
      <w:proofErr w:type="gramStart"/>
      <w:r w:rsidR="611E520D" w:rsidRPr="00C43149">
        <w:rPr>
          <w:rFonts w:eastAsia="Arial"/>
        </w:rPr>
        <w:t>Mathematics</w:t>
      </w:r>
      <w:proofErr w:type="gramEnd"/>
      <w:r w:rsidR="611E520D" w:rsidRPr="00C43149">
        <w:rPr>
          <w:rFonts w:eastAsia="Arial"/>
        </w:rPr>
        <w:t xml:space="preserve"> test</w:t>
      </w:r>
      <w:r w:rsidR="0077089D" w:rsidRPr="00C43149">
        <w:rPr>
          <w:rFonts w:eastAsia="Arial"/>
        </w:rPr>
        <w:t>,</w:t>
      </w:r>
      <w:r w:rsidR="611E520D" w:rsidRPr="00C43149">
        <w:rPr>
          <w:rFonts w:eastAsia="Arial"/>
        </w:rPr>
        <w:t xml:space="preserve"> </w:t>
      </w:r>
      <w:r w:rsidR="00610602" w:rsidRPr="00C43149">
        <w:rPr>
          <w:rFonts w:eastAsia="Arial"/>
        </w:rPr>
        <w:t>including the answer sheet</w:t>
      </w:r>
      <w:r w:rsidR="0077089D" w:rsidRPr="00C43149">
        <w:rPr>
          <w:rFonts w:eastAsia="Arial"/>
        </w:rPr>
        <w:t xml:space="preserve">, </w:t>
      </w:r>
      <w:r w:rsidR="611E520D" w:rsidRPr="00C43149">
        <w:rPr>
          <w:rFonts w:eastAsia="Arial"/>
        </w:rPr>
        <w:t xml:space="preserve">can be orally translated </w:t>
      </w:r>
      <w:proofErr w:type="gramStart"/>
      <w:r w:rsidR="611E520D" w:rsidRPr="00C43149">
        <w:rPr>
          <w:rFonts w:eastAsia="Arial"/>
        </w:rPr>
        <w:t>with the exception of</w:t>
      </w:r>
      <w:proofErr w:type="gramEnd"/>
      <w:r w:rsidR="611E520D" w:rsidRPr="00C43149">
        <w:rPr>
          <w:rFonts w:eastAsia="Arial"/>
        </w:rPr>
        <w:t xml:space="preserve"> mathematical symbols and fractions e.g., ½ &lt; &gt;. The oral translator will say ‘this mathematical symbol’ or ‘this fraction’. </w:t>
      </w:r>
    </w:p>
    <w:p w14:paraId="002144B4" w14:textId="4455CE6B" w:rsidR="00611877" w:rsidRPr="00C43149" w:rsidRDefault="611E520D" w:rsidP="00C43149">
      <w:r w:rsidRPr="00C43149">
        <w:rPr>
          <w:rFonts w:eastAsia="Arial"/>
        </w:rPr>
        <w:t>Should there be questions which include digital time e.g. 9:15, then the oral translator will say ‘9:15’ but cannot say ‘quarter past nine’.</w:t>
      </w:r>
      <w:r w:rsidR="00FE72F2" w:rsidRPr="00C43149">
        <w:rPr>
          <w:rFonts w:eastAsia="Arial"/>
        </w:rPr>
        <w:t xml:space="preserve"> Where the translation provides a literal meaning e.g. ‘identify the hexagon’ translates to ‘identify the </w:t>
      </w:r>
      <w:proofErr w:type="gramStart"/>
      <w:r w:rsidR="00FE72F2" w:rsidRPr="00C43149">
        <w:rPr>
          <w:rFonts w:eastAsia="Arial"/>
        </w:rPr>
        <w:t>6 sided</w:t>
      </w:r>
      <w:proofErr w:type="gramEnd"/>
      <w:r w:rsidR="00FE72F2" w:rsidRPr="00C43149">
        <w:rPr>
          <w:rFonts w:eastAsia="Arial"/>
        </w:rPr>
        <w:t xml:space="preserve"> shape’, the oral translator </w:t>
      </w:r>
      <w:r w:rsidR="00DE3AC7" w:rsidRPr="00C43149">
        <w:rPr>
          <w:rFonts w:eastAsia="Arial"/>
        </w:rPr>
        <w:t>must not</w:t>
      </w:r>
      <w:r w:rsidR="00FE72F2" w:rsidRPr="00C43149">
        <w:rPr>
          <w:rFonts w:eastAsia="Arial"/>
        </w:rPr>
        <w:t xml:space="preserve"> translate this word</w:t>
      </w:r>
      <w:r w:rsidR="00DE3AC7" w:rsidRPr="00C43149">
        <w:rPr>
          <w:rFonts w:eastAsia="Arial"/>
        </w:rPr>
        <w:t xml:space="preserve"> (e.g. hexagon)</w:t>
      </w:r>
      <w:r w:rsidR="00FE72F2" w:rsidRPr="00C43149">
        <w:rPr>
          <w:rFonts w:eastAsia="Arial"/>
        </w:rPr>
        <w:t xml:space="preserve"> and instead will explain that this </w:t>
      </w:r>
      <w:r w:rsidR="00DE3AC7" w:rsidRPr="00C43149">
        <w:rPr>
          <w:rFonts w:eastAsia="Arial"/>
        </w:rPr>
        <w:t>must not</w:t>
      </w:r>
      <w:r w:rsidR="00FE72F2" w:rsidRPr="00C43149">
        <w:rPr>
          <w:rFonts w:eastAsia="Arial"/>
        </w:rPr>
        <w:t xml:space="preserve"> be translated and</w:t>
      </w:r>
      <w:r w:rsidR="00DE3AC7" w:rsidRPr="00C43149">
        <w:rPr>
          <w:rFonts w:eastAsia="Arial"/>
        </w:rPr>
        <w:t xml:space="preserve"> instead</w:t>
      </w:r>
      <w:r w:rsidR="00FE72F2" w:rsidRPr="00C43149">
        <w:rPr>
          <w:rFonts w:eastAsia="Arial"/>
        </w:rPr>
        <w:t xml:space="preserve"> say the word in English.</w:t>
      </w:r>
    </w:p>
    <w:p w14:paraId="28A07116" w14:textId="27C82B6D" w:rsidR="003402D6" w:rsidRPr="00C43149" w:rsidRDefault="611E520D" w:rsidP="00C43149">
      <w:pPr>
        <w:rPr>
          <w:rFonts w:eastAsia="Arial"/>
        </w:rPr>
      </w:pPr>
      <w:r w:rsidRPr="00C43149">
        <w:rPr>
          <w:rFonts w:eastAsia="Arial"/>
        </w:rPr>
        <w:t xml:space="preserve">The translator is not allowed to translate the </w:t>
      </w:r>
      <w:r w:rsidR="45FBFB9A" w:rsidRPr="00C43149">
        <w:rPr>
          <w:rFonts w:eastAsia="Arial"/>
        </w:rPr>
        <w:t>multiple-choice</w:t>
      </w:r>
      <w:r w:rsidRPr="00C43149">
        <w:rPr>
          <w:rFonts w:eastAsia="Arial"/>
        </w:rPr>
        <w:t xml:space="preserve"> answer options unless the answer contains a written word e.g. </w:t>
      </w:r>
      <w:r w:rsidR="00DE3AC7" w:rsidRPr="00C43149">
        <w:rPr>
          <w:rFonts w:eastAsia="Arial"/>
        </w:rPr>
        <w:t>‘</w:t>
      </w:r>
      <w:proofErr w:type="gramStart"/>
      <w:r w:rsidRPr="00C43149">
        <w:rPr>
          <w:rFonts w:eastAsia="Arial"/>
        </w:rPr>
        <w:t>minutes</w:t>
      </w:r>
      <w:r w:rsidR="00DE3AC7" w:rsidRPr="00C43149">
        <w:rPr>
          <w:rFonts w:eastAsia="Arial"/>
        </w:rPr>
        <w:t>’</w:t>
      </w:r>
      <w:proofErr w:type="gramEnd"/>
      <w:r w:rsidRPr="00C43149">
        <w:rPr>
          <w:rFonts w:eastAsia="Arial"/>
        </w:rPr>
        <w:t xml:space="preserve">. </w:t>
      </w:r>
    </w:p>
    <w:p w14:paraId="7B4D454F" w14:textId="77777777" w:rsidR="003402D6" w:rsidRPr="00C43149" w:rsidRDefault="00954ED2" w:rsidP="00F05C30">
      <w:pPr>
        <w:pStyle w:val="Heading3"/>
      </w:pPr>
      <w:bookmarkStart w:id="66" w:name="_Toc199333727"/>
      <w:r w:rsidRPr="00C43149">
        <w:t>Reasoning Test</w:t>
      </w:r>
      <w:bookmarkEnd w:id="66"/>
    </w:p>
    <w:p w14:paraId="7A4D5262" w14:textId="77777777" w:rsidR="003402D6" w:rsidRPr="00C43149" w:rsidRDefault="00954ED2" w:rsidP="00C43149">
      <w:pPr>
        <w:rPr>
          <w:rFonts w:eastAsia="Arial"/>
        </w:rPr>
      </w:pPr>
      <w:r w:rsidRPr="00C43149">
        <w:rPr>
          <w:rFonts w:eastAsia="Arial"/>
        </w:rPr>
        <w:t>In the Reasoning test, oral translations can only be given for instructions.</w:t>
      </w:r>
    </w:p>
    <w:p w14:paraId="5C25B221" w14:textId="77777777" w:rsidR="003402D6" w:rsidRPr="00C43149" w:rsidRDefault="0077089D" w:rsidP="00C43149">
      <w:r w:rsidRPr="00C43149">
        <w:rPr>
          <w:rFonts w:eastAsia="Arial"/>
        </w:rPr>
        <w:t>Questions, answers,</w:t>
      </w:r>
      <w:r w:rsidRPr="00C43149">
        <w:t xml:space="preserve"> and words on the answer sheet</w:t>
      </w:r>
      <w:r w:rsidR="00954ED2" w:rsidRPr="00C43149">
        <w:t xml:space="preserve"> can be read in English if requested by the pupil.</w:t>
      </w:r>
      <w:r w:rsidR="00954ED2" w:rsidRPr="00C43149">
        <w:rPr>
          <w:rFonts w:eastAsia="Arial"/>
        </w:rPr>
        <w:t xml:space="preserve"> This will be illustrated in the test materials for the invigilator.</w:t>
      </w:r>
    </w:p>
    <w:p w14:paraId="280A1E86" w14:textId="035E851F" w:rsidR="00611877" w:rsidRPr="00C43149" w:rsidRDefault="00954ED2" w:rsidP="00C43149">
      <w:r w:rsidRPr="00C43149">
        <w:rPr>
          <w:rFonts w:eastAsia="Arial"/>
        </w:rPr>
        <w:t>If the pupil asks for a word(s) to be translated outside of the instructions, the oral translator will remind the pupil that they cannot do this for them in this test.</w:t>
      </w:r>
      <w:bookmarkEnd w:id="63"/>
    </w:p>
    <w:sectPr w:rsidR="00611877" w:rsidRPr="00C43149" w:rsidSect="006A0858">
      <w:type w:val="continuous"/>
      <w:pgSz w:w="11906" w:h="16838"/>
      <w:pgMar w:top="1440" w:right="1440" w:bottom="1440" w:left="1440" w:header="142"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A481" w14:textId="77777777" w:rsidR="009B3C00" w:rsidRDefault="009B3C00" w:rsidP="000C06EE">
      <w:r>
        <w:separator/>
      </w:r>
    </w:p>
  </w:endnote>
  <w:endnote w:type="continuationSeparator" w:id="0">
    <w:p w14:paraId="2E5DD22F" w14:textId="77777777" w:rsidR="009B3C00" w:rsidRDefault="009B3C00" w:rsidP="000C06EE">
      <w:r>
        <w:continuationSeparator/>
      </w:r>
    </w:p>
  </w:endnote>
  <w:endnote w:type="continuationNotice" w:id="1">
    <w:p w14:paraId="3E1282E6" w14:textId="77777777" w:rsidR="009B3C00" w:rsidRDefault="009B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212821"/>
      <w:docPartObj>
        <w:docPartGallery w:val="Page Numbers (Bottom of Page)"/>
        <w:docPartUnique/>
      </w:docPartObj>
    </w:sdtPr>
    <w:sdtEndPr>
      <w:rPr>
        <w:noProof/>
        <w:sz w:val="16"/>
        <w:szCs w:val="16"/>
      </w:rPr>
    </w:sdtEndPr>
    <w:sdtContent>
      <w:p w14:paraId="1188AF07" w14:textId="77777777" w:rsidR="003402D6" w:rsidRDefault="003B5CB1">
        <w:pPr>
          <w:pStyle w:val="Footer"/>
          <w:jc w:val="right"/>
          <w:rPr>
            <w:sz w:val="16"/>
            <w:szCs w:val="16"/>
          </w:rPr>
        </w:pPr>
        <w:r w:rsidRPr="003B5CB1">
          <w:rPr>
            <w:sz w:val="16"/>
            <w:szCs w:val="16"/>
          </w:rPr>
          <w:fldChar w:fldCharType="begin"/>
        </w:r>
        <w:r w:rsidRPr="003B5CB1">
          <w:rPr>
            <w:sz w:val="16"/>
            <w:szCs w:val="16"/>
          </w:rPr>
          <w:instrText xml:space="preserve"> PAGE   \* MERGEFORMAT </w:instrText>
        </w:r>
        <w:r w:rsidRPr="003B5CB1">
          <w:rPr>
            <w:sz w:val="16"/>
            <w:szCs w:val="16"/>
          </w:rPr>
          <w:fldChar w:fldCharType="separate"/>
        </w:r>
        <w:r w:rsidRPr="003B5CB1">
          <w:rPr>
            <w:noProof/>
            <w:sz w:val="16"/>
            <w:szCs w:val="16"/>
          </w:rPr>
          <w:t>2</w:t>
        </w:r>
        <w:r w:rsidRPr="003B5CB1">
          <w:rPr>
            <w:noProof/>
            <w:sz w:val="16"/>
            <w:szCs w:val="16"/>
          </w:rPr>
          <w:fldChar w:fldCharType="end"/>
        </w:r>
      </w:p>
    </w:sdtContent>
  </w:sdt>
  <w:p w14:paraId="4B7D6E06" w14:textId="2D2F7AD9" w:rsidR="00B61DBF" w:rsidRDefault="00B6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EFDE" w14:textId="77777777" w:rsidR="009B3C00" w:rsidRDefault="009B3C00" w:rsidP="000C06EE">
      <w:r>
        <w:separator/>
      </w:r>
    </w:p>
  </w:footnote>
  <w:footnote w:type="continuationSeparator" w:id="0">
    <w:p w14:paraId="1861DABF" w14:textId="77777777" w:rsidR="009B3C00" w:rsidRDefault="009B3C00" w:rsidP="000C06EE">
      <w:r>
        <w:continuationSeparator/>
      </w:r>
    </w:p>
  </w:footnote>
  <w:footnote w:type="continuationNotice" w:id="1">
    <w:p w14:paraId="2827F5A9" w14:textId="77777777" w:rsidR="009B3C00" w:rsidRDefault="009B3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D8F2" w14:textId="77777777" w:rsidR="004061C8" w:rsidRDefault="004061C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3C0"/>
    <w:multiLevelType w:val="multilevel"/>
    <w:tmpl w:val="476A2EB2"/>
    <w:lvl w:ilvl="0">
      <w:start w:val="8"/>
      <w:numFmt w:val="decimal"/>
      <w:lvlText w:val="%1"/>
      <w:lvlJc w:val="left"/>
      <w:pPr>
        <w:ind w:left="480" w:hanging="480"/>
      </w:pPr>
      <w:rPr>
        <w:rFonts w:hint="default"/>
      </w:rPr>
    </w:lvl>
    <w:lvl w:ilvl="1">
      <w:start w:val="2"/>
      <w:numFmt w:val="decimal"/>
      <w:lvlText w:val="%1.%2"/>
      <w:lvlJc w:val="left"/>
      <w:pPr>
        <w:ind w:left="89" w:hanging="480"/>
      </w:pPr>
      <w:rPr>
        <w:rFonts w:hint="default"/>
      </w:rPr>
    </w:lvl>
    <w:lvl w:ilvl="2">
      <w:start w:val="1"/>
      <w:numFmt w:val="decimal"/>
      <w:lvlText w:val="%1.%2.%3"/>
      <w:lvlJc w:val="left"/>
      <w:pPr>
        <w:ind w:left="-62" w:hanging="720"/>
      </w:pPr>
      <w:rPr>
        <w:rFonts w:hint="default"/>
      </w:rPr>
    </w:lvl>
    <w:lvl w:ilvl="3">
      <w:start w:val="1"/>
      <w:numFmt w:val="decimal"/>
      <w:lvlText w:val="%1.%2.%3.%4"/>
      <w:lvlJc w:val="left"/>
      <w:pPr>
        <w:ind w:left="-453" w:hanging="720"/>
      </w:pPr>
      <w:rPr>
        <w:rFonts w:hint="default"/>
      </w:rPr>
    </w:lvl>
    <w:lvl w:ilvl="4">
      <w:start w:val="1"/>
      <w:numFmt w:val="decimal"/>
      <w:lvlText w:val="%1.%2.%3.%4.%5"/>
      <w:lvlJc w:val="left"/>
      <w:pPr>
        <w:ind w:left="-484" w:hanging="1080"/>
      </w:pPr>
      <w:rPr>
        <w:rFonts w:hint="default"/>
      </w:rPr>
    </w:lvl>
    <w:lvl w:ilvl="5">
      <w:start w:val="1"/>
      <w:numFmt w:val="decimal"/>
      <w:lvlText w:val="%1.%2.%3.%4.%5.%6"/>
      <w:lvlJc w:val="left"/>
      <w:pPr>
        <w:ind w:left="-875" w:hanging="1080"/>
      </w:pPr>
      <w:rPr>
        <w:rFonts w:hint="default"/>
      </w:rPr>
    </w:lvl>
    <w:lvl w:ilvl="6">
      <w:start w:val="1"/>
      <w:numFmt w:val="decimal"/>
      <w:lvlText w:val="%1.%2.%3.%4.%5.%6.%7"/>
      <w:lvlJc w:val="left"/>
      <w:pPr>
        <w:ind w:left="-906" w:hanging="1440"/>
      </w:pPr>
      <w:rPr>
        <w:rFonts w:hint="default"/>
      </w:rPr>
    </w:lvl>
    <w:lvl w:ilvl="7">
      <w:start w:val="1"/>
      <w:numFmt w:val="decimal"/>
      <w:lvlText w:val="%1.%2.%3.%4.%5.%6.%7.%8"/>
      <w:lvlJc w:val="left"/>
      <w:pPr>
        <w:ind w:left="-1297" w:hanging="1440"/>
      </w:pPr>
      <w:rPr>
        <w:rFonts w:hint="default"/>
      </w:rPr>
    </w:lvl>
    <w:lvl w:ilvl="8">
      <w:start w:val="1"/>
      <w:numFmt w:val="decimal"/>
      <w:lvlText w:val="%1.%2.%3.%4.%5.%6.%7.%8.%9"/>
      <w:lvlJc w:val="left"/>
      <w:pPr>
        <w:ind w:left="-1328" w:hanging="1800"/>
      </w:pPr>
      <w:rPr>
        <w:rFonts w:hint="default"/>
      </w:rPr>
    </w:lvl>
  </w:abstractNum>
  <w:abstractNum w:abstractNumId="1" w15:restartNumberingAfterBreak="0">
    <w:nsid w:val="012C3599"/>
    <w:multiLevelType w:val="hybridMultilevel"/>
    <w:tmpl w:val="C6543E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134531E"/>
    <w:multiLevelType w:val="hybridMultilevel"/>
    <w:tmpl w:val="FF1EE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C0307B"/>
    <w:multiLevelType w:val="hybridMultilevel"/>
    <w:tmpl w:val="286A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824D6"/>
    <w:multiLevelType w:val="hybridMultilevel"/>
    <w:tmpl w:val="BFEEC0C6"/>
    <w:lvl w:ilvl="0" w:tplc="8A766D0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4295607"/>
    <w:multiLevelType w:val="multilevel"/>
    <w:tmpl w:val="63A8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A12EB7"/>
    <w:multiLevelType w:val="hybridMultilevel"/>
    <w:tmpl w:val="B248F7F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06C61089"/>
    <w:multiLevelType w:val="hybridMultilevel"/>
    <w:tmpl w:val="31EA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EE783C"/>
    <w:multiLevelType w:val="hybridMultilevel"/>
    <w:tmpl w:val="CF34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DA77C6"/>
    <w:multiLevelType w:val="hybridMultilevel"/>
    <w:tmpl w:val="5986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7B0612"/>
    <w:multiLevelType w:val="hybridMultilevel"/>
    <w:tmpl w:val="28E09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34423D"/>
    <w:multiLevelType w:val="hybridMultilevel"/>
    <w:tmpl w:val="B1EC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342A37"/>
    <w:multiLevelType w:val="hybridMultilevel"/>
    <w:tmpl w:val="8208F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446A1"/>
    <w:multiLevelType w:val="hybridMultilevel"/>
    <w:tmpl w:val="855E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BA03C2"/>
    <w:multiLevelType w:val="hybridMultilevel"/>
    <w:tmpl w:val="DC66F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3727AE"/>
    <w:multiLevelType w:val="hybridMultilevel"/>
    <w:tmpl w:val="18969918"/>
    <w:lvl w:ilvl="0" w:tplc="9ED278A0">
      <w:start w:val="1"/>
      <w:numFmt w:val="bullet"/>
      <w:lvlText w:val=""/>
      <w:lvlJc w:val="left"/>
      <w:pPr>
        <w:ind w:left="720" w:hanging="360"/>
      </w:pPr>
      <w:rPr>
        <w:rFonts w:ascii="Symbol" w:hAnsi="Symbol" w:hint="default"/>
      </w:rPr>
    </w:lvl>
    <w:lvl w:ilvl="1" w:tplc="2960B06A">
      <w:start w:val="1"/>
      <w:numFmt w:val="bullet"/>
      <w:lvlText w:val="o"/>
      <w:lvlJc w:val="left"/>
      <w:pPr>
        <w:ind w:left="1440" w:hanging="360"/>
      </w:pPr>
      <w:rPr>
        <w:rFonts w:ascii="Courier New" w:hAnsi="Courier New" w:hint="default"/>
      </w:rPr>
    </w:lvl>
    <w:lvl w:ilvl="2" w:tplc="5D1A3F8E">
      <w:start w:val="1"/>
      <w:numFmt w:val="bullet"/>
      <w:lvlText w:val=""/>
      <w:lvlJc w:val="left"/>
      <w:pPr>
        <w:ind w:left="2160" w:hanging="360"/>
      </w:pPr>
      <w:rPr>
        <w:rFonts w:ascii="Wingdings" w:hAnsi="Wingdings" w:hint="default"/>
      </w:rPr>
    </w:lvl>
    <w:lvl w:ilvl="3" w:tplc="B15460E8">
      <w:start w:val="1"/>
      <w:numFmt w:val="bullet"/>
      <w:lvlText w:val=""/>
      <w:lvlJc w:val="left"/>
      <w:pPr>
        <w:ind w:left="2880" w:hanging="360"/>
      </w:pPr>
      <w:rPr>
        <w:rFonts w:ascii="Symbol" w:hAnsi="Symbol" w:hint="default"/>
      </w:rPr>
    </w:lvl>
    <w:lvl w:ilvl="4" w:tplc="33689826">
      <w:start w:val="1"/>
      <w:numFmt w:val="bullet"/>
      <w:lvlText w:val="o"/>
      <w:lvlJc w:val="left"/>
      <w:pPr>
        <w:ind w:left="3600" w:hanging="360"/>
      </w:pPr>
      <w:rPr>
        <w:rFonts w:ascii="Courier New" w:hAnsi="Courier New" w:hint="default"/>
      </w:rPr>
    </w:lvl>
    <w:lvl w:ilvl="5" w:tplc="69C8A280">
      <w:start w:val="1"/>
      <w:numFmt w:val="bullet"/>
      <w:lvlText w:val=""/>
      <w:lvlJc w:val="left"/>
      <w:pPr>
        <w:ind w:left="4320" w:hanging="360"/>
      </w:pPr>
      <w:rPr>
        <w:rFonts w:ascii="Wingdings" w:hAnsi="Wingdings" w:hint="default"/>
      </w:rPr>
    </w:lvl>
    <w:lvl w:ilvl="6" w:tplc="9B06A30C">
      <w:start w:val="1"/>
      <w:numFmt w:val="bullet"/>
      <w:lvlText w:val=""/>
      <w:lvlJc w:val="left"/>
      <w:pPr>
        <w:ind w:left="5040" w:hanging="360"/>
      </w:pPr>
      <w:rPr>
        <w:rFonts w:ascii="Symbol" w:hAnsi="Symbol" w:hint="default"/>
      </w:rPr>
    </w:lvl>
    <w:lvl w:ilvl="7" w:tplc="83026AAA">
      <w:start w:val="1"/>
      <w:numFmt w:val="bullet"/>
      <w:lvlText w:val="o"/>
      <w:lvlJc w:val="left"/>
      <w:pPr>
        <w:ind w:left="5760" w:hanging="360"/>
      </w:pPr>
      <w:rPr>
        <w:rFonts w:ascii="Courier New" w:hAnsi="Courier New" w:hint="default"/>
      </w:rPr>
    </w:lvl>
    <w:lvl w:ilvl="8" w:tplc="8A0A11B4">
      <w:start w:val="1"/>
      <w:numFmt w:val="bullet"/>
      <w:lvlText w:val=""/>
      <w:lvlJc w:val="left"/>
      <w:pPr>
        <w:ind w:left="6480" w:hanging="360"/>
      </w:pPr>
      <w:rPr>
        <w:rFonts w:ascii="Wingdings" w:hAnsi="Wingdings" w:hint="default"/>
      </w:rPr>
    </w:lvl>
  </w:abstractNum>
  <w:abstractNum w:abstractNumId="16" w15:restartNumberingAfterBreak="0">
    <w:nsid w:val="0FC644A2"/>
    <w:multiLevelType w:val="hybridMultilevel"/>
    <w:tmpl w:val="89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D92D5A"/>
    <w:multiLevelType w:val="hybridMultilevel"/>
    <w:tmpl w:val="8182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0477D"/>
    <w:multiLevelType w:val="hybridMultilevel"/>
    <w:tmpl w:val="7F9A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386674"/>
    <w:multiLevelType w:val="hybridMultilevel"/>
    <w:tmpl w:val="8DB4D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04259B7"/>
    <w:multiLevelType w:val="hybridMultilevel"/>
    <w:tmpl w:val="FAAC4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4F4750"/>
    <w:multiLevelType w:val="multilevel"/>
    <w:tmpl w:val="E7309CF4"/>
    <w:lvl w:ilvl="0">
      <w:start w:val="1"/>
      <w:numFmt w:val="bullet"/>
      <w:lvlText w:val=""/>
      <w:lvlJc w:val="left"/>
      <w:pPr>
        <w:ind w:left="600" w:hanging="600"/>
      </w:pPr>
      <w:rPr>
        <w:rFonts w:ascii="Symbol" w:hAnsi="Symbol" w:hint="default"/>
        <w:sz w:val="22"/>
      </w:rPr>
    </w:lvl>
    <w:lvl w:ilvl="1">
      <w:start w:val="8"/>
      <w:numFmt w:val="decimal"/>
      <w:lvlText w:val="%1.%2"/>
      <w:lvlJc w:val="left"/>
      <w:pPr>
        <w:ind w:left="780" w:hanging="600"/>
      </w:pPr>
      <w:rPr>
        <w:rFonts w:cs="Arial" w:hint="default"/>
        <w:sz w:val="22"/>
      </w:rPr>
    </w:lvl>
    <w:lvl w:ilvl="2">
      <w:start w:val="2"/>
      <w:numFmt w:val="decimal"/>
      <w:lvlText w:val="%1.%2.%3"/>
      <w:lvlJc w:val="left"/>
      <w:pPr>
        <w:ind w:left="1080" w:hanging="720"/>
      </w:pPr>
      <w:rPr>
        <w:rFonts w:cs="Arial" w:hint="default"/>
        <w:sz w:val="22"/>
      </w:rPr>
    </w:lvl>
    <w:lvl w:ilvl="3">
      <w:start w:val="1"/>
      <w:numFmt w:val="decimal"/>
      <w:lvlText w:val="%1.%2.%3.%4"/>
      <w:lvlJc w:val="left"/>
      <w:pPr>
        <w:ind w:left="1620" w:hanging="1080"/>
      </w:pPr>
      <w:rPr>
        <w:rFonts w:cs="Arial" w:hint="default"/>
        <w:sz w:val="22"/>
      </w:rPr>
    </w:lvl>
    <w:lvl w:ilvl="4">
      <w:start w:val="1"/>
      <w:numFmt w:val="decimal"/>
      <w:lvlText w:val="%1.%2.%3.%4.%5"/>
      <w:lvlJc w:val="left"/>
      <w:pPr>
        <w:ind w:left="1800" w:hanging="1080"/>
      </w:pPr>
      <w:rPr>
        <w:rFonts w:cs="Arial" w:hint="default"/>
        <w:sz w:val="22"/>
      </w:rPr>
    </w:lvl>
    <w:lvl w:ilvl="5">
      <w:start w:val="1"/>
      <w:numFmt w:val="decimal"/>
      <w:lvlText w:val="%1.%2.%3.%4.%5.%6"/>
      <w:lvlJc w:val="left"/>
      <w:pPr>
        <w:ind w:left="2340" w:hanging="1440"/>
      </w:pPr>
      <w:rPr>
        <w:rFonts w:cs="Arial" w:hint="default"/>
        <w:sz w:val="22"/>
      </w:rPr>
    </w:lvl>
    <w:lvl w:ilvl="6">
      <w:start w:val="1"/>
      <w:numFmt w:val="decimal"/>
      <w:lvlText w:val="%1.%2.%3.%4.%5.%6.%7"/>
      <w:lvlJc w:val="left"/>
      <w:pPr>
        <w:ind w:left="2520" w:hanging="1440"/>
      </w:pPr>
      <w:rPr>
        <w:rFonts w:cs="Arial" w:hint="default"/>
        <w:sz w:val="22"/>
      </w:rPr>
    </w:lvl>
    <w:lvl w:ilvl="7">
      <w:start w:val="1"/>
      <w:numFmt w:val="decimal"/>
      <w:lvlText w:val="%1.%2.%3.%4.%5.%6.%7.%8"/>
      <w:lvlJc w:val="left"/>
      <w:pPr>
        <w:ind w:left="3060" w:hanging="1800"/>
      </w:pPr>
      <w:rPr>
        <w:rFonts w:cs="Arial" w:hint="default"/>
        <w:sz w:val="22"/>
      </w:rPr>
    </w:lvl>
    <w:lvl w:ilvl="8">
      <w:start w:val="1"/>
      <w:numFmt w:val="decimal"/>
      <w:lvlText w:val="%1.%2.%3.%4.%5.%6.%7.%8.%9"/>
      <w:lvlJc w:val="left"/>
      <w:pPr>
        <w:ind w:left="3240" w:hanging="1800"/>
      </w:pPr>
      <w:rPr>
        <w:rFonts w:cs="Arial" w:hint="default"/>
        <w:sz w:val="22"/>
      </w:rPr>
    </w:lvl>
  </w:abstractNum>
  <w:abstractNum w:abstractNumId="22" w15:restartNumberingAfterBreak="0">
    <w:nsid w:val="12BE27A3"/>
    <w:multiLevelType w:val="hybridMultilevel"/>
    <w:tmpl w:val="AF3C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0D1D91"/>
    <w:multiLevelType w:val="hybridMultilevel"/>
    <w:tmpl w:val="05EC97BC"/>
    <w:lvl w:ilvl="0" w:tplc="A16AEB74">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139E4771"/>
    <w:multiLevelType w:val="hybridMultilevel"/>
    <w:tmpl w:val="15C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8D087E"/>
    <w:multiLevelType w:val="hybridMultilevel"/>
    <w:tmpl w:val="D360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69A3FCD"/>
    <w:multiLevelType w:val="hybridMultilevel"/>
    <w:tmpl w:val="A418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112F08"/>
    <w:multiLevelType w:val="hybridMultilevel"/>
    <w:tmpl w:val="02E4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5E7118"/>
    <w:multiLevelType w:val="hybridMultilevel"/>
    <w:tmpl w:val="D41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B92EB4"/>
    <w:multiLevelType w:val="hybridMultilevel"/>
    <w:tmpl w:val="4D726CC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8CE43E9"/>
    <w:multiLevelType w:val="hybridMultilevel"/>
    <w:tmpl w:val="23C22B1E"/>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31" w15:restartNumberingAfterBreak="0">
    <w:nsid w:val="19284B56"/>
    <w:multiLevelType w:val="hybridMultilevel"/>
    <w:tmpl w:val="EF2A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C54C48"/>
    <w:multiLevelType w:val="hybridMultilevel"/>
    <w:tmpl w:val="532C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DF6093"/>
    <w:multiLevelType w:val="hybridMultilevel"/>
    <w:tmpl w:val="04F0EE96"/>
    <w:lvl w:ilvl="0" w:tplc="6A8631F2">
      <w:start w:val="1"/>
      <w:numFmt w:val="bullet"/>
      <w:lvlText w:val=""/>
      <w:lvlJc w:val="left"/>
      <w:pPr>
        <w:ind w:left="720" w:hanging="360"/>
      </w:pPr>
      <w:rPr>
        <w:rFonts w:ascii="Symbol" w:hAnsi="Symbol" w:hint="default"/>
      </w:rPr>
    </w:lvl>
    <w:lvl w:ilvl="1" w:tplc="68D8B7BE">
      <w:start w:val="1"/>
      <w:numFmt w:val="bullet"/>
      <w:lvlText w:val="o"/>
      <w:lvlJc w:val="left"/>
      <w:pPr>
        <w:ind w:left="1440" w:hanging="360"/>
      </w:pPr>
      <w:rPr>
        <w:rFonts w:ascii="Courier New" w:hAnsi="Courier New" w:hint="default"/>
      </w:rPr>
    </w:lvl>
    <w:lvl w:ilvl="2" w:tplc="6D6AE9E6">
      <w:start w:val="1"/>
      <w:numFmt w:val="bullet"/>
      <w:lvlText w:val=""/>
      <w:lvlJc w:val="left"/>
      <w:pPr>
        <w:ind w:left="2160" w:hanging="360"/>
      </w:pPr>
      <w:rPr>
        <w:rFonts w:ascii="Wingdings" w:hAnsi="Wingdings" w:hint="default"/>
      </w:rPr>
    </w:lvl>
    <w:lvl w:ilvl="3" w:tplc="9D5E9936">
      <w:start w:val="1"/>
      <w:numFmt w:val="bullet"/>
      <w:lvlText w:val=""/>
      <w:lvlJc w:val="left"/>
      <w:pPr>
        <w:ind w:left="2880" w:hanging="360"/>
      </w:pPr>
      <w:rPr>
        <w:rFonts w:ascii="Symbol" w:hAnsi="Symbol" w:hint="default"/>
      </w:rPr>
    </w:lvl>
    <w:lvl w:ilvl="4" w:tplc="1D78D626">
      <w:start w:val="1"/>
      <w:numFmt w:val="bullet"/>
      <w:lvlText w:val="o"/>
      <w:lvlJc w:val="left"/>
      <w:pPr>
        <w:ind w:left="3600" w:hanging="360"/>
      </w:pPr>
      <w:rPr>
        <w:rFonts w:ascii="Courier New" w:hAnsi="Courier New" w:hint="default"/>
      </w:rPr>
    </w:lvl>
    <w:lvl w:ilvl="5" w:tplc="235E47C0">
      <w:start w:val="1"/>
      <w:numFmt w:val="bullet"/>
      <w:lvlText w:val=""/>
      <w:lvlJc w:val="left"/>
      <w:pPr>
        <w:ind w:left="4320" w:hanging="360"/>
      </w:pPr>
      <w:rPr>
        <w:rFonts w:ascii="Wingdings" w:hAnsi="Wingdings" w:hint="default"/>
      </w:rPr>
    </w:lvl>
    <w:lvl w:ilvl="6" w:tplc="21FE92D2">
      <w:start w:val="1"/>
      <w:numFmt w:val="bullet"/>
      <w:lvlText w:val=""/>
      <w:lvlJc w:val="left"/>
      <w:pPr>
        <w:ind w:left="5040" w:hanging="360"/>
      </w:pPr>
      <w:rPr>
        <w:rFonts w:ascii="Symbol" w:hAnsi="Symbol" w:hint="default"/>
      </w:rPr>
    </w:lvl>
    <w:lvl w:ilvl="7" w:tplc="0448C1AE">
      <w:start w:val="1"/>
      <w:numFmt w:val="bullet"/>
      <w:lvlText w:val="o"/>
      <w:lvlJc w:val="left"/>
      <w:pPr>
        <w:ind w:left="5760" w:hanging="360"/>
      </w:pPr>
      <w:rPr>
        <w:rFonts w:ascii="Courier New" w:hAnsi="Courier New" w:hint="default"/>
      </w:rPr>
    </w:lvl>
    <w:lvl w:ilvl="8" w:tplc="AD7A9C56">
      <w:start w:val="1"/>
      <w:numFmt w:val="bullet"/>
      <w:lvlText w:val=""/>
      <w:lvlJc w:val="left"/>
      <w:pPr>
        <w:ind w:left="6480" w:hanging="360"/>
      </w:pPr>
      <w:rPr>
        <w:rFonts w:ascii="Wingdings" w:hAnsi="Wingdings" w:hint="default"/>
      </w:rPr>
    </w:lvl>
  </w:abstractNum>
  <w:abstractNum w:abstractNumId="34" w15:restartNumberingAfterBreak="0">
    <w:nsid w:val="1D242D19"/>
    <w:multiLevelType w:val="hybridMultilevel"/>
    <w:tmpl w:val="8BC45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DDE0384"/>
    <w:multiLevelType w:val="hybridMultilevel"/>
    <w:tmpl w:val="2428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F27183"/>
    <w:multiLevelType w:val="hybridMultilevel"/>
    <w:tmpl w:val="235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F5415D"/>
    <w:multiLevelType w:val="hybridMultilevel"/>
    <w:tmpl w:val="8590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6E42D5"/>
    <w:multiLevelType w:val="multilevel"/>
    <w:tmpl w:val="4D1EEA42"/>
    <w:lvl w:ilvl="0">
      <w:start w:val="15"/>
      <w:numFmt w:val="decimal"/>
      <w:lvlText w:val="%1"/>
      <w:lvlJc w:val="left"/>
      <w:pPr>
        <w:ind w:left="600" w:hanging="600"/>
      </w:pPr>
      <w:rPr>
        <w:rFonts w:hint="default"/>
      </w:rPr>
    </w:lvl>
    <w:lvl w:ilvl="1">
      <w:start w:val="1"/>
      <w:numFmt w:val="decimal"/>
      <w:lvlText w:val="%1.%2"/>
      <w:lvlJc w:val="left"/>
      <w:pPr>
        <w:ind w:left="240" w:hanging="600"/>
      </w:pPr>
      <w:rPr>
        <w:rFonts w:hint="default"/>
      </w:rPr>
    </w:lvl>
    <w:lvl w:ilvl="2">
      <w:start w:val="3"/>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39" w15:restartNumberingAfterBreak="0">
    <w:nsid w:val="206E6620"/>
    <w:multiLevelType w:val="hybridMultilevel"/>
    <w:tmpl w:val="4742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04024A"/>
    <w:multiLevelType w:val="hybridMultilevel"/>
    <w:tmpl w:val="1EBC68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15:restartNumberingAfterBreak="0">
    <w:nsid w:val="23B21644"/>
    <w:multiLevelType w:val="hybridMultilevel"/>
    <w:tmpl w:val="C9787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54C7BAB"/>
    <w:multiLevelType w:val="hybridMultilevel"/>
    <w:tmpl w:val="33AC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0B381B"/>
    <w:multiLevelType w:val="hybridMultilevel"/>
    <w:tmpl w:val="1F80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117EBC"/>
    <w:multiLevelType w:val="hybridMultilevel"/>
    <w:tmpl w:val="7BC0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A30B7E"/>
    <w:multiLevelType w:val="hybridMultilevel"/>
    <w:tmpl w:val="0FBE60F4"/>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6" w15:restartNumberingAfterBreak="0">
    <w:nsid w:val="29E86A22"/>
    <w:multiLevelType w:val="hybridMultilevel"/>
    <w:tmpl w:val="935228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33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844A5A"/>
    <w:multiLevelType w:val="hybridMultilevel"/>
    <w:tmpl w:val="59800C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2C3A5D89"/>
    <w:multiLevelType w:val="hybridMultilevel"/>
    <w:tmpl w:val="0FFEEE3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9" w15:restartNumberingAfterBreak="0">
    <w:nsid w:val="2DDB72B4"/>
    <w:multiLevelType w:val="hybridMultilevel"/>
    <w:tmpl w:val="657C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AE0955"/>
    <w:multiLevelType w:val="hybridMultilevel"/>
    <w:tmpl w:val="537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0FC729F"/>
    <w:multiLevelType w:val="hybridMultilevel"/>
    <w:tmpl w:val="3762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252399B"/>
    <w:multiLevelType w:val="hybridMultilevel"/>
    <w:tmpl w:val="4E1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8F3197"/>
    <w:multiLevelType w:val="hybridMultilevel"/>
    <w:tmpl w:val="3D16F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3D653AE"/>
    <w:multiLevelType w:val="hybridMultilevel"/>
    <w:tmpl w:val="F546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3F16D91"/>
    <w:multiLevelType w:val="hybridMultilevel"/>
    <w:tmpl w:val="44F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61B705C"/>
    <w:multiLevelType w:val="hybridMultilevel"/>
    <w:tmpl w:val="955E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77247D"/>
    <w:multiLevelType w:val="hybridMultilevel"/>
    <w:tmpl w:val="1B98F6AE"/>
    <w:lvl w:ilvl="0" w:tplc="A16AEB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69E16BA"/>
    <w:multiLevelType w:val="hybridMultilevel"/>
    <w:tmpl w:val="4692D140"/>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59" w15:restartNumberingAfterBreak="0">
    <w:nsid w:val="3ACB3CD0"/>
    <w:multiLevelType w:val="hybridMultilevel"/>
    <w:tmpl w:val="54D2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695F02"/>
    <w:multiLevelType w:val="hybridMultilevel"/>
    <w:tmpl w:val="2E20E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D5A744F"/>
    <w:multiLevelType w:val="hybridMultilevel"/>
    <w:tmpl w:val="9AA2C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D5B1F85"/>
    <w:multiLevelType w:val="hybridMultilevel"/>
    <w:tmpl w:val="18E44F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3D6A5A73"/>
    <w:multiLevelType w:val="hybridMultilevel"/>
    <w:tmpl w:val="681A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E09206A"/>
    <w:multiLevelType w:val="multilevel"/>
    <w:tmpl w:val="9438BAA8"/>
    <w:lvl w:ilvl="0">
      <w:start w:val="1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FCD505C"/>
    <w:multiLevelType w:val="hybridMultilevel"/>
    <w:tmpl w:val="5C5E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1D00C3D"/>
    <w:multiLevelType w:val="hybridMultilevel"/>
    <w:tmpl w:val="53BE3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431376F3"/>
    <w:multiLevelType w:val="hybridMultilevel"/>
    <w:tmpl w:val="3460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4152601"/>
    <w:multiLevelType w:val="multilevel"/>
    <w:tmpl w:val="5726D84E"/>
    <w:lvl w:ilvl="0">
      <w:start w:val="1"/>
      <w:numFmt w:val="bullet"/>
      <w:lvlText w:val=""/>
      <w:lvlJc w:val="left"/>
      <w:pPr>
        <w:ind w:left="600" w:hanging="600"/>
      </w:pPr>
      <w:rPr>
        <w:rFonts w:ascii="Symbol" w:hAnsi="Symbol" w:hint="default"/>
      </w:rPr>
    </w:lvl>
    <w:lvl w:ilvl="1">
      <w:start w:val="1"/>
      <w:numFmt w:val="decimal"/>
      <w:lvlText w:val="%1.%2"/>
      <w:lvlJc w:val="left"/>
      <w:pPr>
        <w:ind w:left="240" w:hanging="600"/>
      </w:pPr>
      <w:rPr>
        <w:rFonts w:eastAsia="Times New Roman" w:cs="Times New Roman" w:hint="default"/>
      </w:rPr>
    </w:lvl>
    <w:lvl w:ilvl="2">
      <w:start w:val="5"/>
      <w:numFmt w:val="decimal"/>
      <w:lvlText w:val="%1.%2.%3"/>
      <w:lvlJc w:val="left"/>
      <w:pPr>
        <w:ind w:left="0" w:hanging="720"/>
      </w:pPr>
      <w:rPr>
        <w:rFonts w:eastAsia="Times New Roman" w:cs="Times New Roman" w:hint="default"/>
      </w:rPr>
    </w:lvl>
    <w:lvl w:ilvl="3">
      <w:start w:val="1"/>
      <w:numFmt w:val="decimal"/>
      <w:lvlText w:val="%1.%2.%3.%4"/>
      <w:lvlJc w:val="left"/>
      <w:pPr>
        <w:ind w:left="-360" w:hanging="720"/>
      </w:pPr>
      <w:rPr>
        <w:rFonts w:eastAsia="Times New Roman" w:cs="Times New Roman" w:hint="default"/>
      </w:rPr>
    </w:lvl>
    <w:lvl w:ilvl="4">
      <w:start w:val="1"/>
      <w:numFmt w:val="decimal"/>
      <w:lvlText w:val="%1.%2.%3.%4.%5"/>
      <w:lvlJc w:val="left"/>
      <w:pPr>
        <w:ind w:left="-360" w:hanging="1080"/>
      </w:pPr>
      <w:rPr>
        <w:rFonts w:eastAsia="Times New Roman" w:cs="Times New Roman" w:hint="default"/>
      </w:rPr>
    </w:lvl>
    <w:lvl w:ilvl="5">
      <w:start w:val="1"/>
      <w:numFmt w:val="decimal"/>
      <w:lvlText w:val="%1.%2.%3.%4.%5.%6"/>
      <w:lvlJc w:val="left"/>
      <w:pPr>
        <w:ind w:left="-720" w:hanging="1080"/>
      </w:pPr>
      <w:rPr>
        <w:rFonts w:eastAsia="Times New Roman" w:cs="Times New Roman" w:hint="default"/>
      </w:rPr>
    </w:lvl>
    <w:lvl w:ilvl="6">
      <w:start w:val="1"/>
      <w:numFmt w:val="decimal"/>
      <w:lvlText w:val="%1.%2.%3.%4.%5.%6.%7"/>
      <w:lvlJc w:val="left"/>
      <w:pPr>
        <w:ind w:left="-720" w:hanging="1440"/>
      </w:pPr>
      <w:rPr>
        <w:rFonts w:eastAsia="Times New Roman" w:cs="Times New Roman" w:hint="default"/>
      </w:rPr>
    </w:lvl>
    <w:lvl w:ilvl="7">
      <w:start w:val="1"/>
      <w:numFmt w:val="decimal"/>
      <w:lvlText w:val="%1.%2.%3.%4.%5.%6.%7.%8"/>
      <w:lvlJc w:val="left"/>
      <w:pPr>
        <w:ind w:left="-1080" w:hanging="1440"/>
      </w:pPr>
      <w:rPr>
        <w:rFonts w:eastAsia="Times New Roman" w:cs="Times New Roman" w:hint="default"/>
      </w:rPr>
    </w:lvl>
    <w:lvl w:ilvl="8">
      <w:start w:val="1"/>
      <w:numFmt w:val="decimal"/>
      <w:lvlText w:val="%1.%2.%3.%4.%5.%6.%7.%8.%9"/>
      <w:lvlJc w:val="left"/>
      <w:pPr>
        <w:ind w:left="-1080" w:hanging="1800"/>
      </w:pPr>
      <w:rPr>
        <w:rFonts w:eastAsia="Times New Roman" w:cs="Times New Roman" w:hint="default"/>
      </w:rPr>
    </w:lvl>
  </w:abstractNum>
  <w:abstractNum w:abstractNumId="69" w15:restartNumberingAfterBreak="0">
    <w:nsid w:val="45C2555F"/>
    <w:multiLevelType w:val="hybridMultilevel"/>
    <w:tmpl w:val="EB18B3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0" w15:restartNumberingAfterBreak="0">
    <w:nsid w:val="4658571C"/>
    <w:multiLevelType w:val="hybridMultilevel"/>
    <w:tmpl w:val="4738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7363838"/>
    <w:multiLevelType w:val="multilevel"/>
    <w:tmpl w:val="E52C5ACE"/>
    <w:lvl w:ilvl="0">
      <w:start w:val="15"/>
      <w:numFmt w:val="decimal"/>
      <w:lvlText w:val="%1"/>
      <w:lvlJc w:val="left"/>
      <w:pPr>
        <w:ind w:left="600" w:hanging="600"/>
      </w:pPr>
      <w:rPr>
        <w:rFonts w:hint="default"/>
        <w:color w:val="auto"/>
      </w:rPr>
    </w:lvl>
    <w:lvl w:ilvl="1">
      <w:start w:val="5"/>
      <w:numFmt w:val="decimal"/>
      <w:lvlText w:val="%1.%2"/>
      <w:lvlJc w:val="left"/>
      <w:pPr>
        <w:ind w:left="600" w:hanging="60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4D3C4C99"/>
    <w:multiLevelType w:val="hybridMultilevel"/>
    <w:tmpl w:val="0F0203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51732A"/>
    <w:multiLevelType w:val="hybridMultilevel"/>
    <w:tmpl w:val="DE8C5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E1E1E2F"/>
    <w:multiLevelType w:val="hybridMultilevel"/>
    <w:tmpl w:val="306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DF7B32"/>
    <w:multiLevelType w:val="hybridMultilevel"/>
    <w:tmpl w:val="FC6A136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6" w15:restartNumberingAfterBreak="0">
    <w:nsid w:val="5201486E"/>
    <w:multiLevelType w:val="hybridMultilevel"/>
    <w:tmpl w:val="C17C2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523B6D8D"/>
    <w:multiLevelType w:val="hybridMultilevel"/>
    <w:tmpl w:val="1D0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38D06B5"/>
    <w:multiLevelType w:val="hybridMultilevel"/>
    <w:tmpl w:val="E648E608"/>
    <w:lvl w:ilvl="0" w:tplc="08090001">
      <w:start w:val="1"/>
      <w:numFmt w:val="bullet"/>
      <w:lvlText w:val=""/>
      <w:lvlJc w:val="left"/>
      <w:pPr>
        <w:ind w:left="505" w:hanging="360"/>
      </w:pPr>
      <w:rPr>
        <w:rFonts w:ascii="Symbol" w:hAnsi="Symbol"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79" w15:restartNumberingAfterBreak="0">
    <w:nsid w:val="55DA4A91"/>
    <w:multiLevelType w:val="hybridMultilevel"/>
    <w:tmpl w:val="B60E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774AC3"/>
    <w:multiLevelType w:val="hybridMultilevel"/>
    <w:tmpl w:val="CA2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6C91C8B"/>
    <w:multiLevelType w:val="hybridMultilevel"/>
    <w:tmpl w:val="4856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0A5B8B"/>
    <w:multiLevelType w:val="hybridMultilevel"/>
    <w:tmpl w:val="1AB4BF72"/>
    <w:lvl w:ilvl="0" w:tplc="08090001">
      <w:start w:val="1"/>
      <w:numFmt w:val="bullet"/>
      <w:lvlText w:val=""/>
      <w:lvlJc w:val="left"/>
      <w:pPr>
        <w:ind w:left="268" w:hanging="360"/>
      </w:pPr>
      <w:rPr>
        <w:rFonts w:ascii="Symbol" w:hAnsi="Symbol" w:hint="default"/>
      </w:rPr>
    </w:lvl>
    <w:lvl w:ilvl="1" w:tplc="08090003" w:tentative="1">
      <w:start w:val="1"/>
      <w:numFmt w:val="bullet"/>
      <w:lvlText w:val="o"/>
      <w:lvlJc w:val="left"/>
      <w:pPr>
        <w:ind w:left="988" w:hanging="360"/>
      </w:pPr>
      <w:rPr>
        <w:rFonts w:ascii="Courier New" w:hAnsi="Courier New" w:cs="Courier New" w:hint="default"/>
      </w:rPr>
    </w:lvl>
    <w:lvl w:ilvl="2" w:tplc="08090005" w:tentative="1">
      <w:start w:val="1"/>
      <w:numFmt w:val="bullet"/>
      <w:lvlText w:val=""/>
      <w:lvlJc w:val="left"/>
      <w:pPr>
        <w:ind w:left="1708" w:hanging="360"/>
      </w:pPr>
      <w:rPr>
        <w:rFonts w:ascii="Wingdings" w:hAnsi="Wingdings" w:hint="default"/>
      </w:rPr>
    </w:lvl>
    <w:lvl w:ilvl="3" w:tplc="08090001" w:tentative="1">
      <w:start w:val="1"/>
      <w:numFmt w:val="bullet"/>
      <w:lvlText w:val=""/>
      <w:lvlJc w:val="left"/>
      <w:pPr>
        <w:ind w:left="2428" w:hanging="360"/>
      </w:pPr>
      <w:rPr>
        <w:rFonts w:ascii="Symbol" w:hAnsi="Symbol" w:hint="default"/>
      </w:rPr>
    </w:lvl>
    <w:lvl w:ilvl="4" w:tplc="08090003" w:tentative="1">
      <w:start w:val="1"/>
      <w:numFmt w:val="bullet"/>
      <w:lvlText w:val="o"/>
      <w:lvlJc w:val="left"/>
      <w:pPr>
        <w:ind w:left="3148" w:hanging="360"/>
      </w:pPr>
      <w:rPr>
        <w:rFonts w:ascii="Courier New" w:hAnsi="Courier New" w:cs="Courier New" w:hint="default"/>
      </w:rPr>
    </w:lvl>
    <w:lvl w:ilvl="5" w:tplc="08090005" w:tentative="1">
      <w:start w:val="1"/>
      <w:numFmt w:val="bullet"/>
      <w:lvlText w:val=""/>
      <w:lvlJc w:val="left"/>
      <w:pPr>
        <w:ind w:left="3868" w:hanging="360"/>
      </w:pPr>
      <w:rPr>
        <w:rFonts w:ascii="Wingdings" w:hAnsi="Wingdings" w:hint="default"/>
      </w:rPr>
    </w:lvl>
    <w:lvl w:ilvl="6" w:tplc="08090001" w:tentative="1">
      <w:start w:val="1"/>
      <w:numFmt w:val="bullet"/>
      <w:lvlText w:val=""/>
      <w:lvlJc w:val="left"/>
      <w:pPr>
        <w:ind w:left="4588" w:hanging="360"/>
      </w:pPr>
      <w:rPr>
        <w:rFonts w:ascii="Symbol" w:hAnsi="Symbol" w:hint="default"/>
      </w:rPr>
    </w:lvl>
    <w:lvl w:ilvl="7" w:tplc="08090003" w:tentative="1">
      <w:start w:val="1"/>
      <w:numFmt w:val="bullet"/>
      <w:lvlText w:val="o"/>
      <w:lvlJc w:val="left"/>
      <w:pPr>
        <w:ind w:left="5308" w:hanging="360"/>
      </w:pPr>
      <w:rPr>
        <w:rFonts w:ascii="Courier New" w:hAnsi="Courier New" w:cs="Courier New" w:hint="default"/>
      </w:rPr>
    </w:lvl>
    <w:lvl w:ilvl="8" w:tplc="08090005" w:tentative="1">
      <w:start w:val="1"/>
      <w:numFmt w:val="bullet"/>
      <w:lvlText w:val=""/>
      <w:lvlJc w:val="left"/>
      <w:pPr>
        <w:ind w:left="6028" w:hanging="360"/>
      </w:pPr>
      <w:rPr>
        <w:rFonts w:ascii="Wingdings" w:hAnsi="Wingdings" w:hint="default"/>
      </w:rPr>
    </w:lvl>
  </w:abstractNum>
  <w:abstractNum w:abstractNumId="83" w15:restartNumberingAfterBreak="0">
    <w:nsid w:val="5747067C"/>
    <w:multiLevelType w:val="hybridMultilevel"/>
    <w:tmpl w:val="01A0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839598C"/>
    <w:multiLevelType w:val="hybridMultilevel"/>
    <w:tmpl w:val="24EC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A85BAE"/>
    <w:multiLevelType w:val="hybridMultilevel"/>
    <w:tmpl w:val="FDF6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973810"/>
    <w:multiLevelType w:val="hybridMultilevel"/>
    <w:tmpl w:val="F030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A4728DE"/>
    <w:multiLevelType w:val="hybridMultilevel"/>
    <w:tmpl w:val="0BA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9E2A00"/>
    <w:multiLevelType w:val="hybridMultilevel"/>
    <w:tmpl w:val="D6C2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E023539"/>
    <w:multiLevelType w:val="hybridMultilevel"/>
    <w:tmpl w:val="337A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EA3549B"/>
    <w:multiLevelType w:val="hybridMultilevel"/>
    <w:tmpl w:val="BAB2CFFE"/>
    <w:lvl w:ilvl="0" w:tplc="08090001">
      <w:start w:val="1"/>
      <w:numFmt w:val="bullet"/>
      <w:lvlText w:val=""/>
      <w:lvlJc w:val="left"/>
      <w:pPr>
        <w:ind w:left="360" w:hanging="360"/>
      </w:pPr>
      <w:rPr>
        <w:rFonts w:ascii="Symbol" w:hAnsi="Symbol" w:hint="default"/>
      </w:rPr>
    </w:lvl>
    <w:lvl w:ilvl="1" w:tplc="D020F872">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F0F02EC"/>
    <w:multiLevelType w:val="hybridMultilevel"/>
    <w:tmpl w:val="93F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756983"/>
    <w:multiLevelType w:val="hybridMultilevel"/>
    <w:tmpl w:val="076A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EF1DE6"/>
    <w:multiLevelType w:val="multilevel"/>
    <w:tmpl w:val="E7309CF4"/>
    <w:lvl w:ilvl="0">
      <w:start w:val="1"/>
      <w:numFmt w:val="bullet"/>
      <w:lvlText w:val=""/>
      <w:lvlJc w:val="left"/>
      <w:pPr>
        <w:ind w:left="600" w:hanging="600"/>
      </w:pPr>
      <w:rPr>
        <w:rFonts w:ascii="Symbol" w:hAnsi="Symbol" w:hint="default"/>
        <w:sz w:val="22"/>
      </w:rPr>
    </w:lvl>
    <w:lvl w:ilvl="1">
      <w:start w:val="8"/>
      <w:numFmt w:val="decimal"/>
      <w:lvlText w:val="%1.%2"/>
      <w:lvlJc w:val="left"/>
      <w:pPr>
        <w:ind w:left="780" w:hanging="600"/>
      </w:pPr>
      <w:rPr>
        <w:rFonts w:cs="Arial" w:hint="default"/>
        <w:sz w:val="22"/>
      </w:rPr>
    </w:lvl>
    <w:lvl w:ilvl="2">
      <w:start w:val="2"/>
      <w:numFmt w:val="decimal"/>
      <w:lvlText w:val="%1.%2.%3"/>
      <w:lvlJc w:val="left"/>
      <w:pPr>
        <w:ind w:left="1080" w:hanging="720"/>
      </w:pPr>
      <w:rPr>
        <w:rFonts w:cs="Arial" w:hint="default"/>
        <w:sz w:val="22"/>
      </w:rPr>
    </w:lvl>
    <w:lvl w:ilvl="3">
      <w:start w:val="1"/>
      <w:numFmt w:val="decimal"/>
      <w:lvlText w:val="%1.%2.%3.%4"/>
      <w:lvlJc w:val="left"/>
      <w:pPr>
        <w:ind w:left="1620" w:hanging="1080"/>
      </w:pPr>
      <w:rPr>
        <w:rFonts w:cs="Arial" w:hint="default"/>
        <w:sz w:val="22"/>
      </w:rPr>
    </w:lvl>
    <w:lvl w:ilvl="4">
      <w:start w:val="1"/>
      <w:numFmt w:val="decimal"/>
      <w:lvlText w:val="%1.%2.%3.%4.%5"/>
      <w:lvlJc w:val="left"/>
      <w:pPr>
        <w:ind w:left="1800" w:hanging="1080"/>
      </w:pPr>
      <w:rPr>
        <w:rFonts w:cs="Arial" w:hint="default"/>
        <w:sz w:val="22"/>
      </w:rPr>
    </w:lvl>
    <w:lvl w:ilvl="5">
      <w:start w:val="1"/>
      <w:numFmt w:val="decimal"/>
      <w:lvlText w:val="%1.%2.%3.%4.%5.%6"/>
      <w:lvlJc w:val="left"/>
      <w:pPr>
        <w:ind w:left="2340" w:hanging="1440"/>
      </w:pPr>
      <w:rPr>
        <w:rFonts w:cs="Arial" w:hint="default"/>
        <w:sz w:val="22"/>
      </w:rPr>
    </w:lvl>
    <w:lvl w:ilvl="6">
      <w:start w:val="1"/>
      <w:numFmt w:val="decimal"/>
      <w:lvlText w:val="%1.%2.%3.%4.%5.%6.%7"/>
      <w:lvlJc w:val="left"/>
      <w:pPr>
        <w:ind w:left="2520" w:hanging="1440"/>
      </w:pPr>
      <w:rPr>
        <w:rFonts w:cs="Arial" w:hint="default"/>
        <w:sz w:val="22"/>
      </w:rPr>
    </w:lvl>
    <w:lvl w:ilvl="7">
      <w:start w:val="1"/>
      <w:numFmt w:val="decimal"/>
      <w:lvlText w:val="%1.%2.%3.%4.%5.%6.%7.%8"/>
      <w:lvlJc w:val="left"/>
      <w:pPr>
        <w:ind w:left="3060" w:hanging="1800"/>
      </w:pPr>
      <w:rPr>
        <w:rFonts w:cs="Arial" w:hint="default"/>
        <w:sz w:val="22"/>
      </w:rPr>
    </w:lvl>
    <w:lvl w:ilvl="8">
      <w:start w:val="1"/>
      <w:numFmt w:val="decimal"/>
      <w:lvlText w:val="%1.%2.%3.%4.%5.%6.%7.%8.%9"/>
      <w:lvlJc w:val="left"/>
      <w:pPr>
        <w:ind w:left="3240" w:hanging="1800"/>
      </w:pPr>
      <w:rPr>
        <w:rFonts w:cs="Arial" w:hint="default"/>
        <w:sz w:val="22"/>
      </w:rPr>
    </w:lvl>
  </w:abstractNum>
  <w:abstractNum w:abstractNumId="94" w15:restartNumberingAfterBreak="0">
    <w:nsid w:val="603357F8"/>
    <w:multiLevelType w:val="hybridMultilevel"/>
    <w:tmpl w:val="3378D98E"/>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5" w15:restartNumberingAfterBreak="0">
    <w:nsid w:val="61B82A3E"/>
    <w:multiLevelType w:val="hybridMultilevel"/>
    <w:tmpl w:val="9A9252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36EF555"/>
    <w:multiLevelType w:val="hybridMultilevel"/>
    <w:tmpl w:val="D8723D02"/>
    <w:lvl w:ilvl="0" w:tplc="A16AEB74">
      <w:start w:val="1"/>
      <w:numFmt w:val="bullet"/>
      <w:lvlText w:val=""/>
      <w:lvlJc w:val="left"/>
      <w:pPr>
        <w:ind w:left="720" w:hanging="360"/>
      </w:pPr>
      <w:rPr>
        <w:rFonts w:ascii="Symbol" w:hAnsi="Symbol" w:hint="default"/>
      </w:rPr>
    </w:lvl>
    <w:lvl w:ilvl="1" w:tplc="774AAE04">
      <w:start w:val="1"/>
      <w:numFmt w:val="bullet"/>
      <w:lvlText w:val="o"/>
      <w:lvlJc w:val="left"/>
      <w:pPr>
        <w:ind w:left="1440" w:hanging="360"/>
      </w:pPr>
      <w:rPr>
        <w:rFonts w:ascii="Courier New" w:hAnsi="Courier New" w:hint="default"/>
      </w:rPr>
    </w:lvl>
    <w:lvl w:ilvl="2" w:tplc="6ACA3270">
      <w:start w:val="1"/>
      <w:numFmt w:val="bullet"/>
      <w:lvlText w:val=""/>
      <w:lvlJc w:val="left"/>
      <w:pPr>
        <w:ind w:left="2160" w:hanging="360"/>
      </w:pPr>
      <w:rPr>
        <w:rFonts w:ascii="Wingdings" w:hAnsi="Wingdings" w:hint="default"/>
      </w:rPr>
    </w:lvl>
    <w:lvl w:ilvl="3" w:tplc="7D1E77B8">
      <w:start w:val="1"/>
      <w:numFmt w:val="bullet"/>
      <w:lvlText w:val=""/>
      <w:lvlJc w:val="left"/>
      <w:pPr>
        <w:ind w:left="2880" w:hanging="360"/>
      </w:pPr>
      <w:rPr>
        <w:rFonts w:ascii="Symbol" w:hAnsi="Symbol" w:hint="default"/>
      </w:rPr>
    </w:lvl>
    <w:lvl w:ilvl="4" w:tplc="5680C33E">
      <w:start w:val="1"/>
      <w:numFmt w:val="bullet"/>
      <w:lvlText w:val="o"/>
      <w:lvlJc w:val="left"/>
      <w:pPr>
        <w:ind w:left="3600" w:hanging="360"/>
      </w:pPr>
      <w:rPr>
        <w:rFonts w:ascii="Courier New" w:hAnsi="Courier New" w:hint="default"/>
      </w:rPr>
    </w:lvl>
    <w:lvl w:ilvl="5" w:tplc="9D8233B8">
      <w:start w:val="1"/>
      <w:numFmt w:val="bullet"/>
      <w:lvlText w:val=""/>
      <w:lvlJc w:val="left"/>
      <w:pPr>
        <w:ind w:left="4320" w:hanging="360"/>
      </w:pPr>
      <w:rPr>
        <w:rFonts w:ascii="Wingdings" w:hAnsi="Wingdings" w:hint="default"/>
      </w:rPr>
    </w:lvl>
    <w:lvl w:ilvl="6" w:tplc="61824A94">
      <w:start w:val="1"/>
      <w:numFmt w:val="bullet"/>
      <w:lvlText w:val=""/>
      <w:lvlJc w:val="left"/>
      <w:pPr>
        <w:ind w:left="5040" w:hanging="360"/>
      </w:pPr>
      <w:rPr>
        <w:rFonts w:ascii="Symbol" w:hAnsi="Symbol" w:hint="default"/>
      </w:rPr>
    </w:lvl>
    <w:lvl w:ilvl="7" w:tplc="75D28DDA">
      <w:start w:val="1"/>
      <w:numFmt w:val="bullet"/>
      <w:lvlText w:val="o"/>
      <w:lvlJc w:val="left"/>
      <w:pPr>
        <w:ind w:left="5760" w:hanging="360"/>
      </w:pPr>
      <w:rPr>
        <w:rFonts w:ascii="Courier New" w:hAnsi="Courier New" w:hint="default"/>
      </w:rPr>
    </w:lvl>
    <w:lvl w:ilvl="8" w:tplc="76A28354">
      <w:start w:val="1"/>
      <w:numFmt w:val="bullet"/>
      <w:lvlText w:val=""/>
      <w:lvlJc w:val="left"/>
      <w:pPr>
        <w:ind w:left="6480" w:hanging="360"/>
      </w:pPr>
      <w:rPr>
        <w:rFonts w:ascii="Wingdings" w:hAnsi="Wingdings" w:hint="default"/>
      </w:rPr>
    </w:lvl>
  </w:abstractNum>
  <w:abstractNum w:abstractNumId="97" w15:restartNumberingAfterBreak="0">
    <w:nsid w:val="64526C67"/>
    <w:multiLevelType w:val="hybridMultilevel"/>
    <w:tmpl w:val="136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5413A9E"/>
    <w:multiLevelType w:val="hybridMultilevel"/>
    <w:tmpl w:val="F9AC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5C163B9"/>
    <w:multiLevelType w:val="hybridMultilevel"/>
    <w:tmpl w:val="A7001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6993C1D"/>
    <w:multiLevelType w:val="hybridMultilevel"/>
    <w:tmpl w:val="ABC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6A9292C"/>
    <w:multiLevelType w:val="hybridMultilevel"/>
    <w:tmpl w:val="6D9C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6B57901"/>
    <w:multiLevelType w:val="hybridMultilevel"/>
    <w:tmpl w:val="C67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E33B2B"/>
    <w:multiLevelType w:val="hybridMultilevel"/>
    <w:tmpl w:val="3B1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7BB1EE"/>
    <w:multiLevelType w:val="hybridMultilevel"/>
    <w:tmpl w:val="FFFFFFFF"/>
    <w:lvl w:ilvl="0" w:tplc="3D4271EE">
      <w:start w:val="1"/>
      <w:numFmt w:val="bullet"/>
      <w:lvlText w:val=""/>
      <w:lvlJc w:val="left"/>
      <w:pPr>
        <w:ind w:left="720" w:hanging="360"/>
      </w:pPr>
      <w:rPr>
        <w:rFonts w:ascii="Symbol" w:hAnsi="Symbol" w:hint="default"/>
      </w:rPr>
    </w:lvl>
    <w:lvl w:ilvl="1" w:tplc="2012C69A">
      <w:start w:val="1"/>
      <w:numFmt w:val="bullet"/>
      <w:lvlText w:val="o"/>
      <w:lvlJc w:val="left"/>
      <w:pPr>
        <w:ind w:left="1440" w:hanging="360"/>
      </w:pPr>
      <w:rPr>
        <w:rFonts w:ascii="Courier New" w:hAnsi="Courier New" w:hint="default"/>
      </w:rPr>
    </w:lvl>
    <w:lvl w:ilvl="2" w:tplc="7DCC81C0">
      <w:start w:val="1"/>
      <w:numFmt w:val="bullet"/>
      <w:lvlText w:val=""/>
      <w:lvlJc w:val="left"/>
      <w:pPr>
        <w:ind w:left="2160" w:hanging="360"/>
      </w:pPr>
      <w:rPr>
        <w:rFonts w:ascii="Wingdings" w:hAnsi="Wingdings" w:hint="default"/>
      </w:rPr>
    </w:lvl>
    <w:lvl w:ilvl="3" w:tplc="2E609DDA">
      <w:start w:val="1"/>
      <w:numFmt w:val="bullet"/>
      <w:lvlText w:val=""/>
      <w:lvlJc w:val="left"/>
      <w:pPr>
        <w:ind w:left="2880" w:hanging="360"/>
      </w:pPr>
      <w:rPr>
        <w:rFonts w:ascii="Symbol" w:hAnsi="Symbol" w:hint="default"/>
      </w:rPr>
    </w:lvl>
    <w:lvl w:ilvl="4" w:tplc="400C61EC">
      <w:start w:val="1"/>
      <w:numFmt w:val="bullet"/>
      <w:lvlText w:val="o"/>
      <w:lvlJc w:val="left"/>
      <w:pPr>
        <w:ind w:left="3600" w:hanging="360"/>
      </w:pPr>
      <w:rPr>
        <w:rFonts w:ascii="Courier New" w:hAnsi="Courier New" w:hint="default"/>
      </w:rPr>
    </w:lvl>
    <w:lvl w:ilvl="5" w:tplc="14625A6E">
      <w:start w:val="1"/>
      <w:numFmt w:val="bullet"/>
      <w:lvlText w:val=""/>
      <w:lvlJc w:val="left"/>
      <w:pPr>
        <w:ind w:left="4320" w:hanging="360"/>
      </w:pPr>
      <w:rPr>
        <w:rFonts w:ascii="Wingdings" w:hAnsi="Wingdings" w:hint="default"/>
      </w:rPr>
    </w:lvl>
    <w:lvl w:ilvl="6" w:tplc="A24A77EE">
      <w:start w:val="1"/>
      <w:numFmt w:val="bullet"/>
      <w:lvlText w:val=""/>
      <w:lvlJc w:val="left"/>
      <w:pPr>
        <w:ind w:left="5040" w:hanging="360"/>
      </w:pPr>
      <w:rPr>
        <w:rFonts w:ascii="Symbol" w:hAnsi="Symbol" w:hint="default"/>
      </w:rPr>
    </w:lvl>
    <w:lvl w:ilvl="7" w:tplc="7AA0D3AE">
      <w:start w:val="1"/>
      <w:numFmt w:val="bullet"/>
      <w:lvlText w:val="o"/>
      <w:lvlJc w:val="left"/>
      <w:pPr>
        <w:ind w:left="5760" w:hanging="360"/>
      </w:pPr>
      <w:rPr>
        <w:rFonts w:ascii="Courier New" w:hAnsi="Courier New" w:hint="default"/>
      </w:rPr>
    </w:lvl>
    <w:lvl w:ilvl="8" w:tplc="6C8CB70E">
      <w:start w:val="1"/>
      <w:numFmt w:val="bullet"/>
      <w:lvlText w:val=""/>
      <w:lvlJc w:val="left"/>
      <w:pPr>
        <w:ind w:left="6480" w:hanging="360"/>
      </w:pPr>
      <w:rPr>
        <w:rFonts w:ascii="Wingdings" w:hAnsi="Wingdings" w:hint="default"/>
      </w:rPr>
    </w:lvl>
  </w:abstractNum>
  <w:abstractNum w:abstractNumId="105" w15:restartNumberingAfterBreak="0">
    <w:nsid w:val="6EE52045"/>
    <w:multiLevelType w:val="hybridMultilevel"/>
    <w:tmpl w:val="D47E8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0276802"/>
    <w:multiLevelType w:val="hybridMultilevel"/>
    <w:tmpl w:val="EA461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060621A"/>
    <w:multiLevelType w:val="hybridMultilevel"/>
    <w:tmpl w:val="B962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1297BB9"/>
    <w:multiLevelType w:val="hybridMultilevel"/>
    <w:tmpl w:val="84B481E4"/>
    <w:lvl w:ilvl="0" w:tplc="6A8631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ED2C68"/>
    <w:multiLevelType w:val="hybridMultilevel"/>
    <w:tmpl w:val="A686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4036A4"/>
    <w:multiLevelType w:val="hybridMultilevel"/>
    <w:tmpl w:val="FA6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F6424F"/>
    <w:multiLevelType w:val="hybridMultilevel"/>
    <w:tmpl w:val="15F4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7055B"/>
    <w:multiLevelType w:val="hybridMultilevel"/>
    <w:tmpl w:val="25E4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F96F07"/>
    <w:multiLevelType w:val="hybridMultilevel"/>
    <w:tmpl w:val="391A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A351F18"/>
    <w:multiLevelType w:val="hybridMultilevel"/>
    <w:tmpl w:val="0C2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B566917"/>
    <w:multiLevelType w:val="hybridMultilevel"/>
    <w:tmpl w:val="D998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CE8170A"/>
    <w:multiLevelType w:val="hybridMultilevel"/>
    <w:tmpl w:val="233899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7" w15:restartNumberingAfterBreak="0">
    <w:nsid w:val="7F2573E1"/>
    <w:multiLevelType w:val="hybridMultilevel"/>
    <w:tmpl w:val="B9F6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6F2A9B"/>
    <w:multiLevelType w:val="hybridMultilevel"/>
    <w:tmpl w:val="8048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03802">
    <w:abstractNumId w:val="15"/>
  </w:num>
  <w:num w:numId="2" w16cid:durableId="2143378430">
    <w:abstractNumId w:val="96"/>
  </w:num>
  <w:num w:numId="3" w16cid:durableId="713314060">
    <w:abstractNumId w:val="46"/>
  </w:num>
  <w:num w:numId="4" w16cid:durableId="680857594">
    <w:abstractNumId w:val="47"/>
  </w:num>
  <w:num w:numId="5" w16cid:durableId="1504278792">
    <w:abstractNumId w:val="72"/>
  </w:num>
  <w:num w:numId="6" w16cid:durableId="1551116558">
    <w:abstractNumId w:val="82"/>
  </w:num>
  <w:num w:numId="7" w16cid:durableId="66539355">
    <w:abstractNumId w:val="33"/>
  </w:num>
  <w:num w:numId="8" w16cid:durableId="1174294955">
    <w:abstractNumId w:val="98"/>
  </w:num>
  <w:num w:numId="9" w16cid:durableId="1529834910">
    <w:abstractNumId w:val="62"/>
  </w:num>
  <w:num w:numId="10" w16cid:durableId="1095057334">
    <w:abstractNumId w:val="95"/>
  </w:num>
  <w:num w:numId="11" w16cid:durableId="399139537">
    <w:abstractNumId w:val="70"/>
  </w:num>
  <w:num w:numId="12" w16cid:durableId="1132206965">
    <w:abstractNumId w:val="80"/>
  </w:num>
  <w:num w:numId="13" w16cid:durableId="2101675522">
    <w:abstractNumId w:val="99"/>
  </w:num>
  <w:num w:numId="14" w16cid:durableId="544290499">
    <w:abstractNumId w:val="50"/>
  </w:num>
  <w:num w:numId="15" w16cid:durableId="133957636">
    <w:abstractNumId w:val="90"/>
  </w:num>
  <w:num w:numId="16" w16cid:durableId="648632192">
    <w:abstractNumId w:val="73"/>
  </w:num>
  <w:num w:numId="17" w16cid:durableId="59330776">
    <w:abstractNumId w:val="25"/>
  </w:num>
  <w:num w:numId="18" w16cid:durableId="630864679">
    <w:abstractNumId w:val="106"/>
  </w:num>
  <w:num w:numId="19" w16cid:durableId="1763256218">
    <w:abstractNumId w:val="60"/>
  </w:num>
  <w:num w:numId="20" w16cid:durableId="1796558727">
    <w:abstractNumId w:val="87"/>
  </w:num>
  <w:num w:numId="21" w16cid:durableId="1009451728">
    <w:abstractNumId w:val="101"/>
  </w:num>
  <w:num w:numId="22" w16cid:durableId="2096245267">
    <w:abstractNumId w:val="75"/>
  </w:num>
  <w:num w:numId="23" w16cid:durableId="1439370531">
    <w:abstractNumId w:val="35"/>
  </w:num>
  <w:num w:numId="24" w16cid:durableId="35005755">
    <w:abstractNumId w:val="13"/>
  </w:num>
  <w:num w:numId="25" w16cid:durableId="348919774">
    <w:abstractNumId w:val="104"/>
  </w:num>
  <w:num w:numId="26" w16cid:durableId="1630936517">
    <w:abstractNumId w:val="54"/>
  </w:num>
  <w:num w:numId="27" w16cid:durableId="1309869823">
    <w:abstractNumId w:val="41"/>
  </w:num>
  <w:num w:numId="28" w16cid:durableId="550846565">
    <w:abstractNumId w:val="53"/>
  </w:num>
  <w:num w:numId="29" w16cid:durableId="21635788">
    <w:abstractNumId w:val="34"/>
  </w:num>
  <w:num w:numId="30" w16cid:durableId="1326665614">
    <w:abstractNumId w:val="58"/>
  </w:num>
  <w:num w:numId="31" w16cid:durableId="630591983">
    <w:abstractNumId w:val="61"/>
  </w:num>
  <w:num w:numId="32" w16cid:durableId="102265944">
    <w:abstractNumId w:val="42"/>
  </w:num>
  <w:num w:numId="33" w16cid:durableId="57558958">
    <w:abstractNumId w:val="40"/>
  </w:num>
  <w:num w:numId="34" w16cid:durableId="915867495">
    <w:abstractNumId w:val="45"/>
  </w:num>
  <w:num w:numId="35" w16cid:durableId="889919424">
    <w:abstractNumId w:val="94"/>
  </w:num>
  <w:num w:numId="36" w16cid:durableId="898368851">
    <w:abstractNumId w:val="2"/>
  </w:num>
  <w:num w:numId="37" w16cid:durableId="1698700922">
    <w:abstractNumId w:val="108"/>
  </w:num>
  <w:num w:numId="38" w16cid:durableId="1331714654">
    <w:abstractNumId w:val="9"/>
  </w:num>
  <w:num w:numId="39" w16cid:durableId="2042391921">
    <w:abstractNumId w:val="89"/>
  </w:num>
  <w:num w:numId="40" w16cid:durableId="1529635545">
    <w:abstractNumId w:val="105"/>
  </w:num>
  <w:num w:numId="41" w16cid:durableId="854923967">
    <w:abstractNumId w:val="57"/>
  </w:num>
  <w:num w:numId="42" w16cid:durableId="1709336559">
    <w:abstractNumId w:val="23"/>
  </w:num>
  <w:num w:numId="43" w16cid:durableId="421872605">
    <w:abstractNumId w:val="67"/>
  </w:num>
  <w:num w:numId="44" w16cid:durableId="569467226">
    <w:abstractNumId w:val="6"/>
  </w:num>
  <w:num w:numId="45" w16cid:durableId="248927797">
    <w:abstractNumId w:val="116"/>
  </w:num>
  <w:num w:numId="46" w16cid:durableId="1654141195">
    <w:abstractNumId w:val="48"/>
  </w:num>
  <w:num w:numId="47" w16cid:durableId="1527056170">
    <w:abstractNumId w:val="4"/>
  </w:num>
  <w:num w:numId="48" w16cid:durableId="1082945711">
    <w:abstractNumId w:val="68"/>
  </w:num>
  <w:num w:numId="49" w16cid:durableId="334118156">
    <w:abstractNumId w:val="5"/>
  </w:num>
  <w:num w:numId="50" w16cid:durableId="1575234984">
    <w:abstractNumId w:val="69"/>
  </w:num>
  <w:num w:numId="51" w16cid:durableId="1770471685">
    <w:abstractNumId w:val="0"/>
  </w:num>
  <w:num w:numId="52" w16cid:durableId="339356747">
    <w:abstractNumId w:val="71"/>
  </w:num>
  <w:num w:numId="53" w16cid:durableId="1774591071">
    <w:abstractNumId w:val="51"/>
  </w:num>
  <w:num w:numId="54" w16cid:durableId="1736128276">
    <w:abstractNumId w:val="29"/>
  </w:num>
  <w:num w:numId="55" w16cid:durableId="2091461261">
    <w:abstractNumId w:val="17"/>
  </w:num>
  <w:num w:numId="56" w16cid:durableId="1002591308">
    <w:abstractNumId w:val="38"/>
  </w:num>
  <w:num w:numId="57" w16cid:durableId="211354137">
    <w:abstractNumId w:val="30"/>
  </w:num>
  <w:num w:numId="58" w16cid:durableId="499347600">
    <w:abstractNumId w:val="1"/>
  </w:num>
  <w:num w:numId="59" w16cid:durableId="1972588936">
    <w:abstractNumId w:val="24"/>
  </w:num>
  <w:num w:numId="60" w16cid:durableId="280116615">
    <w:abstractNumId w:val="39"/>
  </w:num>
  <w:num w:numId="61" w16cid:durableId="263417566">
    <w:abstractNumId w:val="21"/>
  </w:num>
  <w:num w:numId="62" w16cid:durableId="1170216363">
    <w:abstractNumId w:val="93"/>
  </w:num>
  <w:num w:numId="63" w16cid:durableId="994379927">
    <w:abstractNumId w:val="64"/>
  </w:num>
  <w:num w:numId="64" w16cid:durableId="1171026139">
    <w:abstractNumId w:val="78"/>
  </w:num>
  <w:num w:numId="65" w16cid:durableId="585844513">
    <w:abstractNumId w:val="8"/>
  </w:num>
  <w:num w:numId="66" w16cid:durableId="2112166673">
    <w:abstractNumId w:val="26"/>
  </w:num>
  <w:num w:numId="67" w16cid:durableId="847601482">
    <w:abstractNumId w:val="84"/>
  </w:num>
  <w:num w:numId="68" w16cid:durableId="186070241">
    <w:abstractNumId w:val="92"/>
  </w:num>
  <w:num w:numId="69" w16cid:durableId="193230526">
    <w:abstractNumId w:val="28"/>
  </w:num>
  <w:num w:numId="70" w16cid:durableId="910770689">
    <w:abstractNumId w:val="103"/>
  </w:num>
  <w:num w:numId="71" w16cid:durableId="1956668426">
    <w:abstractNumId w:val="16"/>
  </w:num>
  <w:num w:numId="72" w16cid:durableId="1844397287">
    <w:abstractNumId w:val="37"/>
  </w:num>
  <w:num w:numId="73" w16cid:durableId="674579791">
    <w:abstractNumId w:val="32"/>
  </w:num>
  <w:num w:numId="74" w16cid:durableId="1648589681">
    <w:abstractNumId w:val="113"/>
  </w:num>
  <w:num w:numId="75" w16cid:durableId="303896917">
    <w:abstractNumId w:val="20"/>
  </w:num>
  <w:num w:numId="76" w16cid:durableId="224266635">
    <w:abstractNumId w:val="83"/>
  </w:num>
  <w:num w:numId="77" w16cid:durableId="521626509">
    <w:abstractNumId w:val="88"/>
  </w:num>
  <w:num w:numId="78" w16cid:durableId="333194074">
    <w:abstractNumId w:val="114"/>
  </w:num>
  <w:num w:numId="79" w16cid:durableId="808059081">
    <w:abstractNumId w:val="91"/>
  </w:num>
  <w:num w:numId="80" w16cid:durableId="467210500">
    <w:abstractNumId w:val="102"/>
  </w:num>
  <w:num w:numId="81" w16cid:durableId="1636914665">
    <w:abstractNumId w:val="27"/>
  </w:num>
  <w:num w:numId="82" w16cid:durableId="455367111">
    <w:abstractNumId w:val="110"/>
  </w:num>
  <w:num w:numId="83" w16cid:durableId="1150512962">
    <w:abstractNumId w:val="115"/>
  </w:num>
  <w:num w:numId="84" w16cid:durableId="282460778">
    <w:abstractNumId w:val="76"/>
  </w:num>
  <w:num w:numId="85" w16cid:durableId="2053144421">
    <w:abstractNumId w:val="10"/>
  </w:num>
  <w:num w:numId="86" w16cid:durableId="1230649204">
    <w:abstractNumId w:val="31"/>
  </w:num>
  <w:num w:numId="87" w16cid:durableId="1597447467">
    <w:abstractNumId w:val="63"/>
  </w:num>
  <w:num w:numId="88" w16cid:durableId="1179734797">
    <w:abstractNumId w:val="79"/>
  </w:num>
  <w:num w:numId="89" w16cid:durableId="1255824385">
    <w:abstractNumId w:val="100"/>
  </w:num>
  <w:num w:numId="90" w16cid:durableId="2064211597">
    <w:abstractNumId w:val="18"/>
  </w:num>
  <w:num w:numId="91" w16cid:durableId="471365043">
    <w:abstractNumId w:val="49"/>
  </w:num>
  <w:num w:numId="92" w16cid:durableId="968822427">
    <w:abstractNumId w:val="22"/>
  </w:num>
  <w:num w:numId="93" w16cid:durableId="2090037560">
    <w:abstractNumId w:val="59"/>
  </w:num>
  <w:num w:numId="94" w16cid:durableId="876894610">
    <w:abstractNumId w:val="112"/>
  </w:num>
  <w:num w:numId="95" w16cid:durableId="1885675240">
    <w:abstractNumId w:val="81"/>
  </w:num>
  <w:num w:numId="96" w16cid:durableId="1978102979">
    <w:abstractNumId w:val="44"/>
  </w:num>
  <w:num w:numId="97" w16cid:durableId="1348943550">
    <w:abstractNumId w:val="56"/>
  </w:num>
  <w:num w:numId="98" w16cid:durableId="1635481052">
    <w:abstractNumId w:val="77"/>
  </w:num>
  <w:num w:numId="99" w16cid:durableId="156459427">
    <w:abstractNumId w:val="7"/>
  </w:num>
  <w:num w:numId="100" w16cid:durableId="1881042715">
    <w:abstractNumId w:val="65"/>
  </w:num>
  <w:num w:numId="101" w16cid:durableId="1296839794">
    <w:abstractNumId w:val="55"/>
  </w:num>
  <w:num w:numId="102" w16cid:durableId="760487583">
    <w:abstractNumId w:val="118"/>
  </w:num>
  <w:num w:numId="103" w16cid:durableId="694844327">
    <w:abstractNumId w:val="117"/>
  </w:num>
  <w:num w:numId="104" w16cid:durableId="1051923246">
    <w:abstractNumId w:val="12"/>
  </w:num>
  <w:num w:numId="105" w16cid:durableId="1702901384">
    <w:abstractNumId w:val="66"/>
  </w:num>
  <w:num w:numId="106" w16cid:durableId="923102538">
    <w:abstractNumId w:val="107"/>
  </w:num>
  <w:num w:numId="107" w16cid:durableId="778332654">
    <w:abstractNumId w:val="36"/>
  </w:num>
  <w:num w:numId="108" w16cid:durableId="577635807">
    <w:abstractNumId w:val="109"/>
  </w:num>
  <w:num w:numId="109" w16cid:durableId="1497257972">
    <w:abstractNumId w:val="111"/>
  </w:num>
  <w:num w:numId="110" w16cid:durableId="764378122">
    <w:abstractNumId w:val="85"/>
  </w:num>
  <w:num w:numId="111" w16cid:durableId="1900558478">
    <w:abstractNumId w:val="86"/>
  </w:num>
  <w:num w:numId="112" w16cid:durableId="627055054">
    <w:abstractNumId w:val="43"/>
  </w:num>
  <w:num w:numId="113" w16cid:durableId="1548831298">
    <w:abstractNumId w:val="11"/>
  </w:num>
  <w:num w:numId="114" w16cid:durableId="1091513365">
    <w:abstractNumId w:val="74"/>
  </w:num>
  <w:num w:numId="115" w16cid:durableId="1584299741">
    <w:abstractNumId w:val="52"/>
  </w:num>
  <w:num w:numId="116" w16cid:durableId="1965110898">
    <w:abstractNumId w:val="3"/>
  </w:num>
  <w:num w:numId="117" w16cid:durableId="2129153962">
    <w:abstractNumId w:val="97"/>
  </w:num>
  <w:num w:numId="118" w16cid:durableId="2083138562">
    <w:abstractNumId w:val="14"/>
  </w:num>
  <w:num w:numId="119" w16cid:durableId="1692341896">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EE"/>
    <w:rsid w:val="00000061"/>
    <w:rsid w:val="00000131"/>
    <w:rsid w:val="000005D0"/>
    <w:rsid w:val="00000C48"/>
    <w:rsid w:val="0000146C"/>
    <w:rsid w:val="0000221E"/>
    <w:rsid w:val="0000247A"/>
    <w:rsid w:val="0000280D"/>
    <w:rsid w:val="00002ABA"/>
    <w:rsid w:val="00002FB3"/>
    <w:rsid w:val="00002FCE"/>
    <w:rsid w:val="00003039"/>
    <w:rsid w:val="00003072"/>
    <w:rsid w:val="000031F6"/>
    <w:rsid w:val="00003602"/>
    <w:rsid w:val="000037D9"/>
    <w:rsid w:val="00003B83"/>
    <w:rsid w:val="0000433C"/>
    <w:rsid w:val="00004FAB"/>
    <w:rsid w:val="00005090"/>
    <w:rsid w:val="000054B6"/>
    <w:rsid w:val="00005DFC"/>
    <w:rsid w:val="0000673D"/>
    <w:rsid w:val="00006DB3"/>
    <w:rsid w:val="00007115"/>
    <w:rsid w:val="0000761B"/>
    <w:rsid w:val="00007E7C"/>
    <w:rsid w:val="000104E5"/>
    <w:rsid w:val="0001092D"/>
    <w:rsid w:val="000109BB"/>
    <w:rsid w:val="00010A54"/>
    <w:rsid w:val="000110B3"/>
    <w:rsid w:val="0001183B"/>
    <w:rsid w:val="00011C7E"/>
    <w:rsid w:val="0001242C"/>
    <w:rsid w:val="00012733"/>
    <w:rsid w:val="0001276B"/>
    <w:rsid w:val="000128D3"/>
    <w:rsid w:val="0001337D"/>
    <w:rsid w:val="00014678"/>
    <w:rsid w:val="0001482D"/>
    <w:rsid w:val="00014A24"/>
    <w:rsid w:val="000155D7"/>
    <w:rsid w:val="00016332"/>
    <w:rsid w:val="000168F1"/>
    <w:rsid w:val="0001704A"/>
    <w:rsid w:val="00017188"/>
    <w:rsid w:val="000176CD"/>
    <w:rsid w:val="000178A1"/>
    <w:rsid w:val="00017C45"/>
    <w:rsid w:val="00020649"/>
    <w:rsid w:val="0002178A"/>
    <w:rsid w:val="00021F98"/>
    <w:rsid w:val="000228D5"/>
    <w:rsid w:val="000229F5"/>
    <w:rsid w:val="00023D4A"/>
    <w:rsid w:val="00023E22"/>
    <w:rsid w:val="00024689"/>
    <w:rsid w:val="00024C45"/>
    <w:rsid w:val="000251CA"/>
    <w:rsid w:val="000255FC"/>
    <w:rsid w:val="0002595B"/>
    <w:rsid w:val="00026BEC"/>
    <w:rsid w:val="00027871"/>
    <w:rsid w:val="00027898"/>
    <w:rsid w:val="0002794E"/>
    <w:rsid w:val="00027ACA"/>
    <w:rsid w:val="000308CA"/>
    <w:rsid w:val="0003095C"/>
    <w:rsid w:val="00031092"/>
    <w:rsid w:val="00031EBD"/>
    <w:rsid w:val="00031F85"/>
    <w:rsid w:val="0003341E"/>
    <w:rsid w:val="00033F22"/>
    <w:rsid w:val="00034F75"/>
    <w:rsid w:val="000359D2"/>
    <w:rsid w:val="000359E8"/>
    <w:rsid w:val="00035BFB"/>
    <w:rsid w:val="00035C23"/>
    <w:rsid w:val="00035E77"/>
    <w:rsid w:val="0003634E"/>
    <w:rsid w:val="00036655"/>
    <w:rsid w:val="00036661"/>
    <w:rsid w:val="00036A4A"/>
    <w:rsid w:val="00040AC9"/>
    <w:rsid w:val="00040C00"/>
    <w:rsid w:val="00042014"/>
    <w:rsid w:val="00042481"/>
    <w:rsid w:val="00042A79"/>
    <w:rsid w:val="00042C75"/>
    <w:rsid w:val="00043409"/>
    <w:rsid w:val="000439FC"/>
    <w:rsid w:val="00044188"/>
    <w:rsid w:val="000445ED"/>
    <w:rsid w:val="00044A8E"/>
    <w:rsid w:val="00044B00"/>
    <w:rsid w:val="00045801"/>
    <w:rsid w:val="0004586C"/>
    <w:rsid w:val="00045D48"/>
    <w:rsid w:val="00046827"/>
    <w:rsid w:val="00047214"/>
    <w:rsid w:val="00047299"/>
    <w:rsid w:val="0004765B"/>
    <w:rsid w:val="00047AA6"/>
    <w:rsid w:val="00047D1E"/>
    <w:rsid w:val="00047F86"/>
    <w:rsid w:val="00050680"/>
    <w:rsid w:val="00052314"/>
    <w:rsid w:val="00053205"/>
    <w:rsid w:val="00053330"/>
    <w:rsid w:val="0005390B"/>
    <w:rsid w:val="0005398F"/>
    <w:rsid w:val="00053E80"/>
    <w:rsid w:val="00054A92"/>
    <w:rsid w:val="0005501C"/>
    <w:rsid w:val="000552B4"/>
    <w:rsid w:val="000552CE"/>
    <w:rsid w:val="000559AF"/>
    <w:rsid w:val="00056E95"/>
    <w:rsid w:val="000571B7"/>
    <w:rsid w:val="0005736B"/>
    <w:rsid w:val="00057B60"/>
    <w:rsid w:val="000601F6"/>
    <w:rsid w:val="00060772"/>
    <w:rsid w:val="000608D9"/>
    <w:rsid w:val="0006100B"/>
    <w:rsid w:val="0006116C"/>
    <w:rsid w:val="00061855"/>
    <w:rsid w:val="000620A7"/>
    <w:rsid w:val="00062E05"/>
    <w:rsid w:val="000635F6"/>
    <w:rsid w:val="00063E6A"/>
    <w:rsid w:val="00063E86"/>
    <w:rsid w:val="00063F28"/>
    <w:rsid w:val="00064AA1"/>
    <w:rsid w:val="00065737"/>
    <w:rsid w:val="000665DA"/>
    <w:rsid w:val="0006669E"/>
    <w:rsid w:val="000668C9"/>
    <w:rsid w:val="00066B52"/>
    <w:rsid w:val="000677D1"/>
    <w:rsid w:val="000702D0"/>
    <w:rsid w:val="000708B9"/>
    <w:rsid w:val="0007153A"/>
    <w:rsid w:val="0007177A"/>
    <w:rsid w:val="00071D4E"/>
    <w:rsid w:val="0007264A"/>
    <w:rsid w:val="00072F8B"/>
    <w:rsid w:val="000737DF"/>
    <w:rsid w:val="000747AD"/>
    <w:rsid w:val="00074AFD"/>
    <w:rsid w:val="00074EE3"/>
    <w:rsid w:val="00075387"/>
    <w:rsid w:val="00076BAB"/>
    <w:rsid w:val="00076E18"/>
    <w:rsid w:val="00076F64"/>
    <w:rsid w:val="00077BB1"/>
    <w:rsid w:val="00077ECC"/>
    <w:rsid w:val="00080659"/>
    <w:rsid w:val="000809FF"/>
    <w:rsid w:val="00080A92"/>
    <w:rsid w:val="00081933"/>
    <w:rsid w:val="000819EE"/>
    <w:rsid w:val="00081CC5"/>
    <w:rsid w:val="00082E80"/>
    <w:rsid w:val="00082EC7"/>
    <w:rsid w:val="00082EC9"/>
    <w:rsid w:val="000830C9"/>
    <w:rsid w:val="0008456A"/>
    <w:rsid w:val="000846C2"/>
    <w:rsid w:val="00086F78"/>
    <w:rsid w:val="00087E5F"/>
    <w:rsid w:val="0008B755"/>
    <w:rsid w:val="00090268"/>
    <w:rsid w:val="000907C9"/>
    <w:rsid w:val="00090894"/>
    <w:rsid w:val="000916D7"/>
    <w:rsid w:val="00091905"/>
    <w:rsid w:val="00092B82"/>
    <w:rsid w:val="00092C94"/>
    <w:rsid w:val="000930F7"/>
    <w:rsid w:val="0009320B"/>
    <w:rsid w:val="00094972"/>
    <w:rsid w:val="0009518A"/>
    <w:rsid w:val="00095237"/>
    <w:rsid w:val="0009576A"/>
    <w:rsid w:val="000958FA"/>
    <w:rsid w:val="00095AC4"/>
    <w:rsid w:val="00095F84"/>
    <w:rsid w:val="00097947"/>
    <w:rsid w:val="000A02AE"/>
    <w:rsid w:val="000A0C8C"/>
    <w:rsid w:val="000A107D"/>
    <w:rsid w:val="000A1597"/>
    <w:rsid w:val="000A23F8"/>
    <w:rsid w:val="000A265C"/>
    <w:rsid w:val="000A2731"/>
    <w:rsid w:val="000A298A"/>
    <w:rsid w:val="000A3BF7"/>
    <w:rsid w:val="000A622F"/>
    <w:rsid w:val="000A640A"/>
    <w:rsid w:val="000A684F"/>
    <w:rsid w:val="000A688B"/>
    <w:rsid w:val="000A69A1"/>
    <w:rsid w:val="000A6DD5"/>
    <w:rsid w:val="000A6DE9"/>
    <w:rsid w:val="000A7061"/>
    <w:rsid w:val="000A73BF"/>
    <w:rsid w:val="000A757A"/>
    <w:rsid w:val="000A76F3"/>
    <w:rsid w:val="000A7E01"/>
    <w:rsid w:val="000B03C0"/>
    <w:rsid w:val="000B2516"/>
    <w:rsid w:val="000B276A"/>
    <w:rsid w:val="000B3557"/>
    <w:rsid w:val="000B39BC"/>
    <w:rsid w:val="000B3F92"/>
    <w:rsid w:val="000B4886"/>
    <w:rsid w:val="000B4C6C"/>
    <w:rsid w:val="000B581D"/>
    <w:rsid w:val="000B5ABB"/>
    <w:rsid w:val="000B5CAB"/>
    <w:rsid w:val="000B5FC8"/>
    <w:rsid w:val="000B68C1"/>
    <w:rsid w:val="000B7008"/>
    <w:rsid w:val="000B77D3"/>
    <w:rsid w:val="000B7CD9"/>
    <w:rsid w:val="000B7FCD"/>
    <w:rsid w:val="000C06EE"/>
    <w:rsid w:val="000C0A15"/>
    <w:rsid w:val="000C0D1C"/>
    <w:rsid w:val="000C15C8"/>
    <w:rsid w:val="000C1885"/>
    <w:rsid w:val="000C285E"/>
    <w:rsid w:val="000C4B81"/>
    <w:rsid w:val="000C4C69"/>
    <w:rsid w:val="000C4C7C"/>
    <w:rsid w:val="000C555F"/>
    <w:rsid w:val="000C5F9B"/>
    <w:rsid w:val="000C6B23"/>
    <w:rsid w:val="000C72F5"/>
    <w:rsid w:val="000C7324"/>
    <w:rsid w:val="000C733B"/>
    <w:rsid w:val="000C78B1"/>
    <w:rsid w:val="000D01C2"/>
    <w:rsid w:val="000D0C7B"/>
    <w:rsid w:val="000D1344"/>
    <w:rsid w:val="000D1539"/>
    <w:rsid w:val="000D1FED"/>
    <w:rsid w:val="000D2602"/>
    <w:rsid w:val="000D2A78"/>
    <w:rsid w:val="000D2D70"/>
    <w:rsid w:val="000D35E9"/>
    <w:rsid w:val="000D362E"/>
    <w:rsid w:val="000D3CC9"/>
    <w:rsid w:val="000D4555"/>
    <w:rsid w:val="000D481B"/>
    <w:rsid w:val="000D4DAA"/>
    <w:rsid w:val="000D5521"/>
    <w:rsid w:val="000D7111"/>
    <w:rsid w:val="000D7309"/>
    <w:rsid w:val="000D7CF5"/>
    <w:rsid w:val="000D7DC2"/>
    <w:rsid w:val="000E0111"/>
    <w:rsid w:val="000E056B"/>
    <w:rsid w:val="000E0A54"/>
    <w:rsid w:val="000E0C26"/>
    <w:rsid w:val="000E38DA"/>
    <w:rsid w:val="000E3A31"/>
    <w:rsid w:val="000E3CD8"/>
    <w:rsid w:val="000E41C6"/>
    <w:rsid w:val="000E47B8"/>
    <w:rsid w:val="000E490E"/>
    <w:rsid w:val="000E516F"/>
    <w:rsid w:val="000E539C"/>
    <w:rsid w:val="000E6725"/>
    <w:rsid w:val="000E6CB8"/>
    <w:rsid w:val="000E70D0"/>
    <w:rsid w:val="000E7557"/>
    <w:rsid w:val="000E77FB"/>
    <w:rsid w:val="000E781D"/>
    <w:rsid w:val="000E7D6C"/>
    <w:rsid w:val="000F04F0"/>
    <w:rsid w:val="000F0C8E"/>
    <w:rsid w:val="000F1893"/>
    <w:rsid w:val="000F1F49"/>
    <w:rsid w:val="000F2122"/>
    <w:rsid w:val="000F21BD"/>
    <w:rsid w:val="000F2491"/>
    <w:rsid w:val="000F2F8B"/>
    <w:rsid w:val="000F4131"/>
    <w:rsid w:val="000F4505"/>
    <w:rsid w:val="000F4A6F"/>
    <w:rsid w:val="000F4C33"/>
    <w:rsid w:val="000F50CB"/>
    <w:rsid w:val="000F5E45"/>
    <w:rsid w:val="000F6540"/>
    <w:rsid w:val="000F7192"/>
    <w:rsid w:val="000F7221"/>
    <w:rsid w:val="000F72CF"/>
    <w:rsid w:val="000F7C7B"/>
    <w:rsid w:val="0010009D"/>
    <w:rsid w:val="00100791"/>
    <w:rsid w:val="00100DDE"/>
    <w:rsid w:val="00100E3E"/>
    <w:rsid w:val="0010189C"/>
    <w:rsid w:val="00102A50"/>
    <w:rsid w:val="001030FA"/>
    <w:rsid w:val="00104E5D"/>
    <w:rsid w:val="00105096"/>
    <w:rsid w:val="00105137"/>
    <w:rsid w:val="001061AA"/>
    <w:rsid w:val="001066CC"/>
    <w:rsid w:val="00106716"/>
    <w:rsid w:val="0010681C"/>
    <w:rsid w:val="00106B02"/>
    <w:rsid w:val="00106E79"/>
    <w:rsid w:val="001073F0"/>
    <w:rsid w:val="001074C7"/>
    <w:rsid w:val="0010762F"/>
    <w:rsid w:val="00107E85"/>
    <w:rsid w:val="00110040"/>
    <w:rsid w:val="00110ED3"/>
    <w:rsid w:val="0011235E"/>
    <w:rsid w:val="001123F9"/>
    <w:rsid w:val="00112AA3"/>
    <w:rsid w:val="00112FF3"/>
    <w:rsid w:val="0011309E"/>
    <w:rsid w:val="00113A5A"/>
    <w:rsid w:val="00113B12"/>
    <w:rsid w:val="001144D6"/>
    <w:rsid w:val="00115674"/>
    <w:rsid w:val="001160DB"/>
    <w:rsid w:val="001166F0"/>
    <w:rsid w:val="00116993"/>
    <w:rsid w:val="001173C8"/>
    <w:rsid w:val="0011793A"/>
    <w:rsid w:val="001202A4"/>
    <w:rsid w:val="00120A9C"/>
    <w:rsid w:val="00121319"/>
    <w:rsid w:val="001214BF"/>
    <w:rsid w:val="0012171C"/>
    <w:rsid w:val="00121F55"/>
    <w:rsid w:val="00121FD0"/>
    <w:rsid w:val="001228B7"/>
    <w:rsid w:val="00122E35"/>
    <w:rsid w:val="00122ED7"/>
    <w:rsid w:val="00123823"/>
    <w:rsid w:val="0012388E"/>
    <w:rsid w:val="001242AF"/>
    <w:rsid w:val="001254F9"/>
    <w:rsid w:val="00125501"/>
    <w:rsid w:val="00125D53"/>
    <w:rsid w:val="00125FBB"/>
    <w:rsid w:val="00126459"/>
    <w:rsid w:val="00127775"/>
    <w:rsid w:val="00127E1A"/>
    <w:rsid w:val="0013053A"/>
    <w:rsid w:val="00130770"/>
    <w:rsid w:val="00130F7F"/>
    <w:rsid w:val="00131065"/>
    <w:rsid w:val="00131615"/>
    <w:rsid w:val="001317EC"/>
    <w:rsid w:val="001317FC"/>
    <w:rsid w:val="001328D7"/>
    <w:rsid w:val="00133413"/>
    <w:rsid w:val="001338DF"/>
    <w:rsid w:val="00133EDB"/>
    <w:rsid w:val="00134EC5"/>
    <w:rsid w:val="00134F13"/>
    <w:rsid w:val="00135118"/>
    <w:rsid w:val="00135687"/>
    <w:rsid w:val="00135B83"/>
    <w:rsid w:val="00136B9B"/>
    <w:rsid w:val="00137040"/>
    <w:rsid w:val="001371F5"/>
    <w:rsid w:val="0013750D"/>
    <w:rsid w:val="0013772C"/>
    <w:rsid w:val="0013777D"/>
    <w:rsid w:val="00137C60"/>
    <w:rsid w:val="00140352"/>
    <w:rsid w:val="001403F3"/>
    <w:rsid w:val="001416D7"/>
    <w:rsid w:val="001418C7"/>
    <w:rsid w:val="00141971"/>
    <w:rsid w:val="00142D2D"/>
    <w:rsid w:val="00143CCE"/>
    <w:rsid w:val="00143F47"/>
    <w:rsid w:val="00143F89"/>
    <w:rsid w:val="0014409A"/>
    <w:rsid w:val="00144442"/>
    <w:rsid w:val="001465F5"/>
    <w:rsid w:val="0014692B"/>
    <w:rsid w:val="00147178"/>
    <w:rsid w:val="00147AA9"/>
    <w:rsid w:val="00147AE1"/>
    <w:rsid w:val="00147E24"/>
    <w:rsid w:val="001501A8"/>
    <w:rsid w:val="00150872"/>
    <w:rsid w:val="0015107F"/>
    <w:rsid w:val="00151CA3"/>
    <w:rsid w:val="0015325A"/>
    <w:rsid w:val="00153D8A"/>
    <w:rsid w:val="001552F2"/>
    <w:rsid w:val="001553B9"/>
    <w:rsid w:val="001553D3"/>
    <w:rsid w:val="001555FE"/>
    <w:rsid w:val="001560B9"/>
    <w:rsid w:val="0015685F"/>
    <w:rsid w:val="00156877"/>
    <w:rsid w:val="00156904"/>
    <w:rsid w:val="00156EB4"/>
    <w:rsid w:val="001572AE"/>
    <w:rsid w:val="00157390"/>
    <w:rsid w:val="00157653"/>
    <w:rsid w:val="00157838"/>
    <w:rsid w:val="00157B28"/>
    <w:rsid w:val="00157DEC"/>
    <w:rsid w:val="00160574"/>
    <w:rsid w:val="00160932"/>
    <w:rsid w:val="00160A6D"/>
    <w:rsid w:val="00162AAC"/>
    <w:rsid w:val="00162DE1"/>
    <w:rsid w:val="00163715"/>
    <w:rsid w:val="0016404D"/>
    <w:rsid w:val="00164137"/>
    <w:rsid w:val="0016485C"/>
    <w:rsid w:val="00164C44"/>
    <w:rsid w:val="001656E9"/>
    <w:rsid w:val="001657F2"/>
    <w:rsid w:val="0016676F"/>
    <w:rsid w:val="00166DF7"/>
    <w:rsid w:val="00167640"/>
    <w:rsid w:val="00167A04"/>
    <w:rsid w:val="00167A22"/>
    <w:rsid w:val="00167C41"/>
    <w:rsid w:val="00170076"/>
    <w:rsid w:val="00170375"/>
    <w:rsid w:val="0017041B"/>
    <w:rsid w:val="0017059C"/>
    <w:rsid w:val="00171D88"/>
    <w:rsid w:val="00172060"/>
    <w:rsid w:val="00172364"/>
    <w:rsid w:val="00172597"/>
    <w:rsid w:val="00172953"/>
    <w:rsid w:val="00172D50"/>
    <w:rsid w:val="0017324B"/>
    <w:rsid w:val="00173B88"/>
    <w:rsid w:val="00174079"/>
    <w:rsid w:val="00174BDA"/>
    <w:rsid w:val="00174FFC"/>
    <w:rsid w:val="00175034"/>
    <w:rsid w:val="00176F31"/>
    <w:rsid w:val="001775AE"/>
    <w:rsid w:val="00177A57"/>
    <w:rsid w:val="0018061B"/>
    <w:rsid w:val="00180850"/>
    <w:rsid w:val="00181709"/>
    <w:rsid w:val="00182615"/>
    <w:rsid w:val="00182F73"/>
    <w:rsid w:val="0018309B"/>
    <w:rsid w:val="0018326D"/>
    <w:rsid w:val="0018403E"/>
    <w:rsid w:val="00184268"/>
    <w:rsid w:val="00184493"/>
    <w:rsid w:val="001844E1"/>
    <w:rsid w:val="00185429"/>
    <w:rsid w:val="00186808"/>
    <w:rsid w:val="00186C0B"/>
    <w:rsid w:val="001874F4"/>
    <w:rsid w:val="001876B4"/>
    <w:rsid w:val="00187AEF"/>
    <w:rsid w:val="00187B6B"/>
    <w:rsid w:val="00187DDA"/>
    <w:rsid w:val="0018A2FF"/>
    <w:rsid w:val="00190B60"/>
    <w:rsid w:val="001910C7"/>
    <w:rsid w:val="00192DE5"/>
    <w:rsid w:val="00192E25"/>
    <w:rsid w:val="00194444"/>
    <w:rsid w:val="00194BF1"/>
    <w:rsid w:val="00194D52"/>
    <w:rsid w:val="00195B0A"/>
    <w:rsid w:val="00196F0B"/>
    <w:rsid w:val="00196F41"/>
    <w:rsid w:val="001974EF"/>
    <w:rsid w:val="00197E90"/>
    <w:rsid w:val="001A1041"/>
    <w:rsid w:val="001A1312"/>
    <w:rsid w:val="001A1843"/>
    <w:rsid w:val="001A1C50"/>
    <w:rsid w:val="001A1E5E"/>
    <w:rsid w:val="001A2595"/>
    <w:rsid w:val="001A25C4"/>
    <w:rsid w:val="001A2829"/>
    <w:rsid w:val="001A29B4"/>
    <w:rsid w:val="001A3276"/>
    <w:rsid w:val="001A3A6D"/>
    <w:rsid w:val="001A3D05"/>
    <w:rsid w:val="001A4572"/>
    <w:rsid w:val="001A5518"/>
    <w:rsid w:val="001A5AE4"/>
    <w:rsid w:val="001A6B1B"/>
    <w:rsid w:val="001A6CFE"/>
    <w:rsid w:val="001A736B"/>
    <w:rsid w:val="001A7668"/>
    <w:rsid w:val="001A7B33"/>
    <w:rsid w:val="001A7D83"/>
    <w:rsid w:val="001A7F76"/>
    <w:rsid w:val="001B0268"/>
    <w:rsid w:val="001B143A"/>
    <w:rsid w:val="001B18DC"/>
    <w:rsid w:val="001B265E"/>
    <w:rsid w:val="001B471F"/>
    <w:rsid w:val="001B48FA"/>
    <w:rsid w:val="001B493D"/>
    <w:rsid w:val="001B5673"/>
    <w:rsid w:val="001B5AAE"/>
    <w:rsid w:val="001B5C3B"/>
    <w:rsid w:val="001B5F40"/>
    <w:rsid w:val="001B65ED"/>
    <w:rsid w:val="001B6635"/>
    <w:rsid w:val="001B676C"/>
    <w:rsid w:val="001B6BB1"/>
    <w:rsid w:val="001B71E3"/>
    <w:rsid w:val="001B73FE"/>
    <w:rsid w:val="001B76FE"/>
    <w:rsid w:val="001C003D"/>
    <w:rsid w:val="001C0739"/>
    <w:rsid w:val="001C30EF"/>
    <w:rsid w:val="001C3A4D"/>
    <w:rsid w:val="001C3A69"/>
    <w:rsid w:val="001C4828"/>
    <w:rsid w:val="001C4F20"/>
    <w:rsid w:val="001C5A79"/>
    <w:rsid w:val="001C62A8"/>
    <w:rsid w:val="001C6824"/>
    <w:rsid w:val="001C6C4F"/>
    <w:rsid w:val="001C6C9F"/>
    <w:rsid w:val="001C7068"/>
    <w:rsid w:val="001C742F"/>
    <w:rsid w:val="001C7CA4"/>
    <w:rsid w:val="001D0308"/>
    <w:rsid w:val="001D0ACF"/>
    <w:rsid w:val="001D1575"/>
    <w:rsid w:val="001D1720"/>
    <w:rsid w:val="001D1793"/>
    <w:rsid w:val="001D1904"/>
    <w:rsid w:val="001D1DAF"/>
    <w:rsid w:val="001D364B"/>
    <w:rsid w:val="001D43A4"/>
    <w:rsid w:val="001D4613"/>
    <w:rsid w:val="001D48F7"/>
    <w:rsid w:val="001D4D03"/>
    <w:rsid w:val="001D4F92"/>
    <w:rsid w:val="001D533A"/>
    <w:rsid w:val="001D5B28"/>
    <w:rsid w:val="001D5D30"/>
    <w:rsid w:val="001D6A1B"/>
    <w:rsid w:val="001D6C6B"/>
    <w:rsid w:val="001D7049"/>
    <w:rsid w:val="001D7EB4"/>
    <w:rsid w:val="001D7FAF"/>
    <w:rsid w:val="001E110F"/>
    <w:rsid w:val="001E1758"/>
    <w:rsid w:val="001E2423"/>
    <w:rsid w:val="001E2ADE"/>
    <w:rsid w:val="001E33CC"/>
    <w:rsid w:val="001E34B1"/>
    <w:rsid w:val="001E3872"/>
    <w:rsid w:val="001E3BA3"/>
    <w:rsid w:val="001E47B4"/>
    <w:rsid w:val="001E51D4"/>
    <w:rsid w:val="001E5EC2"/>
    <w:rsid w:val="001E6048"/>
    <w:rsid w:val="001E62FA"/>
    <w:rsid w:val="001E6307"/>
    <w:rsid w:val="001E6ED3"/>
    <w:rsid w:val="001E75EE"/>
    <w:rsid w:val="001E7E69"/>
    <w:rsid w:val="001E7E87"/>
    <w:rsid w:val="001F0241"/>
    <w:rsid w:val="001F042C"/>
    <w:rsid w:val="001F04DA"/>
    <w:rsid w:val="001F123A"/>
    <w:rsid w:val="001F1D20"/>
    <w:rsid w:val="001F2868"/>
    <w:rsid w:val="001F4273"/>
    <w:rsid w:val="001F4609"/>
    <w:rsid w:val="001F4952"/>
    <w:rsid w:val="001F5588"/>
    <w:rsid w:val="001F5CA1"/>
    <w:rsid w:val="001F6083"/>
    <w:rsid w:val="001F7D63"/>
    <w:rsid w:val="00200EBA"/>
    <w:rsid w:val="00200FE7"/>
    <w:rsid w:val="0020127A"/>
    <w:rsid w:val="00201A42"/>
    <w:rsid w:val="00201FFF"/>
    <w:rsid w:val="002020FB"/>
    <w:rsid w:val="00203945"/>
    <w:rsid w:val="002043BF"/>
    <w:rsid w:val="00204433"/>
    <w:rsid w:val="00204C35"/>
    <w:rsid w:val="00204F75"/>
    <w:rsid w:val="002060E2"/>
    <w:rsid w:val="002062C6"/>
    <w:rsid w:val="00206571"/>
    <w:rsid w:val="002074A9"/>
    <w:rsid w:val="00207E0A"/>
    <w:rsid w:val="00210818"/>
    <w:rsid w:val="002108A2"/>
    <w:rsid w:val="00210E3B"/>
    <w:rsid w:val="002119E1"/>
    <w:rsid w:val="00212084"/>
    <w:rsid w:val="0021238C"/>
    <w:rsid w:val="002126F3"/>
    <w:rsid w:val="0021363B"/>
    <w:rsid w:val="00213A41"/>
    <w:rsid w:val="00213FCE"/>
    <w:rsid w:val="002147FB"/>
    <w:rsid w:val="00215998"/>
    <w:rsid w:val="00215ADE"/>
    <w:rsid w:val="00215B9F"/>
    <w:rsid w:val="00215C8D"/>
    <w:rsid w:val="00216471"/>
    <w:rsid w:val="00216B54"/>
    <w:rsid w:val="00216BB2"/>
    <w:rsid w:val="00216F1D"/>
    <w:rsid w:val="00217289"/>
    <w:rsid w:val="0021779F"/>
    <w:rsid w:val="00217C0A"/>
    <w:rsid w:val="00217FDE"/>
    <w:rsid w:val="00220B56"/>
    <w:rsid w:val="00220F6F"/>
    <w:rsid w:val="00221796"/>
    <w:rsid w:val="00221B74"/>
    <w:rsid w:val="00221C53"/>
    <w:rsid w:val="002220A3"/>
    <w:rsid w:val="002225E4"/>
    <w:rsid w:val="0022286C"/>
    <w:rsid w:val="0022299F"/>
    <w:rsid w:val="00222C2A"/>
    <w:rsid w:val="00222EDC"/>
    <w:rsid w:val="00223005"/>
    <w:rsid w:val="0022317A"/>
    <w:rsid w:val="00225188"/>
    <w:rsid w:val="002252B4"/>
    <w:rsid w:val="00225B11"/>
    <w:rsid w:val="00226269"/>
    <w:rsid w:val="00227673"/>
    <w:rsid w:val="0022768E"/>
    <w:rsid w:val="0023049C"/>
    <w:rsid w:val="002312BB"/>
    <w:rsid w:val="00231C46"/>
    <w:rsid w:val="00232CD9"/>
    <w:rsid w:val="002330D5"/>
    <w:rsid w:val="002330F2"/>
    <w:rsid w:val="0023367F"/>
    <w:rsid w:val="002340A2"/>
    <w:rsid w:val="0023439A"/>
    <w:rsid w:val="00234AB4"/>
    <w:rsid w:val="002356E7"/>
    <w:rsid w:val="002359F1"/>
    <w:rsid w:val="00235A7B"/>
    <w:rsid w:val="0023610F"/>
    <w:rsid w:val="0023670D"/>
    <w:rsid w:val="00236AC6"/>
    <w:rsid w:val="00236FA8"/>
    <w:rsid w:val="00237139"/>
    <w:rsid w:val="0023755A"/>
    <w:rsid w:val="00237E91"/>
    <w:rsid w:val="00241531"/>
    <w:rsid w:val="00241CB8"/>
    <w:rsid w:val="0024280E"/>
    <w:rsid w:val="00243C19"/>
    <w:rsid w:val="002441B5"/>
    <w:rsid w:val="0024577E"/>
    <w:rsid w:val="00246620"/>
    <w:rsid w:val="002469F7"/>
    <w:rsid w:val="00246EA5"/>
    <w:rsid w:val="0024730F"/>
    <w:rsid w:val="0024789E"/>
    <w:rsid w:val="00247E66"/>
    <w:rsid w:val="00247FE9"/>
    <w:rsid w:val="00250DD5"/>
    <w:rsid w:val="0025119B"/>
    <w:rsid w:val="002511D6"/>
    <w:rsid w:val="00251616"/>
    <w:rsid w:val="002520A4"/>
    <w:rsid w:val="0025212B"/>
    <w:rsid w:val="002521B3"/>
    <w:rsid w:val="00252808"/>
    <w:rsid w:val="00252A74"/>
    <w:rsid w:val="002531A1"/>
    <w:rsid w:val="002534AE"/>
    <w:rsid w:val="00253715"/>
    <w:rsid w:val="00253F72"/>
    <w:rsid w:val="002542CF"/>
    <w:rsid w:val="002545CC"/>
    <w:rsid w:val="00254A89"/>
    <w:rsid w:val="00255357"/>
    <w:rsid w:val="002554F9"/>
    <w:rsid w:val="00255D4F"/>
    <w:rsid w:val="00256551"/>
    <w:rsid w:val="00260241"/>
    <w:rsid w:val="002605F0"/>
    <w:rsid w:val="00260E13"/>
    <w:rsid w:val="00260F60"/>
    <w:rsid w:val="00261977"/>
    <w:rsid w:val="00262142"/>
    <w:rsid w:val="002623D7"/>
    <w:rsid w:val="00263732"/>
    <w:rsid w:val="00264048"/>
    <w:rsid w:val="00264927"/>
    <w:rsid w:val="00264D41"/>
    <w:rsid w:val="00264ED2"/>
    <w:rsid w:val="00265AAC"/>
    <w:rsid w:val="00266040"/>
    <w:rsid w:val="002661D7"/>
    <w:rsid w:val="00266557"/>
    <w:rsid w:val="002667F9"/>
    <w:rsid w:val="0026680A"/>
    <w:rsid w:val="00266ABE"/>
    <w:rsid w:val="0026787E"/>
    <w:rsid w:val="002678E3"/>
    <w:rsid w:val="00267916"/>
    <w:rsid w:val="00267965"/>
    <w:rsid w:val="00267CC1"/>
    <w:rsid w:val="00270021"/>
    <w:rsid w:val="0027038E"/>
    <w:rsid w:val="002716B9"/>
    <w:rsid w:val="00271AA9"/>
    <w:rsid w:val="002720E7"/>
    <w:rsid w:val="00272567"/>
    <w:rsid w:val="002726CE"/>
    <w:rsid w:val="002728D2"/>
    <w:rsid w:val="00272906"/>
    <w:rsid w:val="002729A4"/>
    <w:rsid w:val="0027442C"/>
    <w:rsid w:val="0027475A"/>
    <w:rsid w:val="00275A5D"/>
    <w:rsid w:val="0027610C"/>
    <w:rsid w:val="00276637"/>
    <w:rsid w:val="00277D80"/>
    <w:rsid w:val="002810F5"/>
    <w:rsid w:val="00281167"/>
    <w:rsid w:val="0028169D"/>
    <w:rsid w:val="00281CD3"/>
    <w:rsid w:val="002825AB"/>
    <w:rsid w:val="002827E1"/>
    <w:rsid w:val="002828C7"/>
    <w:rsid w:val="00282C37"/>
    <w:rsid w:val="00282F46"/>
    <w:rsid w:val="0028351A"/>
    <w:rsid w:val="00283BD6"/>
    <w:rsid w:val="00283BDA"/>
    <w:rsid w:val="002842DD"/>
    <w:rsid w:val="002848D0"/>
    <w:rsid w:val="00284B8B"/>
    <w:rsid w:val="00284DCF"/>
    <w:rsid w:val="00285544"/>
    <w:rsid w:val="00286191"/>
    <w:rsid w:val="0028647C"/>
    <w:rsid w:val="0028710F"/>
    <w:rsid w:val="00287CBF"/>
    <w:rsid w:val="00290409"/>
    <w:rsid w:val="00290F3F"/>
    <w:rsid w:val="00291871"/>
    <w:rsid w:val="0029197C"/>
    <w:rsid w:val="0029206F"/>
    <w:rsid w:val="00292AE8"/>
    <w:rsid w:val="0029300E"/>
    <w:rsid w:val="002938C6"/>
    <w:rsid w:val="00294300"/>
    <w:rsid w:val="00294A9E"/>
    <w:rsid w:val="00295563"/>
    <w:rsid w:val="00295BFA"/>
    <w:rsid w:val="00296388"/>
    <w:rsid w:val="002967A9"/>
    <w:rsid w:val="002968E3"/>
    <w:rsid w:val="00296B41"/>
    <w:rsid w:val="00296EBD"/>
    <w:rsid w:val="00296FC8"/>
    <w:rsid w:val="00296FD8"/>
    <w:rsid w:val="00297394"/>
    <w:rsid w:val="002973BC"/>
    <w:rsid w:val="00297966"/>
    <w:rsid w:val="002A0375"/>
    <w:rsid w:val="002A0B2B"/>
    <w:rsid w:val="002A0F7C"/>
    <w:rsid w:val="002A1966"/>
    <w:rsid w:val="002A1E4C"/>
    <w:rsid w:val="002A1FA8"/>
    <w:rsid w:val="002A2ACC"/>
    <w:rsid w:val="002A2F8C"/>
    <w:rsid w:val="002A3918"/>
    <w:rsid w:val="002A3B5C"/>
    <w:rsid w:val="002A47C6"/>
    <w:rsid w:val="002A4924"/>
    <w:rsid w:val="002A4C38"/>
    <w:rsid w:val="002A4D51"/>
    <w:rsid w:val="002A4EC4"/>
    <w:rsid w:val="002A5A14"/>
    <w:rsid w:val="002A5A21"/>
    <w:rsid w:val="002A5C8A"/>
    <w:rsid w:val="002A6047"/>
    <w:rsid w:val="002A6FDA"/>
    <w:rsid w:val="002A74C9"/>
    <w:rsid w:val="002A7840"/>
    <w:rsid w:val="002B07C2"/>
    <w:rsid w:val="002B0D29"/>
    <w:rsid w:val="002B0F0D"/>
    <w:rsid w:val="002B1027"/>
    <w:rsid w:val="002B237C"/>
    <w:rsid w:val="002B3371"/>
    <w:rsid w:val="002B353E"/>
    <w:rsid w:val="002B3ECD"/>
    <w:rsid w:val="002B4EA0"/>
    <w:rsid w:val="002B53ED"/>
    <w:rsid w:val="002B5751"/>
    <w:rsid w:val="002B5882"/>
    <w:rsid w:val="002B60C3"/>
    <w:rsid w:val="002B6BB7"/>
    <w:rsid w:val="002B6E1B"/>
    <w:rsid w:val="002B7365"/>
    <w:rsid w:val="002B74EE"/>
    <w:rsid w:val="002B7B40"/>
    <w:rsid w:val="002C1FC6"/>
    <w:rsid w:val="002C1FDC"/>
    <w:rsid w:val="002C2101"/>
    <w:rsid w:val="002C2A17"/>
    <w:rsid w:val="002C2B9E"/>
    <w:rsid w:val="002C30F9"/>
    <w:rsid w:val="002C46EB"/>
    <w:rsid w:val="002C51FA"/>
    <w:rsid w:val="002C5AB2"/>
    <w:rsid w:val="002C5EE7"/>
    <w:rsid w:val="002C60F5"/>
    <w:rsid w:val="002C695E"/>
    <w:rsid w:val="002C6B8A"/>
    <w:rsid w:val="002C6E17"/>
    <w:rsid w:val="002C7F5C"/>
    <w:rsid w:val="002D207A"/>
    <w:rsid w:val="002D2BDE"/>
    <w:rsid w:val="002D30DF"/>
    <w:rsid w:val="002D3320"/>
    <w:rsid w:val="002D3A74"/>
    <w:rsid w:val="002D3F99"/>
    <w:rsid w:val="002D580D"/>
    <w:rsid w:val="002D587D"/>
    <w:rsid w:val="002D5B7C"/>
    <w:rsid w:val="002D6756"/>
    <w:rsid w:val="002D6896"/>
    <w:rsid w:val="002D7858"/>
    <w:rsid w:val="002D7AEF"/>
    <w:rsid w:val="002D7D11"/>
    <w:rsid w:val="002E0817"/>
    <w:rsid w:val="002E0844"/>
    <w:rsid w:val="002E0DB7"/>
    <w:rsid w:val="002E12EB"/>
    <w:rsid w:val="002E16FD"/>
    <w:rsid w:val="002E22CC"/>
    <w:rsid w:val="002E3608"/>
    <w:rsid w:val="002E488E"/>
    <w:rsid w:val="002E4F5C"/>
    <w:rsid w:val="002E5E2B"/>
    <w:rsid w:val="002E6F3A"/>
    <w:rsid w:val="002E7191"/>
    <w:rsid w:val="002E730C"/>
    <w:rsid w:val="002E7A24"/>
    <w:rsid w:val="002F01A7"/>
    <w:rsid w:val="002F03FE"/>
    <w:rsid w:val="002F044A"/>
    <w:rsid w:val="002F10BA"/>
    <w:rsid w:val="002F111C"/>
    <w:rsid w:val="002F1130"/>
    <w:rsid w:val="002F1957"/>
    <w:rsid w:val="002F2592"/>
    <w:rsid w:val="002F28DE"/>
    <w:rsid w:val="002F2EC1"/>
    <w:rsid w:val="002F3D2F"/>
    <w:rsid w:val="002F4924"/>
    <w:rsid w:val="002F536B"/>
    <w:rsid w:val="002F5854"/>
    <w:rsid w:val="002F6D63"/>
    <w:rsid w:val="002F72AA"/>
    <w:rsid w:val="002F7BD8"/>
    <w:rsid w:val="002F7FA5"/>
    <w:rsid w:val="002F949A"/>
    <w:rsid w:val="0030022C"/>
    <w:rsid w:val="00300A32"/>
    <w:rsid w:val="00300A9F"/>
    <w:rsid w:val="003013CC"/>
    <w:rsid w:val="00301D91"/>
    <w:rsid w:val="00302437"/>
    <w:rsid w:val="00302733"/>
    <w:rsid w:val="0030278C"/>
    <w:rsid w:val="00302CFF"/>
    <w:rsid w:val="0030324D"/>
    <w:rsid w:val="00303358"/>
    <w:rsid w:val="003034B2"/>
    <w:rsid w:val="003039F3"/>
    <w:rsid w:val="00304158"/>
    <w:rsid w:val="00304386"/>
    <w:rsid w:val="003049AE"/>
    <w:rsid w:val="00304B1F"/>
    <w:rsid w:val="003065B5"/>
    <w:rsid w:val="00306879"/>
    <w:rsid w:val="00307172"/>
    <w:rsid w:val="00307CD6"/>
    <w:rsid w:val="003103FF"/>
    <w:rsid w:val="00311556"/>
    <w:rsid w:val="00311A0E"/>
    <w:rsid w:val="00311BDA"/>
    <w:rsid w:val="00311C9E"/>
    <w:rsid w:val="00312200"/>
    <w:rsid w:val="00314F2A"/>
    <w:rsid w:val="0031504B"/>
    <w:rsid w:val="00315697"/>
    <w:rsid w:val="0031583A"/>
    <w:rsid w:val="00316361"/>
    <w:rsid w:val="00316656"/>
    <w:rsid w:val="003167CA"/>
    <w:rsid w:val="00317174"/>
    <w:rsid w:val="003177BB"/>
    <w:rsid w:val="00317A02"/>
    <w:rsid w:val="00317FE5"/>
    <w:rsid w:val="0032000A"/>
    <w:rsid w:val="00320587"/>
    <w:rsid w:val="003209E3"/>
    <w:rsid w:val="0032129A"/>
    <w:rsid w:val="00321DE4"/>
    <w:rsid w:val="00322131"/>
    <w:rsid w:val="003228A8"/>
    <w:rsid w:val="00322A63"/>
    <w:rsid w:val="00323223"/>
    <w:rsid w:val="00323404"/>
    <w:rsid w:val="0032369E"/>
    <w:rsid w:val="0032397C"/>
    <w:rsid w:val="00323CAE"/>
    <w:rsid w:val="00323D05"/>
    <w:rsid w:val="00324241"/>
    <w:rsid w:val="00324257"/>
    <w:rsid w:val="003245A6"/>
    <w:rsid w:val="00324612"/>
    <w:rsid w:val="003250B0"/>
    <w:rsid w:val="00325628"/>
    <w:rsid w:val="00325E24"/>
    <w:rsid w:val="00330A15"/>
    <w:rsid w:val="00330CEC"/>
    <w:rsid w:val="0033142A"/>
    <w:rsid w:val="0033165A"/>
    <w:rsid w:val="003328C4"/>
    <w:rsid w:val="00333403"/>
    <w:rsid w:val="0033381A"/>
    <w:rsid w:val="00333F77"/>
    <w:rsid w:val="00334087"/>
    <w:rsid w:val="003344E6"/>
    <w:rsid w:val="003348B9"/>
    <w:rsid w:val="00335BCD"/>
    <w:rsid w:val="00336718"/>
    <w:rsid w:val="00337371"/>
    <w:rsid w:val="0033786C"/>
    <w:rsid w:val="00337B68"/>
    <w:rsid w:val="00337CA9"/>
    <w:rsid w:val="00337D2F"/>
    <w:rsid w:val="003402D6"/>
    <w:rsid w:val="0034095F"/>
    <w:rsid w:val="00340C39"/>
    <w:rsid w:val="00341995"/>
    <w:rsid w:val="00341F6D"/>
    <w:rsid w:val="00341F9B"/>
    <w:rsid w:val="003421A4"/>
    <w:rsid w:val="0034239E"/>
    <w:rsid w:val="003428D9"/>
    <w:rsid w:val="00343547"/>
    <w:rsid w:val="00343723"/>
    <w:rsid w:val="00343AA6"/>
    <w:rsid w:val="0034453D"/>
    <w:rsid w:val="00345DE9"/>
    <w:rsid w:val="00345EE6"/>
    <w:rsid w:val="00346B99"/>
    <w:rsid w:val="003474A5"/>
    <w:rsid w:val="003501AB"/>
    <w:rsid w:val="00350A96"/>
    <w:rsid w:val="00350DFE"/>
    <w:rsid w:val="0035130F"/>
    <w:rsid w:val="003523DD"/>
    <w:rsid w:val="00352859"/>
    <w:rsid w:val="00352A57"/>
    <w:rsid w:val="003537C2"/>
    <w:rsid w:val="0035524D"/>
    <w:rsid w:val="00355B00"/>
    <w:rsid w:val="00356889"/>
    <w:rsid w:val="00356CC6"/>
    <w:rsid w:val="0035B4D7"/>
    <w:rsid w:val="00360332"/>
    <w:rsid w:val="00360379"/>
    <w:rsid w:val="00361011"/>
    <w:rsid w:val="00361BB5"/>
    <w:rsid w:val="0036239A"/>
    <w:rsid w:val="003624F0"/>
    <w:rsid w:val="00364015"/>
    <w:rsid w:val="0036406D"/>
    <w:rsid w:val="0036558F"/>
    <w:rsid w:val="00366094"/>
    <w:rsid w:val="003661D0"/>
    <w:rsid w:val="0036638B"/>
    <w:rsid w:val="0036645E"/>
    <w:rsid w:val="00367C6A"/>
    <w:rsid w:val="00367D77"/>
    <w:rsid w:val="00370EA1"/>
    <w:rsid w:val="0037160A"/>
    <w:rsid w:val="00371C0D"/>
    <w:rsid w:val="00372D08"/>
    <w:rsid w:val="00372FAA"/>
    <w:rsid w:val="00373459"/>
    <w:rsid w:val="00373944"/>
    <w:rsid w:val="00374139"/>
    <w:rsid w:val="003744B3"/>
    <w:rsid w:val="003744FD"/>
    <w:rsid w:val="00374B0D"/>
    <w:rsid w:val="003754BE"/>
    <w:rsid w:val="0037562F"/>
    <w:rsid w:val="0037597F"/>
    <w:rsid w:val="00375F06"/>
    <w:rsid w:val="0037604E"/>
    <w:rsid w:val="003762D4"/>
    <w:rsid w:val="0037701C"/>
    <w:rsid w:val="00377FB8"/>
    <w:rsid w:val="003809D1"/>
    <w:rsid w:val="00381DC7"/>
    <w:rsid w:val="00381E26"/>
    <w:rsid w:val="003821C6"/>
    <w:rsid w:val="003831C5"/>
    <w:rsid w:val="003834E3"/>
    <w:rsid w:val="0038351A"/>
    <w:rsid w:val="00383A50"/>
    <w:rsid w:val="00384935"/>
    <w:rsid w:val="00386745"/>
    <w:rsid w:val="00386C75"/>
    <w:rsid w:val="00386D16"/>
    <w:rsid w:val="003876BF"/>
    <w:rsid w:val="00387734"/>
    <w:rsid w:val="00387C26"/>
    <w:rsid w:val="0039028F"/>
    <w:rsid w:val="00391106"/>
    <w:rsid w:val="003921FA"/>
    <w:rsid w:val="00392664"/>
    <w:rsid w:val="003926D4"/>
    <w:rsid w:val="00392E85"/>
    <w:rsid w:val="00393287"/>
    <w:rsid w:val="00393304"/>
    <w:rsid w:val="00393728"/>
    <w:rsid w:val="00393A47"/>
    <w:rsid w:val="00393D73"/>
    <w:rsid w:val="00394CCD"/>
    <w:rsid w:val="00396840"/>
    <w:rsid w:val="00396DBD"/>
    <w:rsid w:val="00396FF3"/>
    <w:rsid w:val="00397D54"/>
    <w:rsid w:val="003A0BB7"/>
    <w:rsid w:val="003A1480"/>
    <w:rsid w:val="003A14DF"/>
    <w:rsid w:val="003A16E1"/>
    <w:rsid w:val="003A19ED"/>
    <w:rsid w:val="003A2847"/>
    <w:rsid w:val="003A2A5F"/>
    <w:rsid w:val="003A2A7A"/>
    <w:rsid w:val="003A2DC7"/>
    <w:rsid w:val="003A2F00"/>
    <w:rsid w:val="003A32FD"/>
    <w:rsid w:val="003A3791"/>
    <w:rsid w:val="003A459D"/>
    <w:rsid w:val="003A5612"/>
    <w:rsid w:val="003A57AC"/>
    <w:rsid w:val="003A58D8"/>
    <w:rsid w:val="003A5971"/>
    <w:rsid w:val="003A5AAB"/>
    <w:rsid w:val="003A5E41"/>
    <w:rsid w:val="003A5F67"/>
    <w:rsid w:val="003A6258"/>
    <w:rsid w:val="003A6B16"/>
    <w:rsid w:val="003A70CE"/>
    <w:rsid w:val="003A7118"/>
    <w:rsid w:val="003A73FE"/>
    <w:rsid w:val="003A749F"/>
    <w:rsid w:val="003B0D37"/>
    <w:rsid w:val="003B2046"/>
    <w:rsid w:val="003B4537"/>
    <w:rsid w:val="003B54D6"/>
    <w:rsid w:val="003B5627"/>
    <w:rsid w:val="003B5B1C"/>
    <w:rsid w:val="003B5C08"/>
    <w:rsid w:val="003B5CB1"/>
    <w:rsid w:val="003B65A7"/>
    <w:rsid w:val="003B68B9"/>
    <w:rsid w:val="003B6C19"/>
    <w:rsid w:val="003C0003"/>
    <w:rsid w:val="003C0857"/>
    <w:rsid w:val="003C25D9"/>
    <w:rsid w:val="003C2D27"/>
    <w:rsid w:val="003C3089"/>
    <w:rsid w:val="003C3349"/>
    <w:rsid w:val="003C3AB8"/>
    <w:rsid w:val="003C48E3"/>
    <w:rsid w:val="003C5936"/>
    <w:rsid w:val="003C5A2A"/>
    <w:rsid w:val="003C78AA"/>
    <w:rsid w:val="003D03B6"/>
    <w:rsid w:val="003D0F0E"/>
    <w:rsid w:val="003D183C"/>
    <w:rsid w:val="003D1F1A"/>
    <w:rsid w:val="003D28AF"/>
    <w:rsid w:val="003D3826"/>
    <w:rsid w:val="003D3C53"/>
    <w:rsid w:val="003D3D27"/>
    <w:rsid w:val="003D3DF8"/>
    <w:rsid w:val="003D431C"/>
    <w:rsid w:val="003D4D77"/>
    <w:rsid w:val="003D5376"/>
    <w:rsid w:val="003D5D08"/>
    <w:rsid w:val="003D5EC0"/>
    <w:rsid w:val="003D6177"/>
    <w:rsid w:val="003D6234"/>
    <w:rsid w:val="003D63D5"/>
    <w:rsid w:val="003D6580"/>
    <w:rsid w:val="003D66F6"/>
    <w:rsid w:val="003DA2F6"/>
    <w:rsid w:val="003E0145"/>
    <w:rsid w:val="003E0213"/>
    <w:rsid w:val="003E0619"/>
    <w:rsid w:val="003E0A81"/>
    <w:rsid w:val="003E0FC4"/>
    <w:rsid w:val="003E1392"/>
    <w:rsid w:val="003E1420"/>
    <w:rsid w:val="003E2175"/>
    <w:rsid w:val="003E21F7"/>
    <w:rsid w:val="003E288B"/>
    <w:rsid w:val="003E2AB0"/>
    <w:rsid w:val="003E3232"/>
    <w:rsid w:val="003E3E22"/>
    <w:rsid w:val="003E5274"/>
    <w:rsid w:val="003E5513"/>
    <w:rsid w:val="003E5C0D"/>
    <w:rsid w:val="003E6361"/>
    <w:rsid w:val="003E676B"/>
    <w:rsid w:val="003E680A"/>
    <w:rsid w:val="003E7661"/>
    <w:rsid w:val="003E794A"/>
    <w:rsid w:val="003F073B"/>
    <w:rsid w:val="003F122F"/>
    <w:rsid w:val="003F1B90"/>
    <w:rsid w:val="003F209F"/>
    <w:rsid w:val="003F2353"/>
    <w:rsid w:val="003F2793"/>
    <w:rsid w:val="003F33DA"/>
    <w:rsid w:val="003F4972"/>
    <w:rsid w:val="003F655F"/>
    <w:rsid w:val="003F65BC"/>
    <w:rsid w:val="003F6E77"/>
    <w:rsid w:val="003F6FE3"/>
    <w:rsid w:val="003F705B"/>
    <w:rsid w:val="003F7387"/>
    <w:rsid w:val="003F7CE6"/>
    <w:rsid w:val="00400F56"/>
    <w:rsid w:val="004016E9"/>
    <w:rsid w:val="004017C3"/>
    <w:rsid w:val="00401E8B"/>
    <w:rsid w:val="00402118"/>
    <w:rsid w:val="0040236A"/>
    <w:rsid w:val="004036D6"/>
    <w:rsid w:val="00404073"/>
    <w:rsid w:val="0040451A"/>
    <w:rsid w:val="0040483C"/>
    <w:rsid w:val="00404BD3"/>
    <w:rsid w:val="00404FBE"/>
    <w:rsid w:val="00405038"/>
    <w:rsid w:val="004053C6"/>
    <w:rsid w:val="004057FE"/>
    <w:rsid w:val="00405AAA"/>
    <w:rsid w:val="00405E59"/>
    <w:rsid w:val="00405F4B"/>
    <w:rsid w:val="004061C8"/>
    <w:rsid w:val="004061DC"/>
    <w:rsid w:val="004071C8"/>
    <w:rsid w:val="00407312"/>
    <w:rsid w:val="0040736C"/>
    <w:rsid w:val="00410471"/>
    <w:rsid w:val="0041070E"/>
    <w:rsid w:val="00410A24"/>
    <w:rsid w:val="00410A30"/>
    <w:rsid w:val="00410DAC"/>
    <w:rsid w:val="004113FD"/>
    <w:rsid w:val="0041147B"/>
    <w:rsid w:val="0041195E"/>
    <w:rsid w:val="004123B8"/>
    <w:rsid w:val="00412606"/>
    <w:rsid w:val="00412BAE"/>
    <w:rsid w:val="00412F8B"/>
    <w:rsid w:val="004130C0"/>
    <w:rsid w:val="004134AF"/>
    <w:rsid w:val="00414500"/>
    <w:rsid w:val="0041508C"/>
    <w:rsid w:val="00415D1C"/>
    <w:rsid w:val="00416E70"/>
    <w:rsid w:val="004175A4"/>
    <w:rsid w:val="00417931"/>
    <w:rsid w:val="004179F7"/>
    <w:rsid w:val="0042074C"/>
    <w:rsid w:val="00420B71"/>
    <w:rsid w:val="004211E8"/>
    <w:rsid w:val="00421A1B"/>
    <w:rsid w:val="00422A04"/>
    <w:rsid w:val="00422A22"/>
    <w:rsid w:val="00422FBD"/>
    <w:rsid w:val="004232B2"/>
    <w:rsid w:val="004246D3"/>
    <w:rsid w:val="00424A9D"/>
    <w:rsid w:val="00424EE8"/>
    <w:rsid w:val="0042502D"/>
    <w:rsid w:val="00426827"/>
    <w:rsid w:val="00426888"/>
    <w:rsid w:val="00426DE5"/>
    <w:rsid w:val="00426E74"/>
    <w:rsid w:val="004277E2"/>
    <w:rsid w:val="00427D7F"/>
    <w:rsid w:val="00427DD4"/>
    <w:rsid w:val="00431246"/>
    <w:rsid w:val="0043143C"/>
    <w:rsid w:val="004314E7"/>
    <w:rsid w:val="00431CF4"/>
    <w:rsid w:val="004333C5"/>
    <w:rsid w:val="00434087"/>
    <w:rsid w:val="004343E0"/>
    <w:rsid w:val="004349BC"/>
    <w:rsid w:val="00434C29"/>
    <w:rsid w:val="00434F9E"/>
    <w:rsid w:val="00435AB9"/>
    <w:rsid w:val="00435B30"/>
    <w:rsid w:val="00436B19"/>
    <w:rsid w:val="004371C5"/>
    <w:rsid w:val="00437771"/>
    <w:rsid w:val="00437F86"/>
    <w:rsid w:val="00437FAB"/>
    <w:rsid w:val="0044006B"/>
    <w:rsid w:val="004409A0"/>
    <w:rsid w:val="00440AAA"/>
    <w:rsid w:val="00442A9A"/>
    <w:rsid w:val="00442AE2"/>
    <w:rsid w:val="00442E1B"/>
    <w:rsid w:val="00444494"/>
    <w:rsid w:val="00444B23"/>
    <w:rsid w:val="00444F83"/>
    <w:rsid w:val="0044510C"/>
    <w:rsid w:val="00445468"/>
    <w:rsid w:val="00445676"/>
    <w:rsid w:val="0044607B"/>
    <w:rsid w:val="0044607C"/>
    <w:rsid w:val="004466CA"/>
    <w:rsid w:val="00446B0A"/>
    <w:rsid w:val="00446D79"/>
    <w:rsid w:val="0044764F"/>
    <w:rsid w:val="00447EFD"/>
    <w:rsid w:val="00451228"/>
    <w:rsid w:val="004523FB"/>
    <w:rsid w:val="00452AEB"/>
    <w:rsid w:val="00452D79"/>
    <w:rsid w:val="00453AD9"/>
    <w:rsid w:val="00454828"/>
    <w:rsid w:val="00454A1C"/>
    <w:rsid w:val="0045510E"/>
    <w:rsid w:val="004565D9"/>
    <w:rsid w:val="0045788D"/>
    <w:rsid w:val="00460037"/>
    <w:rsid w:val="00460A9A"/>
    <w:rsid w:val="004619A0"/>
    <w:rsid w:val="00462ABE"/>
    <w:rsid w:val="00463609"/>
    <w:rsid w:val="00464017"/>
    <w:rsid w:val="004646F9"/>
    <w:rsid w:val="00464914"/>
    <w:rsid w:val="00465F20"/>
    <w:rsid w:val="0046622E"/>
    <w:rsid w:val="00466682"/>
    <w:rsid w:val="00467E46"/>
    <w:rsid w:val="00467E6D"/>
    <w:rsid w:val="00470F53"/>
    <w:rsid w:val="00471A44"/>
    <w:rsid w:val="00471BFF"/>
    <w:rsid w:val="00471D06"/>
    <w:rsid w:val="00471D1D"/>
    <w:rsid w:val="004721B5"/>
    <w:rsid w:val="00472B50"/>
    <w:rsid w:val="00472DD4"/>
    <w:rsid w:val="00472E33"/>
    <w:rsid w:val="00473031"/>
    <w:rsid w:val="00473425"/>
    <w:rsid w:val="00474060"/>
    <w:rsid w:val="00475453"/>
    <w:rsid w:val="0047601D"/>
    <w:rsid w:val="00476CC5"/>
    <w:rsid w:val="00477712"/>
    <w:rsid w:val="0047C7C3"/>
    <w:rsid w:val="00480DA1"/>
    <w:rsid w:val="00480ED5"/>
    <w:rsid w:val="00480F05"/>
    <w:rsid w:val="0048153F"/>
    <w:rsid w:val="004818C4"/>
    <w:rsid w:val="004829C1"/>
    <w:rsid w:val="004835E1"/>
    <w:rsid w:val="004837A8"/>
    <w:rsid w:val="00483B5E"/>
    <w:rsid w:val="00483D5E"/>
    <w:rsid w:val="00483E4C"/>
    <w:rsid w:val="004843F2"/>
    <w:rsid w:val="00484479"/>
    <w:rsid w:val="0048447D"/>
    <w:rsid w:val="00484EDC"/>
    <w:rsid w:val="004856C8"/>
    <w:rsid w:val="0048587F"/>
    <w:rsid w:val="00486045"/>
    <w:rsid w:val="00486FD0"/>
    <w:rsid w:val="00487309"/>
    <w:rsid w:val="00487C4A"/>
    <w:rsid w:val="00487FC7"/>
    <w:rsid w:val="00490543"/>
    <w:rsid w:val="0049081C"/>
    <w:rsid w:val="00490B05"/>
    <w:rsid w:val="00490BC1"/>
    <w:rsid w:val="00490F93"/>
    <w:rsid w:val="004912E4"/>
    <w:rsid w:val="0049183A"/>
    <w:rsid w:val="00491F7A"/>
    <w:rsid w:val="00493226"/>
    <w:rsid w:val="00494675"/>
    <w:rsid w:val="00494F2A"/>
    <w:rsid w:val="004979B3"/>
    <w:rsid w:val="00497A6A"/>
    <w:rsid w:val="00497BF9"/>
    <w:rsid w:val="004A0271"/>
    <w:rsid w:val="004A03C5"/>
    <w:rsid w:val="004A0A58"/>
    <w:rsid w:val="004A0EFF"/>
    <w:rsid w:val="004A1300"/>
    <w:rsid w:val="004A13D3"/>
    <w:rsid w:val="004A14AC"/>
    <w:rsid w:val="004A157E"/>
    <w:rsid w:val="004A1867"/>
    <w:rsid w:val="004A1C0C"/>
    <w:rsid w:val="004A28A8"/>
    <w:rsid w:val="004A2BC4"/>
    <w:rsid w:val="004A3153"/>
    <w:rsid w:val="004A3644"/>
    <w:rsid w:val="004A47A5"/>
    <w:rsid w:val="004A4B03"/>
    <w:rsid w:val="004A5B91"/>
    <w:rsid w:val="004A6511"/>
    <w:rsid w:val="004A65F7"/>
    <w:rsid w:val="004A6B11"/>
    <w:rsid w:val="004A7044"/>
    <w:rsid w:val="004B0268"/>
    <w:rsid w:val="004B0C96"/>
    <w:rsid w:val="004B227E"/>
    <w:rsid w:val="004B22E5"/>
    <w:rsid w:val="004B308E"/>
    <w:rsid w:val="004B3449"/>
    <w:rsid w:val="004B3746"/>
    <w:rsid w:val="004B3E38"/>
    <w:rsid w:val="004B43F9"/>
    <w:rsid w:val="004B490B"/>
    <w:rsid w:val="004B5399"/>
    <w:rsid w:val="004B5B0F"/>
    <w:rsid w:val="004B5D21"/>
    <w:rsid w:val="004B5EDB"/>
    <w:rsid w:val="004B6AC4"/>
    <w:rsid w:val="004B77B9"/>
    <w:rsid w:val="004B7DB5"/>
    <w:rsid w:val="004C03BE"/>
    <w:rsid w:val="004C17FC"/>
    <w:rsid w:val="004C1B74"/>
    <w:rsid w:val="004C35ED"/>
    <w:rsid w:val="004C3985"/>
    <w:rsid w:val="004C3B61"/>
    <w:rsid w:val="004C3CA7"/>
    <w:rsid w:val="004C4987"/>
    <w:rsid w:val="004C50CF"/>
    <w:rsid w:val="004C5492"/>
    <w:rsid w:val="004C5522"/>
    <w:rsid w:val="004C73F8"/>
    <w:rsid w:val="004C7555"/>
    <w:rsid w:val="004D057E"/>
    <w:rsid w:val="004D16E9"/>
    <w:rsid w:val="004D184D"/>
    <w:rsid w:val="004D1F42"/>
    <w:rsid w:val="004D255B"/>
    <w:rsid w:val="004D28CA"/>
    <w:rsid w:val="004D2AAF"/>
    <w:rsid w:val="004D2F06"/>
    <w:rsid w:val="004D3F5E"/>
    <w:rsid w:val="004D4689"/>
    <w:rsid w:val="004D4A7E"/>
    <w:rsid w:val="004D4CD2"/>
    <w:rsid w:val="004D4ECF"/>
    <w:rsid w:val="004D52AF"/>
    <w:rsid w:val="004D551C"/>
    <w:rsid w:val="004D5997"/>
    <w:rsid w:val="004D5CB0"/>
    <w:rsid w:val="004D5FC6"/>
    <w:rsid w:val="004D640D"/>
    <w:rsid w:val="004D6917"/>
    <w:rsid w:val="004D6994"/>
    <w:rsid w:val="004D6CE5"/>
    <w:rsid w:val="004D6E77"/>
    <w:rsid w:val="004D78AD"/>
    <w:rsid w:val="004D7A48"/>
    <w:rsid w:val="004E015E"/>
    <w:rsid w:val="004E032C"/>
    <w:rsid w:val="004E0BCA"/>
    <w:rsid w:val="004E0CD2"/>
    <w:rsid w:val="004E11EC"/>
    <w:rsid w:val="004E152E"/>
    <w:rsid w:val="004E19CE"/>
    <w:rsid w:val="004E1A70"/>
    <w:rsid w:val="004E1B20"/>
    <w:rsid w:val="004E2283"/>
    <w:rsid w:val="004E34D5"/>
    <w:rsid w:val="004E3525"/>
    <w:rsid w:val="004E40C8"/>
    <w:rsid w:val="004E4DF1"/>
    <w:rsid w:val="004E530B"/>
    <w:rsid w:val="004E6479"/>
    <w:rsid w:val="004E6DFF"/>
    <w:rsid w:val="004E7830"/>
    <w:rsid w:val="004F03D6"/>
    <w:rsid w:val="004F20A6"/>
    <w:rsid w:val="004F2321"/>
    <w:rsid w:val="004F2821"/>
    <w:rsid w:val="004F2978"/>
    <w:rsid w:val="004F32D2"/>
    <w:rsid w:val="004F454C"/>
    <w:rsid w:val="004F48D4"/>
    <w:rsid w:val="004F586E"/>
    <w:rsid w:val="004F5DDE"/>
    <w:rsid w:val="004F6379"/>
    <w:rsid w:val="004F64C5"/>
    <w:rsid w:val="004F6A3A"/>
    <w:rsid w:val="004F70B2"/>
    <w:rsid w:val="004F71A4"/>
    <w:rsid w:val="004F7349"/>
    <w:rsid w:val="004F79B5"/>
    <w:rsid w:val="004F79C6"/>
    <w:rsid w:val="00500034"/>
    <w:rsid w:val="0050054C"/>
    <w:rsid w:val="00500847"/>
    <w:rsid w:val="00500C36"/>
    <w:rsid w:val="00500F79"/>
    <w:rsid w:val="0050104B"/>
    <w:rsid w:val="005013B0"/>
    <w:rsid w:val="00502374"/>
    <w:rsid w:val="00502601"/>
    <w:rsid w:val="00502682"/>
    <w:rsid w:val="00502A2C"/>
    <w:rsid w:val="00502BAF"/>
    <w:rsid w:val="00502FD8"/>
    <w:rsid w:val="00503EC9"/>
    <w:rsid w:val="00503FF0"/>
    <w:rsid w:val="00505659"/>
    <w:rsid w:val="00505B68"/>
    <w:rsid w:val="00505CF4"/>
    <w:rsid w:val="00505F92"/>
    <w:rsid w:val="00506084"/>
    <w:rsid w:val="00506587"/>
    <w:rsid w:val="005068C8"/>
    <w:rsid w:val="00506E7C"/>
    <w:rsid w:val="00506F9C"/>
    <w:rsid w:val="00507010"/>
    <w:rsid w:val="0050705F"/>
    <w:rsid w:val="00507868"/>
    <w:rsid w:val="0051034F"/>
    <w:rsid w:val="00510547"/>
    <w:rsid w:val="005107D7"/>
    <w:rsid w:val="00511C46"/>
    <w:rsid w:val="00511CB2"/>
    <w:rsid w:val="00511CD1"/>
    <w:rsid w:val="0051235B"/>
    <w:rsid w:val="00512984"/>
    <w:rsid w:val="0051333D"/>
    <w:rsid w:val="00513A92"/>
    <w:rsid w:val="00513CDF"/>
    <w:rsid w:val="0051510C"/>
    <w:rsid w:val="00515364"/>
    <w:rsid w:val="00515F9E"/>
    <w:rsid w:val="00516009"/>
    <w:rsid w:val="0051600C"/>
    <w:rsid w:val="00516380"/>
    <w:rsid w:val="00516F60"/>
    <w:rsid w:val="0052054E"/>
    <w:rsid w:val="00520CAA"/>
    <w:rsid w:val="00521141"/>
    <w:rsid w:val="00521F39"/>
    <w:rsid w:val="00521F71"/>
    <w:rsid w:val="005224E7"/>
    <w:rsid w:val="005229C4"/>
    <w:rsid w:val="0052309E"/>
    <w:rsid w:val="00523EF7"/>
    <w:rsid w:val="00524FC8"/>
    <w:rsid w:val="00525A33"/>
    <w:rsid w:val="00525DEC"/>
    <w:rsid w:val="00526B50"/>
    <w:rsid w:val="00526E2E"/>
    <w:rsid w:val="00526F24"/>
    <w:rsid w:val="00527312"/>
    <w:rsid w:val="00527616"/>
    <w:rsid w:val="00527B13"/>
    <w:rsid w:val="0053035D"/>
    <w:rsid w:val="005306FA"/>
    <w:rsid w:val="00530E74"/>
    <w:rsid w:val="00532228"/>
    <w:rsid w:val="0053249D"/>
    <w:rsid w:val="005328C2"/>
    <w:rsid w:val="00532C9F"/>
    <w:rsid w:val="005334AA"/>
    <w:rsid w:val="00533C60"/>
    <w:rsid w:val="00533E15"/>
    <w:rsid w:val="00533EA0"/>
    <w:rsid w:val="00534ADD"/>
    <w:rsid w:val="00534EB6"/>
    <w:rsid w:val="00534F02"/>
    <w:rsid w:val="005354E4"/>
    <w:rsid w:val="00535AF0"/>
    <w:rsid w:val="005366BF"/>
    <w:rsid w:val="00536ADA"/>
    <w:rsid w:val="00536E6B"/>
    <w:rsid w:val="0054018A"/>
    <w:rsid w:val="00540516"/>
    <w:rsid w:val="00540CDB"/>
    <w:rsid w:val="00541ED4"/>
    <w:rsid w:val="00543100"/>
    <w:rsid w:val="005431A0"/>
    <w:rsid w:val="00543818"/>
    <w:rsid w:val="005452E1"/>
    <w:rsid w:val="005457E4"/>
    <w:rsid w:val="00545A60"/>
    <w:rsid w:val="0054669C"/>
    <w:rsid w:val="005466A7"/>
    <w:rsid w:val="00546A96"/>
    <w:rsid w:val="00547DD1"/>
    <w:rsid w:val="00547DD7"/>
    <w:rsid w:val="00547E0B"/>
    <w:rsid w:val="005501F3"/>
    <w:rsid w:val="00550A6E"/>
    <w:rsid w:val="00550BCF"/>
    <w:rsid w:val="00551197"/>
    <w:rsid w:val="00551CA0"/>
    <w:rsid w:val="005520C0"/>
    <w:rsid w:val="00553251"/>
    <w:rsid w:val="00553E24"/>
    <w:rsid w:val="00554599"/>
    <w:rsid w:val="00554740"/>
    <w:rsid w:val="005548B4"/>
    <w:rsid w:val="00554B33"/>
    <w:rsid w:val="00555223"/>
    <w:rsid w:val="00555650"/>
    <w:rsid w:val="005557B0"/>
    <w:rsid w:val="00555D60"/>
    <w:rsid w:val="00556867"/>
    <w:rsid w:val="00556CDE"/>
    <w:rsid w:val="005571C8"/>
    <w:rsid w:val="00557791"/>
    <w:rsid w:val="0055AFD3"/>
    <w:rsid w:val="0055E882"/>
    <w:rsid w:val="005604E8"/>
    <w:rsid w:val="00560587"/>
    <w:rsid w:val="005609B6"/>
    <w:rsid w:val="00560B10"/>
    <w:rsid w:val="00560BEF"/>
    <w:rsid w:val="005610A7"/>
    <w:rsid w:val="005613F3"/>
    <w:rsid w:val="00562670"/>
    <w:rsid w:val="00562C3C"/>
    <w:rsid w:val="00563613"/>
    <w:rsid w:val="005637A6"/>
    <w:rsid w:val="00564480"/>
    <w:rsid w:val="005645C0"/>
    <w:rsid w:val="00564E2F"/>
    <w:rsid w:val="005655D6"/>
    <w:rsid w:val="00565F98"/>
    <w:rsid w:val="005703B1"/>
    <w:rsid w:val="00570B2F"/>
    <w:rsid w:val="00570BCE"/>
    <w:rsid w:val="00570F1E"/>
    <w:rsid w:val="00571057"/>
    <w:rsid w:val="00571746"/>
    <w:rsid w:val="0057236F"/>
    <w:rsid w:val="0057243C"/>
    <w:rsid w:val="005733DE"/>
    <w:rsid w:val="005734F1"/>
    <w:rsid w:val="00573A41"/>
    <w:rsid w:val="00573ED9"/>
    <w:rsid w:val="00573FF2"/>
    <w:rsid w:val="005740CE"/>
    <w:rsid w:val="00575C20"/>
    <w:rsid w:val="00576919"/>
    <w:rsid w:val="005769E6"/>
    <w:rsid w:val="005775D6"/>
    <w:rsid w:val="00577716"/>
    <w:rsid w:val="00580133"/>
    <w:rsid w:val="00580B4D"/>
    <w:rsid w:val="00581CE1"/>
    <w:rsid w:val="00582EBF"/>
    <w:rsid w:val="00582F95"/>
    <w:rsid w:val="00584330"/>
    <w:rsid w:val="00584D74"/>
    <w:rsid w:val="00585666"/>
    <w:rsid w:val="00585913"/>
    <w:rsid w:val="005862BB"/>
    <w:rsid w:val="00586C09"/>
    <w:rsid w:val="0058723D"/>
    <w:rsid w:val="00587DA7"/>
    <w:rsid w:val="00587E45"/>
    <w:rsid w:val="00587E9C"/>
    <w:rsid w:val="00590598"/>
    <w:rsid w:val="00590B46"/>
    <w:rsid w:val="005910B5"/>
    <w:rsid w:val="0059120A"/>
    <w:rsid w:val="0059135E"/>
    <w:rsid w:val="005913AB"/>
    <w:rsid w:val="00591927"/>
    <w:rsid w:val="00591CB2"/>
    <w:rsid w:val="00592883"/>
    <w:rsid w:val="0059393D"/>
    <w:rsid w:val="00593956"/>
    <w:rsid w:val="0059395F"/>
    <w:rsid w:val="00594EA0"/>
    <w:rsid w:val="00594EF1"/>
    <w:rsid w:val="00595134"/>
    <w:rsid w:val="00595B83"/>
    <w:rsid w:val="00595F41"/>
    <w:rsid w:val="00596091"/>
    <w:rsid w:val="00596497"/>
    <w:rsid w:val="005969A2"/>
    <w:rsid w:val="00596AAA"/>
    <w:rsid w:val="00596B57"/>
    <w:rsid w:val="0059702D"/>
    <w:rsid w:val="00597647"/>
    <w:rsid w:val="0059785C"/>
    <w:rsid w:val="005A0026"/>
    <w:rsid w:val="005A06B5"/>
    <w:rsid w:val="005A09E7"/>
    <w:rsid w:val="005A15DF"/>
    <w:rsid w:val="005A1DFD"/>
    <w:rsid w:val="005A26F3"/>
    <w:rsid w:val="005A3191"/>
    <w:rsid w:val="005A31BD"/>
    <w:rsid w:val="005A32C2"/>
    <w:rsid w:val="005A33AC"/>
    <w:rsid w:val="005A428E"/>
    <w:rsid w:val="005A4874"/>
    <w:rsid w:val="005A4896"/>
    <w:rsid w:val="005A4B72"/>
    <w:rsid w:val="005A517C"/>
    <w:rsid w:val="005A577D"/>
    <w:rsid w:val="005A5A44"/>
    <w:rsid w:val="005A5E2D"/>
    <w:rsid w:val="005A7A39"/>
    <w:rsid w:val="005B05FF"/>
    <w:rsid w:val="005B0BCE"/>
    <w:rsid w:val="005B1042"/>
    <w:rsid w:val="005B14DD"/>
    <w:rsid w:val="005B16E3"/>
    <w:rsid w:val="005B25FC"/>
    <w:rsid w:val="005B2D11"/>
    <w:rsid w:val="005B2F2B"/>
    <w:rsid w:val="005B3086"/>
    <w:rsid w:val="005B3B6B"/>
    <w:rsid w:val="005B3D5C"/>
    <w:rsid w:val="005B4454"/>
    <w:rsid w:val="005B4DD3"/>
    <w:rsid w:val="005B5AAF"/>
    <w:rsid w:val="005B68EE"/>
    <w:rsid w:val="005B6B3A"/>
    <w:rsid w:val="005B7250"/>
    <w:rsid w:val="005B78CD"/>
    <w:rsid w:val="005B7BE9"/>
    <w:rsid w:val="005B7E17"/>
    <w:rsid w:val="005C04D9"/>
    <w:rsid w:val="005C0BE0"/>
    <w:rsid w:val="005C153A"/>
    <w:rsid w:val="005C2157"/>
    <w:rsid w:val="005C220B"/>
    <w:rsid w:val="005C2265"/>
    <w:rsid w:val="005C3639"/>
    <w:rsid w:val="005C379B"/>
    <w:rsid w:val="005C37DD"/>
    <w:rsid w:val="005C3B56"/>
    <w:rsid w:val="005C3ED4"/>
    <w:rsid w:val="005C4210"/>
    <w:rsid w:val="005C428E"/>
    <w:rsid w:val="005C490C"/>
    <w:rsid w:val="005C62ED"/>
    <w:rsid w:val="005C73AC"/>
    <w:rsid w:val="005C7B58"/>
    <w:rsid w:val="005D033F"/>
    <w:rsid w:val="005D0A20"/>
    <w:rsid w:val="005D1881"/>
    <w:rsid w:val="005D2518"/>
    <w:rsid w:val="005D25F6"/>
    <w:rsid w:val="005D2966"/>
    <w:rsid w:val="005D2A5F"/>
    <w:rsid w:val="005D4529"/>
    <w:rsid w:val="005D455B"/>
    <w:rsid w:val="005D49CC"/>
    <w:rsid w:val="005D4B0B"/>
    <w:rsid w:val="005D5525"/>
    <w:rsid w:val="005D5E1E"/>
    <w:rsid w:val="005D7E20"/>
    <w:rsid w:val="005E0532"/>
    <w:rsid w:val="005E0B16"/>
    <w:rsid w:val="005E1094"/>
    <w:rsid w:val="005E14C0"/>
    <w:rsid w:val="005E17C8"/>
    <w:rsid w:val="005E196C"/>
    <w:rsid w:val="005E1BFC"/>
    <w:rsid w:val="005E1D92"/>
    <w:rsid w:val="005E1F05"/>
    <w:rsid w:val="005E1FE5"/>
    <w:rsid w:val="005E2B1B"/>
    <w:rsid w:val="005E2E0B"/>
    <w:rsid w:val="005E33AA"/>
    <w:rsid w:val="005E3D30"/>
    <w:rsid w:val="005E44C2"/>
    <w:rsid w:val="005E4624"/>
    <w:rsid w:val="005E47BC"/>
    <w:rsid w:val="005E4E48"/>
    <w:rsid w:val="005E50D1"/>
    <w:rsid w:val="005E5317"/>
    <w:rsid w:val="005E54D3"/>
    <w:rsid w:val="005E59F5"/>
    <w:rsid w:val="005E6770"/>
    <w:rsid w:val="005E685B"/>
    <w:rsid w:val="005E6B52"/>
    <w:rsid w:val="005F096A"/>
    <w:rsid w:val="005F0B85"/>
    <w:rsid w:val="005F0BB5"/>
    <w:rsid w:val="005F0C03"/>
    <w:rsid w:val="005F0E62"/>
    <w:rsid w:val="005F1184"/>
    <w:rsid w:val="005F184B"/>
    <w:rsid w:val="005F2575"/>
    <w:rsid w:val="005F26B7"/>
    <w:rsid w:val="005F290B"/>
    <w:rsid w:val="005F385A"/>
    <w:rsid w:val="005F3DCF"/>
    <w:rsid w:val="005F3EDB"/>
    <w:rsid w:val="005F450D"/>
    <w:rsid w:val="005F5140"/>
    <w:rsid w:val="005F5D80"/>
    <w:rsid w:val="005F7B42"/>
    <w:rsid w:val="005F81A2"/>
    <w:rsid w:val="006001AE"/>
    <w:rsid w:val="00600970"/>
    <w:rsid w:val="00600F35"/>
    <w:rsid w:val="00601162"/>
    <w:rsid w:val="006011BD"/>
    <w:rsid w:val="0060163A"/>
    <w:rsid w:val="00601A32"/>
    <w:rsid w:val="00601A93"/>
    <w:rsid w:val="00601E69"/>
    <w:rsid w:val="006023E8"/>
    <w:rsid w:val="00602404"/>
    <w:rsid w:val="00602409"/>
    <w:rsid w:val="00602DAC"/>
    <w:rsid w:val="006034ED"/>
    <w:rsid w:val="006039E0"/>
    <w:rsid w:val="00604678"/>
    <w:rsid w:val="006047F1"/>
    <w:rsid w:val="006050C0"/>
    <w:rsid w:val="00605289"/>
    <w:rsid w:val="0060584E"/>
    <w:rsid w:val="0060586B"/>
    <w:rsid w:val="00606FD9"/>
    <w:rsid w:val="006072A7"/>
    <w:rsid w:val="006074A1"/>
    <w:rsid w:val="006076CF"/>
    <w:rsid w:val="00607C57"/>
    <w:rsid w:val="006102BA"/>
    <w:rsid w:val="00610485"/>
    <w:rsid w:val="006105EF"/>
    <w:rsid w:val="00610602"/>
    <w:rsid w:val="00610822"/>
    <w:rsid w:val="006109B3"/>
    <w:rsid w:val="00610EED"/>
    <w:rsid w:val="006111C2"/>
    <w:rsid w:val="00611598"/>
    <w:rsid w:val="00611877"/>
    <w:rsid w:val="00611B05"/>
    <w:rsid w:val="00612FC2"/>
    <w:rsid w:val="00613533"/>
    <w:rsid w:val="00613F83"/>
    <w:rsid w:val="00614404"/>
    <w:rsid w:val="00614638"/>
    <w:rsid w:val="00614A82"/>
    <w:rsid w:val="00615438"/>
    <w:rsid w:val="00615F45"/>
    <w:rsid w:val="006162B5"/>
    <w:rsid w:val="0061695E"/>
    <w:rsid w:val="00617395"/>
    <w:rsid w:val="0062083B"/>
    <w:rsid w:val="0062425D"/>
    <w:rsid w:val="00624305"/>
    <w:rsid w:val="00624ABA"/>
    <w:rsid w:val="006254FC"/>
    <w:rsid w:val="00625C65"/>
    <w:rsid w:val="00626099"/>
    <w:rsid w:val="0062634F"/>
    <w:rsid w:val="006265C0"/>
    <w:rsid w:val="006273BA"/>
    <w:rsid w:val="006278C4"/>
    <w:rsid w:val="006278D3"/>
    <w:rsid w:val="00627BAA"/>
    <w:rsid w:val="00627F46"/>
    <w:rsid w:val="00630075"/>
    <w:rsid w:val="00630198"/>
    <w:rsid w:val="006308BC"/>
    <w:rsid w:val="00630BB6"/>
    <w:rsid w:val="00631835"/>
    <w:rsid w:val="00631A69"/>
    <w:rsid w:val="00632003"/>
    <w:rsid w:val="00632663"/>
    <w:rsid w:val="00632D61"/>
    <w:rsid w:val="00632E9F"/>
    <w:rsid w:val="00633CBD"/>
    <w:rsid w:val="00633F1B"/>
    <w:rsid w:val="006344E6"/>
    <w:rsid w:val="006346F8"/>
    <w:rsid w:val="00634985"/>
    <w:rsid w:val="00634A15"/>
    <w:rsid w:val="0063516B"/>
    <w:rsid w:val="0063549D"/>
    <w:rsid w:val="006361DB"/>
    <w:rsid w:val="006372A9"/>
    <w:rsid w:val="00640164"/>
    <w:rsid w:val="00640367"/>
    <w:rsid w:val="0064090B"/>
    <w:rsid w:val="00640CFC"/>
    <w:rsid w:val="006424B5"/>
    <w:rsid w:val="00642509"/>
    <w:rsid w:val="0064266D"/>
    <w:rsid w:val="00643CA5"/>
    <w:rsid w:val="00644F82"/>
    <w:rsid w:val="00645307"/>
    <w:rsid w:val="00645B7F"/>
    <w:rsid w:val="00647A6A"/>
    <w:rsid w:val="00650032"/>
    <w:rsid w:val="00650B69"/>
    <w:rsid w:val="00650B83"/>
    <w:rsid w:val="00650F76"/>
    <w:rsid w:val="00651E34"/>
    <w:rsid w:val="006521EA"/>
    <w:rsid w:val="00652207"/>
    <w:rsid w:val="00652267"/>
    <w:rsid w:val="00652A5C"/>
    <w:rsid w:val="006540CE"/>
    <w:rsid w:val="00654623"/>
    <w:rsid w:val="0065465F"/>
    <w:rsid w:val="00654972"/>
    <w:rsid w:val="00654E68"/>
    <w:rsid w:val="006551CD"/>
    <w:rsid w:val="00655BD8"/>
    <w:rsid w:val="00655E86"/>
    <w:rsid w:val="0065606F"/>
    <w:rsid w:val="006560B6"/>
    <w:rsid w:val="00656396"/>
    <w:rsid w:val="0065695A"/>
    <w:rsid w:val="006575CF"/>
    <w:rsid w:val="00657709"/>
    <w:rsid w:val="00657872"/>
    <w:rsid w:val="00660BC7"/>
    <w:rsid w:val="006619FB"/>
    <w:rsid w:val="00661B3A"/>
    <w:rsid w:val="00662DC7"/>
    <w:rsid w:val="00664130"/>
    <w:rsid w:val="0066486E"/>
    <w:rsid w:val="00666127"/>
    <w:rsid w:val="0066613C"/>
    <w:rsid w:val="0066665F"/>
    <w:rsid w:val="006672F9"/>
    <w:rsid w:val="00667599"/>
    <w:rsid w:val="0066772F"/>
    <w:rsid w:val="00667DAA"/>
    <w:rsid w:val="00670424"/>
    <w:rsid w:val="0067098F"/>
    <w:rsid w:val="00670EBE"/>
    <w:rsid w:val="00671766"/>
    <w:rsid w:val="006726DC"/>
    <w:rsid w:val="00672B33"/>
    <w:rsid w:val="00676769"/>
    <w:rsid w:val="00676CD6"/>
    <w:rsid w:val="00677E1E"/>
    <w:rsid w:val="00680447"/>
    <w:rsid w:val="00680D86"/>
    <w:rsid w:val="006813F8"/>
    <w:rsid w:val="00681968"/>
    <w:rsid w:val="006820F0"/>
    <w:rsid w:val="00682B85"/>
    <w:rsid w:val="0068325B"/>
    <w:rsid w:val="006839B9"/>
    <w:rsid w:val="0068441D"/>
    <w:rsid w:val="00684BB2"/>
    <w:rsid w:val="00684CA4"/>
    <w:rsid w:val="00684D1E"/>
    <w:rsid w:val="0068566E"/>
    <w:rsid w:val="00686A44"/>
    <w:rsid w:val="00686CC7"/>
    <w:rsid w:val="006874C5"/>
    <w:rsid w:val="006902A7"/>
    <w:rsid w:val="006902BA"/>
    <w:rsid w:val="00691BF6"/>
    <w:rsid w:val="0069221D"/>
    <w:rsid w:val="006931B7"/>
    <w:rsid w:val="0069338D"/>
    <w:rsid w:val="006937F8"/>
    <w:rsid w:val="006939F0"/>
    <w:rsid w:val="00694556"/>
    <w:rsid w:val="0069555E"/>
    <w:rsid w:val="00695685"/>
    <w:rsid w:val="00695D19"/>
    <w:rsid w:val="006960E1"/>
    <w:rsid w:val="006962F4"/>
    <w:rsid w:val="00696B3C"/>
    <w:rsid w:val="00697054"/>
    <w:rsid w:val="00697A35"/>
    <w:rsid w:val="00697DF1"/>
    <w:rsid w:val="006A0216"/>
    <w:rsid w:val="006A0858"/>
    <w:rsid w:val="006A0A22"/>
    <w:rsid w:val="006A0E57"/>
    <w:rsid w:val="006A1016"/>
    <w:rsid w:val="006A1223"/>
    <w:rsid w:val="006A1854"/>
    <w:rsid w:val="006A1948"/>
    <w:rsid w:val="006A39E9"/>
    <w:rsid w:val="006A3DA4"/>
    <w:rsid w:val="006A3DF2"/>
    <w:rsid w:val="006A43F3"/>
    <w:rsid w:val="006A472F"/>
    <w:rsid w:val="006A4814"/>
    <w:rsid w:val="006A5061"/>
    <w:rsid w:val="006A577B"/>
    <w:rsid w:val="006A6FB6"/>
    <w:rsid w:val="006A7329"/>
    <w:rsid w:val="006A7940"/>
    <w:rsid w:val="006A7A7F"/>
    <w:rsid w:val="006B0BB1"/>
    <w:rsid w:val="006B0C07"/>
    <w:rsid w:val="006B10D0"/>
    <w:rsid w:val="006B10EA"/>
    <w:rsid w:val="006B2D4E"/>
    <w:rsid w:val="006B3645"/>
    <w:rsid w:val="006B44DC"/>
    <w:rsid w:val="006B4529"/>
    <w:rsid w:val="006B4742"/>
    <w:rsid w:val="006B47E4"/>
    <w:rsid w:val="006B5AD9"/>
    <w:rsid w:val="006B64D1"/>
    <w:rsid w:val="006B6F04"/>
    <w:rsid w:val="006B749D"/>
    <w:rsid w:val="006C0445"/>
    <w:rsid w:val="006C1084"/>
    <w:rsid w:val="006C2893"/>
    <w:rsid w:val="006C2C27"/>
    <w:rsid w:val="006C4311"/>
    <w:rsid w:val="006C4AD3"/>
    <w:rsid w:val="006C5366"/>
    <w:rsid w:val="006C54FA"/>
    <w:rsid w:val="006C5A53"/>
    <w:rsid w:val="006C5F55"/>
    <w:rsid w:val="006C658F"/>
    <w:rsid w:val="006C66B7"/>
    <w:rsid w:val="006C6D19"/>
    <w:rsid w:val="006C6D2D"/>
    <w:rsid w:val="006C7921"/>
    <w:rsid w:val="006C7C1A"/>
    <w:rsid w:val="006C7D3C"/>
    <w:rsid w:val="006D03B0"/>
    <w:rsid w:val="006D1870"/>
    <w:rsid w:val="006D23BA"/>
    <w:rsid w:val="006D2CD4"/>
    <w:rsid w:val="006D3DAD"/>
    <w:rsid w:val="006D450D"/>
    <w:rsid w:val="006D4DC5"/>
    <w:rsid w:val="006D5DA7"/>
    <w:rsid w:val="006D5E24"/>
    <w:rsid w:val="006D6F63"/>
    <w:rsid w:val="006D7257"/>
    <w:rsid w:val="006D782A"/>
    <w:rsid w:val="006D7AEA"/>
    <w:rsid w:val="006D7C45"/>
    <w:rsid w:val="006E04E5"/>
    <w:rsid w:val="006E2FEA"/>
    <w:rsid w:val="006E3427"/>
    <w:rsid w:val="006E3712"/>
    <w:rsid w:val="006E486F"/>
    <w:rsid w:val="006E52CA"/>
    <w:rsid w:val="006E5A0E"/>
    <w:rsid w:val="006E639E"/>
    <w:rsid w:val="006E6624"/>
    <w:rsid w:val="006E67B7"/>
    <w:rsid w:val="006E6BA2"/>
    <w:rsid w:val="006E6E77"/>
    <w:rsid w:val="006E7980"/>
    <w:rsid w:val="006E7A5C"/>
    <w:rsid w:val="006E7A96"/>
    <w:rsid w:val="006E7C1E"/>
    <w:rsid w:val="006E7DE5"/>
    <w:rsid w:val="006F2EFF"/>
    <w:rsid w:val="006F32CF"/>
    <w:rsid w:val="006F3344"/>
    <w:rsid w:val="006F354A"/>
    <w:rsid w:val="006F3B1B"/>
    <w:rsid w:val="006F3FCD"/>
    <w:rsid w:val="006F4F64"/>
    <w:rsid w:val="006F5B8F"/>
    <w:rsid w:val="006F5E7F"/>
    <w:rsid w:val="006F69C0"/>
    <w:rsid w:val="006F7218"/>
    <w:rsid w:val="006F7EFE"/>
    <w:rsid w:val="00700CD8"/>
    <w:rsid w:val="007016AB"/>
    <w:rsid w:val="00702B67"/>
    <w:rsid w:val="00703418"/>
    <w:rsid w:val="00703511"/>
    <w:rsid w:val="00703C44"/>
    <w:rsid w:val="007052B6"/>
    <w:rsid w:val="0070546F"/>
    <w:rsid w:val="00705B61"/>
    <w:rsid w:val="00705D89"/>
    <w:rsid w:val="00706374"/>
    <w:rsid w:val="00706C67"/>
    <w:rsid w:val="007078B3"/>
    <w:rsid w:val="00707D82"/>
    <w:rsid w:val="00707E87"/>
    <w:rsid w:val="00707FF3"/>
    <w:rsid w:val="00710102"/>
    <w:rsid w:val="007101E9"/>
    <w:rsid w:val="007104A0"/>
    <w:rsid w:val="00711675"/>
    <w:rsid w:val="0071185E"/>
    <w:rsid w:val="0071276D"/>
    <w:rsid w:val="00712DE5"/>
    <w:rsid w:val="00713309"/>
    <w:rsid w:val="00713667"/>
    <w:rsid w:val="00713785"/>
    <w:rsid w:val="00713B1A"/>
    <w:rsid w:val="00713B2E"/>
    <w:rsid w:val="00713CD0"/>
    <w:rsid w:val="0071562D"/>
    <w:rsid w:val="00716271"/>
    <w:rsid w:val="00716371"/>
    <w:rsid w:val="0071654F"/>
    <w:rsid w:val="007168CB"/>
    <w:rsid w:val="00716A40"/>
    <w:rsid w:val="00716D9E"/>
    <w:rsid w:val="00717D96"/>
    <w:rsid w:val="00717EB0"/>
    <w:rsid w:val="00720327"/>
    <w:rsid w:val="007208DB"/>
    <w:rsid w:val="00720FC2"/>
    <w:rsid w:val="00721136"/>
    <w:rsid w:val="00721404"/>
    <w:rsid w:val="00721853"/>
    <w:rsid w:val="007220DA"/>
    <w:rsid w:val="007222BF"/>
    <w:rsid w:val="00723448"/>
    <w:rsid w:val="00723AE4"/>
    <w:rsid w:val="0072488D"/>
    <w:rsid w:val="00724F04"/>
    <w:rsid w:val="0072527B"/>
    <w:rsid w:val="0072584C"/>
    <w:rsid w:val="00725BC1"/>
    <w:rsid w:val="007265B0"/>
    <w:rsid w:val="0072725F"/>
    <w:rsid w:val="007277A1"/>
    <w:rsid w:val="007300A5"/>
    <w:rsid w:val="007307DC"/>
    <w:rsid w:val="00730D14"/>
    <w:rsid w:val="00730E47"/>
    <w:rsid w:val="00731771"/>
    <w:rsid w:val="00731A1C"/>
    <w:rsid w:val="0073229C"/>
    <w:rsid w:val="00732541"/>
    <w:rsid w:val="00732DF9"/>
    <w:rsid w:val="00733EE4"/>
    <w:rsid w:val="00734126"/>
    <w:rsid w:val="00734602"/>
    <w:rsid w:val="007347D9"/>
    <w:rsid w:val="007348BA"/>
    <w:rsid w:val="00734B08"/>
    <w:rsid w:val="00734BA0"/>
    <w:rsid w:val="007351BD"/>
    <w:rsid w:val="00735724"/>
    <w:rsid w:val="00735D2B"/>
    <w:rsid w:val="0073611D"/>
    <w:rsid w:val="0073644F"/>
    <w:rsid w:val="007365E6"/>
    <w:rsid w:val="00736E8B"/>
    <w:rsid w:val="007374BA"/>
    <w:rsid w:val="0073750E"/>
    <w:rsid w:val="00737D5D"/>
    <w:rsid w:val="00737E6D"/>
    <w:rsid w:val="00737EF0"/>
    <w:rsid w:val="00740196"/>
    <w:rsid w:val="007402CF"/>
    <w:rsid w:val="0074117A"/>
    <w:rsid w:val="00741AEF"/>
    <w:rsid w:val="00741E84"/>
    <w:rsid w:val="00742017"/>
    <w:rsid w:val="00742327"/>
    <w:rsid w:val="007433BC"/>
    <w:rsid w:val="00743C48"/>
    <w:rsid w:val="00743D1C"/>
    <w:rsid w:val="007440CE"/>
    <w:rsid w:val="00745300"/>
    <w:rsid w:val="00745C1F"/>
    <w:rsid w:val="00745DF5"/>
    <w:rsid w:val="00746A48"/>
    <w:rsid w:val="007471B3"/>
    <w:rsid w:val="00747713"/>
    <w:rsid w:val="00747CFC"/>
    <w:rsid w:val="00747F55"/>
    <w:rsid w:val="0074A6A7"/>
    <w:rsid w:val="00750051"/>
    <w:rsid w:val="00750095"/>
    <w:rsid w:val="0075032D"/>
    <w:rsid w:val="00750563"/>
    <w:rsid w:val="007509E2"/>
    <w:rsid w:val="0075170A"/>
    <w:rsid w:val="00751BDB"/>
    <w:rsid w:val="0075213C"/>
    <w:rsid w:val="0075243A"/>
    <w:rsid w:val="007539BC"/>
    <w:rsid w:val="00753A12"/>
    <w:rsid w:val="00753CD8"/>
    <w:rsid w:val="00753F00"/>
    <w:rsid w:val="00755043"/>
    <w:rsid w:val="007555D0"/>
    <w:rsid w:val="00755672"/>
    <w:rsid w:val="00755ADE"/>
    <w:rsid w:val="00755F6E"/>
    <w:rsid w:val="007572DA"/>
    <w:rsid w:val="00757305"/>
    <w:rsid w:val="0075754C"/>
    <w:rsid w:val="0075757B"/>
    <w:rsid w:val="00757F84"/>
    <w:rsid w:val="00760585"/>
    <w:rsid w:val="0076069E"/>
    <w:rsid w:val="00760AB8"/>
    <w:rsid w:val="00760D17"/>
    <w:rsid w:val="00761129"/>
    <w:rsid w:val="007612D5"/>
    <w:rsid w:val="00761DAA"/>
    <w:rsid w:val="007627A1"/>
    <w:rsid w:val="00762F46"/>
    <w:rsid w:val="00763101"/>
    <w:rsid w:val="007642F1"/>
    <w:rsid w:val="00764B19"/>
    <w:rsid w:val="00765E52"/>
    <w:rsid w:val="00766361"/>
    <w:rsid w:val="007664A8"/>
    <w:rsid w:val="00766C20"/>
    <w:rsid w:val="00767766"/>
    <w:rsid w:val="0076797E"/>
    <w:rsid w:val="00767A2F"/>
    <w:rsid w:val="0077089D"/>
    <w:rsid w:val="007709B3"/>
    <w:rsid w:val="00770B7E"/>
    <w:rsid w:val="00770C19"/>
    <w:rsid w:val="00770C97"/>
    <w:rsid w:val="00770D78"/>
    <w:rsid w:val="007716A5"/>
    <w:rsid w:val="007716A6"/>
    <w:rsid w:val="007716CF"/>
    <w:rsid w:val="00771B00"/>
    <w:rsid w:val="00771B88"/>
    <w:rsid w:val="0077205D"/>
    <w:rsid w:val="007732FC"/>
    <w:rsid w:val="0077333A"/>
    <w:rsid w:val="007738E2"/>
    <w:rsid w:val="00773D05"/>
    <w:rsid w:val="0077430F"/>
    <w:rsid w:val="00774593"/>
    <w:rsid w:val="00774A5E"/>
    <w:rsid w:val="00774E0F"/>
    <w:rsid w:val="007751C8"/>
    <w:rsid w:val="007756D0"/>
    <w:rsid w:val="00775E1A"/>
    <w:rsid w:val="007765DF"/>
    <w:rsid w:val="00777294"/>
    <w:rsid w:val="00777CD6"/>
    <w:rsid w:val="00777CF0"/>
    <w:rsid w:val="00777D79"/>
    <w:rsid w:val="00777F8E"/>
    <w:rsid w:val="00780570"/>
    <w:rsid w:val="00780F31"/>
    <w:rsid w:val="00781191"/>
    <w:rsid w:val="00781404"/>
    <w:rsid w:val="00781832"/>
    <w:rsid w:val="00781FE2"/>
    <w:rsid w:val="0078229D"/>
    <w:rsid w:val="0078297F"/>
    <w:rsid w:val="00783F15"/>
    <w:rsid w:val="007843B5"/>
    <w:rsid w:val="00784B28"/>
    <w:rsid w:val="00784DB4"/>
    <w:rsid w:val="00785E30"/>
    <w:rsid w:val="00786377"/>
    <w:rsid w:val="007877F6"/>
    <w:rsid w:val="00787A0D"/>
    <w:rsid w:val="00790B96"/>
    <w:rsid w:val="0079122C"/>
    <w:rsid w:val="00791266"/>
    <w:rsid w:val="00792414"/>
    <w:rsid w:val="007925D1"/>
    <w:rsid w:val="0079285B"/>
    <w:rsid w:val="007932DA"/>
    <w:rsid w:val="007938A5"/>
    <w:rsid w:val="00794592"/>
    <w:rsid w:val="00794A76"/>
    <w:rsid w:val="00794DCA"/>
    <w:rsid w:val="00794E66"/>
    <w:rsid w:val="007957AB"/>
    <w:rsid w:val="00796778"/>
    <w:rsid w:val="00796E5C"/>
    <w:rsid w:val="00797242"/>
    <w:rsid w:val="00797582"/>
    <w:rsid w:val="007A06B0"/>
    <w:rsid w:val="007A0A56"/>
    <w:rsid w:val="007A0BF7"/>
    <w:rsid w:val="007A0EDD"/>
    <w:rsid w:val="007A10F2"/>
    <w:rsid w:val="007A1D4C"/>
    <w:rsid w:val="007A2B15"/>
    <w:rsid w:val="007A3210"/>
    <w:rsid w:val="007A3E35"/>
    <w:rsid w:val="007A455E"/>
    <w:rsid w:val="007A478E"/>
    <w:rsid w:val="007A4B97"/>
    <w:rsid w:val="007A502A"/>
    <w:rsid w:val="007A51A2"/>
    <w:rsid w:val="007A59CE"/>
    <w:rsid w:val="007A7D98"/>
    <w:rsid w:val="007A7E1C"/>
    <w:rsid w:val="007B03A2"/>
    <w:rsid w:val="007B0799"/>
    <w:rsid w:val="007B128B"/>
    <w:rsid w:val="007B15A6"/>
    <w:rsid w:val="007B1E0C"/>
    <w:rsid w:val="007B20AA"/>
    <w:rsid w:val="007B223C"/>
    <w:rsid w:val="007B25CD"/>
    <w:rsid w:val="007B2C20"/>
    <w:rsid w:val="007B2EE9"/>
    <w:rsid w:val="007B31D0"/>
    <w:rsid w:val="007B3619"/>
    <w:rsid w:val="007B3ABC"/>
    <w:rsid w:val="007B47C7"/>
    <w:rsid w:val="007B49C7"/>
    <w:rsid w:val="007B5548"/>
    <w:rsid w:val="007B55D7"/>
    <w:rsid w:val="007B591D"/>
    <w:rsid w:val="007B5A07"/>
    <w:rsid w:val="007B64AD"/>
    <w:rsid w:val="007B742F"/>
    <w:rsid w:val="007B7631"/>
    <w:rsid w:val="007B7A72"/>
    <w:rsid w:val="007C06EC"/>
    <w:rsid w:val="007C0F4E"/>
    <w:rsid w:val="007C1077"/>
    <w:rsid w:val="007C194E"/>
    <w:rsid w:val="007C27CD"/>
    <w:rsid w:val="007C2893"/>
    <w:rsid w:val="007C2D73"/>
    <w:rsid w:val="007C34BE"/>
    <w:rsid w:val="007C3557"/>
    <w:rsid w:val="007C41E4"/>
    <w:rsid w:val="007C4228"/>
    <w:rsid w:val="007C4C40"/>
    <w:rsid w:val="007C5608"/>
    <w:rsid w:val="007C5728"/>
    <w:rsid w:val="007C5792"/>
    <w:rsid w:val="007C57B5"/>
    <w:rsid w:val="007C5B7F"/>
    <w:rsid w:val="007C6725"/>
    <w:rsid w:val="007C70B2"/>
    <w:rsid w:val="007D0050"/>
    <w:rsid w:val="007D0773"/>
    <w:rsid w:val="007D090C"/>
    <w:rsid w:val="007D1AFA"/>
    <w:rsid w:val="007D2D58"/>
    <w:rsid w:val="007D2DBE"/>
    <w:rsid w:val="007D307F"/>
    <w:rsid w:val="007D3829"/>
    <w:rsid w:val="007D39A8"/>
    <w:rsid w:val="007D3BB3"/>
    <w:rsid w:val="007D3C65"/>
    <w:rsid w:val="007D4113"/>
    <w:rsid w:val="007D427C"/>
    <w:rsid w:val="007D43F9"/>
    <w:rsid w:val="007D5614"/>
    <w:rsid w:val="007D6669"/>
    <w:rsid w:val="007DACF2"/>
    <w:rsid w:val="007E047A"/>
    <w:rsid w:val="007E12AA"/>
    <w:rsid w:val="007E135B"/>
    <w:rsid w:val="007E1639"/>
    <w:rsid w:val="007E1DB4"/>
    <w:rsid w:val="007E2FF6"/>
    <w:rsid w:val="007E38D2"/>
    <w:rsid w:val="007E3E41"/>
    <w:rsid w:val="007E41C3"/>
    <w:rsid w:val="007E4890"/>
    <w:rsid w:val="007E56A9"/>
    <w:rsid w:val="007E58C3"/>
    <w:rsid w:val="007E6809"/>
    <w:rsid w:val="007E6D01"/>
    <w:rsid w:val="007E70E6"/>
    <w:rsid w:val="007E7783"/>
    <w:rsid w:val="007E7DEE"/>
    <w:rsid w:val="007F01AA"/>
    <w:rsid w:val="007F0E27"/>
    <w:rsid w:val="007F1389"/>
    <w:rsid w:val="007F16D3"/>
    <w:rsid w:val="007F1D0E"/>
    <w:rsid w:val="007F2022"/>
    <w:rsid w:val="007F268B"/>
    <w:rsid w:val="007F28A2"/>
    <w:rsid w:val="007F343C"/>
    <w:rsid w:val="007F432B"/>
    <w:rsid w:val="007F453E"/>
    <w:rsid w:val="007F4ECA"/>
    <w:rsid w:val="007F4FD8"/>
    <w:rsid w:val="007F56BE"/>
    <w:rsid w:val="007F59A6"/>
    <w:rsid w:val="007F5A0C"/>
    <w:rsid w:val="007F6484"/>
    <w:rsid w:val="007F7537"/>
    <w:rsid w:val="007F76BC"/>
    <w:rsid w:val="007F89AF"/>
    <w:rsid w:val="00801090"/>
    <w:rsid w:val="008011A5"/>
    <w:rsid w:val="00801229"/>
    <w:rsid w:val="008019F9"/>
    <w:rsid w:val="00802481"/>
    <w:rsid w:val="0080252F"/>
    <w:rsid w:val="00802840"/>
    <w:rsid w:val="00804051"/>
    <w:rsid w:val="00805870"/>
    <w:rsid w:val="00805A75"/>
    <w:rsid w:val="0080634C"/>
    <w:rsid w:val="008069A5"/>
    <w:rsid w:val="0080708B"/>
    <w:rsid w:val="00807523"/>
    <w:rsid w:val="0081015F"/>
    <w:rsid w:val="008101DC"/>
    <w:rsid w:val="008103BA"/>
    <w:rsid w:val="0081056D"/>
    <w:rsid w:val="008111F5"/>
    <w:rsid w:val="00811B95"/>
    <w:rsid w:val="00811D31"/>
    <w:rsid w:val="00811E74"/>
    <w:rsid w:val="00812C7E"/>
    <w:rsid w:val="008130B4"/>
    <w:rsid w:val="00813AE4"/>
    <w:rsid w:val="0081416D"/>
    <w:rsid w:val="0081530E"/>
    <w:rsid w:val="00815A48"/>
    <w:rsid w:val="00815C9E"/>
    <w:rsid w:val="008161F3"/>
    <w:rsid w:val="008165BA"/>
    <w:rsid w:val="0081722C"/>
    <w:rsid w:val="00817604"/>
    <w:rsid w:val="008178B7"/>
    <w:rsid w:val="0081C7EC"/>
    <w:rsid w:val="008205C1"/>
    <w:rsid w:val="00820685"/>
    <w:rsid w:val="008207E7"/>
    <w:rsid w:val="00821573"/>
    <w:rsid w:val="0082181D"/>
    <w:rsid w:val="00821FF3"/>
    <w:rsid w:val="00822268"/>
    <w:rsid w:val="00822D29"/>
    <w:rsid w:val="00822D7F"/>
    <w:rsid w:val="008233EC"/>
    <w:rsid w:val="00823605"/>
    <w:rsid w:val="00823964"/>
    <w:rsid w:val="00824A07"/>
    <w:rsid w:val="00824C6E"/>
    <w:rsid w:val="00824F35"/>
    <w:rsid w:val="008252CD"/>
    <w:rsid w:val="00825844"/>
    <w:rsid w:val="008262E9"/>
    <w:rsid w:val="00827983"/>
    <w:rsid w:val="00827F6B"/>
    <w:rsid w:val="00830259"/>
    <w:rsid w:val="00830328"/>
    <w:rsid w:val="008313E5"/>
    <w:rsid w:val="0083256F"/>
    <w:rsid w:val="0083384B"/>
    <w:rsid w:val="00833DF0"/>
    <w:rsid w:val="00834B89"/>
    <w:rsid w:val="0083570A"/>
    <w:rsid w:val="00835769"/>
    <w:rsid w:val="008365EC"/>
    <w:rsid w:val="00836AD8"/>
    <w:rsid w:val="008370ED"/>
    <w:rsid w:val="00837172"/>
    <w:rsid w:val="00837366"/>
    <w:rsid w:val="00837748"/>
    <w:rsid w:val="0083775A"/>
    <w:rsid w:val="008379B8"/>
    <w:rsid w:val="0084063D"/>
    <w:rsid w:val="00840C40"/>
    <w:rsid w:val="00840DB4"/>
    <w:rsid w:val="00840EC0"/>
    <w:rsid w:val="00841088"/>
    <w:rsid w:val="00841E35"/>
    <w:rsid w:val="008426E2"/>
    <w:rsid w:val="008437CE"/>
    <w:rsid w:val="00843A6F"/>
    <w:rsid w:val="00843B72"/>
    <w:rsid w:val="00845678"/>
    <w:rsid w:val="0084628E"/>
    <w:rsid w:val="008463E1"/>
    <w:rsid w:val="00846564"/>
    <w:rsid w:val="00846C45"/>
    <w:rsid w:val="00850378"/>
    <w:rsid w:val="008504D7"/>
    <w:rsid w:val="0085078D"/>
    <w:rsid w:val="00851A02"/>
    <w:rsid w:val="00851B77"/>
    <w:rsid w:val="00852545"/>
    <w:rsid w:val="008529E1"/>
    <w:rsid w:val="00852A5E"/>
    <w:rsid w:val="00852C39"/>
    <w:rsid w:val="008532A0"/>
    <w:rsid w:val="0085413F"/>
    <w:rsid w:val="008544A7"/>
    <w:rsid w:val="00854F9B"/>
    <w:rsid w:val="0085569E"/>
    <w:rsid w:val="00855B41"/>
    <w:rsid w:val="0085603B"/>
    <w:rsid w:val="008565E3"/>
    <w:rsid w:val="008566A7"/>
    <w:rsid w:val="00856B4E"/>
    <w:rsid w:val="00857154"/>
    <w:rsid w:val="0085735D"/>
    <w:rsid w:val="008574A6"/>
    <w:rsid w:val="00857913"/>
    <w:rsid w:val="00857A7B"/>
    <w:rsid w:val="00857D50"/>
    <w:rsid w:val="00857D77"/>
    <w:rsid w:val="00857F74"/>
    <w:rsid w:val="008600B0"/>
    <w:rsid w:val="008604F4"/>
    <w:rsid w:val="0086063F"/>
    <w:rsid w:val="00860A76"/>
    <w:rsid w:val="00861908"/>
    <w:rsid w:val="00861BF3"/>
    <w:rsid w:val="00861CBE"/>
    <w:rsid w:val="0086268F"/>
    <w:rsid w:val="00862A05"/>
    <w:rsid w:val="00862D1C"/>
    <w:rsid w:val="00863AD0"/>
    <w:rsid w:val="00863CC9"/>
    <w:rsid w:val="00863D8C"/>
    <w:rsid w:val="00863F1F"/>
    <w:rsid w:val="008649D2"/>
    <w:rsid w:val="00864FB9"/>
    <w:rsid w:val="00865050"/>
    <w:rsid w:val="0086528B"/>
    <w:rsid w:val="00865735"/>
    <w:rsid w:val="008659F5"/>
    <w:rsid w:val="00865F3C"/>
    <w:rsid w:val="00865F7C"/>
    <w:rsid w:val="008660ED"/>
    <w:rsid w:val="00866576"/>
    <w:rsid w:val="00867054"/>
    <w:rsid w:val="008676C0"/>
    <w:rsid w:val="008678D1"/>
    <w:rsid w:val="0087092B"/>
    <w:rsid w:val="00870B5A"/>
    <w:rsid w:val="0087123A"/>
    <w:rsid w:val="00871A45"/>
    <w:rsid w:val="00871E85"/>
    <w:rsid w:val="0087252D"/>
    <w:rsid w:val="0087302D"/>
    <w:rsid w:val="00873118"/>
    <w:rsid w:val="00873B0A"/>
    <w:rsid w:val="00874530"/>
    <w:rsid w:val="00874741"/>
    <w:rsid w:val="00874CAF"/>
    <w:rsid w:val="0087508E"/>
    <w:rsid w:val="00876C98"/>
    <w:rsid w:val="008776FD"/>
    <w:rsid w:val="00877E4C"/>
    <w:rsid w:val="00877F85"/>
    <w:rsid w:val="008804F5"/>
    <w:rsid w:val="0088062F"/>
    <w:rsid w:val="00881426"/>
    <w:rsid w:val="008823F4"/>
    <w:rsid w:val="00882C68"/>
    <w:rsid w:val="00883C25"/>
    <w:rsid w:val="00884158"/>
    <w:rsid w:val="008841A5"/>
    <w:rsid w:val="0088459E"/>
    <w:rsid w:val="0088464A"/>
    <w:rsid w:val="00884E74"/>
    <w:rsid w:val="00885274"/>
    <w:rsid w:val="00885368"/>
    <w:rsid w:val="00886296"/>
    <w:rsid w:val="008869E6"/>
    <w:rsid w:val="00886AB8"/>
    <w:rsid w:val="00886B28"/>
    <w:rsid w:val="00886CB0"/>
    <w:rsid w:val="00886F02"/>
    <w:rsid w:val="0088761A"/>
    <w:rsid w:val="00887651"/>
    <w:rsid w:val="0089037B"/>
    <w:rsid w:val="00890391"/>
    <w:rsid w:val="0089133D"/>
    <w:rsid w:val="00891907"/>
    <w:rsid w:val="00891D4D"/>
    <w:rsid w:val="008927A0"/>
    <w:rsid w:val="00893097"/>
    <w:rsid w:val="00894245"/>
    <w:rsid w:val="00894658"/>
    <w:rsid w:val="0089491C"/>
    <w:rsid w:val="00895E3A"/>
    <w:rsid w:val="00896571"/>
    <w:rsid w:val="008976EF"/>
    <w:rsid w:val="00897784"/>
    <w:rsid w:val="008A099E"/>
    <w:rsid w:val="008A0ADA"/>
    <w:rsid w:val="008A0F12"/>
    <w:rsid w:val="008A12C4"/>
    <w:rsid w:val="008A28BA"/>
    <w:rsid w:val="008A3389"/>
    <w:rsid w:val="008A3E45"/>
    <w:rsid w:val="008A3F89"/>
    <w:rsid w:val="008A43F6"/>
    <w:rsid w:val="008A4744"/>
    <w:rsid w:val="008A5092"/>
    <w:rsid w:val="008A5364"/>
    <w:rsid w:val="008A61DF"/>
    <w:rsid w:val="008A6BF4"/>
    <w:rsid w:val="008A7B08"/>
    <w:rsid w:val="008A7C24"/>
    <w:rsid w:val="008B1486"/>
    <w:rsid w:val="008B1826"/>
    <w:rsid w:val="008B19D3"/>
    <w:rsid w:val="008B20AC"/>
    <w:rsid w:val="008B2189"/>
    <w:rsid w:val="008B281E"/>
    <w:rsid w:val="008B3AFA"/>
    <w:rsid w:val="008B3B0C"/>
    <w:rsid w:val="008B4369"/>
    <w:rsid w:val="008B49FD"/>
    <w:rsid w:val="008B5EB6"/>
    <w:rsid w:val="008B6B1C"/>
    <w:rsid w:val="008B6C77"/>
    <w:rsid w:val="008C063F"/>
    <w:rsid w:val="008C0B2F"/>
    <w:rsid w:val="008C1700"/>
    <w:rsid w:val="008C25DB"/>
    <w:rsid w:val="008C27AF"/>
    <w:rsid w:val="008C3831"/>
    <w:rsid w:val="008C38AE"/>
    <w:rsid w:val="008C505C"/>
    <w:rsid w:val="008C717A"/>
    <w:rsid w:val="008C7EDE"/>
    <w:rsid w:val="008D0518"/>
    <w:rsid w:val="008D0AC6"/>
    <w:rsid w:val="008D1CB9"/>
    <w:rsid w:val="008D2221"/>
    <w:rsid w:val="008D2A8E"/>
    <w:rsid w:val="008D2CCC"/>
    <w:rsid w:val="008D494D"/>
    <w:rsid w:val="008D4B77"/>
    <w:rsid w:val="008D4D37"/>
    <w:rsid w:val="008D57EE"/>
    <w:rsid w:val="008D5DB6"/>
    <w:rsid w:val="008D67EE"/>
    <w:rsid w:val="008D6F0B"/>
    <w:rsid w:val="008D7FB2"/>
    <w:rsid w:val="008E0B87"/>
    <w:rsid w:val="008E0CA6"/>
    <w:rsid w:val="008E0F9F"/>
    <w:rsid w:val="008E146F"/>
    <w:rsid w:val="008E17E1"/>
    <w:rsid w:val="008E27C6"/>
    <w:rsid w:val="008E2AA6"/>
    <w:rsid w:val="008E3100"/>
    <w:rsid w:val="008E3256"/>
    <w:rsid w:val="008E34CA"/>
    <w:rsid w:val="008E34D9"/>
    <w:rsid w:val="008E3815"/>
    <w:rsid w:val="008E39BE"/>
    <w:rsid w:val="008E3AC8"/>
    <w:rsid w:val="008E3C8F"/>
    <w:rsid w:val="008E3F10"/>
    <w:rsid w:val="008E421A"/>
    <w:rsid w:val="008E6F9F"/>
    <w:rsid w:val="008E7CAD"/>
    <w:rsid w:val="008F0EA7"/>
    <w:rsid w:val="008F1768"/>
    <w:rsid w:val="008F1ABB"/>
    <w:rsid w:val="008F22CE"/>
    <w:rsid w:val="008F2454"/>
    <w:rsid w:val="008F2E30"/>
    <w:rsid w:val="008F4376"/>
    <w:rsid w:val="008F549D"/>
    <w:rsid w:val="008F6688"/>
    <w:rsid w:val="008F681D"/>
    <w:rsid w:val="008F6CEA"/>
    <w:rsid w:val="008F6FC5"/>
    <w:rsid w:val="008F7134"/>
    <w:rsid w:val="008F7517"/>
    <w:rsid w:val="0090052A"/>
    <w:rsid w:val="00900892"/>
    <w:rsid w:val="009012CA"/>
    <w:rsid w:val="009019A1"/>
    <w:rsid w:val="00901E53"/>
    <w:rsid w:val="00901E83"/>
    <w:rsid w:val="009027E4"/>
    <w:rsid w:val="0090295D"/>
    <w:rsid w:val="0090297D"/>
    <w:rsid w:val="00902F57"/>
    <w:rsid w:val="009031FD"/>
    <w:rsid w:val="00903E00"/>
    <w:rsid w:val="009042DE"/>
    <w:rsid w:val="00905050"/>
    <w:rsid w:val="0090551C"/>
    <w:rsid w:val="00906368"/>
    <w:rsid w:val="009068B2"/>
    <w:rsid w:val="00906CBD"/>
    <w:rsid w:val="00906D8A"/>
    <w:rsid w:val="00906F33"/>
    <w:rsid w:val="00907460"/>
    <w:rsid w:val="0090747F"/>
    <w:rsid w:val="00910192"/>
    <w:rsid w:val="00911272"/>
    <w:rsid w:val="00911464"/>
    <w:rsid w:val="0091235A"/>
    <w:rsid w:val="00912C32"/>
    <w:rsid w:val="009145A1"/>
    <w:rsid w:val="00915975"/>
    <w:rsid w:val="00915FE7"/>
    <w:rsid w:val="00917194"/>
    <w:rsid w:val="0091760D"/>
    <w:rsid w:val="00917E1D"/>
    <w:rsid w:val="00920588"/>
    <w:rsid w:val="00920864"/>
    <w:rsid w:val="0092284B"/>
    <w:rsid w:val="009228C3"/>
    <w:rsid w:val="00922AD2"/>
    <w:rsid w:val="009231A4"/>
    <w:rsid w:val="009233C2"/>
    <w:rsid w:val="00923669"/>
    <w:rsid w:val="00923DAF"/>
    <w:rsid w:val="00924EEF"/>
    <w:rsid w:val="00925D29"/>
    <w:rsid w:val="009264D1"/>
    <w:rsid w:val="00926D27"/>
    <w:rsid w:val="00926D5A"/>
    <w:rsid w:val="00926D5D"/>
    <w:rsid w:val="00926EF0"/>
    <w:rsid w:val="00926FC3"/>
    <w:rsid w:val="009270F0"/>
    <w:rsid w:val="009300AC"/>
    <w:rsid w:val="009339A5"/>
    <w:rsid w:val="00933DEC"/>
    <w:rsid w:val="00934049"/>
    <w:rsid w:val="009347CE"/>
    <w:rsid w:val="00934FAD"/>
    <w:rsid w:val="00935B62"/>
    <w:rsid w:val="00935E9A"/>
    <w:rsid w:val="0093634F"/>
    <w:rsid w:val="00936470"/>
    <w:rsid w:val="0093729F"/>
    <w:rsid w:val="00937A5F"/>
    <w:rsid w:val="0094024A"/>
    <w:rsid w:val="00940787"/>
    <w:rsid w:val="00940E08"/>
    <w:rsid w:val="0094101A"/>
    <w:rsid w:val="009410F6"/>
    <w:rsid w:val="009413A4"/>
    <w:rsid w:val="009423D5"/>
    <w:rsid w:val="00942CBC"/>
    <w:rsid w:val="009431AD"/>
    <w:rsid w:val="0094354E"/>
    <w:rsid w:val="00943C7B"/>
    <w:rsid w:val="0094442E"/>
    <w:rsid w:val="0094477B"/>
    <w:rsid w:val="00945809"/>
    <w:rsid w:val="009458C1"/>
    <w:rsid w:val="00946C2D"/>
    <w:rsid w:val="00947220"/>
    <w:rsid w:val="0094769E"/>
    <w:rsid w:val="009510E2"/>
    <w:rsid w:val="00951806"/>
    <w:rsid w:val="009543BE"/>
    <w:rsid w:val="00954964"/>
    <w:rsid w:val="00954ED2"/>
    <w:rsid w:val="00955922"/>
    <w:rsid w:val="00955D9E"/>
    <w:rsid w:val="00955E2A"/>
    <w:rsid w:val="0095646C"/>
    <w:rsid w:val="009567AF"/>
    <w:rsid w:val="00956B87"/>
    <w:rsid w:val="00957A5F"/>
    <w:rsid w:val="009607AA"/>
    <w:rsid w:val="00960AD5"/>
    <w:rsid w:val="00961216"/>
    <w:rsid w:val="009613D0"/>
    <w:rsid w:val="009614B2"/>
    <w:rsid w:val="0096193C"/>
    <w:rsid w:val="00961D86"/>
    <w:rsid w:val="00961FBB"/>
    <w:rsid w:val="00962031"/>
    <w:rsid w:val="00962142"/>
    <w:rsid w:val="00962663"/>
    <w:rsid w:val="00962683"/>
    <w:rsid w:val="009628F7"/>
    <w:rsid w:val="00962D4D"/>
    <w:rsid w:val="00962E04"/>
    <w:rsid w:val="009632F0"/>
    <w:rsid w:val="009635C6"/>
    <w:rsid w:val="009637D6"/>
    <w:rsid w:val="00964061"/>
    <w:rsid w:val="00964BDD"/>
    <w:rsid w:val="0096506A"/>
    <w:rsid w:val="00965425"/>
    <w:rsid w:val="00965E28"/>
    <w:rsid w:val="00966D9A"/>
    <w:rsid w:val="00967368"/>
    <w:rsid w:val="00967471"/>
    <w:rsid w:val="0097026D"/>
    <w:rsid w:val="00970921"/>
    <w:rsid w:val="00970A4A"/>
    <w:rsid w:val="00970B8C"/>
    <w:rsid w:val="00971802"/>
    <w:rsid w:val="00971837"/>
    <w:rsid w:val="009718C0"/>
    <w:rsid w:val="00972D2C"/>
    <w:rsid w:val="00973E63"/>
    <w:rsid w:val="00974990"/>
    <w:rsid w:val="00974E96"/>
    <w:rsid w:val="009758E6"/>
    <w:rsid w:val="0097646A"/>
    <w:rsid w:val="00976618"/>
    <w:rsid w:val="00976EF6"/>
    <w:rsid w:val="009772D5"/>
    <w:rsid w:val="00977AC4"/>
    <w:rsid w:val="00977B45"/>
    <w:rsid w:val="00977BD4"/>
    <w:rsid w:val="00980357"/>
    <w:rsid w:val="00980AC7"/>
    <w:rsid w:val="00980B61"/>
    <w:rsid w:val="00980D29"/>
    <w:rsid w:val="00981363"/>
    <w:rsid w:val="0098165A"/>
    <w:rsid w:val="00983750"/>
    <w:rsid w:val="00983DE7"/>
    <w:rsid w:val="00983F1A"/>
    <w:rsid w:val="00983FFF"/>
    <w:rsid w:val="00984230"/>
    <w:rsid w:val="00984356"/>
    <w:rsid w:val="00984AE8"/>
    <w:rsid w:val="00985B6E"/>
    <w:rsid w:val="00986A51"/>
    <w:rsid w:val="009907F3"/>
    <w:rsid w:val="00990C24"/>
    <w:rsid w:val="00991D0C"/>
    <w:rsid w:val="00991EBE"/>
    <w:rsid w:val="00992161"/>
    <w:rsid w:val="00992412"/>
    <w:rsid w:val="00992905"/>
    <w:rsid w:val="00992C28"/>
    <w:rsid w:val="009946DF"/>
    <w:rsid w:val="00995363"/>
    <w:rsid w:val="009955C0"/>
    <w:rsid w:val="00995F37"/>
    <w:rsid w:val="00996166"/>
    <w:rsid w:val="00996259"/>
    <w:rsid w:val="009968D6"/>
    <w:rsid w:val="00997447"/>
    <w:rsid w:val="00997466"/>
    <w:rsid w:val="009A07F9"/>
    <w:rsid w:val="009A0DAD"/>
    <w:rsid w:val="009A1384"/>
    <w:rsid w:val="009A19CE"/>
    <w:rsid w:val="009A1A1A"/>
    <w:rsid w:val="009A1AC3"/>
    <w:rsid w:val="009A33D6"/>
    <w:rsid w:val="009A3450"/>
    <w:rsid w:val="009A354C"/>
    <w:rsid w:val="009A3625"/>
    <w:rsid w:val="009A3F82"/>
    <w:rsid w:val="009A631E"/>
    <w:rsid w:val="009A6437"/>
    <w:rsid w:val="009A6D13"/>
    <w:rsid w:val="009A71F9"/>
    <w:rsid w:val="009B01ED"/>
    <w:rsid w:val="009B02D2"/>
    <w:rsid w:val="009B0403"/>
    <w:rsid w:val="009B09B1"/>
    <w:rsid w:val="009B136A"/>
    <w:rsid w:val="009B1B3B"/>
    <w:rsid w:val="009B26BC"/>
    <w:rsid w:val="009B316B"/>
    <w:rsid w:val="009B3C00"/>
    <w:rsid w:val="009B3D3E"/>
    <w:rsid w:val="009B4582"/>
    <w:rsid w:val="009B4979"/>
    <w:rsid w:val="009B4B38"/>
    <w:rsid w:val="009B554B"/>
    <w:rsid w:val="009B5997"/>
    <w:rsid w:val="009B61BD"/>
    <w:rsid w:val="009B6864"/>
    <w:rsid w:val="009B6DFF"/>
    <w:rsid w:val="009B730A"/>
    <w:rsid w:val="009B77F5"/>
    <w:rsid w:val="009B7D24"/>
    <w:rsid w:val="009C02C0"/>
    <w:rsid w:val="009C082C"/>
    <w:rsid w:val="009C0E5F"/>
    <w:rsid w:val="009C10BE"/>
    <w:rsid w:val="009C12EA"/>
    <w:rsid w:val="009C1D9C"/>
    <w:rsid w:val="009C1F8E"/>
    <w:rsid w:val="009C24B9"/>
    <w:rsid w:val="009C2892"/>
    <w:rsid w:val="009C2F2F"/>
    <w:rsid w:val="009C321C"/>
    <w:rsid w:val="009C35B2"/>
    <w:rsid w:val="009C3BFD"/>
    <w:rsid w:val="009C4178"/>
    <w:rsid w:val="009C4605"/>
    <w:rsid w:val="009C51B1"/>
    <w:rsid w:val="009C51C8"/>
    <w:rsid w:val="009C53C8"/>
    <w:rsid w:val="009C5851"/>
    <w:rsid w:val="009C629D"/>
    <w:rsid w:val="009C6603"/>
    <w:rsid w:val="009C66F4"/>
    <w:rsid w:val="009C6DCE"/>
    <w:rsid w:val="009C6E7C"/>
    <w:rsid w:val="009C6E8B"/>
    <w:rsid w:val="009C76F9"/>
    <w:rsid w:val="009C7E96"/>
    <w:rsid w:val="009D028C"/>
    <w:rsid w:val="009D0A59"/>
    <w:rsid w:val="009D0FD7"/>
    <w:rsid w:val="009D26F3"/>
    <w:rsid w:val="009D2B6C"/>
    <w:rsid w:val="009D402C"/>
    <w:rsid w:val="009D4242"/>
    <w:rsid w:val="009D4679"/>
    <w:rsid w:val="009D4BDF"/>
    <w:rsid w:val="009D4D0F"/>
    <w:rsid w:val="009D5080"/>
    <w:rsid w:val="009D5E35"/>
    <w:rsid w:val="009D6E1E"/>
    <w:rsid w:val="009D719A"/>
    <w:rsid w:val="009D7703"/>
    <w:rsid w:val="009E039F"/>
    <w:rsid w:val="009E082F"/>
    <w:rsid w:val="009E0F5E"/>
    <w:rsid w:val="009E164B"/>
    <w:rsid w:val="009E2BB0"/>
    <w:rsid w:val="009E3951"/>
    <w:rsid w:val="009E3DBF"/>
    <w:rsid w:val="009E4E5A"/>
    <w:rsid w:val="009E5771"/>
    <w:rsid w:val="009E588D"/>
    <w:rsid w:val="009E5AA7"/>
    <w:rsid w:val="009E5FBF"/>
    <w:rsid w:val="009E6427"/>
    <w:rsid w:val="009E76B8"/>
    <w:rsid w:val="009E7B6B"/>
    <w:rsid w:val="009F0AC3"/>
    <w:rsid w:val="009F16DA"/>
    <w:rsid w:val="009F1EF0"/>
    <w:rsid w:val="009F2289"/>
    <w:rsid w:val="009F280D"/>
    <w:rsid w:val="009F2C1F"/>
    <w:rsid w:val="009F3070"/>
    <w:rsid w:val="009F34BE"/>
    <w:rsid w:val="009F36FA"/>
    <w:rsid w:val="009F37FF"/>
    <w:rsid w:val="009F4361"/>
    <w:rsid w:val="009F5FAA"/>
    <w:rsid w:val="009F6185"/>
    <w:rsid w:val="009F6CD4"/>
    <w:rsid w:val="009F6D6B"/>
    <w:rsid w:val="009F6EC5"/>
    <w:rsid w:val="009F7048"/>
    <w:rsid w:val="009F7059"/>
    <w:rsid w:val="009FB772"/>
    <w:rsid w:val="00A00B07"/>
    <w:rsid w:val="00A00CAE"/>
    <w:rsid w:val="00A01938"/>
    <w:rsid w:val="00A019A7"/>
    <w:rsid w:val="00A020BD"/>
    <w:rsid w:val="00A024C8"/>
    <w:rsid w:val="00A02AAC"/>
    <w:rsid w:val="00A0373A"/>
    <w:rsid w:val="00A039D1"/>
    <w:rsid w:val="00A04048"/>
    <w:rsid w:val="00A0498E"/>
    <w:rsid w:val="00A052DE"/>
    <w:rsid w:val="00A0555D"/>
    <w:rsid w:val="00A05ADF"/>
    <w:rsid w:val="00A0671F"/>
    <w:rsid w:val="00A068A1"/>
    <w:rsid w:val="00A06A84"/>
    <w:rsid w:val="00A06B48"/>
    <w:rsid w:val="00A06F49"/>
    <w:rsid w:val="00A0749D"/>
    <w:rsid w:val="00A07D2F"/>
    <w:rsid w:val="00A07DEB"/>
    <w:rsid w:val="00A07E5C"/>
    <w:rsid w:val="00A10680"/>
    <w:rsid w:val="00A10754"/>
    <w:rsid w:val="00A11521"/>
    <w:rsid w:val="00A1183F"/>
    <w:rsid w:val="00A12845"/>
    <w:rsid w:val="00A1354F"/>
    <w:rsid w:val="00A13D5D"/>
    <w:rsid w:val="00A14C1B"/>
    <w:rsid w:val="00A15F12"/>
    <w:rsid w:val="00A15F42"/>
    <w:rsid w:val="00A16968"/>
    <w:rsid w:val="00A16974"/>
    <w:rsid w:val="00A16C37"/>
    <w:rsid w:val="00A175A8"/>
    <w:rsid w:val="00A1793A"/>
    <w:rsid w:val="00A17BEB"/>
    <w:rsid w:val="00A2074D"/>
    <w:rsid w:val="00A2167D"/>
    <w:rsid w:val="00A21B29"/>
    <w:rsid w:val="00A21D65"/>
    <w:rsid w:val="00A2288A"/>
    <w:rsid w:val="00A22993"/>
    <w:rsid w:val="00A229F0"/>
    <w:rsid w:val="00A22B38"/>
    <w:rsid w:val="00A23E65"/>
    <w:rsid w:val="00A24DC0"/>
    <w:rsid w:val="00A24EB2"/>
    <w:rsid w:val="00A258E5"/>
    <w:rsid w:val="00A260F2"/>
    <w:rsid w:val="00A267C9"/>
    <w:rsid w:val="00A26F48"/>
    <w:rsid w:val="00A2761F"/>
    <w:rsid w:val="00A30491"/>
    <w:rsid w:val="00A305E1"/>
    <w:rsid w:val="00A308C9"/>
    <w:rsid w:val="00A328FC"/>
    <w:rsid w:val="00A32A58"/>
    <w:rsid w:val="00A331B4"/>
    <w:rsid w:val="00A3344F"/>
    <w:rsid w:val="00A336B1"/>
    <w:rsid w:val="00A33E25"/>
    <w:rsid w:val="00A33F47"/>
    <w:rsid w:val="00A343AF"/>
    <w:rsid w:val="00A34636"/>
    <w:rsid w:val="00A34BB3"/>
    <w:rsid w:val="00A34D43"/>
    <w:rsid w:val="00A35031"/>
    <w:rsid w:val="00A358CE"/>
    <w:rsid w:val="00A36437"/>
    <w:rsid w:val="00A36A31"/>
    <w:rsid w:val="00A406AD"/>
    <w:rsid w:val="00A4092A"/>
    <w:rsid w:val="00A4099C"/>
    <w:rsid w:val="00A40A8F"/>
    <w:rsid w:val="00A40AC9"/>
    <w:rsid w:val="00A40AF8"/>
    <w:rsid w:val="00A40E6B"/>
    <w:rsid w:val="00A40E8C"/>
    <w:rsid w:val="00A4105A"/>
    <w:rsid w:val="00A410F9"/>
    <w:rsid w:val="00A413EF"/>
    <w:rsid w:val="00A4189E"/>
    <w:rsid w:val="00A42157"/>
    <w:rsid w:val="00A43545"/>
    <w:rsid w:val="00A4356E"/>
    <w:rsid w:val="00A43632"/>
    <w:rsid w:val="00A43666"/>
    <w:rsid w:val="00A43CD3"/>
    <w:rsid w:val="00A44DD9"/>
    <w:rsid w:val="00A45930"/>
    <w:rsid w:val="00A45DFF"/>
    <w:rsid w:val="00A46DFA"/>
    <w:rsid w:val="00A4753B"/>
    <w:rsid w:val="00A4797B"/>
    <w:rsid w:val="00A5021C"/>
    <w:rsid w:val="00A50E52"/>
    <w:rsid w:val="00A52089"/>
    <w:rsid w:val="00A52443"/>
    <w:rsid w:val="00A529A3"/>
    <w:rsid w:val="00A52CE9"/>
    <w:rsid w:val="00A537EF"/>
    <w:rsid w:val="00A5488F"/>
    <w:rsid w:val="00A55C36"/>
    <w:rsid w:val="00A567DF"/>
    <w:rsid w:val="00A574FC"/>
    <w:rsid w:val="00A5751D"/>
    <w:rsid w:val="00A57A58"/>
    <w:rsid w:val="00A57E21"/>
    <w:rsid w:val="00A6003B"/>
    <w:rsid w:val="00A60EC3"/>
    <w:rsid w:val="00A6182A"/>
    <w:rsid w:val="00A61859"/>
    <w:rsid w:val="00A6190D"/>
    <w:rsid w:val="00A61945"/>
    <w:rsid w:val="00A62199"/>
    <w:rsid w:val="00A625A3"/>
    <w:rsid w:val="00A62CB1"/>
    <w:rsid w:val="00A6352C"/>
    <w:rsid w:val="00A63DD9"/>
    <w:rsid w:val="00A643DB"/>
    <w:rsid w:val="00A64DA1"/>
    <w:rsid w:val="00A661B2"/>
    <w:rsid w:val="00A6699D"/>
    <w:rsid w:val="00A66D83"/>
    <w:rsid w:val="00A67388"/>
    <w:rsid w:val="00A6778E"/>
    <w:rsid w:val="00A67989"/>
    <w:rsid w:val="00A707D8"/>
    <w:rsid w:val="00A71862"/>
    <w:rsid w:val="00A71A90"/>
    <w:rsid w:val="00A721E9"/>
    <w:rsid w:val="00A72240"/>
    <w:rsid w:val="00A72E4A"/>
    <w:rsid w:val="00A73A3B"/>
    <w:rsid w:val="00A73A58"/>
    <w:rsid w:val="00A74517"/>
    <w:rsid w:val="00A74A6D"/>
    <w:rsid w:val="00A75005"/>
    <w:rsid w:val="00A758FC"/>
    <w:rsid w:val="00A761A0"/>
    <w:rsid w:val="00A76C63"/>
    <w:rsid w:val="00A76FC3"/>
    <w:rsid w:val="00A77073"/>
    <w:rsid w:val="00A7732F"/>
    <w:rsid w:val="00A77E37"/>
    <w:rsid w:val="00A80059"/>
    <w:rsid w:val="00A803CB"/>
    <w:rsid w:val="00A8048E"/>
    <w:rsid w:val="00A8053A"/>
    <w:rsid w:val="00A81126"/>
    <w:rsid w:val="00A81A71"/>
    <w:rsid w:val="00A81E67"/>
    <w:rsid w:val="00A830F0"/>
    <w:rsid w:val="00A832F4"/>
    <w:rsid w:val="00A8397D"/>
    <w:rsid w:val="00A83E61"/>
    <w:rsid w:val="00A848FC"/>
    <w:rsid w:val="00A84A38"/>
    <w:rsid w:val="00A84D79"/>
    <w:rsid w:val="00A85338"/>
    <w:rsid w:val="00A8534B"/>
    <w:rsid w:val="00A865A9"/>
    <w:rsid w:val="00A86CEE"/>
    <w:rsid w:val="00A86E93"/>
    <w:rsid w:val="00A8B637"/>
    <w:rsid w:val="00A9071C"/>
    <w:rsid w:val="00A90CBD"/>
    <w:rsid w:val="00A90D3A"/>
    <w:rsid w:val="00A90D82"/>
    <w:rsid w:val="00A90DF1"/>
    <w:rsid w:val="00A91CCB"/>
    <w:rsid w:val="00A91FCA"/>
    <w:rsid w:val="00A92085"/>
    <w:rsid w:val="00A92394"/>
    <w:rsid w:val="00A923D6"/>
    <w:rsid w:val="00A9288C"/>
    <w:rsid w:val="00A92942"/>
    <w:rsid w:val="00A93244"/>
    <w:rsid w:val="00A9360E"/>
    <w:rsid w:val="00A93C77"/>
    <w:rsid w:val="00A93F53"/>
    <w:rsid w:val="00A94119"/>
    <w:rsid w:val="00A955B6"/>
    <w:rsid w:val="00AA05ED"/>
    <w:rsid w:val="00AA09F0"/>
    <w:rsid w:val="00AA0B90"/>
    <w:rsid w:val="00AA272D"/>
    <w:rsid w:val="00AA311A"/>
    <w:rsid w:val="00AA328A"/>
    <w:rsid w:val="00AA3607"/>
    <w:rsid w:val="00AA3618"/>
    <w:rsid w:val="00AA37F4"/>
    <w:rsid w:val="00AA3B39"/>
    <w:rsid w:val="00AA3B5E"/>
    <w:rsid w:val="00AA3E0C"/>
    <w:rsid w:val="00AA4713"/>
    <w:rsid w:val="00AA5495"/>
    <w:rsid w:val="00AA57AC"/>
    <w:rsid w:val="00AA657C"/>
    <w:rsid w:val="00AA6BFC"/>
    <w:rsid w:val="00AA6FBE"/>
    <w:rsid w:val="00AA717F"/>
    <w:rsid w:val="00AA7F31"/>
    <w:rsid w:val="00AB0A8E"/>
    <w:rsid w:val="00AB117A"/>
    <w:rsid w:val="00AB166D"/>
    <w:rsid w:val="00AB1C2A"/>
    <w:rsid w:val="00AB294B"/>
    <w:rsid w:val="00AB2C4A"/>
    <w:rsid w:val="00AB2F5A"/>
    <w:rsid w:val="00AB2FB5"/>
    <w:rsid w:val="00AB3A1E"/>
    <w:rsid w:val="00AB3B59"/>
    <w:rsid w:val="00AB4883"/>
    <w:rsid w:val="00AB48DA"/>
    <w:rsid w:val="00AB50D2"/>
    <w:rsid w:val="00AB5234"/>
    <w:rsid w:val="00AB5763"/>
    <w:rsid w:val="00AB5854"/>
    <w:rsid w:val="00AB662F"/>
    <w:rsid w:val="00AB7D94"/>
    <w:rsid w:val="00AB9919"/>
    <w:rsid w:val="00AC0416"/>
    <w:rsid w:val="00AC07CC"/>
    <w:rsid w:val="00AC0D82"/>
    <w:rsid w:val="00AC0F6B"/>
    <w:rsid w:val="00AC1375"/>
    <w:rsid w:val="00AC1775"/>
    <w:rsid w:val="00AC17B3"/>
    <w:rsid w:val="00AC1F2C"/>
    <w:rsid w:val="00AC3686"/>
    <w:rsid w:val="00AC38AC"/>
    <w:rsid w:val="00AC3A45"/>
    <w:rsid w:val="00AC3E92"/>
    <w:rsid w:val="00AC4011"/>
    <w:rsid w:val="00AC44C9"/>
    <w:rsid w:val="00AC51B4"/>
    <w:rsid w:val="00AC55CF"/>
    <w:rsid w:val="00AC5B39"/>
    <w:rsid w:val="00AC6531"/>
    <w:rsid w:val="00AC6955"/>
    <w:rsid w:val="00AC6A1E"/>
    <w:rsid w:val="00AC724E"/>
    <w:rsid w:val="00AC7CD3"/>
    <w:rsid w:val="00AD0572"/>
    <w:rsid w:val="00AD1059"/>
    <w:rsid w:val="00AD159C"/>
    <w:rsid w:val="00AD2F92"/>
    <w:rsid w:val="00AD32A3"/>
    <w:rsid w:val="00AD36CB"/>
    <w:rsid w:val="00AD423C"/>
    <w:rsid w:val="00AD4282"/>
    <w:rsid w:val="00AD45D7"/>
    <w:rsid w:val="00AD4A0E"/>
    <w:rsid w:val="00AD4A42"/>
    <w:rsid w:val="00AD5C79"/>
    <w:rsid w:val="00AD641E"/>
    <w:rsid w:val="00AD68DD"/>
    <w:rsid w:val="00AD6D52"/>
    <w:rsid w:val="00AD75A6"/>
    <w:rsid w:val="00AD7779"/>
    <w:rsid w:val="00AD7E63"/>
    <w:rsid w:val="00AE0069"/>
    <w:rsid w:val="00AE06B3"/>
    <w:rsid w:val="00AE1260"/>
    <w:rsid w:val="00AE1A23"/>
    <w:rsid w:val="00AE1E49"/>
    <w:rsid w:val="00AE3877"/>
    <w:rsid w:val="00AE3A63"/>
    <w:rsid w:val="00AE3DB3"/>
    <w:rsid w:val="00AE4455"/>
    <w:rsid w:val="00AE4CEC"/>
    <w:rsid w:val="00AE4EB6"/>
    <w:rsid w:val="00AE5ADC"/>
    <w:rsid w:val="00AE69E6"/>
    <w:rsid w:val="00AE734A"/>
    <w:rsid w:val="00AE767B"/>
    <w:rsid w:val="00AE7CD2"/>
    <w:rsid w:val="00AF0141"/>
    <w:rsid w:val="00AF0DAB"/>
    <w:rsid w:val="00AF1C3B"/>
    <w:rsid w:val="00AF1CF3"/>
    <w:rsid w:val="00AF284E"/>
    <w:rsid w:val="00AF2A83"/>
    <w:rsid w:val="00AF2C0A"/>
    <w:rsid w:val="00AF2C6F"/>
    <w:rsid w:val="00AF30CE"/>
    <w:rsid w:val="00AF32BB"/>
    <w:rsid w:val="00AF334F"/>
    <w:rsid w:val="00AF34AC"/>
    <w:rsid w:val="00AF3654"/>
    <w:rsid w:val="00AF36AF"/>
    <w:rsid w:val="00AF40C9"/>
    <w:rsid w:val="00AF4532"/>
    <w:rsid w:val="00AF48A1"/>
    <w:rsid w:val="00AF4C24"/>
    <w:rsid w:val="00AF5440"/>
    <w:rsid w:val="00AF5AB4"/>
    <w:rsid w:val="00AF5F02"/>
    <w:rsid w:val="00AF6162"/>
    <w:rsid w:val="00B00097"/>
    <w:rsid w:val="00B00FF8"/>
    <w:rsid w:val="00B010D6"/>
    <w:rsid w:val="00B012A4"/>
    <w:rsid w:val="00B02355"/>
    <w:rsid w:val="00B02B7A"/>
    <w:rsid w:val="00B03CCB"/>
    <w:rsid w:val="00B04035"/>
    <w:rsid w:val="00B0421E"/>
    <w:rsid w:val="00B04820"/>
    <w:rsid w:val="00B04A0B"/>
    <w:rsid w:val="00B05000"/>
    <w:rsid w:val="00B050C4"/>
    <w:rsid w:val="00B05B07"/>
    <w:rsid w:val="00B05FBA"/>
    <w:rsid w:val="00B0619E"/>
    <w:rsid w:val="00B061A6"/>
    <w:rsid w:val="00B064FB"/>
    <w:rsid w:val="00B0730B"/>
    <w:rsid w:val="00B07EDA"/>
    <w:rsid w:val="00B109AF"/>
    <w:rsid w:val="00B109EB"/>
    <w:rsid w:val="00B119BD"/>
    <w:rsid w:val="00B11BF7"/>
    <w:rsid w:val="00B12D51"/>
    <w:rsid w:val="00B14DCB"/>
    <w:rsid w:val="00B14DD4"/>
    <w:rsid w:val="00B16B12"/>
    <w:rsid w:val="00B17088"/>
    <w:rsid w:val="00B17A22"/>
    <w:rsid w:val="00B17EFD"/>
    <w:rsid w:val="00B20312"/>
    <w:rsid w:val="00B20EAB"/>
    <w:rsid w:val="00B224BE"/>
    <w:rsid w:val="00B24665"/>
    <w:rsid w:val="00B24898"/>
    <w:rsid w:val="00B26414"/>
    <w:rsid w:val="00B26A31"/>
    <w:rsid w:val="00B27261"/>
    <w:rsid w:val="00B30052"/>
    <w:rsid w:val="00B3031B"/>
    <w:rsid w:val="00B306A2"/>
    <w:rsid w:val="00B31425"/>
    <w:rsid w:val="00B31A82"/>
    <w:rsid w:val="00B3227F"/>
    <w:rsid w:val="00B3236A"/>
    <w:rsid w:val="00B3240B"/>
    <w:rsid w:val="00B32BD4"/>
    <w:rsid w:val="00B32F09"/>
    <w:rsid w:val="00B332DF"/>
    <w:rsid w:val="00B33BB7"/>
    <w:rsid w:val="00B33F4E"/>
    <w:rsid w:val="00B343C0"/>
    <w:rsid w:val="00B34965"/>
    <w:rsid w:val="00B364BC"/>
    <w:rsid w:val="00B36C38"/>
    <w:rsid w:val="00B3728B"/>
    <w:rsid w:val="00B372F6"/>
    <w:rsid w:val="00B376DE"/>
    <w:rsid w:val="00B37B86"/>
    <w:rsid w:val="00B40424"/>
    <w:rsid w:val="00B40BFC"/>
    <w:rsid w:val="00B41BD4"/>
    <w:rsid w:val="00B423F8"/>
    <w:rsid w:val="00B42B8A"/>
    <w:rsid w:val="00B42CFD"/>
    <w:rsid w:val="00B43528"/>
    <w:rsid w:val="00B43684"/>
    <w:rsid w:val="00B439E5"/>
    <w:rsid w:val="00B43BA7"/>
    <w:rsid w:val="00B43D0D"/>
    <w:rsid w:val="00B45313"/>
    <w:rsid w:val="00B4569A"/>
    <w:rsid w:val="00B456A5"/>
    <w:rsid w:val="00B45A0F"/>
    <w:rsid w:val="00B465BF"/>
    <w:rsid w:val="00B46647"/>
    <w:rsid w:val="00B46C10"/>
    <w:rsid w:val="00B47B15"/>
    <w:rsid w:val="00B47DCB"/>
    <w:rsid w:val="00B47EC6"/>
    <w:rsid w:val="00B503B4"/>
    <w:rsid w:val="00B50613"/>
    <w:rsid w:val="00B50C25"/>
    <w:rsid w:val="00B5100C"/>
    <w:rsid w:val="00B519C9"/>
    <w:rsid w:val="00B52C07"/>
    <w:rsid w:val="00B52D59"/>
    <w:rsid w:val="00B5404D"/>
    <w:rsid w:val="00B547DD"/>
    <w:rsid w:val="00B5691B"/>
    <w:rsid w:val="00B56B35"/>
    <w:rsid w:val="00B57988"/>
    <w:rsid w:val="00B60252"/>
    <w:rsid w:val="00B61BAC"/>
    <w:rsid w:val="00B61DBF"/>
    <w:rsid w:val="00B62E23"/>
    <w:rsid w:val="00B633F2"/>
    <w:rsid w:val="00B63780"/>
    <w:rsid w:val="00B649A5"/>
    <w:rsid w:val="00B65497"/>
    <w:rsid w:val="00B658F9"/>
    <w:rsid w:val="00B664C8"/>
    <w:rsid w:val="00B66CEA"/>
    <w:rsid w:val="00B6728A"/>
    <w:rsid w:val="00B6761E"/>
    <w:rsid w:val="00B703BA"/>
    <w:rsid w:val="00B708F4"/>
    <w:rsid w:val="00B70C70"/>
    <w:rsid w:val="00B7234A"/>
    <w:rsid w:val="00B73149"/>
    <w:rsid w:val="00B73777"/>
    <w:rsid w:val="00B745B1"/>
    <w:rsid w:val="00B751D1"/>
    <w:rsid w:val="00B754FA"/>
    <w:rsid w:val="00B802D6"/>
    <w:rsid w:val="00B804A9"/>
    <w:rsid w:val="00B80539"/>
    <w:rsid w:val="00B80AF3"/>
    <w:rsid w:val="00B80F7F"/>
    <w:rsid w:val="00B81278"/>
    <w:rsid w:val="00B81720"/>
    <w:rsid w:val="00B81756"/>
    <w:rsid w:val="00B82B06"/>
    <w:rsid w:val="00B82BDE"/>
    <w:rsid w:val="00B8315C"/>
    <w:rsid w:val="00B838F5"/>
    <w:rsid w:val="00B83CC3"/>
    <w:rsid w:val="00B83EBA"/>
    <w:rsid w:val="00B85026"/>
    <w:rsid w:val="00B85054"/>
    <w:rsid w:val="00B85509"/>
    <w:rsid w:val="00B85684"/>
    <w:rsid w:val="00B85A7C"/>
    <w:rsid w:val="00B86465"/>
    <w:rsid w:val="00B8702C"/>
    <w:rsid w:val="00B8789B"/>
    <w:rsid w:val="00B90783"/>
    <w:rsid w:val="00B9093B"/>
    <w:rsid w:val="00B9095F"/>
    <w:rsid w:val="00B90F66"/>
    <w:rsid w:val="00B91144"/>
    <w:rsid w:val="00B9179F"/>
    <w:rsid w:val="00B91895"/>
    <w:rsid w:val="00B91CD2"/>
    <w:rsid w:val="00B91F2B"/>
    <w:rsid w:val="00B9243B"/>
    <w:rsid w:val="00B93063"/>
    <w:rsid w:val="00B94D17"/>
    <w:rsid w:val="00B94D8D"/>
    <w:rsid w:val="00B94EA9"/>
    <w:rsid w:val="00B95412"/>
    <w:rsid w:val="00B96208"/>
    <w:rsid w:val="00B96964"/>
    <w:rsid w:val="00B96D73"/>
    <w:rsid w:val="00B978AA"/>
    <w:rsid w:val="00B97959"/>
    <w:rsid w:val="00B97ACB"/>
    <w:rsid w:val="00BA019E"/>
    <w:rsid w:val="00BA0232"/>
    <w:rsid w:val="00BA0CDF"/>
    <w:rsid w:val="00BA0D33"/>
    <w:rsid w:val="00BA1496"/>
    <w:rsid w:val="00BA149E"/>
    <w:rsid w:val="00BA1BED"/>
    <w:rsid w:val="00BA1E7E"/>
    <w:rsid w:val="00BA2AAF"/>
    <w:rsid w:val="00BA2B68"/>
    <w:rsid w:val="00BA2E6D"/>
    <w:rsid w:val="00BA3D0B"/>
    <w:rsid w:val="00BA4867"/>
    <w:rsid w:val="00BA494A"/>
    <w:rsid w:val="00BA4A53"/>
    <w:rsid w:val="00BA51DC"/>
    <w:rsid w:val="00BA5670"/>
    <w:rsid w:val="00BA5AAD"/>
    <w:rsid w:val="00BA696B"/>
    <w:rsid w:val="00BA6C4B"/>
    <w:rsid w:val="00BA6D11"/>
    <w:rsid w:val="00BA7064"/>
    <w:rsid w:val="00BAA906"/>
    <w:rsid w:val="00BB07E2"/>
    <w:rsid w:val="00BB0CA7"/>
    <w:rsid w:val="00BB20FC"/>
    <w:rsid w:val="00BB2641"/>
    <w:rsid w:val="00BB29B2"/>
    <w:rsid w:val="00BB35F8"/>
    <w:rsid w:val="00BB4D33"/>
    <w:rsid w:val="00BB4EE1"/>
    <w:rsid w:val="00BB61F9"/>
    <w:rsid w:val="00BB64C4"/>
    <w:rsid w:val="00BB6F4F"/>
    <w:rsid w:val="00BB75ED"/>
    <w:rsid w:val="00BB76A7"/>
    <w:rsid w:val="00BC05F7"/>
    <w:rsid w:val="00BC0DE9"/>
    <w:rsid w:val="00BC1055"/>
    <w:rsid w:val="00BC111A"/>
    <w:rsid w:val="00BC1465"/>
    <w:rsid w:val="00BC2E9B"/>
    <w:rsid w:val="00BC2EE2"/>
    <w:rsid w:val="00BC3570"/>
    <w:rsid w:val="00BC39A3"/>
    <w:rsid w:val="00BC3D06"/>
    <w:rsid w:val="00BC3D4A"/>
    <w:rsid w:val="00BC4155"/>
    <w:rsid w:val="00BC49B1"/>
    <w:rsid w:val="00BC518B"/>
    <w:rsid w:val="00BC5776"/>
    <w:rsid w:val="00BC587B"/>
    <w:rsid w:val="00BC6903"/>
    <w:rsid w:val="00BC78D1"/>
    <w:rsid w:val="00BC7B41"/>
    <w:rsid w:val="00BD039D"/>
    <w:rsid w:val="00BD0499"/>
    <w:rsid w:val="00BD0B3C"/>
    <w:rsid w:val="00BD0E36"/>
    <w:rsid w:val="00BD10F4"/>
    <w:rsid w:val="00BD191B"/>
    <w:rsid w:val="00BD1DA4"/>
    <w:rsid w:val="00BD232E"/>
    <w:rsid w:val="00BD28FC"/>
    <w:rsid w:val="00BD3977"/>
    <w:rsid w:val="00BD4B4C"/>
    <w:rsid w:val="00BD4B9C"/>
    <w:rsid w:val="00BD4BD3"/>
    <w:rsid w:val="00BD4FF2"/>
    <w:rsid w:val="00BD50C9"/>
    <w:rsid w:val="00BD5767"/>
    <w:rsid w:val="00BD779B"/>
    <w:rsid w:val="00BD7D60"/>
    <w:rsid w:val="00BE0CCE"/>
    <w:rsid w:val="00BE1125"/>
    <w:rsid w:val="00BE1834"/>
    <w:rsid w:val="00BE1874"/>
    <w:rsid w:val="00BE2F64"/>
    <w:rsid w:val="00BE305C"/>
    <w:rsid w:val="00BE31F1"/>
    <w:rsid w:val="00BE35B4"/>
    <w:rsid w:val="00BE3AB2"/>
    <w:rsid w:val="00BE4302"/>
    <w:rsid w:val="00BE4909"/>
    <w:rsid w:val="00BE49CD"/>
    <w:rsid w:val="00BE4CD0"/>
    <w:rsid w:val="00BE586F"/>
    <w:rsid w:val="00BE62BB"/>
    <w:rsid w:val="00BE6C50"/>
    <w:rsid w:val="00BF0332"/>
    <w:rsid w:val="00BF11BB"/>
    <w:rsid w:val="00BF3188"/>
    <w:rsid w:val="00BF3CF6"/>
    <w:rsid w:val="00BF4D8B"/>
    <w:rsid w:val="00BF5771"/>
    <w:rsid w:val="00BF592D"/>
    <w:rsid w:val="00BF67CD"/>
    <w:rsid w:val="00BF68AE"/>
    <w:rsid w:val="00BF707B"/>
    <w:rsid w:val="00BF7439"/>
    <w:rsid w:val="00BF7E6F"/>
    <w:rsid w:val="00C00AFE"/>
    <w:rsid w:val="00C012AB"/>
    <w:rsid w:val="00C0155B"/>
    <w:rsid w:val="00C021AE"/>
    <w:rsid w:val="00C02344"/>
    <w:rsid w:val="00C02937"/>
    <w:rsid w:val="00C029C1"/>
    <w:rsid w:val="00C0396B"/>
    <w:rsid w:val="00C047BE"/>
    <w:rsid w:val="00C0485E"/>
    <w:rsid w:val="00C04D54"/>
    <w:rsid w:val="00C05AB3"/>
    <w:rsid w:val="00C05B8E"/>
    <w:rsid w:val="00C070DA"/>
    <w:rsid w:val="00C07468"/>
    <w:rsid w:val="00C103CD"/>
    <w:rsid w:val="00C10E18"/>
    <w:rsid w:val="00C1197C"/>
    <w:rsid w:val="00C123A4"/>
    <w:rsid w:val="00C1263F"/>
    <w:rsid w:val="00C1286C"/>
    <w:rsid w:val="00C12884"/>
    <w:rsid w:val="00C13BF5"/>
    <w:rsid w:val="00C148A3"/>
    <w:rsid w:val="00C14B7E"/>
    <w:rsid w:val="00C1527B"/>
    <w:rsid w:val="00C15480"/>
    <w:rsid w:val="00C1565B"/>
    <w:rsid w:val="00C16E85"/>
    <w:rsid w:val="00C177C5"/>
    <w:rsid w:val="00C17FC0"/>
    <w:rsid w:val="00C206E6"/>
    <w:rsid w:val="00C21F88"/>
    <w:rsid w:val="00C2200B"/>
    <w:rsid w:val="00C220B1"/>
    <w:rsid w:val="00C222C5"/>
    <w:rsid w:val="00C23B00"/>
    <w:rsid w:val="00C24287"/>
    <w:rsid w:val="00C244CA"/>
    <w:rsid w:val="00C24991"/>
    <w:rsid w:val="00C24BC7"/>
    <w:rsid w:val="00C25C0E"/>
    <w:rsid w:val="00C25F28"/>
    <w:rsid w:val="00C26D49"/>
    <w:rsid w:val="00C26F0F"/>
    <w:rsid w:val="00C27108"/>
    <w:rsid w:val="00C275BF"/>
    <w:rsid w:val="00C27906"/>
    <w:rsid w:val="00C27C07"/>
    <w:rsid w:val="00C306E2"/>
    <w:rsid w:val="00C30BBD"/>
    <w:rsid w:val="00C311CE"/>
    <w:rsid w:val="00C311DD"/>
    <w:rsid w:val="00C31A98"/>
    <w:rsid w:val="00C3256F"/>
    <w:rsid w:val="00C32627"/>
    <w:rsid w:val="00C32CE4"/>
    <w:rsid w:val="00C3338A"/>
    <w:rsid w:val="00C33505"/>
    <w:rsid w:val="00C335DD"/>
    <w:rsid w:val="00C336E9"/>
    <w:rsid w:val="00C34760"/>
    <w:rsid w:val="00C34AD7"/>
    <w:rsid w:val="00C35831"/>
    <w:rsid w:val="00C36510"/>
    <w:rsid w:val="00C36B8B"/>
    <w:rsid w:val="00C37A56"/>
    <w:rsid w:val="00C40296"/>
    <w:rsid w:val="00C402DB"/>
    <w:rsid w:val="00C41CBF"/>
    <w:rsid w:val="00C42628"/>
    <w:rsid w:val="00C43149"/>
    <w:rsid w:val="00C435C8"/>
    <w:rsid w:val="00C4415A"/>
    <w:rsid w:val="00C4435E"/>
    <w:rsid w:val="00C443B7"/>
    <w:rsid w:val="00C444EA"/>
    <w:rsid w:val="00C44674"/>
    <w:rsid w:val="00C45639"/>
    <w:rsid w:val="00C462A8"/>
    <w:rsid w:val="00C46834"/>
    <w:rsid w:val="00C469AF"/>
    <w:rsid w:val="00C46F19"/>
    <w:rsid w:val="00C472D1"/>
    <w:rsid w:val="00C47528"/>
    <w:rsid w:val="00C5018A"/>
    <w:rsid w:val="00C504C5"/>
    <w:rsid w:val="00C506A2"/>
    <w:rsid w:val="00C51483"/>
    <w:rsid w:val="00C515A2"/>
    <w:rsid w:val="00C518FB"/>
    <w:rsid w:val="00C51B35"/>
    <w:rsid w:val="00C51BD4"/>
    <w:rsid w:val="00C5220D"/>
    <w:rsid w:val="00C528BA"/>
    <w:rsid w:val="00C52CCE"/>
    <w:rsid w:val="00C545E2"/>
    <w:rsid w:val="00C547D1"/>
    <w:rsid w:val="00C55495"/>
    <w:rsid w:val="00C55A0F"/>
    <w:rsid w:val="00C5611B"/>
    <w:rsid w:val="00C56C8A"/>
    <w:rsid w:val="00C57208"/>
    <w:rsid w:val="00C572EF"/>
    <w:rsid w:val="00C607A1"/>
    <w:rsid w:val="00C60FA9"/>
    <w:rsid w:val="00C60FBD"/>
    <w:rsid w:val="00C6157A"/>
    <w:rsid w:val="00C61740"/>
    <w:rsid w:val="00C62E86"/>
    <w:rsid w:val="00C63E6E"/>
    <w:rsid w:val="00C642A3"/>
    <w:rsid w:val="00C642CE"/>
    <w:rsid w:val="00C6485A"/>
    <w:rsid w:val="00C64EA5"/>
    <w:rsid w:val="00C655F7"/>
    <w:rsid w:val="00C670DB"/>
    <w:rsid w:val="00C67197"/>
    <w:rsid w:val="00C70027"/>
    <w:rsid w:val="00C7043A"/>
    <w:rsid w:val="00C70DAA"/>
    <w:rsid w:val="00C70FCB"/>
    <w:rsid w:val="00C7105B"/>
    <w:rsid w:val="00C7127C"/>
    <w:rsid w:val="00C71E08"/>
    <w:rsid w:val="00C726B1"/>
    <w:rsid w:val="00C742E3"/>
    <w:rsid w:val="00C745CB"/>
    <w:rsid w:val="00C74CC4"/>
    <w:rsid w:val="00C75A2E"/>
    <w:rsid w:val="00C76409"/>
    <w:rsid w:val="00C76FEC"/>
    <w:rsid w:val="00C77136"/>
    <w:rsid w:val="00C7756A"/>
    <w:rsid w:val="00C77811"/>
    <w:rsid w:val="00C77C28"/>
    <w:rsid w:val="00C77D83"/>
    <w:rsid w:val="00C80489"/>
    <w:rsid w:val="00C8123A"/>
    <w:rsid w:val="00C82BE9"/>
    <w:rsid w:val="00C8472A"/>
    <w:rsid w:val="00C84852"/>
    <w:rsid w:val="00C85713"/>
    <w:rsid w:val="00C85766"/>
    <w:rsid w:val="00C86BA6"/>
    <w:rsid w:val="00C86C31"/>
    <w:rsid w:val="00C87A6C"/>
    <w:rsid w:val="00C903A6"/>
    <w:rsid w:val="00C903E7"/>
    <w:rsid w:val="00C90489"/>
    <w:rsid w:val="00C9083F"/>
    <w:rsid w:val="00C90F5A"/>
    <w:rsid w:val="00C9143D"/>
    <w:rsid w:val="00C917F6"/>
    <w:rsid w:val="00C91AEF"/>
    <w:rsid w:val="00C92105"/>
    <w:rsid w:val="00C92311"/>
    <w:rsid w:val="00C92A3D"/>
    <w:rsid w:val="00C93AE9"/>
    <w:rsid w:val="00C93E06"/>
    <w:rsid w:val="00C945EE"/>
    <w:rsid w:val="00C94D35"/>
    <w:rsid w:val="00C94DED"/>
    <w:rsid w:val="00C955A7"/>
    <w:rsid w:val="00C9615A"/>
    <w:rsid w:val="00C96200"/>
    <w:rsid w:val="00C9682D"/>
    <w:rsid w:val="00C96959"/>
    <w:rsid w:val="00C96F31"/>
    <w:rsid w:val="00C97245"/>
    <w:rsid w:val="00C97542"/>
    <w:rsid w:val="00C975F3"/>
    <w:rsid w:val="00C97959"/>
    <w:rsid w:val="00CA0156"/>
    <w:rsid w:val="00CA02CB"/>
    <w:rsid w:val="00CA1552"/>
    <w:rsid w:val="00CA19C9"/>
    <w:rsid w:val="00CA1CB5"/>
    <w:rsid w:val="00CA1D6F"/>
    <w:rsid w:val="00CA20EA"/>
    <w:rsid w:val="00CA24F4"/>
    <w:rsid w:val="00CA31C5"/>
    <w:rsid w:val="00CA378C"/>
    <w:rsid w:val="00CA3B41"/>
    <w:rsid w:val="00CA41D7"/>
    <w:rsid w:val="00CA453C"/>
    <w:rsid w:val="00CA48F1"/>
    <w:rsid w:val="00CA4F12"/>
    <w:rsid w:val="00CA5EA7"/>
    <w:rsid w:val="00CA66FC"/>
    <w:rsid w:val="00CA6B2F"/>
    <w:rsid w:val="00CA6DCF"/>
    <w:rsid w:val="00CA7387"/>
    <w:rsid w:val="00CA7489"/>
    <w:rsid w:val="00CB00C4"/>
    <w:rsid w:val="00CB01D7"/>
    <w:rsid w:val="00CB02B5"/>
    <w:rsid w:val="00CB0749"/>
    <w:rsid w:val="00CB1259"/>
    <w:rsid w:val="00CB1692"/>
    <w:rsid w:val="00CB1D01"/>
    <w:rsid w:val="00CB1FB0"/>
    <w:rsid w:val="00CB2BCB"/>
    <w:rsid w:val="00CB2C73"/>
    <w:rsid w:val="00CB2E4C"/>
    <w:rsid w:val="00CB2F98"/>
    <w:rsid w:val="00CB314D"/>
    <w:rsid w:val="00CB3578"/>
    <w:rsid w:val="00CB42AF"/>
    <w:rsid w:val="00CB53EB"/>
    <w:rsid w:val="00CB5589"/>
    <w:rsid w:val="00CB64B0"/>
    <w:rsid w:val="00CB6783"/>
    <w:rsid w:val="00CB755F"/>
    <w:rsid w:val="00CB7657"/>
    <w:rsid w:val="00CB77B0"/>
    <w:rsid w:val="00CB7C7A"/>
    <w:rsid w:val="00CC0B7E"/>
    <w:rsid w:val="00CC0E2F"/>
    <w:rsid w:val="00CC12AB"/>
    <w:rsid w:val="00CC18AB"/>
    <w:rsid w:val="00CC2A9F"/>
    <w:rsid w:val="00CC30E1"/>
    <w:rsid w:val="00CC31B0"/>
    <w:rsid w:val="00CC4076"/>
    <w:rsid w:val="00CC42A3"/>
    <w:rsid w:val="00CC51BD"/>
    <w:rsid w:val="00CC59F8"/>
    <w:rsid w:val="00CC5D6F"/>
    <w:rsid w:val="00CC72FB"/>
    <w:rsid w:val="00CC790E"/>
    <w:rsid w:val="00CC7DDD"/>
    <w:rsid w:val="00CD03C2"/>
    <w:rsid w:val="00CD10B9"/>
    <w:rsid w:val="00CD11E9"/>
    <w:rsid w:val="00CD12D7"/>
    <w:rsid w:val="00CD36AD"/>
    <w:rsid w:val="00CD384C"/>
    <w:rsid w:val="00CD467A"/>
    <w:rsid w:val="00CD48F5"/>
    <w:rsid w:val="00CD4910"/>
    <w:rsid w:val="00CD4D89"/>
    <w:rsid w:val="00CD5377"/>
    <w:rsid w:val="00CD575E"/>
    <w:rsid w:val="00CD5BF9"/>
    <w:rsid w:val="00CD626D"/>
    <w:rsid w:val="00CD69FB"/>
    <w:rsid w:val="00CD73FA"/>
    <w:rsid w:val="00CD7481"/>
    <w:rsid w:val="00CD77A4"/>
    <w:rsid w:val="00CD77BC"/>
    <w:rsid w:val="00CE067D"/>
    <w:rsid w:val="00CE0BD6"/>
    <w:rsid w:val="00CE1FD3"/>
    <w:rsid w:val="00CE29A2"/>
    <w:rsid w:val="00CE46F3"/>
    <w:rsid w:val="00CE4EA0"/>
    <w:rsid w:val="00CE5A95"/>
    <w:rsid w:val="00CE68C7"/>
    <w:rsid w:val="00CE701A"/>
    <w:rsid w:val="00CF1431"/>
    <w:rsid w:val="00CF1B81"/>
    <w:rsid w:val="00CF2CD5"/>
    <w:rsid w:val="00CF2CE5"/>
    <w:rsid w:val="00CF306D"/>
    <w:rsid w:val="00CF3372"/>
    <w:rsid w:val="00CF35AF"/>
    <w:rsid w:val="00CF4177"/>
    <w:rsid w:val="00CF4222"/>
    <w:rsid w:val="00CF4984"/>
    <w:rsid w:val="00CF5093"/>
    <w:rsid w:val="00CF592B"/>
    <w:rsid w:val="00CF5B13"/>
    <w:rsid w:val="00CF5FDC"/>
    <w:rsid w:val="00CF70B2"/>
    <w:rsid w:val="00CF7653"/>
    <w:rsid w:val="00D002F1"/>
    <w:rsid w:val="00D00420"/>
    <w:rsid w:val="00D00A57"/>
    <w:rsid w:val="00D030E5"/>
    <w:rsid w:val="00D03CE8"/>
    <w:rsid w:val="00D04562"/>
    <w:rsid w:val="00D04A42"/>
    <w:rsid w:val="00D050B7"/>
    <w:rsid w:val="00D0517F"/>
    <w:rsid w:val="00D05422"/>
    <w:rsid w:val="00D05548"/>
    <w:rsid w:val="00D05AFA"/>
    <w:rsid w:val="00D05AFB"/>
    <w:rsid w:val="00D05EF1"/>
    <w:rsid w:val="00D0610C"/>
    <w:rsid w:val="00D0688E"/>
    <w:rsid w:val="00D06DF5"/>
    <w:rsid w:val="00D077E1"/>
    <w:rsid w:val="00D07B92"/>
    <w:rsid w:val="00D100B5"/>
    <w:rsid w:val="00D10F05"/>
    <w:rsid w:val="00D1140A"/>
    <w:rsid w:val="00D12746"/>
    <w:rsid w:val="00D12967"/>
    <w:rsid w:val="00D131BA"/>
    <w:rsid w:val="00D1335B"/>
    <w:rsid w:val="00D137A3"/>
    <w:rsid w:val="00D13FEA"/>
    <w:rsid w:val="00D1432A"/>
    <w:rsid w:val="00D14480"/>
    <w:rsid w:val="00D145B2"/>
    <w:rsid w:val="00D15B9F"/>
    <w:rsid w:val="00D16CE7"/>
    <w:rsid w:val="00D16F11"/>
    <w:rsid w:val="00D172FD"/>
    <w:rsid w:val="00D20398"/>
    <w:rsid w:val="00D20D86"/>
    <w:rsid w:val="00D21087"/>
    <w:rsid w:val="00D21CF6"/>
    <w:rsid w:val="00D221DC"/>
    <w:rsid w:val="00D2272B"/>
    <w:rsid w:val="00D22948"/>
    <w:rsid w:val="00D22C03"/>
    <w:rsid w:val="00D2329F"/>
    <w:rsid w:val="00D23851"/>
    <w:rsid w:val="00D23AC7"/>
    <w:rsid w:val="00D2443D"/>
    <w:rsid w:val="00D244BA"/>
    <w:rsid w:val="00D24CEC"/>
    <w:rsid w:val="00D24D2C"/>
    <w:rsid w:val="00D25E7F"/>
    <w:rsid w:val="00D2602A"/>
    <w:rsid w:val="00D263F8"/>
    <w:rsid w:val="00D265A1"/>
    <w:rsid w:val="00D26868"/>
    <w:rsid w:val="00D277BC"/>
    <w:rsid w:val="00D27D6A"/>
    <w:rsid w:val="00D3027F"/>
    <w:rsid w:val="00D304B9"/>
    <w:rsid w:val="00D30C09"/>
    <w:rsid w:val="00D30DA5"/>
    <w:rsid w:val="00D314ED"/>
    <w:rsid w:val="00D3205A"/>
    <w:rsid w:val="00D32DE4"/>
    <w:rsid w:val="00D33261"/>
    <w:rsid w:val="00D333F9"/>
    <w:rsid w:val="00D335F1"/>
    <w:rsid w:val="00D342F8"/>
    <w:rsid w:val="00D34848"/>
    <w:rsid w:val="00D34FC4"/>
    <w:rsid w:val="00D35140"/>
    <w:rsid w:val="00D35614"/>
    <w:rsid w:val="00D35691"/>
    <w:rsid w:val="00D359E5"/>
    <w:rsid w:val="00D35AE0"/>
    <w:rsid w:val="00D3640A"/>
    <w:rsid w:val="00D365DF"/>
    <w:rsid w:val="00D3685E"/>
    <w:rsid w:val="00D37702"/>
    <w:rsid w:val="00D37808"/>
    <w:rsid w:val="00D401FF"/>
    <w:rsid w:val="00D40287"/>
    <w:rsid w:val="00D4089E"/>
    <w:rsid w:val="00D41167"/>
    <w:rsid w:val="00D41698"/>
    <w:rsid w:val="00D41734"/>
    <w:rsid w:val="00D41A11"/>
    <w:rsid w:val="00D41B80"/>
    <w:rsid w:val="00D41DBF"/>
    <w:rsid w:val="00D423FC"/>
    <w:rsid w:val="00D42421"/>
    <w:rsid w:val="00D42574"/>
    <w:rsid w:val="00D42DC6"/>
    <w:rsid w:val="00D42E60"/>
    <w:rsid w:val="00D43810"/>
    <w:rsid w:val="00D439CB"/>
    <w:rsid w:val="00D451A6"/>
    <w:rsid w:val="00D45241"/>
    <w:rsid w:val="00D46182"/>
    <w:rsid w:val="00D4628F"/>
    <w:rsid w:val="00D463B9"/>
    <w:rsid w:val="00D463CA"/>
    <w:rsid w:val="00D46414"/>
    <w:rsid w:val="00D4649B"/>
    <w:rsid w:val="00D46AB5"/>
    <w:rsid w:val="00D474DD"/>
    <w:rsid w:val="00D50733"/>
    <w:rsid w:val="00D52879"/>
    <w:rsid w:val="00D53578"/>
    <w:rsid w:val="00D54552"/>
    <w:rsid w:val="00D546FE"/>
    <w:rsid w:val="00D55C7E"/>
    <w:rsid w:val="00D5697F"/>
    <w:rsid w:val="00D56A26"/>
    <w:rsid w:val="00D57141"/>
    <w:rsid w:val="00D57935"/>
    <w:rsid w:val="00D57AE0"/>
    <w:rsid w:val="00D57BFB"/>
    <w:rsid w:val="00D57DEC"/>
    <w:rsid w:val="00D614F7"/>
    <w:rsid w:val="00D61631"/>
    <w:rsid w:val="00D61791"/>
    <w:rsid w:val="00D618F9"/>
    <w:rsid w:val="00D61997"/>
    <w:rsid w:val="00D6204F"/>
    <w:rsid w:val="00D62458"/>
    <w:rsid w:val="00D625D4"/>
    <w:rsid w:val="00D6295E"/>
    <w:rsid w:val="00D62971"/>
    <w:rsid w:val="00D63038"/>
    <w:rsid w:val="00D63211"/>
    <w:rsid w:val="00D6331E"/>
    <w:rsid w:val="00D63348"/>
    <w:rsid w:val="00D637BA"/>
    <w:rsid w:val="00D63EF1"/>
    <w:rsid w:val="00D655B4"/>
    <w:rsid w:val="00D66A92"/>
    <w:rsid w:val="00D66DEF"/>
    <w:rsid w:val="00D678EA"/>
    <w:rsid w:val="00D70236"/>
    <w:rsid w:val="00D70B01"/>
    <w:rsid w:val="00D70E98"/>
    <w:rsid w:val="00D71FEE"/>
    <w:rsid w:val="00D72059"/>
    <w:rsid w:val="00D720C2"/>
    <w:rsid w:val="00D72165"/>
    <w:rsid w:val="00D723C0"/>
    <w:rsid w:val="00D73771"/>
    <w:rsid w:val="00D749A7"/>
    <w:rsid w:val="00D74C62"/>
    <w:rsid w:val="00D75040"/>
    <w:rsid w:val="00D75DA9"/>
    <w:rsid w:val="00D76FCD"/>
    <w:rsid w:val="00D77184"/>
    <w:rsid w:val="00D7725F"/>
    <w:rsid w:val="00D77621"/>
    <w:rsid w:val="00D77BAC"/>
    <w:rsid w:val="00D802BB"/>
    <w:rsid w:val="00D8037E"/>
    <w:rsid w:val="00D80553"/>
    <w:rsid w:val="00D808C1"/>
    <w:rsid w:val="00D80A53"/>
    <w:rsid w:val="00D80C7D"/>
    <w:rsid w:val="00D81DC9"/>
    <w:rsid w:val="00D82499"/>
    <w:rsid w:val="00D82897"/>
    <w:rsid w:val="00D82C3D"/>
    <w:rsid w:val="00D83197"/>
    <w:rsid w:val="00D833B0"/>
    <w:rsid w:val="00D835AC"/>
    <w:rsid w:val="00D83992"/>
    <w:rsid w:val="00D83EC0"/>
    <w:rsid w:val="00D84D0C"/>
    <w:rsid w:val="00D84F85"/>
    <w:rsid w:val="00D85239"/>
    <w:rsid w:val="00D85A40"/>
    <w:rsid w:val="00D85AE0"/>
    <w:rsid w:val="00D85EA6"/>
    <w:rsid w:val="00D868E0"/>
    <w:rsid w:val="00D86DD2"/>
    <w:rsid w:val="00D871C2"/>
    <w:rsid w:val="00D87821"/>
    <w:rsid w:val="00D8785B"/>
    <w:rsid w:val="00D90C4A"/>
    <w:rsid w:val="00D90D79"/>
    <w:rsid w:val="00D90D91"/>
    <w:rsid w:val="00D90DB6"/>
    <w:rsid w:val="00D91B65"/>
    <w:rsid w:val="00D91CEB"/>
    <w:rsid w:val="00D91F8D"/>
    <w:rsid w:val="00D92A73"/>
    <w:rsid w:val="00D92C74"/>
    <w:rsid w:val="00D93110"/>
    <w:rsid w:val="00D9320E"/>
    <w:rsid w:val="00D93610"/>
    <w:rsid w:val="00D943EA"/>
    <w:rsid w:val="00D94490"/>
    <w:rsid w:val="00D94DE2"/>
    <w:rsid w:val="00D951D6"/>
    <w:rsid w:val="00D95423"/>
    <w:rsid w:val="00D95581"/>
    <w:rsid w:val="00D958AA"/>
    <w:rsid w:val="00D95922"/>
    <w:rsid w:val="00D966EE"/>
    <w:rsid w:val="00D96B1B"/>
    <w:rsid w:val="00D97270"/>
    <w:rsid w:val="00D972E0"/>
    <w:rsid w:val="00D976A3"/>
    <w:rsid w:val="00DA0642"/>
    <w:rsid w:val="00DA10D9"/>
    <w:rsid w:val="00DA18A4"/>
    <w:rsid w:val="00DA1D68"/>
    <w:rsid w:val="00DA2B2F"/>
    <w:rsid w:val="00DA2FA7"/>
    <w:rsid w:val="00DA3621"/>
    <w:rsid w:val="00DA3760"/>
    <w:rsid w:val="00DA3832"/>
    <w:rsid w:val="00DA3A9A"/>
    <w:rsid w:val="00DA4211"/>
    <w:rsid w:val="00DA4C5B"/>
    <w:rsid w:val="00DA4FA2"/>
    <w:rsid w:val="00DA5247"/>
    <w:rsid w:val="00DA557E"/>
    <w:rsid w:val="00DA57A7"/>
    <w:rsid w:val="00DA6ABA"/>
    <w:rsid w:val="00DA6E8F"/>
    <w:rsid w:val="00DA7764"/>
    <w:rsid w:val="00DA7890"/>
    <w:rsid w:val="00DA7ADF"/>
    <w:rsid w:val="00DA7BD8"/>
    <w:rsid w:val="00DA7D08"/>
    <w:rsid w:val="00DA7D10"/>
    <w:rsid w:val="00DA7E6E"/>
    <w:rsid w:val="00DB077F"/>
    <w:rsid w:val="00DB0E68"/>
    <w:rsid w:val="00DB1277"/>
    <w:rsid w:val="00DB13FD"/>
    <w:rsid w:val="00DB1541"/>
    <w:rsid w:val="00DB2175"/>
    <w:rsid w:val="00DB29F1"/>
    <w:rsid w:val="00DB2B4A"/>
    <w:rsid w:val="00DB39F2"/>
    <w:rsid w:val="00DB4611"/>
    <w:rsid w:val="00DB4DFB"/>
    <w:rsid w:val="00DB531D"/>
    <w:rsid w:val="00DB64AC"/>
    <w:rsid w:val="00DB681A"/>
    <w:rsid w:val="00DB6860"/>
    <w:rsid w:val="00DB68DC"/>
    <w:rsid w:val="00DB7027"/>
    <w:rsid w:val="00DB7067"/>
    <w:rsid w:val="00DC06F8"/>
    <w:rsid w:val="00DC0820"/>
    <w:rsid w:val="00DC0DC0"/>
    <w:rsid w:val="00DC1E82"/>
    <w:rsid w:val="00DC21E3"/>
    <w:rsid w:val="00DC2359"/>
    <w:rsid w:val="00DC3BB0"/>
    <w:rsid w:val="00DC40F9"/>
    <w:rsid w:val="00DC4636"/>
    <w:rsid w:val="00DC6982"/>
    <w:rsid w:val="00DC6B63"/>
    <w:rsid w:val="00DC6E98"/>
    <w:rsid w:val="00DC6EAF"/>
    <w:rsid w:val="00DC72EF"/>
    <w:rsid w:val="00DD076E"/>
    <w:rsid w:val="00DD0D93"/>
    <w:rsid w:val="00DD0EB1"/>
    <w:rsid w:val="00DD11DC"/>
    <w:rsid w:val="00DD11ED"/>
    <w:rsid w:val="00DD1842"/>
    <w:rsid w:val="00DD1F43"/>
    <w:rsid w:val="00DD2324"/>
    <w:rsid w:val="00DD28EC"/>
    <w:rsid w:val="00DD2FBB"/>
    <w:rsid w:val="00DD4105"/>
    <w:rsid w:val="00DD43EB"/>
    <w:rsid w:val="00DD46B1"/>
    <w:rsid w:val="00DD4B43"/>
    <w:rsid w:val="00DD503C"/>
    <w:rsid w:val="00DD50CF"/>
    <w:rsid w:val="00DD5B45"/>
    <w:rsid w:val="00DD5ECF"/>
    <w:rsid w:val="00DD6BFD"/>
    <w:rsid w:val="00DD6CE3"/>
    <w:rsid w:val="00DD72D7"/>
    <w:rsid w:val="00DD757F"/>
    <w:rsid w:val="00DD784D"/>
    <w:rsid w:val="00DD7D05"/>
    <w:rsid w:val="00DD7D33"/>
    <w:rsid w:val="00DDD46F"/>
    <w:rsid w:val="00DE0BAF"/>
    <w:rsid w:val="00DE10E9"/>
    <w:rsid w:val="00DE1653"/>
    <w:rsid w:val="00DE209E"/>
    <w:rsid w:val="00DE2165"/>
    <w:rsid w:val="00DE24B9"/>
    <w:rsid w:val="00DE2598"/>
    <w:rsid w:val="00DE287E"/>
    <w:rsid w:val="00DE3366"/>
    <w:rsid w:val="00DE3AC7"/>
    <w:rsid w:val="00DE3BF0"/>
    <w:rsid w:val="00DE57DA"/>
    <w:rsid w:val="00DE5926"/>
    <w:rsid w:val="00DE5BD1"/>
    <w:rsid w:val="00DE64C0"/>
    <w:rsid w:val="00DE6644"/>
    <w:rsid w:val="00DE6E13"/>
    <w:rsid w:val="00DE71F5"/>
    <w:rsid w:val="00DE7DC3"/>
    <w:rsid w:val="00DF06D3"/>
    <w:rsid w:val="00DF0881"/>
    <w:rsid w:val="00DF08C2"/>
    <w:rsid w:val="00DF16CC"/>
    <w:rsid w:val="00DF19C0"/>
    <w:rsid w:val="00DF1EA0"/>
    <w:rsid w:val="00DF20BE"/>
    <w:rsid w:val="00DF279B"/>
    <w:rsid w:val="00DF2852"/>
    <w:rsid w:val="00DF288E"/>
    <w:rsid w:val="00DF40CF"/>
    <w:rsid w:val="00DF5B4F"/>
    <w:rsid w:val="00DF66A4"/>
    <w:rsid w:val="00DF6BE1"/>
    <w:rsid w:val="00DF7665"/>
    <w:rsid w:val="00DF7882"/>
    <w:rsid w:val="00E004F4"/>
    <w:rsid w:val="00E00627"/>
    <w:rsid w:val="00E0076A"/>
    <w:rsid w:val="00E00CA2"/>
    <w:rsid w:val="00E01C0E"/>
    <w:rsid w:val="00E01C61"/>
    <w:rsid w:val="00E0242A"/>
    <w:rsid w:val="00E02713"/>
    <w:rsid w:val="00E02B3E"/>
    <w:rsid w:val="00E030FE"/>
    <w:rsid w:val="00E03EEE"/>
    <w:rsid w:val="00E03FE3"/>
    <w:rsid w:val="00E0404C"/>
    <w:rsid w:val="00E042AC"/>
    <w:rsid w:val="00E044D4"/>
    <w:rsid w:val="00E04953"/>
    <w:rsid w:val="00E04D3E"/>
    <w:rsid w:val="00E04F3F"/>
    <w:rsid w:val="00E06031"/>
    <w:rsid w:val="00E06814"/>
    <w:rsid w:val="00E06CBF"/>
    <w:rsid w:val="00E06DA7"/>
    <w:rsid w:val="00E06F92"/>
    <w:rsid w:val="00E0742D"/>
    <w:rsid w:val="00E077B8"/>
    <w:rsid w:val="00E079EB"/>
    <w:rsid w:val="00E07A7D"/>
    <w:rsid w:val="00E111F7"/>
    <w:rsid w:val="00E12AD4"/>
    <w:rsid w:val="00E13E72"/>
    <w:rsid w:val="00E14072"/>
    <w:rsid w:val="00E14A29"/>
    <w:rsid w:val="00E14B1E"/>
    <w:rsid w:val="00E14F62"/>
    <w:rsid w:val="00E15B54"/>
    <w:rsid w:val="00E16435"/>
    <w:rsid w:val="00E16816"/>
    <w:rsid w:val="00E16A4F"/>
    <w:rsid w:val="00E17311"/>
    <w:rsid w:val="00E17883"/>
    <w:rsid w:val="00E20231"/>
    <w:rsid w:val="00E20316"/>
    <w:rsid w:val="00E20595"/>
    <w:rsid w:val="00E21A66"/>
    <w:rsid w:val="00E21BD4"/>
    <w:rsid w:val="00E21C36"/>
    <w:rsid w:val="00E22190"/>
    <w:rsid w:val="00E223A8"/>
    <w:rsid w:val="00E22AD6"/>
    <w:rsid w:val="00E22EDD"/>
    <w:rsid w:val="00E2477E"/>
    <w:rsid w:val="00E2483C"/>
    <w:rsid w:val="00E24BE6"/>
    <w:rsid w:val="00E25647"/>
    <w:rsid w:val="00E26345"/>
    <w:rsid w:val="00E26820"/>
    <w:rsid w:val="00E26A44"/>
    <w:rsid w:val="00E26B83"/>
    <w:rsid w:val="00E26FC0"/>
    <w:rsid w:val="00E276AD"/>
    <w:rsid w:val="00E278D2"/>
    <w:rsid w:val="00E27F97"/>
    <w:rsid w:val="00E3013A"/>
    <w:rsid w:val="00E30C32"/>
    <w:rsid w:val="00E30EE3"/>
    <w:rsid w:val="00E30F14"/>
    <w:rsid w:val="00E3117F"/>
    <w:rsid w:val="00E31D59"/>
    <w:rsid w:val="00E32FE5"/>
    <w:rsid w:val="00E33541"/>
    <w:rsid w:val="00E33A9C"/>
    <w:rsid w:val="00E350AD"/>
    <w:rsid w:val="00E359AB"/>
    <w:rsid w:val="00E35CA2"/>
    <w:rsid w:val="00E36DEC"/>
    <w:rsid w:val="00E37004"/>
    <w:rsid w:val="00E3716E"/>
    <w:rsid w:val="00E37308"/>
    <w:rsid w:val="00E37315"/>
    <w:rsid w:val="00E40810"/>
    <w:rsid w:val="00E41054"/>
    <w:rsid w:val="00E4116D"/>
    <w:rsid w:val="00E413FC"/>
    <w:rsid w:val="00E41477"/>
    <w:rsid w:val="00E420A1"/>
    <w:rsid w:val="00E42790"/>
    <w:rsid w:val="00E42851"/>
    <w:rsid w:val="00E429BF"/>
    <w:rsid w:val="00E437B8"/>
    <w:rsid w:val="00E4452F"/>
    <w:rsid w:val="00E449D5"/>
    <w:rsid w:val="00E449F6"/>
    <w:rsid w:val="00E44E80"/>
    <w:rsid w:val="00E453F3"/>
    <w:rsid w:val="00E45DA9"/>
    <w:rsid w:val="00E4619C"/>
    <w:rsid w:val="00E463D0"/>
    <w:rsid w:val="00E466C5"/>
    <w:rsid w:val="00E4692F"/>
    <w:rsid w:val="00E46D88"/>
    <w:rsid w:val="00E47C4A"/>
    <w:rsid w:val="00E47DA3"/>
    <w:rsid w:val="00E501D9"/>
    <w:rsid w:val="00E504C7"/>
    <w:rsid w:val="00E50FB2"/>
    <w:rsid w:val="00E5108A"/>
    <w:rsid w:val="00E515DF"/>
    <w:rsid w:val="00E51AB1"/>
    <w:rsid w:val="00E529F3"/>
    <w:rsid w:val="00E52A2A"/>
    <w:rsid w:val="00E52CA7"/>
    <w:rsid w:val="00E54C2E"/>
    <w:rsid w:val="00E56348"/>
    <w:rsid w:val="00E56771"/>
    <w:rsid w:val="00E56995"/>
    <w:rsid w:val="00E570B7"/>
    <w:rsid w:val="00E57271"/>
    <w:rsid w:val="00E57504"/>
    <w:rsid w:val="00E60563"/>
    <w:rsid w:val="00E608F0"/>
    <w:rsid w:val="00E60A64"/>
    <w:rsid w:val="00E60B48"/>
    <w:rsid w:val="00E6260C"/>
    <w:rsid w:val="00E626C3"/>
    <w:rsid w:val="00E626F5"/>
    <w:rsid w:val="00E62919"/>
    <w:rsid w:val="00E63D40"/>
    <w:rsid w:val="00E64199"/>
    <w:rsid w:val="00E64FE1"/>
    <w:rsid w:val="00E64FE3"/>
    <w:rsid w:val="00E65439"/>
    <w:rsid w:val="00E65654"/>
    <w:rsid w:val="00E65832"/>
    <w:rsid w:val="00E6665E"/>
    <w:rsid w:val="00E6670C"/>
    <w:rsid w:val="00E66804"/>
    <w:rsid w:val="00E668FD"/>
    <w:rsid w:val="00E66A44"/>
    <w:rsid w:val="00E66AE9"/>
    <w:rsid w:val="00E670B4"/>
    <w:rsid w:val="00E6717A"/>
    <w:rsid w:val="00E67CCD"/>
    <w:rsid w:val="00E71094"/>
    <w:rsid w:val="00E710C3"/>
    <w:rsid w:val="00E71C83"/>
    <w:rsid w:val="00E72271"/>
    <w:rsid w:val="00E72812"/>
    <w:rsid w:val="00E72DF9"/>
    <w:rsid w:val="00E744CA"/>
    <w:rsid w:val="00E74893"/>
    <w:rsid w:val="00E748C9"/>
    <w:rsid w:val="00E74CD6"/>
    <w:rsid w:val="00E75951"/>
    <w:rsid w:val="00E75AD3"/>
    <w:rsid w:val="00E76015"/>
    <w:rsid w:val="00E76AAF"/>
    <w:rsid w:val="00E7707A"/>
    <w:rsid w:val="00E77220"/>
    <w:rsid w:val="00E80A13"/>
    <w:rsid w:val="00E80AD5"/>
    <w:rsid w:val="00E81539"/>
    <w:rsid w:val="00E81776"/>
    <w:rsid w:val="00E81945"/>
    <w:rsid w:val="00E82D71"/>
    <w:rsid w:val="00E83BC3"/>
    <w:rsid w:val="00E8449D"/>
    <w:rsid w:val="00E84640"/>
    <w:rsid w:val="00E84D65"/>
    <w:rsid w:val="00E85380"/>
    <w:rsid w:val="00E85796"/>
    <w:rsid w:val="00E85B04"/>
    <w:rsid w:val="00E8663A"/>
    <w:rsid w:val="00E867D1"/>
    <w:rsid w:val="00E86A0A"/>
    <w:rsid w:val="00E908C5"/>
    <w:rsid w:val="00E91C7A"/>
    <w:rsid w:val="00E9238B"/>
    <w:rsid w:val="00E9332D"/>
    <w:rsid w:val="00E938F7"/>
    <w:rsid w:val="00E9404B"/>
    <w:rsid w:val="00E94064"/>
    <w:rsid w:val="00E94243"/>
    <w:rsid w:val="00E94E44"/>
    <w:rsid w:val="00E95736"/>
    <w:rsid w:val="00E958F8"/>
    <w:rsid w:val="00E9594E"/>
    <w:rsid w:val="00E9782E"/>
    <w:rsid w:val="00EA1492"/>
    <w:rsid w:val="00EA1BD0"/>
    <w:rsid w:val="00EA2C00"/>
    <w:rsid w:val="00EA31C0"/>
    <w:rsid w:val="00EA40C1"/>
    <w:rsid w:val="00EA4294"/>
    <w:rsid w:val="00EA4580"/>
    <w:rsid w:val="00EA4673"/>
    <w:rsid w:val="00EA4CB0"/>
    <w:rsid w:val="00EA5B7B"/>
    <w:rsid w:val="00EA650D"/>
    <w:rsid w:val="00EA6844"/>
    <w:rsid w:val="00EA6CEE"/>
    <w:rsid w:val="00EA7737"/>
    <w:rsid w:val="00EB0988"/>
    <w:rsid w:val="00EB0EDB"/>
    <w:rsid w:val="00EB1974"/>
    <w:rsid w:val="00EB1E7A"/>
    <w:rsid w:val="00EB1F86"/>
    <w:rsid w:val="00EB2457"/>
    <w:rsid w:val="00EB2A6A"/>
    <w:rsid w:val="00EB320F"/>
    <w:rsid w:val="00EB3940"/>
    <w:rsid w:val="00EB3948"/>
    <w:rsid w:val="00EB3A45"/>
    <w:rsid w:val="00EB3E10"/>
    <w:rsid w:val="00EB3E76"/>
    <w:rsid w:val="00EB46BB"/>
    <w:rsid w:val="00EB4D23"/>
    <w:rsid w:val="00EB5378"/>
    <w:rsid w:val="00EB5436"/>
    <w:rsid w:val="00EB5466"/>
    <w:rsid w:val="00EB54F5"/>
    <w:rsid w:val="00EB70B7"/>
    <w:rsid w:val="00EB785C"/>
    <w:rsid w:val="00EB78E7"/>
    <w:rsid w:val="00EC016B"/>
    <w:rsid w:val="00EC07B2"/>
    <w:rsid w:val="00EC0D77"/>
    <w:rsid w:val="00EC1035"/>
    <w:rsid w:val="00EC11F6"/>
    <w:rsid w:val="00EC139A"/>
    <w:rsid w:val="00EC1533"/>
    <w:rsid w:val="00EC1742"/>
    <w:rsid w:val="00EC17A0"/>
    <w:rsid w:val="00EC29A7"/>
    <w:rsid w:val="00EC2D7C"/>
    <w:rsid w:val="00EC2E6D"/>
    <w:rsid w:val="00EC3155"/>
    <w:rsid w:val="00EC3B00"/>
    <w:rsid w:val="00EC3D6F"/>
    <w:rsid w:val="00EC41FF"/>
    <w:rsid w:val="00EC49AF"/>
    <w:rsid w:val="00EC578A"/>
    <w:rsid w:val="00EC6586"/>
    <w:rsid w:val="00EC6A58"/>
    <w:rsid w:val="00EC7D0E"/>
    <w:rsid w:val="00ED019E"/>
    <w:rsid w:val="00ED0402"/>
    <w:rsid w:val="00ED0A44"/>
    <w:rsid w:val="00ED0A7F"/>
    <w:rsid w:val="00ED0CE2"/>
    <w:rsid w:val="00ED1060"/>
    <w:rsid w:val="00ED1A69"/>
    <w:rsid w:val="00ED1B18"/>
    <w:rsid w:val="00ED1C58"/>
    <w:rsid w:val="00ED29CA"/>
    <w:rsid w:val="00ED33CA"/>
    <w:rsid w:val="00ED4058"/>
    <w:rsid w:val="00ED4BAD"/>
    <w:rsid w:val="00ED4D1C"/>
    <w:rsid w:val="00ED5564"/>
    <w:rsid w:val="00ED6530"/>
    <w:rsid w:val="00ED66BA"/>
    <w:rsid w:val="00ED6928"/>
    <w:rsid w:val="00ED69C3"/>
    <w:rsid w:val="00ED6C1E"/>
    <w:rsid w:val="00ED77B2"/>
    <w:rsid w:val="00EE05E6"/>
    <w:rsid w:val="00EE0C65"/>
    <w:rsid w:val="00EE164E"/>
    <w:rsid w:val="00EE1BF6"/>
    <w:rsid w:val="00EE2BC4"/>
    <w:rsid w:val="00EE2C1F"/>
    <w:rsid w:val="00EE2D7F"/>
    <w:rsid w:val="00EE3151"/>
    <w:rsid w:val="00EE367B"/>
    <w:rsid w:val="00EE3A83"/>
    <w:rsid w:val="00EE3B78"/>
    <w:rsid w:val="00EE3DC1"/>
    <w:rsid w:val="00EE3E4A"/>
    <w:rsid w:val="00EE5063"/>
    <w:rsid w:val="00EE551A"/>
    <w:rsid w:val="00EE61C6"/>
    <w:rsid w:val="00EE6B1D"/>
    <w:rsid w:val="00EE716C"/>
    <w:rsid w:val="00EE7505"/>
    <w:rsid w:val="00EE758D"/>
    <w:rsid w:val="00EE7CF7"/>
    <w:rsid w:val="00EF05AC"/>
    <w:rsid w:val="00EF07DA"/>
    <w:rsid w:val="00EF0914"/>
    <w:rsid w:val="00EF127C"/>
    <w:rsid w:val="00EF1542"/>
    <w:rsid w:val="00EF1A70"/>
    <w:rsid w:val="00EF1ADA"/>
    <w:rsid w:val="00EF1CC4"/>
    <w:rsid w:val="00EF26F9"/>
    <w:rsid w:val="00EF3AB7"/>
    <w:rsid w:val="00EF486D"/>
    <w:rsid w:val="00EF4915"/>
    <w:rsid w:val="00EF56A8"/>
    <w:rsid w:val="00EF5780"/>
    <w:rsid w:val="00EF5921"/>
    <w:rsid w:val="00EF62AC"/>
    <w:rsid w:val="00EF74F9"/>
    <w:rsid w:val="00EF78DC"/>
    <w:rsid w:val="00EF7AAE"/>
    <w:rsid w:val="00F00FB8"/>
    <w:rsid w:val="00F01A05"/>
    <w:rsid w:val="00F01AAC"/>
    <w:rsid w:val="00F01F0A"/>
    <w:rsid w:val="00F02BC1"/>
    <w:rsid w:val="00F03109"/>
    <w:rsid w:val="00F03765"/>
    <w:rsid w:val="00F03DC8"/>
    <w:rsid w:val="00F0448D"/>
    <w:rsid w:val="00F04935"/>
    <w:rsid w:val="00F04F89"/>
    <w:rsid w:val="00F0504B"/>
    <w:rsid w:val="00F05A72"/>
    <w:rsid w:val="00F05C30"/>
    <w:rsid w:val="00F06197"/>
    <w:rsid w:val="00F06547"/>
    <w:rsid w:val="00F07F36"/>
    <w:rsid w:val="00F10413"/>
    <w:rsid w:val="00F10458"/>
    <w:rsid w:val="00F10D87"/>
    <w:rsid w:val="00F11A4F"/>
    <w:rsid w:val="00F12A21"/>
    <w:rsid w:val="00F1362E"/>
    <w:rsid w:val="00F1416B"/>
    <w:rsid w:val="00F14A91"/>
    <w:rsid w:val="00F14F8D"/>
    <w:rsid w:val="00F15BBD"/>
    <w:rsid w:val="00F164CD"/>
    <w:rsid w:val="00F16954"/>
    <w:rsid w:val="00F17158"/>
    <w:rsid w:val="00F20394"/>
    <w:rsid w:val="00F208C1"/>
    <w:rsid w:val="00F20D39"/>
    <w:rsid w:val="00F21467"/>
    <w:rsid w:val="00F21776"/>
    <w:rsid w:val="00F224F1"/>
    <w:rsid w:val="00F22D10"/>
    <w:rsid w:val="00F22F16"/>
    <w:rsid w:val="00F24869"/>
    <w:rsid w:val="00F24E36"/>
    <w:rsid w:val="00F2588B"/>
    <w:rsid w:val="00F26008"/>
    <w:rsid w:val="00F264F4"/>
    <w:rsid w:val="00F2689B"/>
    <w:rsid w:val="00F26A3C"/>
    <w:rsid w:val="00F270DC"/>
    <w:rsid w:val="00F27E55"/>
    <w:rsid w:val="00F27EAE"/>
    <w:rsid w:val="00F30584"/>
    <w:rsid w:val="00F3084F"/>
    <w:rsid w:val="00F309B2"/>
    <w:rsid w:val="00F30E3B"/>
    <w:rsid w:val="00F31063"/>
    <w:rsid w:val="00F31A67"/>
    <w:rsid w:val="00F31DFC"/>
    <w:rsid w:val="00F329B2"/>
    <w:rsid w:val="00F32C9A"/>
    <w:rsid w:val="00F32FFE"/>
    <w:rsid w:val="00F330BD"/>
    <w:rsid w:val="00F3379A"/>
    <w:rsid w:val="00F33BAA"/>
    <w:rsid w:val="00F33CAA"/>
    <w:rsid w:val="00F34048"/>
    <w:rsid w:val="00F341CF"/>
    <w:rsid w:val="00F354EA"/>
    <w:rsid w:val="00F35FF3"/>
    <w:rsid w:val="00F360B9"/>
    <w:rsid w:val="00F3694E"/>
    <w:rsid w:val="00F36C47"/>
    <w:rsid w:val="00F3730D"/>
    <w:rsid w:val="00F37459"/>
    <w:rsid w:val="00F40BA1"/>
    <w:rsid w:val="00F40DD0"/>
    <w:rsid w:val="00F4102F"/>
    <w:rsid w:val="00F42A11"/>
    <w:rsid w:val="00F42C37"/>
    <w:rsid w:val="00F4373F"/>
    <w:rsid w:val="00F43974"/>
    <w:rsid w:val="00F43BFD"/>
    <w:rsid w:val="00F43F03"/>
    <w:rsid w:val="00F451E3"/>
    <w:rsid w:val="00F451E8"/>
    <w:rsid w:val="00F458DD"/>
    <w:rsid w:val="00F459EC"/>
    <w:rsid w:val="00F462BD"/>
    <w:rsid w:val="00F46B08"/>
    <w:rsid w:val="00F46BCF"/>
    <w:rsid w:val="00F46E42"/>
    <w:rsid w:val="00F46F78"/>
    <w:rsid w:val="00F470F9"/>
    <w:rsid w:val="00F47187"/>
    <w:rsid w:val="00F472B9"/>
    <w:rsid w:val="00F4769D"/>
    <w:rsid w:val="00F50249"/>
    <w:rsid w:val="00F50B8E"/>
    <w:rsid w:val="00F50E3E"/>
    <w:rsid w:val="00F51F0D"/>
    <w:rsid w:val="00F52C52"/>
    <w:rsid w:val="00F53939"/>
    <w:rsid w:val="00F53D13"/>
    <w:rsid w:val="00F54588"/>
    <w:rsid w:val="00F54C29"/>
    <w:rsid w:val="00F54C5D"/>
    <w:rsid w:val="00F54E2C"/>
    <w:rsid w:val="00F55919"/>
    <w:rsid w:val="00F566D9"/>
    <w:rsid w:val="00F569F9"/>
    <w:rsid w:val="00F57B63"/>
    <w:rsid w:val="00F5E849"/>
    <w:rsid w:val="00F604AD"/>
    <w:rsid w:val="00F60A74"/>
    <w:rsid w:val="00F61F50"/>
    <w:rsid w:val="00F62036"/>
    <w:rsid w:val="00F63673"/>
    <w:rsid w:val="00F63A4F"/>
    <w:rsid w:val="00F6418B"/>
    <w:rsid w:val="00F6693B"/>
    <w:rsid w:val="00F66CDA"/>
    <w:rsid w:val="00F66FF8"/>
    <w:rsid w:val="00F67087"/>
    <w:rsid w:val="00F673DD"/>
    <w:rsid w:val="00F67910"/>
    <w:rsid w:val="00F67D2B"/>
    <w:rsid w:val="00F67E8A"/>
    <w:rsid w:val="00F67FCC"/>
    <w:rsid w:val="00F6CE13"/>
    <w:rsid w:val="00F7152B"/>
    <w:rsid w:val="00F7191D"/>
    <w:rsid w:val="00F71AB3"/>
    <w:rsid w:val="00F726F0"/>
    <w:rsid w:val="00F7282A"/>
    <w:rsid w:val="00F72D38"/>
    <w:rsid w:val="00F7376C"/>
    <w:rsid w:val="00F7384C"/>
    <w:rsid w:val="00F742A8"/>
    <w:rsid w:val="00F74DC0"/>
    <w:rsid w:val="00F74F96"/>
    <w:rsid w:val="00F75131"/>
    <w:rsid w:val="00F754DE"/>
    <w:rsid w:val="00F75C3B"/>
    <w:rsid w:val="00F75E6A"/>
    <w:rsid w:val="00F7624B"/>
    <w:rsid w:val="00F76623"/>
    <w:rsid w:val="00F7697D"/>
    <w:rsid w:val="00F76E9B"/>
    <w:rsid w:val="00F804BF"/>
    <w:rsid w:val="00F80C04"/>
    <w:rsid w:val="00F80DAD"/>
    <w:rsid w:val="00F80FEC"/>
    <w:rsid w:val="00F8160C"/>
    <w:rsid w:val="00F81A04"/>
    <w:rsid w:val="00F824CF"/>
    <w:rsid w:val="00F82D31"/>
    <w:rsid w:val="00F830EA"/>
    <w:rsid w:val="00F8373C"/>
    <w:rsid w:val="00F838FC"/>
    <w:rsid w:val="00F83CE8"/>
    <w:rsid w:val="00F84382"/>
    <w:rsid w:val="00F8454C"/>
    <w:rsid w:val="00F84680"/>
    <w:rsid w:val="00F848BB"/>
    <w:rsid w:val="00F858DA"/>
    <w:rsid w:val="00F85B78"/>
    <w:rsid w:val="00F8629A"/>
    <w:rsid w:val="00F8685C"/>
    <w:rsid w:val="00F86869"/>
    <w:rsid w:val="00F86CF6"/>
    <w:rsid w:val="00F87261"/>
    <w:rsid w:val="00F8763A"/>
    <w:rsid w:val="00F87EEF"/>
    <w:rsid w:val="00F90E1C"/>
    <w:rsid w:val="00F91CD7"/>
    <w:rsid w:val="00F920B9"/>
    <w:rsid w:val="00F92171"/>
    <w:rsid w:val="00F94D9F"/>
    <w:rsid w:val="00F968E9"/>
    <w:rsid w:val="00F96A33"/>
    <w:rsid w:val="00F96D8F"/>
    <w:rsid w:val="00F9719C"/>
    <w:rsid w:val="00F975A1"/>
    <w:rsid w:val="00F97644"/>
    <w:rsid w:val="00F9767C"/>
    <w:rsid w:val="00FA048C"/>
    <w:rsid w:val="00FA1B0B"/>
    <w:rsid w:val="00FA3AB0"/>
    <w:rsid w:val="00FA3EF7"/>
    <w:rsid w:val="00FA4021"/>
    <w:rsid w:val="00FA4C15"/>
    <w:rsid w:val="00FA5305"/>
    <w:rsid w:val="00FA6B81"/>
    <w:rsid w:val="00FA7B5D"/>
    <w:rsid w:val="00FA7FC4"/>
    <w:rsid w:val="00FB0508"/>
    <w:rsid w:val="00FB0536"/>
    <w:rsid w:val="00FB0D15"/>
    <w:rsid w:val="00FB1635"/>
    <w:rsid w:val="00FB2742"/>
    <w:rsid w:val="00FB2C05"/>
    <w:rsid w:val="00FB2C44"/>
    <w:rsid w:val="00FB3A17"/>
    <w:rsid w:val="00FB3A1C"/>
    <w:rsid w:val="00FB40A7"/>
    <w:rsid w:val="00FB43BF"/>
    <w:rsid w:val="00FB544E"/>
    <w:rsid w:val="00FB6E7D"/>
    <w:rsid w:val="00FB7078"/>
    <w:rsid w:val="00FB76B6"/>
    <w:rsid w:val="00FB7945"/>
    <w:rsid w:val="00FB7BAB"/>
    <w:rsid w:val="00FB7F23"/>
    <w:rsid w:val="00FC01F8"/>
    <w:rsid w:val="00FC170F"/>
    <w:rsid w:val="00FC1BB8"/>
    <w:rsid w:val="00FC2785"/>
    <w:rsid w:val="00FC2B60"/>
    <w:rsid w:val="00FC2B7E"/>
    <w:rsid w:val="00FC337B"/>
    <w:rsid w:val="00FC3D46"/>
    <w:rsid w:val="00FC433B"/>
    <w:rsid w:val="00FC4DCF"/>
    <w:rsid w:val="00FC5653"/>
    <w:rsid w:val="00FC5740"/>
    <w:rsid w:val="00FC5940"/>
    <w:rsid w:val="00FC5E36"/>
    <w:rsid w:val="00FC6DA8"/>
    <w:rsid w:val="00FC7176"/>
    <w:rsid w:val="00FC729B"/>
    <w:rsid w:val="00FC739A"/>
    <w:rsid w:val="00FC77BC"/>
    <w:rsid w:val="00FD0924"/>
    <w:rsid w:val="00FD0E05"/>
    <w:rsid w:val="00FD1F75"/>
    <w:rsid w:val="00FD25D0"/>
    <w:rsid w:val="00FD2A3D"/>
    <w:rsid w:val="00FD315C"/>
    <w:rsid w:val="00FD3469"/>
    <w:rsid w:val="00FD4590"/>
    <w:rsid w:val="00FD5C6F"/>
    <w:rsid w:val="00FD68F1"/>
    <w:rsid w:val="00FD76B4"/>
    <w:rsid w:val="00FD76DE"/>
    <w:rsid w:val="00FD78CF"/>
    <w:rsid w:val="00FE0146"/>
    <w:rsid w:val="00FE03A1"/>
    <w:rsid w:val="00FE03F0"/>
    <w:rsid w:val="00FE0670"/>
    <w:rsid w:val="00FE15AF"/>
    <w:rsid w:val="00FE17B9"/>
    <w:rsid w:val="00FE18D6"/>
    <w:rsid w:val="00FE196C"/>
    <w:rsid w:val="00FE1C2A"/>
    <w:rsid w:val="00FE231C"/>
    <w:rsid w:val="00FE2807"/>
    <w:rsid w:val="00FE2922"/>
    <w:rsid w:val="00FE2982"/>
    <w:rsid w:val="00FE34C9"/>
    <w:rsid w:val="00FE399E"/>
    <w:rsid w:val="00FE3D08"/>
    <w:rsid w:val="00FE47B5"/>
    <w:rsid w:val="00FE4F0A"/>
    <w:rsid w:val="00FE511E"/>
    <w:rsid w:val="00FE6666"/>
    <w:rsid w:val="00FE6715"/>
    <w:rsid w:val="00FE72F2"/>
    <w:rsid w:val="00FE751A"/>
    <w:rsid w:val="00FE78E9"/>
    <w:rsid w:val="00FE7AD9"/>
    <w:rsid w:val="00FF018B"/>
    <w:rsid w:val="00FF0A3B"/>
    <w:rsid w:val="00FF0B35"/>
    <w:rsid w:val="00FF2E8B"/>
    <w:rsid w:val="00FF349A"/>
    <w:rsid w:val="00FF5F5D"/>
    <w:rsid w:val="00FF6186"/>
    <w:rsid w:val="00FF6840"/>
    <w:rsid w:val="00FF6B9F"/>
    <w:rsid w:val="00FF7FC9"/>
    <w:rsid w:val="01079899"/>
    <w:rsid w:val="010DFB8F"/>
    <w:rsid w:val="011A5730"/>
    <w:rsid w:val="012CE80B"/>
    <w:rsid w:val="0138EC39"/>
    <w:rsid w:val="013B214A"/>
    <w:rsid w:val="013EFCDB"/>
    <w:rsid w:val="013F15A6"/>
    <w:rsid w:val="0140414C"/>
    <w:rsid w:val="0145FCAC"/>
    <w:rsid w:val="01557832"/>
    <w:rsid w:val="0155E32D"/>
    <w:rsid w:val="01596433"/>
    <w:rsid w:val="0163BB9E"/>
    <w:rsid w:val="0168A841"/>
    <w:rsid w:val="0169825F"/>
    <w:rsid w:val="016A4EA6"/>
    <w:rsid w:val="016B0526"/>
    <w:rsid w:val="0176F501"/>
    <w:rsid w:val="01778440"/>
    <w:rsid w:val="018D4224"/>
    <w:rsid w:val="01A30F44"/>
    <w:rsid w:val="01A3FD66"/>
    <w:rsid w:val="01A5B8E1"/>
    <w:rsid w:val="01AB8400"/>
    <w:rsid w:val="01B03961"/>
    <w:rsid w:val="01B49863"/>
    <w:rsid w:val="01BE6D48"/>
    <w:rsid w:val="01CA5147"/>
    <w:rsid w:val="01CA61FB"/>
    <w:rsid w:val="01E3441C"/>
    <w:rsid w:val="01E46B0A"/>
    <w:rsid w:val="01E48138"/>
    <w:rsid w:val="01ECD26A"/>
    <w:rsid w:val="01F38E3D"/>
    <w:rsid w:val="01F4F5A4"/>
    <w:rsid w:val="01FEB40A"/>
    <w:rsid w:val="01FF951B"/>
    <w:rsid w:val="020D84DB"/>
    <w:rsid w:val="021C368C"/>
    <w:rsid w:val="0229A918"/>
    <w:rsid w:val="022A8FF1"/>
    <w:rsid w:val="0230837C"/>
    <w:rsid w:val="023452F9"/>
    <w:rsid w:val="02413193"/>
    <w:rsid w:val="0241557A"/>
    <w:rsid w:val="024A8C14"/>
    <w:rsid w:val="024B095A"/>
    <w:rsid w:val="024D9119"/>
    <w:rsid w:val="02544E17"/>
    <w:rsid w:val="02547DAE"/>
    <w:rsid w:val="02610815"/>
    <w:rsid w:val="0261BC33"/>
    <w:rsid w:val="026FA9DB"/>
    <w:rsid w:val="027801B3"/>
    <w:rsid w:val="02854A59"/>
    <w:rsid w:val="0294CB12"/>
    <w:rsid w:val="0294D285"/>
    <w:rsid w:val="02A07291"/>
    <w:rsid w:val="02A85690"/>
    <w:rsid w:val="02A9C5A5"/>
    <w:rsid w:val="02B4138B"/>
    <w:rsid w:val="02CFE0D5"/>
    <w:rsid w:val="02D48E60"/>
    <w:rsid w:val="02D543BF"/>
    <w:rsid w:val="02DD74AA"/>
    <w:rsid w:val="02E44477"/>
    <w:rsid w:val="02E5DF85"/>
    <w:rsid w:val="02E98695"/>
    <w:rsid w:val="02EFA54F"/>
    <w:rsid w:val="02F3B342"/>
    <w:rsid w:val="02F49664"/>
    <w:rsid w:val="02F749DD"/>
    <w:rsid w:val="02F8E8D9"/>
    <w:rsid w:val="02FEEAAE"/>
    <w:rsid w:val="031904A7"/>
    <w:rsid w:val="0328C55F"/>
    <w:rsid w:val="032F1C45"/>
    <w:rsid w:val="0332119D"/>
    <w:rsid w:val="033500BB"/>
    <w:rsid w:val="0339EE51"/>
    <w:rsid w:val="033BE57A"/>
    <w:rsid w:val="033EDFA5"/>
    <w:rsid w:val="034071E4"/>
    <w:rsid w:val="0345C8D6"/>
    <w:rsid w:val="034736D4"/>
    <w:rsid w:val="034969F7"/>
    <w:rsid w:val="03500B14"/>
    <w:rsid w:val="035A6BC1"/>
    <w:rsid w:val="035F41F0"/>
    <w:rsid w:val="03649ABC"/>
    <w:rsid w:val="0375C181"/>
    <w:rsid w:val="037C28AA"/>
    <w:rsid w:val="037DB727"/>
    <w:rsid w:val="038C3F72"/>
    <w:rsid w:val="03A335A9"/>
    <w:rsid w:val="03B4E6D6"/>
    <w:rsid w:val="03B639AD"/>
    <w:rsid w:val="03C0D470"/>
    <w:rsid w:val="03C4C223"/>
    <w:rsid w:val="03C6A94E"/>
    <w:rsid w:val="03D30886"/>
    <w:rsid w:val="03D32960"/>
    <w:rsid w:val="03D8AB4C"/>
    <w:rsid w:val="03DF5A0F"/>
    <w:rsid w:val="03E8D8F1"/>
    <w:rsid w:val="03EE0B47"/>
    <w:rsid w:val="03EF3EE7"/>
    <w:rsid w:val="03F47DA4"/>
    <w:rsid w:val="03FBAE3F"/>
    <w:rsid w:val="04122F1B"/>
    <w:rsid w:val="04160D1A"/>
    <w:rsid w:val="04189F2B"/>
    <w:rsid w:val="041F84A8"/>
    <w:rsid w:val="042B3165"/>
    <w:rsid w:val="043037B7"/>
    <w:rsid w:val="0430D872"/>
    <w:rsid w:val="0431874B"/>
    <w:rsid w:val="0432A255"/>
    <w:rsid w:val="0438C557"/>
    <w:rsid w:val="0440BA26"/>
    <w:rsid w:val="04424010"/>
    <w:rsid w:val="044B5BCE"/>
    <w:rsid w:val="04566AB8"/>
    <w:rsid w:val="0456A846"/>
    <w:rsid w:val="045F1612"/>
    <w:rsid w:val="045F83FA"/>
    <w:rsid w:val="046A0136"/>
    <w:rsid w:val="046B63BF"/>
    <w:rsid w:val="04777D67"/>
    <w:rsid w:val="0483A91F"/>
    <w:rsid w:val="04858AF4"/>
    <w:rsid w:val="049A69F3"/>
    <w:rsid w:val="049BD329"/>
    <w:rsid w:val="04A0DAA8"/>
    <w:rsid w:val="04A4E12D"/>
    <w:rsid w:val="04ABF485"/>
    <w:rsid w:val="04AC3EB1"/>
    <w:rsid w:val="04B9C41C"/>
    <w:rsid w:val="04C49A06"/>
    <w:rsid w:val="04C99E8F"/>
    <w:rsid w:val="04CE253A"/>
    <w:rsid w:val="04D05F9F"/>
    <w:rsid w:val="04D1786B"/>
    <w:rsid w:val="04D2760C"/>
    <w:rsid w:val="04D3E7E4"/>
    <w:rsid w:val="04F8CFF2"/>
    <w:rsid w:val="04FBC64C"/>
    <w:rsid w:val="04FE2AC9"/>
    <w:rsid w:val="05068FC4"/>
    <w:rsid w:val="05071CEA"/>
    <w:rsid w:val="0514884B"/>
    <w:rsid w:val="05153FA6"/>
    <w:rsid w:val="051AF849"/>
    <w:rsid w:val="052289C2"/>
    <w:rsid w:val="0524E9E1"/>
    <w:rsid w:val="053CA193"/>
    <w:rsid w:val="0546FD2D"/>
    <w:rsid w:val="055ED838"/>
    <w:rsid w:val="05628FDA"/>
    <w:rsid w:val="0566E4F3"/>
    <w:rsid w:val="05701C19"/>
    <w:rsid w:val="05705F7C"/>
    <w:rsid w:val="0572BFC9"/>
    <w:rsid w:val="05773908"/>
    <w:rsid w:val="05777BEC"/>
    <w:rsid w:val="0577C0E4"/>
    <w:rsid w:val="058993F7"/>
    <w:rsid w:val="058D418A"/>
    <w:rsid w:val="0598E51B"/>
    <w:rsid w:val="059D5809"/>
    <w:rsid w:val="05A212CE"/>
    <w:rsid w:val="05A258B6"/>
    <w:rsid w:val="05B3B16F"/>
    <w:rsid w:val="05BDD579"/>
    <w:rsid w:val="05C0E3F1"/>
    <w:rsid w:val="05C6C41E"/>
    <w:rsid w:val="05D6D7C1"/>
    <w:rsid w:val="05DD084E"/>
    <w:rsid w:val="05E27731"/>
    <w:rsid w:val="05E92936"/>
    <w:rsid w:val="05EE66AB"/>
    <w:rsid w:val="05F752CD"/>
    <w:rsid w:val="05F7D66F"/>
    <w:rsid w:val="05FA4865"/>
    <w:rsid w:val="05FF032A"/>
    <w:rsid w:val="06000CD1"/>
    <w:rsid w:val="0602CC68"/>
    <w:rsid w:val="060A871D"/>
    <w:rsid w:val="060A9A0D"/>
    <w:rsid w:val="0639D089"/>
    <w:rsid w:val="0640AB8B"/>
    <w:rsid w:val="06451A25"/>
    <w:rsid w:val="0647C4E6"/>
    <w:rsid w:val="064F7E0C"/>
    <w:rsid w:val="06569DDC"/>
    <w:rsid w:val="065BFE1E"/>
    <w:rsid w:val="066260A0"/>
    <w:rsid w:val="0668AAF5"/>
    <w:rsid w:val="0668C2CF"/>
    <w:rsid w:val="0669A416"/>
    <w:rsid w:val="067ED796"/>
    <w:rsid w:val="0689E2C9"/>
    <w:rsid w:val="068DF5FF"/>
    <w:rsid w:val="06920DB9"/>
    <w:rsid w:val="0697F4C0"/>
    <w:rsid w:val="069A041B"/>
    <w:rsid w:val="06A9AEC9"/>
    <w:rsid w:val="06B0B743"/>
    <w:rsid w:val="06B9F5A1"/>
    <w:rsid w:val="06BC8F09"/>
    <w:rsid w:val="06C528A6"/>
    <w:rsid w:val="06C5E597"/>
    <w:rsid w:val="06D86F45"/>
    <w:rsid w:val="06DC09B5"/>
    <w:rsid w:val="06E204F2"/>
    <w:rsid w:val="06E79ED3"/>
    <w:rsid w:val="06E8ABB9"/>
    <w:rsid w:val="06F40EC4"/>
    <w:rsid w:val="07026D5D"/>
    <w:rsid w:val="07038B0A"/>
    <w:rsid w:val="0705BBE9"/>
    <w:rsid w:val="0705C986"/>
    <w:rsid w:val="0715AC05"/>
    <w:rsid w:val="071FE590"/>
    <w:rsid w:val="07252223"/>
    <w:rsid w:val="072F8AEF"/>
    <w:rsid w:val="0731D510"/>
    <w:rsid w:val="073500BD"/>
    <w:rsid w:val="073B1342"/>
    <w:rsid w:val="073F1C74"/>
    <w:rsid w:val="07456670"/>
    <w:rsid w:val="07492E78"/>
    <w:rsid w:val="074AF01E"/>
    <w:rsid w:val="074CB2E8"/>
    <w:rsid w:val="075619BF"/>
    <w:rsid w:val="076C7901"/>
    <w:rsid w:val="07742EFD"/>
    <w:rsid w:val="07891113"/>
    <w:rsid w:val="078ADA1F"/>
    <w:rsid w:val="078BCC1A"/>
    <w:rsid w:val="078EFA6A"/>
    <w:rsid w:val="0795BEB4"/>
    <w:rsid w:val="0797E7EE"/>
    <w:rsid w:val="07997DD1"/>
    <w:rsid w:val="079B7FEA"/>
    <w:rsid w:val="07A10A80"/>
    <w:rsid w:val="07A4C897"/>
    <w:rsid w:val="07B0E5CD"/>
    <w:rsid w:val="07B2B058"/>
    <w:rsid w:val="07C0E0A1"/>
    <w:rsid w:val="07CD98FE"/>
    <w:rsid w:val="07E15E11"/>
    <w:rsid w:val="07ED8953"/>
    <w:rsid w:val="080F76D9"/>
    <w:rsid w:val="081BC005"/>
    <w:rsid w:val="08241A41"/>
    <w:rsid w:val="0828C303"/>
    <w:rsid w:val="08328D0E"/>
    <w:rsid w:val="0834F5D5"/>
    <w:rsid w:val="083C55C2"/>
    <w:rsid w:val="08603F01"/>
    <w:rsid w:val="08615082"/>
    <w:rsid w:val="08656983"/>
    <w:rsid w:val="086CF9F5"/>
    <w:rsid w:val="086D2CC6"/>
    <w:rsid w:val="086F08BE"/>
    <w:rsid w:val="08758A3C"/>
    <w:rsid w:val="08777EFE"/>
    <w:rsid w:val="087ABC11"/>
    <w:rsid w:val="088FE9F7"/>
    <w:rsid w:val="0891678B"/>
    <w:rsid w:val="089FD155"/>
    <w:rsid w:val="08A9D7DC"/>
    <w:rsid w:val="08B1F0E4"/>
    <w:rsid w:val="08B3C74A"/>
    <w:rsid w:val="08B48014"/>
    <w:rsid w:val="08B52027"/>
    <w:rsid w:val="08BA2516"/>
    <w:rsid w:val="08BB445A"/>
    <w:rsid w:val="08BEC03B"/>
    <w:rsid w:val="08D17235"/>
    <w:rsid w:val="08D5D93F"/>
    <w:rsid w:val="08F622FD"/>
    <w:rsid w:val="08F8D03A"/>
    <w:rsid w:val="09084962"/>
    <w:rsid w:val="090A00E3"/>
    <w:rsid w:val="091245D7"/>
    <w:rsid w:val="09183759"/>
    <w:rsid w:val="0918BD75"/>
    <w:rsid w:val="092171BF"/>
    <w:rsid w:val="092A3F44"/>
    <w:rsid w:val="093387BF"/>
    <w:rsid w:val="093739D9"/>
    <w:rsid w:val="094727F0"/>
    <w:rsid w:val="0960B1D5"/>
    <w:rsid w:val="096335C6"/>
    <w:rsid w:val="0972E072"/>
    <w:rsid w:val="09735ED6"/>
    <w:rsid w:val="097821F6"/>
    <w:rsid w:val="097F1085"/>
    <w:rsid w:val="0982B9D3"/>
    <w:rsid w:val="09842362"/>
    <w:rsid w:val="098A983A"/>
    <w:rsid w:val="0993C6B9"/>
    <w:rsid w:val="099411A8"/>
    <w:rsid w:val="099B4E02"/>
    <w:rsid w:val="09A2B412"/>
    <w:rsid w:val="09B64BC4"/>
    <w:rsid w:val="09B7282D"/>
    <w:rsid w:val="09BC67A3"/>
    <w:rsid w:val="09C09F41"/>
    <w:rsid w:val="09C71E98"/>
    <w:rsid w:val="09CA9679"/>
    <w:rsid w:val="09D29A7A"/>
    <w:rsid w:val="09E6E188"/>
    <w:rsid w:val="09E90474"/>
    <w:rsid w:val="09EA368B"/>
    <w:rsid w:val="09FB7774"/>
    <w:rsid w:val="0A0F561B"/>
    <w:rsid w:val="0A180FF8"/>
    <w:rsid w:val="0A2094AE"/>
    <w:rsid w:val="0A246557"/>
    <w:rsid w:val="0A26EDE0"/>
    <w:rsid w:val="0A3201DA"/>
    <w:rsid w:val="0A358347"/>
    <w:rsid w:val="0A4CB54F"/>
    <w:rsid w:val="0A50C445"/>
    <w:rsid w:val="0A517014"/>
    <w:rsid w:val="0A58518D"/>
    <w:rsid w:val="0A5B8EF9"/>
    <w:rsid w:val="0A67F02B"/>
    <w:rsid w:val="0A6DD3A6"/>
    <w:rsid w:val="0A739E7E"/>
    <w:rsid w:val="0A7A09D4"/>
    <w:rsid w:val="0A7D0732"/>
    <w:rsid w:val="0A850D0D"/>
    <w:rsid w:val="0A8CEFA8"/>
    <w:rsid w:val="0A9088F5"/>
    <w:rsid w:val="0A9FDCF7"/>
    <w:rsid w:val="0AA3FB35"/>
    <w:rsid w:val="0AAA5327"/>
    <w:rsid w:val="0AB2F2FC"/>
    <w:rsid w:val="0ABAD8C6"/>
    <w:rsid w:val="0AC631A4"/>
    <w:rsid w:val="0AC794CC"/>
    <w:rsid w:val="0AC8A08A"/>
    <w:rsid w:val="0AC8C935"/>
    <w:rsid w:val="0AC94288"/>
    <w:rsid w:val="0ACEB39D"/>
    <w:rsid w:val="0ADCF58A"/>
    <w:rsid w:val="0AE2BD9D"/>
    <w:rsid w:val="0AED2064"/>
    <w:rsid w:val="0AF04008"/>
    <w:rsid w:val="0AF3A728"/>
    <w:rsid w:val="0AF60138"/>
    <w:rsid w:val="0B0ADFFF"/>
    <w:rsid w:val="0B0B3B83"/>
    <w:rsid w:val="0B11D46C"/>
    <w:rsid w:val="0B1DFFC1"/>
    <w:rsid w:val="0B242990"/>
    <w:rsid w:val="0B298645"/>
    <w:rsid w:val="0B2E42DD"/>
    <w:rsid w:val="0B31EDC8"/>
    <w:rsid w:val="0B389C69"/>
    <w:rsid w:val="0B39205C"/>
    <w:rsid w:val="0B4D74AA"/>
    <w:rsid w:val="0B4FBFC9"/>
    <w:rsid w:val="0B61247A"/>
    <w:rsid w:val="0B6B9747"/>
    <w:rsid w:val="0B716640"/>
    <w:rsid w:val="0B77388E"/>
    <w:rsid w:val="0B91E3B0"/>
    <w:rsid w:val="0BA04055"/>
    <w:rsid w:val="0BA537A1"/>
    <w:rsid w:val="0BA5F8B2"/>
    <w:rsid w:val="0BBC24E7"/>
    <w:rsid w:val="0BBCA6E8"/>
    <w:rsid w:val="0BBD4B62"/>
    <w:rsid w:val="0BC030E5"/>
    <w:rsid w:val="0BC1D2E6"/>
    <w:rsid w:val="0BCF670E"/>
    <w:rsid w:val="0BCF882D"/>
    <w:rsid w:val="0BCFF4E3"/>
    <w:rsid w:val="0BD3304C"/>
    <w:rsid w:val="0BD609A1"/>
    <w:rsid w:val="0BDED90B"/>
    <w:rsid w:val="0BE36723"/>
    <w:rsid w:val="0BE75E09"/>
    <w:rsid w:val="0BF3C563"/>
    <w:rsid w:val="0BF955B5"/>
    <w:rsid w:val="0C046C9C"/>
    <w:rsid w:val="0C054933"/>
    <w:rsid w:val="0C0E7449"/>
    <w:rsid w:val="0C0F2096"/>
    <w:rsid w:val="0C0F33A9"/>
    <w:rsid w:val="0C142D01"/>
    <w:rsid w:val="0C196E71"/>
    <w:rsid w:val="0C202E8A"/>
    <w:rsid w:val="0C208716"/>
    <w:rsid w:val="0C2BF5C4"/>
    <w:rsid w:val="0C3E09D0"/>
    <w:rsid w:val="0C3FEA24"/>
    <w:rsid w:val="0C433339"/>
    <w:rsid w:val="0C4AE734"/>
    <w:rsid w:val="0C4D71ED"/>
    <w:rsid w:val="0C5A0BC3"/>
    <w:rsid w:val="0C5D1405"/>
    <w:rsid w:val="0C623B98"/>
    <w:rsid w:val="0C62ED2B"/>
    <w:rsid w:val="0C6B64A4"/>
    <w:rsid w:val="0C7256E8"/>
    <w:rsid w:val="0C7448D2"/>
    <w:rsid w:val="0C77FB5A"/>
    <w:rsid w:val="0C881176"/>
    <w:rsid w:val="0C8CC9E0"/>
    <w:rsid w:val="0C8D932E"/>
    <w:rsid w:val="0CA17925"/>
    <w:rsid w:val="0CA60C66"/>
    <w:rsid w:val="0CA87C55"/>
    <w:rsid w:val="0CB04740"/>
    <w:rsid w:val="0CB3853F"/>
    <w:rsid w:val="0CB45544"/>
    <w:rsid w:val="0CB5391D"/>
    <w:rsid w:val="0CBF05B9"/>
    <w:rsid w:val="0CC1E040"/>
    <w:rsid w:val="0CC434E2"/>
    <w:rsid w:val="0CD077EC"/>
    <w:rsid w:val="0CD07D79"/>
    <w:rsid w:val="0CD33CFF"/>
    <w:rsid w:val="0CD4F0BD"/>
    <w:rsid w:val="0CDAD8D4"/>
    <w:rsid w:val="0CE40F26"/>
    <w:rsid w:val="0CE67014"/>
    <w:rsid w:val="0CE7B4BC"/>
    <w:rsid w:val="0CEA3FCF"/>
    <w:rsid w:val="0CF13233"/>
    <w:rsid w:val="0CF41F16"/>
    <w:rsid w:val="0CF4F888"/>
    <w:rsid w:val="0CFBC35D"/>
    <w:rsid w:val="0D018B70"/>
    <w:rsid w:val="0D02CD50"/>
    <w:rsid w:val="0D09EEB0"/>
    <w:rsid w:val="0D0E2675"/>
    <w:rsid w:val="0D13624E"/>
    <w:rsid w:val="0D174DA7"/>
    <w:rsid w:val="0D1DB801"/>
    <w:rsid w:val="0D1E0FE5"/>
    <w:rsid w:val="0D266F0A"/>
    <w:rsid w:val="0D31287F"/>
    <w:rsid w:val="0D32EEE7"/>
    <w:rsid w:val="0D3B0904"/>
    <w:rsid w:val="0D4A55A3"/>
    <w:rsid w:val="0D520F12"/>
    <w:rsid w:val="0D5F9C3E"/>
    <w:rsid w:val="0D66BF19"/>
    <w:rsid w:val="0D68D989"/>
    <w:rsid w:val="0D702003"/>
    <w:rsid w:val="0D78DF14"/>
    <w:rsid w:val="0D9C544C"/>
    <w:rsid w:val="0DA100EC"/>
    <w:rsid w:val="0DA17AC0"/>
    <w:rsid w:val="0DB5AFB4"/>
    <w:rsid w:val="0DBD11AC"/>
    <w:rsid w:val="0DDCA593"/>
    <w:rsid w:val="0DE795F4"/>
    <w:rsid w:val="0DF052C4"/>
    <w:rsid w:val="0DF49B83"/>
    <w:rsid w:val="0DFB8AB1"/>
    <w:rsid w:val="0E032E82"/>
    <w:rsid w:val="0E034BE7"/>
    <w:rsid w:val="0E0C9F88"/>
    <w:rsid w:val="0E10F2C4"/>
    <w:rsid w:val="0E12F5AD"/>
    <w:rsid w:val="0E136600"/>
    <w:rsid w:val="0E16A4F8"/>
    <w:rsid w:val="0E16D7C9"/>
    <w:rsid w:val="0E27DE56"/>
    <w:rsid w:val="0E2C6D3A"/>
    <w:rsid w:val="0E3C8038"/>
    <w:rsid w:val="0E444CB6"/>
    <w:rsid w:val="0E45949C"/>
    <w:rsid w:val="0E4FF89A"/>
    <w:rsid w:val="0E51FCDA"/>
    <w:rsid w:val="0E54F5B0"/>
    <w:rsid w:val="0E55A935"/>
    <w:rsid w:val="0E566CA4"/>
    <w:rsid w:val="0E577ABA"/>
    <w:rsid w:val="0E644D36"/>
    <w:rsid w:val="0E6F5B84"/>
    <w:rsid w:val="0E78DFFB"/>
    <w:rsid w:val="0E811185"/>
    <w:rsid w:val="0E833755"/>
    <w:rsid w:val="0EA3B1B7"/>
    <w:rsid w:val="0EB0A161"/>
    <w:rsid w:val="0EB5AEC4"/>
    <w:rsid w:val="0EC8ECFA"/>
    <w:rsid w:val="0ECD8090"/>
    <w:rsid w:val="0ED07BC6"/>
    <w:rsid w:val="0ED0C4C2"/>
    <w:rsid w:val="0ED59A41"/>
    <w:rsid w:val="0EDAED27"/>
    <w:rsid w:val="0EFB471F"/>
    <w:rsid w:val="0F0A9BF8"/>
    <w:rsid w:val="0F0FE734"/>
    <w:rsid w:val="0F128F45"/>
    <w:rsid w:val="0F180A5A"/>
    <w:rsid w:val="0F2A3DD4"/>
    <w:rsid w:val="0F2B2E0F"/>
    <w:rsid w:val="0F2B613F"/>
    <w:rsid w:val="0F326890"/>
    <w:rsid w:val="0F35D968"/>
    <w:rsid w:val="0F36252F"/>
    <w:rsid w:val="0F3F0A27"/>
    <w:rsid w:val="0F5183DE"/>
    <w:rsid w:val="0F51DAAD"/>
    <w:rsid w:val="0F521C22"/>
    <w:rsid w:val="0F5D62AC"/>
    <w:rsid w:val="0F6001B3"/>
    <w:rsid w:val="0F69603C"/>
    <w:rsid w:val="0F6FFF41"/>
    <w:rsid w:val="0F727490"/>
    <w:rsid w:val="0F7C96FA"/>
    <w:rsid w:val="0F8F2619"/>
    <w:rsid w:val="0F91C6CB"/>
    <w:rsid w:val="0F921AE3"/>
    <w:rsid w:val="0FAAA36F"/>
    <w:rsid w:val="0FAC84FE"/>
    <w:rsid w:val="0FAF6734"/>
    <w:rsid w:val="0FB26470"/>
    <w:rsid w:val="0FB29B14"/>
    <w:rsid w:val="0FCFA918"/>
    <w:rsid w:val="0FD8200D"/>
    <w:rsid w:val="0FE63171"/>
    <w:rsid w:val="0FE68705"/>
    <w:rsid w:val="0FEF1B16"/>
    <w:rsid w:val="10072BE7"/>
    <w:rsid w:val="10168B04"/>
    <w:rsid w:val="1019A699"/>
    <w:rsid w:val="101E3CC8"/>
    <w:rsid w:val="102A15D3"/>
    <w:rsid w:val="102B10CC"/>
    <w:rsid w:val="102C2D5B"/>
    <w:rsid w:val="103FD992"/>
    <w:rsid w:val="10574967"/>
    <w:rsid w:val="105BBB1C"/>
    <w:rsid w:val="105DCCEF"/>
    <w:rsid w:val="1064B8B8"/>
    <w:rsid w:val="106951EB"/>
    <w:rsid w:val="10701F4F"/>
    <w:rsid w:val="10844671"/>
    <w:rsid w:val="108C1908"/>
    <w:rsid w:val="108F1705"/>
    <w:rsid w:val="109D5CFD"/>
    <w:rsid w:val="10A15AD7"/>
    <w:rsid w:val="10AEEF20"/>
    <w:rsid w:val="10BB146A"/>
    <w:rsid w:val="10BC6B51"/>
    <w:rsid w:val="10C1E6D6"/>
    <w:rsid w:val="10DF0E91"/>
    <w:rsid w:val="10F52DEB"/>
    <w:rsid w:val="10FA5406"/>
    <w:rsid w:val="10FAF975"/>
    <w:rsid w:val="10FBC2C3"/>
    <w:rsid w:val="1108D438"/>
    <w:rsid w:val="11097F01"/>
    <w:rsid w:val="111404F9"/>
    <w:rsid w:val="112C3C45"/>
    <w:rsid w:val="1136E4B1"/>
    <w:rsid w:val="113A9830"/>
    <w:rsid w:val="113D6685"/>
    <w:rsid w:val="114F0608"/>
    <w:rsid w:val="116141BA"/>
    <w:rsid w:val="116240B0"/>
    <w:rsid w:val="11667DCC"/>
    <w:rsid w:val="11682E7F"/>
    <w:rsid w:val="11775219"/>
    <w:rsid w:val="117ADE95"/>
    <w:rsid w:val="1191C79B"/>
    <w:rsid w:val="1191F07C"/>
    <w:rsid w:val="1198D4CF"/>
    <w:rsid w:val="119FB001"/>
    <w:rsid w:val="11A47F0A"/>
    <w:rsid w:val="11AD7D02"/>
    <w:rsid w:val="11B154AF"/>
    <w:rsid w:val="11BA3B85"/>
    <w:rsid w:val="11BB0F42"/>
    <w:rsid w:val="11BC5A56"/>
    <w:rsid w:val="11BEAD5A"/>
    <w:rsid w:val="11D1DAA4"/>
    <w:rsid w:val="11D25DCC"/>
    <w:rsid w:val="120B7A37"/>
    <w:rsid w:val="12145604"/>
    <w:rsid w:val="1215D449"/>
    <w:rsid w:val="121AEFA1"/>
    <w:rsid w:val="121CC55A"/>
    <w:rsid w:val="1221DD5C"/>
    <w:rsid w:val="12258035"/>
    <w:rsid w:val="1229BAC3"/>
    <w:rsid w:val="122D6DBB"/>
    <w:rsid w:val="1234CC00"/>
    <w:rsid w:val="12443E27"/>
    <w:rsid w:val="12490A05"/>
    <w:rsid w:val="125153D6"/>
    <w:rsid w:val="125A5B06"/>
    <w:rsid w:val="125E92EE"/>
    <w:rsid w:val="1263E29F"/>
    <w:rsid w:val="1267C52F"/>
    <w:rsid w:val="126C1F72"/>
    <w:rsid w:val="127C9AC2"/>
    <w:rsid w:val="1288AFF5"/>
    <w:rsid w:val="12891456"/>
    <w:rsid w:val="128DC34D"/>
    <w:rsid w:val="128EBA51"/>
    <w:rsid w:val="12964235"/>
    <w:rsid w:val="129646B1"/>
    <w:rsid w:val="12AB464A"/>
    <w:rsid w:val="12AE3BA2"/>
    <w:rsid w:val="12B36BFA"/>
    <w:rsid w:val="12B64FD3"/>
    <w:rsid w:val="12BB3C7B"/>
    <w:rsid w:val="12C5A43E"/>
    <w:rsid w:val="12C80CA6"/>
    <w:rsid w:val="12CC2197"/>
    <w:rsid w:val="12D66C71"/>
    <w:rsid w:val="12DCAA4B"/>
    <w:rsid w:val="12E036AB"/>
    <w:rsid w:val="12E58DDB"/>
    <w:rsid w:val="12FABA75"/>
    <w:rsid w:val="12FEE54C"/>
    <w:rsid w:val="13078213"/>
    <w:rsid w:val="131905BF"/>
    <w:rsid w:val="131A8030"/>
    <w:rsid w:val="13223069"/>
    <w:rsid w:val="132F61DA"/>
    <w:rsid w:val="134596FA"/>
    <w:rsid w:val="134C69FE"/>
    <w:rsid w:val="134F8F0F"/>
    <w:rsid w:val="13562D7C"/>
    <w:rsid w:val="136C00D3"/>
    <w:rsid w:val="13754E2A"/>
    <w:rsid w:val="137B8BDD"/>
    <w:rsid w:val="137C54B2"/>
    <w:rsid w:val="1382712B"/>
    <w:rsid w:val="13836E19"/>
    <w:rsid w:val="138ACAFD"/>
    <w:rsid w:val="139A9A9F"/>
    <w:rsid w:val="13A0B8B1"/>
    <w:rsid w:val="13ACDA3E"/>
    <w:rsid w:val="13C3236E"/>
    <w:rsid w:val="13C353C2"/>
    <w:rsid w:val="13C62188"/>
    <w:rsid w:val="13D111B1"/>
    <w:rsid w:val="13D9F97B"/>
    <w:rsid w:val="13DE6DB4"/>
    <w:rsid w:val="13E0551F"/>
    <w:rsid w:val="13E2BA4C"/>
    <w:rsid w:val="13E68CBA"/>
    <w:rsid w:val="13EB795D"/>
    <w:rsid w:val="13ED804E"/>
    <w:rsid w:val="13F9814A"/>
    <w:rsid w:val="140E5697"/>
    <w:rsid w:val="1416AA65"/>
    <w:rsid w:val="14248056"/>
    <w:rsid w:val="1427CE7F"/>
    <w:rsid w:val="1436DFC0"/>
    <w:rsid w:val="1437F4F0"/>
    <w:rsid w:val="1446B45F"/>
    <w:rsid w:val="14479373"/>
    <w:rsid w:val="1447D103"/>
    <w:rsid w:val="14501A84"/>
    <w:rsid w:val="14506EFD"/>
    <w:rsid w:val="14528AC7"/>
    <w:rsid w:val="145B261A"/>
    <w:rsid w:val="145C555E"/>
    <w:rsid w:val="1461058B"/>
    <w:rsid w:val="14618B3C"/>
    <w:rsid w:val="1469D5AE"/>
    <w:rsid w:val="1469F97D"/>
    <w:rsid w:val="146C8972"/>
    <w:rsid w:val="146CF0B9"/>
    <w:rsid w:val="146DA046"/>
    <w:rsid w:val="146E8179"/>
    <w:rsid w:val="1474E357"/>
    <w:rsid w:val="1479FE8E"/>
    <w:rsid w:val="14801811"/>
    <w:rsid w:val="14843271"/>
    <w:rsid w:val="148D783A"/>
    <w:rsid w:val="149280EE"/>
    <w:rsid w:val="1497F4C2"/>
    <w:rsid w:val="14AC6F62"/>
    <w:rsid w:val="14AD158D"/>
    <w:rsid w:val="14BCA82E"/>
    <w:rsid w:val="14C58B2E"/>
    <w:rsid w:val="14C95D11"/>
    <w:rsid w:val="14CB6753"/>
    <w:rsid w:val="14D42F9B"/>
    <w:rsid w:val="14DF8AC9"/>
    <w:rsid w:val="14E3D637"/>
    <w:rsid w:val="14E70B11"/>
    <w:rsid w:val="14EAEABA"/>
    <w:rsid w:val="14F047EB"/>
    <w:rsid w:val="14F29A3B"/>
    <w:rsid w:val="14F44760"/>
    <w:rsid w:val="14F530C8"/>
    <w:rsid w:val="14FC3BBD"/>
    <w:rsid w:val="1502220A"/>
    <w:rsid w:val="15030453"/>
    <w:rsid w:val="15044A33"/>
    <w:rsid w:val="1504E29D"/>
    <w:rsid w:val="1512BF6D"/>
    <w:rsid w:val="151FD2A8"/>
    <w:rsid w:val="152C4CE8"/>
    <w:rsid w:val="15358255"/>
    <w:rsid w:val="153CD156"/>
    <w:rsid w:val="155D20F7"/>
    <w:rsid w:val="15618A2E"/>
    <w:rsid w:val="156EAD1D"/>
    <w:rsid w:val="15764954"/>
    <w:rsid w:val="158CEF79"/>
    <w:rsid w:val="158E3906"/>
    <w:rsid w:val="1592042F"/>
    <w:rsid w:val="1592D1CC"/>
    <w:rsid w:val="1597A706"/>
    <w:rsid w:val="1597E65D"/>
    <w:rsid w:val="15A2DB05"/>
    <w:rsid w:val="15A57E55"/>
    <w:rsid w:val="15A830B4"/>
    <w:rsid w:val="15AD4A1A"/>
    <w:rsid w:val="15B06783"/>
    <w:rsid w:val="15CD7C80"/>
    <w:rsid w:val="15CF1EC4"/>
    <w:rsid w:val="15D6DD6C"/>
    <w:rsid w:val="15DB56AA"/>
    <w:rsid w:val="15E6CC6A"/>
    <w:rsid w:val="15ECB5F8"/>
    <w:rsid w:val="15FFF4C7"/>
    <w:rsid w:val="160418B6"/>
    <w:rsid w:val="1613A5D8"/>
    <w:rsid w:val="1619F827"/>
    <w:rsid w:val="161BB772"/>
    <w:rsid w:val="161DE419"/>
    <w:rsid w:val="1627EB34"/>
    <w:rsid w:val="162C8A7D"/>
    <w:rsid w:val="162D2061"/>
    <w:rsid w:val="162EE5CF"/>
    <w:rsid w:val="163DA29B"/>
    <w:rsid w:val="163E150E"/>
    <w:rsid w:val="1642A487"/>
    <w:rsid w:val="165521EB"/>
    <w:rsid w:val="165C297E"/>
    <w:rsid w:val="166F5026"/>
    <w:rsid w:val="167D1DC4"/>
    <w:rsid w:val="1683C089"/>
    <w:rsid w:val="168587EF"/>
    <w:rsid w:val="16888B01"/>
    <w:rsid w:val="168DCE3E"/>
    <w:rsid w:val="1696052D"/>
    <w:rsid w:val="16976D6B"/>
    <w:rsid w:val="16A255B6"/>
    <w:rsid w:val="16AB961D"/>
    <w:rsid w:val="16AD8B4A"/>
    <w:rsid w:val="16B79603"/>
    <w:rsid w:val="16C4E43B"/>
    <w:rsid w:val="16C9B8ED"/>
    <w:rsid w:val="16D4CD9C"/>
    <w:rsid w:val="16DEB0EE"/>
    <w:rsid w:val="16E7C406"/>
    <w:rsid w:val="16EC1BB6"/>
    <w:rsid w:val="16F24C03"/>
    <w:rsid w:val="16F97194"/>
    <w:rsid w:val="16F99F0A"/>
    <w:rsid w:val="16FCB4B4"/>
    <w:rsid w:val="16FED24D"/>
    <w:rsid w:val="1700DEDE"/>
    <w:rsid w:val="1709772F"/>
    <w:rsid w:val="170A9C59"/>
    <w:rsid w:val="171623E1"/>
    <w:rsid w:val="17195FEA"/>
    <w:rsid w:val="171DE23F"/>
    <w:rsid w:val="171EFC29"/>
    <w:rsid w:val="171F9E03"/>
    <w:rsid w:val="1728CFDF"/>
    <w:rsid w:val="17351D20"/>
    <w:rsid w:val="173B2484"/>
    <w:rsid w:val="1740E3BB"/>
    <w:rsid w:val="174302AC"/>
    <w:rsid w:val="1753E54E"/>
    <w:rsid w:val="1756B17E"/>
    <w:rsid w:val="176062B6"/>
    <w:rsid w:val="176E9518"/>
    <w:rsid w:val="17702368"/>
    <w:rsid w:val="17755206"/>
    <w:rsid w:val="177D1550"/>
    <w:rsid w:val="178B58A1"/>
    <w:rsid w:val="17967AD6"/>
    <w:rsid w:val="1799C831"/>
    <w:rsid w:val="179A313D"/>
    <w:rsid w:val="179D510D"/>
    <w:rsid w:val="17BC2678"/>
    <w:rsid w:val="17BCB5A2"/>
    <w:rsid w:val="17C4B9FF"/>
    <w:rsid w:val="17C4F2CD"/>
    <w:rsid w:val="17C8FDC8"/>
    <w:rsid w:val="17C9E83E"/>
    <w:rsid w:val="17CCDCA5"/>
    <w:rsid w:val="17D75AC8"/>
    <w:rsid w:val="17D8541E"/>
    <w:rsid w:val="17DA8B08"/>
    <w:rsid w:val="17E2412D"/>
    <w:rsid w:val="17E7A0CA"/>
    <w:rsid w:val="17E8116D"/>
    <w:rsid w:val="17E9DDDD"/>
    <w:rsid w:val="17F07D89"/>
    <w:rsid w:val="17FC3763"/>
    <w:rsid w:val="180F2021"/>
    <w:rsid w:val="18132287"/>
    <w:rsid w:val="181BA275"/>
    <w:rsid w:val="182D25DD"/>
    <w:rsid w:val="18330B0A"/>
    <w:rsid w:val="183CBF48"/>
    <w:rsid w:val="1841C852"/>
    <w:rsid w:val="184341F8"/>
    <w:rsid w:val="184FB1E4"/>
    <w:rsid w:val="1858F960"/>
    <w:rsid w:val="1861A9A3"/>
    <w:rsid w:val="1865DDD0"/>
    <w:rsid w:val="18674040"/>
    <w:rsid w:val="186CEABA"/>
    <w:rsid w:val="186EEE4E"/>
    <w:rsid w:val="187729DB"/>
    <w:rsid w:val="187A814F"/>
    <w:rsid w:val="1889D94C"/>
    <w:rsid w:val="188E1C64"/>
    <w:rsid w:val="18949833"/>
    <w:rsid w:val="1896AE53"/>
    <w:rsid w:val="189790B0"/>
    <w:rsid w:val="18982E6C"/>
    <w:rsid w:val="18A54D40"/>
    <w:rsid w:val="18A5FC90"/>
    <w:rsid w:val="18A684B1"/>
    <w:rsid w:val="18A98960"/>
    <w:rsid w:val="18AD23D6"/>
    <w:rsid w:val="18B203A8"/>
    <w:rsid w:val="18C8A825"/>
    <w:rsid w:val="18C94982"/>
    <w:rsid w:val="18D20675"/>
    <w:rsid w:val="18D209E7"/>
    <w:rsid w:val="18D3E406"/>
    <w:rsid w:val="18D97D17"/>
    <w:rsid w:val="18DAFC5B"/>
    <w:rsid w:val="18E1D082"/>
    <w:rsid w:val="18E6670F"/>
    <w:rsid w:val="18F1329D"/>
    <w:rsid w:val="18FA2A74"/>
    <w:rsid w:val="18FAEAB2"/>
    <w:rsid w:val="18FC7A68"/>
    <w:rsid w:val="19000327"/>
    <w:rsid w:val="19122183"/>
    <w:rsid w:val="191E81AE"/>
    <w:rsid w:val="1929FF7D"/>
    <w:rsid w:val="19360F8A"/>
    <w:rsid w:val="1937AC3A"/>
    <w:rsid w:val="19457387"/>
    <w:rsid w:val="194CB04F"/>
    <w:rsid w:val="195057EC"/>
    <w:rsid w:val="1951596A"/>
    <w:rsid w:val="19535834"/>
    <w:rsid w:val="195F20D7"/>
    <w:rsid w:val="19746A3A"/>
    <w:rsid w:val="197E1CFC"/>
    <w:rsid w:val="19843062"/>
    <w:rsid w:val="198A816A"/>
    <w:rsid w:val="19AB08D7"/>
    <w:rsid w:val="19BB614B"/>
    <w:rsid w:val="19BE71EF"/>
    <w:rsid w:val="19C2C80D"/>
    <w:rsid w:val="19CD24C1"/>
    <w:rsid w:val="19DD930B"/>
    <w:rsid w:val="19ED35CD"/>
    <w:rsid w:val="19EF6E25"/>
    <w:rsid w:val="19F267A2"/>
    <w:rsid w:val="1A08BC73"/>
    <w:rsid w:val="1A094237"/>
    <w:rsid w:val="1A13AAD6"/>
    <w:rsid w:val="1A249EB1"/>
    <w:rsid w:val="1A2A57A4"/>
    <w:rsid w:val="1A2B111D"/>
    <w:rsid w:val="1A2EEA30"/>
    <w:rsid w:val="1A30921A"/>
    <w:rsid w:val="1A33ADA4"/>
    <w:rsid w:val="1A37ECAA"/>
    <w:rsid w:val="1A3BBA23"/>
    <w:rsid w:val="1A4B711C"/>
    <w:rsid w:val="1A5AFD9C"/>
    <w:rsid w:val="1A5EEC58"/>
    <w:rsid w:val="1A6128DC"/>
    <w:rsid w:val="1A652C20"/>
    <w:rsid w:val="1A66743F"/>
    <w:rsid w:val="1A69B4D5"/>
    <w:rsid w:val="1A6B5EFB"/>
    <w:rsid w:val="1A813B51"/>
    <w:rsid w:val="1A8528F5"/>
    <w:rsid w:val="1A8FA3CA"/>
    <w:rsid w:val="1A95F6DF"/>
    <w:rsid w:val="1A9DC82C"/>
    <w:rsid w:val="1AA9C60D"/>
    <w:rsid w:val="1AACD85D"/>
    <w:rsid w:val="1ABE778B"/>
    <w:rsid w:val="1AC1D8FE"/>
    <w:rsid w:val="1AD298DB"/>
    <w:rsid w:val="1AD3BB5B"/>
    <w:rsid w:val="1AD9557E"/>
    <w:rsid w:val="1AE6AE75"/>
    <w:rsid w:val="1AE85F44"/>
    <w:rsid w:val="1AF0222F"/>
    <w:rsid w:val="1AFB5072"/>
    <w:rsid w:val="1B03358D"/>
    <w:rsid w:val="1B0C69B8"/>
    <w:rsid w:val="1B0DDAE4"/>
    <w:rsid w:val="1B154A04"/>
    <w:rsid w:val="1B22C03A"/>
    <w:rsid w:val="1B2ABD44"/>
    <w:rsid w:val="1B2DDF08"/>
    <w:rsid w:val="1B2FF375"/>
    <w:rsid w:val="1B31E9E9"/>
    <w:rsid w:val="1B322F99"/>
    <w:rsid w:val="1B3B1D45"/>
    <w:rsid w:val="1B42931B"/>
    <w:rsid w:val="1B461E1D"/>
    <w:rsid w:val="1B4F4426"/>
    <w:rsid w:val="1B5100BB"/>
    <w:rsid w:val="1B57D771"/>
    <w:rsid w:val="1B757515"/>
    <w:rsid w:val="1B79DE70"/>
    <w:rsid w:val="1B7C8C7C"/>
    <w:rsid w:val="1B7F8D41"/>
    <w:rsid w:val="1B817EAD"/>
    <w:rsid w:val="1B8919BC"/>
    <w:rsid w:val="1B94E43C"/>
    <w:rsid w:val="1BA3AF35"/>
    <w:rsid w:val="1BA44183"/>
    <w:rsid w:val="1BB8B7FB"/>
    <w:rsid w:val="1BC5BD26"/>
    <w:rsid w:val="1BCC8CCF"/>
    <w:rsid w:val="1BCDDB9D"/>
    <w:rsid w:val="1BCE71ED"/>
    <w:rsid w:val="1BD12457"/>
    <w:rsid w:val="1BD32D19"/>
    <w:rsid w:val="1BD51554"/>
    <w:rsid w:val="1BDBCE2A"/>
    <w:rsid w:val="1BE688CC"/>
    <w:rsid w:val="1BEEC8F7"/>
    <w:rsid w:val="1BEFE3C6"/>
    <w:rsid w:val="1BF0C7A7"/>
    <w:rsid w:val="1BF623C6"/>
    <w:rsid w:val="1BFC73D3"/>
    <w:rsid w:val="1BFFE47B"/>
    <w:rsid w:val="1C144507"/>
    <w:rsid w:val="1C1DF25E"/>
    <w:rsid w:val="1C3C8CF8"/>
    <w:rsid w:val="1C455601"/>
    <w:rsid w:val="1C48F664"/>
    <w:rsid w:val="1C4E2313"/>
    <w:rsid w:val="1C59315E"/>
    <w:rsid w:val="1C60ED71"/>
    <w:rsid w:val="1C6314D3"/>
    <w:rsid w:val="1C6A43FC"/>
    <w:rsid w:val="1C6CA598"/>
    <w:rsid w:val="1C7557EE"/>
    <w:rsid w:val="1C7B0919"/>
    <w:rsid w:val="1C8606A7"/>
    <w:rsid w:val="1C913904"/>
    <w:rsid w:val="1C99CE50"/>
    <w:rsid w:val="1C9B9CA4"/>
    <w:rsid w:val="1CA06E2B"/>
    <w:rsid w:val="1CA18CF5"/>
    <w:rsid w:val="1CA43D5D"/>
    <w:rsid w:val="1CB11DF9"/>
    <w:rsid w:val="1CB553DC"/>
    <w:rsid w:val="1CB84BA4"/>
    <w:rsid w:val="1CBF7EEE"/>
    <w:rsid w:val="1CC78603"/>
    <w:rsid w:val="1CD4D14C"/>
    <w:rsid w:val="1CD500DE"/>
    <w:rsid w:val="1CE4603F"/>
    <w:rsid w:val="1CE84672"/>
    <w:rsid w:val="1CF5078E"/>
    <w:rsid w:val="1CF9437C"/>
    <w:rsid w:val="1CFE6562"/>
    <w:rsid w:val="1D073318"/>
    <w:rsid w:val="1D0CDB88"/>
    <w:rsid w:val="1D0FA259"/>
    <w:rsid w:val="1D0FEEA6"/>
    <w:rsid w:val="1D11ACDE"/>
    <w:rsid w:val="1D121496"/>
    <w:rsid w:val="1D238356"/>
    <w:rsid w:val="1D3C4894"/>
    <w:rsid w:val="1D405BDD"/>
    <w:rsid w:val="1D421EDE"/>
    <w:rsid w:val="1D4550AC"/>
    <w:rsid w:val="1D4730B5"/>
    <w:rsid w:val="1D47E891"/>
    <w:rsid w:val="1D488808"/>
    <w:rsid w:val="1D4AC8F6"/>
    <w:rsid w:val="1D4DAE9B"/>
    <w:rsid w:val="1D51C7F9"/>
    <w:rsid w:val="1D59F599"/>
    <w:rsid w:val="1D5A264A"/>
    <w:rsid w:val="1D5B12B4"/>
    <w:rsid w:val="1D5F0A6D"/>
    <w:rsid w:val="1D60356E"/>
    <w:rsid w:val="1D6229F6"/>
    <w:rsid w:val="1D704EB7"/>
    <w:rsid w:val="1D72430A"/>
    <w:rsid w:val="1D77DDED"/>
    <w:rsid w:val="1D7FDBE1"/>
    <w:rsid w:val="1D806C38"/>
    <w:rsid w:val="1D82F9D3"/>
    <w:rsid w:val="1D8552CC"/>
    <w:rsid w:val="1D88370C"/>
    <w:rsid w:val="1D8BB38D"/>
    <w:rsid w:val="1DA71E41"/>
    <w:rsid w:val="1DADF377"/>
    <w:rsid w:val="1DB4198F"/>
    <w:rsid w:val="1DB607F3"/>
    <w:rsid w:val="1DB81401"/>
    <w:rsid w:val="1DBA870E"/>
    <w:rsid w:val="1DBA9D3C"/>
    <w:rsid w:val="1DBAEB9A"/>
    <w:rsid w:val="1DC397F1"/>
    <w:rsid w:val="1DD52C51"/>
    <w:rsid w:val="1DE672AE"/>
    <w:rsid w:val="1E05663B"/>
    <w:rsid w:val="1E07131E"/>
    <w:rsid w:val="1E07E7D1"/>
    <w:rsid w:val="1E0AC03D"/>
    <w:rsid w:val="1E0B98E1"/>
    <w:rsid w:val="1E0EACF9"/>
    <w:rsid w:val="1E1D73F7"/>
    <w:rsid w:val="1E22D422"/>
    <w:rsid w:val="1E2FF96A"/>
    <w:rsid w:val="1E435976"/>
    <w:rsid w:val="1E43C610"/>
    <w:rsid w:val="1E4C1AD9"/>
    <w:rsid w:val="1E5A26D4"/>
    <w:rsid w:val="1E61BBCF"/>
    <w:rsid w:val="1E6B78E7"/>
    <w:rsid w:val="1E879FDA"/>
    <w:rsid w:val="1E8DCFD3"/>
    <w:rsid w:val="1E8ED26E"/>
    <w:rsid w:val="1E988C24"/>
    <w:rsid w:val="1EA2EAAE"/>
    <w:rsid w:val="1EAB1E1B"/>
    <w:rsid w:val="1EB395C6"/>
    <w:rsid w:val="1EB51797"/>
    <w:rsid w:val="1EC167BC"/>
    <w:rsid w:val="1ED72D0A"/>
    <w:rsid w:val="1ED844E2"/>
    <w:rsid w:val="1ED8C6B4"/>
    <w:rsid w:val="1EDC2C3E"/>
    <w:rsid w:val="1EE06B00"/>
    <w:rsid w:val="1EE5AD5B"/>
    <w:rsid w:val="1EE5F15B"/>
    <w:rsid w:val="1EE6022B"/>
    <w:rsid w:val="1EEADA03"/>
    <w:rsid w:val="1EFBAAC4"/>
    <w:rsid w:val="1EFEC043"/>
    <w:rsid w:val="1F16961A"/>
    <w:rsid w:val="1F1E49FD"/>
    <w:rsid w:val="1F255766"/>
    <w:rsid w:val="1F27C373"/>
    <w:rsid w:val="1F2B40FE"/>
    <w:rsid w:val="1F2D647F"/>
    <w:rsid w:val="1F41D2E8"/>
    <w:rsid w:val="1F490A09"/>
    <w:rsid w:val="1F5DAE55"/>
    <w:rsid w:val="1F60C7DF"/>
    <w:rsid w:val="1F617F7E"/>
    <w:rsid w:val="1F65AAE2"/>
    <w:rsid w:val="1F6E9F0B"/>
    <w:rsid w:val="1F6F2083"/>
    <w:rsid w:val="1F71E844"/>
    <w:rsid w:val="1F7A42C6"/>
    <w:rsid w:val="1F7CF6C3"/>
    <w:rsid w:val="1F8CA316"/>
    <w:rsid w:val="1F920B73"/>
    <w:rsid w:val="1F9ADEBA"/>
    <w:rsid w:val="1FA43DFC"/>
    <w:rsid w:val="1FA8D34C"/>
    <w:rsid w:val="1FACF972"/>
    <w:rsid w:val="1FB2DBB1"/>
    <w:rsid w:val="1FB921A6"/>
    <w:rsid w:val="1FC2E3D8"/>
    <w:rsid w:val="1FC34B62"/>
    <w:rsid w:val="1FC5B73B"/>
    <w:rsid w:val="1FC71AAE"/>
    <w:rsid w:val="1FCD9B86"/>
    <w:rsid w:val="1FD93F5D"/>
    <w:rsid w:val="1FD9C423"/>
    <w:rsid w:val="1FF0190C"/>
    <w:rsid w:val="1FF429EF"/>
    <w:rsid w:val="1FF6315D"/>
    <w:rsid w:val="1FF693BF"/>
    <w:rsid w:val="2004E61E"/>
    <w:rsid w:val="20074948"/>
    <w:rsid w:val="200D8256"/>
    <w:rsid w:val="200EE0DD"/>
    <w:rsid w:val="20163147"/>
    <w:rsid w:val="2026ACEA"/>
    <w:rsid w:val="202975B7"/>
    <w:rsid w:val="202DB784"/>
    <w:rsid w:val="2031A3CC"/>
    <w:rsid w:val="20338BA7"/>
    <w:rsid w:val="2037EBB1"/>
    <w:rsid w:val="203E68FC"/>
    <w:rsid w:val="20431292"/>
    <w:rsid w:val="20454D92"/>
    <w:rsid w:val="2050EF54"/>
    <w:rsid w:val="2051744E"/>
    <w:rsid w:val="20595AF0"/>
    <w:rsid w:val="205A6DD1"/>
    <w:rsid w:val="20601FD2"/>
    <w:rsid w:val="20687739"/>
    <w:rsid w:val="206E7C84"/>
    <w:rsid w:val="20747A66"/>
    <w:rsid w:val="2076F0A9"/>
    <w:rsid w:val="20790413"/>
    <w:rsid w:val="207D3FDF"/>
    <w:rsid w:val="207ED177"/>
    <w:rsid w:val="2087333D"/>
    <w:rsid w:val="208E5839"/>
    <w:rsid w:val="209FFDF2"/>
    <w:rsid w:val="20B057F7"/>
    <w:rsid w:val="20B6BE75"/>
    <w:rsid w:val="20BEA6A1"/>
    <w:rsid w:val="20BF954B"/>
    <w:rsid w:val="20C05961"/>
    <w:rsid w:val="20C3E3FA"/>
    <w:rsid w:val="20C7278B"/>
    <w:rsid w:val="20CB4435"/>
    <w:rsid w:val="20CE3F51"/>
    <w:rsid w:val="20D4AA53"/>
    <w:rsid w:val="20D7F266"/>
    <w:rsid w:val="20DA4773"/>
    <w:rsid w:val="20DDF70C"/>
    <w:rsid w:val="20DF4957"/>
    <w:rsid w:val="20E933E1"/>
    <w:rsid w:val="20EC7B87"/>
    <w:rsid w:val="20EE863F"/>
    <w:rsid w:val="20F4374F"/>
    <w:rsid w:val="20FB4E97"/>
    <w:rsid w:val="20FD4FDF"/>
    <w:rsid w:val="20FDDFA0"/>
    <w:rsid w:val="21066796"/>
    <w:rsid w:val="2106D573"/>
    <w:rsid w:val="2130C73A"/>
    <w:rsid w:val="21317276"/>
    <w:rsid w:val="21342497"/>
    <w:rsid w:val="213A47A1"/>
    <w:rsid w:val="213BFF89"/>
    <w:rsid w:val="21407FC5"/>
    <w:rsid w:val="2141D305"/>
    <w:rsid w:val="2143CA3C"/>
    <w:rsid w:val="2153C625"/>
    <w:rsid w:val="2158B986"/>
    <w:rsid w:val="21593FB3"/>
    <w:rsid w:val="215A5503"/>
    <w:rsid w:val="215C3F17"/>
    <w:rsid w:val="2172A027"/>
    <w:rsid w:val="21759895"/>
    <w:rsid w:val="2178D961"/>
    <w:rsid w:val="2179DF35"/>
    <w:rsid w:val="217B8054"/>
    <w:rsid w:val="2180FCEE"/>
    <w:rsid w:val="21850F67"/>
    <w:rsid w:val="2185F48F"/>
    <w:rsid w:val="218F7652"/>
    <w:rsid w:val="21A0BA8B"/>
    <w:rsid w:val="21A1EB34"/>
    <w:rsid w:val="21A326B0"/>
    <w:rsid w:val="21A5E908"/>
    <w:rsid w:val="21A768C2"/>
    <w:rsid w:val="21A8F647"/>
    <w:rsid w:val="21AC3FE5"/>
    <w:rsid w:val="21ADEBED"/>
    <w:rsid w:val="21B125C0"/>
    <w:rsid w:val="21BA0758"/>
    <w:rsid w:val="21BE6583"/>
    <w:rsid w:val="21C379EA"/>
    <w:rsid w:val="21C58C91"/>
    <w:rsid w:val="21C8046C"/>
    <w:rsid w:val="21C89D5D"/>
    <w:rsid w:val="21C9EECF"/>
    <w:rsid w:val="21CAEADF"/>
    <w:rsid w:val="21CCD849"/>
    <w:rsid w:val="21D272D2"/>
    <w:rsid w:val="21D729C8"/>
    <w:rsid w:val="21D8F477"/>
    <w:rsid w:val="21DB3627"/>
    <w:rsid w:val="21E276ED"/>
    <w:rsid w:val="21E72276"/>
    <w:rsid w:val="21E96CE5"/>
    <w:rsid w:val="21F152BE"/>
    <w:rsid w:val="21F27698"/>
    <w:rsid w:val="21F61CAF"/>
    <w:rsid w:val="21F6FC34"/>
    <w:rsid w:val="21F9DA7C"/>
    <w:rsid w:val="221E9F09"/>
    <w:rsid w:val="221FCC0B"/>
    <w:rsid w:val="22286C6E"/>
    <w:rsid w:val="222A32D6"/>
    <w:rsid w:val="22314273"/>
    <w:rsid w:val="22413854"/>
    <w:rsid w:val="2242CF45"/>
    <w:rsid w:val="224AC1F5"/>
    <w:rsid w:val="22505118"/>
    <w:rsid w:val="2254CC5C"/>
    <w:rsid w:val="22566DDC"/>
    <w:rsid w:val="225A4F99"/>
    <w:rsid w:val="225AB586"/>
    <w:rsid w:val="2261F89E"/>
    <w:rsid w:val="226EF9D4"/>
    <w:rsid w:val="22744F1C"/>
    <w:rsid w:val="227EEC86"/>
    <w:rsid w:val="227F2636"/>
    <w:rsid w:val="2286DCDA"/>
    <w:rsid w:val="229F5B0B"/>
    <w:rsid w:val="22A6C145"/>
    <w:rsid w:val="22A9C672"/>
    <w:rsid w:val="22AB0781"/>
    <w:rsid w:val="22B49785"/>
    <w:rsid w:val="22BA9DC2"/>
    <w:rsid w:val="22C15F97"/>
    <w:rsid w:val="22C1A01B"/>
    <w:rsid w:val="22C783D5"/>
    <w:rsid w:val="22C86B6C"/>
    <w:rsid w:val="22CB5CA4"/>
    <w:rsid w:val="22DA3434"/>
    <w:rsid w:val="230F94EE"/>
    <w:rsid w:val="232200AB"/>
    <w:rsid w:val="23226BEF"/>
    <w:rsid w:val="233B946F"/>
    <w:rsid w:val="233F5B36"/>
    <w:rsid w:val="2342A11E"/>
    <w:rsid w:val="23493A1F"/>
    <w:rsid w:val="234B83AC"/>
    <w:rsid w:val="234DFFF8"/>
    <w:rsid w:val="235086AF"/>
    <w:rsid w:val="2351066C"/>
    <w:rsid w:val="235448C6"/>
    <w:rsid w:val="23595776"/>
    <w:rsid w:val="235DA625"/>
    <w:rsid w:val="23634D5E"/>
    <w:rsid w:val="2363CE76"/>
    <w:rsid w:val="236C6CDA"/>
    <w:rsid w:val="237161FA"/>
    <w:rsid w:val="237728BB"/>
    <w:rsid w:val="237FF78A"/>
    <w:rsid w:val="239713FC"/>
    <w:rsid w:val="239B4828"/>
    <w:rsid w:val="239DE610"/>
    <w:rsid w:val="239EA28D"/>
    <w:rsid w:val="23A36784"/>
    <w:rsid w:val="23A5B1BE"/>
    <w:rsid w:val="23A63521"/>
    <w:rsid w:val="23BA6F6A"/>
    <w:rsid w:val="23BF7785"/>
    <w:rsid w:val="23C52338"/>
    <w:rsid w:val="23D79EB4"/>
    <w:rsid w:val="23DB55C0"/>
    <w:rsid w:val="23E59080"/>
    <w:rsid w:val="23EA3A0E"/>
    <w:rsid w:val="23EF1246"/>
    <w:rsid w:val="23F845BC"/>
    <w:rsid w:val="2410613F"/>
    <w:rsid w:val="24182DD0"/>
    <w:rsid w:val="241BF255"/>
    <w:rsid w:val="241E7F3D"/>
    <w:rsid w:val="242095B3"/>
    <w:rsid w:val="2428CDA0"/>
    <w:rsid w:val="243C71EF"/>
    <w:rsid w:val="244E9C23"/>
    <w:rsid w:val="2458AD3F"/>
    <w:rsid w:val="2458C2AD"/>
    <w:rsid w:val="245BB724"/>
    <w:rsid w:val="245DCFEE"/>
    <w:rsid w:val="246D91BF"/>
    <w:rsid w:val="2474B972"/>
    <w:rsid w:val="247CD842"/>
    <w:rsid w:val="247DFBA2"/>
    <w:rsid w:val="2485CEDD"/>
    <w:rsid w:val="248C92C9"/>
    <w:rsid w:val="24938C31"/>
    <w:rsid w:val="2499F1FB"/>
    <w:rsid w:val="249DC04F"/>
    <w:rsid w:val="24A93BA6"/>
    <w:rsid w:val="24AA3BF4"/>
    <w:rsid w:val="24B07A23"/>
    <w:rsid w:val="24BD0961"/>
    <w:rsid w:val="24C1920E"/>
    <w:rsid w:val="24D8E326"/>
    <w:rsid w:val="24DAC4A2"/>
    <w:rsid w:val="24DE77A1"/>
    <w:rsid w:val="24DF582B"/>
    <w:rsid w:val="24E26885"/>
    <w:rsid w:val="24E7FD7B"/>
    <w:rsid w:val="24E94B76"/>
    <w:rsid w:val="24EAB076"/>
    <w:rsid w:val="24EDB418"/>
    <w:rsid w:val="24EF863D"/>
    <w:rsid w:val="24F21CC2"/>
    <w:rsid w:val="24F8FCDD"/>
    <w:rsid w:val="24FE13F2"/>
    <w:rsid w:val="250CA379"/>
    <w:rsid w:val="25116D62"/>
    <w:rsid w:val="2521F5C9"/>
    <w:rsid w:val="2527173D"/>
    <w:rsid w:val="252B3DEE"/>
    <w:rsid w:val="252BF740"/>
    <w:rsid w:val="252F686F"/>
    <w:rsid w:val="25308809"/>
    <w:rsid w:val="254671E4"/>
    <w:rsid w:val="25483FDA"/>
    <w:rsid w:val="255D18D3"/>
    <w:rsid w:val="256D82AD"/>
    <w:rsid w:val="256DE067"/>
    <w:rsid w:val="2574922F"/>
    <w:rsid w:val="257C0B19"/>
    <w:rsid w:val="2585FE54"/>
    <w:rsid w:val="258D8C74"/>
    <w:rsid w:val="2593E064"/>
    <w:rsid w:val="2596ABEE"/>
    <w:rsid w:val="25A373A1"/>
    <w:rsid w:val="25A72B2D"/>
    <w:rsid w:val="25ABC3F1"/>
    <w:rsid w:val="25B0D1C1"/>
    <w:rsid w:val="25B1F999"/>
    <w:rsid w:val="25B3D23A"/>
    <w:rsid w:val="25C0538A"/>
    <w:rsid w:val="25C0745B"/>
    <w:rsid w:val="25C0E38D"/>
    <w:rsid w:val="25C27FAD"/>
    <w:rsid w:val="25C410F2"/>
    <w:rsid w:val="25C53ACB"/>
    <w:rsid w:val="25C5A73B"/>
    <w:rsid w:val="25C8D582"/>
    <w:rsid w:val="25CA7709"/>
    <w:rsid w:val="25CD4A49"/>
    <w:rsid w:val="25CE5A62"/>
    <w:rsid w:val="25DC12D1"/>
    <w:rsid w:val="25DCC631"/>
    <w:rsid w:val="25E2525A"/>
    <w:rsid w:val="25E424D2"/>
    <w:rsid w:val="25E583FE"/>
    <w:rsid w:val="25ED360A"/>
    <w:rsid w:val="25F1991B"/>
    <w:rsid w:val="25F8A62F"/>
    <w:rsid w:val="25FA5BC5"/>
    <w:rsid w:val="26012D72"/>
    <w:rsid w:val="2607E8C8"/>
    <w:rsid w:val="263736DD"/>
    <w:rsid w:val="263E8966"/>
    <w:rsid w:val="263EADD6"/>
    <w:rsid w:val="2646C066"/>
    <w:rsid w:val="2646CC61"/>
    <w:rsid w:val="2646D853"/>
    <w:rsid w:val="26470D69"/>
    <w:rsid w:val="26488522"/>
    <w:rsid w:val="264ED2B6"/>
    <w:rsid w:val="2656C1B5"/>
    <w:rsid w:val="266B86E8"/>
    <w:rsid w:val="267593E7"/>
    <w:rsid w:val="267F9444"/>
    <w:rsid w:val="268A1186"/>
    <w:rsid w:val="26A3FDC5"/>
    <w:rsid w:val="26A4F465"/>
    <w:rsid w:val="26A6EBE1"/>
    <w:rsid w:val="26B827BC"/>
    <w:rsid w:val="26B8EB98"/>
    <w:rsid w:val="26BDD9B2"/>
    <w:rsid w:val="26C116E1"/>
    <w:rsid w:val="26C92E51"/>
    <w:rsid w:val="26CAC861"/>
    <w:rsid w:val="26CE5E69"/>
    <w:rsid w:val="26E5EAD4"/>
    <w:rsid w:val="26E615F7"/>
    <w:rsid w:val="26F22DDE"/>
    <w:rsid w:val="270580AD"/>
    <w:rsid w:val="2706B0A6"/>
    <w:rsid w:val="2708BF3C"/>
    <w:rsid w:val="270D45FA"/>
    <w:rsid w:val="270F7B58"/>
    <w:rsid w:val="271C9C9B"/>
    <w:rsid w:val="27218919"/>
    <w:rsid w:val="273004A4"/>
    <w:rsid w:val="273CD3F1"/>
    <w:rsid w:val="275C23EB"/>
    <w:rsid w:val="275C5528"/>
    <w:rsid w:val="2761C321"/>
    <w:rsid w:val="27627109"/>
    <w:rsid w:val="27672BCB"/>
    <w:rsid w:val="276D089B"/>
    <w:rsid w:val="277A0BD2"/>
    <w:rsid w:val="277E33B4"/>
    <w:rsid w:val="2785B9C0"/>
    <w:rsid w:val="2790E57D"/>
    <w:rsid w:val="27937908"/>
    <w:rsid w:val="27946F0B"/>
    <w:rsid w:val="279C28C7"/>
    <w:rsid w:val="27A4DC5E"/>
    <w:rsid w:val="27A63341"/>
    <w:rsid w:val="27B06C0C"/>
    <w:rsid w:val="27B0D01E"/>
    <w:rsid w:val="27BFD01E"/>
    <w:rsid w:val="27C6D800"/>
    <w:rsid w:val="27D431F7"/>
    <w:rsid w:val="27E81AE5"/>
    <w:rsid w:val="27ED05B5"/>
    <w:rsid w:val="27EE77E8"/>
    <w:rsid w:val="27F40C71"/>
    <w:rsid w:val="27F6329D"/>
    <w:rsid w:val="27FAF446"/>
    <w:rsid w:val="2802AE8F"/>
    <w:rsid w:val="2806A153"/>
    <w:rsid w:val="2807A61C"/>
    <w:rsid w:val="280B40CD"/>
    <w:rsid w:val="2811769E"/>
    <w:rsid w:val="281E7042"/>
    <w:rsid w:val="2828A99A"/>
    <w:rsid w:val="2834704D"/>
    <w:rsid w:val="2835B4B4"/>
    <w:rsid w:val="2838D70F"/>
    <w:rsid w:val="2844D31D"/>
    <w:rsid w:val="28534E7B"/>
    <w:rsid w:val="2854513C"/>
    <w:rsid w:val="28573638"/>
    <w:rsid w:val="2860DFF5"/>
    <w:rsid w:val="28647887"/>
    <w:rsid w:val="286972E7"/>
    <w:rsid w:val="287D4320"/>
    <w:rsid w:val="28893E06"/>
    <w:rsid w:val="289582E3"/>
    <w:rsid w:val="28A28D0A"/>
    <w:rsid w:val="28A79BB4"/>
    <w:rsid w:val="28AC5076"/>
    <w:rsid w:val="28AE1890"/>
    <w:rsid w:val="28C03E5D"/>
    <w:rsid w:val="28C04E04"/>
    <w:rsid w:val="28C2A831"/>
    <w:rsid w:val="28C4BB14"/>
    <w:rsid w:val="28C97725"/>
    <w:rsid w:val="28D1A3EC"/>
    <w:rsid w:val="28D79CDC"/>
    <w:rsid w:val="28DA7CEB"/>
    <w:rsid w:val="28DBED5C"/>
    <w:rsid w:val="28F1F060"/>
    <w:rsid w:val="28F264F7"/>
    <w:rsid w:val="28F374D0"/>
    <w:rsid w:val="28F38E53"/>
    <w:rsid w:val="28FE272B"/>
    <w:rsid w:val="28FE43FE"/>
    <w:rsid w:val="28FF164B"/>
    <w:rsid w:val="29035210"/>
    <w:rsid w:val="2904018B"/>
    <w:rsid w:val="290EC197"/>
    <w:rsid w:val="2918A70D"/>
    <w:rsid w:val="291B912E"/>
    <w:rsid w:val="291FD4D2"/>
    <w:rsid w:val="2924D0D6"/>
    <w:rsid w:val="292CA6B0"/>
    <w:rsid w:val="292CAEE0"/>
    <w:rsid w:val="2932DBEC"/>
    <w:rsid w:val="2934AE33"/>
    <w:rsid w:val="293E6D0C"/>
    <w:rsid w:val="2950F5E9"/>
    <w:rsid w:val="29511931"/>
    <w:rsid w:val="2954979C"/>
    <w:rsid w:val="2963BD4B"/>
    <w:rsid w:val="29664A7B"/>
    <w:rsid w:val="2976A340"/>
    <w:rsid w:val="298A8F71"/>
    <w:rsid w:val="298F4964"/>
    <w:rsid w:val="2991D422"/>
    <w:rsid w:val="29935FA7"/>
    <w:rsid w:val="29986D77"/>
    <w:rsid w:val="299B2AF9"/>
    <w:rsid w:val="29A7A811"/>
    <w:rsid w:val="29AA2D5F"/>
    <w:rsid w:val="29B92AB0"/>
    <w:rsid w:val="29D1D060"/>
    <w:rsid w:val="29D3CDA7"/>
    <w:rsid w:val="2A0C613C"/>
    <w:rsid w:val="2A1474B7"/>
    <w:rsid w:val="2A152BF2"/>
    <w:rsid w:val="2A155EC3"/>
    <w:rsid w:val="2A16EC03"/>
    <w:rsid w:val="2A1BE27B"/>
    <w:rsid w:val="2A1E0879"/>
    <w:rsid w:val="2A2B4F20"/>
    <w:rsid w:val="2A34E014"/>
    <w:rsid w:val="2A355753"/>
    <w:rsid w:val="2A3E3FBD"/>
    <w:rsid w:val="2A401129"/>
    <w:rsid w:val="2A42D893"/>
    <w:rsid w:val="2A47FE15"/>
    <w:rsid w:val="2A538028"/>
    <w:rsid w:val="2A548364"/>
    <w:rsid w:val="2A55C1F2"/>
    <w:rsid w:val="2A6675C8"/>
    <w:rsid w:val="2A708B7B"/>
    <w:rsid w:val="2A7A8014"/>
    <w:rsid w:val="2A7C9FDD"/>
    <w:rsid w:val="2A7D6EAC"/>
    <w:rsid w:val="2A841825"/>
    <w:rsid w:val="2A8B9FE8"/>
    <w:rsid w:val="2A926312"/>
    <w:rsid w:val="2A93CF0E"/>
    <w:rsid w:val="2A9634A7"/>
    <w:rsid w:val="2A9E6930"/>
    <w:rsid w:val="2AA0B039"/>
    <w:rsid w:val="2AA0F26E"/>
    <w:rsid w:val="2AA58935"/>
    <w:rsid w:val="2AAADDE5"/>
    <w:rsid w:val="2AAB08BE"/>
    <w:rsid w:val="2AAE2998"/>
    <w:rsid w:val="2AB22614"/>
    <w:rsid w:val="2AB3EBF6"/>
    <w:rsid w:val="2ABDC977"/>
    <w:rsid w:val="2ABDDDA7"/>
    <w:rsid w:val="2ABE7B73"/>
    <w:rsid w:val="2AC681F4"/>
    <w:rsid w:val="2AD4C55A"/>
    <w:rsid w:val="2ADB06DD"/>
    <w:rsid w:val="2AE9F71C"/>
    <w:rsid w:val="2AEDF144"/>
    <w:rsid w:val="2AF7D852"/>
    <w:rsid w:val="2B00EA87"/>
    <w:rsid w:val="2B09337F"/>
    <w:rsid w:val="2B09DEEC"/>
    <w:rsid w:val="2B189403"/>
    <w:rsid w:val="2B224A52"/>
    <w:rsid w:val="2B24B2BA"/>
    <w:rsid w:val="2B266EF4"/>
    <w:rsid w:val="2B2F3008"/>
    <w:rsid w:val="2B3CF936"/>
    <w:rsid w:val="2B3E4215"/>
    <w:rsid w:val="2B3F73A3"/>
    <w:rsid w:val="2B3F7591"/>
    <w:rsid w:val="2B4A0227"/>
    <w:rsid w:val="2B5332D2"/>
    <w:rsid w:val="2B5F20AB"/>
    <w:rsid w:val="2B5F77F5"/>
    <w:rsid w:val="2B63C3CD"/>
    <w:rsid w:val="2B6B0C5E"/>
    <w:rsid w:val="2B705AFC"/>
    <w:rsid w:val="2B735526"/>
    <w:rsid w:val="2B82AE14"/>
    <w:rsid w:val="2B87B838"/>
    <w:rsid w:val="2B89C13D"/>
    <w:rsid w:val="2B89D82C"/>
    <w:rsid w:val="2B8B01D1"/>
    <w:rsid w:val="2B8E04BC"/>
    <w:rsid w:val="2B92B860"/>
    <w:rsid w:val="2B95F242"/>
    <w:rsid w:val="2B990FB2"/>
    <w:rsid w:val="2BA4179A"/>
    <w:rsid w:val="2BAA722C"/>
    <w:rsid w:val="2BAA8B81"/>
    <w:rsid w:val="2BAE72F1"/>
    <w:rsid w:val="2BB4A869"/>
    <w:rsid w:val="2BB77F8A"/>
    <w:rsid w:val="2BB8B927"/>
    <w:rsid w:val="2BBDEC99"/>
    <w:rsid w:val="2BBE1B43"/>
    <w:rsid w:val="2BBE7B6D"/>
    <w:rsid w:val="2BC7774B"/>
    <w:rsid w:val="2BC90C62"/>
    <w:rsid w:val="2BCC90A9"/>
    <w:rsid w:val="2BCF9266"/>
    <w:rsid w:val="2BD2E61C"/>
    <w:rsid w:val="2BE44FD6"/>
    <w:rsid w:val="2BE4DBA8"/>
    <w:rsid w:val="2BE70E24"/>
    <w:rsid w:val="2BF36C86"/>
    <w:rsid w:val="2BFC444F"/>
    <w:rsid w:val="2C072D93"/>
    <w:rsid w:val="2C0D9CC2"/>
    <w:rsid w:val="2C15D93A"/>
    <w:rsid w:val="2C166CB1"/>
    <w:rsid w:val="2C18ACAD"/>
    <w:rsid w:val="2C1CC319"/>
    <w:rsid w:val="2C240D3C"/>
    <w:rsid w:val="2C27EF46"/>
    <w:rsid w:val="2C2E2BAF"/>
    <w:rsid w:val="2C2E3BCA"/>
    <w:rsid w:val="2C300BA5"/>
    <w:rsid w:val="2C3BF73C"/>
    <w:rsid w:val="2C3DC46D"/>
    <w:rsid w:val="2C3E4B9D"/>
    <w:rsid w:val="2C3E9659"/>
    <w:rsid w:val="2C421012"/>
    <w:rsid w:val="2C45C407"/>
    <w:rsid w:val="2C4DA38B"/>
    <w:rsid w:val="2C4F721D"/>
    <w:rsid w:val="2C52AD04"/>
    <w:rsid w:val="2C5534C3"/>
    <w:rsid w:val="2C58C13A"/>
    <w:rsid w:val="2C5C387C"/>
    <w:rsid w:val="2C5CAE62"/>
    <w:rsid w:val="2C5D3593"/>
    <w:rsid w:val="2C652B80"/>
    <w:rsid w:val="2C6DB1F9"/>
    <w:rsid w:val="2C74E8CF"/>
    <w:rsid w:val="2C771728"/>
    <w:rsid w:val="2C7CA5E1"/>
    <w:rsid w:val="2C7F5BD2"/>
    <w:rsid w:val="2C8EA4DA"/>
    <w:rsid w:val="2CA1775A"/>
    <w:rsid w:val="2CA90AC9"/>
    <w:rsid w:val="2CA91FFC"/>
    <w:rsid w:val="2CADA885"/>
    <w:rsid w:val="2CC28A96"/>
    <w:rsid w:val="2CC94092"/>
    <w:rsid w:val="2CCA9FDF"/>
    <w:rsid w:val="2CCB3675"/>
    <w:rsid w:val="2CD09AFA"/>
    <w:rsid w:val="2CD578E1"/>
    <w:rsid w:val="2CDC84B4"/>
    <w:rsid w:val="2CE73DE3"/>
    <w:rsid w:val="2CEAEBDE"/>
    <w:rsid w:val="2CEF2F82"/>
    <w:rsid w:val="2CF4755A"/>
    <w:rsid w:val="2CFA97E6"/>
    <w:rsid w:val="2CFC5038"/>
    <w:rsid w:val="2D0B4476"/>
    <w:rsid w:val="2D1AE534"/>
    <w:rsid w:val="2D1D5415"/>
    <w:rsid w:val="2D1D617B"/>
    <w:rsid w:val="2D26A695"/>
    <w:rsid w:val="2D33B39C"/>
    <w:rsid w:val="2D3B0B11"/>
    <w:rsid w:val="2D45CC71"/>
    <w:rsid w:val="2D4695BF"/>
    <w:rsid w:val="2D4811EF"/>
    <w:rsid w:val="2D50D045"/>
    <w:rsid w:val="2D59F05E"/>
    <w:rsid w:val="2D717DF1"/>
    <w:rsid w:val="2D807E22"/>
    <w:rsid w:val="2D90C229"/>
    <w:rsid w:val="2D912C2B"/>
    <w:rsid w:val="2D945F70"/>
    <w:rsid w:val="2D96CD16"/>
    <w:rsid w:val="2D9CAE87"/>
    <w:rsid w:val="2D9EE699"/>
    <w:rsid w:val="2DA07329"/>
    <w:rsid w:val="2DA7EDF7"/>
    <w:rsid w:val="2DAEEAA2"/>
    <w:rsid w:val="2DB0A665"/>
    <w:rsid w:val="2DBF0252"/>
    <w:rsid w:val="2DBFBD44"/>
    <w:rsid w:val="2DC9939A"/>
    <w:rsid w:val="2DCC1434"/>
    <w:rsid w:val="2DE29F3C"/>
    <w:rsid w:val="2DEBD652"/>
    <w:rsid w:val="2DF1CF57"/>
    <w:rsid w:val="2DF2D956"/>
    <w:rsid w:val="2DF879CD"/>
    <w:rsid w:val="2DFD95E8"/>
    <w:rsid w:val="2DFFA0FE"/>
    <w:rsid w:val="2DFFABA5"/>
    <w:rsid w:val="2E02D815"/>
    <w:rsid w:val="2E068057"/>
    <w:rsid w:val="2E092D59"/>
    <w:rsid w:val="2E0C7AD1"/>
    <w:rsid w:val="2E0E4781"/>
    <w:rsid w:val="2E12D55D"/>
    <w:rsid w:val="2E258673"/>
    <w:rsid w:val="2E2F54B7"/>
    <w:rsid w:val="2E3FD729"/>
    <w:rsid w:val="2E407FD0"/>
    <w:rsid w:val="2E503661"/>
    <w:rsid w:val="2E50D5AA"/>
    <w:rsid w:val="2E52B63D"/>
    <w:rsid w:val="2E5940DF"/>
    <w:rsid w:val="2E5B3DC7"/>
    <w:rsid w:val="2E5E07E8"/>
    <w:rsid w:val="2E5E79CA"/>
    <w:rsid w:val="2E60DEC2"/>
    <w:rsid w:val="2E67334F"/>
    <w:rsid w:val="2E6D52F7"/>
    <w:rsid w:val="2E754BB4"/>
    <w:rsid w:val="2E75E2D7"/>
    <w:rsid w:val="2E854340"/>
    <w:rsid w:val="2E87EB05"/>
    <w:rsid w:val="2E8C5576"/>
    <w:rsid w:val="2E9A8573"/>
    <w:rsid w:val="2E9C5113"/>
    <w:rsid w:val="2EA58A5F"/>
    <w:rsid w:val="2EC04B2E"/>
    <w:rsid w:val="2EC1FDCE"/>
    <w:rsid w:val="2ED65106"/>
    <w:rsid w:val="2EDB35ED"/>
    <w:rsid w:val="2EDFCDC4"/>
    <w:rsid w:val="2EE41766"/>
    <w:rsid w:val="2EEFDDAE"/>
    <w:rsid w:val="2EF024F9"/>
    <w:rsid w:val="2EF31A51"/>
    <w:rsid w:val="2EF84AE7"/>
    <w:rsid w:val="2F01C4EC"/>
    <w:rsid w:val="2F071443"/>
    <w:rsid w:val="2F0DB696"/>
    <w:rsid w:val="2F12D3E9"/>
    <w:rsid w:val="2F2831F0"/>
    <w:rsid w:val="2F2F54E9"/>
    <w:rsid w:val="2F3C079C"/>
    <w:rsid w:val="2F3D7F01"/>
    <w:rsid w:val="2F3E83CE"/>
    <w:rsid w:val="2F3F6DDD"/>
    <w:rsid w:val="2F422113"/>
    <w:rsid w:val="2F44220E"/>
    <w:rsid w:val="2F46D900"/>
    <w:rsid w:val="2F5E22A5"/>
    <w:rsid w:val="2F5EE1DF"/>
    <w:rsid w:val="2F64BC63"/>
    <w:rsid w:val="2F66DFC2"/>
    <w:rsid w:val="2F76F1FD"/>
    <w:rsid w:val="2F786193"/>
    <w:rsid w:val="2F94125A"/>
    <w:rsid w:val="2FA8778C"/>
    <w:rsid w:val="2FAAC93A"/>
    <w:rsid w:val="2FADBD72"/>
    <w:rsid w:val="2FAE64F5"/>
    <w:rsid w:val="2FB0B1EC"/>
    <w:rsid w:val="2FB42E37"/>
    <w:rsid w:val="2FB4D6BF"/>
    <w:rsid w:val="2FB5ABA3"/>
    <w:rsid w:val="2FB66A9A"/>
    <w:rsid w:val="2FBD7F1A"/>
    <w:rsid w:val="2FC90EBB"/>
    <w:rsid w:val="2FCB2518"/>
    <w:rsid w:val="2FCC67BF"/>
    <w:rsid w:val="2FD70333"/>
    <w:rsid w:val="2FDEDFE7"/>
    <w:rsid w:val="2FDFA935"/>
    <w:rsid w:val="2FE0A0B1"/>
    <w:rsid w:val="2FE1A053"/>
    <w:rsid w:val="2FE382A2"/>
    <w:rsid w:val="2FEE869E"/>
    <w:rsid w:val="2FF16357"/>
    <w:rsid w:val="2FFBB821"/>
    <w:rsid w:val="2FFD3FA5"/>
    <w:rsid w:val="30018D5E"/>
    <w:rsid w:val="30025D47"/>
    <w:rsid w:val="3007AEFB"/>
    <w:rsid w:val="3012AB7C"/>
    <w:rsid w:val="30183891"/>
    <w:rsid w:val="301D2791"/>
    <w:rsid w:val="302319B2"/>
    <w:rsid w:val="30255306"/>
    <w:rsid w:val="3027E1FE"/>
    <w:rsid w:val="3028ED11"/>
    <w:rsid w:val="302BA4D2"/>
    <w:rsid w:val="30395831"/>
    <w:rsid w:val="3040FC62"/>
    <w:rsid w:val="3042176D"/>
    <w:rsid w:val="30442175"/>
    <w:rsid w:val="304BE6C2"/>
    <w:rsid w:val="304DD964"/>
    <w:rsid w:val="3057520F"/>
    <w:rsid w:val="3063796F"/>
    <w:rsid w:val="3063A51A"/>
    <w:rsid w:val="3067B4C4"/>
    <w:rsid w:val="3078B312"/>
    <w:rsid w:val="307FCA15"/>
    <w:rsid w:val="307FE7C7"/>
    <w:rsid w:val="308772BF"/>
    <w:rsid w:val="308A197F"/>
    <w:rsid w:val="3092EBAC"/>
    <w:rsid w:val="30947692"/>
    <w:rsid w:val="3097E688"/>
    <w:rsid w:val="30A5323A"/>
    <w:rsid w:val="30A60917"/>
    <w:rsid w:val="30A6360C"/>
    <w:rsid w:val="30B2BA28"/>
    <w:rsid w:val="30B6FA18"/>
    <w:rsid w:val="30B915D6"/>
    <w:rsid w:val="30BE777D"/>
    <w:rsid w:val="30C5CF07"/>
    <w:rsid w:val="30DA9EB6"/>
    <w:rsid w:val="30DB9A54"/>
    <w:rsid w:val="30DC2FAB"/>
    <w:rsid w:val="30E1659F"/>
    <w:rsid w:val="30EA4378"/>
    <w:rsid w:val="30ECAC11"/>
    <w:rsid w:val="30F109B3"/>
    <w:rsid w:val="3105135C"/>
    <w:rsid w:val="310574EF"/>
    <w:rsid w:val="31083F6F"/>
    <w:rsid w:val="310A5A06"/>
    <w:rsid w:val="31109C42"/>
    <w:rsid w:val="31170CE9"/>
    <w:rsid w:val="311A8F23"/>
    <w:rsid w:val="3120CB41"/>
    <w:rsid w:val="312411AF"/>
    <w:rsid w:val="312DD4D7"/>
    <w:rsid w:val="312FCA76"/>
    <w:rsid w:val="312FE2BB"/>
    <w:rsid w:val="31375F6B"/>
    <w:rsid w:val="3137C6BF"/>
    <w:rsid w:val="313C1075"/>
    <w:rsid w:val="314DA0B8"/>
    <w:rsid w:val="31540BBA"/>
    <w:rsid w:val="31577861"/>
    <w:rsid w:val="3158B781"/>
    <w:rsid w:val="3159E599"/>
    <w:rsid w:val="3164F057"/>
    <w:rsid w:val="31669644"/>
    <w:rsid w:val="3177B4F2"/>
    <w:rsid w:val="3187EB48"/>
    <w:rsid w:val="318A0AA6"/>
    <w:rsid w:val="318A56FF"/>
    <w:rsid w:val="318E963F"/>
    <w:rsid w:val="319EA226"/>
    <w:rsid w:val="31A186AC"/>
    <w:rsid w:val="31A2F31C"/>
    <w:rsid w:val="31AB5A62"/>
    <w:rsid w:val="31AD0A9F"/>
    <w:rsid w:val="31ADE4BF"/>
    <w:rsid w:val="31AF9551"/>
    <w:rsid w:val="31B03C89"/>
    <w:rsid w:val="31C6E1EC"/>
    <w:rsid w:val="31CD333F"/>
    <w:rsid w:val="31E6F2CD"/>
    <w:rsid w:val="31E94ABA"/>
    <w:rsid w:val="31E9DC7C"/>
    <w:rsid w:val="31EA64FC"/>
    <w:rsid w:val="31F46E04"/>
    <w:rsid w:val="31F7C35F"/>
    <w:rsid w:val="32002365"/>
    <w:rsid w:val="320C1F8C"/>
    <w:rsid w:val="3210C321"/>
    <w:rsid w:val="3220521F"/>
    <w:rsid w:val="32295FA6"/>
    <w:rsid w:val="3237AD50"/>
    <w:rsid w:val="3244BDAA"/>
    <w:rsid w:val="324716DF"/>
    <w:rsid w:val="32479B32"/>
    <w:rsid w:val="324863D4"/>
    <w:rsid w:val="3259DFA3"/>
    <w:rsid w:val="325B9ABC"/>
    <w:rsid w:val="325EDB24"/>
    <w:rsid w:val="3263E09B"/>
    <w:rsid w:val="326484E1"/>
    <w:rsid w:val="326DFA70"/>
    <w:rsid w:val="3280BDA7"/>
    <w:rsid w:val="3286C724"/>
    <w:rsid w:val="328A02D5"/>
    <w:rsid w:val="3293C0A0"/>
    <w:rsid w:val="32A40C77"/>
    <w:rsid w:val="32A6D1B6"/>
    <w:rsid w:val="32AAA0C6"/>
    <w:rsid w:val="32AABF87"/>
    <w:rsid w:val="32AEC495"/>
    <w:rsid w:val="32B243FA"/>
    <w:rsid w:val="32BCEA4C"/>
    <w:rsid w:val="32BEB995"/>
    <w:rsid w:val="32CCD15E"/>
    <w:rsid w:val="32DBCC2B"/>
    <w:rsid w:val="32DE034E"/>
    <w:rsid w:val="32EDECD2"/>
    <w:rsid w:val="32EEFB4F"/>
    <w:rsid w:val="32F44CA8"/>
    <w:rsid w:val="32F81981"/>
    <w:rsid w:val="32FF0C4D"/>
    <w:rsid w:val="330E33A1"/>
    <w:rsid w:val="33136FA6"/>
    <w:rsid w:val="331D1A71"/>
    <w:rsid w:val="332409E6"/>
    <w:rsid w:val="33281176"/>
    <w:rsid w:val="332927D9"/>
    <w:rsid w:val="332ACD8C"/>
    <w:rsid w:val="332C0CCB"/>
    <w:rsid w:val="332E4EF9"/>
    <w:rsid w:val="3331180A"/>
    <w:rsid w:val="3339ABA4"/>
    <w:rsid w:val="333CEB49"/>
    <w:rsid w:val="3357A8F3"/>
    <w:rsid w:val="335AAA81"/>
    <w:rsid w:val="335F7A24"/>
    <w:rsid w:val="3364DE85"/>
    <w:rsid w:val="3378AA5A"/>
    <w:rsid w:val="337BB417"/>
    <w:rsid w:val="3387D413"/>
    <w:rsid w:val="338B8601"/>
    <w:rsid w:val="338FD3BF"/>
    <w:rsid w:val="33909E88"/>
    <w:rsid w:val="3393E369"/>
    <w:rsid w:val="33990636"/>
    <w:rsid w:val="33AFE2F6"/>
    <w:rsid w:val="33B3E2A8"/>
    <w:rsid w:val="33B7EC27"/>
    <w:rsid w:val="33BA0792"/>
    <w:rsid w:val="33C19066"/>
    <w:rsid w:val="33C41EF3"/>
    <w:rsid w:val="33CDEBE4"/>
    <w:rsid w:val="33D48389"/>
    <w:rsid w:val="33EAF8DA"/>
    <w:rsid w:val="3409AE1B"/>
    <w:rsid w:val="34111DDD"/>
    <w:rsid w:val="3422F10E"/>
    <w:rsid w:val="342AF80C"/>
    <w:rsid w:val="34312498"/>
    <w:rsid w:val="343EE9C5"/>
    <w:rsid w:val="343FF174"/>
    <w:rsid w:val="34403185"/>
    <w:rsid w:val="34414D0E"/>
    <w:rsid w:val="34426E1F"/>
    <w:rsid w:val="344DD8CA"/>
    <w:rsid w:val="34600A24"/>
    <w:rsid w:val="3461E0C0"/>
    <w:rsid w:val="3462FAF0"/>
    <w:rsid w:val="3467E71B"/>
    <w:rsid w:val="346F002D"/>
    <w:rsid w:val="347294F1"/>
    <w:rsid w:val="348E01CE"/>
    <w:rsid w:val="34928F9C"/>
    <w:rsid w:val="3492E234"/>
    <w:rsid w:val="34A82F5D"/>
    <w:rsid w:val="34BD53B0"/>
    <w:rsid w:val="34BF77E5"/>
    <w:rsid w:val="34C56CB8"/>
    <w:rsid w:val="34C68BD1"/>
    <w:rsid w:val="34EC4F72"/>
    <w:rsid w:val="34ED5DEE"/>
    <w:rsid w:val="34EF3D50"/>
    <w:rsid w:val="35009F05"/>
    <w:rsid w:val="350FBBC3"/>
    <w:rsid w:val="3513E923"/>
    <w:rsid w:val="351B5136"/>
    <w:rsid w:val="3521404E"/>
    <w:rsid w:val="352270BE"/>
    <w:rsid w:val="352A17C9"/>
    <w:rsid w:val="35368BD8"/>
    <w:rsid w:val="3539A359"/>
    <w:rsid w:val="353CD488"/>
    <w:rsid w:val="3572F416"/>
    <w:rsid w:val="357DB472"/>
    <w:rsid w:val="357DDB74"/>
    <w:rsid w:val="3586B9E7"/>
    <w:rsid w:val="358EC81D"/>
    <w:rsid w:val="3595C209"/>
    <w:rsid w:val="3596176A"/>
    <w:rsid w:val="35A12FF9"/>
    <w:rsid w:val="35A17479"/>
    <w:rsid w:val="35A36152"/>
    <w:rsid w:val="35BC11C9"/>
    <w:rsid w:val="35BD4EF7"/>
    <w:rsid w:val="35C3049D"/>
    <w:rsid w:val="35C52F02"/>
    <w:rsid w:val="35C67B42"/>
    <w:rsid w:val="35DEEF81"/>
    <w:rsid w:val="35DF1BC0"/>
    <w:rsid w:val="35E3820D"/>
    <w:rsid w:val="35FC401C"/>
    <w:rsid w:val="35FE8C23"/>
    <w:rsid w:val="360049BC"/>
    <w:rsid w:val="360051A9"/>
    <w:rsid w:val="3605A66A"/>
    <w:rsid w:val="360A9C14"/>
    <w:rsid w:val="360AD08E"/>
    <w:rsid w:val="360C9D24"/>
    <w:rsid w:val="3610FFA0"/>
    <w:rsid w:val="361224B1"/>
    <w:rsid w:val="36217129"/>
    <w:rsid w:val="3623BE37"/>
    <w:rsid w:val="364074B6"/>
    <w:rsid w:val="364C8438"/>
    <w:rsid w:val="364D2DD8"/>
    <w:rsid w:val="365BAAA8"/>
    <w:rsid w:val="366BF0A7"/>
    <w:rsid w:val="366C51CD"/>
    <w:rsid w:val="3671A4B0"/>
    <w:rsid w:val="3673B478"/>
    <w:rsid w:val="3674FDBD"/>
    <w:rsid w:val="367F6E04"/>
    <w:rsid w:val="36813E7F"/>
    <w:rsid w:val="368177E1"/>
    <w:rsid w:val="3686B3F3"/>
    <w:rsid w:val="369A5584"/>
    <w:rsid w:val="369C2260"/>
    <w:rsid w:val="369D6973"/>
    <w:rsid w:val="369EAB9E"/>
    <w:rsid w:val="36A70E42"/>
    <w:rsid w:val="36A96FE8"/>
    <w:rsid w:val="36AB0FE6"/>
    <w:rsid w:val="36ACA6D1"/>
    <w:rsid w:val="36BED8BB"/>
    <w:rsid w:val="36C2A17C"/>
    <w:rsid w:val="36C32D70"/>
    <w:rsid w:val="36C967E6"/>
    <w:rsid w:val="36F8C7B8"/>
    <w:rsid w:val="36FE645D"/>
    <w:rsid w:val="36FFAC4D"/>
    <w:rsid w:val="3702A3DB"/>
    <w:rsid w:val="3704BBA4"/>
    <w:rsid w:val="370FC901"/>
    <w:rsid w:val="37210B07"/>
    <w:rsid w:val="37221CFA"/>
    <w:rsid w:val="372C9992"/>
    <w:rsid w:val="3730F9A5"/>
    <w:rsid w:val="373A9862"/>
    <w:rsid w:val="37454F1F"/>
    <w:rsid w:val="3745BD73"/>
    <w:rsid w:val="3750D9DC"/>
    <w:rsid w:val="37517493"/>
    <w:rsid w:val="375F7631"/>
    <w:rsid w:val="376A6F1C"/>
    <w:rsid w:val="3775F9B4"/>
    <w:rsid w:val="3781E31C"/>
    <w:rsid w:val="37848D44"/>
    <w:rsid w:val="3785382F"/>
    <w:rsid w:val="3788D38B"/>
    <w:rsid w:val="378B8FA5"/>
    <w:rsid w:val="37958817"/>
    <w:rsid w:val="37A192C3"/>
    <w:rsid w:val="37AE005A"/>
    <w:rsid w:val="37B01A29"/>
    <w:rsid w:val="37B059CF"/>
    <w:rsid w:val="37B436C2"/>
    <w:rsid w:val="37B4AC2F"/>
    <w:rsid w:val="37B6D1E5"/>
    <w:rsid w:val="37B9677A"/>
    <w:rsid w:val="37C3A74A"/>
    <w:rsid w:val="37C68019"/>
    <w:rsid w:val="37C6DE0F"/>
    <w:rsid w:val="37EB83C4"/>
    <w:rsid w:val="37EFA40D"/>
    <w:rsid w:val="37EFB8BB"/>
    <w:rsid w:val="37F15F7E"/>
    <w:rsid w:val="37FDCCE4"/>
    <w:rsid w:val="3807C108"/>
    <w:rsid w:val="38082376"/>
    <w:rsid w:val="38097A61"/>
    <w:rsid w:val="381555FF"/>
    <w:rsid w:val="381F176A"/>
    <w:rsid w:val="3824B2A3"/>
    <w:rsid w:val="3827F5B1"/>
    <w:rsid w:val="382DFC73"/>
    <w:rsid w:val="38507CB9"/>
    <w:rsid w:val="385AF9F5"/>
    <w:rsid w:val="385B4536"/>
    <w:rsid w:val="385C1813"/>
    <w:rsid w:val="3868DE52"/>
    <w:rsid w:val="386C6E4B"/>
    <w:rsid w:val="386E3426"/>
    <w:rsid w:val="3876473E"/>
    <w:rsid w:val="387A2B22"/>
    <w:rsid w:val="38863211"/>
    <w:rsid w:val="3894247B"/>
    <w:rsid w:val="389D2048"/>
    <w:rsid w:val="38A6A87D"/>
    <w:rsid w:val="38CC3C51"/>
    <w:rsid w:val="38D276F5"/>
    <w:rsid w:val="38D401CC"/>
    <w:rsid w:val="38D5D947"/>
    <w:rsid w:val="38D7A14D"/>
    <w:rsid w:val="38E5B09B"/>
    <w:rsid w:val="38F149AD"/>
    <w:rsid w:val="38F296D5"/>
    <w:rsid w:val="38F6BBAD"/>
    <w:rsid w:val="38F87621"/>
    <w:rsid w:val="38FB4692"/>
    <w:rsid w:val="391E5544"/>
    <w:rsid w:val="3924CA93"/>
    <w:rsid w:val="393B583E"/>
    <w:rsid w:val="39466ABB"/>
    <w:rsid w:val="39552E33"/>
    <w:rsid w:val="39587A73"/>
    <w:rsid w:val="3958DD75"/>
    <w:rsid w:val="396C74E6"/>
    <w:rsid w:val="396F8891"/>
    <w:rsid w:val="396FF2E4"/>
    <w:rsid w:val="397067C7"/>
    <w:rsid w:val="3974B425"/>
    <w:rsid w:val="39883060"/>
    <w:rsid w:val="3988B5E0"/>
    <w:rsid w:val="3998525C"/>
    <w:rsid w:val="39A9EF77"/>
    <w:rsid w:val="39B5BF19"/>
    <w:rsid w:val="39BF05EF"/>
    <w:rsid w:val="39C148D1"/>
    <w:rsid w:val="39C2B7A8"/>
    <w:rsid w:val="39CDBA90"/>
    <w:rsid w:val="39CF4FEF"/>
    <w:rsid w:val="39D0CE04"/>
    <w:rsid w:val="39D75991"/>
    <w:rsid w:val="39DC4CFD"/>
    <w:rsid w:val="39DFA2E6"/>
    <w:rsid w:val="39E7F19A"/>
    <w:rsid w:val="39EBC692"/>
    <w:rsid w:val="39EFD9EA"/>
    <w:rsid w:val="39F526A4"/>
    <w:rsid w:val="3A074BD0"/>
    <w:rsid w:val="3A0AD010"/>
    <w:rsid w:val="3A27F099"/>
    <w:rsid w:val="3A2A539D"/>
    <w:rsid w:val="3A2D3199"/>
    <w:rsid w:val="3A37A01D"/>
    <w:rsid w:val="3A3B58D8"/>
    <w:rsid w:val="3A40DDB0"/>
    <w:rsid w:val="3A50E854"/>
    <w:rsid w:val="3A59151A"/>
    <w:rsid w:val="3A5C5AF5"/>
    <w:rsid w:val="3A5C8177"/>
    <w:rsid w:val="3A5F6196"/>
    <w:rsid w:val="3A64C734"/>
    <w:rsid w:val="3A64CAB0"/>
    <w:rsid w:val="3A6B6655"/>
    <w:rsid w:val="3A6C2282"/>
    <w:rsid w:val="3A6E5F5D"/>
    <w:rsid w:val="3A873327"/>
    <w:rsid w:val="3A8AFEAD"/>
    <w:rsid w:val="3A8B30C5"/>
    <w:rsid w:val="3A932ED8"/>
    <w:rsid w:val="3A9716F3"/>
    <w:rsid w:val="3A9C7ADF"/>
    <w:rsid w:val="3A9EE9EE"/>
    <w:rsid w:val="3AA33B1E"/>
    <w:rsid w:val="3AAF36BD"/>
    <w:rsid w:val="3AB784CC"/>
    <w:rsid w:val="3ABB0C1C"/>
    <w:rsid w:val="3AC02E72"/>
    <w:rsid w:val="3AC0AB1F"/>
    <w:rsid w:val="3AC88C6A"/>
    <w:rsid w:val="3ACBD703"/>
    <w:rsid w:val="3AD288BE"/>
    <w:rsid w:val="3AD35FF0"/>
    <w:rsid w:val="3ADA09A7"/>
    <w:rsid w:val="3AE57336"/>
    <w:rsid w:val="3B116149"/>
    <w:rsid w:val="3B16622F"/>
    <w:rsid w:val="3B229898"/>
    <w:rsid w:val="3B432B08"/>
    <w:rsid w:val="3B47F128"/>
    <w:rsid w:val="3B4ED790"/>
    <w:rsid w:val="3B56B82C"/>
    <w:rsid w:val="3B5F0309"/>
    <w:rsid w:val="3B72B4BF"/>
    <w:rsid w:val="3B7543EF"/>
    <w:rsid w:val="3B7642D6"/>
    <w:rsid w:val="3B7CE3BD"/>
    <w:rsid w:val="3B7CEBF9"/>
    <w:rsid w:val="3B7E7F21"/>
    <w:rsid w:val="3B8CB399"/>
    <w:rsid w:val="3B92580F"/>
    <w:rsid w:val="3B9557FF"/>
    <w:rsid w:val="3B9A5854"/>
    <w:rsid w:val="3BAC160C"/>
    <w:rsid w:val="3BB25190"/>
    <w:rsid w:val="3BBC5A9D"/>
    <w:rsid w:val="3BBF62CF"/>
    <w:rsid w:val="3BC61427"/>
    <w:rsid w:val="3BF79B97"/>
    <w:rsid w:val="3C015106"/>
    <w:rsid w:val="3C035061"/>
    <w:rsid w:val="3C151F3C"/>
    <w:rsid w:val="3C21D9D6"/>
    <w:rsid w:val="3C26B32E"/>
    <w:rsid w:val="3C2BCACF"/>
    <w:rsid w:val="3C36576F"/>
    <w:rsid w:val="3C37578B"/>
    <w:rsid w:val="3C46F62B"/>
    <w:rsid w:val="3C47F1D6"/>
    <w:rsid w:val="3C4808B0"/>
    <w:rsid w:val="3C517E9E"/>
    <w:rsid w:val="3C5489F9"/>
    <w:rsid w:val="3C555B57"/>
    <w:rsid w:val="3C5A5A3A"/>
    <w:rsid w:val="3C607F32"/>
    <w:rsid w:val="3C670C95"/>
    <w:rsid w:val="3C6BB47A"/>
    <w:rsid w:val="3C6DBCF4"/>
    <w:rsid w:val="3C7EBC3F"/>
    <w:rsid w:val="3C7EC31C"/>
    <w:rsid w:val="3C84876B"/>
    <w:rsid w:val="3C88B38E"/>
    <w:rsid w:val="3C8C4220"/>
    <w:rsid w:val="3C9EC656"/>
    <w:rsid w:val="3CB5523A"/>
    <w:rsid w:val="3CBAEADD"/>
    <w:rsid w:val="3CC64C77"/>
    <w:rsid w:val="3CC8DC14"/>
    <w:rsid w:val="3CCC9F50"/>
    <w:rsid w:val="3CCD0041"/>
    <w:rsid w:val="3CCFFD2B"/>
    <w:rsid w:val="3CD8CF88"/>
    <w:rsid w:val="3CDB322B"/>
    <w:rsid w:val="3CE0F798"/>
    <w:rsid w:val="3CE1945A"/>
    <w:rsid w:val="3CE1D5E1"/>
    <w:rsid w:val="3CE35B2E"/>
    <w:rsid w:val="3CEA4977"/>
    <w:rsid w:val="3CF5D8D7"/>
    <w:rsid w:val="3CF9E5B2"/>
    <w:rsid w:val="3CFD1778"/>
    <w:rsid w:val="3CFE8CD7"/>
    <w:rsid w:val="3D00ADA3"/>
    <w:rsid w:val="3D0E8888"/>
    <w:rsid w:val="3D1AC419"/>
    <w:rsid w:val="3D1DE3D9"/>
    <w:rsid w:val="3D254F9D"/>
    <w:rsid w:val="3D256563"/>
    <w:rsid w:val="3D2C5233"/>
    <w:rsid w:val="3D329E6F"/>
    <w:rsid w:val="3D33C3BA"/>
    <w:rsid w:val="3D49E943"/>
    <w:rsid w:val="3D4DAB0B"/>
    <w:rsid w:val="3D58FD90"/>
    <w:rsid w:val="3D5A79C6"/>
    <w:rsid w:val="3D64DD9E"/>
    <w:rsid w:val="3D664F03"/>
    <w:rsid w:val="3D6C2EF3"/>
    <w:rsid w:val="3D6DA5E1"/>
    <w:rsid w:val="3D711B8B"/>
    <w:rsid w:val="3D7BE2EF"/>
    <w:rsid w:val="3D7E4B94"/>
    <w:rsid w:val="3D8AB034"/>
    <w:rsid w:val="3D905FAB"/>
    <w:rsid w:val="3D935DA4"/>
    <w:rsid w:val="3D95216B"/>
    <w:rsid w:val="3DA1D8F8"/>
    <w:rsid w:val="3DA1FDB8"/>
    <w:rsid w:val="3DA64301"/>
    <w:rsid w:val="3DA6B7F7"/>
    <w:rsid w:val="3DB80023"/>
    <w:rsid w:val="3DC37D9B"/>
    <w:rsid w:val="3DCAAC4F"/>
    <w:rsid w:val="3DD3045D"/>
    <w:rsid w:val="3DD6333D"/>
    <w:rsid w:val="3DD90A49"/>
    <w:rsid w:val="3DDF1236"/>
    <w:rsid w:val="3DE0F083"/>
    <w:rsid w:val="3DE32452"/>
    <w:rsid w:val="3DE8165C"/>
    <w:rsid w:val="3DEB946A"/>
    <w:rsid w:val="3DEC78BF"/>
    <w:rsid w:val="3DF53D66"/>
    <w:rsid w:val="3E001511"/>
    <w:rsid w:val="3E004EDA"/>
    <w:rsid w:val="3E057666"/>
    <w:rsid w:val="3E0EC961"/>
    <w:rsid w:val="3E0F8457"/>
    <w:rsid w:val="3E0FC25D"/>
    <w:rsid w:val="3E1CB4A4"/>
    <w:rsid w:val="3E326784"/>
    <w:rsid w:val="3E382321"/>
    <w:rsid w:val="3E3F737B"/>
    <w:rsid w:val="3E408314"/>
    <w:rsid w:val="3E44A5C3"/>
    <w:rsid w:val="3E530D7E"/>
    <w:rsid w:val="3E57779C"/>
    <w:rsid w:val="3E59E7DB"/>
    <w:rsid w:val="3E5FF0EB"/>
    <w:rsid w:val="3E62F0DB"/>
    <w:rsid w:val="3E67A5C8"/>
    <w:rsid w:val="3E686FB1"/>
    <w:rsid w:val="3E6967E2"/>
    <w:rsid w:val="3E722D46"/>
    <w:rsid w:val="3E78E619"/>
    <w:rsid w:val="3E7CC087"/>
    <w:rsid w:val="3E810E14"/>
    <w:rsid w:val="3E87CABA"/>
    <w:rsid w:val="3E94A922"/>
    <w:rsid w:val="3E9B8ECC"/>
    <w:rsid w:val="3EA687E3"/>
    <w:rsid w:val="3EABA58D"/>
    <w:rsid w:val="3EC93F5A"/>
    <w:rsid w:val="3ECDE857"/>
    <w:rsid w:val="3ED59C2B"/>
    <w:rsid w:val="3EDA2676"/>
    <w:rsid w:val="3EDCD0C7"/>
    <w:rsid w:val="3EDCFA42"/>
    <w:rsid w:val="3EDF6687"/>
    <w:rsid w:val="3EEA7674"/>
    <w:rsid w:val="3EF37D6E"/>
    <w:rsid w:val="3EFAA3E6"/>
    <w:rsid w:val="3F00ADFF"/>
    <w:rsid w:val="3F01DE05"/>
    <w:rsid w:val="3F027F23"/>
    <w:rsid w:val="3F0992EB"/>
    <w:rsid w:val="3F09AF81"/>
    <w:rsid w:val="3F193BFB"/>
    <w:rsid w:val="3F1AAF44"/>
    <w:rsid w:val="3F1E642F"/>
    <w:rsid w:val="3F2949A9"/>
    <w:rsid w:val="3F2DE431"/>
    <w:rsid w:val="3F3B33CB"/>
    <w:rsid w:val="3F4DCB76"/>
    <w:rsid w:val="3F4E89DA"/>
    <w:rsid w:val="3F532D38"/>
    <w:rsid w:val="3F546C19"/>
    <w:rsid w:val="3F552A90"/>
    <w:rsid w:val="3F557BC6"/>
    <w:rsid w:val="3F59B877"/>
    <w:rsid w:val="3F5DF3B8"/>
    <w:rsid w:val="3F5F3661"/>
    <w:rsid w:val="3F635B1E"/>
    <w:rsid w:val="3F67F4FC"/>
    <w:rsid w:val="3F6C085B"/>
    <w:rsid w:val="3F6D52C3"/>
    <w:rsid w:val="3F751C5A"/>
    <w:rsid w:val="3F7BFB4D"/>
    <w:rsid w:val="3F8BAAA4"/>
    <w:rsid w:val="3F97FD2A"/>
    <w:rsid w:val="3F9B443E"/>
    <w:rsid w:val="3F9E8A26"/>
    <w:rsid w:val="3FA34591"/>
    <w:rsid w:val="3FB26074"/>
    <w:rsid w:val="3FB9E607"/>
    <w:rsid w:val="3FBA9493"/>
    <w:rsid w:val="3FBDEAFE"/>
    <w:rsid w:val="3FC2CD44"/>
    <w:rsid w:val="3FC8683C"/>
    <w:rsid w:val="3FD503E4"/>
    <w:rsid w:val="3FDA25BE"/>
    <w:rsid w:val="3FF28681"/>
    <w:rsid w:val="3FF548D0"/>
    <w:rsid w:val="3FF71CB2"/>
    <w:rsid w:val="3FF9AA90"/>
    <w:rsid w:val="40050F98"/>
    <w:rsid w:val="40082B6A"/>
    <w:rsid w:val="400F766A"/>
    <w:rsid w:val="40148F9A"/>
    <w:rsid w:val="401CB8B1"/>
    <w:rsid w:val="402F8F72"/>
    <w:rsid w:val="4030A830"/>
    <w:rsid w:val="40334EC8"/>
    <w:rsid w:val="4033DBE6"/>
    <w:rsid w:val="40350D0A"/>
    <w:rsid w:val="4044CC7C"/>
    <w:rsid w:val="404BE75E"/>
    <w:rsid w:val="404D9E7E"/>
    <w:rsid w:val="405B15AD"/>
    <w:rsid w:val="405B2B69"/>
    <w:rsid w:val="4061DFF1"/>
    <w:rsid w:val="406618CB"/>
    <w:rsid w:val="4072DA40"/>
    <w:rsid w:val="4074766E"/>
    <w:rsid w:val="4078A6F1"/>
    <w:rsid w:val="40798E23"/>
    <w:rsid w:val="407C7722"/>
    <w:rsid w:val="4086BEA1"/>
    <w:rsid w:val="40886217"/>
    <w:rsid w:val="409271E4"/>
    <w:rsid w:val="409F3660"/>
    <w:rsid w:val="40A08047"/>
    <w:rsid w:val="40A2BD9F"/>
    <w:rsid w:val="40A575C7"/>
    <w:rsid w:val="40A8D7BA"/>
    <w:rsid w:val="40AB82EF"/>
    <w:rsid w:val="40ACC05A"/>
    <w:rsid w:val="40B2AB8F"/>
    <w:rsid w:val="40B4C6A8"/>
    <w:rsid w:val="40B67FA5"/>
    <w:rsid w:val="40BC13BA"/>
    <w:rsid w:val="40C89DA2"/>
    <w:rsid w:val="40C9D537"/>
    <w:rsid w:val="40D408B8"/>
    <w:rsid w:val="40DF82F0"/>
    <w:rsid w:val="40DFB8F4"/>
    <w:rsid w:val="40E3E41E"/>
    <w:rsid w:val="40EF9D2E"/>
    <w:rsid w:val="40F50315"/>
    <w:rsid w:val="40F86D5B"/>
    <w:rsid w:val="41003C07"/>
    <w:rsid w:val="4107BABD"/>
    <w:rsid w:val="410CABCA"/>
    <w:rsid w:val="4115F2EB"/>
    <w:rsid w:val="41197CBC"/>
    <w:rsid w:val="411D65A9"/>
    <w:rsid w:val="41207338"/>
    <w:rsid w:val="4123E7A6"/>
    <w:rsid w:val="412E42FD"/>
    <w:rsid w:val="413238EC"/>
    <w:rsid w:val="4132C8F4"/>
    <w:rsid w:val="4134ADFF"/>
    <w:rsid w:val="413EA1C5"/>
    <w:rsid w:val="413FE066"/>
    <w:rsid w:val="4140C669"/>
    <w:rsid w:val="4141CA42"/>
    <w:rsid w:val="4144C47E"/>
    <w:rsid w:val="4149E65D"/>
    <w:rsid w:val="414AEEC9"/>
    <w:rsid w:val="41515CAB"/>
    <w:rsid w:val="41581C65"/>
    <w:rsid w:val="415CF86B"/>
    <w:rsid w:val="41729FB7"/>
    <w:rsid w:val="41779481"/>
    <w:rsid w:val="4180DA4D"/>
    <w:rsid w:val="4187D815"/>
    <w:rsid w:val="4192E725"/>
    <w:rsid w:val="41A0BFB6"/>
    <w:rsid w:val="41A7FDF9"/>
    <w:rsid w:val="41AEDA5C"/>
    <w:rsid w:val="41B3C9D1"/>
    <w:rsid w:val="41BEC653"/>
    <w:rsid w:val="41BF5BA3"/>
    <w:rsid w:val="41C4A335"/>
    <w:rsid w:val="41C5F9B0"/>
    <w:rsid w:val="41C8CEC8"/>
    <w:rsid w:val="41CFD7BD"/>
    <w:rsid w:val="41DB27D6"/>
    <w:rsid w:val="41DD9D17"/>
    <w:rsid w:val="41E10445"/>
    <w:rsid w:val="41E2EF63"/>
    <w:rsid w:val="41E402F6"/>
    <w:rsid w:val="41E76758"/>
    <w:rsid w:val="41F3C491"/>
    <w:rsid w:val="41FFC356"/>
    <w:rsid w:val="4200BE37"/>
    <w:rsid w:val="4200EA79"/>
    <w:rsid w:val="42082792"/>
    <w:rsid w:val="4214536D"/>
    <w:rsid w:val="421B114E"/>
    <w:rsid w:val="421DDD8B"/>
    <w:rsid w:val="42219AF5"/>
    <w:rsid w:val="422E5E84"/>
    <w:rsid w:val="4237A543"/>
    <w:rsid w:val="42411704"/>
    <w:rsid w:val="4254F629"/>
    <w:rsid w:val="425703BA"/>
    <w:rsid w:val="425A43A8"/>
    <w:rsid w:val="42672EB5"/>
    <w:rsid w:val="426757F9"/>
    <w:rsid w:val="4268AC21"/>
    <w:rsid w:val="42719C55"/>
    <w:rsid w:val="428F0402"/>
    <w:rsid w:val="4291C686"/>
    <w:rsid w:val="4296618D"/>
    <w:rsid w:val="42A285F8"/>
    <w:rsid w:val="42A7F16B"/>
    <w:rsid w:val="42AE883A"/>
    <w:rsid w:val="42B301CB"/>
    <w:rsid w:val="42CBD064"/>
    <w:rsid w:val="42D0C082"/>
    <w:rsid w:val="42DFDB68"/>
    <w:rsid w:val="42EADF4A"/>
    <w:rsid w:val="42EE04A0"/>
    <w:rsid w:val="42F852BD"/>
    <w:rsid w:val="42F8C567"/>
    <w:rsid w:val="4300D95C"/>
    <w:rsid w:val="43158FBE"/>
    <w:rsid w:val="43173F66"/>
    <w:rsid w:val="431DDFBB"/>
    <w:rsid w:val="431E9B62"/>
    <w:rsid w:val="43434E07"/>
    <w:rsid w:val="434ACB39"/>
    <w:rsid w:val="435031AA"/>
    <w:rsid w:val="435AB575"/>
    <w:rsid w:val="435FF0EB"/>
    <w:rsid w:val="43673034"/>
    <w:rsid w:val="436DFC33"/>
    <w:rsid w:val="43766C95"/>
    <w:rsid w:val="437EB3F5"/>
    <w:rsid w:val="438055D4"/>
    <w:rsid w:val="4380AF2D"/>
    <w:rsid w:val="43976399"/>
    <w:rsid w:val="4397FBB8"/>
    <w:rsid w:val="439FA2A8"/>
    <w:rsid w:val="43A2A4CA"/>
    <w:rsid w:val="43A2F891"/>
    <w:rsid w:val="43A3D711"/>
    <w:rsid w:val="43ADA36F"/>
    <w:rsid w:val="43C2D219"/>
    <w:rsid w:val="43C906B0"/>
    <w:rsid w:val="43CC7B1E"/>
    <w:rsid w:val="43CE96BE"/>
    <w:rsid w:val="43DAB6E7"/>
    <w:rsid w:val="43E207AA"/>
    <w:rsid w:val="43EA28A4"/>
    <w:rsid w:val="43EBCFF2"/>
    <w:rsid w:val="43EC88E2"/>
    <w:rsid w:val="43EF1B61"/>
    <w:rsid w:val="43EF239D"/>
    <w:rsid w:val="43F17236"/>
    <w:rsid w:val="43F2D214"/>
    <w:rsid w:val="4403DD41"/>
    <w:rsid w:val="440791C1"/>
    <w:rsid w:val="440C80C1"/>
    <w:rsid w:val="4416700E"/>
    <w:rsid w:val="4419200E"/>
    <w:rsid w:val="44205558"/>
    <w:rsid w:val="4426C05A"/>
    <w:rsid w:val="442DE8ED"/>
    <w:rsid w:val="442F445D"/>
    <w:rsid w:val="4434A61A"/>
    <w:rsid w:val="4434C4F5"/>
    <w:rsid w:val="4436486C"/>
    <w:rsid w:val="44381FD6"/>
    <w:rsid w:val="4443BC8D"/>
    <w:rsid w:val="4456F88C"/>
    <w:rsid w:val="44661595"/>
    <w:rsid w:val="446974B3"/>
    <w:rsid w:val="446F3C66"/>
    <w:rsid w:val="4470FD12"/>
    <w:rsid w:val="4472F7FA"/>
    <w:rsid w:val="44761ABB"/>
    <w:rsid w:val="447E1460"/>
    <w:rsid w:val="4480995F"/>
    <w:rsid w:val="4490DA1A"/>
    <w:rsid w:val="4491FD33"/>
    <w:rsid w:val="4493C735"/>
    <w:rsid w:val="449B6E1F"/>
    <w:rsid w:val="449BB6A6"/>
    <w:rsid w:val="44A82497"/>
    <w:rsid w:val="44ABD846"/>
    <w:rsid w:val="44AD6410"/>
    <w:rsid w:val="44AF3B6D"/>
    <w:rsid w:val="44B6B825"/>
    <w:rsid w:val="44B78F83"/>
    <w:rsid w:val="44B7E14C"/>
    <w:rsid w:val="44BD4ED2"/>
    <w:rsid w:val="44CC70E3"/>
    <w:rsid w:val="44CD3A31"/>
    <w:rsid w:val="44DBCF06"/>
    <w:rsid w:val="44DEC89C"/>
    <w:rsid w:val="44E095DA"/>
    <w:rsid w:val="44E5119F"/>
    <w:rsid w:val="44E727B0"/>
    <w:rsid w:val="44F552B1"/>
    <w:rsid w:val="44F78B45"/>
    <w:rsid w:val="44F7BE28"/>
    <w:rsid w:val="44FB0880"/>
    <w:rsid w:val="44FFD6AA"/>
    <w:rsid w:val="4500F649"/>
    <w:rsid w:val="450918BD"/>
    <w:rsid w:val="450B2BC6"/>
    <w:rsid w:val="452A2A8D"/>
    <w:rsid w:val="452F0250"/>
    <w:rsid w:val="45308A9E"/>
    <w:rsid w:val="4531EFDA"/>
    <w:rsid w:val="4534919E"/>
    <w:rsid w:val="4538749B"/>
    <w:rsid w:val="453A604E"/>
    <w:rsid w:val="454607E6"/>
    <w:rsid w:val="45510E5C"/>
    <w:rsid w:val="456BDCC6"/>
    <w:rsid w:val="456ED017"/>
    <w:rsid w:val="4574C0F9"/>
    <w:rsid w:val="459F97E8"/>
    <w:rsid w:val="45A4DA8B"/>
    <w:rsid w:val="45A779DB"/>
    <w:rsid w:val="45B15BFB"/>
    <w:rsid w:val="45B50D9E"/>
    <w:rsid w:val="45BB4B7F"/>
    <w:rsid w:val="45C0DEA6"/>
    <w:rsid w:val="45D2197D"/>
    <w:rsid w:val="45D495DB"/>
    <w:rsid w:val="45E348DD"/>
    <w:rsid w:val="45E89DD1"/>
    <w:rsid w:val="45EF6367"/>
    <w:rsid w:val="45EFD0E5"/>
    <w:rsid w:val="45F41E8B"/>
    <w:rsid w:val="45FBFB9A"/>
    <w:rsid w:val="4604F61C"/>
    <w:rsid w:val="461AF460"/>
    <w:rsid w:val="462B270B"/>
    <w:rsid w:val="462BE3F2"/>
    <w:rsid w:val="462D94C0"/>
    <w:rsid w:val="4647FB65"/>
    <w:rsid w:val="46491F4C"/>
    <w:rsid w:val="464F42A0"/>
    <w:rsid w:val="4655A4AC"/>
    <w:rsid w:val="465BBCE2"/>
    <w:rsid w:val="465D5F61"/>
    <w:rsid w:val="465F5203"/>
    <w:rsid w:val="4661C4D0"/>
    <w:rsid w:val="46660FE8"/>
    <w:rsid w:val="466B2219"/>
    <w:rsid w:val="4673A333"/>
    <w:rsid w:val="4689F2D4"/>
    <w:rsid w:val="46A3FC40"/>
    <w:rsid w:val="46A71115"/>
    <w:rsid w:val="46A9CF0A"/>
    <w:rsid w:val="46AA0F3F"/>
    <w:rsid w:val="46AD2BAC"/>
    <w:rsid w:val="46AEF5EF"/>
    <w:rsid w:val="46B103CA"/>
    <w:rsid w:val="46B45C0A"/>
    <w:rsid w:val="46BDD8C4"/>
    <w:rsid w:val="46BE6DF4"/>
    <w:rsid w:val="46C5A46E"/>
    <w:rsid w:val="46CBF180"/>
    <w:rsid w:val="46CD22C0"/>
    <w:rsid w:val="46D59936"/>
    <w:rsid w:val="46E30A70"/>
    <w:rsid w:val="46E4C82D"/>
    <w:rsid w:val="46E71A6E"/>
    <w:rsid w:val="46E99E67"/>
    <w:rsid w:val="46EA94AB"/>
    <w:rsid w:val="46F4123E"/>
    <w:rsid w:val="46FE8065"/>
    <w:rsid w:val="4700D948"/>
    <w:rsid w:val="4701761B"/>
    <w:rsid w:val="47043FB1"/>
    <w:rsid w:val="47147BBA"/>
    <w:rsid w:val="47192709"/>
    <w:rsid w:val="47194E9A"/>
    <w:rsid w:val="4722D93C"/>
    <w:rsid w:val="47246382"/>
    <w:rsid w:val="4724E841"/>
    <w:rsid w:val="4731BDA6"/>
    <w:rsid w:val="47349560"/>
    <w:rsid w:val="4737DA3D"/>
    <w:rsid w:val="4742C1FD"/>
    <w:rsid w:val="47545B1F"/>
    <w:rsid w:val="475CFB47"/>
    <w:rsid w:val="47658562"/>
    <w:rsid w:val="47681436"/>
    <w:rsid w:val="476B590E"/>
    <w:rsid w:val="4770EA23"/>
    <w:rsid w:val="4771A153"/>
    <w:rsid w:val="47831D43"/>
    <w:rsid w:val="478CB942"/>
    <w:rsid w:val="47908BD5"/>
    <w:rsid w:val="479B3FD5"/>
    <w:rsid w:val="47A24960"/>
    <w:rsid w:val="47A29E94"/>
    <w:rsid w:val="47A958CD"/>
    <w:rsid w:val="47ACA409"/>
    <w:rsid w:val="47B23044"/>
    <w:rsid w:val="47BE1996"/>
    <w:rsid w:val="47BE7516"/>
    <w:rsid w:val="47BF4C8C"/>
    <w:rsid w:val="47DBE486"/>
    <w:rsid w:val="47E3C60B"/>
    <w:rsid w:val="48039FEC"/>
    <w:rsid w:val="4804311B"/>
    <w:rsid w:val="480978F5"/>
    <w:rsid w:val="4821934A"/>
    <w:rsid w:val="48230847"/>
    <w:rsid w:val="48316E32"/>
    <w:rsid w:val="4833B63E"/>
    <w:rsid w:val="483FBA48"/>
    <w:rsid w:val="48433328"/>
    <w:rsid w:val="4843EF1F"/>
    <w:rsid w:val="4845E0E1"/>
    <w:rsid w:val="48461CF3"/>
    <w:rsid w:val="4849C17C"/>
    <w:rsid w:val="48530A03"/>
    <w:rsid w:val="485661CB"/>
    <w:rsid w:val="48582C16"/>
    <w:rsid w:val="485B30F5"/>
    <w:rsid w:val="4864D789"/>
    <w:rsid w:val="48701B16"/>
    <w:rsid w:val="48860B26"/>
    <w:rsid w:val="488B9D6F"/>
    <w:rsid w:val="4890FE78"/>
    <w:rsid w:val="4892FB01"/>
    <w:rsid w:val="48950C95"/>
    <w:rsid w:val="4899A47C"/>
    <w:rsid w:val="489A78BB"/>
    <w:rsid w:val="489B0D4F"/>
    <w:rsid w:val="489BEDD8"/>
    <w:rsid w:val="489F68B9"/>
    <w:rsid w:val="48ABD126"/>
    <w:rsid w:val="48C7B88C"/>
    <w:rsid w:val="48CE60A8"/>
    <w:rsid w:val="48DC2DEB"/>
    <w:rsid w:val="48E14DFF"/>
    <w:rsid w:val="48E63584"/>
    <w:rsid w:val="48EC95D8"/>
    <w:rsid w:val="48F1BFEF"/>
    <w:rsid w:val="490003CB"/>
    <w:rsid w:val="4900DB6D"/>
    <w:rsid w:val="4903C1EB"/>
    <w:rsid w:val="490789A9"/>
    <w:rsid w:val="4907ED33"/>
    <w:rsid w:val="49150775"/>
    <w:rsid w:val="49171821"/>
    <w:rsid w:val="49181DBA"/>
    <w:rsid w:val="491E937C"/>
    <w:rsid w:val="4927BFED"/>
    <w:rsid w:val="492CCE7C"/>
    <w:rsid w:val="49328CEA"/>
    <w:rsid w:val="49353CC1"/>
    <w:rsid w:val="493644D4"/>
    <w:rsid w:val="493C2D35"/>
    <w:rsid w:val="4948BCE4"/>
    <w:rsid w:val="494A60DC"/>
    <w:rsid w:val="4959FECF"/>
    <w:rsid w:val="4960ACE5"/>
    <w:rsid w:val="496C8DC0"/>
    <w:rsid w:val="496E7870"/>
    <w:rsid w:val="498124EE"/>
    <w:rsid w:val="49886FDB"/>
    <w:rsid w:val="498E9E9C"/>
    <w:rsid w:val="49A4114A"/>
    <w:rsid w:val="49A94029"/>
    <w:rsid w:val="49AE180D"/>
    <w:rsid w:val="49D4A03E"/>
    <w:rsid w:val="49D981F3"/>
    <w:rsid w:val="49E34C76"/>
    <w:rsid w:val="49E5EAF9"/>
    <w:rsid w:val="49E8AEFC"/>
    <w:rsid w:val="49ED9B9F"/>
    <w:rsid w:val="49EE75BD"/>
    <w:rsid w:val="49EF9758"/>
    <w:rsid w:val="49EFA8CA"/>
    <w:rsid w:val="49F3FDDB"/>
    <w:rsid w:val="49F78FFC"/>
    <w:rsid w:val="4A036DFE"/>
    <w:rsid w:val="4A09EE4A"/>
    <w:rsid w:val="4A1B4BE5"/>
    <w:rsid w:val="4A1C55A8"/>
    <w:rsid w:val="4A29FCEB"/>
    <w:rsid w:val="4A2A79A5"/>
    <w:rsid w:val="4A2AB5D5"/>
    <w:rsid w:val="4A3E0332"/>
    <w:rsid w:val="4A453CC4"/>
    <w:rsid w:val="4A4F12B1"/>
    <w:rsid w:val="4A5E46D3"/>
    <w:rsid w:val="4A640620"/>
    <w:rsid w:val="4A72DE8A"/>
    <w:rsid w:val="4A739F20"/>
    <w:rsid w:val="4A73FDAB"/>
    <w:rsid w:val="4A7E6465"/>
    <w:rsid w:val="4A83A768"/>
    <w:rsid w:val="4A8604BC"/>
    <w:rsid w:val="4A925963"/>
    <w:rsid w:val="4A948F48"/>
    <w:rsid w:val="4AA19E65"/>
    <w:rsid w:val="4AAE847B"/>
    <w:rsid w:val="4AB3968B"/>
    <w:rsid w:val="4ABD0B13"/>
    <w:rsid w:val="4ABE4F08"/>
    <w:rsid w:val="4AD049BB"/>
    <w:rsid w:val="4AD30A6A"/>
    <w:rsid w:val="4AE0D6D8"/>
    <w:rsid w:val="4AE0FCF1"/>
    <w:rsid w:val="4AF3686A"/>
    <w:rsid w:val="4AF97DFF"/>
    <w:rsid w:val="4AFDF8A6"/>
    <w:rsid w:val="4B01040B"/>
    <w:rsid w:val="4B01A5E1"/>
    <w:rsid w:val="4B065A0D"/>
    <w:rsid w:val="4B19BE70"/>
    <w:rsid w:val="4B23C0BD"/>
    <w:rsid w:val="4B2648B0"/>
    <w:rsid w:val="4B2737C1"/>
    <w:rsid w:val="4B2A4978"/>
    <w:rsid w:val="4B3AF7F5"/>
    <w:rsid w:val="4B3EE667"/>
    <w:rsid w:val="4B4848A4"/>
    <w:rsid w:val="4B48C7A6"/>
    <w:rsid w:val="4B503536"/>
    <w:rsid w:val="4B5570B8"/>
    <w:rsid w:val="4B558594"/>
    <w:rsid w:val="4B5EDD15"/>
    <w:rsid w:val="4B62C1A0"/>
    <w:rsid w:val="4B646D36"/>
    <w:rsid w:val="4B68C614"/>
    <w:rsid w:val="4B6C1902"/>
    <w:rsid w:val="4B6C7A0B"/>
    <w:rsid w:val="4B82E2FF"/>
    <w:rsid w:val="4B86B371"/>
    <w:rsid w:val="4B875F9A"/>
    <w:rsid w:val="4B885981"/>
    <w:rsid w:val="4B896C00"/>
    <w:rsid w:val="4B8D9DE6"/>
    <w:rsid w:val="4B901DC5"/>
    <w:rsid w:val="4BACD3F9"/>
    <w:rsid w:val="4BB464E7"/>
    <w:rsid w:val="4BB67EC2"/>
    <w:rsid w:val="4BB98D0F"/>
    <w:rsid w:val="4BC2203E"/>
    <w:rsid w:val="4BCB543B"/>
    <w:rsid w:val="4BCCAD57"/>
    <w:rsid w:val="4BD06940"/>
    <w:rsid w:val="4BDCA0CE"/>
    <w:rsid w:val="4BDF3107"/>
    <w:rsid w:val="4BE43935"/>
    <w:rsid w:val="4BE695B8"/>
    <w:rsid w:val="4BE7BBE4"/>
    <w:rsid w:val="4BF3B1CB"/>
    <w:rsid w:val="4C12931B"/>
    <w:rsid w:val="4C16BB5F"/>
    <w:rsid w:val="4C19A805"/>
    <w:rsid w:val="4C238C65"/>
    <w:rsid w:val="4C316D98"/>
    <w:rsid w:val="4C369D30"/>
    <w:rsid w:val="4C45758E"/>
    <w:rsid w:val="4C458AD7"/>
    <w:rsid w:val="4C45EA0C"/>
    <w:rsid w:val="4C4B53B0"/>
    <w:rsid w:val="4C4E3D75"/>
    <w:rsid w:val="4C5293A5"/>
    <w:rsid w:val="4C538B14"/>
    <w:rsid w:val="4C55F9CB"/>
    <w:rsid w:val="4C640A97"/>
    <w:rsid w:val="4C6456B2"/>
    <w:rsid w:val="4C65800F"/>
    <w:rsid w:val="4C658CE8"/>
    <w:rsid w:val="4C6FFD87"/>
    <w:rsid w:val="4C77E0B7"/>
    <w:rsid w:val="4C78B8D9"/>
    <w:rsid w:val="4C7B0597"/>
    <w:rsid w:val="4C85A7D5"/>
    <w:rsid w:val="4C87E38A"/>
    <w:rsid w:val="4C891545"/>
    <w:rsid w:val="4C9073BA"/>
    <w:rsid w:val="4C93647C"/>
    <w:rsid w:val="4CA04EC2"/>
    <w:rsid w:val="4CA1262A"/>
    <w:rsid w:val="4CA32F38"/>
    <w:rsid w:val="4CAA787B"/>
    <w:rsid w:val="4CACDDFC"/>
    <w:rsid w:val="4CB58ED1"/>
    <w:rsid w:val="4CBC9478"/>
    <w:rsid w:val="4CC28E8A"/>
    <w:rsid w:val="4CC53AA3"/>
    <w:rsid w:val="4CC65742"/>
    <w:rsid w:val="4CCA0FA6"/>
    <w:rsid w:val="4CD545AB"/>
    <w:rsid w:val="4CE1BB25"/>
    <w:rsid w:val="4CE80428"/>
    <w:rsid w:val="4CEAB0A0"/>
    <w:rsid w:val="4CEFE0DC"/>
    <w:rsid w:val="4CF4EA1D"/>
    <w:rsid w:val="4CFE3869"/>
    <w:rsid w:val="4D019DE2"/>
    <w:rsid w:val="4D01D72F"/>
    <w:rsid w:val="4D062E50"/>
    <w:rsid w:val="4D0C1404"/>
    <w:rsid w:val="4D0CE1E2"/>
    <w:rsid w:val="4D0FB74D"/>
    <w:rsid w:val="4D15454B"/>
    <w:rsid w:val="4D18ADB0"/>
    <w:rsid w:val="4D1AC053"/>
    <w:rsid w:val="4D1EF75F"/>
    <w:rsid w:val="4D24DE3F"/>
    <w:rsid w:val="4D253C61"/>
    <w:rsid w:val="4D29811E"/>
    <w:rsid w:val="4D3A51C8"/>
    <w:rsid w:val="4D4001AC"/>
    <w:rsid w:val="4D40F823"/>
    <w:rsid w:val="4D43E0A0"/>
    <w:rsid w:val="4D461B62"/>
    <w:rsid w:val="4D47EE5D"/>
    <w:rsid w:val="4D48A022"/>
    <w:rsid w:val="4D48CF69"/>
    <w:rsid w:val="4D4B27BF"/>
    <w:rsid w:val="4D591C8C"/>
    <w:rsid w:val="4D597C49"/>
    <w:rsid w:val="4D614DAC"/>
    <w:rsid w:val="4D6191E3"/>
    <w:rsid w:val="4D6353C2"/>
    <w:rsid w:val="4D6A267F"/>
    <w:rsid w:val="4D700B26"/>
    <w:rsid w:val="4D7AF80C"/>
    <w:rsid w:val="4D849B54"/>
    <w:rsid w:val="4D870E8C"/>
    <w:rsid w:val="4DA02C50"/>
    <w:rsid w:val="4DA64546"/>
    <w:rsid w:val="4DAAD9CB"/>
    <w:rsid w:val="4DAEFDFA"/>
    <w:rsid w:val="4DAF1340"/>
    <w:rsid w:val="4DBB55AA"/>
    <w:rsid w:val="4DCFF0E6"/>
    <w:rsid w:val="4DD0EEC8"/>
    <w:rsid w:val="4DD23E0A"/>
    <w:rsid w:val="4DEBEE83"/>
    <w:rsid w:val="4DEECF35"/>
    <w:rsid w:val="4E03A368"/>
    <w:rsid w:val="4E0D8F76"/>
    <w:rsid w:val="4E16A1C1"/>
    <w:rsid w:val="4E16DABF"/>
    <w:rsid w:val="4E195BB4"/>
    <w:rsid w:val="4E1C1A18"/>
    <w:rsid w:val="4E1E7102"/>
    <w:rsid w:val="4E268997"/>
    <w:rsid w:val="4E2F32F8"/>
    <w:rsid w:val="4E395949"/>
    <w:rsid w:val="4E4162CF"/>
    <w:rsid w:val="4E486BD1"/>
    <w:rsid w:val="4E507608"/>
    <w:rsid w:val="4E51E177"/>
    <w:rsid w:val="4E58E320"/>
    <w:rsid w:val="4E614FC6"/>
    <w:rsid w:val="4E650CAF"/>
    <w:rsid w:val="4E66AF4E"/>
    <w:rsid w:val="4E68E8DD"/>
    <w:rsid w:val="4E7079FC"/>
    <w:rsid w:val="4E784B57"/>
    <w:rsid w:val="4E78E68D"/>
    <w:rsid w:val="4E79A29A"/>
    <w:rsid w:val="4E7F51EE"/>
    <w:rsid w:val="4E805561"/>
    <w:rsid w:val="4E868101"/>
    <w:rsid w:val="4E8C5217"/>
    <w:rsid w:val="4E92D66B"/>
    <w:rsid w:val="4E9D8161"/>
    <w:rsid w:val="4EB71F0E"/>
    <w:rsid w:val="4EBC65D0"/>
    <w:rsid w:val="4EC10CC2"/>
    <w:rsid w:val="4ECFF916"/>
    <w:rsid w:val="4ED2138A"/>
    <w:rsid w:val="4ED2F21E"/>
    <w:rsid w:val="4ED3F9E2"/>
    <w:rsid w:val="4EDFD24D"/>
    <w:rsid w:val="4EE8617D"/>
    <w:rsid w:val="4EEA0CF7"/>
    <w:rsid w:val="4EEB9FB5"/>
    <w:rsid w:val="4EF37BF7"/>
    <w:rsid w:val="4EFC54BF"/>
    <w:rsid w:val="4EFD6F78"/>
    <w:rsid w:val="4F01BF15"/>
    <w:rsid w:val="4F03A9D2"/>
    <w:rsid w:val="4F044E19"/>
    <w:rsid w:val="4F1172FB"/>
    <w:rsid w:val="4F18B01E"/>
    <w:rsid w:val="4F19E719"/>
    <w:rsid w:val="4F212EDC"/>
    <w:rsid w:val="4F2D8A90"/>
    <w:rsid w:val="4F363674"/>
    <w:rsid w:val="4F393DAC"/>
    <w:rsid w:val="4F472CAD"/>
    <w:rsid w:val="4F4FFFE1"/>
    <w:rsid w:val="4F5A982A"/>
    <w:rsid w:val="4F5BAD08"/>
    <w:rsid w:val="4F60BC2D"/>
    <w:rsid w:val="4F63F420"/>
    <w:rsid w:val="4F6F0F70"/>
    <w:rsid w:val="4F713479"/>
    <w:rsid w:val="4F809325"/>
    <w:rsid w:val="4F81399D"/>
    <w:rsid w:val="4F8B8E4E"/>
    <w:rsid w:val="4F9D0603"/>
    <w:rsid w:val="4F9E9384"/>
    <w:rsid w:val="4FB85B5C"/>
    <w:rsid w:val="4FBFB729"/>
    <w:rsid w:val="4FC6FED6"/>
    <w:rsid w:val="4FD5A57B"/>
    <w:rsid w:val="4FD9FCFE"/>
    <w:rsid w:val="4FDA92B2"/>
    <w:rsid w:val="4FE1885E"/>
    <w:rsid w:val="4FE26FD8"/>
    <w:rsid w:val="4FE945AF"/>
    <w:rsid w:val="4FEEECB4"/>
    <w:rsid w:val="4FEF6867"/>
    <w:rsid w:val="500BCC03"/>
    <w:rsid w:val="50162E2C"/>
    <w:rsid w:val="5028B005"/>
    <w:rsid w:val="503032B2"/>
    <w:rsid w:val="5031872A"/>
    <w:rsid w:val="5031E6FC"/>
    <w:rsid w:val="5034E283"/>
    <w:rsid w:val="5035BAF7"/>
    <w:rsid w:val="5037C81E"/>
    <w:rsid w:val="5037D948"/>
    <w:rsid w:val="503921BD"/>
    <w:rsid w:val="503B6E6D"/>
    <w:rsid w:val="50464C0D"/>
    <w:rsid w:val="504AF2C8"/>
    <w:rsid w:val="50537444"/>
    <w:rsid w:val="505392D8"/>
    <w:rsid w:val="5059FE90"/>
    <w:rsid w:val="50642660"/>
    <w:rsid w:val="50663649"/>
    <w:rsid w:val="506875B2"/>
    <w:rsid w:val="507B2E81"/>
    <w:rsid w:val="5082A0D8"/>
    <w:rsid w:val="508B182E"/>
    <w:rsid w:val="509101E3"/>
    <w:rsid w:val="509B979F"/>
    <w:rsid w:val="50A01E7A"/>
    <w:rsid w:val="50B3A523"/>
    <w:rsid w:val="50B6E1D8"/>
    <w:rsid w:val="50B8EA2C"/>
    <w:rsid w:val="50C6533B"/>
    <w:rsid w:val="50CB1DB2"/>
    <w:rsid w:val="50E3E679"/>
    <w:rsid w:val="50ECB72E"/>
    <w:rsid w:val="50F3E3FA"/>
    <w:rsid w:val="50FEA036"/>
    <w:rsid w:val="5100358A"/>
    <w:rsid w:val="510708A6"/>
    <w:rsid w:val="510C7CCA"/>
    <w:rsid w:val="511232D3"/>
    <w:rsid w:val="512AC312"/>
    <w:rsid w:val="5132F9FC"/>
    <w:rsid w:val="513FF0D6"/>
    <w:rsid w:val="5140A1CD"/>
    <w:rsid w:val="5143E55E"/>
    <w:rsid w:val="514D6381"/>
    <w:rsid w:val="515B248C"/>
    <w:rsid w:val="516A5DB2"/>
    <w:rsid w:val="517548D8"/>
    <w:rsid w:val="51771095"/>
    <w:rsid w:val="51813B1F"/>
    <w:rsid w:val="5182571F"/>
    <w:rsid w:val="5184C52A"/>
    <w:rsid w:val="518E921B"/>
    <w:rsid w:val="5193568F"/>
    <w:rsid w:val="51A2045B"/>
    <w:rsid w:val="51A93D5A"/>
    <w:rsid w:val="51A97676"/>
    <w:rsid w:val="51AE252B"/>
    <w:rsid w:val="51AF34C0"/>
    <w:rsid w:val="51B478E4"/>
    <w:rsid w:val="51BFB57E"/>
    <w:rsid w:val="51C45830"/>
    <w:rsid w:val="51C4C718"/>
    <w:rsid w:val="51C5C50C"/>
    <w:rsid w:val="51D66DAD"/>
    <w:rsid w:val="51DE3F9D"/>
    <w:rsid w:val="51E05F45"/>
    <w:rsid w:val="51E82924"/>
    <w:rsid w:val="51F5CEF1"/>
    <w:rsid w:val="51F78F57"/>
    <w:rsid w:val="51FA4A72"/>
    <w:rsid w:val="52033B02"/>
    <w:rsid w:val="520D6E46"/>
    <w:rsid w:val="5210F952"/>
    <w:rsid w:val="52156911"/>
    <w:rsid w:val="52239A69"/>
    <w:rsid w:val="52299A44"/>
    <w:rsid w:val="522AB401"/>
    <w:rsid w:val="522B9E18"/>
    <w:rsid w:val="5231FD2A"/>
    <w:rsid w:val="52355108"/>
    <w:rsid w:val="52360FBE"/>
    <w:rsid w:val="52446E30"/>
    <w:rsid w:val="525AD73C"/>
    <w:rsid w:val="525D5DA5"/>
    <w:rsid w:val="5264E518"/>
    <w:rsid w:val="527854F8"/>
    <w:rsid w:val="527B824F"/>
    <w:rsid w:val="527EB105"/>
    <w:rsid w:val="528731EF"/>
    <w:rsid w:val="52885EF6"/>
    <w:rsid w:val="52896D76"/>
    <w:rsid w:val="528D0BC7"/>
    <w:rsid w:val="52908AD3"/>
    <w:rsid w:val="52972D76"/>
    <w:rsid w:val="5299FA56"/>
    <w:rsid w:val="529F4825"/>
    <w:rsid w:val="529FCEA8"/>
    <w:rsid w:val="529FD99A"/>
    <w:rsid w:val="52A32AEC"/>
    <w:rsid w:val="52A7FED6"/>
    <w:rsid w:val="52ABC2E9"/>
    <w:rsid w:val="52B0D7A6"/>
    <w:rsid w:val="52C1E640"/>
    <w:rsid w:val="52E772A2"/>
    <w:rsid w:val="52EA62D2"/>
    <w:rsid w:val="52F5078F"/>
    <w:rsid w:val="52FD8671"/>
    <w:rsid w:val="52FE6BFF"/>
    <w:rsid w:val="52FEA290"/>
    <w:rsid w:val="53029814"/>
    <w:rsid w:val="53099E65"/>
    <w:rsid w:val="531067AE"/>
    <w:rsid w:val="531170FB"/>
    <w:rsid w:val="5319FDC6"/>
    <w:rsid w:val="531CEDF8"/>
    <w:rsid w:val="532C3B29"/>
    <w:rsid w:val="532D2EB2"/>
    <w:rsid w:val="5331D564"/>
    <w:rsid w:val="53342272"/>
    <w:rsid w:val="53391A29"/>
    <w:rsid w:val="53442586"/>
    <w:rsid w:val="5345F4B6"/>
    <w:rsid w:val="53479970"/>
    <w:rsid w:val="534AD711"/>
    <w:rsid w:val="53513FB5"/>
    <w:rsid w:val="535A1FB3"/>
    <w:rsid w:val="535B1F9A"/>
    <w:rsid w:val="536E4242"/>
    <w:rsid w:val="537C273A"/>
    <w:rsid w:val="5389F4D3"/>
    <w:rsid w:val="538ABE21"/>
    <w:rsid w:val="53A0E66C"/>
    <w:rsid w:val="53A3BCEA"/>
    <w:rsid w:val="53ACB359"/>
    <w:rsid w:val="53BC1630"/>
    <w:rsid w:val="53C515D5"/>
    <w:rsid w:val="53C86870"/>
    <w:rsid w:val="53CDBF05"/>
    <w:rsid w:val="53D1CD22"/>
    <w:rsid w:val="53D7BF3C"/>
    <w:rsid w:val="53E30C76"/>
    <w:rsid w:val="53E75947"/>
    <w:rsid w:val="53FA0636"/>
    <w:rsid w:val="53FDF3FD"/>
    <w:rsid w:val="54017253"/>
    <w:rsid w:val="54089F0C"/>
    <w:rsid w:val="540AA6E2"/>
    <w:rsid w:val="540F503E"/>
    <w:rsid w:val="5410058D"/>
    <w:rsid w:val="5414A990"/>
    <w:rsid w:val="541E7FB5"/>
    <w:rsid w:val="541EF9F6"/>
    <w:rsid w:val="54242BCB"/>
    <w:rsid w:val="5427FBBA"/>
    <w:rsid w:val="542E81F8"/>
    <w:rsid w:val="5433575F"/>
    <w:rsid w:val="5448DC95"/>
    <w:rsid w:val="544AB527"/>
    <w:rsid w:val="54540FA3"/>
    <w:rsid w:val="545980EF"/>
    <w:rsid w:val="54772FC2"/>
    <w:rsid w:val="54787DFF"/>
    <w:rsid w:val="547A423C"/>
    <w:rsid w:val="54805511"/>
    <w:rsid w:val="548DB47C"/>
    <w:rsid w:val="54A10326"/>
    <w:rsid w:val="54ADDC76"/>
    <w:rsid w:val="54AE240B"/>
    <w:rsid w:val="54AF9BDC"/>
    <w:rsid w:val="54B80361"/>
    <w:rsid w:val="54BA4379"/>
    <w:rsid w:val="54BB8334"/>
    <w:rsid w:val="54C2EFDC"/>
    <w:rsid w:val="54D03860"/>
    <w:rsid w:val="54DCD920"/>
    <w:rsid w:val="54DCDD7A"/>
    <w:rsid w:val="54DE05DF"/>
    <w:rsid w:val="54DE367D"/>
    <w:rsid w:val="54F9DEC8"/>
    <w:rsid w:val="54FA006F"/>
    <w:rsid w:val="54FD8C93"/>
    <w:rsid w:val="5500E27C"/>
    <w:rsid w:val="5506A189"/>
    <w:rsid w:val="550D4B68"/>
    <w:rsid w:val="551869C6"/>
    <w:rsid w:val="551EB49F"/>
    <w:rsid w:val="55236754"/>
    <w:rsid w:val="55282219"/>
    <w:rsid w:val="55288D11"/>
    <w:rsid w:val="552B1908"/>
    <w:rsid w:val="5530813A"/>
    <w:rsid w:val="5537A21B"/>
    <w:rsid w:val="553E5CFD"/>
    <w:rsid w:val="55506D19"/>
    <w:rsid w:val="555FF329"/>
    <w:rsid w:val="556689CF"/>
    <w:rsid w:val="556AD6C0"/>
    <w:rsid w:val="556C6DD8"/>
    <w:rsid w:val="556D12DA"/>
    <w:rsid w:val="556E823B"/>
    <w:rsid w:val="55724725"/>
    <w:rsid w:val="55738F9D"/>
    <w:rsid w:val="55769009"/>
    <w:rsid w:val="5579C64F"/>
    <w:rsid w:val="557A85AC"/>
    <w:rsid w:val="55824E09"/>
    <w:rsid w:val="55859286"/>
    <w:rsid w:val="559206AA"/>
    <w:rsid w:val="559ADCC2"/>
    <w:rsid w:val="55A71269"/>
    <w:rsid w:val="55AC588A"/>
    <w:rsid w:val="55ACB558"/>
    <w:rsid w:val="55B5054F"/>
    <w:rsid w:val="55C18561"/>
    <w:rsid w:val="55C6AB99"/>
    <w:rsid w:val="55C8DE9D"/>
    <w:rsid w:val="55CA2098"/>
    <w:rsid w:val="55CD304C"/>
    <w:rsid w:val="55E3E3A8"/>
    <w:rsid w:val="55EB4587"/>
    <w:rsid w:val="55ED3176"/>
    <w:rsid w:val="55FBC99D"/>
    <w:rsid w:val="55FBDD15"/>
    <w:rsid w:val="5607F8D2"/>
    <w:rsid w:val="560B0EDC"/>
    <w:rsid w:val="560F0053"/>
    <w:rsid w:val="561AF844"/>
    <w:rsid w:val="561EC439"/>
    <w:rsid w:val="56246261"/>
    <w:rsid w:val="5649F08E"/>
    <w:rsid w:val="5664CF74"/>
    <w:rsid w:val="5664E4AD"/>
    <w:rsid w:val="5667EB50"/>
    <w:rsid w:val="56687549"/>
    <w:rsid w:val="56783DF0"/>
    <w:rsid w:val="567BD7D8"/>
    <w:rsid w:val="568E2C21"/>
    <w:rsid w:val="56909D23"/>
    <w:rsid w:val="569A70E7"/>
    <w:rsid w:val="56B03F64"/>
    <w:rsid w:val="56BECEC2"/>
    <w:rsid w:val="56CB0084"/>
    <w:rsid w:val="56CFF062"/>
    <w:rsid w:val="56DB4668"/>
    <w:rsid w:val="56E0B795"/>
    <w:rsid w:val="56E4B30B"/>
    <w:rsid w:val="56E7D17E"/>
    <w:rsid w:val="56E940DA"/>
    <w:rsid w:val="56FD3E38"/>
    <w:rsid w:val="56FE81E4"/>
    <w:rsid w:val="56FEC453"/>
    <w:rsid w:val="57071368"/>
    <w:rsid w:val="571B6052"/>
    <w:rsid w:val="57206060"/>
    <w:rsid w:val="573800E7"/>
    <w:rsid w:val="5746B855"/>
    <w:rsid w:val="574AD78A"/>
    <w:rsid w:val="57526CDE"/>
    <w:rsid w:val="575415CF"/>
    <w:rsid w:val="57566FEE"/>
    <w:rsid w:val="576051AC"/>
    <w:rsid w:val="57667BD5"/>
    <w:rsid w:val="5771800E"/>
    <w:rsid w:val="57719F1B"/>
    <w:rsid w:val="577603C7"/>
    <w:rsid w:val="57766ACD"/>
    <w:rsid w:val="5778AB4E"/>
    <w:rsid w:val="5779FA52"/>
    <w:rsid w:val="577FB403"/>
    <w:rsid w:val="578DC7B2"/>
    <w:rsid w:val="578F8F56"/>
    <w:rsid w:val="57A6551F"/>
    <w:rsid w:val="57AC33B0"/>
    <w:rsid w:val="57ADBE96"/>
    <w:rsid w:val="57AEBC5D"/>
    <w:rsid w:val="57B10584"/>
    <w:rsid w:val="57B1F028"/>
    <w:rsid w:val="57B3F6C7"/>
    <w:rsid w:val="57B6FCCB"/>
    <w:rsid w:val="57BA3410"/>
    <w:rsid w:val="57BB5EFE"/>
    <w:rsid w:val="57C24FBC"/>
    <w:rsid w:val="57CA7A75"/>
    <w:rsid w:val="57CC1B4C"/>
    <w:rsid w:val="57E80C24"/>
    <w:rsid w:val="57EA9209"/>
    <w:rsid w:val="57F00DC0"/>
    <w:rsid w:val="57F309A5"/>
    <w:rsid w:val="57F46105"/>
    <w:rsid w:val="57F8EDB6"/>
    <w:rsid w:val="57FC7C95"/>
    <w:rsid w:val="57FDD6A9"/>
    <w:rsid w:val="57FF27F1"/>
    <w:rsid w:val="5803F422"/>
    <w:rsid w:val="580A7C21"/>
    <w:rsid w:val="580FFADB"/>
    <w:rsid w:val="581B0A93"/>
    <w:rsid w:val="581E968B"/>
    <w:rsid w:val="58243AFB"/>
    <w:rsid w:val="582C28C2"/>
    <w:rsid w:val="58310FC3"/>
    <w:rsid w:val="5836003C"/>
    <w:rsid w:val="584F8FB7"/>
    <w:rsid w:val="585E6215"/>
    <w:rsid w:val="585F4C7A"/>
    <w:rsid w:val="5860899B"/>
    <w:rsid w:val="586BC0C3"/>
    <w:rsid w:val="5878DA68"/>
    <w:rsid w:val="587D918E"/>
    <w:rsid w:val="588830FC"/>
    <w:rsid w:val="5895BFAD"/>
    <w:rsid w:val="58A0F7B6"/>
    <w:rsid w:val="58A66A07"/>
    <w:rsid w:val="58AAA008"/>
    <w:rsid w:val="58AD25FE"/>
    <w:rsid w:val="58B8A640"/>
    <w:rsid w:val="58CC8D45"/>
    <w:rsid w:val="58DE1BB3"/>
    <w:rsid w:val="58DFBAF2"/>
    <w:rsid w:val="58E153C8"/>
    <w:rsid w:val="58EE3A26"/>
    <w:rsid w:val="58F18881"/>
    <w:rsid w:val="58F223A9"/>
    <w:rsid w:val="58F7045E"/>
    <w:rsid w:val="59004960"/>
    <w:rsid w:val="5909B9E1"/>
    <w:rsid w:val="59126C70"/>
    <w:rsid w:val="59288134"/>
    <w:rsid w:val="592CF212"/>
    <w:rsid w:val="592EB163"/>
    <w:rsid w:val="59301401"/>
    <w:rsid w:val="59358BEC"/>
    <w:rsid w:val="593E23F0"/>
    <w:rsid w:val="59428069"/>
    <w:rsid w:val="5946C351"/>
    <w:rsid w:val="594F1405"/>
    <w:rsid w:val="594F8D22"/>
    <w:rsid w:val="5955275C"/>
    <w:rsid w:val="5955B3FA"/>
    <w:rsid w:val="595AB0D5"/>
    <w:rsid w:val="595C456C"/>
    <w:rsid w:val="595FC33A"/>
    <w:rsid w:val="59604951"/>
    <w:rsid w:val="597D191D"/>
    <w:rsid w:val="5989DC34"/>
    <w:rsid w:val="598BD41E"/>
    <w:rsid w:val="5999846F"/>
    <w:rsid w:val="599BEB8A"/>
    <w:rsid w:val="59A10A7B"/>
    <w:rsid w:val="59B16DA6"/>
    <w:rsid w:val="59B2472A"/>
    <w:rsid w:val="59BCC5FE"/>
    <w:rsid w:val="59C0543C"/>
    <w:rsid w:val="59C52813"/>
    <w:rsid w:val="59D464A1"/>
    <w:rsid w:val="59D66734"/>
    <w:rsid w:val="5A095310"/>
    <w:rsid w:val="5A0DAFE7"/>
    <w:rsid w:val="5A152B4D"/>
    <w:rsid w:val="5A169E40"/>
    <w:rsid w:val="5A34802D"/>
    <w:rsid w:val="5A34D7DD"/>
    <w:rsid w:val="5A43C8BD"/>
    <w:rsid w:val="5A4700C0"/>
    <w:rsid w:val="5A51B0B4"/>
    <w:rsid w:val="5A6429F6"/>
    <w:rsid w:val="5A72F82B"/>
    <w:rsid w:val="5A752307"/>
    <w:rsid w:val="5A75F8C5"/>
    <w:rsid w:val="5A8E57C6"/>
    <w:rsid w:val="5A9137DE"/>
    <w:rsid w:val="5A95BFD2"/>
    <w:rsid w:val="5AA1CC9B"/>
    <w:rsid w:val="5AA43894"/>
    <w:rsid w:val="5AAE3CD1"/>
    <w:rsid w:val="5AAF4EC2"/>
    <w:rsid w:val="5AB8FFC6"/>
    <w:rsid w:val="5AC7C654"/>
    <w:rsid w:val="5AC95586"/>
    <w:rsid w:val="5ACA81C4"/>
    <w:rsid w:val="5ACD9C69"/>
    <w:rsid w:val="5ACE7418"/>
    <w:rsid w:val="5ACE8961"/>
    <w:rsid w:val="5AD3DFDE"/>
    <w:rsid w:val="5AD7D478"/>
    <w:rsid w:val="5ADAB6C1"/>
    <w:rsid w:val="5ADB6E94"/>
    <w:rsid w:val="5ADE9BD9"/>
    <w:rsid w:val="5AF65DF3"/>
    <w:rsid w:val="5B102B78"/>
    <w:rsid w:val="5B18F416"/>
    <w:rsid w:val="5B1D56CE"/>
    <w:rsid w:val="5B255F57"/>
    <w:rsid w:val="5B2744E5"/>
    <w:rsid w:val="5B28D208"/>
    <w:rsid w:val="5B2FAC6F"/>
    <w:rsid w:val="5B396254"/>
    <w:rsid w:val="5B39BAC5"/>
    <w:rsid w:val="5B3D3D2F"/>
    <w:rsid w:val="5B466FC6"/>
    <w:rsid w:val="5B47E9EF"/>
    <w:rsid w:val="5B4995BF"/>
    <w:rsid w:val="5B525436"/>
    <w:rsid w:val="5B54E5F8"/>
    <w:rsid w:val="5B586EFA"/>
    <w:rsid w:val="5B71DA40"/>
    <w:rsid w:val="5B72F9D0"/>
    <w:rsid w:val="5B7AF867"/>
    <w:rsid w:val="5B821DC6"/>
    <w:rsid w:val="5B9F8FCA"/>
    <w:rsid w:val="5BA6D1EA"/>
    <w:rsid w:val="5BA90B36"/>
    <w:rsid w:val="5BAB42DF"/>
    <w:rsid w:val="5BB3371A"/>
    <w:rsid w:val="5BB4492B"/>
    <w:rsid w:val="5BB66C08"/>
    <w:rsid w:val="5BBC8E08"/>
    <w:rsid w:val="5BC48833"/>
    <w:rsid w:val="5BCF2605"/>
    <w:rsid w:val="5BD9E880"/>
    <w:rsid w:val="5BDA6F4B"/>
    <w:rsid w:val="5BDF678D"/>
    <w:rsid w:val="5BE2D121"/>
    <w:rsid w:val="5BE357C9"/>
    <w:rsid w:val="5BE4B35C"/>
    <w:rsid w:val="5BEBD5EC"/>
    <w:rsid w:val="5BF1BAB4"/>
    <w:rsid w:val="5BF3A51A"/>
    <w:rsid w:val="5C02ACE0"/>
    <w:rsid w:val="5C037F12"/>
    <w:rsid w:val="5C070B00"/>
    <w:rsid w:val="5C0BD158"/>
    <w:rsid w:val="5C108E97"/>
    <w:rsid w:val="5C169483"/>
    <w:rsid w:val="5C1DEA16"/>
    <w:rsid w:val="5C22265C"/>
    <w:rsid w:val="5C2AAD23"/>
    <w:rsid w:val="5C2B86E0"/>
    <w:rsid w:val="5C308E0A"/>
    <w:rsid w:val="5C379661"/>
    <w:rsid w:val="5C3EF225"/>
    <w:rsid w:val="5C412660"/>
    <w:rsid w:val="5C44ACDC"/>
    <w:rsid w:val="5C5424C4"/>
    <w:rsid w:val="5C5E80E8"/>
    <w:rsid w:val="5C6B63C5"/>
    <w:rsid w:val="5C725A06"/>
    <w:rsid w:val="5C733955"/>
    <w:rsid w:val="5C8EEB86"/>
    <w:rsid w:val="5C93F8CE"/>
    <w:rsid w:val="5C9763FC"/>
    <w:rsid w:val="5C9E9B61"/>
    <w:rsid w:val="5CA6A89D"/>
    <w:rsid w:val="5CA9D815"/>
    <w:rsid w:val="5CB84CE6"/>
    <w:rsid w:val="5CC0EB9D"/>
    <w:rsid w:val="5CC31546"/>
    <w:rsid w:val="5CCDD5E3"/>
    <w:rsid w:val="5CCEE2CA"/>
    <w:rsid w:val="5CD2796E"/>
    <w:rsid w:val="5CD66560"/>
    <w:rsid w:val="5CF73387"/>
    <w:rsid w:val="5CF9F909"/>
    <w:rsid w:val="5CFB5932"/>
    <w:rsid w:val="5CFF99A4"/>
    <w:rsid w:val="5D03B0EC"/>
    <w:rsid w:val="5D08400A"/>
    <w:rsid w:val="5D08AD89"/>
    <w:rsid w:val="5D1A36D7"/>
    <w:rsid w:val="5D223E63"/>
    <w:rsid w:val="5D251079"/>
    <w:rsid w:val="5D3274A5"/>
    <w:rsid w:val="5D577A14"/>
    <w:rsid w:val="5D5D837B"/>
    <w:rsid w:val="5D5E389B"/>
    <w:rsid w:val="5D6C08EF"/>
    <w:rsid w:val="5D708BA2"/>
    <w:rsid w:val="5D7FA188"/>
    <w:rsid w:val="5D85477C"/>
    <w:rsid w:val="5D87C5B6"/>
    <w:rsid w:val="5D965896"/>
    <w:rsid w:val="5D9B6415"/>
    <w:rsid w:val="5DA87463"/>
    <w:rsid w:val="5DC8909C"/>
    <w:rsid w:val="5DD04B1A"/>
    <w:rsid w:val="5DD2BA7A"/>
    <w:rsid w:val="5DE1EACF"/>
    <w:rsid w:val="5DE400EF"/>
    <w:rsid w:val="5E105BC1"/>
    <w:rsid w:val="5E2FE7E8"/>
    <w:rsid w:val="5E3116A3"/>
    <w:rsid w:val="5E3387D5"/>
    <w:rsid w:val="5E351A53"/>
    <w:rsid w:val="5E4E5521"/>
    <w:rsid w:val="5E567B53"/>
    <w:rsid w:val="5E57226D"/>
    <w:rsid w:val="5E5BD0CA"/>
    <w:rsid w:val="5E5F741F"/>
    <w:rsid w:val="5E667276"/>
    <w:rsid w:val="5E687836"/>
    <w:rsid w:val="5E6ACFC2"/>
    <w:rsid w:val="5E6EFD57"/>
    <w:rsid w:val="5E74880B"/>
    <w:rsid w:val="5E85C10D"/>
    <w:rsid w:val="5E8ECC3E"/>
    <w:rsid w:val="5EB1FB8F"/>
    <w:rsid w:val="5EBD4FC4"/>
    <w:rsid w:val="5EC4CF71"/>
    <w:rsid w:val="5EC65ED1"/>
    <w:rsid w:val="5ED5D5F1"/>
    <w:rsid w:val="5EDB548F"/>
    <w:rsid w:val="5EE177E6"/>
    <w:rsid w:val="5EE727C2"/>
    <w:rsid w:val="5EED6D04"/>
    <w:rsid w:val="5EF26171"/>
    <w:rsid w:val="5EF342C3"/>
    <w:rsid w:val="5EF8760C"/>
    <w:rsid w:val="5F00AA13"/>
    <w:rsid w:val="5F198AD4"/>
    <w:rsid w:val="5F20517A"/>
    <w:rsid w:val="5F25509D"/>
    <w:rsid w:val="5F3052F7"/>
    <w:rsid w:val="5F316C4F"/>
    <w:rsid w:val="5F44C005"/>
    <w:rsid w:val="5F49A1D6"/>
    <w:rsid w:val="5F4AB0BF"/>
    <w:rsid w:val="5F4C9F5E"/>
    <w:rsid w:val="5F562FB6"/>
    <w:rsid w:val="5F5A32B3"/>
    <w:rsid w:val="5F69FC8D"/>
    <w:rsid w:val="5F8062EF"/>
    <w:rsid w:val="5F88446E"/>
    <w:rsid w:val="5F893790"/>
    <w:rsid w:val="5F9BCBFE"/>
    <w:rsid w:val="5FA105C2"/>
    <w:rsid w:val="5FA142E5"/>
    <w:rsid w:val="5FA787D1"/>
    <w:rsid w:val="5FB38A27"/>
    <w:rsid w:val="5FB6E950"/>
    <w:rsid w:val="5FBA5326"/>
    <w:rsid w:val="5FBD76A4"/>
    <w:rsid w:val="5FBF4857"/>
    <w:rsid w:val="5FC35ECA"/>
    <w:rsid w:val="5FD12A84"/>
    <w:rsid w:val="5FD9CD03"/>
    <w:rsid w:val="5FDAC015"/>
    <w:rsid w:val="5FEB96EF"/>
    <w:rsid w:val="5FF50C79"/>
    <w:rsid w:val="5FFCD117"/>
    <w:rsid w:val="5FFF4A15"/>
    <w:rsid w:val="5FFFD1B6"/>
    <w:rsid w:val="600786CD"/>
    <w:rsid w:val="601DD9DF"/>
    <w:rsid w:val="6021916E"/>
    <w:rsid w:val="603712E8"/>
    <w:rsid w:val="6038BA07"/>
    <w:rsid w:val="6038C88B"/>
    <w:rsid w:val="603B94C8"/>
    <w:rsid w:val="604C3A5E"/>
    <w:rsid w:val="6057205E"/>
    <w:rsid w:val="6063C1CF"/>
    <w:rsid w:val="606B99A6"/>
    <w:rsid w:val="606F8D76"/>
    <w:rsid w:val="6075B3C6"/>
    <w:rsid w:val="6096C4D8"/>
    <w:rsid w:val="60AF6C4B"/>
    <w:rsid w:val="60BA1524"/>
    <w:rsid w:val="60BA5383"/>
    <w:rsid w:val="60C12494"/>
    <w:rsid w:val="60C1B1A3"/>
    <w:rsid w:val="60C8E472"/>
    <w:rsid w:val="60CE6308"/>
    <w:rsid w:val="60D3163E"/>
    <w:rsid w:val="60DAD0F3"/>
    <w:rsid w:val="60DB6A86"/>
    <w:rsid w:val="60DB959E"/>
    <w:rsid w:val="60DEC26A"/>
    <w:rsid w:val="60FA7FC1"/>
    <w:rsid w:val="60FF3A57"/>
    <w:rsid w:val="60FFF733"/>
    <w:rsid w:val="6100315E"/>
    <w:rsid w:val="61015B4F"/>
    <w:rsid w:val="6101987F"/>
    <w:rsid w:val="6108DB66"/>
    <w:rsid w:val="6110FA3C"/>
    <w:rsid w:val="61130FC2"/>
    <w:rsid w:val="6119FE7C"/>
    <w:rsid w:val="611E520D"/>
    <w:rsid w:val="61326B9D"/>
    <w:rsid w:val="61326E8C"/>
    <w:rsid w:val="61346606"/>
    <w:rsid w:val="613D60CC"/>
    <w:rsid w:val="613D939D"/>
    <w:rsid w:val="613EDE0E"/>
    <w:rsid w:val="617D818C"/>
    <w:rsid w:val="617DBDB3"/>
    <w:rsid w:val="61843B7F"/>
    <w:rsid w:val="618C06FF"/>
    <w:rsid w:val="618CFF0C"/>
    <w:rsid w:val="618E13DF"/>
    <w:rsid w:val="619714E1"/>
    <w:rsid w:val="619AA877"/>
    <w:rsid w:val="619AEDF6"/>
    <w:rsid w:val="619CD3EB"/>
    <w:rsid w:val="61A01386"/>
    <w:rsid w:val="61A30D4B"/>
    <w:rsid w:val="61A3192B"/>
    <w:rsid w:val="61AC1C60"/>
    <w:rsid w:val="61B27FC8"/>
    <w:rsid w:val="61BB3AA0"/>
    <w:rsid w:val="61BCD16E"/>
    <w:rsid w:val="61BD61CF"/>
    <w:rsid w:val="61CDC31F"/>
    <w:rsid w:val="61D406E6"/>
    <w:rsid w:val="61DAEAE2"/>
    <w:rsid w:val="61E6BF29"/>
    <w:rsid w:val="61F41244"/>
    <w:rsid w:val="61FDEAB3"/>
    <w:rsid w:val="620F7786"/>
    <w:rsid w:val="620FAA30"/>
    <w:rsid w:val="6214F64E"/>
    <w:rsid w:val="62318ED8"/>
    <w:rsid w:val="6235EA06"/>
    <w:rsid w:val="623F2B39"/>
    <w:rsid w:val="62434EF6"/>
    <w:rsid w:val="62463AB4"/>
    <w:rsid w:val="624CB9ED"/>
    <w:rsid w:val="624FFCC6"/>
    <w:rsid w:val="6250E7A8"/>
    <w:rsid w:val="62720AFF"/>
    <w:rsid w:val="627AE74D"/>
    <w:rsid w:val="627B4776"/>
    <w:rsid w:val="628303E3"/>
    <w:rsid w:val="628C2988"/>
    <w:rsid w:val="629C01BF"/>
    <w:rsid w:val="629CB902"/>
    <w:rsid w:val="62A5B455"/>
    <w:rsid w:val="62AD2CFF"/>
    <w:rsid w:val="62B015F2"/>
    <w:rsid w:val="62B1F5EA"/>
    <w:rsid w:val="62B62407"/>
    <w:rsid w:val="62B87115"/>
    <w:rsid w:val="62B94EB6"/>
    <w:rsid w:val="62BA4093"/>
    <w:rsid w:val="62C73261"/>
    <w:rsid w:val="62C80850"/>
    <w:rsid w:val="62CEADD5"/>
    <w:rsid w:val="62D5153E"/>
    <w:rsid w:val="62D62BF4"/>
    <w:rsid w:val="62E45710"/>
    <w:rsid w:val="62E9C6CA"/>
    <w:rsid w:val="62EDF29A"/>
    <w:rsid w:val="630E1B3A"/>
    <w:rsid w:val="63151D47"/>
    <w:rsid w:val="632C5B63"/>
    <w:rsid w:val="6330C230"/>
    <w:rsid w:val="6338F401"/>
    <w:rsid w:val="634FE6B4"/>
    <w:rsid w:val="63523CF5"/>
    <w:rsid w:val="635403CC"/>
    <w:rsid w:val="6356CB54"/>
    <w:rsid w:val="635B052A"/>
    <w:rsid w:val="635F3D7D"/>
    <w:rsid w:val="6361EF96"/>
    <w:rsid w:val="6378A10D"/>
    <w:rsid w:val="6379B75B"/>
    <w:rsid w:val="637DC270"/>
    <w:rsid w:val="63824058"/>
    <w:rsid w:val="63830503"/>
    <w:rsid w:val="6391E4FA"/>
    <w:rsid w:val="639E6C81"/>
    <w:rsid w:val="63A0F466"/>
    <w:rsid w:val="63A92305"/>
    <w:rsid w:val="63CE5F7E"/>
    <w:rsid w:val="63D23C73"/>
    <w:rsid w:val="63DCB1A8"/>
    <w:rsid w:val="63E531F7"/>
    <w:rsid w:val="63EE0E5E"/>
    <w:rsid w:val="63F84B52"/>
    <w:rsid w:val="63FE614B"/>
    <w:rsid w:val="6406787E"/>
    <w:rsid w:val="640766BC"/>
    <w:rsid w:val="640D3148"/>
    <w:rsid w:val="6411DA3D"/>
    <w:rsid w:val="64133660"/>
    <w:rsid w:val="6413566D"/>
    <w:rsid w:val="641779BA"/>
    <w:rsid w:val="6424E8A4"/>
    <w:rsid w:val="642518E5"/>
    <w:rsid w:val="642A8592"/>
    <w:rsid w:val="642ED1A8"/>
    <w:rsid w:val="6439FA69"/>
    <w:rsid w:val="6444D9DB"/>
    <w:rsid w:val="64496FAD"/>
    <w:rsid w:val="644AB084"/>
    <w:rsid w:val="644B1ADA"/>
    <w:rsid w:val="645B90ED"/>
    <w:rsid w:val="64657B39"/>
    <w:rsid w:val="646C13E8"/>
    <w:rsid w:val="647094C1"/>
    <w:rsid w:val="647BF1FA"/>
    <w:rsid w:val="64805904"/>
    <w:rsid w:val="64867B0A"/>
    <w:rsid w:val="6496DA85"/>
    <w:rsid w:val="649A1285"/>
    <w:rsid w:val="64AE1BB4"/>
    <w:rsid w:val="64CA495F"/>
    <w:rsid w:val="64D28099"/>
    <w:rsid w:val="64D6E1B8"/>
    <w:rsid w:val="64D8E8A6"/>
    <w:rsid w:val="64EDE66B"/>
    <w:rsid w:val="64EE193C"/>
    <w:rsid w:val="64FC4EE4"/>
    <w:rsid w:val="650A6846"/>
    <w:rsid w:val="6514A92D"/>
    <w:rsid w:val="651AA420"/>
    <w:rsid w:val="651CC9CD"/>
    <w:rsid w:val="65219739"/>
    <w:rsid w:val="652EFF17"/>
    <w:rsid w:val="65358219"/>
    <w:rsid w:val="65361157"/>
    <w:rsid w:val="65455F7E"/>
    <w:rsid w:val="65467210"/>
    <w:rsid w:val="654F9E3C"/>
    <w:rsid w:val="65502395"/>
    <w:rsid w:val="655F21A9"/>
    <w:rsid w:val="657A8CFC"/>
    <w:rsid w:val="658AC4B6"/>
    <w:rsid w:val="658E23CF"/>
    <w:rsid w:val="6593F3A7"/>
    <w:rsid w:val="6594DD48"/>
    <w:rsid w:val="6598947B"/>
    <w:rsid w:val="659A1821"/>
    <w:rsid w:val="65A3C542"/>
    <w:rsid w:val="65A7DA44"/>
    <w:rsid w:val="65A83662"/>
    <w:rsid w:val="65AE81B0"/>
    <w:rsid w:val="65B944BC"/>
    <w:rsid w:val="65C1EA1E"/>
    <w:rsid w:val="65D4CC72"/>
    <w:rsid w:val="65DC561E"/>
    <w:rsid w:val="65DE5EC6"/>
    <w:rsid w:val="65ECBBF8"/>
    <w:rsid w:val="65EF6FC7"/>
    <w:rsid w:val="65F11CE4"/>
    <w:rsid w:val="65F55A0F"/>
    <w:rsid w:val="65F736DA"/>
    <w:rsid w:val="65F9764E"/>
    <w:rsid w:val="65FD3BCD"/>
    <w:rsid w:val="65FEEFC9"/>
    <w:rsid w:val="6600D0BF"/>
    <w:rsid w:val="6604F3ED"/>
    <w:rsid w:val="6628E657"/>
    <w:rsid w:val="662A0F47"/>
    <w:rsid w:val="663AFC66"/>
    <w:rsid w:val="663CF551"/>
    <w:rsid w:val="664A6113"/>
    <w:rsid w:val="664FD491"/>
    <w:rsid w:val="66528AFF"/>
    <w:rsid w:val="6654256D"/>
    <w:rsid w:val="665984E5"/>
    <w:rsid w:val="665D50C2"/>
    <w:rsid w:val="6662B564"/>
    <w:rsid w:val="66645B10"/>
    <w:rsid w:val="6669BA23"/>
    <w:rsid w:val="666A5A2B"/>
    <w:rsid w:val="666FE861"/>
    <w:rsid w:val="66753DC2"/>
    <w:rsid w:val="66788E0D"/>
    <w:rsid w:val="667BAFEF"/>
    <w:rsid w:val="667EBF33"/>
    <w:rsid w:val="6680BFEA"/>
    <w:rsid w:val="668E1E3B"/>
    <w:rsid w:val="66A269B0"/>
    <w:rsid w:val="66A5B233"/>
    <w:rsid w:val="66A5FD07"/>
    <w:rsid w:val="66A80817"/>
    <w:rsid w:val="66AF9111"/>
    <w:rsid w:val="66B38D14"/>
    <w:rsid w:val="66B5A858"/>
    <w:rsid w:val="66BA411E"/>
    <w:rsid w:val="66BB0602"/>
    <w:rsid w:val="66BFF03E"/>
    <w:rsid w:val="66CAF574"/>
    <w:rsid w:val="66CCBAD6"/>
    <w:rsid w:val="66D2D312"/>
    <w:rsid w:val="66E974A5"/>
    <w:rsid w:val="66EF7560"/>
    <w:rsid w:val="670064D7"/>
    <w:rsid w:val="670714C1"/>
    <w:rsid w:val="6711B1C5"/>
    <w:rsid w:val="671380B0"/>
    <w:rsid w:val="6727FCB1"/>
    <w:rsid w:val="67334A32"/>
    <w:rsid w:val="673DF120"/>
    <w:rsid w:val="6745838B"/>
    <w:rsid w:val="67475745"/>
    <w:rsid w:val="67499D6A"/>
    <w:rsid w:val="674A4815"/>
    <w:rsid w:val="674D7010"/>
    <w:rsid w:val="67540E2D"/>
    <w:rsid w:val="67726B5F"/>
    <w:rsid w:val="67887723"/>
    <w:rsid w:val="678CD060"/>
    <w:rsid w:val="6794990C"/>
    <w:rsid w:val="67A5E494"/>
    <w:rsid w:val="67B2A543"/>
    <w:rsid w:val="67B3C9ED"/>
    <w:rsid w:val="67B3F677"/>
    <w:rsid w:val="67BA8328"/>
    <w:rsid w:val="67C0F587"/>
    <w:rsid w:val="67CC3F22"/>
    <w:rsid w:val="67D2FF6A"/>
    <w:rsid w:val="67DB8922"/>
    <w:rsid w:val="67DC5B92"/>
    <w:rsid w:val="67E02B97"/>
    <w:rsid w:val="67E6FB80"/>
    <w:rsid w:val="67EB8DED"/>
    <w:rsid w:val="67F083A8"/>
    <w:rsid w:val="67F37D03"/>
    <w:rsid w:val="68023587"/>
    <w:rsid w:val="68037D17"/>
    <w:rsid w:val="68084EEB"/>
    <w:rsid w:val="68110E23"/>
    <w:rsid w:val="681252DA"/>
    <w:rsid w:val="681B1EC9"/>
    <w:rsid w:val="682E2178"/>
    <w:rsid w:val="6830DEA3"/>
    <w:rsid w:val="683110A9"/>
    <w:rsid w:val="6833582E"/>
    <w:rsid w:val="6833AE26"/>
    <w:rsid w:val="684349E3"/>
    <w:rsid w:val="6844CBCB"/>
    <w:rsid w:val="685A5221"/>
    <w:rsid w:val="685AD6DC"/>
    <w:rsid w:val="685C559C"/>
    <w:rsid w:val="686E444C"/>
    <w:rsid w:val="687034EA"/>
    <w:rsid w:val="687260F3"/>
    <w:rsid w:val="6875D592"/>
    <w:rsid w:val="687B988C"/>
    <w:rsid w:val="687DB782"/>
    <w:rsid w:val="6892EFC4"/>
    <w:rsid w:val="689952F2"/>
    <w:rsid w:val="68A8B675"/>
    <w:rsid w:val="68B8A31A"/>
    <w:rsid w:val="68C62A13"/>
    <w:rsid w:val="68DBDB15"/>
    <w:rsid w:val="68EAC0C8"/>
    <w:rsid w:val="68EF4F7D"/>
    <w:rsid w:val="69019F32"/>
    <w:rsid w:val="6908BE5C"/>
    <w:rsid w:val="690C6D34"/>
    <w:rsid w:val="690F6ABC"/>
    <w:rsid w:val="6913646B"/>
    <w:rsid w:val="6918862B"/>
    <w:rsid w:val="691D8714"/>
    <w:rsid w:val="692040E0"/>
    <w:rsid w:val="69224BFF"/>
    <w:rsid w:val="69240159"/>
    <w:rsid w:val="69277A2C"/>
    <w:rsid w:val="6928903A"/>
    <w:rsid w:val="692C8E21"/>
    <w:rsid w:val="692D217C"/>
    <w:rsid w:val="692EE8C6"/>
    <w:rsid w:val="6935F913"/>
    <w:rsid w:val="6937EC07"/>
    <w:rsid w:val="693AB3D8"/>
    <w:rsid w:val="69478CD4"/>
    <w:rsid w:val="694FC99B"/>
    <w:rsid w:val="69536D04"/>
    <w:rsid w:val="6968772A"/>
    <w:rsid w:val="69713059"/>
    <w:rsid w:val="6982D2FE"/>
    <w:rsid w:val="6988BF39"/>
    <w:rsid w:val="6993B2BD"/>
    <w:rsid w:val="69972867"/>
    <w:rsid w:val="699B01AE"/>
    <w:rsid w:val="699B6B9A"/>
    <w:rsid w:val="699D7B0B"/>
    <w:rsid w:val="69A41186"/>
    <w:rsid w:val="69AA2FD8"/>
    <w:rsid w:val="69AB256B"/>
    <w:rsid w:val="69B0CA0B"/>
    <w:rsid w:val="69B917F5"/>
    <w:rsid w:val="69BA027B"/>
    <w:rsid w:val="69BB6D56"/>
    <w:rsid w:val="69C18D2A"/>
    <w:rsid w:val="69C1B3D2"/>
    <w:rsid w:val="69C47BF1"/>
    <w:rsid w:val="69C61DE6"/>
    <w:rsid w:val="69CA70F6"/>
    <w:rsid w:val="69D1C917"/>
    <w:rsid w:val="69D97703"/>
    <w:rsid w:val="69DE1E25"/>
    <w:rsid w:val="69E5FCC7"/>
    <w:rsid w:val="69EB1420"/>
    <w:rsid w:val="69F05A1D"/>
    <w:rsid w:val="6A00EC69"/>
    <w:rsid w:val="6A0184FE"/>
    <w:rsid w:val="6A02E986"/>
    <w:rsid w:val="6A038001"/>
    <w:rsid w:val="6A181F0E"/>
    <w:rsid w:val="6A2814D7"/>
    <w:rsid w:val="6A323E31"/>
    <w:rsid w:val="6A3C473D"/>
    <w:rsid w:val="6A456A37"/>
    <w:rsid w:val="6A4767EA"/>
    <w:rsid w:val="6A4E8CA6"/>
    <w:rsid w:val="6A7183D2"/>
    <w:rsid w:val="6A7B9CCB"/>
    <w:rsid w:val="6A7F24C1"/>
    <w:rsid w:val="6A8392BB"/>
    <w:rsid w:val="6A86AB67"/>
    <w:rsid w:val="6A93C480"/>
    <w:rsid w:val="6A9F9536"/>
    <w:rsid w:val="6AB54E8E"/>
    <w:rsid w:val="6AB79A60"/>
    <w:rsid w:val="6AB8C653"/>
    <w:rsid w:val="6ABA5C5E"/>
    <w:rsid w:val="6AC33CE0"/>
    <w:rsid w:val="6AC4609B"/>
    <w:rsid w:val="6ACBCBC8"/>
    <w:rsid w:val="6ACFF6AA"/>
    <w:rsid w:val="6AE05E08"/>
    <w:rsid w:val="6AF5BC8E"/>
    <w:rsid w:val="6AF69D1E"/>
    <w:rsid w:val="6AFF2E0F"/>
    <w:rsid w:val="6B015F19"/>
    <w:rsid w:val="6B01BD77"/>
    <w:rsid w:val="6B08A215"/>
    <w:rsid w:val="6B08DE90"/>
    <w:rsid w:val="6B0F4055"/>
    <w:rsid w:val="6B1292A9"/>
    <w:rsid w:val="6B14457E"/>
    <w:rsid w:val="6B149FE9"/>
    <w:rsid w:val="6B253134"/>
    <w:rsid w:val="6B2B8D03"/>
    <w:rsid w:val="6B327C6B"/>
    <w:rsid w:val="6B3D2B46"/>
    <w:rsid w:val="6B43C080"/>
    <w:rsid w:val="6B4723F5"/>
    <w:rsid w:val="6B47CCD8"/>
    <w:rsid w:val="6B60B425"/>
    <w:rsid w:val="6B6CD9FE"/>
    <w:rsid w:val="6B6DE568"/>
    <w:rsid w:val="6B6E52EF"/>
    <w:rsid w:val="6B7A1273"/>
    <w:rsid w:val="6B81CD28"/>
    <w:rsid w:val="6B838439"/>
    <w:rsid w:val="6B871DE5"/>
    <w:rsid w:val="6B8B654D"/>
    <w:rsid w:val="6BA79E59"/>
    <w:rsid w:val="6BABDE23"/>
    <w:rsid w:val="6BB07CF0"/>
    <w:rsid w:val="6BB6DD96"/>
    <w:rsid w:val="6BB8E956"/>
    <w:rsid w:val="6BC268C8"/>
    <w:rsid w:val="6BC4D849"/>
    <w:rsid w:val="6BC5EA5E"/>
    <w:rsid w:val="6BCA710C"/>
    <w:rsid w:val="6BD89387"/>
    <w:rsid w:val="6BE0F471"/>
    <w:rsid w:val="6BE29983"/>
    <w:rsid w:val="6BE840BC"/>
    <w:rsid w:val="6BE9DDAA"/>
    <w:rsid w:val="6BF17FF7"/>
    <w:rsid w:val="6C002A9D"/>
    <w:rsid w:val="6C009DEB"/>
    <w:rsid w:val="6C0391EF"/>
    <w:rsid w:val="6C07E635"/>
    <w:rsid w:val="6C0F4BEA"/>
    <w:rsid w:val="6C10B37E"/>
    <w:rsid w:val="6C446AD0"/>
    <w:rsid w:val="6C468BD7"/>
    <w:rsid w:val="6C472BAA"/>
    <w:rsid w:val="6C4A2289"/>
    <w:rsid w:val="6C4F7607"/>
    <w:rsid w:val="6C65F210"/>
    <w:rsid w:val="6C6BCC71"/>
    <w:rsid w:val="6C766050"/>
    <w:rsid w:val="6C7B89F3"/>
    <w:rsid w:val="6C7EE483"/>
    <w:rsid w:val="6C903A34"/>
    <w:rsid w:val="6C90698F"/>
    <w:rsid w:val="6C9E87D3"/>
    <w:rsid w:val="6CA01997"/>
    <w:rsid w:val="6CAAF810"/>
    <w:rsid w:val="6CB4730B"/>
    <w:rsid w:val="6CB5652F"/>
    <w:rsid w:val="6CB91F23"/>
    <w:rsid w:val="6CC2875F"/>
    <w:rsid w:val="6CCC62F2"/>
    <w:rsid w:val="6CD6544D"/>
    <w:rsid w:val="6CDB0557"/>
    <w:rsid w:val="6CE04CB6"/>
    <w:rsid w:val="6CE351A5"/>
    <w:rsid w:val="6CE354FD"/>
    <w:rsid w:val="6CE897B3"/>
    <w:rsid w:val="6CEB3977"/>
    <w:rsid w:val="6CF0B8B7"/>
    <w:rsid w:val="6D058EE3"/>
    <w:rsid w:val="6D0E5401"/>
    <w:rsid w:val="6D1B6E2A"/>
    <w:rsid w:val="6D25F56A"/>
    <w:rsid w:val="6D27E7CD"/>
    <w:rsid w:val="6D2EEF64"/>
    <w:rsid w:val="6D410FA5"/>
    <w:rsid w:val="6D4829D3"/>
    <w:rsid w:val="6D50E484"/>
    <w:rsid w:val="6D584052"/>
    <w:rsid w:val="6D62D704"/>
    <w:rsid w:val="6D6E064F"/>
    <w:rsid w:val="6D80BB68"/>
    <w:rsid w:val="6D8B621B"/>
    <w:rsid w:val="6D91A22E"/>
    <w:rsid w:val="6D9C6E4C"/>
    <w:rsid w:val="6DA128B8"/>
    <w:rsid w:val="6DAB28EB"/>
    <w:rsid w:val="6DB65E23"/>
    <w:rsid w:val="6DB6C583"/>
    <w:rsid w:val="6DB9EB73"/>
    <w:rsid w:val="6DCF431C"/>
    <w:rsid w:val="6DCFAB51"/>
    <w:rsid w:val="6DD4D888"/>
    <w:rsid w:val="6DE0F74C"/>
    <w:rsid w:val="6DE4F553"/>
    <w:rsid w:val="6DE69425"/>
    <w:rsid w:val="6DE8B965"/>
    <w:rsid w:val="6DED8735"/>
    <w:rsid w:val="6DF6E978"/>
    <w:rsid w:val="6DF87760"/>
    <w:rsid w:val="6DFA6096"/>
    <w:rsid w:val="6DFEA244"/>
    <w:rsid w:val="6E037579"/>
    <w:rsid w:val="6E10DD1E"/>
    <w:rsid w:val="6E13859F"/>
    <w:rsid w:val="6E1B6E5B"/>
    <w:rsid w:val="6E24A540"/>
    <w:rsid w:val="6E31617E"/>
    <w:rsid w:val="6E35B39A"/>
    <w:rsid w:val="6E385A5A"/>
    <w:rsid w:val="6E4A78BD"/>
    <w:rsid w:val="6E56E40F"/>
    <w:rsid w:val="6E570B70"/>
    <w:rsid w:val="6E60654A"/>
    <w:rsid w:val="6E65BB33"/>
    <w:rsid w:val="6E681FFF"/>
    <w:rsid w:val="6E6C3D1E"/>
    <w:rsid w:val="6E6C6BEF"/>
    <w:rsid w:val="6E6CD046"/>
    <w:rsid w:val="6E7224AE"/>
    <w:rsid w:val="6E78345F"/>
    <w:rsid w:val="6E7B3BAD"/>
    <w:rsid w:val="6E81D0EF"/>
    <w:rsid w:val="6E9DA63D"/>
    <w:rsid w:val="6EA1E1A9"/>
    <w:rsid w:val="6EAA6B11"/>
    <w:rsid w:val="6EAAD7BF"/>
    <w:rsid w:val="6EAB1CFC"/>
    <w:rsid w:val="6EAD6929"/>
    <w:rsid w:val="6EB2B66B"/>
    <w:rsid w:val="6EBA099B"/>
    <w:rsid w:val="6EBEB039"/>
    <w:rsid w:val="6ECD945E"/>
    <w:rsid w:val="6ED5934A"/>
    <w:rsid w:val="6EEB63B3"/>
    <w:rsid w:val="6EF2DA01"/>
    <w:rsid w:val="6EF5FDB4"/>
    <w:rsid w:val="6EF773AD"/>
    <w:rsid w:val="6EF8DD86"/>
    <w:rsid w:val="6EF95BB8"/>
    <w:rsid w:val="6F062D3C"/>
    <w:rsid w:val="6F0E81AB"/>
    <w:rsid w:val="6F2C8112"/>
    <w:rsid w:val="6F2F209D"/>
    <w:rsid w:val="6F3BC612"/>
    <w:rsid w:val="6F3F86F7"/>
    <w:rsid w:val="6F440430"/>
    <w:rsid w:val="6F46E1C0"/>
    <w:rsid w:val="6F4B1B3D"/>
    <w:rsid w:val="6F51CF16"/>
    <w:rsid w:val="6F52FDD8"/>
    <w:rsid w:val="6F53949B"/>
    <w:rsid w:val="6F61B6E9"/>
    <w:rsid w:val="6F65CAC9"/>
    <w:rsid w:val="6F67F11A"/>
    <w:rsid w:val="6F6B761B"/>
    <w:rsid w:val="6F6D5E03"/>
    <w:rsid w:val="6F7A7CE4"/>
    <w:rsid w:val="6F7BD97A"/>
    <w:rsid w:val="6F7C2402"/>
    <w:rsid w:val="6F7DC8A5"/>
    <w:rsid w:val="6F807341"/>
    <w:rsid w:val="6F80D42F"/>
    <w:rsid w:val="6F83839F"/>
    <w:rsid w:val="6F8D632B"/>
    <w:rsid w:val="6F928CEF"/>
    <w:rsid w:val="6F936F65"/>
    <w:rsid w:val="6F978B95"/>
    <w:rsid w:val="6F99997F"/>
    <w:rsid w:val="6FAE5B0D"/>
    <w:rsid w:val="6FB502EB"/>
    <w:rsid w:val="6FC54C43"/>
    <w:rsid w:val="6FC62E96"/>
    <w:rsid w:val="6FC6C2FD"/>
    <w:rsid w:val="6FCD7862"/>
    <w:rsid w:val="6FD12B2A"/>
    <w:rsid w:val="6FD651D7"/>
    <w:rsid w:val="6FDBDD90"/>
    <w:rsid w:val="6FE31E20"/>
    <w:rsid w:val="6FE43D39"/>
    <w:rsid w:val="6FE63837"/>
    <w:rsid w:val="6FE8C52A"/>
    <w:rsid w:val="6FE8F7FE"/>
    <w:rsid w:val="6FEC286F"/>
    <w:rsid w:val="6FED9B5C"/>
    <w:rsid w:val="6FF2DBD1"/>
    <w:rsid w:val="6FF69FE3"/>
    <w:rsid w:val="7000FD76"/>
    <w:rsid w:val="7006A5CD"/>
    <w:rsid w:val="700CE9DC"/>
    <w:rsid w:val="70174533"/>
    <w:rsid w:val="701BB2FB"/>
    <w:rsid w:val="7022AADB"/>
    <w:rsid w:val="70285979"/>
    <w:rsid w:val="70442DC8"/>
    <w:rsid w:val="7045C76A"/>
    <w:rsid w:val="704D8396"/>
    <w:rsid w:val="70612BB5"/>
    <w:rsid w:val="706739B0"/>
    <w:rsid w:val="707D2F49"/>
    <w:rsid w:val="708858AB"/>
    <w:rsid w:val="708EB147"/>
    <w:rsid w:val="70933B13"/>
    <w:rsid w:val="709E5809"/>
    <w:rsid w:val="70AD4D81"/>
    <w:rsid w:val="70B21DCD"/>
    <w:rsid w:val="70B569C8"/>
    <w:rsid w:val="70C8D881"/>
    <w:rsid w:val="70CE8EE6"/>
    <w:rsid w:val="70D1D2D6"/>
    <w:rsid w:val="70E43240"/>
    <w:rsid w:val="70E4A77C"/>
    <w:rsid w:val="70EDB67E"/>
    <w:rsid w:val="70F4F815"/>
    <w:rsid w:val="70FA2BA2"/>
    <w:rsid w:val="70FDA232"/>
    <w:rsid w:val="71007FED"/>
    <w:rsid w:val="7103AE53"/>
    <w:rsid w:val="7105C5C5"/>
    <w:rsid w:val="7105E0B2"/>
    <w:rsid w:val="71081899"/>
    <w:rsid w:val="71099969"/>
    <w:rsid w:val="710A1289"/>
    <w:rsid w:val="711669D2"/>
    <w:rsid w:val="71182AB7"/>
    <w:rsid w:val="711C7F4E"/>
    <w:rsid w:val="711DD040"/>
    <w:rsid w:val="7122B200"/>
    <w:rsid w:val="712527F7"/>
    <w:rsid w:val="712FD8E1"/>
    <w:rsid w:val="712FE383"/>
    <w:rsid w:val="71330BF0"/>
    <w:rsid w:val="71339056"/>
    <w:rsid w:val="7149C732"/>
    <w:rsid w:val="714D9758"/>
    <w:rsid w:val="714F1CC9"/>
    <w:rsid w:val="716228A0"/>
    <w:rsid w:val="71699BD0"/>
    <w:rsid w:val="717398CF"/>
    <w:rsid w:val="71769447"/>
    <w:rsid w:val="71775855"/>
    <w:rsid w:val="717FC8BB"/>
    <w:rsid w:val="718D0543"/>
    <w:rsid w:val="718FC4B1"/>
    <w:rsid w:val="7194F509"/>
    <w:rsid w:val="719D9A6B"/>
    <w:rsid w:val="719FB54A"/>
    <w:rsid w:val="71A4C8C6"/>
    <w:rsid w:val="71B4EFF9"/>
    <w:rsid w:val="71B923DB"/>
    <w:rsid w:val="71BCF504"/>
    <w:rsid w:val="71BE6ADE"/>
    <w:rsid w:val="71C91BDE"/>
    <w:rsid w:val="71CEC753"/>
    <w:rsid w:val="71D3B86A"/>
    <w:rsid w:val="71D522EB"/>
    <w:rsid w:val="71DAC15D"/>
    <w:rsid w:val="71DB5DAC"/>
    <w:rsid w:val="71DCDE53"/>
    <w:rsid w:val="71E66B3D"/>
    <w:rsid w:val="71F19275"/>
    <w:rsid w:val="720150DA"/>
    <w:rsid w:val="7202560C"/>
    <w:rsid w:val="7205ED5B"/>
    <w:rsid w:val="7207C795"/>
    <w:rsid w:val="720BB682"/>
    <w:rsid w:val="720F8096"/>
    <w:rsid w:val="7211748C"/>
    <w:rsid w:val="7216B4A9"/>
    <w:rsid w:val="721975EA"/>
    <w:rsid w:val="72258A5D"/>
    <w:rsid w:val="72269031"/>
    <w:rsid w:val="722A3F99"/>
    <w:rsid w:val="722D9C4D"/>
    <w:rsid w:val="722FD5BD"/>
    <w:rsid w:val="7231E86A"/>
    <w:rsid w:val="723DF5F6"/>
    <w:rsid w:val="7245D055"/>
    <w:rsid w:val="7257934F"/>
    <w:rsid w:val="725C1602"/>
    <w:rsid w:val="7263AA1B"/>
    <w:rsid w:val="7263DF1E"/>
    <w:rsid w:val="72645A5A"/>
    <w:rsid w:val="7266DE32"/>
    <w:rsid w:val="727A352B"/>
    <w:rsid w:val="7288B6D7"/>
    <w:rsid w:val="72A2C651"/>
    <w:rsid w:val="72A6D72A"/>
    <w:rsid w:val="72B11C9E"/>
    <w:rsid w:val="72B4F586"/>
    <w:rsid w:val="72BB8737"/>
    <w:rsid w:val="72C5781F"/>
    <w:rsid w:val="72D2F336"/>
    <w:rsid w:val="72EAEAEB"/>
    <w:rsid w:val="72EBE864"/>
    <w:rsid w:val="72F96DBA"/>
    <w:rsid w:val="72F98BC2"/>
    <w:rsid w:val="73044399"/>
    <w:rsid w:val="7307E021"/>
    <w:rsid w:val="731072D2"/>
    <w:rsid w:val="731328B6"/>
    <w:rsid w:val="73139033"/>
    <w:rsid w:val="731AB9DD"/>
    <w:rsid w:val="73243DF0"/>
    <w:rsid w:val="7329BFE1"/>
    <w:rsid w:val="732C90AB"/>
    <w:rsid w:val="7332FAE0"/>
    <w:rsid w:val="73388121"/>
    <w:rsid w:val="735544D3"/>
    <w:rsid w:val="7356F0B5"/>
    <w:rsid w:val="735BB19F"/>
    <w:rsid w:val="7360B7B0"/>
    <w:rsid w:val="737DBC3F"/>
    <w:rsid w:val="737FCE9A"/>
    <w:rsid w:val="73814CBC"/>
    <w:rsid w:val="738C2DB7"/>
    <w:rsid w:val="738C3ED5"/>
    <w:rsid w:val="73997D9D"/>
    <w:rsid w:val="739E968E"/>
    <w:rsid w:val="73A643D8"/>
    <w:rsid w:val="73AB9D2C"/>
    <w:rsid w:val="73AD0E2C"/>
    <w:rsid w:val="73B3C93D"/>
    <w:rsid w:val="73B50359"/>
    <w:rsid w:val="73CCAC8F"/>
    <w:rsid w:val="73DE4C53"/>
    <w:rsid w:val="73E317EA"/>
    <w:rsid w:val="73EAC1CD"/>
    <w:rsid w:val="73EDA203"/>
    <w:rsid w:val="73F1789E"/>
    <w:rsid w:val="73FD173C"/>
    <w:rsid w:val="73FE72A1"/>
    <w:rsid w:val="74019F61"/>
    <w:rsid w:val="74053005"/>
    <w:rsid w:val="74184F5C"/>
    <w:rsid w:val="741D9441"/>
    <w:rsid w:val="7435280C"/>
    <w:rsid w:val="7439184B"/>
    <w:rsid w:val="74414727"/>
    <w:rsid w:val="744252EB"/>
    <w:rsid w:val="744B7B67"/>
    <w:rsid w:val="744E55DB"/>
    <w:rsid w:val="74553342"/>
    <w:rsid w:val="745D82CD"/>
    <w:rsid w:val="74600BA3"/>
    <w:rsid w:val="7469F691"/>
    <w:rsid w:val="746A1070"/>
    <w:rsid w:val="746A76FD"/>
    <w:rsid w:val="746B54EB"/>
    <w:rsid w:val="746CE7EC"/>
    <w:rsid w:val="746F6729"/>
    <w:rsid w:val="746F8966"/>
    <w:rsid w:val="7472E9B5"/>
    <w:rsid w:val="74733067"/>
    <w:rsid w:val="747CB901"/>
    <w:rsid w:val="748AED4E"/>
    <w:rsid w:val="748D2021"/>
    <w:rsid w:val="74936C85"/>
    <w:rsid w:val="7495FB65"/>
    <w:rsid w:val="74A94079"/>
    <w:rsid w:val="74BF1069"/>
    <w:rsid w:val="74C499B3"/>
    <w:rsid w:val="74CCB271"/>
    <w:rsid w:val="74CEC074"/>
    <w:rsid w:val="74D23BCF"/>
    <w:rsid w:val="74D366AA"/>
    <w:rsid w:val="74D48411"/>
    <w:rsid w:val="74DFEA3F"/>
    <w:rsid w:val="74E40BD0"/>
    <w:rsid w:val="74EB8CEB"/>
    <w:rsid w:val="74F0477A"/>
    <w:rsid w:val="74F12BF0"/>
    <w:rsid w:val="74F54A83"/>
    <w:rsid w:val="750233F6"/>
    <w:rsid w:val="75036FAF"/>
    <w:rsid w:val="7510A777"/>
    <w:rsid w:val="75146A9E"/>
    <w:rsid w:val="7515F105"/>
    <w:rsid w:val="751755DB"/>
    <w:rsid w:val="751F1E83"/>
    <w:rsid w:val="75264631"/>
    <w:rsid w:val="752883B4"/>
    <w:rsid w:val="75289FEF"/>
    <w:rsid w:val="752A182A"/>
    <w:rsid w:val="753F1042"/>
    <w:rsid w:val="753FB9F9"/>
    <w:rsid w:val="75480A77"/>
    <w:rsid w:val="754A3150"/>
    <w:rsid w:val="754FF3C7"/>
    <w:rsid w:val="7558FBEE"/>
    <w:rsid w:val="7559FC93"/>
    <w:rsid w:val="755D7415"/>
    <w:rsid w:val="755F2452"/>
    <w:rsid w:val="7566EE8A"/>
    <w:rsid w:val="756D7AA3"/>
    <w:rsid w:val="756F6DA2"/>
    <w:rsid w:val="757BB04B"/>
    <w:rsid w:val="75833E40"/>
    <w:rsid w:val="758DAF8C"/>
    <w:rsid w:val="75A015FA"/>
    <w:rsid w:val="75AAA702"/>
    <w:rsid w:val="75B1179E"/>
    <w:rsid w:val="75B3A082"/>
    <w:rsid w:val="75C26EAB"/>
    <w:rsid w:val="75CF7066"/>
    <w:rsid w:val="75D0F86D"/>
    <w:rsid w:val="75D0FBC7"/>
    <w:rsid w:val="75D716D1"/>
    <w:rsid w:val="75D9F232"/>
    <w:rsid w:val="75E9A853"/>
    <w:rsid w:val="76034A04"/>
    <w:rsid w:val="761E3EE5"/>
    <w:rsid w:val="7627F152"/>
    <w:rsid w:val="762D2D42"/>
    <w:rsid w:val="76373070"/>
    <w:rsid w:val="7637AA04"/>
    <w:rsid w:val="76395A41"/>
    <w:rsid w:val="7643E754"/>
    <w:rsid w:val="765B2727"/>
    <w:rsid w:val="765DD43D"/>
    <w:rsid w:val="765E9D0E"/>
    <w:rsid w:val="76620988"/>
    <w:rsid w:val="76640E36"/>
    <w:rsid w:val="76679E57"/>
    <w:rsid w:val="766D5A3D"/>
    <w:rsid w:val="766ED12E"/>
    <w:rsid w:val="7681FDD5"/>
    <w:rsid w:val="7684B207"/>
    <w:rsid w:val="76A68955"/>
    <w:rsid w:val="76A8940E"/>
    <w:rsid w:val="76A9751C"/>
    <w:rsid w:val="76AF29B0"/>
    <w:rsid w:val="76BA9544"/>
    <w:rsid w:val="76BDBCF1"/>
    <w:rsid w:val="76C0CC4E"/>
    <w:rsid w:val="76D479AE"/>
    <w:rsid w:val="76DC56DD"/>
    <w:rsid w:val="76DC6906"/>
    <w:rsid w:val="76DCD428"/>
    <w:rsid w:val="76E64F07"/>
    <w:rsid w:val="76E7E1A9"/>
    <w:rsid w:val="76EEA87B"/>
    <w:rsid w:val="76FC337A"/>
    <w:rsid w:val="7700B613"/>
    <w:rsid w:val="770217F7"/>
    <w:rsid w:val="7709FAAC"/>
    <w:rsid w:val="770F12D4"/>
    <w:rsid w:val="771212C4"/>
    <w:rsid w:val="7719A8ED"/>
    <w:rsid w:val="772C2B74"/>
    <w:rsid w:val="772DFB93"/>
    <w:rsid w:val="772F2549"/>
    <w:rsid w:val="7730E3A0"/>
    <w:rsid w:val="774178BB"/>
    <w:rsid w:val="77425035"/>
    <w:rsid w:val="7742CA8A"/>
    <w:rsid w:val="77459D49"/>
    <w:rsid w:val="774700D7"/>
    <w:rsid w:val="775CCA81"/>
    <w:rsid w:val="77639564"/>
    <w:rsid w:val="776E27EB"/>
    <w:rsid w:val="777E8280"/>
    <w:rsid w:val="779A40B2"/>
    <w:rsid w:val="77A1BFD4"/>
    <w:rsid w:val="77A453CA"/>
    <w:rsid w:val="77A5C67B"/>
    <w:rsid w:val="77A6F398"/>
    <w:rsid w:val="77ACFD47"/>
    <w:rsid w:val="77B18FC7"/>
    <w:rsid w:val="77B8E056"/>
    <w:rsid w:val="77B95859"/>
    <w:rsid w:val="77BA80C1"/>
    <w:rsid w:val="77C6527D"/>
    <w:rsid w:val="77D45CAE"/>
    <w:rsid w:val="77D59F20"/>
    <w:rsid w:val="77D9C368"/>
    <w:rsid w:val="77E21274"/>
    <w:rsid w:val="77E46C54"/>
    <w:rsid w:val="77F76C86"/>
    <w:rsid w:val="77FAD310"/>
    <w:rsid w:val="77FFDD5B"/>
    <w:rsid w:val="78232D4D"/>
    <w:rsid w:val="782689E9"/>
    <w:rsid w:val="7830B35E"/>
    <w:rsid w:val="78325CAB"/>
    <w:rsid w:val="7835FBA2"/>
    <w:rsid w:val="7843EE24"/>
    <w:rsid w:val="78448BE8"/>
    <w:rsid w:val="784E78DF"/>
    <w:rsid w:val="784F8670"/>
    <w:rsid w:val="785811E6"/>
    <w:rsid w:val="7868E0A3"/>
    <w:rsid w:val="786ABE04"/>
    <w:rsid w:val="78757D5B"/>
    <w:rsid w:val="787C0669"/>
    <w:rsid w:val="7881A281"/>
    <w:rsid w:val="78846262"/>
    <w:rsid w:val="788F23CA"/>
    <w:rsid w:val="7891CEF8"/>
    <w:rsid w:val="7895D1B5"/>
    <w:rsid w:val="78980684"/>
    <w:rsid w:val="789E0F8F"/>
    <w:rsid w:val="78A96E27"/>
    <w:rsid w:val="78B607D7"/>
    <w:rsid w:val="78B9BA4B"/>
    <w:rsid w:val="78C5504E"/>
    <w:rsid w:val="78CBDC56"/>
    <w:rsid w:val="78D1816F"/>
    <w:rsid w:val="78D7A88D"/>
    <w:rsid w:val="78D8DB32"/>
    <w:rsid w:val="78E2CB3F"/>
    <w:rsid w:val="78E3F66D"/>
    <w:rsid w:val="78E5C2E1"/>
    <w:rsid w:val="78E8E67D"/>
    <w:rsid w:val="78F7B259"/>
    <w:rsid w:val="790013D4"/>
    <w:rsid w:val="7904BA3C"/>
    <w:rsid w:val="7918E615"/>
    <w:rsid w:val="792446D9"/>
    <w:rsid w:val="792DFD1A"/>
    <w:rsid w:val="79357D0B"/>
    <w:rsid w:val="793CD8CE"/>
    <w:rsid w:val="793E9DFE"/>
    <w:rsid w:val="7946D29B"/>
    <w:rsid w:val="7947CB4A"/>
    <w:rsid w:val="79507E12"/>
    <w:rsid w:val="7958E3A4"/>
    <w:rsid w:val="79598389"/>
    <w:rsid w:val="796A3553"/>
    <w:rsid w:val="796B23D9"/>
    <w:rsid w:val="796D77EE"/>
    <w:rsid w:val="796EB6FB"/>
    <w:rsid w:val="798532F9"/>
    <w:rsid w:val="79863F9D"/>
    <w:rsid w:val="799D454B"/>
    <w:rsid w:val="799D82E9"/>
    <w:rsid w:val="79A6BEAA"/>
    <w:rsid w:val="79AA20FC"/>
    <w:rsid w:val="79AC454D"/>
    <w:rsid w:val="79AF99FA"/>
    <w:rsid w:val="79B5DFFB"/>
    <w:rsid w:val="79BA153F"/>
    <w:rsid w:val="79CA0FAE"/>
    <w:rsid w:val="79D38ADC"/>
    <w:rsid w:val="79D40FC8"/>
    <w:rsid w:val="79D4EBA2"/>
    <w:rsid w:val="79DF2099"/>
    <w:rsid w:val="79EA46C3"/>
    <w:rsid w:val="79EA4940"/>
    <w:rsid w:val="79EAFDC6"/>
    <w:rsid w:val="7A009597"/>
    <w:rsid w:val="7A0A0E47"/>
    <w:rsid w:val="7A0A378B"/>
    <w:rsid w:val="7A0A3C8D"/>
    <w:rsid w:val="7A0A5BE8"/>
    <w:rsid w:val="7A0C6660"/>
    <w:rsid w:val="7A104BBE"/>
    <w:rsid w:val="7A1163E7"/>
    <w:rsid w:val="7A1B0974"/>
    <w:rsid w:val="7A1E61BE"/>
    <w:rsid w:val="7A205DF9"/>
    <w:rsid w:val="7A2364EA"/>
    <w:rsid w:val="7A25D8C6"/>
    <w:rsid w:val="7A36B5F4"/>
    <w:rsid w:val="7A3A647D"/>
    <w:rsid w:val="7A3E5807"/>
    <w:rsid w:val="7A54C1E6"/>
    <w:rsid w:val="7A589F68"/>
    <w:rsid w:val="7A62A764"/>
    <w:rsid w:val="7A632F9E"/>
    <w:rsid w:val="7A76DDFF"/>
    <w:rsid w:val="7A7C0334"/>
    <w:rsid w:val="7A81C063"/>
    <w:rsid w:val="7A84DAE3"/>
    <w:rsid w:val="7A8B59AE"/>
    <w:rsid w:val="7A988ACE"/>
    <w:rsid w:val="7A998F4F"/>
    <w:rsid w:val="7A99D724"/>
    <w:rsid w:val="7A9AB512"/>
    <w:rsid w:val="7A9F2773"/>
    <w:rsid w:val="7AA07DE5"/>
    <w:rsid w:val="7AA51A5D"/>
    <w:rsid w:val="7AA91390"/>
    <w:rsid w:val="7AAD6355"/>
    <w:rsid w:val="7AB2E037"/>
    <w:rsid w:val="7ACF5D81"/>
    <w:rsid w:val="7ADAA701"/>
    <w:rsid w:val="7AE6165F"/>
    <w:rsid w:val="7AE8A15C"/>
    <w:rsid w:val="7AFA9305"/>
    <w:rsid w:val="7AFE64C3"/>
    <w:rsid w:val="7B009142"/>
    <w:rsid w:val="7B060CCE"/>
    <w:rsid w:val="7B1483A9"/>
    <w:rsid w:val="7B148AD2"/>
    <w:rsid w:val="7B2A08D0"/>
    <w:rsid w:val="7B3483B5"/>
    <w:rsid w:val="7B369A8C"/>
    <w:rsid w:val="7B3DF63C"/>
    <w:rsid w:val="7B421C87"/>
    <w:rsid w:val="7B4B7BE7"/>
    <w:rsid w:val="7B4D4572"/>
    <w:rsid w:val="7B5184F1"/>
    <w:rsid w:val="7B55C388"/>
    <w:rsid w:val="7B57E799"/>
    <w:rsid w:val="7B5CD434"/>
    <w:rsid w:val="7B5D8270"/>
    <w:rsid w:val="7B626A17"/>
    <w:rsid w:val="7B65D57A"/>
    <w:rsid w:val="7B685420"/>
    <w:rsid w:val="7B6998C6"/>
    <w:rsid w:val="7B6CFD5D"/>
    <w:rsid w:val="7B6F3DBE"/>
    <w:rsid w:val="7B74E25C"/>
    <w:rsid w:val="7B81380A"/>
    <w:rsid w:val="7B81FC14"/>
    <w:rsid w:val="7B831BF6"/>
    <w:rsid w:val="7B8B41BF"/>
    <w:rsid w:val="7B8FB36F"/>
    <w:rsid w:val="7B9114D1"/>
    <w:rsid w:val="7B9211E0"/>
    <w:rsid w:val="7B92B5F8"/>
    <w:rsid w:val="7BA25265"/>
    <w:rsid w:val="7BAEC286"/>
    <w:rsid w:val="7BB155BD"/>
    <w:rsid w:val="7BB9955E"/>
    <w:rsid w:val="7BBA074A"/>
    <w:rsid w:val="7BBAA4EC"/>
    <w:rsid w:val="7BCB87E7"/>
    <w:rsid w:val="7BCE97FA"/>
    <w:rsid w:val="7BD67EB4"/>
    <w:rsid w:val="7BD7608E"/>
    <w:rsid w:val="7BDA2868"/>
    <w:rsid w:val="7BDEF252"/>
    <w:rsid w:val="7BF350C5"/>
    <w:rsid w:val="7BFABE82"/>
    <w:rsid w:val="7BFCF110"/>
    <w:rsid w:val="7C00DE38"/>
    <w:rsid w:val="7C085B2E"/>
    <w:rsid w:val="7C0CF669"/>
    <w:rsid w:val="7C1AC987"/>
    <w:rsid w:val="7C1B056C"/>
    <w:rsid w:val="7C1F3AC4"/>
    <w:rsid w:val="7C339674"/>
    <w:rsid w:val="7C3C753A"/>
    <w:rsid w:val="7C4D447F"/>
    <w:rsid w:val="7C58D046"/>
    <w:rsid w:val="7C6DF9BD"/>
    <w:rsid w:val="7C728B88"/>
    <w:rsid w:val="7C7C61F5"/>
    <w:rsid w:val="7C8250B4"/>
    <w:rsid w:val="7C864198"/>
    <w:rsid w:val="7C87AE1B"/>
    <w:rsid w:val="7C882E2C"/>
    <w:rsid w:val="7C94C6AE"/>
    <w:rsid w:val="7C95F6B5"/>
    <w:rsid w:val="7CA126D1"/>
    <w:rsid w:val="7CAB80E7"/>
    <w:rsid w:val="7CB10243"/>
    <w:rsid w:val="7CBD5397"/>
    <w:rsid w:val="7CC2A2A2"/>
    <w:rsid w:val="7CCA5EA4"/>
    <w:rsid w:val="7CD59852"/>
    <w:rsid w:val="7CDE28E4"/>
    <w:rsid w:val="7CDFC49E"/>
    <w:rsid w:val="7CFEAB8C"/>
    <w:rsid w:val="7D00400A"/>
    <w:rsid w:val="7D05CDCE"/>
    <w:rsid w:val="7D08C06B"/>
    <w:rsid w:val="7D0A480D"/>
    <w:rsid w:val="7D238999"/>
    <w:rsid w:val="7D2A8CF7"/>
    <w:rsid w:val="7D38E297"/>
    <w:rsid w:val="7D397019"/>
    <w:rsid w:val="7D4EC652"/>
    <w:rsid w:val="7D538381"/>
    <w:rsid w:val="7D6DCC57"/>
    <w:rsid w:val="7D7476CA"/>
    <w:rsid w:val="7D75F8C9"/>
    <w:rsid w:val="7D7C1FE7"/>
    <w:rsid w:val="7D8286A5"/>
    <w:rsid w:val="7D82944B"/>
    <w:rsid w:val="7D8CA347"/>
    <w:rsid w:val="7D8DC1FE"/>
    <w:rsid w:val="7D90395A"/>
    <w:rsid w:val="7D94747F"/>
    <w:rsid w:val="7D95F58F"/>
    <w:rsid w:val="7D9E56F6"/>
    <w:rsid w:val="7DA4A65B"/>
    <w:rsid w:val="7DA96B9B"/>
    <w:rsid w:val="7DB0CB24"/>
    <w:rsid w:val="7DB4DECD"/>
    <w:rsid w:val="7DBD6593"/>
    <w:rsid w:val="7DBDF14E"/>
    <w:rsid w:val="7DC7BEB2"/>
    <w:rsid w:val="7DCC9222"/>
    <w:rsid w:val="7DD2234E"/>
    <w:rsid w:val="7DD367EA"/>
    <w:rsid w:val="7DD3E47E"/>
    <w:rsid w:val="7DDA824B"/>
    <w:rsid w:val="7DDC6D50"/>
    <w:rsid w:val="7DDF4519"/>
    <w:rsid w:val="7DDF99D4"/>
    <w:rsid w:val="7DE17717"/>
    <w:rsid w:val="7DEA52E1"/>
    <w:rsid w:val="7DF5FB95"/>
    <w:rsid w:val="7E015130"/>
    <w:rsid w:val="7E03D5ED"/>
    <w:rsid w:val="7E0494A3"/>
    <w:rsid w:val="7E05CA8D"/>
    <w:rsid w:val="7E10F83F"/>
    <w:rsid w:val="7E181D63"/>
    <w:rsid w:val="7E1ABCA9"/>
    <w:rsid w:val="7E1E0732"/>
    <w:rsid w:val="7E1EDAC1"/>
    <w:rsid w:val="7E30970F"/>
    <w:rsid w:val="7E31931D"/>
    <w:rsid w:val="7E38E629"/>
    <w:rsid w:val="7E3CF0AF"/>
    <w:rsid w:val="7E3D9029"/>
    <w:rsid w:val="7E498B92"/>
    <w:rsid w:val="7E4E2EF0"/>
    <w:rsid w:val="7E4FB728"/>
    <w:rsid w:val="7E591804"/>
    <w:rsid w:val="7E678ED5"/>
    <w:rsid w:val="7E738FBA"/>
    <w:rsid w:val="7E753825"/>
    <w:rsid w:val="7E7646B0"/>
    <w:rsid w:val="7E805CCA"/>
    <w:rsid w:val="7E843930"/>
    <w:rsid w:val="7E85FE7E"/>
    <w:rsid w:val="7E8ADF94"/>
    <w:rsid w:val="7EA50751"/>
    <w:rsid w:val="7EAA5CF6"/>
    <w:rsid w:val="7EADBFC0"/>
    <w:rsid w:val="7EAF7995"/>
    <w:rsid w:val="7EB2745F"/>
    <w:rsid w:val="7EBC0014"/>
    <w:rsid w:val="7EC18376"/>
    <w:rsid w:val="7EC66CD6"/>
    <w:rsid w:val="7EC71347"/>
    <w:rsid w:val="7ECAD8A5"/>
    <w:rsid w:val="7ECD5D9D"/>
    <w:rsid w:val="7ECFB13F"/>
    <w:rsid w:val="7ED68C50"/>
    <w:rsid w:val="7ED84F9F"/>
    <w:rsid w:val="7ED87DBC"/>
    <w:rsid w:val="7EE385EF"/>
    <w:rsid w:val="7EF306AD"/>
    <w:rsid w:val="7EF674A1"/>
    <w:rsid w:val="7EFA097B"/>
    <w:rsid w:val="7F0AAA7A"/>
    <w:rsid w:val="7F0D0827"/>
    <w:rsid w:val="7F10D2BF"/>
    <w:rsid w:val="7F12055D"/>
    <w:rsid w:val="7F129681"/>
    <w:rsid w:val="7F27D267"/>
    <w:rsid w:val="7F3522E0"/>
    <w:rsid w:val="7F3F9403"/>
    <w:rsid w:val="7F484AD7"/>
    <w:rsid w:val="7F50771E"/>
    <w:rsid w:val="7F5AFDB1"/>
    <w:rsid w:val="7F601E42"/>
    <w:rsid w:val="7F67EF22"/>
    <w:rsid w:val="7F683F99"/>
    <w:rsid w:val="7F7443EB"/>
    <w:rsid w:val="7F7F2261"/>
    <w:rsid w:val="7F7FC726"/>
    <w:rsid w:val="7F8DCE74"/>
    <w:rsid w:val="7F933C67"/>
    <w:rsid w:val="7F972FFE"/>
    <w:rsid w:val="7FA166C1"/>
    <w:rsid w:val="7FA5D3E7"/>
    <w:rsid w:val="7FB9D793"/>
    <w:rsid w:val="7FBFD22E"/>
    <w:rsid w:val="7FC38995"/>
    <w:rsid w:val="7FDD66C4"/>
    <w:rsid w:val="7FDF2107"/>
    <w:rsid w:val="7FDF7E45"/>
    <w:rsid w:val="7FE29FF5"/>
    <w:rsid w:val="7FE30EE5"/>
    <w:rsid w:val="7FE55DA6"/>
    <w:rsid w:val="7FE822B3"/>
    <w:rsid w:val="7FE8D061"/>
    <w:rsid w:val="7FECE410"/>
    <w:rsid w:val="7FF6E4EC"/>
    <w:rsid w:val="7FF82160"/>
    <w:rsid w:val="7FFD4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732E"/>
  <w15:chartTrackingRefBased/>
  <w15:docId w15:val="{00428520-68B9-40BD-BC61-8934D1F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D2"/>
    <w:pPr>
      <w:spacing w:before="120" w:after="120" w:line="240" w:lineRule="auto"/>
    </w:pPr>
    <w:rPr>
      <w:rFonts w:ascii="Arial" w:eastAsia="Times New Roman" w:hAnsi="Arial" w:cs="Times New Roman"/>
      <w:szCs w:val="24"/>
    </w:rPr>
  </w:style>
  <w:style w:type="paragraph" w:styleId="Heading1">
    <w:name w:val="heading 1"/>
    <w:basedOn w:val="NoSpacing"/>
    <w:next w:val="Normal"/>
    <w:link w:val="Heading1Char"/>
    <w:autoRedefine/>
    <w:uiPriority w:val="9"/>
    <w:qFormat/>
    <w:rsid w:val="00787A0D"/>
    <w:pPr>
      <w:jc w:val="center"/>
      <w:outlineLvl w:val="0"/>
    </w:pPr>
    <w:rPr>
      <w:rFonts w:ascii="Arial" w:eastAsia="Arial" w:hAnsi="Arial" w:cs="Arial"/>
      <w:b/>
      <w:sz w:val="48"/>
      <w:szCs w:val="19"/>
    </w:rPr>
  </w:style>
  <w:style w:type="paragraph" w:styleId="Heading2">
    <w:name w:val="heading 2"/>
    <w:basedOn w:val="Normal"/>
    <w:next w:val="Normal"/>
    <w:link w:val="Heading2Char"/>
    <w:autoRedefine/>
    <w:uiPriority w:val="9"/>
    <w:unhideWhenUsed/>
    <w:qFormat/>
    <w:rsid w:val="00F62036"/>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64ED2"/>
    <w:pPr>
      <w:keepNext/>
      <w:keepLines/>
      <w:spacing w:before="160"/>
      <w:outlineLvl w:val="2"/>
    </w:pPr>
    <w:rPr>
      <w:rFonts w:eastAsiaTheme="majorEastAsia" w:cstheme="majorBidi"/>
      <w:b/>
      <w:sz w:val="24"/>
    </w:rPr>
  </w:style>
  <w:style w:type="paragraph" w:styleId="Heading4">
    <w:name w:val="heading 4"/>
    <w:basedOn w:val="Normal"/>
    <w:next w:val="Normal"/>
    <w:link w:val="Heading4Char"/>
    <w:uiPriority w:val="9"/>
    <w:semiHidden/>
    <w:unhideWhenUsed/>
    <w:qFormat/>
    <w:rsid w:val="008206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0C06EE"/>
    <w:rPr>
      <w:rFonts w:cs="Arial"/>
      <w:szCs w:val="20"/>
    </w:rPr>
  </w:style>
  <w:style w:type="character" w:customStyle="1" w:styleId="BodyText3Char">
    <w:name w:val="Body Text 3 Char"/>
    <w:basedOn w:val="DefaultParagraphFont"/>
    <w:link w:val="BodyText3"/>
    <w:semiHidden/>
    <w:rsid w:val="000C06EE"/>
    <w:rPr>
      <w:rFonts w:ascii="Arial" w:eastAsia="Times New Roman" w:hAnsi="Arial" w:cs="Arial"/>
      <w:szCs w:val="20"/>
    </w:rPr>
  </w:style>
  <w:style w:type="character" w:styleId="Hyperlink">
    <w:name w:val="Hyperlink"/>
    <w:uiPriority w:val="99"/>
    <w:rsid w:val="000C06EE"/>
    <w:rPr>
      <w:color w:val="0000FF"/>
      <w:u w:val="single"/>
    </w:rPr>
  </w:style>
  <w:style w:type="paragraph" w:styleId="ListParagraph">
    <w:name w:val="List Paragraph"/>
    <w:basedOn w:val="Normal"/>
    <w:uiPriority w:val="34"/>
    <w:qFormat/>
    <w:rsid w:val="006A0858"/>
    <w:pPr>
      <w:ind w:left="720"/>
      <w:contextualSpacing/>
    </w:pPr>
  </w:style>
  <w:style w:type="paragraph" w:styleId="NormalWeb">
    <w:name w:val="Normal (Web)"/>
    <w:basedOn w:val="Normal"/>
    <w:uiPriority w:val="99"/>
    <w:semiHidden/>
    <w:unhideWhenUsed/>
    <w:rsid w:val="000C06EE"/>
    <w:pPr>
      <w:spacing w:before="100" w:beforeAutospacing="1" w:after="100" w:afterAutospacing="1"/>
    </w:pPr>
    <w:rPr>
      <w:rFonts w:ascii="Times New Roman" w:eastAsiaTheme="minorEastAsia" w:hAnsi="Times New Roman"/>
      <w:lang w:eastAsia="en-GB"/>
    </w:rPr>
  </w:style>
  <w:style w:type="table" w:customStyle="1" w:styleId="TableGrid1">
    <w:name w:val="Table Grid1"/>
    <w:basedOn w:val="TableNormal"/>
    <w:next w:val="TableGrid"/>
    <w:uiPriority w:val="59"/>
    <w:rsid w:val="000C06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06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06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EE"/>
    <w:pPr>
      <w:tabs>
        <w:tab w:val="center" w:pos="4513"/>
        <w:tab w:val="right" w:pos="9026"/>
      </w:tabs>
    </w:pPr>
  </w:style>
  <w:style w:type="character" w:customStyle="1" w:styleId="HeaderChar">
    <w:name w:val="Header Char"/>
    <w:basedOn w:val="DefaultParagraphFont"/>
    <w:link w:val="Header"/>
    <w:uiPriority w:val="99"/>
    <w:rsid w:val="000C06EE"/>
    <w:rPr>
      <w:rFonts w:ascii="Arial" w:eastAsia="Times New Roman" w:hAnsi="Arial" w:cs="Times New Roman"/>
      <w:sz w:val="24"/>
      <w:szCs w:val="24"/>
    </w:rPr>
  </w:style>
  <w:style w:type="paragraph" w:styleId="Footer">
    <w:name w:val="footer"/>
    <w:basedOn w:val="Normal"/>
    <w:link w:val="FooterChar"/>
    <w:uiPriority w:val="99"/>
    <w:unhideWhenUsed/>
    <w:rsid w:val="000C06EE"/>
    <w:pPr>
      <w:tabs>
        <w:tab w:val="center" w:pos="4513"/>
        <w:tab w:val="right" w:pos="9026"/>
      </w:tabs>
    </w:pPr>
  </w:style>
  <w:style w:type="character" w:customStyle="1" w:styleId="FooterChar">
    <w:name w:val="Footer Char"/>
    <w:basedOn w:val="DefaultParagraphFont"/>
    <w:link w:val="Footer"/>
    <w:uiPriority w:val="99"/>
    <w:rsid w:val="000C06EE"/>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D976A3"/>
    <w:rPr>
      <w:color w:val="605E5C"/>
      <w:shd w:val="clear" w:color="auto" w:fill="E1DFDD"/>
    </w:rPr>
  </w:style>
  <w:style w:type="character" w:customStyle="1" w:styleId="normaltextrun">
    <w:name w:val="normaltextrun"/>
    <w:basedOn w:val="DefaultParagraphFont"/>
    <w:rsid w:val="00BD1DA4"/>
  </w:style>
  <w:style w:type="character" w:customStyle="1" w:styleId="eop">
    <w:name w:val="eop"/>
    <w:basedOn w:val="DefaultParagraphFont"/>
    <w:rsid w:val="007751C8"/>
  </w:style>
  <w:style w:type="paragraph" w:customStyle="1" w:styleId="xmsonormal">
    <w:name w:val="x_msonormal"/>
    <w:basedOn w:val="Normal"/>
    <w:rsid w:val="002B4EA0"/>
    <w:rPr>
      <w:rFonts w:ascii="Times New Roman" w:eastAsiaTheme="minorHAnsi" w:hAnsi="Times New Roman"/>
      <w:lang w:eastAsia="en-GB"/>
    </w:rPr>
  </w:style>
  <w:style w:type="paragraph" w:styleId="PlainText">
    <w:name w:val="Plain Text"/>
    <w:basedOn w:val="Normal"/>
    <w:link w:val="PlainTextChar"/>
    <w:uiPriority w:val="99"/>
    <w:semiHidden/>
    <w:unhideWhenUsed/>
    <w:rsid w:val="00B0421E"/>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B0421E"/>
    <w:rPr>
      <w:rFonts w:ascii="Calibri" w:hAnsi="Calibri" w:cs="Calibri"/>
    </w:rPr>
  </w:style>
  <w:style w:type="character" w:styleId="CommentReference">
    <w:name w:val="annotation reference"/>
    <w:basedOn w:val="DefaultParagraphFont"/>
    <w:uiPriority w:val="99"/>
    <w:semiHidden/>
    <w:unhideWhenUsed/>
    <w:rsid w:val="00304386"/>
    <w:rPr>
      <w:sz w:val="16"/>
      <w:szCs w:val="16"/>
    </w:rPr>
  </w:style>
  <w:style w:type="paragraph" w:styleId="CommentText">
    <w:name w:val="annotation text"/>
    <w:basedOn w:val="Normal"/>
    <w:link w:val="CommentTextChar"/>
    <w:uiPriority w:val="99"/>
    <w:unhideWhenUsed/>
    <w:rsid w:val="00304386"/>
    <w:rPr>
      <w:sz w:val="20"/>
      <w:szCs w:val="20"/>
    </w:rPr>
  </w:style>
  <w:style w:type="character" w:customStyle="1" w:styleId="CommentTextChar">
    <w:name w:val="Comment Text Char"/>
    <w:basedOn w:val="DefaultParagraphFont"/>
    <w:link w:val="CommentText"/>
    <w:uiPriority w:val="99"/>
    <w:rsid w:val="0030438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04386"/>
    <w:rPr>
      <w:b/>
      <w:bCs/>
    </w:rPr>
  </w:style>
  <w:style w:type="character" w:customStyle="1" w:styleId="CommentSubjectChar">
    <w:name w:val="Comment Subject Char"/>
    <w:basedOn w:val="CommentTextChar"/>
    <w:link w:val="CommentSubject"/>
    <w:uiPriority w:val="99"/>
    <w:semiHidden/>
    <w:rsid w:val="00304386"/>
    <w:rPr>
      <w:rFonts w:ascii="Arial" w:eastAsia="Times New Roman" w:hAnsi="Arial" w:cs="Times New Roman"/>
      <w:b/>
      <w:bCs/>
      <w:sz w:val="20"/>
      <w:szCs w:val="20"/>
    </w:rPr>
  </w:style>
  <w:style w:type="paragraph" w:styleId="NoSpacing">
    <w:name w:val="No Spacing"/>
    <w:autoRedefine/>
    <w:uiPriority w:val="1"/>
    <w:qFormat/>
    <w:rsid w:val="00270021"/>
    <w:pPr>
      <w:spacing w:after="0" w:line="240" w:lineRule="auto"/>
    </w:pPr>
    <w:rPr>
      <w:rFonts w:ascii="Calibri" w:hAnsi="Calibri" w:cs="Calibri"/>
    </w:rPr>
  </w:style>
  <w:style w:type="paragraph" w:customStyle="1" w:styleId="paragraph">
    <w:name w:val="paragraph"/>
    <w:basedOn w:val="Normal"/>
    <w:rsid w:val="00B804A9"/>
    <w:pPr>
      <w:spacing w:before="100" w:beforeAutospacing="1" w:after="100" w:afterAutospacing="1"/>
    </w:pPr>
    <w:rPr>
      <w:rFonts w:ascii="Calibri" w:eastAsiaTheme="minorHAnsi" w:hAnsi="Calibri" w:cs="Calibri"/>
      <w:szCs w:val="22"/>
      <w:lang w:eastAsia="en-GB"/>
    </w:rPr>
  </w:style>
  <w:style w:type="paragraph" w:styleId="BodyText">
    <w:name w:val="Body Text"/>
    <w:basedOn w:val="Normal"/>
    <w:link w:val="BodyTextChar"/>
    <w:uiPriority w:val="99"/>
    <w:unhideWhenUsed/>
    <w:rsid w:val="00237139"/>
  </w:style>
  <w:style w:type="character" w:customStyle="1" w:styleId="BodyTextChar">
    <w:name w:val="Body Text Char"/>
    <w:basedOn w:val="DefaultParagraphFont"/>
    <w:link w:val="BodyText"/>
    <w:uiPriority w:val="99"/>
    <w:rsid w:val="00237139"/>
    <w:rPr>
      <w:rFonts w:ascii="Arial" w:eastAsia="Times New Roman" w:hAnsi="Arial" w:cs="Times New Roman"/>
      <w:sz w:val="24"/>
      <w:szCs w:val="24"/>
    </w:rPr>
  </w:style>
  <w:style w:type="paragraph" w:customStyle="1" w:styleId="pf0">
    <w:name w:val="pf0"/>
    <w:basedOn w:val="Normal"/>
    <w:rsid w:val="003D3C53"/>
    <w:pPr>
      <w:spacing w:before="100" w:beforeAutospacing="1" w:after="100" w:afterAutospacing="1"/>
    </w:pPr>
    <w:rPr>
      <w:rFonts w:ascii="Times New Roman" w:hAnsi="Times New Roman"/>
      <w:lang w:eastAsia="en-GB"/>
    </w:rPr>
  </w:style>
  <w:style w:type="character" w:customStyle="1" w:styleId="cf01">
    <w:name w:val="cf01"/>
    <w:basedOn w:val="DefaultParagraphFont"/>
    <w:rsid w:val="003D3C53"/>
    <w:rPr>
      <w:rFonts w:ascii="Segoe UI" w:hAnsi="Segoe UI" w:cs="Segoe UI" w:hint="default"/>
      <w:sz w:val="18"/>
      <w:szCs w:val="18"/>
    </w:rPr>
  </w:style>
  <w:style w:type="character" w:customStyle="1" w:styleId="Heading1Char">
    <w:name w:val="Heading 1 Char"/>
    <w:basedOn w:val="DefaultParagraphFont"/>
    <w:link w:val="Heading1"/>
    <w:uiPriority w:val="9"/>
    <w:rsid w:val="00787A0D"/>
    <w:rPr>
      <w:rFonts w:ascii="Arial" w:eastAsia="Arial" w:hAnsi="Arial" w:cs="Arial"/>
      <w:b/>
      <w:sz w:val="48"/>
      <w:szCs w:val="19"/>
    </w:rPr>
  </w:style>
  <w:style w:type="character" w:customStyle="1" w:styleId="ui-provider">
    <w:name w:val="ui-provider"/>
    <w:basedOn w:val="DefaultParagraphFont"/>
    <w:rsid w:val="00502FD8"/>
  </w:style>
  <w:style w:type="paragraph" w:styleId="TOCHeading">
    <w:name w:val="TOC Heading"/>
    <w:basedOn w:val="Heading1"/>
    <w:next w:val="Normal"/>
    <w:uiPriority w:val="39"/>
    <w:unhideWhenUsed/>
    <w:qFormat/>
    <w:rsid w:val="00977AC4"/>
    <w:pPr>
      <w:spacing w:line="259" w:lineRule="auto"/>
      <w:outlineLvl w:val="9"/>
    </w:pPr>
    <w:rPr>
      <w:lang w:val="en-US"/>
    </w:rPr>
  </w:style>
  <w:style w:type="paragraph" w:styleId="TOC1">
    <w:name w:val="toc 1"/>
    <w:basedOn w:val="Normal"/>
    <w:next w:val="Normal"/>
    <w:autoRedefine/>
    <w:uiPriority w:val="39"/>
    <w:unhideWhenUsed/>
    <w:rsid w:val="00547DD1"/>
    <w:pPr>
      <w:tabs>
        <w:tab w:val="right" w:leader="dot" w:pos="8925"/>
      </w:tabs>
      <w:spacing w:after="100"/>
      <w:ind w:left="142"/>
    </w:pPr>
  </w:style>
  <w:style w:type="character" w:customStyle="1" w:styleId="Heading4Char">
    <w:name w:val="Heading 4 Char"/>
    <w:basedOn w:val="DefaultParagraphFont"/>
    <w:link w:val="Heading4"/>
    <w:uiPriority w:val="9"/>
    <w:semiHidden/>
    <w:rsid w:val="00820685"/>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sid w:val="00DF16CC"/>
    <w:rPr>
      <w:i/>
      <w:iCs/>
    </w:rPr>
  </w:style>
  <w:style w:type="character" w:customStyle="1" w:styleId="Heading2Char">
    <w:name w:val="Heading 2 Char"/>
    <w:basedOn w:val="DefaultParagraphFont"/>
    <w:link w:val="Heading2"/>
    <w:uiPriority w:val="9"/>
    <w:rsid w:val="00F62036"/>
    <w:rPr>
      <w:rFonts w:ascii="Arial" w:eastAsiaTheme="majorEastAsia" w:hAnsi="Arial" w:cstheme="majorBidi"/>
      <w:b/>
      <w:sz w:val="28"/>
      <w:szCs w:val="26"/>
    </w:rPr>
  </w:style>
  <w:style w:type="paragraph" w:styleId="Title">
    <w:name w:val="Title"/>
    <w:basedOn w:val="Normal"/>
    <w:next w:val="Normal"/>
    <w:link w:val="TitleChar"/>
    <w:uiPriority w:val="10"/>
    <w:qFormat/>
    <w:rsid w:val="003D66F6"/>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3D66F6"/>
    <w:rPr>
      <w:rFonts w:ascii="Arial" w:eastAsiaTheme="majorEastAsia" w:hAnsi="Arial" w:cstheme="majorBidi"/>
      <w:b/>
      <w:spacing w:val="-10"/>
      <w:kern w:val="28"/>
      <w:sz w:val="48"/>
      <w:szCs w:val="56"/>
    </w:rPr>
  </w:style>
  <w:style w:type="character" w:customStyle="1" w:styleId="Heading3Char">
    <w:name w:val="Heading 3 Char"/>
    <w:basedOn w:val="DefaultParagraphFont"/>
    <w:link w:val="Heading3"/>
    <w:uiPriority w:val="9"/>
    <w:rsid w:val="00264ED2"/>
    <w:rPr>
      <w:rFonts w:ascii="Arial" w:eastAsiaTheme="majorEastAsia" w:hAnsi="Arial" w:cstheme="majorBidi"/>
      <w:b/>
      <w:sz w:val="24"/>
      <w:szCs w:val="24"/>
    </w:rPr>
  </w:style>
  <w:style w:type="paragraph" w:styleId="TOC2">
    <w:name w:val="toc 2"/>
    <w:basedOn w:val="Normal"/>
    <w:next w:val="Normal"/>
    <w:autoRedefine/>
    <w:uiPriority w:val="39"/>
    <w:unhideWhenUsed/>
    <w:rsid w:val="001074C7"/>
    <w:pPr>
      <w:spacing w:after="100"/>
      <w:ind w:left="220"/>
    </w:pPr>
  </w:style>
  <w:style w:type="paragraph" w:styleId="TOC3">
    <w:name w:val="toc 3"/>
    <w:basedOn w:val="Normal"/>
    <w:next w:val="Normal"/>
    <w:autoRedefine/>
    <w:uiPriority w:val="39"/>
    <w:unhideWhenUsed/>
    <w:rsid w:val="001074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7386">
      <w:bodyDiv w:val="1"/>
      <w:marLeft w:val="0"/>
      <w:marRight w:val="0"/>
      <w:marTop w:val="0"/>
      <w:marBottom w:val="0"/>
      <w:divBdr>
        <w:top w:val="none" w:sz="0" w:space="0" w:color="auto"/>
        <w:left w:val="none" w:sz="0" w:space="0" w:color="auto"/>
        <w:bottom w:val="none" w:sz="0" w:space="0" w:color="auto"/>
        <w:right w:val="none" w:sz="0" w:space="0" w:color="auto"/>
      </w:divBdr>
    </w:div>
    <w:div w:id="136652058">
      <w:bodyDiv w:val="1"/>
      <w:marLeft w:val="0"/>
      <w:marRight w:val="0"/>
      <w:marTop w:val="0"/>
      <w:marBottom w:val="0"/>
      <w:divBdr>
        <w:top w:val="none" w:sz="0" w:space="0" w:color="auto"/>
        <w:left w:val="none" w:sz="0" w:space="0" w:color="auto"/>
        <w:bottom w:val="none" w:sz="0" w:space="0" w:color="auto"/>
        <w:right w:val="none" w:sz="0" w:space="0" w:color="auto"/>
      </w:divBdr>
    </w:div>
    <w:div w:id="142354881">
      <w:bodyDiv w:val="1"/>
      <w:marLeft w:val="0"/>
      <w:marRight w:val="0"/>
      <w:marTop w:val="0"/>
      <w:marBottom w:val="0"/>
      <w:divBdr>
        <w:top w:val="none" w:sz="0" w:space="0" w:color="auto"/>
        <w:left w:val="none" w:sz="0" w:space="0" w:color="auto"/>
        <w:bottom w:val="none" w:sz="0" w:space="0" w:color="auto"/>
        <w:right w:val="none" w:sz="0" w:space="0" w:color="auto"/>
      </w:divBdr>
    </w:div>
    <w:div w:id="245070955">
      <w:bodyDiv w:val="1"/>
      <w:marLeft w:val="0"/>
      <w:marRight w:val="0"/>
      <w:marTop w:val="0"/>
      <w:marBottom w:val="0"/>
      <w:divBdr>
        <w:top w:val="none" w:sz="0" w:space="0" w:color="auto"/>
        <w:left w:val="none" w:sz="0" w:space="0" w:color="auto"/>
        <w:bottom w:val="none" w:sz="0" w:space="0" w:color="auto"/>
        <w:right w:val="none" w:sz="0" w:space="0" w:color="auto"/>
      </w:divBdr>
    </w:div>
    <w:div w:id="307517114">
      <w:bodyDiv w:val="1"/>
      <w:marLeft w:val="0"/>
      <w:marRight w:val="0"/>
      <w:marTop w:val="0"/>
      <w:marBottom w:val="0"/>
      <w:divBdr>
        <w:top w:val="none" w:sz="0" w:space="0" w:color="auto"/>
        <w:left w:val="none" w:sz="0" w:space="0" w:color="auto"/>
        <w:bottom w:val="none" w:sz="0" w:space="0" w:color="auto"/>
        <w:right w:val="none" w:sz="0" w:space="0" w:color="auto"/>
      </w:divBdr>
    </w:div>
    <w:div w:id="418909081">
      <w:bodyDiv w:val="1"/>
      <w:marLeft w:val="0"/>
      <w:marRight w:val="0"/>
      <w:marTop w:val="0"/>
      <w:marBottom w:val="0"/>
      <w:divBdr>
        <w:top w:val="none" w:sz="0" w:space="0" w:color="auto"/>
        <w:left w:val="none" w:sz="0" w:space="0" w:color="auto"/>
        <w:bottom w:val="none" w:sz="0" w:space="0" w:color="auto"/>
        <w:right w:val="none" w:sz="0" w:space="0" w:color="auto"/>
      </w:divBdr>
    </w:div>
    <w:div w:id="669254756">
      <w:bodyDiv w:val="1"/>
      <w:marLeft w:val="0"/>
      <w:marRight w:val="0"/>
      <w:marTop w:val="0"/>
      <w:marBottom w:val="0"/>
      <w:divBdr>
        <w:top w:val="none" w:sz="0" w:space="0" w:color="auto"/>
        <w:left w:val="none" w:sz="0" w:space="0" w:color="auto"/>
        <w:bottom w:val="none" w:sz="0" w:space="0" w:color="auto"/>
        <w:right w:val="none" w:sz="0" w:space="0" w:color="auto"/>
      </w:divBdr>
    </w:div>
    <w:div w:id="690685924">
      <w:bodyDiv w:val="1"/>
      <w:marLeft w:val="0"/>
      <w:marRight w:val="0"/>
      <w:marTop w:val="0"/>
      <w:marBottom w:val="0"/>
      <w:divBdr>
        <w:top w:val="none" w:sz="0" w:space="0" w:color="auto"/>
        <w:left w:val="none" w:sz="0" w:space="0" w:color="auto"/>
        <w:bottom w:val="none" w:sz="0" w:space="0" w:color="auto"/>
        <w:right w:val="none" w:sz="0" w:space="0" w:color="auto"/>
      </w:divBdr>
    </w:div>
    <w:div w:id="891234035">
      <w:bodyDiv w:val="1"/>
      <w:marLeft w:val="0"/>
      <w:marRight w:val="0"/>
      <w:marTop w:val="0"/>
      <w:marBottom w:val="0"/>
      <w:divBdr>
        <w:top w:val="none" w:sz="0" w:space="0" w:color="auto"/>
        <w:left w:val="none" w:sz="0" w:space="0" w:color="auto"/>
        <w:bottom w:val="none" w:sz="0" w:space="0" w:color="auto"/>
        <w:right w:val="none" w:sz="0" w:space="0" w:color="auto"/>
      </w:divBdr>
    </w:div>
    <w:div w:id="968437424">
      <w:bodyDiv w:val="1"/>
      <w:marLeft w:val="0"/>
      <w:marRight w:val="0"/>
      <w:marTop w:val="0"/>
      <w:marBottom w:val="0"/>
      <w:divBdr>
        <w:top w:val="none" w:sz="0" w:space="0" w:color="auto"/>
        <w:left w:val="none" w:sz="0" w:space="0" w:color="auto"/>
        <w:bottom w:val="none" w:sz="0" w:space="0" w:color="auto"/>
        <w:right w:val="none" w:sz="0" w:space="0" w:color="auto"/>
      </w:divBdr>
    </w:div>
    <w:div w:id="1154226437">
      <w:bodyDiv w:val="1"/>
      <w:marLeft w:val="0"/>
      <w:marRight w:val="0"/>
      <w:marTop w:val="0"/>
      <w:marBottom w:val="0"/>
      <w:divBdr>
        <w:top w:val="none" w:sz="0" w:space="0" w:color="auto"/>
        <w:left w:val="none" w:sz="0" w:space="0" w:color="auto"/>
        <w:bottom w:val="none" w:sz="0" w:space="0" w:color="auto"/>
        <w:right w:val="none" w:sz="0" w:space="0" w:color="auto"/>
      </w:divBdr>
    </w:div>
    <w:div w:id="1204439688">
      <w:bodyDiv w:val="1"/>
      <w:marLeft w:val="0"/>
      <w:marRight w:val="0"/>
      <w:marTop w:val="0"/>
      <w:marBottom w:val="0"/>
      <w:divBdr>
        <w:top w:val="none" w:sz="0" w:space="0" w:color="auto"/>
        <w:left w:val="none" w:sz="0" w:space="0" w:color="auto"/>
        <w:bottom w:val="none" w:sz="0" w:space="0" w:color="auto"/>
        <w:right w:val="none" w:sz="0" w:space="0" w:color="auto"/>
      </w:divBdr>
    </w:div>
    <w:div w:id="1265652218">
      <w:bodyDiv w:val="1"/>
      <w:marLeft w:val="0"/>
      <w:marRight w:val="0"/>
      <w:marTop w:val="0"/>
      <w:marBottom w:val="0"/>
      <w:divBdr>
        <w:top w:val="none" w:sz="0" w:space="0" w:color="auto"/>
        <w:left w:val="none" w:sz="0" w:space="0" w:color="auto"/>
        <w:bottom w:val="none" w:sz="0" w:space="0" w:color="auto"/>
        <w:right w:val="none" w:sz="0" w:space="0" w:color="auto"/>
      </w:divBdr>
    </w:div>
    <w:div w:id="1316766694">
      <w:bodyDiv w:val="1"/>
      <w:marLeft w:val="0"/>
      <w:marRight w:val="0"/>
      <w:marTop w:val="0"/>
      <w:marBottom w:val="0"/>
      <w:divBdr>
        <w:top w:val="none" w:sz="0" w:space="0" w:color="auto"/>
        <w:left w:val="none" w:sz="0" w:space="0" w:color="auto"/>
        <w:bottom w:val="none" w:sz="0" w:space="0" w:color="auto"/>
        <w:right w:val="none" w:sz="0" w:space="0" w:color="auto"/>
      </w:divBdr>
    </w:div>
    <w:div w:id="1418136369">
      <w:bodyDiv w:val="1"/>
      <w:marLeft w:val="0"/>
      <w:marRight w:val="0"/>
      <w:marTop w:val="0"/>
      <w:marBottom w:val="0"/>
      <w:divBdr>
        <w:top w:val="none" w:sz="0" w:space="0" w:color="auto"/>
        <w:left w:val="none" w:sz="0" w:space="0" w:color="auto"/>
        <w:bottom w:val="none" w:sz="0" w:space="0" w:color="auto"/>
        <w:right w:val="none" w:sz="0" w:space="0" w:color="auto"/>
      </w:divBdr>
    </w:div>
    <w:div w:id="1464153478">
      <w:bodyDiv w:val="1"/>
      <w:marLeft w:val="0"/>
      <w:marRight w:val="0"/>
      <w:marTop w:val="0"/>
      <w:marBottom w:val="0"/>
      <w:divBdr>
        <w:top w:val="none" w:sz="0" w:space="0" w:color="auto"/>
        <w:left w:val="none" w:sz="0" w:space="0" w:color="auto"/>
        <w:bottom w:val="none" w:sz="0" w:space="0" w:color="auto"/>
        <w:right w:val="none" w:sz="0" w:space="0" w:color="auto"/>
      </w:divBdr>
    </w:div>
    <w:div w:id="1596744168">
      <w:bodyDiv w:val="1"/>
      <w:marLeft w:val="0"/>
      <w:marRight w:val="0"/>
      <w:marTop w:val="0"/>
      <w:marBottom w:val="0"/>
      <w:divBdr>
        <w:top w:val="none" w:sz="0" w:space="0" w:color="auto"/>
        <w:left w:val="none" w:sz="0" w:space="0" w:color="auto"/>
        <w:bottom w:val="none" w:sz="0" w:space="0" w:color="auto"/>
        <w:right w:val="none" w:sz="0" w:space="0" w:color="auto"/>
      </w:divBdr>
    </w:div>
    <w:div w:id="1692101496">
      <w:bodyDiv w:val="1"/>
      <w:marLeft w:val="0"/>
      <w:marRight w:val="0"/>
      <w:marTop w:val="0"/>
      <w:marBottom w:val="0"/>
      <w:divBdr>
        <w:top w:val="none" w:sz="0" w:space="0" w:color="auto"/>
        <w:left w:val="none" w:sz="0" w:space="0" w:color="auto"/>
        <w:bottom w:val="none" w:sz="0" w:space="0" w:color="auto"/>
        <w:right w:val="none" w:sz="0" w:space="0" w:color="auto"/>
      </w:divBdr>
    </w:div>
    <w:div w:id="1699236683">
      <w:bodyDiv w:val="1"/>
      <w:marLeft w:val="0"/>
      <w:marRight w:val="0"/>
      <w:marTop w:val="0"/>
      <w:marBottom w:val="0"/>
      <w:divBdr>
        <w:top w:val="none" w:sz="0" w:space="0" w:color="auto"/>
        <w:left w:val="none" w:sz="0" w:space="0" w:color="auto"/>
        <w:bottom w:val="none" w:sz="0" w:space="0" w:color="auto"/>
        <w:right w:val="none" w:sz="0" w:space="0" w:color="auto"/>
      </w:divBdr>
    </w:div>
    <w:div w:id="21042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waytest@medway.gov.uk" TargetMode="External"/><Relationship Id="rId18" Type="http://schemas.openxmlformats.org/officeDocument/2006/relationships/hyperlink" Target="mailto:medwaytest@medway.gov.uk"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mailto:medwaytest@medway.gov.uk" TargetMode="External"/><Relationship Id="rId7" Type="http://schemas.openxmlformats.org/officeDocument/2006/relationships/endnotes" Target="endnotes.xml"/><Relationship Id="rId12" Type="http://schemas.openxmlformats.org/officeDocument/2006/relationships/hyperlink" Target="mailto:medwaytest@medway.gov.uk" TargetMode="External"/><Relationship Id="rId17" Type="http://schemas.openxmlformats.org/officeDocument/2006/relationships/hyperlink" Target="mailto:medwaytest@medway.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medwaytest@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waytest@medway.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dwaytest@medway.gov.uk" TargetMode="External"/><Relationship Id="rId23" Type="http://schemas.openxmlformats.org/officeDocument/2006/relationships/header" Target="header1.xml"/><Relationship Id="rId10" Type="http://schemas.openxmlformats.org/officeDocument/2006/relationships/hyperlink" Target="mailto:medwaytest@medway.gov.uk" TargetMode="External"/><Relationship Id="rId19" Type="http://schemas.openxmlformats.org/officeDocument/2006/relationships/hyperlink" Target="mailto:medwaytest@medway.gov.uk" TargetMode="External"/><Relationship Id="rId4" Type="http://schemas.openxmlformats.org/officeDocument/2006/relationships/settings" Target="settings.xml"/><Relationship Id="rId9" Type="http://schemas.openxmlformats.org/officeDocument/2006/relationships/hyperlink" Target="mailto:medwaytest@medway.gov.uk" TargetMode="External"/><Relationship Id="rId14" Type="http://schemas.openxmlformats.org/officeDocument/2006/relationships/hyperlink" Target="mailto:medwaytest@medway.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A876-112A-47CE-9013-964D5BDC367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443</TotalTime>
  <Pages>31</Pages>
  <Words>10185</Words>
  <Characters>58056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sandys, angie</dc:creator>
  <cp:keywords/>
  <dc:description/>
  <cp:lastModifiedBy>atkinson1, jason</cp:lastModifiedBy>
  <cp:revision>37</cp:revision>
  <cp:lastPrinted>2025-05-15T07:16:00Z</cp:lastPrinted>
  <dcterms:created xsi:type="dcterms:W3CDTF">2025-05-14T14:29:00Z</dcterms:created>
  <dcterms:modified xsi:type="dcterms:W3CDTF">2025-05-28T13:19:00Z</dcterms:modified>
</cp:coreProperties>
</file>