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A0900" w14:textId="77777777" w:rsidR="00303CEC" w:rsidRDefault="00303CEC" w:rsidP="00303CEC">
      <w:pPr>
        <w:jc w:val="center"/>
        <w:rPr>
          <w:rFonts w:cs="Arial"/>
          <w:b/>
        </w:rPr>
      </w:pPr>
    </w:p>
    <w:p w14:paraId="516BAC88" w14:textId="08E821A2" w:rsidR="00505A75" w:rsidRDefault="002C6ADD" w:rsidP="00505A75">
      <w:pPr>
        <w:pStyle w:val="Heading2"/>
      </w:pPr>
      <w:r>
        <w:t>DETERMINED</w:t>
      </w:r>
    </w:p>
    <w:p w14:paraId="22E6EF47" w14:textId="77777777" w:rsidR="00505A75" w:rsidRDefault="00505A75" w:rsidP="00505A75">
      <w:pPr>
        <w:pStyle w:val="Heading2"/>
      </w:pPr>
    </w:p>
    <w:p w14:paraId="013E4131" w14:textId="77777777" w:rsidR="00505A75" w:rsidRPr="00505A75" w:rsidRDefault="00505A75" w:rsidP="00505A75">
      <w:pPr>
        <w:rPr>
          <w:lang w:eastAsia="zh-CN"/>
        </w:rPr>
      </w:pPr>
    </w:p>
    <w:p w14:paraId="73836193" w14:textId="77777777" w:rsidR="00303CEC" w:rsidRDefault="00303CEC" w:rsidP="00505A75">
      <w:pPr>
        <w:jc w:val="center"/>
      </w:pPr>
      <w:r>
        <w:rPr>
          <w:noProof/>
        </w:rPr>
        <w:drawing>
          <wp:inline distT="0" distB="0" distL="0" distR="0" wp14:anchorId="53C64715" wp14:editId="0BBA1512">
            <wp:extent cx="1438275" cy="981075"/>
            <wp:effectExtent l="0" t="0" r="9525" b="9525"/>
            <wp:docPr id="7" name="Picture 7" descr="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edway Counci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8275" cy="981075"/>
                    </a:xfrm>
                    <a:prstGeom prst="rect">
                      <a:avLst/>
                    </a:prstGeom>
                    <a:noFill/>
                    <a:ln>
                      <a:noFill/>
                    </a:ln>
                  </pic:spPr>
                </pic:pic>
              </a:graphicData>
            </a:graphic>
          </wp:inline>
        </w:drawing>
      </w:r>
    </w:p>
    <w:p w14:paraId="12432AFB" w14:textId="77777777" w:rsidR="00303CEC" w:rsidRDefault="00303CEC" w:rsidP="00303CEC">
      <w:pPr>
        <w:ind w:left="5760" w:firstLine="720"/>
      </w:pPr>
    </w:p>
    <w:p w14:paraId="35D4AC49" w14:textId="77777777" w:rsidR="00303CEC" w:rsidRDefault="00303CEC" w:rsidP="00303CEC">
      <w:pPr>
        <w:rPr>
          <w:rFonts w:cs="Arial"/>
        </w:rPr>
      </w:pPr>
    </w:p>
    <w:p w14:paraId="0A135FF9" w14:textId="28E9B9B2" w:rsidR="00303CEC" w:rsidRPr="00975FCE" w:rsidRDefault="00303CEC" w:rsidP="00505A75">
      <w:pPr>
        <w:pStyle w:val="Heading2"/>
        <w:ind w:left="0" w:firstLine="0"/>
      </w:pPr>
      <w:r w:rsidRPr="00975FCE">
        <w:t>Medway Council</w:t>
      </w:r>
      <w:r w:rsidR="00571F2D">
        <w:t xml:space="preserve"> </w:t>
      </w:r>
      <w:r w:rsidRPr="00975FCE">
        <w:t>Co-ordinated Scheme for</w:t>
      </w:r>
      <w:r w:rsidR="00505A75">
        <w:t xml:space="preserve"> </w:t>
      </w:r>
      <w:r w:rsidRPr="00975FCE">
        <w:t>Secondary Admissions</w:t>
      </w:r>
      <w:r w:rsidR="00571F2D">
        <w:t xml:space="preserve"> </w:t>
      </w:r>
      <w:r w:rsidRPr="00975FCE">
        <w:t>Academic Year</w:t>
      </w:r>
      <w:r w:rsidR="00505A75">
        <w:t xml:space="preserve"> </w:t>
      </w:r>
      <w:r w:rsidR="00596AB5">
        <w:t>202</w:t>
      </w:r>
      <w:r w:rsidR="00571F2D">
        <w:t>5</w:t>
      </w:r>
      <w:r w:rsidR="00EB2456">
        <w:t>/2</w:t>
      </w:r>
      <w:r w:rsidR="00571F2D">
        <w:t>6</w:t>
      </w:r>
    </w:p>
    <w:p w14:paraId="245597B8" w14:textId="77777777" w:rsidR="00303CEC" w:rsidRDefault="00303CEC" w:rsidP="00505A75"/>
    <w:p w14:paraId="1F6F7DDA" w14:textId="77777777" w:rsidR="00505A75" w:rsidRPr="00975FCE" w:rsidRDefault="00505A75" w:rsidP="00505A75"/>
    <w:p w14:paraId="53E886DC" w14:textId="31E915EE" w:rsidR="00975FCE" w:rsidRPr="00505A75" w:rsidRDefault="00571F2D" w:rsidP="00505A75">
      <w:pPr>
        <w:jc w:val="center"/>
        <w:rPr>
          <w:sz w:val="40"/>
          <w:szCs w:val="40"/>
        </w:rPr>
      </w:pPr>
      <w:r w:rsidRPr="00505A75">
        <w:rPr>
          <w:sz w:val="40"/>
          <w:szCs w:val="40"/>
        </w:rPr>
        <w:t>A</w:t>
      </w:r>
      <w:r w:rsidR="00303CEC" w:rsidRPr="00505A75">
        <w:rPr>
          <w:sz w:val="40"/>
          <w:szCs w:val="40"/>
        </w:rPr>
        <w:t>dmission to Year 7 and</w:t>
      </w:r>
      <w:r w:rsidRPr="00505A75">
        <w:rPr>
          <w:sz w:val="40"/>
          <w:szCs w:val="40"/>
        </w:rPr>
        <w:t xml:space="preserve"> </w:t>
      </w:r>
      <w:r w:rsidR="00975FCE" w:rsidRPr="00505A75">
        <w:rPr>
          <w:sz w:val="40"/>
          <w:szCs w:val="40"/>
        </w:rPr>
        <w:t>i</w:t>
      </w:r>
      <w:r w:rsidR="00303CEC" w:rsidRPr="00505A75">
        <w:rPr>
          <w:sz w:val="40"/>
          <w:szCs w:val="40"/>
        </w:rPr>
        <w:t>n-</w:t>
      </w:r>
      <w:r w:rsidR="00975FCE" w:rsidRPr="00505A75">
        <w:rPr>
          <w:sz w:val="40"/>
          <w:szCs w:val="40"/>
        </w:rPr>
        <w:t>y</w:t>
      </w:r>
      <w:r w:rsidR="00303CEC" w:rsidRPr="00505A75">
        <w:rPr>
          <w:sz w:val="40"/>
          <w:szCs w:val="40"/>
        </w:rPr>
        <w:t xml:space="preserve">ear </w:t>
      </w:r>
      <w:r w:rsidR="00975FCE" w:rsidRPr="00505A75">
        <w:rPr>
          <w:sz w:val="40"/>
          <w:szCs w:val="40"/>
        </w:rPr>
        <w:t>a</w:t>
      </w:r>
      <w:r w:rsidR="00303CEC" w:rsidRPr="00505A75">
        <w:rPr>
          <w:sz w:val="40"/>
          <w:szCs w:val="40"/>
        </w:rPr>
        <w:t>dmissions</w:t>
      </w:r>
    </w:p>
    <w:p w14:paraId="276DF647" w14:textId="660C37EF" w:rsidR="00571F2D" w:rsidRDefault="00571F2D">
      <w:pPr>
        <w:spacing w:after="200" w:line="276" w:lineRule="auto"/>
        <w:rPr>
          <w:rFonts w:cs="Arial"/>
          <w:b/>
          <w:szCs w:val="22"/>
        </w:rPr>
      </w:pPr>
      <w:r>
        <w:rPr>
          <w:rFonts w:cs="Arial"/>
          <w:b/>
          <w:szCs w:val="22"/>
        </w:rPr>
        <w:br w:type="page"/>
      </w:r>
    </w:p>
    <w:p w14:paraId="30BC5E76" w14:textId="0C4AAA25" w:rsidR="00303CEC" w:rsidRDefault="00303CEC" w:rsidP="00571F2D">
      <w:pPr>
        <w:pStyle w:val="Heading3"/>
      </w:pPr>
      <w:r w:rsidRPr="00A24633">
        <w:lastRenderedPageBreak/>
        <w:t>Table of Contents</w:t>
      </w:r>
    </w:p>
    <w:p w14:paraId="51454BA1" w14:textId="77777777" w:rsidR="00975FCE" w:rsidRPr="00A24633" w:rsidRDefault="00975FCE" w:rsidP="00303CEC">
      <w:pPr>
        <w:rPr>
          <w:rFonts w:cs="Arial"/>
          <w:b/>
          <w:szCs w:val="22"/>
        </w:rPr>
      </w:pPr>
    </w:p>
    <w:tbl>
      <w:tblPr>
        <w:tblStyle w:val="TableGrid"/>
        <w:tblW w:w="9747" w:type="dxa"/>
        <w:tblLook w:val="0020" w:firstRow="1" w:lastRow="0" w:firstColumn="0" w:lastColumn="0" w:noHBand="0" w:noVBand="0"/>
        <w:tblCaption w:val="Contents"/>
        <w:tblDescription w:val="Table of Contents"/>
      </w:tblPr>
      <w:tblGrid>
        <w:gridCol w:w="7792"/>
        <w:gridCol w:w="1955"/>
      </w:tblGrid>
      <w:tr w:rsidR="00303CEC" w:rsidRPr="00A24633" w14:paraId="68A2DA03" w14:textId="77777777" w:rsidTr="00505A75">
        <w:tc>
          <w:tcPr>
            <w:tcW w:w="7792" w:type="dxa"/>
          </w:tcPr>
          <w:p w14:paraId="4580A677" w14:textId="77777777" w:rsidR="00303CEC" w:rsidRPr="00A24633" w:rsidRDefault="00303CEC" w:rsidP="000F0F00">
            <w:pPr>
              <w:rPr>
                <w:rFonts w:cs="Arial"/>
                <w:szCs w:val="22"/>
              </w:rPr>
            </w:pPr>
          </w:p>
        </w:tc>
        <w:tc>
          <w:tcPr>
            <w:tcW w:w="1955" w:type="dxa"/>
          </w:tcPr>
          <w:p w14:paraId="737EF5A6" w14:textId="7075C946" w:rsidR="00303CEC" w:rsidRPr="00A24633" w:rsidRDefault="00303CEC" w:rsidP="000F0F00">
            <w:pPr>
              <w:jc w:val="center"/>
              <w:rPr>
                <w:rFonts w:cs="Arial"/>
                <w:b/>
                <w:szCs w:val="22"/>
              </w:rPr>
            </w:pPr>
            <w:r w:rsidRPr="00A24633">
              <w:rPr>
                <w:rFonts w:cs="Arial"/>
                <w:b/>
                <w:szCs w:val="22"/>
              </w:rPr>
              <w:t>Page</w:t>
            </w:r>
          </w:p>
        </w:tc>
      </w:tr>
      <w:tr w:rsidR="00303CEC" w:rsidRPr="00A24633" w14:paraId="3C2648C1" w14:textId="77777777" w:rsidTr="00505A75">
        <w:tc>
          <w:tcPr>
            <w:tcW w:w="7792" w:type="dxa"/>
          </w:tcPr>
          <w:p w14:paraId="4A9296E8" w14:textId="77777777" w:rsidR="00303CEC" w:rsidRPr="00A24633" w:rsidRDefault="00303CEC" w:rsidP="00A709B4">
            <w:r w:rsidRPr="00A24633">
              <w:t>Introduction / Background</w:t>
            </w:r>
          </w:p>
        </w:tc>
        <w:tc>
          <w:tcPr>
            <w:tcW w:w="1955" w:type="dxa"/>
          </w:tcPr>
          <w:p w14:paraId="74B418BF" w14:textId="77777777" w:rsidR="00303CEC" w:rsidRPr="00705654" w:rsidRDefault="00705654" w:rsidP="00A709B4">
            <w:pPr>
              <w:jc w:val="center"/>
            </w:pPr>
            <w:r>
              <w:t>2</w:t>
            </w:r>
          </w:p>
        </w:tc>
      </w:tr>
      <w:tr w:rsidR="00303CEC" w:rsidRPr="00A24633" w14:paraId="1E104B4B" w14:textId="77777777" w:rsidTr="00505A75">
        <w:tc>
          <w:tcPr>
            <w:tcW w:w="7792" w:type="dxa"/>
          </w:tcPr>
          <w:p w14:paraId="23C1E736" w14:textId="07277AFC" w:rsidR="00303CEC" w:rsidRPr="00A24633" w:rsidRDefault="00303CEC" w:rsidP="00A709B4">
            <w:r w:rsidRPr="00A24633">
              <w:t xml:space="preserve">Section 1 – </w:t>
            </w:r>
            <w:r w:rsidR="0019154A">
              <w:t>Secondary</w:t>
            </w:r>
            <w:r w:rsidRPr="00A24633">
              <w:t xml:space="preserve"> Co-ordinated Admissions Scheme</w:t>
            </w:r>
          </w:p>
        </w:tc>
        <w:tc>
          <w:tcPr>
            <w:tcW w:w="1955" w:type="dxa"/>
          </w:tcPr>
          <w:p w14:paraId="60CFC6F3" w14:textId="39D7B9B3" w:rsidR="00303CEC" w:rsidRPr="00705654" w:rsidRDefault="00EB2456" w:rsidP="00A709B4">
            <w:pPr>
              <w:jc w:val="center"/>
            </w:pPr>
            <w:r>
              <w:t>3</w:t>
            </w:r>
          </w:p>
        </w:tc>
      </w:tr>
      <w:tr w:rsidR="00303CEC" w:rsidRPr="00A24633" w14:paraId="5EEF8DEF" w14:textId="77777777" w:rsidTr="00505A75">
        <w:tc>
          <w:tcPr>
            <w:tcW w:w="7792" w:type="dxa"/>
          </w:tcPr>
          <w:p w14:paraId="4516E80C" w14:textId="5E41159F" w:rsidR="00505A75" w:rsidRPr="00A24633" w:rsidRDefault="00303CEC" w:rsidP="00A709B4">
            <w:r w:rsidRPr="00A24633">
              <w:t>Section 2 – Over-subscription Criteria and Published Admission Numbers</w:t>
            </w:r>
          </w:p>
        </w:tc>
        <w:tc>
          <w:tcPr>
            <w:tcW w:w="1955" w:type="dxa"/>
          </w:tcPr>
          <w:p w14:paraId="1AD0FFBC" w14:textId="4BD130BE" w:rsidR="00303CEC" w:rsidRPr="00705654" w:rsidRDefault="00705654" w:rsidP="00A709B4">
            <w:pPr>
              <w:jc w:val="center"/>
            </w:pPr>
            <w:r>
              <w:t>14</w:t>
            </w:r>
          </w:p>
        </w:tc>
      </w:tr>
      <w:tr w:rsidR="00303CEC" w:rsidRPr="00A24633" w14:paraId="4BA227AE" w14:textId="77777777" w:rsidTr="00505A75">
        <w:tc>
          <w:tcPr>
            <w:tcW w:w="7792" w:type="dxa"/>
          </w:tcPr>
          <w:p w14:paraId="27250455" w14:textId="6B235210" w:rsidR="00303CEC" w:rsidRPr="00A24633" w:rsidRDefault="00303CEC" w:rsidP="00A709B4">
            <w:r w:rsidRPr="00A24633">
              <w:t>Section 3 – Secondary In-Year</w:t>
            </w:r>
            <w:r w:rsidR="00A2280B">
              <w:t xml:space="preserve"> </w:t>
            </w:r>
            <w:r w:rsidRPr="00A24633">
              <w:t>Admissions and Fair Access Protocols</w:t>
            </w:r>
          </w:p>
        </w:tc>
        <w:tc>
          <w:tcPr>
            <w:tcW w:w="1955" w:type="dxa"/>
          </w:tcPr>
          <w:p w14:paraId="52240A0B" w14:textId="64029ED5" w:rsidR="00303CEC" w:rsidRPr="00705654" w:rsidRDefault="00705654" w:rsidP="00A709B4">
            <w:pPr>
              <w:jc w:val="center"/>
            </w:pPr>
            <w:r>
              <w:t>1</w:t>
            </w:r>
            <w:r w:rsidR="009632FD">
              <w:t>6</w:t>
            </w:r>
          </w:p>
        </w:tc>
      </w:tr>
    </w:tbl>
    <w:p w14:paraId="26D91654" w14:textId="77777777" w:rsidR="00303CEC" w:rsidRPr="00A24633" w:rsidRDefault="00303CEC" w:rsidP="00A709B4">
      <w:pPr>
        <w:rPr>
          <w:rFonts w:cs="Arial"/>
          <w:b/>
          <w:szCs w:val="22"/>
        </w:rPr>
      </w:pPr>
    </w:p>
    <w:p w14:paraId="713A5F5E" w14:textId="77777777" w:rsidR="00303CEC" w:rsidRPr="00571F2D" w:rsidRDefault="00303CEC" w:rsidP="00571F2D">
      <w:pPr>
        <w:rPr>
          <w:b/>
          <w:bCs/>
        </w:rPr>
      </w:pPr>
      <w:r w:rsidRPr="00571F2D">
        <w:rPr>
          <w:b/>
          <w:bCs/>
        </w:rPr>
        <w:t>Contact Details</w:t>
      </w:r>
    </w:p>
    <w:p w14:paraId="67698498" w14:textId="77777777" w:rsidR="00303CEC" w:rsidRPr="00A24633" w:rsidRDefault="00303CEC" w:rsidP="00303CEC">
      <w:pPr>
        <w:rPr>
          <w:rFonts w:cs="Arial"/>
          <w:b/>
          <w:szCs w:val="22"/>
        </w:rPr>
      </w:pPr>
    </w:p>
    <w:p w14:paraId="433395F9" w14:textId="68D66ED7" w:rsidR="00303CEC" w:rsidRPr="00A24633" w:rsidRDefault="00556BE5" w:rsidP="00303CEC">
      <w:pPr>
        <w:rPr>
          <w:rFonts w:cs="Arial"/>
          <w:szCs w:val="22"/>
        </w:rPr>
      </w:pPr>
      <w:r>
        <w:rPr>
          <w:rFonts w:cs="Arial"/>
          <w:szCs w:val="22"/>
        </w:rPr>
        <w:t xml:space="preserve">School </w:t>
      </w:r>
      <w:r w:rsidR="0019154A">
        <w:rPr>
          <w:rFonts w:cs="Arial"/>
          <w:szCs w:val="22"/>
        </w:rPr>
        <w:t xml:space="preserve">Admissions, </w:t>
      </w:r>
      <w:r w:rsidR="00303CEC" w:rsidRPr="00A24633">
        <w:rPr>
          <w:rFonts w:cs="Arial"/>
          <w:szCs w:val="22"/>
        </w:rPr>
        <w:t>Medway Council, Gun Wharf, Dock Road, Chatham, ME4 4TR</w:t>
      </w:r>
    </w:p>
    <w:p w14:paraId="72844EFA" w14:textId="7DE33EBF" w:rsidR="001C1BD0" w:rsidRDefault="00303CEC" w:rsidP="00303CEC">
      <w:pPr>
        <w:rPr>
          <w:rFonts w:cs="Arial"/>
          <w:szCs w:val="22"/>
        </w:rPr>
      </w:pPr>
      <w:r w:rsidRPr="00A24633">
        <w:rPr>
          <w:rFonts w:cs="Arial"/>
          <w:szCs w:val="22"/>
        </w:rPr>
        <w:t>Tel</w:t>
      </w:r>
      <w:r w:rsidR="0019154A">
        <w:rPr>
          <w:rFonts w:cs="Arial"/>
          <w:szCs w:val="22"/>
        </w:rPr>
        <w:t>ephone</w:t>
      </w:r>
      <w:r w:rsidRPr="00A24633">
        <w:rPr>
          <w:rFonts w:cs="Arial"/>
          <w:szCs w:val="22"/>
        </w:rPr>
        <w:t>:</w:t>
      </w:r>
      <w:r w:rsidR="0019154A">
        <w:rPr>
          <w:rFonts w:cs="Arial"/>
          <w:szCs w:val="22"/>
        </w:rPr>
        <w:t xml:space="preserve"> </w:t>
      </w:r>
      <w:r w:rsidRPr="00A24633">
        <w:rPr>
          <w:rFonts w:cs="Arial"/>
          <w:szCs w:val="22"/>
        </w:rPr>
        <w:t>01634 331110</w:t>
      </w:r>
    </w:p>
    <w:p w14:paraId="00C2999E" w14:textId="5E07ECA1" w:rsidR="00303CEC" w:rsidRPr="00975FCE" w:rsidRDefault="00303CEC" w:rsidP="00975FCE">
      <w:pPr>
        <w:rPr>
          <w:rFonts w:cs="Arial"/>
          <w:color w:val="0000FF"/>
          <w:szCs w:val="22"/>
          <w:u w:val="single"/>
        </w:rPr>
      </w:pPr>
      <w:r w:rsidRPr="00A24633">
        <w:rPr>
          <w:rFonts w:cs="Arial"/>
          <w:szCs w:val="22"/>
        </w:rPr>
        <w:t xml:space="preserve">E-mail: </w:t>
      </w:r>
      <w:hyperlink r:id="rId8" w:history="1">
        <w:r w:rsidRPr="00A24633">
          <w:rPr>
            <w:rStyle w:val="Hyperlink"/>
            <w:rFonts w:cs="Arial"/>
            <w:szCs w:val="22"/>
          </w:rPr>
          <w:t>admissions@medway.gov.uk</w:t>
        </w:r>
      </w:hyperlink>
    </w:p>
    <w:p w14:paraId="448C054F" w14:textId="77777777" w:rsidR="00303CEC" w:rsidRPr="00A24633" w:rsidRDefault="00303CEC" w:rsidP="00A709B4">
      <w:pPr>
        <w:rPr>
          <w:rFonts w:cs="Arial"/>
          <w:szCs w:val="22"/>
        </w:rPr>
      </w:pPr>
    </w:p>
    <w:p w14:paraId="4AB48968" w14:textId="75D62925" w:rsidR="00303CEC" w:rsidRPr="0019154A" w:rsidRDefault="0019154A" w:rsidP="00303CEC">
      <w:pPr>
        <w:rPr>
          <w:rFonts w:cs="Arial"/>
          <w:b/>
          <w:bCs/>
          <w:szCs w:val="22"/>
        </w:rPr>
      </w:pPr>
      <w:r w:rsidRPr="0019154A">
        <w:rPr>
          <w:rFonts w:cs="Arial"/>
          <w:b/>
          <w:bCs/>
          <w:szCs w:val="22"/>
        </w:rPr>
        <w:t>Version</w:t>
      </w:r>
    </w:p>
    <w:p w14:paraId="6B4B0BF6" w14:textId="77777777" w:rsidR="0019154A" w:rsidRPr="00A24633" w:rsidRDefault="0019154A" w:rsidP="00303CEC">
      <w:pPr>
        <w:rPr>
          <w:rFonts w:cs="Arial"/>
          <w:szCs w:val="22"/>
        </w:rPr>
      </w:pPr>
    </w:p>
    <w:tbl>
      <w:tblPr>
        <w:tblStyle w:val="TableGrid"/>
        <w:tblW w:w="0" w:type="auto"/>
        <w:tblLook w:val="0020" w:firstRow="1" w:lastRow="0" w:firstColumn="0" w:lastColumn="0" w:noHBand="0" w:noVBand="0"/>
        <w:tblCaption w:val="Version history"/>
        <w:tblDescription w:val="Version history"/>
      </w:tblPr>
      <w:tblGrid>
        <w:gridCol w:w="1696"/>
        <w:gridCol w:w="2268"/>
        <w:gridCol w:w="3144"/>
        <w:gridCol w:w="2380"/>
      </w:tblGrid>
      <w:tr w:rsidR="001C1BD0" w:rsidRPr="00A24633" w14:paraId="53776265" w14:textId="77777777" w:rsidTr="004E467B">
        <w:tc>
          <w:tcPr>
            <w:tcW w:w="1696" w:type="dxa"/>
          </w:tcPr>
          <w:p w14:paraId="0B083AB1" w14:textId="77777777" w:rsidR="00303CEC" w:rsidRPr="00A24633" w:rsidRDefault="00303CEC" w:rsidP="000F0F00">
            <w:pPr>
              <w:rPr>
                <w:rFonts w:cs="Arial"/>
                <w:b/>
                <w:szCs w:val="22"/>
              </w:rPr>
            </w:pPr>
            <w:r w:rsidRPr="00A24633">
              <w:rPr>
                <w:rFonts w:cs="Arial"/>
                <w:b/>
                <w:szCs w:val="22"/>
              </w:rPr>
              <w:t xml:space="preserve">Version </w:t>
            </w:r>
          </w:p>
        </w:tc>
        <w:tc>
          <w:tcPr>
            <w:tcW w:w="2268" w:type="dxa"/>
          </w:tcPr>
          <w:p w14:paraId="55C05EF5" w14:textId="77777777" w:rsidR="00303CEC" w:rsidRPr="00A24633" w:rsidRDefault="00303CEC" w:rsidP="000F0F00">
            <w:pPr>
              <w:rPr>
                <w:rFonts w:cs="Arial"/>
                <w:b/>
                <w:szCs w:val="22"/>
              </w:rPr>
            </w:pPr>
            <w:r w:rsidRPr="00A24633">
              <w:rPr>
                <w:rFonts w:cs="Arial"/>
                <w:b/>
                <w:szCs w:val="22"/>
              </w:rPr>
              <w:t>Date</w:t>
            </w:r>
          </w:p>
        </w:tc>
        <w:tc>
          <w:tcPr>
            <w:tcW w:w="3144" w:type="dxa"/>
          </w:tcPr>
          <w:p w14:paraId="5007C1DB" w14:textId="77777777" w:rsidR="00303CEC" w:rsidRPr="00A24633" w:rsidRDefault="00303CEC" w:rsidP="000F0F00">
            <w:pPr>
              <w:rPr>
                <w:rFonts w:cs="Arial"/>
                <w:b/>
                <w:szCs w:val="22"/>
              </w:rPr>
            </w:pPr>
            <w:r w:rsidRPr="00A24633">
              <w:rPr>
                <w:rFonts w:cs="Arial"/>
                <w:b/>
                <w:szCs w:val="22"/>
              </w:rPr>
              <w:t>Type</w:t>
            </w:r>
          </w:p>
        </w:tc>
        <w:tc>
          <w:tcPr>
            <w:tcW w:w="2380" w:type="dxa"/>
          </w:tcPr>
          <w:p w14:paraId="54A4DB21" w14:textId="77777777" w:rsidR="00303CEC" w:rsidRPr="00A24633" w:rsidRDefault="00303CEC" w:rsidP="000F0F00">
            <w:pPr>
              <w:rPr>
                <w:rFonts w:cs="Arial"/>
                <w:b/>
                <w:szCs w:val="22"/>
              </w:rPr>
            </w:pPr>
            <w:r w:rsidRPr="00A24633">
              <w:rPr>
                <w:rFonts w:cs="Arial"/>
                <w:b/>
                <w:szCs w:val="22"/>
              </w:rPr>
              <w:t>Author</w:t>
            </w:r>
          </w:p>
        </w:tc>
      </w:tr>
      <w:tr w:rsidR="001C1BD0" w:rsidRPr="00A24633" w14:paraId="69FF20D2" w14:textId="77777777" w:rsidTr="004E467B">
        <w:tc>
          <w:tcPr>
            <w:tcW w:w="1696" w:type="dxa"/>
          </w:tcPr>
          <w:p w14:paraId="26069BA1" w14:textId="77777777" w:rsidR="00303CEC" w:rsidRPr="00A24633" w:rsidRDefault="00303CEC" w:rsidP="000F0F00">
            <w:pPr>
              <w:rPr>
                <w:rFonts w:cs="Arial"/>
                <w:bCs/>
                <w:szCs w:val="22"/>
              </w:rPr>
            </w:pPr>
            <w:r w:rsidRPr="00A24633">
              <w:rPr>
                <w:rFonts w:cs="Arial"/>
                <w:bCs/>
                <w:szCs w:val="22"/>
              </w:rPr>
              <w:t>1.0</w:t>
            </w:r>
          </w:p>
        </w:tc>
        <w:tc>
          <w:tcPr>
            <w:tcW w:w="2268" w:type="dxa"/>
          </w:tcPr>
          <w:p w14:paraId="668D2848" w14:textId="08FBD18E" w:rsidR="00303CEC" w:rsidRPr="00A24633" w:rsidRDefault="0019154A" w:rsidP="001C1BD0">
            <w:pPr>
              <w:rPr>
                <w:rFonts w:cs="Arial"/>
                <w:bCs/>
                <w:szCs w:val="22"/>
              </w:rPr>
            </w:pPr>
            <w:r>
              <w:rPr>
                <w:rFonts w:cs="Arial"/>
                <w:bCs/>
                <w:szCs w:val="22"/>
              </w:rPr>
              <w:t>10 August 2023</w:t>
            </w:r>
          </w:p>
        </w:tc>
        <w:tc>
          <w:tcPr>
            <w:tcW w:w="3144" w:type="dxa"/>
          </w:tcPr>
          <w:p w14:paraId="504F4638" w14:textId="4106E63B" w:rsidR="00303CEC" w:rsidRPr="00A24633" w:rsidRDefault="001C1BD0" w:rsidP="001C1BD0">
            <w:pPr>
              <w:rPr>
                <w:rFonts w:cs="Arial"/>
                <w:bCs/>
                <w:szCs w:val="22"/>
              </w:rPr>
            </w:pPr>
            <w:r>
              <w:rPr>
                <w:rFonts w:cs="Arial"/>
                <w:bCs/>
                <w:szCs w:val="22"/>
              </w:rPr>
              <w:t>Consultation Document</w:t>
            </w:r>
          </w:p>
        </w:tc>
        <w:tc>
          <w:tcPr>
            <w:tcW w:w="2380" w:type="dxa"/>
          </w:tcPr>
          <w:p w14:paraId="0C45BA0C" w14:textId="1AB3BFB9" w:rsidR="00303CEC" w:rsidRPr="00A24633" w:rsidRDefault="00556BE5" w:rsidP="000F0F00">
            <w:pPr>
              <w:rPr>
                <w:rFonts w:cs="Arial"/>
                <w:bCs/>
                <w:szCs w:val="22"/>
              </w:rPr>
            </w:pPr>
            <w:r>
              <w:rPr>
                <w:rFonts w:cs="Arial"/>
                <w:bCs/>
                <w:szCs w:val="22"/>
              </w:rPr>
              <w:t>School Services</w:t>
            </w:r>
          </w:p>
        </w:tc>
      </w:tr>
      <w:tr w:rsidR="00CC6EF9" w:rsidRPr="00A24633" w14:paraId="2A6F2973" w14:textId="77777777" w:rsidTr="004E467B">
        <w:tc>
          <w:tcPr>
            <w:tcW w:w="1696" w:type="dxa"/>
          </w:tcPr>
          <w:p w14:paraId="58C52A12" w14:textId="54776870" w:rsidR="00CC6EF9" w:rsidRPr="00A24633" w:rsidRDefault="00CC6EF9" w:rsidP="000F0F00">
            <w:pPr>
              <w:rPr>
                <w:rFonts w:cs="Arial"/>
                <w:bCs/>
                <w:szCs w:val="22"/>
              </w:rPr>
            </w:pPr>
            <w:r>
              <w:rPr>
                <w:rFonts w:cs="Arial"/>
                <w:bCs/>
                <w:szCs w:val="22"/>
              </w:rPr>
              <w:t>2.0</w:t>
            </w:r>
          </w:p>
        </w:tc>
        <w:tc>
          <w:tcPr>
            <w:tcW w:w="2268" w:type="dxa"/>
          </w:tcPr>
          <w:p w14:paraId="1EEBC7B6" w14:textId="5F047159" w:rsidR="00CC6EF9" w:rsidRDefault="00CC6EF9" w:rsidP="001C1BD0">
            <w:pPr>
              <w:rPr>
                <w:rFonts w:cs="Arial"/>
                <w:bCs/>
                <w:szCs w:val="22"/>
              </w:rPr>
            </w:pPr>
            <w:r>
              <w:rPr>
                <w:rFonts w:cs="Arial"/>
                <w:bCs/>
                <w:szCs w:val="22"/>
              </w:rPr>
              <w:t>13 November 2023</w:t>
            </w:r>
          </w:p>
        </w:tc>
        <w:tc>
          <w:tcPr>
            <w:tcW w:w="3144" w:type="dxa"/>
          </w:tcPr>
          <w:p w14:paraId="56595C6B" w14:textId="3B0DBD4F" w:rsidR="00CC6EF9" w:rsidRDefault="00CC6EF9" w:rsidP="001C1BD0">
            <w:pPr>
              <w:rPr>
                <w:rFonts w:cs="Arial"/>
                <w:bCs/>
                <w:szCs w:val="22"/>
              </w:rPr>
            </w:pPr>
            <w:r>
              <w:rPr>
                <w:rFonts w:cs="Arial"/>
                <w:bCs/>
                <w:szCs w:val="22"/>
              </w:rPr>
              <w:t>Proposed Determined Document</w:t>
            </w:r>
          </w:p>
        </w:tc>
        <w:tc>
          <w:tcPr>
            <w:tcW w:w="2380" w:type="dxa"/>
          </w:tcPr>
          <w:p w14:paraId="3D3B63C4" w14:textId="7E4440BF" w:rsidR="00CC6EF9" w:rsidRDefault="00CC6EF9" w:rsidP="000F0F00">
            <w:pPr>
              <w:rPr>
                <w:rFonts w:cs="Arial"/>
                <w:bCs/>
                <w:szCs w:val="22"/>
              </w:rPr>
            </w:pPr>
            <w:r>
              <w:rPr>
                <w:rFonts w:cs="Arial"/>
                <w:bCs/>
                <w:szCs w:val="22"/>
              </w:rPr>
              <w:t>School Services</w:t>
            </w:r>
          </w:p>
        </w:tc>
      </w:tr>
      <w:tr w:rsidR="00FB3ACB" w:rsidRPr="00A24633" w14:paraId="15A18555" w14:textId="77777777" w:rsidTr="004E467B">
        <w:tc>
          <w:tcPr>
            <w:tcW w:w="1696" w:type="dxa"/>
          </w:tcPr>
          <w:p w14:paraId="20967BE1" w14:textId="3E64376B" w:rsidR="00FB3ACB" w:rsidRDefault="00FB3ACB" w:rsidP="000F0F00">
            <w:pPr>
              <w:rPr>
                <w:rFonts w:cs="Arial"/>
                <w:bCs/>
                <w:szCs w:val="22"/>
              </w:rPr>
            </w:pPr>
            <w:r>
              <w:rPr>
                <w:rFonts w:cs="Arial"/>
                <w:bCs/>
                <w:szCs w:val="22"/>
              </w:rPr>
              <w:t>3.0</w:t>
            </w:r>
          </w:p>
        </w:tc>
        <w:tc>
          <w:tcPr>
            <w:tcW w:w="2268" w:type="dxa"/>
          </w:tcPr>
          <w:p w14:paraId="481B315E" w14:textId="0A08FC4A" w:rsidR="00FB3ACB" w:rsidRDefault="00FB3ACB" w:rsidP="001C1BD0">
            <w:pPr>
              <w:rPr>
                <w:rFonts w:cs="Arial"/>
                <w:bCs/>
                <w:szCs w:val="22"/>
              </w:rPr>
            </w:pPr>
            <w:r>
              <w:rPr>
                <w:rFonts w:cs="Arial"/>
                <w:bCs/>
                <w:szCs w:val="22"/>
              </w:rPr>
              <w:t>29 December 2023</w:t>
            </w:r>
          </w:p>
        </w:tc>
        <w:tc>
          <w:tcPr>
            <w:tcW w:w="3144" w:type="dxa"/>
          </w:tcPr>
          <w:p w14:paraId="5641B9B1" w14:textId="2E6310EF" w:rsidR="00FB3ACB" w:rsidRDefault="00FB3ACB" w:rsidP="001C1BD0">
            <w:pPr>
              <w:rPr>
                <w:rFonts w:cs="Arial"/>
                <w:bCs/>
                <w:szCs w:val="22"/>
              </w:rPr>
            </w:pPr>
            <w:r>
              <w:rPr>
                <w:rFonts w:cs="Arial"/>
                <w:bCs/>
                <w:szCs w:val="22"/>
              </w:rPr>
              <w:t>Determined Document</w:t>
            </w:r>
          </w:p>
        </w:tc>
        <w:tc>
          <w:tcPr>
            <w:tcW w:w="2380" w:type="dxa"/>
          </w:tcPr>
          <w:p w14:paraId="327D8D46" w14:textId="7258E609" w:rsidR="00FB3ACB" w:rsidRDefault="00FB3ACB" w:rsidP="000F0F00">
            <w:pPr>
              <w:rPr>
                <w:rFonts w:cs="Arial"/>
                <w:bCs/>
                <w:szCs w:val="22"/>
              </w:rPr>
            </w:pPr>
            <w:r>
              <w:rPr>
                <w:rFonts w:cs="Arial"/>
                <w:bCs/>
                <w:szCs w:val="22"/>
              </w:rPr>
              <w:t>School Services</w:t>
            </w:r>
          </w:p>
        </w:tc>
      </w:tr>
      <w:tr w:rsidR="00C004F3" w:rsidRPr="00A24633" w14:paraId="561FF61E" w14:textId="77777777" w:rsidTr="004E467B">
        <w:tc>
          <w:tcPr>
            <w:tcW w:w="1696" w:type="dxa"/>
          </w:tcPr>
          <w:p w14:paraId="4E9C5C73" w14:textId="5E9A1287" w:rsidR="00C004F3" w:rsidRDefault="00C004F3" w:rsidP="000F0F00">
            <w:pPr>
              <w:rPr>
                <w:rFonts w:cs="Arial"/>
                <w:bCs/>
                <w:szCs w:val="22"/>
              </w:rPr>
            </w:pPr>
            <w:r>
              <w:rPr>
                <w:rFonts w:cs="Arial"/>
                <w:bCs/>
                <w:szCs w:val="22"/>
              </w:rPr>
              <w:t>3.1</w:t>
            </w:r>
          </w:p>
        </w:tc>
        <w:tc>
          <w:tcPr>
            <w:tcW w:w="2268" w:type="dxa"/>
          </w:tcPr>
          <w:p w14:paraId="5F938284" w14:textId="5E0B9945" w:rsidR="00C004F3" w:rsidRDefault="00C004F3" w:rsidP="001C1BD0">
            <w:pPr>
              <w:rPr>
                <w:rFonts w:cs="Arial"/>
                <w:bCs/>
                <w:szCs w:val="22"/>
              </w:rPr>
            </w:pPr>
            <w:r>
              <w:rPr>
                <w:rFonts w:cs="Arial"/>
                <w:bCs/>
                <w:szCs w:val="22"/>
              </w:rPr>
              <w:t>22 February 2024</w:t>
            </w:r>
          </w:p>
        </w:tc>
        <w:tc>
          <w:tcPr>
            <w:tcW w:w="3144" w:type="dxa"/>
          </w:tcPr>
          <w:p w14:paraId="3902DA85" w14:textId="7483F83D" w:rsidR="00C004F3" w:rsidRDefault="00C004F3" w:rsidP="001C1BD0">
            <w:pPr>
              <w:rPr>
                <w:rFonts w:cs="Arial"/>
                <w:bCs/>
                <w:szCs w:val="22"/>
              </w:rPr>
            </w:pPr>
            <w:r>
              <w:rPr>
                <w:rFonts w:cs="Arial"/>
                <w:bCs/>
                <w:szCs w:val="22"/>
              </w:rPr>
              <w:t>Proposed Varied Document</w:t>
            </w:r>
          </w:p>
        </w:tc>
        <w:tc>
          <w:tcPr>
            <w:tcW w:w="2380" w:type="dxa"/>
          </w:tcPr>
          <w:p w14:paraId="3D85EE9E" w14:textId="2126606D" w:rsidR="00C004F3" w:rsidRDefault="00C004F3" w:rsidP="000F0F00">
            <w:pPr>
              <w:rPr>
                <w:rFonts w:cs="Arial"/>
                <w:bCs/>
                <w:szCs w:val="22"/>
              </w:rPr>
            </w:pPr>
            <w:r>
              <w:rPr>
                <w:rFonts w:cs="Arial"/>
                <w:bCs/>
                <w:szCs w:val="22"/>
              </w:rPr>
              <w:t>School Services</w:t>
            </w:r>
          </w:p>
        </w:tc>
      </w:tr>
      <w:tr w:rsidR="002C6ADD" w:rsidRPr="00A24633" w14:paraId="33FBC04D" w14:textId="77777777" w:rsidTr="004E467B">
        <w:tc>
          <w:tcPr>
            <w:tcW w:w="1696" w:type="dxa"/>
          </w:tcPr>
          <w:p w14:paraId="21144060" w14:textId="165BCB8E" w:rsidR="002C6ADD" w:rsidRDefault="002C6ADD" w:rsidP="000F0F00">
            <w:pPr>
              <w:rPr>
                <w:rFonts w:cs="Arial"/>
                <w:bCs/>
                <w:szCs w:val="22"/>
              </w:rPr>
            </w:pPr>
            <w:r>
              <w:rPr>
                <w:rFonts w:cs="Arial"/>
                <w:bCs/>
                <w:szCs w:val="22"/>
              </w:rPr>
              <w:t>3.1</w:t>
            </w:r>
          </w:p>
        </w:tc>
        <w:tc>
          <w:tcPr>
            <w:tcW w:w="2268" w:type="dxa"/>
          </w:tcPr>
          <w:p w14:paraId="20F66FD4" w14:textId="1FBD94C0" w:rsidR="002C6ADD" w:rsidRDefault="002C6ADD" w:rsidP="001C1BD0">
            <w:pPr>
              <w:rPr>
                <w:rFonts w:cs="Arial"/>
                <w:bCs/>
                <w:szCs w:val="22"/>
              </w:rPr>
            </w:pPr>
            <w:r>
              <w:rPr>
                <w:rFonts w:cs="Arial"/>
                <w:bCs/>
                <w:szCs w:val="22"/>
              </w:rPr>
              <w:t>10 April 2024</w:t>
            </w:r>
          </w:p>
        </w:tc>
        <w:tc>
          <w:tcPr>
            <w:tcW w:w="3144" w:type="dxa"/>
          </w:tcPr>
          <w:p w14:paraId="292CE066" w14:textId="61BFCD05" w:rsidR="002C6ADD" w:rsidRDefault="002C6ADD" w:rsidP="001C1BD0">
            <w:pPr>
              <w:rPr>
                <w:rFonts w:cs="Arial"/>
                <w:bCs/>
                <w:szCs w:val="22"/>
              </w:rPr>
            </w:pPr>
            <w:r>
              <w:rPr>
                <w:rFonts w:cs="Arial"/>
                <w:bCs/>
                <w:szCs w:val="22"/>
              </w:rPr>
              <w:t>Determined Document</w:t>
            </w:r>
          </w:p>
        </w:tc>
        <w:tc>
          <w:tcPr>
            <w:tcW w:w="2380" w:type="dxa"/>
          </w:tcPr>
          <w:p w14:paraId="39A96E5D" w14:textId="5FDBB3AB" w:rsidR="002C6ADD" w:rsidRDefault="002C6ADD" w:rsidP="000F0F00">
            <w:pPr>
              <w:rPr>
                <w:rFonts w:cs="Arial"/>
                <w:bCs/>
                <w:szCs w:val="22"/>
              </w:rPr>
            </w:pPr>
            <w:r>
              <w:rPr>
                <w:rFonts w:cs="Arial"/>
                <w:bCs/>
                <w:szCs w:val="22"/>
              </w:rPr>
              <w:t>School Services</w:t>
            </w:r>
          </w:p>
        </w:tc>
      </w:tr>
    </w:tbl>
    <w:p w14:paraId="622A9EBD" w14:textId="77777777" w:rsidR="00303CEC" w:rsidRPr="00A24633" w:rsidRDefault="00303CEC" w:rsidP="00A709B4">
      <w:pPr>
        <w:rPr>
          <w:rFonts w:cs="Arial"/>
          <w:b/>
          <w:szCs w:val="22"/>
        </w:rPr>
      </w:pPr>
    </w:p>
    <w:p w14:paraId="181896B3" w14:textId="77777777" w:rsidR="00303CEC" w:rsidRPr="00A24633" w:rsidRDefault="00303CEC" w:rsidP="00A709B4">
      <w:pPr>
        <w:pStyle w:val="Heading4"/>
        <w:rPr>
          <w:lang w:eastAsia="en-US"/>
        </w:rPr>
      </w:pPr>
      <w:r w:rsidRPr="00A24633">
        <w:rPr>
          <w:lang w:eastAsia="en-US"/>
        </w:rPr>
        <w:t>Introduction / Background</w:t>
      </w:r>
    </w:p>
    <w:p w14:paraId="025A02EF" w14:textId="77777777" w:rsidR="00303CEC" w:rsidRPr="00A24633" w:rsidRDefault="00303CEC" w:rsidP="00303CEC">
      <w:pPr>
        <w:rPr>
          <w:rFonts w:cs="Arial"/>
          <w:szCs w:val="22"/>
        </w:rPr>
      </w:pPr>
    </w:p>
    <w:p w14:paraId="522F3D40" w14:textId="77777777" w:rsidR="00303CEC" w:rsidRPr="00A24633" w:rsidRDefault="00303CEC" w:rsidP="00303CEC">
      <w:pPr>
        <w:rPr>
          <w:rFonts w:cs="Arial"/>
          <w:szCs w:val="22"/>
        </w:rPr>
      </w:pPr>
      <w:r w:rsidRPr="00A24633">
        <w:rPr>
          <w:rFonts w:cs="Arial"/>
          <w:szCs w:val="22"/>
        </w:rPr>
        <w:t>Each year, the Local Authority is required to draw up, consult on and determine:</w:t>
      </w:r>
    </w:p>
    <w:p w14:paraId="794DA374" w14:textId="77777777" w:rsidR="00303CEC" w:rsidRPr="00A24633" w:rsidRDefault="00303CEC" w:rsidP="00303CEC">
      <w:pPr>
        <w:pStyle w:val="NormalWeb"/>
        <w:spacing w:before="0" w:beforeAutospacing="0" w:after="0" w:afterAutospacing="0"/>
        <w:rPr>
          <w:rFonts w:cs="Arial"/>
          <w:sz w:val="22"/>
          <w:szCs w:val="22"/>
        </w:rPr>
      </w:pPr>
    </w:p>
    <w:p w14:paraId="32849CDE" w14:textId="77777777" w:rsidR="00303CEC" w:rsidRPr="00A24633" w:rsidRDefault="00303CEC" w:rsidP="00303CEC">
      <w:pPr>
        <w:pStyle w:val="DfESBullets"/>
        <w:widowControl/>
        <w:numPr>
          <w:ilvl w:val="0"/>
          <w:numId w:val="1"/>
        </w:numPr>
        <w:overflowPunct/>
        <w:autoSpaceDE/>
        <w:autoSpaceDN/>
        <w:adjustRightInd/>
        <w:spacing w:after="0"/>
        <w:textAlignment w:val="auto"/>
        <w:rPr>
          <w:sz w:val="22"/>
          <w:szCs w:val="22"/>
          <w:lang w:eastAsia="en-GB"/>
        </w:rPr>
      </w:pPr>
      <w:r w:rsidRPr="00A24633">
        <w:rPr>
          <w:sz w:val="22"/>
          <w:szCs w:val="22"/>
          <w:lang w:eastAsia="en-GB"/>
        </w:rPr>
        <w:t>Co-ordinated admissions arrangements (schemes) for all schools/academies/UTCs in the Local Authority area for entry at the normal time of admission (Year R for infant and primary schools, Year 3 for junior schools and Year 7 for secondary schools. Please note that Medway UTC has opted out of co-ordination, as permitted by the Department for Education.</w:t>
      </w:r>
    </w:p>
    <w:p w14:paraId="2482B0B7" w14:textId="77777777" w:rsidR="00303CEC" w:rsidRPr="00A24633" w:rsidRDefault="00303CEC" w:rsidP="00303CEC">
      <w:pPr>
        <w:pStyle w:val="DfESBullets"/>
        <w:widowControl/>
        <w:numPr>
          <w:ilvl w:val="0"/>
          <w:numId w:val="0"/>
        </w:numPr>
        <w:overflowPunct/>
        <w:autoSpaceDE/>
        <w:autoSpaceDN/>
        <w:adjustRightInd/>
        <w:spacing w:after="0"/>
        <w:ind w:left="360"/>
        <w:textAlignment w:val="auto"/>
        <w:rPr>
          <w:sz w:val="22"/>
          <w:szCs w:val="22"/>
          <w:lang w:eastAsia="en-GB"/>
        </w:rPr>
      </w:pPr>
      <w:r>
        <w:rPr>
          <w:sz w:val="22"/>
          <w:szCs w:val="22"/>
          <w:lang w:eastAsia="en-GB"/>
        </w:rPr>
        <w:t>a</w:t>
      </w:r>
      <w:r w:rsidRPr="00A24633">
        <w:rPr>
          <w:sz w:val="22"/>
          <w:szCs w:val="22"/>
          <w:lang w:eastAsia="en-GB"/>
        </w:rPr>
        <w:t>nd</w:t>
      </w:r>
    </w:p>
    <w:p w14:paraId="44C21B92" w14:textId="77777777" w:rsidR="00303CEC" w:rsidRPr="00A24633" w:rsidRDefault="00303CEC" w:rsidP="00303CEC">
      <w:pPr>
        <w:numPr>
          <w:ilvl w:val="0"/>
          <w:numId w:val="1"/>
        </w:numPr>
        <w:rPr>
          <w:rFonts w:cs="Arial"/>
          <w:szCs w:val="22"/>
        </w:rPr>
      </w:pPr>
      <w:r w:rsidRPr="00A24633">
        <w:rPr>
          <w:rFonts w:cs="Arial"/>
          <w:szCs w:val="22"/>
        </w:rPr>
        <w:t>The over-subscription criteria / arrangements for entry to those schools for which the Local Authority is the admission authority (Community and Voluntary Controlled schools).</w:t>
      </w:r>
    </w:p>
    <w:p w14:paraId="65A887A1" w14:textId="77777777" w:rsidR="00303CEC" w:rsidRPr="00A24633" w:rsidRDefault="00303CEC" w:rsidP="00303CEC">
      <w:pPr>
        <w:rPr>
          <w:rFonts w:cs="Arial"/>
          <w:szCs w:val="22"/>
        </w:rPr>
      </w:pPr>
    </w:p>
    <w:p w14:paraId="1DB73ADF" w14:textId="529E94E9" w:rsidR="00505A75" w:rsidRDefault="00303CEC" w:rsidP="00505A75">
      <w:pPr>
        <w:rPr>
          <w:rFonts w:cs="Arial"/>
          <w:b/>
          <w:szCs w:val="22"/>
        </w:rPr>
      </w:pPr>
      <w:r w:rsidRPr="00A24633">
        <w:rPr>
          <w:rFonts w:cs="Arial"/>
          <w:szCs w:val="22"/>
        </w:rPr>
        <w:t xml:space="preserve">The admission arrangements for Academies, Foundation and Voluntary Aided schools will be available from each school and to view on the </w:t>
      </w:r>
      <w:hyperlink r:id="rId9" w:history="1">
        <w:r w:rsidR="0019154A" w:rsidRPr="006C2BA1">
          <w:rPr>
            <w:rStyle w:val="Hyperlink"/>
            <w:rFonts w:cs="Arial"/>
            <w:szCs w:val="22"/>
          </w:rPr>
          <w:t>Medway Council website</w:t>
        </w:r>
      </w:hyperlink>
      <w:r w:rsidR="0019154A">
        <w:rPr>
          <w:rStyle w:val="Hyperlink"/>
          <w:rFonts w:cs="Arial"/>
          <w:szCs w:val="22"/>
        </w:rPr>
        <w:t>.</w:t>
      </w:r>
    </w:p>
    <w:p w14:paraId="28C3A376" w14:textId="77777777" w:rsidR="00505A75" w:rsidRDefault="00505A75">
      <w:pPr>
        <w:spacing w:after="200" w:line="276" w:lineRule="auto"/>
        <w:rPr>
          <w:rFonts w:cs="Arial"/>
          <w:b/>
          <w:szCs w:val="22"/>
        </w:rPr>
      </w:pPr>
      <w:r>
        <w:rPr>
          <w:rFonts w:cs="Arial"/>
          <w:b/>
          <w:szCs w:val="22"/>
        </w:rPr>
        <w:br w:type="page"/>
      </w:r>
    </w:p>
    <w:p w14:paraId="299EF80B" w14:textId="77777777" w:rsidR="00A709B4" w:rsidRDefault="00A709B4" w:rsidP="00505A75">
      <w:pPr>
        <w:rPr>
          <w:rFonts w:cs="Arial"/>
          <w:b/>
          <w:szCs w:val="22"/>
        </w:rPr>
      </w:pPr>
    </w:p>
    <w:p w14:paraId="67980851" w14:textId="13A1A88A" w:rsidR="00303CEC" w:rsidRPr="00B7703E" w:rsidRDefault="00303CEC" w:rsidP="00B7703E">
      <w:pPr>
        <w:pStyle w:val="Heading3"/>
      </w:pPr>
      <w:r w:rsidRPr="00B7703E">
        <w:t xml:space="preserve">Section 1 – </w:t>
      </w:r>
      <w:r w:rsidR="009B37FA">
        <w:t xml:space="preserve">Secondary </w:t>
      </w:r>
      <w:r w:rsidRPr="00B7703E">
        <w:t xml:space="preserve">Co-ordinated Admissions Scheme </w:t>
      </w:r>
      <w:r w:rsidR="00EB2456" w:rsidRPr="00EB2456">
        <w:t>202</w:t>
      </w:r>
      <w:r w:rsidR="009B37FA">
        <w:t>5</w:t>
      </w:r>
      <w:r w:rsidR="00EB2456" w:rsidRPr="00EB2456">
        <w:t>/2</w:t>
      </w:r>
      <w:r w:rsidR="009B37FA">
        <w:t>6</w:t>
      </w:r>
    </w:p>
    <w:p w14:paraId="5A3A9C4B" w14:textId="77777777" w:rsidR="009B37FA" w:rsidRDefault="009B37FA" w:rsidP="009B37FA">
      <w:pPr>
        <w:rPr>
          <w:rStyle w:val="Emphasis"/>
          <w:rFonts w:cs="Arial"/>
          <w:b/>
          <w:szCs w:val="22"/>
        </w:rPr>
      </w:pPr>
    </w:p>
    <w:p w14:paraId="4E83E783" w14:textId="3B62A26F" w:rsidR="00303CEC" w:rsidRDefault="009B37FA" w:rsidP="009B37FA">
      <w:pPr>
        <w:rPr>
          <w:rStyle w:val="Emphasis"/>
          <w:rFonts w:cs="Arial"/>
          <w:bCs/>
          <w:i w:val="0"/>
          <w:iCs w:val="0"/>
          <w:szCs w:val="22"/>
        </w:rPr>
      </w:pPr>
      <w:r>
        <w:rPr>
          <w:rStyle w:val="Emphasis"/>
          <w:rFonts w:cs="Arial"/>
          <w:bCs/>
          <w:i w:val="0"/>
          <w:iCs w:val="0"/>
          <w:szCs w:val="22"/>
        </w:rPr>
        <w:t>F</w:t>
      </w:r>
      <w:r w:rsidR="00303CEC" w:rsidRPr="00B7703E">
        <w:rPr>
          <w:rStyle w:val="Emphasis"/>
          <w:rFonts w:cs="Arial"/>
          <w:bCs/>
          <w:i w:val="0"/>
          <w:iCs w:val="0"/>
          <w:szCs w:val="22"/>
        </w:rPr>
        <w:t>or children born between</w:t>
      </w:r>
      <w:r>
        <w:rPr>
          <w:rStyle w:val="Emphasis"/>
          <w:rFonts w:cs="Arial"/>
          <w:bCs/>
          <w:i w:val="0"/>
          <w:iCs w:val="0"/>
          <w:szCs w:val="22"/>
        </w:rPr>
        <w:t xml:space="preserve"> </w:t>
      </w:r>
      <w:r w:rsidR="00303CEC" w:rsidRPr="00B7703E">
        <w:rPr>
          <w:rStyle w:val="Emphasis"/>
          <w:rFonts w:cs="Arial"/>
          <w:bCs/>
          <w:i w:val="0"/>
          <w:iCs w:val="0"/>
          <w:szCs w:val="22"/>
        </w:rPr>
        <w:t>1 September 20</w:t>
      </w:r>
      <w:r w:rsidR="00975FCE" w:rsidRPr="00B7703E">
        <w:rPr>
          <w:rStyle w:val="Emphasis"/>
          <w:rFonts w:cs="Arial"/>
          <w:bCs/>
          <w:i w:val="0"/>
          <w:iCs w:val="0"/>
          <w:szCs w:val="22"/>
        </w:rPr>
        <w:t>1</w:t>
      </w:r>
      <w:r w:rsidR="004A572B">
        <w:rPr>
          <w:rStyle w:val="Emphasis"/>
          <w:rFonts w:cs="Arial"/>
          <w:bCs/>
          <w:i w:val="0"/>
          <w:iCs w:val="0"/>
          <w:szCs w:val="22"/>
        </w:rPr>
        <w:t>3</w:t>
      </w:r>
      <w:r w:rsidR="00303CEC" w:rsidRPr="00B7703E">
        <w:rPr>
          <w:rStyle w:val="Emphasis"/>
          <w:rFonts w:cs="Arial"/>
          <w:bCs/>
          <w:i w:val="0"/>
          <w:iCs w:val="0"/>
          <w:szCs w:val="22"/>
        </w:rPr>
        <w:t xml:space="preserve"> and 31 August 20</w:t>
      </w:r>
      <w:r w:rsidR="001C1BD0" w:rsidRPr="00B7703E">
        <w:rPr>
          <w:rStyle w:val="Emphasis"/>
          <w:rFonts w:cs="Arial"/>
          <w:bCs/>
          <w:i w:val="0"/>
          <w:iCs w:val="0"/>
          <w:szCs w:val="22"/>
        </w:rPr>
        <w:t>1</w:t>
      </w:r>
      <w:r w:rsidR="004A572B">
        <w:rPr>
          <w:rStyle w:val="Emphasis"/>
          <w:rFonts w:cs="Arial"/>
          <w:bCs/>
          <w:i w:val="0"/>
          <w:iCs w:val="0"/>
          <w:szCs w:val="22"/>
        </w:rPr>
        <w:t>4</w:t>
      </w:r>
      <w:r w:rsidR="00303CEC" w:rsidRPr="00B7703E">
        <w:rPr>
          <w:rStyle w:val="Emphasis"/>
          <w:rFonts w:cs="Arial"/>
          <w:bCs/>
          <w:i w:val="0"/>
          <w:iCs w:val="0"/>
          <w:szCs w:val="22"/>
        </w:rPr>
        <w:t>.</w:t>
      </w:r>
    </w:p>
    <w:p w14:paraId="4DBE821A" w14:textId="77777777" w:rsidR="00B7703E" w:rsidRPr="00B7703E" w:rsidRDefault="00B7703E" w:rsidP="00B7703E">
      <w:pPr>
        <w:jc w:val="center"/>
        <w:rPr>
          <w:rStyle w:val="Emphasis"/>
          <w:rFonts w:cs="Arial"/>
          <w:bCs/>
          <w:i w:val="0"/>
          <w:iCs w:val="0"/>
          <w:szCs w:val="22"/>
        </w:rPr>
      </w:pPr>
    </w:p>
    <w:p w14:paraId="35556F7F" w14:textId="6814DACD" w:rsidR="00303CEC" w:rsidRPr="00505A75" w:rsidRDefault="00303CEC" w:rsidP="00FF7449">
      <w:pPr>
        <w:pStyle w:val="Heading4"/>
      </w:pPr>
      <w:bookmarkStart w:id="0" w:name="_Hlk142907892"/>
      <w:r w:rsidRPr="00505A75">
        <w:t xml:space="preserve">Key Scheme </w:t>
      </w:r>
      <w:r w:rsidR="006A0843" w:rsidRPr="00505A75">
        <w:t>D</w:t>
      </w:r>
      <w:r w:rsidRPr="00505A75">
        <w:t>ates</w:t>
      </w:r>
    </w:p>
    <w:p w14:paraId="1B5FF3D5" w14:textId="77777777" w:rsidR="00B7703E" w:rsidRPr="00A24633" w:rsidRDefault="00B7703E" w:rsidP="00B7703E"/>
    <w:tbl>
      <w:tblPr>
        <w:tblStyle w:val="TableGrid"/>
        <w:tblW w:w="9747" w:type="dxa"/>
        <w:tblLook w:val="0020" w:firstRow="1" w:lastRow="0" w:firstColumn="0" w:lastColumn="0" w:noHBand="0" w:noVBand="0"/>
        <w:tblCaption w:val="Scheme dates"/>
        <w:tblDescription w:val="Scheme dates"/>
      </w:tblPr>
      <w:tblGrid>
        <w:gridCol w:w="5148"/>
        <w:gridCol w:w="4599"/>
      </w:tblGrid>
      <w:tr w:rsidR="00303CEC" w:rsidRPr="00A24633" w14:paraId="3C9A1449" w14:textId="77777777" w:rsidTr="007E0E2D">
        <w:tc>
          <w:tcPr>
            <w:tcW w:w="5148" w:type="dxa"/>
          </w:tcPr>
          <w:p w14:paraId="29A32BFC" w14:textId="77777777" w:rsidR="00303CEC" w:rsidRPr="00A24633" w:rsidRDefault="00303CEC" w:rsidP="000F0F00">
            <w:pPr>
              <w:pStyle w:val="NormalWeb"/>
              <w:jc w:val="center"/>
              <w:rPr>
                <w:rFonts w:cs="Arial"/>
                <w:b/>
                <w:sz w:val="22"/>
                <w:szCs w:val="22"/>
              </w:rPr>
            </w:pPr>
            <w:r w:rsidRPr="00A24633">
              <w:rPr>
                <w:rFonts w:cs="Arial"/>
                <w:b/>
                <w:sz w:val="22"/>
                <w:szCs w:val="22"/>
              </w:rPr>
              <w:t>Key Action</w:t>
            </w:r>
          </w:p>
        </w:tc>
        <w:tc>
          <w:tcPr>
            <w:tcW w:w="4599" w:type="dxa"/>
          </w:tcPr>
          <w:p w14:paraId="73DB3C02" w14:textId="77777777" w:rsidR="00303CEC" w:rsidRPr="00A24633" w:rsidRDefault="00303CEC" w:rsidP="000F0F00">
            <w:pPr>
              <w:pStyle w:val="NormalWeb"/>
              <w:jc w:val="center"/>
              <w:rPr>
                <w:rFonts w:cs="Arial"/>
                <w:b/>
                <w:sz w:val="22"/>
                <w:szCs w:val="22"/>
              </w:rPr>
            </w:pPr>
            <w:r w:rsidRPr="00A24633">
              <w:rPr>
                <w:rFonts w:cs="Arial"/>
                <w:b/>
                <w:sz w:val="22"/>
                <w:szCs w:val="22"/>
              </w:rPr>
              <w:t>Scheme Date</w:t>
            </w:r>
          </w:p>
        </w:tc>
      </w:tr>
      <w:tr w:rsidR="00303CEC" w:rsidRPr="00A24633" w14:paraId="3E9EA591" w14:textId="77777777" w:rsidTr="007E0E2D">
        <w:tc>
          <w:tcPr>
            <w:tcW w:w="5148" w:type="dxa"/>
          </w:tcPr>
          <w:p w14:paraId="7E08FC39" w14:textId="77777777" w:rsidR="00303CEC" w:rsidRPr="00B7703E" w:rsidRDefault="00303CEC" w:rsidP="00B7703E">
            <w:r w:rsidRPr="00B7703E">
              <w:t xml:space="preserve">Publication of information (composite prospectus, Medway Test registration, </w:t>
            </w:r>
            <w:r w:rsidR="00607FBD" w:rsidRPr="00B7703E">
              <w:t>etc.</w:t>
            </w:r>
            <w:r w:rsidRPr="00B7703E">
              <w:t>)</w:t>
            </w:r>
          </w:p>
        </w:tc>
        <w:tc>
          <w:tcPr>
            <w:tcW w:w="4599" w:type="dxa"/>
          </w:tcPr>
          <w:p w14:paraId="39C11064" w14:textId="05DC7177" w:rsidR="00303CEC" w:rsidRPr="00B7703E" w:rsidRDefault="00303CEC" w:rsidP="007D32D7">
            <w:pPr>
              <w:jc w:val="center"/>
            </w:pPr>
            <w:r w:rsidRPr="00B7703E">
              <w:t>By Wednesday</w:t>
            </w:r>
            <w:r w:rsidR="00975FCE" w:rsidRPr="00B7703E">
              <w:t xml:space="preserve"> 1</w:t>
            </w:r>
            <w:r w:rsidR="004A572B">
              <w:t>5</w:t>
            </w:r>
            <w:r w:rsidRPr="00B7703E">
              <w:t xml:space="preserve"> May </w:t>
            </w:r>
            <w:r w:rsidR="00975FCE" w:rsidRPr="00B7703E">
              <w:t>202</w:t>
            </w:r>
            <w:r w:rsidR="004A572B">
              <w:t>4</w:t>
            </w:r>
          </w:p>
        </w:tc>
      </w:tr>
      <w:tr w:rsidR="00303CEC" w:rsidRPr="00A24633" w14:paraId="602690D1" w14:textId="77777777" w:rsidTr="007E0E2D">
        <w:tc>
          <w:tcPr>
            <w:tcW w:w="5148" w:type="dxa"/>
          </w:tcPr>
          <w:p w14:paraId="67429253" w14:textId="5A0EE28F" w:rsidR="00303CEC" w:rsidRPr="00B7703E" w:rsidRDefault="00303CEC" w:rsidP="00B7703E">
            <w:r w:rsidRPr="00B7703E">
              <w:t xml:space="preserve">Registration for the Medway </w:t>
            </w:r>
            <w:r w:rsidR="00EB2456">
              <w:t>T</w:t>
            </w:r>
            <w:r w:rsidRPr="00B7703E">
              <w:t>est opens</w:t>
            </w:r>
            <w:r w:rsidRPr="00B7703E">
              <w:br/>
            </w:r>
          </w:p>
        </w:tc>
        <w:tc>
          <w:tcPr>
            <w:tcW w:w="4599" w:type="dxa"/>
          </w:tcPr>
          <w:p w14:paraId="7FF47482" w14:textId="7463F955" w:rsidR="00303CEC" w:rsidRPr="00B7703E" w:rsidRDefault="004A572B" w:rsidP="007D32D7">
            <w:pPr>
              <w:jc w:val="center"/>
            </w:pPr>
            <w:r>
              <w:t>Monday</w:t>
            </w:r>
            <w:r w:rsidR="00A805B1" w:rsidRPr="00B7703E">
              <w:t xml:space="preserve"> </w:t>
            </w:r>
            <w:r w:rsidR="00753551">
              <w:t>20</w:t>
            </w:r>
            <w:r w:rsidR="00A805B1" w:rsidRPr="00B7703E">
              <w:t xml:space="preserve"> </w:t>
            </w:r>
            <w:r w:rsidR="00753551">
              <w:t>May</w:t>
            </w:r>
            <w:r w:rsidR="00A805B1" w:rsidRPr="00B7703E">
              <w:t xml:space="preserve"> 20</w:t>
            </w:r>
            <w:r w:rsidR="001C1BD0" w:rsidRPr="00B7703E">
              <w:t>2</w:t>
            </w:r>
            <w:r>
              <w:t>4</w:t>
            </w:r>
          </w:p>
        </w:tc>
      </w:tr>
      <w:tr w:rsidR="00303CEC" w:rsidRPr="00A24633" w14:paraId="70053135" w14:textId="77777777" w:rsidTr="007E0E2D">
        <w:tc>
          <w:tcPr>
            <w:tcW w:w="5148" w:type="dxa"/>
          </w:tcPr>
          <w:p w14:paraId="428E89DA" w14:textId="77777777" w:rsidR="00303CEC" w:rsidRPr="00B7703E" w:rsidRDefault="00303CEC" w:rsidP="00B7703E">
            <w:r w:rsidRPr="00B7703E">
              <w:t>Closing date for Medway Test registration</w:t>
            </w:r>
          </w:p>
        </w:tc>
        <w:tc>
          <w:tcPr>
            <w:tcW w:w="4599" w:type="dxa"/>
          </w:tcPr>
          <w:p w14:paraId="714B478F" w14:textId="36B3244C" w:rsidR="00303CEC" w:rsidRPr="00B7703E" w:rsidRDefault="00EB2456" w:rsidP="007D32D7">
            <w:pPr>
              <w:jc w:val="center"/>
            </w:pPr>
            <w:r>
              <w:t>Friday</w:t>
            </w:r>
            <w:r w:rsidR="00A805B1" w:rsidRPr="00B7703E">
              <w:t xml:space="preserve"> </w:t>
            </w:r>
            <w:r w:rsidR="00753551">
              <w:t>14</w:t>
            </w:r>
            <w:r w:rsidR="00A805B1" w:rsidRPr="00B7703E">
              <w:t xml:space="preserve"> Ju</w:t>
            </w:r>
            <w:r w:rsidR="001C1BD0" w:rsidRPr="00B7703E">
              <w:t>ne</w:t>
            </w:r>
            <w:r w:rsidR="00A805B1" w:rsidRPr="00B7703E">
              <w:t xml:space="preserve"> 20</w:t>
            </w:r>
            <w:r w:rsidR="001C1BD0" w:rsidRPr="00B7703E">
              <w:t>2</w:t>
            </w:r>
            <w:r w:rsidR="004A572B">
              <w:t>4</w:t>
            </w:r>
          </w:p>
        </w:tc>
      </w:tr>
      <w:tr w:rsidR="00303CEC" w:rsidRPr="00A24633" w14:paraId="1AC2E5A2" w14:textId="77777777" w:rsidTr="007E0E2D">
        <w:tc>
          <w:tcPr>
            <w:tcW w:w="5148" w:type="dxa"/>
          </w:tcPr>
          <w:p w14:paraId="123DACA0" w14:textId="3E3DD6C0" w:rsidR="00303CEC" w:rsidRPr="00B7703E" w:rsidRDefault="00FC758C" w:rsidP="00B7703E">
            <w:r>
              <w:t>Closing date</w:t>
            </w:r>
            <w:r w:rsidR="00303CEC" w:rsidRPr="00B7703E">
              <w:t xml:space="preserve"> for Medway Test Special Arrangements requests from schools</w:t>
            </w:r>
          </w:p>
        </w:tc>
        <w:tc>
          <w:tcPr>
            <w:tcW w:w="4599" w:type="dxa"/>
          </w:tcPr>
          <w:p w14:paraId="63143F07" w14:textId="1B14BE91" w:rsidR="00303CEC" w:rsidRPr="00B7703E" w:rsidRDefault="00753551" w:rsidP="007D32D7">
            <w:pPr>
              <w:jc w:val="center"/>
            </w:pPr>
            <w:r>
              <w:t>Friday</w:t>
            </w:r>
            <w:r w:rsidR="00303CEC" w:rsidRPr="00B7703E">
              <w:t xml:space="preserve"> </w:t>
            </w:r>
            <w:r>
              <w:t xml:space="preserve">21 June </w:t>
            </w:r>
            <w:r w:rsidR="00303CEC" w:rsidRPr="00B7703E">
              <w:t>20</w:t>
            </w:r>
            <w:r w:rsidR="001C1BD0" w:rsidRPr="00B7703E">
              <w:t>2</w:t>
            </w:r>
            <w:r w:rsidR="004A572B">
              <w:t>4</w:t>
            </w:r>
          </w:p>
        </w:tc>
      </w:tr>
      <w:tr w:rsidR="00303CEC" w:rsidRPr="00A24633" w14:paraId="3832F8C2" w14:textId="77777777" w:rsidTr="007E0E2D">
        <w:tc>
          <w:tcPr>
            <w:tcW w:w="5148" w:type="dxa"/>
          </w:tcPr>
          <w:p w14:paraId="15259875" w14:textId="77777777" w:rsidR="00126939" w:rsidRPr="00B7703E" w:rsidRDefault="00303CEC" w:rsidP="00B7703E">
            <w:r w:rsidRPr="00B7703E">
              <w:t xml:space="preserve">Publication of further secondary application information (flyers, </w:t>
            </w:r>
            <w:r w:rsidR="00607FBD" w:rsidRPr="00B7703E">
              <w:t>etc.</w:t>
            </w:r>
            <w:r w:rsidRPr="00B7703E">
              <w:t>)</w:t>
            </w:r>
            <w:r w:rsidR="00126939" w:rsidRPr="00B7703E">
              <w:br/>
            </w:r>
          </w:p>
        </w:tc>
        <w:tc>
          <w:tcPr>
            <w:tcW w:w="4599" w:type="dxa"/>
          </w:tcPr>
          <w:p w14:paraId="5E5684D6" w14:textId="7390A1FA" w:rsidR="00303CEC" w:rsidRPr="00B7703E" w:rsidRDefault="00303CEC" w:rsidP="007D32D7">
            <w:pPr>
              <w:jc w:val="center"/>
            </w:pPr>
            <w:r w:rsidRPr="00B7703E">
              <w:t xml:space="preserve">By </w:t>
            </w:r>
            <w:r w:rsidR="004D7CBF" w:rsidRPr="00B7703E">
              <w:t xml:space="preserve">Monday </w:t>
            </w:r>
            <w:r w:rsidR="004A572B">
              <w:t>2</w:t>
            </w:r>
            <w:r w:rsidR="004D7CBF" w:rsidRPr="00B7703E">
              <w:t xml:space="preserve"> September </w:t>
            </w:r>
            <w:r w:rsidR="00975FCE" w:rsidRPr="00B7703E">
              <w:t>202</w:t>
            </w:r>
            <w:r w:rsidR="004A572B">
              <w:t>4</w:t>
            </w:r>
          </w:p>
        </w:tc>
      </w:tr>
      <w:tr w:rsidR="00303CEC" w:rsidRPr="00A24633" w14:paraId="45D045A4" w14:textId="77777777" w:rsidTr="007E0E2D">
        <w:tc>
          <w:tcPr>
            <w:tcW w:w="5148" w:type="dxa"/>
          </w:tcPr>
          <w:p w14:paraId="167DFD5A" w14:textId="77777777" w:rsidR="00303CEC" w:rsidRPr="00B7703E" w:rsidRDefault="00303CEC" w:rsidP="00B7703E">
            <w:r w:rsidRPr="00B7703E">
              <w:t>Secondary school applications open</w:t>
            </w:r>
            <w:r w:rsidRPr="00B7703E">
              <w:br/>
              <w:t>Online applications open at 9am</w:t>
            </w:r>
            <w:r w:rsidR="00126939" w:rsidRPr="00B7703E">
              <w:br/>
            </w:r>
          </w:p>
        </w:tc>
        <w:tc>
          <w:tcPr>
            <w:tcW w:w="4599" w:type="dxa"/>
          </w:tcPr>
          <w:p w14:paraId="7A6D151F" w14:textId="6774AB73" w:rsidR="00303CEC" w:rsidRPr="00B7703E" w:rsidRDefault="004D7CBF" w:rsidP="007D32D7">
            <w:pPr>
              <w:jc w:val="center"/>
            </w:pPr>
            <w:r w:rsidRPr="00B7703E">
              <w:t xml:space="preserve">Monday </w:t>
            </w:r>
            <w:r w:rsidR="004A572B">
              <w:t>2</w:t>
            </w:r>
            <w:r w:rsidRPr="00B7703E">
              <w:t xml:space="preserve"> September </w:t>
            </w:r>
            <w:r w:rsidR="00CC0A60" w:rsidRPr="00B7703E">
              <w:t>202</w:t>
            </w:r>
            <w:r w:rsidR="004A572B">
              <w:t>4</w:t>
            </w:r>
          </w:p>
        </w:tc>
      </w:tr>
      <w:tr w:rsidR="00303CEC" w:rsidRPr="00A24633" w14:paraId="552E75CA" w14:textId="77777777" w:rsidTr="007E0E2D">
        <w:tc>
          <w:tcPr>
            <w:tcW w:w="5148" w:type="dxa"/>
          </w:tcPr>
          <w:p w14:paraId="620C7653" w14:textId="77777777" w:rsidR="00303CEC" w:rsidRPr="00B7703E" w:rsidRDefault="00303CEC" w:rsidP="00B7703E">
            <w:pPr>
              <w:rPr>
                <w:i/>
                <w:iCs/>
              </w:rPr>
            </w:pPr>
            <w:r w:rsidRPr="00B7703E">
              <w:t>Medway Test Date</w:t>
            </w:r>
            <w:r w:rsidRPr="00B7703E">
              <w:br/>
            </w:r>
            <w:r w:rsidRPr="00B7703E">
              <w:rPr>
                <w:i/>
                <w:iCs/>
              </w:rPr>
              <w:t>The Medway Test is for admission to Medway grammar schools only.</w:t>
            </w:r>
            <w:r w:rsidRPr="00B7703E">
              <w:rPr>
                <w:i/>
                <w:iCs/>
              </w:rPr>
              <w:br/>
              <w:t>For grammar schools in another Local Authority, children must sit that local authority’s test.</w:t>
            </w:r>
          </w:p>
          <w:p w14:paraId="13242E83" w14:textId="77777777" w:rsidR="00303CEC" w:rsidRPr="00B7703E" w:rsidRDefault="00303CEC" w:rsidP="00B7703E"/>
        </w:tc>
        <w:tc>
          <w:tcPr>
            <w:tcW w:w="4599" w:type="dxa"/>
          </w:tcPr>
          <w:p w14:paraId="6E1921B1" w14:textId="45A9049D" w:rsidR="00303CEC" w:rsidRPr="00B7703E" w:rsidRDefault="00303CEC" w:rsidP="007D32D7">
            <w:pPr>
              <w:jc w:val="center"/>
            </w:pPr>
            <w:r w:rsidRPr="00B7703E">
              <w:t xml:space="preserve">Tuesday </w:t>
            </w:r>
            <w:r w:rsidR="004A572B">
              <w:t>1</w:t>
            </w:r>
            <w:r w:rsidR="00D70896">
              <w:t>7</w:t>
            </w:r>
            <w:r w:rsidRPr="00B7703E">
              <w:t xml:space="preserve"> </w:t>
            </w:r>
            <w:r w:rsidR="00737F9D" w:rsidRPr="00B7703E">
              <w:t>&amp;</w:t>
            </w:r>
            <w:r w:rsidRPr="00B7703E">
              <w:t xml:space="preserve"> Wednesday 1</w:t>
            </w:r>
            <w:r w:rsidR="00D70896">
              <w:t>8</w:t>
            </w:r>
            <w:r w:rsidR="004D7CBF" w:rsidRPr="00B7703E">
              <w:t xml:space="preserve"> September </w:t>
            </w:r>
            <w:r w:rsidR="00B644BD" w:rsidRPr="00B7703E">
              <w:t>202</w:t>
            </w:r>
            <w:r w:rsidR="004A572B">
              <w:t>4</w:t>
            </w:r>
            <w:r w:rsidRPr="00B7703E">
              <w:br/>
              <w:t>(in schools for children in Medway primary/junior schools)</w:t>
            </w:r>
            <w:r w:rsidRPr="00B7703E">
              <w:br/>
            </w:r>
            <w:r w:rsidRPr="00B7703E">
              <w:br/>
              <w:t xml:space="preserve">Saturday </w:t>
            </w:r>
            <w:r w:rsidR="00D70896">
              <w:t>21</w:t>
            </w:r>
            <w:r w:rsidR="00F04E85" w:rsidRPr="00B7703E">
              <w:t xml:space="preserve"> </w:t>
            </w:r>
            <w:r w:rsidRPr="00B7703E">
              <w:t xml:space="preserve">September </w:t>
            </w:r>
            <w:r w:rsidR="00B644BD" w:rsidRPr="00B7703E">
              <w:t>202</w:t>
            </w:r>
            <w:r w:rsidR="00B54013">
              <w:t>4</w:t>
            </w:r>
            <w:r w:rsidR="00737F9D" w:rsidRPr="00B7703E">
              <w:br/>
              <w:t>or</w:t>
            </w:r>
            <w:r w:rsidR="00737F9D" w:rsidRPr="00B7703E">
              <w:br/>
              <w:t xml:space="preserve">Sunday </w:t>
            </w:r>
            <w:r w:rsidR="00D70896">
              <w:t>22</w:t>
            </w:r>
            <w:r w:rsidR="00737F9D" w:rsidRPr="00B7703E">
              <w:t xml:space="preserve"> September 202</w:t>
            </w:r>
            <w:r w:rsidR="00B54013">
              <w:t>4</w:t>
            </w:r>
            <w:r w:rsidRPr="00B7703E">
              <w:br/>
              <w:t>(</w:t>
            </w:r>
            <w:r w:rsidR="00F04E85" w:rsidRPr="00B7703E">
              <w:t>I</w:t>
            </w:r>
            <w:r w:rsidRPr="00B7703E">
              <w:t xml:space="preserve">n test centres for children not </w:t>
            </w:r>
            <w:r w:rsidR="00F04E85" w:rsidRPr="00B7703E">
              <w:t>attending</w:t>
            </w:r>
            <w:r w:rsidRPr="00B7703E">
              <w:t xml:space="preserve"> Medway primary/junior schools</w:t>
            </w:r>
            <w:r w:rsidR="00737F9D" w:rsidRPr="00B7703E">
              <w:t>. One day will be allocated.</w:t>
            </w:r>
            <w:r w:rsidRPr="00B7703E">
              <w:t>)</w:t>
            </w:r>
          </w:p>
        </w:tc>
      </w:tr>
      <w:tr w:rsidR="00303CEC" w:rsidRPr="00A24633" w14:paraId="6A984029" w14:textId="77777777" w:rsidTr="007E0E2D">
        <w:tc>
          <w:tcPr>
            <w:tcW w:w="5148" w:type="dxa"/>
          </w:tcPr>
          <w:p w14:paraId="7269B533" w14:textId="77777777" w:rsidR="00303CEC" w:rsidRPr="00B7703E" w:rsidRDefault="00303CEC" w:rsidP="00B7703E">
            <w:r w:rsidRPr="00B7703E">
              <w:t xml:space="preserve">Assessment decisions notified to parents/carers </w:t>
            </w:r>
          </w:p>
        </w:tc>
        <w:tc>
          <w:tcPr>
            <w:tcW w:w="4599" w:type="dxa"/>
          </w:tcPr>
          <w:p w14:paraId="5C59582B" w14:textId="27593C78" w:rsidR="00303CEC" w:rsidRPr="00B7703E" w:rsidRDefault="00C004F3" w:rsidP="007D32D7">
            <w:pPr>
              <w:jc w:val="center"/>
            </w:pPr>
            <w:r>
              <w:t>Wednesday</w:t>
            </w:r>
            <w:r w:rsidR="00303CEC" w:rsidRPr="00B7703E">
              <w:t xml:space="preserve"> </w:t>
            </w:r>
            <w:r>
              <w:t>16</w:t>
            </w:r>
            <w:r w:rsidR="00303CEC" w:rsidRPr="00B7703E">
              <w:t xml:space="preserve"> October </w:t>
            </w:r>
            <w:r w:rsidR="00696D7B" w:rsidRPr="00B7703E">
              <w:t>202</w:t>
            </w:r>
            <w:r w:rsidR="00B54013">
              <w:t>4</w:t>
            </w:r>
          </w:p>
        </w:tc>
      </w:tr>
      <w:tr w:rsidR="00303CEC" w:rsidRPr="00A24633" w14:paraId="354D46BA" w14:textId="77777777" w:rsidTr="007E0E2D">
        <w:tc>
          <w:tcPr>
            <w:tcW w:w="5148" w:type="dxa"/>
          </w:tcPr>
          <w:p w14:paraId="67087713" w14:textId="77777777" w:rsidR="00303CEC" w:rsidRPr="00B7703E" w:rsidRDefault="00303CEC" w:rsidP="00B7703E">
            <w:r w:rsidRPr="00B7703E">
              <w:t>Closing date for secondary applications (Online and</w:t>
            </w:r>
            <w:r w:rsidR="0045273B" w:rsidRPr="00B7703E">
              <w:t xml:space="preserve"> Secondary Common Application Forms</w:t>
            </w:r>
            <w:r w:rsidRPr="00B7703E">
              <w:t xml:space="preserve"> </w:t>
            </w:r>
            <w:r w:rsidR="0045273B" w:rsidRPr="00B7703E">
              <w:t>(</w:t>
            </w:r>
            <w:r w:rsidRPr="00B7703E">
              <w:t>SCAFs</w:t>
            </w:r>
            <w:r w:rsidR="0045273B" w:rsidRPr="00B7703E">
              <w:t>)</w:t>
            </w:r>
            <w:r w:rsidRPr="00B7703E">
              <w:t>) – National Closing Date</w:t>
            </w:r>
            <w:r w:rsidRPr="00B7703E">
              <w:br/>
            </w:r>
          </w:p>
        </w:tc>
        <w:tc>
          <w:tcPr>
            <w:tcW w:w="4599" w:type="dxa"/>
          </w:tcPr>
          <w:p w14:paraId="4ACCFE86" w14:textId="340F861E" w:rsidR="00303CEC" w:rsidRPr="00B7703E" w:rsidRDefault="00303CEC" w:rsidP="007D32D7">
            <w:pPr>
              <w:jc w:val="center"/>
            </w:pPr>
            <w:r w:rsidRPr="00B7703E">
              <w:t xml:space="preserve">5pm on </w:t>
            </w:r>
            <w:r w:rsidRPr="00B7703E">
              <w:br/>
            </w:r>
            <w:r w:rsidR="00B54013">
              <w:t>Thursday</w:t>
            </w:r>
            <w:r w:rsidR="001C1BD0" w:rsidRPr="00B7703E">
              <w:t xml:space="preserve"> </w:t>
            </w:r>
            <w:r w:rsidR="00696D7B" w:rsidRPr="00B7703E">
              <w:t>31</w:t>
            </w:r>
            <w:r w:rsidR="001C1BD0" w:rsidRPr="00B7703E">
              <w:t xml:space="preserve"> </w:t>
            </w:r>
            <w:r w:rsidR="00696D7B" w:rsidRPr="00B7703E">
              <w:t>October 202</w:t>
            </w:r>
            <w:r w:rsidR="00B54013">
              <w:t>4</w:t>
            </w:r>
          </w:p>
        </w:tc>
      </w:tr>
      <w:tr w:rsidR="00303CEC" w:rsidRPr="00A24633" w14:paraId="58C64B78" w14:textId="77777777" w:rsidTr="007E0E2D">
        <w:tc>
          <w:tcPr>
            <w:tcW w:w="5148" w:type="dxa"/>
          </w:tcPr>
          <w:p w14:paraId="709F248F" w14:textId="17BE8C97" w:rsidR="006A126B" w:rsidRPr="00B7703E" w:rsidRDefault="00303CEC" w:rsidP="00B7703E">
            <w:r w:rsidRPr="00B7703E">
              <w:t xml:space="preserve">Deadline for ‘late’ school applications for exceptional reasons </w:t>
            </w:r>
            <w:r w:rsidR="00696D7B" w:rsidRPr="00B7703E">
              <w:t>to be considered ‘on-time’</w:t>
            </w:r>
          </w:p>
        </w:tc>
        <w:tc>
          <w:tcPr>
            <w:tcW w:w="4599" w:type="dxa"/>
          </w:tcPr>
          <w:p w14:paraId="244A7DBC" w14:textId="279E8955" w:rsidR="006A126B" w:rsidRPr="00B7703E" w:rsidRDefault="00303CEC" w:rsidP="007D32D7">
            <w:pPr>
              <w:jc w:val="center"/>
            </w:pPr>
            <w:r w:rsidRPr="00B7703E">
              <w:t>5pm on</w:t>
            </w:r>
            <w:r w:rsidRPr="00B7703E">
              <w:br/>
            </w:r>
            <w:r w:rsidR="002B26FC" w:rsidRPr="00B7703E">
              <w:t>Friday</w:t>
            </w:r>
            <w:r w:rsidR="00702F35" w:rsidRPr="00B7703E">
              <w:t xml:space="preserve"> </w:t>
            </w:r>
            <w:r w:rsidR="00B54013">
              <w:t>8</w:t>
            </w:r>
            <w:r w:rsidR="00702F35" w:rsidRPr="00B7703E">
              <w:t xml:space="preserve"> </w:t>
            </w:r>
            <w:r w:rsidRPr="00B7703E">
              <w:t xml:space="preserve">November </w:t>
            </w:r>
            <w:r w:rsidR="002B26FC" w:rsidRPr="00B7703E">
              <w:t>202</w:t>
            </w:r>
            <w:r w:rsidR="00B54013">
              <w:t>4</w:t>
            </w:r>
            <w:r w:rsidR="006A126B" w:rsidRPr="00B7703E">
              <w:br/>
            </w:r>
          </w:p>
        </w:tc>
      </w:tr>
      <w:tr w:rsidR="00303CEC" w:rsidRPr="00A24633" w14:paraId="34D49EC5" w14:textId="77777777" w:rsidTr="007E0E2D">
        <w:tc>
          <w:tcPr>
            <w:tcW w:w="5148" w:type="dxa"/>
          </w:tcPr>
          <w:p w14:paraId="4A4A20F2" w14:textId="77777777" w:rsidR="00303CEC" w:rsidRPr="00B7703E" w:rsidRDefault="00303CEC" w:rsidP="00B7703E">
            <w:r w:rsidRPr="00B7703E">
              <w:t xml:space="preserve">First Inter-LA data exchange undertaken </w:t>
            </w:r>
          </w:p>
        </w:tc>
        <w:tc>
          <w:tcPr>
            <w:tcW w:w="4599" w:type="dxa"/>
          </w:tcPr>
          <w:p w14:paraId="18DEC267" w14:textId="21E45A96" w:rsidR="00303CEC" w:rsidRPr="00B7703E" w:rsidRDefault="00436C9B" w:rsidP="007D32D7">
            <w:pPr>
              <w:jc w:val="center"/>
            </w:pPr>
            <w:r w:rsidRPr="00B7703E">
              <w:t xml:space="preserve">From Monday </w:t>
            </w:r>
            <w:r w:rsidR="00B54013">
              <w:t>18</w:t>
            </w:r>
            <w:r w:rsidR="00303CEC" w:rsidRPr="00B7703E">
              <w:t xml:space="preserve"> November </w:t>
            </w:r>
            <w:r w:rsidR="00696D7B" w:rsidRPr="00B7703E">
              <w:t>202</w:t>
            </w:r>
            <w:r w:rsidR="00B54013">
              <w:t>4</w:t>
            </w:r>
            <w:r w:rsidR="00303CEC" w:rsidRPr="00B7703E">
              <w:br/>
            </w:r>
          </w:p>
        </w:tc>
      </w:tr>
      <w:tr w:rsidR="00303CEC" w:rsidRPr="00A24633" w14:paraId="581A0924" w14:textId="77777777" w:rsidTr="007E0E2D">
        <w:tc>
          <w:tcPr>
            <w:tcW w:w="5148" w:type="dxa"/>
          </w:tcPr>
          <w:p w14:paraId="5BDBABA1" w14:textId="77777777" w:rsidR="00303CEC" w:rsidRPr="00B7703E" w:rsidRDefault="00303CEC" w:rsidP="00B7703E">
            <w:r w:rsidRPr="00B7703E">
              <w:t>Indication of preference/applicant numbers made available to all Medway secondary schools</w:t>
            </w:r>
          </w:p>
        </w:tc>
        <w:tc>
          <w:tcPr>
            <w:tcW w:w="4599" w:type="dxa"/>
          </w:tcPr>
          <w:p w14:paraId="155424F2" w14:textId="17CD2E79" w:rsidR="00303CEC" w:rsidRPr="00B7703E" w:rsidRDefault="00303CEC" w:rsidP="007D32D7">
            <w:pPr>
              <w:jc w:val="center"/>
            </w:pPr>
            <w:r w:rsidRPr="00B7703E">
              <w:t xml:space="preserve">By </w:t>
            </w:r>
            <w:r w:rsidR="00702F35" w:rsidRPr="00B7703E">
              <w:t xml:space="preserve">Monday </w:t>
            </w:r>
            <w:r w:rsidR="00B54013">
              <w:t>16</w:t>
            </w:r>
            <w:r w:rsidR="00702F35" w:rsidRPr="00B7703E">
              <w:t xml:space="preserve"> </w:t>
            </w:r>
            <w:r w:rsidRPr="00B7703E">
              <w:t xml:space="preserve">December </w:t>
            </w:r>
            <w:r w:rsidR="00696D7B" w:rsidRPr="00B7703E">
              <w:t>202</w:t>
            </w:r>
            <w:r w:rsidR="00B54013">
              <w:t>4</w:t>
            </w:r>
          </w:p>
        </w:tc>
      </w:tr>
      <w:tr w:rsidR="00303CEC" w:rsidRPr="00A24633" w14:paraId="18102E8C" w14:textId="77777777" w:rsidTr="007E0E2D">
        <w:tc>
          <w:tcPr>
            <w:tcW w:w="5148" w:type="dxa"/>
          </w:tcPr>
          <w:p w14:paraId="79DD90E0" w14:textId="62C87601" w:rsidR="00303CEC" w:rsidRPr="00B7703E" w:rsidRDefault="00613727" w:rsidP="00B7703E">
            <w:r>
              <w:t>Applicant</w:t>
            </w:r>
            <w:r w:rsidR="00303CEC" w:rsidRPr="00B7703E">
              <w:t xml:space="preserve"> </w:t>
            </w:r>
            <w:r>
              <w:t>details</w:t>
            </w:r>
            <w:r w:rsidR="00303CEC" w:rsidRPr="00B7703E">
              <w:t xml:space="preserve"> provided to secondary schools for prioritising against their over-subscription criteria</w:t>
            </w:r>
          </w:p>
        </w:tc>
        <w:tc>
          <w:tcPr>
            <w:tcW w:w="4599" w:type="dxa"/>
          </w:tcPr>
          <w:p w14:paraId="440BE9AB" w14:textId="6D51252D" w:rsidR="00303CEC" w:rsidRPr="00B7703E" w:rsidRDefault="00303CEC" w:rsidP="007D32D7">
            <w:pPr>
              <w:jc w:val="center"/>
            </w:pPr>
            <w:r w:rsidRPr="00B7703E">
              <w:t xml:space="preserve">By </w:t>
            </w:r>
            <w:r w:rsidR="00B54013">
              <w:t>Monday 6</w:t>
            </w:r>
            <w:r w:rsidRPr="00B7703E">
              <w:t xml:space="preserve"> January </w:t>
            </w:r>
            <w:r w:rsidR="00696D7B" w:rsidRPr="00B7703E">
              <w:t>202</w:t>
            </w:r>
            <w:r w:rsidR="00B54013">
              <w:t>5</w:t>
            </w:r>
          </w:p>
        </w:tc>
      </w:tr>
      <w:tr w:rsidR="00303CEC" w:rsidRPr="00A24633" w14:paraId="21713095" w14:textId="77777777" w:rsidTr="007E0E2D">
        <w:tc>
          <w:tcPr>
            <w:tcW w:w="5148" w:type="dxa"/>
          </w:tcPr>
          <w:p w14:paraId="3FD67A24" w14:textId="77777777" w:rsidR="00303CEC" w:rsidRPr="00B7703E" w:rsidRDefault="00303CEC" w:rsidP="00B7703E">
            <w:r w:rsidRPr="00B7703E">
              <w:t>Finalised ranked list submitted to the Council by all secondary schools</w:t>
            </w:r>
          </w:p>
        </w:tc>
        <w:tc>
          <w:tcPr>
            <w:tcW w:w="4599" w:type="dxa"/>
          </w:tcPr>
          <w:p w14:paraId="22188348" w14:textId="0BDF8A56" w:rsidR="00303CEC" w:rsidRPr="00B7703E" w:rsidRDefault="00303CEC" w:rsidP="007D32D7">
            <w:pPr>
              <w:jc w:val="center"/>
            </w:pPr>
            <w:r w:rsidRPr="00B7703E">
              <w:t xml:space="preserve">No later 5pm on </w:t>
            </w:r>
            <w:r w:rsidRPr="00B7703E">
              <w:br/>
            </w:r>
            <w:r w:rsidR="00B54013">
              <w:t>Friday</w:t>
            </w:r>
            <w:r w:rsidR="00702F35" w:rsidRPr="00B7703E">
              <w:t xml:space="preserve"> </w:t>
            </w:r>
            <w:r w:rsidR="009C0676" w:rsidRPr="00B7703E">
              <w:t>1</w:t>
            </w:r>
            <w:r w:rsidR="00B54013">
              <w:t>7</w:t>
            </w:r>
            <w:r w:rsidR="00702F35" w:rsidRPr="00B7703E">
              <w:t xml:space="preserve"> </w:t>
            </w:r>
            <w:r w:rsidRPr="00B7703E">
              <w:t xml:space="preserve">January </w:t>
            </w:r>
            <w:r w:rsidR="009C0676" w:rsidRPr="00B7703E">
              <w:t>202</w:t>
            </w:r>
            <w:r w:rsidR="00B54013">
              <w:t>5</w:t>
            </w:r>
            <w:r w:rsidRPr="00B7703E">
              <w:br/>
            </w:r>
          </w:p>
        </w:tc>
      </w:tr>
      <w:tr w:rsidR="00303CEC" w:rsidRPr="00A24633" w14:paraId="3D380E66" w14:textId="77777777" w:rsidTr="007E0E2D">
        <w:tc>
          <w:tcPr>
            <w:tcW w:w="5148" w:type="dxa"/>
          </w:tcPr>
          <w:p w14:paraId="0E618C4A" w14:textId="77777777" w:rsidR="00303CEC" w:rsidRPr="00B7703E" w:rsidRDefault="00303CEC" w:rsidP="00B7703E">
            <w:r w:rsidRPr="00B7703E">
              <w:t xml:space="preserve">Ranked lists submitted, </w:t>
            </w:r>
            <w:proofErr w:type="gramStart"/>
            <w:r w:rsidRPr="00B7703E">
              <w:t>checked</w:t>
            </w:r>
            <w:proofErr w:type="gramEnd"/>
            <w:r w:rsidRPr="00B7703E">
              <w:t xml:space="preserve"> and verified in the admissions database.</w:t>
            </w:r>
          </w:p>
        </w:tc>
        <w:tc>
          <w:tcPr>
            <w:tcW w:w="4599" w:type="dxa"/>
          </w:tcPr>
          <w:p w14:paraId="4F4FA349" w14:textId="2A674A22" w:rsidR="00303CEC" w:rsidRPr="00B7703E" w:rsidRDefault="00303CEC" w:rsidP="007D32D7">
            <w:pPr>
              <w:jc w:val="center"/>
            </w:pPr>
            <w:r w:rsidRPr="00B7703E">
              <w:t xml:space="preserve">By </w:t>
            </w:r>
            <w:r w:rsidR="00B54013">
              <w:t>Friday</w:t>
            </w:r>
            <w:r w:rsidR="00702F35" w:rsidRPr="00B7703E">
              <w:t xml:space="preserve"> </w:t>
            </w:r>
            <w:r w:rsidR="009C0676" w:rsidRPr="00B7703E">
              <w:t>1</w:t>
            </w:r>
            <w:r w:rsidR="00613727">
              <w:t>7</w:t>
            </w:r>
            <w:r w:rsidRPr="00B7703E">
              <w:t xml:space="preserve"> January </w:t>
            </w:r>
            <w:r w:rsidR="009C0676" w:rsidRPr="00B7703E">
              <w:t>202</w:t>
            </w:r>
            <w:r w:rsidR="00B54013">
              <w:t>5</w:t>
            </w:r>
          </w:p>
        </w:tc>
      </w:tr>
      <w:tr w:rsidR="00303CEC" w:rsidRPr="00A24633" w14:paraId="7607A5AD" w14:textId="77777777" w:rsidTr="007E0E2D">
        <w:tc>
          <w:tcPr>
            <w:tcW w:w="5148" w:type="dxa"/>
          </w:tcPr>
          <w:p w14:paraId="2A8D2198" w14:textId="77777777" w:rsidR="00303CEC" w:rsidRPr="00B7703E" w:rsidRDefault="00303CEC" w:rsidP="00B7703E">
            <w:r w:rsidRPr="00B7703E">
              <w:t>Council to run the algorithm to determine the allocation of places</w:t>
            </w:r>
          </w:p>
        </w:tc>
        <w:tc>
          <w:tcPr>
            <w:tcW w:w="4599" w:type="dxa"/>
          </w:tcPr>
          <w:p w14:paraId="034E8316" w14:textId="4CADB173" w:rsidR="00303CEC" w:rsidRPr="00B7703E" w:rsidRDefault="00303CEC" w:rsidP="007D32D7">
            <w:pPr>
              <w:jc w:val="center"/>
            </w:pPr>
            <w:r w:rsidRPr="00B7703E">
              <w:t xml:space="preserve">By </w:t>
            </w:r>
            <w:r w:rsidR="00B54013">
              <w:t>Monday</w:t>
            </w:r>
            <w:r w:rsidR="00702F35" w:rsidRPr="00B7703E">
              <w:t xml:space="preserve"> </w:t>
            </w:r>
            <w:r w:rsidR="00B54013">
              <w:t>20</w:t>
            </w:r>
            <w:r w:rsidRPr="00B7703E">
              <w:t xml:space="preserve"> January </w:t>
            </w:r>
            <w:r w:rsidR="009C0676" w:rsidRPr="00B7703E">
              <w:t>202</w:t>
            </w:r>
            <w:r w:rsidR="00B54013">
              <w:t>5</w:t>
            </w:r>
          </w:p>
        </w:tc>
      </w:tr>
      <w:tr w:rsidR="00303CEC" w:rsidRPr="00A24633" w14:paraId="57BEFD67" w14:textId="77777777" w:rsidTr="007E0E2D">
        <w:tc>
          <w:tcPr>
            <w:tcW w:w="5148" w:type="dxa"/>
          </w:tcPr>
          <w:p w14:paraId="1E6BD104" w14:textId="38ECDD63" w:rsidR="00303CEC" w:rsidRPr="00B7703E" w:rsidRDefault="00303CEC" w:rsidP="00B7703E">
            <w:r w:rsidRPr="00B7703E">
              <w:t xml:space="preserve">Inter-LA data exchange undertaken for offers </w:t>
            </w:r>
          </w:p>
        </w:tc>
        <w:tc>
          <w:tcPr>
            <w:tcW w:w="4599" w:type="dxa"/>
          </w:tcPr>
          <w:p w14:paraId="293E57E7" w14:textId="4076A1BD" w:rsidR="00303CEC" w:rsidRPr="00B7703E" w:rsidRDefault="00303CEC" w:rsidP="007D32D7">
            <w:pPr>
              <w:jc w:val="center"/>
            </w:pPr>
            <w:r w:rsidRPr="00B7703E">
              <w:t>Approx. 2</w:t>
            </w:r>
            <w:r w:rsidR="00B54013">
              <w:t>0</w:t>
            </w:r>
            <w:r w:rsidRPr="00B7703E">
              <w:t xml:space="preserve"> January to </w:t>
            </w:r>
            <w:r w:rsidR="00613727">
              <w:t>7</w:t>
            </w:r>
            <w:r w:rsidRPr="00B7703E">
              <w:t xml:space="preserve"> February </w:t>
            </w:r>
            <w:r w:rsidR="009C0676" w:rsidRPr="00B7703E">
              <w:t>202</w:t>
            </w:r>
            <w:r w:rsidR="00B54013">
              <w:t>5</w:t>
            </w:r>
          </w:p>
        </w:tc>
      </w:tr>
      <w:tr w:rsidR="00303CEC" w:rsidRPr="00A24633" w14:paraId="3580DF9A" w14:textId="77777777" w:rsidTr="007E0E2D">
        <w:tc>
          <w:tcPr>
            <w:tcW w:w="5148" w:type="dxa"/>
          </w:tcPr>
          <w:p w14:paraId="550C3301" w14:textId="77777777" w:rsidR="00303CEC" w:rsidRPr="00B7703E" w:rsidRDefault="00303CEC" w:rsidP="00B7703E">
            <w:r w:rsidRPr="00B7703E">
              <w:t>Details of pupils being offered sent to all Medway secondary schools</w:t>
            </w:r>
          </w:p>
        </w:tc>
        <w:tc>
          <w:tcPr>
            <w:tcW w:w="4599" w:type="dxa"/>
          </w:tcPr>
          <w:p w14:paraId="500D9E5B" w14:textId="12C510CD" w:rsidR="00303CEC" w:rsidRPr="00B7703E" w:rsidRDefault="00303CEC" w:rsidP="007D32D7">
            <w:pPr>
              <w:jc w:val="center"/>
            </w:pPr>
            <w:r w:rsidRPr="00B7703E">
              <w:t xml:space="preserve">By </w:t>
            </w:r>
            <w:r w:rsidR="00613727">
              <w:t>Friday</w:t>
            </w:r>
            <w:r w:rsidR="00436C9B" w:rsidRPr="00B7703E">
              <w:t xml:space="preserve"> </w:t>
            </w:r>
            <w:r w:rsidR="009C0676" w:rsidRPr="00B7703E">
              <w:t>2</w:t>
            </w:r>
            <w:r w:rsidR="00B54013">
              <w:t>1</w:t>
            </w:r>
            <w:r w:rsidR="00436C9B" w:rsidRPr="00B7703E">
              <w:t xml:space="preserve"> F</w:t>
            </w:r>
            <w:r w:rsidRPr="00B7703E">
              <w:t xml:space="preserve">ebruary </w:t>
            </w:r>
            <w:r w:rsidR="009C0676" w:rsidRPr="00B7703E">
              <w:t>202</w:t>
            </w:r>
            <w:r w:rsidR="00B54013">
              <w:t>5</w:t>
            </w:r>
          </w:p>
        </w:tc>
      </w:tr>
      <w:tr w:rsidR="00303CEC" w:rsidRPr="00A24633" w14:paraId="4D69912C" w14:textId="77777777" w:rsidTr="007E0E2D">
        <w:tc>
          <w:tcPr>
            <w:tcW w:w="5148" w:type="dxa"/>
          </w:tcPr>
          <w:p w14:paraId="2C0EE8EB" w14:textId="1468A09B" w:rsidR="00303CEC" w:rsidRPr="00B7703E" w:rsidRDefault="00303CEC" w:rsidP="00B7703E">
            <w:r w:rsidRPr="00B7703E">
              <w:lastRenderedPageBreak/>
              <w:t>Offer e-mails and letters sent to parents/carers</w:t>
            </w:r>
            <w:r w:rsidR="00505A75">
              <w:t xml:space="preserve"> (national offer day)</w:t>
            </w:r>
          </w:p>
        </w:tc>
        <w:tc>
          <w:tcPr>
            <w:tcW w:w="4599" w:type="dxa"/>
          </w:tcPr>
          <w:p w14:paraId="530A4E45" w14:textId="37B258A0" w:rsidR="00303CEC" w:rsidRPr="00B7703E" w:rsidRDefault="00B54013" w:rsidP="007D32D7">
            <w:pPr>
              <w:jc w:val="center"/>
            </w:pPr>
            <w:r>
              <w:t xml:space="preserve">Monday 3 </w:t>
            </w:r>
            <w:r w:rsidR="00702F35" w:rsidRPr="00B7703E">
              <w:t xml:space="preserve">March </w:t>
            </w:r>
            <w:r w:rsidR="009C0676" w:rsidRPr="00B7703E">
              <w:t>202</w:t>
            </w:r>
            <w:r>
              <w:t>5</w:t>
            </w:r>
            <w:r w:rsidR="00303CEC" w:rsidRPr="00B7703E">
              <w:br/>
            </w:r>
          </w:p>
        </w:tc>
      </w:tr>
      <w:tr w:rsidR="00303CEC" w:rsidRPr="00A24633" w14:paraId="1FB109EA" w14:textId="77777777" w:rsidTr="007E0E2D">
        <w:tc>
          <w:tcPr>
            <w:tcW w:w="5148" w:type="dxa"/>
          </w:tcPr>
          <w:p w14:paraId="65F3123C" w14:textId="77777777" w:rsidR="00303CEC" w:rsidRPr="00B7703E" w:rsidRDefault="00303CEC" w:rsidP="00B7703E">
            <w:r w:rsidRPr="00B7703E">
              <w:t>Schools send out welcome letters</w:t>
            </w:r>
          </w:p>
        </w:tc>
        <w:tc>
          <w:tcPr>
            <w:tcW w:w="4599" w:type="dxa"/>
          </w:tcPr>
          <w:p w14:paraId="390F6C0D" w14:textId="12F0BB90" w:rsidR="00303CEC" w:rsidRPr="00B7703E" w:rsidRDefault="00303CEC" w:rsidP="007D32D7">
            <w:pPr>
              <w:jc w:val="center"/>
            </w:pPr>
            <w:r w:rsidRPr="00B7703E">
              <w:t xml:space="preserve">Not before </w:t>
            </w:r>
            <w:r w:rsidR="00B54013">
              <w:t>Wednesday</w:t>
            </w:r>
            <w:r w:rsidR="00F47A43" w:rsidRPr="00B7703E">
              <w:t xml:space="preserve"> </w:t>
            </w:r>
            <w:r w:rsidR="00B54013">
              <w:t>5</w:t>
            </w:r>
            <w:r w:rsidRPr="00B7703E">
              <w:t xml:space="preserve"> March </w:t>
            </w:r>
            <w:r w:rsidR="009C0676" w:rsidRPr="00B7703E">
              <w:t>202</w:t>
            </w:r>
            <w:r w:rsidR="00B54013">
              <w:t>5</w:t>
            </w:r>
            <w:r w:rsidRPr="00B7703E">
              <w:br/>
            </w:r>
          </w:p>
        </w:tc>
      </w:tr>
      <w:tr w:rsidR="00303CEC" w:rsidRPr="00A24633" w14:paraId="4D608A10" w14:textId="77777777" w:rsidTr="007E0E2D">
        <w:tc>
          <w:tcPr>
            <w:tcW w:w="5148" w:type="dxa"/>
          </w:tcPr>
          <w:p w14:paraId="65D60BA8" w14:textId="77777777" w:rsidR="00303CEC" w:rsidRPr="00B7703E" w:rsidRDefault="00303CEC" w:rsidP="00B7703E">
            <w:r w:rsidRPr="00B7703E">
              <w:t>Places must be accepted/refused and requests to go on a waiting list and appeals must be submitted</w:t>
            </w:r>
          </w:p>
        </w:tc>
        <w:tc>
          <w:tcPr>
            <w:tcW w:w="4599" w:type="dxa"/>
          </w:tcPr>
          <w:p w14:paraId="5F8A07F7" w14:textId="4FE0E755" w:rsidR="00303CEC" w:rsidRPr="00B7703E" w:rsidRDefault="00303CEC" w:rsidP="007D32D7">
            <w:pPr>
              <w:jc w:val="center"/>
            </w:pPr>
            <w:r w:rsidRPr="00B7703E">
              <w:t xml:space="preserve">By </w:t>
            </w:r>
            <w:r w:rsidR="00B54013">
              <w:t xml:space="preserve">Friday </w:t>
            </w:r>
            <w:r w:rsidR="00DC2BAA" w:rsidRPr="00B7703E">
              <w:t>2</w:t>
            </w:r>
            <w:r w:rsidR="00613727">
              <w:t>8</w:t>
            </w:r>
            <w:r w:rsidRPr="00B7703E">
              <w:t xml:space="preserve"> March </w:t>
            </w:r>
            <w:r w:rsidR="009C0676" w:rsidRPr="00B7703E">
              <w:t>202</w:t>
            </w:r>
            <w:r w:rsidR="00B54013">
              <w:t>5</w:t>
            </w:r>
          </w:p>
        </w:tc>
      </w:tr>
      <w:tr w:rsidR="00303CEC" w:rsidRPr="00A24633" w14:paraId="75576116" w14:textId="77777777" w:rsidTr="007E0E2D">
        <w:tc>
          <w:tcPr>
            <w:tcW w:w="5148" w:type="dxa"/>
          </w:tcPr>
          <w:p w14:paraId="0B9D60E8" w14:textId="77777777" w:rsidR="00303CEC" w:rsidRPr="00B7703E" w:rsidRDefault="00303CEC" w:rsidP="00B7703E">
            <w:r w:rsidRPr="00B7703E">
              <w:t>The Council re-allocates any places that have become available to those who have asked to go on the waiting lists for each school</w:t>
            </w:r>
          </w:p>
        </w:tc>
        <w:tc>
          <w:tcPr>
            <w:tcW w:w="4599" w:type="dxa"/>
          </w:tcPr>
          <w:p w14:paraId="2F9B56A2" w14:textId="335F1A6D" w:rsidR="00303CEC" w:rsidRPr="00B7703E" w:rsidRDefault="00303CEC" w:rsidP="007D32D7">
            <w:pPr>
              <w:jc w:val="center"/>
            </w:pPr>
            <w:r w:rsidRPr="00B7703E">
              <w:t xml:space="preserve">From w/c </w:t>
            </w:r>
            <w:r w:rsidR="006C5E24" w:rsidRPr="00B7703E">
              <w:t xml:space="preserve">Monday </w:t>
            </w:r>
            <w:r w:rsidR="00613727">
              <w:t>2</w:t>
            </w:r>
            <w:r w:rsidR="00B54013">
              <w:t>1</w:t>
            </w:r>
            <w:r w:rsidR="006C5E24" w:rsidRPr="00B7703E">
              <w:t xml:space="preserve"> </w:t>
            </w:r>
            <w:r w:rsidRPr="00B7703E">
              <w:t xml:space="preserve">April </w:t>
            </w:r>
            <w:r w:rsidR="009C0676" w:rsidRPr="00B7703E">
              <w:t>202</w:t>
            </w:r>
            <w:r w:rsidR="00B54013">
              <w:t>5</w:t>
            </w:r>
            <w:r w:rsidRPr="00B7703E">
              <w:br/>
              <w:t>until</w:t>
            </w:r>
            <w:r w:rsidRPr="00B7703E">
              <w:br/>
            </w:r>
            <w:r w:rsidR="00B54013">
              <w:t>Wednesday</w:t>
            </w:r>
            <w:r w:rsidR="00CF38EB" w:rsidRPr="00B7703E">
              <w:t xml:space="preserve"> 31 </w:t>
            </w:r>
            <w:r w:rsidR="00613727">
              <w:t>December</w:t>
            </w:r>
            <w:r w:rsidRPr="00B7703E">
              <w:t xml:space="preserve"> </w:t>
            </w:r>
            <w:r w:rsidR="009C0676" w:rsidRPr="00B7703E">
              <w:t>202</w:t>
            </w:r>
            <w:r w:rsidR="00B54013">
              <w:t>5</w:t>
            </w:r>
          </w:p>
        </w:tc>
      </w:tr>
    </w:tbl>
    <w:bookmarkEnd w:id="0"/>
    <w:p w14:paraId="343479D6" w14:textId="77777777" w:rsidR="00303CEC" w:rsidRPr="00A24633" w:rsidRDefault="00303CEC" w:rsidP="00303CEC">
      <w:pPr>
        <w:pStyle w:val="NormalWeb"/>
        <w:rPr>
          <w:rFonts w:cs="Arial"/>
          <w:sz w:val="22"/>
          <w:szCs w:val="22"/>
        </w:rPr>
      </w:pPr>
      <w:r w:rsidRPr="00A24633">
        <w:rPr>
          <w:rFonts w:cs="Arial"/>
          <w:sz w:val="22"/>
          <w:szCs w:val="22"/>
        </w:rPr>
        <w:t xml:space="preserve">In </w:t>
      </w:r>
      <w:proofErr w:type="gramStart"/>
      <w:r w:rsidRPr="00A24633">
        <w:rPr>
          <w:rFonts w:cs="Arial"/>
          <w:sz w:val="22"/>
          <w:szCs w:val="22"/>
        </w:rPr>
        <w:t>addition</w:t>
      </w:r>
      <w:proofErr w:type="gramEnd"/>
      <w:r w:rsidRPr="00A24633">
        <w:rPr>
          <w:rFonts w:cs="Arial"/>
          <w:sz w:val="22"/>
          <w:szCs w:val="22"/>
        </w:rPr>
        <w:t xml:space="preserve"> this scheme also:</w:t>
      </w:r>
    </w:p>
    <w:p w14:paraId="5C32CF7F" w14:textId="77777777" w:rsidR="00303CEC" w:rsidRPr="00A24633" w:rsidRDefault="00303CEC" w:rsidP="00303CEC">
      <w:pPr>
        <w:pStyle w:val="NormalWeb"/>
        <w:numPr>
          <w:ilvl w:val="0"/>
          <w:numId w:val="5"/>
        </w:numPr>
        <w:rPr>
          <w:rFonts w:cs="Arial"/>
          <w:sz w:val="22"/>
          <w:szCs w:val="22"/>
        </w:rPr>
      </w:pPr>
      <w:r w:rsidRPr="00A24633">
        <w:rPr>
          <w:rFonts w:cs="Arial"/>
          <w:sz w:val="22"/>
          <w:szCs w:val="22"/>
        </w:rPr>
        <w:t xml:space="preserve">Allows for Supplementary Information Forms (SIFs) to be returned directly to schools by the closing date for applications to assist in the ranking of applicants against the </w:t>
      </w:r>
      <w:proofErr w:type="gramStart"/>
      <w:r w:rsidRPr="00A24633">
        <w:rPr>
          <w:rFonts w:cs="Arial"/>
          <w:sz w:val="22"/>
          <w:szCs w:val="22"/>
        </w:rPr>
        <w:t>schools</w:t>
      </w:r>
      <w:proofErr w:type="gramEnd"/>
      <w:r w:rsidRPr="00A24633">
        <w:rPr>
          <w:rFonts w:cs="Arial"/>
          <w:sz w:val="22"/>
          <w:szCs w:val="22"/>
        </w:rPr>
        <w:t xml:space="preserve"> over-subscription criteria.</w:t>
      </w:r>
      <w:r w:rsidRPr="00A24633">
        <w:rPr>
          <w:rFonts w:cs="Arial"/>
          <w:sz w:val="22"/>
          <w:szCs w:val="22"/>
        </w:rPr>
        <w:br/>
      </w:r>
    </w:p>
    <w:p w14:paraId="244F234A" w14:textId="37D0214E" w:rsidR="00303CEC" w:rsidRPr="00A24633" w:rsidRDefault="00303CEC" w:rsidP="00303CEC">
      <w:pPr>
        <w:pStyle w:val="NormalWeb"/>
        <w:numPr>
          <w:ilvl w:val="0"/>
          <w:numId w:val="5"/>
        </w:numPr>
        <w:rPr>
          <w:rFonts w:cs="Arial"/>
          <w:sz w:val="22"/>
          <w:szCs w:val="22"/>
        </w:rPr>
      </w:pPr>
      <w:r w:rsidRPr="00A24633">
        <w:rPr>
          <w:rFonts w:cs="Arial"/>
          <w:sz w:val="22"/>
          <w:szCs w:val="22"/>
        </w:rPr>
        <w:t xml:space="preserve">Confirms that after </w:t>
      </w:r>
      <w:r w:rsidR="00613727">
        <w:rPr>
          <w:rFonts w:cs="Arial"/>
          <w:sz w:val="22"/>
          <w:szCs w:val="22"/>
        </w:rPr>
        <w:t>2</w:t>
      </w:r>
      <w:r w:rsidR="00B54013">
        <w:rPr>
          <w:rFonts w:cs="Arial"/>
          <w:sz w:val="22"/>
          <w:szCs w:val="22"/>
        </w:rPr>
        <w:t>1</w:t>
      </w:r>
      <w:r w:rsidRPr="00A24633">
        <w:rPr>
          <w:rFonts w:cs="Arial"/>
          <w:sz w:val="22"/>
          <w:szCs w:val="22"/>
        </w:rPr>
        <w:t xml:space="preserve"> April </w:t>
      </w:r>
      <w:r w:rsidR="007C2E8A">
        <w:rPr>
          <w:rFonts w:cs="Arial"/>
          <w:sz w:val="22"/>
          <w:szCs w:val="22"/>
        </w:rPr>
        <w:t>202</w:t>
      </w:r>
      <w:r w:rsidR="00B54013">
        <w:rPr>
          <w:rFonts w:cs="Arial"/>
          <w:sz w:val="22"/>
          <w:szCs w:val="22"/>
        </w:rPr>
        <w:t>5</w:t>
      </w:r>
      <w:r w:rsidRPr="00A24633">
        <w:rPr>
          <w:rFonts w:cs="Arial"/>
          <w:sz w:val="22"/>
          <w:szCs w:val="22"/>
        </w:rPr>
        <w:t>, the Council considers applicants through the waiting list</w:t>
      </w:r>
      <w:r w:rsidR="00B54013">
        <w:rPr>
          <w:rFonts w:cs="Arial"/>
          <w:sz w:val="22"/>
          <w:szCs w:val="22"/>
        </w:rPr>
        <w:t xml:space="preserve"> procedures</w:t>
      </w:r>
      <w:r w:rsidRPr="00A24633">
        <w:rPr>
          <w:rFonts w:cs="Arial"/>
          <w:sz w:val="22"/>
          <w:szCs w:val="22"/>
        </w:rPr>
        <w:t xml:space="preserve">. Vacant places will be re-allocated (offered), in accordance with individual school’s oversubscription criteria, to children who have requested to be placed on the waiting list. Waiting lists will be held </w:t>
      </w:r>
      <w:r w:rsidR="00982908">
        <w:rPr>
          <w:rFonts w:cs="Arial"/>
          <w:sz w:val="22"/>
          <w:szCs w:val="22"/>
        </w:rPr>
        <w:t xml:space="preserve">by the Council on behalf of the admissions authority for the school(s) </w:t>
      </w:r>
      <w:r w:rsidRPr="00A24633">
        <w:rPr>
          <w:rFonts w:cs="Arial"/>
          <w:sz w:val="22"/>
          <w:szCs w:val="22"/>
        </w:rPr>
        <w:t xml:space="preserve">until </w:t>
      </w:r>
      <w:r w:rsidR="00CF38EB">
        <w:rPr>
          <w:rFonts w:cs="Arial"/>
          <w:sz w:val="22"/>
          <w:szCs w:val="22"/>
        </w:rPr>
        <w:t xml:space="preserve">31 </w:t>
      </w:r>
      <w:r w:rsidR="00613727">
        <w:rPr>
          <w:rFonts w:cs="Arial"/>
          <w:sz w:val="22"/>
          <w:szCs w:val="22"/>
        </w:rPr>
        <w:t>December</w:t>
      </w:r>
      <w:r w:rsidRPr="00A24633">
        <w:rPr>
          <w:rFonts w:cs="Arial"/>
          <w:sz w:val="22"/>
          <w:szCs w:val="22"/>
        </w:rPr>
        <w:t xml:space="preserve"> </w:t>
      </w:r>
      <w:r w:rsidR="00B644BD">
        <w:rPr>
          <w:rFonts w:cs="Arial"/>
          <w:sz w:val="22"/>
          <w:szCs w:val="22"/>
        </w:rPr>
        <w:t>202</w:t>
      </w:r>
      <w:r w:rsidR="00B54013">
        <w:rPr>
          <w:rFonts w:cs="Arial"/>
          <w:sz w:val="22"/>
          <w:szCs w:val="22"/>
        </w:rPr>
        <w:t>5</w:t>
      </w:r>
      <w:r w:rsidRPr="00A24633">
        <w:rPr>
          <w:rFonts w:cs="Arial"/>
          <w:sz w:val="22"/>
          <w:szCs w:val="22"/>
        </w:rPr>
        <w:t>.</w:t>
      </w:r>
    </w:p>
    <w:p w14:paraId="0B0993CB" w14:textId="7CD50347" w:rsidR="00303CEC" w:rsidRPr="00A24633" w:rsidRDefault="00303CEC" w:rsidP="00303CEC">
      <w:pPr>
        <w:pStyle w:val="NormalWeb"/>
        <w:rPr>
          <w:rFonts w:cs="Arial"/>
          <w:sz w:val="22"/>
          <w:szCs w:val="22"/>
        </w:rPr>
      </w:pPr>
      <w:r w:rsidRPr="00A24633">
        <w:rPr>
          <w:rFonts w:cs="Arial"/>
          <w:sz w:val="22"/>
          <w:szCs w:val="22"/>
        </w:rPr>
        <w:t>The Council expects that all schools/academies/UTCs and admissions authorities engaged in the sharing of admissions data will manage personal inf</w:t>
      </w:r>
      <w:r w:rsidR="00982908">
        <w:rPr>
          <w:rFonts w:cs="Arial"/>
          <w:sz w:val="22"/>
          <w:szCs w:val="22"/>
        </w:rPr>
        <w:t xml:space="preserve">ormation in accordance with GDPR </w:t>
      </w:r>
      <w:r w:rsidR="002A6D21">
        <w:rPr>
          <w:rFonts w:cs="Arial"/>
          <w:sz w:val="22"/>
          <w:szCs w:val="22"/>
        </w:rPr>
        <w:t>requirements</w:t>
      </w:r>
      <w:r w:rsidRPr="00A24633">
        <w:rPr>
          <w:rFonts w:cs="Arial"/>
          <w:sz w:val="22"/>
          <w:szCs w:val="22"/>
        </w:rPr>
        <w:t>.</w:t>
      </w:r>
    </w:p>
    <w:p w14:paraId="1A96ED7F" w14:textId="77777777" w:rsidR="00BF1A6D" w:rsidRDefault="00BF1A6D">
      <w:pPr>
        <w:spacing w:after="200" w:line="276" w:lineRule="auto"/>
        <w:rPr>
          <w:rFonts w:cs="Arial"/>
          <w:b/>
          <w:bCs/>
          <w:szCs w:val="24"/>
        </w:rPr>
      </w:pPr>
      <w:r>
        <w:br w:type="page"/>
      </w:r>
    </w:p>
    <w:p w14:paraId="09779849" w14:textId="741D140B" w:rsidR="00303CEC" w:rsidRDefault="009B37FA" w:rsidP="006A0843">
      <w:pPr>
        <w:pStyle w:val="Heading5"/>
      </w:pPr>
      <w:r>
        <w:lastRenderedPageBreak/>
        <w:t>Admission of children outside their normal age group</w:t>
      </w:r>
    </w:p>
    <w:p w14:paraId="739BE8C6" w14:textId="77777777" w:rsidR="006A0843" w:rsidRPr="008120E8" w:rsidRDefault="006A0843" w:rsidP="006A0843">
      <w:pPr>
        <w:shd w:val="clear" w:color="auto" w:fill="FFFFFF"/>
        <w:spacing w:before="300" w:after="300"/>
        <w:rPr>
          <w:rFonts w:cs="Arial"/>
          <w:color w:val="0B0C0C"/>
          <w:sz w:val="24"/>
          <w:szCs w:val="24"/>
        </w:rPr>
      </w:pPr>
      <w:r>
        <w:rPr>
          <w:rFonts w:cs="Arial"/>
          <w:color w:val="0B0C0C"/>
          <w:sz w:val="24"/>
          <w:szCs w:val="24"/>
        </w:rPr>
        <w:t xml:space="preserve">Parent/carers </w:t>
      </w:r>
      <w:r w:rsidRPr="008120E8">
        <w:rPr>
          <w:rFonts w:cs="Arial"/>
          <w:color w:val="0B0C0C"/>
          <w:sz w:val="24"/>
          <w:szCs w:val="24"/>
        </w:rPr>
        <w:t xml:space="preserve">may decide </w:t>
      </w:r>
      <w:r>
        <w:rPr>
          <w:rFonts w:cs="Arial"/>
          <w:color w:val="0B0C0C"/>
          <w:sz w:val="24"/>
          <w:szCs w:val="24"/>
        </w:rPr>
        <w:t>they</w:t>
      </w:r>
      <w:r w:rsidRPr="008120E8">
        <w:rPr>
          <w:rFonts w:cs="Arial"/>
          <w:color w:val="0B0C0C"/>
          <w:sz w:val="24"/>
          <w:szCs w:val="24"/>
        </w:rPr>
        <w:t xml:space="preserve"> want </w:t>
      </w:r>
      <w:r>
        <w:rPr>
          <w:rFonts w:cs="Arial"/>
          <w:color w:val="0B0C0C"/>
          <w:sz w:val="24"/>
          <w:szCs w:val="24"/>
        </w:rPr>
        <w:t>their</w:t>
      </w:r>
      <w:r w:rsidRPr="008120E8">
        <w:rPr>
          <w:rFonts w:cs="Arial"/>
          <w:color w:val="0B0C0C"/>
          <w:sz w:val="24"/>
          <w:szCs w:val="24"/>
        </w:rPr>
        <w:t xml:space="preserve"> child to </w:t>
      </w:r>
      <w:r>
        <w:rPr>
          <w:rFonts w:cs="Arial"/>
          <w:color w:val="0B0C0C"/>
          <w:sz w:val="24"/>
          <w:szCs w:val="24"/>
        </w:rPr>
        <w:t>transfer to secondary</w:t>
      </w:r>
      <w:r w:rsidRPr="008120E8">
        <w:rPr>
          <w:rFonts w:cs="Arial"/>
          <w:color w:val="0B0C0C"/>
          <w:sz w:val="24"/>
          <w:szCs w:val="24"/>
        </w:rPr>
        <w:t xml:space="preserve"> school </w:t>
      </w:r>
      <w:r>
        <w:rPr>
          <w:rFonts w:cs="Arial"/>
          <w:color w:val="0B0C0C"/>
          <w:sz w:val="24"/>
          <w:szCs w:val="24"/>
        </w:rPr>
        <w:t>earlier or later than usual, for instance if the child delayed entry to primary school by a year.</w:t>
      </w:r>
    </w:p>
    <w:p w14:paraId="46EB2CC0" w14:textId="18647F3B" w:rsidR="006A0843" w:rsidRPr="008120E8" w:rsidRDefault="006A0843" w:rsidP="006A0843">
      <w:pPr>
        <w:shd w:val="clear" w:color="auto" w:fill="FFFFFF"/>
        <w:spacing w:before="300" w:after="300"/>
        <w:rPr>
          <w:rFonts w:cs="Arial"/>
          <w:color w:val="0B0C0C"/>
          <w:sz w:val="24"/>
          <w:szCs w:val="24"/>
        </w:rPr>
      </w:pPr>
      <w:r w:rsidRPr="008120E8">
        <w:rPr>
          <w:rFonts w:cs="Arial"/>
          <w:color w:val="0B0C0C"/>
          <w:sz w:val="24"/>
          <w:szCs w:val="24"/>
        </w:rPr>
        <w:t xml:space="preserve">If </w:t>
      </w:r>
      <w:r>
        <w:rPr>
          <w:rFonts w:cs="Arial"/>
          <w:color w:val="0B0C0C"/>
          <w:sz w:val="24"/>
          <w:szCs w:val="24"/>
        </w:rPr>
        <w:t>parents/carers</w:t>
      </w:r>
      <w:r w:rsidRPr="008120E8">
        <w:rPr>
          <w:rFonts w:cs="Arial"/>
          <w:color w:val="0B0C0C"/>
          <w:sz w:val="24"/>
          <w:szCs w:val="24"/>
        </w:rPr>
        <w:t xml:space="preserve"> want to do this, </w:t>
      </w:r>
      <w:r>
        <w:rPr>
          <w:rFonts w:cs="Arial"/>
          <w:color w:val="0B0C0C"/>
          <w:sz w:val="24"/>
          <w:szCs w:val="24"/>
        </w:rPr>
        <w:t>they must</w:t>
      </w:r>
      <w:r w:rsidRPr="008120E8">
        <w:rPr>
          <w:rFonts w:cs="Arial"/>
          <w:color w:val="0B0C0C"/>
          <w:sz w:val="24"/>
          <w:szCs w:val="24"/>
        </w:rPr>
        <w:t xml:space="preserve"> </w:t>
      </w:r>
      <w:r>
        <w:rPr>
          <w:rFonts w:cs="Arial"/>
          <w:color w:val="0B0C0C"/>
          <w:sz w:val="24"/>
          <w:szCs w:val="24"/>
        </w:rPr>
        <w:t xml:space="preserve">seek permission </w:t>
      </w:r>
      <w:r w:rsidR="00BF1A6D">
        <w:rPr>
          <w:rFonts w:cs="Arial"/>
          <w:color w:val="0B0C0C"/>
          <w:sz w:val="24"/>
          <w:szCs w:val="24"/>
        </w:rPr>
        <w:t>to apply outside of their normal</w:t>
      </w:r>
      <w:r w:rsidR="00BF1A6D" w:rsidRPr="008120E8">
        <w:rPr>
          <w:rFonts w:cs="Arial"/>
          <w:color w:val="0B0C0C"/>
          <w:sz w:val="24"/>
          <w:szCs w:val="24"/>
        </w:rPr>
        <w:t xml:space="preserve"> age group</w:t>
      </w:r>
      <w:r w:rsidR="00BF1A6D">
        <w:rPr>
          <w:rFonts w:cs="Arial"/>
          <w:color w:val="0B0C0C"/>
          <w:sz w:val="24"/>
          <w:szCs w:val="24"/>
        </w:rPr>
        <w:t xml:space="preserve"> </w:t>
      </w:r>
      <w:r>
        <w:rPr>
          <w:rFonts w:cs="Arial"/>
          <w:color w:val="0B0C0C"/>
          <w:sz w:val="24"/>
          <w:szCs w:val="24"/>
        </w:rPr>
        <w:t>from the</w:t>
      </w:r>
      <w:r w:rsidR="00BF1A6D">
        <w:rPr>
          <w:rFonts w:cs="Arial"/>
          <w:color w:val="0B0C0C"/>
          <w:sz w:val="24"/>
          <w:szCs w:val="24"/>
        </w:rPr>
        <w:t xml:space="preserve">ir preferred secondary </w:t>
      </w:r>
      <w:r>
        <w:rPr>
          <w:rFonts w:cs="Arial"/>
          <w:color w:val="0B0C0C"/>
          <w:sz w:val="24"/>
          <w:szCs w:val="24"/>
        </w:rPr>
        <w:t>school</w:t>
      </w:r>
      <w:r w:rsidR="00BF1A6D">
        <w:rPr>
          <w:rFonts w:cs="Arial"/>
          <w:color w:val="0B0C0C"/>
          <w:sz w:val="24"/>
          <w:szCs w:val="24"/>
        </w:rPr>
        <w:t xml:space="preserve">. </w:t>
      </w:r>
      <w:r>
        <w:rPr>
          <w:rFonts w:cs="Arial"/>
          <w:color w:val="0B0C0C"/>
          <w:sz w:val="24"/>
          <w:szCs w:val="24"/>
        </w:rPr>
        <w:t>‘N</w:t>
      </w:r>
      <w:r w:rsidRPr="008120E8">
        <w:rPr>
          <w:rFonts w:cs="Arial"/>
          <w:color w:val="0B0C0C"/>
          <w:sz w:val="24"/>
          <w:szCs w:val="24"/>
        </w:rPr>
        <w:t>ormal age group’ mean</w:t>
      </w:r>
      <w:r>
        <w:rPr>
          <w:rFonts w:cs="Arial"/>
          <w:color w:val="0B0C0C"/>
          <w:sz w:val="24"/>
          <w:szCs w:val="24"/>
        </w:rPr>
        <w:t>s</w:t>
      </w:r>
      <w:r w:rsidRPr="008120E8">
        <w:rPr>
          <w:rFonts w:cs="Arial"/>
          <w:color w:val="0B0C0C"/>
          <w:sz w:val="24"/>
          <w:szCs w:val="24"/>
        </w:rPr>
        <w:t xml:space="preserve"> the year group a child would have been in had they entered</w:t>
      </w:r>
      <w:r>
        <w:rPr>
          <w:rFonts w:cs="Arial"/>
          <w:color w:val="0B0C0C"/>
          <w:sz w:val="24"/>
          <w:szCs w:val="24"/>
        </w:rPr>
        <w:t xml:space="preserve"> primary</w:t>
      </w:r>
      <w:r w:rsidRPr="008120E8">
        <w:rPr>
          <w:rFonts w:cs="Arial"/>
          <w:color w:val="0B0C0C"/>
          <w:sz w:val="24"/>
          <w:szCs w:val="24"/>
        </w:rPr>
        <w:t xml:space="preserve"> school in the September following their fourth birthday.</w:t>
      </w:r>
    </w:p>
    <w:p w14:paraId="4720A21C" w14:textId="64F42ECB" w:rsidR="006A0843" w:rsidRDefault="006A0843" w:rsidP="006A0843">
      <w:pPr>
        <w:shd w:val="clear" w:color="auto" w:fill="FFFFFF"/>
        <w:spacing w:before="300" w:after="300"/>
        <w:rPr>
          <w:rFonts w:cs="Arial"/>
          <w:color w:val="0B0C0C"/>
          <w:sz w:val="24"/>
          <w:szCs w:val="24"/>
        </w:rPr>
      </w:pPr>
      <w:r>
        <w:rPr>
          <w:rFonts w:cs="Arial"/>
          <w:color w:val="0B0C0C"/>
          <w:sz w:val="24"/>
          <w:szCs w:val="24"/>
        </w:rPr>
        <w:t>Parents/carers</w:t>
      </w:r>
      <w:r w:rsidRPr="008120E8">
        <w:rPr>
          <w:rFonts w:cs="Arial"/>
          <w:color w:val="0B0C0C"/>
          <w:sz w:val="24"/>
          <w:szCs w:val="24"/>
        </w:rPr>
        <w:t xml:space="preserve"> </w:t>
      </w:r>
      <w:r w:rsidR="00BF1A6D">
        <w:rPr>
          <w:rFonts w:cs="Arial"/>
          <w:color w:val="0B0C0C"/>
          <w:sz w:val="24"/>
          <w:szCs w:val="24"/>
        </w:rPr>
        <w:t>must</w:t>
      </w:r>
      <w:r w:rsidRPr="008120E8">
        <w:rPr>
          <w:rFonts w:cs="Arial"/>
          <w:color w:val="0B0C0C"/>
          <w:sz w:val="24"/>
          <w:szCs w:val="24"/>
        </w:rPr>
        <w:t xml:space="preserve"> make </w:t>
      </w:r>
      <w:r>
        <w:rPr>
          <w:rFonts w:cs="Arial"/>
          <w:color w:val="0B0C0C"/>
          <w:sz w:val="24"/>
          <w:szCs w:val="24"/>
        </w:rPr>
        <w:t>their</w:t>
      </w:r>
      <w:r w:rsidRPr="008120E8">
        <w:rPr>
          <w:rFonts w:cs="Arial"/>
          <w:color w:val="0B0C0C"/>
          <w:sz w:val="24"/>
          <w:szCs w:val="24"/>
        </w:rPr>
        <w:t xml:space="preserve"> request in writing. </w:t>
      </w:r>
      <w:r>
        <w:rPr>
          <w:rFonts w:cs="Arial"/>
          <w:color w:val="0B0C0C"/>
          <w:sz w:val="24"/>
          <w:szCs w:val="24"/>
        </w:rPr>
        <w:t>The request</w:t>
      </w:r>
      <w:r w:rsidRPr="008120E8">
        <w:rPr>
          <w:rFonts w:cs="Arial"/>
          <w:color w:val="0B0C0C"/>
          <w:sz w:val="24"/>
          <w:szCs w:val="24"/>
        </w:rPr>
        <w:t xml:space="preserve"> should provide information about </w:t>
      </w:r>
      <w:r>
        <w:rPr>
          <w:rFonts w:cs="Arial"/>
          <w:color w:val="0B0C0C"/>
          <w:sz w:val="24"/>
          <w:szCs w:val="24"/>
        </w:rPr>
        <w:t>the</w:t>
      </w:r>
      <w:r w:rsidRPr="008120E8">
        <w:rPr>
          <w:rFonts w:cs="Arial"/>
          <w:color w:val="0B0C0C"/>
          <w:sz w:val="24"/>
          <w:szCs w:val="24"/>
        </w:rPr>
        <w:t xml:space="preserve"> child and why </w:t>
      </w:r>
      <w:r>
        <w:rPr>
          <w:rFonts w:cs="Arial"/>
          <w:color w:val="0B0C0C"/>
          <w:sz w:val="24"/>
          <w:szCs w:val="24"/>
        </w:rPr>
        <w:t>the parent/carer</w:t>
      </w:r>
      <w:r w:rsidRPr="008120E8">
        <w:rPr>
          <w:rFonts w:cs="Arial"/>
          <w:color w:val="0B0C0C"/>
          <w:sz w:val="24"/>
          <w:szCs w:val="24"/>
        </w:rPr>
        <w:t xml:space="preserve"> think</w:t>
      </w:r>
      <w:r>
        <w:rPr>
          <w:rFonts w:cs="Arial"/>
          <w:color w:val="0B0C0C"/>
          <w:sz w:val="24"/>
          <w:szCs w:val="24"/>
        </w:rPr>
        <w:t>s</w:t>
      </w:r>
      <w:r w:rsidRPr="008120E8">
        <w:rPr>
          <w:rFonts w:cs="Arial"/>
          <w:color w:val="0B0C0C"/>
          <w:sz w:val="24"/>
          <w:szCs w:val="24"/>
        </w:rPr>
        <w:t xml:space="preserve"> they should be admitted to </w:t>
      </w:r>
      <w:r>
        <w:rPr>
          <w:rFonts w:cs="Arial"/>
          <w:color w:val="0B0C0C"/>
          <w:sz w:val="24"/>
          <w:szCs w:val="24"/>
        </w:rPr>
        <w:t xml:space="preserve">secondary school a year earlier/later. Parents/carers must make their requests and seek decisions prior to the application closing date (31 October) of the year their child would usually have been transferring to secondary school if they were in their normal year group. </w:t>
      </w:r>
    </w:p>
    <w:p w14:paraId="49F7D647" w14:textId="77777777" w:rsidR="006A0843" w:rsidRPr="008120E8" w:rsidRDefault="006A0843" w:rsidP="006A0843">
      <w:pPr>
        <w:shd w:val="clear" w:color="auto" w:fill="FFFFFF"/>
        <w:spacing w:before="300" w:after="300"/>
        <w:rPr>
          <w:rFonts w:cs="Arial"/>
          <w:color w:val="0B0C0C"/>
          <w:sz w:val="24"/>
          <w:szCs w:val="24"/>
        </w:rPr>
      </w:pPr>
      <w:r w:rsidRPr="008120E8">
        <w:rPr>
          <w:rFonts w:cs="Arial"/>
          <w:color w:val="0B0C0C"/>
          <w:sz w:val="24"/>
          <w:szCs w:val="24"/>
        </w:rPr>
        <w:t xml:space="preserve">The admission authority must consider </w:t>
      </w:r>
      <w:r>
        <w:rPr>
          <w:rFonts w:cs="Arial"/>
          <w:color w:val="0B0C0C"/>
          <w:sz w:val="24"/>
          <w:szCs w:val="24"/>
        </w:rPr>
        <w:t>the</w:t>
      </w:r>
      <w:r w:rsidRPr="008120E8">
        <w:rPr>
          <w:rFonts w:cs="Arial"/>
          <w:color w:val="0B0C0C"/>
          <w:sz w:val="24"/>
          <w:szCs w:val="24"/>
        </w:rPr>
        <w:t xml:space="preserve"> request and decide in </w:t>
      </w:r>
      <w:r>
        <w:rPr>
          <w:rFonts w:cs="Arial"/>
          <w:color w:val="0B0C0C"/>
          <w:sz w:val="24"/>
          <w:szCs w:val="24"/>
        </w:rPr>
        <w:t>the</w:t>
      </w:r>
      <w:r w:rsidRPr="008120E8">
        <w:rPr>
          <w:rFonts w:cs="Arial"/>
          <w:color w:val="0B0C0C"/>
          <w:sz w:val="24"/>
          <w:szCs w:val="24"/>
        </w:rPr>
        <w:t xml:space="preserve"> child’s best interests. </w:t>
      </w:r>
    </w:p>
    <w:p w14:paraId="43E42DEC" w14:textId="432C59BF" w:rsidR="006A0843" w:rsidRPr="008120E8" w:rsidRDefault="006A0843" w:rsidP="006A0843">
      <w:pPr>
        <w:shd w:val="clear" w:color="auto" w:fill="FFFFFF"/>
        <w:spacing w:before="300" w:after="300"/>
        <w:rPr>
          <w:rFonts w:cs="Arial"/>
          <w:color w:val="0B0C0C"/>
          <w:sz w:val="24"/>
          <w:szCs w:val="24"/>
        </w:rPr>
      </w:pPr>
      <w:r>
        <w:rPr>
          <w:rFonts w:cs="Arial"/>
          <w:color w:val="0B0C0C"/>
          <w:sz w:val="24"/>
          <w:szCs w:val="24"/>
        </w:rPr>
        <w:t xml:space="preserve">Parents/carers must submit </w:t>
      </w:r>
      <w:r w:rsidRPr="008120E8">
        <w:rPr>
          <w:rFonts w:cs="Arial"/>
          <w:color w:val="0B0C0C"/>
          <w:sz w:val="24"/>
          <w:szCs w:val="24"/>
        </w:rPr>
        <w:t>request</w:t>
      </w:r>
      <w:r>
        <w:rPr>
          <w:rFonts w:cs="Arial"/>
          <w:color w:val="0B0C0C"/>
          <w:sz w:val="24"/>
          <w:szCs w:val="24"/>
        </w:rPr>
        <w:t>s to</w:t>
      </w:r>
      <w:r w:rsidRPr="008120E8">
        <w:rPr>
          <w:rFonts w:cs="Arial"/>
          <w:color w:val="0B0C0C"/>
          <w:sz w:val="24"/>
          <w:szCs w:val="24"/>
        </w:rPr>
        <w:t xml:space="preserve"> all the schools </w:t>
      </w:r>
      <w:r>
        <w:rPr>
          <w:rFonts w:cs="Arial"/>
          <w:color w:val="0B0C0C"/>
          <w:sz w:val="24"/>
          <w:szCs w:val="24"/>
        </w:rPr>
        <w:t>they</w:t>
      </w:r>
      <w:r w:rsidRPr="008120E8">
        <w:rPr>
          <w:rFonts w:cs="Arial"/>
          <w:color w:val="0B0C0C"/>
          <w:sz w:val="24"/>
          <w:szCs w:val="24"/>
        </w:rPr>
        <w:t xml:space="preserve"> plan to apply for, in case </w:t>
      </w:r>
      <w:r w:rsidR="00BF1A6D">
        <w:rPr>
          <w:rFonts w:cs="Arial"/>
          <w:color w:val="0B0C0C"/>
          <w:sz w:val="24"/>
          <w:szCs w:val="24"/>
        </w:rPr>
        <w:t xml:space="preserve">some schools reject the </w:t>
      </w:r>
      <w:proofErr w:type="gramStart"/>
      <w:r w:rsidR="00BF1A6D">
        <w:rPr>
          <w:rFonts w:cs="Arial"/>
          <w:color w:val="0B0C0C"/>
          <w:sz w:val="24"/>
          <w:szCs w:val="24"/>
        </w:rPr>
        <w:t>request</w:t>
      </w:r>
      <w:proofErr w:type="gramEnd"/>
      <w:r w:rsidR="00BF1A6D">
        <w:rPr>
          <w:rFonts w:cs="Arial"/>
          <w:color w:val="0B0C0C"/>
          <w:sz w:val="24"/>
          <w:szCs w:val="24"/>
        </w:rPr>
        <w:t xml:space="preserve"> or </w:t>
      </w:r>
      <w:r>
        <w:rPr>
          <w:rFonts w:cs="Arial"/>
          <w:color w:val="0B0C0C"/>
          <w:sz w:val="24"/>
          <w:szCs w:val="24"/>
        </w:rPr>
        <w:t>the</w:t>
      </w:r>
      <w:r w:rsidRPr="008120E8">
        <w:rPr>
          <w:rFonts w:cs="Arial"/>
          <w:color w:val="0B0C0C"/>
          <w:sz w:val="24"/>
          <w:szCs w:val="24"/>
        </w:rPr>
        <w:t xml:space="preserve"> preferred school </w:t>
      </w:r>
      <w:r>
        <w:rPr>
          <w:rFonts w:cs="Arial"/>
          <w:color w:val="0B0C0C"/>
          <w:sz w:val="24"/>
          <w:szCs w:val="24"/>
        </w:rPr>
        <w:t xml:space="preserve">accepts the request but </w:t>
      </w:r>
      <w:r w:rsidRPr="008120E8">
        <w:rPr>
          <w:rFonts w:cs="Arial"/>
          <w:color w:val="0B0C0C"/>
          <w:sz w:val="24"/>
          <w:szCs w:val="24"/>
        </w:rPr>
        <w:t xml:space="preserve">is unable to offer </w:t>
      </w:r>
      <w:r>
        <w:rPr>
          <w:rFonts w:cs="Arial"/>
          <w:color w:val="0B0C0C"/>
          <w:sz w:val="24"/>
          <w:szCs w:val="24"/>
        </w:rPr>
        <w:t>a</w:t>
      </w:r>
      <w:r w:rsidRPr="008120E8">
        <w:rPr>
          <w:rFonts w:cs="Arial"/>
          <w:color w:val="0B0C0C"/>
          <w:sz w:val="24"/>
          <w:szCs w:val="24"/>
        </w:rPr>
        <w:t xml:space="preserve"> place</w:t>
      </w:r>
      <w:r w:rsidR="00BF1A6D">
        <w:rPr>
          <w:rFonts w:cs="Arial"/>
          <w:color w:val="0B0C0C"/>
          <w:sz w:val="24"/>
          <w:szCs w:val="24"/>
        </w:rPr>
        <w:t>.</w:t>
      </w:r>
    </w:p>
    <w:p w14:paraId="23C27F31" w14:textId="6918EAF6" w:rsidR="006A0843" w:rsidRPr="008120E8" w:rsidRDefault="006A0843" w:rsidP="006A0843">
      <w:pPr>
        <w:shd w:val="clear" w:color="auto" w:fill="FFFFFF"/>
        <w:spacing w:before="300" w:after="300"/>
        <w:rPr>
          <w:rFonts w:cs="Arial"/>
          <w:color w:val="0B0C0C"/>
          <w:sz w:val="24"/>
          <w:szCs w:val="24"/>
        </w:rPr>
      </w:pPr>
      <w:r w:rsidRPr="008120E8">
        <w:rPr>
          <w:rFonts w:cs="Arial"/>
          <w:color w:val="0B0C0C"/>
          <w:sz w:val="24"/>
          <w:szCs w:val="24"/>
        </w:rPr>
        <w:t xml:space="preserve">If </w:t>
      </w:r>
      <w:r w:rsidR="00BF1A6D">
        <w:rPr>
          <w:rFonts w:cs="Arial"/>
          <w:color w:val="0B0C0C"/>
          <w:sz w:val="24"/>
          <w:szCs w:val="24"/>
        </w:rPr>
        <w:t>a</w:t>
      </w:r>
      <w:r w:rsidRPr="008120E8">
        <w:rPr>
          <w:rFonts w:cs="Arial"/>
          <w:color w:val="0B0C0C"/>
          <w:sz w:val="24"/>
          <w:szCs w:val="24"/>
        </w:rPr>
        <w:t xml:space="preserve"> child was born prematurely, </w:t>
      </w:r>
      <w:r w:rsidR="00BF1A6D">
        <w:rPr>
          <w:rFonts w:cs="Arial"/>
          <w:color w:val="0B0C0C"/>
          <w:sz w:val="24"/>
          <w:szCs w:val="24"/>
        </w:rPr>
        <w:t>parents/carers</w:t>
      </w:r>
      <w:r w:rsidRPr="008120E8">
        <w:rPr>
          <w:rFonts w:cs="Arial"/>
          <w:color w:val="0B0C0C"/>
          <w:sz w:val="24"/>
          <w:szCs w:val="24"/>
        </w:rPr>
        <w:t xml:space="preserve"> can explain whether this caused health problems or developmental delays, and whether, </w:t>
      </w:r>
      <w:r w:rsidR="00BF1A6D" w:rsidRPr="008120E8">
        <w:rPr>
          <w:rFonts w:cs="Arial"/>
          <w:color w:val="0B0C0C"/>
          <w:sz w:val="24"/>
          <w:szCs w:val="24"/>
        </w:rPr>
        <w:t>because of</w:t>
      </w:r>
      <w:r w:rsidRPr="008120E8">
        <w:rPr>
          <w:rFonts w:cs="Arial"/>
          <w:color w:val="0B0C0C"/>
          <w:sz w:val="24"/>
          <w:szCs w:val="24"/>
        </w:rPr>
        <w:t xml:space="preserve"> being born before their due date, </w:t>
      </w:r>
      <w:r w:rsidR="00BF1A6D">
        <w:rPr>
          <w:rFonts w:cs="Arial"/>
          <w:color w:val="0B0C0C"/>
          <w:sz w:val="24"/>
          <w:szCs w:val="24"/>
        </w:rPr>
        <w:t>their</w:t>
      </w:r>
      <w:r w:rsidRPr="008120E8">
        <w:rPr>
          <w:rFonts w:cs="Arial"/>
          <w:color w:val="0B0C0C"/>
          <w:sz w:val="24"/>
          <w:szCs w:val="24"/>
        </w:rPr>
        <w:t xml:space="preserve"> child would have fallen into a different age group than if they had been born at full term.</w:t>
      </w:r>
    </w:p>
    <w:p w14:paraId="77964713" w14:textId="7BFACFE8" w:rsidR="006A0843" w:rsidRPr="008120E8" w:rsidRDefault="006A0843" w:rsidP="006A0843">
      <w:pPr>
        <w:shd w:val="clear" w:color="auto" w:fill="FFFFFF"/>
        <w:spacing w:before="300" w:after="300"/>
        <w:rPr>
          <w:rFonts w:cs="Arial"/>
          <w:color w:val="0B0C0C"/>
          <w:sz w:val="24"/>
          <w:szCs w:val="24"/>
        </w:rPr>
      </w:pPr>
      <w:r w:rsidRPr="008120E8">
        <w:rPr>
          <w:rFonts w:cs="Arial"/>
          <w:color w:val="0B0C0C"/>
          <w:sz w:val="24"/>
          <w:szCs w:val="24"/>
        </w:rPr>
        <w:t xml:space="preserve">The </w:t>
      </w:r>
      <w:r>
        <w:rPr>
          <w:rFonts w:cs="Arial"/>
          <w:color w:val="0B0C0C"/>
          <w:sz w:val="24"/>
          <w:szCs w:val="24"/>
        </w:rPr>
        <w:t>school</w:t>
      </w:r>
      <w:r w:rsidRPr="008120E8">
        <w:rPr>
          <w:rFonts w:cs="Arial"/>
          <w:color w:val="0B0C0C"/>
          <w:sz w:val="24"/>
          <w:szCs w:val="24"/>
        </w:rPr>
        <w:t xml:space="preserve"> will decide what is best for </w:t>
      </w:r>
      <w:r>
        <w:rPr>
          <w:rFonts w:cs="Arial"/>
          <w:color w:val="0B0C0C"/>
          <w:sz w:val="24"/>
          <w:szCs w:val="24"/>
        </w:rPr>
        <w:t>the</w:t>
      </w:r>
      <w:r w:rsidRPr="008120E8">
        <w:rPr>
          <w:rFonts w:cs="Arial"/>
          <w:color w:val="0B0C0C"/>
          <w:sz w:val="24"/>
          <w:szCs w:val="24"/>
        </w:rPr>
        <w:t xml:space="preserve"> child by taking account of the information provided. </w:t>
      </w:r>
      <w:r>
        <w:rPr>
          <w:rFonts w:cs="Arial"/>
          <w:color w:val="0B0C0C"/>
          <w:sz w:val="24"/>
          <w:szCs w:val="24"/>
        </w:rPr>
        <w:t>Schools</w:t>
      </w:r>
      <w:r w:rsidRPr="008120E8">
        <w:rPr>
          <w:rFonts w:cs="Arial"/>
          <w:color w:val="0B0C0C"/>
          <w:sz w:val="24"/>
          <w:szCs w:val="24"/>
        </w:rPr>
        <w:t xml:space="preserve"> will give their decision in writing.</w:t>
      </w:r>
    </w:p>
    <w:p w14:paraId="5B31A0A8" w14:textId="05456391" w:rsidR="006A0843" w:rsidRDefault="006A0843" w:rsidP="006A0843">
      <w:pPr>
        <w:shd w:val="clear" w:color="auto" w:fill="FFFFFF"/>
        <w:spacing w:before="300" w:after="300"/>
        <w:rPr>
          <w:rFonts w:cs="Arial"/>
          <w:color w:val="0B0C0C"/>
          <w:sz w:val="24"/>
          <w:szCs w:val="24"/>
        </w:rPr>
      </w:pPr>
      <w:r w:rsidRPr="008120E8">
        <w:rPr>
          <w:rFonts w:cs="Arial"/>
          <w:color w:val="0B0C0C"/>
          <w:sz w:val="24"/>
          <w:szCs w:val="24"/>
        </w:rPr>
        <w:t xml:space="preserve">If </w:t>
      </w:r>
      <w:r>
        <w:rPr>
          <w:rFonts w:cs="Arial"/>
          <w:color w:val="0B0C0C"/>
          <w:sz w:val="24"/>
          <w:szCs w:val="24"/>
        </w:rPr>
        <w:t>a</w:t>
      </w:r>
      <w:r w:rsidRPr="008120E8">
        <w:rPr>
          <w:rFonts w:cs="Arial"/>
          <w:color w:val="0B0C0C"/>
          <w:sz w:val="24"/>
          <w:szCs w:val="24"/>
        </w:rPr>
        <w:t xml:space="preserve"> request is agreed, </w:t>
      </w:r>
      <w:r>
        <w:rPr>
          <w:rFonts w:cs="Arial"/>
          <w:color w:val="0B0C0C"/>
          <w:sz w:val="24"/>
          <w:szCs w:val="24"/>
        </w:rPr>
        <w:t xml:space="preserve">parent/carers can </w:t>
      </w:r>
      <w:r w:rsidR="00BF1A6D">
        <w:rPr>
          <w:rFonts w:cs="Arial"/>
          <w:color w:val="0B0C0C"/>
          <w:sz w:val="24"/>
          <w:szCs w:val="24"/>
        </w:rPr>
        <w:t>apply</w:t>
      </w:r>
      <w:r>
        <w:rPr>
          <w:rFonts w:cs="Arial"/>
          <w:color w:val="0B0C0C"/>
          <w:sz w:val="24"/>
          <w:szCs w:val="24"/>
        </w:rPr>
        <w:t xml:space="preserve"> for admission to the year group they have requested. The application must be submitted and processed within the deadlines for the entry year. There is no guarantee a place will be offered as the application must be processed in the same way as others for the relevant year group. </w:t>
      </w:r>
    </w:p>
    <w:p w14:paraId="19ED3782" w14:textId="77777777" w:rsidR="006A0843" w:rsidRDefault="006A0843" w:rsidP="006A0843">
      <w:pPr>
        <w:shd w:val="clear" w:color="auto" w:fill="FFFFFF"/>
        <w:spacing w:before="300" w:after="300"/>
        <w:rPr>
          <w:rFonts w:cs="Arial"/>
          <w:color w:val="0B0C0C"/>
          <w:sz w:val="24"/>
          <w:szCs w:val="24"/>
        </w:rPr>
      </w:pPr>
      <w:r>
        <w:rPr>
          <w:rFonts w:cs="Arial"/>
          <w:color w:val="0B0C0C"/>
          <w:sz w:val="24"/>
          <w:szCs w:val="24"/>
        </w:rPr>
        <w:t xml:space="preserve">If requests to all schools are refused, parents/carers must apply for secondary transfer for the year the child would have normally transferred to secondary school. </w:t>
      </w:r>
    </w:p>
    <w:p w14:paraId="65257493" w14:textId="645EA919" w:rsidR="00505A75" w:rsidRDefault="006A0843" w:rsidP="00505A75">
      <w:pPr>
        <w:shd w:val="clear" w:color="auto" w:fill="FFFFFF"/>
        <w:spacing w:before="300" w:after="300"/>
        <w:rPr>
          <w:rFonts w:cs="Arial"/>
          <w:color w:val="0B0C0C"/>
          <w:sz w:val="24"/>
          <w:szCs w:val="24"/>
        </w:rPr>
      </w:pPr>
      <w:r>
        <w:rPr>
          <w:rFonts w:cs="Arial"/>
          <w:color w:val="0B0C0C"/>
          <w:sz w:val="24"/>
          <w:szCs w:val="24"/>
        </w:rPr>
        <w:t>If a child has been taught outside their normal year group throughout primary school, Medway Council expects secondary schools to accept applications for the child’s adoptive year group, to allow them to continue in the year group they have been taught in. This prevents the child having to repeat or skip a year of education.</w:t>
      </w:r>
    </w:p>
    <w:p w14:paraId="1E8A1800" w14:textId="77777777" w:rsidR="00505A75" w:rsidRDefault="00505A75">
      <w:pPr>
        <w:spacing w:after="200" w:line="276" w:lineRule="auto"/>
        <w:rPr>
          <w:rFonts w:cs="Arial"/>
          <w:color w:val="0B0C0C"/>
          <w:sz w:val="24"/>
          <w:szCs w:val="24"/>
        </w:rPr>
      </w:pPr>
      <w:r>
        <w:rPr>
          <w:rFonts w:cs="Arial"/>
          <w:color w:val="0B0C0C"/>
          <w:sz w:val="24"/>
          <w:szCs w:val="24"/>
        </w:rPr>
        <w:br w:type="page"/>
      </w:r>
    </w:p>
    <w:p w14:paraId="4E31E394" w14:textId="77777777" w:rsidR="00303CEC" w:rsidRPr="00A24633" w:rsidRDefault="00303CEC" w:rsidP="006A0843">
      <w:pPr>
        <w:pStyle w:val="Heading5"/>
      </w:pPr>
      <w:r w:rsidRPr="00A24633">
        <w:lastRenderedPageBreak/>
        <w:t>The school application process</w:t>
      </w:r>
    </w:p>
    <w:p w14:paraId="47DC0C09" w14:textId="77777777" w:rsidR="00B7703E" w:rsidRDefault="00B7703E" w:rsidP="00303CEC">
      <w:pPr>
        <w:pStyle w:val="BodyTextIndent3"/>
        <w:ind w:left="0"/>
        <w:rPr>
          <w:rFonts w:ascii="Arial" w:hAnsi="Arial" w:cs="Arial"/>
          <w:b/>
          <w:bCs/>
          <w:szCs w:val="22"/>
        </w:rPr>
      </w:pPr>
    </w:p>
    <w:p w14:paraId="6AF49229" w14:textId="4C9D4139" w:rsidR="00303CEC" w:rsidRPr="0017667A" w:rsidRDefault="00303CEC" w:rsidP="00B7703E">
      <w:r w:rsidRPr="0017667A">
        <w:t xml:space="preserve">All relevant dates for the following procedures are detailed in the ‘Key Scheme Dates’ table </w:t>
      </w:r>
      <w:proofErr w:type="gramStart"/>
      <w:r w:rsidRPr="0017667A">
        <w:t>above</w:t>
      </w:r>
      <w:proofErr w:type="gramEnd"/>
    </w:p>
    <w:p w14:paraId="4398103A" w14:textId="77777777" w:rsidR="00303CEC" w:rsidRPr="0017667A" w:rsidRDefault="00303CEC" w:rsidP="00303CEC">
      <w:pPr>
        <w:pStyle w:val="BodyTextIndent3"/>
        <w:ind w:left="0"/>
        <w:rPr>
          <w:rFonts w:ascii="Arial" w:hAnsi="Arial" w:cs="Arial"/>
          <w:szCs w:val="22"/>
        </w:rPr>
      </w:pPr>
    </w:p>
    <w:p w14:paraId="3BB3591D" w14:textId="77777777" w:rsidR="00303CEC" w:rsidRPr="0017667A" w:rsidRDefault="00303CEC" w:rsidP="00303CEC">
      <w:pPr>
        <w:pStyle w:val="BodyTextIndent3"/>
        <w:ind w:left="0"/>
        <w:rPr>
          <w:rFonts w:ascii="Arial" w:hAnsi="Arial" w:cs="Arial"/>
          <w:szCs w:val="22"/>
        </w:rPr>
      </w:pPr>
      <w:r w:rsidRPr="0017667A">
        <w:rPr>
          <w:rFonts w:ascii="Arial" w:hAnsi="Arial" w:cs="Arial"/>
          <w:szCs w:val="22"/>
        </w:rPr>
        <w:t>1.</w:t>
      </w:r>
    </w:p>
    <w:p w14:paraId="6A6E716B" w14:textId="391D2BF6" w:rsidR="00303CEC" w:rsidRPr="0017667A" w:rsidRDefault="00303CEC" w:rsidP="00303CEC">
      <w:pPr>
        <w:pStyle w:val="BodyTextIndent3"/>
        <w:ind w:left="0"/>
        <w:rPr>
          <w:rFonts w:ascii="Arial" w:hAnsi="Arial" w:cs="Arial"/>
          <w:szCs w:val="22"/>
        </w:rPr>
      </w:pPr>
      <w:r w:rsidRPr="0017667A">
        <w:rPr>
          <w:rFonts w:ascii="Arial" w:hAnsi="Arial" w:cs="Arial"/>
          <w:szCs w:val="22"/>
        </w:rPr>
        <w:t xml:space="preserve">Medway resident parents/carers can apply for their child’s school place either online </w:t>
      </w:r>
      <w:r w:rsidR="00505A75">
        <w:rPr>
          <w:rFonts w:ascii="Arial" w:hAnsi="Arial" w:cs="Arial"/>
          <w:szCs w:val="22"/>
        </w:rPr>
        <w:t xml:space="preserve">via the </w:t>
      </w:r>
      <w:hyperlink r:id="rId10" w:history="1">
        <w:r w:rsidR="00505A75" w:rsidRPr="00505A75">
          <w:rPr>
            <w:rStyle w:val="Hyperlink"/>
            <w:rFonts w:ascii="Arial" w:hAnsi="Arial" w:cs="Arial"/>
            <w:szCs w:val="22"/>
          </w:rPr>
          <w:t>parent portal</w:t>
        </w:r>
      </w:hyperlink>
      <w:r w:rsidR="00F0474A">
        <w:rPr>
          <w:rFonts w:ascii="Arial" w:hAnsi="Arial" w:cs="Arial"/>
          <w:szCs w:val="22"/>
        </w:rPr>
        <w:t xml:space="preserve"> or using </w:t>
      </w:r>
      <w:r w:rsidRPr="0017667A">
        <w:rPr>
          <w:rFonts w:ascii="Arial" w:hAnsi="Arial" w:cs="Arial"/>
          <w:szCs w:val="22"/>
        </w:rPr>
        <w:t xml:space="preserve">a paper application form (SCAF), which can </w:t>
      </w:r>
      <w:r w:rsidR="00D956A1">
        <w:rPr>
          <w:rFonts w:ascii="Arial" w:hAnsi="Arial" w:cs="Arial"/>
          <w:szCs w:val="22"/>
        </w:rPr>
        <w:t xml:space="preserve">be collected </w:t>
      </w:r>
      <w:r w:rsidRPr="0017667A">
        <w:rPr>
          <w:rFonts w:ascii="Arial" w:hAnsi="Arial" w:cs="Arial"/>
          <w:szCs w:val="22"/>
        </w:rPr>
        <w:t>from Medway Council</w:t>
      </w:r>
      <w:r w:rsidR="00F0474A">
        <w:rPr>
          <w:rFonts w:ascii="Arial" w:hAnsi="Arial" w:cs="Arial"/>
          <w:szCs w:val="22"/>
        </w:rPr>
        <w:t>’s office at Gun Wharf, Dock Road, Chatham, ME4 4TR.</w:t>
      </w:r>
    </w:p>
    <w:p w14:paraId="2A020571" w14:textId="77777777" w:rsidR="00D8262E" w:rsidRPr="00310C9D" w:rsidRDefault="00303CEC" w:rsidP="00303CEC">
      <w:pPr>
        <w:pStyle w:val="BodyTextIndent3"/>
        <w:ind w:left="0"/>
        <w:rPr>
          <w:rFonts w:ascii="Arial" w:hAnsi="Arial" w:cs="Arial"/>
          <w:szCs w:val="22"/>
        </w:rPr>
      </w:pPr>
      <w:r w:rsidRPr="0017667A">
        <w:rPr>
          <w:rFonts w:ascii="Arial" w:hAnsi="Arial" w:cs="Arial"/>
          <w:b/>
          <w:bCs/>
          <w:szCs w:val="22"/>
        </w:rPr>
        <w:br/>
      </w:r>
      <w:r w:rsidRPr="00310C9D">
        <w:rPr>
          <w:rFonts w:ascii="Arial" w:hAnsi="Arial" w:cs="Arial"/>
          <w:szCs w:val="22"/>
        </w:rPr>
        <w:t xml:space="preserve">The Council can only accept one application for each child. Only one of the above methods can be used, not both. </w:t>
      </w:r>
    </w:p>
    <w:p w14:paraId="2A978549" w14:textId="77777777" w:rsidR="00D8262E" w:rsidRDefault="00D8262E" w:rsidP="00303CEC">
      <w:pPr>
        <w:pStyle w:val="BodyTextIndent3"/>
        <w:ind w:left="0"/>
        <w:rPr>
          <w:rFonts w:ascii="Arial" w:hAnsi="Arial" w:cs="Arial"/>
          <w:b/>
          <w:bCs/>
          <w:szCs w:val="22"/>
        </w:rPr>
      </w:pPr>
    </w:p>
    <w:p w14:paraId="36DC935A" w14:textId="6729783A" w:rsidR="00310C9D" w:rsidRDefault="00303CEC" w:rsidP="00303CEC">
      <w:pPr>
        <w:pStyle w:val="BodyTextIndent3"/>
        <w:ind w:left="0"/>
        <w:rPr>
          <w:rFonts w:ascii="Arial" w:hAnsi="Arial" w:cs="Arial"/>
          <w:szCs w:val="22"/>
        </w:rPr>
      </w:pPr>
      <w:r w:rsidRPr="0017667A">
        <w:rPr>
          <w:rFonts w:ascii="Arial" w:hAnsi="Arial" w:cs="Arial"/>
          <w:szCs w:val="22"/>
        </w:rPr>
        <w:t>If more than one application</w:t>
      </w:r>
      <w:r w:rsidR="00310C9D">
        <w:rPr>
          <w:rFonts w:ascii="Arial" w:hAnsi="Arial" w:cs="Arial"/>
          <w:szCs w:val="22"/>
        </w:rPr>
        <w:t xml:space="preserve"> for a child</w:t>
      </w:r>
      <w:r w:rsidRPr="0017667A">
        <w:rPr>
          <w:rFonts w:ascii="Arial" w:hAnsi="Arial" w:cs="Arial"/>
          <w:szCs w:val="22"/>
        </w:rPr>
        <w:t xml:space="preserve"> is received</w:t>
      </w:r>
      <w:r w:rsidR="00310C9D">
        <w:rPr>
          <w:rFonts w:ascii="Arial" w:hAnsi="Arial" w:cs="Arial"/>
          <w:szCs w:val="22"/>
        </w:rPr>
        <w:t xml:space="preserve"> from the same parent/carer</w:t>
      </w:r>
      <w:r w:rsidRPr="0017667A">
        <w:rPr>
          <w:rFonts w:ascii="Arial" w:hAnsi="Arial" w:cs="Arial"/>
          <w:szCs w:val="22"/>
        </w:rPr>
        <w:t xml:space="preserve">, the </w:t>
      </w:r>
      <w:r w:rsidR="00C8384E">
        <w:rPr>
          <w:rFonts w:ascii="Arial" w:hAnsi="Arial" w:cs="Arial"/>
          <w:szCs w:val="22"/>
        </w:rPr>
        <w:t>most recent application will be processed.</w:t>
      </w:r>
    </w:p>
    <w:p w14:paraId="7A92149D" w14:textId="77777777" w:rsidR="0032666B" w:rsidRDefault="0032666B" w:rsidP="00303CEC">
      <w:pPr>
        <w:pStyle w:val="BodyTextIndent3"/>
        <w:ind w:left="0"/>
        <w:rPr>
          <w:rFonts w:ascii="Arial" w:hAnsi="Arial" w:cs="Arial"/>
          <w:szCs w:val="22"/>
        </w:rPr>
      </w:pPr>
    </w:p>
    <w:p w14:paraId="11E11511" w14:textId="1DC3996C" w:rsidR="00303CEC" w:rsidRPr="0017667A" w:rsidRDefault="00310C9D" w:rsidP="00303CEC">
      <w:pPr>
        <w:pStyle w:val="BodyTextIndent3"/>
        <w:ind w:left="0"/>
        <w:rPr>
          <w:rFonts w:ascii="Arial" w:hAnsi="Arial" w:cs="Arial"/>
          <w:szCs w:val="22"/>
        </w:rPr>
      </w:pPr>
      <w:r>
        <w:rPr>
          <w:rFonts w:ascii="Arial" w:hAnsi="Arial" w:cs="Arial"/>
          <w:szCs w:val="22"/>
        </w:rPr>
        <w:t xml:space="preserve">If more than one application is received for a child from two different parent/carers, they will be contacted to determine which preferences, address and applicant should be used. </w:t>
      </w:r>
      <w:r w:rsidR="00303CEC" w:rsidRPr="0017667A">
        <w:rPr>
          <w:rFonts w:ascii="Arial" w:hAnsi="Arial" w:cs="Arial"/>
          <w:szCs w:val="22"/>
        </w:rPr>
        <w:t>Until this is agreed</w:t>
      </w:r>
      <w:r>
        <w:rPr>
          <w:rFonts w:ascii="Arial" w:hAnsi="Arial" w:cs="Arial"/>
          <w:szCs w:val="22"/>
        </w:rPr>
        <w:t xml:space="preserve">, no </w:t>
      </w:r>
      <w:r w:rsidR="00303CEC" w:rsidRPr="0017667A">
        <w:rPr>
          <w:rFonts w:ascii="Arial" w:hAnsi="Arial" w:cs="Arial"/>
          <w:szCs w:val="22"/>
        </w:rPr>
        <w:t>applications can be processed</w:t>
      </w:r>
      <w:r>
        <w:rPr>
          <w:rFonts w:ascii="Arial" w:hAnsi="Arial" w:cs="Arial"/>
          <w:szCs w:val="22"/>
        </w:rPr>
        <w:t xml:space="preserve"> for that child</w:t>
      </w:r>
      <w:r w:rsidR="00303CEC" w:rsidRPr="0017667A">
        <w:rPr>
          <w:rFonts w:ascii="Arial" w:hAnsi="Arial" w:cs="Arial"/>
          <w:szCs w:val="22"/>
        </w:rPr>
        <w:t>.</w:t>
      </w:r>
      <w:r w:rsidR="00C8384E">
        <w:rPr>
          <w:rFonts w:ascii="Arial" w:hAnsi="Arial" w:cs="Arial"/>
          <w:szCs w:val="22"/>
        </w:rPr>
        <w:t xml:space="preserve"> </w:t>
      </w:r>
    </w:p>
    <w:p w14:paraId="02F1F4F6" w14:textId="77777777" w:rsidR="00303CEC" w:rsidRPr="0017667A" w:rsidRDefault="00303CEC" w:rsidP="00303CEC">
      <w:pPr>
        <w:rPr>
          <w:rFonts w:cs="Arial"/>
          <w:szCs w:val="22"/>
        </w:rPr>
      </w:pPr>
    </w:p>
    <w:p w14:paraId="174F354C" w14:textId="77777777" w:rsidR="00303CEC" w:rsidRPr="0017667A" w:rsidRDefault="00303CEC" w:rsidP="00303CEC">
      <w:pPr>
        <w:rPr>
          <w:rFonts w:cs="Arial"/>
          <w:szCs w:val="22"/>
        </w:rPr>
      </w:pPr>
      <w:r w:rsidRPr="0017667A">
        <w:rPr>
          <w:rFonts w:cs="Arial"/>
          <w:szCs w:val="22"/>
        </w:rPr>
        <w:t>2.</w:t>
      </w:r>
    </w:p>
    <w:p w14:paraId="54BC535E" w14:textId="06F6CD5F" w:rsidR="00303CEC" w:rsidRPr="0017667A" w:rsidRDefault="00303CEC" w:rsidP="00303CEC">
      <w:pPr>
        <w:rPr>
          <w:rFonts w:cs="Arial"/>
          <w:szCs w:val="22"/>
        </w:rPr>
      </w:pPr>
      <w:r w:rsidRPr="0017667A">
        <w:rPr>
          <w:rFonts w:cs="Arial"/>
          <w:szCs w:val="22"/>
        </w:rPr>
        <w:t>Online applications, SCAFs and supporting publications will:</w:t>
      </w:r>
    </w:p>
    <w:p w14:paraId="57D714D0" w14:textId="77777777" w:rsidR="00303CEC" w:rsidRPr="0017667A" w:rsidRDefault="00303CEC" w:rsidP="00303CEC">
      <w:pPr>
        <w:rPr>
          <w:rFonts w:cs="Arial"/>
          <w:szCs w:val="22"/>
        </w:rPr>
      </w:pPr>
    </w:p>
    <w:p w14:paraId="71465D54" w14:textId="55AD0A23" w:rsidR="00303CEC" w:rsidRPr="00505A75" w:rsidRDefault="00303CEC" w:rsidP="00505A75">
      <w:pPr>
        <w:pStyle w:val="ListParagraph"/>
        <w:numPr>
          <w:ilvl w:val="0"/>
          <w:numId w:val="16"/>
        </w:numPr>
        <w:rPr>
          <w:rFonts w:cs="Arial"/>
          <w:szCs w:val="22"/>
        </w:rPr>
      </w:pPr>
      <w:r w:rsidRPr="00505A75">
        <w:rPr>
          <w:rFonts w:cs="Arial"/>
          <w:szCs w:val="22"/>
        </w:rPr>
        <w:t xml:space="preserve">Allow Medway resident parents/carers to express up to six preferences in priority order. Preferences can be expressed for Medway and non-Medway schools (except special or independent schools). </w:t>
      </w:r>
      <w:r w:rsidRPr="00505A75">
        <w:rPr>
          <w:rFonts w:cs="Arial"/>
          <w:szCs w:val="22"/>
        </w:rPr>
        <w:br/>
        <w:t>Parents/carers must complete the application for their home Local Authority (i.e. the LA where they live)</w:t>
      </w:r>
    </w:p>
    <w:p w14:paraId="337763B1" w14:textId="77777777" w:rsidR="00303CEC" w:rsidRPr="00505A75" w:rsidRDefault="00303CEC" w:rsidP="00303CEC">
      <w:pPr>
        <w:ind w:firstLine="720"/>
        <w:rPr>
          <w:rFonts w:cs="Arial"/>
          <w:szCs w:val="22"/>
        </w:rPr>
      </w:pPr>
    </w:p>
    <w:p w14:paraId="063840AA" w14:textId="185BA665" w:rsidR="00303CEC" w:rsidRPr="00505A75" w:rsidRDefault="00303CEC" w:rsidP="00505A75">
      <w:pPr>
        <w:pStyle w:val="ListParagraph"/>
        <w:numPr>
          <w:ilvl w:val="0"/>
          <w:numId w:val="16"/>
        </w:numPr>
        <w:rPr>
          <w:rFonts w:cs="Arial"/>
          <w:szCs w:val="22"/>
        </w:rPr>
      </w:pPr>
      <w:r w:rsidRPr="00505A75">
        <w:rPr>
          <w:rFonts w:cs="Arial"/>
          <w:szCs w:val="22"/>
        </w:rPr>
        <w:t xml:space="preserve">Allow parents/carers to give reasons for each preference, including details of any siblings that attend the school at the time of application and will still be on roll at the preferred school at the time of the applicant child’s admission. </w:t>
      </w:r>
    </w:p>
    <w:p w14:paraId="3715788C" w14:textId="77777777" w:rsidR="00303CEC" w:rsidRPr="00505A75" w:rsidRDefault="00303CEC" w:rsidP="00303CEC">
      <w:pPr>
        <w:ind w:left="1440" w:hanging="720"/>
        <w:rPr>
          <w:rFonts w:cs="Arial"/>
          <w:szCs w:val="22"/>
        </w:rPr>
      </w:pPr>
    </w:p>
    <w:p w14:paraId="765C44AF" w14:textId="3FBB9618" w:rsidR="00505A75" w:rsidRPr="00505A75" w:rsidRDefault="00303CEC" w:rsidP="00505A75">
      <w:pPr>
        <w:pStyle w:val="ListParagraph"/>
        <w:numPr>
          <w:ilvl w:val="0"/>
          <w:numId w:val="16"/>
        </w:numPr>
        <w:spacing w:after="120"/>
        <w:rPr>
          <w:rFonts w:cs="Arial"/>
          <w:szCs w:val="22"/>
        </w:rPr>
      </w:pPr>
      <w:r w:rsidRPr="00505A75">
        <w:rPr>
          <w:rFonts w:cs="Arial"/>
          <w:szCs w:val="22"/>
        </w:rPr>
        <w:t>Explain that parents/carers will receive the offer of one school place only and that a place will be offered at the highest ranked preference, for which their child is eligible and where there is a place available, or if a place cannot be offered at a school named on the form, a place will be offered at the nearest appropriate school with a vacancy.</w:t>
      </w:r>
    </w:p>
    <w:p w14:paraId="1E99127A" w14:textId="5468522B" w:rsidR="00303CEC" w:rsidRPr="00505A75" w:rsidRDefault="00303CEC" w:rsidP="00505A75">
      <w:pPr>
        <w:pStyle w:val="ListParagraph"/>
        <w:numPr>
          <w:ilvl w:val="0"/>
          <w:numId w:val="16"/>
        </w:numPr>
        <w:spacing w:after="120"/>
        <w:rPr>
          <w:rFonts w:cs="Arial"/>
          <w:szCs w:val="22"/>
        </w:rPr>
      </w:pPr>
      <w:r w:rsidRPr="00505A75">
        <w:rPr>
          <w:rFonts w:cs="Arial"/>
          <w:szCs w:val="22"/>
        </w:rPr>
        <w:t>Specify the closing date for applications and where paper SCAFs must be returned to, in accordance with paragraph 8.</w:t>
      </w:r>
    </w:p>
    <w:p w14:paraId="71668C63" w14:textId="77777777" w:rsidR="00303CEC" w:rsidRPr="0017667A" w:rsidRDefault="00303CEC" w:rsidP="00303CEC">
      <w:pPr>
        <w:spacing w:after="240"/>
        <w:jc w:val="both"/>
        <w:rPr>
          <w:rFonts w:cs="Arial"/>
          <w:szCs w:val="22"/>
        </w:rPr>
      </w:pPr>
      <w:r w:rsidRPr="0017667A">
        <w:rPr>
          <w:rFonts w:cs="Arial"/>
          <w:szCs w:val="22"/>
        </w:rPr>
        <w:t xml:space="preserve">3. </w:t>
      </w:r>
      <w:r w:rsidRPr="0017667A">
        <w:rPr>
          <w:rFonts w:cs="Arial"/>
          <w:szCs w:val="22"/>
        </w:rPr>
        <w:br/>
        <w:t>The Council will make appropriate arrangements to ensure:</w:t>
      </w:r>
    </w:p>
    <w:p w14:paraId="0624A968" w14:textId="77777777" w:rsidR="00303CEC" w:rsidRPr="0017667A" w:rsidRDefault="00303CEC" w:rsidP="00303CEC">
      <w:pPr>
        <w:spacing w:after="240"/>
        <w:ind w:left="1440" w:hanging="720"/>
        <w:jc w:val="both"/>
        <w:rPr>
          <w:rFonts w:cs="Arial"/>
          <w:szCs w:val="22"/>
        </w:rPr>
      </w:pPr>
      <w:r w:rsidRPr="0017667A">
        <w:rPr>
          <w:rFonts w:cs="Arial"/>
          <w:szCs w:val="22"/>
        </w:rPr>
        <w:t>(a)</w:t>
      </w:r>
      <w:r w:rsidRPr="0017667A">
        <w:rPr>
          <w:rFonts w:cs="Arial"/>
          <w:szCs w:val="22"/>
        </w:rPr>
        <w:tab/>
        <w:t xml:space="preserve">That the online admissions website is readily accessible to all Medway resident parents/carers who wish to apply using this method. </w:t>
      </w:r>
    </w:p>
    <w:p w14:paraId="47839C93" w14:textId="77777777" w:rsidR="00303CEC" w:rsidRPr="0017667A" w:rsidRDefault="00303CEC" w:rsidP="00303CEC">
      <w:pPr>
        <w:spacing w:after="240"/>
        <w:ind w:left="1440" w:hanging="720"/>
        <w:jc w:val="both"/>
        <w:rPr>
          <w:rFonts w:cs="Arial"/>
          <w:szCs w:val="22"/>
        </w:rPr>
      </w:pPr>
      <w:r w:rsidRPr="0017667A">
        <w:rPr>
          <w:rFonts w:cs="Arial"/>
          <w:szCs w:val="22"/>
        </w:rPr>
        <w:t>(b)</w:t>
      </w:r>
      <w:r w:rsidRPr="0017667A">
        <w:rPr>
          <w:rFonts w:cs="Arial"/>
          <w:szCs w:val="22"/>
        </w:rPr>
        <w:tab/>
        <w:t xml:space="preserve">The paper applications are readily available </w:t>
      </w:r>
      <w:r w:rsidR="00D8262E">
        <w:rPr>
          <w:rFonts w:cs="Arial"/>
          <w:szCs w:val="22"/>
        </w:rPr>
        <w:t xml:space="preserve">to be collected from </w:t>
      </w:r>
      <w:r w:rsidRPr="0017667A">
        <w:rPr>
          <w:rFonts w:cs="Arial"/>
          <w:szCs w:val="22"/>
        </w:rPr>
        <w:t>Medway Council</w:t>
      </w:r>
      <w:r w:rsidR="00D8262E">
        <w:rPr>
          <w:rFonts w:cs="Arial"/>
          <w:szCs w:val="22"/>
        </w:rPr>
        <w:t>’s office at Gun Wharf, Dock Road, Chatham, ME4 4TR</w:t>
      </w:r>
      <w:r w:rsidRPr="0017667A">
        <w:rPr>
          <w:rFonts w:cs="Arial"/>
          <w:szCs w:val="22"/>
        </w:rPr>
        <w:t xml:space="preserve">. </w:t>
      </w:r>
    </w:p>
    <w:p w14:paraId="1F1A8A2C" w14:textId="4305C10A" w:rsidR="00303CEC" w:rsidRPr="0017667A" w:rsidRDefault="00303CEC" w:rsidP="00303CEC">
      <w:pPr>
        <w:spacing w:after="240"/>
        <w:ind w:left="1440" w:hanging="720"/>
        <w:jc w:val="both"/>
        <w:rPr>
          <w:rFonts w:cs="Arial"/>
          <w:szCs w:val="22"/>
        </w:rPr>
      </w:pPr>
      <w:r w:rsidRPr="0017667A">
        <w:rPr>
          <w:rFonts w:cs="Arial"/>
          <w:szCs w:val="22"/>
        </w:rPr>
        <w:t>(c)</w:t>
      </w:r>
      <w:r w:rsidRPr="0017667A">
        <w:rPr>
          <w:rFonts w:cs="Arial"/>
          <w:szCs w:val="22"/>
        </w:rPr>
        <w:tab/>
        <w:t xml:space="preserve">A </w:t>
      </w:r>
      <w:r w:rsidR="00D8262E">
        <w:rPr>
          <w:rFonts w:cs="Arial"/>
          <w:szCs w:val="22"/>
        </w:rPr>
        <w:t>Digital Information Guide (</w:t>
      </w:r>
      <w:r w:rsidRPr="0017667A">
        <w:rPr>
          <w:rFonts w:cs="Arial"/>
          <w:szCs w:val="22"/>
        </w:rPr>
        <w:t>composite prospectus</w:t>
      </w:r>
      <w:r w:rsidR="00D8262E">
        <w:rPr>
          <w:rFonts w:cs="Arial"/>
          <w:szCs w:val="22"/>
        </w:rPr>
        <w:t>)</w:t>
      </w:r>
      <w:r w:rsidRPr="0017667A">
        <w:rPr>
          <w:rFonts w:cs="Arial"/>
          <w:szCs w:val="22"/>
        </w:rPr>
        <w:t xml:space="preserve"> of all Medway secondary schools and academies along with details how the admissions process works is readily available on the Medway Council website to read</w:t>
      </w:r>
      <w:r w:rsidR="00D8262E">
        <w:rPr>
          <w:rFonts w:cs="Arial"/>
          <w:szCs w:val="22"/>
        </w:rPr>
        <w:t>/</w:t>
      </w:r>
      <w:r w:rsidRPr="0017667A">
        <w:rPr>
          <w:rFonts w:cs="Arial"/>
          <w:szCs w:val="22"/>
        </w:rPr>
        <w:t>print and hardcopies of which will be available upon request</w:t>
      </w:r>
      <w:r w:rsidR="00D8262E">
        <w:rPr>
          <w:rFonts w:cs="Arial"/>
          <w:szCs w:val="22"/>
        </w:rPr>
        <w:t xml:space="preserve"> for collection from Medway Council’</w:t>
      </w:r>
      <w:r w:rsidR="00940262">
        <w:rPr>
          <w:rFonts w:cs="Arial"/>
          <w:szCs w:val="22"/>
        </w:rPr>
        <w:t>s Office at Gun Wharf (see above address)</w:t>
      </w:r>
      <w:r w:rsidRPr="0017667A">
        <w:rPr>
          <w:rFonts w:cs="Arial"/>
          <w:szCs w:val="22"/>
        </w:rPr>
        <w:t>.</w:t>
      </w:r>
    </w:p>
    <w:p w14:paraId="58337A7F" w14:textId="77777777" w:rsidR="00303CEC" w:rsidRPr="0017667A" w:rsidRDefault="00607FBD" w:rsidP="00303CEC">
      <w:pPr>
        <w:spacing w:after="240"/>
        <w:rPr>
          <w:rFonts w:cs="Arial"/>
          <w:szCs w:val="22"/>
        </w:rPr>
      </w:pPr>
      <w:r w:rsidRPr="0017667A">
        <w:rPr>
          <w:rFonts w:cs="Arial"/>
          <w:szCs w:val="22"/>
        </w:rPr>
        <w:t xml:space="preserve">4. </w:t>
      </w:r>
      <w:r w:rsidR="00303CEC" w:rsidRPr="0017667A">
        <w:rPr>
          <w:rFonts w:cs="Arial"/>
          <w:szCs w:val="22"/>
        </w:rPr>
        <w:br/>
        <w:t>Only preferences expressed on a submitted online application or paper SCAF are valid applications.</w:t>
      </w:r>
      <w:r w:rsidR="00303CEC" w:rsidRPr="0017667A">
        <w:rPr>
          <w:rFonts w:cs="Arial"/>
          <w:b/>
          <w:bCs/>
          <w:szCs w:val="22"/>
        </w:rPr>
        <w:t xml:space="preserve"> </w:t>
      </w:r>
      <w:r w:rsidR="00303CEC" w:rsidRPr="0017667A">
        <w:rPr>
          <w:rFonts w:cs="Arial"/>
          <w:b/>
          <w:bCs/>
          <w:szCs w:val="22"/>
        </w:rPr>
        <w:br/>
      </w:r>
      <w:r w:rsidR="00303CEC" w:rsidRPr="0017667A">
        <w:rPr>
          <w:rFonts w:cs="Arial"/>
          <w:b/>
          <w:bCs/>
          <w:szCs w:val="22"/>
        </w:rPr>
        <w:br/>
      </w:r>
      <w:r w:rsidRPr="0017667A">
        <w:rPr>
          <w:rFonts w:cs="Arial"/>
          <w:szCs w:val="22"/>
        </w:rPr>
        <w:lastRenderedPageBreak/>
        <w:t xml:space="preserve">5. </w:t>
      </w:r>
      <w:r w:rsidR="00303CEC" w:rsidRPr="0017667A">
        <w:rPr>
          <w:rFonts w:cs="Arial"/>
          <w:szCs w:val="22"/>
        </w:rPr>
        <w:br/>
      </w:r>
      <w:r w:rsidR="00E53D9C" w:rsidRPr="00B7703E">
        <w:t>Supplementary Information forms (SIFs</w:t>
      </w:r>
      <w:r w:rsidRPr="00B7703E">
        <w:t>)</w:t>
      </w:r>
      <w:r>
        <w:rPr>
          <w:rFonts w:cs="Arial"/>
          <w:b/>
          <w:szCs w:val="22"/>
        </w:rPr>
        <w:t xml:space="preserve"> </w:t>
      </w:r>
      <w:r w:rsidR="00E53D9C">
        <w:rPr>
          <w:rFonts w:cs="Arial"/>
          <w:b/>
          <w:szCs w:val="22"/>
        </w:rPr>
        <w:br/>
      </w:r>
      <w:r w:rsidR="00702F35">
        <w:rPr>
          <w:rFonts w:cs="Arial"/>
          <w:szCs w:val="22"/>
        </w:rPr>
        <w:t>A</w:t>
      </w:r>
      <w:r w:rsidR="00303CEC" w:rsidRPr="0017667A">
        <w:rPr>
          <w:rFonts w:cs="Arial"/>
          <w:szCs w:val="22"/>
        </w:rPr>
        <w:t xml:space="preserve"> school/academy can ask parents/carers, who wish to express it as a preference, to provide additional information on a Supplementary Information Form (SIF) only where the additional information is required to apply its over-subscription criteria to the application. </w:t>
      </w:r>
    </w:p>
    <w:p w14:paraId="49EF4309" w14:textId="77777777" w:rsidR="00303CEC" w:rsidRPr="0017667A" w:rsidRDefault="00303CEC" w:rsidP="00303CEC">
      <w:pPr>
        <w:spacing w:after="240"/>
        <w:rPr>
          <w:rFonts w:cs="Arial"/>
          <w:b/>
          <w:bCs/>
          <w:szCs w:val="22"/>
        </w:rPr>
      </w:pPr>
      <w:r w:rsidRPr="0017667A">
        <w:rPr>
          <w:rFonts w:cs="Arial"/>
          <w:szCs w:val="22"/>
        </w:rPr>
        <w:t xml:space="preserve">Where a SIF is </w:t>
      </w:r>
      <w:proofErr w:type="gramStart"/>
      <w:r w:rsidRPr="0017667A">
        <w:rPr>
          <w:rFonts w:cs="Arial"/>
          <w:szCs w:val="22"/>
        </w:rPr>
        <w:t>required</w:t>
      </w:r>
      <w:proofErr w:type="gramEnd"/>
      <w:r w:rsidRPr="0017667A">
        <w:rPr>
          <w:rFonts w:cs="Arial"/>
          <w:szCs w:val="22"/>
        </w:rPr>
        <w:t xml:space="preserve"> it must be requested direct from the school/academy or will be available via the Council’s website as part of the relevant schools/academies published admission arrangements. </w:t>
      </w:r>
      <w:r w:rsidRPr="0017667A">
        <w:rPr>
          <w:rFonts w:cs="Arial"/>
          <w:szCs w:val="22"/>
        </w:rPr>
        <w:br/>
      </w:r>
      <w:r w:rsidRPr="0017667A">
        <w:rPr>
          <w:rFonts w:cs="Arial"/>
          <w:szCs w:val="22"/>
        </w:rPr>
        <w:br/>
      </w:r>
      <w:r w:rsidRPr="00310C9D">
        <w:rPr>
          <w:rFonts w:cs="Arial"/>
          <w:szCs w:val="22"/>
        </w:rPr>
        <w:t>SIFs must be returned to the relevant school/academy by the closing date for applications.</w:t>
      </w:r>
    </w:p>
    <w:p w14:paraId="7AEB957F" w14:textId="77777777" w:rsidR="00303CEC" w:rsidRPr="0017667A" w:rsidRDefault="00303CEC" w:rsidP="00303CEC">
      <w:pPr>
        <w:spacing w:after="240"/>
        <w:rPr>
          <w:rFonts w:cs="Arial"/>
          <w:szCs w:val="22"/>
        </w:rPr>
      </w:pPr>
      <w:r w:rsidRPr="0017667A">
        <w:rPr>
          <w:rFonts w:cs="Arial"/>
          <w:szCs w:val="22"/>
        </w:rPr>
        <w:t>All schools/academies that use SIFs must include the proposed form in their consultation document with other admissions authorities, including the Council, and in their published admission arrangements.</w:t>
      </w:r>
    </w:p>
    <w:p w14:paraId="3AD31230" w14:textId="77777777" w:rsidR="000E5DA2" w:rsidRDefault="00607FBD" w:rsidP="00303CEC">
      <w:pPr>
        <w:spacing w:after="240"/>
        <w:rPr>
          <w:rFonts w:cs="Arial"/>
          <w:szCs w:val="22"/>
        </w:rPr>
      </w:pPr>
      <w:r w:rsidRPr="0017667A">
        <w:rPr>
          <w:rFonts w:cs="Arial"/>
          <w:szCs w:val="22"/>
        </w:rPr>
        <w:t xml:space="preserve">6. </w:t>
      </w:r>
      <w:r w:rsidR="00303CEC" w:rsidRPr="0017667A">
        <w:rPr>
          <w:rFonts w:cs="Arial"/>
          <w:szCs w:val="22"/>
        </w:rPr>
        <w:br/>
        <w:t xml:space="preserve">Completion of a school/academy’s Supplementary Information Form only does not constitute a valid application. </w:t>
      </w:r>
    </w:p>
    <w:p w14:paraId="4E6D8863" w14:textId="77777777" w:rsidR="00303CEC" w:rsidRPr="00310C9D" w:rsidRDefault="00303CEC" w:rsidP="00303CEC">
      <w:pPr>
        <w:spacing w:after="240"/>
        <w:rPr>
          <w:rFonts w:cs="Arial"/>
          <w:szCs w:val="22"/>
        </w:rPr>
      </w:pPr>
      <w:r w:rsidRPr="00310C9D">
        <w:rPr>
          <w:rFonts w:cs="Arial"/>
          <w:szCs w:val="22"/>
        </w:rPr>
        <w:t xml:space="preserve">The school/academy must be named on the parent/carer’s application through their home local authority. </w:t>
      </w:r>
    </w:p>
    <w:p w14:paraId="5B162CB5" w14:textId="77777777" w:rsidR="00303CEC" w:rsidRPr="0017667A" w:rsidRDefault="00607FBD" w:rsidP="00303CEC">
      <w:pPr>
        <w:spacing w:after="240"/>
        <w:rPr>
          <w:rFonts w:cs="Arial"/>
          <w:b/>
          <w:bCs/>
          <w:szCs w:val="22"/>
        </w:rPr>
      </w:pPr>
      <w:r w:rsidRPr="0017667A">
        <w:rPr>
          <w:rFonts w:cs="Arial"/>
          <w:szCs w:val="22"/>
        </w:rPr>
        <w:t xml:space="preserve">7. </w:t>
      </w:r>
      <w:r w:rsidR="00303CEC" w:rsidRPr="0017667A">
        <w:rPr>
          <w:rFonts w:cs="Arial"/>
          <w:szCs w:val="22"/>
        </w:rPr>
        <w:br/>
        <w:t xml:space="preserve">Applications must be submitted online or paper SCAFs returned to Medway Council by the closing date. </w:t>
      </w:r>
    </w:p>
    <w:p w14:paraId="7CBE076C" w14:textId="535C070F" w:rsidR="00303CEC" w:rsidRPr="00310C9D" w:rsidRDefault="00303CEC" w:rsidP="00AA7511">
      <w:pPr>
        <w:pStyle w:val="BodyTextIndent"/>
        <w:spacing w:after="240"/>
        <w:ind w:left="0"/>
        <w:rPr>
          <w:rFonts w:cs="Arial"/>
          <w:bCs/>
          <w:sz w:val="22"/>
          <w:szCs w:val="22"/>
        </w:rPr>
      </w:pPr>
      <w:r w:rsidRPr="00310C9D">
        <w:rPr>
          <w:rFonts w:cs="Arial"/>
          <w:bCs/>
          <w:sz w:val="22"/>
          <w:szCs w:val="22"/>
        </w:rPr>
        <w:t>After the closing date no changes of preference can be permitted, except in exceptional circumstances.</w:t>
      </w:r>
    </w:p>
    <w:p w14:paraId="212FBB1D" w14:textId="7A80C76A" w:rsidR="00303CEC" w:rsidRPr="0017667A" w:rsidRDefault="00607FBD" w:rsidP="00303CEC">
      <w:pPr>
        <w:spacing w:after="240"/>
        <w:rPr>
          <w:rFonts w:cs="Arial"/>
          <w:szCs w:val="22"/>
        </w:rPr>
      </w:pPr>
      <w:r w:rsidRPr="0017667A">
        <w:rPr>
          <w:rFonts w:cs="Arial"/>
          <w:szCs w:val="22"/>
        </w:rPr>
        <w:t xml:space="preserve">8. </w:t>
      </w:r>
      <w:r w:rsidR="00303CEC" w:rsidRPr="0017667A">
        <w:rPr>
          <w:rFonts w:cs="Arial"/>
          <w:szCs w:val="22"/>
        </w:rPr>
        <w:br/>
        <w:t xml:space="preserve">To help the Council ensure that everyone who needs to </w:t>
      </w:r>
      <w:r w:rsidR="00310C9D">
        <w:rPr>
          <w:rFonts w:cs="Arial"/>
          <w:szCs w:val="22"/>
        </w:rPr>
        <w:t xml:space="preserve">apply </w:t>
      </w:r>
      <w:proofErr w:type="gramStart"/>
      <w:r w:rsidR="00310C9D">
        <w:rPr>
          <w:rFonts w:cs="Arial"/>
          <w:szCs w:val="22"/>
        </w:rPr>
        <w:t>submits</w:t>
      </w:r>
      <w:r w:rsidR="00303CEC" w:rsidRPr="0017667A">
        <w:rPr>
          <w:rFonts w:cs="Arial"/>
          <w:szCs w:val="22"/>
        </w:rPr>
        <w:t xml:space="preserve"> an application</w:t>
      </w:r>
      <w:proofErr w:type="gramEnd"/>
      <w:r w:rsidR="00303CEC" w:rsidRPr="0017667A">
        <w:rPr>
          <w:rFonts w:cs="Arial"/>
          <w:szCs w:val="22"/>
        </w:rPr>
        <w:t xml:space="preserve">, primary/junior schools may ask School </w:t>
      </w:r>
      <w:r w:rsidR="00556BE5">
        <w:rPr>
          <w:rFonts w:cs="Arial"/>
          <w:szCs w:val="22"/>
        </w:rPr>
        <w:t xml:space="preserve">Services </w:t>
      </w:r>
      <w:r w:rsidR="00303CEC" w:rsidRPr="0017667A">
        <w:rPr>
          <w:rFonts w:cs="Arial"/>
          <w:szCs w:val="22"/>
        </w:rPr>
        <w:t xml:space="preserve">to check whether an online application has been submitted. </w:t>
      </w:r>
    </w:p>
    <w:p w14:paraId="3F2A0B32" w14:textId="77777777" w:rsidR="00303CEC" w:rsidRPr="00310C9D" w:rsidRDefault="00303CEC" w:rsidP="00303CEC">
      <w:pPr>
        <w:spacing w:after="240"/>
        <w:rPr>
          <w:rFonts w:cs="Arial"/>
          <w:bCs/>
          <w:szCs w:val="22"/>
        </w:rPr>
      </w:pPr>
      <w:r w:rsidRPr="00310C9D">
        <w:rPr>
          <w:rFonts w:cs="Arial"/>
          <w:bCs/>
          <w:szCs w:val="22"/>
        </w:rPr>
        <w:t>No preference information will be disclosed to the primary/junior schools, as this information is between parents/carers and the Council.</w:t>
      </w:r>
    </w:p>
    <w:p w14:paraId="4AFC57D4" w14:textId="77777777" w:rsidR="00303CEC" w:rsidRPr="0017667A" w:rsidRDefault="00607FBD" w:rsidP="00303CEC">
      <w:pPr>
        <w:spacing w:after="240"/>
        <w:rPr>
          <w:rFonts w:cs="Arial"/>
          <w:szCs w:val="22"/>
        </w:rPr>
      </w:pPr>
      <w:r w:rsidRPr="0017667A">
        <w:rPr>
          <w:rFonts w:cs="Arial"/>
          <w:szCs w:val="22"/>
        </w:rPr>
        <w:t xml:space="preserve">9. </w:t>
      </w:r>
      <w:r w:rsidR="00303CEC" w:rsidRPr="0017667A">
        <w:rPr>
          <w:rFonts w:cs="Arial"/>
          <w:szCs w:val="22"/>
        </w:rPr>
        <w:br/>
        <w:t>The Council will co-ordinate the allocation of places and works in partnership with own admission authority schools/academies to determine which applicants are to be offered a place at their school/academy.</w:t>
      </w:r>
    </w:p>
    <w:p w14:paraId="4DC2319D" w14:textId="77777777" w:rsidR="00303CEC" w:rsidRPr="0017667A" w:rsidRDefault="00303CEC" w:rsidP="00303CEC">
      <w:pPr>
        <w:spacing w:after="240"/>
        <w:rPr>
          <w:rFonts w:cs="Arial"/>
          <w:szCs w:val="22"/>
        </w:rPr>
      </w:pPr>
      <w:r w:rsidRPr="0017667A">
        <w:rPr>
          <w:rFonts w:cs="Arial"/>
          <w:szCs w:val="22"/>
        </w:rPr>
        <w:t>The Council will only make the final decision about the offer or refusal of a place at a named preference where:</w:t>
      </w:r>
    </w:p>
    <w:p w14:paraId="2DF62675" w14:textId="77777777" w:rsidR="00303CEC" w:rsidRPr="0017667A" w:rsidRDefault="00303CEC" w:rsidP="00303CEC">
      <w:pPr>
        <w:spacing w:after="120"/>
        <w:ind w:left="720"/>
        <w:jc w:val="both"/>
        <w:rPr>
          <w:rFonts w:cs="Arial"/>
          <w:szCs w:val="22"/>
        </w:rPr>
      </w:pPr>
      <w:r w:rsidRPr="0017667A">
        <w:rPr>
          <w:rFonts w:cs="Arial"/>
          <w:szCs w:val="22"/>
        </w:rPr>
        <w:t>(a)</w:t>
      </w:r>
      <w:r w:rsidRPr="0017667A">
        <w:rPr>
          <w:rFonts w:cs="Arial"/>
          <w:szCs w:val="22"/>
        </w:rPr>
        <w:tab/>
        <w:t xml:space="preserve">an applicant can be offered a place at more than one </w:t>
      </w:r>
      <w:proofErr w:type="gramStart"/>
      <w:r w:rsidRPr="0017667A">
        <w:rPr>
          <w:rFonts w:cs="Arial"/>
          <w:szCs w:val="22"/>
        </w:rPr>
        <w:t>preference;</w:t>
      </w:r>
      <w:proofErr w:type="gramEnd"/>
    </w:p>
    <w:p w14:paraId="572E28D9" w14:textId="77777777" w:rsidR="00303CEC" w:rsidRPr="0017667A" w:rsidRDefault="00303CEC" w:rsidP="00303CEC">
      <w:pPr>
        <w:spacing w:after="120"/>
        <w:ind w:left="1440" w:hanging="720"/>
        <w:jc w:val="both"/>
        <w:rPr>
          <w:rFonts w:cs="Arial"/>
          <w:szCs w:val="22"/>
        </w:rPr>
      </w:pPr>
      <w:r w:rsidRPr="0017667A">
        <w:rPr>
          <w:rFonts w:cs="Arial"/>
          <w:szCs w:val="22"/>
        </w:rPr>
        <w:t>(b)</w:t>
      </w:r>
      <w:r w:rsidRPr="0017667A">
        <w:rPr>
          <w:rFonts w:cs="Arial"/>
          <w:szCs w:val="22"/>
        </w:rPr>
        <w:tab/>
        <w:t xml:space="preserve">an applicant cannot be offered a place at any named preference and therefore </w:t>
      </w:r>
      <w:proofErr w:type="gramStart"/>
      <w:r w:rsidRPr="0017667A">
        <w:rPr>
          <w:rFonts w:cs="Arial"/>
          <w:szCs w:val="22"/>
        </w:rPr>
        <w:t>has to</w:t>
      </w:r>
      <w:proofErr w:type="gramEnd"/>
      <w:r w:rsidRPr="0017667A">
        <w:rPr>
          <w:rFonts w:cs="Arial"/>
          <w:szCs w:val="22"/>
        </w:rPr>
        <w:t xml:space="preserve"> be allocated a place at the nearest appropriate school to the home address.</w:t>
      </w:r>
    </w:p>
    <w:p w14:paraId="20E1FE93" w14:textId="77777777" w:rsidR="00303CEC" w:rsidRPr="00310C9D" w:rsidRDefault="00303CEC" w:rsidP="00303CEC">
      <w:pPr>
        <w:pStyle w:val="BodyText2"/>
        <w:rPr>
          <w:rFonts w:cs="Arial"/>
          <w:b w:val="0"/>
          <w:bCs/>
          <w:sz w:val="22"/>
          <w:szCs w:val="22"/>
        </w:rPr>
      </w:pPr>
      <w:r w:rsidRPr="00310C9D">
        <w:rPr>
          <w:rFonts w:cs="Arial"/>
          <w:b w:val="0"/>
          <w:bCs/>
          <w:sz w:val="22"/>
          <w:szCs w:val="22"/>
        </w:rPr>
        <w:t xml:space="preserve">Medway operate an ‘Equal Preference’ scheme. This means that all preferences are considered </w:t>
      </w:r>
      <w:proofErr w:type="gramStart"/>
      <w:r w:rsidRPr="00310C9D">
        <w:rPr>
          <w:rFonts w:cs="Arial"/>
          <w:b w:val="0"/>
          <w:bCs/>
          <w:sz w:val="22"/>
          <w:szCs w:val="22"/>
        </w:rPr>
        <w:t>equally</w:t>
      </w:r>
      <w:proofErr w:type="gramEnd"/>
      <w:r w:rsidRPr="00310C9D">
        <w:rPr>
          <w:rFonts w:cs="Arial"/>
          <w:b w:val="0"/>
          <w:bCs/>
          <w:sz w:val="22"/>
          <w:szCs w:val="22"/>
        </w:rPr>
        <w:t xml:space="preserve"> and the order of preference is between parents/carers and the Council. The Council will look to offer a place at the highest named preference for which the child is eligible and where a place is available.</w:t>
      </w:r>
    </w:p>
    <w:p w14:paraId="18F01CE7" w14:textId="77777777" w:rsidR="00303CEC" w:rsidRPr="0017667A" w:rsidRDefault="002A6D21" w:rsidP="00303CEC">
      <w:pPr>
        <w:spacing w:after="240"/>
        <w:jc w:val="both"/>
        <w:rPr>
          <w:rFonts w:cs="Arial"/>
          <w:szCs w:val="22"/>
        </w:rPr>
      </w:pPr>
      <w:r>
        <w:rPr>
          <w:rFonts w:cs="Arial"/>
          <w:szCs w:val="22"/>
        </w:rPr>
        <w:br/>
      </w:r>
      <w:r w:rsidR="00303CEC" w:rsidRPr="0017667A">
        <w:rPr>
          <w:rFonts w:cs="Arial"/>
          <w:szCs w:val="22"/>
        </w:rPr>
        <w:t>The Council will allocate places in accordance with paragraph 23.</w:t>
      </w:r>
    </w:p>
    <w:p w14:paraId="42A90DA4" w14:textId="2F62267F" w:rsidR="009554EB" w:rsidRDefault="00303CEC" w:rsidP="00303CEC">
      <w:pPr>
        <w:rPr>
          <w:rFonts w:cs="Arial"/>
          <w:szCs w:val="22"/>
        </w:rPr>
      </w:pPr>
      <w:r w:rsidRPr="00B7703E">
        <w:t>Crown Servants:</w:t>
      </w:r>
      <w:r w:rsidRPr="0017667A">
        <w:rPr>
          <w:rFonts w:cs="Arial"/>
          <w:b/>
          <w:bCs/>
          <w:szCs w:val="22"/>
        </w:rPr>
        <w:br/>
      </w:r>
      <w:r w:rsidRPr="0017667A">
        <w:rPr>
          <w:rFonts w:cs="Arial"/>
          <w:szCs w:val="22"/>
        </w:rPr>
        <w:t xml:space="preserve">For children of crown service personnel the usual protocols will apply, but a future address will be </w:t>
      </w:r>
      <w:proofErr w:type="gramStart"/>
      <w:r w:rsidRPr="0017667A">
        <w:rPr>
          <w:rFonts w:cs="Arial"/>
          <w:szCs w:val="22"/>
        </w:rPr>
        <w:lastRenderedPageBreak/>
        <w:t>accepted</w:t>
      </w:r>
      <w:proofErr w:type="gramEnd"/>
      <w:r w:rsidRPr="0017667A">
        <w:rPr>
          <w:rFonts w:cs="Arial"/>
          <w:szCs w:val="22"/>
        </w:rPr>
        <w:t xml:space="preserve"> and a place sought in advance of residency as long as the application is accompanied by an official confirmation of the posting, future address and date of posting (as defined in the School Admissions Code). </w:t>
      </w:r>
    </w:p>
    <w:p w14:paraId="3131AAB3" w14:textId="77777777" w:rsidR="00505A75" w:rsidRPr="0017667A" w:rsidRDefault="00505A75" w:rsidP="00303CEC">
      <w:pPr>
        <w:rPr>
          <w:rFonts w:cs="Arial"/>
          <w:szCs w:val="22"/>
        </w:rPr>
      </w:pPr>
    </w:p>
    <w:p w14:paraId="6A7D33D4" w14:textId="566E48BD" w:rsidR="00303CEC" w:rsidRDefault="00303CEC" w:rsidP="006A0843">
      <w:pPr>
        <w:pStyle w:val="Heading5"/>
      </w:pPr>
      <w:r w:rsidRPr="0017667A">
        <w:t>The Medway Test process</w:t>
      </w:r>
    </w:p>
    <w:p w14:paraId="5FE94C8E" w14:textId="77777777" w:rsidR="00B7703E" w:rsidRPr="00B7703E" w:rsidRDefault="00B7703E" w:rsidP="00B7703E">
      <w:pPr>
        <w:rPr>
          <w:lang w:eastAsia="zh-CN"/>
        </w:rPr>
      </w:pPr>
    </w:p>
    <w:p w14:paraId="603A3164" w14:textId="77777777" w:rsidR="00303CEC" w:rsidRDefault="00303CEC" w:rsidP="00B7703E">
      <w:r w:rsidRPr="0017667A">
        <w:t xml:space="preserve">All relevant dates for the following procedures are detailed in the ‘Key Scheme Dates’ table </w:t>
      </w:r>
      <w:proofErr w:type="gramStart"/>
      <w:r w:rsidRPr="0017667A">
        <w:t>above</w:t>
      </w:r>
      <w:proofErr w:type="gramEnd"/>
    </w:p>
    <w:p w14:paraId="3385C051" w14:textId="77777777" w:rsidR="00303CEC" w:rsidRPr="0017667A" w:rsidRDefault="00303CEC" w:rsidP="00303CEC">
      <w:pPr>
        <w:pStyle w:val="BodyTextIndent3"/>
        <w:ind w:left="0"/>
        <w:rPr>
          <w:rFonts w:ascii="Arial" w:hAnsi="Arial" w:cs="Arial"/>
          <w:szCs w:val="22"/>
        </w:rPr>
      </w:pPr>
    </w:p>
    <w:p w14:paraId="2D2FA7FD" w14:textId="1699F7C7" w:rsidR="00303CEC" w:rsidRPr="0017667A" w:rsidRDefault="00303CEC" w:rsidP="00303CEC">
      <w:pPr>
        <w:spacing w:after="240"/>
        <w:jc w:val="both"/>
        <w:rPr>
          <w:rFonts w:cs="Arial"/>
          <w:szCs w:val="22"/>
        </w:rPr>
      </w:pPr>
      <w:r w:rsidRPr="0017667A">
        <w:rPr>
          <w:rFonts w:cs="Arial"/>
          <w:szCs w:val="22"/>
        </w:rPr>
        <w:t>10</w:t>
      </w:r>
      <w:r w:rsidR="00607FBD" w:rsidRPr="0017667A">
        <w:rPr>
          <w:rFonts w:cs="Arial"/>
          <w:szCs w:val="22"/>
        </w:rPr>
        <w:t xml:space="preserve">. </w:t>
      </w:r>
      <w:r w:rsidRPr="0017667A">
        <w:rPr>
          <w:rFonts w:cs="Arial"/>
          <w:szCs w:val="22"/>
        </w:rPr>
        <w:br/>
        <w:t>The Medway schools that require children to sit the Medway Test are listed below</w:t>
      </w:r>
      <w:r w:rsidR="007C2E8A">
        <w:rPr>
          <w:rFonts w:cs="Arial"/>
          <w:szCs w:val="22"/>
        </w:rPr>
        <w:t>. The entry requirement for these schools is to be assessed as grammar via the Medway Test</w:t>
      </w:r>
      <w:r w:rsidRPr="0017667A">
        <w:rPr>
          <w:rFonts w:cs="Arial"/>
          <w:szCs w:val="22"/>
        </w:rPr>
        <w:t>:</w:t>
      </w:r>
    </w:p>
    <w:tbl>
      <w:tblPr>
        <w:tblStyle w:val="TableGrid"/>
        <w:tblW w:w="0" w:type="auto"/>
        <w:tblLook w:val="04A0" w:firstRow="1" w:lastRow="0" w:firstColumn="1" w:lastColumn="0" w:noHBand="0" w:noVBand="1"/>
        <w:tblCaption w:val="List of grammar schools"/>
        <w:tblDescription w:val="List of grammar schools"/>
      </w:tblPr>
      <w:tblGrid>
        <w:gridCol w:w="4720"/>
        <w:gridCol w:w="4768"/>
      </w:tblGrid>
      <w:tr w:rsidR="00303CEC" w:rsidRPr="0017667A" w14:paraId="0A5C1459" w14:textId="77777777" w:rsidTr="00556BE5">
        <w:trPr>
          <w:trHeight w:val="251"/>
        </w:trPr>
        <w:tc>
          <w:tcPr>
            <w:tcW w:w="4891" w:type="dxa"/>
          </w:tcPr>
          <w:p w14:paraId="184C501B" w14:textId="77777777" w:rsidR="00303CEC" w:rsidRPr="007E0E2D" w:rsidRDefault="00303CEC" w:rsidP="000F0F00">
            <w:pPr>
              <w:spacing w:after="240"/>
              <w:jc w:val="both"/>
              <w:rPr>
                <w:rFonts w:cs="Arial"/>
                <w:b/>
                <w:bCs/>
                <w:szCs w:val="22"/>
              </w:rPr>
            </w:pPr>
            <w:r w:rsidRPr="007E0E2D">
              <w:rPr>
                <w:rFonts w:cs="Arial"/>
                <w:szCs w:val="22"/>
              </w:rPr>
              <w:t>Holcombe Grammar School</w:t>
            </w:r>
          </w:p>
        </w:tc>
        <w:tc>
          <w:tcPr>
            <w:tcW w:w="4925" w:type="dxa"/>
          </w:tcPr>
          <w:p w14:paraId="42A9E251" w14:textId="77777777" w:rsidR="00303CEC" w:rsidRPr="007E0E2D" w:rsidRDefault="00303CEC" w:rsidP="000F0F00">
            <w:pPr>
              <w:spacing w:after="240"/>
              <w:jc w:val="both"/>
              <w:rPr>
                <w:rFonts w:cs="Arial"/>
                <w:b/>
                <w:bCs/>
                <w:szCs w:val="22"/>
              </w:rPr>
            </w:pPr>
            <w:r w:rsidRPr="007E0E2D">
              <w:rPr>
                <w:rFonts w:cs="Arial"/>
                <w:szCs w:val="22"/>
              </w:rPr>
              <w:t>Rainham Mark Grammar School</w:t>
            </w:r>
          </w:p>
        </w:tc>
      </w:tr>
      <w:tr w:rsidR="00303CEC" w:rsidRPr="0017667A" w14:paraId="58929805" w14:textId="77777777" w:rsidTr="00556BE5">
        <w:trPr>
          <w:trHeight w:val="626"/>
        </w:trPr>
        <w:tc>
          <w:tcPr>
            <w:tcW w:w="4891" w:type="dxa"/>
          </w:tcPr>
          <w:p w14:paraId="0985426C" w14:textId="3BF420FF" w:rsidR="00303CEC" w:rsidRPr="007E0E2D" w:rsidRDefault="00303CEC" w:rsidP="000F0F00">
            <w:pPr>
              <w:spacing w:after="240"/>
              <w:jc w:val="both"/>
              <w:rPr>
                <w:rFonts w:cs="Arial"/>
                <w:b/>
                <w:bCs/>
                <w:szCs w:val="22"/>
              </w:rPr>
            </w:pPr>
            <w:r w:rsidRPr="007E0E2D">
              <w:rPr>
                <w:rFonts w:cs="Arial"/>
                <w:szCs w:val="22"/>
              </w:rPr>
              <w:t>Chatham Grammar</w:t>
            </w:r>
          </w:p>
        </w:tc>
        <w:tc>
          <w:tcPr>
            <w:tcW w:w="4925" w:type="dxa"/>
          </w:tcPr>
          <w:p w14:paraId="5851E387" w14:textId="77777777" w:rsidR="00303CEC" w:rsidRPr="007E0E2D" w:rsidRDefault="00303CEC" w:rsidP="000F0F00">
            <w:pPr>
              <w:pStyle w:val="Header"/>
              <w:tabs>
                <w:tab w:val="clear" w:pos="4153"/>
                <w:tab w:val="clear" w:pos="8306"/>
              </w:tabs>
              <w:spacing w:after="240"/>
              <w:rPr>
                <w:rFonts w:cs="Arial"/>
                <w:sz w:val="22"/>
                <w:szCs w:val="22"/>
              </w:rPr>
            </w:pPr>
            <w:r w:rsidRPr="007E0E2D">
              <w:rPr>
                <w:rFonts w:cs="Arial"/>
                <w:sz w:val="22"/>
                <w:szCs w:val="22"/>
              </w:rPr>
              <w:t>Sir Joseph Williamson’s Mathematical School</w:t>
            </w:r>
          </w:p>
        </w:tc>
      </w:tr>
      <w:tr w:rsidR="00303CEC" w:rsidRPr="0017667A" w14:paraId="07E347DE" w14:textId="77777777" w:rsidTr="00556BE5">
        <w:trPr>
          <w:trHeight w:val="57"/>
        </w:trPr>
        <w:tc>
          <w:tcPr>
            <w:tcW w:w="4891" w:type="dxa"/>
          </w:tcPr>
          <w:p w14:paraId="0ADED9D4" w14:textId="77777777" w:rsidR="00303CEC" w:rsidRPr="007E0E2D" w:rsidRDefault="00303CEC" w:rsidP="000F0F00">
            <w:pPr>
              <w:spacing w:after="240"/>
              <w:jc w:val="both"/>
              <w:rPr>
                <w:rFonts w:cs="Arial"/>
                <w:b/>
                <w:bCs/>
                <w:szCs w:val="22"/>
              </w:rPr>
            </w:pPr>
            <w:r w:rsidRPr="007E0E2D">
              <w:rPr>
                <w:rFonts w:cs="Arial"/>
                <w:szCs w:val="22"/>
              </w:rPr>
              <w:t>Fort Pitt Grammar School</w:t>
            </w:r>
          </w:p>
        </w:tc>
        <w:tc>
          <w:tcPr>
            <w:tcW w:w="4925" w:type="dxa"/>
          </w:tcPr>
          <w:p w14:paraId="22573D9C" w14:textId="77777777" w:rsidR="00303CEC" w:rsidRPr="007E0E2D" w:rsidRDefault="00303CEC" w:rsidP="000F0F00">
            <w:pPr>
              <w:spacing w:after="240"/>
              <w:jc w:val="both"/>
              <w:rPr>
                <w:rFonts w:cs="Arial"/>
                <w:szCs w:val="22"/>
              </w:rPr>
            </w:pPr>
            <w:r w:rsidRPr="007E0E2D">
              <w:rPr>
                <w:rFonts w:cs="Arial"/>
                <w:szCs w:val="22"/>
              </w:rPr>
              <w:t>The Rochester Grammar School</w:t>
            </w:r>
          </w:p>
        </w:tc>
      </w:tr>
    </w:tbl>
    <w:p w14:paraId="4213C413" w14:textId="3636A468" w:rsidR="00303CEC" w:rsidRPr="00F53781" w:rsidRDefault="00303CEC" w:rsidP="006A075E">
      <w:pPr>
        <w:spacing w:after="240"/>
        <w:rPr>
          <w:rFonts w:cs="Arial"/>
          <w:szCs w:val="22"/>
        </w:rPr>
      </w:pPr>
      <w:r w:rsidRPr="0017667A">
        <w:rPr>
          <w:rFonts w:cs="Arial"/>
          <w:szCs w:val="22"/>
        </w:rPr>
        <w:br/>
      </w:r>
      <w:r w:rsidRPr="00F53781">
        <w:rPr>
          <w:rFonts w:cs="Arial"/>
          <w:szCs w:val="22"/>
        </w:rPr>
        <w:t xml:space="preserve">The Medway Test is for admission to Medway grammar schools only. </w:t>
      </w:r>
      <w:r w:rsidR="009554EB" w:rsidRPr="00F53781">
        <w:rPr>
          <w:rFonts w:cs="Arial"/>
          <w:szCs w:val="22"/>
        </w:rPr>
        <w:br/>
      </w:r>
      <w:r w:rsidRPr="00F53781">
        <w:rPr>
          <w:rFonts w:cs="Arial"/>
          <w:szCs w:val="22"/>
        </w:rPr>
        <w:br/>
        <w:t xml:space="preserve">The results of </w:t>
      </w:r>
      <w:r w:rsidR="00873FDD">
        <w:rPr>
          <w:rFonts w:cs="Arial"/>
          <w:szCs w:val="22"/>
        </w:rPr>
        <w:t>the Medway Test</w:t>
      </w:r>
      <w:r w:rsidRPr="00F53781">
        <w:rPr>
          <w:rFonts w:cs="Arial"/>
          <w:szCs w:val="22"/>
        </w:rPr>
        <w:t xml:space="preserve"> are not transferable between </w:t>
      </w:r>
      <w:proofErr w:type="gramStart"/>
      <w:r w:rsidRPr="00F53781">
        <w:rPr>
          <w:rFonts w:cs="Arial"/>
          <w:szCs w:val="22"/>
        </w:rPr>
        <w:t xml:space="preserve">authorities, </w:t>
      </w:r>
      <w:r w:rsidR="006A075E">
        <w:rPr>
          <w:rFonts w:cs="Arial"/>
          <w:szCs w:val="22"/>
        </w:rPr>
        <w:t>unless</w:t>
      </w:r>
      <w:proofErr w:type="gramEnd"/>
      <w:r w:rsidRPr="00F53781">
        <w:rPr>
          <w:rFonts w:cs="Arial"/>
          <w:szCs w:val="22"/>
        </w:rPr>
        <w:t xml:space="preserve"> individual schools/academies accept the test assessment from another authority as part of their published admission arrangements.</w:t>
      </w:r>
    </w:p>
    <w:p w14:paraId="7A0BD27C" w14:textId="55F94DAB" w:rsidR="00303CEC" w:rsidRPr="00B7703E" w:rsidRDefault="00303CEC" w:rsidP="009554EB">
      <w:pPr>
        <w:spacing w:after="240"/>
        <w:rPr>
          <w:rFonts w:eastAsiaTheme="majorEastAsia" w:cstheme="majorBidi"/>
          <w:b/>
          <w:iCs/>
          <w:sz w:val="24"/>
        </w:rPr>
      </w:pPr>
      <w:r w:rsidRPr="0017667A">
        <w:rPr>
          <w:rFonts w:cs="Arial"/>
          <w:szCs w:val="22"/>
        </w:rPr>
        <w:t>11</w:t>
      </w:r>
      <w:r w:rsidR="00607FBD" w:rsidRPr="0017667A">
        <w:rPr>
          <w:rFonts w:cs="Arial"/>
          <w:szCs w:val="22"/>
        </w:rPr>
        <w:t xml:space="preserve">. </w:t>
      </w:r>
      <w:r w:rsidRPr="0017667A">
        <w:rPr>
          <w:rFonts w:cs="Arial"/>
          <w:szCs w:val="22"/>
        </w:rPr>
        <w:br/>
        <w:t xml:space="preserve">Parents/carers wishing their children to sit the Medway Test are required to register with Medway Council during the registration period. </w:t>
      </w:r>
      <w:r w:rsidRPr="0017667A">
        <w:rPr>
          <w:rFonts w:cs="Arial"/>
          <w:szCs w:val="22"/>
        </w:rPr>
        <w:br/>
      </w:r>
      <w:r w:rsidRPr="0017667A">
        <w:rPr>
          <w:rFonts w:cs="Arial"/>
          <w:szCs w:val="22"/>
        </w:rPr>
        <w:br/>
      </w:r>
      <w:r w:rsidR="009554EB" w:rsidRPr="006A0843">
        <w:rPr>
          <w:rStyle w:val="Heading5Char"/>
          <w:rFonts w:eastAsiaTheme="majorEastAsia"/>
        </w:rPr>
        <w:t>Access/</w:t>
      </w:r>
      <w:r w:rsidRPr="006A0843">
        <w:rPr>
          <w:rStyle w:val="Heading5Char"/>
          <w:rFonts w:eastAsiaTheme="majorEastAsia"/>
        </w:rPr>
        <w:t xml:space="preserve">Special </w:t>
      </w:r>
      <w:r w:rsidR="009554EB" w:rsidRPr="006A0843">
        <w:rPr>
          <w:rStyle w:val="Heading5Char"/>
          <w:rFonts w:eastAsiaTheme="majorEastAsia"/>
        </w:rPr>
        <w:t>a</w:t>
      </w:r>
      <w:r w:rsidRPr="006A0843">
        <w:rPr>
          <w:rStyle w:val="Heading5Char"/>
          <w:rFonts w:eastAsiaTheme="majorEastAsia"/>
        </w:rPr>
        <w:t>rrangements for the Medway Test</w:t>
      </w:r>
      <w:r w:rsidR="00B7703E">
        <w:rPr>
          <w:rStyle w:val="Heading4Char"/>
        </w:rPr>
        <w:br/>
      </w:r>
      <w:r w:rsidR="009554EB">
        <w:rPr>
          <w:rFonts w:cs="Arial"/>
          <w:b/>
          <w:bCs/>
          <w:szCs w:val="22"/>
          <w:u w:val="single"/>
        </w:rPr>
        <w:br/>
      </w:r>
      <w:r w:rsidRPr="0017667A">
        <w:rPr>
          <w:rFonts w:cs="Arial"/>
          <w:szCs w:val="22"/>
        </w:rPr>
        <w:t>Parents/carers must discuss request</w:t>
      </w:r>
      <w:r w:rsidR="00873FDD">
        <w:rPr>
          <w:rFonts w:cs="Arial"/>
          <w:szCs w:val="22"/>
        </w:rPr>
        <w:t>s</w:t>
      </w:r>
      <w:r w:rsidRPr="0017667A">
        <w:rPr>
          <w:rFonts w:cs="Arial"/>
          <w:szCs w:val="22"/>
        </w:rPr>
        <w:t xml:space="preserve"> </w:t>
      </w:r>
      <w:r w:rsidR="00873FDD">
        <w:rPr>
          <w:rFonts w:cs="Arial"/>
          <w:szCs w:val="22"/>
        </w:rPr>
        <w:t xml:space="preserve">for </w:t>
      </w:r>
      <w:r w:rsidR="009554EB">
        <w:rPr>
          <w:rFonts w:cs="Arial"/>
          <w:szCs w:val="22"/>
        </w:rPr>
        <w:t xml:space="preserve">access or </w:t>
      </w:r>
      <w:r w:rsidRPr="0017667A">
        <w:rPr>
          <w:rFonts w:cs="Arial"/>
          <w:szCs w:val="22"/>
        </w:rPr>
        <w:t>special arrangements</w:t>
      </w:r>
      <w:r w:rsidR="00873FDD">
        <w:rPr>
          <w:rFonts w:cs="Arial"/>
          <w:szCs w:val="22"/>
        </w:rPr>
        <w:t xml:space="preserve"> with their child’s current school.</w:t>
      </w:r>
      <w:r w:rsidR="009554EB">
        <w:rPr>
          <w:rFonts w:cs="Arial"/>
          <w:szCs w:val="22"/>
        </w:rPr>
        <w:br/>
      </w:r>
      <w:r w:rsidR="009554EB">
        <w:rPr>
          <w:rFonts w:cs="Arial"/>
          <w:szCs w:val="22"/>
        </w:rPr>
        <w:br/>
      </w:r>
      <w:r w:rsidRPr="0017667A">
        <w:rPr>
          <w:rFonts w:cs="Arial"/>
          <w:szCs w:val="22"/>
        </w:rPr>
        <w:t xml:space="preserve">Requests can </w:t>
      </w:r>
      <w:r w:rsidRPr="00E169BB">
        <w:rPr>
          <w:rFonts w:cs="Arial"/>
          <w:szCs w:val="22"/>
        </w:rPr>
        <w:t>only</w:t>
      </w:r>
      <w:r w:rsidRPr="0017667A">
        <w:rPr>
          <w:rFonts w:cs="Arial"/>
          <w:b/>
          <w:bCs/>
          <w:szCs w:val="22"/>
        </w:rPr>
        <w:t xml:space="preserve"> </w:t>
      </w:r>
      <w:r w:rsidRPr="0017667A">
        <w:rPr>
          <w:rFonts w:cs="Arial"/>
          <w:szCs w:val="22"/>
        </w:rPr>
        <w:t>be considered if requested by the child’s current school. Parents/carers cannot submit a request directly.</w:t>
      </w:r>
    </w:p>
    <w:p w14:paraId="71E4758F" w14:textId="10D21577" w:rsidR="00E169BB" w:rsidRDefault="009554EB" w:rsidP="00AE3541">
      <w:pPr>
        <w:spacing w:after="240"/>
        <w:rPr>
          <w:rFonts w:cs="Arial"/>
          <w:szCs w:val="22"/>
        </w:rPr>
      </w:pPr>
      <w:r>
        <w:rPr>
          <w:rFonts w:cs="Arial"/>
          <w:bCs/>
          <w:szCs w:val="22"/>
        </w:rPr>
        <w:t>All requests will be considered by a</w:t>
      </w:r>
      <w:r w:rsidR="00873FDD">
        <w:rPr>
          <w:rFonts w:cs="Arial"/>
          <w:bCs/>
          <w:szCs w:val="22"/>
        </w:rPr>
        <w:t xml:space="preserve"> p</w:t>
      </w:r>
      <w:r>
        <w:rPr>
          <w:rFonts w:cs="Arial"/>
          <w:bCs/>
          <w:szCs w:val="22"/>
        </w:rPr>
        <w:t xml:space="preserve">anel of educationalists who will decide </w:t>
      </w:r>
      <w:r w:rsidR="00873FDD">
        <w:rPr>
          <w:rFonts w:cs="Arial"/>
          <w:bCs/>
          <w:szCs w:val="22"/>
        </w:rPr>
        <w:t>which</w:t>
      </w:r>
      <w:r>
        <w:rPr>
          <w:rFonts w:cs="Arial"/>
          <w:bCs/>
          <w:szCs w:val="22"/>
        </w:rPr>
        <w:t xml:space="preserve"> arrangements may be </w:t>
      </w:r>
      <w:r w:rsidR="00556BE5">
        <w:rPr>
          <w:rFonts w:cs="Arial"/>
          <w:bCs/>
          <w:szCs w:val="22"/>
        </w:rPr>
        <w:t>granted</w:t>
      </w:r>
      <w:r>
        <w:rPr>
          <w:rFonts w:cs="Arial"/>
          <w:bCs/>
          <w:szCs w:val="22"/>
        </w:rPr>
        <w:t xml:space="preserve">. </w:t>
      </w:r>
      <w:r w:rsidR="00303CEC" w:rsidRPr="00DC1F50">
        <w:rPr>
          <w:rFonts w:cs="Arial"/>
          <w:szCs w:val="22"/>
        </w:rPr>
        <w:t>The decision of the panel is final</w:t>
      </w:r>
      <w:r w:rsidR="00556BE5">
        <w:rPr>
          <w:rFonts w:cs="Arial"/>
          <w:szCs w:val="22"/>
        </w:rPr>
        <w:t xml:space="preserve"> and there is no appeal process</w:t>
      </w:r>
      <w:r w:rsidR="00303CEC" w:rsidRPr="00DC1F50">
        <w:rPr>
          <w:rFonts w:cs="Arial"/>
          <w:szCs w:val="22"/>
        </w:rPr>
        <w:t>.</w:t>
      </w:r>
      <w:r w:rsidR="00303CEC" w:rsidRPr="0017667A">
        <w:rPr>
          <w:rFonts w:cs="Arial"/>
          <w:b/>
          <w:bCs/>
          <w:szCs w:val="22"/>
        </w:rPr>
        <w:t xml:space="preserve"> </w:t>
      </w:r>
      <w:r>
        <w:rPr>
          <w:rFonts w:cs="Arial"/>
          <w:b/>
          <w:bCs/>
          <w:szCs w:val="22"/>
        </w:rPr>
        <w:br/>
      </w:r>
      <w:r>
        <w:rPr>
          <w:rFonts w:cs="Arial"/>
          <w:b/>
          <w:bCs/>
          <w:szCs w:val="22"/>
        </w:rPr>
        <w:br/>
      </w:r>
      <w:r w:rsidR="00E169BB" w:rsidRPr="00DC1F50">
        <w:rPr>
          <w:rFonts w:cs="Arial"/>
          <w:szCs w:val="22"/>
        </w:rPr>
        <w:t xml:space="preserve">Any access/special arrangements request received after the date shown in the above </w:t>
      </w:r>
      <w:r w:rsidR="00E169BB">
        <w:rPr>
          <w:rFonts w:cs="Arial"/>
          <w:szCs w:val="22"/>
        </w:rPr>
        <w:t>k</w:t>
      </w:r>
      <w:r w:rsidR="00E169BB" w:rsidRPr="00DC1F50">
        <w:rPr>
          <w:rFonts w:cs="Arial"/>
          <w:szCs w:val="22"/>
        </w:rPr>
        <w:t xml:space="preserve">ey scheme dates table </w:t>
      </w:r>
      <w:r w:rsidR="00E169BB">
        <w:rPr>
          <w:rFonts w:cs="Arial"/>
          <w:szCs w:val="22"/>
        </w:rPr>
        <w:t>will</w:t>
      </w:r>
      <w:r w:rsidR="00E169BB" w:rsidRPr="00DC1F50">
        <w:rPr>
          <w:rFonts w:cs="Arial"/>
          <w:szCs w:val="22"/>
        </w:rPr>
        <w:t xml:space="preserve"> not be processed.</w:t>
      </w:r>
    </w:p>
    <w:p w14:paraId="7297486A" w14:textId="481E4D28" w:rsidR="00303CEC" w:rsidRPr="0017667A" w:rsidRDefault="00303CEC" w:rsidP="00556BE5">
      <w:pPr>
        <w:spacing w:after="240"/>
        <w:jc w:val="both"/>
        <w:rPr>
          <w:rFonts w:cs="Arial"/>
          <w:szCs w:val="22"/>
        </w:rPr>
      </w:pPr>
      <w:r w:rsidRPr="0017667A">
        <w:rPr>
          <w:rFonts w:cs="Arial"/>
          <w:szCs w:val="22"/>
        </w:rPr>
        <w:t>12</w:t>
      </w:r>
      <w:r w:rsidR="00607FBD" w:rsidRPr="0017667A">
        <w:rPr>
          <w:rFonts w:cs="Arial"/>
          <w:szCs w:val="22"/>
        </w:rPr>
        <w:t xml:space="preserve">. </w:t>
      </w:r>
      <w:r w:rsidRPr="0017667A">
        <w:rPr>
          <w:rFonts w:cs="Arial"/>
          <w:szCs w:val="22"/>
        </w:rPr>
        <w:br/>
        <w:t xml:space="preserve">Late registrations to sit the Medway Test </w:t>
      </w:r>
      <w:r w:rsidR="00556BE5">
        <w:rPr>
          <w:rFonts w:cs="Arial"/>
          <w:szCs w:val="22"/>
        </w:rPr>
        <w:t xml:space="preserve">cannot be accepted. Parents/carers must register within the registration window outlined on page 3. </w:t>
      </w:r>
    </w:p>
    <w:p w14:paraId="30C200AC" w14:textId="77777777" w:rsidR="00303CEC" w:rsidRPr="00FE7BCE" w:rsidRDefault="00303CEC" w:rsidP="00303CEC">
      <w:pPr>
        <w:spacing w:after="240"/>
        <w:jc w:val="both"/>
        <w:rPr>
          <w:rFonts w:cs="Arial"/>
          <w:szCs w:val="22"/>
        </w:rPr>
      </w:pPr>
      <w:r w:rsidRPr="0017667A">
        <w:rPr>
          <w:rFonts w:cs="Arial"/>
          <w:szCs w:val="22"/>
        </w:rPr>
        <w:t>13</w:t>
      </w:r>
      <w:r w:rsidR="00607FBD" w:rsidRPr="0017667A">
        <w:rPr>
          <w:rFonts w:cs="Arial"/>
          <w:szCs w:val="22"/>
        </w:rPr>
        <w:t xml:space="preserve">. </w:t>
      </w:r>
      <w:r w:rsidRPr="0017667A">
        <w:rPr>
          <w:rFonts w:cs="Arial"/>
          <w:szCs w:val="22"/>
        </w:rPr>
        <w:br/>
        <w:t xml:space="preserve">The </w:t>
      </w:r>
      <w:r w:rsidRPr="00FE7BCE">
        <w:rPr>
          <w:rFonts w:cs="Arial"/>
          <w:szCs w:val="22"/>
        </w:rPr>
        <w:t>Medway Test comprises of three papers. These are:</w:t>
      </w:r>
    </w:p>
    <w:p w14:paraId="1DA08B32" w14:textId="19741186" w:rsidR="00ED3880" w:rsidRPr="00FE7BCE" w:rsidRDefault="00FE7BCE" w:rsidP="00BE2875">
      <w:pPr>
        <w:numPr>
          <w:ilvl w:val="0"/>
          <w:numId w:val="10"/>
        </w:numPr>
        <w:spacing w:after="240"/>
        <w:jc w:val="both"/>
        <w:rPr>
          <w:rFonts w:cs="Arial"/>
          <w:szCs w:val="22"/>
        </w:rPr>
      </w:pPr>
      <w:r w:rsidRPr="00FE7BCE">
        <w:rPr>
          <w:rFonts w:cs="Arial"/>
          <w:szCs w:val="22"/>
        </w:rPr>
        <w:t>English Test</w:t>
      </w:r>
    </w:p>
    <w:p w14:paraId="3308C64C" w14:textId="04F5D816" w:rsidR="00303CEC" w:rsidRPr="00FE7BCE" w:rsidRDefault="00303CEC" w:rsidP="00BE2875">
      <w:pPr>
        <w:numPr>
          <w:ilvl w:val="0"/>
          <w:numId w:val="10"/>
        </w:numPr>
        <w:spacing w:after="240"/>
        <w:jc w:val="both"/>
        <w:rPr>
          <w:rFonts w:cs="Arial"/>
          <w:szCs w:val="22"/>
        </w:rPr>
      </w:pPr>
      <w:r w:rsidRPr="00FE7BCE">
        <w:rPr>
          <w:rFonts w:cs="Arial"/>
          <w:szCs w:val="22"/>
        </w:rPr>
        <w:t>Mathematic</w:t>
      </w:r>
      <w:r w:rsidR="00FE7BCE" w:rsidRPr="00FE7BCE">
        <w:rPr>
          <w:rFonts w:cs="Arial"/>
          <w:szCs w:val="22"/>
        </w:rPr>
        <w:t>s Test</w:t>
      </w:r>
    </w:p>
    <w:p w14:paraId="72AC0FDF" w14:textId="4D82C62E" w:rsidR="00303CEC" w:rsidRPr="00FE7BCE" w:rsidRDefault="00FE7BCE" w:rsidP="00303CEC">
      <w:pPr>
        <w:numPr>
          <w:ilvl w:val="0"/>
          <w:numId w:val="10"/>
        </w:numPr>
        <w:spacing w:after="240"/>
        <w:jc w:val="both"/>
        <w:rPr>
          <w:rFonts w:cs="Arial"/>
          <w:szCs w:val="22"/>
        </w:rPr>
      </w:pPr>
      <w:r w:rsidRPr="00FE7BCE">
        <w:rPr>
          <w:rFonts w:cs="Arial"/>
          <w:szCs w:val="22"/>
        </w:rPr>
        <w:t>Reasoning Test</w:t>
      </w:r>
    </w:p>
    <w:p w14:paraId="4DE9DC0A" w14:textId="00806C94" w:rsidR="00303CEC" w:rsidRPr="00FE7BCE" w:rsidRDefault="00303CEC" w:rsidP="00303CEC">
      <w:pPr>
        <w:spacing w:after="240"/>
        <w:jc w:val="both"/>
        <w:rPr>
          <w:rFonts w:cs="Arial"/>
          <w:szCs w:val="22"/>
        </w:rPr>
      </w:pPr>
      <w:r w:rsidRPr="00FE7BCE">
        <w:rPr>
          <w:rFonts w:cs="Arial"/>
          <w:szCs w:val="22"/>
        </w:rPr>
        <w:lastRenderedPageBreak/>
        <w:t>14.</w:t>
      </w:r>
      <w:r w:rsidRPr="00FE7BCE">
        <w:rPr>
          <w:rFonts w:cs="Arial"/>
          <w:szCs w:val="22"/>
        </w:rPr>
        <w:br/>
        <w:t xml:space="preserve">Children unable to sit the Medway Test on the scheduled date(s) due to illness </w:t>
      </w:r>
      <w:r w:rsidR="00556BE5" w:rsidRPr="00FE7BCE">
        <w:rPr>
          <w:rFonts w:cs="Arial"/>
          <w:szCs w:val="22"/>
        </w:rPr>
        <w:t>must</w:t>
      </w:r>
      <w:r w:rsidRPr="00FE7BCE">
        <w:rPr>
          <w:rFonts w:cs="Arial"/>
          <w:szCs w:val="22"/>
        </w:rPr>
        <w:t xml:space="preserve"> provide a medical certificate to School </w:t>
      </w:r>
      <w:r w:rsidR="00556BE5" w:rsidRPr="00FE7BCE">
        <w:rPr>
          <w:rFonts w:cs="Arial"/>
          <w:szCs w:val="22"/>
        </w:rPr>
        <w:t>Services</w:t>
      </w:r>
      <w:r w:rsidR="00ED3880" w:rsidRPr="00FE7BCE">
        <w:rPr>
          <w:rFonts w:cs="Arial"/>
          <w:szCs w:val="22"/>
        </w:rPr>
        <w:t xml:space="preserve"> </w:t>
      </w:r>
      <w:r w:rsidRPr="00FE7BCE">
        <w:rPr>
          <w:rFonts w:cs="Arial"/>
          <w:szCs w:val="22"/>
        </w:rPr>
        <w:t xml:space="preserve">and </w:t>
      </w:r>
      <w:r w:rsidRPr="00FE7BCE">
        <w:rPr>
          <w:rFonts w:cs="Arial"/>
          <w:bCs/>
          <w:i/>
          <w:iCs/>
          <w:szCs w:val="22"/>
        </w:rPr>
        <w:t>may</w:t>
      </w:r>
      <w:r w:rsidRPr="00FE7BCE">
        <w:rPr>
          <w:rFonts w:cs="Arial"/>
          <w:szCs w:val="22"/>
        </w:rPr>
        <w:t xml:space="preserve"> be offered an alternative date to sit the test.</w:t>
      </w:r>
      <w:r w:rsidR="00B3033A" w:rsidRPr="00FE7BCE">
        <w:rPr>
          <w:rFonts w:cs="Arial"/>
          <w:szCs w:val="22"/>
        </w:rPr>
        <w:t xml:space="preserve"> There is no guarantee that an alternative </w:t>
      </w:r>
      <w:r w:rsidR="00ED3880" w:rsidRPr="00FE7BCE">
        <w:rPr>
          <w:rFonts w:cs="Arial"/>
          <w:szCs w:val="22"/>
        </w:rPr>
        <w:t xml:space="preserve">date </w:t>
      </w:r>
      <w:r w:rsidR="00B3033A" w:rsidRPr="00FE7BCE">
        <w:rPr>
          <w:rFonts w:cs="Arial"/>
          <w:szCs w:val="22"/>
        </w:rPr>
        <w:t>will be available.</w:t>
      </w:r>
    </w:p>
    <w:p w14:paraId="1FAB598E" w14:textId="77777777" w:rsidR="00ED3880" w:rsidRPr="00FE7BCE" w:rsidRDefault="00303CEC" w:rsidP="00303CEC">
      <w:pPr>
        <w:spacing w:after="240"/>
        <w:jc w:val="both"/>
        <w:rPr>
          <w:rFonts w:cs="Arial"/>
          <w:szCs w:val="22"/>
        </w:rPr>
      </w:pPr>
      <w:r w:rsidRPr="00FE7BCE">
        <w:rPr>
          <w:rFonts w:cs="Arial"/>
          <w:szCs w:val="22"/>
        </w:rPr>
        <w:t>15</w:t>
      </w:r>
      <w:r w:rsidR="00607FBD" w:rsidRPr="00FE7BCE">
        <w:rPr>
          <w:rFonts w:cs="Arial"/>
          <w:szCs w:val="22"/>
        </w:rPr>
        <w:t xml:space="preserve">. </w:t>
      </w:r>
      <w:r w:rsidRPr="00FE7BCE">
        <w:rPr>
          <w:rFonts w:cs="Arial"/>
          <w:szCs w:val="22"/>
        </w:rPr>
        <w:br/>
        <w:t xml:space="preserve">Once all three papers have been marked, the raw scores are converted </w:t>
      </w:r>
      <w:r w:rsidR="00ED3880" w:rsidRPr="00FE7BCE">
        <w:rPr>
          <w:rFonts w:cs="Arial"/>
          <w:szCs w:val="22"/>
        </w:rPr>
        <w:t xml:space="preserve">to </w:t>
      </w:r>
      <w:r w:rsidRPr="00FE7BCE">
        <w:rPr>
          <w:rFonts w:cs="Arial"/>
          <w:szCs w:val="22"/>
        </w:rPr>
        <w:t>standardised scores</w:t>
      </w:r>
      <w:r w:rsidR="00ED3880" w:rsidRPr="00FE7BCE">
        <w:rPr>
          <w:rFonts w:cs="Arial"/>
          <w:szCs w:val="22"/>
        </w:rPr>
        <w:t xml:space="preserve"> based on the child’s date of birth</w:t>
      </w:r>
      <w:r w:rsidRPr="00FE7BCE">
        <w:rPr>
          <w:rFonts w:cs="Arial"/>
          <w:szCs w:val="22"/>
        </w:rPr>
        <w:t xml:space="preserve">. These standardised scores </w:t>
      </w:r>
      <w:r w:rsidR="00B3033A" w:rsidRPr="00FE7BCE">
        <w:rPr>
          <w:rFonts w:cs="Arial"/>
          <w:szCs w:val="22"/>
        </w:rPr>
        <w:t xml:space="preserve">are </w:t>
      </w:r>
      <w:r w:rsidRPr="00FE7BCE">
        <w:rPr>
          <w:rFonts w:cs="Arial"/>
          <w:szCs w:val="22"/>
        </w:rPr>
        <w:t xml:space="preserve">weighted to reflect the child’s age when they sat the test. </w:t>
      </w:r>
    </w:p>
    <w:p w14:paraId="0B9761F9" w14:textId="77777777" w:rsidR="00303CEC" w:rsidRPr="00FE7BCE" w:rsidRDefault="00303CEC" w:rsidP="00303CEC">
      <w:pPr>
        <w:spacing w:after="240"/>
        <w:jc w:val="both"/>
        <w:rPr>
          <w:rFonts w:cs="Arial"/>
          <w:szCs w:val="22"/>
        </w:rPr>
      </w:pPr>
      <w:r w:rsidRPr="00FE7BCE">
        <w:rPr>
          <w:rFonts w:cs="Arial"/>
          <w:szCs w:val="22"/>
        </w:rPr>
        <w:t xml:space="preserve">A minimum total weighted score to be assessed as grammar is set each year. </w:t>
      </w:r>
    </w:p>
    <w:p w14:paraId="49964893" w14:textId="77777777" w:rsidR="00B3033A" w:rsidRPr="00FE7BCE" w:rsidRDefault="00B3033A" w:rsidP="00303CEC">
      <w:pPr>
        <w:spacing w:after="240"/>
        <w:jc w:val="both"/>
        <w:rPr>
          <w:rFonts w:cs="Arial"/>
          <w:szCs w:val="22"/>
        </w:rPr>
      </w:pPr>
      <w:r w:rsidRPr="00FE7BCE">
        <w:rPr>
          <w:rFonts w:cs="Arial"/>
          <w:szCs w:val="22"/>
        </w:rPr>
        <w:t>The formula used to determine the total weighted score for each child is:</w:t>
      </w:r>
    </w:p>
    <w:p w14:paraId="256B154F" w14:textId="05691E71" w:rsidR="00B3033A" w:rsidRPr="00FE7BCE" w:rsidRDefault="00B3033A" w:rsidP="00B3033A">
      <w:pPr>
        <w:spacing w:after="240"/>
        <w:ind w:left="360"/>
        <w:rPr>
          <w:rFonts w:cs="Arial"/>
          <w:szCs w:val="22"/>
        </w:rPr>
      </w:pPr>
      <w:r w:rsidRPr="00FE7BCE">
        <w:rPr>
          <w:rFonts w:cs="Arial"/>
          <w:szCs w:val="22"/>
        </w:rPr>
        <w:t xml:space="preserve">Standardised </w:t>
      </w:r>
      <w:r w:rsidR="00FE7BCE" w:rsidRPr="00FE7BCE">
        <w:rPr>
          <w:rFonts w:cs="Arial"/>
          <w:szCs w:val="22"/>
        </w:rPr>
        <w:t>English</w:t>
      </w:r>
      <w:r w:rsidR="006D312D" w:rsidRPr="00FE7BCE">
        <w:rPr>
          <w:rFonts w:cs="Arial"/>
          <w:szCs w:val="22"/>
        </w:rPr>
        <w:t xml:space="preserve"> Test</w:t>
      </w:r>
      <w:r w:rsidRPr="00FE7BCE">
        <w:rPr>
          <w:rFonts w:cs="Arial"/>
          <w:szCs w:val="22"/>
        </w:rPr>
        <w:t xml:space="preserve"> score x 2</w:t>
      </w:r>
      <w:r w:rsidRPr="00FE7BCE">
        <w:rPr>
          <w:rFonts w:cs="Arial"/>
          <w:szCs w:val="22"/>
        </w:rPr>
        <w:br/>
        <w:t>plus</w:t>
      </w:r>
      <w:r w:rsidRPr="00FE7BCE">
        <w:rPr>
          <w:rFonts w:cs="Arial"/>
          <w:szCs w:val="22"/>
        </w:rPr>
        <w:br/>
        <w:t>Standardised</w:t>
      </w:r>
      <w:r w:rsidR="006D312D" w:rsidRPr="00FE7BCE">
        <w:rPr>
          <w:rFonts w:cs="Arial"/>
          <w:szCs w:val="22"/>
        </w:rPr>
        <w:t xml:space="preserve"> Mathematic</w:t>
      </w:r>
      <w:r w:rsidR="00FE7BCE" w:rsidRPr="00FE7BCE">
        <w:rPr>
          <w:rFonts w:cs="Arial"/>
          <w:szCs w:val="22"/>
        </w:rPr>
        <w:t>s</w:t>
      </w:r>
      <w:r w:rsidR="00FE7BCE">
        <w:rPr>
          <w:rFonts w:cs="Arial"/>
          <w:szCs w:val="22"/>
        </w:rPr>
        <w:t xml:space="preserve"> </w:t>
      </w:r>
      <w:r w:rsidR="006D312D" w:rsidRPr="00FE7BCE">
        <w:rPr>
          <w:rFonts w:cs="Arial"/>
          <w:szCs w:val="22"/>
        </w:rPr>
        <w:t>Test</w:t>
      </w:r>
      <w:r w:rsidRPr="00FE7BCE">
        <w:rPr>
          <w:rFonts w:cs="Arial"/>
          <w:szCs w:val="22"/>
        </w:rPr>
        <w:t xml:space="preserve"> score x 2</w:t>
      </w:r>
      <w:r w:rsidRPr="00FE7BCE">
        <w:rPr>
          <w:rFonts w:cs="Arial"/>
          <w:szCs w:val="22"/>
        </w:rPr>
        <w:br/>
        <w:t>plus</w:t>
      </w:r>
      <w:r w:rsidRPr="00FE7BCE">
        <w:rPr>
          <w:rFonts w:cs="Arial"/>
          <w:szCs w:val="22"/>
        </w:rPr>
        <w:br/>
        <w:t>Standardised</w:t>
      </w:r>
      <w:r w:rsidR="006D312D" w:rsidRPr="00FE7BCE">
        <w:rPr>
          <w:rFonts w:cs="Arial"/>
          <w:szCs w:val="22"/>
        </w:rPr>
        <w:t xml:space="preserve"> </w:t>
      </w:r>
      <w:r w:rsidR="00FE7BCE" w:rsidRPr="00FE7BCE">
        <w:rPr>
          <w:rFonts w:cs="Arial"/>
          <w:szCs w:val="22"/>
        </w:rPr>
        <w:t>Reasoning</w:t>
      </w:r>
      <w:r w:rsidR="006D312D" w:rsidRPr="00FE7BCE">
        <w:rPr>
          <w:rFonts w:cs="Arial"/>
          <w:szCs w:val="22"/>
        </w:rPr>
        <w:t xml:space="preserve"> Test </w:t>
      </w:r>
      <w:r w:rsidRPr="00FE7BCE">
        <w:rPr>
          <w:rFonts w:cs="Arial"/>
          <w:szCs w:val="22"/>
        </w:rPr>
        <w:t>score</w:t>
      </w:r>
      <w:r w:rsidR="006D312D" w:rsidRPr="00FE7BCE">
        <w:rPr>
          <w:rFonts w:cs="Arial"/>
          <w:szCs w:val="22"/>
        </w:rPr>
        <w:t xml:space="preserve"> x1</w:t>
      </w:r>
    </w:p>
    <w:p w14:paraId="31CEA55B" w14:textId="77777777" w:rsidR="00FE7BCE" w:rsidRPr="00FE7BCE" w:rsidRDefault="00FE7BCE" w:rsidP="00FE7BCE">
      <w:pPr>
        <w:spacing w:after="240"/>
        <w:jc w:val="both"/>
        <w:rPr>
          <w:rFonts w:cs="Arial"/>
          <w:szCs w:val="22"/>
        </w:rPr>
      </w:pPr>
      <w:r w:rsidRPr="00FE7BCE">
        <w:rPr>
          <w:rFonts w:cs="Arial"/>
          <w:szCs w:val="22"/>
        </w:rPr>
        <w:t>The minimum score will be set at the 25</w:t>
      </w:r>
      <w:r w:rsidRPr="00FE7BCE">
        <w:rPr>
          <w:rFonts w:cs="Arial"/>
          <w:szCs w:val="22"/>
          <w:vertAlign w:val="superscript"/>
        </w:rPr>
        <w:t>th</w:t>
      </w:r>
      <w:r w:rsidRPr="00FE7BCE">
        <w:rPr>
          <w:rFonts w:cs="Arial"/>
          <w:szCs w:val="22"/>
        </w:rPr>
        <w:t xml:space="preserve"> percentile of the Medway cohort (i.e. Year 6 children attending a Medway maintained school) based on school census data. </w:t>
      </w:r>
    </w:p>
    <w:p w14:paraId="284940A2" w14:textId="001ABB3A" w:rsidR="00CF35F3" w:rsidRPr="00AB5CB2" w:rsidRDefault="00FE7BCE" w:rsidP="00303CEC">
      <w:pPr>
        <w:spacing w:after="240"/>
        <w:jc w:val="both"/>
        <w:rPr>
          <w:rFonts w:cs="Arial"/>
          <w:szCs w:val="22"/>
        </w:rPr>
      </w:pPr>
      <w:r w:rsidRPr="00FE7BCE">
        <w:rPr>
          <w:rFonts w:cs="Arial"/>
          <w:szCs w:val="22"/>
        </w:rPr>
        <w:t>If</w:t>
      </w:r>
      <w:r w:rsidR="00CF35F3" w:rsidRPr="00FE7BCE">
        <w:rPr>
          <w:rFonts w:cs="Arial"/>
          <w:szCs w:val="22"/>
        </w:rPr>
        <w:t xml:space="preserve"> Chatham Grammar, Fort Pitt Grammar </w:t>
      </w:r>
      <w:proofErr w:type="gramStart"/>
      <w:r w:rsidR="00CF35F3" w:rsidRPr="00FE7BCE">
        <w:rPr>
          <w:rFonts w:cs="Arial"/>
          <w:szCs w:val="22"/>
        </w:rPr>
        <w:t>School</w:t>
      </w:r>
      <w:proofErr w:type="gramEnd"/>
      <w:r w:rsidR="00CF35F3" w:rsidRPr="00FE7BCE">
        <w:rPr>
          <w:rFonts w:cs="Arial"/>
          <w:szCs w:val="22"/>
        </w:rPr>
        <w:t xml:space="preserve"> and Holcombe Grammar School becom</w:t>
      </w:r>
      <w:r w:rsidRPr="00FE7BCE">
        <w:rPr>
          <w:rFonts w:cs="Arial"/>
          <w:szCs w:val="22"/>
        </w:rPr>
        <w:t>e</w:t>
      </w:r>
      <w:r w:rsidR="00CF35F3" w:rsidRPr="00FE7BCE">
        <w:rPr>
          <w:rFonts w:cs="Arial"/>
          <w:szCs w:val="22"/>
        </w:rPr>
        <w:t xml:space="preserve"> co-educational (mixed gender) for September 202</w:t>
      </w:r>
      <w:r w:rsidR="002E4EF9" w:rsidRPr="00FE7BCE">
        <w:rPr>
          <w:rFonts w:cs="Arial"/>
          <w:szCs w:val="22"/>
        </w:rPr>
        <w:t>5</w:t>
      </w:r>
      <w:r w:rsidR="00CF35F3" w:rsidRPr="00FE7BCE">
        <w:rPr>
          <w:rFonts w:cs="Arial"/>
          <w:szCs w:val="22"/>
        </w:rPr>
        <w:t xml:space="preserve"> entry</w:t>
      </w:r>
      <w:r w:rsidRPr="00FE7BCE">
        <w:rPr>
          <w:rFonts w:cs="Arial"/>
          <w:szCs w:val="22"/>
        </w:rPr>
        <w:t xml:space="preserve">, approved by the Regional Schools Commissioner by the end of the 2024/25 academic year, </w:t>
      </w:r>
      <w:r w:rsidR="00CF35F3" w:rsidRPr="00FE7BCE">
        <w:rPr>
          <w:rFonts w:cs="Arial"/>
          <w:szCs w:val="22"/>
        </w:rPr>
        <w:t>the minimum score is set at the 26</w:t>
      </w:r>
      <w:r w:rsidR="00CF35F3" w:rsidRPr="00FE7BCE">
        <w:rPr>
          <w:rFonts w:cs="Arial"/>
          <w:szCs w:val="22"/>
          <w:vertAlign w:val="superscript"/>
        </w:rPr>
        <w:t>th</w:t>
      </w:r>
      <w:r w:rsidR="0025438D" w:rsidRPr="00AB5CB2">
        <w:rPr>
          <w:rFonts w:cs="Arial"/>
          <w:szCs w:val="22"/>
        </w:rPr>
        <w:t xml:space="preserve"> </w:t>
      </w:r>
      <w:r w:rsidR="00CF35F3" w:rsidRPr="00AB5CB2">
        <w:rPr>
          <w:rFonts w:cs="Arial"/>
          <w:szCs w:val="22"/>
        </w:rPr>
        <w:t>percentile of the Medway cohort.</w:t>
      </w:r>
    </w:p>
    <w:p w14:paraId="323C2CF4" w14:textId="77777777" w:rsidR="00303CEC" w:rsidRPr="0017667A" w:rsidRDefault="00303CEC" w:rsidP="00303CEC">
      <w:pPr>
        <w:spacing w:after="240"/>
        <w:jc w:val="both"/>
        <w:rPr>
          <w:rFonts w:cs="Arial"/>
          <w:szCs w:val="22"/>
        </w:rPr>
      </w:pPr>
      <w:r w:rsidRPr="0017667A">
        <w:rPr>
          <w:rFonts w:cs="Arial"/>
          <w:szCs w:val="22"/>
        </w:rPr>
        <w:t xml:space="preserve">Pupils from out of area and/or attending a Medway independent school who achieve the minimum score or above will also be assessed as </w:t>
      </w:r>
      <w:r w:rsidR="003A22F0">
        <w:rPr>
          <w:rFonts w:cs="Arial"/>
          <w:szCs w:val="22"/>
        </w:rPr>
        <w:t>grammar</w:t>
      </w:r>
      <w:r w:rsidRPr="0017667A">
        <w:rPr>
          <w:rFonts w:cs="Arial"/>
          <w:szCs w:val="22"/>
        </w:rPr>
        <w:t>.</w:t>
      </w:r>
    </w:p>
    <w:p w14:paraId="49954A75" w14:textId="77777777" w:rsidR="00303CEC" w:rsidRPr="0017667A" w:rsidRDefault="00303CEC" w:rsidP="00303CEC">
      <w:pPr>
        <w:spacing w:after="240"/>
        <w:rPr>
          <w:rFonts w:cs="Arial"/>
          <w:szCs w:val="22"/>
        </w:rPr>
      </w:pPr>
      <w:r w:rsidRPr="0017667A">
        <w:rPr>
          <w:rFonts w:cs="Arial"/>
          <w:szCs w:val="22"/>
        </w:rPr>
        <w:t>16</w:t>
      </w:r>
      <w:r w:rsidR="00607FBD" w:rsidRPr="0017667A">
        <w:rPr>
          <w:rFonts w:cs="Arial"/>
          <w:szCs w:val="22"/>
        </w:rPr>
        <w:t xml:space="preserve">. </w:t>
      </w:r>
      <w:r w:rsidRPr="0017667A">
        <w:rPr>
          <w:rFonts w:cs="Arial"/>
          <w:szCs w:val="22"/>
        </w:rPr>
        <w:br/>
        <w:t xml:space="preserve">Medway Test assessment decisions will be notified to </w:t>
      </w:r>
      <w:r w:rsidRPr="00DC1F50">
        <w:rPr>
          <w:rFonts w:cs="Arial"/>
          <w:szCs w:val="22"/>
        </w:rPr>
        <w:t>all</w:t>
      </w:r>
      <w:r w:rsidRPr="0017667A">
        <w:rPr>
          <w:rFonts w:cs="Arial"/>
          <w:b/>
          <w:bCs/>
          <w:szCs w:val="22"/>
        </w:rPr>
        <w:t xml:space="preserve"> </w:t>
      </w:r>
      <w:r w:rsidRPr="0017667A">
        <w:rPr>
          <w:rFonts w:cs="Arial"/>
          <w:szCs w:val="22"/>
        </w:rPr>
        <w:t xml:space="preserve">parents/carers who registered their child for testing on the determined date. </w:t>
      </w:r>
    </w:p>
    <w:p w14:paraId="336B93AF" w14:textId="79DA1B77" w:rsidR="003D7BAC" w:rsidRPr="003D7BAC" w:rsidRDefault="00303CEC" w:rsidP="002E4EF9">
      <w:pPr>
        <w:spacing w:after="240"/>
        <w:jc w:val="both"/>
        <w:rPr>
          <w:rFonts w:cs="Arial"/>
          <w:szCs w:val="22"/>
        </w:rPr>
      </w:pPr>
      <w:r w:rsidRPr="0017667A">
        <w:rPr>
          <w:rFonts w:cs="Arial"/>
          <w:szCs w:val="22"/>
        </w:rPr>
        <w:t>17</w:t>
      </w:r>
      <w:r w:rsidR="00607FBD" w:rsidRPr="0017667A">
        <w:rPr>
          <w:rFonts w:cs="Arial"/>
          <w:szCs w:val="22"/>
        </w:rPr>
        <w:t xml:space="preserve">. </w:t>
      </w:r>
      <w:r w:rsidRPr="0017667A">
        <w:rPr>
          <w:rFonts w:cs="Arial"/>
          <w:szCs w:val="22"/>
        </w:rPr>
        <w:br/>
        <w:t xml:space="preserve">Where a child does not achieve the minimum score required, </w:t>
      </w:r>
      <w:r w:rsidR="002E4EF9">
        <w:rPr>
          <w:rFonts w:cs="Arial"/>
          <w:szCs w:val="22"/>
        </w:rPr>
        <w:t xml:space="preserve">there is no academic review process. Instead, parents/carers can still name grammar and non-grammar schools on their Common Application Form. Medway Council will not be able to offer a grammar school place on national offer day for those who have not achieved the minimum score required but </w:t>
      </w:r>
      <w:r w:rsidRPr="0017667A">
        <w:rPr>
          <w:rFonts w:cs="Arial"/>
          <w:szCs w:val="22"/>
        </w:rPr>
        <w:t>parents/carers</w:t>
      </w:r>
      <w:r w:rsidR="002E4EF9">
        <w:rPr>
          <w:rFonts w:cs="Arial"/>
          <w:szCs w:val="22"/>
        </w:rPr>
        <w:t xml:space="preserve"> will be given the right to appeal for a place at each school named on their application form which has not offered a place – including grammar schools where the child did not achieve the minimum required score.</w:t>
      </w:r>
    </w:p>
    <w:p w14:paraId="12798D24" w14:textId="6EA721A3" w:rsidR="00303CEC" w:rsidRDefault="00303CEC" w:rsidP="006A0843">
      <w:pPr>
        <w:pStyle w:val="Heading5"/>
      </w:pPr>
      <w:r w:rsidRPr="00964833">
        <w:t>The school allocation/offer process</w:t>
      </w:r>
    </w:p>
    <w:p w14:paraId="1CC24C39" w14:textId="77777777" w:rsidR="00B7703E" w:rsidRPr="00B7703E" w:rsidRDefault="00B7703E" w:rsidP="00B7703E"/>
    <w:p w14:paraId="5C285FA4" w14:textId="77777777" w:rsidR="00303CEC" w:rsidRDefault="00303CEC" w:rsidP="00B7703E">
      <w:r w:rsidRPr="0017667A">
        <w:t xml:space="preserve">All relevant dates for the following procedures are detailed in the ‘Key Scheme Dates’ table </w:t>
      </w:r>
      <w:proofErr w:type="gramStart"/>
      <w:r w:rsidRPr="0017667A">
        <w:t>above</w:t>
      </w:r>
      <w:proofErr w:type="gramEnd"/>
    </w:p>
    <w:p w14:paraId="13E9EDF3" w14:textId="77777777" w:rsidR="00303CEC" w:rsidRPr="0017667A" w:rsidRDefault="00303CEC" w:rsidP="00303CEC">
      <w:pPr>
        <w:pStyle w:val="BodyTextIndent3"/>
        <w:ind w:left="0"/>
        <w:rPr>
          <w:rFonts w:ascii="Arial" w:hAnsi="Arial" w:cs="Arial"/>
          <w:szCs w:val="22"/>
        </w:rPr>
      </w:pPr>
    </w:p>
    <w:p w14:paraId="105A2ED0" w14:textId="1B02538D" w:rsidR="00303CEC" w:rsidRPr="0017667A" w:rsidRDefault="002E4EF9" w:rsidP="00303CEC">
      <w:pPr>
        <w:spacing w:after="240"/>
        <w:rPr>
          <w:rFonts w:cs="Arial"/>
          <w:b/>
          <w:bCs/>
          <w:szCs w:val="22"/>
        </w:rPr>
      </w:pPr>
      <w:r>
        <w:rPr>
          <w:rFonts w:cs="Arial"/>
          <w:bCs/>
          <w:szCs w:val="22"/>
        </w:rPr>
        <w:t>18</w:t>
      </w:r>
      <w:r w:rsidR="00607FBD" w:rsidRPr="0017667A">
        <w:rPr>
          <w:rFonts w:cs="Arial"/>
          <w:bCs/>
          <w:szCs w:val="22"/>
        </w:rPr>
        <w:t xml:space="preserve">. </w:t>
      </w:r>
      <w:r w:rsidR="00303CEC" w:rsidRPr="0017667A">
        <w:rPr>
          <w:rFonts w:cs="Arial"/>
          <w:b/>
          <w:szCs w:val="22"/>
        </w:rPr>
        <w:br/>
      </w:r>
      <w:r w:rsidR="00303CEC" w:rsidRPr="0017667A">
        <w:rPr>
          <w:rFonts w:cs="Arial"/>
          <w:szCs w:val="22"/>
        </w:rPr>
        <w:t>The Council will provide all Medway secondary schools/academies with an indication of the number of preferences expressed for them (these figures may not be the final preferences). Any necessary inter-LA data exchange will have been completed prior to provision of this data.</w:t>
      </w:r>
      <w:r w:rsidR="00303CEC" w:rsidRPr="0017667A">
        <w:rPr>
          <w:rFonts w:cs="Arial"/>
          <w:szCs w:val="22"/>
        </w:rPr>
        <w:br/>
      </w:r>
      <w:r w:rsidR="00303CEC" w:rsidRPr="0017667A">
        <w:rPr>
          <w:rFonts w:cs="Arial"/>
          <w:szCs w:val="22"/>
        </w:rPr>
        <w:br/>
      </w:r>
      <w:r w:rsidR="00303CEC" w:rsidRPr="00DC1F50">
        <w:rPr>
          <w:rFonts w:cs="Arial"/>
          <w:szCs w:val="22"/>
        </w:rPr>
        <w:t>Schools/academies will only be advised the number of each preference (1</w:t>
      </w:r>
      <w:r w:rsidR="00303CEC" w:rsidRPr="00DC1F50">
        <w:rPr>
          <w:rFonts w:cs="Arial"/>
          <w:szCs w:val="22"/>
          <w:vertAlign w:val="superscript"/>
        </w:rPr>
        <w:t>st</w:t>
      </w:r>
      <w:r w:rsidR="00303CEC" w:rsidRPr="00DC1F50">
        <w:rPr>
          <w:rFonts w:cs="Arial"/>
          <w:szCs w:val="22"/>
        </w:rPr>
        <w:t>- 6</w:t>
      </w:r>
      <w:r w:rsidR="00303CEC" w:rsidRPr="00DC1F50">
        <w:rPr>
          <w:rFonts w:cs="Arial"/>
          <w:szCs w:val="22"/>
          <w:vertAlign w:val="superscript"/>
        </w:rPr>
        <w:t>th</w:t>
      </w:r>
      <w:r w:rsidR="00303CEC" w:rsidRPr="00DC1F50">
        <w:rPr>
          <w:rFonts w:cs="Arial"/>
          <w:szCs w:val="22"/>
        </w:rPr>
        <w:t>) and not any pupil specific data.</w:t>
      </w:r>
    </w:p>
    <w:p w14:paraId="6EC2A97E" w14:textId="77777777" w:rsidR="00303CEC" w:rsidRPr="0017667A" w:rsidRDefault="00303CEC" w:rsidP="00303CEC">
      <w:pPr>
        <w:spacing w:after="240"/>
        <w:jc w:val="both"/>
        <w:rPr>
          <w:rFonts w:cs="Arial"/>
          <w:szCs w:val="22"/>
        </w:rPr>
      </w:pPr>
      <w:proofErr w:type="gramStart"/>
      <w:r w:rsidRPr="0017667A">
        <w:rPr>
          <w:rFonts w:cs="Arial"/>
          <w:szCs w:val="22"/>
        </w:rPr>
        <w:t>Also</w:t>
      </w:r>
      <w:proofErr w:type="gramEnd"/>
      <w:r w:rsidRPr="0017667A">
        <w:rPr>
          <w:rFonts w:cs="Arial"/>
          <w:szCs w:val="22"/>
        </w:rPr>
        <w:t xml:space="preserve"> by this date the Council will provide Medway primary/junior schools with a full list of their pupils who have applied for Year 7 places.</w:t>
      </w:r>
    </w:p>
    <w:p w14:paraId="3CED2F00" w14:textId="42B3EC4A" w:rsidR="00303CEC" w:rsidRPr="00DC1F50" w:rsidRDefault="002E4EF9" w:rsidP="00303CEC">
      <w:pPr>
        <w:spacing w:after="240"/>
        <w:rPr>
          <w:rFonts w:cs="Arial"/>
          <w:szCs w:val="22"/>
        </w:rPr>
      </w:pPr>
      <w:r>
        <w:rPr>
          <w:rFonts w:cs="Arial"/>
          <w:szCs w:val="22"/>
        </w:rPr>
        <w:lastRenderedPageBreak/>
        <w:t>19</w:t>
      </w:r>
      <w:r w:rsidR="00607FBD" w:rsidRPr="0017667A">
        <w:rPr>
          <w:rFonts w:cs="Arial"/>
          <w:szCs w:val="22"/>
        </w:rPr>
        <w:t xml:space="preserve">. </w:t>
      </w:r>
      <w:r w:rsidR="00303CEC" w:rsidRPr="0017667A">
        <w:rPr>
          <w:rFonts w:cs="Arial"/>
          <w:szCs w:val="22"/>
        </w:rPr>
        <w:br/>
        <w:t xml:space="preserve">The Council will advise all Medway secondary schools/academies of the full details of all valid applications for their schools to enable them to undertake the relevant checks (sibling links, </w:t>
      </w:r>
      <w:r w:rsidR="00607FBD" w:rsidRPr="0017667A">
        <w:rPr>
          <w:rFonts w:cs="Arial"/>
          <w:szCs w:val="22"/>
        </w:rPr>
        <w:t>etc.</w:t>
      </w:r>
      <w:r w:rsidR="00303CEC" w:rsidRPr="0017667A">
        <w:rPr>
          <w:rFonts w:cs="Arial"/>
          <w:szCs w:val="22"/>
        </w:rPr>
        <w:t xml:space="preserve">) and to prioritise </w:t>
      </w:r>
      <w:r w:rsidR="00303CEC" w:rsidRPr="00DC1F50">
        <w:rPr>
          <w:rFonts w:cs="Arial"/>
          <w:szCs w:val="22"/>
        </w:rPr>
        <w:t>against their over-subscription criteria. This is known as ‘the ranking list’.</w:t>
      </w:r>
    </w:p>
    <w:p w14:paraId="7230DFF3" w14:textId="6551BE8F" w:rsidR="00303CEC" w:rsidRPr="0017667A" w:rsidRDefault="00303CEC" w:rsidP="001E09A7">
      <w:pPr>
        <w:spacing w:after="240"/>
        <w:rPr>
          <w:rFonts w:cs="Arial"/>
          <w:bCs/>
          <w:szCs w:val="22"/>
        </w:rPr>
      </w:pPr>
      <w:r w:rsidRPr="00DC1F50">
        <w:rPr>
          <w:rFonts w:cs="Arial"/>
          <w:iCs/>
          <w:szCs w:val="22"/>
        </w:rPr>
        <w:t>This data will not include which preference the school/academy has been named, as this is not relevant to the application of oversubscription criteria.</w:t>
      </w:r>
      <w:r w:rsidRPr="00DC1F50">
        <w:rPr>
          <w:rFonts w:cs="Arial"/>
          <w:iCs/>
          <w:szCs w:val="22"/>
        </w:rPr>
        <w:br/>
      </w:r>
      <w:r w:rsidRPr="0017667A">
        <w:rPr>
          <w:rFonts w:cs="Arial"/>
          <w:b/>
          <w:bCs/>
          <w:i/>
          <w:iCs/>
          <w:szCs w:val="22"/>
        </w:rPr>
        <w:br/>
      </w:r>
      <w:r w:rsidRPr="0017667A">
        <w:rPr>
          <w:rFonts w:cs="Arial"/>
          <w:szCs w:val="22"/>
        </w:rPr>
        <w:t xml:space="preserve">The Council will have already undertaken distancing for all applicants to all schools. Any issues arising from these checks must be reported to School </w:t>
      </w:r>
      <w:r w:rsidR="00556BE5">
        <w:rPr>
          <w:rFonts w:cs="Arial"/>
          <w:szCs w:val="22"/>
        </w:rPr>
        <w:t>Services</w:t>
      </w:r>
      <w:r w:rsidR="00ED3880">
        <w:rPr>
          <w:rFonts w:cs="Arial"/>
          <w:szCs w:val="22"/>
        </w:rPr>
        <w:t xml:space="preserve"> </w:t>
      </w:r>
      <w:r w:rsidR="00ED3880" w:rsidRPr="00DC1F50">
        <w:rPr>
          <w:rFonts w:cs="Arial"/>
          <w:bCs/>
          <w:szCs w:val="22"/>
        </w:rPr>
        <w:t>no</w:t>
      </w:r>
      <w:r w:rsidR="001E09A7" w:rsidRPr="00DC1F50">
        <w:rPr>
          <w:rFonts w:cs="Arial"/>
          <w:bCs/>
          <w:szCs w:val="22"/>
        </w:rPr>
        <w:t xml:space="preserve"> later </w:t>
      </w:r>
      <w:r w:rsidR="00ED3880" w:rsidRPr="00DC1F50">
        <w:rPr>
          <w:rFonts w:cs="Arial"/>
          <w:bCs/>
          <w:szCs w:val="22"/>
        </w:rPr>
        <w:t xml:space="preserve">than </w:t>
      </w:r>
      <w:r w:rsidR="006A075E">
        <w:rPr>
          <w:rFonts w:cs="Arial"/>
          <w:bCs/>
          <w:szCs w:val="22"/>
        </w:rPr>
        <w:t>the deadline for ranking</w:t>
      </w:r>
      <w:r w:rsidR="001E09A7">
        <w:rPr>
          <w:rFonts w:cs="Arial"/>
          <w:b/>
          <w:szCs w:val="22"/>
        </w:rPr>
        <w:t>.</w:t>
      </w:r>
      <w:r w:rsidR="001E09A7" w:rsidRPr="00A24633">
        <w:rPr>
          <w:rFonts w:cs="Arial"/>
          <w:b/>
          <w:szCs w:val="22"/>
        </w:rPr>
        <w:br/>
      </w:r>
      <w:r w:rsidR="001E09A7">
        <w:rPr>
          <w:rFonts w:cs="Arial"/>
          <w:szCs w:val="22"/>
        </w:rPr>
        <w:br/>
      </w:r>
      <w:r w:rsidRPr="0017667A">
        <w:rPr>
          <w:rFonts w:cs="Arial"/>
          <w:szCs w:val="22"/>
        </w:rPr>
        <w:t>Only children who appear on the ranking list can be considered for places on the relevant offer day. No child can be added to the ranking list by the school/academy for any reason.</w:t>
      </w:r>
      <w:r w:rsidRPr="0017667A">
        <w:rPr>
          <w:rFonts w:cs="Arial"/>
          <w:szCs w:val="22"/>
        </w:rPr>
        <w:br/>
      </w:r>
      <w:r w:rsidRPr="0017667A">
        <w:rPr>
          <w:rFonts w:cs="Arial"/>
          <w:szCs w:val="22"/>
        </w:rPr>
        <w:br/>
      </w:r>
      <w:r w:rsidRPr="0017667A">
        <w:rPr>
          <w:rFonts w:cs="Arial"/>
          <w:bCs/>
          <w:szCs w:val="22"/>
        </w:rPr>
        <w:t>Ranking lists will be available to schools/academies via secure means to comply with data protection and information governance procedures.</w:t>
      </w:r>
    </w:p>
    <w:p w14:paraId="580C5C05" w14:textId="5CA158B5" w:rsidR="00303CEC" w:rsidRPr="0017667A" w:rsidRDefault="002E4EF9" w:rsidP="00303CEC">
      <w:pPr>
        <w:spacing w:after="240"/>
        <w:rPr>
          <w:rFonts w:cs="Arial"/>
          <w:szCs w:val="22"/>
        </w:rPr>
      </w:pPr>
      <w:r>
        <w:rPr>
          <w:rFonts w:cs="Arial"/>
          <w:szCs w:val="22"/>
        </w:rPr>
        <w:t>20</w:t>
      </w:r>
      <w:r w:rsidR="00607FBD" w:rsidRPr="0017667A">
        <w:rPr>
          <w:rFonts w:cs="Arial"/>
          <w:szCs w:val="22"/>
        </w:rPr>
        <w:t xml:space="preserve">. </w:t>
      </w:r>
      <w:r w:rsidR="00303CEC" w:rsidRPr="0017667A">
        <w:rPr>
          <w:rFonts w:cs="Arial"/>
          <w:szCs w:val="22"/>
        </w:rPr>
        <w:br/>
        <w:t xml:space="preserve">All Medway secondary schools/academies </w:t>
      </w:r>
      <w:r w:rsidR="00303CEC" w:rsidRPr="00DC1F50">
        <w:rPr>
          <w:rFonts w:cs="Arial"/>
          <w:bCs/>
          <w:szCs w:val="22"/>
        </w:rPr>
        <w:t>must</w:t>
      </w:r>
      <w:r w:rsidR="00303CEC" w:rsidRPr="0017667A">
        <w:rPr>
          <w:rFonts w:cs="Arial"/>
          <w:b/>
          <w:szCs w:val="22"/>
        </w:rPr>
        <w:t xml:space="preserve"> </w:t>
      </w:r>
      <w:r w:rsidR="00303CEC" w:rsidRPr="0017667A">
        <w:rPr>
          <w:rFonts w:cs="Arial"/>
          <w:szCs w:val="22"/>
        </w:rPr>
        <w:t xml:space="preserve">submit completed ranking lists, ranked in priority order in accordance with their over-subscription criteria, to the Council by the date specified above for consideration in the allocation process. </w:t>
      </w:r>
    </w:p>
    <w:p w14:paraId="6D3317A3" w14:textId="77777777" w:rsidR="00303CEC" w:rsidRPr="00B81415" w:rsidRDefault="00303CEC" w:rsidP="00303CEC">
      <w:pPr>
        <w:pStyle w:val="BodyText3"/>
        <w:spacing w:after="240"/>
        <w:jc w:val="left"/>
        <w:rPr>
          <w:rFonts w:cs="Arial"/>
          <w:b w:val="0"/>
          <w:bCs/>
          <w:sz w:val="22"/>
          <w:szCs w:val="22"/>
          <w:lang w:eastAsia="en-GB"/>
        </w:rPr>
      </w:pPr>
      <w:r w:rsidRPr="00B81415">
        <w:rPr>
          <w:rFonts w:cs="Arial"/>
          <w:b w:val="0"/>
          <w:sz w:val="22"/>
          <w:szCs w:val="22"/>
        </w:rPr>
        <w:t>Any school/academy that offers governors places or operates banding must clearly identify and rank eligible applicants appropriately.</w:t>
      </w:r>
      <w:r w:rsidRPr="00B81415">
        <w:rPr>
          <w:rFonts w:cs="Arial"/>
          <w:b w:val="0"/>
          <w:sz w:val="22"/>
          <w:szCs w:val="22"/>
        </w:rPr>
        <w:br/>
      </w:r>
      <w:r w:rsidRPr="00B81415">
        <w:rPr>
          <w:rFonts w:cs="Arial"/>
          <w:b w:val="0"/>
          <w:sz w:val="22"/>
          <w:szCs w:val="22"/>
        </w:rPr>
        <w:br/>
        <w:t>Completed r</w:t>
      </w:r>
      <w:r w:rsidRPr="00B81415">
        <w:rPr>
          <w:rFonts w:cs="Arial"/>
          <w:b w:val="0"/>
          <w:bCs/>
          <w:sz w:val="22"/>
          <w:szCs w:val="22"/>
          <w:lang w:eastAsia="en-GB"/>
        </w:rPr>
        <w:t>anking list must be submitted securely to comply with data protection and information governance procedures.</w:t>
      </w:r>
    </w:p>
    <w:p w14:paraId="5C1EB0AA" w14:textId="67B56C5B" w:rsidR="00303CEC" w:rsidRPr="0017667A" w:rsidRDefault="00303CEC" w:rsidP="00303CEC">
      <w:pPr>
        <w:spacing w:after="240"/>
        <w:rPr>
          <w:rFonts w:cs="Arial"/>
          <w:szCs w:val="22"/>
        </w:rPr>
      </w:pPr>
      <w:r w:rsidRPr="0017667A">
        <w:rPr>
          <w:rFonts w:cs="Arial"/>
          <w:szCs w:val="22"/>
        </w:rPr>
        <w:t>2</w:t>
      </w:r>
      <w:r w:rsidR="002E4EF9">
        <w:rPr>
          <w:rFonts w:cs="Arial"/>
          <w:szCs w:val="22"/>
        </w:rPr>
        <w:t>1</w:t>
      </w:r>
      <w:r w:rsidR="00607FBD" w:rsidRPr="0017667A">
        <w:rPr>
          <w:rFonts w:cs="Arial"/>
          <w:szCs w:val="22"/>
        </w:rPr>
        <w:t xml:space="preserve">. </w:t>
      </w:r>
      <w:r w:rsidRPr="0017667A">
        <w:rPr>
          <w:rFonts w:cs="Arial"/>
          <w:szCs w:val="22"/>
        </w:rPr>
        <w:br/>
        <w:t>The Council will check and verify all completed ranking lists in the admissions database and run the algorithm to determine the allocation of places:</w:t>
      </w:r>
    </w:p>
    <w:p w14:paraId="206C4BB1" w14:textId="77777777" w:rsidR="00303CEC" w:rsidRPr="0017667A" w:rsidRDefault="00303CEC" w:rsidP="00303CEC">
      <w:pPr>
        <w:numPr>
          <w:ilvl w:val="0"/>
          <w:numId w:val="4"/>
        </w:numPr>
        <w:spacing w:after="120"/>
        <w:ind w:left="1049" w:hanging="340"/>
        <w:jc w:val="both"/>
        <w:rPr>
          <w:rFonts w:cs="Arial"/>
          <w:szCs w:val="22"/>
        </w:rPr>
      </w:pPr>
      <w:r w:rsidRPr="0017667A">
        <w:rPr>
          <w:rFonts w:cs="Arial"/>
          <w:szCs w:val="22"/>
        </w:rPr>
        <w:t xml:space="preserve">Where the child is eligible for a place at only one of the named schools, that school will be </w:t>
      </w:r>
      <w:proofErr w:type="gramStart"/>
      <w:r w:rsidRPr="0017667A">
        <w:rPr>
          <w:rFonts w:cs="Arial"/>
          <w:szCs w:val="22"/>
        </w:rPr>
        <w:t>offered</w:t>
      </w:r>
      <w:proofErr w:type="gramEnd"/>
    </w:p>
    <w:p w14:paraId="75A08849" w14:textId="77777777" w:rsidR="00303CEC" w:rsidRPr="0017667A" w:rsidRDefault="00303CEC" w:rsidP="00303CEC">
      <w:pPr>
        <w:numPr>
          <w:ilvl w:val="0"/>
          <w:numId w:val="4"/>
        </w:numPr>
        <w:spacing w:after="120"/>
        <w:ind w:left="1049" w:hanging="340"/>
        <w:jc w:val="both"/>
        <w:rPr>
          <w:rFonts w:cs="Arial"/>
          <w:szCs w:val="22"/>
        </w:rPr>
      </w:pPr>
      <w:r w:rsidRPr="0017667A">
        <w:rPr>
          <w:rFonts w:cs="Arial"/>
          <w:szCs w:val="22"/>
        </w:rPr>
        <w:t xml:space="preserve">Where the child is eligible for a place at two or more of the named schools, they will be offered a place at whichever of these is the highest available </w:t>
      </w:r>
      <w:proofErr w:type="gramStart"/>
      <w:r w:rsidRPr="0017667A">
        <w:rPr>
          <w:rFonts w:cs="Arial"/>
          <w:szCs w:val="22"/>
        </w:rPr>
        <w:t>preference</w:t>
      </w:r>
      <w:proofErr w:type="gramEnd"/>
    </w:p>
    <w:p w14:paraId="2A994132" w14:textId="77777777" w:rsidR="00303CEC" w:rsidRPr="0017667A" w:rsidRDefault="00303CEC" w:rsidP="00303CEC">
      <w:pPr>
        <w:numPr>
          <w:ilvl w:val="0"/>
          <w:numId w:val="4"/>
        </w:numPr>
        <w:spacing w:after="240"/>
        <w:ind w:left="1049" w:hanging="340"/>
        <w:jc w:val="both"/>
        <w:rPr>
          <w:rFonts w:cs="Arial"/>
          <w:szCs w:val="22"/>
        </w:rPr>
      </w:pPr>
      <w:r w:rsidRPr="0017667A">
        <w:rPr>
          <w:rFonts w:cs="Arial"/>
          <w:szCs w:val="22"/>
        </w:rPr>
        <w:t xml:space="preserve">Where the child is not eligible for a place at any of the named schools, a place will be allocated at the nearest appropriate school with a </w:t>
      </w:r>
      <w:proofErr w:type="gramStart"/>
      <w:r w:rsidRPr="0017667A">
        <w:rPr>
          <w:rFonts w:cs="Arial"/>
          <w:szCs w:val="22"/>
        </w:rPr>
        <w:t>vacancy</w:t>
      </w:r>
      <w:proofErr w:type="gramEnd"/>
    </w:p>
    <w:p w14:paraId="5466EB90" w14:textId="5675096E" w:rsidR="00303CEC" w:rsidRPr="0017667A" w:rsidRDefault="00303CEC" w:rsidP="00303CEC">
      <w:pPr>
        <w:spacing w:after="240"/>
        <w:rPr>
          <w:rFonts w:cs="Arial"/>
          <w:szCs w:val="22"/>
        </w:rPr>
      </w:pPr>
      <w:r w:rsidRPr="0017667A">
        <w:rPr>
          <w:rFonts w:cs="Arial"/>
          <w:szCs w:val="22"/>
        </w:rPr>
        <w:t>2</w:t>
      </w:r>
      <w:r w:rsidR="002E4EF9">
        <w:rPr>
          <w:rFonts w:cs="Arial"/>
          <w:szCs w:val="22"/>
        </w:rPr>
        <w:t>2</w:t>
      </w:r>
      <w:r w:rsidR="00607FBD" w:rsidRPr="0017667A">
        <w:rPr>
          <w:rFonts w:cs="Arial"/>
          <w:szCs w:val="22"/>
        </w:rPr>
        <w:t xml:space="preserve">. </w:t>
      </w:r>
      <w:r w:rsidRPr="0017667A">
        <w:rPr>
          <w:rFonts w:cs="Arial"/>
          <w:szCs w:val="22"/>
        </w:rPr>
        <w:br/>
        <w:t>The Council will inform secondary schools/academies of the pupils who will be offered places at their school and inform primary/junior schools of the destinations of their Year 6 pupils.</w:t>
      </w:r>
    </w:p>
    <w:p w14:paraId="0B67C955" w14:textId="77777777" w:rsidR="00303CEC" w:rsidRPr="0017667A" w:rsidRDefault="00303CEC" w:rsidP="00303CEC">
      <w:pPr>
        <w:rPr>
          <w:rFonts w:cs="Arial"/>
          <w:szCs w:val="22"/>
        </w:rPr>
      </w:pPr>
      <w:r w:rsidRPr="0017667A">
        <w:rPr>
          <w:rFonts w:cs="Arial"/>
          <w:szCs w:val="22"/>
        </w:rPr>
        <w:t>By the date specified above Medway Council will have completed any data exchange with other local authorities to cover situations where a Medway resident has named a school outside Medway, or a parent living outside Medway has named a Medway school.</w:t>
      </w:r>
    </w:p>
    <w:p w14:paraId="27A38970" w14:textId="77777777" w:rsidR="00303CEC" w:rsidRPr="00B81415" w:rsidRDefault="00303CEC" w:rsidP="00303CEC">
      <w:pPr>
        <w:pStyle w:val="BodyText3"/>
        <w:spacing w:after="240"/>
        <w:jc w:val="left"/>
        <w:rPr>
          <w:rFonts w:cs="Arial"/>
          <w:b w:val="0"/>
          <w:bCs/>
          <w:sz w:val="22"/>
          <w:szCs w:val="22"/>
          <w:lang w:eastAsia="en-GB"/>
        </w:rPr>
      </w:pPr>
      <w:r w:rsidRPr="0017667A">
        <w:rPr>
          <w:rFonts w:cs="Arial"/>
          <w:sz w:val="22"/>
          <w:szCs w:val="22"/>
        </w:rPr>
        <w:br/>
      </w:r>
      <w:r w:rsidRPr="00B81415">
        <w:rPr>
          <w:rFonts w:cs="Arial"/>
          <w:b w:val="0"/>
          <w:sz w:val="22"/>
          <w:szCs w:val="22"/>
        </w:rPr>
        <w:t>Offer and destination details</w:t>
      </w:r>
      <w:r w:rsidRPr="00B81415">
        <w:rPr>
          <w:rFonts w:cs="Arial"/>
          <w:b w:val="0"/>
          <w:bCs/>
          <w:sz w:val="22"/>
          <w:szCs w:val="22"/>
          <w:lang w:eastAsia="en-GB"/>
        </w:rPr>
        <w:t xml:space="preserve"> will be sent via secure means to comply with data protection and information governance procedures.</w:t>
      </w:r>
    </w:p>
    <w:p w14:paraId="47DC5312" w14:textId="51422D67" w:rsidR="00303CEC" w:rsidRPr="0017667A" w:rsidRDefault="00303CEC" w:rsidP="00303CEC">
      <w:pPr>
        <w:rPr>
          <w:rFonts w:cs="Arial"/>
          <w:szCs w:val="22"/>
        </w:rPr>
      </w:pPr>
      <w:r w:rsidRPr="0017667A">
        <w:rPr>
          <w:rFonts w:cs="Arial"/>
          <w:szCs w:val="22"/>
        </w:rPr>
        <w:t>2</w:t>
      </w:r>
      <w:r w:rsidR="002E4EF9">
        <w:rPr>
          <w:rFonts w:cs="Arial"/>
          <w:szCs w:val="22"/>
        </w:rPr>
        <w:t>3</w:t>
      </w:r>
      <w:r w:rsidR="00607FBD" w:rsidRPr="0017667A">
        <w:rPr>
          <w:rFonts w:cs="Arial"/>
          <w:szCs w:val="22"/>
        </w:rPr>
        <w:t xml:space="preserve">. </w:t>
      </w:r>
      <w:r w:rsidRPr="0017667A">
        <w:rPr>
          <w:rFonts w:cs="Arial"/>
          <w:szCs w:val="22"/>
        </w:rPr>
        <w:br/>
        <w:t xml:space="preserve">On </w:t>
      </w:r>
      <w:r w:rsidRPr="00DC1F50">
        <w:rPr>
          <w:rFonts w:cs="Arial"/>
          <w:szCs w:val="22"/>
        </w:rPr>
        <w:t>the offer day determined above, the Council will notify details of the school/academy being offered to all Medway resident applicants. The offer details will include the name of the school offered, the basic reasons why any other school named was refused and will extend the right of appeal to any named school that was not offered.</w:t>
      </w:r>
      <w:r w:rsidRPr="0017667A">
        <w:rPr>
          <w:rFonts w:cs="Arial"/>
          <w:szCs w:val="22"/>
        </w:rPr>
        <w:br/>
      </w:r>
      <w:r w:rsidRPr="0017667A">
        <w:rPr>
          <w:rFonts w:cs="Arial"/>
          <w:szCs w:val="22"/>
        </w:rPr>
        <w:br/>
        <w:t xml:space="preserve">Medway Council will also make available all the information regarding the next steps for </w:t>
      </w:r>
      <w:r w:rsidRPr="0017667A">
        <w:rPr>
          <w:rFonts w:cs="Arial"/>
          <w:szCs w:val="22"/>
        </w:rPr>
        <w:lastRenderedPageBreak/>
        <w:t>parents/carers (including acceptance/refusal of the place offered, waiting list and appeal request).</w:t>
      </w:r>
      <w:r w:rsidRPr="0017667A">
        <w:rPr>
          <w:rFonts w:cs="Arial"/>
          <w:szCs w:val="22"/>
        </w:rPr>
        <w:br/>
      </w:r>
    </w:p>
    <w:p w14:paraId="6A6BBB05" w14:textId="77777777" w:rsidR="00303CEC" w:rsidRDefault="00303CEC" w:rsidP="00303CEC">
      <w:pPr>
        <w:spacing w:after="120"/>
        <w:rPr>
          <w:rFonts w:cs="Arial"/>
          <w:szCs w:val="22"/>
        </w:rPr>
      </w:pPr>
      <w:r w:rsidRPr="0017667A">
        <w:rPr>
          <w:rFonts w:cs="Arial"/>
          <w:szCs w:val="22"/>
        </w:rPr>
        <w:t>Schools/academies can send out their welcome information no earlier than the date shown above. This is to ensure that parents/carers have received their formal offer from the Council ahead of receiving any information from the relevant school/academy.</w:t>
      </w:r>
      <w:r w:rsidRPr="0017667A">
        <w:rPr>
          <w:rFonts w:cs="Arial"/>
          <w:szCs w:val="22"/>
        </w:rPr>
        <w:br/>
      </w:r>
    </w:p>
    <w:p w14:paraId="41F294B8" w14:textId="77777777" w:rsidR="009E3067" w:rsidRDefault="009E3067" w:rsidP="00303CEC">
      <w:pPr>
        <w:spacing w:after="120"/>
        <w:rPr>
          <w:rFonts w:cs="Arial"/>
          <w:szCs w:val="22"/>
        </w:rPr>
      </w:pPr>
    </w:p>
    <w:p w14:paraId="124031E2" w14:textId="2B625F51" w:rsidR="00556BE5" w:rsidRDefault="00556BE5">
      <w:pPr>
        <w:spacing w:after="200" w:line="276" w:lineRule="auto"/>
        <w:rPr>
          <w:rFonts w:cs="Arial"/>
          <w:szCs w:val="22"/>
        </w:rPr>
      </w:pPr>
      <w:r>
        <w:rPr>
          <w:rFonts w:cs="Arial"/>
          <w:szCs w:val="22"/>
        </w:rPr>
        <w:br w:type="page"/>
      </w:r>
    </w:p>
    <w:p w14:paraId="19BFEC7A" w14:textId="3EAD16D8" w:rsidR="00303CEC" w:rsidRDefault="00303CEC" w:rsidP="006A0843">
      <w:pPr>
        <w:pStyle w:val="Heading5"/>
      </w:pPr>
      <w:r w:rsidRPr="0017667A">
        <w:lastRenderedPageBreak/>
        <w:t xml:space="preserve">The appeal and waiting list/reallocation </w:t>
      </w:r>
      <w:proofErr w:type="gramStart"/>
      <w:r w:rsidRPr="0017667A">
        <w:t>processes</w:t>
      </w:r>
      <w:proofErr w:type="gramEnd"/>
    </w:p>
    <w:p w14:paraId="1152277A" w14:textId="77777777" w:rsidR="00B7703E" w:rsidRPr="00B7703E" w:rsidRDefault="00B7703E" w:rsidP="00B7703E"/>
    <w:p w14:paraId="72DFB984" w14:textId="77777777" w:rsidR="00303CEC" w:rsidRDefault="00303CEC" w:rsidP="00B7703E">
      <w:r w:rsidRPr="0017667A">
        <w:t xml:space="preserve">All relevant dates for the following procedures are detailed in the ‘Key Scheme Dates’ table </w:t>
      </w:r>
      <w:proofErr w:type="gramStart"/>
      <w:r w:rsidRPr="0017667A">
        <w:t>above</w:t>
      </w:r>
      <w:proofErr w:type="gramEnd"/>
    </w:p>
    <w:p w14:paraId="0BDCFBCF" w14:textId="77777777" w:rsidR="00303CEC" w:rsidRPr="0017667A" w:rsidRDefault="00303CEC" w:rsidP="00303CEC">
      <w:pPr>
        <w:pStyle w:val="BodyTextIndent3"/>
        <w:ind w:left="0"/>
        <w:rPr>
          <w:rFonts w:ascii="Arial" w:hAnsi="Arial" w:cs="Arial"/>
          <w:szCs w:val="22"/>
        </w:rPr>
      </w:pPr>
    </w:p>
    <w:p w14:paraId="37B4FB9B" w14:textId="542A5BDD" w:rsidR="00303CEC" w:rsidRPr="0017667A" w:rsidRDefault="00303CEC" w:rsidP="00303CEC">
      <w:pPr>
        <w:spacing w:after="120"/>
        <w:rPr>
          <w:rFonts w:cs="Arial"/>
          <w:szCs w:val="22"/>
        </w:rPr>
      </w:pPr>
      <w:r w:rsidRPr="0017667A">
        <w:rPr>
          <w:rFonts w:cs="Arial"/>
          <w:szCs w:val="22"/>
        </w:rPr>
        <w:t>2</w:t>
      </w:r>
      <w:r w:rsidR="002E4EF9">
        <w:rPr>
          <w:rFonts w:cs="Arial"/>
          <w:szCs w:val="22"/>
        </w:rPr>
        <w:t>4</w:t>
      </w:r>
      <w:r w:rsidR="00607FBD" w:rsidRPr="0017667A">
        <w:rPr>
          <w:rFonts w:cs="Arial"/>
          <w:szCs w:val="22"/>
        </w:rPr>
        <w:t xml:space="preserve">. </w:t>
      </w:r>
      <w:r w:rsidRPr="0017667A">
        <w:rPr>
          <w:rFonts w:cs="Arial"/>
          <w:szCs w:val="22"/>
        </w:rPr>
        <w:br/>
      </w:r>
      <w:r w:rsidRPr="006A0843">
        <w:rPr>
          <w:rStyle w:val="Heading5Char"/>
        </w:rPr>
        <w:t>Acceptance/Refusal:</w:t>
      </w:r>
      <w:r w:rsidRPr="0017667A">
        <w:rPr>
          <w:rFonts w:cs="Arial"/>
          <w:b/>
          <w:bCs/>
          <w:szCs w:val="22"/>
        </w:rPr>
        <w:t xml:space="preserve"> </w:t>
      </w:r>
      <w:r w:rsidRPr="0017667A">
        <w:rPr>
          <w:rFonts w:cs="Arial"/>
          <w:b/>
          <w:bCs/>
          <w:szCs w:val="22"/>
        </w:rPr>
        <w:br/>
      </w:r>
      <w:r w:rsidRPr="0017667A">
        <w:rPr>
          <w:rFonts w:cs="Arial"/>
          <w:szCs w:val="22"/>
        </w:rPr>
        <w:t xml:space="preserve">By the deadline date for acceptance/refusal of places, parents/carers must inform the school offered whether they wish to accept or refuse the place offered on offer day. </w:t>
      </w:r>
      <w:r w:rsidR="009E3067">
        <w:rPr>
          <w:rFonts w:cs="Arial"/>
          <w:szCs w:val="22"/>
        </w:rPr>
        <w:br/>
      </w:r>
      <w:r w:rsidR="009E3067">
        <w:rPr>
          <w:rFonts w:cs="Arial"/>
          <w:szCs w:val="22"/>
        </w:rPr>
        <w:br/>
      </w:r>
      <w:r w:rsidRPr="0017667A">
        <w:rPr>
          <w:rFonts w:cs="Arial"/>
          <w:szCs w:val="22"/>
        </w:rPr>
        <w:t>Parents/carers will be notified the process for how to do this at the time of the school offer</w:t>
      </w:r>
      <w:r w:rsidRPr="0017667A">
        <w:rPr>
          <w:rFonts w:cs="Arial"/>
          <w:i/>
          <w:iCs/>
          <w:szCs w:val="22"/>
        </w:rPr>
        <w:t>.</w:t>
      </w:r>
      <w:r w:rsidRPr="0017667A">
        <w:rPr>
          <w:rFonts w:cs="Arial"/>
          <w:i/>
          <w:iCs/>
          <w:szCs w:val="22"/>
        </w:rPr>
        <w:br/>
      </w:r>
      <w:r w:rsidRPr="0017667A">
        <w:rPr>
          <w:rFonts w:cs="Arial"/>
          <w:i/>
          <w:iCs/>
          <w:szCs w:val="22"/>
        </w:rPr>
        <w:br/>
      </w:r>
      <w:r w:rsidRPr="00B7703E">
        <w:rPr>
          <w:rStyle w:val="Heading5Char"/>
        </w:rPr>
        <w:t>Waiting Lists:</w:t>
      </w:r>
      <w:r w:rsidRPr="0017667A">
        <w:rPr>
          <w:rFonts w:cs="Arial"/>
          <w:b/>
          <w:bCs/>
          <w:szCs w:val="22"/>
        </w:rPr>
        <w:t xml:space="preserve"> </w:t>
      </w:r>
      <w:r w:rsidRPr="0017667A">
        <w:rPr>
          <w:rFonts w:cs="Arial"/>
          <w:b/>
          <w:bCs/>
          <w:szCs w:val="22"/>
        </w:rPr>
        <w:br/>
      </w:r>
      <w:r w:rsidRPr="0017667A">
        <w:rPr>
          <w:rFonts w:cs="Arial"/>
          <w:szCs w:val="22"/>
        </w:rPr>
        <w:t xml:space="preserve">Parents/carers must submit requests to be included on a school’s waiting list by this date. </w:t>
      </w:r>
      <w:r w:rsidR="009E3067">
        <w:rPr>
          <w:rFonts w:cs="Arial"/>
          <w:szCs w:val="22"/>
        </w:rPr>
        <w:br/>
      </w:r>
      <w:r w:rsidR="009E3067">
        <w:rPr>
          <w:rFonts w:cs="Arial"/>
          <w:szCs w:val="22"/>
        </w:rPr>
        <w:br/>
      </w:r>
      <w:r w:rsidRPr="0017667A">
        <w:rPr>
          <w:rFonts w:cs="Arial"/>
          <w:szCs w:val="22"/>
        </w:rPr>
        <w:t xml:space="preserve">Requests must be submitted to the Council and parents/carers can ask to be considered on the waiting list for any Medway school (it is not limited to those originally named on the application form). </w:t>
      </w:r>
      <w:r w:rsidR="009E3067">
        <w:rPr>
          <w:rFonts w:cs="Arial"/>
          <w:szCs w:val="22"/>
        </w:rPr>
        <w:br/>
      </w:r>
      <w:r w:rsidR="009E3067">
        <w:rPr>
          <w:rFonts w:cs="Arial"/>
          <w:szCs w:val="22"/>
        </w:rPr>
        <w:br/>
      </w:r>
      <w:r w:rsidRPr="0017667A">
        <w:rPr>
          <w:rFonts w:cs="Arial"/>
          <w:szCs w:val="22"/>
        </w:rPr>
        <w:t>The only exception is that a child cannot be considered on the waiting list for a Medway grammar school if they have not been assessed as grammar</w:t>
      </w:r>
      <w:r w:rsidR="009E3067">
        <w:rPr>
          <w:rFonts w:cs="Arial"/>
          <w:szCs w:val="22"/>
        </w:rPr>
        <w:t xml:space="preserve"> under the Medway Test procedures</w:t>
      </w:r>
      <w:r w:rsidRPr="0017667A">
        <w:rPr>
          <w:rFonts w:cs="Arial"/>
          <w:szCs w:val="22"/>
        </w:rPr>
        <w:t xml:space="preserve">. </w:t>
      </w:r>
      <w:r w:rsidR="009E3067">
        <w:rPr>
          <w:rFonts w:cs="Arial"/>
          <w:szCs w:val="22"/>
        </w:rPr>
        <w:br/>
      </w:r>
      <w:r w:rsidR="009E3067">
        <w:rPr>
          <w:rFonts w:cs="Arial"/>
          <w:szCs w:val="22"/>
        </w:rPr>
        <w:br/>
      </w:r>
      <w:r w:rsidRPr="0017667A">
        <w:rPr>
          <w:rFonts w:cs="Arial"/>
          <w:szCs w:val="22"/>
        </w:rPr>
        <w:t>Parents/carers will be notified the process for how to do this at the time of the school offer.</w:t>
      </w:r>
      <w:r w:rsidRPr="0017667A">
        <w:rPr>
          <w:rFonts w:cs="Arial"/>
          <w:szCs w:val="22"/>
        </w:rPr>
        <w:br/>
      </w:r>
      <w:r w:rsidRPr="0017667A">
        <w:rPr>
          <w:rFonts w:cs="Arial"/>
          <w:szCs w:val="22"/>
        </w:rPr>
        <w:br/>
      </w:r>
      <w:r w:rsidRPr="00B7703E">
        <w:rPr>
          <w:rStyle w:val="Heading5Char"/>
        </w:rPr>
        <w:t>Appeals:</w:t>
      </w:r>
      <w:r w:rsidRPr="0017667A">
        <w:rPr>
          <w:rFonts w:cs="Arial"/>
          <w:b/>
          <w:bCs/>
          <w:szCs w:val="22"/>
        </w:rPr>
        <w:t xml:space="preserve"> </w:t>
      </w:r>
      <w:r w:rsidRPr="0017667A">
        <w:rPr>
          <w:rFonts w:cs="Arial"/>
          <w:b/>
          <w:bCs/>
          <w:szCs w:val="22"/>
        </w:rPr>
        <w:br/>
      </w:r>
      <w:r w:rsidRPr="0017667A">
        <w:rPr>
          <w:rFonts w:cs="Arial"/>
          <w:szCs w:val="22"/>
        </w:rPr>
        <w:t xml:space="preserve">Parents/carers must submit any appeal request by this date. At this stage parents/carers can only appeal for the schools that they originally named on their application form. </w:t>
      </w:r>
      <w:r w:rsidR="009E3067">
        <w:rPr>
          <w:rFonts w:cs="Arial"/>
          <w:szCs w:val="22"/>
        </w:rPr>
        <w:br/>
      </w:r>
      <w:r w:rsidR="009E3067">
        <w:rPr>
          <w:rFonts w:cs="Arial"/>
          <w:szCs w:val="22"/>
        </w:rPr>
        <w:br/>
      </w:r>
      <w:r w:rsidRPr="0017667A">
        <w:rPr>
          <w:rFonts w:cs="Arial"/>
          <w:szCs w:val="22"/>
        </w:rPr>
        <w:t>Parents/carers will be notified the process for how to do this at the time of the school offer.</w:t>
      </w:r>
      <w:r w:rsidRPr="0017667A">
        <w:rPr>
          <w:rFonts w:cs="Arial"/>
          <w:szCs w:val="22"/>
        </w:rPr>
        <w:br/>
      </w:r>
      <w:r w:rsidRPr="0017667A">
        <w:rPr>
          <w:rFonts w:cs="Arial"/>
          <w:szCs w:val="22"/>
        </w:rPr>
        <w:br/>
        <w:t xml:space="preserve">Appeal requests must be made in writing and any appeal requests for Academies, Foundation and VA schools must be lodged with the Clerk of the Appeal Panel c/o the relevant school/academy. </w:t>
      </w:r>
      <w:r w:rsidRPr="0017667A">
        <w:rPr>
          <w:rFonts w:cs="Arial"/>
          <w:szCs w:val="22"/>
        </w:rPr>
        <w:br/>
      </w:r>
      <w:r w:rsidRPr="0017667A">
        <w:rPr>
          <w:rFonts w:cs="Arial"/>
          <w:szCs w:val="22"/>
        </w:rPr>
        <w:br/>
        <w:t>2</w:t>
      </w:r>
      <w:r w:rsidR="002E4EF9">
        <w:rPr>
          <w:rFonts w:cs="Arial"/>
          <w:szCs w:val="22"/>
        </w:rPr>
        <w:t>5</w:t>
      </w:r>
      <w:r w:rsidR="00607FBD" w:rsidRPr="0017667A">
        <w:rPr>
          <w:rFonts w:cs="Arial"/>
          <w:szCs w:val="22"/>
        </w:rPr>
        <w:t xml:space="preserve">. </w:t>
      </w:r>
      <w:r w:rsidRPr="0017667A">
        <w:rPr>
          <w:rFonts w:cs="Arial"/>
          <w:szCs w:val="22"/>
        </w:rPr>
        <w:br/>
        <w:t>From the date specified in the above table and up until the final date specified, the Council will undertake the reallocation of any vacant places for all schools/academies.</w:t>
      </w:r>
    </w:p>
    <w:p w14:paraId="3525471F" w14:textId="77777777" w:rsidR="00303CEC" w:rsidRPr="0017667A" w:rsidRDefault="00303CEC" w:rsidP="00303CEC">
      <w:pPr>
        <w:spacing w:after="120"/>
        <w:rPr>
          <w:rFonts w:cs="Arial"/>
          <w:szCs w:val="22"/>
        </w:rPr>
      </w:pPr>
      <w:r w:rsidRPr="0017667A">
        <w:rPr>
          <w:rFonts w:cs="Arial"/>
          <w:szCs w:val="22"/>
        </w:rPr>
        <w:t>Only children who have requested to be place on the waiting list for a school/academy can be considered for vacant places at this time.</w:t>
      </w:r>
    </w:p>
    <w:p w14:paraId="7226339F" w14:textId="77777777" w:rsidR="00303CEC" w:rsidRPr="0017667A" w:rsidRDefault="00303CEC" w:rsidP="00303CEC">
      <w:pPr>
        <w:spacing w:after="120"/>
        <w:rPr>
          <w:rFonts w:cs="Arial"/>
          <w:szCs w:val="22"/>
        </w:rPr>
      </w:pPr>
      <w:r w:rsidRPr="0017667A">
        <w:rPr>
          <w:rFonts w:cs="Arial"/>
          <w:szCs w:val="22"/>
        </w:rPr>
        <w:t xml:space="preserve">All waiting list requests will be treated equally against the </w:t>
      </w:r>
      <w:proofErr w:type="gramStart"/>
      <w:r w:rsidRPr="0017667A">
        <w:rPr>
          <w:rFonts w:cs="Arial"/>
          <w:szCs w:val="22"/>
        </w:rPr>
        <w:t>schools</w:t>
      </w:r>
      <w:proofErr w:type="gramEnd"/>
      <w:r w:rsidRPr="0017667A">
        <w:rPr>
          <w:rFonts w:cs="Arial"/>
          <w:szCs w:val="22"/>
        </w:rPr>
        <w:t xml:space="preserve"> over-subscription criteria, regardless of whether the school was originally named as a preference.</w:t>
      </w:r>
    </w:p>
    <w:p w14:paraId="3E973FEA" w14:textId="101E849B" w:rsidR="00303CEC" w:rsidRPr="0017667A" w:rsidRDefault="00303CEC" w:rsidP="00303CEC">
      <w:pPr>
        <w:spacing w:after="120"/>
        <w:rPr>
          <w:rFonts w:cs="Arial"/>
          <w:szCs w:val="22"/>
        </w:rPr>
      </w:pPr>
      <w:r w:rsidRPr="0017667A">
        <w:rPr>
          <w:rFonts w:cs="Arial"/>
          <w:szCs w:val="22"/>
        </w:rPr>
        <w:t>2</w:t>
      </w:r>
      <w:r w:rsidR="002E4EF9">
        <w:rPr>
          <w:rFonts w:cs="Arial"/>
          <w:szCs w:val="22"/>
        </w:rPr>
        <w:t>6</w:t>
      </w:r>
      <w:r w:rsidRPr="0017667A">
        <w:rPr>
          <w:rFonts w:cs="Arial"/>
          <w:szCs w:val="22"/>
        </w:rPr>
        <w:t xml:space="preserve">. </w:t>
      </w:r>
      <w:r w:rsidRPr="0017667A">
        <w:rPr>
          <w:rFonts w:cs="Arial"/>
          <w:szCs w:val="22"/>
        </w:rPr>
        <w:br/>
      </w:r>
      <w:r w:rsidRPr="00B7703E">
        <w:rPr>
          <w:rStyle w:val="Heading5Char"/>
        </w:rPr>
        <w:t>Waiting Lists</w:t>
      </w:r>
      <w:r w:rsidRPr="0017667A">
        <w:rPr>
          <w:rFonts w:cs="Arial"/>
          <w:b/>
          <w:bCs/>
          <w:szCs w:val="22"/>
        </w:rPr>
        <w:br/>
      </w:r>
      <w:r w:rsidRPr="0017667A">
        <w:rPr>
          <w:rFonts w:cs="Arial"/>
          <w:szCs w:val="22"/>
        </w:rPr>
        <w:t>Parents/carers</w:t>
      </w:r>
      <w:r w:rsidRPr="0017667A">
        <w:rPr>
          <w:rFonts w:cs="Arial"/>
          <w:bCs/>
          <w:szCs w:val="22"/>
        </w:rPr>
        <w:t xml:space="preserve"> may ask for their child’s name to be kept on a waiting list should places become</w:t>
      </w:r>
      <w:r w:rsidRPr="0017667A">
        <w:rPr>
          <w:rFonts w:cs="Arial"/>
          <w:szCs w:val="22"/>
        </w:rPr>
        <w:t xml:space="preserve"> available for the duration of the reallocation period. </w:t>
      </w:r>
    </w:p>
    <w:p w14:paraId="12386A21" w14:textId="77777777" w:rsidR="00400CCB" w:rsidRPr="00400CCB" w:rsidRDefault="00400CCB" w:rsidP="00400CCB">
      <w:pPr>
        <w:pStyle w:val="ListParagraph"/>
        <w:numPr>
          <w:ilvl w:val="0"/>
          <w:numId w:val="14"/>
        </w:numPr>
        <w:spacing w:after="240"/>
        <w:rPr>
          <w:rFonts w:cs="Arial"/>
          <w:szCs w:val="22"/>
        </w:rPr>
      </w:pPr>
      <w:r w:rsidRPr="00400CCB">
        <w:rPr>
          <w:rFonts w:cs="Arial"/>
          <w:szCs w:val="22"/>
        </w:rPr>
        <w:t>If a place can be offered from the waiting lists, any other offer being held will be withdrawn.</w:t>
      </w:r>
    </w:p>
    <w:p w14:paraId="4B7BD63D" w14:textId="77777777" w:rsidR="00303CEC" w:rsidRPr="0017667A" w:rsidRDefault="00303CEC" w:rsidP="00303CEC">
      <w:pPr>
        <w:pStyle w:val="ListParagraph"/>
        <w:numPr>
          <w:ilvl w:val="0"/>
          <w:numId w:val="14"/>
        </w:numPr>
        <w:spacing w:after="120"/>
        <w:rPr>
          <w:rFonts w:cs="Arial"/>
          <w:szCs w:val="22"/>
        </w:rPr>
      </w:pPr>
      <w:r w:rsidRPr="0017667A">
        <w:rPr>
          <w:rFonts w:cs="Arial"/>
          <w:szCs w:val="22"/>
        </w:rPr>
        <w:t>If a school requested on the waiting list form for the first time is unable to offer a place at reallocation, the parents/carers will also have the right of appeal for that school.</w:t>
      </w:r>
    </w:p>
    <w:p w14:paraId="68D6C104" w14:textId="04FE4726" w:rsidR="00303CEC" w:rsidRPr="0017667A" w:rsidRDefault="00303CEC" w:rsidP="00303CEC">
      <w:pPr>
        <w:pStyle w:val="ListParagraph"/>
        <w:numPr>
          <w:ilvl w:val="0"/>
          <w:numId w:val="13"/>
        </w:numPr>
        <w:spacing w:after="120"/>
        <w:jc w:val="both"/>
        <w:rPr>
          <w:rFonts w:cs="Arial"/>
          <w:szCs w:val="22"/>
        </w:rPr>
      </w:pPr>
      <w:r w:rsidRPr="0017667A">
        <w:rPr>
          <w:rFonts w:cs="Arial"/>
          <w:szCs w:val="22"/>
        </w:rPr>
        <w:t xml:space="preserve">After the ‘Council waiting list’ has closed, parents/carers must re-apply for places under the </w:t>
      </w:r>
      <w:r w:rsidR="00A2280B">
        <w:rPr>
          <w:rFonts w:cs="Arial"/>
          <w:szCs w:val="22"/>
        </w:rPr>
        <w:t>i</w:t>
      </w:r>
      <w:r w:rsidRPr="0017667A">
        <w:rPr>
          <w:rFonts w:cs="Arial"/>
          <w:szCs w:val="22"/>
        </w:rPr>
        <w:t>n-</w:t>
      </w:r>
      <w:r w:rsidR="00A2280B">
        <w:rPr>
          <w:rFonts w:cs="Arial"/>
          <w:szCs w:val="22"/>
        </w:rPr>
        <w:t>y</w:t>
      </w:r>
      <w:r w:rsidRPr="0017667A">
        <w:rPr>
          <w:rFonts w:cs="Arial"/>
          <w:szCs w:val="22"/>
        </w:rPr>
        <w:t xml:space="preserve">ear admission </w:t>
      </w:r>
      <w:proofErr w:type="gramStart"/>
      <w:r w:rsidRPr="0017667A">
        <w:rPr>
          <w:rFonts w:cs="Arial"/>
          <w:szCs w:val="22"/>
        </w:rPr>
        <w:t>procedures</w:t>
      </w:r>
      <w:proofErr w:type="gramEnd"/>
    </w:p>
    <w:p w14:paraId="11B7B503" w14:textId="77777777" w:rsidR="00303CEC" w:rsidRPr="0017667A" w:rsidRDefault="00303CEC" w:rsidP="00303CEC">
      <w:pPr>
        <w:pStyle w:val="ListParagraph"/>
        <w:numPr>
          <w:ilvl w:val="0"/>
          <w:numId w:val="12"/>
        </w:numPr>
        <w:spacing w:after="120"/>
        <w:rPr>
          <w:rFonts w:cs="Arial"/>
          <w:bCs/>
          <w:szCs w:val="22"/>
        </w:rPr>
      </w:pPr>
      <w:r w:rsidRPr="0017667A">
        <w:rPr>
          <w:rFonts w:cs="Arial"/>
          <w:bCs/>
          <w:szCs w:val="22"/>
        </w:rPr>
        <w:t>Waiting lists will be held in accordance with the published over-subscription criteria for the school and not according to how long the child’s name has been on the list.</w:t>
      </w:r>
    </w:p>
    <w:p w14:paraId="4FA7DF8C" w14:textId="77777777" w:rsidR="00303CEC" w:rsidRPr="0017667A" w:rsidRDefault="00303CEC" w:rsidP="00303CEC">
      <w:pPr>
        <w:pStyle w:val="ListParagraph"/>
        <w:numPr>
          <w:ilvl w:val="0"/>
          <w:numId w:val="12"/>
        </w:numPr>
        <w:spacing w:after="240"/>
        <w:rPr>
          <w:rFonts w:cs="Arial"/>
          <w:szCs w:val="22"/>
        </w:rPr>
      </w:pPr>
      <w:r w:rsidRPr="0017667A">
        <w:rPr>
          <w:rFonts w:cs="Arial"/>
          <w:bCs/>
          <w:szCs w:val="22"/>
        </w:rPr>
        <w:t>Any place that becomes available must be offered to the next child on the waiting list, who has the highest eligibility under the published oversubscription criteria.</w:t>
      </w:r>
    </w:p>
    <w:p w14:paraId="5960286B" w14:textId="04F2A9F2" w:rsidR="00303CEC" w:rsidRDefault="00303CEC" w:rsidP="006A0843">
      <w:pPr>
        <w:pStyle w:val="Heading5"/>
      </w:pPr>
      <w:r w:rsidRPr="0017667A">
        <w:lastRenderedPageBreak/>
        <w:t>The handling of late applications</w:t>
      </w:r>
    </w:p>
    <w:p w14:paraId="6C6E4A1B" w14:textId="77777777" w:rsidR="00B7703E" w:rsidRPr="00B7703E" w:rsidRDefault="00B7703E" w:rsidP="00B7703E"/>
    <w:p w14:paraId="58FB83E3" w14:textId="51385D18" w:rsidR="00303CEC" w:rsidRPr="00964833" w:rsidRDefault="00303CEC" w:rsidP="00303CEC">
      <w:pPr>
        <w:spacing w:after="120"/>
        <w:rPr>
          <w:rFonts w:cs="Arial"/>
          <w:color w:val="FF0000"/>
          <w:szCs w:val="22"/>
        </w:rPr>
      </w:pPr>
      <w:r w:rsidRPr="0017667A">
        <w:rPr>
          <w:rFonts w:cs="Arial"/>
          <w:szCs w:val="22"/>
        </w:rPr>
        <w:t>2</w:t>
      </w:r>
      <w:r w:rsidR="002E4EF9">
        <w:rPr>
          <w:rFonts w:cs="Arial"/>
          <w:szCs w:val="22"/>
        </w:rPr>
        <w:t>7</w:t>
      </w:r>
      <w:r w:rsidRPr="0017667A">
        <w:rPr>
          <w:rFonts w:cs="Arial"/>
          <w:szCs w:val="22"/>
        </w:rPr>
        <w:t xml:space="preserve">. </w:t>
      </w:r>
      <w:r w:rsidRPr="0017667A">
        <w:rPr>
          <w:rFonts w:cs="Arial"/>
          <w:szCs w:val="22"/>
        </w:rPr>
        <w:br/>
        <w:t xml:space="preserve">As far as reasonably practicable, applications for places in the normal admissions round that are received late for a good reason will be accepted to be processed as on time, provided they are received by the </w:t>
      </w:r>
      <w:r w:rsidRPr="00964833">
        <w:rPr>
          <w:rFonts w:cs="Arial"/>
          <w:szCs w:val="22"/>
        </w:rPr>
        <w:t xml:space="preserve">Council </w:t>
      </w:r>
      <w:r w:rsidR="00ED3880" w:rsidRPr="00400CCB">
        <w:rPr>
          <w:rFonts w:cs="Arial"/>
          <w:bCs/>
          <w:szCs w:val="22"/>
        </w:rPr>
        <w:t xml:space="preserve">no later than 5pm on </w:t>
      </w:r>
      <w:r w:rsidR="00A23BB0">
        <w:rPr>
          <w:rFonts w:cs="Arial"/>
          <w:bCs/>
          <w:szCs w:val="22"/>
        </w:rPr>
        <w:t>8</w:t>
      </w:r>
      <w:r w:rsidR="00ED3880" w:rsidRPr="00400CCB">
        <w:rPr>
          <w:rFonts w:cs="Arial"/>
          <w:bCs/>
          <w:szCs w:val="22"/>
        </w:rPr>
        <w:t xml:space="preserve"> </w:t>
      </w:r>
      <w:r w:rsidRPr="00400CCB">
        <w:rPr>
          <w:rFonts w:cs="Arial"/>
          <w:bCs/>
          <w:szCs w:val="22"/>
        </w:rPr>
        <w:t xml:space="preserve">November </w:t>
      </w:r>
      <w:r w:rsidR="007C2E8A" w:rsidRPr="00400CCB">
        <w:rPr>
          <w:rFonts w:cs="Arial"/>
          <w:bCs/>
          <w:szCs w:val="22"/>
        </w:rPr>
        <w:t>202</w:t>
      </w:r>
      <w:r w:rsidR="00A23BB0">
        <w:rPr>
          <w:rFonts w:cs="Arial"/>
          <w:bCs/>
          <w:szCs w:val="22"/>
        </w:rPr>
        <w:t>4</w:t>
      </w:r>
      <w:r w:rsidR="00ED3880">
        <w:rPr>
          <w:rFonts w:cs="Arial"/>
          <w:b/>
          <w:szCs w:val="22"/>
        </w:rPr>
        <w:t>.</w:t>
      </w:r>
    </w:p>
    <w:p w14:paraId="3A4ADC58" w14:textId="2F8376D8" w:rsidR="00505A75" w:rsidRDefault="00303CEC" w:rsidP="00303CEC">
      <w:pPr>
        <w:pStyle w:val="DfESOutNumbered"/>
        <w:widowControl/>
        <w:numPr>
          <w:ilvl w:val="0"/>
          <w:numId w:val="0"/>
        </w:numPr>
        <w:overflowPunct/>
        <w:autoSpaceDE/>
        <w:autoSpaceDN/>
        <w:adjustRightInd/>
        <w:spacing w:after="120"/>
        <w:textAlignment w:val="auto"/>
        <w:rPr>
          <w:rFonts w:cs="Arial"/>
          <w:sz w:val="22"/>
          <w:szCs w:val="22"/>
          <w:lang w:eastAsia="en-GB"/>
        </w:rPr>
      </w:pPr>
      <w:r w:rsidRPr="0017667A">
        <w:rPr>
          <w:rFonts w:cs="Arial"/>
          <w:sz w:val="22"/>
          <w:szCs w:val="22"/>
        </w:rPr>
        <w:t xml:space="preserve">Late applications received from families that have just moved into the area must be accompanied by sufficient proof of move. </w:t>
      </w:r>
      <w:r w:rsidRPr="0017667A">
        <w:rPr>
          <w:rFonts w:cs="Arial"/>
          <w:sz w:val="22"/>
          <w:szCs w:val="22"/>
          <w:lang w:eastAsia="en-GB"/>
        </w:rPr>
        <w:t xml:space="preserve">This can be a copy of a signed tenancy agreement, exchange of contracts or completion documents. </w:t>
      </w:r>
      <w:r>
        <w:rPr>
          <w:rFonts w:cs="Arial"/>
          <w:sz w:val="22"/>
          <w:szCs w:val="22"/>
          <w:lang w:eastAsia="en-GB"/>
        </w:rPr>
        <w:br/>
      </w:r>
      <w:r>
        <w:rPr>
          <w:rFonts w:cs="Arial"/>
          <w:sz w:val="22"/>
          <w:szCs w:val="22"/>
        </w:rPr>
        <w:br/>
      </w:r>
      <w:r w:rsidR="00A23BB0">
        <w:rPr>
          <w:rFonts w:cs="Arial"/>
          <w:sz w:val="22"/>
          <w:szCs w:val="22"/>
        </w:rPr>
        <w:t>A</w:t>
      </w:r>
      <w:r w:rsidR="00400CCB">
        <w:rPr>
          <w:rFonts w:cs="Arial"/>
          <w:sz w:val="22"/>
          <w:szCs w:val="22"/>
        </w:rPr>
        <w:t xml:space="preserve">ll </w:t>
      </w:r>
      <w:r w:rsidRPr="00B81415">
        <w:rPr>
          <w:rFonts w:cs="Arial"/>
          <w:sz w:val="22"/>
          <w:szCs w:val="22"/>
        </w:rPr>
        <w:t>applications received after</w:t>
      </w:r>
      <w:r w:rsidR="00400CCB">
        <w:rPr>
          <w:rFonts w:cs="Arial"/>
          <w:sz w:val="22"/>
          <w:szCs w:val="22"/>
        </w:rPr>
        <w:t xml:space="preserve"> </w:t>
      </w:r>
      <w:r w:rsidR="00A23BB0">
        <w:rPr>
          <w:rFonts w:cs="Arial"/>
          <w:sz w:val="22"/>
          <w:szCs w:val="22"/>
        </w:rPr>
        <w:t>5pm</w:t>
      </w:r>
      <w:r w:rsidR="00400CCB">
        <w:rPr>
          <w:rFonts w:cs="Arial"/>
          <w:sz w:val="22"/>
          <w:szCs w:val="22"/>
        </w:rPr>
        <w:t xml:space="preserve"> </w:t>
      </w:r>
      <w:r w:rsidR="00A23BB0">
        <w:rPr>
          <w:rFonts w:cs="Arial"/>
          <w:sz w:val="22"/>
          <w:szCs w:val="22"/>
        </w:rPr>
        <w:t>8</w:t>
      </w:r>
      <w:r w:rsidR="00400CCB">
        <w:rPr>
          <w:rFonts w:cs="Arial"/>
          <w:sz w:val="22"/>
          <w:szCs w:val="22"/>
        </w:rPr>
        <w:t xml:space="preserve"> November</w:t>
      </w:r>
      <w:r w:rsidR="00A23BB0">
        <w:rPr>
          <w:rFonts w:cs="Arial"/>
          <w:sz w:val="22"/>
          <w:szCs w:val="22"/>
        </w:rPr>
        <w:t xml:space="preserve"> </w:t>
      </w:r>
      <w:r w:rsidRPr="00B81415">
        <w:rPr>
          <w:rFonts w:cs="Arial"/>
          <w:sz w:val="22"/>
          <w:szCs w:val="22"/>
        </w:rPr>
        <w:t xml:space="preserve">will be </w:t>
      </w:r>
      <w:r w:rsidR="00A23BB0">
        <w:rPr>
          <w:rFonts w:cs="Arial"/>
          <w:sz w:val="22"/>
          <w:szCs w:val="22"/>
        </w:rPr>
        <w:t>processed after 21 April 2025</w:t>
      </w:r>
      <w:r w:rsidRPr="00B81415">
        <w:rPr>
          <w:rFonts w:cs="Arial"/>
          <w:sz w:val="22"/>
          <w:szCs w:val="22"/>
        </w:rPr>
        <w:t xml:space="preserve"> as part of </w:t>
      </w:r>
      <w:r w:rsidRPr="00B81415">
        <w:rPr>
          <w:rFonts w:cs="Arial"/>
          <w:sz w:val="22"/>
          <w:szCs w:val="22"/>
          <w:lang w:eastAsia="en-GB"/>
        </w:rPr>
        <w:t xml:space="preserve">the reallocation of vacant places </w:t>
      </w:r>
      <w:r w:rsidR="00A23BB0">
        <w:rPr>
          <w:rFonts w:cs="Arial"/>
          <w:sz w:val="22"/>
          <w:szCs w:val="22"/>
          <w:lang w:eastAsia="en-GB"/>
        </w:rPr>
        <w:t>after national offer day</w:t>
      </w:r>
      <w:r w:rsidR="00964833">
        <w:rPr>
          <w:rFonts w:cs="Arial"/>
          <w:sz w:val="22"/>
          <w:szCs w:val="22"/>
          <w:lang w:eastAsia="en-GB"/>
        </w:rPr>
        <w:t>.</w:t>
      </w:r>
      <w:r w:rsidRPr="00B81415">
        <w:rPr>
          <w:rFonts w:cs="Arial"/>
          <w:sz w:val="22"/>
          <w:szCs w:val="22"/>
          <w:lang w:eastAsia="en-GB"/>
        </w:rPr>
        <w:t xml:space="preserve"> </w:t>
      </w:r>
    </w:p>
    <w:p w14:paraId="08A41F07" w14:textId="77777777" w:rsidR="00505A75" w:rsidRDefault="00505A75">
      <w:pPr>
        <w:spacing w:after="200" w:line="276" w:lineRule="auto"/>
        <w:rPr>
          <w:rFonts w:cs="Arial"/>
          <w:szCs w:val="22"/>
        </w:rPr>
      </w:pPr>
      <w:r>
        <w:rPr>
          <w:rFonts w:cs="Arial"/>
          <w:szCs w:val="22"/>
        </w:rPr>
        <w:br w:type="page"/>
      </w:r>
    </w:p>
    <w:p w14:paraId="7D15E448" w14:textId="3CE4B26E" w:rsidR="00303CEC" w:rsidRPr="0017667A" w:rsidRDefault="00303CEC" w:rsidP="00B7703E">
      <w:pPr>
        <w:pStyle w:val="Heading3"/>
        <w:rPr>
          <w:bCs/>
        </w:rPr>
      </w:pPr>
      <w:r w:rsidRPr="0017667A">
        <w:lastRenderedPageBreak/>
        <w:t xml:space="preserve">Section 2 – </w:t>
      </w:r>
      <w:r w:rsidRPr="0017667A">
        <w:rPr>
          <w:bCs/>
        </w:rPr>
        <w:t>Over-subscription Criteria and Published Admission Numbers</w:t>
      </w:r>
    </w:p>
    <w:p w14:paraId="4BE3A9E6" w14:textId="77777777" w:rsidR="00303CEC" w:rsidRPr="0017667A" w:rsidRDefault="00303CEC" w:rsidP="00303CEC">
      <w:pPr>
        <w:pStyle w:val="text01"/>
        <w:rPr>
          <w:rFonts w:ascii="Arial" w:hAnsi="Arial" w:cs="Arial"/>
          <w:szCs w:val="22"/>
        </w:rPr>
      </w:pPr>
    </w:p>
    <w:p w14:paraId="77F9AD40" w14:textId="77777777" w:rsidR="00303CEC" w:rsidRPr="0017667A" w:rsidRDefault="00303CEC" w:rsidP="00303CEC">
      <w:pPr>
        <w:tabs>
          <w:tab w:val="left" w:pos="0"/>
          <w:tab w:val="left" w:pos="1440"/>
          <w:tab w:val="left" w:pos="2160"/>
          <w:tab w:val="left" w:pos="2880"/>
        </w:tabs>
        <w:rPr>
          <w:rFonts w:cs="Arial"/>
          <w:szCs w:val="22"/>
        </w:rPr>
      </w:pPr>
      <w:r w:rsidRPr="0017667A">
        <w:rPr>
          <w:rFonts w:cs="Arial"/>
          <w:szCs w:val="22"/>
        </w:rPr>
        <w:t>All Medway secondary schools and academies are their own admission authority and, as such, are responsible for the consultation and determination of their own admission arrangements, oversubscription criteria and published admission numbers.</w:t>
      </w:r>
    </w:p>
    <w:p w14:paraId="40786224" w14:textId="77777777" w:rsidR="00303CEC" w:rsidRPr="0017667A" w:rsidRDefault="00303CEC" w:rsidP="00303CEC">
      <w:pPr>
        <w:tabs>
          <w:tab w:val="left" w:pos="0"/>
          <w:tab w:val="left" w:pos="1440"/>
          <w:tab w:val="left" w:pos="2160"/>
          <w:tab w:val="left" w:pos="2880"/>
        </w:tabs>
        <w:rPr>
          <w:rFonts w:cs="Arial"/>
          <w:szCs w:val="22"/>
        </w:rPr>
      </w:pPr>
    </w:p>
    <w:p w14:paraId="6559DC83" w14:textId="77777777" w:rsidR="00303CEC" w:rsidRPr="0017667A" w:rsidRDefault="00303CEC" w:rsidP="00303CEC">
      <w:pPr>
        <w:pStyle w:val="text01"/>
        <w:rPr>
          <w:rFonts w:ascii="Arial" w:hAnsi="Arial" w:cs="Arial"/>
          <w:szCs w:val="22"/>
        </w:rPr>
      </w:pPr>
      <w:r w:rsidRPr="0017667A">
        <w:rPr>
          <w:rFonts w:ascii="Arial" w:hAnsi="Arial" w:cs="Arial"/>
          <w:szCs w:val="22"/>
        </w:rPr>
        <w:t>Medway Council has no responsibility in the setting of individual admission arrangements, oversubscription criteria or published admission numbers for any Medway secondary school, academy.</w:t>
      </w:r>
    </w:p>
    <w:p w14:paraId="436D7AD6" w14:textId="77777777" w:rsidR="00303CEC" w:rsidRPr="0017667A" w:rsidRDefault="00303CEC" w:rsidP="00303CEC">
      <w:pPr>
        <w:pStyle w:val="text01"/>
        <w:rPr>
          <w:rFonts w:ascii="Arial" w:hAnsi="Arial" w:cs="Arial"/>
          <w:szCs w:val="22"/>
        </w:rPr>
      </w:pPr>
    </w:p>
    <w:p w14:paraId="5A0E3723" w14:textId="77777777" w:rsidR="00964833" w:rsidRPr="0025566B" w:rsidRDefault="00303CEC" w:rsidP="00303CEC">
      <w:pPr>
        <w:pStyle w:val="text01"/>
        <w:rPr>
          <w:rFonts w:ascii="Arial" w:hAnsi="Arial" w:cs="Arial"/>
          <w:szCs w:val="22"/>
        </w:rPr>
      </w:pPr>
      <w:r w:rsidRPr="0025566B">
        <w:rPr>
          <w:rFonts w:ascii="Arial" w:hAnsi="Arial" w:cs="Arial"/>
          <w:szCs w:val="22"/>
        </w:rPr>
        <w:t xml:space="preserve">All Medway schools and academies must comply with the provisions of the Council published co-ordinated admission scheme. </w:t>
      </w:r>
    </w:p>
    <w:p w14:paraId="6E6619EC" w14:textId="77777777" w:rsidR="00964833" w:rsidRDefault="00964833" w:rsidP="00303CEC">
      <w:pPr>
        <w:pStyle w:val="text01"/>
        <w:rPr>
          <w:rFonts w:ascii="Arial" w:hAnsi="Arial" w:cs="Arial"/>
          <w:b/>
          <w:bCs/>
          <w:szCs w:val="22"/>
        </w:rPr>
      </w:pPr>
    </w:p>
    <w:p w14:paraId="5DFD5543" w14:textId="3671F7E0" w:rsidR="00303CEC" w:rsidRPr="0017667A" w:rsidRDefault="008B5CC1" w:rsidP="00303CEC">
      <w:pPr>
        <w:pStyle w:val="text01"/>
        <w:rPr>
          <w:rFonts w:ascii="Arial" w:hAnsi="Arial" w:cs="Arial"/>
          <w:bCs/>
          <w:szCs w:val="22"/>
        </w:rPr>
      </w:pPr>
      <w:r>
        <w:rPr>
          <w:rFonts w:ascii="Arial" w:hAnsi="Arial" w:cs="Arial"/>
          <w:bCs/>
          <w:szCs w:val="22"/>
        </w:rPr>
        <w:t>Waterfront</w:t>
      </w:r>
      <w:r w:rsidR="00303CEC" w:rsidRPr="0017667A">
        <w:rPr>
          <w:rFonts w:ascii="Arial" w:hAnsi="Arial" w:cs="Arial"/>
          <w:bCs/>
          <w:szCs w:val="22"/>
        </w:rPr>
        <w:t xml:space="preserve"> UTC </w:t>
      </w:r>
      <w:r>
        <w:rPr>
          <w:rFonts w:ascii="Arial" w:hAnsi="Arial" w:cs="Arial"/>
          <w:bCs/>
          <w:szCs w:val="22"/>
        </w:rPr>
        <w:t>has</w:t>
      </w:r>
      <w:r w:rsidR="00303CEC" w:rsidRPr="0017667A">
        <w:rPr>
          <w:rFonts w:ascii="Arial" w:hAnsi="Arial" w:cs="Arial"/>
          <w:bCs/>
          <w:szCs w:val="22"/>
        </w:rPr>
        <w:t xml:space="preserve"> opted out of co-ordination, as permitted by the Department for Education.</w:t>
      </w:r>
    </w:p>
    <w:p w14:paraId="5ABCE625" w14:textId="77777777" w:rsidR="00303CEC" w:rsidRPr="0017667A" w:rsidRDefault="00303CEC" w:rsidP="00303CEC">
      <w:pPr>
        <w:pStyle w:val="text01"/>
        <w:rPr>
          <w:rFonts w:ascii="Arial" w:hAnsi="Arial" w:cs="Arial"/>
          <w:b/>
          <w:bCs/>
          <w:szCs w:val="22"/>
        </w:rPr>
      </w:pPr>
    </w:p>
    <w:p w14:paraId="1BD60E7B" w14:textId="77777777" w:rsidR="00303CEC" w:rsidRDefault="00303CEC" w:rsidP="00303CEC">
      <w:pPr>
        <w:rPr>
          <w:rFonts w:cs="Arial"/>
          <w:szCs w:val="22"/>
        </w:rPr>
      </w:pPr>
      <w:r w:rsidRPr="0017667A">
        <w:rPr>
          <w:rFonts w:cs="Arial"/>
          <w:szCs w:val="22"/>
        </w:rPr>
        <w:t>Before the application of oversubscription criteria, children with an Education, Health and Care Plan which names the school will be admitted. As a result of this, the published admissions number will be reduced accordingly.</w:t>
      </w:r>
    </w:p>
    <w:p w14:paraId="7DF653E1" w14:textId="77777777" w:rsidR="00303CEC" w:rsidRPr="0017667A" w:rsidRDefault="00303CEC" w:rsidP="00303CEC">
      <w:pPr>
        <w:rPr>
          <w:rFonts w:cs="Arial"/>
          <w:b/>
          <w:bCs/>
          <w:szCs w:val="22"/>
        </w:rPr>
      </w:pPr>
    </w:p>
    <w:p w14:paraId="18F8F59D" w14:textId="515F664B" w:rsidR="00303CEC" w:rsidRPr="0032666B" w:rsidRDefault="00303CEC" w:rsidP="00FF7449">
      <w:pPr>
        <w:pStyle w:val="Heading4"/>
      </w:pPr>
      <w:r w:rsidRPr="0032666B">
        <w:t>Definitions and Notes</w:t>
      </w:r>
    </w:p>
    <w:p w14:paraId="746C57C5" w14:textId="77777777" w:rsidR="00505A75" w:rsidRPr="00505A75" w:rsidRDefault="00505A75" w:rsidP="00505A75"/>
    <w:p w14:paraId="21F34780" w14:textId="77777777" w:rsidR="00303CEC" w:rsidRPr="0025566B" w:rsidRDefault="00303CEC" w:rsidP="00303CEC">
      <w:pPr>
        <w:rPr>
          <w:rFonts w:cs="Arial"/>
          <w:szCs w:val="22"/>
        </w:rPr>
      </w:pPr>
      <w:r w:rsidRPr="0025566B">
        <w:rPr>
          <w:rFonts w:cs="Arial"/>
          <w:szCs w:val="22"/>
        </w:rPr>
        <w:t>Where a Medway secondary school or academy has not clearly defined any of its oversubscription criteria the following definition is to be used.</w:t>
      </w:r>
      <w:r w:rsidRPr="0025566B">
        <w:rPr>
          <w:rFonts w:cs="Arial"/>
          <w:szCs w:val="22"/>
        </w:rPr>
        <w:br/>
      </w:r>
    </w:p>
    <w:p w14:paraId="687514D1" w14:textId="793F4B35" w:rsidR="0025566B" w:rsidRDefault="00303CEC" w:rsidP="0025566B">
      <w:pPr>
        <w:rPr>
          <w:rFonts w:cs="Arial"/>
          <w:szCs w:val="22"/>
        </w:rPr>
      </w:pPr>
      <w:r w:rsidRPr="00B7703E">
        <w:rPr>
          <w:rStyle w:val="Heading5Char"/>
        </w:rPr>
        <w:t>Looked after children/Previously looked after children:</w:t>
      </w:r>
      <w:r w:rsidRPr="0017667A">
        <w:rPr>
          <w:rFonts w:cs="Arial"/>
          <w:b/>
          <w:bCs/>
          <w:szCs w:val="22"/>
        </w:rPr>
        <w:t xml:space="preserve"> </w:t>
      </w:r>
      <w:r w:rsidRPr="0017667A">
        <w:rPr>
          <w:rFonts w:cs="Arial"/>
          <w:b/>
          <w:bCs/>
          <w:szCs w:val="22"/>
        </w:rPr>
        <w:br/>
      </w:r>
      <w:r w:rsidR="0025566B" w:rsidRPr="00911388">
        <w:rPr>
          <w:rFonts w:cs="Arial"/>
          <w:szCs w:val="22"/>
        </w:rPr>
        <w:t>A 'looked after child' or a child who was previously looked after but immediately after being looked after became subject to an adoption, child arrangements, or special guardianship order</w:t>
      </w:r>
      <w:r w:rsidR="0025566B">
        <w:rPr>
          <w:rFonts w:cs="Arial"/>
          <w:szCs w:val="22"/>
        </w:rPr>
        <w:t xml:space="preserve">* </w:t>
      </w:r>
      <w:r w:rsidR="0025566B" w:rsidRPr="00911388">
        <w:rPr>
          <w:rFonts w:cs="Arial"/>
          <w:szCs w:val="22"/>
        </w:rPr>
        <w:t xml:space="preserve">including those who appear </w:t>
      </w:r>
      <w:r w:rsidR="0025566B">
        <w:rPr>
          <w:rFonts w:cs="Arial"/>
          <w:szCs w:val="22"/>
        </w:rPr>
        <w:t>to Medway Council</w:t>
      </w:r>
      <w:r w:rsidR="0025566B" w:rsidRPr="00911388">
        <w:rPr>
          <w:rFonts w:cs="Arial"/>
          <w:szCs w:val="22"/>
        </w:rPr>
        <w:t xml:space="preserve"> to have been in state care outside of England and ceased to be in state care </w:t>
      </w:r>
      <w:proofErr w:type="gramStart"/>
      <w:r w:rsidR="0025566B" w:rsidRPr="00911388">
        <w:rPr>
          <w:rFonts w:cs="Arial"/>
          <w:szCs w:val="22"/>
        </w:rPr>
        <w:t>as a result of</w:t>
      </w:r>
      <w:proofErr w:type="gramEnd"/>
      <w:r w:rsidR="0025566B" w:rsidRPr="00911388">
        <w:rPr>
          <w:rFonts w:cs="Arial"/>
          <w:szCs w:val="22"/>
        </w:rPr>
        <w:t xml:space="preserve"> being adopted. </w:t>
      </w:r>
    </w:p>
    <w:p w14:paraId="0C351FAD" w14:textId="6D0CE738" w:rsidR="00A2280B" w:rsidRDefault="00A2280B" w:rsidP="0025566B">
      <w:pPr>
        <w:rPr>
          <w:rFonts w:cs="Arial"/>
          <w:szCs w:val="22"/>
        </w:rPr>
      </w:pPr>
    </w:p>
    <w:p w14:paraId="1901D282" w14:textId="77777777" w:rsidR="00A2280B" w:rsidRPr="003C0E2B" w:rsidRDefault="00A2280B" w:rsidP="00A2280B">
      <w:pPr>
        <w:rPr>
          <w:rFonts w:cs="Arial"/>
          <w:szCs w:val="22"/>
        </w:rPr>
      </w:pPr>
      <w:r w:rsidRPr="003C0E2B">
        <w:rPr>
          <w:rFonts w:cs="Arial"/>
          <w:szCs w:val="22"/>
        </w:rPr>
        <w:t xml:space="preserve">A child is regarded as having been in state care outside of England if they were in the care of </w:t>
      </w:r>
    </w:p>
    <w:p w14:paraId="75F58E81" w14:textId="77777777" w:rsidR="00A2280B" w:rsidRPr="003C0E2B" w:rsidRDefault="00A2280B" w:rsidP="00A2280B">
      <w:pPr>
        <w:rPr>
          <w:rFonts w:cs="Arial"/>
          <w:szCs w:val="22"/>
        </w:rPr>
      </w:pPr>
      <w:r w:rsidRPr="003C0E2B">
        <w:rPr>
          <w:rFonts w:cs="Arial"/>
          <w:szCs w:val="22"/>
        </w:rPr>
        <w:t xml:space="preserve">or were accommodated by a public authority, a religious organisation, or any other provider of </w:t>
      </w:r>
    </w:p>
    <w:p w14:paraId="6868DD6D" w14:textId="77777777" w:rsidR="00A2280B" w:rsidRDefault="00A2280B" w:rsidP="00A2280B">
      <w:pPr>
        <w:rPr>
          <w:rFonts w:cs="Arial"/>
          <w:szCs w:val="22"/>
        </w:rPr>
      </w:pPr>
      <w:r w:rsidRPr="003C0E2B">
        <w:rPr>
          <w:rFonts w:cs="Arial"/>
          <w:szCs w:val="22"/>
        </w:rPr>
        <w:t>care whose sole or main purpose is to benefit society.</w:t>
      </w:r>
    </w:p>
    <w:p w14:paraId="6EAC82CB" w14:textId="77777777" w:rsidR="0025566B" w:rsidRDefault="0025566B" w:rsidP="0025566B">
      <w:pPr>
        <w:rPr>
          <w:rFonts w:cs="Arial"/>
          <w:szCs w:val="22"/>
        </w:rPr>
      </w:pPr>
    </w:p>
    <w:p w14:paraId="6B22A306" w14:textId="77777777" w:rsidR="0025566B" w:rsidRDefault="0025566B" w:rsidP="0025566B">
      <w:pPr>
        <w:rPr>
          <w:rFonts w:cs="Arial"/>
          <w:szCs w:val="22"/>
        </w:rPr>
      </w:pPr>
      <w:r w:rsidRPr="00911388">
        <w:rPr>
          <w:rFonts w:cs="Arial"/>
          <w:szCs w:val="22"/>
        </w:rPr>
        <w:t>A looked after child is a child who is (a) in the care of a local authority, or (b) being provided with accommodation by a local authority in the exercise of their social services functions (see the definition in Section 22(1) of the Children Act 1989).</w:t>
      </w:r>
    </w:p>
    <w:p w14:paraId="2AD511FF" w14:textId="77777777" w:rsidR="0025566B" w:rsidRDefault="0025566B" w:rsidP="0025566B">
      <w:pPr>
        <w:rPr>
          <w:rFonts w:cs="Arial"/>
          <w:szCs w:val="22"/>
        </w:rPr>
      </w:pPr>
    </w:p>
    <w:p w14:paraId="4B201E01" w14:textId="77777777" w:rsidR="0025566B" w:rsidRDefault="0025566B" w:rsidP="0025566B">
      <w:pPr>
        <w:rPr>
          <w:rFonts w:cs="Arial"/>
          <w:szCs w:val="22"/>
        </w:rPr>
      </w:pPr>
      <w:r>
        <w:rPr>
          <w:rFonts w:cs="Arial"/>
          <w:szCs w:val="22"/>
        </w:rPr>
        <w:t>*</w:t>
      </w:r>
      <w:r w:rsidRPr="00911388">
        <w:rPr>
          <w:rFonts w:cs="Arial"/>
          <w:szCs w:val="22"/>
        </w:rPr>
        <w:t>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w:t>
      </w:r>
    </w:p>
    <w:p w14:paraId="2A2BF950" w14:textId="77777777" w:rsidR="0025566B" w:rsidRPr="0046324F" w:rsidRDefault="0025566B" w:rsidP="0025566B">
      <w:pPr>
        <w:rPr>
          <w:rFonts w:cs="Arial"/>
          <w:szCs w:val="22"/>
        </w:rPr>
      </w:pPr>
    </w:p>
    <w:p w14:paraId="74082995" w14:textId="77777777" w:rsidR="0025566B" w:rsidRPr="00233C96" w:rsidRDefault="0025566B" w:rsidP="0025566B">
      <w:pPr>
        <w:pStyle w:val="BodyText2"/>
        <w:rPr>
          <w:rFonts w:cs="Arial"/>
          <w:b w:val="0"/>
          <w:i/>
          <w:sz w:val="22"/>
          <w:szCs w:val="22"/>
          <w:lang w:val="en-GB" w:eastAsia="en-GB"/>
        </w:rPr>
      </w:pPr>
      <w:r>
        <w:rPr>
          <w:rFonts w:cs="Arial"/>
          <w:b w:val="0"/>
          <w:i/>
          <w:sz w:val="22"/>
          <w:szCs w:val="22"/>
          <w:lang w:val="en-GB" w:eastAsia="en-GB"/>
        </w:rPr>
        <w:t>Medway</w:t>
      </w:r>
      <w:r w:rsidRPr="00233C96">
        <w:rPr>
          <w:rFonts w:cs="Arial"/>
          <w:b w:val="0"/>
          <w:i/>
          <w:sz w:val="22"/>
          <w:szCs w:val="22"/>
          <w:lang w:val="en-GB" w:eastAsia="en-GB"/>
        </w:rPr>
        <w:t xml:space="preserve"> Council may require a copy of the adoption order / child arrangements order / special guardianship order to validate the application of this criterion.</w:t>
      </w:r>
    </w:p>
    <w:p w14:paraId="58F560C0" w14:textId="783029D1" w:rsidR="00303CEC" w:rsidRPr="0017667A" w:rsidRDefault="00303CEC" w:rsidP="0025566B">
      <w:pPr>
        <w:rPr>
          <w:rFonts w:cs="Arial"/>
          <w:szCs w:val="22"/>
        </w:rPr>
      </w:pPr>
    </w:p>
    <w:p w14:paraId="588D8FD9" w14:textId="77777777" w:rsidR="00303CEC" w:rsidRPr="00B81415" w:rsidRDefault="00303CEC" w:rsidP="00B7703E">
      <w:pPr>
        <w:pStyle w:val="Heading5"/>
      </w:pPr>
      <w:r w:rsidRPr="00B81415">
        <w:t>Sibling:</w:t>
      </w:r>
    </w:p>
    <w:p w14:paraId="49D45977" w14:textId="77777777" w:rsidR="00303CEC" w:rsidRPr="0017667A" w:rsidRDefault="00303CEC" w:rsidP="00303CEC">
      <w:pPr>
        <w:pStyle w:val="BodyText"/>
        <w:rPr>
          <w:rFonts w:cs="Arial"/>
          <w:b/>
          <w:bCs/>
          <w:sz w:val="22"/>
          <w:szCs w:val="22"/>
        </w:rPr>
      </w:pPr>
      <w:r w:rsidRPr="0017667A">
        <w:rPr>
          <w:rFonts w:cs="Arial"/>
          <w:sz w:val="22"/>
          <w:szCs w:val="22"/>
        </w:rPr>
        <w:t xml:space="preserve">Sibling means children who live as brother/sister in the same house and includes natural siblings, adopted siblings, foster siblings and step siblings. </w:t>
      </w:r>
    </w:p>
    <w:p w14:paraId="7278F7B4" w14:textId="77777777" w:rsidR="00303CEC" w:rsidRPr="0017667A" w:rsidRDefault="00303CEC" w:rsidP="00303CEC">
      <w:pPr>
        <w:pStyle w:val="BodyText"/>
        <w:rPr>
          <w:rFonts w:cs="Arial"/>
          <w:b/>
          <w:bCs/>
          <w:sz w:val="22"/>
          <w:szCs w:val="22"/>
        </w:rPr>
      </w:pPr>
      <w:r w:rsidRPr="0017667A">
        <w:rPr>
          <w:rFonts w:cs="Arial"/>
          <w:sz w:val="22"/>
          <w:szCs w:val="22"/>
        </w:rPr>
        <w:br/>
        <w:t>Extended family, for example cousins, living in the same house do not qualify as siblings.</w:t>
      </w:r>
      <w:r w:rsidRPr="0017667A">
        <w:rPr>
          <w:rFonts w:cs="Arial"/>
          <w:sz w:val="22"/>
          <w:szCs w:val="22"/>
        </w:rPr>
        <w:br/>
      </w:r>
    </w:p>
    <w:p w14:paraId="25C3AD8D" w14:textId="25771E8C" w:rsidR="00303CEC" w:rsidRPr="0025566B" w:rsidRDefault="00303CEC" w:rsidP="00303CEC">
      <w:pPr>
        <w:pStyle w:val="BodyText"/>
        <w:rPr>
          <w:rFonts w:cs="Arial"/>
          <w:bCs/>
          <w:sz w:val="22"/>
          <w:szCs w:val="22"/>
        </w:rPr>
      </w:pPr>
      <w:r w:rsidRPr="0025566B">
        <w:rPr>
          <w:rFonts w:cs="Arial"/>
          <w:bCs/>
          <w:sz w:val="22"/>
          <w:szCs w:val="22"/>
        </w:rPr>
        <w:t xml:space="preserve">The sibling must be attending the named school at the time of application and at the time the younger child would start (September </w:t>
      </w:r>
      <w:r w:rsidR="007C2E8A" w:rsidRPr="0025566B">
        <w:rPr>
          <w:rFonts w:cs="Arial"/>
          <w:bCs/>
          <w:sz w:val="22"/>
          <w:szCs w:val="22"/>
        </w:rPr>
        <w:t>202</w:t>
      </w:r>
      <w:r w:rsidR="00A2280B">
        <w:rPr>
          <w:rFonts w:cs="Arial"/>
          <w:bCs/>
          <w:sz w:val="22"/>
          <w:szCs w:val="22"/>
        </w:rPr>
        <w:t>4</w:t>
      </w:r>
      <w:r w:rsidRPr="0025566B">
        <w:rPr>
          <w:rFonts w:cs="Arial"/>
          <w:bCs/>
          <w:sz w:val="22"/>
          <w:szCs w:val="22"/>
        </w:rPr>
        <w:t xml:space="preserve">). </w:t>
      </w:r>
    </w:p>
    <w:p w14:paraId="5EE5C91F" w14:textId="77777777" w:rsidR="00303CEC" w:rsidRPr="0017667A" w:rsidRDefault="00303CEC" w:rsidP="00303CEC">
      <w:pPr>
        <w:rPr>
          <w:rFonts w:cs="Arial"/>
          <w:szCs w:val="22"/>
        </w:rPr>
      </w:pPr>
    </w:p>
    <w:p w14:paraId="30618E5E" w14:textId="117DAB58" w:rsidR="00303CEC" w:rsidRPr="00B81415" w:rsidRDefault="00303CEC" w:rsidP="00B7703E">
      <w:pPr>
        <w:pStyle w:val="Heading5"/>
      </w:pPr>
      <w:r w:rsidRPr="00B81415">
        <w:lastRenderedPageBreak/>
        <w:t>Medical/health reasons:</w:t>
      </w:r>
    </w:p>
    <w:p w14:paraId="299F7967" w14:textId="0596242D" w:rsidR="00303CEC" w:rsidRPr="0017667A" w:rsidRDefault="00303CEC" w:rsidP="00303CEC">
      <w:pPr>
        <w:pStyle w:val="BodyText"/>
        <w:rPr>
          <w:rFonts w:cs="Arial"/>
          <w:b/>
          <w:bCs/>
          <w:sz w:val="22"/>
          <w:szCs w:val="22"/>
        </w:rPr>
      </w:pPr>
      <w:r w:rsidRPr="0017667A">
        <w:rPr>
          <w:rFonts w:cs="Arial"/>
          <w:sz w:val="22"/>
          <w:szCs w:val="22"/>
        </w:rPr>
        <w:t xml:space="preserve">Medical evidence from a medical practitioner (GP or Consultant) must be provided to </w:t>
      </w:r>
      <w:r w:rsidR="007C2E8A">
        <w:rPr>
          <w:rFonts w:cs="Arial"/>
          <w:sz w:val="22"/>
          <w:szCs w:val="22"/>
        </w:rPr>
        <w:t>the school/academy</w:t>
      </w:r>
      <w:r w:rsidR="006B08EB">
        <w:rPr>
          <w:rFonts w:cs="Arial"/>
          <w:sz w:val="22"/>
          <w:szCs w:val="22"/>
        </w:rPr>
        <w:t xml:space="preserve"> at the time of application</w:t>
      </w:r>
      <w:r w:rsidRPr="0017667A">
        <w:rPr>
          <w:rFonts w:cs="Arial"/>
          <w:sz w:val="22"/>
          <w:szCs w:val="22"/>
        </w:rPr>
        <w:t>. This evidence must demonstrate a specific link between the child’s medical conditions and needs and how the named school can meet these needs.</w:t>
      </w:r>
    </w:p>
    <w:p w14:paraId="670C2741" w14:textId="77777777" w:rsidR="00964833" w:rsidRDefault="00964833" w:rsidP="00303CEC">
      <w:pPr>
        <w:pStyle w:val="BodyText"/>
        <w:rPr>
          <w:rFonts w:cs="Arial"/>
          <w:b/>
          <w:sz w:val="22"/>
          <w:szCs w:val="22"/>
          <w:u w:val="single"/>
        </w:rPr>
      </w:pPr>
    </w:p>
    <w:p w14:paraId="584AE3F2" w14:textId="77777777" w:rsidR="00303CEC" w:rsidRPr="00B81415" w:rsidRDefault="00303CEC" w:rsidP="00B7703E">
      <w:pPr>
        <w:pStyle w:val="Heading5"/>
      </w:pPr>
      <w:r w:rsidRPr="00B81415">
        <w:t>Distance:</w:t>
      </w:r>
    </w:p>
    <w:p w14:paraId="4C179401" w14:textId="77777777" w:rsidR="00303CEC" w:rsidRPr="0025566B" w:rsidRDefault="00303CEC" w:rsidP="00303CEC">
      <w:pPr>
        <w:pStyle w:val="BodyText2"/>
        <w:rPr>
          <w:rFonts w:cs="Arial"/>
          <w:b w:val="0"/>
          <w:bCs/>
          <w:sz w:val="22"/>
          <w:szCs w:val="22"/>
        </w:rPr>
      </w:pPr>
      <w:r w:rsidRPr="0025566B">
        <w:rPr>
          <w:rFonts w:cs="Arial"/>
          <w:b w:val="0"/>
          <w:bCs/>
          <w:sz w:val="22"/>
          <w:szCs w:val="22"/>
        </w:rPr>
        <w:t xml:space="preserve">All distances and routes calculated are for the purposes of </w:t>
      </w:r>
      <w:proofErr w:type="spellStart"/>
      <w:r w:rsidRPr="0025566B">
        <w:rPr>
          <w:rFonts w:cs="Arial"/>
          <w:b w:val="0"/>
          <w:bCs/>
          <w:sz w:val="22"/>
          <w:szCs w:val="22"/>
        </w:rPr>
        <w:t>prioritising</w:t>
      </w:r>
      <w:proofErr w:type="spellEnd"/>
      <w:r w:rsidRPr="0025566B">
        <w:rPr>
          <w:rFonts w:cs="Arial"/>
          <w:b w:val="0"/>
          <w:bCs/>
          <w:sz w:val="22"/>
          <w:szCs w:val="22"/>
        </w:rPr>
        <w:t xml:space="preserve"> the application for admissions only and there is no expectation that a child should use this to walk to school.</w:t>
      </w:r>
    </w:p>
    <w:p w14:paraId="3F95C314" w14:textId="77777777" w:rsidR="00964833" w:rsidRDefault="00964833" w:rsidP="00303CEC">
      <w:pPr>
        <w:rPr>
          <w:rFonts w:cs="Arial"/>
          <w:szCs w:val="22"/>
        </w:rPr>
      </w:pPr>
    </w:p>
    <w:p w14:paraId="6F69B280" w14:textId="1EF8019B" w:rsidR="00303CEC" w:rsidRPr="0017667A" w:rsidRDefault="00303CEC" w:rsidP="00303CEC">
      <w:pPr>
        <w:rPr>
          <w:rFonts w:cs="Arial"/>
          <w:szCs w:val="22"/>
        </w:rPr>
      </w:pPr>
      <w:r w:rsidRPr="0017667A">
        <w:rPr>
          <w:rFonts w:cs="Arial"/>
          <w:szCs w:val="22"/>
        </w:rPr>
        <w:t xml:space="preserve">Distances and routes calculated will represent the shortest route to school from the child’s home address using roads and paths that are known to the graphical information software (GIS) utilised by School </w:t>
      </w:r>
      <w:r w:rsidR="00556BE5">
        <w:rPr>
          <w:rFonts w:cs="Arial"/>
          <w:szCs w:val="22"/>
        </w:rPr>
        <w:t>Services</w:t>
      </w:r>
      <w:r w:rsidRPr="0017667A">
        <w:rPr>
          <w:rFonts w:cs="Arial"/>
          <w:szCs w:val="22"/>
        </w:rPr>
        <w:t xml:space="preserve">. </w:t>
      </w:r>
    </w:p>
    <w:p w14:paraId="44F1C958" w14:textId="77777777" w:rsidR="00303CEC" w:rsidRPr="0017667A" w:rsidRDefault="00303CEC" w:rsidP="00505A75"/>
    <w:p w14:paraId="0AC5FDBA" w14:textId="77777777" w:rsidR="00303CEC" w:rsidRPr="00505A75" w:rsidRDefault="00303CEC" w:rsidP="00505A75">
      <w:pPr>
        <w:rPr>
          <w:b/>
          <w:bCs/>
        </w:rPr>
      </w:pPr>
      <w:r w:rsidRPr="00505A75">
        <w:rPr>
          <w:b/>
          <w:bCs/>
        </w:rPr>
        <w:t xml:space="preserve">The start </w:t>
      </w:r>
      <w:proofErr w:type="gramStart"/>
      <w:r w:rsidRPr="00505A75">
        <w:rPr>
          <w:b/>
          <w:bCs/>
        </w:rPr>
        <w:t>point</w:t>
      </w:r>
      <w:proofErr w:type="gramEnd"/>
      <w:r w:rsidRPr="00505A75">
        <w:rPr>
          <w:b/>
          <w:bCs/>
        </w:rPr>
        <w:t>:</w:t>
      </w:r>
    </w:p>
    <w:p w14:paraId="68A38A5B" w14:textId="77777777" w:rsidR="00303CEC" w:rsidRPr="0017667A" w:rsidRDefault="00303CEC" w:rsidP="00505A75">
      <w:pPr>
        <w:rPr>
          <w:b/>
          <w:bCs/>
        </w:rPr>
      </w:pPr>
      <w:r w:rsidRPr="0017667A">
        <w:t xml:space="preserve">The centre point of the nearest road or footpath known to the GIS system to the seed point of the child’s home (as defined by Ordnance Survey). </w:t>
      </w:r>
    </w:p>
    <w:p w14:paraId="64FFB154" w14:textId="77777777" w:rsidR="00303CEC" w:rsidRPr="0017667A" w:rsidRDefault="00303CEC" w:rsidP="00505A75">
      <w:pPr>
        <w:rPr>
          <w:b/>
          <w:bCs/>
        </w:rPr>
      </w:pPr>
      <w:r w:rsidRPr="0017667A">
        <w:t xml:space="preserve">This may not always be the postal address road, in circumstances where an alternative road or footpath is </w:t>
      </w:r>
      <w:proofErr w:type="gramStart"/>
      <w:r w:rsidRPr="0017667A">
        <w:t>actually nearer</w:t>
      </w:r>
      <w:proofErr w:type="gramEnd"/>
      <w:r w:rsidRPr="0017667A">
        <w:t xml:space="preserve"> to the seed point of the property.</w:t>
      </w:r>
    </w:p>
    <w:p w14:paraId="04F97DE4" w14:textId="77777777" w:rsidR="0025566B" w:rsidRPr="0017667A" w:rsidRDefault="0025566B" w:rsidP="00505A75">
      <w:pPr>
        <w:rPr>
          <w:b/>
          <w:bCs/>
        </w:rPr>
      </w:pPr>
      <w:r w:rsidRPr="0017667A">
        <w:t>Where a child’s home is situated on a new road the distance calculation will begin from the nearest available known road plotted in the GIS.  New property developments may be subject to this.</w:t>
      </w:r>
    </w:p>
    <w:p w14:paraId="4042CF6A" w14:textId="77777777" w:rsidR="00303CEC" w:rsidRPr="0017667A" w:rsidRDefault="00303CEC" w:rsidP="00505A75">
      <w:pPr>
        <w:rPr>
          <w:rFonts w:cs="Arial"/>
          <w:szCs w:val="22"/>
        </w:rPr>
      </w:pPr>
    </w:p>
    <w:p w14:paraId="5E1BDE90" w14:textId="77777777" w:rsidR="00303CEC" w:rsidRPr="00505A75" w:rsidRDefault="00303CEC" w:rsidP="00505A75">
      <w:pPr>
        <w:rPr>
          <w:b/>
          <w:bCs/>
        </w:rPr>
      </w:pPr>
      <w:r w:rsidRPr="00505A75">
        <w:rPr>
          <w:b/>
          <w:bCs/>
        </w:rPr>
        <w:t>The end point:</w:t>
      </w:r>
    </w:p>
    <w:p w14:paraId="6E3617F8" w14:textId="77777777" w:rsidR="00303CEC" w:rsidRPr="0017667A" w:rsidRDefault="00303CEC" w:rsidP="00505A75">
      <w:pPr>
        <w:rPr>
          <w:b/>
          <w:bCs/>
        </w:rPr>
      </w:pPr>
      <w:r w:rsidRPr="0017667A">
        <w:t>This will be either a pre-defined point within the school site or the centre point of the road adjacent the school site.</w:t>
      </w:r>
    </w:p>
    <w:p w14:paraId="2C42873F" w14:textId="77777777" w:rsidR="00303CEC" w:rsidRPr="0017667A" w:rsidRDefault="00303CEC" w:rsidP="00505A75">
      <w:pPr>
        <w:rPr>
          <w:b/>
          <w:bCs/>
        </w:rPr>
      </w:pPr>
      <w:r w:rsidRPr="0017667A">
        <w:t>The same end point is used for all distance calculations to the school concerned.</w:t>
      </w:r>
    </w:p>
    <w:p w14:paraId="0F4B42FF" w14:textId="77777777" w:rsidR="00303CEC" w:rsidRPr="0017667A" w:rsidRDefault="00303CEC" w:rsidP="00505A75">
      <w:pPr>
        <w:rPr>
          <w:rFonts w:cs="Arial"/>
          <w:bCs/>
          <w:szCs w:val="22"/>
        </w:rPr>
      </w:pPr>
    </w:p>
    <w:p w14:paraId="5555F293" w14:textId="77777777" w:rsidR="00303CEC" w:rsidRPr="00505A75" w:rsidRDefault="00303CEC" w:rsidP="00505A75">
      <w:pPr>
        <w:rPr>
          <w:b/>
          <w:bCs/>
        </w:rPr>
      </w:pPr>
      <w:r w:rsidRPr="00505A75">
        <w:rPr>
          <w:b/>
          <w:bCs/>
        </w:rPr>
        <w:t>Routes/Footpaths:</w:t>
      </w:r>
    </w:p>
    <w:p w14:paraId="5D47C53F" w14:textId="77777777" w:rsidR="00303CEC" w:rsidRPr="0017667A" w:rsidRDefault="00303CEC" w:rsidP="00B7703E">
      <w:pPr>
        <w:rPr>
          <w:b/>
          <w:bCs/>
        </w:rPr>
      </w:pPr>
      <w:r w:rsidRPr="0017667A">
        <w:t>The distance calculated is the shortest available route known to the Medway GIS (using the centre point of the streets and other available routes.</w:t>
      </w:r>
    </w:p>
    <w:p w14:paraId="3ADF64F3" w14:textId="38A5AC60" w:rsidR="00505A75" w:rsidRPr="00505A75" w:rsidRDefault="00303CEC" w:rsidP="00505A75">
      <w:pPr>
        <w:rPr>
          <w:b/>
          <w:bCs/>
        </w:rPr>
      </w:pPr>
      <w:r w:rsidRPr="0017667A">
        <w:t xml:space="preserve">Not all footpaths, cut-throughs, </w:t>
      </w:r>
      <w:proofErr w:type="gramStart"/>
      <w:r w:rsidRPr="0017667A">
        <w:t>shortcuts</w:t>
      </w:r>
      <w:proofErr w:type="gramEnd"/>
      <w:r w:rsidRPr="0017667A">
        <w:t xml:space="preserve"> and new roads are known to the GIS system. Where a route is not known to the GIS system an alternative route will be used.</w:t>
      </w:r>
    </w:p>
    <w:p w14:paraId="0AAAF237" w14:textId="77777777" w:rsidR="00505A75" w:rsidRDefault="00505A75">
      <w:pPr>
        <w:spacing w:after="200" w:line="276" w:lineRule="auto"/>
        <w:rPr>
          <w:b/>
          <w:sz w:val="24"/>
          <w:u w:val="single"/>
          <w:lang w:eastAsia="zh-CN"/>
        </w:rPr>
      </w:pPr>
      <w:r>
        <w:br w:type="page"/>
      </w:r>
    </w:p>
    <w:p w14:paraId="4E901581" w14:textId="27307FFE" w:rsidR="00303CEC" w:rsidRPr="0017667A" w:rsidRDefault="00303CEC" w:rsidP="00B7703E">
      <w:pPr>
        <w:pStyle w:val="Heading3"/>
      </w:pPr>
      <w:r w:rsidRPr="0017667A">
        <w:lastRenderedPageBreak/>
        <w:t>Section 3 – Secondary In-Year Admissions and Fair Access Protocol</w:t>
      </w:r>
    </w:p>
    <w:p w14:paraId="0895CBBC" w14:textId="77777777" w:rsidR="00303CEC" w:rsidRPr="0017667A" w:rsidRDefault="00303CEC" w:rsidP="00303CEC">
      <w:pPr>
        <w:rPr>
          <w:rFonts w:cs="Arial"/>
          <w:b/>
          <w:szCs w:val="22"/>
        </w:rPr>
      </w:pPr>
    </w:p>
    <w:p w14:paraId="7DEE4F5E" w14:textId="7CCE4471" w:rsidR="00964833" w:rsidRDefault="00303CEC" w:rsidP="00303CEC">
      <w:pPr>
        <w:jc w:val="both"/>
        <w:rPr>
          <w:rFonts w:cs="Arial"/>
          <w:szCs w:val="22"/>
        </w:rPr>
      </w:pPr>
      <w:r w:rsidRPr="0017667A">
        <w:rPr>
          <w:rFonts w:cs="Arial"/>
          <w:szCs w:val="22"/>
        </w:rPr>
        <w:t>A</w:t>
      </w:r>
      <w:r w:rsidR="00A2280B">
        <w:rPr>
          <w:rFonts w:cs="Arial"/>
          <w:szCs w:val="22"/>
        </w:rPr>
        <w:t xml:space="preserve">n in-year </w:t>
      </w:r>
      <w:r w:rsidRPr="0017667A">
        <w:rPr>
          <w:rFonts w:cs="Arial"/>
          <w:szCs w:val="22"/>
        </w:rPr>
        <w:t>admission is either a new applicant who is moving to Medway or an existing resident attending a Medway school who wishes to transfer</w:t>
      </w:r>
      <w:r w:rsidR="00A2280B">
        <w:rPr>
          <w:rFonts w:cs="Arial"/>
          <w:szCs w:val="22"/>
        </w:rPr>
        <w:t xml:space="preserve"> to another Medway school</w:t>
      </w:r>
      <w:r w:rsidRPr="0017667A">
        <w:rPr>
          <w:rFonts w:cs="Arial"/>
          <w:szCs w:val="22"/>
        </w:rPr>
        <w:t xml:space="preserve">. Entry is to year groups 7-11 during the academic year and outside of the transfer process. </w:t>
      </w:r>
    </w:p>
    <w:p w14:paraId="3A67B618" w14:textId="77777777" w:rsidR="00964833" w:rsidRDefault="00964833" w:rsidP="00303CEC">
      <w:pPr>
        <w:jc w:val="both"/>
        <w:rPr>
          <w:rFonts w:cs="Arial"/>
          <w:szCs w:val="22"/>
        </w:rPr>
      </w:pPr>
    </w:p>
    <w:p w14:paraId="37C194C1" w14:textId="3BD35C9D" w:rsidR="00303CEC" w:rsidRPr="0017667A" w:rsidRDefault="00303CEC" w:rsidP="00303CEC">
      <w:pPr>
        <w:jc w:val="both"/>
        <w:rPr>
          <w:rFonts w:cs="Arial"/>
          <w:szCs w:val="22"/>
        </w:rPr>
      </w:pPr>
      <w:r w:rsidRPr="0017667A">
        <w:rPr>
          <w:rFonts w:cs="Arial"/>
          <w:szCs w:val="22"/>
        </w:rPr>
        <w:t>Under the provisions of the School Admissions Code (</w:t>
      </w:r>
      <w:r w:rsidR="000909E4">
        <w:rPr>
          <w:rFonts w:cs="Arial"/>
          <w:szCs w:val="22"/>
        </w:rPr>
        <w:t>September 2021</w:t>
      </w:r>
      <w:r w:rsidRPr="0017667A">
        <w:rPr>
          <w:rFonts w:cs="Arial"/>
          <w:szCs w:val="22"/>
        </w:rPr>
        <w:t>), paragraph 2.2</w:t>
      </w:r>
      <w:r w:rsidR="000909E4">
        <w:rPr>
          <w:rFonts w:cs="Arial"/>
          <w:szCs w:val="22"/>
        </w:rPr>
        <w:t>3</w:t>
      </w:r>
      <w:r w:rsidRPr="0017667A">
        <w:rPr>
          <w:rFonts w:cs="Arial"/>
          <w:szCs w:val="22"/>
        </w:rPr>
        <w:t xml:space="preserve"> there is no requirement for local authorities to co-ordinate in-year admissions.</w:t>
      </w:r>
    </w:p>
    <w:p w14:paraId="18748862" w14:textId="77777777" w:rsidR="00303CEC" w:rsidRDefault="00303CEC" w:rsidP="00303CEC">
      <w:pPr>
        <w:jc w:val="both"/>
        <w:rPr>
          <w:rFonts w:cs="Arial"/>
          <w:szCs w:val="22"/>
        </w:rPr>
      </w:pPr>
    </w:p>
    <w:p w14:paraId="49A0CA07" w14:textId="77777777" w:rsidR="00964833" w:rsidRDefault="00964833" w:rsidP="00303CEC">
      <w:pPr>
        <w:jc w:val="both"/>
        <w:rPr>
          <w:rFonts w:cs="Arial"/>
          <w:szCs w:val="22"/>
        </w:rPr>
      </w:pPr>
      <w:r>
        <w:rPr>
          <w:rFonts w:cs="Arial"/>
          <w:szCs w:val="22"/>
        </w:rPr>
        <w:t>If a parent/carer wishes to apply fo</w:t>
      </w:r>
      <w:r w:rsidR="0078305F">
        <w:rPr>
          <w:rFonts w:cs="Arial"/>
          <w:szCs w:val="22"/>
        </w:rPr>
        <w:t xml:space="preserve">r a school as an in-year </w:t>
      </w:r>
      <w:proofErr w:type="gramStart"/>
      <w:r w:rsidR="0078305F">
        <w:rPr>
          <w:rFonts w:cs="Arial"/>
          <w:szCs w:val="22"/>
        </w:rPr>
        <w:t>admissions</w:t>
      </w:r>
      <w:proofErr w:type="gramEnd"/>
      <w:r w:rsidR="0078305F">
        <w:rPr>
          <w:rFonts w:cs="Arial"/>
          <w:szCs w:val="22"/>
        </w:rPr>
        <w:t xml:space="preserve"> they must apply direct to the relevant school</w:t>
      </w:r>
    </w:p>
    <w:p w14:paraId="387351C0" w14:textId="77777777" w:rsidR="00964833" w:rsidRPr="0017667A" w:rsidRDefault="00964833" w:rsidP="00303CEC">
      <w:pPr>
        <w:jc w:val="both"/>
        <w:rPr>
          <w:rFonts w:cs="Arial"/>
          <w:szCs w:val="22"/>
        </w:rPr>
      </w:pPr>
    </w:p>
    <w:p w14:paraId="57C12D12" w14:textId="2BF7200F" w:rsidR="000909E4" w:rsidRDefault="000909E4" w:rsidP="000909E4">
      <w:pPr>
        <w:pStyle w:val="DfESOutNumbered"/>
        <w:widowControl/>
        <w:numPr>
          <w:ilvl w:val="0"/>
          <w:numId w:val="0"/>
        </w:numPr>
        <w:overflowPunct/>
        <w:autoSpaceDE/>
        <w:autoSpaceDN/>
        <w:adjustRightInd/>
        <w:spacing w:after="0"/>
        <w:textAlignment w:val="auto"/>
        <w:rPr>
          <w:rFonts w:cs="Arial"/>
          <w:sz w:val="22"/>
          <w:szCs w:val="22"/>
        </w:rPr>
      </w:pPr>
      <w:r w:rsidRPr="00326526">
        <w:rPr>
          <w:rFonts w:cs="Arial"/>
          <w:sz w:val="22"/>
          <w:szCs w:val="22"/>
        </w:rPr>
        <w:t xml:space="preserve">Details of the in-year admissions processes for Medway schools and academies will be published </w:t>
      </w:r>
      <w:r w:rsidR="008300D5">
        <w:rPr>
          <w:rFonts w:cs="Arial"/>
          <w:sz w:val="22"/>
          <w:szCs w:val="22"/>
        </w:rPr>
        <w:t xml:space="preserve">in </w:t>
      </w:r>
      <w:hyperlink r:id="rId11" w:history="1">
        <w:r w:rsidR="008300D5" w:rsidRPr="006C2BA1">
          <w:rPr>
            <w:rStyle w:val="Hyperlink"/>
            <w:rFonts w:cs="Arial"/>
            <w:sz w:val="22"/>
            <w:szCs w:val="22"/>
          </w:rPr>
          <w:t>Medway Council’s in-year admissions guide</w:t>
        </w:r>
      </w:hyperlink>
      <w:r w:rsidRPr="00326526">
        <w:rPr>
          <w:rFonts w:cs="Arial"/>
          <w:sz w:val="22"/>
          <w:szCs w:val="22"/>
        </w:rPr>
        <w:t xml:space="preserve"> </w:t>
      </w:r>
      <w:r>
        <w:rPr>
          <w:rFonts w:cs="Arial"/>
          <w:sz w:val="22"/>
          <w:szCs w:val="22"/>
        </w:rPr>
        <w:t>for each academic year by 31 August.</w:t>
      </w:r>
      <w:r w:rsidR="00303CEC" w:rsidRPr="0017667A">
        <w:rPr>
          <w:rFonts w:cs="Arial"/>
          <w:sz w:val="22"/>
          <w:szCs w:val="22"/>
        </w:rPr>
        <w:br/>
      </w:r>
      <w:r w:rsidR="00303CEC" w:rsidRPr="0017667A">
        <w:rPr>
          <w:rFonts w:cs="Arial"/>
          <w:sz w:val="22"/>
          <w:szCs w:val="22"/>
        </w:rPr>
        <w:br/>
      </w:r>
      <w:r w:rsidRPr="0046324F">
        <w:rPr>
          <w:rFonts w:cs="Arial"/>
          <w:sz w:val="22"/>
          <w:szCs w:val="22"/>
        </w:rPr>
        <w:t>Places for in-year admissions must be offered in accordance with the published oversubscription criteria for the relevant school/academy</w:t>
      </w:r>
      <w:r>
        <w:rPr>
          <w:rFonts w:cs="Arial"/>
          <w:sz w:val="22"/>
          <w:szCs w:val="22"/>
        </w:rPr>
        <w:t>.</w:t>
      </w:r>
    </w:p>
    <w:p w14:paraId="28EAEF45" w14:textId="77777777" w:rsidR="000909E4" w:rsidRDefault="000909E4" w:rsidP="000909E4">
      <w:pPr>
        <w:pStyle w:val="DfESOutNumbered"/>
        <w:widowControl/>
        <w:numPr>
          <w:ilvl w:val="0"/>
          <w:numId w:val="0"/>
        </w:numPr>
        <w:overflowPunct/>
        <w:autoSpaceDE/>
        <w:autoSpaceDN/>
        <w:adjustRightInd/>
        <w:spacing w:after="0"/>
        <w:textAlignment w:val="auto"/>
        <w:rPr>
          <w:rFonts w:cs="Arial"/>
          <w:sz w:val="22"/>
          <w:szCs w:val="22"/>
        </w:rPr>
      </w:pPr>
    </w:p>
    <w:p w14:paraId="57E9FAD7" w14:textId="77777777" w:rsidR="000909E4" w:rsidRPr="0046324F" w:rsidRDefault="000909E4" w:rsidP="000909E4">
      <w:pPr>
        <w:pStyle w:val="DfESOutNumbered"/>
        <w:widowControl/>
        <w:numPr>
          <w:ilvl w:val="0"/>
          <w:numId w:val="0"/>
        </w:numPr>
        <w:overflowPunct/>
        <w:autoSpaceDE/>
        <w:autoSpaceDN/>
        <w:adjustRightInd/>
        <w:spacing w:after="0"/>
        <w:textAlignment w:val="auto"/>
        <w:rPr>
          <w:rFonts w:cs="Arial"/>
          <w:sz w:val="22"/>
          <w:szCs w:val="22"/>
        </w:rPr>
      </w:pPr>
      <w:r>
        <w:rPr>
          <w:rFonts w:cs="Arial"/>
          <w:sz w:val="22"/>
          <w:szCs w:val="22"/>
        </w:rPr>
        <w:t>P</w:t>
      </w:r>
      <w:r w:rsidRPr="0046324F">
        <w:rPr>
          <w:rFonts w:cs="Arial"/>
          <w:sz w:val="22"/>
          <w:szCs w:val="22"/>
        </w:rPr>
        <w:t>arents/carers must be advised of their right of appeal if a school named on the application cannot offer a place.</w:t>
      </w:r>
    </w:p>
    <w:p w14:paraId="08487028" w14:textId="77777777" w:rsidR="00303CEC" w:rsidRPr="0017667A" w:rsidRDefault="00303CEC" w:rsidP="00303CEC">
      <w:pPr>
        <w:rPr>
          <w:rFonts w:cs="Arial"/>
          <w:szCs w:val="22"/>
        </w:rPr>
      </w:pPr>
    </w:p>
    <w:p w14:paraId="37C89B0A" w14:textId="14DDE8C5" w:rsidR="00303CEC" w:rsidRPr="00505A75" w:rsidRDefault="00303CEC" w:rsidP="00505A75">
      <w:pPr>
        <w:rPr>
          <w:rStyle w:val="Heading5Char"/>
          <w:b w:val="0"/>
          <w:bCs w:val="0"/>
        </w:rPr>
      </w:pPr>
      <w:r w:rsidRPr="00505A75">
        <w:rPr>
          <w:b/>
          <w:bCs/>
        </w:rPr>
        <w:t>Fair Access Protocol:</w:t>
      </w:r>
    </w:p>
    <w:p w14:paraId="25F08D20" w14:textId="77777777" w:rsidR="00303CEC" w:rsidRPr="0017667A" w:rsidRDefault="00303CEC" w:rsidP="00303CEC">
      <w:pPr>
        <w:rPr>
          <w:rFonts w:cs="Arial"/>
          <w:b/>
          <w:bCs/>
          <w:szCs w:val="22"/>
        </w:rPr>
      </w:pPr>
    </w:p>
    <w:p w14:paraId="1862CAD6" w14:textId="77777777" w:rsidR="00303CEC" w:rsidRPr="0017667A" w:rsidRDefault="00303CEC" w:rsidP="00303CEC">
      <w:pPr>
        <w:pStyle w:val="Header"/>
        <w:tabs>
          <w:tab w:val="clear" w:pos="4153"/>
          <w:tab w:val="clear" w:pos="8306"/>
        </w:tabs>
        <w:rPr>
          <w:rFonts w:cs="Arial"/>
          <w:sz w:val="22"/>
          <w:szCs w:val="22"/>
        </w:rPr>
      </w:pPr>
      <w:r w:rsidRPr="0017667A">
        <w:rPr>
          <w:rFonts w:cs="Arial"/>
          <w:sz w:val="22"/>
          <w:szCs w:val="22"/>
        </w:rPr>
        <w:t xml:space="preserve">Medway Council administer the locally agreed Fair Access Protocols </w:t>
      </w:r>
      <w:r w:rsidR="0078305F">
        <w:rPr>
          <w:rFonts w:cs="Arial"/>
          <w:sz w:val="22"/>
          <w:szCs w:val="22"/>
        </w:rPr>
        <w:t xml:space="preserve">for children </w:t>
      </w:r>
      <w:r w:rsidRPr="0017667A">
        <w:rPr>
          <w:rFonts w:cs="Arial"/>
          <w:sz w:val="22"/>
          <w:szCs w:val="22"/>
        </w:rPr>
        <w:t xml:space="preserve">who meet the relevant criteria on behalf of </w:t>
      </w:r>
      <w:r w:rsidR="0078305F">
        <w:rPr>
          <w:rFonts w:cs="Arial"/>
          <w:sz w:val="22"/>
          <w:szCs w:val="22"/>
        </w:rPr>
        <w:t xml:space="preserve">and in partnership with </w:t>
      </w:r>
      <w:r w:rsidRPr="0017667A">
        <w:rPr>
          <w:rFonts w:cs="Arial"/>
          <w:sz w:val="22"/>
          <w:szCs w:val="22"/>
        </w:rPr>
        <w:t>all Medway secondary schools and academies.</w:t>
      </w:r>
    </w:p>
    <w:p w14:paraId="210C2ECA" w14:textId="77777777" w:rsidR="00303CEC" w:rsidRPr="0017667A" w:rsidRDefault="00303CEC" w:rsidP="00303CEC">
      <w:pPr>
        <w:pStyle w:val="Header"/>
        <w:tabs>
          <w:tab w:val="clear" w:pos="4153"/>
          <w:tab w:val="clear" w:pos="8306"/>
        </w:tabs>
        <w:rPr>
          <w:rFonts w:cs="Arial"/>
          <w:sz w:val="22"/>
          <w:szCs w:val="22"/>
        </w:rPr>
      </w:pPr>
    </w:p>
    <w:p w14:paraId="6B6BB3F4" w14:textId="77777777" w:rsidR="00303CEC" w:rsidRPr="0017667A" w:rsidRDefault="00303CEC" w:rsidP="00303CEC">
      <w:pPr>
        <w:pStyle w:val="Header"/>
        <w:tabs>
          <w:tab w:val="clear" w:pos="4153"/>
          <w:tab w:val="clear" w:pos="8306"/>
        </w:tabs>
        <w:rPr>
          <w:rFonts w:cs="Arial"/>
          <w:sz w:val="22"/>
          <w:szCs w:val="22"/>
        </w:rPr>
      </w:pPr>
      <w:r w:rsidRPr="0017667A">
        <w:rPr>
          <w:rFonts w:cs="Arial"/>
          <w:sz w:val="22"/>
          <w:szCs w:val="22"/>
        </w:rPr>
        <w:t>The Council will ensure that there is a fair distribution across all Medway schools/academies of pupils who are identified as having challenging behaviour under the agreed Fair Access Protocols.</w:t>
      </w:r>
    </w:p>
    <w:p w14:paraId="1DE376CD" w14:textId="77777777" w:rsidR="00303CEC" w:rsidRPr="0017667A" w:rsidRDefault="00303CEC" w:rsidP="00303CEC">
      <w:pPr>
        <w:tabs>
          <w:tab w:val="num" w:pos="1260"/>
          <w:tab w:val="left" w:pos="10440"/>
        </w:tabs>
        <w:ind w:right="360"/>
        <w:rPr>
          <w:rFonts w:cs="Arial"/>
          <w:szCs w:val="22"/>
        </w:rPr>
      </w:pPr>
    </w:p>
    <w:p w14:paraId="5EB43613" w14:textId="77777777" w:rsidR="00393A88" w:rsidRDefault="00303CEC" w:rsidP="00303CEC">
      <w:pPr>
        <w:tabs>
          <w:tab w:val="num" w:pos="1260"/>
          <w:tab w:val="left" w:pos="10440"/>
        </w:tabs>
        <w:ind w:right="360"/>
        <w:rPr>
          <w:rFonts w:cs="Arial"/>
          <w:szCs w:val="22"/>
        </w:rPr>
      </w:pPr>
      <w:r w:rsidRPr="0017667A">
        <w:rPr>
          <w:rFonts w:cs="Arial"/>
          <w:szCs w:val="22"/>
        </w:rPr>
        <w:t xml:space="preserve">The placing of children who fall under the Fair Access Protocols will take place at the </w:t>
      </w:r>
      <w:r>
        <w:rPr>
          <w:rFonts w:cs="Arial"/>
          <w:szCs w:val="22"/>
        </w:rPr>
        <w:t>m</w:t>
      </w:r>
      <w:r w:rsidRPr="0017667A">
        <w:rPr>
          <w:rFonts w:cs="Arial"/>
          <w:szCs w:val="22"/>
        </w:rPr>
        <w:t>eetings of the Fair Access Panel to ensure places are allocated as quickly as possible.</w:t>
      </w:r>
    </w:p>
    <w:p w14:paraId="3A516453" w14:textId="31532B63" w:rsidR="00303CEC" w:rsidRPr="0017667A" w:rsidRDefault="00303CEC" w:rsidP="00303CEC">
      <w:pPr>
        <w:tabs>
          <w:tab w:val="num" w:pos="1260"/>
          <w:tab w:val="left" w:pos="10440"/>
        </w:tabs>
        <w:ind w:right="360"/>
        <w:rPr>
          <w:rFonts w:cs="Arial"/>
          <w:szCs w:val="22"/>
        </w:rPr>
      </w:pPr>
      <w:r w:rsidRPr="0017667A">
        <w:rPr>
          <w:rFonts w:cs="Arial"/>
          <w:szCs w:val="22"/>
        </w:rPr>
        <w:t xml:space="preserve"> </w:t>
      </w:r>
    </w:p>
    <w:p w14:paraId="5F82936D" w14:textId="428B712F" w:rsidR="00303CEC" w:rsidRPr="0017667A" w:rsidRDefault="00303CEC" w:rsidP="00303CEC">
      <w:pPr>
        <w:tabs>
          <w:tab w:val="num" w:pos="1260"/>
          <w:tab w:val="left" w:pos="10440"/>
        </w:tabs>
        <w:ind w:right="360"/>
        <w:rPr>
          <w:rFonts w:cs="Arial"/>
          <w:szCs w:val="22"/>
        </w:rPr>
      </w:pPr>
      <w:r w:rsidRPr="0017667A">
        <w:rPr>
          <w:rFonts w:cs="Arial"/>
          <w:szCs w:val="22"/>
        </w:rPr>
        <w:t xml:space="preserve">The panel will decide on the school/academy to offer based upon the circumstances of the case for the pupil and any extenuating circumstances put forward by schools/academies. </w:t>
      </w:r>
    </w:p>
    <w:p w14:paraId="2F5E9D2E" w14:textId="77777777" w:rsidR="00303CEC" w:rsidRPr="0017667A" w:rsidRDefault="00303CEC" w:rsidP="00303CEC">
      <w:pPr>
        <w:pStyle w:val="Header"/>
        <w:tabs>
          <w:tab w:val="clear" w:pos="4153"/>
          <w:tab w:val="clear" w:pos="8306"/>
        </w:tabs>
        <w:rPr>
          <w:rFonts w:cs="Arial"/>
          <w:sz w:val="22"/>
          <w:szCs w:val="22"/>
        </w:rPr>
      </w:pPr>
    </w:p>
    <w:p w14:paraId="5BC0CCB8" w14:textId="4B7267CF" w:rsidR="00303CEC" w:rsidRPr="0017667A" w:rsidRDefault="00303CEC" w:rsidP="00303CEC">
      <w:pPr>
        <w:pStyle w:val="Header"/>
        <w:tabs>
          <w:tab w:val="clear" w:pos="4153"/>
          <w:tab w:val="clear" w:pos="8306"/>
        </w:tabs>
        <w:rPr>
          <w:rFonts w:cs="Arial"/>
          <w:sz w:val="22"/>
          <w:szCs w:val="22"/>
        </w:rPr>
      </w:pPr>
      <w:r w:rsidRPr="0017667A">
        <w:rPr>
          <w:rFonts w:cs="Arial"/>
          <w:sz w:val="22"/>
          <w:szCs w:val="22"/>
        </w:rPr>
        <w:t xml:space="preserve">Full details of the agreed Medway Fair Access Protocols will be published </w:t>
      </w:r>
      <w:r w:rsidR="008300D5">
        <w:rPr>
          <w:rFonts w:cs="Arial"/>
          <w:sz w:val="22"/>
          <w:szCs w:val="22"/>
        </w:rPr>
        <w:t xml:space="preserve">in </w:t>
      </w:r>
      <w:hyperlink r:id="rId12" w:history="1">
        <w:r w:rsidR="008300D5" w:rsidRPr="006C2BA1">
          <w:rPr>
            <w:rStyle w:val="Hyperlink"/>
            <w:rFonts w:cs="Arial"/>
            <w:sz w:val="22"/>
            <w:szCs w:val="22"/>
          </w:rPr>
          <w:t>Medway Council’s in-year admissions guide</w:t>
        </w:r>
      </w:hyperlink>
      <w:r w:rsidR="008300D5">
        <w:rPr>
          <w:rStyle w:val="Hyperlink"/>
          <w:rFonts w:cs="Arial"/>
          <w:sz w:val="22"/>
          <w:szCs w:val="22"/>
        </w:rPr>
        <w:t>.</w:t>
      </w:r>
    </w:p>
    <w:p w14:paraId="0E7A94F9" w14:textId="77777777" w:rsidR="00303CEC" w:rsidRPr="0017667A" w:rsidRDefault="00303CEC" w:rsidP="00303CEC">
      <w:pPr>
        <w:pStyle w:val="BodyText2"/>
        <w:pBdr>
          <w:bottom w:val="double" w:sz="6" w:space="1" w:color="auto"/>
        </w:pBdr>
        <w:jc w:val="center"/>
        <w:rPr>
          <w:rFonts w:cs="Arial"/>
          <w:b w:val="0"/>
          <w:bCs/>
          <w:sz w:val="22"/>
          <w:szCs w:val="22"/>
        </w:rPr>
      </w:pPr>
    </w:p>
    <w:p w14:paraId="0FB1DE0A" w14:textId="77777777" w:rsidR="00376146" w:rsidRDefault="00376146"/>
    <w:sectPr w:rsidR="00376146" w:rsidSect="00596AB5">
      <w:footerReference w:type="even" r:id="rId13"/>
      <w:footerReference w:type="default" r:id="rId14"/>
      <w:pgSz w:w="11906" w:h="16838"/>
      <w:pgMar w:top="1134" w:right="1274" w:bottom="568" w:left="1134" w:header="72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336B6" w14:textId="77777777" w:rsidR="00837432" w:rsidRDefault="005A728F">
      <w:r>
        <w:separator/>
      </w:r>
    </w:p>
  </w:endnote>
  <w:endnote w:type="continuationSeparator" w:id="0">
    <w:p w14:paraId="6A0C14E9" w14:textId="77777777" w:rsidR="00837432" w:rsidRDefault="005A7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9BCAC" w14:textId="77777777" w:rsidR="001E48AF" w:rsidRDefault="00DE40F3">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937D5FF" w14:textId="77777777" w:rsidR="001E48AF" w:rsidRDefault="001E48A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596151"/>
      <w:docPartObj>
        <w:docPartGallery w:val="Page Numbers (Bottom of Page)"/>
        <w:docPartUnique/>
      </w:docPartObj>
    </w:sdtPr>
    <w:sdtEndPr>
      <w:rPr>
        <w:rFonts w:cs="Arial"/>
        <w:noProof/>
      </w:rPr>
    </w:sdtEndPr>
    <w:sdtContent>
      <w:p w14:paraId="50981B22" w14:textId="515A580F" w:rsidR="00596AB5" w:rsidRPr="00596AB5" w:rsidRDefault="00596AB5">
        <w:pPr>
          <w:pStyle w:val="Footer"/>
          <w:jc w:val="center"/>
          <w:rPr>
            <w:rFonts w:cs="Arial"/>
          </w:rPr>
        </w:pPr>
        <w:r w:rsidRPr="00596AB5">
          <w:rPr>
            <w:rFonts w:cs="Arial"/>
          </w:rPr>
          <w:fldChar w:fldCharType="begin"/>
        </w:r>
        <w:r w:rsidRPr="00596AB5">
          <w:rPr>
            <w:rFonts w:cs="Arial"/>
          </w:rPr>
          <w:instrText xml:space="preserve"> PAGE   \* MERGEFORMAT </w:instrText>
        </w:r>
        <w:r w:rsidRPr="00596AB5">
          <w:rPr>
            <w:rFonts w:cs="Arial"/>
          </w:rPr>
          <w:fldChar w:fldCharType="separate"/>
        </w:r>
        <w:r w:rsidRPr="00596AB5">
          <w:rPr>
            <w:rFonts w:cs="Arial"/>
            <w:noProof/>
          </w:rPr>
          <w:t>2</w:t>
        </w:r>
        <w:r w:rsidRPr="00596AB5">
          <w:rPr>
            <w:rFonts w:cs="Arial"/>
            <w:noProof/>
          </w:rPr>
          <w:fldChar w:fldCharType="end"/>
        </w:r>
      </w:p>
    </w:sdtContent>
  </w:sdt>
  <w:p w14:paraId="2A7954CC" w14:textId="77777777" w:rsidR="001E48AF" w:rsidRDefault="001E48AF">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EAAAA" w14:textId="77777777" w:rsidR="00837432" w:rsidRDefault="005A728F">
      <w:r>
        <w:separator/>
      </w:r>
    </w:p>
  </w:footnote>
  <w:footnote w:type="continuationSeparator" w:id="0">
    <w:p w14:paraId="3DCB7946" w14:textId="77777777" w:rsidR="00837432" w:rsidRDefault="005A7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3F19"/>
    <w:multiLevelType w:val="hybridMultilevel"/>
    <w:tmpl w:val="EB9C45F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6255FD0"/>
    <w:multiLevelType w:val="hybridMultilevel"/>
    <w:tmpl w:val="CD5AA8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31C28"/>
    <w:multiLevelType w:val="hybridMultilevel"/>
    <w:tmpl w:val="DBDAC82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9F578E7"/>
    <w:multiLevelType w:val="hybridMultilevel"/>
    <w:tmpl w:val="FE9EBF8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1C13441A"/>
    <w:multiLevelType w:val="hybridMultilevel"/>
    <w:tmpl w:val="3E1ABE0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6" w15:restartNumberingAfterBreak="0">
    <w:nsid w:val="2C5036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306E95"/>
    <w:multiLevelType w:val="hybridMultilevel"/>
    <w:tmpl w:val="5060C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DB35ED"/>
    <w:multiLevelType w:val="hybridMultilevel"/>
    <w:tmpl w:val="0D2EE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B529C0"/>
    <w:multiLevelType w:val="multilevel"/>
    <w:tmpl w:val="DA7A2A04"/>
    <w:lvl w:ilvl="0">
      <w:start w:val="1"/>
      <w:numFmt w:val="bullet"/>
      <w:lvlRestart w:val="0"/>
      <w:pStyle w:val="DfESBullets"/>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10" w15:restartNumberingAfterBreak="0">
    <w:nsid w:val="53B74B88"/>
    <w:multiLevelType w:val="hybridMultilevel"/>
    <w:tmpl w:val="CDB884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CF34A0"/>
    <w:multiLevelType w:val="hybridMultilevel"/>
    <w:tmpl w:val="70D62FDE"/>
    <w:lvl w:ilvl="0" w:tplc="D2F835C6">
      <w:start w:val="4"/>
      <w:numFmt w:val="lowerLetter"/>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12" w15:restartNumberingAfterBreak="0">
    <w:nsid w:val="5EAB1FA3"/>
    <w:multiLevelType w:val="hybridMultilevel"/>
    <w:tmpl w:val="BE62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9575F6"/>
    <w:multiLevelType w:val="hybridMultilevel"/>
    <w:tmpl w:val="67DCB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A4604F"/>
    <w:multiLevelType w:val="hybridMultilevel"/>
    <w:tmpl w:val="EA0680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6C2767"/>
    <w:multiLevelType w:val="hybridMultilevel"/>
    <w:tmpl w:val="95742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67930921">
    <w:abstractNumId w:val="4"/>
  </w:num>
  <w:num w:numId="2" w16cid:durableId="513884166">
    <w:abstractNumId w:val="9"/>
  </w:num>
  <w:num w:numId="3" w16cid:durableId="1668554429">
    <w:abstractNumId w:val="5"/>
  </w:num>
  <w:num w:numId="4" w16cid:durableId="170343519">
    <w:abstractNumId w:val="6"/>
  </w:num>
  <w:num w:numId="5" w16cid:durableId="1652559266">
    <w:abstractNumId w:val="10"/>
  </w:num>
  <w:num w:numId="6" w16cid:durableId="95296639">
    <w:abstractNumId w:val="15"/>
  </w:num>
  <w:num w:numId="7" w16cid:durableId="1988239473">
    <w:abstractNumId w:val="13"/>
  </w:num>
  <w:num w:numId="8" w16cid:durableId="88819612">
    <w:abstractNumId w:val="14"/>
  </w:num>
  <w:num w:numId="9" w16cid:durableId="1225527387">
    <w:abstractNumId w:val="11"/>
  </w:num>
  <w:num w:numId="10" w16cid:durableId="1373455866">
    <w:abstractNumId w:val="3"/>
  </w:num>
  <w:num w:numId="11" w16cid:durableId="1792702620">
    <w:abstractNumId w:val="0"/>
  </w:num>
  <w:num w:numId="12" w16cid:durableId="187522706">
    <w:abstractNumId w:val="12"/>
  </w:num>
  <w:num w:numId="13" w16cid:durableId="307318461">
    <w:abstractNumId w:val="8"/>
  </w:num>
  <w:num w:numId="14" w16cid:durableId="1643272076">
    <w:abstractNumId w:val="7"/>
  </w:num>
  <w:num w:numId="15" w16cid:durableId="1036732580">
    <w:abstractNumId w:val="2"/>
  </w:num>
  <w:num w:numId="16" w16cid:durableId="875966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CEC"/>
    <w:rsid w:val="00012374"/>
    <w:rsid w:val="00044047"/>
    <w:rsid w:val="00090815"/>
    <w:rsid w:val="000909E4"/>
    <w:rsid w:val="000B28F0"/>
    <w:rsid w:val="000D7F3E"/>
    <w:rsid w:val="000E5DA2"/>
    <w:rsid w:val="00105E9D"/>
    <w:rsid w:val="00126939"/>
    <w:rsid w:val="0015688A"/>
    <w:rsid w:val="0019154A"/>
    <w:rsid w:val="001C1BD0"/>
    <w:rsid w:val="001E09A7"/>
    <w:rsid w:val="001E48AF"/>
    <w:rsid w:val="00227A45"/>
    <w:rsid w:val="00227E1F"/>
    <w:rsid w:val="0025438D"/>
    <w:rsid w:val="0025566B"/>
    <w:rsid w:val="00293C49"/>
    <w:rsid w:val="00293EDE"/>
    <w:rsid w:val="002A6D21"/>
    <w:rsid w:val="002B1B53"/>
    <w:rsid w:val="002B26FC"/>
    <w:rsid w:val="002C6ADD"/>
    <w:rsid w:val="002E4EF9"/>
    <w:rsid w:val="00303CEC"/>
    <w:rsid w:val="00310C9D"/>
    <w:rsid w:val="0032666B"/>
    <w:rsid w:val="00350F2D"/>
    <w:rsid w:val="00376146"/>
    <w:rsid w:val="003929EC"/>
    <w:rsid w:val="00393A88"/>
    <w:rsid w:val="003A22F0"/>
    <w:rsid w:val="003B4E2A"/>
    <w:rsid w:val="003C2482"/>
    <w:rsid w:val="003D7BAC"/>
    <w:rsid w:val="003E3DCC"/>
    <w:rsid w:val="00400CCB"/>
    <w:rsid w:val="004331E9"/>
    <w:rsid w:val="00436C9B"/>
    <w:rsid w:val="0045273B"/>
    <w:rsid w:val="00483544"/>
    <w:rsid w:val="0049215A"/>
    <w:rsid w:val="00496C36"/>
    <w:rsid w:val="004A53E2"/>
    <w:rsid w:val="004A572B"/>
    <w:rsid w:val="004D7CBF"/>
    <w:rsid w:val="004E467B"/>
    <w:rsid w:val="0050187E"/>
    <w:rsid w:val="00505A75"/>
    <w:rsid w:val="00531FEB"/>
    <w:rsid w:val="00556BE5"/>
    <w:rsid w:val="00566A6F"/>
    <w:rsid w:val="00571F2D"/>
    <w:rsid w:val="00596AB5"/>
    <w:rsid w:val="005A728F"/>
    <w:rsid w:val="00607FBD"/>
    <w:rsid w:val="00613727"/>
    <w:rsid w:val="006366D0"/>
    <w:rsid w:val="00673079"/>
    <w:rsid w:val="00696D7B"/>
    <w:rsid w:val="006A075E"/>
    <w:rsid w:val="006A0843"/>
    <w:rsid w:val="006A126B"/>
    <w:rsid w:val="006B08EB"/>
    <w:rsid w:val="006C5E24"/>
    <w:rsid w:val="006D312D"/>
    <w:rsid w:val="006D6AB9"/>
    <w:rsid w:val="00702F35"/>
    <w:rsid w:val="00705654"/>
    <w:rsid w:val="00737F9D"/>
    <w:rsid w:val="00753551"/>
    <w:rsid w:val="0078305F"/>
    <w:rsid w:val="007C2E8A"/>
    <w:rsid w:val="007C7AF9"/>
    <w:rsid w:val="007D32D7"/>
    <w:rsid w:val="007E0E2D"/>
    <w:rsid w:val="007E651D"/>
    <w:rsid w:val="008300D5"/>
    <w:rsid w:val="00837432"/>
    <w:rsid w:val="00873FDD"/>
    <w:rsid w:val="008B5CC1"/>
    <w:rsid w:val="00940262"/>
    <w:rsid w:val="009554EB"/>
    <w:rsid w:val="009632FD"/>
    <w:rsid w:val="00964833"/>
    <w:rsid w:val="00975FCE"/>
    <w:rsid w:val="00977E2D"/>
    <w:rsid w:val="00982908"/>
    <w:rsid w:val="009B37FA"/>
    <w:rsid w:val="009C0676"/>
    <w:rsid w:val="009E3067"/>
    <w:rsid w:val="009E528C"/>
    <w:rsid w:val="009F2553"/>
    <w:rsid w:val="00A2280B"/>
    <w:rsid w:val="00A23BB0"/>
    <w:rsid w:val="00A709B4"/>
    <w:rsid w:val="00A805B1"/>
    <w:rsid w:val="00AA7511"/>
    <w:rsid w:val="00AB5CB2"/>
    <w:rsid w:val="00AD76F5"/>
    <w:rsid w:val="00AE3541"/>
    <w:rsid w:val="00B02160"/>
    <w:rsid w:val="00B3033A"/>
    <w:rsid w:val="00B54013"/>
    <w:rsid w:val="00B644BD"/>
    <w:rsid w:val="00B7703E"/>
    <w:rsid w:val="00B813A1"/>
    <w:rsid w:val="00BB0795"/>
    <w:rsid w:val="00BF1A6D"/>
    <w:rsid w:val="00C004F3"/>
    <w:rsid w:val="00C31ED4"/>
    <w:rsid w:val="00C43649"/>
    <w:rsid w:val="00C8384E"/>
    <w:rsid w:val="00CC0A60"/>
    <w:rsid w:val="00CC6EF9"/>
    <w:rsid w:val="00CF35F3"/>
    <w:rsid w:val="00CF38EB"/>
    <w:rsid w:val="00D627B1"/>
    <w:rsid w:val="00D70896"/>
    <w:rsid w:val="00D8262E"/>
    <w:rsid w:val="00D956A1"/>
    <w:rsid w:val="00DC1F50"/>
    <w:rsid w:val="00DC2BAA"/>
    <w:rsid w:val="00DE40F3"/>
    <w:rsid w:val="00DF4881"/>
    <w:rsid w:val="00E169BB"/>
    <w:rsid w:val="00E21777"/>
    <w:rsid w:val="00E53D9C"/>
    <w:rsid w:val="00E61FC3"/>
    <w:rsid w:val="00EB2456"/>
    <w:rsid w:val="00EB4DEF"/>
    <w:rsid w:val="00ED3880"/>
    <w:rsid w:val="00F0474A"/>
    <w:rsid w:val="00F04E85"/>
    <w:rsid w:val="00F47A43"/>
    <w:rsid w:val="00F53781"/>
    <w:rsid w:val="00FB22FA"/>
    <w:rsid w:val="00FB3ACB"/>
    <w:rsid w:val="00FC758C"/>
    <w:rsid w:val="00FD673E"/>
    <w:rsid w:val="00FE7BCE"/>
    <w:rsid w:val="00FF7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E68660C"/>
  <w15:docId w15:val="{55CAF9D9-6DC8-4ACC-B926-5BEC32876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9B4"/>
    <w:pPr>
      <w:spacing w:after="0" w:line="240" w:lineRule="auto"/>
    </w:pPr>
    <w:rPr>
      <w:rFonts w:ascii="Arial" w:eastAsia="Times New Roman" w:hAnsi="Arial" w:cs="Times New Roman"/>
      <w:szCs w:val="20"/>
      <w:lang w:eastAsia="en-GB"/>
    </w:rPr>
  </w:style>
  <w:style w:type="paragraph" w:styleId="Heading1">
    <w:name w:val="heading 1"/>
    <w:aliases w:val="Numbered - 1"/>
    <w:basedOn w:val="Normal"/>
    <w:next w:val="Normal"/>
    <w:link w:val="Heading1Char"/>
    <w:qFormat/>
    <w:rsid w:val="00303CEC"/>
    <w:pPr>
      <w:keepNext/>
      <w:outlineLvl w:val="0"/>
    </w:pPr>
    <w:rPr>
      <w:b/>
      <w:sz w:val="24"/>
      <w:lang w:eastAsia="zh-CN"/>
    </w:rPr>
  </w:style>
  <w:style w:type="paragraph" w:styleId="Heading2">
    <w:name w:val="heading 2"/>
    <w:basedOn w:val="Normal"/>
    <w:next w:val="Normal"/>
    <w:link w:val="Heading2Char"/>
    <w:qFormat/>
    <w:rsid w:val="00A709B4"/>
    <w:pPr>
      <w:keepNext/>
      <w:ind w:left="1134" w:hanging="1134"/>
      <w:jc w:val="center"/>
      <w:outlineLvl w:val="1"/>
    </w:pPr>
    <w:rPr>
      <w:b/>
      <w:sz w:val="44"/>
      <w:lang w:eastAsia="zh-CN"/>
    </w:rPr>
  </w:style>
  <w:style w:type="paragraph" w:styleId="Heading3">
    <w:name w:val="heading 3"/>
    <w:basedOn w:val="Normal"/>
    <w:next w:val="Normal"/>
    <w:link w:val="Heading3Char"/>
    <w:qFormat/>
    <w:rsid w:val="006D6AB9"/>
    <w:pPr>
      <w:keepNext/>
      <w:outlineLvl w:val="2"/>
    </w:pPr>
    <w:rPr>
      <w:b/>
      <w:sz w:val="24"/>
      <w:u w:val="single"/>
      <w:lang w:eastAsia="zh-CN"/>
    </w:rPr>
  </w:style>
  <w:style w:type="paragraph" w:styleId="Heading4">
    <w:name w:val="heading 4"/>
    <w:basedOn w:val="Normal"/>
    <w:next w:val="Normal"/>
    <w:link w:val="Heading4Char"/>
    <w:uiPriority w:val="9"/>
    <w:unhideWhenUsed/>
    <w:qFormat/>
    <w:rsid w:val="00B7703E"/>
    <w:pPr>
      <w:keepNext/>
      <w:keepLines/>
      <w:spacing w:before="40"/>
      <w:outlineLvl w:val="3"/>
    </w:pPr>
    <w:rPr>
      <w:rFonts w:eastAsiaTheme="majorEastAsia" w:cstheme="majorBidi"/>
      <w:b/>
      <w:iCs/>
      <w:sz w:val="24"/>
    </w:rPr>
  </w:style>
  <w:style w:type="paragraph" w:styleId="Heading5">
    <w:name w:val="heading 5"/>
    <w:basedOn w:val="Normal"/>
    <w:next w:val="Normal"/>
    <w:link w:val="Heading5Char"/>
    <w:qFormat/>
    <w:rsid w:val="00B7703E"/>
    <w:pPr>
      <w:keepNext/>
      <w:spacing w:after="120"/>
      <w:jc w:val="both"/>
      <w:outlineLvl w:val="4"/>
    </w:pPr>
    <w:rPr>
      <w:rFonts w:cs="Arial"/>
      <w:b/>
      <w:bCs/>
      <w:szCs w:val="24"/>
    </w:rPr>
  </w:style>
  <w:style w:type="paragraph" w:styleId="Heading6">
    <w:name w:val="heading 6"/>
    <w:basedOn w:val="Normal"/>
    <w:next w:val="Normal"/>
    <w:link w:val="Heading6Char"/>
    <w:uiPriority w:val="9"/>
    <w:unhideWhenUsed/>
    <w:qFormat/>
    <w:rsid w:val="00505A75"/>
    <w:pPr>
      <w:keepNext/>
      <w:keepLines/>
      <w:spacing w:before="4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qFormat/>
    <w:rsid w:val="00303CEC"/>
    <w:pPr>
      <w:spacing w:before="240" w:after="60"/>
      <w:outlineLvl w:val="7"/>
    </w:pPr>
    <w:rPr>
      <w:i/>
      <w:iCs/>
      <w:sz w:val="24"/>
      <w:szCs w:val="24"/>
    </w:rPr>
  </w:style>
  <w:style w:type="paragraph" w:styleId="Heading9">
    <w:name w:val="heading 9"/>
    <w:basedOn w:val="Normal"/>
    <w:next w:val="Normal"/>
    <w:link w:val="Heading9Char"/>
    <w:qFormat/>
    <w:rsid w:val="00303CEC"/>
    <w:pPr>
      <w:keepNext/>
      <w:spacing w:after="120"/>
      <w:outlineLvl w:val="8"/>
    </w:pPr>
    <w:rPr>
      <w:rFonts w:cs="Arial"/>
      <w:b/>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rsid w:val="00303CEC"/>
    <w:rPr>
      <w:rFonts w:ascii="Times New Roman" w:eastAsia="Times New Roman" w:hAnsi="Times New Roman" w:cs="Times New Roman"/>
      <w:b/>
      <w:sz w:val="24"/>
      <w:szCs w:val="20"/>
      <w:lang w:eastAsia="zh-CN"/>
    </w:rPr>
  </w:style>
  <w:style w:type="character" w:customStyle="1" w:styleId="Heading2Char">
    <w:name w:val="Heading 2 Char"/>
    <w:basedOn w:val="DefaultParagraphFont"/>
    <w:link w:val="Heading2"/>
    <w:rsid w:val="00A709B4"/>
    <w:rPr>
      <w:rFonts w:ascii="Arial" w:eastAsia="Times New Roman" w:hAnsi="Arial" w:cs="Times New Roman"/>
      <w:b/>
      <w:sz w:val="44"/>
      <w:szCs w:val="20"/>
      <w:lang w:eastAsia="zh-CN"/>
    </w:rPr>
  </w:style>
  <w:style w:type="character" w:customStyle="1" w:styleId="Heading3Char">
    <w:name w:val="Heading 3 Char"/>
    <w:basedOn w:val="DefaultParagraphFont"/>
    <w:link w:val="Heading3"/>
    <w:rsid w:val="006D6AB9"/>
    <w:rPr>
      <w:rFonts w:ascii="Arial" w:eastAsia="Times New Roman" w:hAnsi="Arial" w:cs="Times New Roman"/>
      <w:b/>
      <w:sz w:val="24"/>
      <w:szCs w:val="20"/>
      <w:u w:val="single"/>
      <w:lang w:eastAsia="zh-CN"/>
    </w:rPr>
  </w:style>
  <w:style w:type="character" w:customStyle="1" w:styleId="Heading5Char">
    <w:name w:val="Heading 5 Char"/>
    <w:basedOn w:val="DefaultParagraphFont"/>
    <w:link w:val="Heading5"/>
    <w:rsid w:val="00B7703E"/>
    <w:rPr>
      <w:rFonts w:ascii="Arial" w:eastAsia="Times New Roman" w:hAnsi="Arial" w:cs="Arial"/>
      <w:b/>
      <w:bCs/>
      <w:szCs w:val="24"/>
      <w:lang w:eastAsia="en-GB"/>
    </w:rPr>
  </w:style>
  <w:style w:type="character" w:customStyle="1" w:styleId="Heading8Char">
    <w:name w:val="Heading 8 Char"/>
    <w:basedOn w:val="DefaultParagraphFont"/>
    <w:link w:val="Heading8"/>
    <w:rsid w:val="00303CEC"/>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303CEC"/>
    <w:rPr>
      <w:rFonts w:ascii="Arial" w:eastAsia="Times New Roman" w:hAnsi="Arial" w:cs="Arial"/>
      <w:b/>
      <w:sz w:val="28"/>
      <w:szCs w:val="24"/>
      <w:u w:val="single"/>
      <w:lang w:eastAsia="en-GB"/>
    </w:rPr>
  </w:style>
  <w:style w:type="character" w:styleId="Hyperlink">
    <w:name w:val="Hyperlink"/>
    <w:semiHidden/>
    <w:rsid w:val="00303CEC"/>
    <w:rPr>
      <w:color w:val="0000FF"/>
      <w:u w:val="single"/>
    </w:rPr>
  </w:style>
  <w:style w:type="paragraph" w:styleId="NormalWeb">
    <w:name w:val="Normal (Web)"/>
    <w:basedOn w:val="Normal"/>
    <w:semiHidden/>
    <w:rsid w:val="00303CEC"/>
    <w:pPr>
      <w:spacing w:before="100" w:beforeAutospacing="1" w:after="100" w:afterAutospacing="1"/>
    </w:pPr>
    <w:rPr>
      <w:sz w:val="24"/>
      <w:szCs w:val="24"/>
    </w:rPr>
  </w:style>
  <w:style w:type="character" w:styleId="Emphasis">
    <w:name w:val="Emphasis"/>
    <w:qFormat/>
    <w:rsid w:val="00303CEC"/>
    <w:rPr>
      <w:i/>
      <w:iCs/>
    </w:rPr>
  </w:style>
  <w:style w:type="paragraph" w:customStyle="1" w:styleId="text01">
    <w:name w:val="text01"/>
    <w:basedOn w:val="Normal"/>
    <w:rsid w:val="00303CEC"/>
    <w:rPr>
      <w:rFonts w:ascii="Bookman" w:hAnsi="Bookman"/>
      <w:lang w:eastAsia="zh-CN"/>
    </w:rPr>
  </w:style>
  <w:style w:type="paragraph" w:customStyle="1" w:styleId="DfESBullets">
    <w:name w:val="DfESBullets"/>
    <w:basedOn w:val="Normal"/>
    <w:rsid w:val="00303CEC"/>
    <w:pPr>
      <w:widowControl w:val="0"/>
      <w:numPr>
        <w:numId w:val="2"/>
      </w:numPr>
      <w:overflowPunct w:val="0"/>
      <w:autoSpaceDE w:val="0"/>
      <w:autoSpaceDN w:val="0"/>
      <w:adjustRightInd w:val="0"/>
      <w:spacing w:after="240"/>
      <w:textAlignment w:val="baseline"/>
    </w:pPr>
    <w:rPr>
      <w:sz w:val="24"/>
      <w:lang w:eastAsia="zh-CN"/>
    </w:rPr>
  </w:style>
  <w:style w:type="paragraph" w:customStyle="1" w:styleId="DfESOutNumbered">
    <w:name w:val="DfESOutNumbered"/>
    <w:basedOn w:val="Normal"/>
    <w:rsid w:val="00303CEC"/>
    <w:pPr>
      <w:widowControl w:val="0"/>
      <w:numPr>
        <w:numId w:val="3"/>
      </w:numPr>
      <w:overflowPunct w:val="0"/>
      <w:autoSpaceDE w:val="0"/>
      <w:autoSpaceDN w:val="0"/>
      <w:adjustRightInd w:val="0"/>
      <w:spacing w:after="240"/>
      <w:textAlignment w:val="baseline"/>
    </w:pPr>
    <w:rPr>
      <w:sz w:val="24"/>
      <w:lang w:eastAsia="zh-CN"/>
    </w:rPr>
  </w:style>
  <w:style w:type="paragraph" w:styleId="BodyText2">
    <w:name w:val="Body Text 2"/>
    <w:basedOn w:val="Normal"/>
    <w:link w:val="BodyText2Char"/>
    <w:semiHidden/>
    <w:rsid w:val="00303CEC"/>
    <w:rPr>
      <w:b/>
      <w:sz w:val="24"/>
      <w:lang w:val="en-US" w:eastAsia="zh-CN"/>
    </w:rPr>
  </w:style>
  <w:style w:type="character" w:customStyle="1" w:styleId="BodyText2Char">
    <w:name w:val="Body Text 2 Char"/>
    <w:basedOn w:val="DefaultParagraphFont"/>
    <w:link w:val="BodyText2"/>
    <w:semiHidden/>
    <w:rsid w:val="00303CEC"/>
    <w:rPr>
      <w:rFonts w:ascii="Times New Roman" w:eastAsia="Times New Roman" w:hAnsi="Times New Roman" w:cs="Times New Roman"/>
      <w:b/>
      <w:sz w:val="24"/>
      <w:szCs w:val="20"/>
      <w:lang w:val="en-US" w:eastAsia="zh-CN"/>
    </w:rPr>
  </w:style>
  <w:style w:type="paragraph" w:styleId="Header">
    <w:name w:val="header"/>
    <w:basedOn w:val="Normal"/>
    <w:link w:val="HeaderChar"/>
    <w:semiHidden/>
    <w:rsid w:val="00303CEC"/>
    <w:pPr>
      <w:tabs>
        <w:tab w:val="center" w:pos="4153"/>
        <w:tab w:val="right" w:pos="8306"/>
      </w:tabs>
    </w:pPr>
    <w:rPr>
      <w:sz w:val="24"/>
    </w:rPr>
  </w:style>
  <w:style w:type="character" w:customStyle="1" w:styleId="HeaderChar">
    <w:name w:val="Header Char"/>
    <w:basedOn w:val="DefaultParagraphFont"/>
    <w:link w:val="Header"/>
    <w:semiHidden/>
    <w:rsid w:val="00303CEC"/>
    <w:rPr>
      <w:rFonts w:ascii="Times New Roman" w:eastAsia="Times New Roman" w:hAnsi="Times New Roman" w:cs="Times New Roman"/>
      <w:sz w:val="24"/>
      <w:szCs w:val="20"/>
      <w:lang w:eastAsia="en-GB"/>
    </w:rPr>
  </w:style>
  <w:style w:type="paragraph" w:styleId="BodyText3">
    <w:name w:val="Body Text 3"/>
    <w:basedOn w:val="Normal"/>
    <w:link w:val="BodyText3Char"/>
    <w:semiHidden/>
    <w:rsid w:val="00303CEC"/>
    <w:pPr>
      <w:jc w:val="both"/>
    </w:pPr>
    <w:rPr>
      <w:b/>
      <w:sz w:val="24"/>
      <w:lang w:eastAsia="zh-CN"/>
    </w:rPr>
  </w:style>
  <w:style w:type="character" w:customStyle="1" w:styleId="BodyText3Char">
    <w:name w:val="Body Text 3 Char"/>
    <w:basedOn w:val="DefaultParagraphFont"/>
    <w:link w:val="BodyText3"/>
    <w:semiHidden/>
    <w:rsid w:val="00303CEC"/>
    <w:rPr>
      <w:rFonts w:ascii="Times New Roman" w:eastAsia="Times New Roman" w:hAnsi="Times New Roman" w:cs="Times New Roman"/>
      <w:b/>
      <w:sz w:val="24"/>
      <w:szCs w:val="20"/>
      <w:lang w:eastAsia="zh-CN"/>
    </w:rPr>
  </w:style>
  <w:style w:type="paragraph" w:styleId="BodyTextIndent3">
    <w:name w:val="Body Text Indent 3"/>
    <w:basedOn w:val="Normal"/>
    <w:link w:val="BodyTextIndent3Char"/>
    <w:semiHidden/>
    <w:rsid w:val="00303CEC"/>
    <w:pPr>
      <w:ind w:left="709"/>
      <w:jc w:val="both"/>
    </w:pPr>
    <w:rPr>
      <w:rFonts w:ascii="Bookman Old Style" w:hAnsi="Bookman Old Style"/>
      <w:lang w:val="en-US" w:eastAsia="zh-CN"/>
    </w:rPr>
  </w:style>
  <w:style w:type="character" w:customStyle="1" w:styleId="BodyTextIndent3Char">
    <w:name w:val="Body Text Indent 3 Char"/>
    <w:basedOn w:val="DefaultParagraphFont"/>
    <w:link w:val="BodyTextIndent3"/>
    <w:semiHidden/>
    <w:rsid w:val="00303CEC"/>
    <w:rPr>
      <w:rFonts w:ascii="Bookman Old Style" w:eastAsia="Times New Roman" w:hAnsi="Bookman Old Style" w:cs="Times New Roman"/>
      <w:szCs w:val="20"/>
      <w:lang w:val="en-US" w:eastAsia="zh-CN"/>
    </w:rPr>
  </w:style>
  <w:style w:type="paragraph" w:styleId="Footer">
    <w:name w:val="footer"/>
    <w:basedOn w:val="Normal"/>
    <w:link w:val="FooterChar"/>
    <w:uiPriority w:val="99"/>
    <w:rsid w:val="00303CEC"/>
    <w:pPr>
      <w:tabs>
        <w:tab w:val="center" w:pos="4153"/>
        <w:tab w:val="right" w:pos="8306"/>
      </w:tabs>
    </w:pPr>
    <w:rPr>
      <w:lang w:eastAsia="zh-CN"/>
    </w:rPr>
  </w:style>
  <w:style w:type="character" w:customStyle="1" w:styleId="FooterChar">
    <w:name w:val="Footer Char"/>
    <w:basedOn w:val="DefaultParagraphFont"/>
    <w:link w:val="Footer"/>
    <w:uiPriority w:val="99"/>
    <w:rsid w:val="00303CEC"/>
    <w:rPr>
      <w:rFonts w:ascii="Times New Roman" w:eastAsia="Times New Roman" w:hAnsi="Times New Roman" w:cs="Times New Roman"/>
      <w:sz w:val="20"/>
      <w:szCs w:val="20"/>
      <w:lang w:eastAsia="zh-CN"/>
    </w:rPr>
  </w:style>
  <w:style w:type="paragraph" w:styleId="BodyText">
    <w:name w:val="Body Text"/>
    <w:basedOn w:val="Normal"/>
    <w:link w:val="BodyTextChar"/>
    <w:semiHidden/>
    <w:rsid w:val="00303CEC"/>
    <w:pPr>
      <w:jc w:val="both"/>
    </w:pPr>
    <w:rPr>
      <w:sz w:val="24"/>
      <w:lang w:eastAsia="zh-CN"/>
    </w:rPr>
  </w:style>
  <w:style w:type="character" w:customStyle="1" w:styleId="BodyTextChar">
    <w:name w:val="Body Text Char"/>
    <w:basedOn w:val="DefaultParagraphFont"/>
    <w:link w:val="BodyText"/>
    <w:semiHidden/>
    <w:rsid w:val="00303CEC"/>
    <w:rPr>
      <w:rFonts w:ascii="Times New Roman" w:eastAsia="Times New Roman" w:hAnsi="Times New Roman" w:cs="Times New Roman"/>
      <w:sz w:val="24"/>
      <w:szCs w:val="20"/>
      <w:lang w:eastAsia="zh-CN"/>
    </w:rPr>
  </w:style>
  <w:style w:type="paragraph" w:styleId="BodyTextIndent">
    <w:name w:val="Body Text Indent"/>
    <w:basedOn w:val="Normal"/>
    <w:link w:val="BodyTextIndentChar"/>
    <w:semiHidden/>
    <w:rsid w:val="00303CEC"/>
    <w:pPr>
      <w:spacing w:after="120"/>
      <w:ind w:left="283"/>
    </w:pPr>
    <w:rPr>
      <w:sz w:val="24"/>
    </w:rPr>
  </w:style>
  <w:style w:type="character" w:customStyle="1" w:styleId="BodyTextIndentChar">
    <w:name w:val="Body Text Indent Char"/>
    <w:basedOn w:val="DefaultParagraphFont"/>
    <w:link w:val="BodyTextIndent"/>
    <w:semiHidden/>
    <w:rsid w:val="00303CEC"/>
    <w:rPr>
      <w:rFonts w:ascii="Times New Roman" w:eastAsia="Times New Roman" w:hAnsi="Times New Roman" w:cs="Times New Roman"/>
      <w:sz w:val="24"/>
      <w:szCs w:val="20"/>
      <w:lang w:eastAsia="en-GB"/>
    </w:rPr>
  </w:style>
  <w:style w:type="character" w:styleId="PageNumber">
    <w:name w:val="page number"/>
    <w:basedOn w:val="DefaultParagraphFont"/>
    <w:semiHidden/>
    <w:rsid w:val="00303CEC"/>
  </w:style>
  <w:style w:type="paragraph" w:styleId="ListParagraph">
    <w:name w:val="List Paragraph"/>
    <w:basedOn w:val="Normal"/>
    <w:uiPriority w:val="34"/>
    <w:qFormat/>
    <w:rsid w:val="00303CEC"/>
    <w:pPr>
      <w:ind w:left="720"/>
      <w:contextualSpacing/>
    </w:pPr>
  </w:style>
  <w:style w:type="paragraph" w:styleId="BalloonText">
    <w:name w:val="Balloon Text"/>
    <w:basedOn w:val="Normal"/>
    <w:link w:val="BalloonTextChar"/>
    <w:uiPriority w:val="99"/>
    <w:semiHidden/>
    <w:unhideWhenUsed/>
    <w:rsid w:val="00303CEC"/>
    <w:rPr>
      <w:rFonts w:ascii="Tahoma" w:hAnsi="Tahoma" w:cs="Tahoma"/>
      <w:sz w:val="16"/>
      <w:szCs w:val="16"/>
    </w:rPr>
  </w:style>
  <w:style w:type="character" w:customStyle="1" w:styleId="BalloonTextChar">
    <w:name w:val="Balloon Text Char"/>
    <w:basedOn w:val="DefaultParagraphFont"/>
    <w:link w:val="BalloonText"/>
    <w:uiPriority w:val="99"/>
    <w:semiHidden/>
    <w:rsid w:val="00303CEC"/>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78305F"/>
    <w:rPr>
      <w:color w:val="800080" w:themeColor="followedHyperlink"/>
      <w:u w:val="single"/>
    </w:rPr>
  </w:style>
  <w:style w:type="character" w:styleId="UnresolvedMention">
    <w:name w:val="Unresolved Mention"/>
    <w:basedOn w:val="DefaultParagraphFont"/>
    <w:uiPriority w:val="99"/>
    <w:semiHidden/>
    <w:unhideWhenUsed/>
    <w:rsid w:val="00975FCE"/>
    <w:rPr>
      <w:color w:val="605E5C"/>
      <w:shd w:val="clear" w:color="auto" w:fill="E1DFDD"/>
    </w:rPr>
  </w:style>
  <w:style w:type="table" w:styleId="TableGrid">
    <w:name w:val="Table Grid"/>
    <w:basedOn w:val="TableNormal"/>
    <w:uiPriority w:val="59"/>
    <w:rsid w:val="007E0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7E0E2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uiPriority w:val="9"/>
    <w:rsid w:val="00B7703E"/>
    <w:rPr>
      <w:rFonts w:ascii="Arial" w:eastAsiaTheme="majorEastAsia" w:hAnsi="Arial" w:cstheme="majorBidi"/>
      <w:b/>
      <w:iCs/>
      <w:sz w:val="24"/>
      <w:szCs w:val="20"/>
      <w:lang w:eastAsia="en-GB"/>
    </w:rPr>
  </w:style>
  <w:style w:type="character" w:customStyle="1" w:styleId="Heading6Char">
    <w:name w:val="Heading 6 Char"/>
    <w:basedOn w:val="DefaultParagraphFont"/>
    <w:link w:val="Heading6"/>
    <w:uiPriority w:val="9"/>
    <w:rsid w:val="00505A75"/>
    <w:rPr>
      <w:rFonts w:asciiTheme="majorHAnsi" w:eastAsiaTheme="majorEastAsia" w:hAnsiTheme="majorHAnsi" w:cstheme="majorBidi"/>
      <w:color w:val="243F60" w:themeColor="accent1" w:themeShade="7F"/>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7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t.admissions@kent.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edway.gov.uk/inyearadmiss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way.gov.uk/inyearadmission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dmissions.medway.gov.uk/Synergy/Admissions.aspx" TargetMode="External"/><Relationship Id="rId4" Type="http://schemas.openxmlformats.org/officeDocument/2006/relationships/webSettings" Target="webSettings.xml"/><Relationship Id="rId9" Type="http://schemas.openxmlformats.org/officeDocument/2006/relationships/hyperlink" Target="https://www.medway.gov.uk/info/200163/apply_for_a_school_place/743/consultations_for_school_admission_arrangement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4794</Words>
  <Characters>27332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Medway Secondary Admissions Scheme 2025 Consultation</vt:lpstr>
    </vt:vector>
  </TitlesOfParts>
  <Company>Medway Council</Company>
  <LinksUpToDate>false</LinksUpToDate>
  <CharactersWithSpaces>32062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Medway Secondary Admissions Scheme 2025 Consultation</dc:title>
  <dc:creator>harrington, simon</dc:creator>
  <cp:lastModifiedBy>offord, adam</cp:lastModifiedBy>
  <cp:revision>2</cp:revision>
  <cp:lastPrinted>2018-09-11T18:27:00Z</cp:lastPrinted>
  <dcterms:created xsi:type="dcterms:W3CDTF">2024-04-11T07:41:00Z</dcterms:created>
  <dcterms:modified xsi:type="dcterms:W3CDTF">2024-04-11T07:41:00Z</dcterms:modified>
</cp:coreProperties>
</file>