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83EE" w14:textId="77777777" w:rsidR="009A0DED" w:rsidRDefault="009A0DED" w:rsidP="00AC3CF2">
      <w:pPr>
        <w:spacing w:line="360" w:lineRule="auto"/>
        <w:rPr>
          <w:noProof/>
        </w:rPr>
      </w:pPr>
    </w:p>
    <w:p w14:paraId="0ECE3F57" w14:textId="77777777" w:rsidR="009A0DED" w:rsidRDefault="009A0DED" w:rsidP="00AC3CF2">
      <w:pPr>
        <w:spacing w:line="360" w:lineRule="auto"/>
        <w:rPr>
          <w:noProof/>
        </w:rPr>
      </w:pPr>
    </w:p>
    <w:p w14:paraId="4C35B6A2" w14:textId="20820329" w:rsidR="009A0DED" w:rsidRDefault="00AC3CF2" w:rsidP="00AC3CF2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AC3CF2">
        <w:rPr>
          <w:rFonts w:ascii="Century Gothic" w:hAnsi="Century Gothic"/>
          <w:b/>
          <w:bCs/>
          <w:sz w:val="24"/>
          <w:szCs w:val="24"/>
        </w:rPr>
        <w:t>Climate Friendly Food Actions for Businesses and Organisations</w:t>
      </w:r>
      <w:r w:rsidRPr="00AC3CF2">
        <w:rPr>
          <w:noProof/>
        </w:rPr>
        <w:t xml:space="preserve"> </w:t>
      </w:r>
    </w:p>
    <w:p w14:paraId="7C0CC428" w14:textId="77777777" w:rsidR="009A0DED" w:rsidRPr="00AC3CF2" w:rsidRDefault="009A0DED" w:rsidP="00AC3CF2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063E2317" w14:textId="53A7A0E1" w:rsidR="00AC3CF2" w:rsidRPr="00AC3CF2" w:rsidRDefault="00AC3CF2" w:rsidP="00205396">
      <w:pPr>
        <w:pStyle w:val="ListParagraph"/>
        <w:numPr>
          <w:ilvl w:val="0"/>
          <w:numId w:val="1"/>
        </w:numPr>
        <w:spacing w:after="240" w:line="360" w:lineRule="auto"/>
        <w:ind w:left="567" w:hanging="567"/>
        <w:rPr>
          <w:rFonts w:ascii="Century Gothic" w:eastAsia="Times New Roman" w:hAnsi="Century Gothic"/>
          <w:sz w:val="24"/>
          <w:szCs w:val="24"/>
        </w:rPr>
      </w:pPr>
      <w:r w:rsidRPr="00AC3CF2">
        <w:rPr>
          <w:rFonts w:ascii="Century Gothic" w:eastAsia="Times New Roman" w:hAnsi="Century Gothic"/>
          <w:sz w:val="24"/>
          <w:szCs w:val="24"/>
        </w:rPr>
        <w:t>If you serve food:</w:t>
      </w:r>
      <w:r w:rsidRPr="00AC3CF2">
        <w:rPr>
          <w:noProof/>
        </w:rPr>
        <w:t xml:space="preserve"> </w:t>
      </w:r>
    </w:p>
    <w:p w14:paraId="18D4E706" w14:textId="77777777" w:rsidR="00AC3CF2" w:rsidRPr="00AC3CF2" w:rsidRDefault="00AC3CF2" w:rsidP="00AC3CF2">
      <w:pPr>
        <w:pStyle w:val="ListParagraph"/>
        <w:numPr>
          <w:ilvl w:val="1"/>
          <w:numId w:val="1"/>
        </w:numPr>
        <w:spacing w:line="360" w:lineRule="auto"/>
        <w:rPr>
          <w:rFonts w:ascii="Century Gothic" w:eastAsia="Times New Roman" w:hAnsi="Century Gothic"/>
          <w:sz w:val="24"/>
          <w:szCs w:val="24"/>
        </w:rPr>
      </w:pPr>
      <w:r w:rsidRPr="00AC3CF2">
        <w:rPr>
          <w:rFonts w:ascii="Century Gothic" w:eastAsia="Times New Roman" w:hAnsi="Century Gothic"/>
          <w:sz w:val="24"/>
          <w:szCs w:val="24"/>
        </w:rPr>
        <w:t xml:space="preserve">increase your offering of plant-based menu options. </w:t>
      </w:r>
    </w:p>
    <w:p w14:paraId="3AAF9777" w14:textId="77777777" w:rsidR="00AC3CF2" w:rsidRPr="00AC3CF2" w:rsidRDefault="00AC3CF2" w:rsidP="00AC3CF2">
      <w:pPr>
        <w:pStyle w:val="ListParagraph"/>
        <w:numPr>
          <w:ilvl w:val="1"/>
          <w:numId w:val="1"/>
        </w:numPr>
        <w:spacing w:line="360" w:lineRule="auto"/>
        <w:rPr>
          <w:rFonts w:ascii="Century Gothic" w:eastAsia="Times New Roman" w:hAnsi="Century Gothic"/>
          <w:sz w:val="24"/>
          <w:szCs w:val="24"/>
        </w:rPr>
      </w:pPr>
      <w:r w:rsidRPr="00AC3CF2">
        <w:rPr>
          <w:rFonts w:ascii="Century Gothic" w:eastAsia="Times New Roman" w:hAnsi="Century Gothic"/>
          <w:sz w:val="24"/>
          <w:szCs w:val="24"/>
        </w:rPr>
        <w:t>increase and promote your offering of local and seasonal foods.</w:t>
      </w:r>
    </w:p>
    <w:p w14:paraId="7D52723D" w14:textId="77777777" w:rsidR="00AC3CF2" w:rsidRPr="00AC3CF2" w:rsidRDefault="00AC3CF2" w:rsidP="00AC3CF2">
      <w:pPr>
        <w:pStyle w:val="ListParagraph"/>
        <w:numPr>
          <w:ilvl w:val="1"/>
          <w:numId w:val="1"/>
        </w:numPr>
        <w:spacing w:line="360" w:lineRule="auto"/>
        <w:rPr>
          <w:rFonts w:ascii="Century Gothic" w:eastAsia="Times New Roman" w:hAnsi="Century Gothic"/>
          <w:sz w:val="24"/>
          <w:szCs w:val="24"/>
        </w:rPr>
      </w:pPr>
      <w:r w:rsidRPr="00AC3CF2">
        <w:rPr>
          <w:rFonts w:ascii="Century Gothic" w:eastAsia="Times New Roman" w:hAnsi="Century Gothic"/>
          <w:sz w:val="24"/>
          <w:szCs w:val="24"/>
        </w:rPr>
        <w:t>offer alternative smaller portion sizes.</w:t>
      </w:r>
    </w:p>
    <w:p w14:paraId="5EF58F56" w14:textId="77777777" w:rsidR="00AC3CF2" w:rsidRPr="00AC3CF2" w:rsidRDefault="00AC3CF2" w:rsidP="00AC3CF2">
      <w:pPr>
        <w:pStyle w:val="ListParagraph"/>
        <w:numPr>
          <w:ilvl w:val="1"/>
          <w:numId w:val="1"/>
        </w:numPr>
        <w:spacing w:line="360" w:lineRule="auto"/>
        <w:rPr>
          <w:rFonts w:ascii="Century Gothic" w:eastAsia="Times New Roman" w:hAnsi="Century Gothic"/>
          <w:sz w:val="24"/>
          <w:szCs w:val="24"/>
        </w:rPr>
      </w:pPr>
      <w:r w:rsidRPr="00AC3CF2">
        <w:rPr>
          <w:rFonts w:ascii="Century Gothic" w:eastAsia="Times New Roman" w:hAnsi="Century Gothic"/>
          <w:sz w:val="24"/>
          <w:szCs w:val="24"/>
        </w:rPr>
        <w:t>offer incentives to customers who bring their own containers.</w:t>
      </w:r>
    </w:p>
    <w:p w14:paraId="0D88B5C7" w14:textId="77777777" w:rsidR="00AC3CF2" w:rsidRPr="00AC3CF2" w:rsidRDefault="00AC3CF2" w:rsidP="00AC3CF2">
      <w:pPr>
        <w:pStyle w:val="ListParagraph"/>
        <w:numPr>
          <w:ilvl w:val="1"/>
          <w:numId w:val="1"/>
        </w:numPr>
        <w:spacing w:after="240" w:line="360" w:lineRule="auto"/>
        <w:rPr>
          <w:rFonts w:ascii="Century Gothic" w:eastAsia="Times New Roman" w:hAnsi="Century Gothic"/>
          <w:sz w:val="24"/>
          <w:szCs w:val="24"/>
        </w:rPr>
      </w:pPr>
      <w:r w:rsidRPr="00AC3CF2">
        <w:rPr>
          <w:rFonts w:ascii="Century Gothic" w:eastAsia="Times New Roman" w:hAnsi="Century Gothic"/>
          <w:sz w:val="24"/>
          <w:szCs w:val="24"/>
        </w:rPr>
        <w:t>offer digital menus and receipts.</w:t>
      </w:r>
    </w:p>
    <w:p w14:paraId="50B25D79" w14:textId="38B8C020" w:rsidR="00AC3CF2" w:rsidRPr="00AC3CF2" w:rsidRDefault="00AC3CF2" w:rsidP="00205396">
      <w:pPr>
        <w:pStyle w:val="ListParagraph"/>
        <w:numPr>
          <w:ilvl w:val="0"/>
          <w:numId w:val="1"/>
        </w:numPr>
        <w:spacing w:after="240" w:line="360" w:lineRule="auto"/>
        <w:ind w:left="567" w:hanging="567"/>
        <w:rPr>
          <w:rFonts w:ascii="Century Gothic" w:eastAsia="Times New Roman" w:hAnsi="Century Gothic"/>
          <w:sz w:val="24"/>
          <w:szCs w:val="24"/>
        </w:rPr>
      </w:pPr>
      <w:r w:rsidRPr="00AC3CF2">
        <w:rPr>
          <w:rFonts w:ascii="Century Gothic" w:eastAsia="Times New Roman" w:hAnsi="Century Gothic"/>
          <w:sz w:val="24"/>
          <w:szCs w:val="24"/>
        </w:rPr>
        <w:t>Monitor and report on your food waste and develop a food waste reduction plan</w:t>
      </w:r>
      <w:r w:rsidR="00476504" w:rsidRPr="00AC3CF2">
        <w:rPr>
          <w:rFonts w:ascii="Century Gothic" w:eastAsia="Times New Roman" w:hAnsi="Century Gothic"/>
          <w:sz w:val="24"/>
          <w:szCs w:val="24"/>
        </w:rPr>
        <w:t xml:space="preserve">. </w:t>
      </w:r>
      <w:r w:rsidR="00476504">
        <w:rPr>
          <w:rFonts w:ascii="Century Gothic" w:eastAsia="Times New Roman" w:hAnsi="Century Gothic"/>
          <w:sz w:val="24"/>
          <w:szCs w:val="24"/>
        </w:rPr>
        <w:t xml:space="preserve">The </w:t>
      </w:r>
      <w:hyperlink r:id="rId10" w:history="1">
        <w:r w:rsidR="00476504" w:rsidRPr="009A0DED">
          <w:rPr>
            <w:rStyle w:val="Hyperlink"/>
            <w:rFonts w:ascii="Century Gothic" w:eastAsia="Times New Roman" w:hAnsi="Century Gothic"/>
            <w:sz w:val="24"/>
            <w:szCs w:val="24"/>
          </w:rPr>
          <w:t>Guardians of Grub website</w:t>
        </w:r>
      </w:hyperlink>
      <w:r w:rsidR="00476504">
        <w:rPr>
          <w:rFonts w:ascii="Century Gothic" w:eastAsia="Times New Roman" w:hAnsi="Century Gothic"/>
          <w:sz w:val="24"/>
          <w:szCs w:val="24"/>
        </w:rPr>
        <w:t xml:space="preserve"> includes</w:t>
      </w:r>
      <w:r w:rsidRPr="00AC3CF2">
        <w:rPr>
          <w:rFonts w:ascii="Century Gothic" w:eastAsia="Times New Roman" w:hAnsi="Century Gothic"/>
          <w:sz w:val="24"/>
          <w:szCs w:val="24"/>
        </w:rPr>
        <w:t xml:space="preserve"> information on how to get started. </w:t>
      </w:r>
    </w:p>
    <w:p w14:paraId="65B8BE0D" w14:textId="77777777" w:rsidR="00AC3CF2" w:rsidRPr="00AC3CF2" w:rsidRDefault="00AC3CF2" w:rsidP="00205396">
      <w:pPr>
        <w:pStyle w:val="ListParagraph"/>
        <w:numPr>
          <w:ilvl w:val="0"/>
          <w:numId w:val="1"/>
        </w:numPr>
        <w:spacing w:after="240" w:line="360" w:lineRule="auto"/>
        <w:ind w:left="567" w:hanging="567"/>
        <w:rPr>
          <w:rFonts w:ascii="Century Gothic" w:eastAsia="Times New Roman" w:hAnsi="Century Gothic"/>
          <w:sz w:val="24"/>
          <w:szCs w:val="24"/>
        </w:rPr>
      </w:pPr>
      <w:r w:rsidRPr="00AC3CF2">
        <w:rPr>
          <w:rFonts w:ascii="Century Gothic" w:eastAsia="Times New Roman" w:hAnsi="Century Gothic"/>
          <w:sz w:val="24"/>
          <w:szCs w:val="24"/>
        </w:rPr>
        <w:t>Donate surplus food to one of Medway’s surplus food distributors. *</w:t>
      </w:r>
    </w:p>
    <w:p w14:paraId="7B5FE36B" w14:textId="125D8C48" w:rsidR="00AC3CF2" w:rsidRPr="00AC3CF2" w:rsidRDefault="00AC3CF2" w:rsidP="00205396">
      <w:pPr>
        <w:pStyle w:val="ListParagraph"/>
        <w:numPr>
          <w:ilvl w:val="0"/>
          <w:numId w:val="1"/>
        </w:numPr>
        <w:spacing w:after="240" w:line="360" w:lineRule="auto"/>
        <w:ind w:left="567" w:hanging="567"/>
        <w:rPr>
          <w:rFonts w:ascii="Century Gothic" w:eastAsia="Times New Roman" w:hAnsi="Century Gothic"/>
          <w:sz w:val="24"/>
          <w:szCs w:val="24"/>
        </w:rPr>
      </w:pPr>
      <w:r w:rsidRPr="00AC3CF2">
        <w:rPr>
          <w:rFonts w:ascii="Century Gothic" w:eastAsia="Times New Roman" w:hAnsi="Century Gothic"/>
          <w:sz w:val="24"/>
          <w:szCs w:val="24"/>
        </w:rPr>
        <w:t xml:space="preserve">Sign up to food sharing apps such as </w:t>
      </w:r>
      <w:proofErr w:type="spellStart"/>
      <w:r w:rsidRPr="00AC3CF2">
        <w:rPr>
          <w:rFonts w:ascii="Century Gothic" w:eastAsia="Times New Roman" w:hAnsi="Century Gothic"/>
          <w:sz w:val="24"/>
          <w:szCs w:val="24"/>
        </w:rPr>
        <w:t>FareShare</w:t>
      </w:r>
      <w:proofErr w:type="spellEnd"/>
      <w:r w:rsidRPr="00AC3CF2">
        <w:rPr>
          <w:rFonts w:ascii="Century Gothic" w:eastAsia="Times New Roman" w:hAnsi="Century Gothic"/>
          <w:sz w:val="24"/>
          <w:szCs w:val="24"/>
        </w:rPr>
        <w:t>, To</w:t>
      </w:r>
      <w:r w:rsidR="009A0DED">
        <w:rPr>
          <w:rFonts w:ascii="Century Gothic" w:eastAsia="Times New Roman" w:hAnsi="Century Gothic"/>
          <w:sz w:val="24"/>
          <w:szCs w:val="24"/>
        </w:rPr>
        <w:t>o</w:t>
      </w:r>
      <w:r w:rsidRPr="00AC3CF2">
        <w:rPr>
          <w:rFonts w:ascii="Century Gothic" w:eastAsia="Times New Roman" w:hAnsi="Century Gothic"/>
          <w:sz w:val="24"/>
          <w:szCs w:val="24"/>
        </w:rPr>
        <w:t xml:space="preserve"> Good to Go, Olio.</w:t>
      </w:r>
    </w:p>
    <w:p w14:paraId="28A472E3" w14:textId="6EFEA8A6" w:rsidR="00AC3CF2" w:rsidRPr="00AC3CF2" w:rsidRDefault="00AC3CF2" w:rsidP="00205396">
      <w:pPr>
        <w:pStyle w:val="ListParagraph"/>
        <w:numPr>
          <w:ilvl w:val="0"/>
          <w:numId w:val="1"/>
        </w:numPr>
        <w:spacing w:after="240" w:line="360" w:lineRule="auto"/>
        <w:ind w:left="567" w:hanging="567"/>
        <w:rPr>
          <w:rFonts w:ascii="Century Gothic" w:eastAsia="Times New Roman" w:hAnsi="Century Gothic"/>
          <w:sz w:val="24"/>
          <w:szCs w:val="24"/>
        </w:rPr>
      </w:pPr>
      <w:r w:rsidRPr="00AC3CF2">
        <w:rPr>
          <w:rFonts w:ascii="Century Gothic" w:eastAsia="Times New Roman" w:hAnsi="Century Gothic"/>
          <w:sz w:val="24"/>
          <w:szCs w:val="24"/>
        </w:rPr>
        <w:t>Train staff on reducing energy, waste, and water guidelines</w:t>
      </w:r>
      <w:r w:rsidR="00476504" w:rsidRPr="00AC3CF2">
        <w:rPr>
          <w:rFonts w:ascii="Century Gothic" w:eastAsia="Times New Roman" w:hAnsi="Century Gothic"/>
          <w:sz w:val="24"/>
          <w:szCs w:val="24"/>
        </w:rPr>
        <w:t xml:space="preserve">. </w:t>
      </w:r>
      <w:r w:rsidRPr="00AC3CF2">
        <w:rPr>
          <w:rFonts w:ascii="Century Gothic" w:eastAsia="Times New Roman" w:hAnsi="Century Gothic"/>
          <w:sz w:val="24"/>
          <w:szCs w:val="24"/>
        </w:rPr>
        <w:t xml:space="preserve">The </w:t>
      </w:r>
      <w:hyperlink r:id="rId11" w:history="1">
        <w:r w:rsidRPr="009A0DED">
          <w:rPr>
            <w:rStyle w:val="Hyperlink"/>
            <w:rFonts w:ascii="Century Gothic" w:eastAsia="Times New Roman" w:hAnsi="Century Gothic"/>
            <w:sz w:val="24"/>
            <w:szCs w:val="24"/>
          </w:rPr>
          <w:t>Guardians of Grub website</w:t>
        </w:r>
      </w:hyperlink>
      <w:r w:rsidRPr="00AC3CF2">
        <w:rPr>
          <w:rFonts w:ascii="Century Gothic" w:eastAsia="Times New Roman" w:hAnsi="Century Gothic"/>
          <w:sz w:val="24"/>
          <w:szCs w:val="24"/>
        </w:rPr>
        <w:t xml:space="preserve"> has lots of useful information</w:t>
      </w:r>
      <w:r w:rsidR="00476504">
        <w:rPr>
          <w:rFonts w:ascii="Century Gothic" w:eastAsia="Times New Roman" w:hAnsi="Century Gothic"/>
          <w:sz w:val="24"/>
          <w:szCs w:val="24"/>
        </w:rPr>
        <w:t>.</w:t>
      </w:r>
    </w:p>
    <w:p w14:paraId="47D84169" w14:textId="5A2D8619" w:rsidR="00AC3CF2" w:rsidRPr="00AC3CF2" w:rsidRDefault="00AC3CF2" w:rsidP="00205396">
      <w:pPr>
        <w:pStyle w:val="ListParagraph"/>
        <w:numPr>
          <w:ilvl w:val="0"/>
          <w:numId w:val="1"/>
        </w:numPr>
        <w:spacing w:after="240" w:line="360" w:lineRule="auto"/>
        <w:ind w:left="567" w:hanging="567"/>
        <w:rPr>
          <w:rFonts w:ascii="Century Gothic" w:eastAsia="Times New Roman" w:hAnsi="Century Gothic"/>
          <w:sz w:val="24"/>
          <w:szCs w:val="24"/>
        </w:rPr>
      </w:pPr>
      <w:r w:rsidRPr="00AC3CF2">
        <w:rPr>
          <w:rFonts w:ascii="Century Gothic" w:eastAsia="Times New Roman" w:hAnsi="Century Gothic"/>
          <w:sz w:val="24"/>
          <w:szCs w:val="24"/>
        </w:rPr>
        <w:t>Ensure catered events use low carbon, plant-based food, and drink options</w:t>
      </w:r>
      <w:r w:rsidR="00476504" w:rsidRPr="00AC3CF2">
        <w:rPr>
          <w:rFonts w:ascii="Century Gothic" w:eastAsia="Times New Roman" w:hAnsi="Century Gothic"/>
          <w:sz w:val="24"/>
          <w:szCs w:val="24"/>
        </w:rPr>
        <w:t xml:space="preserve">. </w:t>
      </w:r>
      <w:r w:rsidRPr="00AC3CF2">
        <w:rPr>
          <w:rFonts w:ascii="Century Gothic" w:eastAsia="Times New Roman" w:hAnsi="Century Gothic"/>
          <w:sz w:val="24"/>
          <w:szCs w:val="24"/>
        </w:rPr>
        <w:t>Go further and support local and ethical supply chains.</w:t>
      </w:r>
    </w:p>
    <w:p w14:paraId="4E5235E8" w14:textId="4C3F88B7" w:rsidR="00AC3CF2" w:rsidRPr="00AC3CF2" w:rsidRDefault="00AC3CF2" w:rsidP="00205396">
      <w:pPr>
        <w:pStyle w:val="ListParagraph"/>
        <w:numPr>
          <w:ilvl w:val="0"/>
          <w:numId w:val="1"/>
        </w:numPr>
        <w:spacing w:after="240" w:line="360" w:lineRule="auto"/>
        <w:ind w:left="567" w:hanging="567"/>
        <w:rPr>
          <w:rFonts w:ascii="Century Gothic" w:eastAsia="Times New Roman" w:hAnsi="Century Gothic"/>
          <w:sz w:val="24"/>
          <w:szCs w:val="24"/>
        </w:rPr>
      </w:pPr>
      <w:r w:rsidRPr="00AC3CF2">
        <w:rPr>
          <w:rFonts w:ascii="Century Gothic" w:eastAsia="Times New Roman" w:hAnsi="Century Gothic"/>
          <w:sz w:val="24"/>
          <w:szCs w:val="24"/>
        </w:rPr>
        <w:t xml:space="preserve">Sign up to become a water </w:t>
      </w:r>
      <w:hyperlink r:id="rId12" w:history="1">
        <w:r w:rsidRPr="00476504">
          <w:rPr>
            <w:rStyle w:val="Hyperlink"/>
            <w:rFonts w:ascii="Century Gothic" w:eastAsia="Times New Roman" w:hAnsi="Century Gothic"/>
            <w:sz w:val="24"/>
            <w:szCs w:val="24"/>
          </w:rPr>
          <w:t>Refill</w:t>
        </w:r>
      </w:hyperlink>
      <w:r w:rsidRPr="00AC3CF2">
        <w:rPr>
          <w:rFonts w:ascii="Century Gothic" w:eastAsia="Times New Roman" w:hAnsi="Century Gothic"/>
          <w:sz w:val="24"/>
          <w:szCs w:val="24"/>
        </w:rPr>
        <w:t xml:space="preserve"> station</w:t>
      </w:r>
      <w:r w:rsidR="00476504" w:rsidRPr="00AC3CF2">
        <w:rPr>
          <w:rFonts w:ascii="Century Gothic" w:eastAsia="Times New Roman" w:hAnsi="Century Gothic"/>
          <w:sz w:val="24"/>
          <w:szCs w:val="24"/>
        </w:rPr>
        <w:t xml:space="preserve">. </w:t>
      </w:r>
    </w:p>
    <w:p w14:paraId="42EADA2D" w14:textId="523DAB1A" w:rsidR="00AC3CF2" w:rsidRPr="00AC3CF2" w:rsidRDefault="00AC3CF2" w:rsidP="00205396">
      <w:pPr>
        <w:pStyle w:val="ListParagraph"/>
        <w:numPr>
          <w:ilvl w:val="0"/>
          <w:numId w:val="1"/>
        </w:numPr>
        <w:spacing w:after="240" w:line="360" w:lineRule="auto"/>
        <w:ind w:left="567" w:hanging="567"/>
        <w:rPr>
          <w:rFonts w:ascii="Century Gothic" w:eastAsia="Times New Roman" w:hAnsi="Century Gothic"/>
          <w:sz w:val="24"/>
          <w:szCs w:val="24"/>
        </w:rPr>
      </w:pPr>
      <w:r w:rsidRPr="00AC3CF2">
        <w:rPr>
          <w:rFonts w:ascii="Century Gothic" w:eastAsia="Times New Roman" w:hAnsi="Century Gothic"/>
          <w:sz w:val="24"/>
          <w:szCs w:val="24"/>
        </w:rPr>
        <w:t xml:space="preserve">Refuse single use plastics and show your support for </w:t>
      </w:r>
      <w:hyperlink r:id="rId13" w:history="1">
        <w:r w:rsidRPr="00476504">
          <w:rPr>
            <w:rStyle w:val="Hyperlink"/>
            <w:rFonts w:ascii="Century Gothic" w:eastAsia="Times New Roman" w:hAnsi="Century Gothic"/>
            <w:sz w:val="24"/>
            <w:szCs w:val="24"/>
          </w:rPr>
          <w:t>Towards Plastic Free Medway</w:t>
        </w:r>
      </w:hyperlink>
      <w:r w:rsidR="00476504">
        <w:rPr>
          <w:rFonts w:ascii="Century Gothic" w:eastAsia="Times New Roman" w:hAnsi="Century Gothic"/>
          <w:sz w:val="24"/>
          <w:szCs w:val="24"/>
        </w:rPr>
        <w:t>.</w:t>
      </w:r>
    </w:p>
    <w:p w14:paraId="46C0C278" w14:textId="2F431EA7" w:rsidR="00AC3CF2" w:rsidRPr="00AC3CF2" w:rsidRDefault="00AC3CF2" w:rsidP="00205396">
      <w:pPr>
        <w:pStyle w:val="ListParagraph"/>
        <w:numPr>
          <w:ilvl w:val="0"/>
          <w:numId w:val="1"/>
        </w:numPr>
        <w:spacing w:after="240" w:line="360" w:lineRule="auto"/>
        <w:ind w:left="567" w:hanging="567"/>
        <w:rPr>
          <w:rFonts w:ascii="Century Gothic" w:eastAsia="Times New Roman" w:hAnsi="Century Gothic"/>
          <w:sz w:val="24"/>
          <w:szCs w:val="24"/>
        </w:rPr>
      </w:pPr>
      <w:r w:rsidRPr="00AC3CF2">
        <w:rPr>
          <w:rFonts w:ascii="Century Gothic" w:eastAsia="Times New Roman" w:hAnsi="Century Gothic"/>
          <w:sz w:val="24"/>
          <w:szCs w:val="24"/>
        </w:rPr>
        <w:t>Go for accreditation through Medway’s Healthy Workplace Programme</w:t>
      </w:r>
      <w:r w:rsidR="00476504" w:rsidRPr="00AC3CF2">
        <w:rPr>
          <w:rFonts w:ascii="Century Gothic" w:eastAsia="Times New Roman" w:hAnsi="Century Gothic"/>
          <w:sz w:val="24"/>
          <w:szCs w:val="24"/>
        </w:rPr>
        <w:t xml:space="preserve">. </w:t>
      </w:r>
      <w:r w:rsidRPr="00AC3CF2">
        <w:rPr>
          <w:rFonts w:ascii="Century Gothic" w:eastAsia="Times New Roman" w:hAnsi="Century Gothic"/>
          <w:sz w:val="24"/>
          <w:szCs w:val="24"/>
        </w:rPr>
        <w:t xml:space="preserve">Email </w:t>
      </w:r>
      <w:hyperlink r:id="rId14" w:history="1">
        <w:r w:rsidRPr="00AC3CF2">
          <w:rPr>
            <w:rStyle w:val="Hyperlink"/>
            <w:rFonts w:ascii="Century Gothic" w:eastAsia="Times New Roman" w:hAnsi="Century Gothic"/>
            <w:color w:val="auto"/>
            <w:sz w:val="24"/>
            <w:szCs w:val="24"/>
          </w:rPr>
          <w:t>workplacehealth@medway.gov.uk</w:t>
        </w:r>
      </w:hyperlink>
      <w:r w:rsidRPr="00AC3CF2">
        <w:rPr>
          <w:rFonts w:ascii="Century Gothic" w:eastAsia="Times New Roman" w:hAnsi="Century Gothic"/>
          <w:sz w:val="24"/>
          <w:szCs w:val="24"/>
        </w:rPr>
        <w:t>.</w:t>
      </w:r>
    </w:p>
    <w:p w14:paraId="23F421D3" w14:textId="4631D69B" w:rsidR="00AC3CF2" w:rsidRPr="00AC3CF2" w:rsidRDefault="00AC3CF2" w:rsidP="00205396">
      <w:pPr>
        <w:pStyle w:val="ListParagraph"/>
        <w:numPr>
          <w:ilvl w:val="0"/>
          <w:numId w:val="1"/>
        </w:numPr>
        <w:spacing w:after="240" w:line="360" w:lineRule="auto"/>
        <w:ind w:left="567" w:hanging="567"/>
        <w:rPr>
          <w:rFonts w:ascii="Century Gothic" w:eastAsia="Times New Roman" w:hAnsi="Century Gothic"/>
          <w:sz w:val="24"/>
          <w:szCs w:val="24"/>
        </w:rPr>
      </w:pPr>
      <w:r w:rsidRPr="00AC3CF2">
        <w:rPr>
          <w:rFonts w:ascii="Century Gothic" w:eastAsia="Times New Roman" w:hAnsi="Century Gothic"/>
          <w:sz w:val="24"/>
          <w:szCs w:val="24"/>
        </w:rPr>
        <w:t xml:space="preserve">Make a difference to your local food system by joining Medway’s Food Partnership.  Email </w:t>
      </w:r>
      <w:hyperlink r:id="rId15" w:history="1">
        <w:r w:rsidRPr="00AC3CF2">
          <w:rPr>
            <w:rStyle w:val="Hyperlink"/>
            <w:rFonts w:ascii="Century Gothic" w:eastAsia="Times New Roman" w:hAnsi="Century Gothic"/>
            <w:color w:val="auto"/>
            <w:sz w:val="24"/>
            <w:szCs w:val="24"/>
          </w:rPr>
          <w:t>foodpartnership@medway.gov.uk</w:t>
        </w:r>
      </w:hyperlink>
      <w:r w:rsidRPr="00AC3CF2">
        <w:rPr>
          <w:rFonts w:ascii="Century Gothic" w:eastAsia="Times New Roman" w:hAnsi="Century Gothic"/>
          <w:sz w:val="24"/>
          <w:szCs w:val="24"/>
        </w:rPr>
        <w:t>.</w:t>
      </w:r>
    </w:p>
    <w:p w14:paraId="127B9CBC" w14:textId="09AEA05E" w:rsidR="00476504" w:rsidRDefault="00AC3CF2" w:rsidP="00AC3CF2">
      <w:pPr>
        <w:spacing w:line="360" w:lineRule="auto"/>
        <w:rPr>
          <w:rFonts w:ascii="Century Gothic" w:hAnsi="Century Gothic" w:cs="Cordia New"/>
        </w:rPr>
      </w:pPr>
      <w:r w:rsidRPr="00AF3341">
        <w:rPr>
          <w:rFonts w:ascii="Century Gothic" w:hAnsi="Century Gothic"/>
        </w:rPr>
        <w:t>* A list of Medway Council’s local charity and food bank partners can be found</w:t>
      </w:r>
      <w:r w:rsidR="009A0DED">
        <w:rPr>
          <w:rFonts w:ascii="Century Gothic" w:hAnsi="Century Gothic"/>
        </w:rPr>
        <w:t xml:space="preserve"> on the </w:t>
      </w:r>
      <w:hyperlink r:id="rId16" w:history="1">
        <w:r w:rsidR="009A0DED" w:rsidRPr="009A0DED">
          <w:rPr>
            <w:rStyle w:val="Hyperlink"/>
            <w:rFonts w:ascii="Century Gothic" w:hAnsi="Century Gothic"/>
          </w:rPr>
          <w:t>Food support in Medway page</w:t>
        </w:r>
      </w:hyperlink>
      <w:r w:rsidRPr="00AF3341">
        <w:rPr>
          <w:rFonts w:ascii="Century Gothic" w:hAnsi="Century Gothic" w:cs="Cordia New"/>
        </w:rPr>
        <w:t>.</w:t>
      </w:r>
    </w:p>
    <w:p w14:paraId="540B4FA2" w14:textId="77777777" w:rsidR="009A0DED" w:rsidRPr="009A0DED" w:rsidRDefault="009A0DED" w:rsidP="00AC3CF2">
      <w:pPr>
        <w:spacing w:line="360" w:lineRule="auto"/>
        <w:rPr>
          <w:rFonts w:ascii="Century Gothic" w:hAnsi="Century Gothic" w:cs="Cordia New"/>
        </w:rPr>
      </w:pPr>
    </w:p>
    <w:p w14:paraId="0C05F8E0" w14:textId="21AABE86" w:rsidR="00924C18" w:rsidRPr="00AC3CF2" w:rsidRDefault="00AC3CF2" w:rsidP="00AC3CF2">
      <w:pPr>
        <w:spacing w:line="360" w:lineRule="auto"/>
        <w:jc w:val="center"/>
        <w:rPr>
          <w:b/>
          <w:bCs/>
        </w:rPr>
      </w:pPr>
      <w:r w:rsidRPr="00AC3CF2">
        <w:rPr>
          <w:rFonts w:ascii="Century Gothic" w:hAnsi="Century Gothic"/>
          <w:b/>
          <w:bCs/>
          <w:sz w:val="24"/>
          <w:szCs w:val="24"/>
        </w:rPr>
        <w:t>Want to know more about climate action in Medway and join in</w:t>
      </w:r>
      <w:r w:rsidR="00476504" w:rsidRPr="00AC3CF2">
        <w:rPr>
          <w:rFonts w:ascii="Century Gothic" w:hAnsi="Century Gothic"/>
          <w:b/>
          <w:bCs/>
          <w:sz w:val="24"/>
          <w:szCs w:val="24"/>
        </w:rPr>
        <w:t xml:space="preserve">? </w:t>
      </w:r>
      <w:r w:rsidRPr="00AC3CF2">
        <w:rPr>
          <w:rFonts w:ascii="Century Gothic" w:hAnsi="Century Gothic"/>
          <w:b/>
          <w:bCs/>
          <w:sz w:val="24"/>
          <w:szCs w:val="24"/>
        </w:rPr>
        <w:t xml:space="preserve">Email us at </w:t>
      </w:r>
      <w:hyperlink r:id="rId17" w:history="1">
        <w:r w:rsidRPr="00AC3CF2">
          <w:rPr>
            <w:rStyle w:val="Hyperlink"/>
            <w:rFonts w:ascii="Century Gothic" w:hAnsi="Century Gothic"/>
            <w:b/>
            <w:bCs/>
            <w:color w:val="auto"/>
            <w:sz w:val="24"/>
            <w:szCs w:val="24"/>
          </w:rPr>
          <w:t>climatechange@medway.gov.uk</w:t>
        </w:r>
      </w:hyperlink>
    </w:p>
    <w:sectPr w:rsidR="00924C18" w:rsidRPr="00AC3CF2" w:rsidSect="008666B9">
      <w:headerReference w:type="default" r:id="rId18"/>
      <w:pgSz w:w="11906" w:h="16838"/>
      <w:pgMar w:top="720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86433" w14:textId="77777777" w:rsidR="008666B9" w:rsidRDefault="008666B9" w:rsidP="009A0DED">
      <w:r>
        <w:separator/>
      </w:r>
    </w:p>
  </w:endnote>
  <w:endnote w:type="continuationSeparator" w:id="0">
    <w:p w14:paraId="25C2A2C4" w14:textId="77777777" w:rsidR="008666B9" w:rsidRDefault="008666B9" w:rsidP="009A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F711" w14:textId="77777777" w:rsidR="008666B9" w:rsidRDefault="008666B9" w:rsidP="009A0DED">
      <w:r>
        <w:separator/>
      </w:r>
    </w:p>
  </w:footnote>
  <w:footnote w:type="continuationSeparator" w:id="0">
    <w:p w14:paraId="0B548D51" w14:textId="77777777" w:rsidR="008666B9" w:rsidRDefault="008666B9" w:rsidP="009A0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143C" w14:textId="31B3901D" w:rsidR="009A0DED" w:rsidRDefault="009A0DED" w:rsidP="009A0DED">
    <w:pPr>
      <w:pStyle w:val="Header"/>
      <w:ind w:left="360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92B6C59" wp14:editId="274D73EC">
          <wp:simplePos x="0" y="0"/>
          <wp:positionH relativeFrom="column">
            <wp:posOffset>5671276</wp:posOffset>
          </wp:positionH>
          <wp:positionV relativeFrom="paragraph">
            <wp:posOffset>240121</wp:posOffset>
          </wp:positionV>
          <wp:extent cx="1228725" cy="549275"/>
          <wp:effectExtent l="0" t="0" r="9525" b="3175"/>
          <wp:wrapSquare wrapText="bothSides"/>
          <wp:docPr id="1054215758" name="Picture 1" descr="Medway Food Partnersh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215758" name="Picture 1" descr="Medway Food Partnership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356" b="26910"/>
                  <a:stretch/>
                </pic:blipFill>
                <pic:spPr bwMode="auto">
                  <a:xfrm>
                    <a:off x="0" y="0"/>
                    <a:ext cx="1228725" cy="54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627358" wp14:editId="2B8B197D">
          <wp:simplePos x="0" y="0"/>
          <wp:positionH relativeFrom="margin">
            <wp:posOffset>4757057</wp:posOffset>
          </wp:positionH>
          <wp:positionV relativeFrom="paragraph">
            <wp:posOffset>70304</wp:posOffset>
          </wp:positionV>
          <wp:extent cx="831215" cy="752475"/>
          <wp:effectExtent l="0" t="0" r="6985" b="9525"/>
          <wp:wrapSquare wrapText="bothSides"/>
          <wp:docPr id="2110721820" name="Picture 1" descr="Medway climate chan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0721820" name="Picture 1" descr="Medway climate change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6B2"/>
    <w:multiLevelType w:val="multilevel"/>
    <w:tmpl w:val="96640166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 w16cid:durableId="87951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F2"/>
    <w:rsid w:val="00205396"/>
    <w:rsid w:val="00232C57"/>
    <w:rsid w:val="00476504"/>
    <w:rsid w:val="005E7B89"/>
    <w:rsid w:val="008666B9"/>
    <w:rsid w:val="00924C18"/>
    <w:rsid w:val="009400C4"/>
    <w:rsid w:val="009A0DED"/>
    <w:rsid w:val="00AC3CF2"/>
    <w:rsid w:val="00AF3341"/>
    <w:rsid w:val="00AF5209"/>
    <w:rsid w:val="00C9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7A8AA"/>
  <w15:chartTrackingRefBased/>
  <w15:docId w15:val="{49A556E0-D1D0-49FB-8AF5-A35872BA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CF2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CF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C3CF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765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0D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DED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9A0D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DED"/>
    <w:rPr>
      <w:rFonts w:ascii="Calibri" w:hAnsi="Calibri" w:cs="Calibri"/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9A0D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towardsplasticfreemedway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efill.org.uk/" TargetMode="External"/><Relationship Id="rId17" Type="http://schemas.openxmlformats.org/officeDocument/2006/relationships/hyperlink" Target="mailto:climatechange@medway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edway.gov.uk/info/200578/food_support_in_medwa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uardiansofgrub.com/resources/" TargetMode="External"/><Relationship Id="rId5" Type="http://schemas.openxmlformats.org/officeDocument/2006/relationships/styles" Target="styles.xml"/><Relationship Id="rId15" Type="http://schemas.openxmlformats.org/officeDocument/2006/relationships/hyperlink" Target="mailto:foodpartnership@medway.gov.uk" TargetMode="External"/><Relationship Id="rId10" Type="http://schemas.openxmlformats.org/officeDocument/2006/relationships/hyperlink" Target="http://www.guardiansofgrub.com/resource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workplacehealth@medway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252423E27144CBEDFD2BCD74B15D0" ma:contentTypeVersion="16" ma:contentTypeDescription="Create a new document." ma:contentTypeScope="" ma:versionID="33f97d43238813acdea1411b929875d6">
  <xsd:schema xmlns:xsd="http://www.w3.org/2001/XMLSchema" xmlns:xs="http://www.w3.org/2001/XMLSchema" xmlns:p="http://schemas.microsoft.com/office/2006/metadata/properties" xmlns:ns2="2c51dc68-7e1d-4104-833c-a790c9b0ae9d" xmlns:ns3="ff639fbc-925c-4033-983e-c4f18edf4e50" targetNamespace="http://schemas.microsoft.com/office/2006/metadata/properties" ma:root="true" ma:fieldsID="491b32b2d9d9490f363550c945a10077" ns2:_="" ns3:_="">
    <xsd:import namespace="2c51dc68-7e1d-4104-833c-a790c9b0ae9d"/>
    <xsd:import namespace="ff639fbc-925c-4033-983e-c4f18edf4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1dc68-7e1d-4104-833c-a790c9b0a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69303b9-df6d-4b7f-9ad0-59a49bf3f0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39fbc-925c-4033-983e-c4f18edf4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b390363-1de4-49a2-9b6c-ccf1acb9ae6e}" ma:internalName="TaxCatchAll" ma:showField="CatchAllData" ma:web="ff639fbc-925c-4033-983e-c4f18edf4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51dc68-7e1d-4104-833c-a790c9b0ae9d">
      <Terms xmlns="http://schemas.microsoft.com/office/infopath/2007/PartnerControls"/>
    </lcf76f155ced4ddcb4097134ff3c332f>
    <TaxCatchAll xmlns="ff639fbc-925c-4033-983e-c4f18edf4e50" xsi:nil="true"/>
  </documentManagement>
</p:properties>
</file>

<file path=customXml/itemProps1.xml><?xml version="1.0" encoding="utf-8"?>
<ds:datastoreItem xmlns:ds="http://schemas.openxmlformats.org/officeDocument/2006/customXml" ds:itemID="{245DE51D-AF09-4AC3-8E28-7FA84EE54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1dc68-7e1d-4104-833c-a790c9b0ae9d"/>
    <ds:schemaRef ds:uri="ff639fbc-925c-4033-983e-c4f18edf4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D4319-7418-422D-9E50-2A86EB7CD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F718B-68CB-49BC-92EF-86FB85F327DD}">
  <ds:schemaRefs>
    <ds:schemaRef ds:uri="http://schemas.microsoft.com/office/2006/metadata/properties"/>
    <ds:schemaRef ds:uri="http://schemas.microsoft.com/office/infopath/2007/PartnerControls"/>
    <ds:schemaRef ds:uri="2c51dc68-7e1d-4104-833c-a790c9b0ae9d"/>
    <ds:schemaRef ds:uri="ff639fbc-925c-4033-983e-c4f18edf4e50"/>
  </ds:schemaRefs>
</ds:datastoreItem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emrit, vicki</dc:creator>
  <cp:keywords/>
  <dc:description/>
  <cp:lastModifiedBy>maskell, skye</cp:lastModifiedBy>
  <cp:revision>2</cp:revision>
  <dcterms:created xsi:type="dcterms:W3CDTF">2024-02-14T14:38:00Z</dcterms:created>
  <dcterms:modified xsi:type="dcterms:W3CDTF">2024-02-14T14:38:00Z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0x010100427252423E27144CBEDFD2BCD74B15D0</vt:lpwstr>
  </property>
</Properties>
</file>