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52810" w14:textId="00B90AAB" w:rsidR="00D1019B" w:rsidRDefault="00D1019B" w:rsidP="00D1019B">
      <w:pPr>
        <w:pStyle w:val="Heading1"/>
        <w:rPr>
          <w:rFonts w:ascii="Arial" w:hAnsi="Arial" w:cs="Arial"/>
          <w:color w:val="auto"/>
        </w:rPr>
      </w:pPr>
      <w:r w:rsidRPr="00D1019B">
        <w:rPr>
          <w:rFonts w:ascii="Arial" w:hAnsi="Arial" w:cs="Arial"/>
          <w:color w:val="auto"/>
        </w:rPr>
        <w:t>Education Travel Assistance Polic</w:t>
      </w:r>
      <w:r>
        <w:rPr>
          <w:rFonts w:ascii="Arial" w:hAnsi="Arial" w:cs="Arial"/>
          <w:color w:val="auto"/>
        </w:rPr>
        <w:t>y – 1 September 2023</w:t>
      </w:r>
    </w:p>
    <w:p w14:paraId="7E857E9A" w14:textId="72278B86" w:rsidR="00822004" w:rsidRDefault="009246D1" w:rsidP="00D1019B">
      <w:pPr>
        <w:rPr>
          <w:rFonts w:ascii="Arial" w:hAnsi="Arial" w:cs="Arial"/>
          <w:sz w:val="24"/>
          <w:szCs w:val="24"/>
        </w:rPr>
      </w:pPr>
      <w:r>
        <w:rPr>
          <w:rFonts w:ascii="Arial" w:hAnsi="Arial" w:cs="Arial"/>
          <w:sz w:val="24"/>
          <w:szCs w:val="24"/>
        </w:rPr>
        <w:t>Author</w:t>
      </w:r>
      <w:r w:rsidR="00D1019B">
        <w:rPr>
          <w:rFonts w:ascii="Arial" w:hAnsi="Arial" w:cs="Arial"/>
          <w:sz w:val="24"/>
          <w:szCs w:val="24"/>
        </w:rPr>
        <w:t xml:space="preserve">:  School Services </w:t>
      </w:r>
      <w:r w:rsidR="00822004">
        <w:rPr>
          <w:rFonts w:ascii="Arial" w:hAnsi="Arial" w:cs="Arial"/>
          <w:sz w:val="24"/>
          <w:szCs w:val="24"/>
        </w:rPr>
        <w:t>Transport</w:t>
      </w:r>
      <w:r w:rsidR="00D1019B">
        <w:rPr>
          <w:rFonts w:ascii="Arial" w:hAnsi="Arial" w:cs="Arial"/>
          <w:sz w:val="24"/>
          <w:szCs w:val="24"/>
        </w:rPr>
        <w:t xml:space="preserve"> </w:t>
      </w:r>
      <w:r w:rsidR="00822004">
        <w:rPr>
          <w:rFonts w:ascii="Arial" w:hAnsi="Arial" w:cs="Arial"/>
          <w:sz w:val="24"/>
          <w:szCs w:val="24"/>
        </w:rPr>
        <w:t xml:space="preserve">Manager </w:t>
      </w:r>
    </w:p>
    <w:p w14:paraId="639AE2BC" w14:textId="3DE7D2A4" w:rsidR="002E33E3" w:rsidRDefault="002E33E3" w:rsidP="00D1019B">
      <w:pPr>
        <w:rPr>
          <w:rFonts w:ascii="Arial" w:hAnsi="Arial" w:cs="Arial"/>
          <w:sz w:val="24"/>
          <w:szCs w:val="24"/>
        </w:rPr>
      </w:pPr>
      <w:r w:rsidRPr="00F31FB3">
        <w:rPr>
          <w:rFonts w:ascii="Arial" w:hAnsi="Arial" w:cs="Arial"/>
          <w:sz w:val="24"/>
          <w:szCs w:val="24"/>
        </w:rPr>
        <w:t>This policy is for Medway resident pupils only - Mainstream pupils and pupils with SEND special educational needs.</w:t>
      </w:r>
    </w:p>
    <w:p w14:paraId="7B246DBD" w14:textId="2E6B409F" w:rsidR="00D1019B" w:rsidRPr="00863344" w:rsidRDefault="00822004" w:rsidP="00863344">
      <w:pPr>
        <w:pStyle w:val="Heading2"/>
        <w:rPr>
          <w:rFonts w:ascii="Arial" w:hAnsi="Arial" w:cs="Arial"/>
          <w:b/>
          <w:bCs/>
          <w:color w:val="auto"/>
        </w:rPr>
      </w:pPr>
      <w:r w:rsidRPr="00863344">
        <w:rPr>
          <w:rFonts w:ascii="Arial" w:hAnsi="Arial" w:cs="Arial"/>
          <w:b/>
          <w:bCs/>
          <w:color w:val="auto"/>
        </w:rPr>
        <w:t>Version</w:t>
      </w:r>
      <w:r w:rsidR="00D1019B" w:rsidRPr="00863344">
        <w:rPr>
          <w:rFonts w:ascii="Arial" w:hAnsi="Arial" w:cs="Arial"/>
          <w:b/>
          <w:bCs/>
          <w:color w:val="auto"/>
        </w:rPr>
        <w:t>: 4.4</w:t>
      </w:r>
    </w:p>
    <w:p w14:paraId="388E81A0" w14:textId="73AD540E" w:rsidR="00E843FF" w:rsidRDefault="00E843FF" w:rsidP="00D1019B">
      <w:pPr>
        <w:rPr>
          <w:rFonts w:ascii="Arial" w:hAnsi="Arial" w:cs="Arial"/>
          <w:sz w:val="24"/>
          <w:szCs w:val="24"/>
        </w:rPr>
      </w:pPr>
      <w:r>
        <w:rPr>
          <w:rFonts w:ascii="Arial" w:hAnsi="Arial" w:cs="Arial"/>
          <w:sz w:val="24"/>
          <w:szCs w:val="24"/>
        </w:rPr>
        <w:t>Version Control</w:t>
      </w:r>
    </w:p>
    <w:p w14:paraId="10499860" w14:textId="6C791AE8" w:rsidR="00E843FF" w:rsidRDefault="00E843FF" w:rsidP="00E843FF">
      <w:pPr>
        <w:rPr>
          <w:rFonts w:ascii="Arial" w:hAnsi="Arial" w:cs="Arial"/>
          <w:sz w:val="24"/>
          <w:szCs w:val="24"/>
        </w:rPr>
      </w:pPr>
      <w:r w:rsidRPr="000E78B3">
        <w:rPr>
          <w:rFonts w:ascii="Arial" w:hAnsi="Arial" w:cs="Arial"/>
          <w:b/>
          <w:bCs/>
          <w:sz w:val="24"/>
          <w:szCs w:val="24"/>
        </w:rPr>
        <w:t>1</w:t>
      </w:r>
      <w:r w:rsidR="000E78B3" w:rsidRPr="000E78B3">
        <w:rPr>
          <w:rFonts w:ascii="Arial" w:hAnsi="Arial" w:cs="Arial"/>
          <w:b/>
          <w:bCs/>
          <w:sz w:val="24"/>
          <w:szCs w:val="24"/>
        </w:rPr>
        <w:t>.0</w:t>
      </w:r>
      <w:r>
        <w:rPr>
          <w:rFonts w:ascii="Arial" w:hAnsi="Arial" w:cs="Arial"/>
          <w:sz w:val="24"/>
          <w:szCs w:val="24"/>
        </w:rPr>
        <w:t xml:space="preserve"> 23.01.2018 First Draft – Simon Harrington, </w:t>
      </w:r>
      <w:r w:rsidR="000E78B3">
        <w:rPr>
          <w:rFonts w:ascii="Arial" w:hAnsi="Arial" w:cs="Arial"/>
          <w:sz w:val="24"/>
          <w:szCs w:val="24"/>
        </w:rPr>
        <w:t>Programme Lead – School Services</w:t>
      </w:r>
    </w:p>
    <w:p w14:paraId="43926470" w14:textId="1469045C" w:rsidR="000E78B3" w:rsidRDefault="000E78B3" w:rsidP="00E843FF">
      <w:pPr>
        <w:rPr>
          <w:rFonts w:ascii="Arial" w:hAnsi="Arial" w:cs="Arial"/>
          <w:sz w:val="24"/>
          <w:szCs w:val="24"/>
        </w:rPr>
      </w:pPr>
      <w:r w:rsidRPr="000E78B3">
        <w:rPr>
          <w:rFonts w:ascii="Arial" w:hAnsi="Arial" w:cs="Arial"/>
          <w:b/>
          <w:bCs/>
          <w:sz w:val="24"/>
          <w:szCs w:val="24"/>
        </w:rPr>
        <w:t>1.1</w:t>
      </w:r>
      <w:r>
        <w:rPr>
          <w:rFonts w:ascii="Arial" w:hAnsi="Arial" w:cs="Arial"/>
          <w:sz w:val="24"/>
          <w:szCs w:val="24"/>
        </w:rPr>
        <w:t xml:space="preserve"> 07.02.2018 Revised First Draft – Graham Tanner, Programme Lead - Targeted Services</w:t>
      </w:r>
    </w:p>
    <w:p w14:paraId="084F8D76" w14:textId="269ACBF7" w:rsidR="000E78B3" w:rsidRDefault="000E78B3" w:rsidP="00E843FF">
      <w:pPr>
        <w:rPr>
          <w:rFonts w:ascii="Arial" w:hAnsi="Arial" w:cs="Arial"/>
          <w:sz w:val="24"/>
          <w:szCs w:val="24"/>
        </w:rPr>
      </w:pPr>
      <w:r w:rsidRPr="000E78B3">
        <w:rPr>
          <w:rFonts w:ascii="Arial" w:hAnsi="Arial" w:cs="Arial"/>
          <w:b/>
          <w:bCs/>
          <w:sz w:val="24"/>
          <w:szCs w:val="24"/>
        </w:rPr>
        <w:t>1.2</w:t>
      </w:r>
      <w:r>
        <w:rPr>
          <w:rFonts w:ascii="Arial" w:hAnsi="Arial" w:cs="Arial"/>
          <w:sz w:val="24"/>
          <w:szCs w:val="24"/>
        </w:rPr>
        <w:t xml:space="preserve"> 19.02.2018 Revised First Draft – Simon Harrington, Programme Lead – School Services</w:t>
      </w:r>
    </w:p>
    <w:p w14:paraId="24886B0C" w14:textId="77777777" w:rsidR="000E78B3" w:rsidRDefault="000E78B3" w:rsidP="000E78B3">
      <w:pPr>
        <w:rPr>
          <w:rFonts w:ascii="Arial" w:hAnsi="Arial" w:cs="Arial"/>
          <w:sz w:val="24"/>
          <w:szCs w:val="24"/>
        </w:rPr>
      </w:pPr>
      <w:r w:rsidRPr="002E33E3">
        <w:rPr>
          <w:rFonts w:ascii="Arial" w:hAnsi="Arial" w:cs="Arial"/>
          <w:b/>
          <w:bCs/>
          <w:sz w:val="24"/>
          <w:szCs w:val="24"/>
        </w:rPr>
        <w:t>2.1</w:t>
      </w:r>
      <w:r>
        <w:rPr>
          <w:rFonts w:ascii="Arial" w:hAnsi="Arial" w:cs="Arial"/>
          <w:sz w:val="24"/>
          <w:szCs w:val="24"/>
        </w:rPr>
        <w:t xml:space="preserve"> 20.02.2018 Second Draft - Graham Tanner, Programme Lead - Targeted Services</w:t>
      </w:r>
    </w:p>
    <w:p w14:paraId="54C61C81" w14:textId="77777777" w:rsidR="000E78B3" w:rsidRDefault="000E78B3" w:rsidP="000E78B3">
      <w:pPr>
        <w:rPr>
          <w:rFonts w:ascii="Arial" w:hAnsi="Arial" w:cs="Arial"/>
          <w:sz w:val="24"/>
          <w:szCs w:val="24"/>
        </w:rPr>
      </w:pPr>
      <w:r w:rsidRPr="002E33E3">
        <w:rPr>
          <w:rFonts w:ascii="Arial" w:hAnsi="Arial" w:cs="Arial"/>
          <w:b/>
          <w:bCs/>
          <w:sz w:val="24"/>
          <w:szCs w:val="24"/>
        </w:rPr>
        <w:t>3.1</w:t>
      </w:r>
      <w:r>
        <w:rPr>
          <w:rFonts w:ascii="Arial" w:hAnsi="Arial" w:cs="Arial"/>
          <w:sz w:val="24"/>
          <w:szCs w:val="24"/>
        </w:rPr>
        <w:t xml:space="preserve"> 27.02.2018 Third Draft (legal amendments) - Graham Tanner, Programme Lead - Targeted Services</w:t>
      </w:r>
    </w:p>
    <w:p w14:paraId="523A0A2D" w14:textId="15B26CC1" w:rsidR="000E78B3" w:rsidRDefault="000E78B3" w:rsidP="00E843FF">
      <w:pPr>
        <w:rPr>
          <w:rFonts w:ascii="Arial" w:hAnsi="Arial" w:cs="Arial"/>
          <w:bCs/>
          <w:sz w:val="24"/>
          <w:szCs w:val="24"/>
        </w:rPr>
      </w:pPr>
      <w:r w:rsidRPr="002E33E3">
        <w:rPr>
          <w:rFonts w:ascii="Arial" w:hAnsi="Arial" w:cs="Arial"/>
          <w:b/>
          <w:bCs/>
          <w:sz w:val="24"/>
          <w:szCs w:val="24"/>
        </w:rPr>
        <w:t>4.1</w:t>
      </w:r>
      <w:r>
        <w:rPr>
          <w:rFonts w:ascii="Arial" w:hAnsi="Arial" w:cs="Arial"/>
          <w:sz w:val="24"/>
          <w:szCs w:val="24"/>
        </w:rPr>
        <w:t xml:space="preserve"> 22.07.2020 Fourth Draft</w:t>
      </w:r>
      <w:r w:rsidR="002E33E3">
        <w:rPr>
          <w:rFonts w:ascii="Arial" w:hAnsi="Arial" w:cs="Arial"/>
          <w:sz w:val="24"/>
          <w:szCs w:val="24"/>
        </w:rPr>
        <w:t xml:space="preserve"> revised version LGO</w:t>
      </w:r>
      <w:r>
        <w:rPr>
          <w:rFonts w:ascii="Arial" w:hAnsi="Arial" w:cs="Arial"/>
          <w:sz w:val="24"/>
          <w:szCs w:val="24"/>
        </w:rPr>
        <w:t xml:space="preserve"> - </w:t>
      </w:r>
      <w:r>
        <w:rPr>
          <w:rFonts w:ascii="Arial" w:hAnsi="Arial" w:cs="Arial"/>
          <w:bCs/>
          <w:sz w:val="24"/>
          <w:szCs w:val="24"/>
        </w:rPr>
        <w:t>Paul Clarke</w:t>
      </w:r>
      <w:r w:rsidR="002E33E3">
        <w:rPr>
          <w:rFonts w:ascii="Arial" w:hAnsi="Arial" w:cs="Arial"/>
          <w:bCs/>
          <w:sz w:val="24"/>
          <w:szCs w:val="24"/>
        </w:rPr>
        <w:t>,</w:t>
      </w:r>
      <w:r>
        <w:rPr>
          <w:rFonts w:ascii="Arial" w:hAnsi="Arial" w:cs="Arial"/>
          <w:bCs/>
          <w:sz w:val="24"/>
          <w:szCs w:val="24"/>
        </w:rPr>
        <w:t xml:space="preserve"> Programme Lead – School Organisation and Capital Services</w:t>
      </w:r>
    </w:p>
    <w:p w14:paraId="0DFC96C5" w14:textId="7902ED32" w:rsidR="000E78B3" w:rsidRDefault="000E78B3" w:rsidP="00E843FF">
      <w:pPr>
        <w:rPr>
          <w:rFonts w:ascii="Arial" w:hAnsi="Arial" w:cs="Arial"/>
          <w:sz w:val="24"/>
          <w:szCs w:val="24"/>
        </w:rPr>
      </w:pPr>
      <w:r w:rsidRPr="002E33E3">
        <w:rPr>
          <w:rFonts w:ascii="Arial" w:hAnsi="Arial" w:cs="Arial"/>
          <w:b/>
          <w:sz w:val="24"/>
          <w:szCs w:val="24"/>
        </w:rPr>
        <w:t>4.2</w:t>
      </w:r>
      <w:r>
        <w:rPr>
          <w:rFonts w:ascii="Arial" w:hAnsi="Arial" w:cs="Arial"/>
          <w:bCs/>
          <w:sz w:val="24"/>
          <w:szCs w:val="24"/>
        </w:rPr>
        <w:t xml:space="preserve"> 10.10.2020 Fifth Draft </w:t>
      </w:r>
      <w:r w:rsidR="002E33E3">
        <w:rPr>
          <w:rFonts w:ascii="Arial" w:hAnsi="Arial" w:cs="Arial"/>
          <w:bCs/>
          <w:sz w:val="24"/>
          <w:szCs w:val="24"/>
        </w:rPr>
        <w:t>with revised LGO wording - Paul Clarke, Head of School Services</w:t>
      </w:r>
    </w:p>
    <w:p w14:paraId="6EF7E466" w14:textId="00528324" w:rsidR="000E78B3" w:rsidRDefault="002E33E3" w:rsidP="00E843FF">
      <w:pPr>
        <w:rPr>
          <w:rFonts w:ascii="Arial" w:hAnsi="Arial" w:cs="Arial"/>
          <w:bCs/>
          <w:sz w:val="24"/>
          <w:szCs w:val="24"/>
        </w:rPr>
      </w:pPr>
      <w:r w:rsidRPr="002E33E3">
        <w:rPr>
          <w:rFonts w:ascii="Arial" w:hAnsi="Arial" w:cs="Arial"/>
          <w:b/>
          <w:bCs/>
          <w:sz w:val="24"/>
          <w:szCs w:val="24"/>
        </w:rPr>
        <w:t>4.3</w:t>
      </w:r>
      <w:r>
        <w:rPr>
          <w:rFonts w:ascii="Arial" w:hAnsi="Arial" w:cs="Arial"/>
          <w:sz w:val="24"/>
          <w:szCs w:val="24"/>
        </w:rPr>
        <w:t xml:space="preserve"> 01.09.2021 Sixth Draft following policy amendment - </w:t>
      </w:r>
      <w:r>
        <w:rPr>
          <w:rFonts w:ascii="Arial" w:hAnsi="Arial" w:cs="Arial"/>
          <w:bCs/>
          <w:sz w:val="24"/>
          <w:szCs w:val="24"/>
        </w:rPr>
        <w:t>Laura Phillips, School Services Transport Manager</w:t>
      </w:r>
    </w:p>
    <w:p w14:paraId="63AE7A10" w14:textId="2F00743E" w:rsidR="002E33E3" w:rsidRDefault="002E33E3" w:rsidP="00E843FF">
      <w:pPr>
        <w:rPr>
          <w:rFonts w:ascii="Arial" w:hAnsi="Arial" w:cs="Arial"/>
          <w:bCs/>
          <w:sz w:val="24"/>
          <w:szCs w:val="24"/>
        </w:rPr>
      </w:pPr>
      <w:r w:rsidRPr="002E33E3">
        <w:rPr>
          <w:rFonts w:ascii="Arial" w:hAnsi="Arial" w:cs="Arial"/>
          <w:b/>
          <w:sz w:val="24"/>
          <w:szCs w:val="24"/>
        </w:rPr>
        <w:t>4.4</w:t>
      </w:r>
      <w:r>
        <w:rPr>
          <w:rFonts w:ascii="Arial" w:hAnsi="Arial" w:cs="Arial"/>
          <w:bCs/>
          <w:sz w:val="24"/>
          <w:szCs w:val="24"/>
        </w:rPr>
        <w:t xml:space="preserve"> 01.09.202</w:t>
      </w:r>
      <w:r w:rsidR="00AA4635">
        <w:rPr>
          <w:rFonts w:ascii="Arial" w:hAnsi="Arial" w:cs="Arial"/>
          <w:bCs/>
          <w:sz w:val="24"/>
          <w:szCs w:val="24"/>
        </w:rPr>
        <w:t>3</w:t>
      </w:r>
      <w:r w:rsidR="00150FD8">
        <w:rPr>
          <w:rFonts w:ascii="Arial" w:hAnsi="Arial" w:cs="Arial"/>
          <w:bCs/>
          <w:sz w:val="24"/>
          <w:szCs w:val="24"/>
        </w:rPr>
        <w:t xml:space="preserve"> </w:t>
      </w:r>
      <w:r>
        <w:rPr>
          <w:rFonts w:ascii="Arial" w:hAnsi="Arial" w:cs="Arial"/>
          <w:bCs/>
          <w:sz w:val="24"/>
          <w:szCs w:val="24"/>
        </w:rPr>
        <w:t>Seventh Draft following policy amendment - Laura Phillips, School Services Transport Manager</w:t>
      </w:r>
    </w:p>
    <w:p w14:paraId="6C72B967" w14:textId="083F90A8" w:rsidR="00150FD8" w:rsidRDefault="00150FD8">
      <w:pPr>
        <w:rPr>
          <w:rFonts w:ascii="Arial" w:hAnsi="Arial" w:cs="Arial"/>
          <w:bCs/>
          <w:sz w:val="24"/>
          <w:szCs w:val="24"/>
        </w:rPr>
      </w:pPr>
      <w:r>
        <w:rPr>
          <w:rFonts w:ascii="Arial" w:hAnsi="Arial" w:cs="Arial"/>
          <w:bCs/>
          <w:sz w:val="24"/>
          <w:szCs w:val="24"/>
        </w:rPr>
        <w:br w:type="page"/>
      </w:r>
    </w:p>
    <w:p w14:paraId="099D2C04" w14:textId="77777777" w:rsidR="00150FD8" w:rsidRDefault="00150FD8" w:rsidP="00E843FF">
      <w:pPr>
        <w:rPr>
          <w:rFonts w:ascii="Arial" w:hAnsi="Arial" w:cs="Arial"/>
          <w:bCs/>
          <w:sz w:val="24"/>
          <w:szCs w:val="24"/>
        </w:rPr>
      </w:pPr>
    </w:p>
    <w:p w14:paraId="6CB82BB1" w14:textId="5AA21DBF" w:rsidR="002E33E3" w:rsidRDefault="009246D1" w:rsidP="002E33E3">
      <w:pPr>
        <w:pStyle w:val="Heading2"/>
        <w:rPr>
          <w:rFonts w:ascii="Arial" w:hAnsi="Arial" w:cs="Arial"/>
          <w:b/>
          <w:bCs/>
          <w:color w:val="auto"/>
          <w:sz w:val="24"/>
          <w:szCs w:val="24"/>
        </w:rPr>
      </w:pPr>
      <w:r w:rsidRPr="00F31FB3">
        <w:rPr>
          <w:rFonts w:ascii="Arial" w:hAnsi="Arial" w:cs="Arial"/>
          <w:b/>
          <w:bCs/>
          <w:color w:val="auto"/>
          <w:sz w:val="24"/>
          <w:szCs w:val="24"/>
        </w:rPr>
        <w:t xml:space="preserve">Section A - </w:t>
      </w:r>
      <w:r w:rsidR="00470480">
        <w:rPr>
          <w:rFonts w:ascii="Arial" w:hAnsi="Arial" w:cs="Arial"/>
          <w:b/>
          <w:bCs/>
          <w:color w:val="auto"/>
          <w:sz w:val="24"/>
          <w:szCs w:val="24"/>
        </w:rPr>
        <w:t>P</w:t>
      </w:r>
      <w:r w:rsidRPr="00F31FB3">
        <w:rPr>
          <w:rFonts w:ascii="Arial" w:hAnsi="Arial" w:cs="Arial"/>
          <w:b/>
          <w:bCs/>
          <w:color w:val="auto"/>
          <w:sz w:val="24"/>
          <w:szCs w:val="24"/>
        </w:rPr>
        <w:t xml:space="preserve">art </w:t>
      </w:r>
      <w:r w:rsidR="00470480">
        <w:rPr>
          <w:rFonts w:ascii="Arial" w:hAnsi="Arial" w:cs="Arial"/>
          <w:b/>
          <w:bCs/>
          <w:color w:val="auto"/>
          <w:sz w:val="24"/>
          <w:szCs w:val="24"/>
        </w:rPr>
        <w:t>O</w:t>
      </w:r>
      <w:r w:rsidRPr="00F31FB3">
        <w:rPr>
          <w:rFonts w:ascii="Arial" w:hAnsi="Arial" w:cs="Arial"/>
          <w:b/>
          <w:bCs/>
          <w:color w:val="auto"/>
          <w:sz w:val="24"/>
          <w:szCs w:val="24"/>
        </w:rPr>
        <w:t xml:space="preserve">ne </w:t>
      </w:r>
      <w:r w:rsidR="002E33E3">
        <w:rPr>
          <w:rFonts w:ascii="Arial" w:hAnsi="Arial" w:cs="Arial"/>
          <w:b/>
          <w:bCs/>
          <w:color w:val="auto"/>
          <w:sz w:val="24"/>
          <w:szCs w:val="24"/>
        </w:rPr>
        <w:t xml:space="preserve">- </w:t>
      </w:r>
      <w:r w:rsidRPr="00F31FB3">
        <w:rPr>
          <w:rFonts w:ascii="Arial" w:hAnsi="Arial" w:cs="Arial"/>
          <w:b/>
          <w:bCs/>
          <w:color w:val="auto"/>
          <w:sz w:val="24"/>
          <w:szCs w:val="24"/>
        </w:rPr>
        <w:t>Eligibility criteria, definitions and general information</w:t>
      </w:r>
    </w:p>
    <w:p w14:paraId="3FC297AD" w14:textId="77777777" w:rsidR="00150FD8" w:rsidRPr="00150FD8" w:rsidRDefault="00150FD8" w:rsidP="00150FD8"/>
    <w:p w14:paraId="6955C178" w14:textId="2857B727" w:rsidR="00822004" w:rsidRPr="00F31FB3" w:rsidRDefault="00D42BDE" w:rsidP="00F974E2">
      <w:pPr>
        <w:pStyle w:val="ListParagraph"/>
        <w:numPr>
          <w:ilvl w:val="1"/>
          <w:numId w:val="1"/>
        </w:numPr>
        <w:mirrorIndents/>
        <w:rPr>
          <w:rFonts w:ascii="Arial" w:hAnsi="Arial" w:cs="Arial"/>
          <w:sz w:val="24"/>
          <w:szCs w:val="24"/>
        </w:rPr>
      </w:pPr>
      <w:r>
        <w:rPr>
          <w:rFonts w:ascii="Arial" w:hAnsi="Arial" w:cs="Arial"/>
          <w:sz w:val="24"/>
          <w:szCs w:val="24"/>
        </w:rPr>
        <w:t xml:space="preserve"> </w:t>
      </w:r>
      <w:r w:rsidR="00822004" w:rsidRPr="00F31FB3">
        <w:rPr>
          <w:rFonts w:ascii="Arial" w:hAnsi="Arial" w:cs="Arial"/>
          <w:sz w:val="24"/>
          <w:szCs w:val="24"/>
        </w:rPr>
        <w:t>Standard eligibility criteria for mainstream pupils</w:t>
      </w:r>
    </w:p>
    <w:p w14:paraId="381DFCA1" w14:textId="481A0CB6" w:rsidR="009246D1" w:rsidRPr="00F31FB3" w:rsidRDefault="00D42BDE" w:rsidP="00F974E2">
      <w:pPr>
        <w:pStyle w:val="ListParagraph"/>
        <w:numPr>
          <w:ilvl w:val="1"/>
          <w:numId w:val="1"/>
        </w:numPr>
        <w:mirrorIndents/>
        <w:rPr>
          <w:rFonts w:ascii="Arial" w:hAnsi="Arial" w:cs="Arial"/>
          <w:bCs/>
          <w:sz w:val="24"/>
          <w:szCs w:val="24"/>
        </w:rPr>
      </w:pPr>
      <w:r>
        <w:rPr>
          <w:rFonts w:ascii="Arial" w:hAnsi="Arial" w:cs="Arial"/>
          <w:bCs/>
          <w:sz w:val="24"/>
          <w:szCs w:val="24"/>
        </w:rPr>
        <w:t xml:space="preserve"> </w:t>
      </w:r>
      <w:r w:rsidR="009246D1" w:rsidRPr="00F31FB3">
        <w:rPr>
          <w:rFonts w:ascii="Arial" w:hAnsi="Arial" w:cs="Arial"/>
          <w:bCs/>
          <w:sz w:val="24"/>
          <w:szCs w:val="24"/>
        </w:rPr>
        <w:t>Low-income eligibility criteria for mainstream pupils</w:t>
      </w:r>
    </w:p>
    <w:p w14:paraId="7BBBEE55" w14:textId="588ED7B9" w:rsidR="009246D1" w:rsidRPr="00F31FB3" w:rsidRDefault="009246D1" w:rsidP="00F974E2">
      <w:pPr>
        <w:pStyle w:val="ListParagraph"/>
        <w:numPr>
          <w:ilvl w:val="1"/>
          <w:numId w:val="1"/>
        </w:numPr>
        <w:mirrorIndents/>
        <w:rPr>
          <w:rFonts w:ascii="Arial" w:hAnsi="Arial" w:cs="Arial"/>
          <w:bCs/>
          <w:sz w:val="24"/>
          <w:szCs w:val="24"/>
        </w:rPr>
      </w:pPr>
      <w:r w:rsidRPr="00F31FB3">
        <w:rPr>
          <w:rFonts w:ascii="Arial" w:hAnsi="Arial" w:cs="Arial"/>
          <w:bCs/>
          <w:sz w:val="24"/>
          <w:szCs w:val="24"/>
        </w:rPr>
        <w:t>Denominational (faith) travel assistance</w:t>
      </w:r>
    </w:p>
    <w:p w14:paraId="24C55667" w14:textId="77777777" w:rsidR="00150FD8" w:rsidRDefault="009246D1" w:rsidP="00F974E2">
      <w:pPr>
        <w:pStyle w:val="ListParagraph"/>
        <w:numPr>
          <w:ilvl w:val="1"/>
          <w:numId w:val="1"/>
        </w:numPr>
        <w:mirrorIndents/>
        <w:rPr>
          <w:rFonts w:ascii="Arial" w:hAnsi="Arial" w:cs="Arial"/>
          <w:bCs/>
          <w:sz w:val="24"/>
          <w:szCs w:val="24"/>
        </w:rPr>
      </w:pPr>
      <w:r w:rsidRPr="00F31FB3">
        <w:rPr>
          <w:rFonts w:ascii="Arial" w:hAnsi="Arial" w:cs="Arial"/>
          <w:bCs/>
          <w:sz w:val="24"/>
          <w:szCs w:val="24"/>
        </w:rPr>
        <w:t>Nearest qualifying school</w:t>
      </w:r>
    </w:p>
    <w:p w14:paraId="020F90AC" w14:textId="61B2568F" w:rsidR="00150FD8" w:rsidRDefault="001E4C11" w:rsidP="00F974E2">
      <w:pPr>
        <w:pStyle w:val="ListParagraph"/>
        <w:numPr>
          <w:ilvl w:val="1"/>
          <w:numId w:val="1"/>
        </w:numPr>
        <w:mirrorIndents/>
        <w:rPr>
          <w:rFonts w:ascii="Arial" w:hAnsi="Arial" w:cs="Arial"/>
          <w:bCs/>
          <w:sz w:val="24"/>
          <w:szCs w:val="24"/>
        </w:rPr>
      </w:pPr>
      <w:r>
        <w:rPr>
          <w:rFonts w:ascii="Arial" w:hAnsi="Arial" w:cs="Arial"/>
          <w:bCs/>
          <w:sz w:val="24"/>
          <w:szCs w:val="24"/>
        </w:rPr>
        <w:t>-1.10</w:t>
      </w:r>
      <w:r w:rsidR="00150FD8">
        <w:rPr>
          <w:rFonts w:ascii="Arial" w:hAnsi="Arial" w:cs="Arial"/>
          <w:bCs/>
          <w:sz w:val="24"/>
          <w:szCs w:val="24"/>
        </w:rPr>
        <w:t xml:space="preserve"> </w:t>
      </w:r>
      <w:r w:rsidR="009246D1" w:rsidRPr="00150FD8">
        <w:rPr>
          <w:rFonts w:ascii="Arial" w:hAnsi="Arial" w:cs="Arial"/>
          <w:bCs/>
          <w:sz w:val="24"/>
          <w:szCs w:val="24"/>
        </w:rPr>
        <w:t>Expression of school preferences</w:t>
      </w:r>
    </w:p>
    <w:p w14:paraId="6546CBC1" w14:textId="3E42C452" w:rsidR="00D1019B" w:rsidRPr="00150FD8" w:rsidRDefault="009246D1" w:rsidP="00F974E2">
      <w:pPr>
        <w:pStyle w:val="ListParagraph"/>
        <w:numPr>
          <w:ilvl w:val="1"/>
          <w:numId w:val="2"/>
        </w:numPr>
        <w:mirrorIndents/>
        <w:rPr>
          <w:rFonts w:ascii="Arial" w:hAnsi="Arial" w:cs="Arial"/>
          <w:bCs/>
          <w:sz w:val="24"/>
          <w:szCs w:val="24"/>
        </w:rPr>
      </w:pPr>
      <w:r w:rsidRPr="00150FD8">
        <w:rPr>
          <w:rFonts w:ascii="Arial" w:hAnsi="Arial" w:cs="Arial"/>
          <w:bCs/>
          <w:sz w:val="24"/>
          <w:szCs w:val="24"/>
        </w:rPr>
        <w:t>Accompaniment</w:t>
      </w:r>
    </w:p>
    <w:p w14:paraId="56B8E32D" w14:textId="5B5339B0" w:rsidR="009246D1" w:rsidRPr="00F31FB3" w:rsidRDefault="009246D1" w:rsidP="00F974E2">
      <w:pPr>
        <w:pStyle w:val="ListParagraph"/>
        <w:numPr>
          <w:ilvl w:val="1"/>
          <w:numId w:val="2"/>
        </w:numPr>
        <w:mirrorIndents/>
        <w:rPr>
          <w:rFonts w:ascii="Arial" w:hAnsi="Arial" w:cs="Arial"/>
          <w:bCs/>
          <w:sz w:val="24"/>
          <w:szCs w:val="24"/>
        </w:rPr>
      </w:pPr>
      <w:r w:rsidRPr="00F31FB3">
        <w:rPr>
          <w:rFonts w:ascii="Arial" w:hAnsi="Arial" w:cs="Arial"/>
          <w:bCs/>
          <w:sz w:val="24"/>
          <w:szCs w:val="24"/>
        </w:rPr>
        <w:t>Application process timescales</w:t>
      </w:r>
    </w:p>
    <w:p w14:paraId="3CD584BA" w14:textId="3A9E43DB" w:rsidR="009246D1" w:rsidRPr="00F31FB3" w:rsidRDefault="002C7520" w:rsidP="00F974E2">
      <w:pPr>
        <w:pStyle w:val="ListParagraph"/>
        <w:numPr>
          <w:ilvl w:val="1"/>
          <w:numId w:val="2"/>
        </w:numPr>
        <w:mirrorIndents/>
        <w:rPr>
          <w:rFonts w:ascii="Arial" w:hAnsi="Arial" w:cs="Arial"/>
          <w:bCs/>
          <w:sz w:val="24"/>
          <w:szCs w:val="24"/>
        </w:rPr>
      </w:pPr>
      <w:r w:rsidRPr="00F31FB3">
        <w:rPr>
          <w:rFonts w:ascii="Arial" w:hAnsi="Arial" w:cs="Arial"/>
          <w:bCs/>
          <w:sz w:val="24"/>
          <w:szCs w:val="24"/>
        </w:rPr>
        <w:t>Definition of home address</w:t>
      </w:r>
    </w:p>
    <w:p w14:paraId="2E7F43C1" w14:textId="77777777" w:rsidR="00470480" w:rsidRDefault="002C7520" w:rsidP="00F974E2">
      <w:pPr>
        <w:pStyle w:val="ListParagraph"/>
        <w:numPr>
          <w:ilvl w:val="1"/>
          <w:numId w:val="2"/>
        </w:numPr>
        <w:mirrorIndents/>
        <w:rPr>
          <w:rFonts w:ascii="Arial" w:hAnsi="Arial" w:cs="Arial"/>
          <w:bCs/>
          <w:sz w:val="24"/>
          <w:szCs w:val="24"/>
        </w:rPr>
      </w:pPr>
      <w:r w:rsidRPr="00F31FB3">
        <w:rPr>
          <w:rFonts w:ascii="Arial" w:hAnsi="Arial" w:cs="Arial"/>
          <w:bCs/>
          <w:sz w:val="24"/>
          <w:szCs w:val="24"/>
        </w:rPr>
        <w:t>Shortest available walking route</w:t>
      </w:r>
    </w:p>
    <w:p w14:paraId="4996D44F" w14:textId="5287601E" w:rsidR="002C7520" w:rsidRPr="00470480" w:rsidRDefault="002C7520" w:rsidP="00F974E2">
      <w:pPr>
        <w:pStyle w:val="ListParagraph"/>
        <w:numPr>
          <w:ilvl w:val="1"/>
          <w:numId w:val="2"/>
        </w:numPr>
        <w:mirrorIndents/>
        <w:rPr>
          <w:rFonts w:ascii="Arial" w:hAnsi="Arial" w:cs="Arial"/>
          <w:bCs/>
          <w:sz w:val="24"/>
          <w:szCs w:val="24"/>
        </w:rPr>
      </w:pPr>
      <w:r w:rsidRPr="00470480">
        <w:rPr>
          <w:rFonts w:ascii="Arial" w:hAnsi="Arial" w:cs="Arial"/>
          <w:bCs/>
          <w:sz w:val="24"/>
          <w:szCs w:val="24"/>
        </w:rPr>
        <w:t>Limitations and matters that are not considered in education travel assistance assessment</w:t>
      </w:r>
    </w:p>
    <w:p w14:paraId="780ADDDE" w14:textId="77777777" w:rsidR="002C7520" w:rsidRPr="00F31FB3" w:rsidRDefault="002C7520" w:rsidP="00F974E2">
      <w:pPr>
        <w:pStyle w:val="ListParagraph"/>
        <w:numPr>
          <w:ilvl w:val="1"/>
          <w:numId w:val="2"/>
        </w:numPr>
        <w:mirrorIndents/>
        <w:rPr>
          <w:rFonts w:ascii="Arial" w:hAnsi="Arial" w:cs="Arial"/>
          <w:bCs/>
          <w:sz w:val="24"/>
          <w:szCs w:val="24"/>
        </w:rPr>
      </w:pPr>
      <w:r w:rsidRPr="00F31FB3">
        <w:rPr>
          <w:rFonts w:ascii="Arial" w:hAnsi="Arial" w:cs="Arial"/>
          <w:bCs/>
          <w:sz w:val="24"/>
          <w:szCs w:val="24"/>
        </w:rPr>
        <w:t>Expectations of behaviour</w:t>
      </w:r>
    </w:p>
    <w:p w14:paraId="1B523A3F" w14:textId="77777777" w:rsidR="00073E6F" w:rsidRDefault="00073E6F" w:rsidP="002C7520">
      <w:pPr>
        <w:pStyle w:val="Heading2"/>
        <w:rPr>
          <w:rFonts w:ascii="Arial" w:hAnsi="Arial" w:cs="Arial"/>
          <w:b/>
          <w:bCs/>
          <w:color w:val="auto"/>
          <w:sz w:val="24"/>
          <w:szCs w:val="24"/>
        </w:rPr>
      </w:pPr>
    </w:p>
    <w:p w14:paraId="371094AC" w14:textId="622AB442" w:rsidR="002C7520" w:rsidRPr="00F31FB3" w:rsidRDefault="002C7520" w:rsidP="002C7520">
      <w:pPr>
        <w:pStyle w:val="Heading2"/>
        <w:rPr>
          <w:rFonts w:ascii="Arial" w:hAnsi="Arial" w:cs="Arial"/>
          <w:b/>
          <w:bCs/>
          <w:color w:val="auto"/>
          <w:sz w:val="24"/>
          <w:szCs w:val="24"/>
        </w:rPr>
      </w:pPr>
      <w:r w:rsidRPr="00F31FB3">
        <w:rPr>
          <w:rFonts w:ascii="Arial" w:hAnsi="Arial" w:cs="Arial"/>
          <w:b/>
          <w:bCs/>
          <w:color w:val="auto"/>
          <w:sz w:val="24"/>
          <w:szCs w:val="24"/>
        </w:rPr>
        <w:t xml:space="preserve">Section A - </w:t>
      </w:r>
      <w:r w:rsidR="00470480">
        <w:rPr>
          <w:rFonts w:ascii="Arial" w:hAnsi="Arial" w:cs="Arial"/>
          <w:b/>
          <w:bCs/>
          <w:color w:val="auto"/>
          <w:sz w:val="24"/>
          <w:szCs w:val="24"/>
        </w:rPr>
        <w:t>P</w:t>
      </w:r>
      <w:r w:rsidRPr="00F31FB3">
        <w:rPr>
          <w:rFonts w:ascii="Arial" w:hAnsi="Arial" w:cs="Arial"/>
          <w:b/>
          <w:bCs/>
          <w:color w:val="auto"/>
          <w:sz w:val="24"/>
          <w:szCs w:val="24"/>
        </w:rPr>
        <w:t xml:space="preserve">art </w:t>
      </w:r>
      <w:r w:rsidR="00470480">
        <w:rPr>
          <w:rFonts w:ascii="Arial" w:hAnsi="Arial" w:cs="Arial"/>
          <w:b/>
          <w:bCs/>
          <w:color w:val="auto"/>
          <w:sz w:val="24"/>
          <w:szCs w:val="24"/>
        </w:rPr>
        <w:t>Two</w:t>
      </w:r>
      <w:r w:rsidRPr="00F31FB3">
        <w:rPr>
          <w:rFonts w:ascii="Arial" w:hAnsi="Arial" w:cs="Arial"/>
          <w:b/>
          <w:bCs/>
          <w:color w:val="auto"/>
          <w:sz w:val="24"/>
          <w:szCs w:val="24"/>
        </w:rPr>
        <w:t xml:space="preserve"> </w:t>
      </w:r>
      <w:r w:rsidR="00470480">
        <w:rPr>
          <w:rFonts w:ascii="Arial" w:hAnsi="Arial" w:cs="Arial"/>
          <w:b/>
          <w:bCs/>
          <w:color w:val="auto"/>
          <w:sz w:val="24"/>
          <w:szCs w:val="24"/>
        </w:rPr>
        <w:t xml:space="preserve">- </w:t>
      </w:r>
      <w:r w:rsidRPr="00F31FB3">
        <w:rPr>
          <w:rFonts w:ascii="Arial" w:hAnsi="Arial" w:cs="Arial"/>
          <w:b/>
          <w:bCs/>
          <w:color w:val="auto"/>
          <w:sz w:val="24"/>
          <w:szCs w:val="24"/>
        </w:rPr>
        <w:t>Assessment and outcomes</w:t>
      </w:r>
    </w:p>
    <w:p w14:paraId="0BA13B04" w14:textId="77777777" w:rsidR="002C7520" w:rsidRDefault="002C7520" w:rsidP="00F5455F">
      <w:pPr>
        <w:rPr>
          <w:rFonts w:ascii="Arial" w:hAnsi="Arial" w:cs="Arial"/>
          <w:b/>
          <w:sz w:val="24"/>
          <w:szCs w:val="24"/>
        </w:rPr>
      </w:pPr>
    </w:p>
    <w:p w14:paraId="3B0BED04" w14:textId="77777777"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2.1</w:t>
      </w:r>
      <w:r w:rsidRPr="00073E6F">
        <w:rPr>
          <w:rFonts w:ascii="Arial" w:hAnsi="Arial" w:cs="Arial"/>
          <w:bCs/>
          <w:sz w:val="24"/>
          <w:szCs w:val="24"/>
        </w:rPr>
        <w:tab/>
        <w:t>Initial assessment and outcome</w:t>
      </w:r>
      <w:r w:rsidRPr="00073E6F">
        <w:rPr>
          <w:rFonts w:ascii="Arial" w:hAnsi="Arial" w:cs="Arial"/>
          <w:bCs/>
          <w:sz w:val="24"/>
          <w:szCs w:val="24"/>
        </w:rPr>
        <w:tab/>
      </w:r>
    </w:p>
    <w:p w14:paraId="539097AE" w14:textId="59E6215F" w:rsidR="00073E6F" w:rsidRPr="00073E6F" w:rsidRDefault="00073E6F" w:rsidP="00073E6F">
      <w:pPr>
        <w:ind w:left="720" w:hanging="720"/>
        <w:contextualSpacing/>
        <w:mirrorIndents/>
        <w:rPr>
          <w:rFonts w:ascii="Arial" w:hAnsi="Arial" w:cs="Arial"/>
          <w:bCs/>
          <w:sz w:val="24"/>
          <w:szCs w:val="24"/>
        </w:rPr>
      </w:pPr>
      <w:r w:rsidRPr="00073E6F">
        <w:rPr>
          <w:rFonts w:ascii="Arial" w:hAnsi="Arial" w:cs="Arial"/>
          <w:bCs/>
          <w:sz w:val="24"/>
          <w:szCs w:val="24"/>
        </w:rPr>
        <w:t>2.2</w:t>
      </w:r>
      <w:r w:rsidRPr="00073E6F">
        <w:rPr>
          <w:rFonts w:ascii="Arial" w:hAnsi="Arial" w:cs="Arial"/>
          <w:bCs/>
          <w:sz w:val="24"/>
          <w:szCs w:val="24"/>
        </w:rPr>
        <w:tab/>
        <w:t>Education travel assistance for children who move house during a critical stage</w:t>
      </w:r>
      <w:r w:rsidRPr="00073E6F">
        <w:rPr>
          <w:rFonts w:ascii="Arial" w:hAnsi="Arial" w:cs="Arial"/>
          <w:bCs/>
          <w:sz w:val="24"/>
          <w:szCs w:val="24"/>
        </w:rPr>
        <w:tab/>
      </w:r>
    </w:p>
    <w:p w14:paraId="6D17D742" w14:textId="4BEF12C7"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2.3</w:t>
      </w:r>
      <w:r w:rsidRPr="00073E6F">
        <w:rPr>
          <w:rFonts w:ascii="Arial" w:hAnsi="Arial" w:cs="Arial"/>
          <w:bCs/>
          <w:sz w:val="24"/>
          <w:szCs w:val="24"/>
        </w:rPr>
        <w:tab/>
        <w:t>Mode of transport</w:t>
      </w:r>
      <w:r w:rsidRPr="00073E6F">
        <w:rPr>
          <w:rFonts w:ascii="Arial" w:hAnsi="Arial" w:cs="Arial"/>
          <w:bCs/>
          <w:sz w:val="24"/>
          <w:szCs w:val="24"/>
        </w:rPr>
        <w:tab/>
      </w:r>
    </w:p>
    <w:p w14:paraId="46A9F224" w14:textId="087E9640"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2.4</w:t>
      </w:r>
      <w:r w:rsidRPr="00073E6F">
        <w:rPr>
          <w:rFonts w:ascii="Arial" w:hAnsi="Arial" w:cs="Arial"/>
          <w:bCs/>
          <w:sz w:val="24"/>
          <w:szCs w:val="24"/>
        </w:rPr>
        <w:tab/>
        <w:t>Independent and/or non-Medway schools</w:t>
      </w:r>
      <w:r w:rsidRPr="00073E6F">
        <w:rPr>
          <w:rFonts w:ascii="Arial" w:hAnsi="Arial" w:cs="Arial"/>
          <w:bCs/>
          <w:sz w:val="24"/>
          <w:szCs w:val="24"/>
        </w:rPr>
        <w:tab/>
      </w:r>
    </w:p>
    <w:p w14:paraId="00BB2FF7" w14:textId="77D37C9B"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2.5</w:t>
      </w:r>
      <w:r w:rsidRPr="00073E6F">
        <w:rPr>
          <w:rFonts w:ascii="Arial" w:hAnsi="Arial" w:cs="Arial"/>
          <w:bCs/>
          <w:sz w:val="24"/>
          <w:szCs w:val="24"/>
        </w:rPr>
        <w:tab/>
        <w:t>Consideration of medical needs</w:t>
      </w:r>
      <w:r w:rsidRPr="00073E6F">
        <w:rPr>
          <w:rFonts w:ascii="Arial" w:hAnsi="Arial" w:cs="Arial"/>
          <w:bCs/>
          <w:sz w:val="24"/>
          <w:szCs w:val="24"/>
        </w:rPr>
        <w:tab/>
      </w:r>
    </w:p>
    <w:p w14:paraId="7AD0E5C7" w14:textId="1B6D0120"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2.6</w:t>
      </w:r>
      <w:r w:rsidRPr="00073E6F">
        <w:rPr>
          <w:rFonts w:ascii="Arial" w:hAnsi="Arial" w:cs="Arial"/>
          <w:bCs/>
          <w:sz w:val="24"/>
          <w:szCs w:val="24"/>
        </w:rPr>
        <w:tab/>
        <w:t>Home to school transport for Post-16 mainstream pupils</w:t>
      </w:r>
    </w:p>
    <w:p w14:paraId="2144EAAF" w14:textId="77777777" w:rsidR="00B80CA2" w:rsidRDefault="00B80CA2" w:rsidP="00F5455F">
      <w:pPr>
        <w:rPr>
          <w:rFonts w:ascii="Arial" w:hAnsi="Arial" w:cs="Arial"/>
          <w:bCs/>
          <w:sz w:val="24"/>
          <w:szCs w:val="24"/>
        </w:rPr>
      </w:pPr>
    </w:p>
    <w:p w14:paraId="0DA77558" w14:textId="77777777" w:rsidR="00863344" w:rsidRDefault="001A7DD3" w:rsidP="00863344">
      <w:pPr>
        <w:pStyle w:val="Heading2"/>
        <w:rPr>
          <w:rFonts w:ascii="Arial" w:hAnsi="Arial" w:cs="Arial"/>
          <w:b/>
          <w:bCs/>
          <w:color w:val="auto"/>
          <w:sz w:val="24"/>
          <w:szCs w:val="24"/>
        </w:rPr>
      </w:pPr>
      <w:r w:rsidRPr="00863344">
        <w:rPr>
          <w:rFonts w:ascii="Arial" w:hAnsi="Arial" w:cs="Arial"/>
          <w:b/>
          <w:bCs/>
          <w:color w:val="auto"/>
          <w:sz w:val="24"/>
          <w:szCs w:val="24"/>
        </w:rPr>
        <w:t xml:space="preserve">Section B - Education travel assistance for SEND pupils </w:t>
      </w:r>
    </w:p>
    <w:p w14:paraId="732C9764" w14:textId="77777777" w:rsidR="00863344" w:rsidRDefault="00863344" w:rsidP="001A7DD3">
      <w:pPr>
        <w:contextualSpacing/>
      </w:pPr>
    </w:p>
    <w:p w14:paraId="72F0DE84" w14:textId="39803D9C" w:rsidR="001A7DD3" w:rsidRPr="001A7DD3" w:rsidRDefault="001A7DD3" w:rsidP="001A7DD3">
      <w:pPr>
        <w:contextualSpacing/>
        <w:rPr>
          <w:rFonts w:ascii="Arial" w:hAnsi="Arial" w:cs="Arial"/>
          <w:sz w:val="24"/>
          <w:szCs w:val="24"/>
        </w:rPr>
      </w:pPr>
      <w:r w:rsidRPr="001A7DD3">
        <w:rPr>
          <w:rFonts w:ascii="Arial" w:hAnsi="Arial" w:cs="Arial"/>
          <w:sz w:val="24"/>
          <w:szCs w:val="24"/>
        </w:rPr>
        <w:t xml:space="preserve">3.1 </w:t>
      </w:r>
      <w:r w:rsidR="00CC2578">
        <w:rPr>
          <w:rFonts w:ascii="Arial" w:hAnsi="Arial" w:cs="Arial"/>
          <w:sz w:val="24"/>
          <w:szCs w:val="24"/>
        </w:rPr>
        <w:tab/>
      </w:r>
      <w:r w:rsidRPr="001A7DD3">
        <w:rPr>
          <w:rFonts w:ascii="Arial" w:hAnsi="Arial" w:cs="Arial"/>
          <w:sz w:val="24"/>
          <w:szCs w:val="24"/>
        </w:rPr>
        <w:t>Applications</w:t>
      </w:r>
      <w:r w:rsidRPr="001A7DD3">
        <w:rPr>
          <w:rFonts w:ascii="Arial" w:hAnsi="Arial" w:cs="Arial"/>
          <w:sz w:val="24"/>
          <w:szCs w:val="24"/>
        </w:rPr>
        <w:tab/>
      </w:r>
    </w:p>
    <w:p w14:paraId="1D95677D" w14:textId="07C86C22" w:rsidR="001A7DD3" w:rsidRPr="001A7DD3" w:rsidRDefault="001A7DD3" w:rsidP="001A7DD3">
      <w:pPr>
        <w:contextualSpacing/>
        <w:rPr>
          <w:rFonts w:ascii="Arial" w:hAnsi="Arial" w:cs="Arial"/>
          <w:sz w:val="24"/>
          <w:szCs w:val="24"/>
        </w:rPr>
      </w:pPr>
      <w:r w:rsidRPr="001A7DD3">
        <w:rPr>
          <w:rFonts w:ascii="Arial" w:hAnsi="Arial" w:cs="Arial"/>
          <w:sz w:val="24"/>
          <w:szCs w:val="24"/>
        </w:rPr>
        <w:t xml:space="preserve">3.2 </w:t>
      </w:r>
      <w:r w:rsidR="00CC2578">
        <w:rPr>
          <w:rFonts w:ascii="Arial" w:hAnsi="Arial" w:cs="Arial"/>
          <w:sz w:val="24"/>
          <w:szCs w:val="24"/>
        </w:rPr>
        <w:tab/>
      </w:r>
      <w:r w:rsidRPr="001A7DD3">
        <w:rPr>
          <w:rFonts w:ascii="Arial" w:hAnsi="Arial" w:cs="Arial"/>
          <w:sz w:val="24"/>
          <w:szCs w:val="24"/>
        </w:rPr>
        <w:t>Eligibility criteria</w:t>
      </w:r>
      <w:r w:rsidRPr="001A7DD3">
        <w:rPr>
          <w:rFonts w:ascii="Arial" w:hAnsi="Arial" w:cs="Arial"/>
          <w:sz w:val="24"/>
          <w:szCs w:val="24"/>
        </w:rPr>
        <w:tab/>
      </w:r>
    </w:p>
    <w:p w14:paraId="0F4356A7" w14:textId="2EE8FB64" w:rsidR="001A7DD3" w:rsidRDefault="001A7DD3" w:rsidP="001A7DD3">
      <w:pPr>
        <w:contextualSpacing/>
        <w:rPr>
          <w:rFonts w:ascii="Arial" w:hAnsi="Arial" w:cs="Arial"/>
          <w:sz w:val="24"/>
          <w:szCs w:val="24"/>
        </w:rPr>
      </w:pPr>
      <w:r w:rsidRPr="001A7DD3">
        <w:rPr>
          <w:rFonts w:ascii="Arial" w:hAnsi="Arial" w:cs="Arial"/>
          <w:sz w:val="24"/>
          <w:szCs w:val="24"/>
        </w:rPr>
        <w:t xml:space="preserve">3.3 </w:t>
      </w:r>
      <w:r w:rsidR="00CC2578">
        <w:rPr>
          <w:rFonts w:ascii="Arial" w:hAnsi="Arial" w:cs="Arial"/>
          <w:sz w:val="24"/>
          <w:szCs w:val="24"/>
        </w:rPr>
        <w:tab/>
      </w:r>
      <w:r w:rsidRPr="001A7DD3">
        <w:rPr>
          <w:rFonts w:ascii="Arial" w:hAnsi="Arial" w:cs="Arial"/>
          <w:sz w:val="24"/>
          <w:szCs w:val="24"/>
        </w:rPr>
        <w:t>Consideration of medical needs for SEND pupils</w:t>
      </w:r>
    </w:p>
    <w:p w14:paraId="13156880" w14:textId="77777777" w:rsidR="002460A5" w:rsidRDefault="002460A5" w:rsidP="001A7DD3">
      <w:pPr>
        <w:contextualSpacing/>
        <w:rPr>
          <w:rFonts w:ascii="Arial" w:hAnsi="Arial" w:cs="Arial"/>
          <w:sz w:val="24"/>
          <w:szCs w:val="24"/>
        </w:rPr>
      </w:pPr>
    </w:p>
    <w:p w14:paraId="61B6C41C" w14:textId="4DF4D33E" w:rsidR="002460A5" w:rsidRDefault="002460A5" w:rsidP="00863344">
      <w:pPr>
        <w:pStyle w:val="Heading2"/>
        <w:rPr>
          <w:rFonts w:ascii="Arial" w:hAnsi="Arial" w:cs="Arial"/>
          <w:b/>
          <w:bCs/>
          <w:color w:val="auto"/>
        </w:rPr>
      </w:pPr>
      <w:r w:rsidRPr="00863344">
        <w:rPr>
          <w:rFonts w:ascii="Arial" w:hAnsi="Arial" w:cs="Arial"/>
          <w:b/>
          <w:bCs/>
          <w:color w:val="auto"/>
        </w:rPr>
        <w:t>Assessment and outcomes</w:t>
      </w:r>
    </w:p>
    <w:p w14:paraId="25A1AF9C" w14:textId="77777777" w:rsidR="00696703" w:rsidRPr="00696703" w:rsidRDefault="00696703" w:rsidP="00696703"/>
    <w:p w14:paraId="3B8E4AF3" w14:textId="3D580480"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4.1</w:t>
      </w:r>
      <w:r w:rsidRPr="00D42BDE">
        <w:rPr>
          <w:rFonts w:ascii="Arial" w:hAnsi="Arial" w:cs="Arial"/>
          <w:bCs/>
          <w:sz w:val="24"/>
          <w:szCs w:val="24"/>
        </w:rPr>
        <w:tab/>
        <w:t>Travel assistance arrangements</w:t>
      </w:r>
      <w:r w:rsidRPr="00D42BDE">
        <w:rPr>
          <w:rFonts w:ascii="Arial" w:hAnsi="Arial" w:cs="Arial"/>
          <w:bCs/>
          <w:sz w:val="24"/>
          <w:szCs w:val="24"/>
        </w:rPr>
        <w:tab/>
      </w:r>
    </w:p>
    <w:p w14:paraId="5CDE31E1" w14:textId="74B1803B"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4.2</w:t>
      </w:r>
      <w:r w:rsidRPr="00D42BDE">
        <w:rPr>
          <w:rFonts w:ascii="Arial" w:hAnsi="Arial" w:cs="Arial"/>
          <w:bCs/>
          <w:sz w:val="24"/>
          <w:szCs w:val="24"/>
        </w:rPr>
        <w:tab/>
        <w:t>Review of transport provision</w:t>
      </w:r>
      <w:r w:rsidRPr="00D42BDE">
        <w:rPr>
          <w:rFonts w:ascii="Arial" w:hAnsi="Arial" w:cs="Arial"/>
          <w:bCs/>
          <w:sz w:val="24"/>
          <w:szCs w:val="24"/>
        </w:rPr>
        <w:tab/>
      </w:r>
    </w:p>
    <w:p w14:paraId="532C6A44" w14:textId="5891608D"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4.3</w:t>
      </w:r>
      <w:r w:rsidRPr="00D42BDE">
        <w:rPr>
          <w:rFonts w:ascii="Arial" w:hAnsi="Arial" w:cs="Arial"/>
          <w:bCs/>
          <w:sz w:val="24"/>
          <w:szCs w:val="24"/>
        </w:rPr>
        <w:tab/>
        <w:t>Personal allowances</w:t>
      </w:r>
      <w:r w:rsidRPr="00D42BDE">
        <w:rPr>
          <w:rFonts w:ascii="Arial" w:hAnsi="Arial" w:cs="Arial"/>
          <w:bCs/>
          <w:sz w:val="24"/>
          <w:szCs w:val="24"/>
        </w:rPr>
        <w:tab/>
      </w:r>
    </w:p>
    <w:p w14:paraId="69F59143" w14:textId="5C31EAA5"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4.4</w:t>
      </w:r>
      <w:r w:rsidRPr="00D42BDE">
        <w:rPr>
          <w:rFonts w:ascii="Arial" w:hAnsi="Arial" w:cs="Arial"/>
          <w:bCs/>
          <w:sz w:val="24"/>
          <w:szCs w:val="24"/>
        </w:rPr>
        <w:tab/>
        <w:t>Allocation of transport</w:t>
      </w:r>
      <w:r w:rsidRPr="00D42BDE">
        <w:rPr>
          <w:rFonts w:ascii="Arial" w:hAnsi="Arial" w:cs="Arial"/>
          <w:bCs/>
          <w:sz w:val="24"/>
          <w:szCs w:val="24"/>
        </w:rPr>
        <w:tab/>
      </w:r>
    </w:p>
    <w:p w14:paraId="0CD29A06" w14:textId="0203AB97"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4.5</w:t>
      </w:r>
      <w:r w:rsidRPr="00D42BDE">
        <w:rPr>
          <w:rFonts w:ascii="Arial" w:hAnsi="Arial" w:cs="Arial"/>
          <w:bCs/>
          <w:sz w:val="24"/>
          <w:szCs w:val="24"/>
        </w:rPr>
        <w:tab/>
        <w:t>Provision of passenger assistants</w:t>
      </w:r>
      <w:r w:rsidRPr="00D42BDE">
        <w:rPr>
          <w:rFonts w:ascii="Arial" w:hAnsi="Arial" w:cs="Arial"/>
          <w:bCs/>
          <w:sz w:val="24"/>
          <w:szCs w:val="24"/>
        </w:rPr>
        <w:tab/>
      </w:r>
    </w:p>
    <w:p w14:paraId="066B9420" w14:textId="61DA65B1"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4.6</w:t>
      </w:r>
      <w:r w:rsidRPr="00D42BDE">
        <w:rPr>
          <w:rFonts w:ascii="Arial" w:hAnsi="Arial" w:cs="Arial"/>
          <w:bCs/>
          <w:sz w:val="24"/>
          <w:szCs w:val="24"/>
        </w:rPr>
        <w:tab/>
        <w:t>Residential educational provision</w:t>
      </w:r>
      <w:r w:rsidRPr="00D42BDE">
        <w:rPr>
          <w:rFonts w:ascii="Arial" w:hAnsi="Arial" w:cs="Arial"/>
          <w:bCs/>
          <w:sz w:val="24"/>
          <w:szCs w:val="24"/>
        </w:rPr>
        <w:tab/>
      </w:r>
    </w:p>
    <w:p w14:paraId="15FCBF62" w14:textId="6BEBF711" w:rsidR="00B80CA2" w:rsidRDefault="00B80CA2">
      <w:pPr>
        <w:rPr>
          <w:rFonts w:ascii="Arial" w:hAnsi="Arial" w:cs="Arial"/>
          <w:sz w:val="24"/>
          <w:szCs w:val="24"/>
        </w:rPr>
      </w:pPr>
      <w:r>
        <w:rPr>
          <w:rFonts w:ascii="Arial" w:hAnsi="Arial" w:cs="Arial"/>
          <w:sz w:val="24"/>
          <w:szCs w:val="24"/>
        </w:rPr>
        <w:br w:type="page"/>
      </w:r>
    </w:p>
    <w:p w14:paraId="5672298E" w14:textId="77777777" w:rsidR="002460A5" w:rsidRDefault="002460A5" w:rsidP="001A7DD3">
      <w:pPr>
        <w:contextualSpacing/>
        <w:rPr>
          <w:rFonts w:ascii="Arial" w:hAnsi="Arial" w:cs="Arial"/>
          <w:sz w:val="24"/>
          <w:szCs w:val="24"/>
        </w:rPr>
      </w:pPr>
    </w:p>
    <w:p w14:paraId="08E3D3D3" w14:textId="77777777" w:rsidR="005B2C8B" w:rsidRDefault="005B2C8B" w:rsidP="005B2C8B">
      <w:pPr>
        <w:contextualSpacing/>
        <w:mirrorIndents/>
        <w:rPr>
          <w:rFonts w:ascii="Arial" w:hAnsi="Arial" w:cs="Arial"/>
          <w:b/>
          <w:sz w:val="24"/>
          <w:szCs w:val="24"/>
        </w:rPr>
      </w:pPr>
      <w:r w:rsidRPr="00BF04CF">
        <w:rPr>
          <w:rFonts w:ascii="Arial" w:hAnsi="Arial" w:cs="Arial"/>
          <w:b/>
          <w:sz w:val="24"/>
          <w:szCs w:val="24"/>
        </w:rPr>
        <w:t>Operational issues</w:t>
      </w:r>
    </w:p>
    <w:p w14:paraId="51C33B01" w14:textId="77777777" w:rsidR="00696703" w:rsidRPr="00BF04CF" w:rsidRDefault="00696703" w:rsidP="005B2C8B">
      <w:pPr>
        <w:contextualSpacing/>
        <w:mirrorIndents/>
        <w:rPr>
          <w:rFonts w:ascii="Arial" w:hAnsi="Arial" w:cs="Arial"/>
          <w:b/>
          <w:sz w:val="24"/>
          <w:szCs w:val="24"/>
        </w:rPr>
      </w:pPr>
    </w:p>
    <w:p w14:paraId="28AEBC48" w14:textId="337CEDB4"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5.1</w:t>
      </w:r>
      <w:r w:rsidRPr="00BF04CF">
        <w:rPr>
          <w:rFonts w:ascii="Arial" w:hAnsi="Arial" w:cs="Arial"/>
          <w:bCs/>
          <w:sz w:val="24"/>
          <w:szCs w:val="24"/>
        </w:rPr>
        <w:tab/>
        <w:t>Length of journey</w:t>
      </w:r>
      <w:r w:rsidRPr="00BF04CF">
        <w:rPr>
          <w:rFonts w:ascii="Arial" w:hAnsi="Arial" w:cs="Arial"/>
          <w:bCs/>
          <w:sz w:val="24"/>
          <w:szCs w:val="24"/>
        </w:rPr>
        <w:tab/>
      </w:r>
    </w:p>
    <w:p w14:paraId="5279EFD8" w14:textId="4315879A"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5.2</w:t>
      </w:r>
      <w:r w:rsidRPr="00BF04CF">
        <w:rPr>
          <w:rFonts w:ascii="Arial" w:hAnsi="Arial" w:cs="Arial"/>
          <w:bCs/>
          <w:sz w:val="24"/>
          <w:szCs w:val="24"/>
        </w:rPr>
        <w:tab/>
        <w:t>Transport changes due to extreme weather</w:t>
      </w:r>
      <w:r w:rsidRPr="00BF04CF">
        <w:rPr>
          <w:rFonts w:ascii="Arial" w:hAnsi="Arial" w:cs="Arial"/>
          <w:bCs/>
          <w:sz w:val="24"/>
          <w:szCs w:val="24"/>
        </w:rPr>
        <w:tab/>
      </w:r>
    </w:p>
    <w:p w14:paraId="2AF31B92" w14:textId="42183768"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5.3</w:t>
      </w:r>
      <w:r w:rsidRPr="00BF04CF">
        <w:rPr>
          <w:rFonts w:ascii="Arial" w:hAnsi="Arial" w:cs="Arial"/>
          <w:bCs/>
          <w:sz w:val="24"/>
          <w:szCs w:val="24"/>
        </w:rPr>
        <w:tab/>
        <w:t>Time keeping</w:t>
      </w:r>
      <w:r w:rsidRPr="00BF04CF">
        <w:rPr>
          <w:rFonts w:ascii="Arial" w:hAnsi="Arial" w:cs="Arial"/>
          <w:bCs/>
          <w:sz w:val="24"/>
          <w:szCs w:val="24"/>
        </w:rPr>
        <w:tab/>
      </w:r>
    </w:p>
    <w:p w14:paraId="4B756B4F" w14:textId="18120045"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5.4</w:t>
      </w:r>
      <w:r w:rsidRPr="00BF04CF">
        <w:rPr>
          <w:rFonts w:ascii="Arial" w:hAnsi="Arial" w:cs="Arial"/>
          <w:bCs/>
          <w:sz w:val="24"/>
          <w:szCs w:val="24"/>
        </w:rPr>
        <w:tab/>
        <w:t>Transportation of equipment</w:t>
      </w:r>
      <w:r w:rsidRPr="00BF04CF">
        <w:rPr>
          <w:rFonts w:ascii="Arial" w:hAnsi="Arial" w:cs="Arial"/>
          <w:bCs/>
          <w:sz w:val="24"/>
          <w:szCs w:val="24"/>
        </w:rPr>
        <w:tab/>
      </w:r>
    </w:p>
    <w:p w14:paraId="72A2832C" w14:textId="2C7A4DB6"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5.5</w:t>
      </w:r>
      <w:r w:rsidRPr="00BF04CF">
        <w:rPr>
          <w:rFonts w:ascii="Arial" w:hAnsi="Arial" w:cs="Arial"/>
          <w:bCs/>
          <w:sz w:val="24"/>
          <w:szCs w:val="24"/>
        </w:rPr>
        <w:tab/>
        <w:t>Pupil safety whilst travelling</w:t>
      </w:r>
      <w:r w:rsidRPr="00BF04CF">
        <w:rPr>
          <w:rFonts w:ascii="Arial" w:hAnsi="Arial" w:cs="Arial"/>
          <w:bCs/>
          <w:sz w:val="24"/>
          <w:szCs w:val="24"/>
        </w:rPr>
        <w:tab/>
      </w:r>
    </w:p>
    <w:p w14:paraId="5F8F2824" w14:textId="77777777" w:rsidR="005B2C8B" w:rsidRPr="00BF04CF" w:rsidRDefault="005B2C8B" w:rsidP="005B2C8B">
      <w:pPr>
        <w:contextualSpacing/>
        <w:mirrorIndents/>
        <w:rPr>
          <w:rFonts w:ascii="Arial" w:hAnsi="Arial" w:cs="Arial"/>
          <w:bCs/>
          <w:sz w:val="24"/>
          <w:szCs w:val="24"/>
        </w:rPr>
      </w:pPr>
    </w:p>
    <w:p w14:paraId="1203E258" w14:textId="77777777" w:rsidR="005B2C8B" w:rsidRDefault="005B2C8B" w:rsidP="005B2C8B">
      <w:pPr>
        <w:contextualSpacing/>
        <w:mirrorIndents/>
        <w:rPr>
          <w:rFonts w:ascii="Arial" w:hAnsi="Arial" w:cs="Arial"/>
          <w:b/>
          <w:sz w:val="24"/>
          <w:szCs w:val="24"/>
        </w:rPr>
      </w:pPr>
      <w:r w:rsidRPr="00BF04CF">
        <w:rPr>
          <w:rFonts w:ascii="Arial" w:hAnsi="Arial" w:cs="Arial"/>
          <w:b/>
          <w:sz w:val="24"/>
          <w:szCs w:val="24"/>
        </w:rPr>
        <w:t>Travel Assistance arrangements for learners aged &gt;16 &lt;25 with SEND</w:t>
      </w:r>
    </w:p>
    <w:p w14:paraId="37FEE00B" w14:textId="77777777" w:rsidR="00696703" w:rsidRPr="00BF04CF" w:rsidRDefault="00696703" w:rsidP="005B2C8B">
      <w:pPr>
        <w:contextualSpacing/>
        <w:mirrorIndents/>
        <w:rPr>
          <w:rFonts w:ascii="Arial" w:hAnsi="Arial" w:cs="Arial"/>
          <w:b/>
          <w:sz w:val="24"/>
          <w:szCs w:val="24"/>
        </w:rPr>
      </w:pPr>
    </w:p>
    <w:p w14:paraId="6DA79E5E" w14:textId="5D178FDD"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6.1</w:t>
      </w:r>
      <w:r w:rsidRPr="00BF04CF">
        <w:rPr>
          <w:rFonts w:ascii="Arial" w:hAnsi="Arial" w:cs="Arial"/>
          <w:bCs/>
          <w:sz w:val="24"/>
          <w:szCs w:val="24"/>
        </w:rPr>
        <w:tab/>
        <w:t>Eligibility</w:t>
      </w:r>
      <w:r w:rsidRPr="00BF04CF">
        <w:rPr>
          <w:rFonts w:ascii="Arial" w:hAnsi="Arial" w:cs="Arial"/>
          <w:bCs/>
          <w:sz w:val="24"/>
          <w:szCs w:val="24"/>
        </w:rPr>
        <w:tab/>
      </w:r>
    </w:p>
    <w:p w14:paraId="52736067" w14:textId="1C8FDBC6"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6.2</w:t>
      </w:r>
      <w:r w:rsidRPr="00BF04CF">
        <w:rPr>
          <w:rFonts w:ascii="Arial" w:hAnsi="Arial" w:cs="Arial"/>
          <w:bCs/>
          <w:sz w:val="24"/>
          <w:szCs w:val="24"/>
        </w:rPr>
        <w:tab/>
        <w:t>Student contribution</w:t>
      </w:r>
      <w:r w:rsidRPr="00BF04CF">
        <w:rPr>
          <w:rFonts w:ascii="Arial" w:hAnsi="Arial" w:cs="Arial"/>
          <w:bCs/>
          <w:sz w:val="24"/>
          <w:szCs w:val="24"/>
        </w:rPr>
        <w:tab/>
      </w:r>
    </w:p>
    <w:p w14:paraId="2F462AC2" w14:textId="40A7E62C"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6.3</w:t>
      </w:r>
      <w:r w:rsidRPr="00BF04CF">
        <w:rPr>
          <w:rFonts w:ascii="Arial" w:hAnsi="Arial" w:cs="Arial"/>
          <w:bCs/>
          <w:sz w:val="24"/>
          <w:szCs w:val="24"/>
        </w:rPr>
        <w:tab/>
        <w:t>Travel Assistance arrangements</w:t>
      </w:r>
      <w:r w:rsidRPr="00BF04CF">
        <w:rPr>
          <w:rFonts w:ascii="Arial" w:hAnsi="Arial" w:cs="Arial"/>
          <w:bCs/>
          <w:sz w:val="24"/>
          <w:szCs w:val="24"/>
        </w:rPr>
        <w:tab/>
      </w:r>
    </w:p>
    <w:p w14:paraId="19D92709" w14:textId="77777777" w:rsidR="005B2C8B" w:rsidRPr="00BF04CF" w:rsidRDefault="005B2C8B" w:rsidP="005B2C8B">
      <w:pPr>
        <w:ind w:left="720" w:hanging="720"/>
        <w:contextualSpacing/>
        <w:mirrorIndents/>
        <w:rPr>
          <w:rFonts w:ascii="Arial" w:hAnsi="Arial" w:cs="Arial"/>
          <w:bCs/>
          <w:sz w:val="24"/>
          <w:szCs w:val="24"/>
        </w:rPr>
      </w:pPr>
      <w:r w:rsidRPr="00BF04CF">
        <w:rPr>
          <w:rFonts w:ascii="Arial" w:hAnsi="Arial" w:cs="Arial"/>
          <w:bCs/>
          <w:sz w:val="24"/>
          <w:szCs w:val="24"/>
        </w:rPr>
        <w:t>6.4</w:t>
      </w:r>
      <w:r w:rsidRPr="00BF04CF">
        <w:rPr>
          <w:rFonts w:ascii="Arial" w:hAnsi="Arial" w:cs="Arial"/>
          <w:bCs/>
          <w:sz w:val="24"/>
          <w:szCs w:val="24"/>
        </w:rPr>
        <w:tab/>
        <w:t>Young people over the age of 16, but under the age of 25 in residential educational provision</w:t>
      </w:r>
    </w:p>
    <w:p w14:paraId="701EF181" w14:textId="036F3B40" w:rsidR="005B2C8B" w:rsidRPr="00BF04CF" w:rsidRDefault="005B2C8B" w:rsidP="005B2C8B">
      <w:pPr>
        <w:ind w:left="720" w:hanging="720"/>
        <w:contextualSpacing/>
        <w:mirrorIndents/>
        <w:rPr>
          <w:rFonts w:ascii="Arial" w:hAnsi="Arial" w:cs="Arial"/>
          <w:bCs/>
          <w:sz w:val="24"/>
          <w:szCs w:val="24"/>
        </w:rPr>
      </w:pPr>
      <w:r w:rsidRPr="00BF04CF">
        <w:rPr>
          <w:rFonts w:ascii="Arial" w:hAnsi="Arial" w:cs="Arial"/>
          <w:bCs/>
          <w:sz w:val="24"/>
          <w:szCs w:val="24"/>
        </w:rPr>
        <w:t>6.5</w:t>
      </w:r>
      <w:r w:rsidRPr="00BF04CF">
        <w:rPr>
          <w:rFonts w:ascii="Arial" w:hAnsi="Arial" w:cs="Arial"/>
          <w:bCs/>
          <w:sz w:val="24"/>
          <w:szCs w:val="24"/>
        </w:rPr>
        <w:tab/>
        <w:t>Travel training</w:t>
      </w:r>
      <w:r w:rsidRPr="00BF04CF">
        <w:rPr>
          <w:rFonts w:ascii="Arial" w:hAnsi="Arial" w:cs="Arial"/>
          <w:bCs/>
          <w:sz w:val="24"/>
          <w:szCs w:val="24"/>
        </w:rPr>
        <w:tab/>
      </w:r>
    </w:p>
    <w:p w14:paraId="6E23DDF1" w14:textId="77777777" w:rsidR="005B2C8B" w:rsidRPr="00BF04CF" w:rsidRDefault="005B2C8B" w:rsidP="005B2C8B">
      <w:pPr>
        <w:contextualSpacing/>
        <w:mirrorIndents/>
        <w:rPr>
          <w:rFonts w:ascii="Arial" w:hAnsi="Arial" w:cs="Arial"/>
          <w:bCs/>
          <w:sz w:val="24"/>
          <w:szCs w:val="24"/>
        </w:rPr>
      </w:pPr>
    </w:p>
    <w:p w14:paraId="1C75D950" w14:textId="26C883E3" w:rsidR="005B2C8B" w:rsidRPr="00BF04CF" w:rsidRDefault="005B2C8B" w:rsidP="005B2C8B">
      <w:pPr>
        <w:contextualSpacing/>
        <w:mirrorIndents/>
        <w:rPr>
          <w:rFonts w:ascii="Arial" w:hAnsi="Arial" w:cs="Arial"/>
          <w:b/>
          <w:sz w:val="24"/>
          <w:szCs w:val="24"/>
        </w:rPr>
      </w:pPr>
      <w:r w:rsidRPr="00BF04CF">
        <w:rPr>
          <w:rFonts w:ascii="Arial" w:hAnsi="Arial" w:cs="Arial"/>
          <w:b/>
          <w:sz w:val="24"/>
          <w:szCs w:val="24"/>
        </w:rPr>
        <w:t xml:space="preserve">Section C </w:t>
      </w:r>
      <w:r w:rsidR="00F7477D">
        <w:rPr>
          <w:rFonts w:ascii="Arial" w:hAnsi="Arial" w:cs="Arial"/>
          <w:b/>
          <w:sz w:val="24"/>
          <w:szCs w:val="24"/>
        </w:rPr>
        <w:t xml:space="preserve">- </w:t>
      </w:r>
      <w:r w:rsidRPr="00BF04CF">
        <w:rPr>
          <w:rFonts w:ascii="Arial" w:hAnsi="Arial" w:cs="Arial"/>
          <w:b/>
          <w:sz w:val="24"/>
          <w:szCs w:val="24"/>
        </w:rPr>
        <w:t>The education travel assistance appeal process</w:t>
      </w:r>
    </w:p>
    <w:p w14:paraId="701E92B9" w14:textId="77777777" w:rsidR="005B2C8B" w:rsidRPr="00BF04CF" w:rsidRDefault="005B2C8B" w:rsidP="005B2C8B">
      <w:pPr>
        <w:contextualSpacing/>
        <w:mirrorIndents/>
        <w:rPr>
          <w:rFonts w:ascii="Arial" w:hAnsi="Arial" w:cs="Arial"/>
          <w:bCs/>
          <w:sz w:val="24"/>
          <w:szCs w:val="24"/>
        </w:rPr>
      </w:pPr>
    </w:p>
    <w:p w14:paraId="5FEFBA0B" w14:textId="63A714E3"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4.1</w:t>
      </w:r>
      <w:r w:rsidRPr="00BF04CF">
        <w:rPr>
          <w:rFonts w:ascii="Arial" w:hAnsi="Arial" w:cs="Arial"/>
          <w:bCs/>
          <w:sz w:val="24"/>
          <w:szCs w:val="24"/>
        </w:rPr>
        <w:tab/>
        <w:t>Stage one: review by a senior officer</w:t>
      </w:r>
      <w:r w:rsidRPr="00BF04CF">
        <w:rPr>
          <w:rFonts w:ascii="Arial" w:hAnsi="Arial" w:cs="Arial"/>
          <w:bCs/>
          <w:sz w:val="24"/>
          <w:szCs w:val="24"/>
        </w:rPr>
        <w:tab/>
      </w:r>
    </w:p>
    <w:p w14:paraId="0AC11523" w14:textId="3F3D3BFE"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4.2</w:t>
      </w:r>
      <w:r w:rsidRPr="00BF04CF">
        <w:rPr>
          <w:rFonts w:ascii="Arial" w:hAnsi="Arial" w:cs="Arial"/>
          <w:bCs/>
          <w:sz w:val="24"/>
          <w:szCs w:val="24"/>
        </w:rPr>
        <w:tab/>
        <w:t xml:space="preserve">Stage two: Appeal to independent appeal panel </w:t>
      </w:r>
      <w:r w:rsidRPr="00BF04CF">
        <w:rPr>
          <w:rFonts w:ascii="Arial" w:hAnsi="Arial" w:cs="Arial"/>
          <w:bCs/>
          <w:sz w:val="24"/>
          <w:szCs w:val="24"/>
        </w:rPr>
        <w:tab/>
      </w:r>
    </w:p>
    <w:p w14:paraId="2C548ABA" w14:textId="7E3B0BDD"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4.3</w:t>
      </w:r>
      <w:r w:rsidRPr="00BF04CF">
        <w:rPr>
          <w:rFonts w:ascii="Arial" w:hAnsi="Arial" w:cs="Arial"/>
          <w:bCs/>
          <w:sz w:val="24"/>
          <w:szCs w:val="24"/>
        </w:rPr>
        <w:tab/>
        <w:t>Grounds for review/appeal</w:t>
      </w:r>
      <w:r w:rsidRPr="00BF04CF">
        <w:rPr>
          <w:rFonts w:ascii="Arial" w:hAnsi="Arial" w:cs="Arial"/>
          <w:bCs/>
          <w:sz w:val="24"/>
          <w:szCs w:val="24"/>
        </w:rPr>
        <w:tab/>
      </w:r>
    </w:p>
    <w:p w14:paraId="425ABF16" w14:textId="10AAF8D4"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4.4</w:t>
      </w:r>
      <w:r w:rsidRPr="00BF04CF">
        <w:rPr>
          <w:rFonts w:ascii="Arial" w:hAnsi="Arial" w:cs="Arial"/>
          <w:bCs/>
          <w:sz w:val="24"/>
          <w:szCs w:val="24"/>
        </w:rPr>
        <w:tab/>
        <w:t>Complaints regarding service operational matters</w:t>
      </w:r>
      <w:r w:rsidRPr="00BF04CF">
        <w:rPr>
          <w:rFonts w:ascii="Arial" w:hAnsi="Arial" w:cs="Arial"/>
          <w:bCs/>
          <w:sz w:val="24"/>
          <w:szCs w:val="24"/>
        </w:rPr>
        <w:tab/>
      </w:r>
    </w:p>
    <w:p w14:paraId="2E618DB4" w14:textId="77777777" w:rsidR="005B2C8B" w:rsidRPr="00BF04CF" w:rsidRDefault="005B2C8B" w:rsidP="005B2C8B">
      <w:pPr>
        <w:contextualSpacing/>
        <w:mirrorIndents/>
        <w:rPr>
          <w:rFonts w:ascii="Arial" w:hAnsi="Arial" w:cs="Arial"/>
          <w:bCs/>
          <w:sz w:val="24"/>
          <w:szCs w:val="24"/>
        </w:rPr>
      </w:pPr>
    </w:p>
    <w:p w14:paraId="023A2002" w14:textId="7ED374EA" w:rsidR="005B2C8B" w:rsidRPr="00BF04CF" w:rsidRDefault="005B2C8B" w:rsidP="005B2C8B">
      <w:pPr>
        <w:contextualSpacing/>
        <w:mirrorIndents/>
        <w:rPr>
          <w:rFonts w:ascii="Arial" w:hAnsi="Arial" w:cs="Arial"/>
          <w:b/>
          <w:sz w:val="24"/>
          <w:szCs w:val="24"/>
        </w:rPr>
      </w:pPr>
      <w:r w:rsidRPr="00BF04CF">
        <w:rPr>
          <w:rFonts w:ascii="Arial" w:hAnsi="Arial" w:cs="Arial"/>
          <w:b/>
          <w:sz w:val="24"/>
          <w:szCs w:val="24"/>
        </w:rPr>
        <w:t>Section D</w:t>
      </w:r>
      <w:r w:rsidR="00696703">
        <w:rPr>
          <w:rFonts w:ascii="Arial" w:hAnsi="Arial" w:cs="Arial"/>
          <w:b/>
          <w:sz w:val="24"/>
          <w:szCs w:val="24"/>
        </w:rPr>
        <w:t xml:space="preserve"> - </w:t>
      </w:r>
      <w:r w:rsidRPr="00BF04CF">
        <w:rPr>
          <w:rFonts w:ascii="Arial" w:hAnsi="Arial" w:cs="Arial"/>
          <w:b/>
          <w:sz w:val="24"/>
          <w:szCs w:val="24"/>
        </w:rPr>
        <w:t>Other travel options</w:t>
      </w:r>
    </w:p>
    <w:p w14:paraId="0AEAAD18" w14:textId="77777777" w:rsidR="005B2C8B" w:rsidRPr="00BF04CF" w:rsidRDefault="005B2C8B" w:rsidP="005B2C8B">
      <w:pPr>
        <w:contextualSpacing/>
        <w:mirrorIndents/>
        <w:rPr>
          <w:rFonts w:ascii="Arial" w:hAnsi="Arial" w:cs="Arial"/>
          <w:bCs/>
          <w:sz w:val="24"/>
          <w:szCs w:val="24"/>
        </w:rPr>
      </w:pPr>
    </w:p>
    <w:p w14:paraId="67FF2652" w14:textId="375B7C77"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5.1</w:t>
      </w:r>
      <w:r w:rsidRPr="00BF04CF">
        <w:rPr>
          <w:rFonts w:ascii="Arial" w:hAnsi="Arial" w:cs="Arial"/>
          <w:bCs/>
          <w:sz w:val="24"/>
          <w:szCs w:val="24"/>
        </w:rPr>
        <w:tab/>
        <w:t>Medway Youth Pass</w:t>
      </w:r>
      <w:r w:rsidRPr="00BF04CF">
        <w:rPr>
          <w:rFonts w:ascii="Arial" w:hAnsi="Arial" w:cs="Arial"/>
          <w:bCs/>
          <w:sz w:val="24"/>
          <w:szCs w:val="24"/>
        </w:rPr>
        <w:tab/>
      </w:r>
    </w:p>
    <w:p w14:paraId="426DF5E4" w14:textId="62DC8E21"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5.2</w:t>
      </w:r>
      <w:r w:rsidRPr="00BF04CF">
        <w:rPr>
          <w:rFonts w:ascii="Arial" w:hAnsi="Arial" w:cs="Arial"/>
          <w:bCs/>
          <w:sz w:val="24"/>
          <w:szCs w:val="24"/>
        </w:rPr>
        <w:tab/>
        <w:t>Yellow Bus Scheme (MY buses)</w:t>
      </w:r>
      <w:r w:rsidRPr="00BF04CF">
        <w:rPr>
          <w:rFonts w:ascii="Arial" w:hAnsi="Arial" w:cs="Arial"/>
          <w:bCs/>
          <w:sz w:val="24"/>
          <w:szCs w:val="24"/>
        </w:rPr>
        <w:tab/>
      </w:r>
    </w:p>
    <w:p w14:paraId="158DD3DE" w14:textId="32AEFFDA" w:rsidR="00B80CA2" w:rsidRPr="00BF04CF" w:rsidRDefault="00B80CA2">
      <w:pPr>
        <w:rPr>
          <w:rFonts w:ascii="Arial" w:hAnsi="Arial" w:cs="Arial"/>
          <w:b/>
          <w:sz w:val="24"/>
          <w:szCs w:val="24"/>
        </w:rPr>
      </w:pPr>
    </w:p>
    <w:p w14:paraId="7960C590" w14:textId="390ADC13" w:rsidR="00F463D0" w:rsidRPr="00BF04CF" w:rsidRDefault="00F463D0">
      <w:pPr>
        <w:rPr>
          <w:rFonts w:ascii="Arial" w:hAnsi="Arial" w:cs="Arial"/>
          <w:b/>
          <w:sz w:val="24"/>
          <w:szCs w:val="24"/>
        </w:rPr>
      </w:pPr>
      <w:r w:rsidRPr="00BF04CF">
        <w:rPr>
          <w:rFonts w:ascii="Arial" w:hAnsi="Arial" w:cs="Arial"/>
          <w:b/>
          <w:sz w:val="24"/>
          <w:szCs w:val="24"/>
        </w:rPr>
        <w:t>Contacts</w:t>
      </w:r>
    </w:p>
    <w:p w14:paraId="36C2CA9E" w14:textId="5B4DD88A" w:rsidR="00F463D0" w:rsidRPr="00BF04CF" w:rsidRDefault="00F463D0">
      <w:pPr>
        <w:rPr>
          <w:rFonts w:ascii="Arial" w:hAnsi="Arial" w:cs="Arial"/>
          <w:b/>
          <w:sz w:val="24"/>
          <w:szCs w:val="24"/>
        </w:rPr>
      </w:pPr>
      <w:r w:rsidRPr="00BF04CF">
        <w:rPr>
          <w:rFonts w:ascii="Arial" w:hAnsi="Arial" w:cs="Arial"/>
          <w:b/>
          <w:sz w:val="24"/>
          <w:szCs w:val="24"/>
        </w:rPr>
        <w:t>Mainstream Transport</w:t>
      </w:r>
    </w:p>
    <w:p w14:paraId="425115FF" w14:textId="232F7151" w:rsidR="00F463D0" w:rsidRPr="00BF04CF" w:rsidRDefault="00FC2653">
      <w:pPr>
        <w:rPr>
          <w:rFonts w:ascii="Arial" w:hAnsi="Arial" w:cs="Arial"/>
          <w:bCs/>
          <w:sz w:val="24"/>
          <w:szCs w:val="24"/>
        </w:rPr>
      </w:pPr>
      <w:hyperlink r:id="rId8" w:history="1">
        <w:r w:rsidR="00F463D0" w:rsidRPr="00BF04CF">
          <w:rPr>
            <w:rStyle w:val="Hyperlink"/>
            <w:rFonts w:ascii="Arial" w:hAnsi="Arial" w:cs="Arial"/>
            <w:bCs/>
            <w:sz w:val="24"/>
            <w:szCs w:val="24"/>
          </w:rPr>
          <w:t>schooltransport@medway.gov.uk</w:t>
        </w:r>
      </w:hyperlink>
    </w:p>
    <w:p w14:paraId="25CA1F0E" w14:textId="60D63379" w:rsidR="00F463D0" w:rsidRPr="00BF04CF" w:rsidRDefault="00F463D0">
      <w:pPr>
        <w:rPr>
          <w:rFonts w:ascii="Arial" w:hAnsi="Arial" w:cs="Arial"/>
          <w:bCs/>
          <w:sz w:val="24"/>
          <w:szCs w:val="24"/>
        </w:rPr>
      </w:pPr>
      <w:r w:rsidRPr="00BF04CF">
        <w:rPr>
          <w:rFonts w:ascii="Arial" w:hAnsi="Arial" w:cs="Arial"/>
          <w:bCs/>
          <w:sz w:val="24"/>
          <w:szCs w:val="24"/>
        </w:rPr>
        <w:t>01634 331155</w:t>
      </w:r>
    </w:p>
    <w:p w14:paraId="34E5A1AF" w14:textId="280868F4" w:rsidR="00F463D0" w:rsidRPr="00BF04CF" w:rsidRDefault="00F463D0">
      <w:pPr>
        <w:rPr>
          <w:rFonts w:ascii="Arial" w:hAnsi="Arial" w:cs="Arial"/>
          <w:b/>
          <w:sz w:val="24"/>
          <w:szCs w:val="24"/>
        </w:rPr>
      </w:pPr>
      <w:r w:rsidRPr="00BF04CF">
        <w:rPr>
          <w:rFonts w:ascii="Arial" w:hAnsi="Arial" w:cs="Arial"/>
          <w:b/>
          <w:sz w:val="24"/>
          <w:szCs w:val="24"/>
        </w:rPr>
        <w:t>SEN Transport</w:t>
      </w:r>
    </w:p>
    <w:p w14:paraId="0CA67091" w14:textId="06716314" w:rsidR="00F463D0" w:rsidRPr="00BF04CF" w:rsidRDefault="00FC2653">
      <w:pPr>
        <w:rPr>
          <w:rFonts w:ascii="Arial" w:hAnsi="Arial" w:cs="Arial"/>
          <w:bCs/>
          <w:sz w:val="24"/>
          <w:szCs w:val="24"/>
        </w:rPr>
      </w:pPr>
      <w:hyperlink r:id="rId9" w:history="1">
        <w:r w:rsidR="00F463D0" w:rsidRPr="00BF04CF">
          <w:rPr>
            <w:rStyle w:val="Hyperlink"/>
            <w:rFonts w:ascii="Arial" w:hAnsi="Arial" w:cs="Arial"/>
            <w:bCs/>
            <w:sz w:val="24"/>
            <w:szCs w:val="24"/>
          </w:rPr>
          <w:t>sentransport@medway.gov.uk</w:t>
        </w:r>
      </w:hyperlink>
    </w:p>
    <w:p w14:paraId="27422253" w14:textId="2B3AD100" w:rsidR="00BF04CF" w:rsidRPr="00BF04CF" w:rsidRDefault="00F463D0">
      <w:pPr>
        <w:rPr>
          <w:rFonts w:ascii="Arial" w:hAnsi="Arial" w:cs="Arial"/>
          <w:bCs/>
          <w:sz w:val="24"/>
          <w:szCs w:val="24"/>
        </w:rPr>
      </w:pPr>
      <w:r w:rsidRPr="00BF04CF">
        <w:rPr>
          <w:rFonts w:ascii="Arial" w:hAnsi="Arial" w:cs="Arial"/>
          <w:bCs/>
          <w:sz w:val="24"/>
          <w:szCs w:val="24"/>
        </w:rPr>
        <w:t>01634 331055</w:t>
      </w:r>
    </w:p>
    <w:p w14:paraId="5C95AA0D" w14:textId="53D6A47A" w:rsidR="00BF04CF" w:rsidRDefault="00F463D0">
      <w:pPr>
        <w:rPr>
          <w:rFonts w:ascii="Arial" w:hAnsi="Arial" w:cs="Arial"/>
          <w:bCs/>
          <w:sz w:val="24"/>
          <w:szCs w:val="24"/>
        </w:rPr>
      </w:pPr>
      <w:r w:rsidRPr="00BF04CF">
        <w:rPr>
          <w:rFonts w:ascii="Arial" w:hAnsi="Arial" w:cs="Arial"/>
          <w:bCs/>
          <w:sz w:val="24"/>
          <w:szCs w:val="24"/>
        </w:rPr>
        <w:t>School Services, Gun Wharf, Dock Road, Chatham, Kent ME4 4TR</w:t>
      </w:r>
    </w:p>
    <w:p w14:paraId="22DF5F69" w14:textId="46E6B52F" w:rsidR="00BF04CF" w:rsidRDefault="00FC2653">
      <w:pPr>
        <w:rPr>
          <w:rFonts w:ascii="Arial" w:hAnsi="Arial" w:cs="Arial"/>
          <w:bCs/>
          <w:sz w:val="24"/>
          <w:szCs w:val="24"/>
        </w:rPr>
      </w:pPr>
      <w:hyperlink r:id="rId10" w:history="1">
        <w:r w:rsidR="00BF04CF" w:rsidRPr="00034AB5">
          <w:rPr>
            <w:rStyle w:val="Hyperlink"/>
            <w:rFonts w:ascii="Arial" w:hAnsi="Arial" w:cs="Arial"/>
            <w:bCs/>
            <w:sz w:val="24"/>
            <w:szCs w:val="24"/>
          </w:rPr>
          <w:t>Getting to school</w:t>
        </w:r>
      </w:hyperlink>
    </w:p>
    <w:p w14:paraId="3B88CC01" w14:textId="0A07190F" w:rsidR="00D610AF" w:rsidRDefault="00D610AF">
      <w:pPr>
        <w:rPr>
          <w:rFonts w:ascii="Arial" w:hAnsi="Arial" w:cs="Arial"/>
          <w:bCs/>
          <w:sz w:val="24"/>
          <w:szCs w:val="24"/>
          <w:highlight w:val="yellow"/>
        </w:rPr>
      </w:pPr>
      <w:r>
        <w:rPr>
          <w:rFonts w:ascii="Arial" w:hAnsi="Arial" w:cs="Arial"/>
          <w:bCs/>
          <w:sz w:val="24"/>
          <w:szCs w:val="24"/>
          <w:highlight w:val="yellow"/>
        </w:rPr>
        <w:br w:type="page"/>
      </w:r>
    </w:p>
    <w:p w14:paraId="4D590DFE" w14:textId="77777777" w:rsidR="00D610AF" w:rsidRDefault="00D610AF">
      <w:pPr>
        <w:rPr>
          <w:rFonts w:ascii="Arial" w:hAnsi="Arial" w:cs="Arial"/>
          <w:bCs/>
          <w:sz w:val="24"/>
          <w:szCs w:val="24"/>
        </w:rPr>
      </w:pPr>
    </w:p>
    <w:p w14:paraId="186EEEC3" w14:textId="0E95FDEB" w:rsidR="00BF04CF" w:rsidRPr="007778F1" w:rsidRDefault="00BF04CF" w:rsidP="00BF04CF">
      <w:pPr>
        <w:rPr>
          <w:rFonts w:ascii="Arial" w:hAnsi="Arial" w:cs="Arial"/>
          <w:b/>
          <w:sz w:val="24"/>
          <w:szCs w:val="24"/>
          <w:u w:val="single"/>
        </w:rPr>
      </w:pPr>
      <w:r w:rsidRPr="007778F1">
        <w:rPr>
          <w:rFonts w:ascii="Arial" w:hAnsi="Arial" w:cs="Arial"/>
          <w:b/>
          <w:sz w:val="24"/>
          <w:szCs w:val="24"/>
          <w:u w:val="single"/>
        </w:rPr>
        <w:t>I</w:t>
      </w:r>
      <w:r w:rsidRPr="00863344">
        <w:rPr>
          <w:rFonts w:ascii="Arial" w:hAnsi="Arial" w:cs="Arial"/>
          <w:b/>
          <w:sz w:val="24"/>
          <w:szCs w:val="24"/>
        </w:rPr>
        <w:t>ntroduction</w:t>
      </w:r>
    </w:p>
    <w:p w14:paraId="5C6F0976" w14:textId="0460732E" w:rsidR="00BF04CF" w:rsidRPr="007778F1" w:rsidRDefault="00BF04CF" w:rsidP="00BF04CF">
      <w:pPr>
        <w:rPr>
          <w:rFonts w:ascii="Arial" w:hAnsi="Arial" w:cs="Arial"/>
          <w:sz w:val="24"/>
          <w:szCs w:val="24"/>
        </w:rPr>
      </w:pPr>
      <w:r w:rsidRPr="007778F1">
        <w:rPr>
          <w:rFonts w:ascii="Arial" w:hAnsi="Arial" w:cs="Arial"/>
          <w:sz w:val="24"/>
          <w:szCs w:val="24"/>
        </w:rPr>
        <w:t>All local authorities have a statutory duty to have in place arrangements for the provision of education travel assistance for children and young people (mainstream and SEND) who meet the published eligibility criteria.</w:t>
      </w:r>
    </w:p>
    <w:p w14:paraId="45757A0F" w14:textId="032F590C" w:rsidR="00BF04CF" w:rsidRPr="007778F1" w:rsidRDefault="00BF04CF" w:rsidP="00BF04CF">
      <w:pPr>
        <w:rPr>
          <w:rFonts w:ascii="Arial" w:hAnsi="Arial" w:cs="Arial"/>
          <w:sz w:val="24"/>
          <w:szCs w:val="24"/>
        </w:rPr>
      </w:pPr>
      <w:r w:rsidRPr="007778F1">
        <w:rPr>
          <w:rFonts w:ascii="Arial" w:hAnsi="Arial" w:cs="Arial"/>
          <w:sz w:val="24"/>
          <w:szCs w:val="24"/>
        </w:rPr>
        <w:t>The Education Travel Assistance Policy is developed within a national legal framework that sets out what local authorities must do to facilitate travel to school and sets out eligibility criteria for granting that support.</w:t>
      </w:r>
    </w:p>
    <w:p w14:paraId="7684D3F8" w14:textId="4A77D0B7" w:rsidR="00BF04CF" w:rsidRPr="007778F1" w:rsidRDefault="00BF04CF" w:rsidP="00BF04CF">
      <w:pPr>
        <w:rPr>
          <w:rFonts w:ascii="Arial" w:hAnsi="Arial" w:cs="Arial"/>
          <w:sz w:val="24"/>
          <w:szCs w:val="24"/>
        </w:rPr>
      </w:pPr>
      <w:r w:rsidRPr="007778F1">
        <w:rPr>
          <w:rFonts w:ascii="Arial" w:hAnsi="Arial" w:cs="Arial"/>
          <w:sz w:val="24"/>
          <w:szCs w:val="24"/>
        </w:rPr>
        <w:t>Under Section 7 of the Education Act 1996, it is the responsibility of the parent of every child of compulsory school age, to cause their child to receive efficient full-time education either by regular attendance at school or otherwise. The duties and powers of local authorities to provide education travel assistance are covered in other sections of the Act and its amendments. The provision of travel assistance incorporates consideration for children from low-income families.</w:t>
      </w:r>
    </w:p>
    <w:p w14:paraId="759910A7" w14:textId="718ECE87" w:rsidR="00BF04CF" w:rsidRPr="007778F1" w:rsidRDefault="00BF04CF" w:rsidP="00BF04CF">
      <w:pPr>
        <w:rPr>
          <w:rFonts w:ascii="Arial" w:hAnsi="Arial" w:cs="Arial"/>
          <w:sz w:val="24"/>
          <w:szCs w:val="24"/>
        </w:rPr>
      </w:pPr>
      <w:r w:rsidRPr="007778F1">
        <w:rPr>
          <w:rFonts w:ascii="Arial" w:hAnsi="Arial" w:cs="Arial"/>
          <w:sz w:val="24"/>
          <w:szCs w:val="24"/>
        </w:rPr>
        <w:t>Sections 508B and 508C of the Education Act 1996 (as amended) sets out the local authority’s duties and powers respectively, to make  such</w:t>
      </w:r>
      <w:r w:rsidRPr="007778F1">
        <w:rPr>
          <w:rFonts w:ascii="Arial" w:hAnsi="Arial" w:cs="Arial"/>
          <w:b/>
          <w:sz w:val="24"/>
          <w:szCs w:val="24"/>
        </w:rPr>
        <w:t xml:space="preserve"> </w:t>
      </w:r>
      <w:r w:rsidRPr="007778F1">
        <w:rPr>
          <w:rFonts w:ascii="Arial" w:hAnsi="Arial" w:cs="Arial"/>
          <w:sz w:val="24"/>
          <w:szCs w:val="24"/>
        </w:rPr>
        <w:t>suitable travel arrangements  as  the local authority considers</w:t>
      </w:r>
      <w:r w:rsidRPr="007778F1">
        <w:rPr>
          <w:rFonts w:ascii="Arial" w:hAnsi="Arial" w:cs="Arial"/>
          <w:b/>
          <w:sz w:val="24"/>
          <w:szCs w:val="24"/>
        </w:rPr>
        <w:t xml:space="preserve"> </w:t>
      </w:r>
      <w:r w:rsidRPr="007778F1">
        <w:rPr>
          <w:rFonts w:ascii="Arial" w:hAnsi="Arial" w:cs="Arial"/>
          <w:sz w:val="24"/>
          <w:szCs w:val="24"/>
        </w:rPr>
        <w:t>necessary, to facilitate a child’s attendance at school. This applies to home to school travel arrangements and vice versa. They do not relate to travel between educational institutions during the school day.</w:t>
      </w:r>
    </w:p>
    <w:p w14:paraId="0C20C890" w14:textId="0FF03A09" w:rsidR="00BF04CF" w:rsidRPr="007778F1" w:rsidRDefault="00BF04CF" w:rsidP="00BF04CF">
      <w:pPr>
        <w:rPr>
          <w:rFonts w:ascii="Arial" w:hAnsi="Arial" w:cs="Arial"/>
          <w:sz w:val="24"/>
          <w:szCs w:val="24"/>
        </w:rPr>
      </w:pPr>
      <w:r w:rsidRPr="007778F1">
        <w:rPr>
          <w:rFonts w:ascii="Arial" w:hAnsi="Arial" w:cs="Arial"/>
          <w:sz w:val="24"/>
          <w:szCs w:val="24"/>
        </w:rPr>
        <w:t xml:space="preserve">This policy has been written having regard to the Department of Education’s </w:t>
      </w:r>
      <w:r w:rsidRPr="007778F1">
        <w:rPr>
          <w:rFonts w:ascii="Arial" w:hAnsi="Arial" w:cs="Arial"/>
          <w:b/>
          <w:sz w:val="24"/>
          <w:szCs w:val="24"/>
        </w:rPr>
        <w:t>‘</w:t>
      </w:r>
      <w:r>
        <w:rPr>
          <w:rFonts w:ascii="Arial" w:hAnsi="Arial" w:cs="Arial"/>
          <w:bCs/>
          <w:sz w:val="24"/>
          <w:szCs w:val="24"/>
        </w:rPr>
        <w:t xml:space="preserve">Travel to school for children of compulsory school age’ statutory guidance </w:t>
      </w:r>
      <w:r w:rsidRPr="007778F1">
        <w:rPr>
          <w:rFonts w:ascii="Arial" w:hAnsi="Arial" w:cs="Arial"/>
          <w:sz w:val="24"/>
          <w:szCs w:val="24"/>
        </w:rPr>
        <w:t>published in Ju</w:t>
      </w:r>
      <w:r>
        <w:rPr>
          <w:rFonts w:ascii="Arial" w:hAnsi="Arial" w:cs="Arial"/>
          <w:sz w:val="24"/>
          <w:szCs w:val="24"/>
        </w:rPr>
        <w:t>ne 2023</w:t>
      </w:r>
      <w:r w:rsidRPr="007778F1">
        <w:rPr>
          <w:rFonts w:ascii="Arial" w:hAnsi="Arial" w:cs="Arial"/>
          <w:sz w:val="24"/>
          <w:szCs w:val="24"/>
        </w:rPr>
        <w:t xml:space="preserve"> </w:t>
      </w:r>
      <w:hyperlink r:id="rId11" w:history="1">
        <w:r w:rsidRPr="00034AB5">
          <w:rPr>
            <w:rStyle w:val="Hyperlink"/>
            <w:rFonts w:ascii="Arial" w:hAnsi="Arial" w:cs="Arial"/>
            <w:sz w:val="24"/>
            <w:szCs w:val="24"/>
          </w:rPr>
          <w:t>Statutory guidance</w:t>
        </w:r>
      </w:hyperlink>
      <w:r w:rsidRPr="00BF04CF">
        <w:rPr>
          <w:rFonts w:ascii="Arial" w:hAnsi="Arial" w:cs="Arial"/>
          <w:sz w:val="24"/>
          <w:szCs w:val="24"/>
          <w:highlight w:val="yellow"/>
        </w:rPr>
        <w:t xml:space="preserve"> </w:t>
      </w:r>
      <w:r w:rsidRPr="007778F1">
        <w:rPr>
          <w:rFonts w:ascii="Arial" w:hAnsi="Arial" w:cs="Arial"/>
          <w:sz w:val="24"/>
          <w:szCs w:val="24"/>
        </w:rPr>
        <w:t>and the Equality Act 2010.</w:t>
      </w:r>
    </w:p>
    <w:p w14:paraId="60BAF362" w14:textId="77777777" w:rsidR="00BF04CF" w:rsidRPr="007778F1" w:rsidRDefault="00BF04CF" w:rsidP="00BF04CF">
      <w:pPr>
        <w:rPr>
          <w:rFonts w:ascii="Arial" w:hAnsi="Arial" w:cs="Arial"/>
          <w:sz w:val="24"/>
          <w:szCs w:val="24"/>
        </w:rPr>
      </w:pPr>
      <w:r w:rsidRPr="007778F1">
        <w:rPr>
          <w:rFonts w:ascii="Arial" w:hAnsi="Arial" w:cs="Arial"/>
          <w:sz w:val="24"/>
          <w:szCs w:val="24"/>
        </w:rPr>
        <w:br w:type="page"/>
      </w:r>
    </w:p>
    <w:p w14:paraId="0B2AFB7C" w14:textId="77777777" w:rsidR="006957C0" w:rsidRPr="005C12AB" w:rsidRDefault="006957C0" w:rsidP="006957C0">
      <w:pPr>
        <w:pStyle w:val="ListParagraph"/>
        <w:rPr>
          <w:rFonts w:ascii="Arial" w:hAnsi="Arial" w:cs="Arial"/>
          <w:b/>
          <w:sz w:val="24"/>
          <w:szCs w:val="24"/>
        </w:rPr>
      </w:pPr>
    </w:p>
    <w:p w14:paraId="12EB4F46" w14:textId="77777777" w:rsidR="00CC2578" w:rsidRPr="00D166EB" w:rsidRDefault="00CC2578" w:rsidP="00D166EB">
      <w:pPr>
        <w:pStyle w:val="Heading2"/>
        <w:rPr>
          <w:rFonts w:ascii="Arial" w:hAnsi="Arial" w:cs="Arial"/>
          <w:b/>
          <w:bCs/>
          <w:color w:val="auto"/>
        </w:rPr>
      </w:pPr>
      <w:r w:rsidRPr="00D166EB">
        <w:rPr>
          <w:rFonts w:ascii="Arial" w:hAnsi="Arial" w:cs="Arial"/>
          <w:b/>
          <w:bCs/>
          <w:color w:val="auto"/>
        </w:rPr>
        <w:t>Section A – Education Travel Assistance for mainstream pupils of compulsory school age (5-16)</w:t>
      </w:r>
    </w:p>
    <w:p w14:paraId="139308F8" w14:textId="77777777" w:rsidR="00CC2578" w:rsidRPr="00CC2578" w:rsidRDefault="00CC2578" w:rsidP="00CC2578"/>
    <w:p w14:paraId="0AFE858A" w14:textId="67787347" w:rsidR="006957C0" w:rsidRPr="00CA5309" w:rsidRDefault="00243160" w:rsidP="00CA5309">
      <w:pPr>
        <w:pStyle w:val="Heading2"/>
        <w:rPr>
          <w:rFonts w:ascii="Arial" w:hAnsi="Arial" w:cs="Arial"/>
          <w:b/>
          <w:bCs/>
          <w:color w:val="auto"/>
        </w:rPr>
      </w:pPr>
      <w:r w:rsidRPr="00CA5309">
        <w:rPr>
          <w:rFonts w:ascii="Arial" w:hAnsi="Arial" w:cs="Arial"/>
          <w:b/>
          <w:bCs/>
          <w:color w:val="auto"/>
        </w:rPr>
        <w:t xml:space="preserve">1.1 </w:t>
      </w:r>
      <w:r w:rsidR="006957C0" w:rsidRPr="00CA5309">
        <w:rPr>
          <w:rFonts w:ascii="Arial" w:hAnsi="Arial" w:cs="Arial"/>
          <w:b/>
          <w:bCs/>
          <w:color w:val="auto"/>
        </w:rPr>
        <w:t>Standard eligibility criteria for mainstream pupils</w:t>
      </w:r>
    </w:p>
    <w:p w14:paraId="6155A92A" w14:textId="00853744" w:rsidR="006957C0" w:rsidRDefault="006957C0" w:rsidP="006957C0">
      <w:pPr>
        <w:pStyle w:val="ListParagraph"/>
        <w:rPr>
          <w:rFonts w:ascii="Arial" w:hAnsi="Arial" w:cs="Arial"/>
          <w:sz w:val="24"/>
          <w:szCs w:val="24"/>
        </w:rPr>
      </w:pPr>
      <w:r w:rsidRPr="005C12AB">
        <w:rPr>
          <w:rFonts w:ascii="Arial" w:hAnsi="Arial" w:cs="Arial"/>
          <w:b/>
          <w:sz w:val="24"/>
          <w:szCs w:val="24"/>
        </w:rPr>
        <w:br/>
      </w:r>
      <w:r w:rsidRPr="005C12AB">
        <w:rPr>
          <w:rFonts w:ascii="Arial" w:hAnsi="Arial" w:cs="Arial"/>
          <w:sz w:val="24"/>
          <w:szCs w:val="24"/>
        </w:rPr>
        <w:t>The standard</w:t>
      </w:r>
      <w:r w:rsidR="004B78B1">
        <w:rPr>
          <w:rFonts w:ascii="Arial" w:hAnsi="Arial" w:cs="Arial"/>
          <w:sz w:val="24"/>
          <w:szCs w:val="24"/>
        </w:rPr>
        <w:t xml:space="preserve"> </w:t>
      </w:r>
      <w:r w:rsidRPr="005C12AB">
        <w:rPr>
          <w:rFonts w:ascii="Arial" w:hAnsi="Arial" w:cs="Arial"/>
          <w:sz w:val="24"/>
          <w:szCs w:val="24"/>
        </w:rPr>
        <w:t xml:space="preserve">eligibility criteria for entitlement to receive education travel assistance are </w:t>
      </w:r>
      <w:r>
        <w:rPr>
          <w:rFonts w:ascii="Arial" w:hAnsi="Arial" w:cs="Arial"/>
          <w:sz w:val="24"/>
          <w:szCs w:val="24"/>
        </w:rPr>
        <w:t>that:</w:t>
      </w:r>
    </w:p>
    <w:p w14:paraId="2E47ACA4" w14:textId="77777777" w:rsidR="006957C0" w:rsidRDefault="006957C0" w:rsidP="006957C0">
      <w:pPr>
        <w:pStyle w:val="ListParagraph"/>
        <w:rPr>
          <w:rFonts w:ascii="Arial" w:hAnsi="Arial" w:cs="Arial"/>
          <w:sz w:val="24"/>
          <w:szCs w:val="24"/>
        </w:rPr>
      </w:pPr>
    </w:p>
    <w:p w14:paraId="0EB6D723" w14:textId="77777777" w:rsidR="006957C0" w:rsidRDefault="006957C0" w:rsidP="00F974E2">
      <w:pPr>
        <w:pStyle w:val="ListParagraph"/>
        <w:numPr>
          <w:ilvl w:val="0"/>
          <w:numId w:val="4"/>
        </w:numPr>
        <w:spacing w:after="0" w:line="240" w:lineRule="auto"/>
        <w:rPr>
          <w:rFonts w:ascii="Arial" w:hAnsi="Arial" w:cs="Arial"/>
          <w:sz w:val="24"/>
          <w:szCs w:val="24"/>
        </w:rPr>
      </w:pPr>
      <w:r>
        <w:rPr>
          <w:rFonts w:ascii="Arial" w:hAnsi="Arial" w:cs="Arial"/>
          <w:sz w:val="24"/>
          <w:szCs w:val="24"/>
        </w:rPr>
        <w:t>T</w:t>
      </w:r>
      <w:r w:rsidRPr="005C12AB">
        <w:rPr>
          <w:rFonts w:ascii="Arial" w:eastAsia="Arial" w:hAnsi="Arial" w:cs="Arial"/>
          <w:sz w:val="24"/>
          <w:szCs w:val="24"/>
        </w:rPr>
        <w:t>he child must live more than the minimum eligible statutory walking distance for the child’s age from the school being attended, as detailed below:</w:t>
      </w:r>
    </w:p>
    <w:p w14:paraId="17681F1A" w14:textId="77777777" w:rsidR="006957C0" w:rsidRDefault="006957C0" w:rsidP="006957C0">
      <w:pPr>
        <w:pStyle w:val="ListParagraph"/>
        <w:rPr>
          <w:rFonts w:ascii="Arial" w:hAnsi="Arial" w:cs="Arial"/>
          <w:sz w:val="24"/>
          <w:szCs w:val="24"/>
        </w:rPr>
      </w:pPr>
    </w:p>
    <w:p w14:paraId="107DE391" w14:textId="77777777" w:rsidR="006957C0" w:rsidRDefault="006957C0" w:rsidP="006957C0">
      <w:pPr>
        <w:pStyle w:val="ListParagraph"/>
        <w:ind w:left="1440"/>
        <w:rPr>
          <w:rFonts w:ascii="Arial" w:hAnsi="Arial" w:cs="Arial"/>
          <w:b/>
          <w:sz w:val="24"/>
          <w:szCs w:val="24"/>
        </w:rPr>
      </w:pPr>
      <w:r w:rsidRPr="005C12AB">
        <w:rPr>
          <w:rFonts w:ascii="Arial" w:hAnsi="Arial" w:cs="Arial"/>
          <w:b/>
          <w:sz w:val="24"/>
          <w:szCs w:val="24"/>
        </w:rPr>
        <w:t xml:space="preserve">For children of compulsory school age and under eight years old </w:t>
      </w:r>
      <w:r w:rsidRPr="005C12AB">
        <w:rPr>
          <w:rFonts w:ascii="Arial" w:hAnsi="Arial" w:cs="Arial"/>
          <w:sz w:val="24"/>
          <w:szCs w:val="24"/>
        </w:rPr>
        <w:t>– the school attended must be more than two miles from the home address.</w:t>
      </w:r>
      <w:r w:rsidRPr="005C12AB">
        <w:rPr>
          <w:rFonts w:ascii="Arial" w:hAnsi="Arial" w:cs="Arial"/>
          <w:sz w:val="24"/>
          <w:szCs w:val="24"/>
        </w:rPr>
        <w:br/>
      </w:r>
      <w:r w:rsidRPr="005C12AB">
        <w:rPr>
          <w:rFonts w:ascii="Arial" w:hAnsi="Arial" w:cs="Arial"/>
          <w:sz w:val="24"/>
          <w:szCs w:val="24"/>
        </w:rPr>
        <w:br/>
      </w:r>
      <w:r w:rsidRPr="005C12AB">
        <w:rPr>
          <w:rFonts w:ascii="Arial" w:hAnsi="Arial" w:cs="Arial"/>
          <w:b/>
          <w:sz w:val="24"/>
          <w:szCs w:val="24"/>
        </w:rPr>
        <w:t>For children aged eight and over</w:t>
      </w:r>
      <w:r w:rsidRPr="005C12AB">
        <w:rPr>
          <w:rFonts w:ascii="Arial" w:hAnsi="Arial" w:cs="Arial"/>
          <w:sz w:val="24"/>
          <w:szCs w:val="24"/>
        </w:rPr>
        <w:t xml:space="preserve"> – the school attended must be more than three miles from the home address.</w:t>
      </w:r>
      <w:r w:rsidRPr="005C12AB">
        <w:rPr>
          <w:rFonts w:ascii="Arial" w:hAnsi="Arial" w:cs="Arial"/>
          <w:sz w:val="24"/>
          <w:szCs w:val="24"/>
        </w:rPr>
        <w:br/>
      </w:r>
      <w:r w:rsidRPr="005C12AB">
        <w:rPr>
          <w:rFonts w:ascii="Arial" w:hAnsi="Arial" w:cs="Arial"/>
          <w:sz w:val="24"/>
          <w:szCs w:val="24"/>
        </w:rPr>
        <w:br/>
      </w:r>
      <w:r>
        <w:rPr>
          <w:rFonts w:ascii="Arial" w:hAnsi="Arial" w:cs="Arial"/>
          <w:b/>
          <w:sz w:val="24"/>
          <w:szCs w:val="24"/>
        </w:rPr>
        <w:t>and</w:t>
      </w:r>
    </w:p>
    <w:p w14:paraId="488FF137" w14:textId="77777777" w:rsidR="006957C0" w:rsidRDefault="006957C0" w:rsidP="006957C0">
      <w:pPr>
        <w:pStyle w:val="ListParagraph"/>
        <w:ind w:left="1440"/>
        <w:rPr>
          <w:rFonts w:ascii="Arial" w:hAnsi="Arial" w:cs="Arial"/>
          <w:b/>
          <w:sz w:val="24"/>
          <w:szCs w:val="24"/>
        </w:rPr>
      </w:pPr>
    </w:p>
    <w:p w14:paraId="205EDBE5" w14:textId="5647E424" w:rsidR="006957C0" w:rsidRDefault="006957C0" w:rsidP="00E01826">
      <w:pPr>
        <w:pStyle w:val="ListParagraph"/>
        <w:ind w:left="1440"/>
        <w:rPr>
          <w:rFonts w:ascii="Arial" w:hAnsi="Arial" w:cs="Arial"/>
          <w:sz w:val="24"/>
          <w:szCs w:val="24"/>
        </w:rPr>
      </w:pPr>
      <w:r w:rsidRPr="002E773B">
        <w:rPr>
          <w:rFonts w:ascii="Arial" w:hAnsi="Arial" w:cs="Arial"/>
          <w:sz w:val="24"/>
          <w:szCs w:val="24"/>
        </w:rPr>
        <w:t xml:space="preserve">The school attended must be deemed the nearest </w:t>
      </w:r>
      <w:r w:rsidRPr="001A0EA6">
        <w:rPr>
          <w:rFonts w:ascii="Arial" w:hAnsi="Arial" w:cs="Arial"/>
          <w:b/>
          <w:sz w:val="24"/>
          <w:szCs w:val="24"/>
        </w:rPr>
        <w:t>suitable</w:t>
      </w:r>
      <w:r>
        <w:rPr>
          <w:rFonts w:ascii="Arial" w:hAnsi="Arial" w:cs="Arial"/>
          <w:sz w:val="24"/>
          <w:szCs w:val="24"/>
        </w:rPr>
        <w:t xml:space="preserve"> school, meaning the nearest </w:t>
      </w:r>
      <w:r w:rsidRPr="002E773B">
        <w:rPr>
          <w:rFonts w:ascii="Arial" w:hAnsi="Arial" w:cs="Arial"/>
          <w:sz w:val="24"/>
          <w:szCs w:val="24"/>
        </w:rPr>
        <w:t>qualifying school to the home address</w:t>
      </w:r>
      <w:r>
        <w:rPr>
          <w:rFonts w:ascii="Arial" w:hAnsi="Arial" w:cs="Arial"/>
          <w:sz w:val="24"/>
          <w:szCs w:val="24"/>
        </w:rPr>
        <w:t xml:space="preserve"> with places available that provides education appropriate to the age, ability and aptitude of the child</w:t>
      </w:r>
    </w:p>
    <w:p w14:paraId="09E5F72B" w14:textId="77777777" w:rsidR="00E01826" w:rsidRPr="00E01826" w:rsidRDefault="00E01826" w:rsidP="00E01826">
      <w:pPr>
        <w:pStyle w:val="ListParagraph"/>
        <w:ind w:left="1440"/>
        <w:rPr>
          <w:rFonts w:ascii="Arial" w:hAnsi="Arial" w:cs="Arial"/>
          <w:sz w:val="24"/>
          <w:szCs w:val="24"/>
        </w:rPr>
      </w:pPr>
    </w:p>
    <w:p w14:paraId="72269E01" w14:textId="20C90BD3" w:rsidR="006957C0" w:rsidRPr="00D166EB" w:rsidRDefault="00030D9C" w:rsidP="00F974E2">
      <w:pPr>
        <w:pStyle w:val="ListParagraph"/>
        <w:numPr>
          <w:ilvl w:val="1"/>
          <w:numId w:val="23"/>
        </w:numPr>
        <w:spacing w:after="0" w:line="240" w:lineRule="auto"/>
        <w:rPr>
          <w:rFonts w:ascii="Arial" w:hAnsi="Arial" w:cs="Arial"/>
          <w:b/>
          <w:sz w:val="24"/>
          <w:szCs w:val="24"/>
        </w:rPr>
      </w:pPr>
      <w:r w:rsidRPr="00D166EB">
        <w:rPr>
          <w:rStyle w:val="Heading2Char"/>
          <w:rFonts w:ascii="Arial" w:hAnsi="Arial" w:cs="Arial"/>
          <w:b/>
          <w:bCs/>
          <w:color w:val="auto"/>
        </w:rPr>
        <w:t xml:space="preserve"> </w:t>
      </w:r>
      <w:r w:rsidR="006957C0" w:rsidRPr="00D166EB">
        <w:rPr>
          <w:rStyle w:val="Heading2Char"/>
          <w:rFonts w:ascii="Arial" w:hAnsi="Arial" w:cs="Arial"/>
          <w:b/>
          <w:bCs/>
          <w:color w:val="auto"/>
        </w:rPr>
        <w:t>Low-income eligibility criteria for mainstream pupils</w:t>
      </w:r>
      <w:r w:rsidR="006957C0" w:rsidRPr="00D166EB">
        <w:rPr>
          <w:rFonts w:ascii="Arial" w:hAnsi="Arial" w:cs="Arial"/>
          <w:b/>
          <w:sz w:val="24"/>
          <w:szCs w:val="24"/>
        </w:rPr>
        <w:br/>
      </w:r>
      <w:r w:rsidR="006957C0" w:rsidRPr="00D166EB">
        <w:rPr>
          <w:rFonts w:ascii="Arial" w:hAnsi="Arial" w:cs="Arial"/>
          <w:b/>
          <w:sz w:val="24"/>
          <w:szCs w:val="24"/>
        </w:rPr>
        <w:br/>
      </w:r>
      <w:r w:rsidR="00D166EB">
        <w:rPr>
          <w:rFonts w:ascii="Arial" w:hAnsi="Arial" w:cs="Arial"/>
          <w:sz w:val="24"/>
          <w:szCs w:val="24"/>
        </w:rPr>
        <w:tab/>
      </w:r>
      <w:r w:rsidR="006957C0" w:rsidRPr="00D166EB">
        <w:rPr>
          <w:rFonts w:ascii="Arial" w:hAnsi="Arial" w:cs="Arial"/>
          <w:sz w:val="24"/>
          <w:szCs w:val="24"/>
        </w:rPr>
        <w:t xml:space="preserve">A low-income family is defined as one where a child is entitled to free school </w:t>
      </w:r>
      <w:r w:rsidR="00D166EB">
        <w:rPr>
          <w:rFonts w:ascii="Arial" w:hAnsi="Arial" w:cs="Arial"/>
          <w:sz w:val="24"/>
          <w:szCs w:val="24"/>
        </w:rPr>
        <w:tab/>
      </w:r>
      <w:r w:rsidR="006957C0" w:rsidRPr="00D166EB">
        <w:rPr>
          <w:rFonts w:ascii="Arial" w:hAnsi="Arial" w:cs="Arial"/>
          <w:sz w:val="24"/>
          <w:szCs w:val="24"/>
        </w:rPr>
        <w:t xml:space="preserve">meals and/or if the parent is in receipt of the maximum level of Working Tax </w:t>
      </w:r>
      <w:r w:rsidR="00D166EB">
        <w:rPr>
          <w:rFonts w:ascii="Arial" w:hAnsi="Arial" w:cs="Arial"/>
          <w:sz w:val="24"/>
          <w:szCs w:val="24"/>
        </w:rPr>
        <w:tab/>
      </w:r>
      <w:r w:rsidR="006957C0" w:rsidRPr="00D166EB">
        <w:rPr>
          <w:rFonts w:ascii="Arial" w:hAnsi="Arial" w:cs="Arial"/>
          <w:sz w:val="24"/>
          <w:szCs w:val="24"/>
        </w:rPr>
        <w:t>Credit.</w:t>
      </w:r>
      <w:r w:rsidR="006957C0" w:rsidRPr="00D166EB">
        <w:rPr>
          <w:rFonts w:ascii="Arial" w:hAnsi="Arial" w:cs="Arial"/>
          <w:sz w:val="24"/>
          <w:szCs w:val="24"/>
        </w:rPr>
        <w:br/>
      </w:r>
    </w:p>
    <w:p w14:paraId="4E8886F2" w14:textId="77777777" w:rsidR="006957C0" w:rsidRDefault="006957C0" w:rsidP="006957C0">
      <w:pPr>
        <w:pStyle w:val="ListParagraph"/>
        <w:rPr>
          <w:rFonts w:ascii="Arial" w:hAnsi="Arial" w:cs="Arial"/>
          <w:sz w:val="24"/>
          <w:szCs w:val="24"/>
        </w:rPr>
      </w:pPr>
      <w:r w:rsidRPr="002A7261">
        <w:rPr>
          <w:rFonts w:ascii="Arial" w:hAnsi="Arial" w:cs="Arial"/>
          <w:b/>
          <w:sz w:val="24"/>
          <w:szCs w:val="24"/>
        </w:rPr>
        <w:t>Please Note:</w:t>
      </w:r>
      <w:r w:rsidRPr="002A7261">
        <w:rPr>
          <w:rFonts w:ascii="Arial" w:hAnsi="Arial" w:cs="Arial"/>
          <w:sz w:val="24"/>
          <w:szCs w:val="24"/>
        </w:rPr>
        <w:t xml:space="preserve"> This definition is prescribed by Central Government and may be subject to change.</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If the applicant meets the above definition of a low-income family then a child</w:t>
      </w:r>
      <w:r>
        <w:rPr>
          <w:rFonts w:ascii="Arial" w:hAnsi="Arial" w:cs="Arial"/>
          <w:sz w:val="24"/>
          <w:szCs w:val="24"/>
        </w:rPr>
        <w:t xml:space="preserve">/young person </w:t>
      </w:r>
      <w:r w:rsidRPr="002A7261">
        <w:rPr>
          <w:rFonts w:ascii="Arial" w:hAnsi="Arial" w:cs="Arial"/>
          <w:sz w:val="24"/>
          <w:szCs w:val="24"/>
        </w:rPr>
        <w:t xml:space="preserve">will qualify for </w:t>
      </w:r>
      <w:r>
        <w:rPr>
          <w:rFonts w:ascii="Arial" w:hAnsi="Arial" w:cs="Arial"/>
          <w:sz w:val="24"/>
          <w:szCs w:val="24"/>
        </w:rPr>
        <w:t>education travel assistance if they:</w:t>
      </w:r>
    </w:p>
    <w:p w14:paraId="66ADD20C" w14:textId="77777777" w:rsidR="006957C0" w:rsidRDefault="006957C0" w:rsidP="006957C0">
      <w:pPr>
        <w:pStyle w:val="ListParagraph"/>
        <w:rPr>
          <w:rFonts w:ascii="Arial" w:hAnsi="Arial" w:cs="Arial"/>
          <w:sz w:val="24"/>
          <w:szCs w:val="24"/>
        </w:rPr>
      </w:pPr>
    </w:p>
    <w:p w14:paraId="3BC20360" w14:textId="1561219F" w:rsidR="006957C0" w:rsidRPr="00CC2578" w:rsidRDefault="006957C0" w:rsidP="00CC2578">
      <w:pPr>
        <w:pStyle w:val="ListParagraph"/>
        <w:rPr>
          <w:rFonts w:ascii="Arial" w:hAnsi="Arial" w:cs="Arial"/>
          <w:sz w:val="24"/>
          <w:szCs w:val="24"/>
        </w:rPr>
      </w:pPr>
      <w:r w:rsidRPr="002A7261">
        <w:rPr>
          <w:rFonts w:ascii="Arial" w:hAnsi="Arial" w:cs="Arial"/>
          <w:b/>
          <w:sz w:val="24"/>
          <w:szCs w:val="24"/>
        </w:rPr>
        <w:t>live more th</w:t>
      </w:r>
      <w:r>
        <w:rPr>
          <w:rFonts w:ascii="Arial" w:hAnsi="Arial" w:cs="Arial"/>
          <w:b/>
          <w:sz w:val="24"/>
          <w:szCs w:val="24"/>
        </w:rPr>
        <w:t>a</w:t>
      </w:r>
      <w:r w:rsidRPr="002A7261">
        <w:rPr>
          <w:rFonts w:ascii="Arial" w:hAnsi="Arial" w:cs="Arial"/>
          <w:b/>
          <w:sz w:val="24"/>
          <w:szCs w:val="24"/>
        </w:rPr>
        <w:t xml:space="preserve">n two miles, but not more than six miles, from one of their three nearest </w:t>
      </w:r>
      <w:r>
        <w:rPr>
          <w:rFonts w:ascii="Arial" w:hAnsi="Arial" w:cs="Arial"/>
          <w:b/>
          <w:sz w:val="24"/>
          <w:szCs w:val="24"/>
        </w:rPr>
        <w:t xml:space="preserve">suitable </w:t>
      </w:r>
      <w:r w:rsidRPr="002A7261">
        <w:rPr>
          <w:rFonts w:ascii="Arial" w:hAnsi="Arial" w:cs="Arial"/>
          <w:b/>
          <w:sz w:val="24"/>
          <w:szCs w:val="24"/>
        </w:rPr>
        <w:t>qualifying schools.</w:t>
      </w:r>
      <w:r w:rsidRPr="002A7261">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2A7261">
        <w:rPr>
          <w:rFonts w:ascii="Arial" w:hAnsi="Arial" w:cs="Arial"/>
          <w:sz w:val="24"/>
          <w:szCs w:val="24"/>
        </w:rPr>
        <w:t>This distance is extended if the child is attending a faith school on the grounds of their faith (see paragraph 1.3).</w:t>
      </w:r>
      <w:r w:rsidRPr="002A7261">
        <w:rPr>
          <w:rFonts w:ascii="Arial" w:hAnsi="Arial" w:cs="Arial"/>
          <w:sz w:val="24"/>
          <w:szCs w:val="24"/>
        </w:rPr>
        <w:br/>
      </w:r>
      <w:r w:rsidRPr="002A7261">
        <w:rPr>
          <w:rFonts w:ascii="Arial" w:hAnsi="Arial" w:cs="Arial"/>
          <w:sz w:val="24"/>
          <w:szCs w:val="24"/>
        </w:rPr>
        <w:br/>
        <w:t xml:space="preserve">In order for the relevant assessment to be made for low-income </w:t>
      </w:r>
      <w:r>
        <w:rPr>
          <w:rFonts w:ascii="Arial" w:hAnsi="Arial" w:cs="Arial"/>
          <w:sz w:val="24"/>
          <w:szCs w:val="24"/>
        </w:rPr>
        <w:t>education travel assistance</w:t>
      </w:r>
      <w:r w:rsidRPr="002A7261">
        <w:rPr>
          <w:rFonts w:ascii="Arial" w:hAnsi="Arial" w:cs="Arial"/>
          <w:sz w:val="24"/>
          <w:szCs w:val="24"/>
        </w:rPr>
        <w:t>, applicants must complete the relevant details on the application so that the claim can be verified.</w:t>
      </w:r>
      <w:r w:rsidR="00CC2578">
        <w:rPr>
          <w:rFonts w:ascii="Arial" w:hAnsi="Arial" w:cs="Arial"/>
          <w:sz w:val="24"/>
          <w:szCs w:val="24"/>
        </w:rPr>
        <w:t xml:space="preserve">  </w:t>
      </w:r>
      <w:r w:rsidRPr="00CC2578">
        <w:rPr>
          <w:rFonts w:ascii="Arial" w:hAnsi="Arial" w:cs="Arial"/>
          <w:sz w:val="24"/>
          <w:szCs w:val="24"/>
        </w:rPr>
        <w:t xml:space="preserve">If the claim cannot be verified, acceptable proof of benefit will be requested. No low-income education travel </w:t>
      </w:r>
      <w:r w:rsidRPr="00CC2578">
        <w:rPr>
          <w:rFonts w:ascii="Arial" w:hAnsi="Arial" w:cs="Arial"/>
          <w:sz w:val="24"/>
          <w:szCs w:val="24"/>
        </w:rPr>
        <w:lastRenderedPageBreak/>
        <w:t>assistance can be provided without suitable evidence of receipt of a qualifying benefit.</w:t>
      </w:r>
    </w:p>
    <w:p w14:paraId="1D083F1C" w14:textId="77777777" w:rsidR="006957C0" w:rsidRPr="002A7261" w:rsidRDefault="006957C0" w:rsidP="006957C0">
      <w:pPr>
        <w:pStyle w:val="ListParagraph"/>
        <w:rPr>
          <w:rFonts w:ascii="Arial" w:hAnsi="Arial" w:cs="Arial"/>
          <w:sz w:val="24"/>
          <w:szCs w:val="24"/>
        </w:rPr>
      </w:pPr>
    </w:p>
    <w:p w14:paraId="7198AE69" w14:textId="174DACB8" w:rsidR="006957C0" w:rsidRDefault="006957C0" w:rsidP="00991A4C">
      <w:pPr>
        <w:pStyle w:val="ListParagraph"/>
        <w:rPr>
          <w:rFonts w:ascii="Arial" w:hAnsi="Arial" w:cs="Arial"/>
          <w:sz w:val="24"/>
          <w:szCs w:val="24"/>
        </w:rPr>
      </w:pPr>
      <w:r w:rsidRPr="002A7261">
        <w:rPr>
          <w:rFonts w:ascii="Arial" w:hAnsi="Arial" w:cs="Arial"/>
          <w:sz w:val="24"/>
          <w:szCs w:val="24"/>
        </w:rPr>
        <w:t xml:space="preserve">Where transport assistance is granted under this criterion, it will be assessed on an annual basis to determine whether the pupil </w:t>
      </w:r>
      <w:r>
        <w:rPr>
          <w:rFonts w:ascii="Arial" w:hAnsi="Arial" w:cs="Arial"/>
          <w:sz w:val="24"/>
          <w:szCs w:val="24"/>
        </w:rPr>
        <w:t xml:space="preserve">remains </w:t>
      </w:r>
      <w:r w:rsidRPr="002A7261">
        <w:rPr>
          <w:rFonts w:ascii="Arial" w:hAnsi="Arial" w:cs="Arial"/>
          <w:sz w:val="24"/>
          <w:szCs w:val="24"/>
        </w:rPr>
        <w:t>eligible.</w:t>
      </w:r>
    </w:p>
    <w:p w14:paraId="6BCE8D2F" w14:textId="77777777" w:rsidR="00991A4C" w:rsidRPr="00453183" w:rsidRDefault="00991A4C" w:rsidP="00453183">
      <w:pPr>
        <w:pStyle w:val="Heading2"/>
        <w:rPr>
          <w:rFonts w:ascii="Arial" w:hAnsi="Arial" w:cs="Arial"/>
          <w:color w:val="auto"/>
        </w:rPr>
      </w:pPr>
    </w:p>
    <w:p w14:paraId="3EA0010A" w14:textId="5F18C421" w:rsidR="006957C0" w:rsidRPr="00991A4C" w:rsidRDefault="00CC1A0A" w:rsidP="00453183">
      <w:pPr>
        <w:pStyle w:val="Heading2"/>
        <w:rPr>
          <w:b/>
          <w:bCs/>
        </w:rPr>
      </w:pPr>
      <w:r w:rsidRPr="00453183">
        <w:rPr>
          <w:rFonts w:ascii="Arial" w:hAnsi="Arial" w:cs="Arial"/>
          <w:b/>
          <w:bCs/>
          <w:color w:val="auto"/>
        </w:rPr>
        <w:t>1.3</w:t>
      </w:r>
      <w:r w:rsidR="00030D9C" w:rsidRPr="00453183">
        <w:rPr>
          <w:rFonts w:ascii="Arial" w:hAnsi="Arial" w:cs="Arial"/>
          <w:b/>
          <w:bCs/>
          <w:color w:val="auto"/>
        </w:rPr>
        <w:tab/>
      </w:r>
      <w:r w:rsidR="006957C0" w:rsidRPr="00433C7E">
        <w:rPr>
          <w:rFonts w:ascii="Arial" w:hAnsi="Arial" w:cs="Arial"/>
          <w:b/>
          <w:bCs/>
          <w:color w:val="auto"/>
        </w:rPr>
        <w:t>Denominational (faith) travel assistance</w:t>
      </w:r>
      <w:r w:rsidR="006957C0" w:rsidRPr="00433C7E">
        <w:rPr>
          <w:b/>
          <w:bCs/>
          <w:color w:val="auto"/>
        </w:rPr>
        <w:t xml:space="preserve"> </w:t>
      </w:r>
      <w:r w:rsidR="006957C0" w:rsidRPr="00991A4C">
        <w:rPr>
          <w:b/>
          <w:bCs/>
        </w:rPr>
        <w:br/>
      </w:r>
    </w:p>
    <w:p w14:paraId="0967EDA1" w14:textId="5345B57B" w:rsidR="006957C0" w:rsidRPr="0006375E" w:rsidRDefault="006957C0" w:rsidP="006957C0">
      <w:pPr>
        <w:pStyle w:val="ListParagraph"/>
        <w:spacing w:after="0" w:line="240" w:lineRule="auto"/>
        <w:rPr>
          <w:rFonts w:ascii="Arial" w:hAnsi="Arial" w:cs="Arial"/>
          <w:b/>
          <w:sz w:val="24"/>
          <w:szCs w:val="24"/>
        </w:rPr>
      </w:pPr>
      <w:r>
        <w:rPr>
          <w:rFonts w:ascii="Arial" w:hAnsi="Arial" w:cs="Arial"/>
          <w:b/>
          <w:sz w:val="24"/>
          <w:szCs w:val="24"/>
        </w:rPr>
        <w:t xml:space="preserve">NB:  For Medway Children in Care and low-income families only </w:t>
      </w:r>
      <w:r w:rsidRPr="002A7261">
        <w:rPr>
          <w:rFonts w:ascii="Arial" w:hAnsi="Arial" w:cs="Arial"/>
          <w:b/>
          <w:sz w:val="24"/>
          <w:szCs w:val="24"/>
        </w:rPr>
        <w:br/>
      </w:r>
      <w:r>
        <w:rPr>
          <w:rFonts w:ascii="Arial" w:hAnsi="Arial" w:cs="Arial"/>
          <w:sz w:val="24"/>
          <w:szCs w:val="24"/>
        </w:rPr>
        <w:br/>
      </w:r>
      <w:r w:rsidRPr="002A7261">
        <w:rPr>
          <w:rFonts w:ascii="Arial" w:hAnsi="Arial" w:cs="Arial"/>
          <w:sz w:val="24"/>
          <w:szCs w:val="24"/>
        </w:rPr>
        <w:t>An application can be considere</w:t>
      </w:r>
      <w:r>
        <w:rPr>
          <w:rFonts w:ascii="Arial" w:hAnsi="Arial" w:cs="Arial"/>
          <w:sz w:val="24"/>
          <w:szCs w:val="24"/>
        </w:rPr>
        <w:t xml:space="preserve">d to certain faith schools where </w:t>
      </w:r>
      <w:r w:rsidRPr="002A7261">
        <w:rPr>
          <w:rFonts w:ascii="Arial" w:hAnsi="Arial" w:cs="Arial"/>
          <w:sz w:val="24"/>
          <w:szCs w:val="24"/>
        </w:rPr>
        <w:t xml:space="preserve">the pupil is attending the </w:t>
      </w:r>
      <w:r>
        <w:rPr>
          <w:rFonts w:ascii="Arial" w:hAnsi="Arial" w:cs="Arial"/>
          <w:sz w:val="24"/>
          <w:szCs w:val="24"/>
        </w:rPr>
        <w:t xml:space="preserve">faith </w:t>
      </w:r>
      <w:r w:rsidRPr="002A7261">
        <w:rPr>
          <w:rFonts w:ascii="Arial" w:hAnsi="Arial" w:cs="Arial"/>
          <w:sz w:val="24"/>
          <w:szCs w:val="24"/>
        </w:rPr>
        <w:t>school, it was chosen because of its faith status and the pupil is of the same faith/den</w:t>
      </w:r>
      <w:r>
        <w:rPr>
          <w:rFonts w:ascii="Arial" w:hAnsi="Arial" w:cs="Arial"/>
          <w:sz w:val="24"/>
          <w:szCs w:val="24"/>
        </w:rPr>
        <w:t>omination as that of the school (e.g. for a Catholic school the child is of the Catholic faith).</w:t>
      </w:r>
    </w:p>
    <w:p w14:paraId="7313FA26" w14:textId="77777777" w:rsidR="006957C0" w:rsidRDefault="006957C0" w:rsidP="006957C0">
      <w:pPr>
        <w:rPr>
          <w:rFonts w:ascii="Arial" w:hAnsi="Arial" w:cs="Arial"/>
          <w:b/>
          <w:sz w:val="24"/>
          <w:szCs w:val="24"/>
        </w:rPr>
      </w:pPr>
      <w:r w:rsidRPr="0006375E">
        <w:rPr>
          <w:rFonts w:ascii="Arial" w:hAnsi="Arial" w:cs="Arial"/>
          <w:sz w:val="24"/>
          <w:szCs w:val="24"/>
        </w:rPr>
        <w:br/>
      </w:r>
      <w:r w:rsidRPr="0006375E">
        <w:rPr>
          <w:rFonts w:ascii="Arial" w:hAnsi="Arial" w:cs="Arial"/>
          <w:b/>
          <w:bCs/>
          <w:sz w:val="24"/>
          <w:szCs w:val="24"/>
        </w:rPr>
        <w:t>This is only available to Medway Children in Care and low-income families</w:t>
      </w:r>
      <w:r w:rsidRPr="0006375E">
        <w:rPr>
          <w:rFonts w:ascii="Arial" w:hAnsi="Arial" w:cs="Arial"/>
          <w:sz w:val="24"/>
          <w:szCs w:val="24"/>
        </w:rPr>
        <w:br/>
      </w:r>
    </w:p>
    <w:p w14:paraId="60707AA4" w14:textId="77777777" w:rsidR="006957C0" w:rsidRPr="00EE7DBE" w:rsidRDefault="006957C0" w:rsidP="006957C0">
      <w:pPr>
        <w:pStyle w:val="ListParagraph"/>
        <w:rPr>
          <w:rFonts w:ascii="Arial" w:hAnsi="Arial" w:cs="Arial"/>
          <w:sz w:val="24"/>
          <w:szCs w:val="24"/>
        </w:rPr>
      </w:pPr>
      <w:r w:rsidRPr="002A7261">
        <w:rPr>
          <w:rFonts w:ascii="Arial" w:hAnsi="Arial" w:cs="Arial"/>
          <w:sz w:val="24"/>
          <w:szCs w:val="24"/>
        </w:rPr>
        <w:t xml:space="preserve">In these cases, the Council will consider the school as the nearest </w:t>
      </w:r>
      <w:r>
        <w:rPr>
          <w:rFonts w:ascii="Arial" w:hAnsi="Arial" w:cs="Arial"/>
          <w:sz w:val="24"/>
          <w:szCs w:val="24"/>
        </w:rPr>
        <w:t xml:space="preserve">suitable </w:t>
      </w:r>
      <w:r w:rsidRPr="002A7261">
        <w:rPr>
          <w:rFonts w:ascii="Arial" w:hAnsi="Arial" w:cs="Arial"/>
          <w:sz w:val="24"/>
          <w:szCs w:val="24"/>
        </w:rPr>
        <w:t xml:space="preserve">qualifying </w:t>
      </w:r>
      <w:r>
        <w:rPr>
          <w:rFonts w:ascii="Arial" w:hAnsi="Arial" w:cs="Arial"/>
          <w:sz w:val="24"/>
          <w:szCs w:val="24"/>
        </w:rPr>
        <w:t>school to the home address where i</w:t>
      </w:r>
      <w:r w:rsidRPr="00CD6BA7">
        <w:rPr>
          <w:rFonts w:ascii="Arial" w:hAnsi="Arial" w:cs="Arial"/>
          <w:sz w:val="24"/>
          <w:szCs w:val="24"/>
        </w:rPr>
        <w:t>t is one of the three nearest suitable qualifying schools of the relevant faith</w:t>
      </w:r>
      <w:r>
        <w:rPr>
          <w:rFonts w:ascii="Arial" w:hAnsi="Arial" w:cs="Arial"/>
          <w:sz w:val="24"/>
          <w:szCs w:val="24"/>
        </w:rPr>
        <w:t>.</w:t>
      </w:r>
    </w:p>
    <w:p w14:paraId="561DC2B7" w14:textId="77777777" w:rsidR="006957C0" w:rsidRDefault="006957C0" w:rsidP="006957C0">
      <w:pPr>
        <w:pStyle w:val="ListParagraph"/>
        <w:rPr>
          <w:rFonts w:ascii="Arial" w:hAnsi="Arial" w:cs="Arial"/>
          <w:b/>
          <w:sz w:val="24"/>
          <w:szCs w:val="24"/>
        </w:rPr>
      </w:pPr>
    </w:p>
    <w:p w14:paraId="4EC3B7DA" w14:textId="77777777" w:rsidR="006957C0" w:rsidRPr="00252C1F" w:rsidRDefault="006957C0" w:rsidP="006957C0">
      <w:pPr>
        <w:pStyle w:val="ListParagraph"/>
        <w:rPr>
          <w:rFonts w:ascii="Arial" w:hAnsi="Arial" w:cs="Arial"/>
          <w:bCs/>
          <w:sz w:val="24"/>
          <w:szCs w:val="24"/>
        </w:rPr>
      </w:pPr>
      <w:r w:rsidRPr="00252C1F">
        <w:rPr>
          <w:rFonts w:ascii="Arial" w:hAnsi="Arial" w:cs="Arial"/>
          <w:bCs/>
          <w:sz w:val="24"/>
          <w:szCs w:val="24"/>
        </w:rPr>
        <w:t xml:space="preserve">To qualify on this basis </w:t>
      </w:r>
    </w:p>
    <w:p w14:paraId="45710A13" w14:textId="77777777" w:rsidR="006957C0" w:rsidRDefault="006957C0" w:rsidP="006957C0">
      <w:pPr>
        <w:pStyle w:val="ListParagraph"/>
        <w:rPr>
          <w:rFonts w:ascii="Arial" w:hAnsi="Arial" w:cs="Arial"/>
          <w:sz w:val="24"/>
          <w:szCs w:val="24"/>
        </w:rPr>
      </w:pPr>
    </w:p>
    <w:p w14:paraId="1C9C599D" w14:textId="77777777" w:rsidR="006957C0" w:rsidRPr="009B24C8" w:rsidRDefault="006957C0" w:rsidP="00F974E2">
      <w:pPr>
        <w:pStyle w:val="ListParagraph"/>
        <w:numPr>
          <w:ilvl w:val="0"/>
          <w:numId w:val="5"/>
        </w:numPr>
        <w:spacing w:after="0" w:line="240" w:lineRule="auto"/>
        <w:rPr>
          <w:rFonts w:ascii="Arial" w:hAnsi="Arial" w:cs="Arial"/>
          <w:b/>
          <w:sz w:val="24"/>
          <w:szCs w:val="24"/>
        </w:rPr>
      </w:pPr>
      <w:r>
        <w:rPr>
          <w:rFonts w:ascii="Arial" w:hAnsi="Arial" w:cs="Arial"/>
          <w:sz w:val="24"/>
          <w:szCs w:val="24"/>
        </w:rPr>
        <w:t xml:space="preserve">the school must be </w:t>
      </w:r>
      <w:r w:rsidRPr="002E773B">
        <w:rPr>
          <w:rFonts w:ascii="Arial" w:hAnsi="Arial" w:cs="Arial"/>
          <w:sz w:val="24"/>
          <w:szCs w:val="24"/>
        </w:rPr>
        <w:t xml:space="preserve">over the minimum eligible distance </w:t>
      </w:r>
      <w:r>
        <w:rPr>
          <w:rFonts w:ascii="Arial" w:hAnsi="Arial" w:cs="Arial"/>
          <w:sz w:val="24"/>
          <w:szCs w:val="24"/>
        </w:rPr>
        <w:t xml:space="preserve">of </w:t>
      </w:r>
      <w:r w:rsidRPr="002E773B">
        <w:rPr>
          <w:rFonts w:ascii="Arial" w:hAnsi="Arial" w:cs="Arial"/>
          <w:sz w:val="24"/>
          <w:szCs w:val="24"/>
        </w:rPr>
        <w:t>between two and fifteen miles from the home address</w:t>
      </w:r>
      <w:r>
        <w:rPr>
          <w:rFonts w:ascii="Arial" w:hAnsi="Arial" w:cs="Arial"/>
          <w:sz w:val="24"/>
          <w:szCs w:val="24"/>
        </w:rPr>
        <w:t xml:space="preserve">* </w:t>
      </w:r>
    </w:p>
    <w:p w14:paraId="3526A64A" w14:textId="77777777" w:rsidR="006957C0" w:rsidRDefault="006957C0" w:rsidP="006957C0">
      <w:pPr>
        <w:pStyle w:val="ListParagraph"/>
        <w:ind w:left="1440"/>
        <w:rPr>
          <w:rFonts w:ascii="Arial" w:hAnsi="Arial" w:cs="Arial"/>
          <w:b/>
          <w:sz w:val="24"/>
          <w:szCs w:val="24"/>
        </w:rPr>
      </w:pPr>
    </w:p>
    <w:p w14:paraId="26C63EF3" w14:textId="77777777" w:rsidR="006957C0" w:rsidRDefault="006957C0" w:rsidP="006957C0">
      <w:pPr>
        <w:pStyle w:val="ListParagraph"/>
        <w:ind w:left="1440"/>
        <w:rPr>
          <w:rFonts w:ascii="Arial" w:hAnsi="Arial" w:cs="Arial"/>
          <w:b/>
          <w:sz w:val="24"/>
          <w:szCs w:val="24"/>
        </w:rPr>
      </w:pPr>
      <w:r>
        <w:rPr>
          <w:rFonts w:ascii="Arial" w:hAnsi="Arial" w:cs="Arial"/>
          <w:b/>
          <w:sz w:val="24"/>
          <w:szCs w:val="24"/>
        </w:rPr>
        <w:t>and</w:t>
      </w:r>
    </w:p>
    <w:p w14:paraId="1E69B07E" w14:textId="77777777" w:rsidR="006957C0" w:rsidRDefault="006957C0" w:rsidP="006957C0">
      <w:pPr>
        <w:rPr>
          <w:rFonts w:ascii="Arial" w:hAnsi="Arial" w:cs="Arial"/>
          <w:sz w:val="24"/>
          <w:szCs w:val="24"/>
        </w:rPr>
      </w:pPr>
    </w:p>
    <w:p w14:paraId="57A49ECC" w14:textId="77777777" w:rsidR="006957C0" w:rsidRPr="00EE7DBE" w:rsidRDefault="006957C0" w:rsidP="00F974E2">
      <w:pPr>
        <w:pStyle w:val="ListParagraph"/>
        <w:numPr>
          <w:ilvl w:val="0"/>
          <w:numId w:val="5"/>
        </w:numPr>
        <w:spacing w:after="0" w:line="240" w:lineRule="auto"/>
        <w:rPr>
          <w:rFonts w:ascii="Arial" w:hAnsi="Arial" w:cs="Arial"/>
          <w:b/>
          <w:sz w:val="24"/>
          <w:szCs w:val="24"/>
        </w:rPr>
      </w:pPr>
      <w:r>
        <w:rPr>
          <w:rFonts w:ascii="Arial" w:hAnsi="Arial" w:cs="Arial"/>
          <w:sz w:val="24"/>
          <w:szCs w:val="24"/>
        </w:rPr>
        <w:t>evidence provided from the relevant church authority that the</w:t>
      </w:r>
      <w:r w:rsidRPr="00CB4434">
        <w:rPr>
          <w:rFonts w:ascii="Arial" w:hAnsi="Arial" w:cs="Arial"/>
          <w:sz w:val="24"/>
          <w:szCs w:val="24"/>
        </w:rPr>
        <w:t xml:space="preserve"> pupil </w:t>
      </w:r>
      <w:r>
        <w:rPr>
          <w:rFonts w:ascii="Arial" w:hAnsi="Arial" w:cs="Arial"/>
          <w:sz w:val="24"/>
          <w:szCs w:val="24"/>
        </w:rPr>
        <w:t xml:space="preserve">is </w:t>
      </w:r>
      <w:r w:rsidRPr="002A7261">
        <w:rPr>
          <w:rFonts w:ascii="Arial" w:hAnsi="Arial" w:cs="Arial"/>
          <w:sz w:val="24"/>
          <w:szCs w:val="24"/>
        </w:rPr>
        <w:t>a regular</w:t>
      </w:r>
      <w:r>
        <w:rPr>
          <w:rFonts w:ascii="Arial" w:hAnsi="Arial" w:cs="Arial"/>
          <w:sz w:val="24"/>
          <w:szCs w:val="24"/>
        </w:rPr>
        <w:t>ly</w:t>
      </w:r>
      <w:r w:rsidRPr="002A7261">
        <w:rPr>
          <w:rFonts w:ascii="Arial" w:hAnsi="Arial" w:cs="Arial"/>
          <w:sz w:val="24"/>
          <w:szCs w:val="24"/>
        </w:rPr>
        <w:t xml:space="preserve"> practising member of a church of the same faith/denomination as the school concerned. </w:t>
      </w:r>
    </w:p>
    <w:p w14:paraId="616CEDD2" w14:textId="77777777" w:rsidR="006957C0" w:rsidRDefault="006957C0" w:rsidP="006957C0">
      <w:pPr>
        <w:rPr>
          <w:rFonts w:ascii="Arial" w:hAnsi="Arial" w:cs="Arial"/>
          <w:sz w:val="24"/>
          <w:szCs w:val="24"/>
        </w:rPr>
      </w:pPr>
    </w:p>
    <w:p w14:paraId="2AEC78D7" w14:textId="77777777" w:rsidR="006957C0" w:rsidRPr="00EE7DBE" w:rsidRDefault="006957C0" w:rsidP="006957C0">
      <w:pPr>
        <w:ind w:firstLine="720"/>
        <w:rPr>
          <w:rFonts w:ascii="Arial" w:hAnsi="Arial" w:cs="Arial"/>
          <w:b/>
          <w:sz w:val="24"/>
          <w:szCs w:val="24"/>
        </w:rPr>
      </w:pPr>
      <w:r>
        <w:rPr>
          <w:rFonts w:ascii="Arial" w:hAnsi="Arial" w:cs="Arial"/>
          <w:sz w:val="24"/>
          <w:szCs w:val="24"/>
        </w:rPr>
        <w:t>*</w:t>
      </w:r>
      <w:r w:rsidRPr="00EE7DBE">
        <w:rPr>
          <w:rFonts w:ascii="Arial" w:hAnsi="Arial" w:cs="Arial"/>
          <w:sz w:val="24"/>
          <w:szCs w:val="24"/>
        </w:rPr>
        <w:t xml:space="preserve"> </w:t>
      </w:r>
      <w:r w:rsidRPr="00CD6BA7">
        <w:rPr>
          <w:rFonts w:ascii="Arial" w:hAnsi="Arial" w:cs="Arial"/>
          <w:sz w:val="24"/>
          <w:szCs w:val="24"/>
        </w:rPr>
        <w:t>as stated in the Department for Education statutory guidance</w:t>
      </w:r>
      <w:r w:rsidRPr="00EE7DBE">
        <w:rPr>
          <w:rFonts w:ascii="Arial" w:hAnsi="Arial" w:cs="Arial"/>
          <w:sz w:val="24"/>
          <w:szCs w:val="24"/>
        </w:rPr>
        <w:br/>
      </w:r>
    </w:p>
    <w:p w14:paraId="2E920D7E" w14:textId="60EDFCB7" w:rsidR="00CC2578" w:rsidRDefault="00D166EB" w:rsidP="00CC2578">
      <w:pPr>
        <w:spacing w:after="0" w:line="240" w:lineRule="auto"/>
        <w:ind w:left="709" w:hanging="709"/>
        <w:rPr>
          <w:rFonts w:ascii="Arial" w:hAnsi="Arial" w:cs="Arial"/>
          <w:sz w:val="24"/>
          <w:szCs w:val="24"/>
        </w:rPr>
      </w:pPr>
      <w:r>
        <w:rPr>
          <w:rFonts w:ascii="Arial" w:hAnsi="Arial" w:cs="Arial"/>
          <w:sz w:val="24"/>
          <w:szCs w:val="24"/>
        </w:rPr>
        <w:tab/>
      </w:r>
      <w:r w:rsidR="00CC2578">
        <w:rPr>
          <w:rFonts w:ascii="Arial" w:hAnsi="Arial" w:cs="Arial"/>
          <w:sz w:val="24"/>
          <w:szCs w:val="24"/>
        </w:rPr>
        <w:t>Proof</w:t>
      </w:r>
      <w:r w:rsidR="006957C0" w:rsidRPr="00CC1A0A">
        <w:rPr>
          <w:rFonts w:ascii="Arial" w:hAnsi="Arial" w:cs="Arial"/>
          <w:sz w:val="24"/>
          <w:szCs w:val="24"/>
        </w:rPr>
        <w:t xml:space="preserve"> of faith/denomination is required, and the application must be countersigned by the appropriate church authority, verifying that the pupil is a regularly practising member of a church. If such proof is not provided, the application cannot be considered on faith/denomination grounds.</w:t>
      </w:r>
    </w:p>
    <w:p w14:paraId="3EEF8808" w14:textId="6258DCE4" w:rsidR="00CC2578" w:rsidRDefault="00CC2578">
      <w:pPr>
        <w:rPr>
          <w:rFonts w:ascii="Arial" w:hAnsi="Arial" w:cs="Arial"/>
          <w:sz w:val="24"/>
          <w:szCs w:val="24"/>
        </w:rPr>
      </w:pPr>
      <w:r>
        <w:rPr>
          <w:rFonts w:ascii="Arial" w:hAnsi="Arial" w:cs="Arial"/>
          <w:sz w:val="24"/>
          <w:szCs w:val="24"/>
        </w:rPr>
        <w:br w:type="page"/>
      </w:r>
    </w:p>
    <w:p w14:paraId="061F0115" w14:textId="77777777" w:rsidR="00CC2578" w:rsidRPr="00453183" w:rsidRDefault="00CC2578" w:rsidP="00453183">
      <w:pPr>
        <w:pStyle w:val="Heading2"/>
        <w:rPr>
          <w:rFonts w:ascii="Arial" w:hAnsi="Arial" w:cs="Arial"/>
          <w:color w:val="auto"/>
        </w:rPr>
      </w:pPr>
    </w:p>
    <w:p w14:paraId="5A74897A" w14:textId="43287329" w:rsidR="00D166EB" w:rsidRPr="00F974E2" w:rsidRDefault="00D166EB" w:rsidP="00F974E2">
      <w:pPr>
        <w:pStyle w:val="Heading2"/>
        <w:rPr>
          <w:rFonts w:ascii="Arial" w:hAnsi="Arial" w:cs="Arial"/>
          <w:b/>
          <w:bCs/>
        </w:rPr>
      </w:pPr>
      <w:r w:rsidRPr="00F974E2">
        <w:rPr>
          <w:rFonts w:ascii="Arial" w:hAnsi="Arial" w:cs="Arial"/>
          <w:b/>
          <w:bCs/>
          <w:color w:val="auto"/>
        </w:rPr>
        <w:t>1.4</w:t>
      </w:r>
      <w:r w:rsidRPr="00F974E2">
        <w:rPr>
          <w:rFonts w:ascii="Arial" w:hAnsi="Arial" w:cs="Arial"/>
          <w:b/>
          <w:bCs/>
          <w:color w:val="auto"/>
        </w:rPr>
        <w:tab/>
      </w:r>
      <w:r w:rsidR="006957C0" w:rsidRPr="00F974E2">
        <w:rPr>
          <w:rFonts w:ascii="Arial" w:hAnsi="Arial" w:cs="Arial"/>
          <w:b/>
          <w:bCs/>
          <w:color w:val="auto"/>
        </w:rPr>
        <w:t xml:space="preserve">Nearest suitable </w:t>
      </w:r>
      <w:r w:rsidR="00453183" w:rsidRPr="00F974E2">
        <w:rPr>
          <w:rFonts w:ascii="Arial" w:hAnsi="Arial" w:cs="Arial"/>
          <w:b/>
          <w:bCs/>
          <w:color w:val="auto"/>
        </w:rPr>
        <w:t xml:space="preserve">qualifying </w:t>
      </w:r>
      <w:r w:rsidR="006957C0" w:rsidRPr="00F974E2">
        <w:rPr>
          <w:rFonts w:ascii="Arial" w:hAnsi="Arial" w:cs="Arial"/>
          <w:b/>
          <w:bCs/>
          <w:color w:val="auto"/>
        </w:rPr>
        <w:t>school</w:t>
      </w:r>
      <w:r w:rsidR="006957C0" w:rsidRPr="00F974E2">
        <w:rPr>
          <w:rFonts w:ascii="Arial" w:hAnsi="Arial" w:cs="Arial"/>
          <w:b/>
          <w:bCs/>
        </w:rPr>
        <w:br/>
      </w:r>
    </w:p>
    <w:p w14:paraId="7B80B8C6" w14:textId="1A8CDAD6" w:rsidR="006957C0" w:rsidRDefault="00F974E2" w:rsidP="006957C0">
      <w:pPr>
        <w:rPr>
          <w:rFonts w:ascii="Arial" w:hAnsi="Arial" w:cs="Arial"/>
          <w:sz w:val="24"/>
          <w:szCs w:val="24"/>
        </w:rPr>
      </w:pPr>
      <w:r>
        <w:rPr>
          <w:rFonts w:ascii="Arial" w:hAnsi="Arial" w:cs="Arial"/>
          <w:sz w:val="24"/>
          <w:szCs w:val="24"/>
        </w:rPr>
        <w:t>The definition of the nearest suitable qualifying school is:</w:t>
      </w:r>
    </w:p>
    <w:p w14:paraId="143D705B" w14:textId="77777777" w:rsidR="006957C0" w:rsidRPr="009A30E1" w:rsidRDefault="006957C0" w:rsidP="00F974E2">
      <w:pPr>
        <w:pStyle w:val="ListParagraph"/>
        <w:numPr>
          <w:ilvl w:val="0"/>
          <w:numId w:val="6"/>
        </w:numPr>
        <w:spacing w:after="0" w:line="240" w:lineRule="auto"/>
        <w:ind w:left="1418" w:hanging="709"/>
        <w:rPr>
          <w:rFonts w:ascii="Arial" w:hAnsi="Arial" w:cs="Arial"/>
          <w:b/>
          <w:sz w:val="24"/>
          <w:szCs w:val="24"/>
        </w:rPr>
      </w:pPr>
      <w:r w:rsidRPr="009A30E1">
        <w:rPr>
          <w:rFonts w:ascii="Arial" w:hAnsi="Arial" w:cs="Arial"/>
          <w:sz w:val="24"/>
          <w:szCs w:val="24"/>
        </w:rPr>
        <w:t>The geographically nearest school to the pupil’s home address, where a place could have been secured, that is suitable to the pupil’s age, ability, and aptitude</w:t>
      </w:r>
    </w:p>
    <w:p w14:paraId="140C003E" w14:textId="77777777" w:rsidR="006957C0" w:rsidRPr="009A30E1" w:rsidRDefault="006957C0" w:rsidP="006957C0">
      <w:pPr>
        <w:pStyle w:val="ListParagraph"/>
        <w:ind w:left="1418"/>
        <w:rPr>
          <w:rFonts w:ascii="Arial" w:hAnsi="Arial" w:cs="Arial"/>
          <w:b/>
          <w:sz w:val="24"/>
          <w:szCs w:val="24"/>
        </w:rPr>
      </w:pPr>
    </w:p>
    <w:p w14:paraId="2B72124E" w14:textId="77777777" w:rsidR="006957C0" w:rsidRPr="00CC1A0A" w:rsidRDefault="006957C0" w:rsidP="00F974E2">
      <w:pPr>
        <w:pStyle w:val="ListParagraph"/>
        <w:numPr>
          <w:ilvl w:val="0"/>
          <w:numId w:val="6"/>
        </w:numPr>
        <w:spacing w:after="0" w:line="240" w:lineRule="auto"/>
        <w:ind w:left="1418" w:hanging="709"/>
        <w:rPr>
          <w:rFonts w:ascii="Arial" w:hAnsi="Arial" w:cs="Arial"/>
          <w:b/>
          <w:sz w:val="24"/>
          <w:szCs w:val="24"/>
        </w:rPr>
      </w:pPr>
      <w:r w:rsidRPr="009A30E1">
        <w:rPr>
          <w:rFonts w:ascii="Arial" w:hAnsi="Arial" w:cs="Arial"/>
          <w:sz w:val="24"/>
          <w:szCs w:val="24"/>
        </w:rPr>
        <w:t>Only one school can be deemed as the nearest suitable qualifying school and this may include non-Medway schools</w:t>
      </w:r>
    </w:p>
    <w:p w14:paraId="50F0F6ED" w14:textId="77777777" w:rsidR="00CC1A0A" w:rsidRPr="00CC1A0A" w:rsidRDefault="00CC1A0A" w:rsidP="00CC1A0A">
      <w:pPr>
        <w:pStyle w:val="ListParagraph"/>
        <w:rPr>
          <w:rFonts w:ascii="Arial" w:hAnsi="Arial" w:cs="Arial"/>
          <w:b/>
          <w:sz w:val="24"/>
          <w:szCs w:val="24"/>
        </w:rPr>
      </w:pPr>
    </w:p>
    <w:p w14:paraId="76E8E1A9" w14:textId="6D32C2B5" w:rsidR="00CC1A0A" w:rsidRPr="00CC1A0A" w:rsidRDefault="00CC1A0A" w:rsidP="00F974E2">
      <w:pPr>
        <w:pStyle w:val="ListParagraph"/>
        <w:numPr>
          <w:ilvl w:val="0"/>
          <w:numId w:val="6"/>
        </w:numPr>
        <w:spacing w:after="0" w:line="240" w:lineRule="auto"/>
        <w:ind w:left="1418" w:hanging="709"/>
        <w:rPr>
          <w:rFonts w:ascii="Arial" w:hAnsi="Arial" w:cs="Arial"/>
          <w:b/>
          <w:sz w:val="24"/>
          <w:szCs w:val="24"/>
        </w:rPr>
      </w:pPr>
      <w:r>
        <w:rPr>
          <w:rFonts w:ascii="Arial" w:hAnsi="Arial" w:cs="Arial"/>
          <w:bCs/>
          <w:sz w:val="24"/>
          <w:szCs w:val="24"/>
        </w:rPr>
        <w:t>For secondary age pupils, Medway Council also take into account whether a child is of grammar ability (under the Medway Test procedures or admitted to a Medway grammar school following an independent admission appeal) or non-grammar ability.  For grammar assessed pupils a Medway grammar school will be considered as the nearest suitable qualifying school.</w:t>
      </w:r>
    </w:p>
    <w:p w14:paraId="5F2611B8" w14:textId="77777777" w:rsidR="00CC1A0A" w:rsidRPr="009A30E1" w:rsidRDefault="00CC1A0A" w:rsidP="00CC1A0A">
      <w:pPr>
        <w:pStyle w:val="ListParagraph"/>
        <w:rPr>
          <w:rFonts w:ascii="Arial" w:hAnsi="Arial" w:cs="Arial"/>
          <w:sz w:val="24"/>
          <w:szCs w:val="24"/>
        </w:rPr>
      </w:pPr>
    </w:p>
    <w:p w14:paraId="7A457E1A" w14:textId="435F1AA4" w:rsidR="00CC1A0A" w:rsidRPr="00CC1A0A" w:rsidRDefault="00CC1A0A" w:rsidP="00F974E2">
      <w:pPr>
        <w:pStyle w:val="ListParagraph"/>
        <w:numPr>
          <w:ilvl w:val="0"/>
          <w:numId w:val="6"/>
        </w:numPr>
        <w:spacing w:after="0" w:line="240" w:lineRule="auto"/>
        <w:ind w:left="1418" w:hanging="709"/>
        <w:rPr>
          <w:rFonts w:ascii="Arial" w:hAnsi="Arial" w:cs="Arial"/>
          <w:b/>
          <w:sz w:val="24"/>
          <w:szCs w:val="24"/>
        </w:rPr>
      </w:pPr>
      <w:r w:rsidRPr="009A30E1">
        <w:rPr>
          <w:rFonts w:ascii="Arial" w:hAnsi="Arial" w:cs="Arial"/>
          <w:sz w:val="24"/>
          <w:szCs w:val="24"/>
        </w:rPr>
        <w:t>A preference for single sex, mixed or particular type of school or a preference for a school because of its specialism or because it teaches certain subjects cannot be taken into account.</w:t>
      </w:r>
      <w:r w:rsidRPr="000821A7">
        <w:rPr>
          <w:rFonts w:ascii="Arial" w:hAnsi="Arial" w:cs="Arial"/>
          <w:sz w:val="24"/>
          <w:szCs w:val="24"/>
        </w:rPr>
        <w:br/>
      </w:r>
    </w:p>
    <w:p w14:paraId="57039D69" w14:textId="77777777" w:rsidR="00CC1A0A" w:rsidRDefault="00CC1A0A" w:rsidP="00CC1A0A">
      <w:pPr>
        <w:pStyle w:val="ListParagraph"/>
        <w:rPr>
          <w:rFonts w:ascii="Arial" w:hAnsi="Arial" w:cs="Arial"/>
          <w:sz w:val="24"/>
          <w:szCs w:val="24"/>
        </w:rPr>
      </w:pPr>
      <w:r w:rsidRPr="002A7261">
        <w:rPr>
          <w:rFonts w:ascii="Arial" w:hAnsi="Arial" w:cs="Arial"/>
          <w:sz w:val="24"/>
          <w:szCs w:val="24"/>
        </w:rPr>
        <w:t>Qualifying schools</w:t>
      </w:r>
      <w:r>
        <w:rPr>
          <w:rFonts w:ascii="Arial" w:hAnsi="Arial" w:cs="Arial"/>
          <w:sz w:val="24"/>
          <w:szCs w:val="24"/>
        </w:rPr>
        <w:t xml:space="preserve"> for mainstream pupils </w:t>
      </w:r>
      <w:r w:rsidRPr="002A7261">
        <w:rPr>
          <w:rFonts w:ascii="Arial" w:hAnsi="Arial" w:cs="Arial"/>
          <w:sz w:val="24"/>
          <w:szCs w:val="24"/>
        </w:rPr>
        <w:t>i</w:t>
      </w:r>
      <w:r>
        <w:rPr>
          <w:rFonts w:ascii="Arial" w:hAnsi="Arial" w:cs="Arial"/>
          <w:sz w:val="24"/>
          <w:szCs w:val="24"/>
        </w:rPr>
        <w:t>nclude:</w:t>
      </w:r>
    </w:p>
    <w:p w14:paraId="40BAA9A0" w14:textId="77777777" w:rsidR="00CC1A0A" w:rsidRDefault="00CC1A0A" w:rsidP="00CC1A0A">
      <w:pPr>
        <w:rPr>
          <w:rFonts w:ascii="Arial" w:hAnsi="Arial" w:cs="Arial"/>
          <w:sz w:val="24"/>
          <w:szCs w:val="24"/>
        </w:rPr>
      </w:pPr>
    </w:p>
    <w:p w14:paraId="540A28DB" w14:textId="77777777" w:rsidR="00CC1A0A" w:rsidRPr="00E7769E" w:rsidRDefault="00CC1A0A" w:rsidP="00F974E2">
      <w:pPr>
        <w:pStyle w:val="ListParagraph"/>
        <w:numPr>
          <w:ilvl w:val="0"/>
          <w:numId w:val="7"/>
        </w:numPr>
        <w:spacing w:after="0" w:line="240" w:lineRule="auto"/>
        <w:ind w:left="1418" w:hanging="709"/>
        <w:rPr>
          <w:rFonts w:ascii="Arial" w:hAnsi="Arial" w:cs="Arial"/>
          <w:b/>
          <w:sz w:val="24"/>
          <w:szCs w:val="24"/>
        </w:rPr>
      </w:pPr>
      <w:r w:rsidRPr="002E773B">
        <w:rPr>
          <w:rFonts w:ascii="Arial" w:hAnsi="Arial" w:cs="Arial"/>
          <w:sz w:val="24"/>
          <w:szCs w:val="24"/>
        </w:rPr>
        <w:t>Community, Voluntary Controlled, Voluntary Aide</w:t>
      </w:r>
      <w:r>
        <w:rPr>
          <w:rFonts w:ascii="Arial" w:hAnsi="Arial" w:cs="Arial"/>
          <w:sz w:val="24"/>
          <w:szCs w:val="24"/>
        </w:rPr>
        <w:t>d and Foundation schools</w:t>
      </w:r>
    </w:p>
    <w:p w14:paraId="24CE2936" w14:textId="77777777" w:rsidR="00CC1A0A" w:rsidRPr="00E7769E" w:rsidRDefault="00CC1A0A" w:rsidP="00CC1A0A">
      <w:pPr>
        <w:pStyle w:val="ListParagraph"/>
        <w:ind w:left="1418"/>
        <w:rPr>
          <w:rFonts w:ascii="Arial" w:hAnsi="Arial" w:cs="Arial"/>
          <w:b/>
          <w:sz w:val="24"/>
          <w:szCs w:val="24"/>
        </w:rPr>
      </w:pPr>
    </w:p>
    <w:p w14:paraId="140FB351" w14:textId="77777777" w:rsidR="00CC1A0A" w:rsidRPr="00E7769E" w:rsidRDefault="00CC1A0A" w:rsidP="00F974E2">
      <w:pPr>
        <w:pStyle w:val="ListParagraph"/>
        <w:numPr>
          <w:ilvl w:val="0"/>
          <w:numId w:val="7"/>
        </w:numPr>
        <w:spacing w:after="0" w:line="240" w:lineRule="auto"/>
        <w:ind w:left="1418" w:hanging="709"/>
        <w:rPr>
          <w:rFonts w:ascii="Arial" w:hAnsi="Arial" w:cs="Arial"/>
          <w:b/>
          <w:sz w:val="24"/>
          <w:szCs w:val="24"/>
        </w:rPr>
      </w:pPr>
      <w:r w:rsidRPr="00E7769E">
        <w:rPr>
          <w:rFonts w:ascii="Arial" w:hAnsi="Arial" w:cs="Arial"/>
          <w:sz w:val="24"/>
          <w:szCs w:val="24"/>
        </w:rPr>
        <w:t>Academies and Free Schools</w:t>
      </w:r>
      <w:r>
        <w:rPr>
          <w:rFonts w:ascii="Arial" w:hAnsi="Arial" w:cs="Arial"/>
          <w:sz w:val="24"/>
          <w:szCs w:val="24"/>
        </w:rPr>
        <w:t>, including University Technical colleges (UTC)</w:t>
      </w:r>
    </w:p>
    <w:p w14:paraId="395EF4D5" w14:textId="77777777" w:rsidR="00CC1A0A" w:rsidRPr="00E7769E" w:rsidRDefault="00CC1A0A" w:rsidP="00CC1A0A">
      <w:pPr>
        <w:pStyle w:val="ListParagraph"/>
        <w:rPr>
          <w:rFonts w:ascii="Arial" w:hAnsi="Arial" w:cs="Arial"/>
          <w:sz w:val="24"/>
          <w:szCs w:val="24"/>
        </w:rPr>
      </w:pPr>
    </w:p>
    <w:p w14:paraId="1636D21D" w14:textId="77777777" w:rsidR="00D664B3" w:rsidRDefault="00CC1A0A" w:rsidP="00F974E2">
      <w:pPr>
        <w:pStyle w:val="ListParagraph"/>
        <w:numPr>
          <w:ilvl w:val="0"/>
          <w:numId w:val="7"/>
        </w:numPr>
        <w:spacing w:after="0" w:line="240" w:lineRule="auto"/>
        <w:ind w:left="1418" w:hanging="709"/>
        <w:rPr>
          <w:rFonts w:ascii="Arial" w:hAnsi="Arial" w:cs="Arial"/>
          <w:b/>
          <w:bCs/>
        </w:rPr>
      </w:pPr>
      <w:r w:rsidRPr="00E7769E">
        <w:rPr>
          <w:rFonts w:ascii="Arial" w:hAnsi="Arial" w:cs="Arial"/>
          <w:sz w:val="24"/>
          <w:szCs w:val="24"/>
        </w:rPr>
        <w:t>Pupil referral units (PRUs) – transport assistance is not provided for part-time PRU placements.</w:t>
      </w:r>
      <w:r w:rsidRPr="00E7769E">
        <w:rPr>
          <w:rFonts w:ascii="Arial" w:hAnsi="Arial" w:cs="Arial"/>
          <w:sz w:val="24"/>
          <w:szCs w:val="24"/>
        </w:rPr>
        <w:br/>
      </w:r>
    </w:p>
    <w:p w14:paraId="5027509E" w14:textId="77777777" w:rsidR="00D664B3" w:rsidRPr="00D664B3" w:rsidRDefault="00D664B3" w:rsidP="00D664B3">
      <w:pPr>
        <w:pStyle w:val="ListParagraph"/>
        <w:rPr>
          <w:rFonts w:ascii="Arial" w:hAnsi="Arial" w:cs="Arial"/>
          <w:b/>
          <w:bCs/>
        </w:rPr>
      </w:pPr>
    </w:p>
    <w:p w14:paraId="2E03A409" w14:textId="6958FB4E" w:rsidR="00D610AF" w:rsidRPr="00D664B3" w:rsidRDefault="00D664B3" w:rsidP="00D664B3">
      <w:pPr>
        <w:pStyle w:val="Heading2"/>
      </w:pPr>
      <w:r>
        <w:rPr>
          <w:rFonts w:ascii="Arial" w:hAnsi="Arial" w:cs="Arial"/>
          <w:b/>
          <w:bCs/>
          <w:color w:val="auto"/>
        </w:rPr>
        <w:t>1.5</w:t>
      </w:r>
      <w:r>
        <w:rPr>
          <w:rFonts w:ascii="Arial" w:hAnsi="Arial" w:cs="Arial"/>
          <w:b/>
          <w:bCs/>
          <w:color w:val="auto"/>
        </w:rPr>
        <w:tab/>
        <w:t>Expression of school preferences</w:t>
      </w:r>
      <w:r w:rsidR="00D610AF" w:rsidRPr="00D664B3">
        <w:br/>
      </w:r>
    </w:p>
    <w:p w14:paraId="5CB8BB58" w14:textId="05C21516" w:rsidR="00D610AF" w:rsidRPr="001A0EA6" w:rsidRDefault="00D664B3" w:rsidP="00F974E2">
      <w:pPr>
        <w:pStyle w:val="ListParagraph"/>
        <w:numPr>
          <w:ilvl w:val="1"/>
          <w:numId w:val="22"/>
        </w:numPr>
        <w:spacing w:after="0" w:line="240" w:lineRule="auto"/>
        <w:rPr>
          <w:rFonts w:ascii="Arial" w:hAnsi="Arial" w:cs="Arial"/>
          <w:sz w:val="24"/>
          <w:szCs w:val="24"/>
        </w:rPr>
      </w:pPr>
      <w:r>
        <w:rPr>
          <w:rFonts w:ascii="Arial" w:hAnsi="Arial" w:cs="Arial"/>
          <w:sz w:val="24"/>
          <w:szCs w:val="24"/>
        </w:rPr>
        <w:tab/>
      </w:r>
      <w:r w:rsidR="00D610AF" w:rsidRPr="001A0EA6">
        <w:rPr>
          <w:rFonts w:ascii="Arial" w:hAnsi="Arial" w:cs="Arial"/>
          <w:sz w:val="24"/>
          <w:szCs w:val="24"/>
        </w:rPr>
        <w:t xml:space="preserve">The nearest suitable qualifying school will be determined to be a maintained </w:t>
      </w:r>
      <w:r>
        <w:rPr>
          <w:rFonts w:ascii="Arial" w:hAnsi="Arial" w:cs="Arial"/>
          <w:sz w:val="24"/>
          <w:szCs w:val="24"/>
        </w:rPr>
        <w:tab/>
      </w:r>
      <w:r w:rsidR="00D610AF" w:rsidRPr="001A0EA6">
        <w:rPr>
          <w:rFonts w:ascii="Arial" w:hAnsi="Arial" w:cs="Arial"/>
          <w:sz w:val="24"/>
          <w:szCs w:val="24"/>
        </w:rPr>
        <w:t xml:space="preserve">school or academy at which the child would have been offered a place, had </w:t>
      </w:r>
      <w:r>
        <w:rPr>
          <w:rFonts w:ascii="Arial" w:hAnsi="Arial" w:cs="Arial"/>
          <w:sz w:val="24"/>
          <w:szCs w:val="24"/>
        </w:rPr>
        <w:tab/>
      </w:r>
      <w:r w:rsidR="00D610AF" w:rsidRPr="001A0EA6">
        <w:rPr>
          <w:rFonts w:ascii="Arial" w:hAnsi="Arial" w:cs="Arial"/>
          <w:sz w:val="24"/>
          <w:szCs w:val="24"/>
        </w:rPr>
        <w:t xml:space="preserve">the parent applied for the school on the admission application regardless of </w:t>
      </w:r>
      <w:r>
        <w:rPr>
          <w:rFonts w:ascii="Arial" w:hAnsi="Arial" w:cs="Arial"/>
          <w:sz w:val="24"/>
          <w:szCs w:val="24"/>
        </w:rPr>
        <w:tab/>
      </w:r>
      <w:r w:rsidR="00D610AF" w:rsidRPr="001A0EA6">
        <w:rPr>
          <w:rFonts w:ascii="Arial" w:hAnsi="Arial" w:cs="Arial"/>
          <w:sz w:val="24"/>
          <w:szCs w:val="24"/>
        </w:rPr>
        <w:t>preference rank.</w:t>
      </w:r>
      <w:r w:rsidR="00D610AF">
        <w:rPr>
          <w:rFonts w:ascii="Arial" w:hAnsi="Arial" w:cs="Arial"/>
          <w:sz w:val="24"/>
          <w:szCs w:val="24"/>
        </w:rPr>
        <w:t xml:space="preserve"> </w:t>
      </w:r>
      <w:r w:rsidR="00D610AF">
        <w:rPr>
          <w:rStyle w:val="FootnoteReference"/>
        </w:rPr>
        <w:footnoteRef/>
      </w:r>
    </w:p>
    <w:p w14:paraId="35F80326" w14:textId="77777777" w:rsidR="00D610AF" w:rsidRPr="00D664B3" w:rsidRDefault="00D610AF" w:rsidP="00D664B3">
      <w:pPr>
        <w:rPr>
          <w:rFonts w:ascii="Arial" w:hAnsi="Arial" w:cs="Arial"/>
          <w:sz w:val="24"/>
          <w:szCs w:val="24"/>
        </w:rPr>
      </w:pPr>
    </w:p>
    <w:p w14:paraId="1C789284" w14:textId="77777777" w:rsidR="00D664B3" w:rsidRDefault="00D664B3" w:rsidP="00F974E2">
      <w:pPr>
        <w:pStyle w:val="ListParagraph"/>
        <w:numPr>
          <w:ilvl w:val="1"/>
          <w:numId w:val="22"/>
        </w:numPr>
        <w:spacing w:after="0" w:line="240" w:lineRule="auto"/>
        <w:rPr>
          <w:rFonts w:ascii="Arial" w:hAnsi="Arial" w:cs="Arial"/>
          <w:sz w:val="24"/>
          <w:szCs w:val="24"/>
        </w:rPr>
      </w:pPr>
      <w:r>
        <w:rPr>
          <w:rFonts w:ascii="Arial" w:hAnsi="Arial" w:cs="Arial"/>
          <w:sz w:val="24"/>
          <w:szCs w:val="24"/>
        </w:rPr>
        <w:tab/>
      </w:r>
      <w:r w:rsidR="00D610AF" w:rsidRPr="001A0EA6">
        <w:rPr>
          <w:rFonts w:ascii="Arial" w:hAnsi="Arial" w:cs="Arial"/>
          <w:sz w:val="24"/>
          <w:szCs w:val="24"/>
        </w:rPr>
        <w:t xml:space="preserve">Unless the low income criteria is met, transport will not be provided to a </w:t>
      </w:r>
      <w:r>
        <w:rPr>
          <w:rFonts w:ascii="Arial" w:hAnsi="Arial" w:cs="Arial"/>
          <w:sz w:val="24"/>
          <w:szCs w:val="24"/>
        </w:rPr>
        <w:tab/>
      </w:r>
      <w:r w:rsidR="00D610AF" w:rsidRPr="001A0EA6">
        <w:rPr>
          <w:rFonts w:ascii="Arial" w:hAnsi="Arial" w:cs="Arial"/>
          <w:sz w:val="24"/>
          <w:szCs w:val="24"/>
        </w:rPr>
        <w:t>school if:</w:t>
      </w:r>
    </w:p>
    <w:p w14:paraId="5899A473" w14:textId="77777777" w:rsidR="00D664B3" w:rsidRPr="00D664B3" w:rsidRDefault="00D664B3" w:rsidP="00D664B3">
      <w:pPr>
        <w:pStyle w:val="ListParagraph"/>
        <w:rPr>
          <w:rFonts w:ascii="Arial" w:hAnsi="Arial" w:cs="Arial"/>
          <w:sz w:val="24"/>
          <w:szCs w:val="24"/>
        </w:rPr>
      </w:pPr>
    </w:p>
    <w:p w14:paraId="70F5D19D" w14:textId="2555217D" w:rsidR="00D610AF" w:rsidRPr="00D664B3" w:rsidRDefault="00D664B3" w:rsidP="00F974E2">
      <w:pPr>
        <w:pStyle w:val="ListParagraph"/>
        <w:numPr>
          <w:ilvl w:val="1"/>
          <w:numId w:val="22"/>
        </w:numPr>
        <w:spacing w:after="0" w:line="240" w:lineRule="auto"/>
        <w:rPr>
          <w:rFonts w:ascii="Arial" w:hAnsi="Arial" w:cs="Arial"/>
          <w:sz w:val="24"/>
          <w:szCs w:val="24"/>
        </w:rPr>
      </w:pPr>
      <w:r>
        <w:rPr>
          <w:rFonts w:ascii="Arial" w:hAnsi="Arial" w:cs="Arial"/>
          <w:sz w:val="24"/>
          <w:szCs w:val="24"/>
        </w:rPr>
        <w:tab/>
      </w:r>
      <w:r w:rsidR="00D610AF" w:rsidRPr="00D664B3">
        <w:rPr>
          <w:rFonts w:ascii="Arial" w:hAnsi="Arial" w:cs="Arial"/>
          <w:sz w:val="24"/>
          <w:szCs w:val="24"/>
        </w:rPr>
        <w:t xml:space="preserve">There is a nearer suitable qualifying school to the home at which a place </w:t>
      </w:r>
      <w:r>
        <w:rPr>
          <w:rFonts w:ascii="Arial" w:hAnsi="Arial" w:cs="Arial"/>
          <w:sz w:val="24"/>
          <w:szCs w:val="24"/>
        </w:rPr>
        <w:tab/>
      </w:r>
      <w:r w:rsidR="00D610AF" w:rsidRPr="00D664B3">
        <w:rPr>
          <w:rFonts w:ascii="Arial" w:hAnsi="Arial" w:cs="Arial"/>
          <w:sz w:val="24"/>
          <w:szCs w:val="24"/>
        </w:rPr>
        <w:t>would have been secured, when the application was assessed</w:t>
      </w:r>
    </w:p>
    <w:p w14:paraId="798DEE69" w14:textId="77777777" w:rsidR="00D664B3" w:rsidRPr="00D664B3" w:rsidRDefault="00D664B3" w:rsidP="00D664B3">
      <w:pPr>
        <w:pStyle w:val="ListParagraph"/>
        <w:spacing w:after="0" w:line="240" w:lineRule="auto"/>
        <w:ind w:left="405"/>
        <w:rPr>
          <w:rFonts w:ascii="Arial" w:hAnsi="Arial" w:cs="Arial"/>
          <w:sz w:val="24"/>
          <w:szCs w:val="24"/>
        </w:rPr>
      </w:pPr>
    </w:p>
    <w:p w14:paraId="217761BB" w14:textId="6354AE27" w:rsidR="00D610AF" w:rsidRDefault="00D664B3" w:rsidP="00F974E2">
      <w:pPr>
        <w:pStyle w:val="ListParagraph"/>
        <w:numPr>
          <w:ilvl w:val="1"/>
          <w:numId w:val="22"/>
        </w:numPr>
        <w:spacing w:after="0" w:line="240" w:lineRule="auto"/>
        <w:rPr>
          <w:rFonts w:ascii="Arial" w:hAnsi="Arial" w:cs="Arial"/>
          <w:sz w:val="24"/>
          <w:szCs w:val="24"/>
        </w:rPr>
      </w:pPr>
      <w:r>
        <w:rPr>
          <w:rFonts w:ascii="Arial" w:hAnsi="Arial" w:cs="Arial"/>
          <w:sz w:val="24"/>
          <w:szCs w:val="24"/>
        </w:rPr>
        <w:tab/>
      </w:r>
      <w:r w:rsidR="00D610AF" w:rsidRPr="001A0EA6">
        <w:rPr>
          <w:rFonts w:ascii="Arial" w:hAnsi="Arial" w:cs="Arial"/>
          <w:sz w:val="24"/>
          <w:szCs w:val="24"/>
        </w:rPr>
        <w:t xml:space="preserve">There is a nearer qualifying school which was not applied for </w:t>
      </w:r>
    </w:p>
    <w:p w14:paraId="7BED19C6" w14:textId="77777777" w:rsidR="00D610AF" w:rsidRPr="001A0EA6" w:rsidRDefault="00D610AF" w:rsidP="00D610AF">
      <w:pPr>
        <w:pStyle w:val="ListParagraph"/>
        <w:rPr>
          <w:rFonts w:ascii="Arial" w:hAnsi="Arial" w:cs="Arial"/>
          <w:sz w:val="24"/>
          <w:szCs w:val="24"/>
        </w:rPr>
      </w:pPr>
    </w:p>
    <w:p w14:paraId="16994926" w14:textId="01AFAEEF" w:rsidR="00030D9C" w:rsidRDefault="00D610AF" w:rsidP="00F974E2">
      <w:pPr>
        <w:pStyle w:val="ListParagraph"/>
        <w:numPr>
          <w:ilvl w:val="1"/>
          <w:numId w:val="22"/>
        </w:numPr>
        <w:spacing w:after="0" w:line="240" w:lineRule="auto"/>
        <w:rPr>
          <w:rFonts w:ascii="Arial" w:hAnsi="Arial" w:cs="Arial"/>
          <w:sz w:val="24"/>
          <w:szCs w:val="24"/>
        </w:rPr>
      </w:pPr>
      <w:r w:rsidRPr="001A0EA6">
        <w:rPr>
          <w:rFonts w:ascii="Arial" w:hAnsi="Arial" w:cs="Arial"/>
          <w:sz w:val="24"/>
          <w:szCs w:val="24"/>
        </w:rPr>
        <w:lastRenderedPageBreak/>
        <w:t xml:space="preserve">The parent has rejected an offer of a place at any nearer suitable qualifying </w:t>
      </w:r>
      <w:r w:rsidR="00D664B3">
        <w:rPr>
          <w:rFonts w:ascii="Arial" w:hAnsi="Arial" w:cs="Arial"/>
          <w:sz w:val="24"/>
          <w:szCs w:val="24"/>
        </w:rPr>
        <w:tab/>
      </w:r>
      <w:r w:rsidRPr="001A0EA6">
        <w:rPr>
          <w:rFonts w:ascii="Arial" w:hAnsi="Arial" w:cs="Arial"/>
          <w:sz w:val="24"/>
          <w:szCs w:val="24"/>
        </w:rPr>
        <w:t>school</w:t>
      </w:r>
    </w:p>
    <w:p w14:paraId="49F0579F" w14:textId="77777777" w:rsidR="00030D9C" w:rsidRPr="00D664B3" w:rsidRDefault="00030D9C" w:rsidP="00D664B3">
      <w:pPr>
        <w:rPr>
          <w:rFonts w:ascii="Arial" w:hAnsi="Arial" w:cs="Arial"/>
          <w:sz w:val="24"/>
          <w:szCs w:val="24"/>
        </w:rPr>
      </w:pPr>
    </w:p>
    <w:p w14:paraId="25CFF595" w14:textId="45C05046" w:rsidR="00030D9C" w:rsidRPr="00030D9C" w:rsidRDefault="00030D9C" w:rsidP="00F974E2">
      <w:pPr>
        <w:pStyle w:val="ListParagraph"/>
        <w:numPr>
          <w:ilvl w:val="1"/>
          <w:numId w:val="3"/>
        </w:numPr>
        <w:spacing w:after="0" w:line="240" w:lineRule="auto"/>
        <w:rPr>
          <w:rFonts w:ascii="Arial" w:hAnsi="Arial" w:cs="Arial"/>
          <w:b/>
          <w:sz w:val="24"/>
          <w:szCs w:val="24"/>
        </w:rPr>
      </w:pPr>
      <w:r w:rsidRPr="00433C7E">
        <w:rPr>
          <w:rStyle w:val="Heading2Char"/>
          <w:rFonts w:ascii="Arial" w:hAnsi="Arial" w:cs="Arial"/>
          <w:b/>
          <w:bCs/>
          <w:color w:val="auto"/>
        </w:rPr>
        <w:t>Accompaniment</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The general expectation is that a child will be accompanied on their journey to and from school as necessary. It is the parent/carers responsibility to ensure appropriate accompaniment, if required.</w:t>
      </w:r>
      <w:r w:rsidR="00BB2655">
        <w:rPr>
          <w:rFonts w:ascii="Arial" w:hAnsi="Arial" w:cs="Arial"/>
          <w:sz w:val="24"/>
          <w:szCs w:val="24"/>
        </w:rPr>
        <w:t xml:space="preserve">  This applies to mainstream pupils and those with an EHCP.</w:t>
      </w:r>
      <w:r w:rsidRPr="002A7261">
        <w:rPr>
          <w:rFonts w:ascii="Arial" w:hAnsi="Arial" w:cs="Arial"/>
          <w:sz w:val="24"/>
          <w:szCs w:val="24"/>
        </w:rPr>
        <w:br/>
      </w:r>
      <w:r w:rsidRPr="002A7261">
        <w:rPr>
          <w:rFonts w:ascii="Arial" w:hAnsi="Arial" w:cs="Arial"/>
          <w:sz w:val="24"/>
          <w:szCs w:val="24"/>
        </w:rPr>
        <w:br/>
        <w:t>Medway Council wishes to ensure equality of opportunity for children whose parents/carers have a disability which prevents them from accompanying their child along a walking route and will consider relevant up to date medical information, when assessing a</w:t>
      </w:r>
      <w:r>
        <w:rPr>
          <w:rFonts w:ascii="Arial" w:hAnsi="Arial" w:cs="Arial"/>
          <w:sz w:val="24"/>
          <w:szCs w:val="24"/>
        </w:rPr>
        <w:t>n</w:t>
      </w:r>
      <w:r w:rsidRPr="002A7261">
        <w:rPr>
          <w:rFonts w:ascii="Arial" w:hAnsi="Arial" w:cs="Arial"/>
          <w:sz w:val="24"/>
          <w:szCs w:val="24"/>
        </w:rPr>
        <w:t xml:space="preserve"> application, as long as it is provided at the time of application and is from a GP, Consultant of other medical practitioner.</w:t>
      </w:r>
    </w:p>
    <w:p w14:paraId="6DBC8CBF" w14:textId="77777777" w:rsidR="00030D9C" w:rsidRPr="00030D9C" w:rsidRDefault="00030D9C" w:rsidP="00030D9C">
      <w:pPr>
        <w:pStyle w:val="ListParagraph"/>
        <w:spacing w:after="0" w:line="240" w:lineRule="auto"/>
        <w:rPr>
          <w:rFonts w:ascii="Arial" w:hAnsi="Arial" w:cs="Arial"/>
          <w:b/>
          <w:sz w:val="24"/>
          <w:szCs w:val="24"/>
        </w:rPr>
      </w:pPr>
    </w:p>
    <w:p w14:paraId="56E95865" w14:textId="1F0829C6" w:rsidR="00CC1A0A" w:rsidRDefault="00030D9C" w:rsidP="00E01826">
      <w:pPr>
        <w:pStyle w:val="ListParagraph"/>
        <w:rPr>
          <w:rFonts w:ascii="Arial" w:hAnsi="Arial" w:cs="Arial"/>
          <w:bCs/>
          <w:sz w:val="24"/>
          <w:szCs w:val="24"/>
        </w:rPr>
      </w:pPr>
      <w:r w:rsidRPr="00030D9C">
        <w:rPr>
          <w:rFonts w:ascii="Arial" w:hAnsi="Arial" w:cs="Arial"/>
          <w:bCs/>
          <w:sz w:val="24"/>
          <w:szCs w:val="24"/>
        </w:rPr>
        <w:t>Where such parental disability is evidenced, and it is appropriate to do so, the Council may provide a suitably trained and vetted travelling companion to accompany the child on their journey to and from school.</w:t>
      </w:r>
    </w:p>
    <w:p w14:paraId="1A6F7A2E" w14:textId="77777777" w:rsidR="007B4D67" w:rsidRDefault="007B4D67" w:rsidP="00E01826">
      <w:pPr>
        <w:pStyle w:val="ListParagraph"/>
        <w:rPr>
          <w:rFonts w:ascii="Arial" w:hAnsi="Arial" w:cs="Arial"/>
          <w:bCs/>
          <w:sz w:val="24"/>
          <w:szCs w:val="24"/>
        </w:rPr>
      </w:pPr>
    </w:p>
    <w:p w14:paraId="6FA5963C" w14:textId="5C90875D" w:rsidR="007B4D67" w:rsidRDefault="007B4D67" w:rsidP="00AA7AA8">
      <w:pPr>
        <w:pStyle w:val="FootnoteText"/>
      </w:pPr>
      <w:r>
        <w:rPr>
          <w:rStyle w:val="FootnoteReference"/>
        </w:rPr>
        <w:footnoteRef/>
      </w:r>
      <w:r>
        <w:t xml:space="preserve"> For young people transferring from Year 6 to Year 7, parents can request for an indication of their nearest qualifying schools prior to submitting secondary school applications. A form to do so is available at </w:t>
      </w:r>
      <w:hyperlink r:id="rId12" w:history="1">
        <w:r w:rsidRPr="00034AB5">
          <w:rPr>
            <w:rStyle w:val="Hyperlink"/>
          </w:rPr>
          <w:t>NQS</w:t>
        </w:r>
      </w:hyperlink>
    </w:p>
    <w:p w14:paraId="0C97D93A" w14:textId="77777777" w:rsidR="00AA7AA8" w:rsidRPr="00AA7AA8" w:rsidRDefault="00AA7AA8" w:rsidP="00AA7AA8">
      <w:pPr>
        <w:pStyle w:val="FootnoteText"/>
      </w:pPr>
    </w:p>
    <w:p w14:paraId="3C5027C9" w14:textId="37070A34" w:rsidR="007B4D67" w:rsidRDefault="007B4D67" w:rsidP="00F974E2">
      <w:pPr>
        <w:pStyle w:val="ListParagraph"/>
        <w:numPr>
          <w:ilvl w:val="1"/>
          <w:numId w:val="3"/>
        </w:numPr>
        <w:spacing w:after="0" w:line="240" w:lineRule="auto"/>
        <w:rPr>
          <w:rFonts w:ascii="Arial" w:hAnsi="Arial" w:cs="Arial"/>
          <w:b/>
          <w:sz w:val="24"/>
          <w:szCs w:val="24"/>
        </w:rPr>
      </w:pPr>
      <w:r w:rsidRPr="00D610AF">
        <w:rPr>
          <w:rStyle w:val="Heading2Char"/>
          <w:rFonts w:ascii="Arial" w:hAnsi="Arial" w:cs="Arial"/>
          <w:b/>
          <w:bCs/>
          <w:color w:val="auto"/>
        </w:rPr>
        <w:t>Application process timescales</w:t>
      </w:r>
      <w:r w:rsidRPr="002A7261">
        <w:rPr>
          <w:rFonts w:ascii="Arial" w:hAnsi="Arial" w:cs="Arial"/>
          <w:b/>
          <w:sz w:val="24"/>
          <w:szCs w:val="24"/>
        </w:rPr>
        <w:br/>
      </w:r>
      <w:r w:rsidRPr="002A7261">
        <w:rPr>
          <w:rFonts w:ascii="Arial" w:hAnsi="Arial" w:cs="Arial"/>
          <w:b/>
          <w:sz w:val="24"/>
          <w:szCs w:val="24"/>
        </w:rPr>
        <w:br/>
      </w:r>
      <w:r>
        <w:rPr>
          <w:rFonts w:ascii="Arial" w:hAnsi="Arial" w:cs="Arial"/>
          <w:sz w:val="24"/>
          <w:szCs w:val="24"/>
        </w:rPr>
        <w:t>A decision regarding a pupil’s eligibility for home to school transport can only be provided once a completed application has been fully assessed by School Services.</w:t>
      </w:r>
      <w:r>
        <w:rPr>
          <w:rFonts w:ascii="Arial" w:hAnsi="Arial" w:cs="Arial"/>
          <w:sz w:val="24"/>
          <w:szCs w:val="24"/>
        </w:rPr>
        <w:br/>
      </w:r>
      <w:r>
        <w:rPr>
          <w:rFonts w:ascii="Arial" w:hAnsi="Arial" w:cs="Arial"/>
          <w:sz w:val="24"/>
          <w:szCs w:val="24"/>
        </w:rPr>
        <w:br/>
      </w:r>
      <w:r w:rsidRPr="002A7261">
        <w:rPr>
          <w:rFonts w:ascii="Arial" w:hAnsi="Arial" w:cs="Arial"/>
          <w:sz w:val="24"/>
          <w:szCs w:val="24"/>
        </w:rPr>
        <w:t>All applications will be considered against each of the relevant eligibility criteria, as detailed above, and any additional parameters relevant to the individual pupil</w:t>
      </w:r>
      <w:r>
        <w:rPr>
          <w:rFonts w:ascii="Arial" w:hAnsi="Arial" w:cs="Arial"/>
          <w:sz w:val="24"/>
          <w:szCs w:val="24"/>
        </w:rPr>
        <w:t>.</w:t>
      </w:r>
      <w:r w:rsidRPr="002A7261">
        <w:rPr>
          <w:rFonts w:ascii="Arial" w:hAnsi="Arial" w:cs="Arial"/>
          <w:sz w:val="24"/>
          <w:szCs w:val="24"/>
        </w:rPr>
        <w:br/>
      </w:r>
      <w:r w:rsidRPr="002A7261">
        <w:rPr>
          <w:rFonts w:ascii="Arial" w:hAnsi="Arial" w:cs="Arial"/>
          <w:sz w:val="24"/>
          <w:szCs w:val="24"/>
        </w:rPr>
        <w:br/>
        <w:t xml:space="preserve">The estimated timescale for the processing of applications is up to four weeks </w:t>
      </w:r>
      <w:r w:rsidRPr="00820D8B">
        <w:rPr>
          <w:rFonts w:ascii="Arial" w:hAnsi="Arial" w:cs="Arial"/>
          <w:sz w:val="24"/>
          <w:szCs w:val="24"/>
          <w:shd w:val="clear" w:color="auto" w:fill="FFFFFF" w:themeFill="background1"/>
        </w:rPr>
        <w:t>(20 working days)</w:t>
      </w:r>
      <w:r>
        <w:rPr>
          <w:rFonts w:ascii="Arial" w:hAnsi="Arial" w:cs="Arial"/>
          <w:sz w:val="24"/>
          <w:szCs w:val="24"/>
        </w:rPr>
        <w:t xml:space="preserve"> </w:t>
      </w:r>
      <w:r w:rsidRPr="002A7261">
        <w:rPr>
          <w:rFonts w:ascii="Arial" w:hAnsi="Arial" w:cs="Arial"/>
          <w:sz w:val="24"/>
          <w:szCs w:val="24"/>
        </w:rPr>
        <w:t>from the date of receipt</w:t>
      </w:r>
      <w:r>
        <w:rPr>
          <w:rFonts w:ascii="Arial" w:hAnsi="Arial" w:cs="Arial"/>
          <w:sz w:val="24"/>
          <w:szCs w:val="24"/>
        </w:rPr>
        <w:t xml:space="preserve"> by School Services.</w:t>
      </w:r>
      <w:r w:rsidRPr="002A7261">
        <w:rPr>
          <w:rFonts w:ascii="Arial" w:hAnsi="Arial" w:cs="Arial"/>
          <w:sz w:val="24"/>
          <w:szCs w:val="24"/>
        </w:rPr>
        <w:br/>
      </w:r>
      <w:r w:rsidRPr="002A7261">
        <w:rPr>
          <w:rFonts w:ascii="Arial" w:hAnsi="Arial" w:cs="Arial"/>
          <w:sz w:val="24"/>
          <w:szCs w:val="24"/>
        </w:rPr>
        <w:br/>
        <w:t xml:space="preserve">This timescale includes the application assessment, notification of decision, </w:t>
      </w:r>
      <w:r w:rsidR="004B78B1">
        <w:rPr>
          <w:rFonts w:ascii="Arial" w:hAnsi="Arial" w:cs="Arial"/>
          <w:sz w:val="24"/>
          <w:szCs w:val="24"/>
        </w:rPr>
        <w:t>issue</w:t>
      </w:r>
      <w:r w:rsidRPr="002A7261">
        <w:rPr>
          <w:rFonts w:ascii="Arial" w:hAnsi="Arial" w:cs="Arial"/>
          <w:sz w:val="24"/>
          <w:szCs w:val="24"/>
        </w:rPr>
        <w:t xml:space="preserve"> of the relevant travel pass</w:t>
      </w:r>
      <w:r>
        <w:rPr>
          <w:rFonts w:ascii="Arial" w:hAnsi="Arial" w:cs="Arial"/>
          <w:sz w:val="24"/>
          <w:szCs w:val="24"/>
        </w:rPr>
        <w:t xml:space="preserve"> or instruction</w:t>
      </w:r>
      <w:r w:rsidRPr="002A7261">
        <w:rPr>
          <w:rFonts w:ascii="Arial" w:hAnsi="Arial" w:cs="Arial"/>
          <w:sz w:val="24"/>
          <w:szCs w:val="24"/>
        </w:rPr>
        <w:t xml:space="preserve"> (where applicable)  </w:t>
      </w:r>
      <w:r>
        <w:rPr>
          <w:rFonts w:ascii="Arial" w:hAnsi="Arial" w:cs="Arial"/>
          <w:sz w:val="24"/>
          <w:szCs w:val="24"/>
        </w:rPr>
        <w:t xml:space="preserve">to </w:t>
      </w:r>
      <w:r w:rsidRPr="002A7261">
        <w:rPr>
          <w:rFonts w:ascii="Arial" w:hAnsi="Arial" w:cs="Arial"/>
          <w:sz w:val="24"/>
          <w:szCs w:val="24"/>
        </w:rPr>
        <w:t>set up  appropriate tra</w:t>
      </w:r>
      <w:r>
        <w:rPr>
          <w:rFonts w:ascii="Arial" w:hAnsi="Arial" w:cs="Arial"/>
          <w:sz w:val="24"/>
          <w:szCs w:val="24"/>
        </w:rPr>
        <w:t>vel arrangements</w:t>
      </w:r>
      <w:r w:rsidRPr="002A7261">
        <w:rPr>
          <w:rFonts w:ascii="Arial" w:hAnsi="Arial" w:cs="Arial"/>
          <w:sz w:val="24"/>
          <w:szCs w:val="24"/>
        </w:rPr>
        <w:t>.</w:t>
      </w:r>
      <w:r w:rsidRPr="002A7261">
        <w:rPr>
          <w:rFonts w:ascii="Arial" w:hAnsi="Arial" w:cs="Arial"/>
          <w:sz w:val="24"/>
          <w:szCs w:val="24"/>
        </w:rPr>
        <w:br/>
      </w:r>
    </w:p>
    <w:p w14:paraId="7EB2D32F" w14:textId="77777777" w:rsidR="00433C7E" w:rsidRPr="002A7261" w:rsidRDefault="00433C7E" w:rsidP="00F974E2">
      <w:pPr>
        <w:pStyle w:val="ListParagraph"/>
        <w:numPr>
          <w:ilvl w:val="1"/>
          <w:numId w:val="3"/>
        </w:numPr>
        <w:spacing w:after="0" w:line="240" w:lineRule="auto"/>
        <w:rPr>
          <w:rFonts w:ascii="Arial" w:hAnsi="Arial" w:cs="Arial"/>
          <w:b/>
          <w:sz w:val="24"/>
          <w:szCs w:val="24"/>
        </w:rPr>
      </w:pPr>
      <w:r w:rsidRPr="00D166EB">
        <w:rPr>
          <w:rStyle w:val="Heading2Char"/>
          <w:rFonts w:ascii="Arial" w:hAnsi="Arial" w:cs="Arial"/>
          <w:b/>
          <w:bCs/>
          <w:color w:val="auto"/>
        </w:rPr>
        <w:t>Definition of the home address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The address that must be used for the assessment of eligibility for </w:t>
      </w:r>
      <w:r>
        <w:rPr>
          <w:rFonts w:ascii="Arial" w:hAnsi="Arial" w:cs="Arial"/>
          <w:sz w:val="24"/>
          <w:szCs w:val="24"/>
        </w:rPr>
        <w:t>education travel assistance</w:t>
      </w:r>
      <w:r w:rsidRPr="002A7261">
        <w:rPr>
          <w:rFonts w:ascii="Arial" w:hAnsi="Arial" w:cs="Arial"/>
          <w:sz w:val="24"/>
          <w:szCs w:val="24"/>
        </w:rPr>
        <w:t xml:space="preserve"> is the </w:t>
      </w:r>
      <w:r w:rsidRPr="002A7261">
        <w:rPr>
          <w:rFonts w:ascii="Arial" w:hAnsi="Arial" w:cs="Arial"/>
          <w:b/>
          <w:sz w:val="24"/>
          <w:szCs w:val="24"/>
        </w:rPr>
        <w:t>pupil’s main place of residence.</w:t>
      </w:r>
      <w:r w:rsidRPr="002A7261">
        <w:rPr>
          <w:rFonts w:ascii="Arial" w:hAnsi="Arial" w:cs="Arial"/>
          <w:sz w:val="24"/>
          <w:szCs w:val="24"/>
        </w:rPr>
        <w:br/>
      </w:r>
      <w:r w:rsidRPr="002A7261">
        <w:rPr>
          <w:rFonts w:ascii="Arial" w:hAnsi="Arial" w:cs="Arial"/>
          <w:sz w:val="24"/>
          <w:szCs w:val="24"/>
        </w:rPr>
        <w:br/>
        <w:t xml:space="preserve">If the pupil is from a separated family and may live part time with each parent at two addresses, only the main place of residence can be considered for </w:t>
      </w:r>
      <w:r>
        <w:rPr>
          <w:rFonts w:ascii="Arial" w:hAnsi="Arial" w:cs="Arial"/>
          <w:sz w:val="24"/>
          <w:szCs w:val="24"/>
        </w:rPr>
        <w:t xml:space="preserve">education travel assistance </w:t>
      </w:r>
      <w:r w:rsidRPr="002A7261">
        <w:rPr>
          <w:rFonts w:ascii="Arial" w:hAnsi="Arial" w:cs="Arial"/>
          <w:sz w:val="24"/>
          <w:szCs w:val="24"/>
        </w:rPr>
        <w:t xml:space="preserve">purposes (e.g. where the pupil is registered as living for GP’s, child benefit, etc). </w:t>
      </w:r>
      <w:r w:rsidRPr="002A7261">
        <w:rPr>
          <w:rFonts w:ascii="Arial" w:hAnsi="Arial" w:cs="Arial"/>
          <w:sz w:val="24"/>
          <w:szCs w:val="24"/>
        </w:rPr>
        <w:br/>
      </w:r>
      <w:r w:rsidRPr="002A7261">
        <w:rPr>
          <w:rFonts w:ascii="Arial" w:hAnsi="Arial" w:cs="Arial"/>
          <w:sz w:val="24"/>
          <w:szCs w:val="24"/>
        </w:rPr>
        <w:br/>
        <w:t>Medway Council can only provide tr</w:t>
      </w:r>
      <w:r>
        <w:rPr>
          <w:rFonts w:ascii="Arial" w:hAnsi="Arial" w:cs="Arial"/>
          <w:sz w:val="24"/>
          <w:szCs w:val="24"/>
        </w:rPr>
        <w:t xml:space="preserve">avel </w:t>
      </w:r>
      <w:r w:rsidRPr="002A7261">
        <w:rPr>
          <w:rFonts w:ascii="Arial" w:hAnsi="Arial" w:cs="Arial"/>
          <w:sz w:val="24"/>
          <w:szCs w:val="24"/>
        </w:rPr>
        <w:t>assistance from one address and will only grant assistance for one return journey from the pupil’s home address (as defined above) to school each day.</w:t>
      </w:r>
      <w:r>
        <w:rPr>
          <w:rFonts w:ascii="Arial" w:hAnsi="Arial" w:cs="Arial"/>
          <w:sz w:val="24"/>
          <w:szCs w:val="24"/>
        </w:rPr>
        <w:br/>
      </w:r>
      <w:r w:rsidRPr="002A7261">
        <w:rPr>
          <w:rFonts w:ascii="Arial" w:hAnsi="Arial" w:cs="Arial"/>
          <w:sz w:val="24"/>
          <w:szCs w:val="24"/>
        </w:rPr>
        <w:lastRenderedPageBreak/>
        <w:br/>
        <w:t xml:space="preserve">It is the responsibility of parent/carers to inform Medway Council should the home address change. </w:t>
      </w:r>
      <w:r>
        <w:rPr>
          <w:rFonts w:ascii="Arial" w:hAnsi="Arial" w:cs="Arial"/>
          <w:sz w:val="24"/>
          <w:szCs w:val="24"/>
        </w:rPr>
        <w:t xml:space="preserve">Any change in circumstances </w:t>
      </w:r>
      <w:r w:rsidRPr="002A7261">
        <w:rPr>
          <w:rFonts w:ascii="Arial" w:hAnsi="Arial" w:cs="Arial"/>
          <w:sz w:val="24"/>
          <w:szCs w:val="24"/>
        </w:rPr>
        <w:t xml:space="preserve">would require </w:t>
      </w:r>
      <w:r>
        <w:rPr>
          <w:rFonts w:ascii="Arial" w:hAnsi="Arial" w:cs="Arial"/>
          <w:sz w:val="24"/>
          <w:szCs w:val="24"/>
        </w:rPr>
        <w:t xml:space="preserve">a new application for education travel assistance so that the pupil can be fully </w:t>
      </w:r>
      <w:r>
        <w:rPr>
          <w:rFonts w:ascii="Arial" w:hAnsi="Arial" w:cs="Arial"/>
          <w:sz w:val="24"/>
          <w:szCs w:val="24"/>
        </w:rPr>
        <w:br/>
        <w:t>re</w:t>
      </w:r>
      <w:r w:rsidRPr="002A7261">
        <w:rPr>
          <w:rFonts w:ascii="Arial" w:hAnsi="Arial" w:cs="Arial"/>
          <w:sz w:val="24"/>
          <w:szCs w:val="24"/>
        </w:rPr>
        <w:t>-assessed for eligibility.</w:t>
      </w:r>
      <w:r w:rsidRPr="002A7261">
        <w:rPr>
          <w:rFonts w:ascii="Arial" w:hAnsi="Arial" w:cs="Arial"/>
          <w:sz w:val="24"/>
          <w:szCs w:val="24"/>
        </w:rPr>
        <w:br/>
      </w:r>
    </w:p>
    <w:p w14:paraId="27ABA38A" w14:textId="77777777" w:rsidR="00433C7E" w:rsidRPr="00433C7E" w:rsidRDefault="00433C7E" w:rsidP="00F974E2">
      <w:pPr>
        <w:pStyle w:val="ListParagraph"/>
        <w:numPr>
          <w:ilvl w:val="2"/>
          <w:numId w:val="3"/>
        </w:numPr>
        <w:spacing w:after="0" w:line="240" w:lineRule="auto"/>
        <w:rPr>
          <w:rFonts w:ascii="Arial" w:hAnsi="Arial" w:cs="Arial"/>
          <w:b/>
          <w:sz w:val="24"/>
          <w:szCs w:val="24"/>
        </w:rPr>
      </w:pPr>
      <w:r w:rsidRPr="00433C7E">
        <w:rPr>
          <w:rStyle w:val="Heading2Char"/>
          <w:rFonts w:ascii="Arial" w:hAnsi="Arial" w:cs="Arial"/>
          <w:b/>
          <w:bCs/>
          <w:color w:val="auto"/>
          <w:sz w:val="24"/>
          <w:szCs w:val="24"/>
        </w:rPr>
        <w:t>Shortest available walking route</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All distances calculated for home to school transport purposes are measured using the shortest available walking route from the home address to the school address.</w:t>
      </w:r>
      <w:r w:rsidRPr="002A7261">
        <w:rPr>
          <w:rFonts w:ascii="Arial" w:hAnsi="Arial" w:cs="Arial"/>
          <w:sz w:val="24"/>
          <w:szCs w:val="24"/>
        </w:rPr>
        <w:br/>
      </w:r>
      <w:r w:rsidRPr="002A7261">
        <w:rPr>
          <w:rFonts w:ascii="Arial" w:hAnsi="Arial" w:cs="Arial"/>
          <w:sz w:val="24"/>
          <w:szCs w:val="24"/>
        </w:rPr>
        <w:br/>
        <w:t>Distances are calculated using the Medway geographical information software and may take account of footpaths, public rights of way, etc</w:t>
      </w:r>
      <w:r>
        <w:rPr>
          <w:rFonts w:ascii="Arial" w:hAnsi="Arial" w:cs="Arial"/>
          <w:sz w:val="24"/>
          <w:szCs w:val="24"/>
        </w:rPr>
        <w:t>.</w:t>
      </w:r>
    </w:p>
    <w:p w14:paraId="69F46E98" w14:textId="77777777" w:rsidR="00433C7E" w:rsidRPr="00433C7E" w:rsidRDefault="00433C7E" w:rsidP="00433C7E">
      <w:pPr>
        <w:pStyle w:val="ListParagraph"/>
        <w:spacing w:after="0" w:line="240" w:lineRule="auto"/>
        <w:rPr>
          <w:rFonts w:ascii="Arial" w:hAnsi="Arial" w:cs="Arial"/>
          <w:b/>
          <w:sz w:val="24"/>
          <w:szCs w:val="24"/>
        </w:rPr>
      </w:pPr>
    </w:p>
    <w:p w14:paraId="3897FAB1" w14:textId="7EADBB39" w:rsidR="00433C7E" w:rsidRPr="00433C7E" w:rsidRDefault="00433C7E" w:rsidP="00433C7E">
      <w:pPr>
        <w:pStyle w:val="ListParagraph"/>
        <w:spacing w:after="0" w:line="240" w:lineRule="auto"/>
        <w:rPr>
          <w:rFonts w:ascii="Arial" w:hAnsi="Arial" w:cs="Arial"/>
          <w:b/>
          <w:sz w:val="24"/>
          <w:szCs w:val="24"/>
        </w:rPr>
      </w:pPr>
      <w:r w:rsidRPr="00433C7E">
        <w:rPr>
          <w:rFonts w:ascii="Arial" w:hAnsi="Arial" w:cs="Arial"/>
          <w:sz w:val="24"/>
          <w:szCs w:val="24"/>
        </w:rPr>
        <w:t xml:space="preserve">The shortest available walking route is one along which a child can walk to school, </w:t>
      </w:r>
      <w:r w:rsidRPr="00433C7E">
        <w:rPr>
          <w:rFonts w:ascii="Arial" w:hAnsi="Arial" w:cs="Arial"/>
          <w:b/>
          <w:sz w:val="24"/>
          <w:szCs w:val="24"/>
        </w:rPr>
        <w:t>accompanied as necessary</w:t>
      </w:r>
      <w:r w:rsidRPr="00433C7E">
        <w:rPr>
          <w:rFonts w:ascii="Arial" w:hAnsi="Arial" w:cs="Arial"/>
          <w:sz w:val="24"/>
          <w:szCs w:val="24"/>
        </w:rPr>
        <w:t>, with reasonable safety.</w:t>
      </w:r>
      <w:r w:rsidRPr="00433C7E">
        <w:rPr>
          <w:rFonts w:ascii="Arial" w:hAnsi="Arial" w:cs="Arial"/>
          <w:sz w:val="24"/>
          <w:szCs w:val="24"/>
        </w:rPr>
        <w:br/>
      </w:r>
      <w:r w:rsidRPr="00433C7E">
        <w:rPr>
          <w:rFonts w:ascii="Arial" w:hAnsi="Arial" w:cs="Arial"/>
          <w:sz w:val="24"/>
          <w:szCs w:val="24"/>
        </w:rPr>
        <w:br/>
        <w:t xml:space="preserve">The safety of a route is considered and the relevant route assessment focusses primarily on identifying the road safety risks observed along the route. </w:t>
      </w:r>
      <w:r w:rsidRPr="00433C7E">
        <w:rPr>
          <w:rFonts w:ascii="Arial" w:hAnsi="Arial" w:cs="Arial"/>
          <w:sz w:val="24"/>
          <w:szCs w:val="24"/>
        </w:rPr>
        <w:br/>
      </w:r>
      <w:r w:rsidRPr="00433C7E">
        <w:rPr>
          <w:rFonts w:ascii="Arial" w:hAnsi="Arial" w:cs="Arial"/>
          <w:sz w:val="24"/>
          <w:szCs w:val="24"/>
        </w:rPr>
        <w:br/>
        <w:t>Such assessments are handled in accordance with the national ‘Assessment of Walked Routes to School’ guidelines produced by Road Safety Great Britain (RSGB) in 2012. This states, “Case law has found that assessments must look at the relationship between pedestrians and traffic only. Personal safety issues of children travelling alone are not considered. Local authorities are not legally obliged to provide free transport just because parents perceive the route to be unsafe on the grounds of personal safety and security.”</w:t>
      </w:r>
      <w:r w:rsidRPr="00433C7E">
        <w:rPr>
          <w:rFonts w:ascii="Arial" w:hAnsi="Arial" w:cs="Arial"/>
          <w:sz w:val="24"/>
          <w:szCs w:val="24"/>
        </w:rPr>
        <w:br/>
      </w:r>
      <w:r w:rsidRPr="00433C7E">
        <w:rPr>
          <w:rFonts w:ascii="Arial" w:hAnsi="Arial" w:cs="Arial"/>
          <w:sz w:val="24"/>
          <w:szCs w:val="24"/>
        </w:rPr>
        <w:br/>
        <w:t>The same method of measurement and route calculation is used for all applications to ensure that the nearest qualifying school can be identified. All distances will be calculated to four decimal places in miles and metres</w:t>
      </w:r>
      <w:r w:rsidRPr="00433C7E">
        <w:rPr>
          <w:rFonts w:ascii="Arial" w:hAnsi="Arial" w:cs="Arial"/>
          <w:sz w:val="24"/>
          <w:szCs w:val="24"/>
        </w:rPr>
        <w:br/>
      </w:r>
      <w:r w:rsidRPr="00433C7E">
        <w:rPr>
          <w:rFonts w:ascii="Arial" w:hAnsi="Arial" w:cs="Arial"/>
          <w:sz w:val="24"/>
          <w:szCs w:val="24"/>
        </w:rPr>
        <w:br/>
        <w:t>Ordnance Survey advise that the point on a map that co-ordinates represent will be subject to a measure of accuracy. The absolute accuracy, which is the accuracy to a point originally surveyed at 1:1250 will be +/- 0.9 metres at a 99% confidence level. As home to school distance calculations deal with a home address and a school address, it is considered that any measurements made to route a child from home to school are given an overall accuracy of +/- 1.8 metres. This is the tolerance allowed for in all distance and route calculations.</w:t>
      </w:r>
      <w:r w:rsidRPr="00433C7E">
        <w:rPr>
          <w:rFonts w:ascii="Arial" w:hAnsi="Arial" w:cs="Arial"/>
          <w:sz w:val="24"/>
          <w:szCs w:val="24"/>
        </w:rPr>
        <w:br/>
      </w:r>
      <w:r w:rsidRPr="00433C7E">
        <w:rPr>
          <w:rFonts w:ascii="Arial" w:hAnsi="Arial" w:cs="Arial"/>
          <w:sz w:val="24"/>
          <w:szCs w:val="24"/>
        </w:rPr>
        <w:br/>
        <w:t xml:space="preserve">If the route calculated is determined to be unavailable, then the distance and route is used for measurement purposes only and there is no expectation for the pupil to walk the route determined. </w:t>
      </w:r>
    </w:p>
    <w:p w14:paraId="39791D63" w14:textId="56A13E65" w:rsidR="00D166EB" w:rsidRDefault="00D166EB">
      <w:pPr>
        <w:rPr>
          <w:rFonts w:ascii="Arial" w:hAnsi="Arial" w:cs="Arial"/>
          <w:b/>
          <w:sz w:val="24"/>
          <w:szCs w:val="24"/>
        </w:rPr>
      </w:pPr>
      <w:r>
        <w:rPr>
          <w:rFonts w:ascii="Arial" w:hAnsi="Arial" w:cs="Arial"/>
          <w:b/>
          <w:sz w:val="24"/>
          <w:szCs w:val="24"/>
        </w:rPr>
        <w:br w:type="page"/>
      </w:r>
    </w:p>
    <w:p w14:paraId="02E390C5" w14:textId="77777777" w:rsidR="00433C7E" w:rsidRPr="002A7261" w:rsidRDefault="00433C7E" w:rsidP="00433C7E">
      <w:pPr>
        <w:pStyle w:val="ListParagraph"/>
        <w:rPr>
          <w:rFonts w:ascii="Arial" w:hAnsi="Arial" w:cs="Arial"/>
          <w:b/>
          <w:sz w:val="24"/>
          <w:szCs w:val="24"/>
        </w:rPr>
      </w:pPr>
    </w:p>
    <w:p w14:paraId="0C80F6B0" w14:textId="79734815" w:rsidR="00433C7E" w:rsidRPr="00433C7E" w:rsidRDefault="00433C7E" w:rsidP="00433C7E">
      <w:pPr>
        <w:pStyle w:val="Heading2"/>
        <w:rPr>
          <w:rFonts w:ascii="Arial" w:hAnsi="Arial" w:cs="Arial"/>
          <w:b/>
          <w:bCs/>
          <w:color w:val="auto"/>
        </w:rPr>
      </w:pPr>
      <w:r>
        <w:rPr>
          <w:rFonts w:ascii="Arial" w:hAnsi="Arial" w:cs="Arial"/>
          <w:b/>
          <w:bCs/>
          <w:color w:val="auto"/>
        </w:rPr>
        <w:t>1.14</w:t>
      </w:r>
      <w:r>
        <w:rPr>
          <w:rFonts w:ascii="Arial" w:hAnsi="Arial" w:cs="Arial"/>
          <w:b/>
          <w:bCs/>
          <w:color w:val="auto"/>
        </w:rPr>
        <w:tab/>
      </w:r>
      <w:r w:rsidRPr="00433C7E">
        <w:rPr>
          <w:rFonts w:ascii="Arial" w:hAnsi="Arial" w:cs="Arial"/>
          <w:b/>
          <w:bCs/>
          <w:color w:val="auto"/>
        </w:rPr>
        <w:t xml:space="preserve">Limitations and matters that are not considered in education travel </w:t>
      </w:r>
      <w:r w:rsidR="00D166EB">
        <w:rPr>
          <w:rFonts w:ascii="Arial" w:hAnsi="Arial" w:cs="Arial"/>
          <w:b/>
          <w:bCs/>
          <w:color w:val="auto"/>
        </w:rPr>
        <w:tab/>
      </w:r>
      <w:r w:rsidRPr="00433C7E">
        <w:rPr>
          <w:rFonts w:ascii="Arial" w:hAnsi="Arial" w:cs="Arial"/>
          <w:b/>
          <w:bCs/>
          <w:color w:val="auto"/>
        </w:rPr>
        <w:t xml:space="preserve">assistance assessment </w:t>
      </w:r>
    </w:p>
    <w:p w14:paraId="4A847B87" w14:textId="77777777" w:rsidR="00433C7E" w:rsidRDefault="00433C7E" w:rsidP="00433C7E">
      <w:pPr>
        <w:rPr>
          <w:rFonts w:ascii="Arial" w:hAnsi="Arial" w:cs="Arial"/>
          <w:sz w:val="24"/>
          <w:szCs w:val="24"/>
        </w:rPr>
      </w:pPr>
    </w:p>
    <w:p w14:paraId="5783CFB8"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Medway Council do not provide education travel assistance for any mainstream child below compulsory school age in a school, nurs</w:t>
      </w:r>
      <w:r>
        <w:rPr>
          <w:rFonts w:ascii="Arial" w:hAnsi="Arial" w:cs="Arial"/>
          <w:sz w:val="24"/>
          <w:szCs w:val="24"/>
        </w:rPr>
        <w:t>ery or pre-school setting</w:t>
      </w:r>
    </w:p>
    <w:p w14:paraId="76C4B256" w14:textId="77777777" w:rsidR="00433C7E" w:rsidRPr="002E773B" w:rsidRDefault="00433C7E" w:rsidP="00433C7E">
      <w:pPr>
        <w:pStyle w:val="ListParagraph"/>
        <w:ind w:left="1080"/>
        <w:rPr>
          <w:rFonts w:ascii="Arial" w:hAnsi="Arial" w:cs="Arial"/>
          <w:b/>
          <w:sz w:val="24"/>
          <w:szCs w:val="24"/>
        </w:rPr>
      </w:pPr>
    </w:p>
    <w:p w14:paraId="72FA8E0B"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Parent</w:t>
      </w:r>
      <w:r>
        <w:rPr>
          <w:rFonts w:ascii="Arial" w:hAnsi="Arial" w:cs="Arial"/>
          <w:sz w:val="24"/>
          <w:szCs w:val="24"/>
        </w:rPr>
        <w:t>/carer work or other commitments</w:t>
      </w:r>
    </w:p>
    <w:p w14:paraId="11281F21" w14:textId="77777777" w:rsidR="00433C7E" w:rsidRPr="002E773B" w:rsidRDefault="00433C7E" w:rsidP="00433C7E">
      <w:pPr>
        <w:pStyle w:val="ListParagraph"/>
        <w:ind w:left="1080"/>
        <w:rPr>
          <w:rFonts w:ascii="Arial" w:hAnsi="Arial" w:cs="Arial"/>
          <w:sz w:val="24"/>
          <w:szCs w:val="24"/>
        </w:rPr>
      </w:pPr>
    </w:p>
    <w:p w14:paraId="4B3EF474"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 xml:space="preserve">Attendance of sibling at the relevant </w:t>
      </w:r>
      <w:r>
        <w:rPr>
          <w:rFonts w:ascii="Arial" w:hAnsi="Arial" w:cs="Arial"/>
          <w:sz w:val="24"/>
          <w:szCs w:val="24"/>
        </w:rPr>
        <w:t>school or other schools</w:t>
      </w:r>
    </w:p>
    <w:p w14:paraId="4934DA36" w14:textId="77777777" w:rsidR="00433C7E" w:rsidRPr="002E773B" w:rsidRDefault="00433C7E" w:rsidP="00433C7E">
      <w:pPr>
        <w:pStyle w:val="ListParagraph"/>
        <w:ind w:left="1080"/>
        <w:rPr>
          <w:rFonts w:ascii="Arial" w:hAnsi="Arial" w:cs="Arial"/>
          <w:sz w:val="24"/>
          <w:szCs w:val="24"/>
        </w:rPr>
      </w:pPr>
    </w:p>
    <w:p w14:paraId="0BA41BD1"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Pr>
          <w:rFonts w:ascii="Arial" w:hAnsi="Arial" w:cs="Arial"/>
          <w:sz w:val="24"/>
          <w:szCs w:val="24"/>
        </w:rPr>
        <w:t>Work experience placements</w:t>
      </w:r>
    </w:p>
    <w:p w14:paraId="31CBDE5E" w14:textId="77777777" w:rsidR="00433C7E" w:rsidRPr="002E773B" w:rsidRDefault="00433C7E" w:rsidP="00433C7E">
      <w:pPr>
        <w:pStyle w:val="ListParagraph"/>
        <w:ind w:left="1080"/>
        <w:rPr>
          <w:rFonts w:ascii="Arial" w:hAnsi="Arial" w:cs="Arial"/>
          <w:sz w:val="24"/>
          <w:szCs w:val="24"/>
        </w:rPr>
      </w:pPr>
    </w:p>
    <w:p w14:paraId="751E93E3"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Any travel between educational establishments, visits to other schools, colleges or o</w:t>
      </w:r>
      <w:r>
        <w:rPr>
          <w:rFonts w:ascii="Arial" w:hAnsi="Arial" w:cs="Arial"/>
          <w:sz w:val="24"/>
          <w:szCs w:val="24"/>
        </w:rPr>
        <w:t>ther establishments</w:t>
      </w:r>
    </w:p>
    <w:p w14:paraId="311C6034" w14:textId="77777777" w:rsidR="00433C7E" w:rsidRPr="002E773B" w:rsidRDefault="00433C7E" w:rsidP="00433C7E">
      <w:pPr>
        <w:pStyle w:val="ListParagraph"/>
        <w:ind w:left="1080"/>
        <w:rPr>
          <w:rFonts w:ascii="Arial" w:hAnsi="Arial" w:cs="Arial"/>
          <w:sz w:val="24"/>
          <w:szCs w:val="24"/>
        </w:rPr>
      </w:pPr>
    </w:p>
    <w:p w14:paraId="28A384BB"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Attendance of any out of hours clubs (e.g. breakfast and after school clubs or any extra curricular activity outside</w:t>
      </w:r>
      <w:r>
        <w:rPr>
          <w:rFonts w:ascii="Arial" w:hAnsi="Arial" w:cs="Arial"/>
          <w:sz w:val="24"/>
          <w:szCs w:val="24"/>
        </w:rPr>
        <w:t xml:space="preserve"> of the normal school day)</w:t>
      </w:r>
    </w:p>
    <w:p w14:paraId="2427CB9C" w14:textId="77777777" w:rsidR="00433C7E" w:rsidRPr="002E773B" w:rsidRDefault="00433C7E" w:rsidP="00433C7E">
      <w:pPr>
        <w:pStyle w:val="ListParagraph"/>
        <w:ind w:left="1080"/>
        <w:rPr>
          <w:rFonts w:ascii="Arial" w:hAnsi="Arial" w:cs="Arial"/>
          <w:sz w:val="24"/>
          <w:szCs w:val="24"/>
        </w:rPr>
      </w:pPr>
    </w:p>
    <w:p w14:paraId="25BAD2B3"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Attendance at any educational provision at weekends or bank holidays or any link courses, elective lessons, etc. that take place outside</w:t>
      </w:r>
      <w:r>
        <w:rPr>
          <w:rFonts w:ascii="Arial" w:hAnsi="Arial" w:cs="Arial"/>
          <w:sz w:val="24"/>
          <w:szCs w:val="24"/>
        </w:rPr>
        <w:t xml:space="preserve"> of the normal school day</w:t>
      </w:r>
    </w:p>
    <w:p w14:paraId="0B31EB42" w14:textId="77777777" w:rsidR="00433C7E" w:rsidRPr="002E773B" w:rsidRDefault="00433C7E" w:rsidP="00433C7E">
      <w:pPr>
        <w:pStyle w:val="ListParagraph"/>
        <w:ind w:left="1080"/>
        <w:rPr>
          <w:rFonts w:ascii="Arial" w:hAnsi="Arial" w:cs="Arial"/>
          <w:sz w:val="24"/>
          <w:szCs w:val="24"/>
        </w:rPr>
      </w:pPr>
    </w:p>
    <w:p w14:paraId="151AE85E" w14:textId="77777777" w:rsidR="00433C7E" w:rsidRPr="00433C7E"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The use of any address other than the home address. This includes any address used for chi</w:t>
      </w:r>
      <w:r>
        <w:rPr>
          <w:rFonts w:ascii="Arial" w:hAnsi="Arial" w:cs="Arial"/>
          <w:sz w:val="24"/>
          <w:szCs w:val="24"/>
        </w:rPr>
        <w:t>ldcare/childminder arrangements</w:t>
      </w:r>
    </w:p>
    <w:p w14:paraId="1B137269" w14:textId="77777777" w:rsidR="00433C7E" w:rsidRPr="00433C7E" w:rsidRDefault="00433C7E" w:rsidP="00433C7E">
      <w:pPr>
        <w:pStyle w:val="ListParagraph"/>
        <w:rPr>
          <w:rFonts w:ascii="Arial" w:hAnsi="Arial" w:cs="Arial"/>
          <w:b/>
          <w:sz w:val="24"/>
          <w:szCs w:val="24"/>
        </w:rPr>
      </w:pPr>
    </w:p>
    <w:p w14:paraId="759D5822" w14:textId="2AE6B67A" w:rsidR="00433C7E" w:rsidRPr="00E41330" w:rsidRDefault="00433C7E" w:rsidP="00F974E2">
      <w:pPr>
        <w:pStyle w:val="ListParagraph"/>
        <w:numPr>
          <w:ilvl w:val="1"/>
          <w:numId w:val="10"/>
        </w:numPr>
        <w:spacing w:after="0" w:line="240" w:lineRule="auto"/>
        <w:rPr>
          <w:rFonts w:ascii="Arial" w:hAnsi="Arial" w:cs="Arial"/>
          <w:b/>
          <w:sz w:val="24"/>
          <w:szCs w:val="24"/>
        </w:rPr>
      </w:pPr>
      <w:r>
        <w:rPr>
          <w:rFonts w:ascii="Arial" w:hAnsi="Arial" w:cs="Arial"/>
          <w:b/>
          <w:sz w:val="24"/>
          <w:szCs w:val="24"/>
        </w:rPr>
        <w:t>Expectations of behaviour</w:t>
      </w:r>
      <w:r w:rsidRPr="00E936C4">
        <w:rPr>
          <w:rFonts w:ascii="Arial" w:hAnsi="Arial" w:cs="Arial"/>
          <w:b/>
          <w:sz w:val="24"/>
          <w:szCs w:val="24"/>
        </w:rPr>
        <w:t xml:space="preserve"> </w:t>
      </w:r>
      <w:r w:rsidRPr="00E936C4">
        <w:rPr>
          <w:rFonts w:ascii="Arial" w:hAnsi="Arial" w:cs="Arial"/>
          <w:b/>
          <w:sz w:val="24"/>
          <w:szCs w:val="24"/>
        </w:rPr>
        <w:br/>
      </w:r>
      <w:r w:rsidRPr="00E936C4">
        <w:rPr>
          <w:rFonts w:ascii="Arial" w:hAnsi="Arial" w:cs="Arial"/>
          <w:b/>
          <w:sz w:val="24"/>
          <w:szCs w:val="24"/>
        </w:rPr>
        <w:br/>
      </w:r>
      <w:r w:rsidRPr="00E936C4">
        <w:rPr>
          <w:rFonts w:ascii="Arial" w:hAnsi="Arial" w:cs="Arial"/>
          <w:sz w:val="24"/>
          <w:szCs w:val="24"/>
        </w:rPr>
        <w:t>All children who are granted education travel assistance are expected to adhere to the behaviour terms and conditions of both Medway Council and the relevant transport operator. Any ticket issued is subject to the conditions of travel set by the relevant transport operator. By signing the application form and accepting the ticket both the parent/carer and the child are agreeing to abide by such conditions of travel.</w:t>
      </w:r>
      <w:r w:rsidRPr="00E936C4">
        <w:rPr>
          <w:rFonts w:ascii="Arial" w:hAnsi="Arial" w:cs="Arial"/>
          <w:sz w:val="24"/>
          <w:szCs w:val="24"/>
        </w:rPr>
        <w:br/>
      </w:r>
      <w:r w:rsidRPr="00E936C4">
        <w:rPr>
          <w:rFonts w:ascii="Arial" w:hAnsi="Arial" w:cs="Arial"/>
          <w:sz w:val="24"/>
          <w:szCs w:val="24"/>
        </w:rPr>
        <w:br/>
        <w:t>If the child misbehaves their ticket may be withdrawn either temporarily or permanently, depending on the circumstances of the individual case. In these situations the parent/carer is then responsible for their child’s travel arrangements. The transport provider will advise Medway Council if a child is banned from travel and the Council will no longer accept responsibility for the child’s travel nor provide alternative arrangements.</w:t>
      </w:r>
      <w:r w:rsidRPr="00E936C4">
        <w:rPr>
          <w:rFonts w:ascii="Arial" w:hAnsi="Arial" w:cs="Arial"/>
          <w:sz w:val="24"/>
          <w:szCs w:val="24"/>
        </w:rPr>
        <w:br/>
      </w:r>
      <w:r w:rsidRPr="00E936C4">
        <w:rPr>
          <w:rFonts w:ascii="Arial" w:hAnsi="Arial" w:cs="Arial"/>
          <w:sz w:val="24"/>
          <w:szCs w:val="24"/>
        </w:rPr>
        <w:br/>
        <w:t>Only the child named on the ticket is entitled to use the allocated ticket. If it is found that the ticket has been misused by another child then the relevant transport provider may pursue a prosecution against the eligible child and the child found using the ticket.</w:t>
      </w:r>
      <w:r w:rsidRPr="00E936C4">
        <w:rPr>
          <w:rFonts w:ascii="Arial" w:hAnsi="Arial" w:cs="Arial"/>
          <w:sz w:val="24"/>
          <w:szCs w:val="24"/>
        </w:rPr>
        <w:br/>
      </w:r>
      <w:r w:rsidRPr="00E936C4">
        <w:rPr>
          <w:rFonts w:ascii="Arial" w:hAnsi="Arial" w:cs="Arial"/>
          <w:sz w:val="24"/>
          <w:szCs w:val="24"/>
        </w:rPr>
        <w:br/>
        <w:t xml:space="preserve">A Headteacher may also make a decision on whether a child’s behaviour whilst travelling determines that travel assistance should be withdrawn. Such decisions should only be made based on sufficient evidence and following discussions with Medway Council. </w:t>
      </w:r>
    </w:p>
    <w:p w14:paraId="79355AEC" w14:textId="77777777" w:rsidR="00E41330" w:rsidRPr="00433C7E" w:rsidRDefault="00E41330" w:rsidP="00E41330">
      <w:pPr>
        <w:pStyle w:val="ListParagraph"/>
        <w:spacing w:after="0" w:line="240" w:lineRule="auto"/>
        <w:rPr>
          <w:rFonts w:ascii="Arial" w:hAnsi="Arial" w:cs="Arial"/>
          <w:b/>
          <w:sz w:val="24"/>
          <w:szCs w:val="24"/>
        </w:rPr>
      </w:pPr>
    </w:p>
    <w:p w14:paraId="48320887" w14:textId="77777777" w:rsidR="00E41330" w:rsidRPr="00F31FB3" w:rsidRDefault="00E41330" w:rsidP="00E41330">
      <w:pPr>
        <w:pStyle w:val="Heading2"/>
        <w:rPr>
          <w:rFonts w:ascii="Arial" w:hAnsi="Arial" w:cs="Arial"/>
          <w:b/>
          <w:bCs/>
          <w:color w:val="auto"/>
          <w:sz w:val="24"/>
          <w:szCs w:val="24"/>
        </w:rPr>
      </w:pPr>
      <w:r w:rsidRPr="00F31FB3">
        <w:rPr>
          <w:rFonts w:ascii="Arial" w:hAnsi="Arial" w:cs="Arial"/>
          <w:b/>
          <w:bCs/>
          <w:color w:val="auto"/>
          <w:sz w:val="24"/>
          <w:szCs w:val="24"/>
        </w:rPr>
        <w:t xml:space="preserve">Section A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Two</w:t>
      </w:r>
      <w:r w:rsidRPr="00F31FB3">
        <w:rPr>
          <w:rFonts w:ascii="Arial" w:hAnsi="Arial" w:cs="Arial"/>
          <w:b/>
          <w:bCs/>
          <w:color w:val="auto"/>
          <w:sz w:val="24"/>
          <w:szCs w:val="24"/>
        </w:rPr>
        <w:t xml:space="preserve"> </w:t>
      </w:r>
      <w:r>
        <w:rPr>
          <w:rFonts w:ascii="Arial" w:hAnsi="Arial" w:cs="Arial"/>
          <w:b/>
          <w:bCs/>
          <w:color w:val="auto"/>
          <w:sz w:val="24"/>
          <w:szCs w:val="24"/>
        </w:rPr>
        <w:t xml:space="preserve">- </w:t>
      </w:r>
      <w:r w:rsidRPr="00F31FB3">
        <w:rPr>
          <w:rFonts w:ascii="Arial" w:hAnsi="Arial" w:cs="Arial"/>
          <w:b/>
          <w:bCs/>
          <w:color w:val="auto"/>
          <w:sz w:val="24"/>
          <w:szCs w:val="24"/>
        </w:rPr>
        <w:t>Assessment and outcomes</w:t>
      </w:r>
    </w:p>
    <w:p w14:paraId="4EC38799" w14:textId="306EFB13" w:rsidR="00445864" w:rsidRDefault="00445864" w:rsidP="00433C7E">
      <w:pPr>
        <w:spacing w:after="0" w:line="240" w:lineRule="auto"/>
        <w:rPr>
          <w:rFonts w:ascii="Arial" w:hAnsi="Arial" w:cs="Arial"/>
          <w:b/>
          <w:sz w:val="24"/>
          <w:szCs w:val="24"/>
        </w:rPr>
      </w:pPr>
    </w:p>
    <w:p w14:paraId="2779AD97" w14:textId="06B1A848" w:rsidR="00E41330" w:rsidRDefault="00E41330" w:rsidP="00E41330">
      <w:pPr>
        <w:ind w:left="720" w:hanging="720"/>
        <w:rPr>
          <w:rFonts w:ascii="Arial" w:hAnsi="Arial" w:cs="Arial"/>
          <w:sz w:val="24"/>
          <w:szCs w:val="24"/>
        </w:rPr>
      </w:pPr>
      <w:r>
        <w:rPr>
          <w:rFonts w:ascii="Arial" w:hAnsi="Arial" w:cs="Arial"/>
          <w:b/>
          <w:sz w:val="24"/>
          <w:szCs w:val="24"/>
        </w:rPr>
        <w:t>2.1</w:t>
      </w:r>
      <w:r>
        <w:rPr>
          <w:rFonts w:ascii="Arial" w:hAnsi="Arial" w:cs="Arial"/>
          <w:b/>
          <w:sz w:val="24"/>
          <w:szCs w:val="24"/>
        </w:rPr>
        <w:tab/>
      </w:r>
      <w:r w:rsidRPr="002A7261">
        <w:rPr>
          <w:rFonts w:ascii="Arial" w:hAnsi="Arial" w:cs="Arial"/>
          <w:b/>
          <w:sz w:val="24"/>
          <w:szCs w:val="24"/>
        </w:rPr>
        <w:t>Initial assessment</w:t>
      </w:r>
      <w:r>
        <w:rPr>
          <w:rFonts w:ascii="Arial" w:hAnsi="Arial" w:cs="Arial"/>
          <w:b/>
          <w:sz w:val="24"/>
          <w:szCs w:val="24"/>
        </w:rPr>
        <w:t xml:space="preserve"> and outcome</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All applications will be considered against </w:t>
      </w:r>
      <w:r w:rsidRPr="00334FFF">
        <w:rPr>
          <w:rFonts w:ascii="Arial" w:hAnsi="Arial" w:cs="Arial"/>
          <w:sz w:val="24"/>
          <w:szCs w:val="24"/>
          <w:shd w:val="clear" w:color="auto" w:fill="BFBFBF" w:themeFill="background1" w:themeFillShade="BF"/>
        </w:rPr>
        <w:t>all</w:t>
      </w:r>
      <w:r>
        <w:rPr>
          <w:rFonts w:ascii="Arial" w:hAnsi="Arial" w:cs="Arial"/>
          <w:sz w:val="24"/>
          <w:szCs w:val="24"/>
        </w:rPr>
        <w:t xml:space="preserve"> </w:t>
      </w:r>
      <w:r w:rsidRPr="002A7261">
        <w:rPr>
          <w:rFonts w:ascii="Arial" w:hAnsi="Arial" w:cs="Arial"/>
          <w:sz w:val="24"/>
          <w:szCs w:val="24"/>
        </w:rPr>
        <w:t xml:space="preserve">the relevant eligibility criteria, as detailed in part one above, and the </w:t>
      </w:r>
      <w:r>
        <w:rPr>
          <w:rFonts w:ascii="Arial" w:hAnsi="Arial" w:cs="Arial"/>
          <w:sz w:val="24"/>
          <w:szCs w:val="24"/>
        </w:rPr>
        <w:t>provisions of this policy.</w:t>
      </w:r>
    </w:p>
    <w:p w14:paraId="020534AE" w14:textId="77777777" w:rsidR="00E41330" w:rsidRDefault="00E41330" w:rsidP="00F974E2">
      <w:pPr>
        <w:pStyle w:val="ListParagraph"/>
        <w:numPr>
          <w:ilvl w:val="0"/>
          <w:numId w:val="11"/>
        </w:numPr>
        <w:spacing w:after="0" w:line="240" w:lineRule="auto"/>
        <w:rPr>
          <w:rFonts w:ascii="Arial" w:hAnsi="Arial" w:cs="Arial"/>
          <w:sz w:val="24"/>
          <w:szCs w:val="24"/>
        </w:rPr>
      </w:pPr>
      <w:r w:rsidRPr="00B439AD">
        <w:rPr>
          <w:rFonts w:ascii="Arial" w:hAnsi="Arial" w:cs="Arial"/>
          <w:sz w:val="24"/>
          <w:szCs w:val="24"/>
        </w:rPr>
        <w:t>Where the initial assessment determines the pupil</w:t>
      </w:r>
      <w:r w:rsidRPr="00B439AD">
        <w:rPr>
          <w:rFonts w:ascii="Arial" w:hAnsi="Arial" w:cs="Arial"/>
          <w:b/>
          <w:sz w:val="24"/>
          <w:szCs w:val="24"/>
        </w:rPr>
        <w:t xml:space="preserve"> is eligible </w:t>
      </w:r>
      <w:r w:rsidRPr="00B439AD">
        <w:rPr>
          <w:rFonts w:ascii="Arial" w:hAnsi="Arial" w:cs="Arial"/>
          <w:sz w:val="24"/>
          <w:szCs w:val="24"/>
        </w:rPr>
        <w:t>to receive education travel assistance, the applicant will be formally notified and the relevant travel pass issued, along with details of the transport provider/operator.</w:t>
      </w:r>
    </w:p>
    <w:p w14:paraId="1CC29AE1" w14:textId="77777777" w:rsidR="00E41330" w:rsidRDefault="00E41330" w:rsidP="00E41330">
      <w:pPr>
        <w:pStyle w:val="ListParagraph"/>
        <w:rPr>
          <w:rFonts w:ascii="Arial" w:hAnsi="Arial" w:cs="Arial"/>
          <w:sz w:val="24"/>
          <w:szCs w:val="24"/>
        </w:rPr>
      </w:pPr>
    </w:p>
    <w:p w14:paraId="05182C92" w14:textId="091B6AB5" w:rsidR="00E41330" w:rsidRDefault="00E41330" w:rsidP="00F974E2">
      <w:pPr>
        <w:pStyle w:val="ListParagraph"/>
        <w:numPr>
          <w:ilvl w:val="0"/>
          <w:numId w:val="11"/>
        </w:numPr>
        <w:spacing w:after="0" w:line="240" w:lineRule="auto"/>
        <w:rPr>
          <w:rFonts w:ascii="Arial" w:hAnsi="Arial" w:cs="Arial"/>
          <w:sz w:val="24"/>
          <w:szCs w:val="24"/>
        </w:rPr>
      </w:pPr>
      <w:r w:rsidRPr="00B439AD">
        <w:rPr>
          <w:rFonts w:ascii="Arial" w:hAnsi="Arial" w:cs="Arial"/>
          <w:sz w:val="24"/>
          <w:szCs w:val="24"/>
        </w:rPr>
        <w:t>Where the initial assessment determines the pupil</w:t>
      </w:r>
      <w:r w:rsidRPr="00B439AD">
        <w:rPr>
          <w:rFonts w:ascii="Arial" w:hAnsi="Arial" w:cs="Arial"/>
          <w:b/>
          <w:sz w:val="24"/>
          <w:szCs w:val="24"/>
        </w:rPr>
        <w:t xml:space="preserve"> is not eligible </w:t>
      </w:r>
      <w:r w:rsidRPr="00B439AD">
        <w:rPr>
          <w:rFonts w:ascii="Arial" w:hAnsi="Arial" w:cs="Arial"/>
          <w:sz w:val="24"/>
          <w:szCs w:val="24"/>
        </w:rPr>
        <w:t>to receive education travel assistance, the applicant will be formally notified of the decision and the reasons why the application has not been successful. This decision will also provide details of the appeal process (as shown in Section C of this policy)</w:t>
      </w:r>
    </w:p>
    <w:p w14:paraId="5C8A9FE3" w14:textId="77777777" w:rsidR="00E41330" w:rsidRPr="00E41330" w:rsidRDefault="00E41330" w:rsidP="00E41330">
      <w:pPr>
        <w:spacing w:after="0" w:line="240" w:lineRule="auto"/>
        <w:ind w:left="360"/>
        <w:rPr>
          <w:rFonts w:ascii="Arial" w:hAnsi="Arial" w:cs="Arial"/>
          <w:sz w:val="24"/>
          <w:szCs w:val="24"/>
        </w:rPr>
      </w:pPr>
    </w:p>
    <w:p w14:paraId="69DEBBA2" w14:textId="77777777" w:rsidR="00E41330" w:rsidRDefault="00E41330" w:rsidP="00E41330">
      <w:pPr>
        <w:ind w:left="720" w:hanging="720"/>
        <w:rPr>
          <w:rFonts w:ascii="Arial" w:hAnsi="Arial" w:cs="Arial"/>
          <w:sz w:val="24"/>
          <w:szCs w:val="24"/>
        </w:rPr>
      </w:pPr>
      <w:r w:rsidRPr="002A7261">
        <w:rPr>
          <w:rFonts w:ascii="Arial" w:hAnsi="Arial" w:cs="Arial"/>
          <w:b/>
          <w:sz w:val="24"/>
          <w:szCs w:val="24"/>
        </w:rPr>
        <w:t>2.2</w:t>
      </w:r>
      <w:r w:rsidRPr="002A7261">
        <w:rPr>
          <w:rFonts w:ascii="Arial" w:hAnsi="Arial" w:cs="Arial"/>
          <w:b/>
          <w:sz w:val="24"/>
          <w:szCs w:val="24"/>
        </w:rPr>
        <w:tab/>
      </w:r>
      <w:r>
        <w:rPr>
          <w:rFonts w:ascii="Arial" w:hAnsi="Arial" w:cs="Arial"/>
          <w:b/>
          <w:sz w:val="24"/>
          <w:szCs w:val="24"/>
        </w:rPr>
        <w:t xml:space="preserve">Education travel </w:t>
      </w:r>
      <w:r w:rsidRPr="002A7261">
        <w:rPr>
          <w:rFonts w:ascii="Arial" w:hAnsi="Arial" w:cs="Arial"/>
          <w:b/>
          <w:sz w:val="24"/>
          <w:szCs w:val="24"/>
        </w:rPr>
        <w:t xml:space="preserve">assistance for children who move house during a critical stage </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Where a family move home during a critical stage of their child’s education (during Year 6, 10 or 11) </w:t>
      </w:r>
      <w:r>
        <w:rPr>
          <w:rFonts w:ascii="Arial" w:hAnsi="Arial" w:cs="Arial"/>
          <w:sz w:val="24"/>
          <w:szCs w:val="24"/>
        </w:rPr>
        <w:t xml:space="preserve">education travel assistance </w:t>
      </w:r>
      <w:r w:rsidRPr="002A7261">
        <w:rPr>
          <w:rFonts w:ascii="Arial" w:hAnsi="Arial" w:cs="Arial"/>
          <w:b/>
          <w:sz w:val="24"/>
          <w:szCs w:val="24"/>
        </w:rPr>
        <w:t>may</w:t>
      </w:r>
      <w:r w:rsidRPr="002A7261">
        <w:rPr>
          <w:rFonts w:ascii="Arial" w:hAnsi="Arial" w:cs="Arial"/>
          <w:sz w:val="24"/>
          <w:szCs w:val="24"/>
        </w:rPr>
        <w:t xml:space="preserve"> be granted to the current school being attended to allow completion of their course</w:t>
      </w:r>
      <w:r>
        <w:rPr>
          <w:rFonts w:ascii="Arial" w:hAnsi="Arial" w:cs="Arial"/>
          <w:sz w:val="24"/>
          <w:szCs w:val="24"/>
        </w:rPr>
        <w:t xml:space="preserve"> and continuity of their education.</w:t>
      </w:r>
      <w:r w:rsidRPr="002A7261">
        <w:rPr>
          <w:rFonts w:ascii="Arial" w:hAnsi="Arial" w:cs="Arial"/>
          <w:sz w:val="24"/>
          <w:szCs w:val="24"/>
        </w:rPr>
        <w:t xml:space="preserve"> </w:t>
      </w:r>
    </w:p>
    <w:p w14:paraId="20D118AF" w14:textId="77777777" w:rsidR="00E41330" w:rsidRPr="002A7261" w:rsidRDefault="00E41330" w:rsidP="00E41330">
      <w:pPr>
        <w:ind w:left="720" w:hanging="720"/>
        <w:rPr>
          <w:rFonts w:ascii="Arial" w:hAnsi="Arial" w:cs="Arial"/>
          <w:sz w:val="24"/>
          <w:szCs w:val="24"/>
        </w:rPr>
      </w:pPr>
      <w:r w:rsidRPr="002A7261">
        <w:rPr>
          <w:rFonts w:ascii="Arial" w:hAnsi="Arial" w:cs="Arial"/>
          <w:sz w:val="24"/>
          <w:szCs w:val="24"/>
        </w:rPr>
        <w:br/>
        <w:t xml:space="preserve">The minimum statutory eligible walking distance (as detailed </w:t>
      </w:r>
      <w:r>
        <w:rPr>
          <w:rFonts w:ascii="Arial" w:hAnsi="Arial" w:cs="Arial"/>
          <w:sz w:val="24"/>
          <w:szCs w:val="24"/>
        </w:rPr>
        <w:t>in Section A - part one</w:t>
      </w:r>
      <w:r w:rsidRPr="002A7261">
        <w:rPr>
          <w:rFonts w:ascii="Arial" w:hAnsi="Arial" w:cs="Arial"/>
          <w:sz w:val="24"/>
          <w:szCs w:val="24"/>
        </w:rPr>
        <w:t>) and consideration of ease of access from the new home address to the school being attended will be taken into account when assessing suitability of providing tra</w:t>
      </w:r>
      <w:r>
        <w:rPr>
          <w:rFonts w:ascii="Arial" w:hAnsi="Arial" w:cs="Arial"/>
          <w:sz w:val="24"/>
          <w:szCs w:val="24"/>
        </w:rPr>
        <w:t xml:space="preserve">vel </w:t>
      </w:r>
      <w:r w:rsidRPr="002A7261">
        <w:rPr>
          <w:rFonts w:ascii="Arial" w:hAnsi="Arial" w:cs="Arial"/>
          <w:sz w:val="24"/>
          <w:szCs w:val="24"/>
        </w:rPr>
        <w:t>assistance.</w:t>
      </w:r>
    </w:p>
    <w:p w14:paraId="6B664937" w14:textId="77777777" w:rsidR="00F55634" w:rsidRPr="008200B1" w:rsidRDefault="00F55634" w:rsidP="00F55634">
      <w:pPr>
        <w:ind w:left="720" w:hanging="720"/>
        <w:rPr>
          <w:rFonts w:ascii="Arial" w:hAnsi="Arial" w:cs="Arial"/>
          <w:sz w:val="24"/>
          <w:szCs w:val="24"/>
        </w:rPr>
      </w:pPr>
      <w:r w:rsidRPr="002A7261">
        <w:rPr>
          <w:rFonts w:ascii="Arial" w:hAnsi="Arial" w:cs="Arial"/>
          <w:b/>
          <w:sz w:val="24"/>
          <w:szCs w:val="24"/>
        </w:rPr>
        <w:t>2.3</w:t>
      </w:r>
      <w:r w:rsidRPr="002A7261">
        <w:rPr>
          <w:rFonts w:ascii="Arial" w:hAnsi="Arial" w:cs="Arial"/>
          <w:b/>
          <w:sz w:val="24"/>
          <w:szCs w:val="24"/>
        </w:rPr>
        <w:tab/>
      </w:r>
      <w:r>
        <w:rPr>
          <w:rFonts w:ascii="Arial" w:hAnsi="Arial" w:cs="Arial"/>
          <w:b/>
          <w:sz w:val="24"/>
          <w:szCs w:val="24"/>
        </w:rPr>
        <w:t>M</w:t>
      </w:r>
      <w:r w:rsidRPr="002A7261">
        <w:rPr>
          <w:rFonts w:ascii="Arial" w:hAnsi="Arial" w:cs="Arial"/>
          <w:b/>
          <w:sz w:val="24"/>
          <w:szCs w:val="24"/>
        </w:rPr>
        <w:t>ode of transport</w:t>
      </w:r>
      <w:r w:rsidRPr="002A7261">
        <w:rPr>
          <w:rFonts w:ascii="Arial" w:hAnsi="Arial" w:cs="Arial"/>
          <w:b/>
          <w:sz w:val="24"/>
          <w:szCs w:val="24"/>
        </w:rPr>
        <w:br/>
      </w:r>
    </w:p>
    <w:p w14:paraId="4E13A0A4" w14:textId="77777777" w:rsidR="00F55634" w:rsidRDefault="00F55634" w:rsidP="00F55634">
      <w:pPr>
        <w:pStyle w:val="ListParagraph"/>
        <w:rPr>
          <w:rFonts w:ascii="Arial" w:hAnsi="Arial" w:cs="Arial"/>
          <w:sz w:val="24"/>
          <w:szCs w:val="24"/>
        </w:rPr>
      </w:pPr>
      <w:r w:rsidRPr="008200B1">
        <w:rPr>
          <w:rFonts w:ascii="Arial" w:hAnsi="Arial" w:cs="Arial"/>
          <w:sz w:val="24"/>
          <w:szCs w:val="24"/>
        </w:rPr>
        <w:t>The route an eligible child will travel and the mode of transport to be used is determined by the Council when education travel assistance is granted to ensure best value for money. This means that pupils will norma</w:t>
      </w:r>
      <w:r>
        <w:rPr>
          <w:rFonts w:ascii="Arial" w:hAnsi="Arial" w:cs="Arial"/>
          <w:sz w:val="24"/>
          <w:szCs w:val="24"/>
        </w:rPr>
        <w:t>lly travel by public transport.</w:t>
      </w:r>
    </w:p>
    <w:p w14:paraId="62068F83" w14:textId="77777777" w:rsidR="00F55634" w:rsidRDefault="00F55634" w:rsidP="00F55634">
      <w:pPr>
        <w:pStyle w:val="ListParagraph"/>
        <w:rPr>
          <w:rFonts w:ascii="Arial" w:hAnsi="Arial" w:cs="Arial"/>
          <w:sz w:val="24"/>
          <w:szCs w:val="24"/>
        </w:rPr>
      </w:pPr>
    </w:p>
    <w:p w14:paraId="4E535C5E" w14:textId="72237EF9" w:rsidR="00F55634" w:rsidRDefault="00F55634" w:rsidP="00F55634">
      <w:pPr>
        <w:pStyle w:val="ListParagraph"/>
        <w:rPr>
          <w:rFonts w:ascii="Arial" w:hAnsi="Arial" w:cs="Arial"/>
          <w:sz w:val="24"/>
          <w:szCs w:val="24"/>
        </w:rPr>
      </w:pPr>
      <w:r w:rsidRPr="00B439AD">
        <w:rPr>
          <w:rFonts w:ascii="Arial" w:hAnsi="Arial" w:cs="Arial"/>
          <w:sz w:val="24"/>
          <w:szCs w:val="24"/>
        </w:rPr>
        <w:t>If the applicant feels that there are exceptional circumstances for the child where public transport is not appropriate, they may request for the provision of a taxi</w:t>
      </w:r>
      <w:r>
        <w:rPr>
          <w:rFonts w:ascii="Arial" w:hAnsi="Arial" w:cs="Arial"/>
          <w:sz w:val="24"/>
          <w:szCs w:val="24"/>
        </w:rPr>
        <w:t xml:space="preserve"> </w:t>
      </w:r>
      <w:r w:rsidRPr="00B439AD">
        <w:rPr>
          <w:rFonts w:ascii="Arial" w:hAnsi="Arial" w:cs="Arial"/>
          <w:sz w:val="24"/>
          <w:szCs w:val="24"/>
        </w:rPr>
        <w:t>to be considered</w:t>
      </w:r>
      <w:r>
        <w:rPr>
          <w:rFonts w:ascii="Arial" w:hAnsi="Arial" w:cs="Arial"/>
          <w:sz w:val="24"/>
          <w:szCs w:val="24"/>
        </w:rPr>
        <w:t>.</w:t>
      </w:r>
      <w:r w:rsidRPr="00B439AD">
        <w:rPr>
          <w:rFonts w:ascii="Arial" w:hAnsi="Arial" w:cs="Arial"/>
          <w:sz w:val="24"/>
          <w:szCs w:val="24"/>
        </w:rPr>
        <w:br/>
      </w:r>
      <w:r w:rsidRPr="00B439AD">
        <w:rPr>
          <w:rFonts w:ascii="Arial" w:hAnsi="Arial" w:cs="Arial"/>
          <w:sz w:val="24"/>
          <w:szCs w:val="24"/>
        </w:rPr>
        <w:br/>
        <w:t xml:space="preserve">The use of a taxi will only be considered in exceptional circumstances (usually relating to medical grounds) on a case-by-case basis, as long as relevant supporting documentation from an appropriate professional (e.g. medical practitioner) is provided. </w:t>
      </w:r>
      <w:r>
        <w:rPr>
          <w:rFonts w:ascii="Arial" w:hAnsi="Arial" w:cs="Arial"/>
          <w:sz w:val="24"/>
          <w:szCs w:val="24"/>
        </w:rPr>
        <w:t>Guidance on the required medical evidence is provided in point 2.5.</w:t>
      </w:r>
    </w:p>
    <w:p w14:paraId="45D5953A" w14:textId="77777777" w:rsidR="00F55634" w:rsidRPr="00F55634" w:rsidRDefault="00F55634" w:rsidP="00F55634">
      <w:pPr>
        <w:pStyle w:val="ListParagraph"/>
        <w:rPr>
          <w:rFonts w:ascii="Arial" w:hAnsi="Arial" w:cs="Arial"/>
          <w:sz w:val="24"/>
          <w:szCs w:val="24"/>
        </w:rPr>
      </w:pPr>
    </w:p>
    <w:p w14:paraId="2230C672" w14:textId="06CF17C1" w:rsidR="00F55634" w:rsidRDefault="00F55634" w:rsidP="00F55634">
      <w:pPr>
        <w:pStyle w:val="ListParagraph"/>
        <w:rPr>
          <w:rFonts w:ascii="Arial" w:hAnsi="Arial" w:cs="Arial"/>
          <w:sz w:val="24"/>
          <w:szCs w:val="24"/>
        </w:rPr>
      </w:pPr>
      <w:r>
        <w:rPr>
          <w:rFonts w:ascii="Arial" w:hAnsi="Arial" w:cs="Arial"/>
          <w:sz w:val="24"/>
          <w:szCs w:val="24"/>
        </w:rPr>
        <w:lastRenderedPageBreak/>
        <w:t xml:space="preserve">Applicants may also request for fuel allowance  be provided instead of a mode of transport to assist them if they or someone else are able to  transport their child to school each day. </w:t>
      </w:r>
    </w:p>
    <w:p w14:paraId="0ADC752B" w14:textId="52662BB8" w:rsidR="00F55634" w:rsidRDefault="00F55634" w:rsidP="00F55634">
      <w:pPr>
        <w:ind w:left="720"/>
        <w:rPr>
          <w:rFonts w:ascii="Arial" w:hAnsi="Arial" w:cs="Arial"/>
          <w:sz w:val="24"/>
          <w:szCs w:val="24"/>
        </w:rPr>
      </w:pPr>
      <w:r>
        <w:rPr>
          <w:rFonts w:ascii="Arial" w:hAnsi="Arial" w:cs="Arial"/>
          <w:sz w:val="24"/>
          <w:szCs w:val="24"/>
        </w:rPr>
        <w:t>T</w:t>
      </w:r>
      <w:r w:rsidRPr="002A7261">
        <w:rPr>
          <w:rFonts w:ascii="Arial" w:hAnsi="Arial" w:cs="Arial"/>
          <w:sz w:val="24"/>
          <w:szCs w:val="24"/>
        </w:rPr>
        <w:t xml:space="preserve">he </w:t>
      </w:r>
      <w:r>
        <w:rPr>
          <w:rFonts w:ascii="Arial" w:hAnsi="Arial" w:cs="Arial"/>
          <w:sz w:val="24"/>
          <w:szCs w:val="24"/>
        </w:rPr>
        <w:t xml:space="preserve">fuel </w:t>
      </w:r>
      <w:r w:rsidRPr="002A7261">
        <w:rPr>
          <w:rFonts w:ascii="Arial" w:hAnsi="Arial" w:cs="Arial"/>
          <w:sz w:val="24"/>
          <w:szCs w:val="24"/>
        </w:rPr>
        <w:t xml:space="preserve">allowance is calculated at a cost per mile (or part thereof) for </w:t>
      </w:r>
      <w:r>
        <w:rPr>
          <w:rFonts w:ascii="Arial" w:hAnsi="Arial" w:cs="Arial"/>
          <w:sz w:val="24"/>
          <w:szCs w:val="24"/>
        </w:rPr>
        <w:t xml:space="preserve">two </w:t>
      </w:r>
      <w:r w:rsidRPr="002A7261">
        <w:rPr>
          <w:rFonts w:ascii="Arial" w:hAnsi="Arial" w:cs="Arial"/>
          <w:sz w:val="24"/>
          <w:szCs w:val="24"/>
        </w:rPr>
        <w:t>return journey</w:t>
      </w:r>
      <w:r>
        <w:rPr>
          <w:rFonts w:ascii="Arial" w:hAnsi="Arial" w:cs="Arial"/>
          <w:sz w:val="24"/>
          <w:szCs w:val="24"/>
        </w:rPr>
        <w:t>s</w:t>
      </w:r>
      <w:r w:rsidRPr="002A7261">
        <w:rPr>
          <w:rFonts w:ascii="Arial" w:hAnsi="Arial" w:cs="Arial"/>
          <w:sz w:val="24"/>
          <w:szCs w:val="24"/>
        </w:rPr>
        <w:t xml:space="preserve"> each school day. There is a maximum allocation of </w:t>
      </w:r>
      <w:r>
        <w:rPr>
          <w:rFonts w:ascii="Arial" w:hAnsi="Arial" w:cs="Arial"/>
          <w:sz w:val="24"/>
          <w:szCs w:val="24"/>
        </w:rPr>
        <w:t xml:space="preserve">fuel </w:t>
      </w:r>
      <w:r w:rsidRPr="002A7261">
        <w:rPr>
          <w:rFonts w:ascii="Arial" w:hAnsi="Arial" w:cs="Arial"/>
          <w:sz w:val="24"/>
          <w:szCs w:val="24"/>
        </w:rPr>
        <w:t>allowance that can be granted each academic year</w:t>
      </w:r>
      <w:r>
        <w:rPr>
          <w:rFonts w:ascii="Arial" w:hAnsi="Arial" w:cs="Arial"/>
          <w:sz w:val="24"/>
          <w:szCs w:val="24"/>
        </w:rPr>
        <w:t xml:space="preserve">. </w:t>
      </w:r>
      <w:r w:rsidRPr="002A7261">
        <w:rPr>
          <w:rFonts w:ascii="Arial" w:hAnsi="Arial" w:cs="Arial"/>
          <w:sz w:val="24"/>
          <w:szCs w:val="24"/>
        </w:rPr>
        <w:t xml:space="preserve">Allowances are </w:t>
      </w:r>
      <w:r>
        <w:rPr>
          <w:rFonts w:ascii="Arial" w:hAnsi="Arial" w:cs="Arial"/>
          <w:sz w:val="24"/>
          <w:szCs w:val="24"/>
        </w:rPr>
        <w:t xml:space="preserve">usually paid in one lump </w:t>
      </w:r>
      <w:r w:rsidR="00C37F94">
        <w:rPr>
          <w:rFonts w:ascii="Arial" w:hAnsi="Arial" w:cs="Arial"/>
          <w:sz w:val="24"/>
          <w:szCs w:val="24"/>
        </w:rPr>
        <w:t xml:space="preserve">sum </w:t>
      </w:r>
      <w:r w:rsidR="00C37F94" w:rsidRPr="002A7261">
        <w:rPr>
          <w:rFonts w:ascii="Arial" w:hAnsi="Arial" w:cs="Arial"/>
          <w:sz w:val="24"/>
          <w:szCs w:val="24"/>
        </w:rPr>
        <w:t>for</w:t>
      </w:r>
      <w:r>
        <w:rPr>
          <w:rFonts w:ascii="Arial" w:hAnsi="Arial" w:cs="Arial"/>
          <w:sz w:val="24"/>
          <w:szCs w:val="24"/>
        </w:rPr>
        <w:t xml:space="preserve"> the </w:t>
      </w:r>
      <w:r w:rsidRPr="002A7261">
        <w:rPr>
          <w:rFonts w:ascii="Arial" w:hAnsi="Arial" w:cs="Arial"/>
          <w:sz w:val="24"/>
          <w:szCs w:val="24"/>
        </w:rPr>
        <w:t>academic year</w:t>
      </w:r>
      <w:r>
        <w:rPr>
          <w:rFonts w:ascii="Arial" w:hAnsi="Arial" w:cs="Arial"/>
          <w:sz w:val="24"/>
          <w:szCs w:val="24"/>
        </w:rPr>
        <w:t>.</w:t>
      </w:r>
    </w:p>
    <w:p w14:paraId="785A75C5" w14:textId="6465575E" w:rsidR="00F55634" w:rsidRDefault="00F55634" w:rsidP="00F55634">
      <w:pPr>
        <w:ind w:left="720"/>
        <w:rPr>
          <w:rFonts w:ascii="Arial" w:hAnsi="Arial" w:cs="Arial"/>
          <w:sz w:val="24"/>
          <w:szCs w:val="24"/>
        </w:rPr>
      </w:pPr>
      <w:r w:rsidRPr="002A7261">
        <w:rPr>
          <w:rFonts w:ascii="Arial" w:hAnsi="Arial" w:cs="Arial"/>
          <w:sz w:val="24"/>
          <w:szCs w:val="24"/>
        </w:rPr>
        <w:br/>
        <w:t xml:space="preserve">For the latest information on the </w:t>
      </w:r>
      <w:r>
        <w:rPr>
          <w:rFonts w:ascii="Arial" w:hAnsi="Arial" w:cs="Arial"/>
          <w:sz w:val="24"/>
          <w:szCs w:val="24"/>
        </w:rPr>
        <w:t xml:space="preserve">rate </w:t>
      </w:r>
      <w:r w:rsidRPr="002A7261">
        <w:rPr>
          <w:rFonts w:ascii="Arial" w:hAnsi="Arial" w:cs="Arial"/>
          <w:sz w:val="24"/>
          <w:szCs w:val="24"/>
        </w:rPr>
        <w:t xml:space="preserve">of </w:t>
      </w:r>
      <w:r w:rsidR="00D166EB">
        <w:rPr>
          <w:rFonts w:ascii="Arial" w:hAnsi="Arial" w:cs="Arial"/>
          <w:sz w:val="24"/>
          <w:szCs w:val="24"/>
        </w:rPr>
        <w:t>fuel allowance</w:t>
      </w:r>
      <w:r w:rsidRPr="002A7261">
        <w:rPr>
          <w:rFonts w:ascii="Arial" w:hAnsi="Arial" w:cs="Arial"/>
          <w:sz w:val="24"/>
          <w:szCs w:val="24"/>
        </w:rPr>
        <w:t xml:space="preserve"> </w:t>
      </w:r>
      <w:r>
        <w:rPr>
          <w:rFonts w:ascii="Arial" w:hAnsi="Arial" w:cs="Arial"/>
          <w:sz w:val="24"/>
          <w:szCs w:val="24"/>
        </w:rPr>
        <w:t>payable please see our website</w:t>
      </w:r>
      <w:r w:rsidR="00D166EB">
        <w:rPr>
          <w:rFonts w:ascii="Arial" w:hAnsi="Arial" w:cs="Arial"/>
          <w:sz w:val="24"/>
          <w:szCs w:val="24"/>
        </w:rPr>
        <w:t xml:space="preserve"> </w:t>
      </w:r>
      <w:r w:rsidR="00D166EB" w:rsidRPr="00034AB5">
        <w:rPr>
          <w:rFonts w:ascii="Arial" w:hAnsi="Arial" w:cs="Arial"/>
          <w:sz w:val="24"/>
          <w:szCs w:val="24"/>
        </w:rPr>
        <w:t>(</w:t>
      </w:r>
      <w:hyperlink r:id="rId13" w:history="1">
        <w:r w:rsidR="003F3E61" w:rsidRPr="00034AB5">
          <w:rPr>
            <w:rStyle w:val="Hyperlink"/>
            <w:rFonts w:ascii="Arial" w:hAnsi="Arial" w:cs="Arial"/>
            <w:sz w:val="24"/>
            <w:szCs w:val="24"/>
          </w:rPr>
          <w:t>Fuel allowance rates</w:t>
        </w:r>
      </w:hyperlink>
      <w:r w:rsidR="00D166EB" w:rsidRPr="00034AB5">
        <w:rPr>
          <w:rFonts w:ascii="Arial" w:hAnsi="Arial" w:cs="Arial"/>
          <w:sz w:val="24"/>
          <w:szCs w:val="24"/>
        </w:rPr>
        <w:t>)</w:t>
      </w:r>
    </w:p>
    <w:p w14:paraId="3011C148" w14:textId="77777777" w:rsidR="00F55634" w:rsidRDefault="00F55634" w:rsidP="00F55634">
      <w:pPr>
        <w:ind w:left="720" w:hanging="720"/>
        <w:rPr>
          <w:rFonts w:ascii="Arial" w:hAnsi="Arial" w:cs="Arial"/>
          <w:sz w:val="24"/>
          <w:szCs w:val="24"/>
        </w:rPr>
      </w:pPr>
      <w:r w:rsidRPr="002A7261">
        <w:rPr>
          <w:rFonts w:ascii="Arial" w:hAnsi="Arial" w:cs="Arial"/>
          <w:b/>
          <w:sz w:val="24"/>
          <w:szCs w:val="24"/>
        </w:rPr>
        <w:t>2.4</w:t>
      </w:r>
      <w:r w:rsidRPr="002A7261">
        <w:rPr>
          <w:rFonts w:ascii="Arial" w:hAnsi="Arial" w:cs="Arial"/>
          <w:b/>
          <w:sz w:val="24"/>
          <w:szCs w:val="24"/>
        </w:rPr>
        <w:tab/>
      </w:r>
      <w:r>
        <w:rPr>
          <w:rFonts w:ascii="Arial" w:hAnsi="Arial" w:cs="Arial"/>
          <w:b/>
          <w:sz w:val="24"/>
          <w:szCs w:val="24"/>
        </w:rPr>
        <w:t>I</w:t>
      </w:r>
      <w:r w:rsidRPr="002A7261">
        <w:rPr>
          <w:rFonts w:ascii="Arial" w:hAnsi="Arial" w:cs="Arial"/>
          <w:b/>
          <w:sz w:val="24"/>
          <w:szCs w:val="24"/>
        </w:rPr>
        <w:t>ndependent and/or non-Medway schools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Medway Council </w:t>
      </w:r>
      <w:r w:rsidRPr="002A7261">
        <w:rPr>
          <w:rFonts w:ascii="Arial" w:hAnsi="Arial" w:cs="Arial"/>
          <w:b/>
          <w:sz w:val="24"/>
          <w:szCs w:val="24"/>
        </w:rPr>
        <w:t>do not</w:t>
      </w:r>
      <w:r w:rsidRPr="002A7261">
        <w:rPr>
          <w:rFonts w:ascii="Arial" w:hAnsi="Arial" w:cs="Arial"/>
          <w:sz w:val="24"/>
          <w:szCs w:val="24"/>
        </w:rPr>
        <w:t xml:space="preserve"> provide </w:t>
      </w:r>
      <w:r>
        <w:rPr>
          <w:rFonts w:ascii="Arial" w:hAnsi="Arial" w:cs="Arial"/>
          <w:sz w:val="24"/>
          <w:szCs w:val="24"/>
        </w:rPr>
        <w:t xml:space="preserve">education travel assistance </w:t>
      </w:r>
      <w:r w:rsidRPr="002A7261">
        <w:rPr>
          <w:rFonts w:ascii="Arial" w:hAnsi="Arial" w:cs="Arial"/>
          <w:sz w:val="24"/>
          <w:szCs w:val="24"/>
        </w:rPr>
        <w:t>for any Medway resident child attending an independent, private or fee-paying school.</w:t>
      </w:r>
      <w:r w:rsidRPr="002A7261">
        <w:rPr>
          <w:rFonts w:ascii="Arial" w:hAnsi="Arial" w:cs="Arial"/>
          <w:sz w:val="24"/>
          <w:szCs w:val="24"/>
        </w:rPr>
        <w:br/>
      </w:r>
      <w:r w:rsidRPr="002A7261">
        <w:rPr>
          <w:rFonts w:ascii="Arial" w:hAnsi="Arial" w:cs="Arial"/>
          <w:sz w:val="24"/>
          <w:szCs w:val="24"/>
        </w:rPr>
        <w:br/>
        <w:t xml:space="preserve">In certain circumstances </w:t>
      </w:r>
      <w:r>
        <w:rPr>
          <w:rFonts w:ascii="Arial" w:hAnsi="Arial" w:cs="Arial"/>
          <w:sz w:val="24"/>
          <w:szCs w:val="24"/>
        </w:rPr>
        <w:t>education travel a</w:t>
      </w:r>
      <w:r w:rsidRPr="002A7261">
        <w:rPr>
          <w:rFonts w:ascii="Arial" w:hAnsi="Arial" w:cs="Arial"/>
          <w:sz w:val="24"/>
          <w:szCs w:val="24"/>
        </w:rPr>
        <w:t>ssistance may be considered for a Medway resident attending a non-Medway school if said school is deemed the nearest qualifying school, or the pupil has moved house during a critical stage, or if qualifying on low-income and/or denominational grounds (as detailed in part one of this policy).</w:t>
      </w:r>
    </w:p>
    <w:p w14:paraId="7C806D61" w14:textId="65F10B49" w:rsidR="00F55634" w:rsidRDefault="00F55634" w:rsidP="00F55634">
      <w:pPr>
        <w:ind w:left="720" w:hanging="720"/>
        <w:rPr>
          <w:rFonts w:ascii="Arial" w:hAnsi="Arial" w:cs="Arial"/>
          <w:sz w:val="24"/>
          <w:szCs w:val="24"/>
        </w:rPr>
      </w:pPr>
      <w:r w:rsidRPr="002A7261">
        <w:rPr>
          <w:rFonts w:ascii="Arial" w:hAnsi="Arial" w:cs="Arial"/>
          <w:b/>
          <w:sz w:val="24"/>
          <w:szCs w:val="24"/>
        </w:rPr>
        <w:t>2.5</w:t>
      </w:r>
      <w:r w:rsidRPr="002A7261">
        <w:rPr>
          <w:rFonts w:ascii="Arial" w:hAnsi="Arial" w:cs="Arial"/>
          <w:b/>
          <w:sz w:val="24"/>
          <w:szCs w:val="24"/>
        </w:rPr>
        <w:tab/>
        <w:t>Consideration of medical needs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In exceptional circumstances</w:t>
      </w:r>
      <w:r>
        <w:rPr>
          <w:rFonts w:ascii="Arial" w:hAnsi="Arial" w:cs="Arial"/>
          <w:sz w:val="24"/>
          <w:szCs w:val="24"/>
        </w:rPr>
        <w:t xml:space="preserve"> </w:t>
      </w:r>
      <w:r w:rsidRPr="002A7261">
        <w:rPr>
          <w:rFonts w:ascii="Arial" w:hAnsi="Arial" w:cs="Arial"/>
          <w:sz w:val="24"/>
          <w:szCs w:val="24"/>
        </w:rPr>
        <w:t>special consideration</w:t>
      </w:r>
      <w:r>
        <w:rPr>
          <w:rFonts w:ascii="Arial" w:hAnsi="Arial" w:cs="Arial"/>
          <w:sz w:val="24"/>
          <w:szCs w:val="24"/>
        </w:rPr>
        <w:t xml:space="preserve"> can be given for education travel assistance </w:t>
      </w:r>
      <w:r w:rsidRPr="002A7261">
        <w:rPr>
          <w:rFonts w:ascii="Arial" w:hAnsi="Arial" w:cs="Arial"/>
          <w:sz w:val="24"/>
          <w:szCs w:val="24"/>
        </w:rPr>
        <w:t>on the basis of medical grounds. If an application is being made on this basis, relevant medical evidence must be supplied at the time of application.</w:t>
      </w:r>
      <w:r w:rsidRPr="002A7261">
        <w:rPr>
          <w:rFonts w:ascii="Arial" w:hAnsi="Arial" w:cs="Arial"/>
          <w:sz w:val="24"/>
          <w:szCs w:val="24"/>
        </w:rPr>
        <w:br/>
      </w:r>
      <w:r w:rsidRPr="002A7261">
        <w:rPr>
          <w:rFonts w:ascii="Arial" w:hAnsi="Arial" w:cs="Arial"/>
          <w:sz w:val="24"/>
          <w:szCs w:val="24"/>
        </w:rPr>
        <w:br/>
        <w:t>Such evidence must be dated no earlier than 6 months prior to the application or</w:t>
      </w:r>
      <w:r>
        <w:rPr>
          <w:rFonts w:ascii="Arial" w:hAnsi="Arial" w:cs="Arial"/>
          <w:sz w:val="24"/>
          <w:szCs w:val="24"/>
        </w:rPr>
        <w:t xml:space="preserve"> be </w:t>
      </w:r>
      <w:r w:rsidRPr="002A7261">
        <w:rPr>
          <w:rFonts w:ascii="Arial" w:hAnsi="Arial" w:cs="Arial"/>
          <w:sz w:val="24"/>
          <w:szCs w:val="24"/>
        </w:rPr>
        <w:t>the latest evidence available for long-term conditions (e.g. epilepsy, cerebral palsy, ongoing mobility conditions).</w:t>
      </w:r>
      <w:r w:rsidRPr="002A7261">
        <w:rPr>
          <w:rFonts w:ascii="Arial" w:hAnsi="Arial" w:cs="Arial"/>
          <w:sz w:val="24"/>
          <w:szCs w:val="24"/>
        </w:rPr>
        <w:br/>
      </w:r>
      <w:r w:rsidRPr="002A7261">
        <w:rPr>
          <w:rFonts w:ascii="Arial" w:hAnsi="Arial" w:cs="Arial"/>
          <w:sz w:val="24"/>
          <w:szCs w:val="24"/>
        </w:rPr>
        <w:br/>
        <w:t>The evidence provided must be from a GP, Consultant or other medical practitioner and must detail the child’s medical needs, why the school being attended is the best suited to meet those needs and that the child is unable to access the school without tra</w:t>
      </w:r>
      <w:r>
        <w:rPr>
          <w:rFonts w:ascii="Arial" w:hAnsi="Arial" w:cs="Arial"/>
          <w:sz w:val="24"/>
          <w:szCs w:val="24"/>
        </w:rPr>
        <w:t xml:space="preserve">vel </w:t>
      </w:r>
      <w:r w:rsidRPr="002A7261">
        <w:rPr>
          <w:rFonts w:ascii="Arial" w:hAnsi="Arial" w:cs="Arial"/>
          <w:sz w:val="24"/>
          <w:szCs w:val="24"/>
        </w:rPr>
        <w:t>assistance because of said medical needs and/or condition.</w:t>
      </w:r>
    </w:p>
    <w:p w14:paraId="5C314F97" w14:textId="4FF2D8CC" w:rsidR="00E41330" w:rsidRDefault="00F55634" w:rsidP="00F55634">
      <w:pPr>
        <w:ind w:left="720" w:hanging="720"/>
        <w:rPr>
          <w:rFonts w:ascii="Arial" w:hAnsi="Arial" w:cs="Arial"/>
          <w:sz w:val="24"/>
          <w:szCs w:val="24"/>
        </w:rPr>
      </w:pPr>
      <w:r w:rsidRPr="002A7261">
        <w:rPr>
          <w:rFonts w:ascii="Arial" w:hAnsi="Arial" w:cs="Arial"/>
          <w:b/>
          <w:sz w:val="24"/>
          <w:szCs w:val="24"/>
        </w:rPr>
        <w:t>2.6</w:t>
      </w:r>
      <w:r w:rsidRPr="002A7261">
        <w:rPr>
          <w:rFonts w:ascii="Arial" w:hAnsi="Arial" w:cs="Arial"/>
          <w:b/>
          <w:sz w:val="24"/>
          <w:szCs w:val="24"/>
        </w:rPr>
        <w:tab/>
        <w:t>Home to school transport for Post-16 mainstream pupils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There is no free entitlement to home to school transport for Post-16 mainstream pupils.</w:t>
      </w:r>
      <w:r w:rsidRPr="002A7261" w:rsidDel="002D5E05">
        <w:rPr>
          <w:rStyle w:val="FootnoteReference"/>
          <w:rFonts w:ascii="Arial" w:hAnsi="Arial" w:cs="Arial"/>
          <w:sz w:val="24"/>
          <w:szCs w:val="24"/>
        </w:rPr>
        <w:t xml:space="preserve"> </w:t>
      </w:r>
      <w:r w:rsidRPr="002A7261">
        <w:rPr>
          <w:rFonts w:ascii="Arial" w:hAnsi="Arial" w:cs="Arial"/>
          <w:sz w:val="24"/>
          <w:szCs w:val="24"/>
        </w:rPr>
        <w:br/>
      </w:r>
      <w:r w:rsidRPr="002A7261">
        <w:rPr>
          <w:rFonts w:ascii="Arial" w:hAnsi="Arial" w:cs="Arial"/>
          <w:sz w:val="24"/>
          <w:szCs w:val="24"/>
        </w:rPr>
        <w:br/>
        <w:t xml:space="preserve">Medway Council issued an annual policy statement providing information on the options available for Post-16 pupils. This can be found on the Medway Council website </w:t>
      </w:r>
      <w:hyperlink r:id="rId14" w:history="1">
        <w:r w:rsidRPr="00034AB5">
          <w:rPr>
            <w:rStyle w:val="Hyperlink"/>
            <w:rFonts w:ascii="Arial" w:hAnsi="Arial" w:cs="Arial"/>
            <w:sz w:val="24"/>
            <w:szCs w:val="24"/>
          </w:rPr>
          <w:t>getting to school</w:t>
        </w:r>
      </w:hyperlink>
    </w:p>
    <w:p w14:paraId="1EA11810" w14:textId="1EB5239B" w:rsidR="00D166EB" w:rsidRDefault="00D166EB">
      <w:pPr>
        <w:rPr>
          <w:rFonts w:ascii="Arial" w:hAnsi="Arial" w:cs="Arial"/>
          <w:b/>
          <w:sz w:val="24"/>
          <w:szCs w:val="24"/>
        </w:rPr>
      </w:pPr>
      <w:r>
        <w:rPr>
          <w:rFonts w:ascii="Arial" w:hAnsi="Arial" w:cs="Arial"/>
          <w:b/>
          <w:sz w:val="24"/>
          <w:szCs w:val="24"/>
        </w:rPr>
        <w:br w:type="page"/>
      </w:r>
    </w:p>
    <w:p w14:paraId="2623C6BB" w14:textId="77777777" w:rsidR="00F55634" w:rsidRPr="00433C7E" w:rsidRDefault="00F55634" w:rsidP="00F55634">
      <w:pPr>
        <w:pStyle w:val="ListParagraph"/>
        <w:spacing w:after="0" w:line="240" w:lineRule="auto"/>
        <w:rPr>
          <w:rFonts w:ascii="Arial" w:hAnsi="Arial" w:cs="Arial"/>
          <w:b/>
          <w:sz w:val="24"/>
          <w:szCs w:val="24"/>
        </w:rPr>
      </w:pPr>
    </w:p>
    <w:p w14:paraId="1B0EBB46" w14:textId="5510E946" w:rsidR="00412A01" w:rsidRDefault="00F55634" w:rsidP="00412A01">
      <w:pPr>
        <w:pStyle w:val="Heading2"/>
        <w:rPr>
          <w:rFonts w:ascii="Arial" w:hAnsi="Arial" w:cs="Arial"/>
          <w:b/>
          <w:bCs/>
          <w:color w:val="auto"/>
          <w:sz w:val="24"/>
          <w:szCs w:val="24"/>
        </w:rPr>
      </w:pPr>
      <w:r w:rsidRPr="00F31FB3">
        <w:rPr>
          <w:rFonts w:ascii="Arial" w:hAnsi="Arial" w:cs="Arial"/>
          <w:b/>
          <w:bCs/>
          <w:color w:val="auto"/>
          <w:sz w:val="24"/>
          <w:szCs w:val="24"/>
        </w:rPr>
        <w:t xml:space="preserve">Section </w:t>
      </w:r>
      <w:r>
        <w:rPr>
          <w:rFonts w:ascii="Arial" w:hAnsi="Arial" w:cs="Arial"/>
          <w:b/>
          <w:bCs/>
          <w:color w:val="auto"/>
          <w:sz w:val="24"/>
          <w:szCs w:val="24"/>
        </w:rPr>
        <w:t>B</w:t>
      </w:r>
      <w:r w:rsidRPr="00F31FB3">
        <w:rPr>
          <w:rFonts w:ascii="Arial" w:hAnsi="Arial" w:cs="Arial"/>
          <w:b/>
          <w:bCs/>
          <w:color w:val="auto"/>
          <w:sz w:val="24"/>
          <w:szCs w:val="24"/>
        </w:rPr>
        <w:t xml:space="preserve">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Two</w:t>
      </w:r>
      <w:r w:rsidRPr="00F31FB3">
        <w:rPr>
          <w:rFonts w:ascii="Arial" w:hAnsi="Arial" w:cs="Arial"/>
          <w:b/>
          <w:bCs/>
          <w:color w:val="auto"/>
          <w:sz w:val="24"/>
          <w:szCs w:val="24"/>
        </w:rPr>
        <w:t xml:space="preserve"> </w:t>
      </w:r>
      <w:r w:rsidR="00412A01">
        <w:rPr>
          <w:rFonts w:ascii="Arial" w:hAnsi="Arial" w:cs="Arial"/>
          <w:b/>
          <w:bCs/>
          <w:color w:val="auto"/>
          <w:sz w:val="24"/>
          <w:szCs w:val="24"/>
        </w:rPr>
        <w:t>–</w:t>
      </w:r>
      <w:r>
        <w:rPr>
          <w:rFonts w:ascii="Arial" w:hAnsi="Arial" w:cs="Arial"/>
          <w:b/>
          <w:bCs/>
          <w:color w:val="auto"/>
          <w:sz w:val="24"/>
          <w:szCs w:val="24"/>
        </w:rPr>
        <w:t xml:space="preserve"> </w:t>
      </w:r>
      <w:r w:rsidR="00412A01">
        <w:rPr>
          <w:rFonts w:ascii="Arial" w:hAnsi="Arial" w:cs="Arial"/>
          <w:b/>
          <w:bCs/>
          <w:color w:val="auto"/>
          <w:sz w:val="24"/>
          <w:szCs w:val="24"/>
        </w:rPr>
        <w:t>Education Travel Assistance for SEND pupils</w:t>
      </w:r>
    </w:p>
    <w:p w14:paraId="50AD269E" w14:textId="77777777" w:rsidR="00412A01" w:rsidRDefault="00412A01" w:rsidP="00412A01"/>
    <w:p w14:paraId="6A407883" w14:textId="4BF496A2" w:rsidR="00412A01" w:rsidRDefault="00412A01" w:rsidP="00412A01">
      <w:pPr>
        <w:pStyle w:val="Heading2"/>
        <w:rPr>
          <w:rFonts w:ascii="Arial" w:hAnsi="Arial" w:cs="Arial"/>
          <w:b/>
          <w:bCs/>
          <w:color w:val="auto"/>
        </w:rPr>
      </w:pPr>
      <w:r w:rsidRPr="00412A01">
        <w:rPr>
          <w:rFonts w:ascii="Arial" w:hAnsi="Arial" w:cs="Arial"/>
          <w:b/>
          <w:bCs/>
          <w:color w:val="auto"/>
        </w:rPr>
        <w:t>Eligibility criteria, definitions and general information</w:t>
      </w:r>
    </w:p>
    <w:p w14:paraId="3C992AFA" w14:textId="77777777" w:rsidR="00412A01" w:rsidRPr="00412A01" w:rsidRDefault="00412A01" w:rsidP="00412A01"/>
    <w:p w14:paraId="47F0D07F" w14:textId="7479D914" w:rsidR="00412A01" w:rsidRPr="00760DCE" w:rsidRDefault="00412A01" w:rsidP="00760DCE">
      <w:pPr>
        <w:pStyle w:val="Heading2"/>
        <w:rPr>
          <w:rFonts w:ascii="Arial" w:eastAsia="Arial" w:hAnsi="Arial" w:cs="Arial"/>
          <w:b/>
          <w:bCs/>
          <w:color w:val="auto"/>
        </w:rPr>
      </w:pPr>
      <w:r w:rsidRPr="00760DCE">
        <w:rPr>
          <w:rFonts w:ascii="Arial" w:eastAsia="Arial" w:hAnsi="Arial" w:cs="Arial"/>
          <w:b/>
          <w:bCs/>
          <w:color w:val="auto"/>
        </w:rPr>
        <w:t>3.1</w:t>
      </w:r>
      <w:r w:rsidRPr="00760DCE">
        <w:rPr>
          <w:rFonts w:ascii="Arial" w:hAnsi="Arial" w:cs="Arial"/>
          <w:b/>
          <w:bCs/>
          <w:color w:val="auto"/>
        </w:rPr>
        <w:tab/>
      </w:r>
      <w:r w:rsidRPr="00760DCE">
        <w:rPr>
          <w:rFonts w:ascii="Arial" w:eastAsia="Arial" w:hAnsi="Arial" w:cs="Arial"/>
          <w:b/>
          <w:bCs/>
          <w:color w:val="auto"/>
        </w:rPr>
        <w:t>Applications</w:t>
      </w:r>
    </w:p>
    <w:p w14:paraId="2463716E" w14:textId="5B129F65" w:rsidR="00412A01" w:rsidRPr="00412A01" w:rsidRDefault="00412A01" w:rsidP="00412A01">
      <w:pPr>
        <w:spacing w:line="237" w:lineRule="auto"/>
        <w:ind w:left="820" w:right="146"/>
        <w:rPr>
          <w:rFonts w:ascii="Arial" w:eastAsia="Arial" w:hAnsi="Arial" w:cs="Arial"/>
          <w:sz w:val="24"/>
          <w:szCs w:val="24"/>
        </w:rPr>
      </w:pPr>
      <w:r w:rsidRPr="00402985">
        <w:rPr>
          <w:rFonts w:ascii="Arial" w:eastAsia="Arial" w:hAnsi="Arial" w:cs="Arial"/>
          <w:sz w:val="24"/>
          <w:szCs w:val="24"/>
        </w:rPr>
        <w:t xml:space="preserve">Parent/carers may apply for </w:t>
      </w:r>
      <w:r>
        <w:rPr>
          <w:rFonts w:ascii="Arial" w:eastAsia="Arial" w:hAnsi="Arial" w:cs="Arial"/>
          <w:sz w:val="24"/>
          <w:szCs w:val="24"/>
        </w:rPr>
        <w:t>education</w:t>
      </w:r>
      <w:r w:rsidRPr="00402985">
        <w:rPr>
          <w:rFonts w:ascii="Arial" w:eastAsia="Arial" w:hAnsi="Arial" w:cs="Arial"/>
          <w:sz w:val="24"/>
          <w:szCs w:val="24"/>
        </w:rPr>
        <w:t xml:space="preserve"> travel assistance when their child has a final or amended Education, Health and Care Plan (EHCP) or a Statement of Special Educational Needs.</w:t>
      </w:r>
    </w:p>
    <w:p w14:paraId="160343EF" w14:textId="77777777" w:rsidR="00412A01" w:rsidRPr="00402985" w:rsidRDefault="00412A01" w:rsidP="00412A01">
      <w:pPr>
        <w:spacing w:line="237" w:lineRule="auto"/>
        <w:ind w:left="820" w:right="246"/>
        <w:rPr>
          <w:rFonts w:ascii="Arial" w:eastAsia="Arial" w:hAnsi="Arial" w:cs="Arial"/>
          <w:sz w:val="24"/>
          <w:szCs w:val="24"/>
        </w:rPr>
      </w:pPr>
      <w:r w:rsidRPr="00402985">
        <w:rPr>
          <w:rFonts w:ascii="Arial" w:eastAsia="Arial" w:hAnsi="Arial" w:cs="Arial"/>
          <w:sz w:val="24"/>
          <w:szCs w:val="24"/>
        </w:rPr>
        <w:t>Medway Council will consider an app</w:t>
      </w:r>
      <w:r>
        <w:rPr>
          <w:rFonts w:ascii="Arial" w:eastAsia="Arial" w:hAnsi="Arial" w:cs="Arial"/>
          <w:sz w:val="24"/>
          <w:szCs w:val="24"/>
        </w:rPr>
        <w:t xml:space="preserve">lication for travel assistance </w:t>
      </w:r>
      <w:r w:rsidRPr="00402985">
        <w:rPr>
          <w:rFonts w:ascii="Arial" w:eastAsia="Arial" w:hAnsi="Arial" w:cs="Arial"/>
          <w:sz w:val="24"/>
          <w:szCs w:val="24"/>
        </w:rPr>
        <w:t xml:space="preserve">when the pupil is in receipt of a proposed </w:t>
      </w:r>
      <w:r w:rsidRPr="00820D8B">
        <w:rPr>
          <w:rFonts w:ascii="Arial" w:eastAsia="Arial" w:hAnsi="Arial" w:cs="Arial"/>
          <w:sz w:val="24"/>
          <w:szCs w:val="24"/>
          <w:shd w:val="clear" w:color="auto" w:fill="FFFFFF" w:themeFill="background1"/>
        </w:rPr>
        <w:t xml:space="preserve">EHCP </w:t>
      </w:r>
      <w:r w:rsidRPr="00862562">
        <w:rPr>
          <w:rFonts w:ascii="Arial" w:eastAsia="Arial" w:hAnsi="Arial" w:cs="Arial"/>
          <w:sz w:val="24"/>
          <w:szCs w:val="24"/>
          <w:shd w:val="clear" w:color="auto" w:fill="FFFFFF" w:themeFill="background1"/>
        </w:rPr>
        <w:t>and when a decision has been made by the Council, in consultation with parents/carers</w:t>
      </w:r>
      <w:r w:rsidRPr="00862562">
        <w:rPr>
          <w:rFonts w:ascii="Arial" w:eastAsia="Arial" w:hAnsi="Arial" w:cs="Arial"/>
          <w:sz w:val="24"/>
          <w:szCs w:val="24"/>
        </w:rPr>
        <w:t xml:space="preserve"> about a school or other educational placement.</w:t>
      </w:r>
    </w:p>
    <w:p w14:paraId="11F24650" w14:textId="3792CDEC" w:rsidR="00A407ED" w:rsidRPr="00760DCE" w:rsidRDefault="00760DCE" w:rsidP="00760DCE">
      <w:pPr>
        <w:pStyle w:val="Heading2"/>
        <w:rPr>
          <w:rFonts w:ascii="Arial" w:eastAsia="Arial" w:hAnsi="Arial" w:cs="Arial"/>
          <w:b/>
          <w:bCs/>
          <w:color w:val="auto"/>
        </w:rPr>
      </w:pPr>
      <w:r>
        <w:rPr>
          <w:rFonts w:ascii="Arial" w:eastAsia="Arial" w:hAnsi="Arial" w:cs="Arial"/>
          <w:b/>
          <w:bCs/>
          <w:color w:val="auto"/>
        </w:rPr>
        <w:t>3.2</w:t>
      </w:r>
      <w:r>
        <w:rPr>
          <w:rFonts w:ascii="Arial" w:eastAsia="Arial" w:hAnsi="Arial" w:cs="Arial"/>
          <w:b/>
          <w:bCs/>
          <w:color w:val="auto"/>
        </w:rPr>
        <w:tab/>
      </w:r>
      <w:r w:rsidR="00A407ED" w:rsidRPr="00760DCE">
        <w:rPr>
          <w:rFonts w:ascii="Arial" w:eastAsia="Arial" w:hAnsi="Arial" w:cs="Arial"/>
          <w:b/>
          <w:bCs/>
          <w:color w:val="auto"/>
        </w:rPr>
        <w:t>Eligibility criteria</w:t>
      </w:r>
    </w:p>
    <w:p w14:paraId="16802D87" w14:textId="77777777" w:rsidR="00A407ED" w:rsidRPr="00402985" w:rsidRDefault="00A407ED" w:rsidP="00A407ED">
      <w:pPr>
        <w:spacing w:line="260" w:lineRule="exact"/>
        <w:rPr>
          <w:rFonts w:ascii="Arial" w:hAnsi="Arial" w:cs="Arial"/>
          <w:sz w:val="24"/>
          <w:szCs w:val="24"/>
        </w:rPr>
      </w:pPr>
    </w:p>
    <w:p w14:paraId="4E5F4BF0" w14:textId="77777777" w:rsidR="00A407ED" w:rsidRPr="00862562" w:rsidRDefault="00A407ED" w:rsidP="00F974E2">
      <w:pPr>
        <w:numPr>
          <w:ilvl w:val="0"/>
          <w:numId w:val="12"/>
        </w:numPr>
        <w:tabs>
          <w:tab w:val="left" w:pos="1276"/>
        </w:tabs>
        <w:spacing w:after="0" w:line="239" w:lineRule="auto"/>
        <w:ind w:left="1276" w:right="306" w:hanging="464"/>
        <w:rPr>
          <w:rFonts w:ascii="Arial" w:eastAsia="Arial" w:hAnsi="Arial" w:cs="Arial"/>
          <w:sz w:val="24"/>
          <w:szCs w:val="24"/>
        </w:rPr>
      </w:pPr>
      <w:r w:rsidRPr="00862562">
        <w:rPr>
          <w:rFonts w:ascii="Arial" w:eastAsia="Arial" w:hAnsi="Arial" w:cs="Arial"/>
          <w:sz w:val="24"/>
          <w:szCs w:val="24"/>
        </w:rPr>
        <w:t xml:space="preserve">Having an EHCP </w:t>
      </w:r>
      <w:r w:rsidRPr="00862562">
        <w:rPr>
          <w:rFonts w:ascii="Arial" w:eastAsia="Arial" w:hAnsi="Arial" w:cs="Arial"/>
          <w:b/>
          <w:sz w:val="24"/>
          <w:szCs w:val="24"/>
        </w:rPr>
        <w:t>does not</w:t>
      </w:r>
      <w:r w:rsidRPr="00862562">
        <w:rPr>
          <w:rFonts w:ascii="Arial" w:eastAsia="Arial" w:hAnsi="Arial" w:cs="Arial"/>
          <w:sz w:val="24"/>
          <w:szCs w:val="24"/>
        </w:rPr>
        <w:t xml:space="preserve"> mean that a pupil is automatically eligible for education travel assistance. Eligibility is assessed based on (i) the individual needs of the pupil (taking into account their age and mobility) and (ii) where transport is not required in relation to SEN needs, the distance from home to the school being attended will also be taken into consideration</w:t>
      </w:r>
    </w:p>
    <w:p w14:paraId="38F1235C" w14:textId="77777777" w:rsidR="00A407ED" w:rsidRDefault="00A407ED" w:rsidP="00A407ED">
      <w:pPr>
        <w:tabs>
          <w:tab w:val="left" w:pos="1276"/>
        </w:tabs>
        <w:spacing w:line="239" w:lineRule="auto"/>
        <w:ind w:left="1276" w:right="306"/>
        <w:rPr>
          <w:rFonts w:ascii="Arial" w:eastAsia="Arial" w:hAnsi="Arial" w:cs="Arial"/>
          <w:sz w:val="24"/>
          <w:szCs w:val="24"/>
        </w:rPr>
      </w:pPr>
    </w:p>
    <w:p w14:paraId="15E64CDA" w14:textId="77777777" w:rsidR="00A407ED" w:rsidRDefault="00A407ED" w:rsidP="00F974E2">
      <w:pPr>
        <w:numPr>
          <w:ilvl w:val="0"/>
          <w:numId w:val="12"/>
        </w:numPr>
        <w:tabs>
          <w:tab w:val="left" w:pos="1276"/>
        </w:tabs>
        <w:spacing w:after="0" w:line="239" w:lineRule="auto"/>
        <w:ind w:left="1276" w:right="306" w:hanging="464"/>
        <w:rPr>
          <w:rFonts w:ascii="Arial" w:eastAsia="Arial" w:hAnsi="Arial" w:cs="Arial"/>
          <w:sz w:val="24"/>
          <w:szCs w:val="24"/>
        </w:rPr>
      </w:pPr>
      <w:r w:rsidRPr="007E1AB9">
        <w:rPr>
          <w:rFonts w:ascii="Arial" w:eastAsia="Arial" w:hAnsi="Arial" w:cs="Arial"/>
          <w:sz w:val="24"/>
          <w:szCs w:val="24"/>
        </w:rPr>
        <w:t>For pupils attending work experience placements</w:t>
      </w:r>
      <w:r>
        <w:rPr>
          <w:rFonts w:ascii="Arial" w:eastAsia="Arial" w:hAnsi="Arial" w:cs="Arial"/>
          <w:sz w:val="24"/>
          <w:szCs w:val="24"/>
        </w:rPr>
        <w:t xml:space="preserve"> or transition days</w:t>
      </w:r>
      <w:r w:rsidRPr="007E1AB9">
        <w:rPr>
          <w:rFonts w:ascii="Arial" w:eastAsia="Arial" w:hAnsi="Arial" w:cs="Arial"/>
          <w:sz w:val="24"/>
          <w:szCs w:val="24"/>
        </w:rPr>
        <w:t>, transport assistance will only be considered if they rely on a wheelchair for mobi</w:t>
      </w:r>
      <w:r>
        <w:rPr>
          <w:rFonts w:ascii="Arial" w:eastAsia="Arial" w:hAnsi="Arial" w:cs="Arial"/>
          <w:sz w:val="24"/>
          <w:szCs w:val="24"/>
        </w:rPr>
        <w:t>lity or are registered as blind</w:t>
      </w:r>
    </w:p>
    <w:p w14:paraId="3F1F0529" w14:textId="77777777" w:rsidR="00A407ED" w:rsidRDefault="00A407ED" w:rsidP="00A407ED">
      <w:pPr>
        <w:pStyle w:val="ListParagraph"/>
        <w:rPr>
          <w:rFonts w:ascii="Arial" w:eastAsia="Arial" w:hAnsi="Arial" w:cs="Arial"/>
          <w:sz w:val="24"/>
          <w:szCs w:val="24"/>
        </w:rPr>
      </w:pPr>
    </w:p>
    <w:p w14:paraId="2415D80D" w14:textId="77777777" w:rsidR="00A407ED" w:rsidRDefault="00A407ED" w:rsidP="00F974E2">
      <w:pPr>
        <w:numPr>
          <w:ilvl w:val="0"/>
          <w:numId w:val="12"/>
        </w:numPr>
        <w:tabs>
          <w:tab w:val="left" w:pos="1276"/>
        </w:tabs>
        <w:spacing w:after="0" w:line="239" w:lineRule="auto"/>
        <w:ind w:left="1276" w:right="306" w:hanging="464"/>
        <w:rPr>
          <w:rFonts w:ascii="Arial" w:eastAsia="Arial" w:hAnsi="Arial" w:cs="Arial"/>
          <w:sz w:val="24"/>
          <w:szCs w:val="24"/>
        </w:rPr>
      </w:pPr>
      <w:r w:rsidRPr="007E1AB9">
        <w:rPr>
          <w:rFonts w:ascii="Arial" w:eastAsia="Arial" w:hAnsi="Arial" w:cs="Arial"/>
          <w:sz w:val="24"/>
          <w:szCs w:val="24"/>
        </w:rPr>
        <w:t>If the Council places a pupil with an EHCP in a specialist provision that is not the pupil’s local school, for the purposes of this policy, such provision will be deemed to be the nearest qualifying school. The distanc</w:t>
      </w:r>
      <w:r>
        <w:rPr>
          <w:rFonts w:ascii="Arial" w:eastAsia="Arial" w:hAnsi="Arial" w:cs="Arial"/>
          <w:sz w:val="24"/>
          <w:szCs w:val="24"/>
        </w:rPr>
        <w:t>e criteria (as shown in Section A</w:t>
      </w:r>
      <w:r w:rsidRPr="007E1AB9">
        <w:rPr>
          <w:rFonts w:ascii="Arial" w:eastAsia="Arial" w:hAnsi="Arial" w:cs="Arial"/>
          <w:sz w:val="24"/>
          <w:szCs w:val="24"/>
        </w:rPr>
        <w:t xml:space="preserve"> of this policy) will still apply when assessing </w:t>
      </w:r>
      <w:r>
        <w:rPr>
          <w:rFonts w:ascii="Arial" w:eastAsia="Arial" w:hAnsi="Arial" w:cs="Arial"/>
          <w:sz w:val="24"/>
          <w:szCs w:val="24"/>
        </w:rPr>
        <w:t>the pupil for travel assistance</w:t>
      </w:r>
    </w:p>
    <w:p w14:paraId="750E429C" w14:textId="77777777" w:rsidR="00A407ED" w:rsidRDefault="00A407ED" w:rsidP="00A407ED">
      <w:pPr>
        <w:pStyle w:val="ListParagraph"/>
        <w:rPr>
          <w:rFonts w:ascii="Arial" w:eastAsia="Arial" w:hAnsi="Arial" w:cs="Arial"/>
          <w:sz w:val="24"/>
          <w:szCs w:val="24"/>
        </w:rPr>
      </w:pPr>
    </w:p>
    <w:p w14:paraId="3F1E5D59" w14:textId="77777777" w:rsidR="00A407ED" w:rsidRDefault="00A407ED" w:rsidP="00F974E2">
      <w:pPr>
        <w:numPr>
          <w:ilvl w:val="0"/>
          <w:numId w:val="12"/>
        </w:numPr>
        <w:tabs>
          <w:tab w:val="left" w:pos="1276"/>
        </w:tabs>
        <w:spacing w:after="0" w:line="239" w:lineRule="auto"/>
        <w:ind w:left="1276" w:right="306" w:hanging="464"/>
        <w:rPr>
          <w:rFonts w:ascii="Arial" w:eastAsia="Arial" w:hAnsi="Arial" w:cs="Arial"/>
          <w:sz w:val="24"/>
          <w:szCs w:val="24"/>
        </w:rPr>
      </w:pPr>
      <w:r>
        <w:rPr>
          <w:rFonts w:ascii="Arial" w:eastAsia="Arial" w:hAnsi="Arial" w:cs="Arial"/>
          <w:sz w:val="24"/>
          <w:szCs w:val="24"/>
        </w:rPr>
        <w:t>SEND Transport will only be provided at the start and the end of the normal school day.  Part-time or individual timetables cannot be supported where it would mean an additional run would be required</w:t>
      </w:r>
    </w:p>
    <w:p w14:paraId="3B37089E" w14:textId="77777777" w:rsidR="00A407ED" w:rsidRDefault="00A407ED" w:rsidP="00A407ED">
      <w:pPr>
        <w:pStyle w:val="ListParagraph"/>
        <w:rPr>
          <w:rFonts w:ascii="Arial" w:eastAsia="Arial" w:hAnsi="Arial" w:cs="Arial"/>
          <w:sz w:val="24"/>
          <w:szCs w:val="24"/>
        </w:rPr>
      </w:pPr>
    </w:p>
    <w:p w14:paraId="49526246" w14:textId="2CCB471E" w:rsidR="00A407ED" w:rsidRPr="00760DCE" w:rsidRDefault="00760DCE" w:rsidP="00760DCE">
      <w:pPr>
        <w:pStyle w:val="Heading2"/>
        <w:rPr>
          <w:rFonts w:ascii="Arial" w:eastAsia="Arial" w:hAnsi="Arial" w:cs="Arial"/>
          <w:b/>
          <w:bCs/>
          <w:color w:val="auto"/>
        </w:rPr>
      </w:pPr>
      <w:r>
        <w:rPr>
          <w:rFonts w:ascii="Arial" w:hAnsi="Arial" w:cs="Arial"/>
          <w:b/>
          <w:bCs/>
          <w:color w:val="auto"/>
        </w:rPr>
        <w:t>3.3</w:t>
      </w:r>
      <w:r>
        <w:rPr>
          <w:rFonts w:ascii="Arial" w:hAnsi="Arial" w:cs="Arial"/>
          <w:b/>
          <w:bCs/>
          <w:color w:val="auto"/>
        </w:rPr>
        <w:tab/>
      </w:r>
      <w:r w:rsidR="00A407ED" w:rsidRPr="00760DCE">
        <w:rPr>
          <w:rFonts w:ascii="Arial" w:hAnsi="Arial" w:cs="Arial"/>
          <w:b/>
          <w:bCs/>
          <w:color w:val="auto"/>
        </w:rPr>
        <w:t>Consideration of medical needs for SEND pupils</w:t>
      </w:r>
    </w:p>
    <w:p w14:paraId="7890FF34" w14:textId="77777777" w:rsidR="00A407ED" w:rsidRPr="00402985" w:rsidRDefault="00A407ED" w:rsidP="00A407ED">
      <w:pPr>
        <w:spacing w:line="265" w:lineRule="exact"/>
        <w:rPr>
          <w:rFonts w:ascii="Arial" w:hAnsi="Arial" w:cs="Arial"/>
          <w:sz w:val="24"/>
          <w:szCs w:val="24"/>
        </w:rPr>
      </w:pPr>
    </w:p>
    <w:p w14:paraId="2CE2F187" w14:textId="195895F9" w:rsidR="00A407ED" w:rsidRPr="00A407ED" w:rsidRDefault="00A407ED" w:rsidP="00A407ED">
      <w:pPr>
        <w:spacing w:line="237" w:lineRule="auto"/>
        <w:ind w:left="820" w:right="146"/>
        <w:rPr>
          <w:rFonts w:ascii="Arial" w:eastAsia="Arial" w:hAnsi="Arial" w:cs="Arial"/>
          <w:sz w:val="24"/>
          <w:szCs w:val="24"/>
        </w:rPr>
      </w:pPr>
      <w:r w:rsidRPr="00402985">
        <w:rPr>
          <w:rFonts w:ascii="Arial" w:eastAsia="Arial" w:hAnsi="Arial" w:cs="Arial"/>
          <w:sz w:val="24"/>
          <w:szCs w:val="24"/>
        </w:rPr>
        <w:t xml:space="preserve">In exceptional circumstances, SEND pupils may be given special consideration for </w:t>
      </w:r>
      <w:r>
        <w:rPr>
          <w:rFonts w:ascii="Arial" w:eastAsia="Arial" w:hAnsi="Arial" w:cs="Arial"/>
          <w:sz w:val="24"/>
          <w:szCs w:val="24"/>
        </w:rPr>
        <w:t>education travel assistance</w:t>
      </w:r>
      <w:r w:rsidRPr="00402985">
        <w:rPr>
          <w:rFonts w:ascii="Arial" w:eastAsia="Arial" w:hAnsi="Arial" w:cs="Arial"/>
          <w:sz w:val="24"/>
          <w:szCs w:val="24"/>
        </w:rPr>
        <w:t xml:space="preserve"> on the basis of medical grounds. If an application is being made on this basis</w:t>
      </w:r>
      <w:r>
        <w:rPr>
          <w:rFonts w:ascii="Arial" w:eastAsia="Arial" w:hAnsi="Arial" w:cs="Arial"/>
          <w:sz w:val="24"/>
          <w:szCs w:val="24"/>
        </w:rPr>
        <w:t>,</w:t>
      </w:r>
      <w:r w:rsidRPr="00402985">
        <w:rPr>
          <w:rFonts w:ascii="Arial" w:eastAsia="Arial" w:hAnsi="Arial" w:cs="Arial"/>
          <w:sz w:val="24"/>
          <w:szCs w:val="24"/>
        </w:rPr>
        <w:t xml:space="preserve"> relevant medical evidence must be supplied at the time of application.</w:t>
      </w:r>
    </w:p>
    <w:p w14:paraId="73BB659B" w14:textId="74655E08" w:rsidR="00A407ED" w:rsidRPr="00A407ED" w:rsidRDefault="00A407ED" w:rsidP="00A407ED">
      <w:pPr>
        <w:spacing w:line="252" w:lineRule="auto"/>
        <w:ind w:left="820" w:right="126"/>
        <w:rPr>
          <w:rFonts w:ascii="Arial" w:eastAsia="Arial" w:hAnsi="Arial" w:cs="Arial"/>
          <w:sz w:val="24"/>
          <w:szCs w:val="24"/>
        </w:rPr>
      </w:pPr>
      <w:r w:rsidRPr="00402985">
        <w:rPr>
          <w:rFonts w:ascii="Arial" w:eastAsia="Arial" w:hAnsi="Arial" w:cs="Arial"/>
          <w:sz w:val="24"/>
          <w:szCs w:val="24"/>
        </w:rPr>
        <w:t>The evidence provided must be from a GP, Consultant or other medical practitioner and must detail the child’s medical needs, why the school being attended is the best suited to meet those needs and that the child is unable to acc</w:t>
      </w:r>
      <w:r>
        <w:rPr>
          <w:rFonts w:ascii="Arial" w:eastAsia="Arial" w:hAnsi="Arial" w:cs="Arial"/>
          <w:sz w:val="24"/>
          <w:szCs w:val="24"/>
        </w:rPr>
        <w:t>ess the school without travel</w:t>
      </w:r>
      <w:r w:rsidRPr="00402985">
        <w:rPr>
          <w:rFonts w:ascii="Arial" w:eastAsia="Arial" w:hAnsi="Arial" w:cs="Arial"/>
          <w:sz w:val="24"/>
          <w:szCs w:val="24"/>
        </w:rPr>
        <w:t xml:space="preserve"> assistance because of said medical needs and/or condition.</w:t>
      </w:r>
    </w:p>
    <w:p w14:paraId="7735E451" w14:textId="77777777" w:rsidR="00A407ED" w:rsidRDefault="00A407ED" w:rsidP="00A407ED">
      <w:pPr>
        <w:spacing w:line="237" w:lineRule="auto"/>
        <w:ind w:left="820" w:right="206"/>
        <w:rPr>
          <w:rFonts w:ascii="Arial" w:eastAsia="Arial" w:hAnsi="Arial" w:cs="Arial"/>
          <w:sz w:val="24"/>
          <w:szCs w:val="24"/>
        </w:rPr>
      </w:pPr>
      <w:r>
        <w:rPr>
          <w:rFonts w:ascii="Arial" w:eastAsia="Arial" w:hAnsi="Arial" w:cs="Arial"/>
          <w:sz w:val="24"/>
          <w:szCs w:val="24"/>
        </w:rPr>
        <w:lastRenderedPageBreak/>
        <w:t>In addition, travel</w:t>
      </w:r>
      <w:r w:rsidRPr="00402985">
        <w:rPr>
          <w:rFonts w:ascii="Arial" w:eastAsia="Arial" w:hAnsi="Arial" w:cs="Arial"/>
          <w:sz w:val="24"/>
          <w:szCs w:val="24"/>
        </w:rPr>
        <w:t xml:space="preserve"> assistance may be provided where the parent/carer is unable to accompany their child due to their own medical conditions. Relevant medical evidence from a GP, Consultant of other medical practitioner is required.</w:t>
      </w:r>
    </w:p>
    <w:p w14:paraId="6984DEC0" w14:textId="77777777" w:rsidR="00A407ED" w:rsidRDefault="00A407ED" w:rsidP="00A407ED">
      <w:pPr>
        <w:spacing w:line="237" w:lineRule="auto"/>
        <w:ind w:left="820" w:right="206"/>
        <w:rPr>
          <w:rFonts w:ascii="Arial" w:eastAsia="Arial" w:hAnsi="Arial" w:cs="Arial"/>
          <w:sz w:val="24"/>
          <w:szCs w:val="24"/>
        </w:rPr>
      </w:pPr>
      <w:r>
        <w:rPr>
          <w:rFonts w:ascii="Arial" w:eastAsia="Arial" w:hAnsi="Arial" w:cs="Arial"/>
          <w:sz w:val="24"/>
          <w:szCs w:val="24"/>
        </w:rPr>
        <w:t>Where such parental disability is evidenced, and it is appropriate to do so, the Council may provide a suitably trained and vetted travel companion to accompany the child on their journey to and from school.</w:t>
      </w:r>
    </w:p>
    <w:p w14:paraId="0A2B53B5" w14:textId="5EE7A090" w:rsidR="00696703" w:rsidRDefault="00696703">
      <w:pPr>
        <w:rPr>
          <w:rFonts w:ascii="Arial" w:eastAsia="Arial" w:hAnsi="Arial" w:cs="Arial"/>
          <w:sz w:val="24"/>
          <w:szCs w:val="24"/>
        </w:rPr>
      </w:pPr>
      <w:r>
        <w:rPr>
          <w:rFonts w:ascii="Arial" w:eastAsia="Arial" w:hAnsi="Arial" w:cs="Arial"/>
          <w:sz w:val="24"/>
          <w:szCs w:val="24"/>
        </w:rPr>
        <w:br w:type="page"/>
      </w:r>
    </w:p>
    <w:p w14:paraId="7707A53A" w14:textId="77777777" w:rsidR="00A407ED" w:rsidRPr="007E1AB9" w:rsidRDefault="00A407ED" w:rsidP="00A407ED">
      <w:pPr>
        <w:tabs>
          <w:tab w:val="left" w:pos="1276"/>
        </w:tabs>
        <w:spacing w:after="0" w:line="239" w:lineRule="auto"/>
        <w:ind w:right="306"/>
        <w:rPr>
          <w:rFonts w:ascii="Arial" w:eastAsia="Arial" w:hAnsi="Arial" w:cs="Arial"/>
          <w:sz w:val="24"/>
          <w:szCs w:val="24"/>
        </w:rPr>
      </w:pPr>
    </w:p>
    <w:p w14:paraId="184E9372" w14:textId="3E0FE9F1" w:rsidR="00412A01" w:rsidRDefault="00E8265D" w:rsidP="00E8265D">
      <w:pPr>
        <w:pStyle w:val="Heading2"/>
        <w:rPr>
          <w:rFonts w:ascii="Arial" w:hAnsi="Arial" w:cs="Arial"/>
          <w:b/>
          <w:bCs/>
          <w:color w:val="auto"/>
          <w:sz w:val="24"/>
          <w:szCs w:val="24"/>
        </w:rPr>
      </w:pPr>
      <w:r w:rsidRPr="00F31FB3">
        <w:rPr>
          <w:rFonts w:ascii="Arial" w:hAnsi="Arial" w:cs="Arial"/>
          <w:b/>
          <w:bCs/>
          <w:color w:val="auto"/>
          <w:sz w:val="24"/>
          <w:szCs w:val="24"/>
        </w:rPr>
        <w:t xml:space="preserve">Section </w:t>
      </w:r>
      <w:r>
        <w:rPr>
          <w:rFonts w:ascii="Arial" w:hAnsi="Arial" w:cs="Arial"/>
          <w:b/>
          <w:bCs/>
          <w:color w:val="auto"/>
          <w:sz w:val="24"/>
          <w:szCs w:val="24"/>
        </w:rPr>
        <w:t>B</w:t>
      </w:r>
      <w:r w:rsidRPr="00F31FB3">
        <w:rPr>
          <w:rFonts w:ascii="Arial" w:hAnsi="Arial" w:cs="Arial"/>
          <w:b/>
          <w:bCs/>
          <w:color w:val="auto"/>
          <w:sz w:val="24"/>
          <w:szCs w:val="24"/>
        </w:rPr>
        <w:t xml:space="preserve">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Two</w:t>
      </w:r>
      <w:r w:rsidRPr="00F31FB3">
        <w:rPr>
          <w:rFonts w:ascii="Arial" w:hAnsi="Arial" w:cs="Arial"/>
          <w:b/>
          <w:bCs/>
          <w:color w:val="auto"/>
          <w:sz w:val="24"/>
          <w:szCs w:val="24"/>
        </w:rPr>
        <w:t xml:space="preserve"> </w:t>
      </w:r>
      <w:r>
        <w:rPr>
          <w:rFonts w:ascii="Arial" w:hAnsi="Arial" w:cs="Arial"/>
          <w:b/>
          <w:bCs/>
          <w:color w:val="auto"/>
          <w:sz w:val="24"/>
          <w:szCs w:val="24"/>
        </w:rPr>
        <w:t>– Assessment and outcomes</w:t>
      </w:r>
    </w:p>
    <w:p w14:paraId="58921342" w14:textId="77777777" w:rsidR="00CA1B86" w:rsidRPr="007D41EB" w:rsidRDefault="00CA1B86" w:rsidP="00CA1B86">
      <w:pPr>
        <w:spacing w:line="307" w:lineRule="exact"/>
        <w:rPr>
          <w:rFonts w:ascii="Arial" w:hAnsi="Arial" w:cs="Arial"/>
          <w:b/>
          <w:sz w:val="24"/>
          <w:szCs w:val="24"/>
        </w:rPr>
      </w:pPr>
    </w:p>
    <w:p w14:paraId="76F9A1AA" w14:textId="705E38EA" w:rsidR="00CA1B86" w:rsidRPr="00760DCE" w:rsidRDefault="00760DCE" w:rsidP="00760DCE">
      <w:pPr>
        <w:pStyle w:val="Heading2"/>
        <w:rPr>
          <w:rFonts w:ascii="Arial" w:eastAsia="Arial" w:hAnsi="Arial" w:cs="Arial"/>
          <w:b/>
          <w:bCs/>
          <w:color w:val="auto"/>
        </w:rPr>
      </w:pPr>
      <w:r>
        <w:rPr>
          <w:rFonts w:ascii="Arial" w:hAnsi="Arial" w:cs="Arial"/>
          <w:b/>
          <w:bCs/>
          <w:color w:val="auto"/>
        </w:rPr>
        <w:t>4.1</w:t>
      </w:r>
      <w:r>
        <w:rPr>
          <w:rFonts w:ascii="Arial" w:hAnsi="Arial" w:cs="Arial"/>
          <w:b/>
          <w:bCs/>
          <w:color w:val="auto"/>
        </w:rPr>
        <w:tab/>
      </w:r>
      <w:r w:rsidR="00CA1B86" w:rsidRPr="00760DCE">
        <w:rPr>
          <w:rFonts w:ascii="Arial" w:hAnsi="Arial" w:cs="Arial"/>
          <w:b/>
          <w:bCs/>
          <w:color w:val="auto"/>
        </w:rPr>
        <w:t>Travel assistance arrangements</w:t>
      </w:r>
    </w:p>
    <w:p w14:paraId="61BBFD07" w14:textId="77777777" w:rsidR="00CA1B86" w:rsidRPr="00402985" w:rsidRDefault="00CA1B86" w:rsidP="00CA1B86">
      <w:pPr>
        <w:tabs>
          <w:tab w:val="left" w:pos="851"/>
        </w:tabs>
        <w:spacing w:line="0" w:lineRule="atLeast"/>
        <w:rPr>
          <w:rFonts w:ascii="Arial" w:eastAsia="Arial" w:hAnsi="Arial" w:cs="Arial"/>
          <w:b/>
          <w:sz w:val="24"/>
          <w:szCs w:val="24"/>
        </w:rPr>
      </w:pPr>
    </w:p>
    <w:p w14:paraId="03E6E291" w14:textId="77777777" w:rsidR="00CA1B86" w:rsidRPr="00862562" w:rsidRDefault="00CA1B86" w:rsidP="00CA1B86">
      <w:pPr>
        <w:shd w:val="clear" w:color="auto" w:fill="FFFFFF" w:themeFill="background1"/>
        <w:tabs>
          <w:tab w:val="left" w:pos="800"/>
        </w:tabs>
        <w:spacing w:line="0" w:lineRule="atLeast"/>
        <w:ind w:left="851"/>
        <w:rPr>
          <w:rFonts w:ascii="Arial" w:hAnsi="Arial" w:cs="Arial"/>
          <w:sz w:val="24"/>
          <w:szCs w:val="24"/>
        </w:rPr>
      </w:pPr>
      <w:r w:rsidRPr="00862562">
        <w:rPr>
          <w:rFonts w:ascii="Arial" w:hAnsi="Arial" w:cs="Arial"/>
          <w:sz w:val="24"/>
          <w:szCs w:val="24"/>
        </w:rPr>
        <w:t xml:space="preserve">Where a child or young person is eligible, the Council will consider how travel assistance may be provided in the most appropriate and least restrictive way possible. </w:t>
      </w:r>
      <w:r>
        <w:rPr>
          <w:rFonts w:ascii="Arial" w:hAnsi="Arial" w:cs="Arial"/>
          <w:sz w:val="24"/>
          <w:szCs w:val="24"/>
        </w:rPr>
        <w:br/>
      </w:r>
      <w:r>
        <w:rPr>
          <w:rFonts w:ascii="Arial" w:hAnsi="Arial" w:cs="Arial"/>
          <w:sz w:val="24"/>
          <w:szCs w:val="24"/>
        </w:rPr>
        <w:br/>
        <w:t>To promote personal development and independence skills and reduce the environmental impact of home to school travel, children and young people will be supported to use public transport wherever possible.  This support may include travel training and/or the provision of a walking companion.</w:t>
      </w:r>
      <w:r>
        <w:rPr>
          <w:rFonts w:ascii="Arial" w:hAnsi="Arial" w:cs="Arial"/>
          <w:sz w:val="24"/>
          <w:szCs w:val="24"/>
        </w:rPr>
        <w:br/>
      </w:r>
      <w:r>
        <w:rPr>
          <w:rFonts w:ascii="Arial" w:hAnsi="Arial" w:cs="Arial"/>
          <w:sz w:val="24"/>
          <w:szCs w:val="24"/>
        </w:rPr>
        <w:br/>
      </w:r>
      <w:r w:rsidRPr="00862562">
        <w:rPr>
          <w:rFonts w:ascii="Arial" w:hAnsi="Arial" w:cs="Arial"/>
          <w:sz w:val="24"/>
          <w:szCs w:val="24"/>
        </w:rPr>
        <w:t xml:space="preserve">All applications will be considered by </w:t>
      </w:r>
      <w:r>
        <w:rPr>
          <w:rFonts w:ascii="Arial" w:hAnsi="Arial" w:cs="Arial"/>
          <w:sz w:val="24"/>
          <w:szCs w:val="24"/>
        </w:rPr>
        <w:t xml:space="preserve">the </w:t>
      </w:r>
      <w:r w:rsidRPr="00862562">
        <w:rPr>
          <w:rFonts w:ascii="Arial" w:hAnsi="Arial" w:cs="Arial"/>
          <w:sz w:val="24"/>
          <w:szCs w:val="24"/>
        </w:rPr>
        <w:t xml:space="preserve"> SEN Travel Assistance Panel to </w:t>
      </w:r>
      <w:r>
        <w:rPr>
          <w:rFonts w:ascii="Arial" w:hAnsi="Arial" w:cs="Arial"/>
          <w:sz w:val="24"/>
          <w:szCs w:val="24"/>
        </w:rPr>
        <w:t xml:space="preserve">establish eligibility and </w:t>
      </w:r>
      <w:r w:rsidRPr="00862562">
        <w:rPr>
          <w:rFonts w:ascii="Arial" w:hAnsi="Arial" w:cs="Arial"/>
          <w:sz w:val="24"/>
          <w:szCs w:val="24"/>
        </w:rPr>
        <w:t>determine the most appropriate arrangement</w:t>
      </w:r>
      <w:r>
        <w:rPr>
          <w:rFonts w:ascii="Arial" w:hAnsi="Arial" w:cs="Arial"/>
          <w:sz w:val="24"/>
          <w:szCs w:val="24"/>
        </w:rPr>
        <w:t>.  The panel will consider all the information available at the time of the assessment from sources such as the application for SEND Transport, the child/young person’s EHCP, PCAR and any additional supporting evidence provided.</w:t>
      </w:r>
      <w:r>
        <w:rPr>
          <w:rFonts w:ascii="Arial" w:hAnsi="Arial" w:cs="Arial"/>
          <w:sz w:val="24"/>
          <w:szCs w:val="24"/>
        </w:rPr>
        <w:br/>
      </w:r>
      <w:r>
        <w:rPr>
          <w:rFonts w:ascii="Arial" w:hAnsi="Arial" w:cs="Arial"/>
          <w:sz w:val="24"/>
          <w:szCs w:val="24"/>
        </w:rPr>
        <w:br/>
        <w:t>All applications for travel will be considered for a fuel allowance or, in cases of complex or exceptional needs, a direct payment in the form of a Personal Travel Assistance Budget.</w:t>
      </w:r>
    </w:p>
    <w:p w14:paraId="4B8E932A" w14:textId="77777777" w:rsidR="00CA1B86" w:rsidRPr="00321E69" w:rsidRDefault="00CA1B86" w:rsidP="00CA1B86">
      <w:pPr>
        <w:tabs>
          <w:tab w:val="left" w:pos="800"/>
        </w:tabs>
        <w:spacing w:line="0" w:lineRule="atLeast"/>
        <w:ind w:left="851"/>
        <w:rPr>
          <w:rFonts w:ascii="Arial" w:hAnsi="Arial" w:cs="Arial"/>
          <w:sz w:val="24"/>
          <w:szCs w:val="24"/>
          <w:highlight w:val="lightGray"/>
        </w:rPr>
      </w:pPr>
    </w:p>
    <w:p w14:paraId="1B4B6A2C" w14:textId="6829F256" w:rsidR="00CA1B86" w:rsidRPr="00402985" w:rsidRDefault="00CA1B86" w:rsidP="00CA1B86">
      <w:pPr>
        <w:tabs>
          <w:tab w:val="left" w:pos="800"/>
        </w:tabs>
        <w:spacing w:line="0" w:lineRule="atLeast"/>
        <w:ind w:left="851"/>
        <w:rPr>
          <w:rFonts w:ascii="Arial" w:hAnsi="Arial" w:cs="Arial"/>
          <w:sz w:val="24"/>
          <w:szCs w:val="24"/>
        </w:rPr>
      </w:pPr>
      <w:r w:rsidRPr="00862562">
        <w:rPr>
          <w:rFonts w:ascii="Arial" w:hAnsi="Arial" w:cs="Arial"/>
          <w:sz w:val="24"/>
          <w:szCs w:val="24"/>
        </w:rPr>
        <w:t xml:space="preserve">In the case of high volume routes, shared transport arrangements are likely to be the most cost effective and environmentally sustainable solution under most circumstances. However, in the case of solo or ad-hoc travel arrangements, a cash allowance or direct payment in the form of a Personal Travel Assistance Budget may provide greater flexibility for families and carers to make their own arrangements.  </w:t>
      </w:r>
    </w:p>
    <w:p w14:paraId="3734D2C8" w14:textId="77777777" w:rsidR="00CA1B86" w:rsidRPr="00402985" w:rsidRDefault="00CA1B86" w:rsidP="00CA1B86">
      <w:pPr>
        <w:spacing w:line="237" w:lineRule="auto"/>
        <w:ind w:left="820" w:right="206"/>
        <w:rPr>
          <w:rFonts w:ascii="Arial" w:eastAsia="Arial" w:hAnsi="Arial" w:cs="Arial"/>
          <w:sz w:val="24"/>
          <w:szCs w:val="24"/>
        </w:rPr>
      </w:pPr>
      <w:r w:rsidRPr="00402985">
        <w:rPr>
          <w:rFonts w:ascii="Arial" w:eastAsia="Arial" w:hAnsi="Arial" w:cs="Arial"/>
          <w:sz w:val="24"/>
          <w:szCs w:val="24"/>
        </w:rPr>
        <w:t>When making decisions about the type of travel assistance to</w:t>
      </w:r>
      <w:r>
        <w:rPr>
          <w:rFonts w:ascii="Arial" w:eastAsia="Arial" w:hAnsi="Arial" w:cs="Arial"/>
          <w:sz w:val="24"/>
          <w:szCs w:val="24"/>
        </w:rPr>
        <w:t xml:space="preserve"> be granted for eligible pupils, </w:t>
      </w:r>
      <w:r w:rsidRPr="00402985">
        <w:rPr>
          <w:rFonts w:ascii="Arial" w:eastAsia="Arial" w:hAnsi="Arial" w:cs="Arial"/>
          <w:sz w:val="24"/>
          <w:szCs w:val="24"/>
        </w:rPr>
        <w:t xml:space="preserve">including whether or not </w:t>
      </w:r>
      <w:r>
        <w:rPr>
          <w:rFonts w:ascii="Arial" w:eastAsia="Arial" w:hAnsi="Arial" w:cs="Arial"/>
          <w:sz w:val="24"/>
          <w:szCs w:val="24"/>
        </w:rPr>
        <w:t xml:space="preserve">a passenger assistant </w:t>
      </w:r>
      <w:r w:rsidRPr="00402985">
        <w:rPr>
          <w:rFonts w:ascii="Arial" w:eastAsia="Arial" w:hAnsi="Arial" w:cs="Arial"/>
          <w:sz w:val="24"/>
          <w:szCs w:val="24"/>
        </w:rPr>
        <w:t xml:space="preserve">is </w:t>
      </w:r>
      <w:r>
        <w:rPr>
          <w:rFonts w:ascii="Arial" w:eastAsia="Arial" w:hAnsi="Arial" w:cs="Arial"/>
          <w:sz w:val="24"/>
          <w:szCs w:val="24"/>
        </w:rPr>
        <w:t xml:space="preserve">required, the Council will </w:t>
      </w:r>
      <w:r w:rsidRPr="00402985">
        <w:rPr>
          <w:rFonts w:ascii="Arial" w:eastAsia="Arial" w:hAnsi="Arial" w:cs="Arial"/>
          <w:sz w:val="24"/>
          <w:szCs w:val="24"/>
        </w:rPr>
        <w:t>consider:</w:t>
      </w:r>
    </w:p>
    <w:p w14:paraId="0087105C" w14:textId="77777777" w:rsidR="00CA1B86" w:rsidRPr="00402985" w:rsidRDefault="00CA1B86" w:rsidP="00CA1B86">
      <w:pPr>
        <w:spacing w:line="255" w:lineRule="exact"/>
        <w:rPr>
          <w:rFonts w:ascii="Arial" w:hAnsi="Arial" w:cs="Arial"/>
          <w:sz w:val="24"/>
          <w:szCs w:val="24"/>
        </w:rPr>
      </w:pPr>
    </w:p>
    <w:p w14:paraId="588B5AC2" w14:textId="77777777" w:rsidR="00CA1B86" w:rsidRPr="00402985"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402985">
        <w:rPr>
          <w:rFonts w:ascii="Arial" w:eastAsia="Arial" w:hAnsi="Arial" w:cs="Arial"/>
          <w:sz w:val="24"/>
          <w:szCs w:val="24"/>
        </w:rPr>
        <w:t>the specific special educational needs of the pupil</w:t>
      </w:r>
    </w:p>
    <w:p w14:paraId="7525AD4D" w14:textId="77777777" w:rsidR="00CA1B86" w:rsidRPr="00862562"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862562">
        <w:rPr>
          <w:rFonts w:ascii="Arial" w:eastAsia="Arial" w:hAnsi="Arial" w:cs="Arial"/>
          <w:sz w:val="24"/>
          <w:szCs w:val="24"/>
        </w:rPr>
        <w:t>whether the family/carer might wish to be financially supported to make their own travel arrangements</w:t>
      </w:r>
    </w:p>
    <w:p w14:paraId="41764CB2" w14:textId="77777777" w:rsidR="00CA1B86" w:rsidRPr="00402985"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402985">
        <w:rPr>
          <w:rFonts w:ascii="Arial" w:eastAsia="Arial" w:hAnsi="Arial" w:cs="Arial"/>
          <w:sz w:val="24"/>
          <w:szCs w:val="24"/>
        </w:rPr>
        <w:t>where applicable, the type of vehicle in which the pupil will be travelling in</w:t>
      </w:r>
    </w:p>
    <w:p w14:paraId="72692DE4" w14:textId="77777777" w:rsidR="00CA1B86" w:rsidRPr="00402985"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402985">
        <w:rPr>
          <w:rFonts w:ascii="Arial" w:eastAsia="Arial" w:hAnsi="Arial" w:cs="Arial"/>
          <w:sz w:val="24"/>
          <w:szCs w:val="24"/>
        </w:rPr>
        <w:t xml:space="preserve">the length of the </w:t>
      </w:r>
      <w:r w:rsidRPr="00022FAC">
        <w:rPr>
          <w:rFonts w:ascii="Arial" w:eastAsia="Arial" w:hAnsi="Arial" w:cs="Arial"/>
          <w:sz w:val="24"/>
          <w:szCs w:val="24"/>
        </w:rPr>
        <w:t>journey (see 5.1 below)</w:t>
      </w:r>
    </w:p>
    <w:p w14:paraId="48126CE1" w14:textId="77777777" w:rsidR="00CA1B86" w:rsidRPr="00402985"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402985">
        <w:rPr>
          <w:rFonts w:ascii="Arial" w:eastAsia="Arial" w:hAnsi="Arial" w:cs="Arial"/>
          <w:sz w:val="24"/>
          <w:szCs w:val="24"/>
        </w:rPr>
        <w:t>whether the pupil is physically able to walk the home to school distance</w:t>
      </w:r>
    </w:p>
    <w:p w14:paraId="05E7C0B2" w14:textId="1AB9EE90" w:rsidR="00CA1B86" w:rsidRPr="00022FAC"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022FAC">
        <w:rPr>
          <w:rFonts w:ascii="Arial" w:eastAsia="Arial" w:hAnsi="Arial" w:cs="Arial"/>
          <w:sz w:val="24"/>
          <w:szCs w:val="24"/>
        </w:rPr>
        <w:t xml:space="preserve">whether the pupil is required to be accompanied by a </w:t>
      </w:r>
      <w:r w:rsidR="0069153F">
        <w:rPr>
          <w:rFonts w:ascii="Arial" w:eastAsia="Arial" w:hAnsi="Arial" w:cs="Arial"/>
          <w:sz w:val="24"/>
          <w:szCs w:val="24"/>
        </w:rPr>
        <w:t>travel companion</w:t>
      </w:r>
      <w:r w:rsidRPr="00022FAC">
        <w:rPr>
          <w:rFonts w:ascii="Arial" w:eastAsia="Arial" w:hAnsi="Arial" w:cs="Arial"/>
          <w:sz w:val="24"/>
          <w:szCs w:val="24"/>
        </w:rPr>
        <w:t xml:space="preserve"> or passenger assistant</w:t>
      </w:r>
    </w:p>
    <w:p w14:paraId="3F1660F3" w14:textId="77777777" w:rsidR="00CA1B86" w:rsidRPr="00624457" w:rsidRDefault="00CA1B86" w:rsidP="00624457">
      <w:pPr>
        <w:pStyle w:val="Heading2"/>
        <w:rPr>
          <w:bCs/>
          <w:color w:val="auto"/>
        </w:rPr>
      </w:pPr>
    </w:p>
    <w:p w14:paraId="4DA2972C" w14:textId="6BD4371F" w:rsidR="00CA1B86" w:rsidRPr="00624457" w:rsidRDefault="00624457" w:rsidP="00624457">
      <w:pPr>
        <w:pStyle w:val="Heading2"/>
        <w:rPr>
          <w:rFonts w:ascii="Arial" w:hAnsi="Arial" w:cs="Arial"/>
          <w:b/>
          <w:color w:val="auto"/>
          <w:sz w:val="24"/>
          <w:szCs w:val="24"/>
        </w:rPr>
      </w:pPr>
      <w:r w:rsidRPr="00624457">
        <w:rPr>
          <w:rFonts w:ascii="Arial" w:hAnsi="Arial" w:cs="Arial"/>
          <w:b/>
          <w:color w:val="auto"/>
          <w:sz w:val="24"/>
          <w:szCs w:val="24"/>
        </w:rPr>
        <w:t>4.2</w:t>
      </w:r>
      <w:r w:rsidRPr="00624457">
        <w:rPr>
          <w:rFonts w:ascii="Arial" w:hAnsi="Arial" w:cs="Arial"/>
          <w:b/>
          <w:color w:val="auto"/>
          <w:sz w:val="24"/>
          <w:szCs w:val="24"/>
        </w:rPr>
        <w:tab/>
      </w:r>
      <w:r w:rsidR="00CA1B86" w:rsidRPr="00624457">
        <w:rPr>
          <w:rFonts w:ascii="Arial" w:hAnsi="Arial" w:cs="Arial"/>
          <w:b/>
          <w:color w:val="auto"/>
          <w:sz w:val="24"/>
          <w:szCs w:val="24"/>
        </w:rPr>
        <w:t>Review of transport provision</w:t>
      </w:r>
    </w:p>
    <w:p w14:paraId="718E6386" w14:textId="77777777" w:rsidR="00CA1B86" w:rsidRPr="00624457" w:rsidRDefault="00CA1B86" w:rsidP="00624457">
      <w:pPr>
        <w:pStyle w:val="Heading2"/>
        <w:rPr>
          <w:rFonts w:ascii="Arial" w:hAnsi="Arial" w:cs="Arial"/>
          <w:bCs/>
          <w:color w:val="auto"/>
          <w:sz w:val="24"/>
          <w:szCs w:val="24"/>
        </w:rPr>
      </w:pPr>
    </w:p>
    <w:p w14:paraId="521CCFC6" w14:textId="365BB732" w:rsidR="00624457" w:rsidRPr="00402985" w:rsidRDefault="00CA1B86" w:rsidP="00CA1B86">
      <w:pPr>
        <w:spacing w:line="252" w:lineRule="exact"/>
        <w:rPr>
          <w:rFonts w:ascii="Arial" w:hAnsi="Arial" w:cs="Arial"/>
          <w:sz w:val="24"/>
          <w:szCs w:val="24"/>
        </w:rPr>
      </w:pPr>
      <w:r w:rsidRPr="00862562">
        <w:rPr>
          <w:rFonts w:ascii="Arial" w:eastAsia="Arial" w:hAnsi="Arial" w:cs="Arial"/>
          <w:sz w:val="24"/>
          <w:szCs w:val="24"/>
        </w:rPr>
        <w:t>Unless otherwise agreed, applications for SEND Travel Assistance must be submitted on an annual basis, and all existing arrangements are subject to an annual review process overseen by the Council’s SEN Travel Assistance Panel.</w:t>
      </w:r>
    </w:p>
    <w:p w14:paraId="35F36D0A" w14:textId="41CECAED" w:rsidR="00CA1B86" w:rsidRPr="00E67307" w:rsidRDefault="00624457" w:rsidP="00F974E2">
      <w:pPr>
        <w:pStyle w:val="ListParagraph"/>
        <w:numPr>
          <w:ilvl w:val="1"/>
          <w:numId w:val="14"/>
        </w:numPr>
        <w:tabs>
          <w:tab w:val="left" w:pos="800"/>
        </w:tabs>
        <w:spacing w:after="0" w:line="0" w:lineRule="atLeast"/>
        <w:rPr>
          <w:rFonts w:ascii="Arial" w:eastAsia="Arial" w:hAnsi="Arial" w:cs="Arial"/>
          <w:b/>
          <w:sz w:val="24"/>
          <w:szCs w:val="24"/>
        </w:rPr>
      </w:pPr>
      <w:r>
        <w:rPr>
          <w:rFonts w:ascii="Arial" w:eastAsia="Arial" w:hAnsi="Arial" w:cs="Arial"/>
          <w:b/>
          <w:sz w:val="24"/>
          <w:szCs w:val="24"/>
        </w:rPr>
        <w:lastRenderedPageBreak/>
        <w:t xml:space="preserve"> </w:t>
      </w:r>
      <w:r>
        <w:rPr>
          <w:rFonts w:ascii="Arial" w:eastAsia="Arial" w:hAnsi="Arial" w:cs="Arial"/>
          <w:b/>
          <w:sz w:val="24"/>
          <w:szCs w:val="24"/>
        </w:rPr>
        <w:tab/>
      </w:r>
      <w:r w:rsidR="00CA1B86" w:rsidRPr="00E67307">
        <w:rPr>
          <w:rFonts w:ascii="Arial" w:eastAsia="Arial" w:hAnsi="Arial" w:cs="Arial"/>
          <w:b/>
          <w:sz w:val="24"/>
          <w:szCs w:val="24"/>
        </w:rPr>
        <w:t>Personal allowances</w:t>
      </w:r>
      <w:bookmarkStart w:id="0" w:name="page17"/>
      <w:bookmarkEnd w:id="0"/>
    </w:p>
    <w:p w14:paraId="56AADA1E" w14:textId="77777777" w:rsidR="00CA1B86" w:rsidRDefault="00CA1B86" w:rsidP="00CA1B86">
      <w:pPr>
        <w:tabs>
          <w:tab w:val="left" w:pos="800"/>
        </w:tabs>
        <w:spacing w:line="0" w:lineRule="atLeast"/>
        <w:rPr>
          <w:rFonts w:ascii="Arial" w:eastAsia="Arial" w:hAnsi="Arial" w:cs="Arial"/>
          <w:b/>
          <w:sz w:val="24"/>
          <w:szCs w:val="24"/>
        </w:rPr>
      </w:pPr>
    </w:p>
    <w:p w14:paraId="737EA7A8" w14:textId="77777777" w:rsidR="00CA1B86" w:rsidRPr="00862562" w:rsidRDefault="00CA1B86" w:rsidP="00CA1B86">
      <w:pPr>
        <w:tabs>
          <w:tab w:val="left" w:pos="800"/>
        </w:tabs>
        <w:spacing w:line="0" w:lineRule="atLeast"/>
        <w:ind w:left="720"/>
        <w:rPr>
          <w:rFonts w:ascii="Arial" w:hAnsi="Arial" w:cs="Arial"/>
          <w:b/>
          <w:sz w:val="24"/>
          <w:szCs w:val="24"/>
        </w:rPr>
      </w:pPr>
      <w:r w:rsidRPr="00862562">
        <w:rPr>
          <w:rFonts w:ascii="Arial" w:eastAsia="Arial" w:hAnsi="Arial" w:cs="Arial"/>
          <w:sz w:val="24"/>
          <w:szCs w:val="24"/>
        </w:rPr>
        <w:t>The Children and Families Act (2014) introduced the option for parents to ask for a personal budget for some elements of a child’s Education Health and Care Plan (EHCP).</w:t>
      </w:r>
    </w:p>
    <w:p w14:paraId="5CF2D469" w14:textId="77777777" w:rsidR="00CA1B86" w:rsidRPr="00862562" w:rsidRDefault="00CA1B86" w:rsidP="00CA1B86">
      <w:pPr>
        <w:tabs>
          <w:tab w:val="left" w:pos="800"/>
        </w:tabs>
        <w:spacing w:line="0" w:lineRule="atLeast"/>
        <w:ind w:left="720"/>
        <w:rPr>
          <w:rFonts w:ascii="Arial" w:hAnsi="Arial" w:cs="Arial"/>
          <w:b/>
          <w:sz w:val="24"/>
          <w:szCs w:val="24"/>
        </w:rPr>
      </w:pPr>
    </w:p>
    <w:p w14:paraId="6ACBAE10" w14:textId="77777777" w:rsidR="00CA1B86" w:rsidRPr="00862562" w:rsidRDefault="00CA1B86" w:rsidP="00CA1B86">
      <w:pPr>
        <w:tabs>
          <w:tab w:val="left" w:pos="800"/>
        </w:tabs>
        <w:spacing w:line="0" w:lineRule="atLeast"/>
        <w:ind w:left="720"/>
        <w:rPr>
          <w:rFonts w:ascii="Arial" w:eastAsia="Arial" w:hAnsi="Arial" w:cs="Arial"/>
          <w:sz w:val="24"/>
          <w:szCs w:val="24"/>
        </w:rPr>
      </w:pPr>
      <w:r w:rsidRPr="00862562">
        <w:rPr>
          <w:rFonts w:ascii="Arial" w:eastAsia="Arial" w:hAnsi="Arial" w:cs="Arial"/>
          <w:sz w:val="24"/>
          <w:szCs w:val="24"/>
        </w:rPr>
        <w:t xml:space="preserve">Although entitlement to travel assistance rarely forms part of an EHCP, Medway Council uses its discretionary powers to treat home to school/college travel as if it were part of an EHC Plan. This means that parents or carers can ask for the cost of travel assistance to be paid as a </w:t>
      </w:r>
      <w:r>
        <w:rPr>
          <w:rFonts w:ascii="Arial" w:eastAsia="Arial" w:hAnsi="Arial" w:cs="Arial"/>
          <w:sz w:val="24"/>
          <w:szCs w:val="24"/>
        </w:rPr>
        <w:t xml:space="preserve">fuel </w:t>
      </w:r>
      <w:r w:rsidRPr="00862562">
        <w:rPr>
          <w:rFonts w:ascii="Arial" w:eastAsia="Arial" w:hAnsi="Arial" w:cs="Arial"/>
          <w:b/>
          <w:sz w:val="24"/>
          <w:szCs w:val="24"/>
        </w:rPr>
        <w:t xml:space="preserve"> </w:t>
      </w:r>
      <w:r w:rsidRPr="0006375E">
        <w:rPr>
          <w:rFonts w:ascii="Arial" w:eastAsia="Arial" w:hAnsi="Arial" w:cs="Arial"/>
          <w:bCs/>
          <w:sz w:val="24"/>
          <w:szCs w:val="24"/>
        </w:rPr>
        <w:t>allowance</w:t>
      </w:r>
      <w:r w:rsidRPr="00862562">
        <w:rPr>
          <w:rFonts w:ascii="Arial" w:eastAsia="Arial" w:hAnsi="Arial" w:cs="Arial"/>
          <w:sz w:val="24"/>
          <w:szCs w:val="24"/>
        </w:rPr>
        <w:t xml:space="preserve"> </w:t>
      </w:r>
      <w:r w:rsidRPr="00862562">
        <w:rPr>
          <w:rFonts w:ascii="Arial" w:hAnsi="Arial" w:cs="Arial"/>
          <w:bCs/>
          <w:sz w:val="24"/>
          <w:szCs w:val="24"/>
        </w:rPr>
        <w:t xml:space="preserve">or, in cases of complex or exceptional needs, a direct payment in the form of a </w:t>
      </w:r>
      <w:r w:rsidRPr="0006375E">
        <w:rPr>
          <w:rFonts w:ascii="Arial" w:hAnsi="Arial" w:cs="Arial"/>
          <w:sz w:val="24"/>
          <w:szCs w:val="24"/>
        </w:rPr>
        <w:t>Personal Travel Assistance Budget (PTAB)</w:t>
      </w:r>
      <w:r w:rsidRPr="00862562">
        <w:rPr>
          <w:rFonts w:ascii="Arial" w:hAnsi="Arial" w:cs="Arial"/>
          <w:bCs/>
          <w:sz w:val="24"/>
          <w:szCs w:val="24"/>
        </w:rPr>
        <w:t xml:space="preserve"> </w:t>
      </w:r>
      <w:r w:rsidRPr="00862562">
        <w:rPr>
          <w:rFonts w:ascii="Arial" w:eastAsia="Arial" w:hAnsi="Arial" w:cs="Arial"/>
          <w:sz w:val="24"/>
          <w:szCs w:val="24"/>
        </w:rPr>
        <w:t>to make their own arrangements to ensure their child gets to school. This might include taking the child themselves or paying someone else to provide the service.</w:t>
      </w:r>
      <w:r>
        <w:rPr>
          <w:rFonts w:ascii="Arial" w:eastAsia="Arial" w:hAnsi="Arial" w:cs="Arial"/>
          <w:sz w:val="24"/>
          <w:szCs w:val="24"/>
        </w:rPr>
        <w:t xml:space="preserve">  The Council may also use its discretion to provide a Personal Travel Assistance Budget (PTB) where this provides the best value for money.</w:t>
      </w:r>
    </w:p>
    <w:p w14:paraId="492CF82A" w14:textId="72847774" w:rsidR="00CA1B86" w:rsidRPr="00862562" w:rsidRDefault="00696703" w:rsidP="00F974E2">
      <w:pPr>
        <w:pStyle w:val="ListParagraph"/>
        <w:numPr>
          <w:ilvl w:val="2"/>
          <w:numId w:val="14"/>
        </w:numPr>
        <w:tabs>
          <w:tab w:val="left" w:pos="800"/>
        </w:tabs>
        <w:spacing w:after="0" w:line="0" w:lineRule="atLeast"/>
        <w:rPr>
          <w:rFonts w:ascii="Arial" w:eastAsia="Arial" w:hAnsi="Arial" w:cs="Arial"/>
          <w:b/>
          <w:sz w:val="24"/>
          <w:szCs w:val="24"/>
        </w:rPr>
      </w:pPr>
      <w:r>
        <w:rPr>
          <w:rFonts w:ascii="Arial" w:eastAsia="Arial" w:hAnsi="Arial" w:cs="Arial"/>
          <w:b/>
          <w:sz w:val="24"/>
          <w:szCs w:val="24"/>
        </w:rPr>
        <w:t xml:space="preserve">Fuel </w:t>
      </w:r>
      <w:r w:rsidRPr="00862562">
        <w:rPr>
          <w:rFonts w:ascii="Arial" w:eastAsia="Arial" w:hAnsi="Arial" w:cs="Arial"/>
          <w:b/>
          <w:sz w:val="24"/>
          <w:szCs w:val="24"/>
        </w:rPr>
        <w:t>allowances</w:t>
      </w:r>
    </w:p>
    <w:p w14:paraId="5D3948A2" w14:textId="77777777" w:rsidR="00CA1B86" w:rsidRPr="00862562" w:rsidRDefault="00CA1B86" w:rsidP="00CA1B86">
      <w:pPr>
        <w:tabs>
          <w:tab w:val="left" w:pos="800"/>
        </w:tabs>
        <w:spacing w:line="0" w:lineRule="atLeast"/>
        <w:ind w:left="720"/>
        <w:rPr>
          <w:rFonts w:ascii="Arial" w:eastAsia="Arial" w:hAnsi="Arial" w:cs="Arial"/>
          <w:sz w:val="24"/>
          <w:szCs w:val="24"/>
        </w:rPr>
      </w:pPr>
    </w:p>
    <w:p w14:paraId="79A465D6" w14:textId="3C05E51E" w:rsidR="00CA1B86" w:rsidRPr="00862562" w:rsidRDefault="00CA1B86" w:rsidP="00CA1B86">
      <w:pPr>
        <w:tabs>
          <w:tab w:val="left" w:pos="800"/>
        </w:tabs>
        <w:spacing w:line="0" w:lineRule="atLeast"/>
        <w:ind w:left="720"/>
        <w:rPr>
          <w:rFonts w:ascii="Arial" w:hAnsi="Arial" w:cs="Arial"/>
          <w:b/>
          <w:sz w:val="24"/>
          <w:szCs w:val="24"/>
        </w:rPr>
      </w:pPr>
      <w:r w:rsidRPr="00862562">
        <w:rPr>
          <w:rFonts w:ascii="Arial" w:eastAsia="Arial" w:hAnsi="Arial" w:cs="Arial"/>
          <w:sz w:val="24"/>
          <w:szCs w:val="24"/>
        </w:rPr>
        <w:t xml:space="preserve">A </w:t>
      </w:r>
      <w:r w:rsidR="00696703">
        <w:rPr>
          <w:rFonts w:ascii="Arial" w:eastAsia="Arial" w:hAnsi="Arial" w:cs="Arial"/>
          <w:sz w:val="24"/>
          <w:szCs w:val="24"/>
        </w:rPr>
        <w:t xml:space="preserve">fuel </w:t>
      </w:r>
      <w:r w:rsidR="00696703" w:rsidRPr="00862562">
        <w:rPr>
          <w:rFonts w:ascii="Arial" w:eastAsia="Arial" w:hAnsi="Arial" w:cs="Arial"/>
          <w:sz w:val="24"/>
          <w:szCs w:val="24"/>
        </w:rPr>
        <w:t>allowance</w:t>
      </w:r>
      <w:r w:rsidRPr="00862562">
        <w:rPr>
          <w:rFonts w:ascii="Arial" w:eastAsia="Arial" w:hAnsi="Arial" w:cs="Arial"/>
          <w:sz w:val="24"/>
          <w:szCs w:val="24"/>
        </w:rPr>
        <w:t xml:space="preserve"> is normally payable at the Council’s published mileage rate for t</w:t>
      </w:r>
      <w:r>
        <w:rPr>
          <w:rFonts w:ascii="Arial" w:eastAsia="Arial" w:hAnsi="Arial" w:cs="Arial"/>
          <w:sz w:val="24"/>
          <w:szCs w:val="24"/>
        </w:rPr>
        <w:t xml:space="preserve">wo return </w:t>
      </w:r>
      <w:r w:rsidRPr="00862562">
        <w:rPr>
          <w:rFonts w:ascii="Arial" w:eastAsia="Arial" w:hAnsi="Arial" w:cs="Arial"/>
          <w:sz w:val="24"/>
          <w:szCs w:val="24"/>
        </w:rPr>
        <w:t>journey</w:t>
      </w:r>
      <w:r>
        <w:rPr>
          <w:rFonts w:ascii="Arial" w:eastAsia="Arial" w:hAnsi="Arial" w:cs="Arial"/>
          <w:sz w:val="24"/>
          <w:szCs w:val="24"/>
        </w:rPr>
        <w:t>s</w:t>
      </w:r>
      <w:r w:rsidRPr="00862562">
        <w:rPr>
          <w:rFonts w:ascii="Arial" w:eastAsia="Arial" w:hAnsi="Arial" w:cs="Arial"/>
          <w:sz w:val="24"/>
          <w:szCs w:val="24"/>
        </w:rPr>
        <w:t xml:space="preserve"> from </w:t>
      </w:r>
      <w:r>
        <w:rPr>
          <w:rFonts w:ascii="Arial" w:eastAsia="Arial" w:hAnsi="Arial" w:cs="Arial"/>
          <w:sz w:val="24"/>
          <w:szCs w:val="24"/>
        </w:rPr>
        <w:t xml:space="preserve">home to </w:t>
      </w:r>
      <w:r w:rsidRPr="00862562">
        <w:rPr>
          <w:rFonts w:ascii="Arial" w:eastAsia="Arial" w:hAnsi="Arial" w:cs="Arial"/>
          <w:sz w:val="24"/>
          <w:szCs w:val="24"/>
        </w:rPr>
        <w:t>school</w:t>
      </w:r>
      <w:r>
        <w:rPr>
          <w:rFonts w:ascii="Arial" w:eastAsia="Arial" w:hAnsi="Arial" w:cs="Arial"/>
          <w:sz w:val="24"/>
          <w:szCs w:val="24"/>
        </w:rPr>
        <w:t xml:space="preserve"> each school day.</w:t>
      </w:r>
    </w:p>
    <w:p w14:paraId="32E3ADAA" w14:textId="77777777" w:rsidR="00CA1B86" w:rsidRPr="00862562" w:rsidRDefault="00CA1B86" w:rsidP="00CA1B86">
      <w:pPr>
        <w:tabs>
          <w:tab w:val="left" w:pos="800"/>
        </w:tabs>
        <w:spacing w:line="0" w:lineRule="atLeast"/>
        <w:ind w:left="720"/>
        <w:rPr>
          <w:rFonts w:ascii="Arial" w:hAnsi="Arial" w:cs="Arial"/>
          <w:b/>
          <w:sz w:val="24"/>
          <w:szCs w:val="24"/>
        </w:rPr>
      </w:pPr>
    </w:p>
    <w:p w14:paraId="184C518C" w14:textId="638A3463" w:rsidR="00CA1B86" w:rsidRDefault="00CA1B86" w:rsidP="00CA1B86">
      <w:r>
        <w:rPr>
          <w:rFonts w:ascii="Arial" w:eastAsia="Arial" w:hAnsi="Arial" w:cs="Arial"/>
          <w:sz w:val="24"/>
          <w:szCs w:val="24"/>
        </w:rPr>
        <w:t>We will usually make three payments over the course of a year, in September, January and April.  Each payment will be made within the first 6 weeks of the new term.</w:t>
      </w:r>
      <w:r>
        <w:rPr>
          <w:rFonts w:ascii="Arial" w:eastAsia="Arial" w:hAnsi="Arial" w:cs="Arial"/>
          <w:sz w:val="24"/>
          <w:szCs w:val="24"/>
        </w:rPr>
        <w:br/>
      </w:r>
      <w:r>
        <w:rPr>
          <w:rFonts w:ascii="Arial" w:eastAsia="Arial" w:hAnsi="Arial" w:cs="Arial"/>
          <w:sz w:val="24"/>
          <w:szCs w:val="24"/>
        </w:rPr>
        <w:br/>
        <w:t>Should any overpayment occur, the Authority will seek reimbursement and will refer cases of fraud to the Police.</w:t>
      </w:r>
      <w:r>
        <w:rPr>
          <w:rFonts w:ascii="Arial" w:eastAsia="Arial" w:hAnsi="Arial" w:cs="Arial"/>
          <w:sz w:val="24"/>
          <w:szCs w:val="24"/>
        </w:rPr>
        <w:br/>
      </w:r>
    </w:p>
    <w:p w14:paraId="2E2F9E40" w14:textId="77777777" w:rsidR="00CA1B86" w:rsidRPr="00862562" w:rsidRDefault="00CA1B86" w:rsidP="00F974E2">
      <w:pPr>
        <w:pStyle w:val="ListParagraph"/>
        <w:numPr>
          <w:ilvl w:val="2"/>
          <w:numId w:val="14"/>
        </w:numPr>
        <w:tabs>
          <w:tab w:val="left" w:pos="800"/>
        </w:tabs>
        <w:spacing w:after="0" w:line="0" w:lineRule="atLeast"/>
        <w:rPr>
          <w:rFonts w:ascii="Arial" w:eastAsia="Arial" w:hAnsi="Arial" w:cs="Arial"/>
          <w:b/>
          <w:sz w:val="24"/>
          <w:szCs w:val="24"/>
        </w:rPr>
      </w:pPr>
      <w:r w:rsidRPr="00862562">
        <w:rPr>
          <w:rFonts w:ascii="Arial" w:eastAsia="Arial" w:hAnsi="Arial" w:cs="Arial"/>
          <w:b/>
          <w:sz w:val="24"/>
          <w:szCs w:val="24"/>
        </w:rPr>
        <w:t>Personal Travel Assistance Budgets</w:t>
      </w:r>
    </w:p>
    <w:p w14:paraId="73D6D92F" w14:textId="77777777" w:rsidR="00CA1B86" w:rsidRPr="00862562" w:rsidRDefault="00CA1B86" w:rsidP="00CA1B86">
      <w:pPr>
        <w:tabs>
          <w:tab w:val="left" w:pos="800"/>
        </w:tabs>
        <w:spacing w:line="0" w:lineRule="atLeast"/>
        <w:ind w:left="720"/>
        <w:rPr>
          <w:rFonts w:ascii="Arial" w:eastAsia="Arial" w:hAnsi="Arial" w:cs="Arial"/>
          <w:sz w:val="24"/>
          <w:szCs w:val="24"/>
        </w:rPr>
      </w:pPr>
    </w:p>
    <w:p w14:paraId="1456DB69" w14:textId="77777777" w:rsidR="00CA1B86" w:rsidRPr="00862562" w:rsidRDefault="00CA1B86" w:rsidP="00CA1B86">
      <w:pPr>
        <w:tabs>
          <w:tab w:val="left" w:pos="800"/>
        </w:tabs>
        <w:spacing w:line="0" w:lineRule="atLeast"/>
        <w:ind w:left="720"/>
        <w:rPr>
          <w:rFonts w:ascii="Arial" w:hAnsi="Arial" w:cs="Arial"/>
          <w:sz w:val="24"/>
          <w:szCs w:val="24"/>
        </w:rPr>
      </w:pPr>
      <w:r w:rsidRPr="00862562">
        <w:rPr>
          <w:rFonts w:ascii="Arial" w:hAnsi="Arial" w:cs="Arial"/>
          <w:sz w:val="24"/>
          <w:szCs w:val="24"/>
        </w:rPr>
        <w:t>Personal Travel Assistance Budgets (PTABs) will normally represent the value of the cash allowance, plus an additional payment to support parents/carers to arrange personalised, flexible travel arrangements that suit the needs of their child and family. Parents/carers will not need to show the council how their PTAB is spent. Parents/carers can spend the budget however they like as long as their child is supported to attend school regularly and on time. The Council reserves the right to terminate a PTAB arrangement at its sole discretion should concerns arise in relation to school attendance.</w:t>
      </w:r>
    </w:p>
    <w:p w14:paraId="632BFE05" w14:textId="77777777" w:rsidR="00CA1B86" w:rsidRPr="00862562" w:rsidRDefault="00CA1B86" w:rsidP="00CA1B86">
      <w:pPr>
        <w:tabs>
          <w:tab w:val="left" w:pos="800"/>
        </w:tabs>
        <w:spacing w:line="0" w:lineRule="atLeast"/>
        <w:ind w:left="720"/>
        <w:rPr>
          <w:rFonts w:ascii="Arial" w:hAnsi="Arial" w:cs="Arial"/>
          <w:sz w:val="24"/>
          <w:szCs w:val="24"/>
        </w:rPr>
      </w:pPr>
    </w:p>
    <w:p w14:paraId="29BCEC78" w14:textId="77777777" w:rsidR="00CA1B86" w:rsidRPr="00862562" w:rsidRDefault="00CA1B86" w:rsidP="00CA1B86">
      <w:pPr>
        <w:tabs>
          <w:tab w:val="left" w:pos="800"/>
        </w:tabs>
        <w:spacing w:line="0" w:lineRule="atLeast"/>
        <w:ind w:left="720"/>
        <w:rPr>
          <w:rFonts w:ascii="Arial" w:hAnsi="Arial" w:cs="Arial"/>
          <w:b/>
          <w:sz w:val="24"/>
          <w:szCs w:val="24"/>
        </w:rPr>
      </w:pPr>
      <w:r w:rsidRPr="00862562">
        <w:rPr>
          <w:rFonts w:ascii="Arial" w:hAnsi="Arial" w:cs="Arial"/>
          <w:sz w:val="24"/>
          <w:szCs w:val="24"/>
        </w:rPr>
        <w:t xml:space="preserve">The published PTAB values represent the </w:t>
      </w:r>
      <w:r w:rsidRPr="00862562">
        <w:rPr>
          <w:rFonts w:ascii="Arial" w:hAnsi="Arial" w:cs="Arial"/>
          <w:sz w:val="24"/>
          <w:szCs w:val="24"/>
          <w:u w:val="single"/>
        </w:rPr>
        <w:t>maximum</w:t>
      </w:r>
      <w:r w:rsidRPr="00862562">
        <w:rPr>
          <w:rFonts w:ascii="Arial" w:hAnsi="Arial" w:cs="Arial"/>
          <w:sz w:val="24"/>
          <w:szCs w:val="24"/>
        </w:rPr>
        <w:t xml:space="preserve"> proposed allocation for each distance banding and each application will be considered on an individual basis, taking into account the level of additional needs and requirements.</w:t>
      </w:r>
    </w:p>
    <w:p w14:paraId="4FC88B96" w14:textId="77777777" w:rsidR="00CA1B86" w:rsidRPr="00321E69" w:rsidRDefault="00CA1B86" w:rsidP="00CA1B86">
      <w:pPr>
        <w:tabs>
          <w:tab w:val="left" w:pos="800"/>
        </w:tabs>
        <w:spacing w:line="0" w:lineRule="atLeast"/>
        <w:ind w:left="720"/>
        <w:rPr>
          <w:rFonts w:ascii="Arial" w:hAnsi="Arial" w:cs="Arial"/>
          <w:b/>
          <w:sz w:val="24"/>
          <w:szCs w:val="24"/>
          <w:highlight w:val="lightGray"/>
        </w:rPr>
      </w:pPr>
    </w:p>
    <w:p w14:paraId="5B9FEB15" w14:textId="77777777" w:rsidR="00CA1B86" w:rsidRPr="00BC7AA9" w:rsidRDefault="00CA1B86" w:rsidP="00CA1B86">
      <w:pPr>
        <w:tabs>
          <w:tab w:val="left" w:pos="800"/>
        </w:tabs>
        <w:spacing w:line="0" w:lineRule="atLeast"/>
        <w:ind w:left="720"/>
        <w:rPr>
          <w:rFonts w:ascii="Arial" w:hAnsi="Arial" w:cs="Arial"/>
          <w:b/>
          <w:sz w:val="24"/>
          <w:szCs w:val="24"/>
        </w:rPr>
      </w:pPr>
      <w:r w:rsidRPr="00862562">
        <w:rPr>
          <w:rFonts w:ascii="Arial" w:hAnsi="Arial" w:cs="Arial"/>
          <w:sz w:val="24"/>
          <w:szCs w:val="24"/>
        </w:rPr>
        <w:t xml:space="preserve">The value of the PTAB based on distance bandings will be reviewed annually and published on the Council’s website. </w:t>
      </w:r>
      <w:r w:rsidRPr="00862562">
        <w:rPr>
          <w:rFonts w:ascii="Arial" w:eastAsia="Arial" w:hAnsi="Arial" w:cs="Arial"/>
          <w:sz w:val="24"/>
          <w:szCs w:val="24"/>
        </w:rPr>
        <w:t xml:space="preserve">A PTAB cannot cost the local authority more than it would otherwise cost to provide the service </w:t>
      </w:r>
      <w:r w:rsidRPr="00862562">
        <w:rPr>
          <w:rFonts w:ascii="Arial" w:hAnsi="Arial" w:cs="Arial"/>
          <w:sz w:val="24"/>
          <w:szCs w:val="24"/>
        </w:rPr>
        <w:t xml:space="preserve">and, in the </w:t>
      </w:r>
      <w:r w:rsidRPr="00862562">
        <w:rPr>
          <w:rFonts w:ascii="Arial" w:hAnsi="Arial" w:cs="Arial"/>
          <w:sz w:val="24"/>
          <w:szCs w:val="24"/>
        </w:rPr>
        <w:lastRenderedPageBreak/>
        <w:t xml:space="preserve">case of high volume routes, shared transport arrangements are likely to </w:t>
      </w:r>
      <w:r w:rsidRPr="00BC7AA9">
        <w:rPr>
          <w:rFonts w:ascii="Arial" w:hAnsi="Arial" w:cs="Arial"/>
          <w:sz w:val="24"/>
          <w:szCs w:val="24"/>
        </w:rPr>
        <w:t xml:space="preserve">continue to be the most cost effective and sustainable solution under most circumstances. </w:t>
      </w:r>
      <w:r w:rsidRPr="00BC7AA9">
        <w:rPr>
          <w:rFonts w:ascii="Arial" w:eastAsia="Arial" w:hAnsi="Arial" w:cs="Arial"/>
          <w:sz w:val="24"/>
          <w:szCs w:val="24"/>
        </w:rPr>
        <w:t>A PTAB will, therefore, not normally be offered when there is a place available on existing transport and at a cost less than the cost of payment to parents/carers.</w:t>
      </w:r>
    </w:p>
    <w:p w14:paraId="60597E84" w14:textId="77777777" w:rsidR="00DD1459" w:rsidRPr="00BC7AA9" w:rsidRDefault="00DD1459" w:rsidP="00DD1459">
      <w:pPr>
        <w:tabs>
          <w:tab w:val="left" w:pos="1276"/>
        </w:tabs>
        <w:spacing w:line="239" w:lineRule="auto"/>
        <w:ind w:right="306"/>
        <w:rPr>
          <w:rFonts w:ascii="Arial" w:eastAsia="Arial" w:hAnsi="Arial" w:cs="Arial"/>
          <w:sz w:val="24"/>
          <w:szCs w:val="24"/>
        </w:rPr>
      </w:pPr>
    </w:p>
    <w:p w14:paraId="64576997" w14:textId="71EFE7B6" w:rsidR="00DD1459" w:rsidRPr="00624457" w:rsidRDefault="00624457" w:rsidP="00624457">
      <w:pPr>
        <w:pStyle w:val="Heading2"/>
        <w:rPr>
          <w:rFonts w:ascii="Arial" w:eastAsia="Arial" w:hAnsi="Arial" w:cs="Arial"/>
          <w:b/>
          <w:bCs/>
          <w:color w:val="auto"/>
        </w:rPr>
      </w:pPr>
      <w:r>
        <w:rPr>
          <w:rFonts w:ascii="Arial" w:eastAsia="Arial" w:hAnsi="Arial" w:cs="Arial"/>
          <w:b/>
          <w:bCs/>
          <w:color w:val="auto"/>
        </w:rPr>
        <w:t>4.4</w:t>
      </w:r>
      <w:r>
        <w:rPr>
          <w:rFonts w:ascii="Arial" w:eastAsia="Arial" w:hAnsi="Arial" w:cs="Arial"/>
          <w:b/>
          <w:bCs/>
          <w:color w:val="auto"/>
        </w:rPr>
        <w:tab/>
      </w:r>
      <w:r w:rsidR="00DD1459" w:rsidRPr="00624457">
        <w:rPr>
          <w:rFonts w:ascii="Arial" w:eastAsia="Arial" w:hAnsi="Arial" w:cs="Arial"/>
          <w:b/>
          <w:bCs/>
          <w:color w:val="auto"/>
        </w:rPr>
        <w:t>Allocation of transport</w:t>
      </w:r>
    </w:p>
    <w:p w14:paraId="087AA551" w14:textId="77777777" w:rsidR="00DD1459" w:rsidRPr="00BC7AA9" w:rsidRDefault="00DD1459" w:rsidP="00DD1459">
      <w:pPr>
        <w:tabs>
          <w:tab w:val="left" w:pos="1276"/>
        </w:tabs>
        <w:spacing w:line="239" w:lineRule="auto"/>
        <w:ind w:right="306"/>
        <w:rPr>
          <w:rFonts w:ascii="Arial" w:eastAsia="Arial" w:hAnsi="Arial" w:cs="Arial"/>
          <w:sz w:val="24"/>
          <w:szCs w:val="24"/>
        </w:rPr>
      </w:pPr>
    </w:p>
    <w:p w14:paraId="74715F6E" w14:textId="458BAA1B" w:rsidR="00DD1459" w:rsidRPr="00D166EB" w:rsidRDefault="00DD1459" w:rsidP="00D166EB">
      <w:pPr>
        <w:tabs>
          <w:tab w:val="left" w:pos="1276"/>
        </w:tabs>
        <w:spacing w:line="239" w:lineRule="auto"/>
        <w:ind w:left="851" w:right="306"/>
        <w:rPr>
          <w:rFonts w:ascii="Arial" w:eastAsia="Arial" w:hAnsi="Arial" w:cs="Arial"/>
          <w:sz w:val="24"/>
          <w:szCs w:val="24"/>
        </w:rPr>
      </w:pPr>
      <w:r w:rsidRPr="00BC7AA9">
        <w:rPr>
          <w:rFonts w:ascii="Arial" w:eastAsia="Arial" w:hAnsi="Arial" w:cs="Arial"/>
          <w:sz w:val="24"/>
          <w:szCs w:val="24"/>
        </w:rPr>
        <w:t>Where the SEN Travel Assistance Panel determines that travel assistance should be granted through one of the Council’s commissioned transport providers this will usually be in a shared vehicle with other pupils. Wherever possible, parents/carers are expected to take their child to/from a pick up/drop off point. Such points will normally be within half a mile of the home address and the Council and its contractors will always give due consideration to the age and needs of the child and the route to and from the pick up/drop off point.</w:t>
      </w:r>
    </w:p>
    <w:p w14:paraId="3C66E949" w14:textId="77777777" w:rsidR="00DD1459" w:rsidRDefault="00DD1459" w:rsidP="00DD1459">
      <w:pPr>
        <w:spacing w:line="237" w:lineRule="auto"/>
        <w:ind w:left="820" w:right="226"/>
        <w:rPr>
          <w:rFonts w:ascii="Arial" w:eastAsia="Arial" w:hAnsi="Arial" w:cs="Arial"/>
          <w:sz w:val="24"/>
          <w:szCs w:val="24"/>
        </w:rPr>
      </w:pPr>
      <w:r>
        <w:rPr>
          <w:rFonts w:ascii="Arial" w:eastAsia="Arial" w:hAnsi="Arial" w:cs="Arial"/>
          <w:sz w:val="24"/>
          <w:szCs w:val="24"/>
        </w:rPr>
        <w:t>Solo</w:t>
      </w:r>
      <w:r w:rsidRPr="00402985">
        <w:rPr>
          <w:rFonts w:ascii="Arial" w:eastAsia="Arial" w:hAnsi="Arial" w:cs="Arial"/>
          <w:sz w:val="24"/>
          <w:szCs w:val="24"/>
        </w:rPr>
        <w:t xml:space="preserve"> pupil transport </w:t>
      </w:r>
      <w:r>
        <w:rPr>
          <w:rFonts w:ascii="Arial" w:eastAsia="Arial" w:hAnsi="Arial" w:cs="Arial"/>
          <w:sz w:val="24"/>
          <w:szCs w:val="24"/>
        </w:rPr>
        <w:t xml:space="preserve">(e.g. private taxi) </w:t>
      </w:r>
      <w:r w:rsidRPr="00402985">
        <w:rPr>
          <w:rFonts w:ascii="Arial" w:eastAsia="Arial" w:hAnsi="Arial" w:cs="Arial"/>
          <w:sz w:val="24"/>
          <w:szCs w:val="24"/>
        </w:rPr>
        <w:t>will only be considered in exceptional circumstance</w:t>
      </w:r>
      <w:r>
        <w:rPr>
          <w:rFonts w:ascii="Arial" w:eastAsia="Arial" w:hAnsi="Arial" w:cs="Arial"/>
          <w:sz w:val="24"/>
          <w:szCs w:val="24"/>
        </w:rPr>
        <w:t>s</w:t>
      </w:r>
      <w:r w:rsidRPr="00402985">
        <w:rPr>
          <w:rFonts w:ascii="Arial" w:eastAsia="Arial" w:hAnsi="Arial" w:cs="Arial"/>
          <w:sz w:val="24"/>
          <w:szCs w:val="24"/>
        </w:rPr>
        <w:t xml:space="preserve"> and only where there is clear evidence to support the need. Any </w:t>
      </w:r>
      <w:r>
        <w:rPr>
          <w:rFonts w:ascii="Arial" w:eastAsia="Arial" w:hAnsi="Arial" w:cs="Arial"/>
          <w:sz w:val="24"/>
          <w:szCs w:val="24"/>
        </w:rPr>
        <w:t xml:space="preserve">solo </w:t>
      </w:r>
      <w:r w:rsidRPr="00402985">
        <w:rPr>
          <w:rFonts w:ascii="Arial" w:eastAsia="Arial" w:hAnsi="Arial" w:cs="Arial"/>
          <w:sz w:val="24"/>
          <w:szCs w:val="24"/>
        </w:rPr>
        <w:t xml:space="preserve">pupil transport granted will be for a limited period of time and there is an expectation for the pupil to return to shared transport at the end of the specified period. </w:t>
      </w:r>
      <w:r w:rsidRPr="00BC7AA9">
        <w:rPr>
          <w:rFonts w:ascii="Arial" w:eastAsia="Arial" w:hAnsi="Arial" w:cs="Arial"/>
          <w:sz w:val="24"/>
          <w:szCs w:val="24"/>
        </w:rPr>
        <w:t xml:space="preserve">All such arrangements will be subject to an annual review process to ensure, in consultation with families and carers, that arrangements take </w:t>
      </w:r>
      <w:r w:rsidRPr="00BC7AA9">
        <w:rPr>
          <w:rFonts w:ascii="Arial" w:hAnsi="Arial" w:cs="Arial"/>
          <w:sz w:val="24"/>
          <w:szCs w:val="24"/>
        </w:rPr>
        <w:t>account of the personal development of individual children and young people, opportunities to promote independence and any changing individual or family circumstances e.g. medical needs.</w:t>
      </w:r>
    </w:p>
    <w:p w14:paraId="531065C4" w14:textId="77777777" w:rsidR="00DD1459" w:rsidRDefault="00DD1459" w:rsidP="00DD1459">
      <w:pPr>
        <w:spacing w:line="237" w:lineRule="auto"/>
        <w:ind w:left="820" w:right="226"/>
        <w:rPr>
          <w:rFonts w:ascii="Arial" w:eastAsia="Arial" w:hAnsi="Arial" w:cs="Arial"/>
          <w:sz w:val="24"/>
          <w:szCs w:val="24"/>
        </w:rPr>
      </w:pPr>
    </w:p>
    <w:p w14:paraId="371CFEA6" w14:textId="77777777" w:rsidR="00DD1459" w:rsidRPr="00BC7AA9" w:rsidRDefault="00DD1459" w:rsidP="00DD1459">
      <w:pPr>
        <w:spacing w:line="237" w:lineRule="auto"/>
        <w:ind w:left="820" w:right="226"/>
        <w:rPr>
          <w:rFonts w:ascii="Arial" w:eastAsia="Arial" w:hAnsi="Arial" w:cs="Arial"/>
          <w:sz w:val="24"/>
          <w:szCs w:val="24"/>
        </w:rPr>
      </w:pPr>
      <w:r w:rsidRPr="00402985">
        <w:rPr>
          <w:rFonts w:ascii="Arial" w:eastAsia="Arial" w:hAnsi="Arial" w:cs="Arial"/>
          <w:sz w:val="24"/>
          <w:szCs w:val="24"/>
        </w:rPr>
        <w:t xml:space="preserve">The expectation is that as the pupil grows older and matures they </w:t>
      </w:r>
      <w:r w:rsidRPr="00F17DB7">
        <w:rPr>
          <w:rFonts w:ascii="Arial" w:eastAsia="Arial" w:hAnsi="Arial" w:cs="Arial"/>
          <w:sz w:val="24"/>
          <w:szCs w:val="24"/>
        </w:rPr>
        <w:t xml:space="preserve">are </w:t>
      </w:r>
      <w:r w:rsidRPr="00BC7AA9">
        <w:rPr>
          <w:rFonts w:ascii="Arial" w:eastAsia="Arial" w:hAnsi="Arial" w:cs="Arial"/>
          <w:sz w:val="24"/>
          <w:szCs w:val="24"/>
        </w:rPr>
        <w:t>supported to use public transport wherever possible.</w:t>
      </w:r>
    </w:p>
    <w:p w14:paraId="3A9DDD61" w14:textId="79EE509C" w:rsidR="00624457" w:rsidRDefault="00624457" w:rsidP="00624457">
      <w:pPr>
        <w:pStyle w:val="Heading2"/>
        <w:rPr>
          <w:rFonts w:ascii="Arial" w:eastAsia="Arial" w:hAnsi="Arial" w:cs="Arial"/>
          <w:b/>
          <w:bCs/>
          <w:color w:val="auto"/>
        </w:rPr>
      </w:pPr>
      <w:r w:rsidRPr="00624457">
        <w:rPr>
          <w:rFonts w:ascii="Arial" w:eastAsia="Arial" w:hAnsi="Arial" w:cs="Arial"/>
          <w:b/>
          <w:bCs/>
          <w:color w:val="auto"/>
        </w:rPr>
        <w:t>4.5</w:t>
      </w:r>
      <w:r w:rsidRPr="00624457">
        <w:rPr>
          <w:rFonts w:ascii="Arial" w:eastAsia="Arial" w:hAnsi="Arial" w:cs="Arial"/>
          <w:b/>
          <w:bCs/>
          <w:color w:val="auto"/>
        </w:rPr>
        <w:tab/>
        <w:t>Provision of passenger assistants</w:t>
      </w:r>
    </w:p>
    <w:p w14:paraId="66B2ECD3" w14:textId="77777777" w:rsidR="00624457" w:rsidRPr="00624457" w:rsidRDefault="00624457" w:rsidP="00624457"/>
    <w:p w14:paraId="7537DA2D" w14:textId="77777777" w:rsidR="00624457" w:rsidRPr="00BC7AA9" w:rsidRDefault="00624457" w:rsidP="00624457">
      <w:pPr>
        <w:spacing w:line="0" w:lineRule="atLeast"/>
        <w:ind w:left="820"/>
        <w:rPr>
          <w:rFonts w:ascii="Arial" w:eastAsia="Arial" w:hAnsi="Arial" w:cs="Arial"/>
          <w:sz w:val="24"/>
          <w:szCs w:val="24"/>
        </w:rPr>
      </w:pPr>
      <w:r w:rsidRPr="00BC7AA9">
        <w:rPr>
          <w:rFonts w:ascii="Arial" w:eastAsia="Arial" w:hAnsi="Arial" w:cs="Arial"/>
          <w:sz w:val="24"/>
          <w:szCs w:val="24"/>
        </w:rPr>
        <w:t>Passenger assistants will only be provided in exceptional circumstances. These include but are not limited to:</w:t>
      </w:r>
    </w:p>
    <w:p w14:paraId="7AB9EA41" w14:textId="77777777" w:rsidR="00624457" w:rsidRPr="00BC7AA9" w:rsidRDefault="00624457" w:rsidP="00624457">
      <w:pPr>
        <w:spacing w:line="0" w:lineRule="atLeast"/>
        <w:ind w:left="820"/>
        <w:rPr>
          <w:rFonts w:ascii="Arial" w:eastAsia="Arial" w:hAnsi="Arial" w:cs="Arial"/>
          <w:sz w:val="24"/>
          <w:szCs w:val="24"/>
        </w:rPr>
      </w:pPr>
    </w:p>
    <w:p w14:paraId="495CADD5" w14:textId="77777777" w:rsidR="00624457" w:rsidRPr="00BC7AA9" w:rsidRDefault="00624457" w:rsidP="00F974E2">
      <w:pPr>
        <w:pStyle w:val="ListParagraph"/>
        <w:numPr>
          <w:ilvl w:val="0"/>
          <w:numId w:val="15"/>
        </w:numPr>
        <w:spacing w:after="0" w:line="0" w:lineRule="atLeast"/>
        <w:rPr>
          <w:rFonts w:ascii="Arial" w:eastAsia="Arial" w:hAnsi="Arial" w:cs="Arial"/>
          <w:sz w:val="24"/>
          <w:szCs w:val="24"/>
        </w:rPr>
      </w:pPr>
      <w:r w:rsidRPr="00BC7AA9">
        <w:rPr>
          <w:rFonts w:ascii="Arial" w:eastAsia="Arial" w:hAnsi="Arial" w:cs="Arial"/>
          <w:sz w:val="24"/>
          <w:szCs w:val="24"/>
        </w:rPr>
        <w:t>Where a number of children are travelling together and require supervision</w:t>
      </w:r>
    </w:p>
    <w:p w14:paraId="0385A5B7" w14:textId="77777777" w:rsidR="00624457" w:rsidRPr="00BC7AA9" w:rsidRDefault="00624457" w:rsidP="00624457">
      <w:pPr>
        <w:spacing w:line="0" w:lineRule="atLeast"/>
        <w:ind w:left="820"/>
        <w:rPr>
          <w:rFonts w:ascii="Arial" w:eastAsia="Arial" w:hAnsi="Arial" w:cs="Arial"/>
          <w:sz w:val="24"/>
          <w:szCs w:val="24"/>
        </w:rPr>
      </w:pPr>
    </w:p>
    <w:p w14:paraId="39330F15" w14:textId="77777777" w:rsidR="00624457" w:rsidRPr="00BC7AA9" w:rsidRDefault="00624457" w:rsidP="00F974E2">
      <w:pPr>
        <w:pStyle w:val="ListParagraph"/>
        <w:numPr>
          <w:ilvl w:val="0"/>
          <w:numId w:val="15"/>
        </w:numPr>
        <w:spacing w:after="0" w:line="0" w:lineRule="atLeast"/>
        <w:rPr>
          <w:rFonts w:ascii="Arial" w:eastAsia="Arial" w:hAnsi="Arial" w:cs="Arial"/>
          <w:sz w:val="24"/>
          <w:szCs w:val="24"/>
        </w:rPr>
      </w:pPr>
      <w:r w:rsidRPr="00BC7AA9">
        <w:rPr>
          <w:rFonts w:ascii="Arial" w:eastAsia="Arial" w:hAnsi="Arial" w:cs="Arial"/>
          <w:sz w:val="24"/>
          <w:szCs w:val="24"/>
        </w:rPr>
        <w:t>Where a child has a severe medical condition or behavioural need, that requires support during transportation</w:t>
      </w:r>
      <w:bookmarkStart w:id="1" w:name="page15"/>
      <w:bookmarkEnd w:id="1"/>
    </w:p>
    <w:p w14:paraId="76D67BE8" w14:textId="77777777" w:rsidR="00624457" w:rsidRPr="00BC7AA9" w:rsidRDefault="00624457" w:rsidP="00624457">
      <w:pPr>
        <w:spacing w:line="0" w:lineRule="atLeast"/>
        <w:rPr>
          <w:rFonts w:ascii="Arial" w:eastAsia="Arial" w:hAnsi="Arial" w:cs="Arial"/>
          <w:sz w:val="24"/>
          <w:szCs w:val="24"/>
        </w:rPr>
      </w:pPr>
    </w:p>
    <w:p w14:paraId="1D5C66F9" w14:textId="77777777" w:rsidR="00624457" w:rsidRPr="00FA30E8" w:rsidRDefault="00624457" w:rsidP="00624457">
      <w:pPr>
        <w:spacing w:line="0" w:lineRule="atLeast"/>
        <w:ind w:left="851"/>
        <w:rPr>
          <w:rFonts w:ascii="Arial" w:eastAsia="Arial" w:hAnsi="Arial" w:cs="Arial"/>
          <w:sz w:val="24"/>
          <w:szCs w:val="24"/>
        </w:rPr>
      </w:pPr>
      <w:r w:rsidRPr="00BC7AA9">
        <w:rPr>
          <w:rFonts w:ascii="Arial" w:eastAsia="Arial" w:hAnsi="Arial" w:cs="Arial"/>
          <w:sz w:val="24"/>
          <w:szCs w:val="24"/>
        </w:rPr>
        <w:t>Any request for a passenger assistant must be supported by detailed evidence that demonstrates the risk to the child and/or others. The evidence provided must include a risk assessment, compiled by the Council in partnership with the school or education setting and/or medical professionals, and, in the case of behavioural needs, detail any other strategies that might reasonably be employed to support the young person.</w:t>
      </w:r>
    </w:p>
    <w:p w14:paraId="7CE72350" w14:textId="77777777" w:rsidR="00624457" w:rsidRPr="00402985" w:rsidRDefault="00624457" w:rsidP="00624457">
      <w:pPr>
        <w:spacing w:line="266" w:lineRule="exact"/>
        <w:rPr>
          <w:rFonts w:ascii="Arial" w:hAnsi="Arial" w:cs="Arial"/>
          <w:sz w:val="24"/>
          <w:szCs w:val="24"/>
        </w:rPr>
      </w:pPr>
    </w:p>
    <w:p w14:paraId="4A42B17E" w14:textId="77777777" w:rsidR="00624457" w:rsidRPr="00402985" w:rsidRDefault="00624457" w:rsidP="00624457">
      <w:pPr>
        <w:spacing w:line="235" w:lineRule="auto"/>
        <w:ind w:left="820" w:right="106"/>
        <w:rPr>
          <w:rFonts w:ascii="Arial" w:eastAsia="Arial" w:hAnsi="Arial" w:cs="Arial"/>
          <w:sz w:val="24"/>
          <w:szCs w:val="24"/>
        </w:rPr>
      </w:pPr>
      <w:r w:rsidRPr="00402985">
        <w:rPr>
          <w:rFonts w:ascii="Arial" w:eastAsia="Arial" w:hAnsi="Arial" w:cs="Arial"/>
          <w:sz w:val="24"/>
          <w:szCs w:val="24"/>
        </w:rPr>
        <w:lastRenderedPageBreak/>
        <w:t>Where a passenger assistant is provided, this requirement will be reviewed every 6 months. The need for a passenger assistants may change as the child grows older.</w:t>
      </w:r>
    </w:p>
    <w:p w14:paraId="7BA00B4E" w14:textId="77777777" w:rsidR="00624457" w:rsidRPr="00402985" w:rsidRDefault="00624457" w:rsidP="00624457">
      <w:pPr>
        <w:spacing w:line="263" w:lineRule="exact"/>
        <w:rPr>
          <w:rFonts w:ascii="Arial" w:hAnsi="Arial" w:cs="Arial"/>
          <w:sz w:val="24"/>
          <w:szCs w:val="24"/>
        </w:rPr>
      </w:pPr>
    </w:p>
    <w:p w14:paraId="45DEBC0D" w14:textId="77777777" w:rsidR="00624457" w:rsidRPr="00402985" w:rsidRDefault="00624457" w:rsidP="00624457">
      <w:pPr>
        <w:spacing w:line="237" w:lineRule="auto"/>
        <w:ind w:left="820" w:right="366"/>
        <w:rPr>
          <w:rFonts w:ascii="Arial" w:eastAsia="Arial" w:hAnsi="Arial" w:cs="Arial"/>
          <w:sz w:val="24"/>
          <w:szCs w:val="24"/>
        </w:rPr>
      </w:pPr>
      <w:r w:rsidRPr="00402985">
        <w:rPr>
          <w:rFonts w:ascii="Arial" w:eastAsia="Arial" w:hAnsi="Arial" w:cs="Arial"/>
          <w:sz w:val="24"/>
          <w:szCs w:val="24"/>
        </w:rPr>
        <w:t>A passenger assistant’s duty is to supervise pupils on the vehicle. They will assist pupils to board and to leav</w:t>
      </w:r>
      <w:r>
        <w:rPr>
          <w:rFonts w:ascii="Arial" w:eastAsia="Arial" w:hAnsi="Arial" w:cs="Arial"/>
          <w:sz w:val="24"/>
          <w:szCs w:val="24"/>
        </w:rPr>
        <w:t xml:space="preserve">e </w:t>
      </w:r>
      <w:r w:rsidRPr="00402985">
        <w:rPr>
          <w:rFonts w:ascii="Arial" w:eastAsia="Arial" w:hAnsi="Arial" w:cs="Arial"/>
          <w:sz w:val="24"/>
          <w:szCs w:val="24"/>
        </w:rPr>
        <w:t>the vehicle but they cannot collect pupils from their home and take them into a school if that would mean leaving other pupils unattended in the vehicle.</w:t>
      </w:r>
    </w:p>
    <w:p w14:paraId="0CE11D5C" w14:textId="77777777" w:rsidR="00624457" w:rsidRPr="00402985" w:rsidRDefault="00624457" w:rsidP="00624457">
      <w:pPr>
        <w:spacing w:line="266" w:lineRule="exact"/>
        <w:rPr>
          <w:rFonts w:ascii="Arial" w:hAnsi="Arial" w:cs="Arial"/>
          <w:sz w:val="24"/>
          <w:szCs w:val="24"/>
        </w:rPr>
      </w:pPr>
    </w:p>
    <w:p w14:paraId="333015B5" w14:textId="77777777" w:rsidR="00624457" w:rsidRPr="00402985" w:rsidRDefault="00624457" w:rsidP="00624457">
      <w:pPr>
        <w:spacing w:line="235" w:lineRule="auto"/>
        <w:ind w:left="820" w:right="486"/>
        <w:rPr>
          <w:rFonts w:ascii="Arial" w:eastAsia="Arial" w:hAnsi="Arial" w:cs="Arial"/>
          <w:sz w:val="24"/>
          <w:szCs w:val="24"/>
        </w:rPr>
      </w:pPr>
      <w:r w:rsidRPr="00402985">
        <w:rPr>
          <w:rFonts w:ascii="Arial" w:eastAsia="Arial" w:hAnsi="Arial" w:cs="Arial"/>
          <w:sz w:val="24"/>
          <w:szCs w:val="24"/>
        </w:rPr>
        <w:t>Passenger assistants’ duties also include the delivery of notes, medication or money between home and school.</w:t>
      </w:r>
    </w:p>
    <w:p w14:paraId="56BD9EF0" w14:textId="77777777" w:rsidR="00624457" w:rsidRPr="00402985" w:rsidRDefault="00624457" w:rsidP="00624457">
      <w:pPr>
        <w:spacing w:line="264" w:lineRule="exact"/>
        <w:rPr>
          <w:rFonts w:ascii="Arial" w:hAnsi="Arial" w:cs="Arial"/>
          <w:sz w:val="24"/>
          <w:szCs w:val="24"/>
        </w:rPr>
      </w:pPr>
    </w:p>
    <w:p w14:paraId="43874364" w14:textId="77777777" w:rsidR="00624457" w:rsidRPr="00402985" w:rsidRDefault="00624457" w:rsidP="00624457">
      <w:pPr>
        <w:spacing w:line="252" w:lineRule="auto"/>
        <w:ind w:left="820" w:right="126"/>
        <w:rPr>
          <w:rFonts w:ascii="Arial" w:eastAsia="Arial" w:hAnsi="Arial" w:cs="Arial"/>
          <w:sz w:val="24"/>
          <w:szCs w:val="24"/>
        </w:rPr>
      </w:pPr>
      <w:r w:rsidRPr="00402985">
        <w:rPr>
          <w:rFonts w:ascii="Arial" w:eastAsia="Arial" w:hAnsi="Arial" w:cs="Arial"/>
          <w:sz w:val="24"/>
          <w:szCs w:val="24"/>
        </w:rPr>
        <w:t>It is the parent/carers responsibility to supervise the pupil from the house to the vehicle and the duty of the school staff to get the child from the vehicle into the school building. At the end of the day</w:t>
      </w:r>
      <w:r>
        <w:rPr>
          <w:rFonts w:ascii="Arial" w:eastAsia="Arial" w:hAnsi="Arial" w:cs="Arial"/>
          <w:sz w:val="24"/>
          <w:szCs w:val="24"/>
        </w:rPr>
        <w:t>,</w:t>
      </w:r>
      <w:r w:rsidRPr="00402985">
        <w:rPr>
          <w:rFonts w:ascii="Arial" w:eastAsia="Arial" w:hAnsi="Arial" w:cs="Arial"/>
          <w:sz w:val="24"/>
          <w:szCs w:val="24"/>
        </w:rPr>
        <w:t xml:space="preserve"> school staff supervise the pupil’s entry to the vehicle and parents/carers must supervise the pupil from the vehicle into the home.</w:t>
      </w:r>
    </w:p>
    <w:p w14:paraId="373123E0" w14:textId="77777777" w:rsidR="00624457" w:rsidRPr="00402985" w:rsidRDefault="00624457" w:rsidP="00624457">
      <w:pPr>
        <w:spacing w:line="251" w:lineRule="exact"/>
        <w:rPr>
          <w:rFonts w:ascii="Arial" w:hAnsi="Arial" w:cs="Arial"/>
          <w:sz w:val="24"/>
          <w:szCs w:val="24"/>
        </w:rPr>
      </w:pPr>
    </w:p>
    <w:p w14:paraId="733A2C54" w14:textId="77777777" w:rsidR="00624457" w:rsidRPr="00402985" w:rsidRDefault="00624457" w:rsidP="00624457">
      <w:pPr>
        <w:spacing w:line="253" w:lineRule="auto"/>
        <w:ind w:left="820" w:right="106"/>
        <w:jc w:val="both"/>
        <w:rPr>
          <w:rFonts w:ascii="Arial" w:eastAsia="Arial" w:hAnsi="Arial" w:cs="Arial"/>
          <w:sz w:val="24"/>
          <w:szCs w:val="24"/>
        </w:rPr>
      </w:pPr>
      <w:r w:rsidRPr="00402985">
        <w:rPr>
          <w:rFonts w:ascii="Arial" w:eastAsia="Arial" w:hAnsi="Arial" w:cs="Arial"/>
          <w:sz w:val="24"/>
          <w:szCs w:val="24"/>
        </w:rPr>
        <w:t>Guidelines are iss</w:t>
      </w:r>
      <w:r>
        <w:rPr>
          <w:rFonts w:ascii="Arial" w:eastAsia="Arial" w:hAnsi="Arial" w:cs="Arial"/>
          <w:sz w:val="24"/>
          <w:szCs w:val="24"/>
        </w:rPr>
        <w:t>ued for operators, drivers and passenger a</w:t>
      </w:r>
      <w:r w:rsidRPr="00402985">
        <w:rPr>
          <w:rFonts w:ascii="Arial" w:eastAsia="Arial" w:hAnsi="Arial" w:cs="Arial"/>
          <w:sz w:val="24"/>
          <w:szCs w:val="24"/>
        </w:rPr>
        <w:t xml:space="preserve">ssistants. All drivers and passenger assistants will be required to </w:t>
      </w:r>
      <w:r w:rsidRPr="00BC7AA9">
        <w:rPr>
          <w:rFonts w:ascii="Arial" w:eastAsia="Arial" w:hAnsi="Arial" w:cs="Arial"/>
          <w:sz w:val="24"/>
          <w:szCs w:val="24"/>
        </w:rPr>
        <w:t>undergo appropriate training, commensurate to the needs of the children and young people they are supporting and will carry an identity card which will be renewed every three years following a new Disclosure and Barring Service (DBS) check.</w:t>
      </w:r>
    </w:p>
    <w:p w14:paraId="19C37832" w14:textId="77777777" w:rsidR="00624457" w:rsidRPr="00402985" w:rsidRDefault="00624457" w:rsidP="00624457">
      <w:pPr>
        <w:spacing w:line="249" w:lineRule="exact"/>
        <w:rPr>
          <w:rFonts w:ascii="Arial" w:hAnsi="Arial" w:cs="Arial"/>
          <w:sz w:val="24"/>
          <w:szCs w:val="24"/>
        </w:rPr>
      </w:pPr>
    </w:p>
    <w:p w14:paraId="7AE6DC5E" w14:textId="77777777" w:rsidR="00624457" w:rsidRDefault="00624457" w:rsidP="00624457">
      <w:pPr>
        <w:spacing w:line="237" w:lineRule="auto"/>
        <w:ind w:left="820" w:right="106"/>
        <w:rPr>
          <w:rFonts w:ascii="Arial" w:eastAsia="Arial" w:hAnsi="Arial" w:cs="Arial"/>
          <w:sz w:val="24"/>
          <w:szCs w:val="24"/>
        </w:rPr>
      </w:pPr>
      <w:r w:rsidRPr="00BC7AA9">
        <w:rPr>
          <w:rFonts w:ascii="Arial" w:eastAsia="Arial" w:hAnsi="Arial" w:cs="Arial"/>
          <w:sz w:val="24"/>
          <w:szCs w:val="24"/>
        </w:rPr>
        <w:t>Where a pupil has a serious or life-threatening medical condition or exhibits extreme challenging behaviour, we encourage parent/carers to act as the passenger assistant. If this is not possible the Council will make all reasonable endeavours to provide an appropriately qualified passenger assistant but this cannot be guaranteed.</w:t>
      </w:r>
    </w:p>
    <w:p w14:paraId="3CD8EF65" w14:textId="77777777" w:rsidR="00DF771F" w:rsidRPr="00402985" w:rsidRDefault="00DF771F" w:rsidP="00624457">
      <w:pPr>
        <w:spacing w:line="237" w:lineRule="auto"/>
        <w:ind w:left="820" w:right="106"/>
        <w:rPr>
          <w:rFonts w:ascii="Arial" w:eastAsia="Arial" w:hAnsi="Arial" w:cs="Arial"/>
          <w:sz w:val="24"/>
          <w:szCs w:val="24"/>
        </w:rPr>
      </w:pPr>
    </w:p>
    <w:p w14:paraId="7A4A6038" w14:textId="7249BD1F" w:rsidR="00DF771F" w:rsidRPr="00402985" w:rsidRDefault="00DF771F" w:rsidP="00DF771F">
      <w:pPr>
        <w:spacing w:line="264" w:lineRule="exact"/>
        <w:rPr>
          <w:rFonts w:ascii="Arial" w:hAnsi="Arial" w:cs="Arial"/>
          <w:sz w:val="24"/>
          <w:szCs w:val="24"/>
        </w:rPr>
      </w:pPr>
      <w:r>
        <w:rPr>
          <w:rFonts w:ascii="Arial" w:eastAsia="Arial" w:hAnsi="Arial" w:cs="Arial"/>
          <w:b/>
          <w:sz w:val="24"/>
          <w:szCs w:val="24"/>
        </w:rPr>
        <w:t>4.6</w:t>
      </w:r>
      <w:r>
        <w:rPr>
          <w:rFonts w:ascii="Arial" w:eastAsia="Arial" w:hAnsi="Arial" w:cs="Arial"/>
          <w:b/>
          <w:sz w:val="24"/>
          <w:szCs w:val="24"/>
        </w:rPr>
        <w:tab/>
      </w:r>
      <w:r w:rsidRPr="00FA08E4">
        <w:rPr>
          <w:rFonts w:ascii="Arial" w:eastAsia="Arial" w:hAnsi="Arial" w:cs="Arial"/>
          <w:b/>
          <w:sz w:val="24"/>
          <w:szCs w:val="24"/>
        </w:rPr>
        <w:t>Residential educational provision</w:t>
      </w:r>
    </w:p>
    <w:p w14:paraId="125A467F" w14:textId="77777777" w:rsidR="00DF771F" w:rsidRPr="00402985" w:rsidRDefault="00DF771F" w:rsidP="00DF771F">
      <w:pPr>
        <w:spacing w:line="237" w:lineRule="auto"/>
        <w:ind w:left="820" w:right="166"/>
        <w:rPr>
          <w:rFonts w:ascii="Arial" w:eastAsia="Arial" w:hAnsi="Arial" w:cs="Arial"/>
          <w:sz w:val="24"/>
          <w:szCs w:val="24"/>
        </w:rPr>
      </w:pPr>
      <w:r w:rsidRPr="00BC7AA9">
        <w:rPr>
          <w:rFonts w:ascii="Arial" w:eastAsia="Arial" w:hAnsi="Arial" w:cs="Arial"/>
          <w:sz w:val="24"/>
          <w:szCs w:val="24"/>
        </w:rPr>
        <w:t>For pupils placed in a 52 week residential school, Medway Council will provide one return journey at the start and end of the placement. Travel assistance will not be provided for any other visits to the school, or if the parent/carer chooses to take their child home for any reason.</w:t>
      </w:r>
    </w:p>
    <w:p w14:paraId="2C4F3D3F" w14:textId="77777777" w:rsidR="00DF771F" w:rsidRPr="00402985" w:rsidRDefault="00DF771F" w:rsidP="00DF771F">
      <w:pPr>
        <w:spacing w:line="266" w:lineRule="exact"/>
        <w:rPr>
          <w:rFonts w:ascii="Arial" w:hAnsi="Arial" w:cs="Arial"/>
          <w:sz w:val="24"/>
          <w:szCs w:val="24"/>
        </w:rPr>
      </w:pPr>
    </w:p>
    <w:p w14:paraId="76ED5BD2" w14:textId="77777777" w:rsidR="00DF771F" w:rsidRDefault="00DF771F" w:rsidP="00DF771F">
      <w:pPr>
        <w:spacing w:line="238" w:lineRule="auto"/>
        <w:ind w:left="820" w:right="126"/>
        <w:rPr>
          <w:rFonts w:ascii="Arial" w:eastAsia="Arial" w:hAnsi="Arial" w:cs="Arial"/>
          <w:sz w:val="24"/>
          <w:szCs w:val="24"/>
        </w:rPr>
      </w:pPr>
      <w:r w:rsidRPr="00402985">
        <w:rPr>
          <w:rFonts w:ascii="Arial" w:eastAsia="Arial" w:hAnsi="Arial" w:cs="Arial"/>
          <w:sz w:val="24"/>
          <w:szCs w:val="24"/>
        </w:rPr>
        <w:t xml:space="preserve">For pupils placed in a residential school on a weekly, fortnightly or termly basis travel support will be provided according to the residential agreement. In these circumstances, Medway Council will provide one return journey at the start and end of the week, fortnight or term, as applicable. Travel </w:t>
      </w:r>
      <w:r>
        <w:rPr>
          <w:rFonts w:ascii="Arial" w:eastAsia="Arial" w:hAnsi="Arial" w:cs="Arial"/>
          <w:sz w:val="24"/>
          <w:szCs w:val="24"/>
        </w:rPr>
        <w:t>assistance</w:t>
      </w:r>
      <w:r w:rsidRPr="00402985">
        <w:rPr>
          <w:rFonts w:ascii="Arial" w:eastAsia="Arial" w:hAnsi="Arial" w:cs="Arial"/>
          <w:sz w:val="24"/>
          <w:szCs w:val="24"/>
        </w:rPr>
        <w:t xml:space="preserve"> will not be provided for any other visits to the school, or if the parents choose to take their child home for any reason.</w:t>
      </w:r>
    </w:p>
    <w:p w14:paraId="08367307" w14:textId="0FB56C02" w:rsidR="00ED3ADB" w:rsidRDefault="00ED3ADB">
      <w:pPr>
        <w:rPr>
          <w:rFonts w:ascii="Arial" w:eastAsia="Arial" w:hAnsi="Arial" w:cs="Arial"/>
          <w:sz w:val="24"/>
          <w:szCs w:val="24"/>
        </w:rPr>
      </w:pPr>
      <w:r>
        <w:rPr>
          <w:rFonts w:ascii="Arial" w:eastAsia="Arial" w:hAnsi="Arial" w:cs="Arial"/>
          <w:sz w:val="24"/>
          <w:szCs w:val="24"/>
        </w:rPr>
        <w:br w:type="page"/>
      </w:r>
    </w:p>
    <w:p w14:paraId="3DFD4D70" w14:textId="77777777" w:rsidR="00DF771F" w:rsidRPr="00402985" w:rsidRDefault="00DF771F" w:rsidP="00DF771F">
      <w:pPr>
        <w:spacing w:line="238" w:lineRule="auto"/>
        <w:ind w:left="820" w:right="126"/>
        <w:rPr>
          <w:rFonts w:ascii="Arial" w:eastAsia="Arial" w:hAnsi="Arial" w:cs="Arial"/>
          <w:sz w:val="24"/>
          <w:szCs w:val="24"/>
        </w:rPr>
      </w:pPr>
    </w:p>
    <w:p w14:paraId="3946D560" w14:textId="6D74A222" w:rsidR="00696703" w:rsidRDefault="00DF771F" w:rsidP="00696703">
      <w:pPr>
        <w:pStyle w:val="Heading2"/>
        <w:rPr>
          <w:rFonts w:ascii="Arial" w:hAnsi="Arial" w:cs="Arial"/>
          <w:b/>
          <w:bCs/>
          <w:color w:val="auto"/>
          <w:sz w:val="24"/>
          <w:szCs w:val="24"/>
        </w:rPr>
      </w:pPr>
      <w:r w:rsidRPr="00F31FB3">
        <w:rPr>
          <w:rFonts w:ascii="Arial" w:hAnsi="Arial" w:cs="Arial"/>
          <w:b/>
          <w:bCs/>
          <w:color w:val="auto"/>
          <w:sz w:val="24"/>
          <w:szCs w:val="24"/>
        </w:rPr>
        <w:t xml:space="preserve">Section </w:t>
      </w:r>
      <w:r>
        <w:rPr>
          <w:rFonts w:ascii="Arial" w:hAnsi="Arial" w:cs="Arial"/>
          <w:b/>
          <w:bCs/>
          <w:color w:val="auto"/>
          <w:sz w:val="24"/>
          <w:szCs w:val="24"/>
        </w:rPr>
        <w:t>B</w:t>
      </w:r>
      <w:r w:rsidRPr="00F31FB3">
        <w:rPr>
          <w:rFonts w:ascii="Arial" w:hAnsi="Arial" w:cs="Arial"/>
          <w:b/>
          <w:bCs/>
          <w:color w:val="auto"/>
          <w:sz w:val="24"/>
          <w:szCs w:val="24"/>
        </w:rPr>
        <w:t xml:space="preserve">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Three</w:t>
      </w:r>
      <w:r w:rsidRPr="00F31FB3">
        <w:rPr>
          <w:rFonts w:ascii="Arial" w:hAnsi="Arial" w:cs="Arial"/>
          <w:b/>
          <w:bCs/>
          <w:color w:val="auto"/>
          <w:sz w:val="24"/>
          <w:szCs w:val="24"/>
        </w:rPr>
        <w:t xml:space="preserve"> </w:t>
      </w:r>
      <w:r>
        <w:rPr>
          <w:rFonts w:ascii="Arial" w:hAnsi="Arial" w:cs="Arial"/>
          <w:b/>
          <w:bCs/>
          <w:color w:val="auto"/>
          <w:sz w:val="24"/>
          <w:szCs w:val="24"/>
        </w:rPr>
        <w:t>– Operational issues</w:t>
      </w:r>
    </w:p>
    <w:p w14:paraId="0797E42F" w14:textId="77777777" w:rsidR="00696703" w:rsidRPr="00696703" w:rsidRDefault="00696703" w:rsidP="00696703"/>
    <w:p w14:paraId="22ADA0A2" w14:textId="44B8602D" w:rsidR="00ED3ADB" w:rsidRPr="00D166EB" w:rsidRDefault="00D166EB" w:rsidP="00F974E2">
      <w:pPr>
        <w:pStyle w:val="ListParagraph"/>
        <w:numPr>
          <w:ilvl w:val="1"/>
          <w:numId w:val="24"/>
        </w:numPr>
        <w:spacing w:after="0" w:line="307" w:lineRule="exact"/>
        <w:rPr>
          <w:rFonts w:ascii="Arial" w:hAnsi="Arial" w:cs="Arial"/>
          <w:b/>
          <w:sz w:val="24"/>
          <w:szCs w:val="24"/>
        </w:rPr>
      </w:pPr>
      <w:r>
        <w:rPr>
          <w:rFonts w:ascii="Arial" w:hAnsi="Arial" w:cs="Arial"/>
          <w:b/>
          <w:sz w:val="24"/>
          <w:szCs w:val="24"/>
        </w:rPr>
        <w:tab/>
      </w:r>
      <w:r w:rsidR="00ED3ADB" w:rsidRPr="00D166EB">
        <w:rPr>
          <w:rFonts w:ascii="Arial" w:hAnsi="Arial" w:cs="Arial"/>
          <w:b/>
          <w:sz w:val="24"/>
          <w:szCs w:val="24"/>
        </w:rPr>
        <w:t>Length of journey</w:t>
      </w:r>
    </w:p>
    <w:p w14:paraId="79F82663" w14:textId="77777777" w:rsidR="00ED3ADB" w:rsidRPr="00402985" w:rsidRDefault="00ED3ADB" w:rsidP="00ED3ADB">
      <w:pPr>
        <w:spacing w:line="264" w:lineRule="exact"/>
        <w:rPr>
          <w:rFonts w:ascii="Arial" w:hAnsi="Arial" w:cs="Arial"/>
          <w:sz w:val="24"/>
          <w:szCs w:val="24"/>
        </w:rPr>
      </w:pPr>
    </w:p>
    <w:p w14:paraId="6805D54C" w14:textId="247FBF11" w:rsidR="00ED3ADB" w:rsidRPr="00ED3ADB" w:rsidRDefault="00ED3ADB" w:rsidP="00ED3ADB">
      <w:pPr>
        <w:spacing w:line="236" w:lineRule="auto"/>
        <w:ind w:left="820" w:right="126"/>
        <w:rPr>
          <w:rFonts w:ascii="Arial" w:eastAsia="Arial" w:hAnsi="Arial" w:cs="Arial"/>
          <w:sz w:val="24"/>
          <w:szCs w:val="24"/>
        </w:rPr>
      </w:pPr>
      <w:r w:rsidRPr="00402985">
        <w:rPr>
          <w:rFonts w:ascii="Arial" w:eastAsia="Arial" w:hAnsi="Arial" w:cs="Arial"/>
          <w:sz w:val="24"/>
          <w:szCs w:val="24"/>
        </w:rPr>
        <w:t>In normal circumstances the maximum journey time will be no more than 45 minutes for a pupil of primary school age and 75 minutes for a pupil of secondary school age, in accordance with statutory guidance.</w:t>
      </w:r>
    </w:p>
    <w:p w14:paraId="42D4AFC2" w14:textId="77777777" w:rsidR="00ED3ADB" w:rsidRDefault="00ED3ADB" w:rsidP="00ED3ADB">
      <w:pPr>
        <w:spacing w:line="236" w:lineRule="auto"/>
        <w:ind w:left="820" w:right="386"/>
        <w:rPr>
          <w:rFonts w:ascii="Arial" w:eastAsia="Arial" w:hAnsi="Arial" w:cs="Arial"/>
          <w:sz w:val="24"/>
          <w:szCs w:val="24"/>
        </w:rPr>
      </w:pPr>
      <w:r w:rsidRPr="00402985">
        <w:rPr>
          <w:rFonts w:ascii="Arial" w:eastAsia="Arial" w:hAnsi="Arial" w:cs="Arial"/>
          <w:sz w:val="24"/>
          <w:szCs w:val="24"/>
        </w:rPr>
        <w:t xml:space="preserve">In some individual circumstances (dependent on where the pupil lives and/or the location of the school being attended) it may not be possible to ensure </w:t>
      </w:r>
      <w:r>
        <w:rPr>
          <w:rFonts w:ascii="Arial" w:eastAsia="Arial" w:hAnsi="Arial" w:cs="Arial"/>
          <w:sz w:val="24"/>
          <w:szCs w:val="24"/>
        </w:rPr>
        <w:t>this.</w:t>
      </w:r>
    </w:p>
    <w:p w14:paraId="3DD5052B" w14:textId="101CFFC5" w:rsidR="00ED3ADB" w:rsidRPr="00214F6F" w:rsidRDefault="00ED3ADB" w:rsidP="00214F6F">
      <w:pPr>
        <w:pStyle w:val="Heading2"/>
        <w:rPr>
          <w:rFonts w:ascii="Arial" w:hAnsi="Arial" w:cs="Arial"/>
          <w:b/>
          <w:bCs/>
        </w:rPr>
      </w:pPr>
      <w:r>
        <w:t xml:space="preserve"> </w:t>
      </w:r>
      <w:r w:rsidR="00214F6F" w:rsidRPr="00214F6F">
        <w:rPr>
          <w:rFonts w:ascii="Arial" w:hAnsi="Arial" w:cs="Arial"/>
          <w:b/>
          <w:bCs/>
          <w:color w:val="auto"/>
        </w:rPr>
        <w:t>5.2</w:t>
      </w:r>
      <w:r w:rsidR="00214F6F" w:rsidRPr="00214F6F">
        <w:rPr>
          <w:rFonts w:ascii="Arial" w:hAnsi="Arial" w:cs="Arial"/>
          <w:b/>
          <w:bCs/>
          <w:color w:val="auto"/>
        </w:rPr>
        <w:tab/>
      </w:r>
      <w:r w:rsidRPr="00214F6F">
        <w:rPr>
          <w:rFonts w:ascii="Arial" w:hAnsi="Arial" w:cs="Arial"/>
          <w:b/>
          <w:bCs/>
          <w:color w:val="auto"/>
        </w:rPr>
        <w:t>Transport changes due to extreme weather</w:t>
      </w:r>
    </w:p>
    <w:p w14:paraId="3034259A" w14:textId="77777777" w:rsidR="00ED3ADB" w:rsidRPr="00402985" w:rsidRDefault="00ED3ADB" w:rsidP="00ED3ADB">
      <w:pPr>
        <w:spacing w:line="262" w:lineRule="exact"/>
        <w:rPr>
          <w:rFonts w:ascii="Arial" w:hAnsi="Arial" w:cs="Arial"/>
          <w:sz w:val="24"/>
          <w:szCs w:val="24"/>
        </w:rPr>
      </w:pPr>
    </w:p>
    <w:p w14:paraId="3F5A7A2F" w14:textId="23FC6372" w:rsidR="00ED3ADB" w:rsidRPr="00ED3ADB" w:rsidRDefault="00ED3ADB" w:rsidP="00ED3ADB">
      <w:pPr>
        <w:spacing w:line="238" w:lineRule="auto"/>
        <w:ind w:left="820" w:right="606"/>
        <w:rPr>
          <w:rFonts w:ascii="Arial" w:eastAsia="Arial" w:hAnsi="Arial" w:cs="Arial"/>
          <w:sz w:val="24"/>
          <w:szCs w:val="24"/>
        </w:rPr>
      </w:pPr>
      <w:r w:rsidRPr="00402985">
        <w:rPr>
          <w:rFonts w:ascii="Arial" w:eastAsia="Arial" w:hAnsi="Arial" w:cs="Arial"/>
          <w:sz w:val="24"/>
          <w:szCs w:val="24"/>
        </w:rPr>
        <w:t>On rare occasions, severe weather may impact on Medway Council’s ability to arrange transport safely. Where severe weather results in the requirement to cancel transport every effort will be made to notify parents at the earliest opportunity.</w:t>
      </w:r>
    </w:p>
    <w:p w14:paraId="0D0E32A5" w14:textId="77777777" w:rsidR="00ED3ADB" w:rsidRPr="00402985" w:rsidRDefault="00ED3ADB" w:rsidP="00ED3ADB">
      <w:pPr>
        <w:spacing w:line="237" w:lineRule="auto"/>
        <w:ind w:left="820" w:right="346"/>
        <w:rPr>
          <w:rFonts w:ascii="Arial" w:eastAsia="Arial" w:hAnsi="Arial" w:cs="Arial"/>
          <w:sz w:val="24"/>
          <w:szCs w:val="24"/>
        </w:rPr>
      </w:pPr>
      <w:r w:rsidRPr="00402985">
        <w:rPr>
          <w:rFonts w:ascii="Arial" w:eastAsia="Arial" w:hAnsi="Arial" w:cs="Arial"/>
          <w:sz w:val="24"/>
          <w:szCs w:val="24"/>
        </w:rPr>
        <w:t>If transport is cancelled the Council will, wherever possible, try to give parents an indication of when it is likely to resume. If transport is cancelled due to extreme weather, the following is applicable:</w:t>
      </w:r>
    </w:p>
    <w:p w14:paraId="74B9A80C" w14:textId="77777777" w:rsidR="00ED3ADB" w:rsidRPr="00402985" w:rsidRDefault="00ED3ADB" w:rsidP="00ED3ADB">
      <w:pPr>
        <w:spacing w:line="263" w:lineRule="exact"/>
        <w:rPr>
          <w:rFonts w:ascii="Arial" w:hAnsi="Arial" w:cs="Arial"/>
          <w:sz w:val="24"/>
          <w:szCs w:val="24"/>
        </w:rPr>
      </w:pPr>
    </w:p>
    <w:p w14:paraId="1170D8D6" w14:textId="77777777" w:rsidR="00ED3ADB" w:rsidRDefault="00ED3ADB" w:rsidP="00F974E2">
      <w:pPr>
        <w:pStyle w:val="ListParagraph"/>
        <w:numPr>
          <w:ilvl w:val="0"/>
          <w:numId w:val="16"/>
        </w:numPr>
        <w:spacing w:after="0" w:line="0" w:lineRule="atLeast"/>
        <w:rPr>
          <w:rFonts w:ascii="Arial" w:eastAsia="Arial" w:hAnsi="Arial" w:cs="Arial"/>
          <w:sz w:val="24"/>
          <w:szCs w:val="24"/>
        </w:rPr>
      </w:pPr>
      <w:r w:rsidRPr="00402985">
        <w:rPr>
          <w:rFonts w:ascii="Arial" w:eastAsia="Arial" w:hAnsi="Arial" w:cs="Arial"/>
          <w:sz w:val="24"/>
          <w:szCs w:val="24"/>
        </w:rPr>
        <w:t>Where a route is cancelled and a parent/carer takes the decision to transport their child themselves, the parent/carer remains responsible for the return journey or any consequent costs should a return journey not be possible</w:t>
      </w:r>
    </w:p>
    <w:p w14:paraId="313B429D" w14:textId="77777777" w:rsidR="00ED3ADB" w:rsidRPr="00402985" w:rsidRDefault="00ED3ADB" w:rsidP="00ED3ADB">
      <w:pPr>
        <w:pStyle w:val="ListParagraph"/>
        <w:spacing w:line="0" w:lineRule="atLeast"/>
        <w:ind w:left="1180"/>
        <w:rPr>
          <w:rFonts w:ascii="Arial" w:eastAsia="Arial" w:hAnsi="Arial" w:cs="Arial"/>
          <w:sz w:val="24"/>
          <w:szCs w:val="24"/>
        </w:rPr>
      </w:pPr>
    </w:p>
    <w:p w14:paraId="497755B4" w14:textId="77777777" w:rsidR="00ED3ADB" w:rsidRPr="00C1157F" w:rsidRDefault="00ED3ADB" w:rsidP="00F974E2">
      <w:pPr>
        <w:pStyle w:val="ListParagraph"/>
        <w:numPr>
          <w:ilvl w:val="0"/>
          <w:numId w:val="16"/>
        </w:numPr>
        <w:spacing w:after="0" w:line="0" w:lineRule="atLeast"/>
        <w:rPr>
          <w:rFonts w:ascii="Arial" w:eastAsia="Arial" w:hAnsi="Arial" w:cs="Arial"/>
          <w:sz w:val="24"/>
          <w:szCs w:val="24"/>
        </w:rPr>
      </w:pPr>
      <w:r w:rsidRPr="00C1157F">
        <w:rPr>
          <w:rFonts w:ascii="Arial" w:eastAsia="Arial" w:hAnsi="Arial" w:cs="Arial"/>
          <w:sz w:val="24"/>
          <w:szCs w:val="24"/>
        </w:rPr>
        <w:t>The parent/carer remains responsible for their child</w:t>
      </w:r>
    </w:p>
    <w:p w14:paraId="021FBDF9" w14:textId="77777777" w:rsidR="00ED3ADB" w:rsidRPr="00402985" w:rsidRDefault="00ED3ADB" w:rsidP="00ED3ADB">
      <w:pPr>
        <w:spacing w:line="259" w:lineRule="exact"/>
        <w:rPr>
          <w:rFonts w:ascii="Arial" w:hAnsi="Arial" w:cs="Arial"/>
          <w:sz w:val="24"/>
          <w:szCs w:val="24"/>
        </w:rPr>
      </w:pPr>
    </w:p>
    <w:p w14:paraId="16C7BC4C" w14:textId="77777777" w:rsidR="00ED3ADB" w:rsidRDefault="00ED3ADB" w:rsidP="00ED3ADB">
      <w:pPr>
        <w:spacing w:line="239" w:lineRule="auto"/>
        <w:ind w:left="820" w:right="166"/>
        <w:rPr>
          <w:rFonts w:ascii="Arial" w:eastAsia="Arial" w:hAnsi="Arial" w:cs="Arial"/>
          <w:sz w:val="24"/>
          <w:szCs w:val="24"/>
        </w:rPr>
      </w:pPr>
      <w:r w:rsidRPr="00402985">
        <w:rPr>
          <w:rFonts w:ascii="Arial" w:eastAsia="Arial" w:hAnsi="Arial" w:cs="Arial"/>
          <w:sz w:val="24"/>
          <w:szCs w:val="24"/>
        </w:rPr>
        <w:t xml:space="preserve">Where a pupil is placed in residential provision and is unable to be transported home, the school and the parent/carer are responsible for ensuring that suitable arrangements are made for the child. This may include an extended stay in school, or overnight accommodation with an appropriate adult. If a child attends a residential school and is unable to get to school due to severe weather, </w:t>
      </w:r>
      <w:r>
        <w:rPr>
          <w:rFonts w:ascii="Arial" w:eastAsia="Arial" w:hAnsi="Arial" w:cs="Arial"/>
          <w:sz w:val="24"/>
          <w:szCs w:val="24"/>
        </w:rPr>
        <w:t>(</w:t>
      </w:r>
      <w:r w:rsidRPr="00402985">
        <w:rPr>
          <w:rFonts w:ascii="Arial" w:eastAsia="Arial" w:hAnsi="Arial" w:cs="Arial"/>
          <w:sz w:val="24"/>
          <w:szCs w:val="24"/>
        </w:rPr>
        <w:t>a</w:t>
      </w:r>
      <w:r>
        <w:rPr>
          <w:rFonts w:ascii="Arial" w:eastAsia="Arial" w:hAnsi="Arial" w:cs="Arial"/>
          <w:sz w:val="24"/>
          <w:szCs w:val="24"/>
        </w:rPr>
        <w:t>)</w:t>
      </w:r>
      <w:r w:rsidRPr="00402985">
        <w:rPr>
          <w:rFonts w:ascii="Arial" w:eastAsia="Arial" w:hAnsi="Arial" w:cs="Arial"/>
          <w:sz w:val="24"/>
          <w:szCs w:val="24"/>
        </w:rPr>
        <w:t xml:space="preserve"> and </w:t>
      </w:r>
      <w:r>
        <w:rPr>
          <w:rFonts w:ascii="Arial" w:eastAsia="Arial" w:hAnsi="Arial" w:cs="Arial"/>
          <w:sz w:val="24"/>
          <w:szCs w:val="24"/>
        </w:rPr>
        <w:t>(</w:t>
      </w:r>
      <w:r w:rsidRPr="00402985">
        <w:rPr>
          <w:rFonts w:ascii="Arial" w:eastAsia="Arial" w:hAnsi="Arial" w:cs="Arial"/>
          <w:sz w:val="24"/>
          <w:szCs w:val="24"/>
        </w:rPr>
        <w:t>b</w:t>
      </w:r>
      <w:r>
        <w:rPr>
          <w:rFonts w:ascii="Arial" w:eastAsia="Arial" w:hAnsi="Arial" w:cs="Arial"/>
          <w:sz w:val="24"/>
          <w:szCs w:val="24"/>
        </w:rPr>
        <w:t>)</w:t>
      </w:r>
      <w:r w:rsidRPr="00402985">
        <w:rPr>
          <w:rFonts w:ascii="Arial" w:eastAsia="Arial" w:hAnsi="Arial" w:cs="Arial"/>
          <w:sz w:val="24"/>
          <w:szCs w:val="24"/>
        </w:rPr>
        <w:t xml:space="preserve"> apply.</w:t>
      </w:r>
      <w:bookmarkStart w:id="2" w:name="page16"/>
      <w:bookmarkEnd w:id="2"/>
    </w:p>
    <w:p w14:paraId="1D315749" w14:textId="05545A06" w:rsidR="00ED3ADB" w:rsidRPr="00214F6F" w:rsidRDefault="00ED3ADB" w:rsidP="00214F6F">
      <w:pPr>
        <w:pStyle w:val="Heading2"/>
        <w:rPr>
          <w:rFonts w:ascii="Arial" w:hAnsi="Arial" w:cs="Arial"/>
          <w:b/>
          <w:bCs/>
          <w:color w:val="auto"/>
        </w:rPr>
      </w:pPr>
      <w:r w:rsidRPr="00214F6F">
        <w:rPr>
          <w:rFonts w:ascii="Arial" w:hAnsi="Arial" w:cs="Arial"/>
          <w:b/>
          <w:bCs/>
          <w:color w:val="auto"/>
        </w:rPr>
        <w:t xml:space="preserve"> </w:t>
      </w:r>
      <w:r w:rsidR="00214F6F" w:rsidRPr="00214F6F">
        <w:rPr>
          <w:rFonts w:ascii="Arial" w:hAnsi="Arial" w:cs="Arial"/>
          <w:b/>
          <w:bCs/>
          <w:color w:val="auto"/>
        </w:rPr>
        <w:t>5.3</w:t>
      </w:r>
      <w:r w:rsidRPr="00214F6F">
        <w:rPr>
          <w:rFonts w:ascii="Arial" w:hAnsi="Arial" w:cs="Arial"/>
          <w:b/>
          <w:bCs/>
          <w:color w:val="auto"/>
        </w:rPr>
        <w:tab/>
        <w:t>Time keeping</w:t>
      </w:r>
    </w:p>
    <w:p w14:paraId="08EE4E96" w14:textId="77777777" w:rsidR="00ED3ADB" w:rsidRPr="00402985" w:rsidRDefault="00ED3ADB" w:rsidP="00ED3ADB">
      <w:pPr>
        <w:spacing w:line="264" w:lineRule="exact"/>
        <w:rPr>
          <w:rFonts w:ascii="Arial" w:hAnsi="Arial" w:cs="Arial"/>
          <w:sz w:val="24"/>
          <w:szCs w:val="24"/>
        </w:rPr>
      </w:pPr>
    </w:p>
    <w:p w14:paraId="51DD4F59" w14:textId="7EF844F4" w:rsidR="00ED3ADB" w:rsidRPr="004659DE" w:rsidRDefault="00ED3ADB" w:rsidP="004659DE">
      <w:pPr>
        <w:spacing w:line="237" w:lineRule="auto"/>
        <w:ind w:left="820" w:right="66"/>
        <w:rPr>
          <w:rFonts w:ascii="Arial" w:eastAsia="Arial" w:hAnsi="Arial" w:cs="Arial"/>
          <w:sz w:val="24"/>
          <w:szCs w:val="24"/>
        </w:rPr>
      </w:pPr>
      <w:r w:rsidRPr="00402985">
        <w:rPr>
          <w:rFonts w:ascii="Arial" w:eastAsia="Arial" w:hAnsi="Arial" w:cs="Arial"/>
          <w:sz w:val="24"/>
          <w:szCs w:val="24"/>
        </w:rPr>
        <w:t xml:space="preserve">In order to enable drivers to keep to schedule and to pick up and return pupils home at the times agreed, parents are expected to have their child ready </w:t>
      </w:r>
      <w:r w:rsidRPr="00BC7AA9">
        <w:rPr>
          <w:rFonts w:ascii="Arial" w:eastAsia="Arial" w:hAnsi="Arial" w:cs="Arial"/>
          <w:sz w:val="24"/>
          <w:szCs w:val="24"/>
        </w:rPr>
        <w:t>at appointed or scheduled times and</w:t>
      </w:r>
      <w:r w:rsidRPr="00402985">
        <w:rPr>
          <w:rFonts w:ascii="Arial" w:eastAsia="Arial" w:hAnsi="Arial" w:cs="Arial"/>
          <w:sz w:val="24"/>
          <w:szCs w:val="24"/>
        </w:rPr>
        <w:t xml:space="preserve"> be there to collect them when they are expected home.</w:t>
      </w:r>
    </w:p>
    <w:p w14:paraId="703D52A1" w14:textId="645BA90A" w:rsidR="00ED3ADB" w:rsidRPr="00ED3ADB" w:rsidRDefault="00ED3ADB" w:rsidP="00ED3ADB">
      <w:pPr>
        <w:spacing w:line="235" w:lineRule="auto"/>
        <w:ind w:left="820" w:right="106"/>
        <w:rPr>
          <w:rFonts w:ascii="Arial" w:eastAsia="Arial" w:hAnsi="Arial" w:cs="Arial"/>
          <w:sz w:val="24"/>
          <w:szCs w:val="24"/>
        </w:rPr>
      </w:pPr>
      <w:r w:rsidRPr="00402985">
        <w:rPr>
          <w:rFonts w:ascii="Arial" w:eastAsia="Arial" w:hAnsi="Arial" w:cs="Arial"/>
          <w:sz w:val="24"/>
          <w:szCs w:val="24"/>
        </w:rPr>
        <w:t>A driver will wait for no more than three minutes beyond the scheduled pick-up time at a pick-up point in the morning.</w:t>
      </w:r>
    </w:p>
    <w:p w14:paraId="0D9D7F6E" w14:textId="2B70DDDE" w:rsidR="00ED3ADB" w:rsidRPr="00ED3ADB" w:rsidRDefault="00ED3ADB" w:rsidP="00ED3ADB">
      <w:pPr>
        <w:spacing w:line="238" w:lineRule="auto"/>
        <w:ind w:left="820" w:right="46"/>
        <w:rPr>
          <w:rFonts w:ascii="Arial" w:eastAsia="Arial" w:hAnsi="Arial" w:cs="Arial"/>
          <w:sz w:val="24"/>
          <w:szCs w:val="24"/>
        </w:rPr>
      </w:pPr>
      <w:r w:rsidRPr="00402985">
        <w:rPr>
          <w:rFonts w:ascii="Arial" w:eastAsia="Arial" w:hAnsi="Arial" w:cs="Arial"/>
          <w:sz w:val="24"/>
          <w:szCs w:val="24"/>
        </w:rPr>
        <w:t xml:space="preserve">If there is no-one to collect a child at the end of a school day, the driver will take the child on for the remainder of the journey and return to the agreed destination once all the other students have been delivered to their </w:t>
      </w:r>
      <w:r w:rsidRPr="00402985">
        <w:rPr>
          <w:rFonts w:ascii="Arial" w:eastAsia="Arial" w:hAnsi="Arial" w:cs="Arial"/>
          <w:sz w:val="24"/>
          <w:szCs w:val="24"/>
        </w:rPr>
        <w:lastRenderedPageBreak/>
        <w:t>destinations. The child will not be left unescorted and will not be left with anyone other than the parent/carers without their written authorisation.</w:t>
      </w:r>
    </w:p>
    <w:p w14:paraId="6E2E4925" w14:textId="77777777" w:rsidR="00ED3ADB" w:rsidRPr="00402985" w:rsidRDefault="00ED3ADB" w:rsidP="00ED3ADB">
      <w:pPr>
        <w:spacing w:line="237" w:lineRule="auto"/>
        <w:ind w:left="820" w:right="146"/>
        <w:jc w:val="both"/>
        <w:rPr>
          <w:rFonts w:ascii="Arial" w:eastAsia="Arial" w:hAnsi="Arial" w:cs="Arial"/>
          <w:sz w:val="24"/>
          <w:szCs w:val="24"/>
        </w:rPr>
      </w:pPr>
      <w:r w:rsidRPr="00402985">
        <w:rPr>
          <w:rFonts w:ascii="Arial" w:eastAsia="Arial" w:hAnsi="Arial" w:cs="Arial"/>
          <w:sz w:val="24"/>
          <w:szCs w:val="24"/>
        </w:rPr>
        <w:t>If the parent /carer is still not there to meet the child, and where there is no suitable alternative, Medway Council’s Children’s Safeguarding Team will be contacted and the child may be taken into care.</w:t>
      </w:r>
    </w:p>
    <w:p w14:paraId="6962EA46" w14:textId="77777777" w:rsidR="00ED3ADB" w:rsidRDefault="00ED3ADB" w:rsidP="00ED3ADB">
      <w:pPr>
        <w:spacing w:line="307" w:lineRule="exact"/>
        <w:rPr>
          <w:rFonts w:ascii="Arial" w:hAnsi="Arial" w:cs="Arial"/>
          <w:sz w:val="24"/>
          <w:szCs w:val="24"/>
        </w:rPr>
      </w:pPr>
    </w:p>
    <w:p w14:paraId="12C27FDC" w14:textId="74F6549C" w:rsidR="00ED3ADB" w:rsidRPr="00214F6F" w:rsidRDefault="00214F6F" w:rsidP="00214F6F">
      <w:pPr>
        <w:pStyle w:val="Heading2"/>
        <w:rPr>
          <w:rFonts w:ascii="Arial" w:hAnsi="Arial" w:cs="Arial"/>
          <w:b/>
          <w:bCs/>
          <w:color w:val="auto"/>
        </w:rPr>
      </w:pPr>
      <w:r>
        <w:rPr>
          <w:rFonts w:ascii="Arial" w:hAnsi="Arial" w:cs="Arial"/>
          <w:b/>
          <w:bCs/>
          <w:color w:val="auto"/>
        </w:rPr>
        <w:t>5.4</w:t>
      </w:r>
      <w:r>
        <w:rPr>
          <w:rFonts w:ascii="Arial" w:hAnsi="Arial" w:cs="Arial"/>
          <w:b/>
          <w:bCs/>
          <w:color w:val="auto"/>
        </w:rPr>
        <w:tab/>
      </w:r>
      <w:r w:rsidR="00ED3ADB" w:rsidRPr="00214F6F">
        <w:rPr>
          <w:rFonts w:ascii="Arial" w:hAnsi="Arial" w:cs="Arial"/>
          <w:b/>
          <w:bCs/>
          <w:color w:val="auto"/>
        </w:rPr>
        <w:t>Transportation of equipment</w:t>
      </w:r>
    </w:p>
    <w:p w14:paraId="4AAFDB23" w14:textId="77777777" w:rsidR="00ED3ADB" w:rsidRDefault="00ED3ADB" w:rsidP="00ED3ADB">
      <w:pPr>
        <w:pStyle w:val="ListParagraph"/>
        <w:spacing w:line="307" w:lineRule="exact"/>
        <w:ind w:left="851"/>
        <w:rPr>
          <w:rFonts w:ascii="Arial" w:hAnsi="Arial" w:cs="Arial"/>
          <w:b/>
          <w:sz w:val="24"/>
          <w:szCs w:val="24"/>
        </w:rPr>
      </w:pPr>
    </w:p>
    <w:p w14:paraId="7C1B3A5F" w14:textId="01EC693C" w:rsidR="00ED3ADB" w:rsidRPr="00ED3ADB" w:rsidRDefault="00ED3ADB" w:rsidP="00ED3ADB">
      <w:pPr>
        <w:pStyle w:val="ListParagraph"/>
        <w:spacing w:line="307" w:lineRule="exact"/>
        <w:ind w:left="851"/>
        <w:rPr>
          <w:rFonts w:ascii="Arial" w:hAnsi="Arial" w:cs="Arial"/>
          <w:b/>
          <w:sz w:val="24"/>
          <w:szCs w:val="24"/>
        </w:rPr>
      </w:pPr>
      <w:r w:rsidRPr="006A0DD2">
        <w:rPr>
          <w:rFonts w:ascii="Arial" w:eastAsia="Arial" w:hAnsi="Arial" w:cs="Arial"/>
          <w:sz w:val="24"/>
          <w:szCs w:val="24"/>
        </w:rPr>
        <w:t>Pupils are expected to travel with no more than one item of hand luggage.</w:t>
      </w:r>
    </w:p>
    <w:p w14:paraId="3B9B3610" w14:textId="77777777" w:rsidR="00ED3ADB" w:rsidRDefault="00ED3ADB" w:rsidP="00ED3ADB">
      <w:pPr>
        <w:spacing w:line="238" w:lineRule="auto"/>
        <w:ind w:left="820" w:right="326"/>
        <w:rPr>
          <w:rFonts w:ascii="Arial" w:eastAsia="Arial" w:hAnsi="Arial" w:cs="Arial"/>
          <w:sz w:val="24"/>
          <w:szCs w:val="24"/>
        </w:rPr>
      </w:pPr>
      <w:r w:rsidRPr="00402985">
        <w:rPr>
          <w:rFonts w:ascii="Arial" w:eastAsia="Arial" w:hAnsi="Arial" w:cs="Arial"/>
          <w:sz w:val="24"/>
          <w:szCs w:val="24"/>
        </w:rPr>
        <w:t>Pupils attending residential schools are expected to travel with no more than one suitcase (or equivalent). Parents of a child who has extra items (e.g. to meet their medical or physical needs) are required to make prior</w:t>
      </w:r>
      <w:r>
        <w:rPr>
          <w:rFonts w:ascii="Arial" w:eastAsia="Arial" w:hAnsi="Arial" w:cs="Arial"/>
          <w:sz w:val="24"/>
          <w:szCs w:val="24"/>
        </w:rPr>
        <w:t xml:space="preserve"> arrangements to include these.</w:t>
      </w:r>
    </w:p>
    <w:p w14:paraId="4C75DEDA" w14:textId="77777777" w:rsidR="00ED3ADB" w:rsidRPr="004B5573" w:rsidRDefault="00ED3ADB" w:rsidP="00ED3ADB">
      <w:pPr>
        <w:tabs>
          <w:tab w:val="left" w:pos="800"/>
        </w:tabs>
        <w:spacing w:line="0" w:lineRule="atLeast"/>
        <w:rPr>
          <w:rFonts w:ascii="Arial" w:hAnsi="Arial" w:cs="Arial"/>
          <w:b/>
          <w:sz w:val="24"/>
          <w:szCs w:val="24"/>
        </w:rPr>
      </w:pPr>
    </w:p>
    <w:p w14:paraId="6A037E3E" w14:textId="3FAA4380" w:rsidR="00ED3ADB" w:rsidRPr="00ED3ADB" w:rsidRDefault="00ED3ADB" w:rsidP="00ED3ADB">
      <w:pPr>
        <w:tabs>
          <w:tab w:val="left" w:pos="800"/>
        </w:tabs>
        <w:spacing w:line="0" w:lineRule="atLeast"/>
        <w:rPr>
          <w:rFonts w:ascii="Arial" w:eastAsia="Arial" w:hAnsi="Arial" w:cs="Arial"/>
          <w:b/>
          <w:sz w:val="24"/>
          <w:szCs w:val="24"/>
        </w:rPr>
      </w:pPr>
      <w:r w:rsidRPr="004B5573">
        <w:rPr>
          <w:rFonts w:ascii="Arial" w:hAnsi="Arial" w:cs="Arial"/>
          <w:b/>
          <w:sz w:val="24"/>
          <w:szCs w:val="24"/>
        </w:rPr>
        <w:t xml:space="preserve">5.5 </w:t>
      </w:r>
      <w:r w:rsidRPr="004B5573">
        <w:rPr>
          <w:rFonts w:ascii="Arial" w:hAnsi="Arial" w:cs="Arial"/>
          <w:b/>
          <w:sz w:val="24"/>
          <w:szCs w:val="24"/>
        </w:rPr>
        <w:tab/>
      </w:r>
      <w:r w:rsidRPr="00ED3ADB">
        <w:rPr>
          <w:rStyle w:val="Heading2Char"/>
          <w:rFonts w:ascii="Arial" w:hAnsi="Arial" w:cs="Arial"/>
          <w:b/>
          <w:bCs/>
          <w:color w:val="auto"/>
        </w:rPr>
        <w:t>Pupil safety whilst travelling</w:t>
      </w:r>
    </w:p>
    <w:p w14:paraId="230F0B1C" w14:textId="77777777" w:rsidR="00ED3ADB" w:rsidRPr="00402985" w:rsidRDefault="00ED3ADB" w:rsidP="00ED3ADB">
      <w:pPr>
        <w:spacing w:line="236" w:lineRule="auto"/>
        <w:ind w:left="820" w:right="86"/>
        <w:rPr>
          <w:rFonts w:ascii="Arial" w:eastAsia="Arial" w:hAnsi="Arial" w:cs="Arial"/>
          <w:sz w:val="24"/>
          <w:szCs w:val="24"/>
        </w:rPr>
      </w:pPr>
      <w:r w:rsidRPr="00402985">
        <w:rPr>
          <w:rFonts w:ascii="Arial" w:eastAsia="Arial" w:hAnsi="Arial" w:cs="Arial"/>
          <w:sz w:val="24"/>
          <w:szCs w:val="24"/>
        </w:rPr>
        <w:t>The safety of children who are eligible for support with transport is Medway Council’s first priority. In particular, Medway Council will ensure that:</w:t>
      </w:r>
    </w:p>
    <w:p w14:paraId="1329EAF2" w14:textId="77777777" w:rsidR="00ED3ADB" w:rsidRPr="00402985" w:rsidRDefault="00ED3ADB" w:rsidP="00ED3ADB">
      <w:pPr>
        <w:spacing w:line="263" w:lineRule="exact"/>
        <w:rPr>
          <w:rFonts w:ascii="Arial" w:hAnsi="Arial" w:cs="Arial"/>
          <w:sz w:val="24"/>
          <w:szCs w:val="24"/>
        </w:rPr>
      </w:pPr>
    </w:p>
    <w:p w14:paraId="4A26FB1D" w14:textId="71BB06BC" w:rsidR="00ED3ADB" w:rsidRPr="0052220F" w:rsidRDefault="00ED3ADB" w:rsidP="00F974E2">
      <w:pPr>
        <w:pStyle w:val="ListParagraph"/>
        <w:numPr>
          <w:ilvl w:val="0"/>
          <w:numId w:val="17"/>
        </w:numPr>
        <w:spacing w:after="0" w:line="0" w:lineRule="atLeast"/>
        <w:rPr>
          <w:rFonts w:ascii="Arial" w:eastAsia="Arial" w:hAnsi="Arial" w:cs="Arial"/>
          <w:sz w:val="24"/>
          <w:szCs w:val="24"/>
        </w:rPr>
      </w:pPr>
      <w:r w:rsidRPr="0052220F">
        <w:rPr>
          <w:rFonts w:ascii="Arial" w:eastAsia="Arial" w:hAnsi="Arial" w:cs="Arial"/>
          <w:sz w:val="24"/>
          <w:szCs w:val="24"/>
        </w:rPr>
        <w:t xml:space="preserve">All drivers and </w:t>
      </w:r>
      <w:r w:rsidR="0069153F">
        <w:rPr>
          <w:rFonts w:ascii="Arial" w:eastAsia="Arial" w:hAnsi="Arial" w:cs="Arial"/>
          <w:sz w:val="24"/>
          <w:szCs w:val="24"/>
        </w:rPr>
        <w:t>passenger assistants</w:t>
      </w:r>
      <w:r w:rsidRPr="0052220F">
        <w:rPr>
          <w:rFonts w:ascii="Arial" w:eastAsia="Arial" w:hAnsi="Arial" w:cs="Arial"/>
          <w:sz w:val="24"/>
          <w:szCs w:val="24"/>
        </w:rPr>
        <w:t xml:space="preserve"> have been checked and cleared by the Disclosure and Barring Service (DBS) and carry identity cards</w:t>
      </w:r>
    </w:p>
    <w:p w14:paraId="547C6006" w14:textId="77777777" w:rsidR="00ED3ADB" w:rsidRPr="0052220F" w:rsidRDefault="00ED3ADB" w:rsidP="00ED3ADB">
      <w:pPr>
        <w:pStyle w:val="ListParagraph"/>
        <w:spacing w:line="0" w:lineRule="atLeast"/>
        <w:ind w:left="1180"/>
        <w:rPr>
          <w:rFonts w:ascii="Arial" w:eastAsia="Arial" w:hAnsi="Arial" w:cs="Arial"/>
          <w:sz w:val="24"/>
          <w:szCs w:val="24"/>
        </w:rPr>
      </w:pPr>
    </w:p>
    <w:p w14:paraId="427CB3E0" w14:textId="77777777" w:rsidR="00ED3ADB" w:rsidRPr="0052220F" w:rsidRDefault="00ED3ADB" w:rsidP="00F974E2">
      <w:pPr>
        <w:pStyle w:val="ListParagraph"/>
        <w:numPr>
          <w:ilvl w:val="0"/>
          <w:numId w:val="17"/>
        </w:numPr>
        <w:spacing w:after="0" w:line="0" w:lineRule="atLeast"/>
        <w:rPr>
          <w:rFonts w:ascii="Arial" w:eastAsia="Arial" w:hAnsi="Arial" w:cs="Arial"/>
          <w:sz w:val="24"/>
          <w:szCs w:val="24"/>
        </w:rPr>
      </w:pPr>
      <w:r w:rsidRPr="0052220F">
        <w:rPr>
          <w:rFonts w:ascii="Arial" w:eastAsia="Arial" w:hAnsi="Arial" w:cs="Arial"/>
          <w:sz w:val="24"/>
          <w:szCs w:val="24"/>
        </w:rPr>
        <w:t>Seat belts are provided and used on all contract vehicles</w:t>
      </w:r>
    </w:p>
    <w:p w14:paraId="450D6F38" w14:textId="77777777" w:rsidR="00ED3ADB" w:rsidRPr="0052220F" w:rsidRDefault="00ED3ADB" w:rsidP="00ED3ADB">
      <w:pPr>
        <w:pStyle w:val="ListParagraph"/>
        <w:spacing w:line="0" w:lineRule="atLeast"/>
        <w:ind w:left="1180"/>
        <w:rPr>
          <w:rFonts w:ascii="Arial" w:eastAsia="Arial" w:hAnsi="Arial" w:cs="Arial"/>
          <w:sz w:val="24"/>
          <w:szCs w:val="24"/>
        </w:rPr>
      </w:pPr>
    </w:p>
    <w:p w14:paraId="2F707ED4" w14:textId="77777777" w:rsidR="00ED3ADB" w:rsidRPr="0052220F" w:rsidRDefault="00ED3ADB" w:rsidP="00F974E2">
      <w:pPr>
        <w:pStyle w:val="ListParagraph"/>
        <w:numPr>
          <w:ilvl w:val="0"/>
          <w:numId w:val="17"/>
        </w:numPr>
        <w:spacing w:after="0" w:line="0" w:lineRule="atLeast"/>
        <w:rPr>
          <w:rFonts w:ascii="Arial" w:eastAsia="Arial" w:hAnsi="Arial" w:cs="Arial"/>
          <w:sz w:val="24"/>
          <w:szCs w:val="24"/>
        </w:rPr>
      </w:pPr>
      <w:r w:rsidRPr="0052220F">
        <w:rPr>
          <w:rFonts w:ascii="Arial" w:eastAsia="Arial" w:hAnsi="Arial" w:cs="Arial"/>
          <w:sz w:val="24"/>
          <w:szCs w:val="24"/>
        </w:rPr>
        <w:t>Car seats/booster seats are provided in accordance with current Government legislation</w:t>
      </w:r>
    </w:p>
    <w:p w14:paraId="09BE496F" w14:textId="77777777" w:rsidR="00ED3ADB" w:rsidRPr="0052220F" w:rsidRDefault="00ED3ADB" w:rsidP="00ED3ADB">
      <w:pPr>
        <w:pStyle w:val="ListParagraph"/>
        <w:spacing w:line="0" w:lineRule="atLeast"/>
        <w:ind w:left="1180"/>
        <w:rPr>
          <w:rFonts w:ascii="Arial" w:eastAsia="Arial" w:hAnsi="Arial" w:cs="Arial"/>
          <w:sz w:val="24"/>
          <w:szCs w:val="24"/>
        </w:rPr>
      </w:pPr>
    </w:p>
    <w:p w14:paraId="2307FF32" w14:textId="77777777" w:rsidR="00ED3ADB" w:rsidRDefault="00ED3ADB" w:rsidP="00F974E2">
      <w:pPr>
        <w:pStyle w:val="ListParagraph"/>
        <w:numPr>
          <w:ilvl w:val="0"/>
          <w:numId w:val="17"/>
        </w:numPr>
        <w:spacing w:after="0" w:line="0" w:lineRule="atLeast"/>
        <w:rPr>
          <w:rFonts w:ascii="Arial" w:eastAsia="Arial" w:hAnsi="Arial" w:cs="Arial"/>
          <w:sz w:val="24"/>
          <w:szCs w:val="24"/>
        </w:rPr>
      </w:pPr>
      <w:r w:rsidRPr="00BC7AA9">
        <w:rPr>
          <w:rFonts w:ascii="Arial" w:eastAsia="Arial" w:hAnsi="Arial" w:cs="Arial"/>
          <w:sz w:val="24"/>
          <w:szCs w:val="24"/>
        </w:rPr>
        <w:t>Passenger assistants receive</w:t>
      </w:r>
      <w:r w:rsidRPr="0052220F">
        <w:rPr>
          <w:rFonts w:ascii="Arial" w:eastAsia="Arial" w:hAnsi="Arial" w:cs="Arial"/>
          <w:sz w:val="24"/>
          <w:szCs w:val="24"/>
        </w:rPr>
        <w:t xml:space="preserve"> appropriate training and are familiar with safety and emergency equipmen</w:t>
      </w:r>
      <w:r>
        <w:rPr>
          <w:rFonts w:ascii="Arial" w:eastAsia="Arial" w:hAnsi="Arial" w:cs="Arial"/>
          <w:sz w:val="24"/>
          <w:szCs w:val="24"/>
        </w:rPr>
        <w:t>t</w:t>
      </w:r>
    </w:p>
    <w:p w14:paraId="3A526423" w14:textId="77777777" w:rsidR="00214F6F" w:rsidRDefault="00214F6F" w:rsidP="00214F6F">
      <w:pPr>
        <w:spacing w:after="0" w:line="0" w:lineRule="atLeast"/>
        <w:rPr>
          <w:rFonts w:ascii="Arial" w:eastAsia="Arial" w:hAnsi="Arial" w:cs="Arial"/>
          <w:sz w:val="24"/>
          <w:szCs w:val="24"/>
        </w:rPr>
      </w:pPr>
    </w:p>
    <w:p w14:paraId="6BDE1D67" w14:textId="69F6D328" w:rsidR="008134EB" w:rsidRDefault="008134EB">
      <w:pPr>
        <w:rPr>
          <w:rFonts w:ascii="Arial" w:eastAsia="Arial" w:hAnsi="Arial" w:cs="Arial"/>
          <w:sz w:val="24"/>
          <w:szCs w:val="24"/>
        </w:rPr>
      </w:pPr>
      <w:r>
        <w:rPr>
          <w:rFonts w:ascii="Arial" w:eastAsia="Arial" w:hAnsi="Arial" w:cs="Arial"/>
          <w:sz w:val="24"/>
          <w:szCs w:val="24"/>
        </w:rPr>
        <w:br w:type="page"/>
      </w:r>
    </w:p>
    <w:p w14:paraId="3D0F934D" w14:textId="77777777" w:rsidR="00214F6F" w:rsidRDefault="00214F6F" w:rsidP="00214F6F">
      <w:pPr>
        <w:spacing w:after="0" w:line="0" w:lineRule="atLeast"/>
        <w:rPr>
          <w:rFonts w:ascii="Arial" w:eastAsia="Arial" w:hAnsi="Arial" w:cs="Arial"/>
          <w:sz w:val="24"/>
          <w:szCs w:val="24"/>
        </w:rPr>
      </w:pPr>
    </w:p>
    <w:p w14:paraId="431AEEBB" w14:textId="07D36639" w:rsidR="008134EB" w:rsidRDefault="008134EB" w:rsidP="008134EB">
      <w:pPr>
        <w:pStyle w:val="Heading2"/>
        <w:rPr>
          <w:rFonts w:ascii="Arial" w:hAnsi="Arial" w:cs="Arial"/>
          <w:b/>
          <w:bCs/>
          <w:color w:val="auto"/>
          <w:sz w:val="24"/>
          <w:szCs w:val="24"/>
        </w:rPr>
      </w:pPr>
      <w:r w:rsidRPr="00F31FB3">
        <w:rPr>
          <w:rFonts w:ascii="Arial" w:hAnsi="Arial" w:cs="Arial"/>
          <w:b/>
          <w:bCs/>
          <w:color w:val="auto"/>
          <w:sz w:val="24"/>
          <w:szCs w:val="24"/>
        </w:rPr>
        <w:t xml:space="preserve">Section </w:t>
      </w:r>
      <w:r>
        <w:rPr>
          <w:rFonts w:ascii="Arial" w:hAnsi="Arial" w:cs="Arial"/>
          <w:b/>
          <w:bCs/>
          <w:color w:val="auto"/>
          <w:sz w:val="24"/>
          <w:szCs w:val="24"/>
        </w:rPr>
        <w:t>B</w:t>
      </w:r>
      <w:r w:rsidRPr="00F31FB3">
        <w:rPr>
          <w:rFonts w:ascii="Arial" w:hAnsi="Arial" w:cs="Arial"/>
          <w:b/>
          <w:bCs/>
          <w:color w:val="auto"/>
          <w:sz w:val="24"/>
          <w:szCs w:val="24"/>
        </w:rPr>
        <w:t xml:space="preserve">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Four</w:t>
      </w:r>
      <w:r w:rsidRPr="00F31FB3">
        <w:rPr>
          <w:rFonts w:ascii="Arial" w:hAnsi="Arial" w:cs="Arial"/>
          <w:b/>
          <w:bCs/>
          <w:color w:val="auto"/>
          <w:sz w:val="24"/>
          <w:szCs w:val="24"/>
        </w:rPr>
        <w:t xml:space="preserve"> </w:t>
      </w:r>
      <w:r>
        <w:rPr>
          <w:rFonts w:ascii="Arial" w:hAnsi="Arial" w:cs="Arial"/>
          <w:b/>
          <w:bCs/>
          <w:color w:val="auto"/>
          <w:sz w:val="24"/>
          <w:szCs w:val="24"/>
        </w:rPr>
        <w:t>– Travel Assistance SEND for learners aged between 16 and 25</w:t>
      </w:r>
    </w:p>
    <w:p w14:paraId="3013B862" w14:textId="77777777" w:rsidR="008134EB" w:rsidRDefault="008134EB" w:rsidP="008134EB"/>
    <w:p w14:paraId="70173603" w14:textId="69744C84" w:rsidR="008134EB" w:rsidRDefault="008134EB" w:rsidP="004659DE">
      <w:pPr>
        <w:pStyle w:val="Heading2"/>
        <w:rPr>
          <w:rFonts w:ascii="Arial" w:eastAsia="Arial" w:hAnsi="Arial" w:cs="Arial"/>
          <w:b/>
          <w:bCs/>
          <w:color w:val="auto"/>
        </w:rPr>
      </w:pPr>
      <w:r w:rsidRPr="004659DE">
        <w:rPr>
          <w:rFonts w:ascii="Arial" w:eastAsia="Arial" w:hAnsi="Arial" w:cs="Arial"/>
          <w:b/>
          <w:bCs/>
          <w:color w:val="auto"/>
        </w:rPr>
        <w:t xml:space="preserve">6.1 </w:t>
      </w:r>
      <w:r w:rsidRPr="004659DE">
        <w:rPr>
          <w:rFonts w:ascii="Arial" w:eastAsia="Arial" w:hAnsi="Arial" w:cs="Arial"/>
          <w:b/>
          <w:bCs/>
          <w:color w:val="auto"/>
        </w:rPr>
        <w:tab/>
        <w:t>Eligibility</w:t>
      </w:r>
    </w:p>
    <w:p w14:paraId="2E23DED7" w14:textId="77777777" w:rsidR="00696703" w:rsidRPr="00696703" w:rsidRDefault="00696703" w:rsidP="00696703"/>
    <w:p w14:paraId="5B3E71EC" w14:textId="2E5FE92F" w:rsidR="008134EB" w:rsidRDefault="008134EB" w:rsidP="008134EB">
      <w:pPr>
        <w:spacing w:line="239" w:lineRule="auto"/>
        <w:ind w:left="720" w:right="166"/>
        <w:rPr>
          <w:rFonts w:ascii="Arial" w:eastAsia="Arial" w:hAnsi="Arial" w:cs="Arial"/>
          <w:sz w:val="24"/>
          <w:szCs w:val="24"/>
        </w:rPr>
      </w:pPr>
      <w:r w:rsidRPr="00402985">
        <w:rPr>
          <w:rFonts w:ascii="Arial" w:eastAsia="Arial" w:hAnsi="Arial" w:cs="Arial"/>
          <w:sz w:val="24"/>
          <w:szCs w:val="24"/>
        </w:rPr>
        <w:t>Medway Council has a duty under DFE “Post 16 Transport to Education and Training” Statutory Guidance for local authorities (February 2014) to consider travel arrangements for learners with learning difficulties and/or disabilities.</w:t>
      </w:r>
    </w:p>
    <w:p w14:paraId="09084AD1" w14:textId="77777777" w:rsidR="004659DE" w:rsidRDefault="004659DE" w:rsidP="008134EB">
      <w:pPr>
        <w:spacing w:line="239" w:lineRule="auto"/>
        <w:ind w:left="720" w:right="166"/>
        <w:rPr>
          <w:rFonts w:ascii="Arial" w:eastAsia="Arial" w:hAnsi="Arial" w:cs="Arial"/>
          <w:b/>
          <w:sz w:val="24"/>
          <w:szCs w:val="24"/>
        </w:rPr>
      </w:pPr>
    </w:p>
    <w:p w14:paraId="332D0B94" w14:textId="30817875" w:rsidR="008134EB" w:rsidRDefault="008134EB" w:rsidP="008134EB">
      <w:pPr>
        <w:spacing w:line="239" w:lineRule="auto"/>
        <w:ind w:left="720" w:right="166"/>
        <w:rPr>
          <w:rFonts w:ascii="Arial" w:eastAsia="Arial" w:hAnsi="Arial" w:cs="Arial"/>
          <w:sz w:val="24"/>
          <w:szCs w:val="24"/>
        </w:rPr>
      </w:pPr>
      <w:r w:rsidRPr="00402985">
        <w:rPr>
          <w:rFonts w:ascii="Arial" w:eastAsia="Arial" w:hAnsi="Arial" w:cs="Arial"/>
          <w:sz w:val="24"/>
          <w:szCs w:val="24"/>
        </w:rPr>
        <w:t>The Guidance states that the transport needs of young people with learning difficulties and/or disabilities should be reassessed when a young person moves from compulsory schooling to post 16 education.</w:t>
      </w:r>
    </w:p>
    <w:p w14:paraId="70B1186E" w14:textId="77777777" w:rsidR="004659DE" w:rsidRDefault="004659DE" w:rsidP="008134EB">
      <w:pPr>
        <w:spacing w:line="239" w:lineRule="auto"/>
        <w:ind w:left="720" w:right="166"/>
        <w:rPr>
          <w:rFonts w:ascii="Arial" w:eastAsia="Arial" w:hAnsi="Arial" w:cs="Arial"/>
          <w:b/>
          <w:sz w:val="24"/>
          <w:szCs w:val="24"/>
        </w:rPr>
      </w:pPr>
    </w:p>
    <w:p w14:paraId="4F588EFD" w14:textId="71F6E5CF" w:rsidR="008134EB" w:rsidRDefault="008134EB" w:rsidP="008134EB">
      <w:pPr>
        <w:spacing w:line="239" w:lineRule="auto"/>
        <w:ind w:left="720" w:right="166"/>
        <w:rPr>
          <w:rFonts w:ascii="Arial" w:eastAsia="Arial" w:hAnsi="Arial" w:cs="Arial"/>
          <w:sz w:val="24"/>
          <w:szCs w:val="24"/>
        </w:rPr>
      </w:pPr>
      <w:r w:rsidRPr="00402985">
        <w:rPr>
          <w:rFonts w:ascii="Arial" w:eastAsia="Arial" w:hAnsi="Arial" w:cs="Arial"/>
          <w:sz w:val="24"/>
          <w:szCs w:val="24"/>
        </w:rPr>
        <w:t>The Guidance also strongly recommends travel training schemes to enable young people with learning difficulties and/or disabilities to gain skills which can be used for travelling to education or training, particularly because of the all round benefits.</w:t>
      </w:r>
    </w:p>
    <w:p w14:paraId="7500D781" w14:textId="77777777" w:rsidR="004659DE" w:rsidRDefault="004659DE" w:rsidP="008134EB">
      <w:pPr>
        <w:spacing w:line="239" w:lineRule="auto"/>
        <w:ind w:left="720" w:right="166"/>
        <w:rPr>
          <w:rFonts w:ascii="Arial" w:eastAsia="Arial" w:hAnsi="Arial" w:cs="Arial"/>
          <w:b/>
          <w:sz w:val="24"/>
          <w:szCs w:val="24"/>
        </w:rPr>
      </w:pPr>
    </w:p>
    <w:p w14:paraId="241815DD" w14:textId="27DB3714" w:rsidR="008134EB" w:rsidRDefault="008134EB" w:rsidP="008134EB">
      <w:pPr>
        <w:spacing w:line="239" w:lineRule="auto"/>
        <w:ind w:left="720" w:right="166"/>
        <w:rPr>
          <w:rFonts w:ascii="Arial" w:eastAsia="Arial" w:hAnsi="Arial" w:cs="Arial"/>
          <w:sz w:val="24"/>
          <w:szCs w:val="24"/>
        </w:rPr>
      </w:pPr>
      <w:r w:rsidRPr="00402985">
        <w:rPr>
          <w:rFonts w:ascii="Arial" w:eastAsia="Arial" w:hAnsi="Arial" w:cs="Arial"/>
          <w:sz w:val="24"/>
          <w:szCs w:val="24"/>
        </w:rPr>
        <w:t xml:space="preserve">An application </w:t>
      </w:r>
      <w:r>
        <w:rPr>
          <w:rFonts w:ascii="Arial" w:eastAsia="Arial" w:hAnsi="Arial" w:cs="Arial"/>
          <w:sz w:val="24"/>
          <w:szCs w:val="24"/>
        </w:rPr>
        <w:t xml:space="preserve">for travel assistance for post 16 travel assistance </w:t>
      </w:r>
      <w:r w:rsidRPr="00402985">
        <w:rPr>
          <w:rFonts w:ascii="Arial" w:eastAsia="Arial" w:hAnsi="Arial" w:cs="Arial"/>
          <w:sz w:val="24"/>
          <w:szCs w:val="24"/>
        </w:rPr>
        <w:t xml:space="preserve">must be completed and </w:t>
      </w:r>
      <w:r>
        <w:rPr>
          <w:rFonts w:ascii="Arial" w:eastAsia="Arial" w:hAnsi="Arial" w:cs="Arial"/>
          <w:sz w:val="24"/>
          <w:szCs w:val="24"/>
        </w:rPr>
        <w:t xml:space="preserve">the </w:t>
      </w:r>
      <w:r w:rsidRPr="00402985">
        <w:rPr>
          <w:rFonts w:ascii="Arial" w:eastAsia="Arial" w:hAnsi="Arial" w:cs="Arial"/>
          <w:sz w:val="24"/>
          <w:szCs w:val="24"/>
        </w:rPr>
        <w:t>Council will consider travel arrangements for young people with learning difficulties and/or disabilities who are resident within Medway, subject to a Statement of Special Educational Needs or an Education, Health and Care Plan, aged over 16 but under 25, and who live more than 3 miles (by shortest available walking distance) from the education institution or training provider.</w:t>
      </w:r>
    </w:p>
    <w:p w14:paraId="2703F708" w14:textId="77777777" w:rsidR="004659DE" w:rsidRDefault="004659DE" w:rsidP="008134EB">
      <w:pPr>
        <w:spacing w:line="239" w:lineRule="auto"/>
        <w:ind w:left="720" w:right="166"/>
        <w:rPr>
          <w:rFonts w:ascii="Arial" w:eastAsia="Arial" w:hAnsi="Arial" w:cs="Arial"/>
          <w:b/>
          <w:sz w:val="24"/>
          <w:szCs w:val="24"/>
        </w:rPr>
      </w:pPr>
    </w:p>
    <w:p w14:paraId="4B0B929B" w14:textId="77777777" w:rsidR="008134EB" w:rsidRPr="001B7742" w:rsidRDefault="008134EB" w:rsidP="008134EB">
      <w:pPr>
        <w:spacing w:line="239" w:lineRule="auto"/>
        <w:ind w:left="720" w:right="166"/>
        <w:rPr>
          <w:rFonts w:ascii="Arial" w:eastAsia="Arial" w:hAnsi="Arial" w:cs="Arial"/>
          <w:b/>
          <w:sz w:val="24"/>
          <w:szCs w:val="24"/>
        </w:rPr>
      </w:pPr>
      <w:r w:rsidRPr="00402985">
        <w:rPr>
          <w:rFonts w:ascii="Arial" w:eastAsia="Arial" w:hAnsi="Arial" w:cs="Arial"/>
          <w:sz w:val="24"/>
          <w:szCs w:val="24"/>
        </w:rPr>
        <w:t>A Statement or Special Educational Need or an Education, Health and Care Plan does not provide automatic entitlement to free travel arrangements.</w:t>
      </w:r>
    </w:p>
    <w:p w14:paraId="7A423C9A" w14:textId="77777777" w:rsidR="008134EB" w:rsidRPr="00F20BAA" w:rsidRDefault="008134EB" w:rsidP="008134EB">
      <w:pPr>
        <w:spacing w:line="259" w:lineRule="exact"/>
        <w:rPr>
          <w:rFonts w:ascii="Arial" w:hAnsi="Arial" w:cs="Arial"/>
          <w:sz w:val="24"/>
          <w:szCs w:val="24"/>
        </w:rPr>
      </w:pPr>
    </w:p>
    <w:p w14:paraId="77F1E050" w14:textId="3596E6EC" w:rsidR="008134EB" w:rsidRDefault="008134EB" w:rsidP="004659DE">
      <w:pPr>
        <w:pStyle w:val="Heading2"/>
        <w:rPr>
          <w:rFonts w:ascii="Arial" w:eastAsia="Arial" w:hAnsi="Arial" w:cs="Arial"/>
          <w:b/>
          <w:bCs/>
          <w:color w:val="auto"/>
        </w:rPr>
      </w:pPr>
      <w:r w:rsidRPr="004659DE">
        <w:rPr>
          <w:rFonts w:ascii="Arial" w:eastAsia="Arial" w:hAnsi="Arial" w:cs="Arial"/>
          <w:b/>
          <w:bCs/>
          <w:color w:val="auto"/>
        </w:rPr>
        <w:t xml:space="preserve">6.2 </w:t>
      </w:r>
      <w:r w:rsidRPr="004659DE">
        <w:rPr>
          <w:rFonts w:ascii="Arial" w:eastAsia="Arial" w:hAnsi="Arial" w:cs="Arial"/>
          <w:b/>
          <w:bCs/>
          <w:color w:val="auto"/>
        </w:rPr>
        <w:tab/>
        <w:t>Student contribution</w:t>
      </w:r>
    </w:p>
    <w:p w14:paraId="02D7C892" w14:textId="77777777" w:rsidR="00696703" w:rsidRPr="00696703" w:rsidRDefault="00696703" w:rsidP="00696703"/>
    <w:p w14:paraId="5B4D7589" w14:textId="384D7615" w:rsidR="004659DE" w:rsidRPr="00CB555E" w:rsidRDefault="008134EB" w:rsidP="00CB555E">
      <w:pPr>
        <w:tabs>
          <w:tab w:val="left" w:pos="800"/>
        </w:tabs>
        <w:spacing w:line="0" w:lineRule="atLeast"/>
        <w:ind w:left="720"/>
        <w:rPr>
          <w:rFonts w:ascii="Arial" w:hAnsi="Arial" w:cs="Arial"/>
          <w:sz w:val="24"/>
          <w:szCs w:val="24"/>
        </w:rPr>
      </w:pPr>
      <w:r w:rsidRPr="00BC7AA9">
        <w:rPr>
          <w:rFonts w:ascii="Arial" w:hAnsi="Arial" w:cs="Arial"/>
          <w:sz w:val="24"/>
          <w:szCs w:val="24"/>
        </w:rPr>
        <w:t>Whilst young people are now required by law to be engaged in education, employment or training up to the age of 19, the compulsory school age remains 16. Local Authorities do not have a statutory duty to provide home to school/college transport free of charge for learners aged 16 to 19 in the same way as they do for primary and secondary aged pupils up to the end of Year 11. Subsidised post-16 transport is, therefore, a discretionary provision.</w:t>
      </w:r>
    </w:p>
    <w:p w14:paraId="0D12EBD5" w14:textId="075E0F84" w:rsidR="008134EB" w:rsidRDefault="008134EB" w:rsidP="004659DE">
      <w:pPr>
        <w:tabs>
          <w:tab w:val="left" w:pos="800"/>
        </w:tabs>
        <w:spacing w:line="0" w:lineRule="atLeast"/>
        <w:ind w:left="720"/>
        <w:rPr>
          <w:rFonts w:ascii="Arial" w:hAnsi="Arial" w:cs="Arial"/>
          <w:sz w:val="24"/>
          <w:szCs w:val="24"/>
        </w:rPr>
      </w:pPr>
      <w:r w:rsidRPr="00BC7AA9">
        <w:rPr>
          <w:rFonts w:ascii="Arial" w:hAnsi="Arial" w:cs="Arial"/>
          <w:sz w:val="24"/>
          <w:szCs w:val="24"/>
        </w:rPr>
        <w:t>All students aged 16-19 (Year 12-14) who require assistance travelling to school or college will be required to pay a contribution towards the total cost of travel. This contribution will be reviewed annually and published within Medway’s Post-16 Travel Assistance statement. This applies regardless of whether they are living in the parental home.</w:t>
      </w:r>
    </w:p>
    <w:p w14:paraId="15B9A263" w14:textId="77777777" w:rsidR="004659DE" w:rsidRPr="00BC7AA9" w:rsidRDefault="004659DE" w:rsidP="004659DE">
      <w:pPr>
        <w:tabs>
          <w:tab w:val="left" w:pos="800"/>
        </w:tabs>
        <w:spacing w:line="0" w:lineRule="atLeast"/>
        <w:ind w:left="720"/>
        <w:rPr>
          <w:rFonts w:ascii="Arial" w:hAnsi="Arial" w:cs="Arial"/>
          <w:b/>
          <w:sz w:val="24"/>
          <w:szCs w:val="24"/>
        </w:rPr>
      </w:pPr>
    </w:p>
    <w:p w14:paraId="07EDA844" w14:textId="2B36491B" w:rsidR="004659DE" w:rsidRPr="00696703" w:rsidRDefault="008134EB" w:rsidP="00696703">
      <w:pPr>
        <w:tabs>
          <w:tab w:val="left" w:pos="800"/>
        </w:tabs>
        <w:spacing w:line="0" w:lineRule="atLeast"/>
        <w:ind w:left="720"/>
        <w:rPr>
          <w:rFonts w:ascii="Arial" w:hAnsi="Arial" w:cs="Arial"/>
          <w:sz w:val="24"/>
          <w:szCs w:val="24"/>
        </w:rPr>
      </w:pPr>
      <w:r w:rsidRPr="00BC7AA9">
        <w:rPr>
          <w:rFonts w:ascii="Arial" w:hAnsi="Arial" w:cs="Arial"/>
          <w:sz w:val="24"/>
          <w:szCs w:val="24"/>
        </w:rPr>
        <w:lastRenderedPageBreak/>
        <w:t xml:space="preserve">Learners/parents/carers will be notified of the cost of contribution in advance of their student attending Post 16 provision. This will be done once a request for travel support has been approved. </w:t>
      </w:r>
      <w:r>
        <w:rPr>
          <w:rFonts w:ascii="Arial" w:hAnsi="Arial" w:cs="Arial"/>
          <w:sz w:val="24"/>
          <w:szCs w:val="24"/>
        </w:rPr>
        <w:t>Details of the current rate of contribution is also available on our website.</w:t>
      </w:r>
    </w:p>
    <w:p w14:paraId="5C5C6F39" w14:textId="6123B55F" w:rsidR="004659DE" w:rsidRDefault="008134EB" w:rsidP="004659DE">
      <w:pPr>
        <w:tabs>
          <w:tab w:val="left" w:pos="800"/>
        </w:tabs>
        <w:spacing w:line="0" w:lineRule="atLeast"/>
        <w:ind w:left="720"/>
        <w:rPr>
          <w:rFonts w:ascii="Arial" w:hAnsi="Arial" w:cs="Arial"/>
          <w:sz w:val="24"/>
          <w:szCs w:val="24"/>
        </w:rPr>
      </w:pPr>
      <w:r w:rsidRPr="00BC7AA9">
        <w:rPr>
          <w:rFonts w:ascii="Arial" w:hAnsi="Arial" w:cs="Arial"/>
          <w:sz w:val="24"/>
          <w:szCs w:val="24"/>
        </w:rPr>
        <w:t>A 25% reduction to the published contribution rate will apply in line with the eligibility criteria described in paragraph 1.2</w:t>
      </w:r>
    </w:p>
    <w:p w14:paraId="0D655304" w14:textId="778669F5" w:rsidR="004659DE" w:rsidRPr="00CB555E" w:rsidRDefault="008134EB" w:rsidP="004659DE">
      <w:pPr>
        <w:tabs>
          <w:tab w:val="left" w:pos="800"/>
        </w:tabs>
        <w:spacing w:line="0" w:lineRule="atLeast"/>
        <w:ind w:left="720"/>
        <w:rPr>
          <w:rFonts w:ascii="Arial" w:hAnsi="Arial" w:cs="Arial"/>
          <w:b/>
          <w:bCs/>
          <w:sz w:val="24"/>
          <w:szCs w:val="24"/>
        </w:rPr>
      </w:pPr>
      <w:r w:rsidRPr="00CB555E">
        <w:rPr>
          <w:rFonts w:ascii="Arial" w:hAnsi="Arial" w:cs="Arial"/>
          <w:b/>
          <w:bCs/>
          <w:sz w:val="24"/>
          <w:szCs w:val="24"/>
        </w:rPr>
        <w:t>Travel assistance in the form of fuel allowance, as outlined in 4.31 above is available for eligible young people</w:t>
      </w:r>
      <w:r w:rsidR="004659DE" w:rsidRPr="00CB555E">
        <w:rPr>
          <w:rFonts w:ascii="Arial" w:hAnsi="Arial" w:cs="Arial"/>
          <w:b/>
          <w:bCs/>
          <w:sz w:val="24"/>
          <w:szCs w:val="24"/>
        </w:rPr>
        <w:t>, without a contribution.</w:t>
      </w:r>
    </w:p>
    <w:p w14:paraId="2349C08F" w14:textId="77777777" w:rsidR="008134EB" w:rsidRPr="00BC7AA9" w:rsidRDefault="008134EB" w:rsidP="004659DE">
      <w:pPr>
        <w:tabs>
          <w:tab w:val="left" w:pos="800"/>
        </w:tabs>
        <w:spacing w:line="0" w:lineRule="atLeast"/>
        <w:ind w:left="720"/>
        <w:rPr>
          <w:rFonts w:ascii="Arial" w:hAnsi="Arial" w:cs="Arial"/>
          <w:b/>
          <w:sz w:val="24"/>
          <w:szCs w:val="24"/>
        </w:rPr>
      </w:pPr>
      <w:r w:rsidRPr="00BC7AA9">
        <w:rPr>
          <w:rFonts w:ascii="Arial" w:hAnsi="Arial" w:cs="Arial"/>
          <w:sz w:val="24"/>
          <w:szCs w:val="24"/>
        </w:rPr>
        <w:t>Where a young adult with a learning difficulty and/or disability aged 19 – 25 has a named education / training provider in their EHC Plan, and if taking into account their personal circumstances, transport is necessary to enable them to access this provision, then transport to/from the place of learning/training will be arranged on an individual basis without charge.</w:t>
      </w:r>
    </w:p>
    <w:p w14:paraId="2A194C81" w14:textId="77777777" w:rsidR="008134EB" w:rsidRPr="004659DE" w:rsidRDefault="008134EB" w:rsidP="004659DE">
      <w:pPr>
        <w:pStyle w:val="Heading2"/>
        <w:rPr>
          <w:rFonts w:ascii="Arial" w:eastAsia="Arial" w:hAnsi="Arial" w:cs="Arial"/>
          <w:color w:val="auto"/>
        </w:rPr>
      </w:pPr>
    </w:p>
    <w:p w14:paraId="4FFBE768" w14:textId="520C2FDD" w:rsidR="004659DE" w:rsidRDefault="004659DE" w:rsidP="004659DE">
      <w:pPr>
        <w:pStyle w:val="Heading2"/>
        <w:rPr>
          <w:rFonts w:ascii="Arial" w:eastAsia="Arial" w:hAnsi="Arial" w:cs="Arial"/>
          <w:b/>
          <w:color w:val="auto"/>
        </w:rPr>
      </w:pPr>
      <w:r w:rsidRPr="004659DE">
        <w:rPr>
          <w:rFonts w:ascii="Arial" w:eastAsia="Arial" w:hAnsi="Arial" w:cs="Arial"/>
          <w:b/>
          <w:color w:val="auto"/>
        </w:rPr>
        <w:t xml:space="preserve">6.3 </w:t>
      </w:r>
      <w:r w:rsidRPr="004659DE">
        <w:rPr>
          <w:rFonts w:ascii="Arial" w:eastAsia="Arial" w:hAnsi="Arial" w:cs="Arial"/>
          <w:b/>
          <w:color w:val="auto"/>
        </w:rPr>
        <w:tab/>
        <w:t>Travel Assistance arrangements</w:t>
      </w:r>
    </w:p>
    <w:p w14:paraId="66C91926" w14:textId="77777777" w:rsidR="00696703" w:rsidRPr="00696703" w:rsidRDefault="00696703" w:rsidP="00696703"/>
    <w:p w14:paraId="3D443BC5" w14:textId="7A9BE472" w:rsidR="004659DE" w:rsidRDefault="004659DE" w:rsidP="004659DE">
      <w:pPr>
        <w:spacing w:line="253" w:lineRule="auto"/>
        <w:ind w:left="820" w:right="226"/>
        <w:rPr>
          <w:rFonts w:ascii="Arial" w:hAnsi="Arial" w:cs="Arial"/>
          <w:sz w:val="24"/>
          <w:szCs w:val="24"/>
        </w:rPr>
      </w:pPr>
      <w:r>
        <w:rPr>
          <w:rFonts w:ascii="Arial" w:hAnsi="Arial" w:cs="Arial"/>
          <w:sz w:val="24"/>
          <w:szCs w:val="24"/>
        </w:rPr>
        <w:t>To support young people in gaining important life skills, and promote independent, sustainable travel, eligible young people accessing post-16 education will be offered a travel pass.  Where appropriate they may also be offered travel training and or/support from an independent travel companion for a defined period of time.</w:t>
      </w:r>
      <w:r>
        <w:rPr>
          <w:rFonts w:ascii="Arial" w:hAnsi="Arial" w:cs="Arial"/>
          <w:sz w:val="24"/>
          <w:szCs w:val="24"/>
        </w:rPr>
        <w:br/>
      </w:r>
      <w:r>
        <w:rPr>
          <w:rFonts w:ascii="Arial" w:hAnsi="Arial" w:cs="Arial"/>
          <w:sz w:val="24"/>
          <w:szCs w:val="24"/>
        </w:rPr>
        <w:br/>
        <w:t>Fuel allowance is also available to assist families who drive young people to and from school or college.</w:t>
      </w:r>
      <w:r>
        <w:rPr>
          <w:rFonts w:ascii="Arial" w:hAnsi="Arial" w:cs="Arial"/>
          <w:sz w:val="24"/>
          <w:szCs w:val="24"/>
        </w:rPr>
        <w:br/>
      </w:r>
      <w:r>
        <w:rPr>
          <w:rFonts w:ascii="Arial" w:hAnsi="Arial" w:cs="Arial"/>
          <w:sz w:val="24"/>
          <w:szCs w:val="24"/>
        </w:rPr>
        <w:br/>
        <w:t>Subsidised post-16 transport is a discretionary provision, and therefore alternative post-16 transport options will only be considered in exceptional circumstances.  For example, where a young person cannot be driven to school or college, and their special educational needs or disability mean that it is not reasonably practicable for them to access their provision by public transport.  Supporting evidence from a GP, Consultant or medical practitioner which illustrates an exceptional need is required to support the application.</w:t>
      </w:r>
    </w:p>
    <w:p w14:paraId="4DC13603" w14:textId="77777777" w:rsidR="00696703" w:rsidRDefault="00696703" w:rsidP="00696703">
      <w:pPr>
        <w:spacing w:line="253" w:lineRule="auto"/>
        <w:ind w:left="820" w:right="226"/>
        <w:rPr>
          <w:rFonts w:ascii="Arial" w:hAnsi="Arial" w:cs="Arial"/>
          <w:sz w:val="24"/>
          <w:szCs w:val="24"/>
        </w:rPr>
      </w:pPr>
      <w:r>
        <w:rPr>
          <w:rFonts w:ascii="Arial" w:hAnsi="Arial" w:cs="Arial"/>
          <w:sz w:val="24"/>
          <w:szCs w:val="24"/>
        </w:rPr>
        <w:t>The Council may also use its discretion to offer alternative transport options where a young person cannot be driven to school or college, and it is not reasonably practicable for them to access their provision by public transport.  This would usually be because of its location, or because the journey requires several changes on public transport, resulting in an unreasonably long journey time.</w:t>
      </w:r>
    </w:p>
    <w:p w14:paraId="0841E2C4" w14:textId="77777777" w:rsidR="00696703" w:rsidRDefault="00696703" w:rsidP="00696703">
      <w:pPr>
        <w:spacing w:line="237" w:lineRule="auto"/>
        <w:ind w:left="820" w:right="226"/>
        <w:rPr>
          <w:rFonts w:ascii="Arial" w:eastAsia="Arial" w:hAnsi="Arial" w:cs="Arial"/>
          <w:sz w:val="24"/>
          <w:szCs w:val="24"/>
        </w:rPr>
      </w:pPr>
      <w:r>
        <w:rPr>
          <w:rFonts w:ascii="Arial" w:eastAsia="Arial" w:hAnsi="Arial" w:cs="Arial"/>
          <w:sz w:val="24"/>
          <w:szCs w:val="24"/>
        </w:rPr>
        <w:t>Solo</w:t>
      </w:r>
      <w:r w:rsidRPr="00402985">
        <w:rPr>
          <w:rFonts w:ascii="Arial" w:eastAsia="Arial" w:hAnsi="Arial" w:cs="Arial"/>
          <w:sz w:val="24"/>
          <w:szCs w:val="24"/>
        </w:rPr>
        <w:t xml:space="preserve"> pupil transport will only be considered in exceptional circumstance</w:t>
      </w:r>
      <w:r>
        <w:rPr>
          <w:rFonts w:ascii="Arial" w:eastAsia="Arial" w:hAnsi="Arial" w:cs="Arial"/>
          <w:sz w:val="24"/>
          <w:szCs w:val="24"/>
        </w:rPr>
        <w:t xml:space="preserve">s </w:t>
      </w:r>
      <w:r w:rsidRPr="00402985">
        <w:rPr>
          <w:rFonts w:ascii="Arial" w:eastAsia="Arial" w:hAnsi="Arial" w:cs="Arial"/>
          <w:sz w:val="24"/>
          <w:szCs w:val="24"/>
        </w:rPr>
        <w:t>and only where there is clear evidence to support the need. Any s</w:t>
      </w:r>
      <w:r>
        <w:rPr>
          <w:rFonts w:ascii="Arial" w:eastAsia="Arial" w:hAnsi="Arial" w:cs="Arial"/>
          <w:sz w:val="24"/>
          <w:szCs w:val="24"/>
        </w:rPr>
        <w:t>olo</w:t>
      </w:r>
      <w:r w:rsidRPr="00402985">
        <w:rPr>
          <w:rFonts w:ascii="Arial" w:eastAsia="Arial" w:hAnsi="Arial" w:cs="Arial"/>
          <w:sz w:val="24"/>
          <w:szCs w:val="24"/>
        </w:rPr>
        <w:t xml:space="preserve"> pupil transport granted will be for a limited period of time and there is an expectation for the pupil to return to shared transport at the end of the specified </w:t>
      </w:r>
      <w:r w:rsidRPr="00BC7AA9">
        <w:rPr>
          <w:rFonts w:ascii="Arial" w:eastAsia="Arial" w:hAnsi="Arial" w:cs="Arial"/>
          <w:sz w:val="24"/>
          <w:szCs w:val="24"/>
        </w:rPr>
        <w:t xml:space="preserve">period. All such arrangements will be subject to an annual review process to ensure, in consultation with the young person and their family / carer, that arrangements take </w:t>
      </w:r>
      <w:r w:rsidRPr="00BC7AA9">
        <w:rPr>
          <w:rFonts w:ascii="Arial" w:hAnsi="Arial" w:cs="Arial"/>
          <w:sz w:val="24"/>
          <w:szCs w:val="24"/>
        </w:rPr>
        <w:t>account of the personal development of individual young people, opportunities to promote independence and any changing individual or family circumstances e.g. medical needs.</w:t>
      </w:r>
    </w:p>
    <w:p w14:paraId="62A537B1" w14:textId="77777777" w:rsidR="00696703" w:rsidRDefault="00696703" w:rsidP="00696703">
      <w:pPr>
        <w:spacing w:line="237" w:lineRule="auto"/>
        <w:ind w:left="820" w:right="226"/>
        <w:rPr>
          <w:rFonts w:ascii="Arial" w:eastAsia="Arial" w:hAnsi="Arial" w:cs="Arial"/>
          <w:sz w:val="24"/>
          <w:szCs w:val="24"/>
        </w:rPr>
      </w:pPr>
      <w:r w:rsidRPr="00402985">
        <w:rPr>
          <w:rFonts w:ascii="Arial" w:eastAsia="Arial" w:hAnsi="Arial" w:cs="Arial"/>
          <w:sz w:val="24"/>
          <w:szCs w:val="24"/>
        </w:rPr>
        <w:lastRenderedPageBreak/>
        <w:t xml:space="preserve">The expectation is that as the </w:t>
      </w:r>
      <w:r>
        <w:rPr>
          <w:rFonts w:ascii="Arial" w:eastAsia="Arial" w:hAnsi="Arial" w:cs="Arial"/>
          <w:sz w:val="24"/>
          <w:szCs w:val="24"/>
        </w:rPr>
        <w:t xml:space="preserve">young person </w:t>
      </w:r>
      <w:r w:rsidRPr="00402985">
        <w:rPr>
          <w:rFonts w:ascii="Arial" w:eastAsia="Arial" w:hAnsi="Arial" w:cs="Arial"/>
          <w:sz w:val="24"/>
          <w:szCs w:val="24"/>
        </w:rPr>
        <w:t xml:space="preserve">grows older and matures, they </w:t>
      </w:r>
      <w:r>
        <w:rPr>
          <w:rFonts w:ascii="Arial" w:eastAsia="Arial" w:hAnsi="Arial" w:cs="Arial"/>
          <w:sz w:val="24"/>
          <w:szCs w:val="24"/>
        </w:rPr>
        <w:t xml:space="preserve">are supported to </w:t>
      </w:r>
      <w:r w:rsidRPr="00402985">
        <w:rPr>
          <w:rFonts w:ascii="Arial" w:eastAsia="Arial" w:hAnsi="Arial" w:cs="Arial"/>
          <w:sz w:val="24"/>
          <w:szCs w:val="24"/>
        </w:rPr>
        <w:t>use public transport wherever possible.</w:t>
      </w:r>
    </w:p>
    <w:p w14:paraId="77566DDE" w14:textId="77777777" w:rsidR="00696703" w:rsidRPr="004659DE" w:rsidRDefault="00696703" w:rsidP="00696703">
      <w:pPr>
        <w:spacing w:line="237" w:lineRule="auto"/>
        <w:ind w:left="820" w:right="226"/>
        <w:rPr>
          <w:rFonts w:ascii="Arial" w:eastAsia="Arial" w:hAnsi="Arial" w:cs="Arial"/>
          <w:sz w:val="24"/>
          <w:szCs w:val="24"/>
        </w:rPr>
      </w:pPr>
      <w:r>
        <w:rPr>
          <w:rFonts w:ascii="Arial" w:eastAsia="Arial" w:hAnsi="Arial" w:cs="Arial"/>
          <w:sz w:val="24"/>
          <w:szCs w:val="24"/>
        </w:rPr>
        <w:t>All a</w:t>
      </w:r>
      <w:r w:rsidRPr="00402985">
        <w:rPr>
          <w:rFonts w:ascii="Arial" w:eastAsia="Arial" w:hAnsi="Arial" w:cs="Arial"/>
          <w:sz w:val="24"/>
          <w:szCs w:val="24"/>
        </w:rPr>
        <w:t>rrangements will be appropriate to the needs of the young person and follow the DFE guidance to promote independent travel skills.</w:t>
      </w:r>
    </w:p>
    <w:p w14:paraId="49C1E56B" w14:textId="4667208C" w:rsidR="00696703" w:rsidRPr="004659DE" w:rsidRDefault="00696703" w:rsidP="00696703">
      <w:pPr>
        <w:spacing w:line="235" w:lineRule="auto"/>
        <w:ind w:left="820" w:right="366"/>
        <w:rPr>
          <w:rFonts w:ascii="Arial" w:eastAsia="Arial" w:hAnsi="Arial" w:cs="Arial"/>
          <w:sz w:val="24"/>
          <w:szCs w:val="24"/>
        </w:rPr>
      </w:pPr>
      <w:r w:rsidRPr="00402985">
        <w:rPr>
          <w:rFonts w:ascii="Arial" w:eastAsia="Arial" w:hAnsi="Arial" w:cs="Arial"/>
          <w:sz w:val="24"/>
          <w:szCs w:val="24"/>
        </w:rPr>
        <w:t xml:space="preserve">Travel provision on a hired vehicle or with a </w:t>
      </w:r>
      <w:r w:rsidR="0069153F">
        <w:rPr>
          <w:rFonts w:ascii="Arial" w:eastAsia="Arial" w:hAnsi="Arial" w:cs="Arial"/>
          <w:sz w:val="24"/>
          <w:szCs w:val="24"/>
        </w:rPr>
        <w:t>travel companion</w:t>
      </w:r>
      <w:r w:rsidRPr="00402985">
        <w:rPr>
          <w:rFonts w:ascii="Arial" w:eastAsia="Arial" w:hAnsi="Arial" w:cs="Arial"/>
          <w:sz w:val="24"/>
          <w:szCs w:val="24"/>
        </w:rPr>
        <w:t xml:space="preserve"> must be between one defined home address</w:t>
      </w:r>
      <w:r w:rsidR="0069153F">
        <w:rPr>
          <w:rFonts w:ascii="Arial" w:eastAsia="Arial" w:hAnsi="Arial" w:cs="Arial"/>
          <w:sz w:val="24"/>
          <w:szCs w:val="24"/>
        </w:rPr>
        <w:t xml:space="preserve"> </w:t>
      </w:r>
      <w:r w:rsidRPr="00402985">
        <w:rPr>
          <w:rFonts w:ascii="Arial" w:eastAsia="Arial" w:hAnsi="Arial" w:cs="Arial"/>
          <w:sz w:val="24"/>
          <w:szCs w:val="24"/>
        </w:rPr>
        <w:t>and the educational institution or training provider.</w:t>
      </w:r>
    </w:p>
    <w:p w14:paraId="2E8B18CE" w14:textId="12D84AA6" w:rsidR="00696703" w:rsidRPr="004659DE" w:rsidRDefault="00696703" w:rsidP="00696703">
      <w:pPr>
        <w:spacing w:line="237" w:lineRule="auto"/>
        <w:ind w:left="820" w:right="186"/>
        <w:rPr>
          <w:rFonts w:ascii="Arial" w:eastAsia="Arial" w:hAnsi="Arial" w:cs="Arial"/>
          <w:sz w:val="24"/>
          <w:szCs w:val="24"/>
        </w:rPr>
      </w:pPr>
      <w:r w:rsidRPr="00402985">
        <w:rPr>
          <w:rFonts w:ascii="Arial" w:eastAsia="Arial" w:hAnsi="Arial" w:cs="Arial"/>
          <w:sz w:val="24"/>
          <w:szCs w:val="24"/>
        </w:rPr>
        <w:t xml:space="preserve">Travel provision on a hired vehicle or with a </w:t>
      </w:r>
      <w:r w:rsidR="0069153F">
        <w:rPr>
          <w:rFonts w:ascii="Arial" w:eastAsia="Arial" w:hAnsi="Arial" w:cs="Arial"/>
          <w:sz w:val="24"/>
          <w:szCs w:val="24"/>
        </w:rPr>
        <w:t>travel companion</w:t>
      </w:r>
      <w:r w:rsidRPr="00402985">
        <w:rPr>
          <w:rFonts w:ascii="Arial" w:eastAsia="Arial" w:hAnsi="Arial" w:cs="Arial"/>
          <w:sz w:val="24"/>
          <w:szCs w:val="24"/>
        </w:rPr>
        <w:t xml:space="preserve"> will be made for the days during the academic year on which the young person attends the educational institution or training provider.</w:t>
      </w:r>
    </w:p>
    <w:p w14:paraId="294375FF" w14:textId="63DB2744" w:rsidR="00696703" w:rsidRPr="00402985" w:rsidRDefault="00696703" w:rsidP="00696703">
      <w:pPr>
        <w:spacing w:line="236" w:lineRule="auto"/>
        <w:ind w:left="820" w:right="346"/>
        <w:rPr>
          <w:rFonts w:ascii="Arial" w:eastAsia="Arial" w:hAnsi="Arial" w:cs="Arial"/>
          <w:sz w:val="24"/>
          <w:szCs w:val="24"/>
        </w:rPr>
      </w:pPr>
      <w:r w:rsidRPr="00402985">
        <w:rPr>
          <w:rFonts w:ascii="Arial" w:eastAsia="Arial" w:hAnsi="Arial" w:cs="Arial"/>
          <w:sz w:val="24"/>
          <w:szCs w:val="24"/>
        </w:rPr>
        <w:t xml:space="preserve">Travel provision on a hired vehicle or with a </w:t>
      </w:r>
      <w:r w:rsidR="0069153F">
        <w:rPr>
          <w:rFonts w:ascii="Arial" w:eastAsia="Arial" w:hAnsi="Arial" w:cs="Arial"/>
          <w:sz w:val="24"/>
          <w:szCs w:val="24"/>
        </w:rPr>
        <w:t>travel companion</w:t>
      </w:r>
      <w:r w:rsidRPr="00402985">
        <w:rPr>
          <w:rFonts w:ascii="Arial" w:eastAsia="Arial" w:hAnsi="Arial" w:cs="Arial"/>
          <w:sz w:val="24"/>
          <w:szCs w:val="24"/>
        </w:rPr>
        <w:t xml:space="preserve"> may be subject to change to an alternative provider at the discretion of Medway Council. There will be no right to appeal regarding the change in this case.</w:t>
      </w:r>
    </w:p>
    <w:p w14:paraId="00DA321D" w14:textId="77777777" w:rsidR="00696703" w:rsidRPr="004659DE" w:rsidRDefault="00696703" w:rsidP="004659DE">
      <w:pPr>
        <w:spacing w:line="253" w:lineRule="auto"/>
        <w:ind w:left="820" w:right="226"/>
        <w:rPr>
          <w:rFonts w:ascii="Arial" w:hAnsi="Arial" w:cs="Arial"/>
          <w:sz w:val="24"/>
          <w:szCs w:val="24"/>
        </w:rPr>
      </w:pPr>
    </w:p>
    <w:p w14:paraId="7DB5B96C" w14:textId="77777777" w:rsidR="004659DE" w:rsidRPr="004659DE" w:rsidRDefault="004659DE" w:rsidP="004659DE">
      <w:pPr>
        <w:pStyle w:val="Heading2"/>
        <w:ind w:left="660" w:hanging="660"/>
        <w:rPr>
          <w:rFonts w:ascii="Arial" w:eastAsia="Arial" w:hAnsi="Arial" w:cs="Arial"/>
          <w:b/>
          <w:color w:val="auto"/>
        </w:rPr>
      </w:pPr>
      <w:r w:rsidRPr="004659DE">
        <w:rPr>
          <w:rFonts w:ascii="Arial" w:hAnsi="Arial" w:cs="Arial"/>
          <w:b/>
          <w:color w:val="auto"/>
        </w:rPr>
        <w:t>6.4</w:t>
      </w:r>
      <w:r w:rsidRPr="004659DE">
        <w:rPr>
          <w:rFonts w:ascii="Arial" w:hAnsi="Arial" w:cs="Arial"/>
          <w:b/>
          <w:color w:val="auto"/>
        </w:rPr>
        <w:tab/>
      </w:r>
      <w:r w:rsidRPr="004659DE">
        <w:rPr>
          <w:rFonts w:ascii="Arial" w:eastAsia="Arial" w:hAnsi="Arial" w:cs="Arial"/>
          <w:b/>
          <w:color w:val="auto"/>
        </w:rPr>
        <w:t>Young people over the age of 16, but under the age of 25 in residential educational provision</w:t>
      </w:r>
    </w:p>
    <w:p w14:paraId="3F9761AA" w14:textId="77777777" w:rsidR="004659DE" w:rsidRPr="00402985" w:rsidRDefault="004659DE" w:rsidP="004659DE">
      <w:pPr>
        <w:spacing w:line="266" w:lineRule="exact"/>
        <w:rPr>
          <w:rFonts w:ascii="Arial" w:hAnsi="Arial" w:cs="Arial"/>
          <w:sz w:val="24"/>
          <w:szCs w:val="24"/>
        </w:rPr>
      </w:pPr>
    </w:p>
    <w:p w14:paraId="38418A99" w14:textId="3EE1CD1B" w:rsidR="004659DE" w:rsidRPr="004659DE" w:rsidRDefault="004659DE" w:rsidP="004659DE">
      <w:pPr>
        <w:spacing w:line="238" w:lineRule="auto"/>
        <w:ind w:left="660" w:right="86"/>
        <w:jc w:val="both"/>
        <w:rPr>
          <w:rFonts w:ascii="Arial" w:eastAsia="Arial" w:hAnsi="Arial" w:cs="Arial"/>
          <w:sz w:val="24"/>
          <w:szCs w:val="24"/>
        </w:rPr>
      </w:pPr>
      <w:r w:rsidRPr="00402985">
        <w:rPr>
          <w:rFonts w:ascii="Arial" w:eastAsia="Arial" w:hAnsi="Arial" w:cs="Arial"/>
          <w:sz w:val="24"/>
          <w:szCs w:val="24"/>
        </w:rPr>
        <w:t>Where a young person is placed in a 52 week residential provision school transport arrangements are not provided. In these circumstances, Medway Council will provide one return journey at the start and end of the entire placement. Transport arrangements will not be made for any other visits to the school, or if the parent/carer chooses to take the young person home for any reason.</w:t>
      </w:r>
    </w:p>
    <w:p w14:paraId="456EEE11" w14:textId="77777777" w:rsidR="004659DE" w:rsidRDefault="004659DE" w:rsidP="004659DE">
      <w:pPr>
        <w:spacing w:line="238" w:lineRule="auto"/>
        <w:ind w:left="660" w:right="86"/>
        <w:jc w:val="both"/>
        <w:rPr>
          <w:rFonts w:ascii="Arial" w:eastAsia="Arial" w:hAnsi="Arial" w:cs="Arial"/>
          <w:sz w:val="24"/>
          <w:szCs w:val="24"/>
        </w:rPr>
      </w:pPr>
      <w:r w:rsidRPr="00402985">
        <w:rPr>
          <w:rFonts w:ascii="Arial" w:eastAsia="Arial" w:hAnsi="Arial" w:cs="Arial"/>
          <w:sz w:val="24"/>
          <w:szCs w:val="24"/>
        </w:rPr>
        <w:t>Where a young person is placed in a residential school, other than on a 52 week residential basis, transport arrangements will be provided according to the residential agreement (dependent on weekly, fortnightly or termly fee arrangements). In these circumstances, Medway Council will provide one return journey at the start and end of the week, fortnight or term, as applicable. Transport support will not be provided for any other visits to the school, or if the parents choose to take the yo</w:t>
      </w:r>
      <w:r>
        <w:rPr>
          <w:rFonts w:ascii="Arial" w:eastAsia="Arial" w:hAnsi="Arial" w:cs="Arial"/>
          <w:sz w:val="24"/>
          <w:szCs w:val="24"/>
        </w:rPr>
        <w:t>ung person home for any reason.</w:t>
      </w:r>
    </w:p>
    <w:p w14:paraId="5000AC7F" w14:textId="77777777" w:rsidR="004659DE" w:rsidRDefault="004659DE" w:rsidP="004659DE">
      <w:pPr>
        <w:rPr>
          <w:rFonts w:ascii="Arial" w:hAnsi="Arial" w:cs="Arial"/>
          <w:sz w:val="24"/>
          <w:szCs w:val="24"/>
        </w:rPr>
      </w:pPr>
      <w:r>
        <w:rPr>
          <w:rFonts w:ascii="Arial" w:hAnsi="Arial" w:cs="Arial"/>
          <w:sz w:val="24"/>
          <w:szCs w:val="24"/>
        </w:rPr>
        <w:br w:type="page"/>
      </w:r>
    </w:p>
    <w:p w14:paraId="07963CE3" w14:textId="77777777" w:rsidR="004659DE" w:rsidRDefault="004659DE" w:rsidP="00214F6F">
      <w:pPr>
        <w:spacing w:after="0" w:line="0" w:lineRule="atLeast"/>
        <w:rPr>
          <w:rFonts w:ascii="Arial" w:eastAsia="Arial" w:hAnsi="Arial" w:cs="Arial"/>
          <w:sz w:val="24"/>
          <w:szCs w:val="24"/>
        </w:rPr>
      </w:pPr>
    </w:p>
    <w:p w14:paraId="0B360184" w14:textId="32DAD2F5" w:rsidR="004611AC" w:rsidRDefault="004611AC" w:rsidP="004611AC">
      <w:pPr>
        <w:spacing w:line="238" w:lineRule="auto"/>
        <w:ind w:left="660" w:right="86" w:hanging="660"/>
        <w:jc w:val="both"/>
        <w:rPr>
          <w:rFonts w:ascii="Arial" w:eastAsia="Arial" w:hAnsi="Arial" w:cs="Arial"/>
          <w:sz w:val="24"/>
          <w:szCs w:val="24"/>
        </w:rPr>
      </w:pPr>
      <w:r>
        <w:rPr>
          <w:rFonts w:ascii="Arial" w:eastAsia="Arial" w:hAnsi="Arial" w:cs="Arial"/>
          <w:b/>
          <w:sz w:val="24"/>
          <w:szCs w:val="24"/>
        </w:rPr>
        <w:t>6.5</w:t>
      </w:r>
      <w:r>
        <w:rPr>
          <w:rFonts w:ascii="Arial" w:eastAsia="Arial" w:hAnsi="Arial" w:cs="Arial"/>
          <w:b/>
          <w:sz w:val="24"/>
          <w:szCs w:val="24"/>
        </w:rPr>
        <w:tab/>
        <w:t>Travel training</w:t>
      </w:r>
    </w:p>
    <w:p w14:paraId="3152FC86" w14:textId="27B13FE2" w:rsidR="004611AC" w:rsidRPr="00C632C4" w:rsidRDefault="004611AC" w:rsidP="004611AC">
      <w:pPr>
        <w:spacing w:line="238" w:lineRule="auto"/>
        <w:ind w:left="660" w:right="86"/>
        <w:jc w:val="both"/>
        <w:rPr>
          <w:rFonts w:ascii="Arial" w:eastAsia="Arial" w:hAnsi="Arial" w:cs="Arial"/>
          <w:sz w:val="24"/>
          <w:szCs w:val="24"/>
        </w:rPr>
      </w:pPr>
      <w:r w:rsidRPr="00C632C4">
        <w:rPr>
          <w:rFonts w:ascii="Arial" w:eastAsia="Arial" w:hAnsi="Arial" w:cs="Arial"/>
          <w:sz w:val="24"/>
          <w:szCs w:val="24"/>
        </w:rPr>
        <w:t>Travel training gives people with special educational needs or disabilities the confidence and skills to travel on buses and trains. Help can also be provided for walking routes. Being able to travel on public transport is a key life skill. It lets you make choices about how you live, go about your daily life and fulfil your potential. Training can be individually tailored to the needs of the young person and include aspects like:</w:t>
      </w:r>
    </w:p>
    <w:p w14:paraId="57AE7A98"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confidence in using buses or trains</w:t>
      </w:r>
    </w:p>
    <w:p w14:paraId="5BA1F1DC"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personal safety</w:t>
      </w:r>
    </w:p>
    <w:p w14:paraId="6EC85A30"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how to use timetables and buy tickets</w:t>
      </w:r>
    </w:p>
    <w:p w14:paraId="1738D867"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road safety, including how to cope with traffic on major roads</w:t>
      </w:r>
    </w:p>
    <w:p w14:paraId="7AD2AFB8"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what to do when things go wrong (e.g. the bus is late) and</w:t>
      </w:r>
    </w:p>
    <w:p w14:paraId="0BDD3948" w14:textId="5DEC14A4" w:rsidR="004611AC"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money skills</w:t>
      </w:r>
    </w:p>
    <w:p w14:paraId="7BA7002B" w14:textId="77777777" w:rsidR="004611AC" w:rsidRDefault="004611AC" w:rsidP="004611AC">
      <w:pPr>
        <w:spacing w:after="0" w:line="0" w:lineRule="atLeast"/>
        <w:rPr>
          <w:rFonts w:ascii="Arial" w:eastAsia="Arial" w:hAnsi="Arial" w:cs="Arial"/>
          <w:sz w:val="24"/>
          <w:szCs w:val="24"/>
        </w:rPr>
      </w:pPr>
    </w:p>
    <w:p w14:paraId="6413E690" w14:textId="44E0B5B0" w:rsidR="004611AC" w:rsidRPr="00214F6F" w:rsidRDefault="004611AC" w:rsidP="004611AC">
      <w:pPr>
        <w:spacing w:after="0" w:line="0" w:lineRule="atLeast"/>
        <w:rPr>
          <w:rFonts w:ascii="Arial" w:eastAsia="Arial" w:hAnsi="Arial" w:cs="Arial"/>
          <w:sz w:val="24"/>
          <w:szCs w:val="24"/>
        </w:rPr>
        <w:sectPr w:rsidR="004611AC" w:rsidRPr="00214F6F" w:rsidSect="001951FE">
          <w:footerReference w:type="default" r:id="rId15"/>
          <w:pgSz w:w="11900" w:h="16838"/>
          <w:pgMar w:top="1096" w:right="1440" w:bottom="456" w:left="1440" w:header="0" w:footer="0" w:gutter="0"/>
          <w:cols w:space="0" w:equalWidth="0">
            <w:col w:w="9026"/>
          </w:cols>
          <w:docGrid w:linePitch="360"/>
        </w:sectPr>
      </w:pPr>
      <w:r w:rsidRPr="00715388">
        <w:rPr>
          <w:rFonts w:ascii="Arial" w:eastAsia="Arial" w:hAnsi="Arial" w:cs="Arial"/>
          <w:sz w:val="24"/>
          <w:szCs w:val="24"/>
        </w:rPr>
        <w:t>Medway Council will offer Travel Training to support young people to access independent travel where families and carers consider this to be appropriate to their needs.</w:t>
      </w:r>
    </w:p>
    <w:p w14:paraId="29B672D5" w14:textId="2FF2A29C" w:rsidR="00ED3ADB" w:rsidRDefault="004611AC" w:rsidP="004611AC">
      <w:pPr>
        <w:pStyle w:val="Heading2"/>
        <w:rPr>
          <w:rFonts w:ascii="Arial" w:hAnsi="Arial" w:cs="Arial"/>
          <w:b/>
          <w:bCs/>
          <w:color w:val="auto"/>
          <w:sz w:val="24"/>
          <w:szCs w:val="24"/>
        </w:rPr>
      </w:pPr>
      <w:r w:rsidRPr="00F31FB3">
        <w:rPr>
          <w:rFonts w:ascii="Arial" w:hAnsi="Arial" w:cs="Arial"/>
          <w:b/>
          <w:bCs/>
          <w:color w:val="auto"/>
          <w:sz w:val="24"/>
          <w:szCs w:val="24"/>
        </w:rPr>
        <w:lastRenderedPageBreak/>
        <w:t xml:space="preserve">Section </w:t>
      </w:r>
      <w:r>
        <w:rPr>
          <w:rFonts w:ascii="Arial" w:hAnsi="Arial" w:cs="Arial"/>
          <w:b/>
          <w:bCs/>
          <w:color w:val="auto"/>
          <w:sz w:val="24"/>
          <w:szCs w:val="24"/>
        </w:rPr>
        <w:t>C</w:t>
      </w:r>
      <w:r w:rsidRPr="00F31FB3">
        <w:rPr>
          <w:rFonts w:ascii="Arial" w:hAnsi="Arial" w:cs="Arial"/>
          <w:b/>
          <w:bCs/>
          <w:color w:val="auto"/>
          <w:sz w:val="24"/>
          <w:szCs w:val="24"/>
        </w:rPr>
        <w:t xml:space="preserve"> </w:t>
      </w:r>
      <w:r>
        <w:rPr>
          <w:rFonts w:ascii="Arial" w:hAnsi="Arial" w:cs="Arial"/>
          <w:b/>
          <w:bCs/>
          <w:color w:val="auto"/>
          <w:sz w:val="24"/>
          <w:szCs w:val="24"/>
        </w:rPr>
        <w:t>–</w:t>
      </w:r>
      <w:r w:rsidRPr="00F31FB3">
        <w:rPr>
          <w:rFonts w:ascii="Arial" w:hAnsi="Arial" w:cs="Arial"/>
          <w:b/>
          <w:bCs/>
          <w:color w:val="auto"/>
          <w:sz w:val="24"/>
          <w:szCs w:val="24"/>
        </w:rPr>
        <w:t xml:space="preserve"> </w:t>
      </w:r>
      <w:r>
        <w:rPr>
          <w:rFonts w:ascii="Arial" w:hAnsi="Arial" w:cs="Arial"/>
          <w:b/>
          <w:bCs/>
          <w:color w:val="auto"/>
          <w:sz w:val="24"/>
          <w:szCs w:val="24"/>
        </w:rPr>
        <w:t>The Education Travel Assistance appeal process</w:t>
      </w:r>
    </w:p>
    <w:p w14:paraId="7912A486" w14:textId="77777777" w:rsidR="004611AC" w:rsidRDefault="004611AC" w:rsidP="004611AC"/>
    <w:p w14:paraId="245EE3C3" w14:textId="77777777" w:rsidR="004611AC" w:rsidRDefault="004611AC" w:rsidP="004611AC">
      <w:pPr>
        <w:ind w:left="720" w:hanging="720"/>
        <w:rPr>
          <w:rFonts w:ascii="Arial" w:hAnsi="Arial" w:cs="Arial"/>
          <w:sz w:val="24"/>
          <w:szCs w:val="24"/>
        </w:rPr>
      </w:pPr>
      <w:r>
        <w:rPr>
          <w:rFonts w:ascii="Arial" w:hAnsi="Arial" w:cs="Arial"/>
          <w:b/>
          <w:sz w:val="24"/>
          <w:szCs w:val="24"/>
        </w:rPr>
        <w:t>4.1</w:t>
      </w:r>
      <w:r>
        <w:rPr>
          <w:rFonts w:ascii="Arial" w:hAnsi="Arial" w:cs="Arial"/>
          <w:b/>
          <w:sz w:val="24"/>
          <w:szCs w:val="24"/>
        </w:rPr>
        <w:tab/>
      </w:r>
      <w:r w:rsidRPr="002A7261">
        <w:rPr>
          <w:rFonts w:ascii="Arial" w:hAnsi="Arial" w:cs="Arial"/>
          <w:b/>
          <w:sz w:val="24"/>
          <w:szCs w:val="24"/>
        </w:rPr>
        <w:t>Stage One: review by a senior officer</w:t>
      </w:r>
      <w:r w:rsidRPr="002A7261">
        <w:rPr>
          <w:rFonts w:ascii="Arial" w:hAnsi="Arial" w:cs="Arial"/>
          <w:b/>
          <w:sz w:val="24"/>
          <w:szCs w:val="24"/>
        </w:rPr>
        <w:br/>
      </w:r>
      <w:r w:rsidRPr="002A7261">
        <w:rPr>
          <w:rFonts w:ascii="Arial" w:hAnsi="Arial" w:cs="Arial"/>
          <w:b/>
          <w:sz w:val="24"/>
          <w:szCs w:val="24"/>
        </w:rPr>
        <w:tab/>
      </w:r>
      <w:r w:rsidRPr="002A7261">
        <w:rPr>
          <w:rFonts w:ascii="Arial" w:hAnsi="Arial" w:cs="Arial"/>
          <w:b/>
          <w:sz w:val="24"/>
          <w:szCs w:val="24"/>
        </w:rPr>
        <w:br/>
      </w:r>
      <w:r w:rsidRPr="002A7261">
        <w:rPr>
          <w:rFonts w:ascii="Arial" w:hAnsi="Arial" w:cs="Arial"/>
          <w:sz w:val="24"/>
          <w:szCs w:val="24"/>
        </w:rPr>
        <w:t xml:space="preserve">If a pupil is assessed as not eligible for </w:t>
      </w:r>
      <w:r>
        <w:rPr>
          <w:rFonts w:ascii="Arial" w:hAnsi="Arial" w:cs="Arial"/>
          <w:sz w:val="24"/>
          <w:szCs w:val="24"/>
        </w:rPr>
        <w:t>education travel assistance</w:t>
      </w:r>
      <w:r w:rsidRPr="002A7261">
        <w:rPr>
          <w:rFonts w:ascii="Arial" w:hAnsi="Arial" w:cs="Arial"/>
          <w:sz w:val="24"/>
          <w:szCs w:val="24"/>
        </w:rPr>
        <w:t>, applicants may wish to ask for the decision to be rev</w:t>
      </w:r>
      <w:r>
        <w:rPr>
          <w:rFonts w:ascii="Arial" w:hAnsi="Arial" w:cs="Arial"/>
          <w:sz w:val="24"/>
          <w:szCs w:val="24"/>
        </w:rPr>
        <w:t>iewed by a senior officer.</w:t>
      </w:r>
    </w:p>
    <w:p w14:paraId="675478AB" w14:textId="77777777" w:rsidR="004611AC" w:rsidRDefault="004611AC" w:rsidP="004611AC">
      <w:pPr>
        <w:ind w:left="720" w:hanging="720"/>
        <w:rPr>
          <w:rFonts w:ascii="Arial" w:hAnsi="Arial" w:cs="Arial"/>
          <w:sz w:val="24"/>
          <w:szCs w:val="24"/>
        </w:rPr>
      </w:pPr>
    </w:p>
    <w:p w14:paraId="2EA6273E" w14:textId="77777777" w:rsidR="004611AC" w:rsidRDefault="004611AC" w:rsidP="00F974E2">
      <w:pPr>
        <w:pStyle w:val="ListParagraph"/>
        <w:numPr>
          <w:ilvl w:val="0"/>
          <w:numId w:val="19"/>
        </w:numPr>
        <w:spacing w:after="0" w:line="240" w:lineRule="auto"/>
        <w:rPr>
          <w:rFonts w:ascii="Arial" w:hAnsi="Arial" w:cs="Arial"/>
          <w:sz w:val="24"/>
          <w:szCs w:val="24"/>
        </w:rPr>
      </w:pPr>
      <w:r w:rsidRPr="00B439AD">
        <w:rPr>
          <w:rFonts w:ascii="Arial" w:hAnsi="Arial" w:cs="Arial"/>
          <w:sz w:val="24"/>
          <w:szCs w:val="24"/>
        </w:rPr>
        <w:t>Requests for a stage one review must be received, in writing (letter or email) to the School Services Team within 20 working days from the date of the initial form</w:t>
      </w:r>
      <w:r>
        <w:rPr>
          <w:rFonts w:ascii="Arial" w:hAnsi="Arial" w:cs="Arial"/>
          <w:sz w:val="24"/>
          <w:szCs w:val="24"/>
        </w:rPr>
        <w:t>al decision notification.</w:t>
      </w:r>
    </w:p>
    <w:p w14:paraId="373C3750" w14:textId="77777777" w:rsidR="004611AC" w:rsidRDefault="004611AC" w:rsidP="004611AC">
      <w:pPr>
        <w:pStyle w:val="ListParagraph"/>
        <w:rPr>
          <w:rFonts w:ascii="Arial" w:hAnsi="Arial" w:cs="Arial"/>
          <w:sz w:val="24"/>
          <w:szCs w:val="24"/>
        </w:rPr>
      </w:pPr>
    </w:p>
    <w:p w14:paraId="1C22BDF9" w14:textId="77777777" w:rsidR="004611AC" w:rsidRDefault="004611AC" w:rsidP="00F974E2">
      <w:pPr>
        <w:pStyle w:val="ListParagraph"/>
        <w:numPr>
          <w:ilvl w:val="0"/>
          <w:numId w:val="19"/>
        </w:numPr>
        <w:spacing w:after="0" w:line="240" w:lineRule="auto"/>
        <w:rPr>
          <w:rFonts w:ascii="Arial" w:hAnsi="Arial" w:cs="Arial"/>
          <w:sz w:val="24"/>
          <w:szCs w:val="24"/>
        </w:rPr>
      </w:pPr>
      <w:r w:rsidRPr="00B439AD">
        <w:rPr>
          <w:rFonts w:ascii="Arial" w:hAnsi="Arial" w:cs="Arial"/>
          <w:sz w:val="24"/>
          <w:szCs w:val="24"/>
        </w:rPr>
        <w:t>The written request must detail why the parent/carer believes the decision should be reviewed and give details of any specific circumstances that they feel should be considered as part of the stage one review. The parent/carer can submit any additional evidence they wish considered in t</w:t>
      </w:r>
      <w:r>
        <w:rPr>
          <w:rFonts w:ascii="Arial" w:hAnsi="Arial" w:cs="Arial"/>
          <w:sz w:val="24"/>
          <w:szCs w:val="24"/>
        </w:rPr>
        <w:t>he review at this stage.</w:t>
      </w:r>
    </w:p>
    <w:p w14:paraId="7BDEBEFD" w14:textId="77777777" w:rsidR="004611AC" w:rsidRPr="00B439AD" w:rsidRDefault="004611AC" w:rsidP="004611AC">
      <w:pPr>
        <w:pStyle w:val="ListParagraph"/>
        <w:rPr>
          <w:rFonts w:ascii="Arial" w:hAnsi="Arial" w:cs="Arial"/>
          <w:sz w:val="24"/>
          <w:szCs w:val="24"/>
        </w:rPr>
      </w:pPr>
    </w:p>
    <w:p w14:paraId="2B51DF55" w14:textId="77777777" w:rsidR="004611AC" w:rsidRDefault="004611AC" w:rsidP="00F974E2">
      <w:pPr>
        <w:pStyle w:val="ListParagraph"/>
        <w:numPr>
          <w:ilvl w:val="0"/>
          <w:numId w:val="19"/>
        </w:numPr>
        <w:spacing w:after="0" w:line="240" w:lineRule="auto"/>
        <w:rPr>
          <w:rFonts w:ascii="Arial" w:hAnsi="Arial" w:cs="Arial"/>
          <w:sz w:val="24"/>
          <w:szCs w:val="24"/>
        </w:rPr>
      </w:pPr>
      <w:r w:rsidRPr="00B439AD">
        <w:rPr>
          <w:rFonts w:ascii="Arial" w:hAnsi="Arial" w:cs="Arial"/>
          <w:sz w:val="24"/>
          <w:szCs w:val="24"/>
        </w:rPr>
        <w:t>A senior officer from School Services will undertake the review and provide written notification of the review outcome within 20 working days o</w:t>
      </w:r>
      <w:r>
        <w:rPr>
          <w:rFonts w:ascii="Arial" w:hAnsi="Arial" w:cs="Arial"/>
          <w:sz w:val="24"/>
          <w:szCs w:val="24"/>
        </w:rPr>
        <w:t>f receipt of the request.</w:t>
      </w:r>
    </w:p>
    <w:p w14:paraId="7EF1773F" w14:textId="77777777" w:rsidR="004611AC" w:rsidRPr="00B439AD" w:rsidRDefault="004611AC" w:rsidP="004611AC">
      <w:pPr>
        <w:pStyle w:val="ListParagraph"/>
        <w:rPr>
          <w:rFonts w:ascii="Arial" w:hAnsi="Arial" w:cs="Arial"/>
          <w:sz w:val="24"/>
          <w:szCs w:val="24"/>
        </w:rPr>
      </w:pPr>
    </w:p>
    <w:p w14:paraId="1078B502" w14:textId="77777777" w:rsidR="004611AC" w:rsidRPr="00B439AD" w:rsidRDefault="004611AC" w:rsidP="00F974E2">
      <w:pPr>
        <w:pStyle w:val="ListParagraph"/>
        <w:numPr>
          <w:ilvl w:val="0"/>
          <w:numId w:val="19"/>
        </w:numPr>
        <w:spacing w:after="0" w:line="240" w:lineRule="auto"/>
        <w:rPr>
          <w:rFonts w:ascii="Arial" w:hAnsi="Arial" w:cs="Arial"/>
          <w:sz w:val="24"/>
          <w:szCs w:val="24"/>
        </w:rPr>
      </w:pPr>
      <w:r w:rsidRPr="00B439AD">
        <w:rPr>
          <w:rFonts w:ascii="Arial" w:hAnsi="Arial" w:cs="Arial"/>
          <w:sz w:val="24"/>
          <w:szCs w:val="24"/>
        </w:rPr>
        <w:t>If the outcome of the review is to uphold the initial assessment decision not to grant education travel assistance, then full details and any relevant form regarding how to proceed to the stage two appeal will be provided.</w:t>
      </w:r>
    </w:p>
    <w:p w14:paraId="0B805345" w14:textId="77777777" w:rsidR="004611AC" w:rsidRDefault="004611AC" w:rsidP="004611AC"/>
    <w:p w14:paraId="1C56BEFE" w14:textId="77777777" w:rsidR="004611AC" w:rsidRDefault="004611AC" w:rsidP="004611AC">
      <w:pPr>
        <w:ind w:left="720" w:hanging="720"/>
        <w:rPr>
          <w:rFonts w:ascii="Arial" w:hAnsi="Arial" w:cs="Arial"/>
          <w:sz w:val="24"/>
          <w:szCs w:val="24"/>
        </w:rPr>
      </w:pPr>
      <w:r w:rsidRPr="002A7261">
        <w:rPr>
          <w:rFonts w:ascii="Arial" w:hAnsi="Arial" w:cs="Arial"/>
          <w:b/>
          <w:sz w:val="24"/>
          <w:szCs w:val="24"/>
        </w:rPr>
        <w:t>4.2</w:t>
      </w:r>
      <w:r w:rsidRPr="002A7261">
        <w:rPr>
          <w:rFonts w:ascii="Arial" w:hAnsi="Arial" w:cs="Arial"/>
          <w:b/>
          <w:sz w:val="24"/>
          <w:szCs w:val="24"/>
        </w:rPr>
        <w:tab/>
        <w:t>Stage two: Appeal to independent appeal panel</w:t>
      </w:r>
      <w:r w:rsidRPr="002A7261">
        <w:rPr>
          <w:rFonts w:ascii="Arial" w:hAnsi="Arial" w:cs="Arial"/>
          <w:b/>
          <w:sz w:val="24"/>
          <w:szCs w:val="24"/>
        </w:rPr>
        <w:br/>
      </w:r>
      <w:r w:rsidRPr="002A7261">
        <w:rPr>
          <w:rFonts w:ascii="Arial" w:hAnsi="Arial" w:cs="Arial"/>
          <w:sz w:val="24"/>
          <w:szCs w:val="24"/>
        </w:rPr>
        <w:br/>
        <w:t xml:space="preserve">If the outcome of the stage one review is to uphold the initial assessment decision not to grant </w:t>
      </w:r>
      <w:r>
        <w:rPr>
          <w:rFonts w:ascii="Arial" w:hAnsi="Arial" w:cs="Arial"/>
          <w:sz w:val="24"/>
          <w:szCs w:val="24"/>
        </w:rPr>
        <w:t>education travel assistance</w:t>
      </w:r>
      <w:r w:rsidRPr="002A7261">
        <w:rPr>
          <w:rFonts w:ascii="Arial" w:hAnsi="Arial" w:cs="Arial"/>
          <w:sz w:val="24"/>
          <w:szCs w:val="24"/>
        </w:rPr>
        <w:t>, the applicant may pursue a fo</w:t>
      </w:r>
      <w:r>
        <w:rPr>
          <w:rFonts w:ascii="Arial" w:hAnsi="Arial" w:cs="Arial"/>
          <w:sz w:val="24"/>
          <w:szCs w:val="24"/>
        </w:rPr>
        <w:t>rmal appeal if they wish.</w:t>
      </w:r>
    </w:p>
    <w:p w14:paraId="46E9D37D" w14:textId="77777777" w:rsidR="004611AC" w:rsidRDefault="004611AC" w:rsidP="004611AC">
      <w:pPr>
        <w:ind w:left="720" w:hanging="720"/>
        <w:rPr>
          <w:rFonts w:ascii="Arial" w:hAnsi="Arial" w:cs="Arial"/>
          <w:sz w:val="24"/>
          <w:szCs w:val="24"/>
        </w:rPr>
      </w:pPr>
    </w:p>
    <w:p w14:paraId="13634B9D" w14:textId="77777777" w:rsidR="004611AC"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t>Requests for a stage two appeal must be received, in writing, by the School Services Team within 20 working days from the date of the stage one review form</w:t>
      </w:r>
      <w:r>
        <w:rPr>
          <w:rFonts w:ascii="Arial" w:hAnsi="Arial" w:cs="Arial"/>
          <w:sz w:val="24"/>
          <w:szCs w:val="24"/>
        </w:rPr>
        <w:t>al decision notification.</w:t>
      </w:r>
    </w:p>
    <w:p w14:paraId="63587A69" w14:textId="77777777" w:rsidR="004611AC" w:rsidRDefault="004611AC" w:rsidP="004611AC">
      <w:pPr>
        <w:pStyle w:val="ListParagraph"/>
        <w:rPr>
          <w:rFonts w:ascii="Arial" w:hAnsi="Arial" w:cs="Arial"/>
          <w:sz w:val="24"/>
          <w:szCs w:val="24"/>
        </w:rPr>
      </w:pPr>
    </w:p>
    <w:p w14:paraId="545CE6B5" w14:textId="77777777" w:rsidR="004611AC"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t>The appeal request must detail the reasons why the parent/carer is appealing and give details of any specific circumstances that they feel should be considered. The parent/carer can submit any additional evidence they wish considered in th</w:t>
      </w:r>
      <w:r>
        <w:rPr>
          <w:rFonts w:ascii="Arial" w:hAnsi="Arial" w:cs="Arial"/>
          <w:sz w:val="24"/>
          <w:szCs w:val="24"/>
        </w:rPr>
        <w:t>e appeal at this stage.</w:t>
      </w:r>
    </w:p>
    <w:p w14:paraId="0B0BA26C" w14:textId="77777777" w:rsidR="004611AC" w:rsidRPr="00B439AD" w:rsidRDefault="004611AC" w:rsidP="004611AC">
      <w:pPr>
        <w:pStyle w:val="ListParagraph"/>
        <w:rPr>
          <w:rFonts w:ascii="Arial" w:hAnsi="Arial" w:cs="Arial"/>
          <w:sz w:val="24"/>
          <w:szCs w:val="24"/>
        </w:rPr>
      </w:pPr>
    </w:p>
    <w:p w14:paraId="5862B597" w14:textId="77777777" w:rsidR="004611AC" w:rsidRDefault="004611AC" w:rsidP="00F974E2">
      <w:pPr>
        <w:pStyle w:val="ListParagraph"/>
        <w:numPr>
          <w:ilvl w:val="0"/>
          <w:numId w:val="20"/>
        </w:numPr>
        <w:spacing w:after="0" w:line="240" w:lineRule="auto"/>
        <w:rPr>
          <w:rFonts w:ascii="Arial" w:hAnsi="Arial" w:cs="Arial"/>
          <w:sz w:val="24"/>
          <w:szCs w:val="24"/>
        </w:rPr>
      </w:pPr>
      <w:r>
        <w:rPr>
          <w:rFonts w:ascii="Arial" w:hAnsi="Arial" w:cs="Arial"/>
          <w:sz w:val="24"/>
          <w:szCs w:val="24"/>
        </w:rPr>
        <w:t>T</w:t>
      </w:r>
      <w:r w:rsidRPr="00B439AD">
        <w:rPr>
          <w:rFonts w:ascii="Arial" w:hAnsi="Arial" w:cs="Arial"/>
          <w:sz w:val="24"/>
          <w:szCs w:val="24"/>
        </w:rPr>
        <w:t>he Medway Council Democratic Services Team administers all the appeals and, once the appeal request is received, it will be lodged and the details forwarded to the Clerk for the School transport and Curriculum Appeals C</w:t>
      </w:r>
      <w:r>
        <w:rPr>
          <w:rFonts w:ascii="Arial" w:hAnsi="Arial" w:cs="Arial"/>
          <w:sz w:val="24"/>
          <w:szCs w:val="24"/>
        </w:rPr>
        <w:t>ommittee for processing.</w:t>
      </w:r>
    </w:p>
    <w:p w14:paraId="49634E5E" w14:textId="77777777" w:rsidR="004611AC"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lastRenderedPageBreak/>
        <w:t>The School Transport and Curriculum Appeals Committee, which consists of a panel of five Councillors, will hear the appeal within 40 working days of recei</w:t>
      </w:r>
      <w:r>
        <w:rPr>
          <w:rFonts w:ascii="Arial" w:hAnsi="Arial" w:cs="Arial"/>
          <w:sz w:val="24"/>
          <w:szCs w:val="24"/>
        </w:rPr>
        <w:t>pt of the written request.</w:t>
      </w:r>
    </w:p>
    <w:p w14:paraId="01C24218" w14:textId="77777777" w:rsidR="004611AC" w:rsidRPr="00B439AD" w:rsidRDefault="004611AC" w:rsidP="004611AC">
      <w:pPr>
        <w:pStyle w:val="ListParagraph"/>
        <w:rPr>
          <w:rFonts w:ascii="Arial" w:hAnsi="Arial" w:cs="Arial"/>
          <w:sz w:val="24"/>
          <w:szCs w:val="24"/>
        </w:rPr>
      </w:pPr>
    </w:p>
    <w:p w14:paraId="146E534F" w14:textId="77777777" w:rsidR="004611AC"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t>Parents/carers will have the opportunity to attend the hearing. They can be accompanied by a friend, colleague or Ward Councillor and may choose to have a representative to help present their case. A senior School Services officer will be present to provide details of the case and the reasons why travel assistan</w:t>
      </w:r>
      <w:r>
        <w:rPr>
          <w:rFonts w:ascii="Arial" w:hAnsi="Arial" w:cs="Arial"/>
          <w:sz w:val="24"/>
          <w:szCs w:val="24"/>
        </w:rPr>
        <w:t>ce has not been granted.</w:t>
      </w:r>
    </w:p>
    <w:p w14:paraId="677EC734" w14:textId="77777777" w:rsidR="004611AC" w:rsidRPr="00B439AD" w:rsidRDefault="004611AC" w:rsidP="004611AC">
      <w:pPr>
        <w:pStyle w:val="ListParagraph"/>
        <w:rPr>
          <w:rFonts w:ascii="Arial" w:hAnsi="Arial" w:cs="Arial"/>
          <w:sz w:val="24"/>
          <w:szCs w:val="24"/>
        </w:rPr>
      </w:pPr>
    </w:p>
    <w:p w14:paraId="05AD0E01" w14:textId="77777777" w:rsidR="004611AC" w:rsidRPr="00B439AD"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t>Following the appeal hearing, the committee will make their decision in private and both parties will be notified of the decision in writing from the Clerk, within five working days.</w:t>
      </w:r>
    </w:p>
    <w:p w14:paraId="5AFEF65B" w14:textId="77777777" w:rsidR="004611AC" w:rsidRPr="002A7261" w:rsidRDefault="004611AC" w:rsidP="004611AC">
      <w:pPr>
        <w:ind w:left="720" w:hanging="720"/>
        <w:rPr>
          <w:rStyle w:val="FootnoteReference"/>
          <w:rFonts w:ascii="Arial" w:hAnsi="Arial" w:cs="Arial"/>
          <w:sz w:val="24"/>
          <w:szCs w:val="24"/>
        </w:rPr>
      </w:pPr>
    </w:p>
    <w:p w14:paraId="6FEE198A" w14:textId="023DF188" w:rsidR="004611AC" w:rsidRDefault="004611AC" w:rsidP="004611AC">
      <w:pPr>
        <w:rPr>
          <w:rFonts w:ascii="Arial" w:hAnsi="Arial" w:cs="Arial"/>
          <w:sz w:val="24"/>
          <w:szCs w:val="24"/>
        </w:rPr>
      </w:pPr>
      <w:r w:rsidRPr="002A7261">
        <w:rPr>
          <w:rFonts w:ascii="Arial" w:hAnsi="Arial" w:cs="Arial"/>
          <w:sz w:val="24"/>
          <w:szCs w:val="24"/>
        </w:rPr>
        <w:t xml:space="preserve">If a stage two appeal is not upheld parents/carers have a right of complaint to the Local Government Ombudsman, but only if complainants consider that there was a failure to comply with the procedural rules or if there are any other irregularities in the way the appeal has been handled. If the complainant considers the decision of the independent panel to be flawed on public law grounds, the complainant may also apply for judicial review.  </w:t>
      </w:r>
    </w:p>
    <w:p w14:paraId="46E329AD" w14:textId="65706BB8" w:rsidR="004611AC" w:rsidRDefault="004611AC" w:rsidP="004611AC">
      <w:pPr>
        <w:ind w:left="720" w:hanging="720"/>
        <w:rPr>
          <w:rFonts w:ascii="Arial" w:hAnsi="Arial" w:cs="Arial"/>
          <w:sz w:val="24"/>
          <w:szCs w:val="24"/>
        </w:rPr>
      </w:pPr>
      <w:r w:rsidRPr="002A7261">
        <w:rPr>
          <w:rFonts w:ascii="Arial" w:hAnsi="Arial" w:cs="Arial"/>
          <w:b/>
          <w:sz w:val="24"/>
          <w:szCs w:val="24"/>
        </w:rPr>
        <w:t>4.3</w:t>
      </w:r>
      <w:r w:rsidRPr="002A7261">
        <w:rPr>
          <w:rFonts w:ascii="Arial" w:hAnsi="Arial" w:cs="Arial"/>
          <w:b/>
          <w:sz w:val="24"/>
          <w:szCs w:val="24"/>
        </w:rPr>
        <w:tab/>
        <w:t>Grounds for review/appeal</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The grounds on which a parent/carer can request a stage one review or a stage two appeal are not limited and is for parents who wish to c</w:t>
      </w:r>
      <w:r>
        <w:rPr>
          <w:rFonts w:ascii="Arial" w:hAnsi="Arial" w:cs="Arial"/>
          <w:sz w:val="24"/>
          <w:szCs w:val="24"/>
        </w:rPr>
        <w:t>hallenge a decision about:</w:t>
      </w:r>
    </w:p>
    <w:p w14:paraId="13C2AF96" w14:textId="77777777" w:rsidR="004611AC" w:rsidRDefault="004611AC" w:rsidP="00F974E2">
      <w:pPr>
        <w:pStyle w:val="ListParagraph"/>
        <w:numPr>
          <w:ilvl w:val="0"/>
          <w:numId w:val="21"/>
        </w:numPr>
        <w:spacing w:after="0" w:line="240" w:lineRule="auto"/>
        <w:rPr>
          <w:rFonts w:ascii="Arial" w:hAnsi="Arial" w:cs="Arial"/>
          <w:sz w:val="24"/>
          <w:szCs w:val="24"/>
        </w:rPr>
      </w:pPr>
      <w:r w:rsidRPr="00B439AD">
        <w:rPr>
          <w:rFonts w:ascii="Arial" w:hAnsi="Arial" w:cs="Arial"/>
          <w:sz w:val="24"/>
          <w:szCs w:val="24"/>
        </w:rPr>
        <w:t>Their child’s eligibility</w:t>
      </w:r>
    </w:p>
    <w:p w14:paraId="2ED6C9E3" w14:textId="77777777" w:rsidR="004611AC" w:rsidRDefault="004611AC" w:rsidP="004611AC">
      <w:pPr>
        <w:pStyle w:val="ListParagraph"/>
        <w:rPr>
          <w:rFonts w:ascii="Arial" w:hAnsi="Arial" w:cs="Arial"/>
          <w:sz w:val="24"/>
          <w:szCs w:val="24"/>
        </w:rPr>
      </w:pPr>
    </w:p>
    <w:p w14:paraId="010BCC61" w14:textId="77777777" w:rsidR="004611AC" w:rsidRDefault="004611AC" w:rsidP="00F974E2">
      <w:pPr>
        <w:pStyle w:val="ListParagraph"/>
        <w:numPr>
          <w:ilvl w:val="0"/>
          <w:numId w:val="21"/>
        </w:numPr>
        <w:spacing w:after="0" w:line="240" w:lineRule="auto"/>
        <w:rPr>
          <w:rFonts w:ascii="Arial" w:hAnsi="Arial" w:cs="Arial"/>
          <w:sz w:val="24"/>
          <w:szCs w:val="24"/>
        </w:rPr>
      </w:pPr>
      <w:r w:rsidRPr="00B439AD">
        <w:rPr>
          <w:rFonts w:ascii="Arial" w:hAnsi="Arial" w:cs="Arial"/>
          <w:sz w:val="24"/>
          <w:szCs w:val="24"/>
        </w:rPr>
        <w:t>The distance measurement in relation to s</w:t>
      </w:r>
      <w:r>
        <w:rPr>
          <w:rFonts w:ascii="Arial" w:hAnsi="Arial" w:cs="Arial"/>
          <w:sz w:val="24"/>
          <w:szCs w:val="24"/>
        </w:rPr>
        <w:t>tatutory walking distances</w:t>
      </w:r>
    </w:p>
    <w:p w14:paraId="3CAC6095" w14:textId="77777777" w:rsidR="004611AC" w:rsidRPr="00B439AD" w:rsidRDefault="004611AC" w:rsidP="004611AC">
      <w:pPr>
        <w:pStyle w:val="ListParagraph"/>
        <w:rPr>
          <w:rFonts w:ascii="Arial" w:hAnsi="Arial" w:cs="Arial"/>
          <w:sz w:val="24"/>
          <w:szCs w:val="24"/>
        </w:rPr>
      </w:pPr>
    </w:p>
    <w:p w14:paraId="3C020893" w14:textId="77777777" w:rsidR="004611AC" w:rsidRDefault="004611AC" w:rsidP="00F974E2">
      <w:pPr>
        <w:pStyle w:val="ListParagraph"/>
        <w:numPr>
          <w:ilvl w:val="0"/>
          <w:numId w:val="21"/>
        </w:numPr>
        <w:spacing w:after="0" w:line="240" w:lineRule="auto"/>
        <w:rPr>
          <w:rFonts w:ascii="Arial" w:hAnsi="Arial" w:cs="Arial"/>
          <w:sz w:val="24"/>
          <w:szCs w:val="24"/>
        </w:rPr>
      </w:pPr>
      <w:r>
        <w:rPr>
          <w:rFonts w:ascii="Arial" w:hAnsi="Arial" w:cs="Arial"/>
          <w:sz w:val="24"/>
          <w:szCs w:val="24"/>
        </w:rPr>
        <w:t>The safety of the route</w:t>
      </w:r>
    </w:p>
    <w:p w14:paraId="350FC98B" w14:textId="77777777" w:rsidR="004611AC" w:rsidRPr="00B439AD" w:rsidRDefault="004611AC" w:rsidP="004611AC">
      <w:pPr>
        <w:pStyle w:val="ListParagraph"/>
        <w:rPr>
          <w:rFonts w:ascii="Arial" w:hAnsi="Arial" w:cs="Arial"/>
          <w:sz w:val="24"/>
          <w:szCs w:val="24"/>
        </w:rPr>
      </w:pPr>
    </w:p>
    <w:p w14:paraId="49D9FFD8" w14:textId="39B3A0AE" w:rsidR="004611AC" w:rsidRDefault="004611AC" w:rsidP="004611AC">
      <w:pPr>
        <w:rPr>
          <w:rFonts w:ascii="Arial" w:hAnsi="Arial" w:cs="Arial"/>
          <w:sz w:val="24"/>
          <w:szCs w:val="24"/>
        </w:rPr>
      </w:pPr>
      <w:r w:rsidRPr="00B439AD">
        <w:rPr>
          <w:rFonts w:ascii="Arial" w:hAnsi="Arial" w:cs="Arial"/>
          <w:sz w:val="24"/>
          <w:szCs w:val="24"/>
        </w:rPr>
        <w:t>Any exceptional circumstances that the family may have.</w:t>
      </w:r>
    </w:p>
    <w:p w14:paraId="3A07CA1F" w14:textId="77777777" w:rsidR="00677D25" w:rsidRDefault="00677D25" w:rsidP="004611AC">
      <w:pPr>
        <w:rPr>
          <w:rFonts w:ascii="Arial" w:hAnsi="Arial" w:cs="Arial"/>
          <w:sz w:val="24"/>
          <w:szCs w:val="24"/>
        </w:rPr>
      </w:pPr>
    </w:p>
    <w:p w14:paraId="65032386" w14:textId="77777777" w:rsidR="00677D25" w:rsidRPr="002A7261" w:rsidRDefault="00677D25" w:rsidP="00677D25">
      <w:pPr>
        <w:ind w:left="720" w:hanging="720"/>
        <w:rPr>
          <w:rFonts w:ascii="Arial" w:hAnsi="Arial" w:cs="Arial"/>
          <w:sz w:val="24"/>
          <w:szCs w:val="24"/>
        </w:rPr>
      </w:pPr>
      <w:r w:rsidRPr="002A7261">
        <w:rPr>
          <w:rFonts w:ascii="Arial" w:hAnsi="Arial" w:cs="Arial"/>
          <w:b/>
          <w:sz w:val="24"/>
          <w:szCs w:val="24"/>
        </w:rPr>
        <w:t>4.4</w:t>
      </w:r>
      <w:r w:rsidRPr="002A7261">
        <w:rPr>
          <w:rFonts w:ascii="Arial" w:hAnsi="Arial" w:cs="Arial"/>
          <w:b/>
          <w:sz w:val="24"/>
          <w:szCs w:val="24"/>
        </w:rPr>
        <w:tab/>
        <w:t>Complaints regarding service operational matters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Any complaints relating to the operational service provided (e.g. lateness of vehicles, etc) on a specific route or service must be directed to the actual service provider. </w:t>
      </w:r>
    </w:p>
    <w:p w14:paraId="12AF2AA1" w14:textId="110F4267" w:rsidR="00677D25" w:rsidRDefault="00677D25">
      <w:r>
        <w:br w:type="page"/>
      </w:r>
    </w:p>
    <w:p w14:paraId="09B7DCE4" w14:textId="494367E9" w:rsidR="00677D25" w:rsidRPr="00E809FD" w:rsidRDefault="00677D25" w:rsidP="00E809FD">
      <w:pPr>
        <w:pStyle w:val="Heading2"/>
        <w:rPr>
          <w:rFonts w:ascii="Arial" w:hAnsi="Arial" w:cs="Arial"/>
          <w:b/>
          <w:bCs/>
          <w:color w:val="auto"/>
        </w:rPr>
      </w:pPr>
      <w:r w:rsidRPr="00E809FD">
        <w:rPr>
          <w:rFonts w:ascii="Arial" w:hAnsi="Arial" w:cs="Arial"/>
          <w:b/>
          <w:bCs/>
          <w:color w:val="auto"/>
        </w:rPr>
        <w:lastRenderedPageBreak/>
        <w:t>Section D – Other travel options</w:t>
      </w:r>
    </w:p>
    <w:p w14:paraId="61D11DD6" w14:textId="77777777" w:rsidR="00E809FD" w:rsidRDefault="00E809FD" w:rsidP="00677D25"/>
    <w:p w14:paraId="4B9EC255" w14:textId="77777777" w:rsidR="00E809FD" w:rsidRPr="002A7261" w:rsidRDefault="00E809FD" w:rsidP="00E809FD">
      <w:pPr>
        <w:ind w:left="720" w:hanging="720"/>
        <w:rPr>
          <w:rFonts w:ascii="Arial" w:hAnsi="Arial" w:cs="Arial"/>
          <w:sz w:val="24"/>
          <w:szCs w:val="24"/>
        </w:rPr>
      </w:pPr>
      <w:r w:rsidRPr="002A7261">
        <w:rPr>
          <w:rFonts w:ascii="Arial" w:hAnsi="Arial" w:cs="Arial"/>
          <w:b/>
          <w:sz w:val="24"/>
          <w:szCs w:val="24"/>
        </w:rPr>
        <w:t>5.1</w:t>
      </w:r>
      <w:r w:rsidRPr="002A7261">
        <w:rPr>
          <w:rFonts w:ascii="Arial" w:hAnsi="Arial" w:cs="Arial"/>
          <w:b/>
          <w:sz w:val="24"/>
          <w:szCs w:val="24"/>
        </w:rPr>
        <w:tab/>
        <w:t>Medway Youth Pass</w:t>
      </w:r>
      <w:r w:rsidRPr="002A7261">
        <w:rPr>
          <w:rFonts w:ascii="Arial" w:hAnsi="Arial" w:cs="Arial"/>
          <w:b/>
          <w:sz w:val="24"/>
          <w:szCs w:val="24"/>
        </w:rPr>
        <w:br/>
      </w:r>
      <w:r w:rsidRPr="002A7261">
        <w:rPr>
          <w:rFonts w:ascii="Arial" w:hAnsi="Arial" w:cs="Arial"/>
          <w:b/>
          <w:sz w:val="24"/>
          <w:szCs w:val="24"/>
        </w:rPr>
        <w:tab/>
      </w:r>
      <w:r w:rsidRPr="002A7261">
        <w:rPr>
          <w:rFonts w:ascii="Arial" w:hAnsi="Arial" w:cs="Arial"/>
          <w:b/>
          <w:sz w:val="24"/>
          <w:szCs w:val="24"/>
        </w:rPr>
        <w:br/>
      </w:r>
      <w:r w:rsidRPr="002A7261">
        <w:rPr>
          <w:rFonts w:ascii="Arial" w:hAnsi="Arial" w:cs="Arial"/>
          <w:sz w:val="24"/>
          <w:szCs w:val="24"/>
        </w:rPr>
        <w:t xml:space="preserve">This scheme entitles all young people who live in Medway to apply for and receive a photo-card that lasts for three academic years or until the young person becomes sixteen years old (whichever is sooner). </w:t>
      </w:r>
      <w:r w:rsidRPr="002A7261">
        <w:rPr>
          <w:rFonts w:ascii="Arial" w:hAnsi="Arial" w:cs="Arial"/>
          <w:sz w:val="24"/>
          <w:szCs w:val="24"/>
        </w:rPr>
        <w:br/>
      </w:r>
      <w:r w:rsidRPr="002A7261">
        <w:rPr>
          <w:rFonts w:ascii="Arial" w:hAnsi="Arial" w:cs="Arial"/>
          <w:sz w:val="24"/>
          <w:szCs w:val="24"/>
        </w:rPr>
        <w:br/>
        <w:t>Young people aged between sixteen and eighteen are also entitled for this scheme and will receive a photo-card that lasts to the end of the academic year in which they become eighteen.</w:t>
      </w:r>
      <w:r w:rsidRPr="002A7261">
        <w:rPr>
          <w:rFonts w:ascii="Arial" w:hAnsi="Arial" w:cs="Arial"/>
          <w:b/>
          <w:sz w:val="24"/>
          <w:szCs w:val="24"/>
        </w:rPr>
        <w:tab/>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The scheme provides for young people to pay half the adult fare for a single journey at all times when travelling on local bus services.</w:t>
      </w:r>
      <w:r>
        <w:rPr>
          <w:rFonts w:ascii="Arial" w:hAnsi="Arial" w:cs="Arial"/>
          <w:sz w:val="24"/>
          <w:szCs w:val="24"/>
        </w:rPr>
        <w:t xml:space="preserve">  Some season tickets are also available.</w:t>
      </w:r>
      <w:r w:rsidRPr="002A7261">
        <w:rPr>
          <w:rFonts w:ascii="Arial" w:hAnsi="Arial" w:cs="Arial"/>
          <w:sz w:val="24"/>
          <w:szCs w:val="24"/>
        </w:rPr>
        <w:br/>
      </w:r>
      <w:r w:rsidRPr="002A7261">
        <w:rPr>
          <w:rFonts w:ascii="Arial" w:hAnsi="Arial" w:cs="Arial"/>
          <w:sz w:val="24"/>
          <w:szCs w:val="24"/>
        </w:rPr>
        <w:br/>
        <w:t>To qualify the journey must start in Medway and can be to any destination in Medway or Kent, as long as any change of bus takes place in Medway.</w:t>
      </w:r>
      <w:r w:rsidRPr="002A7261">
        <w:rPr>
          <w:rFonts w:ascii="Arial" w:hAnsi="Arial" w:cs="Arial"/>
          <w:sz w:val="24"/>
          <w:szCs w:val="24"/>
        </w:rPr>
        <w:br/>
      </w:r>
    </w:p>
    <w:p w14:paraId="642A7386" w14:textId="2D88EC8E" w:rsidR="00E809FD" w:rsidRDefault="00E809FD" w:rsidP="00E809FD">
      <w:pPr>
        <w:ind w:left="720"/>
      </w:pPr>
      <w:r w:rsidRPr="002A7261">
        <w:rPr>
          <w:rFonts w:ascii="Arial" w:hAnsi="Arial" w:cs="Arial"/>
          <w:sz w:val="24"/>
          <w:szCs w:val="24"/>
        </w:rPr>
        <w:t>Medway Youth Passes are not valid on the subsidised yellow bus routes (MY buses) run by Medway Council or with companies that already offer a child fare.</w:t>
      </w:r>
      <w:r w:rsidRPr="002A7261">
        <w:rPr>
          <w:rFonts w:ascii="Arial" w:hAnsi="Arial" w:cs="Arial"/>
          <w:sz w:val="24"/>
          <w:szCs w:val="24"/>
        </w:rPr>
        <w:br/>
      </w:r>
      <w:r w:rsidRPr="002A7261">
        <w:rPr>
          <w:rFonts w:ascii="Arial" w:hAnsi="Arial" w:cs="Arial"/>
          <w:sz w:val="24"/>
          <w:szCs w:val="24"/>
        </w:rPr>
        <w:br/>
        <w:t>Before applying for a Medway Youth Pass, parent/carers should verify with the appropriate bus company that the pass can be used on the relevant service/route and whether here is a more cost effective method to obtain a ticket from the bus company.</w:t>
      </w:r>
      <w:r w:rsidRPr="002A7261">
        <w:rPr>
          <w:rFonts w:ascii="Arial" w:hAnsi="Arial" w:cs="Arial"/>
          <w:sz w:val="24"/>
          <w:szCs w:val="24"/>
        </w:rPr>
        <w:br/>
      </w:r>
      <w:r w:rsidRPr="002A7261">
        <w:rPr>
          <w:rFonts w:ascii="Arial" w:hAnsi="Arial" w:cs="Arial"/>
          <w:sz w:val="24"/>
          <w:szCs w:val="24"/>
        </w:rPr>
        <w:br/>
        <w:t xml:space="preserve">For up to date information on the cost of the Medway Youth Pass and </w:t>
      </w:r>
      <w:r>
        <w:rPr>
          <w:rFonts w:ascii="Arial" w:hAnsi="Arial" w:cs="Arial"/>
          <w:sz w:val="24"/>
          <w:szCs w:val="24"/>
        </w:rPr>
        <w:t xml:space="preserve">to apply online please visit </w:t>
      </w:r>
      <w:hyperlink r:id="rId16" w:history="1">
        <w:r w:rsidRPr="00034AB5">
          <w:rPr>
            <w:rStyle w:val="Hyperlink"/>
            <w:rFonts w:ascii="Arial" w:hAnsi="Arial" w:cs="Arial"/>
            <w:sz w:val="24"/>
            <w:szCs w:val="24"/>
          </w:rPr>
          <w:t>medway youth pass</w:t>
        </w:r>
      </w:hyperlink>
      <w:r w:rsidRPr="00034AB5">
        <w:rPr>
          <w:rFonts w:ascii="Arial" w:hAnsi="Arial" w:cs="Arial"/>
          <w:sz w:val="24"/>
          <w:szCs w:val="24"/>
        </w:rPr>
        <w:t xml:space="preserve"> </w:t>
      </w:r>
    </w:p>
    <w:p w14:paraId="01E3F3F4" w14:textId="77777777" w:rsidR="00E809FD" w:rsidRPr="00677D25" w:rsidRDefault="00E809FD" w:rsidP="00E809FD">
      <w:pPr>
        <w:ind w:left="720"/>
      </w:pPr>
    </w:p>
    <w:p w14:paraId="596BE330" w14:textId="5FCEAB4E" w:rsidR="00E809FD" w:rsidRPr="002A7261" w:rsidRDefault="00E809FD" w:rsidP="00E809FD">
      <w:pPr>
        <w:ind w:left="720" w:hanging="720"/>
        <w:rPr>
          <w:rFonts w:ascii="Arial" w:hAnsi="Arial" w:cs="Arial"/>
          <w:sz w:val="24"/>
          <w:szCs w:val="24"/>
        </w:rPr>
      </w:pPr>
      <w:r w:rsidRPr="002A7261">
        <w:rPr>
          <w:rFonts w:ascii="Arial" w:hAnsi="Arial" w:cs="Arial"/>
          <w:b/>
          <w:sz w:val="24"/>
          <w:szCs w:val="24"/>
        </w:rPr>
        <w:t>5.2</w:t>
      </w:r>
      <w:r w:rsidRPr="002A7261">
        <w:rPr>
          <w:rFonts w:ascii="Arial" w:hAnsi="Arial" w:cs="Arial"/>
          <w:b/>
          <w:sz w:val="24"/>
          <w:szCs w:val="24"/>
        </w:rPr>
        <w:tab/>
        <w:t>Yellow Bus Scheme (MY buses)</w:t>
      </w:r>
    </w:p>
    <w:p w14:paraId="5CD8B8B2" w14:textId="33F06C07" w:rsidR="00345A22" w:rsidRPr="00345A22" w:rsidRDefault="00E809FD" w:rsidP="00345A22">
      <w:pPr>
        <w:ind w:left="720" w:hanging="720"/>
        <w:rPr>
          <w:rFonts w:ascii="Arial" w:hAnsi="Arial" w:cs="Arial"/>
          <w:sz w:val="24"/>
          <w:szCs w:val="24"/>
        </w:rPr>
      </w:pPr>
      <w:r w:rsidRPr="002A7261">
        <w:rPr>
          <w:rFonts w:ascii="Arial" w:hAnsi="Arial" w:cs="Arial"/>
          <w:sz w:val="24"/>
          <w:szCs w:val="24"/>
        </w:rPr>
        <w:tab/>
      </w:r>
      <w:r w:rsidRPr="00345A22">
        <w:rPr>
          <w:rFonts w:ascii="Arial" w:hAnsi="Arial" w:cs="Arial"/>
          <w:sz w:val="24"/>
          <w:szCs w:val="24"/>
        </w:rPr>
        <w:t xml:space="preserve">Medway Council operates a series of bus services which supply school buses for pupils living in </w:t>
      </w:r>
      <w:r w:rsidR="0073681F">
        <w:rPr>
          <w:rFonts w:ascii="Arial" w:hAnsi="Arial" w:cs="Arial"/>
          <w:sz w:val="24"/>
          <w:szCs w:val="24"/>
        </w:rPr>
        <w:t>some</w:t>
      </w:r>
      <w:r w:rsidRPr="00345A22">
        <w:rPr>
          <w:rFonts w:ascii="Arial" w:hAnsi="Arial" w:cs="Arial"/>
          <w:sz w:val="24"/>
          <w:szCs w:val="24"/>
        </w:rPr>
        <w:t xml:space="preserve"> parts of Medway to travel to certain Medway secondary schools at a reduced cost than public transport.</w:t>
      </w:r>
      <w:r w:rsidRPr="00345A22">
        <w:rPr>
          <w:rFonts w:ascii="Arial" w:hAnsi="Arial" w:cs="Arial"/>
          <w:sz w:val="24"/>
          <w:szCs w:val="24"/>
        </w:rPr>
        <w:br/>
      </w:r>
      <w:r w:rsidRPr="00345A22">
        <w:rPr>
          <w:rFonts w:ascii="Arial" w:hAnsi="Arial" w:cs="Arial"/>
          <w:sz w:val="24"/>
          <w:szCs w:val="24"/>
        </w:rPr>
        <w:br/>
      </w:r>
      <w:r w:rsidR="00345A22" w:rsidRPr="00345A22">
        <w:rPr>
          <w:rFonts w:ascii="Arial" w:hAnsi="Arial" w:cs="Arial"/>
          <w:sz w:val="24"/>
          <w:szCs w:val="24"/>
        </w:rPr>
        <w:t xml:space="preserve">Places on MY Bus services can be secured by liaising with the MY Bus team to check availability. Further information is available from:  </w:t>
      </w:r>
      <w:hyperlink r:id="rId17" w:history="1">
        <w:r w:rsidR="00345A22" w:rsidRPr="00034AB5">
          <w:rPr>
            <w:rStyle w:val="Hyperlink"/>
            <w:rFonts w:ascii="Arial" w:hAnsi="Arial" w:cs="Arial"/>
            <w:sz w:val="24"/>
            <w:szCs w:val="24"/>
          </w:rPr>
          <w:t>MY bus</w:t>
        </w:r>
      </w:hyperlink>
      <w:r w:rsidR="00345A22" w:rsidRPr="002941B8">
        <w:rPr>
          <w:rFonts w:ascii="Arial" w:hAnsi="Arial" w:cs="Arial"/>
          <w:sz w:val="24"/>
          <w:szCs w:val="24"/>
          <w:highlight w:val="yellow"/>
        </w:rPr>
        <w:t xml:space="preserve"> </w:t>
      </w:r>
    </w:p>
    <w:p w14:paraId="075A0A44" w14:textId="3E30F00B" w:rsidR="00345A22" w:rsidRPr="00345A22" w:rsidRDefault="002941B8" w:rsidP="002941B8">
      <w:pPr>
        <w:ind w:left="720"/>
        <w:rPr>
          <w:rFonts w:ascii="Arial" w:hAnsi="Arial" w:cs="Arial"/>
          <w:sz w:val="24"/>
          <w:szCs w:val="24"/>
        </w:rPr>
      </w:pPr>
      <w:r w:rsidRPr="00345A22">
        <w:rPr>
          <w:rFonts w:ascii="Arial" w:hAnsi="Arial" w:cs="Arial"/>
          <w:sz w:val="24"/>
          <w:szCs w:val="24"/>
        </w:rPr>
        <w:t xml:space="preserve">If your child is eligible for education travel assistance </w:t>
      </w:r>
      <w:r>
        <w:rPr>
          <w:rFonts w:ascii="Arial" w:hAnsi="Arial" w:cs="Arial"/>
          <w:sz w:val="24"/>
          <w:szCs w:val="24"/>
        </w:rPr>
        <w:t xml:space="preserve">and </w:t>
      </w:r>
      <w:r w:rsidR="00345A22" w:rsidRPr="00345A22">
        <w:rPr>
          <w:rFonts w:ascii="Arial" w:hAnsi="Arial" w:cs="Arial"/>
          <w:sz w:val="24"/>
          <w:szCs w:val="24"/>
        </w:rPr>
        <w:t>a place</w:t>
      </w:r>
      <w:r w:rsidR="0073681F">
        <w:rPr>
          <w:rFonts w:ascii="Arial" w:hAnsi="Arial" w:cs="Arial"/>
          <w:sz w:val="24"/>
          <w:szCs w:val="24"/>
        </w:rPr>
        <w:t xml:space="preserve"> on an MY service</w:t>
      </w:r>
      <w:r w:rsidR="00345A22" w:rsidRPr="00345A22">
        <w:rPr>
          <w:rFonts w:ascii="Arial" w:hAnsi="Arial" w:cs="Arial"/>
          <w:sz w:val="24"/>
          <w:szCs w:val="24"/>
        </w:rPr>
        <w:t xml:space="preserve"> has been confirmed for your child, please </w:t>
      </w:r>
      <w:r>
        <w:rPr>
          <w:rFonts w:ascii="Arial" w:hAnsi="Arial" w:cs="Arial"/>
          <w:sz w:val="24"/>
          <w:szCs w:val="24"/>
        </w:rPr>
        <w:t>inform School Services as soon as possible.</w:t>
      </w:r>
    </w:p>
    <w:p w14:paraId="11732750" w14:textId="77777777" w:rsidR="00677D25" w:rsidRPr="004611AC" w:rsidRDefault="00677D25" w:rsidP="004611AC"/>
    <w:sectPr w:rsidR="00677D25" w:rsidRPr="004611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24FF" w14:textId="77777777" w:rsidR="00DD1925" w:rsidRDefault="00DD1925" w:rsidP="00DD1925">
      <w:pPr>
        <w:spacing w:after="0" w:line="240" w:lineRule="auto"/>
      </w:pPr>
      <w:r>
        <w:separator/>
      </w:r>
    </w:p>
  </w:endnote>
  <w:endnote w:type="continuationSeparator" w:id="0">
    <w:p w14:paraId="5B390FA9" w14:textId="77777777" w:rsidR="00DD1925" w:rsidRDefault="00DD1925" w:rsidP="00DD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001251"/>
      <w:docPartObj>
        <w:docPartGallery w:val="Page Numbers (Bottom of Page)"/>
        <w:docPartUnique/>
      </w:docPartObj>
    </w:sdtPr>
    <w:sdtEndPr>
      <w:rPr>
        <w:noProof/>
      </w:rPr>
    </w:sdtEndPr>
    <w:sdtContent>
      <w:p w14:paraId="37A74907" w14:textId="70F6E62B" w:rsidR="00DD1925" w:rsidRDefault="00DD1925">
        <w:pPr>
          <w:pStyle w:val="Footer"/>
        </w:pPr>
        <w:r>
          <w:fldChar w:fldCharType="begin"/>
        </w:r>
        <w:r>
          <w:instrText xml:space="preserve"> PAGE   \* MERGEFORMAT </w:instrText>
        </w:r>
        <w:r>
          <w:fldChar w:fldCharType="separate"/>
        </w:r>
        <w:r>
          <w:rPr>
            <w:noProof/>
          </w:rPr>
          <w:t>2</w:t>
        </w:r>
        <w:r>
          <w:rPr>
            <w:noProof/>
          </w:rPr>
          <w:fldChar w:fldCharType="end"/>
        </w:r>
      </w:p>
    </w:sdtContent>
  </w:sdt>
  <w:p w14:paraId="1C611A9F" w14:textId="77777777" w:rsidR="00DD1925" w:rsidRDefault="00DD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F5AD" w14:textId="77777777" w:rsidR="00DD1925" w:rsidRDefault="00DD1925" w:rsidP="00DD1925">
      <w:pPr>
        <w:spacing w:after="0" w:line="240" w:lineRule="auto"/>
      </w:pPr>
      <w:r>
        <w:separator/>
      </w:r>
    </w:p>
  </w:footnote>
  <w:footnote w:type="continuationSeparator" w:id="0">
    <w:p w14:paraId="5E932200" w14:textId="77777777" w:rsidR="00DD1925" w:rsidRDefault="00DD1925" w:rsidP="00DD1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BA2078F"/>
    <w:multiLevelType w:val="multilevel"/>
    <w:tmpl w:val="4F54CE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D23DF"/>
    <w:multiLevelType w:val="hybridMultilevel"/>
    <w:tmpl w:val="F8E4DF20"/>
    <w:lvl w:ilvl="0" w:tplc="E2F467F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F0632A"/>
    <w:multiLevelType w:val="hybridMultilevel"/>
    <w:tmpl w:val="BAFE46A0"/>
    <w:lvl w:ilvl="0" w:tplc="0BFE76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E3882"/>
    <w:multiLevelType w:val="multilevel"/>
    <w:tmpl w:val="9C5AA02A"/>
    <w:lvl w:ilvl="0">
      <w:start w:val="1"/>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A66D76"/>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7" w15:restartNumberingAfterBreak="0">
    <w:nsid w:val="2FC7207A"/>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8" w15:restartNumberingAfterBreak="0">
    <w:nsid w:val="2FF86774"/>
    <w:multiLevelType w:val="hybridMultilevel"/>
    <w:tmpl w:val="DDE88D3E"/>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B657F2"/>
    <w:multiLevelType w:val="hybridMultilevel"/>
    <w:tmpl w:val="C8085874"/>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33D04"/>
    <w:multiLevelType w:val="hybridMultilevel"/>
    <w:tmpl w:val="1C02EBEA"/>
    <w:lvl w:ilvl="0" w:tplc="918665A0">
      <w:start w:val="1"/>
      <w:numFmt w:val="low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1650F"/>
    <w:multiLevelType w:val="hybridMultilevel"/>
    <w:tmpl w:val="23BAED7A"/>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74C4D"/>
    <w:multiLevelType w:val="multilevel"/>
    <w:tmpl w:val="D38ADE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9B140C"/>
    <w:multiLevelType w:val="hybridMultilevel"/>
    <w:tmpl w:val="82C2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C643D"/>
    <w:multiLevelType w:val="multilevel"/>
    <w:tmpl w:val="9BDA7732"/>
    <w:lvl w:ilvl="0">
      <w:start w:val="1"/>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BE4CAA"/>
    <w:multiLevelType w:val="hybridMultilevel"/>
    <w:tmpl w:val="FE4A02A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D0706"/>
    <w:multiLevelType w:val="hybridMultilevel"/>
    <w:tmpl w:val="11FE8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4423F"/>
    <w:multiLevelType w:val="hybridMultilevel"/>
    <w:tmpl w:val="DDE88D3E"/>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94786"/>
    <w:multiLevelType w:val="multilevel"/>
    <w:tmpl w:val="6088A55C"/>
    <w:styleLink w:val="CurrentList1"/>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24011"/>
    <w:multiLevelType w:val="multilevel"/>
    <w:tmpl w:val="9238F756"/>
    <w:lvl w:ilvl="0">
      <w:start w:val="4"/>
      <w:numFmt w:val="decimal"/>
      <w:lvlText w:val="%1"/>
      <w:lvlJc w:val="left"/>
      <w:pPr>
        <w:ind w:left="360" w:hanging="360"/>
      </w:pPr>
      <w:rPr>
        <w:rFonts w:eastAsia="Times New Roman" w:hint="default"/>
        <w:b w:val="0"/>
      </w:rPr>
    </w:lvl>
    <w:lvl w:ilvl="1">
      <w:start w:val="3"/>
      <w:numFmt w:val="decimal"/>
      <w:lvlText w:val="%1.%2"/>
      <w:lvlJc w:val="left"/>
      <w:pPr>
        <w:ind w:left="502"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0" w15:restartNumberingAfterBreak="0">
    <w:nsid w:val="76806F00"/>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1" w15:restartNumberingAfterBreak="0">
    <w:nsid w:val="789009BD"/>
    <w:multiLevelType w:val="multilevel"/>
    <w:tmpl w:val="79983906"/>
    <w:lvl w:ilvl="0">
      <w:start w:val="1"/>
      <w:numFmt w:val="decimal"/>
      <w:lvlText w:val="%1"/>
      <w:lvlJc w:val="left"/>
      <w:pPr>
        <w:ind w:left="450" w:hanging="450"/>
      </w:pPr>
      <w:rPr>
        <w:rFonts w:hint="default"/>
      </w:rPr>
    </w:lvl>
    <w:lvl w:ilvl="1">
      <w:start w:val="11"/>
      <w:numFmt w:val="decimal"/>
      <w:lvlText w:val="%1.%2"/>
      <w:lvlJc w:val="left"/>
      <w:pPr>
        <w:ind w:left="1350" w:hanging="45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7AE7453B"/>
    <w:multiLevelType w:val="multilevel"/>
    <w:tmpl w:val="EC3A1AAE"/>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951AF4"/>
    <w:multiLevelType w:val="multilevel"/>
    <w:tmpl w:val="79960950"/>
    <w:lvl w:ilvl="0">
      <w:start w:val="1"/>
      <w:numFmt w:val="decimal"/>
      <w:lvlText w:val="%1"/>
      <w:lvlJc w:val="left"/>
      <w:pPr>
        <w:ind w:left="360" w:hanging="360"/>
      </w:pPr>
      <w:rPr>
        <w:rFonts w:eastAsiaTheme="majorEastAsia" w:hint="default"/>
        <w:sz w:val="26"/>
      </w:rPr>
    </w:lvl>
    <w:lvl w:ilvl="1">
      <w:start w:val="2"/>
      <w:numFmt w:val="decimal"/>
      <w:lvlText w:val="%1.%2"/>
      <w:lvlJc w:val="left"/>
      <w:pPr>
        <w:ind w:left="360" w:hanging="360"/>
      </w:pPr>
      <w:rPr>
        <w:rFonts w:eastAsiaTheme="majorEastAsia" w:hint="default"/>
        <w:sz w:val="26"/>
      </w:rPr>
    </w:lvl>
    <w:lvl w:ilvl="2">
      <w:start w:val="1"/>
      <w:numFmt w:val="decimal"/>
      <w:lvlText w:val="%1.%2.%3"/>
      <w:lvlJc w:val="left"/>
      <w:pPr>
        <w:ind w:left="720" w:hanging="720"/>
      </w:pPr>
      <w:rPr>
        <w:rFonts w:eastAsiaTheme="majorEastAsia" w:hint="default"/>
        <w:sz w:val="26"/>
      </w:rPr>
    </w:lvl>
    <w:lvl w:ilvl="3">
      <w:start w:val="1"/>
      <w:numFmt w:val="decimal"/>
      <w:lvlText w:val="%1.%2.%3.%4"/>
      <w:lvlJc w:val="left"/>
      <w:pPr>
        <w:ind w:left="1080" w:hanging="1080"/>
      </w:pPr>
      <w:rPr>
        <w:rFonts w:eastAsiaTheme="majorEastAsia" w:hint="default"/>
        <w:sz w:val="26"/>
      </w:rPr>
    </w:lvl>
    <w:lvl w:ilvl="4">
      <w:start w:val="1"/>
      <w:numFmt w:val="decimal"/>
      <w:lvlText w:val="%1.%2.%3.%4.%5"/>
      <w:lvlJc w:val="left"/>
      <w:pPr>
        <w:ind w:left="1080" w:hanging="1080"/>
      </w:pPr>
      <w:rPr>
        <w:rFonts w:eastAsiaTheme="majorEastAsia" w:hint="default"/>
        <w:sz w:val="26"/>
      </w:rPr>
    </w:lvl>
    <w:lvl w:ilvl="5">
      <w:start w:val="1"/>
      <w:numFmt w:val="decimal"/>
      <w:lvlText w:val="%1.%2.%3.%4.%5.%6"/>
      <w:lvlJc w:val="left"/>
      <w:pPr>
        <w:ind w:left="1440" w:hanging="1440"/>
      </w:pPr>
      <w:rPr>
        <w:rFonts w:eastAsiaTheme="majorEastAsia" w:hint="default"/>
        <w:sz w:val="26"/>
      </w:rPr>
    </w:lvl>
    <w:lvl w:ilvl="6">
      <w:start w:val="1"/>
      <w:numFmt w:val="decimal"/>
      <w:lvlText w:val="%1.%2.%3.%4.%5.%6.%7"/>
      <w:lvlJc w:val="left"/>
      <w:pPr>
        <w:ind w:left="1440" w:hanging="1440"/>
      </w:pPr>
      <w:rPr>
        <w:rFonts w:eastAsiaTheme="majorEastAsia" w:hint="default"/>
        <w:sz w:val="26"/>
      </w:rPr>
    </w:lvl>
    <w:lvl w:ilvl="7">
      <w:start w:val="1"/>
      <w:numFmt w:val="decimal"/>
      <w:lvlText w:val="%1.%2.%3.%4.%5.%6.%7.%8"/>
      <w:lvlJc w:val="left"/>
      <w:pPr>
        <w:ind w:left="1800" w:hanging="1800"/>
      </w:pPr>
      <w:rPr>
        <w:rFonts w:eastAsiaTheme="majorEastAsia" w:hint="default"/>
        <w:sz w:val="26"/>
      </w:rPr>
    </w:lvl>
    <w:lvl w:ilvl="8">
      <w:start w:val="1"/>
      <w:numFmt w:val="decimal"/>
      <w:lvlText w:val="%1.%2.%3.%4.%5.%6.%7.%8.%9"/>
      <w:lvlJc w:val="left"/>
      <w:pPr>
        <w:ind w:left="1800" w:hanging="1800"/>
      </w:pPr>
      <w:rPr>
        <w:rFonts w:eastAsiaTheme="majorEastAsia" w:hint="default"/>
        <w:sz w:val="26"/>
      </w:rPr>
    </w:lvl>
  </w:abstractNum>
  <w:num w:numId="1" w16cid:durableId="508101548">
    <w:abstractNumId w:val="12"/>
  </w:num>
  <w:num w:numId="2" w16cid:durableId="2078891877">
    <w:abstractNumId w:val="21"/>
  </w:num>
  <w:num w:numId="3" w16cid:durableId="1815951869">
    <w:abstractNumId w:val="5"/>
  </w:num>
  <w:num w:numId="4" w16cid:durableId="144594156">
    <w:abstractNumId w:val="4"/>
  </w:num>
  <w:num w:numId="5" w16cid:durableId="1436098639">
    <w:abstractNumId w:val="3"/>
  </w:num>
  <w:num w:numId="6" w16cid:durableId="749235004">
    <w:abstractNumId w:val="11"/>
  </w:num>
  <w:num w:numId="7" w16cid:durableId="1553228253">
    <w:abstractNumId w:val="10"/>
  </w:num>
  <w:num w:numId="8" w16cid:durableId="1713532385">
    <w:abstractNumId w:val="15"/>
  </w:num>
  <w:num w:numId="9" w16cid:durableId="749692857">
    <w:abstractNumId w:val="18"/>
  </w:num>
  <w:num w:numId="10" w16cid:durableId="347411158">
    <w:abstractNumId w:val="14"/>
  </w:num>
  <w:num w:numId="11" w16cid:durableId="1346053587">
    <w:abstractNumId w:val="9"/>
  </w:num>
  <w:num w:numId="12" w16cid:durableId="1838383093">
    <w:abstractNumId w:val="0"/>
  </w:num>
  <w:num w:numId="13" w16cid:durableId="855383396">
    <w:abstractNumId w:val="1"/>
  </w:num>
  <w:num w:numId="14" w16cid:durableId="739642812">
    <w:abstractNumId w:val="19"/>
  </w:num>
  <w:num w:numId="15" w16cid:durableId="1381830523">
    <w:abstractNumId w:val="6"/>
  </w:num>
  <w:num w:numId="16" w16cid:durableId="576944895">
    <w:abstractNumId w:val="7"/>
  </w:num>
  <w:num w:numId="17" w16cid:durableId="278416081">
    <w:abstractNumId w:val="20"/>
  </w:num>
  <w:num w:numId="18" w16cid:durableId="746074187">
    <w:abstractNumId w:val="13"/>
  </w:num>
  <w:num w:numId="19" w16cid:durableId="264464571">
    <w:abstractNumId w:val="8"/>
  </w:num>
  <w:num w:numId="20" w16cid:durableId="1383165552">
    <w:abstractNumId w:val="17"/>
  </w:num>
  <w:num w:numId="21" w16cid:durableId="329673384">
    <w:abstractNumId w:val="16"/>
  </w:num>
  <w:num w:numId="22" w16cid:durableId="603852069">
    <w:abstractNumId w:val="22"/>
  </w:num>
  <w:num w:numId="23" w16cid:durableId="1487356887">
    <w:abstractNumId w:val="23"/>
  </w:num>
  <w:num w:numId="24" w16cid:durableId="21343983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B"/>
    <w:rsid w:val="00030D9C"/>
    <w:rsid w:val="00034AB5"/>
    <w:rsid w:val="00073E6F"/>
    <w:rsid w:val="000C0928"/>
    <w:rsid w:val="000E78B3"/>
    <w:rsid w:val="00150FD8"/>
    <w:rsid w:val="001A7DD3"/>
    <w:rsid w:val="001E4C11"/>
    <w:rsid w:val="00214F6F"/>
    <w:rsid w:val="00243160"/>
    <w:rsid w:val="002460A5"/>
    <w:rsid w:val="002941B8"/>
    <w:rsid w:val="002C7520"/>
    <w:rsid w:val="002E33E3"/>
    <w:rsid w:val="002E78AB"/>
    <w:rsid w:val="00345A22"/>
    <w:rsid w:val="003F3E61"/>
    <w:rsid w:val="00412A01"/>
    <w:rsid w:val="00433C7E"/>
    <w:rsid w:val="00445864"/>
    <w:rsid w:val="00453183"/>
    <w:rsid w:val="004611AC"/>
    <w:rsid w:val="004659DE"/>
    <w:rsid w:val="00470480"/>
    <w:rsid w:val="004B78B1"/>
    <w:rsid w:val="005B2C8B"/>
    <w:rsid w:val="00624457"/>
    <w:rsid w:val="00677D25"/>
    <w:rsid w:val="0069153F"/>
    <w:rsid w:val="006957C0"/>
    <w:rsid w:val="00696703"/>
    <w:rsid w:val="00702D95"/>
    <w:rsid w:val="00705F65"/>
    <w:rsid w:val="0073681F"/>
    <w:rsid w:val="00760DCE"/>
    <w:rsid w:val="0077622D"/>
    <w:rsid w:val="007B4D67"/>
    <w:rsid w:val="008134EB"/>
    <w:rsid w:val="00822004"/>
    <w:rsid w:val="00863344"/>
    <w:rsid w:val="008956D5"/>
    <w:rsid w:val="009246D1"/>
    <w:rsid w:val="00991A4C"/>
    <w:rsid w:val="009F29F6"/>
    <w:rsid w:val="00A407ED"/>
    <w:rsid w:val="00A636EA"/>
    <w:rsid w:val="00AA4635"/>
    <w:rsid w:val="00AA7AA8"/>
    <w:rsid w:val="00B80CA2"/>
    <w:rsid w:val="00BB2655"/>
    <w:rsid w:val="00BF04CF"/>
    <w:rsid w:val="00C37F94"/>
    <w:rsid w:val="00C51E51"/>
    <w:rsid w:val="00CA1B86"/>
    <w:rsid w:val="00CA5309"/>
    <w:rsid w:val="00CB555E"/>
    <w:rsid w:val="00CC1A0A"/>
    <w:rsid w:val="00CC2578"/>
    <w:rsid w:val="00D1019B"/>
    <w:rsid w:val="00D166EB"/>
    <w:rsid w:val="00D42BDE"/>
    <w:rsid w:val="00D610AF"/>
    <w:rsid w:val="00D664B3"/>
    <w:rsid w:val="00DD1459"/>
    <w:rsid w:val="00DD1925"/>
    <w:rsid w:val="00DD7D31"/>
    <w:rsid w:val="00DF771F"/>
    <w:rsid w:val="00E01826"/>
    <w:rsid w:val="00E41330"/>
    <w:rsid w:val="00E435FE"/>
    <w:rsid w:val="00E809FD"/>
    <w:rsid w:val="00E8265D"/>
    <w:rsid w:val="00E843FF"/>
    <w:rsid w:val="00ED3ADB"/>
    <w:rsid w:val="00F31FB3"/>
    <w:rsid w:val="00F463D0"/>
    <w:rsid w:val="00F5455F"/>
    <w:rsid w:val="00F55634"/>
    <w:rsid w:val="00F7477D"/>
    <w:rsid w:val="00F974E2"/>
    <w:rsid w:val="00FC2653"/>
    <w:rsid w:val="00FC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CD0A"/>
  <w15:chartTrackingRefBased/>
  <w15:docId w15:val="{4FBEB6F9-6056-482D-863C-856559B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2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019B"/>
    <w:pPr>
      <w:ind w:left="720"/>
      <w:contextualSpacing/>
    </w:pPr>
  </w:style>
  <w:style w:type="character" w:customStyle="1" w:styleId="Heading2Char">
    <w:name w:val="Heading 2 Char"/>
    <w:basedOn w:val="DefaultParagraphFont"/>
    <w:link w:val="Heading2"/>
    <w:uiPriority w:val="9"/>
    <w:rsid w:val="0082200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B2C8B"/>
    <w:rPr>
      <w:color w:val="0563C1" w:themeColor="hyperlink"/>
      <w:u w:val="single"/>
    </w:rPr>
  </w:style>
  <w:style w:type="character" w:styleId="UnresolvedMention">
    <w:name w:val="Unresolved Mention"/>
    <w:basedOn w:val="DefaultParagraphFont"/>
    <w:uiPriority w:val="99"/>
    <w:semiHidden/>
    <w:unhideWhenUsed/>
    <w:rsid w:val="00F463D0"/>
    <w:rPr>
      <w:color w:val="605E5C"/>
      <w:shd w:val="clear" w:color="auto" w:fill="E1DFDD"/>
    </w:rPr>
  </w:style>
  <w:style w:type="character" w:styleId="FollowedHyperlink">
    <w:name w:val="FollowedHyperlink"/>
    <w:basedOn w:val="DefaultParagraphFont"/>
    <w:uiPriority w:val="99"/>
    <w:semiHidden/>
    <w:unhideWhenUsed/>
    <w:rsid w:val="00F463D0"/>
    <w:rPr>
      <w:color w:val="954F72" w:themeColor="followedHyperlink"/>
      <w:u w:val="single"/>
    </w:rPr>
  </w:style>
  <w:style w:type="character" w:styleId="FootnoteReference">
    <w:name w:val="footnote reference"/>
    <w:basedOn w:val="DefaultParagraphFont"/>
    <w:uiPriority w:val="99"/>
    <w:semiHidden/>
    <w:unhideWhenUsed/>
    <w:rsid w:val="00CC1A0A"/>
    <w:rPr>
      <w:vertAlign w:val="superscript"/>
    </w:rPr>
  </w:style>
  <w:style w:type="character" w:styleId="CommentReference">
    <w:name w:val="annotation reference"/>
    <w:basedOn w:val="DefaultParagraphFont"/>
    <w:uiPriority w:val="99"/>
    <w:semiHidden/>
    <w:unhideWhenUsed/>
    <w:rsid w:val="00030D9C"/>
    <w:rPr>
      <w:sz w:val="16"/>
      <w:szCs w:val="16"/>
    </w:rPr>
  </w:style>
  <w:style w:type="paragraph" w:styleId="CommentText">
    <w:name w:val="annotation text"/>
    <w:basedOn w:val="Normal"/>
    <w:link w:val="CommentTextChar"/>
    <w:uiPriority w:val="99"/>
    <w:semiHidden/>
    <w:unhideWhenUsed/>
    <w:rsid w:val="00030D9C"/>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030D9C"/>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unhideWhenUsed/>
    <w:rsid w:val="007B4D67"/>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7B4D67"/>
    <w:rPr>
      <w:rFonts w:ascii="Times New Roman" w:eastAsia="Times New Roman" w:hAnsi="Times New Roman" w:cs="Times New Roman"/>
      <w:kern w:val="0"/>
      <w:sz w:val="20"/>
      <w:szCs w:val="20"/>
      <w14:ligatures w14:val="none"/>
    </w:rPr>
  </w:style>
  <w:style w:type="numbering" w:customStyle="1" w:styleId="CurrentList1">
    <w:name w:val="Current List1"/>
    <w:uiPriority w:val="99"/>
    <w:rsid w:val="00433C7E"/>
    <w:pPr>
      <w:numPr>
        <w:numId w:val="9"/>
      </w:numPr>
    </w:pPr>
  </w:style>
  <w:style w:type="paragraph" w:styleId="Header">
    <w:name w:val="header"/>
    <w:basedOn w:val="Normal"/>
    <w:link w:val="HeaderChar"/>
    <w:uiPriority w:val="99"/>
    <w:unhideWhenUsed/>
    <w:rsid w:val="00DD1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925"/>
  </w:style>
  <w:style w:type="paragraph" w:styleId="Footer">
    <w:name w:val="footer"/>
    <w:basedOn w:val="Normal"/>
    <w:link w:val="FooterChar"/>
    <w:uiPriority w:val="99"/>
    <w:unhideWhenUsed/>
    <w:rsid w:val="00DD1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transport@medway.gov.uk" TargetMode="External"/><Relationship Id="rId13" Type="http://schemas.openxmlformats.org/officeDocument/2006/relationships/hyperlink" Target="https://www.medway.gov.uk/info/200166/getting_to_school/350/apply_for_free_school_transport/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way.gov.uk/info/200166/getting_to_school/350/apply_for_free_school_transport/2" TargetMode="External"/><Relationship Id="rId17" Type="http://schemas.openxmlformats.org/officeDocument/2006/relationships/hyperlink" Target="https://www.medway.gov.uk/info/200161/travel/516/bus_timetables" TargetMode="External"/><Relationship Id="rId2" Type="http://schemas.openxmlformats.org/officeDocument/2006/relationships/numbering" Target="numbering.xml"/><Relationship Id="rId16" Type="http://schemas.openxmlformats.org/officeDocument/2006/relationships/hyperlink" Target="https://www.medway.gov.uk/info/200161/travel/351/medway_youth_pa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ome-to-school-travel-and-transport-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dway.gov.uk/gettingto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ntransport@medway.gov.uk" TargetMode="External"/><Relationship Id="rId14" Type="http://schemas.openxmlformats.org/officeDocument/2006/relationships/hyperlink" Target="https://www.medway.gov.uk/info/200166/getting_to_school/350/apply_for_free_school_transpor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68D3-006C-42F0-A949-378CAE9EC527}">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7770</Words>
  <Characters>44290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dc:creator>
  <cp:keywords/>
  <dc:description/>
  <cp:lastModifiedBy>offord, robyn</cp:lastModifiedBy>
  <cp:revision>2</cp:revision>
  <cp:lastPrinted>2023-08-08T09:01:00Z</cp:lastPrinted>
  <dcterms:created xsi:type="dcterms:W3CDTF">2024-08-12T10:28:00Z</dcterms:created>
  <dcterms:modified xsi:type="dcterms:W3CDTF">2024-08-12T10:28:00Z</dcterms:modified>
</cp:coreProperties>
</file>