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75459" w14:textId="210A54E2" w:rsidR="00A906E6" w:rsidRPr="00511CB7" w:rsidRDefault="00A906E6" w:rsidP="00A906E6">
      <w:pPr>
        <w:rPr>
          <w:rFonts w:ascii="Arial" w:hAnsi="Arial" w:cs="Arial"/>
          <w:b/>
          <w:bCs/>
          <w:sz w:val="24"/>
          <w:szCs w:val="24"/>
        </w:rPr>
      </w:pPr>
      <w:r w:rsidRPr="00511CB7">
        <w:rPr>
          <w:rFonts w:ascii="Arial" w:hAnsi="Arial" w:cs="Arial"/>
          <w:b/>
          <w:bCs/>
          <w:sz w:val="24"/>
          <w:szCs w:val="24"/>
        </w:rPr>
        <w:t>Medway Council Local Planning Authority</w:t>
      </w:r>
    </w:p>
    <w:p w14:paraId="24672DC8" w14:textId="32AC1BAD" w:rsidR="00A906E6" w:rsidRPr="00511CB7" w:rsidRDefault="00AE4940" w:rsidP="00A906E6">
      <w:pPr>
        <w:rPr>
          <w:rFonts w:ascii="Arial" w:hAnsi="Arial" w:cs="Arial"/>
          <w:b/>
          <w:bCs/>
          <w:sz w:val="24"/>
          <w:szCs w:val="24"/>
        </w:rPr>
      </w:pPr>
      <w:r>
        <w:rPr>
          <w:rFonts w:ascii="Arial" w:hAnsi="Arial" w:cs="Arial"/>
          <w:b/>
          <w:bCs/>
          <w:sz w:val="24"/>
          <w:szCs w:val="24"/>
        </w:rPr>
        <w:t xml:space="preserve">Hoo St Werburgh and Chattenden </w:t>
      </w:r>
      <w:r w:rsidR="00A906E6" w:rsidRPr="00511CB7">
        <w:rPr>
          <w:rFonts w:ascii="Arial" w:hAnsi="Arial" w:cs="Arial"/>
          <w:b/>
          <w:bCs/>
          <w:sz w:val="24"/>
          <w:szCs w:val="24"/>
        </w:rPr>
        <w:t xml:space="preserve">Neighbourhood Plan </w:t>
      </w:r>
      <w:r w:rsidR="005D4E97" w:rsidRPr="00511CB7">
        <w:rPr>
          <w:rFonts w:ascii="Arial" w:hAnsi="Arial" w:cs="Arial"/>
          <w:b/>
          <w:bCs/>
          <w:sz w:val="24"/>
          <w:szCs w:val="24"/>
        </w:rPr>
        <w:t>202</w:t>
      </w:r>
      <w:r>
        <w:rPr>
          <w:rFonts w:ascii="Arial" w:hAnsi="Arial" w:cs="Arial"/>
          <w:b/>
          <w:bCs/>
          <w:sz w:val="24"/>
          <w:szCs w:val="24"/>
        </w:rPr>
        <w:t>3</w:t>
      </w:r>
      <w:r w:rsidR="005D4E97" w:rsidRPr="00511CB7">
        <w:rPr>
          <w:rFonts w:ascii="Arial" w:hAnsi="Arial" w:cs="Arial"/>
          <w:b/>
          <w:bCs/>
          <w:sz w:val="24"/>
          <w:szCs w:val="24"/>
        </w:rPr>
        <w:t xml:space="preserve"> to 2040</w:t>
      </w:r>
    </w:p>
    <w:p w14:paraId="348AC459" w14:textId="77777777" w:rsidR="00A906E6" w:rsidRPr="00511CB7" w:rsidRDefault="00A906E6" w:rsidP="00A906E6">
      <w:pPr>
        <w:rPr>
          <w:rFonts w:ascii="Arial" w:hAnsi="Arial" w:cs="Arial"/>
          <w:sz w:val="24"/>
          <w:szCs w:val="24"/>
        </w:rPr>
      </w:pPr>
      <w:r w:rsidRPr="00511CB7">
        <w:rPr>
          <w:rFonts w:ascii="Arial" w:hAnsi="Arial" w:cs="Arial"/>
          <w:sz w:val="24"/>
          <w:szCs w:val="24"/>
        </w:rPr>
        <w:t>REGULATION 18 DECISION STATEMENT (proceeding to referendum)</w:t>
      </w:r>
    </w:p>
    <w:p w14:paraId="4A9B478C" w14:textId="26D4BC3D" w:rsidR="00A906E6" w:rsidRPr="00511CB7" w:rsidRDefault="00A906E6" w:rsidP="00A906E6">
      <w:pPr>
        <w:rPr>
          <w:rFonts w:ascii="Arial" w:hAnsi="Arial" w:cs="Arial"/>
          <w:sz w:val="24"/>
          <w:szCs w:val="24"/>
        </w:rPr>
      </w:pPr>
      <w:r w:rsidRPr="00511CB7">
        <w:rPr>
          <w:rFonts w:ascii="Arial" w:hAnsi="Arial" w:cs="Arial"/>
          <w:sz w:val="24"/>
          <w:szCs w:val="24"/>
        </w:rPr>
        <w:t xml:space="preserve">1. </w:t>
      </w:r>
      <w:r w:rsidR="00511CB7">
        <w:rPr>
          <w:rFonts w:ascii="Arial" w:hAnsi="Arial" w:cs="Arial"/>
          <w:sz w:val="24"/>
          <w:szCs w:val="24"/>
        </w:rPr>
        <w:tab/>
      </w:r>
      <w:r w:rsidRPr="00511CB7">
        <w:rPr>
          <w:rFonts w:ascii="Arial" w:hAnsi="Arial" w:cs="Arial"/>
          <w:sz w:val="24"/>
          <w:szCs w:val="24"/>
        </w:rPr>
        <w:t>Introduction</w:t>
      </w:r>
    </w:p>
    <w:p w14:paraId="65FD6BA9" w14:textId="4A46371E" w:rsidR="00A906E6" w:rsidRPr="00511CB7" w:rsidRDefault="00A906E6" w:rsidP="00362076">
      <w:pPr>
        <w:ind w:left="709" w:hanging="709"/>
        <w:rPr>
          <w:rFonts w:ascii="Arial" w:hAnsi="Arial" w:cs="Arial"/>
          <w:sz w:val="24"/>
          <w:szCs w:val="24"/>
        </w:rPr>
      </w:pPr>
      <w:r w:rsidRPr="00511CB7">
        <w:rPr>
          <w:rFonts w:ascii="Arial" w:hAnsi="Arial" w:cs="Arial"/>
          <w:sz w:val="24"/>
          <w:szCs w:val="24"/>
        </w:rPr>
        <w:t xml:space="preserve">1.1 </w:t>
      </w:r>
      <w:r w:rsidR="00511CB7">
        <w:rPr>
          <w:rFonts w:ascii="Arial" w:hAnsi="Arial" w:cs="Arial"/>
          <w:sz w:val="24"/>
          <w:szCs w:val="24"/>
        </w:rPr>
        <w:tab/>
      </w:r>
      <w:r w:rsidRPr="00511CB7">
        <w:rPr>
          <w:rFonts w:ascii="Arial" w:hAnsi="Arial" w:cs="Arial"/>
          <w:sz w:val="24"/>
          <w:szCs w:val="24"/>
        </w:rPr>
        <w:t xml:space="preserve">In accordance with the Town and Country Planning Act 1990 (as amended), the </w:t>
      </w:r>
      <w:r w:rsidR="004B654C" w:rsidRPr="00511CB7">
        <w:rPr>
          <w:rFonts w:ascii="Arial" w:hAnsi="Arial" w:cs="Arial"/>
          <w:sz w:val="24"/>
          <w:szCs w:val="24"/>
        </w:rPr>
        <w:t>C</w:t>
      </w:r>
      <w:r w:rsidRPr="00511CB7">
        <w:rPr>
          <w:rFonts w:ascii="Arial" w:hAnsi="Arial" w:cs="Arial"/>
          <w:sz w:val="24"/>
          <w:szCs w:val="24"/>
        </w:rPr>
        <w:t xml:space="preserve">ouncil has a statutory duty to assist communities in the preparation of neighbourhood plans and to progress their neighbourhood plans through examination, referendum and to ‘make’ the </w:t>
      </w:r>
      <w:r w:rsidR="00511CB7" w:rsidRPr="00511CB7">
        <w:rPr>
          <w:rFonts w:ascii="Arial" w:hAnsi="Arial" w:cs="Arial"/>
          <w:sz w:val="24"/>
          <w:szCs w:val="24"/>
        </w:rPr>
        <w:t>P</w:t>
      </w:r>
      <w:r w:rsidRPr="00511CB7">
        <w:rPr>
          <w:rFonts w:ascii="Arial" w:hAnsi="Arial" w:cs="Arial"/>
          <w:sz w:val="24"/>
          <w:szCs w:val="24"/>
        </w:rPr>
        <w:t xml:space="preserve">lan. </w:t>
      </w:r>
    </w:p>
    <w:p w14:paraId="3615FA84" w14:textId="3906344C" w:rsidR="00A906E6" w:rsidRPr="00511CB7" w:rsidRDefault="00A906E6" w:rsidP="00362076">
      <w:pPr>
        <w:ind w:left="709" w:hanging="709"/>
        <w:rPr>
          <w:rFonts w:ascii="Arial" w:hAnsi="Arial" w:cs="Arial"/>
          <w:sz w:val="24"/>
          <w:szCs w:val="24"/>
        </w:rPr>
      </w:pPr>
      <w:r w:rsidRPr="00511CB7">
        <w:rPr>
          <w:rFonts w:ascii="Arial" w:hAnsi="Arial" w:cs="Arial"/>
          <w:sz w:val="24"/>
          <w:szCs w:val="24"/>
        </w:rPr>
        <w:t xml:space="preserve">1.2 </w:t>
      </w:r>
      <w:r w:rsidR="00511CB7">
        <w:rPr>
          <w:rFonts w:ascii="Arial" w:hAnsi="Arial" w:cs="Arial"/>
          <w:sz w:val="24"/>
          <w:szCs w:val="24"/>
        </w:rPr>
        <w:tab/>
      </w:r>
      <w:r w:rsidRPr="00511CB7">
        <w:rPr>
          <w:rFonts w:ascii="Arial" w:hAnsi="Arial" w:cs="Arial"/>
          <w:sz w:val="24"/>
          <w:szCs w:val="24"/>
        </w:rPr>
        <w:t>In accordance with Regulation 18 of the Neighbourhood Planning (General) Regulations 2012</w:t>
      </w:r>
      <w:r w:rsidR="004B654C" w:rsidRPr="00511CB7">
        <w:rPr>
          <w:rFonts w:ascii="Arial" w:hAnsi="Arial" w:cs="Arial"/>
          <w:sz w:val="24"/>
          <w:szCs w:val="24"/>
        </w:rPr>
        <w:t xml:space="preserve"> Medway Council </w:t>
      </w:r>
      <w:r w:rsidRPr="00511CB7">
        <w:rPr>
          <w:rFonts w:ascii="Arial" w:hAnsi="Arial" w:cs="Arial"/>
          <w:sz w:val="24"/>
          <w:szCs w:val="24"/>
        </w:rPr>
        <w:t xml:space="preserve">has produced this ‘Decision Statement’ in relation to the </w:t>
      </w:r>
      <w:r w:rsidR="00AE4940">
        <w:rPr>
          <w:rFonts w:ascii="Arial" w:hAnsi="Arial" w:cs="Arial"/>
          <w:sz w:val="24"/>
          <w:szCs w:val="24"/>
        </w:rPr>
        <w:t xml:space="preserve">Hoo St Werburgh and Chattenden </w:t>
      </w:r>
      <w:r w:rsidRPr="0098361F">
        <w:rPr>
          <w:rFonts w:ascii="Arial" w:hAnsi="Arial" w:cs="Arial"/>
          <w:sz w:val="24"/>
          <w:szCs w:val="24"/>
        </w:rPr>
        <w:t>Neighbourhood</w:t>
      </w:r>
      <w:r w:rsidR="004B654C" w:rsidRPr="0098361F">
        <w:rPr>
          <w:rFonts w:ascii="Arial" w:hAnsi="Arial" w:cs="Arial"/>
          <w:sz w:val="24"/>
          <w:szCs w:val="24"/>
        </w:rPr>
        <w:t xml:space="preserve"> </w:t>
      </w:r>
      <w:r w:rsidRPr="0098361F">
        <w:rPr>
          <w:rFonts w:ascii="Arial" w:hAnsi="Arial" w:cs="Arial"/>
          <w:sz w:val="24"/>
          <w:szCs w:val="24"/>
        </w:rPr>
        <w:t>Plan (</w:t>
      </w:r>
      <w:r w:rsidR="00AE4940">
        <w:rPr>
          <w:rFonts w:ascii="Arial" w:hAnsi="Arial" w:cs="Arial"/>
          <w:sz w:val="24"/>
          <w:szCs w:val="24"/>
        </w:rPr>
        <w:t xml:space="preserve">Hoo St Werburgh and Chattenden </w:t>
      </w:r>
      <w:r w:rsidRPr="0098361F">
        <w:rPr>
          <w:rFonts w:ascii="Arial" w:hAnsi="Arial" w:cs="Arial"/>
          <w:sz w:val="24"/>
          <w:szCs w:val="24"/>
        </w:rPr>
        <w:t>NP).</w:t>
      </w:r>
      <w:r w:rsidRPr="00511CB7">
        <w:rPr>
          <w:rFonts w:ascii="Arial" w:hAnsi="Arial" w:cs="Arial"/>
          <w:sz w:val="24"/>
          <w:szCs w:val="24"/>
        </w:rPr>
        <w:t xml:space="preserve"> This statement confirms that the modifications proposed in the Examiner’s Report on the </w:t>
      </w:r>
      <w:r w:rsidR="00AE4940">
        <w:rPr>
          <w:rFonts w:ascii="Arial" w:hAnsi="Arial" w:cs="Arial"/>
          <w:sz w:val="24"/>
          <w:szCs w:val="24"/>
        </w:rPr>
        <w:t xml:space="preserve">Hoo St Werburgh and Chattenden </w:t>
      </w:r>
      <w:r w:rsidRPr="0098361F">
        <w:rPr>
          <w:rFonts w:ascii="Arial" w:hAnsi="Arial" w:cs="Arial"/>
          <w:sz w:val="24"/>
          <w:szCs w:val="24"/>
        </w:rPr>
        <w:t>NP</w:t>
      </w:r>
      <w:r w:rsidRPr="00511CB7">
        <w:rPr>
          <w:rFonts w:ascii="Arial" w:hAnsi="Arial" w:cs="Arial"/>
          <w:sz w:val="24"/>
          <w:szCs w:val="24"/>
        </w:rPr>
        <w:t xml:space="preserve"> have been accepted by </w:t>
      </w:r>
      <w:r w:rsidR="004B654C" w:rsidRPr="00511CB7">
        <w:rPr>
          <w:rFonts w:ascii="Arial" w:hAnsi="Arial" w:cs="Arial"/>
          <w:sz w:val="24"/>
          <w:szCs w:val="24"/>
        </w:rPr>
        <w:t>Medway C</w:t>
      </w:r>
      <w:r w:rsidRPr="00511CB7">
        <w:rPr>
          <w:rFonts w:ascii="Arial" w:hAnsi="Arial" w:cs="Arial"/>
          <w:sz w:val="24"/>
          <w:szCs w:val="24"/>
        </w:rPr>
        <w:t>ouncil and the Plan has been consequently amended. The Plan can now proceed to referendum.</w:t>
      </w:r>
    </w:p>
    <w:p w14:paraId="453888A1" w14:textId="765F8299" w:rsidR="00E75437" w:rsidRPr="00511CB7" w:rsidRDefault="00A906E6" w:rsidP="006D25AA">
      <w:pPr>
        <w:ind w:left="709" w:hanging="709"/>
        <w:rPr>
          <w:rFonts w:ascii="Arial" w:hAnsi="Arial" w:cs="Arial"/>
          <w:sz w:val="24"/>
          <w:szCs w:val="24"/>
        </w:rPr>
      </w:pPr>
      <w:r w:rsidRPr="00511CB7">
        <w:rPr>
          <w:rFonts w:ascii="Arial" w:hAnsi="Arial" w:cs="Arial"/>
          <w:sz w:val="24"/>
          <w:szCs w:val="24"/>
        </w:rPr>
        <w:t xml:space="preserve">1.3 </w:t>
      </w:r>
      <w:r w:rsidR="00511CB7">
        <w:rPr>
          <w:rFonts w:ascii="Arial" w:hAnsi="Arial" w:cs="Arial"/>
          <w:sz w:val="24"/>
          <w:szCs w:val="24"/>
        </w:rPr>
        <w:tab/>
      </w:r>
      <w:hyperlink r:id="rId5" w:history="1">
        <w:r w:rsidR="006D25AA" w:rsidRPr="006D25AA">
          <w:rPr>
            <w:rStyle w:val="Hyperlink"/>
            <w:rFonts w:ascii="Arial" w:hAnsi="Arial" w:cs="Arial"/>
            <w:sz w:val="24"/>
            <w:szCs w:val="24"/>
          </w:rPr>
          <w:t>View the supporting documents and t</w:t>
        </w:r>
        <w:r w:rsidRPr="006D25AA">
          <w:rPr>
            <w:rStyle w:val="Hyperlink"/>
            <w:rFonts w:ascii="Arial" w:hAnsi="Arial" w:cs="Arial"/>
            <w:sz w:val="24"/>
            <w:szCs w:val="24"/>
          </w:rPr>
          <w:t xml:space="preserve">he Examiner’s Report and </w:t>
        </w:r>
        <w:r w:rsidR="008E50F5" w:rsidRPr="006D25AA">
          <w:rPr>
            <w:rStyle w:val="Hyperlink"/>
            <w:rFonts w:ascii="Arial" w:hAnsi="Arial" w:cs="Arial"/>
            <w:sz w:val="24"/>
            <w:szCs w:val="24"/>
          </w:rPr>
          <w:t xml:space="preserve">Referendum version of </w:t>
        </w:r>
        <w:r w:rsidR="00AE4940" w:rsidRPr="006D25AA">
          <w:rPr>
            <w:rStyle w:val="Hyperlink"/>
            <w:rFonts w:ascii="Arial" w:hAnsi="Arial" w:cs="Arial"/>
            <w:sz w:val="24"/>
            <w:szCs w:val="24"/>
          </w:rPr>
          <w:t xml:space="preserve">Hoo St Werburgh and </w:t>
        </w:r>
        <w:proofErr w:type="spellStart"/>
        <w:r w:rsidR="00AE4940" w:rsidRPr="006D25AA">
          <w:rPr>
            <w:rStyle w:val="Hyperlink"/>
            <w:rFonts w:ascii="Arial" w:hAnsi="Arial" w:cs="Arial"/>
            <w:sz w:val="24"/>
            <w:szCs w:val="24"/>
          </w:rPr>
          <w:t>Chattenden</w:t>
        </w:r>
        <w:proofErr w:type="spellEnd"/>
        <w:r w:rsidR="00AE4940" w:rsidRPr="006D25AA">
          <w:rPr>
            <w:rStyle w:val="Hyperlink"/>
            <w:rFonts w:ascii="Arial" w:hAnsi="Arial" w:cs="Arial"/>
            <w:sz w:val="24"/>
            <w:szCs w:val="24"/>
          </w:rPr>
          <w:t xml:space="preserve"> </w:t>
        </w:r>
        <w:r w:rsidR="00392686" w:rsidRPr="006D25AA">
          <w:rPr>
            <w:rStyle w:val="Hyperlink"/>
            <w:rFonts w:ascii="Arial" w:hAnsi="Arial" w:cs="Arial"/>
            <w:sz w:val="24"/>
            <w:szCs w:val="24"/>
          </w:rPr>
          <w:t>N</w:t>
        </w:r>
        <w:r w:rsidR="004B654C" w:rsidRPr="006D25AA">
          <w:rPr>
            <w:rStyle w:val="Hyperlink"/>
            <w:rFonts w:ascii="Arial" w:hAnsi="Arial" w:cs="Arial"/>
            <w:sz w:val="24"/>
            <w:szCs w:val="24"/>
          </w:rPr>
          <w:t>eighbourhood Plan</w:t>
        </w:r>
      </w:hyperlink>
      <w:r w:rsidR="00E75437">
        <w:rPr>
          <w:rFonts w:ascii="Arial" w:hAnsi="Arial" w:cs="Arial"/>
          <w:sz w:val="24"/>
          <w:szCs w:val="24"/>
        </w:rPr>
        <w:t xml:space="preserve"> </w:t>
      </w:r>
    </w:p>
    <w:p w14:paraId="1DDEC705" w14:textId="76E31841" w:rsidR="00460BA6" w:rsidRDefault="00A906E6" w:rsidP="00362076">
      <w:pPr>
        <w:ind w:left="709"/>
        <w:rPr>
          <w:rFonts w:ascii="Arial" w:hAnsi="Arial" w:cs="Arial"/>
          <w:sz w:val="24"/>
          <w:szCs w:val="24"/>
        </w:rPr>
      </w:pPr>
      <w:r w:rsidRPr="00511CB7">
        <w:rPr>
          <w:rFonts w:ascii="Arial" w:hAnsi="Arial" w:cs="Arial"/>
          <w:sz w:val="24"/>
          <w:szCs w:val="24"/>
        </w:rPr>
        <w:t xml:space="preserve">Hard copies of the documents can also be viewed </w:t>
      </w:r>
      <w:r w:rsidR="003C5668">
        <w:rPr>
          <w:rFonts w:ascii="Arial" w:hAnsi="Arial" w:cs="Arial"/>
          <w:sz w:val="24"/>
          <w:szCs w:val="24"/>
        </w:rPr>
        <w:t xml:space="preserve">during normal opening hours </w:t>
      </w:r>
      <w:r w:rsidRPr="00511CB7">
        <w:rPr>
          <w:rFonts w:ascii="Arial" w:hAnsi="Arial" w:cs="Arial"/>
          <w:sz w:val="24"/>
          <w:szCs w:val="24"/>
        </w:rPr>
        <w:t>at</w:t>
      </w:r>
      <w:r w:rsidR="00460BA6">
        <w:rPr>
          <w:rFonts w:ascii="Arial" w:hAnsi="Arial" w:cs="Arial"/>
          <w:sz w:val="24"/>
          <w:szCs w:val="24"/>
        </w:rPr>
        <w:t>:</w:t>
      </w:r>
    </w:p>
    <w:p w14:paraId="4A100411" w14:textId="4AABA401" w:rsidR="00460BA6" w:rsidRDefault="00E75437" w:rsidP="00362076">
      <w:pPr>
        <w:ind w:left="709"/>
        <w:rPr>
          <w:rFonts w:ascii="Arial" w:hAnsi="Arial" w:cs="Arial"/>
          <w:sz w:val="24"/>
          <w:szCs w:val="24"/>
        </w:rPr>
      </w:pPr>
      <w:r>
        <w:rPr>
          <w:rFonts w:ascii="Arial" w:hAnsi="Arial" w:cs="Arial"/>
          <w:sz w:val="24"/>
          <w:szCs w:val="24"/>
        </w:rPr>
        <w:t>Hoo Library</w:t>
      </w:r>
      <w:r w:rsidR="003C5668">
        <w:rPr>
          <w:rFonts w:ascii="Arial" w:hAnsi="Arial" w:cs="Arial"/>
          <w:sz w:val="24"/>
          <w:szCs w:val="24"/>
        </w:rPr>
        <w:t xml:space="preserve">, </w:t>
      </w:r>
      <w:r w:rsidR="00F84520">
        <w:rPr>
          <w:rFonts w:ascii="Arial" w:hAnsi="Arial" w:cs="Arial"/>
          <w:sz w:val="24"/>
          <w:szCs w:val="24"/>
        </w:rPr>
        <w:t>Church Street, Hoo St Werburgh, ME3 9AL</w:t>
      </w:r>
    </w:p>
    <w:p w14:paraId="20C050B0" w14:textId="00388189" w:rsidR="003C5668" w:rsidRDefault="003C5668" w:rsidP="00362076">
      <w:pPr>
        <w:ind w:left="709"/>
        <w:rPr>
          <w:rFonts w:ascii="Arial" w:hAnsi="Arial" w:cs="Arial"/>
          <w:sz w:val="24"/>
          <w:szCs w:val="24"/>
        </w:rPr>
      </w:pPr>
      <w:r>
        <w:rPr>
          <w:rFonts w:ascii="Arial" w:hAnsi="Arial" w:cs="Arial"/>
          <w:sz w:val="24"/>
          <w:szCs w:val="24"/>
        </w:rPr>
        <w:t xml:space="preserve">Chattenden Community Centre, </w:t>
      </w:r>
      <w:r w:rsidR="00DC2FEE">
        <w:rPr>
          <w:rFonts w:ascii="Arial" w:hAnsi="Arial" w:cs="Arial"/>
          <w:sz w:val="24"/>
          <w:szCs w:val="24"/>
        </w:rPr>
        <w:t>Swinton Avenue, Chattenden, Rochester, Kent ME3 8PH</w:t>
      </w:r>
    </w:p>
    <w:p w14:paraId="5BCC516A" w14:textId="33E4F253" w:rsidR="003C5668" w:rsidRDefault="003C5668" w:rsidP="00A46319">
      <w:pPr>
        <w:ind w:left="709"/>
        <w:rPr>
          <w:rFonts w:ascii="Arial" w:hAnsi="Arial" w:cs="Arial"/>
          <w:sz w:val="24"/>
          <w:szCs w:val="24"/>
        </w:rPr>
      </w:pPr>
      <w:r>
        <w:rPr>
          <w:rFonts w:ascii="Arial" w:hAnsi="Arial" w:cs="Arial"/>
          <w:sz w:val="24"/>
          <w:szCs w:val="24"/>
        </w:rPr>
        <w:t xml:space="preserve">Strood </w:t>
      </w:r>
      <w:r w:rsidR="00A46319">
        <w:rPr>
          <w:rFonts w:ascii="Arial" w:hAnsi="Arial" w:cs="Arial"/>
          <w:sz w:val="24"/>
          <w:szCs w:val="24"/>
        </w:rPr>
        <w:t>Community Hub</w:t>
      </w:r>
      <w:r>
        <w:rPr>
          <w:rFonts w:ascii="Arial" w:hAnsi="Arial" w:cs="Arial"/>
          <w:sz w:val="24"/>
          <w:szCs w:val="24"/>
        </w:rPr>
        <w:t xml:space="preserve">, </w:t>
      </w:r>
      <w:r w:rsidR="00A46319" w:rsidRPr="00A46319">
        <w:rPr>
          <w:rFonts w:ascii="Arial" w:hAnsi="Arial" w:cs="Arial"/>
          <w:sz w:val="24"/>
          <w:szCs w:val="24"/>
        </w:rPr>
        <w:t>133 High Street</w:t>
      </w:r>
      <w:r w:rsidR="00A46319">
        <w:rPr>
          <w:rFonts w:ascii="Arial" w:hAnsi="Arial" w:cs="Arial"/>
          <w:sz w:val="24"/>
          <w:szCs w:val="24"/>
        </w:rPr>
        <w:t xml:space="preserve">, </w:t>
      </w:r>
      <w:r w:rsidR="00A46319" w:rsidRPr="00A46319">
        <w:rPr>
          <w:rFonts w:ascii="Arial" w:hAnsi="Arial" w:cs="Arial"/>
          <w:sz w:val="24"/>
          <w:szCs w:val="24"/>
        </w:rPr>
        <w:t>Strood</w:t>
      </w:r>
      <w:r w:rsidR="00A46319">
        <w:rPr>
          <w:rFonts w:ascii="Arial" w:hAnsi="Arial" w:cs="Arial"/>
          <w:sz w:val="24"/>
          <w:szCs w:val="24"/>
        </w:rPr>
        <w:t xml:space="preserve">, </w:t>
      </w:r>
      <w:r w:rsidR="00A46319" w:rsidRPr="00A46319">
        <w:rPr>
          <w:rFonts w:ascii="Arial" w:hAnsi="Arial" w:cs="Arial"/>
          <w:sz w:val="24"/>
          <w:szCs w:val="24"/>
        </w:rPr>
        <w:t>Kent</w:t>
      </w:r>
      <w:r w:rsidR="00A46319">
        <w:rPr>
          <w:rFonts w:ascii="Arial" w:hAnsi="Arial" w:cs="Arial"/>
          <w:sz w:val="24"/>
          <w:szCs w:val="24"/>
        </w:rPr>
        <w:t xml:space="preserve"> </w:t>
      </w:r>
      <w:r w:rsidR="00A46319" w:rsidRPr="00A46319">
        <w:rPr>
          <w:rFonts w:ascii="Arial" w:hAnsi="Arial" w:cs="Arial"/>
          <w:sz w:val="24"/>
          <w:szCs w:val="24"/>
        </w:rPr>
        <w:t>ME2 4TJ</w:t>
      </w:r>
    </w:p>
    <w:p w14:paraId="35A34EAF" w14:textId="2A507B7B" w:rsidR="008A76EA" w:rsidRDefault="00787A76" w:rsidP="00362076">
      <w:pPr>
        <w:ind w:left="709"/>
        <w:rPr>
          <w:rFonts w:ascii="Arial" w:hAnsi="Arial" w:cs="Arial"/>
          <w:sz w:val="24"/>
          <w:szCs w:val="24"/>
        </w:rPr>
      </w:pPr>
      <w:r>
        <w:rPr>
          <w:rFonts w:ascii="Arial" w:hAnsi="Arial" w:cs="Arial"/>
          <w:sz w:val="24"/>
          <w:szCs w:val="24"/>
        </w:rPr>
        <w:t xml:space="preserve">Chatham </w:t>
      </w:r>
      <w:r w:rsidR="00BF3F0A">
        <w:rPr>
          <w:rFonts w:ascii="Arial" w:hAnsi="Arial" w:cs="Arial"/>
          <w:sz w:val="24"/>
          <w:szCs w:val="24"/>
        </w:rPr>
        <w:t>Community Hub</w:t>
      </w:r>
      <w:r w:rsidR="00460BA6">
        <w:rPr>
          <w:rFonts w:ascii="Arial" w:hAnsi="Arial" w:cs="Arial"/>
          <w:sz w:val="24"/>
          <w:szCs w:val="24"/>
        </w:rPr>
        <w:t xml:space="preserve">, </w:t>
      </w:r>
      <w:r w:rsidR="008A76EA" w:rsidRPr="003643AD">
        <w:rPr>
          <w:rFonts w:ascii="Arial" w:hAnsi="Arial" w:cs="Arial"/>
          <w:sz w:val="24"/>
          <w:szCs w:val="24"/>
        </w:rPr>
        <w:t>Dock Road, Chatham, Kent ME4 4T</w:t>
      </w:r>
      <w:r w:rsidR="003643AD" w:rsidRPr="003643AD">
        <w:rPr>
          <w:rFonts w:ascii="Arial" w:hAnsi="Arial" w:cs="Arial"/>
          <w:sz w:val="24"/>
          <w:szCs w:val="24"/>
        </w:rPr>
        <w:t>X</w:t>
      </w:r>
    </w:p>
    <w:p w14:paraId="23BAAF1C" w14:textId="49222802" w:rsidR="00813AED" w:rsidRPr="00511CB7" w:rsidRDefault="003C5668" w:rsidP="006D25AA">
      <w:pPr>
        <w:ind w:left="709"/>
        <w:rPr>
          <w:rFonts w:ascii="Arial" w:hAnsi="Arial" w:cs="Arial"/>
          <w:sz w:val="24"/>
          <w:szCs w:val="24"/>
        </w:rPr>
      </w:pPr>
      <w:r>
        <w:rPr>
          <w:rFonts w:ascii="Arial" w:hAnsi="Arial" w:cs="Arial"/>
          <w:sz w:val="24"/>
          <w:szCs w:val="24"/>
        </w:rPr>
        <w:t xml:space="preserve">Medway Council offices, Gun Wharf, Dock Road, Chatham, Kent ME4 4TR </w:t>
      </w:r>
    </w:p>
    <w:p w14:paraId="621D992E" w14:textId="723DBA81" w:rsidR="00A906E6" w:rsidRPr="00511CB7" w:rsidRDefault="00A906E6" w:rsidP="00362076">
      <w:pPr>
        <w:ind w:left="709" w:hanging="709"/>
        <w:rPr>
          <w:rFonts w:ascii="Arial" w:hAnsi="Arial" w:cs="Arial"/>
          <w:sz w:val="24"/>
          <w:szCs w:val="24"/>
        </w:rPr>
      </w:pPr>
      <w:r w:rsidRPr="00511CB7">
        <w:rPr>
          <w:rFonts w:ascii="Arial" w:hAnsi="Arial" w:cs="Arial"/>
          <w:sz w:val="24"/>
          <w:szCs w:val="24"/>
        </w:rPr>
        <w:t xml:space="preserve">2. </w:t>
      </w:r>
      <w:r w:rsidR="00511CB7">
        <w:rPr>
          <w:rFonts w:ascii="Arial" w:hAnsi="Arial" w:cs="Arial"/>
          <w:sz w:val="24"/>
          <w:szCs w:val="24"/>
        </w:rPr>
        <w:tab/>
      </w:r>
      <w:r w:rsidRPr="00511CB7">
        <w:rPr>
          <w:rFonts w:ascii="Arial" w:hAnsi="Arial" w:cs="Arial"/>
          <w:sz w:val="24"/>
          <w:szCs w:val="24"/>
        </w:rPr>
        <w:t>Background</w:t>
      </w:r>
    </w:p>
    <w:p w14:paraId="36C24651" w14:textId="69849611" w:rsidR="00A906E6" w:rsidRPr="00511CB7" w:rsidRDefault="00A906E6" w:rsidP="00362076">
      <w:pPr>
        <w:ind w:left="709" w:hanging="709"/>
        <w:rPr>
          <w:rFonts w:ascii="Arial" w:hAnsi="Arial" w:cs="Arial"/>
          <w:sz w:val="24"/>
          <w:szCs w:val="24"/>
        </w:rPr>
      </w:pPr>
      <w:r w:rsidRPr="00511CB7">
        <w:rPr>
          <w:rFonts w:ascii="Arial" w:hAnsi="Arial" w:cs="Arial"/>
          <w:sz w:val="24"/>
          <w:szCs w:val="24"/>
        </w:rPr>
        <w:lastRenderedPageBreak/>
        <w:t xml:space="preserve">2.1 </w:t>
      </w:r>
      <w:r w:rsidR="00511CB7">
        <w:rPr>
          <w:rFonts w:ascii="Arial" w:hAnsi="Arial" w:cs="Arial"/>
          <w:sz w:val="24"/>
          <w:szCs w:val="24"/>
        </w:rPr>
        <w:tab/>
      </w:r>
      <w:r w:rsidRPr="00511CB7">
        <w:rPr>
          <w:rFonts w:ascii="Arial" w:hAnsi="Arial" w:cs="Arial"/>
          <w:sz w:val="24"/>
          <w:szCs w:val="24"/>
        </w:rPr>
        <w:t xml:space="preserve">On </w:t>
      </w:r>
      <w:r w:rsidR="00813AED">
        <w:rPr>
          <w:rFonts w:ascii="Arial" w:hAnsi="Arial" w:cs="Arial"/>
          <w:sz w:val="24"/>
          <w:szCs w:val="24"/>
        </w:rPr>
        <w:t xml:space="preserve">18 December 2018 </w:t>
      </w:r>
      <w:r w:rsidR="00C61F13" w:rsidRPr="00511CB7">
        <w:rPr>
          <w:rFonts w:ascii="Arial" w:hAnsi="Arial" w:cs="Arial"/>
          <w:sz w:val="24"/>
          <w:szCs w:val="24"/>
        </w:rPr>
        <w:t xml:space="preserve">Medway Council </w:t>
      </w:r>
      <w:r w:rsidRPr="00511CB7">
        <w:rPr>
          <w:rFonts w:ascii="Arial" w:hAnsi="Arial" w:cs="Arial"/>
          <w:sz w:val="24"/>
          <w:szCs w:val="24"/>
        </w:rPr>
        <w:t xml:space="preserve">designated the </w:t>
      </w:r>
      <w:r w:rsidR="00AE4940">
        <w:rPr>
          <w:rFonts w:ascii="Arial" w:hAnsi="Arial" w:cs="Arial"/>
          <w:sz w:val="24"/>
          <w:szCs w:val="24"/>
        </w:rPr>
        <w:t xml:space="preserve">Hoo St Werburgh and Chattenden </w:t>
      </w:r>
      <w:r w:rsidRPr="00511CB7">
        <w:rPr>
          <w:rFonts w:ascii="Arial" w:hAnsi="Arial" w:cs="Arial"/>
          <w:sz w:val="24"/>
          <w:szCs w:val="24"/>
        </w:rPr>
        <w:t>Neighbourhood Area</w:t>
      </w:r>
      <w:r w:rsidR="003B6600">
        <w:rPr>
          <w:rFonts w:ascii="Arial" w:hAnsi="Arial" w:cs="Arial"/>
          <w:sz w:val="24"/>
          <w:szCs w:val="24"/>
        </w:rPr>
        <w:t>,</w:t>
      </w:r>
      <w:r w:rsidR="001B44D6">
        <w:rPr>
          <w:rFonts w:ascii="Arial" w:hAnsi="Arial" w:cs="Arial"/>
          <w:sz w:val="24"/>
          <w:szCs w:val="24"/>
        </w:rPr>
        <w:t xml:space="preserve"> </w:t>
      </w:r>
      <w:r w:rsidRPr="00511CB7">
        <w:rPr>
          <w:rFonts w:ascii="Arial" w:hAnsi="Arial" w:cs="Arial"/>
          <w:sz w:val="24"/>
          <w:szCs w:val="24"/>
        </w:rPr>
        <w:t xml:space="preserve">for the purpose of preparing a Neighbourhood Plan. The plan area </w:t>
      </w:r>
      <w:r w:rsidR="00813AED">
        <w:rPr>
          <w:rFonts w:ascii="Arial" w:hAnsi="Arial" w:cs="Arial"/>
          <w:sz w:val="24"/>
          <w:szCs w:val="24"/>
        </w:rPr>
        <w:t>is consistent with the parish council boundary,</w:t>
      </w:r>
      <w:r w:rsidR="002C3E69">
        <w:rPr>
          <w:rFonts w:ascii="Arial" w:hAnsi="Arial" w:cs="Arial"/>
          <w:sz w:val="24"/>
          <w:szCs w:val="24"/>
        </w:rPr>
        <w:t xml:space="preserve"> </w:t>
      </w:r>
      <w:r w:rsidRPr="00511CB7">
        <w:rPr>
          <w:rFonts w:ascii="Arial" w:hAnsi="Arial" w:cs="Arial"/>
          <w:sz w:val="24"/>
          <w:szCs w:val="24"/>
        </w:rPr>
        <w:t xml:space="preserve">and lies solely within the </w:t>
      </w:r>
      <w:r w:rsidR="009F13FE" w:rsidRPr="00511CB7">
        <w:rPr>
          <w:rFonts w:ascii="Arial" w:hAnsi="Arial" w:cs="Arial"/>
          <w:sz w:val="24"/>
          <w:szCs w:val="24"/>
        </w:rPr>
        <w:t xml:space="preserve">Medway Council </w:t>
      </w:r>
      <w:r w:rsidRPr="00511CB7">
        <w:rPr>
          <w:rFonts w:ascii="Arial" w:hAnsi="Arial" w:cs="Arial"/>
          <w:sz w:val="24"/>
          <w:szCs w:val="24"/>
        </w:rPr>
        <w:t>Local Planning Authority Area.</w:t>
      </w:r>
    </w:p>
    <w:p w14:paraId="4BB6E67E" w14:textId="2382C26A" w:rsidR="00A906E6" w:rsidRPr="00511CB7" w:rsidRDefault="00A906E6" w:rsidP="00362076">
      <w:pPr>
        <w:ind w:left="709" w:hanging="709"/>
        <w:rPr>
          <w:rFonts w:ascii="Arial" w:hAnsi="Arial" w:cs="Arial"/>
          <w:sz w:val="24"/>
          <w:szCs w:val="24"/>
        </w:rPr>
      </w:pPr>
      <w:r w:rsidRPr="00511CB7">
        <w:rPr>
          <w:rFonts w:ascii="Arial" w:hAnsi="Arial" w:cs="Arial"/>
          <w:sz w:val="24"/>
          <w:szCs w:val="24"/>
        </w:rPr>
        <w:t xml:space="preserve">2.2 </w:t>
      </w:r>
      <w:r w:rsidR="00511CB7">
        <w:rPr>
          <w:rFonts w:ascii="Arial" w:hAnsi="Arial" w:cs="Arial"/>
          <w:sz w:val="24"/>
          <w:szCs w:val="24"/>
        </w:rPr>
        <w:tab/>
      </w:r>
      <w:r w:rsidR="00AE4940">
        <w:rPr>
          <w:rFonts w:ascii="Arial" w:hAnsi="Arial" w:cs="Arial"/>
          <w:sz w:val="24"/>
          <w:szCs w:val="24"/>
        </w:rPr>
        <w:t>Hoo St Werburgh and Chattenden</w:t>
      </w:r>
      <w:r w:rsidR="00813AED">
        <w:rPr>
          <w:rFonts w:ascii="Arial" w:hAnsi="Arial" w:cs="Arial"/>
          <w:sz w:val="24"/>
          <w:szCs w:val="24"/>
        </w:rPr>
        <w:t xml:space="preserve"> Parish Council</w:t>
      </w:r>
      <w:r w:rsidR="009F13FE" w:rsidRPr="00511CB7">
        <w:rPr>
          <w:rFonts w:ascii="Arial" w:hAnsi="Arial" w:cs="Arial"/>
          <w:sz w:val="24"/>
          <w:szCs w:val="24"/>
        </w:rPr>
        <w:t xml:space="preserve">, </w:t>
      </w:r>
      <w:r w:rsidRPr="00511CB7">
        <w:rPr>
          <w:rFonts w:ascii="Arial" w:hAnsi="Arial" w:cs="Arial"/>
          <w:sz w:val="24"/>
          <w:szCs w:val="24"/>
        </w:rPr>
        <w:t xml:space="preserve">the qualifying body, submitted the </w:t>
      </w:r>
      <w:r w:rsidRPr="002C3E69">
        <w:rPr>
          <w:rFonts w:ascii="Arial" w:hAnsi="Arial" w:cs="Arial"/>
          <w:sz w:val="24"/>
          <w:szCs w:val="24"/>
        </w:rPr>
        <w:t xml:space="preserve">draft </w:t>
      </w:r>
      <w:r w:rsidR="00AE4940">
        <w:rPr>
          <w:rFonts w:ascii="Arial" w:hAnsi="Arial" w:cs="Arial"/>
          <w:sz w:val="24"/>
          <w:szCs w:val="24"/>
        </w:rPr>
        <w:t xml:space="preserve">Hoo St Werburgh and Chattenden </w:t>
      </w:r>
      <w:r w:rsidR="0029765B" w:rsidRPr="002C3E69">
        <w:rPr>
          <w:rFonts w:ascii="Arial" w:hAnsi="Arial" w:cs="Arial"/>
          <w:sz w:val="24"/>
          <w:szCs w:val="24"/>
        </w:rPr>
        <w:t xml:space="preserve">NP </w:t>
      </w:r>
      <w:r w:rsidRPr="002C3E69">
        <w:rPr>
          <w:rFonts w:ascii="Arial" w:hAnsi="Arial" w:cs="Arial"/>
          <w:sz w:val="24"/>
          <w:szCs w:val="24"/>
        </w:rPr>
        <w:t xml:space="preserve">and supporting documents to </w:t>
      </w:r>
      <w:r w:rsidR="009F13FE" w:rsidRPr="002C3E69">
        <w:rPr>
          <w:rFonts w:ascii="Arial" w:hAnsi="Arial" w:cs="Arial"/>
          <w:sz w:val="24"/>
          <w:szCs w:val="24"/>
        </w:rPr>
        <w:t xml:space="preserve">Medway Council </w:t>
      </w:r>
      <w:r w:rsidR="0015361E" w:rsidRPr="002C3E69">
        <w:rPr>
          <w:rFonts w:ascii="Arial" w:hAnsi="Arial" w:cs="Arial"/>
          <w:sz w:val="24"/>
          <w:szCs w:val="24"/>
        </w:rPr>
        <w:t>in</w:t>
      </w:r>
      <w:r w:rsidR="00813AED">
        <w:rPr>
          <w:rFonts w:ascii="Arial" w:hAnsi="Arial" w:cs="Arial"/>
          <w:sz w:val="24"/>
          <w:szCs w:val="24"/>
        </w:rPr>
        <w:t xml:space="preserve"> October 2023</w:t>
      </w:r>
      <w:r w:rsidRPr="002C3E69">
        <w:rPr>
          <w:rFonts w:ascii="Arial" w:hAnsi="Arial" w:cs="Arial"/>
          <w:sz w:val="24"/>
          <w:szCs w:val="24"/>
        </w:rPr>
        <w:t>.</w:t>
      </w:r>
    </w:p>
    <w:p w14:paraId="7B12CA4F" w14:textId="05A538DF" w:rsidR="00A906E6" w:rsidRPr="00511CB7" w:rsidRDefault="00A906E6" w:rsidP="00362076">
      <w:pPr>
        <w:ind w:left="709" w:hanging="709"/>
        <w:rPr>
          <w:rFonts w:ascii="Arial" w:hAnsi="Arial" w:cs="Arial"/>
          <w:sz w:val="24"/>
          <w:szCs w:val="24"/>
        </w:rPr>
      </w:pPr>
      <w:r w:rsidRPr="00511CB7">
        <w:rPr>
          <w:rFonts w:ascii="Arial" w:hAnsi="Arial" w:cs="Arial"/>
          <w:sz w:val="24"/>
          <w:szCs w:val="24"/>
        </w:rPr>
        <w:t xml:space="preserve">2.3 </w:t>
      </w:r>
      <w:r w:rsidR="00511CB7">
        <w:rPr>
          <w:rFonts w:ascii="Arial" w:hAnsi="Arial" w:cs="Arial"/>
          <w:sz w:val="24"/>
          <w:szCs w:val="24"/>
        </w:rPr>
        <w:tab/>
      </w:r>
      <w:r w:rsidRPr="00511CB7">
        <w:rPr>
          <w:rFonts w:ascii="Arial" w:hAnsi="Arial" w:cs="Arial"/>
          <w:sz w:val="24"/>
          <w:szCs w:val="24"/>
        </w:rPr>
        <w:t xml:space="preserve">Following submission of the </w:t>
      </w:r>
      <w:r w:rsidR="00AE4940">
        <w:rPr>
          <w:rFonts w:ascii="Arial" w:hAnsi="Arial" w:cs="Arial"/>
          <w:sz w:val="24"/>
          <w:szCs w:val="24"/>
        </w:rPr>
        <w:t xml:space="preserve">Hoo St Werburgh and Chattenden </w:t>
      </w:r>
      <w:r w:rsidRPr="002C3E69">
        <w:rPr>
          <w:rFonts w:ascii="Arial" w:hAnsi="Arial" w:cs="Arial"/>
          <w:sz w:val="24"/>
          <w:szCs w:val="24"/>
        </w:rPr>
        <w:t>N</w:t>
      </w:r>
      <w:r w:rsidR="00575727" w:rsidRPr="002C3E69">
        <w:rPr>
          <w:rFonts w:ascii="Arial" w:hAnsi="Arial" w:cs="Arial"/>
          <w:sz w:val="24"/>
          <w:szCs w:val="24"/>
        </w:rPr>
        <w:t xml:space="preserve">eighbourhood </w:t>
      </w:r>
      <w:r w:rsidRPr="002C3E69">
        <w:rPr>
          <w:rFonts w:ascii="Arial" w:hAnsi="Arial" w:cs="Arial"/>
          <w:sz w:val="24"/>
          <w:szCs w:val="24"/>
        </w:rPr>
        <w:t>P</w:t>
      </w:r>
      <w:r w:rsidR="00575727" w:rsidRPr="002C3E69">
        <w:rPr>
          <w:rFonts w:ascii="Arial" w:hAnsi="Arial" w:cs="Arial"/>
          <w:sz w:val="24"/>
          <w:szCs w:val="24"/>
        </w:rPr>
        <w:t>lan</w:t>
      </w:r>
      <w:r w:rsidRPr="002C3E69">
        <w:rPr>
          <w:rFonts w:ascii="Arial" w:hAnsi="Arial" w:cs="Arial"/>
          <w:sz w:val="24"/>
          <w:szCs w:val="24"/>
        </w:rPr>
        <w:t>,</w:t>
      </w:r>
      <w:r w:rsidRPr="00511CB7">
        <w:rPr>
          <w:rFonts w:ascii="Arial" w:hAnsi="Arial" w:cs="Arial"/>
          <w:sz w:val="24"/>
          <w:szCs w:val="24"/>
        </w:rPr>
        <w:t xml:space="preserve"> </w:t>
      </w:r>
      <w:r w:rsidR="00575727" w:rsidRPr="00511CB7">
        <w:rPr>
          <w:rFonts w:ascii="Arial" w:hAnsi="Arial" w:cs="Arial"/>
          <w:sz w:val="24"/>
          <w:szCs w:val="24"/>
        </w:rPr>
        <w:t>Medway Council</w:t>
      </w:r>
      <w:r w:rsidRPr="00511CB7">
        <w:rPr>
          <w:rFonts w:ascii="Arial" w:hAnsi="Arial" w:cs="Arial"/>
          <w:sz w:val="24"/>
          <w:szCs w:val="24"/>
        </w:rPr>
        <w:t xml:space="preserve"> publicised the Plan and supporting documents and invited representations during the consultation period which ran </w:t>
      </w:r>
      <w:r w:rsidRPr="00744CE3">
        <w:rPr>
          <w:rFonts w:ascii="Arial" w:hAnsi="Arial" w:cs="Arial"/>
          <w:sz w:val="24"/>
          <w:szCs w:val="24"/>
        </w:rPr>
        <w:t>from</w:t>
      </w:r>
      <w:r w:rsidR="009B2FDD" w:rsidRPr="00744CE3">
        <w:rPr>
          <w:rFonts w:ascii="Arial" w:hAnsi="Arial" w:cs="Arial"/>
          <w:sz w:val="24"/>
          <w:szCs w:val="24"/>
        </w:rPr>
        <w:t xml:space="preserve"> </w:t>
      </w:r>
      <w:r w:rsidR="00744CE3" w:rsidRPr="00744CE3">
        <w:rPr>
          <w:rFonts w:ascii="Arial" w:hAnsi="Arial" w:cs="Arial"/>
          <w:sz w:val="24"/>
          <w:szCs w:val="24"/>
        </w:rPr>
        <w:t>8 January to 19 February 2024</w:t>
      </w:r>
      <w:r w:rsidRPr="00744CE3">
        <w:rPr>
          <w:rFonts w:ascii="Arial" w:hAnsi="Arial" w:cs="Arial"/>
          <w:sz w:val="24"/>
          <w:szCs w:val="24"/>
        </w:rPr>
        <w:t>.</w:t>
      </w:r>
    </w:p>
    <w:p w14:paraId="58A555A1" w14:textId="27B4BC88" w:rsidR="00A906E6" w:rsidRPr="00511CB7" w:rsidRDefault="00A906E6" w:rsidP="00362076">
      <w:pPr>
        <w:ind w:left="709" w:hanging="709"/>
        <w:rPr>
          <w:rFonts w:ascii="Arial" w:hAnsi="Arial" w:cs="Arial"/>
          <w:sz w:val="24"/>
          <w:szCs w:val="24"/>
        </w:rPr>
      </w:pPr>
      <w:r w:rsidRPr="00511CB7">
        <w:rPr>
          <w:rFonts w:ascii="Arial" w:hAnsi="Arial" w:cs="Arial"/>
          <w:sz w:val="24"/>
          <w:szCs w:val="24"/>
        </w:rPr>
        <w:t xml:space="preserve">2.4 </w:t>
      </w:r>
      <w:r w:rsidR="00511CB7">
        <w:rPr>
          <w:rFonts w:ascii="Arial" w:hAnsi="Arial" w:cs="Arial"/>
          <w:sz w:val="24"/>
          <w:szCs w:val="24"/>
        </w:rPr>
        <w:tab/>
      </w:r>
      <w:r w:rsidR="00CC243D" w:rsidRPr="00511CB7">
        <w:rPr>
          <w:rFonts w:ascii="Arial" w:hAnsi="Arial" w:cs="Arial"/>
          <w:sz w:val="24"/>
          <w:szCs w:val="24"/>
        </w:rPr>
        <w:t>Medway C</w:t>
      </w:r>
      <w:r w:rsidR="00043818" w:rsidRPr="00511CB7">
        <w:rPr>
          <w:rFonts w:ascii="Arial" w:hAnsi="Arial" w:cs="Arial"/>
          <w:sz w:val="24"/>
          <w:szCs w:val="24"/>
        </w:rPr>
        <w:t>ouncil</w:t>
      </w:r>
      <w:r w:rsidRPr="00511CB7">
        <w:rPr>
          <w:rFonts w:ascii="Arial" w:hAnsi="Arial" w:cs="Arial"/>
          <w:sz w:val="24"/>
          <w:szCs w:val="24"/>
        </w:rPr>
        <w:t xml:space="preserve">, with the consent of </w:t>
      </w:r>
      <w:r w:rsidR="00AE4940">
        <w:rPr>
          <w:rFonts w:ascii="Arial" w:hAnsi="Arial" w:cs="Arial"/>
          <w:sz w:val="24"/>
          <w:szCs w:val="24"/>
        </w:rPr>
        <w:t>Hoo St Werburgh and Chattenden</w:t>
      </w:r>
      <w:r w:rsidR="00897B94">
        <w:rPr>
          <w:rFonts w:ascii="Arial" w:hAnsi="Arial" w:cs="Arial"/>
          <w:sz w:val="24"/>
          <w:szCs w:val="24"/>
        </w:rPr>
        <w:t xml:space="preserve"> Parish Council</w:t>
      </w:r>
      <w:r w:rsidRPr="00511CB7">
        <w:rPr>
          <w:rFonts w:ascii="Arial" w:hAnsi="Arial" w:cs="Arial"/>
          <w:sz w:val="24"/>
          <w:szCs w:val="24"/>
        </w:rPr>
        <w:t xml:space="preserve">, appointed an independent examiner, </w:t>
      </w:r>
      <w:r w:rsidR="00813AED">
        <w:rPr>
          <w:rFonts w:ascii="Arial" w:hAnsi="Arial" w:cs="Arial"/>
          <w:sz w:val="24"/>
          <w:szCs w:val="24"/>
        </w:rPr>
        <w:t>Andrew Matheson</w:t>
      </w:r>
      <w:r w:rsidR="00043818" w:rsidRPr="00511CB7">
        <w:rPr>
          <w:rFonts w:ascii="Arial" w:hAnsi="Arial" w:cs="Arial"/>
          <w:sz w:val="24"/>
          <w:szCs w:val="24"/>
        </w:rPr>
        <w:t xml:space="preserve">, </w:t>
      </w:r>
      <w:r w:rsidRPr="00511CB7">
        <w:rPr>
          <w:rFonts w:ascii="Arial" w:hAnsi="Arial" w:cs="Arial"/>
          <w:sz w:val="24"/>
          <w:szCs w:val="24"/>
        </w:rPr>
        <w:t>to review the Plan and assess whether it should proceed to referendum.</w:t>
      </w:r>
    </w:p>
    <w:p w14:paraId="3C6CF7F1" w14:textId="42C75A69" w:rsidR="00A906E6" w:rsidRPr="00511CB7" w:rsidRDefault="00A906E6" w:rsidP="00362076">
      <w:pPr>
        <w:ind w:left="709" w:hanging="709"/>
        <w:rPr>
          <w:rFonts w:ascii="Arial" w:hAnsi="Arial" w:cs="Arial"/>
          <w:sz w:val="24"/>
          <w:szCs w:val="24"/>
        </w:rPr>
      </w:pPr>
      <w:r w:rsidRPr="00511CB7">
        <w:rPr>
          <w:rFonts w:ascii="Arial" w:hAnsi="Arial" w:cs="Arial"/>
          <w:sz w:val="24"/>
          <w:szCs w:val="24"/>
        </w:rPr>
        <w:t xml:space="preserve">2.5 </w:t>
      </w:r>
      <w:r w:rsidR="00511CB7">
        <w:rPr>
          <w:rFonts w:ascii="Arial" w:hAnsi="Arial" w:cs="Arial"/>
          <w:sz w:val="24"/>
          <w:szCs w:val="24"/>
        </w:rPr>
        <w:tab/>
      </w:r>
      <w:r w:rsidRPr="00511CB7">
        <w:rPr>
          <w:rFonts w:ascii="Arial" w:hAnsi="Arial" w:cs="Arial"/>
          <w:sz w:val="24"/>
          <w:szCs w:val="24"/>
        </w:rPr>
        <w:t xml:space="preserve">The Examiner’s Report was received </w:t>
      </w:r>
      <w:r w:rsidR="00551F73">
        <w:rPr>
          <w:rFonts w:ascii="Arial" w:hAnsi="Arial" w:cs="Arial"/>
          <w:sz w:val="24"/>
          <w:szCs w:val="24"/>
        </w:rPr>
        <w:t>i</w:t>
      </w:r>
      <w:r w:rsidRPr="00511CB7">
        <w:rPr>
          <w:rFonts w:ascii="Arial" w:hAnsi="Arial" w:cs="Arial"/>
          <w:sz w:val="24"/>
          <w:szCs w:val="24"/>
        </w:rPr>
        <w:t xml:space="preserve">n </w:t>
      </w:r>
      <w:r w:rsidR="00813AED">
        <w:rPr>
          <w:rFonts w:ascii="Arial" w:hAnsi="Arial" w:cs="Arial"/>
          <w:sz w:val="24"/>
          <w:szCs w:val="24"/>
        </w:rPr>
        <w:t xml:space="preserve">August 2024 </w:t>
      </w:r>
      <w:r w:rsidRPr="00511CB7">
        <w:rPr>
          <w:rFonts w:ascii="Arial" w:hAnsi="Arial" w:cs="Arial"/>
          <w:sz w:val="24"/>
          <w:szCs w:val="24"/>
        </w:rPr>
        <w:t>and recommended that,</w:t>
      </w:r>
      <w:r w:rsidR="00C53C74" w:rsidRPr="00511CB7">
        <w:rPr>
          <w:rFonts w:ascii="Arial" w:hAnsi="Arial" w:cs="Arial"/>
          <w:sz w:val="24"/>
          <w:szCs w:val="24"/>
        </w:rPr>
        <w:t xml:space="preserve"> </w:t>
      </w:r>
      <w:r w:rsidRPr="00511CB7">
        <w:rPr>
          <w:rFonts w:ascii="Arial" w:hAnsi="Arial" w:cs="Arial"/>
          <w:sz w:val="24"/>
          <w:szCs w:val="24"/>
        </w:rPr>
        <w:t>subject to a number of proposed modifications, the Plan should proceed to referendum. The modifications are required to ensure that the Plan meets the basic conditions set out in the legislation (Para 8(2) Schedule 4B Town and Country Planning Act 1990). The examiner also recommended that the area for the referendum should be based on the designated neighbourhood area which the Plan relates to.</w:t>
      </w:r>
    </w:p>
    <w:p w14:paraId="1B971533" w14:textId="6FE719E3" w:rsidR="00A906E6" w:rsidRPr="00511CB7" w:rsidRDefault="00A906E6" w:rsidP="00362076">
      <w:pPr>
        <w:ind w:left="709" w:hanging="709"/>
        <w:rPr>
          <w:rFonts w:ascii="Arial" w:hAnsi="Arial" w:cs="Arial"/>
          <w:sz w:val="24"/>
          <w:szCs w:val="24"/>
        </w:rPr>
      </w:pPr>
      <w:r w:rsidRPr="00511CB7">
        <w:rPr>
          <w:rFonts w:ascii="Arial" w:hAnsi="Arial" w:cs="Arial"/>
          <w:sz w:val="24"/>
          <w:szCs w:val="24"/>
        </w:rPr>
        <w:t xml:space="preserve">2.6 </w:t>
      </w:r>
      <w:r w:rsidR="00511CB7">
        <w:rPr>
          <w:rFonts w:ascii="Arial" w:hAnsi="Arial" w:cs="Arial"/>
          <w:sz w:val="24"/>
          <w:szCs w:val="24"/>
        </w:rPr>
        <w:tab/>
      </w:r>
      <w:r w:rsidRPr="00511CB7">
        <w:rPr>
          <w:rFonts w:ascii="Arial" w:hAnsi="Arial" w:cs="Arial"/>
          <w:sz w:val="24"/>
          <w:szCs w:val="24"/>
        </w:rPr>
        <w:t>In accordance with the legislation (Schedule 4B paragraph 12 Town and Country Planning Act 1990), the Local Planning Authority must decide what action to take in response to the examiner’s recommendations, what modifications to make to the Plan and whether the Plan should proceed to referendum.</w:t>
      </w:r>
    </w:p>
    <w:p w14:paraId="392067E7" w14:textId="4A318DB0" w:rsidR="00A906E6" w:rsidRPr="00511CB7" w:rsidRDefault="00A906E6" w:rsidP="00362076">
      <w:pPr>
        <w:ind w:left="709" w:hanging="709"/>
        <w:rPr>
          <w:rFonts w:ascii="Arial" w:hAnsi="Arial" w:cs="Arial"/>
          <w:sz w:val="24"/>
          <w:szCs w:val="24"/>
        </w:rPr>
      </w:pPr>
      <w:r w:rsidRPr="00511CB7">
        <w:rPr>
          <w:rFonts w:ascii="Arial" w:hAnsi="Arial" w:cs="Arial"/>
          <w:sz w:val="24"/>
          <w:szCs w:val="24"/>
        </w:rPr>
        <w:t xml:space="preserve">2.7 </w:t>
      </w:r>
      <w:r w:rsidR="00511CB7">
        <w:rPr>
          <w:rFonts w:ascii="Arial" w:hAnsi="Arial" w:cs="Arial"/>
          <w:sz w:val="24"/>
          <w:szCs w:val="24"/>
        </w:rPr>
        <w:tab/>
      </w:r>
      <w:r w:rsidRPr="00511CB7">
        <w:rPr>
          <w:rFonts w:ascii="Arial" w:hAnsi="Arial" w:cs="Arial"/>
          <w:sz w:val="24"/>
          <w:szCs w:val="24"/>
        </w:rPr>
        <w:t xml:space="preserve">If the Local Planning Authority is satisfied that the Plan can proceed to referendum, it is also required to consider whether the Referendum Area should be extended </w:t>
      </w:r>
      <w:r w:rsidRPr="00551F73">
        <w:rPr>
          <w:rFonts w:ascii="Arial" w:hAnsi="Arial" w:cs="Arial"/>
          <w:sz w:val="24"/>
          <w:szCs w:val="24"/>
        </w:rPr>
        <w:t xml:space="preserve">beyond the </w:t>
      </w:r>
      <w:r w:rsidR="00AE4940">
        <w:rPr>
          <w:rFonts w:ascii="Arial" w:hAnsi="Arial" w:cs="Arial"/>
          <w:sz w:val="24"/>
          <w:szCs w:val="24"/>
        </w:rPr>
        <w:t xml:space="preserve">Hoo St Werburgh and Chattenden </w:t>
      </w:r>
      <w:r w:rsidRPr="00551F73">
        <w:rPr>
          <w:rFonts w:ascii="Arial" w:hAnsi="Arial" w:cs="Arial"/>
          <w:sz w:val="24"/>
          <w:szCs w:val="24"/>
        </w:rPr>
        <w:t>Neighbourhood Area</w:t>
      </w:r>
      <w:r w:rsidRPr="00511CB7">
        <w:rPr>
          <w:rFonts w:ascii="Arial" w:hAnsi="Arial" w:cs="Arial"/>
          <w:sz w:val="24"/>
          <w:szCs w:val="24"/>
        </w:rPr>
        <w:t xml:space="preserve"> (Schedule 4B paragraph 12(8) Town and Country Planning Act 1990). </w:t>
      </w:r>
    </w:p>
    <w:p w14:paraId="2B3ED2A6" w14:textId="125C5941" w:rsidR="00A906E6" w:rsidRPr="00511CB7" w:rsidRDefault="00A906E6" w:rsidP="00A906E6">
      <w:pPr>
        <w:rPr>
          <w:rFonts w:ascii="Arial" w:hAnsi="Arial" w:cs="Arial"/>
          <w:sz w:val="24"/>
          <w:szCs w:val="24"/>
        </w:rPr>
      </w:pPr>
      <w:r w:rsidRPr="00511CB7">
        <w:rPr>
          <w:rFonts w:ascii="Arial" w:hAnsi="Arial" w:cs="Arial"/>
          <w:sz w:val="24"/>
          <w:szCs w:val="24"/>
        </w:rPr>
        <w:t xml:space="preserve">3. </w:t>
      </w:r>
      <w:r w:rsidR="00511CB7">
        <w:rPr>
          <w:rFonts w:ascii="Arial" w:hAnsi="Arial" w:cs="Arial"/>
          <w:sz w:val="24"/>
          <w:szCs w:val="24"/>
        </w:rPr>
        <w:tab/>
      </w:r>
      <w:r w:rsidRPr="00511CB7">
        <w:rPr>
          <w:rFonts w:ascii="Arial" w:hAnsi="Arial" w:cs="Arial"/>
          <w:sz w:val="24"/>
          <w:szCs w:val="24"/>
        </w:rPr>
        <w:t xml:space="preserve">Local Planning Authority Decision </w:t>
      </w:r>
    </w:p>
    <w:p w14:paraId="2423F9F5" w14:textId="7BD8CB68" w:rsidR="00A906E6" w:rsidRPr="00511CB7" w:rsidRDefault="00A906E6" w:rsidP="00392686">
      <w:pPr>
        <w:ind w:left="720" w:hanging="720"/>
        <w:rPr>
          <w:rFonts w:ascii="Arial" w:hAnsi="Arial" w:cs="Arial"/>
          <w:sz w:val="24"/>
          <w:szCs w:val="24"/>
        </w:rPr>
      </w:pPr>
      <w:r w:rsidRPr="00511CB7">
        <w:rPr>
          <w:rFonts w:ascii="Arial" w:hAnsi="Arial" w:cs="Arial"/>
          <w:sz w:val="24"/>
          <w:szCs w:val="24"/>
        </w:rPr>
        <w:t xml:space="preserve">3.1 </w:t>
      </w:r>
      <w:r w:rsidR="00511CB7">
        <w:rPr>
          <w:rFonts w:ascii="Arial" w:hAnsi="Arial" w:cs="Arial"/>
          <w:sz w:val="24"/>
          <w:szCs w:val="24"/>
        </w:rPr>
        <w:tab/>
      </w:r>
      <w:r w:rsidRPr="00511CB7">
        <w:rPr>
          <w:rFonts w:ascii="Arial" w:hAnsi="Arial" w:cs="Arial"/>
          <w:sz w:val="24"/>
          <w:szCs w:val="24"/>
        </w:rPr>
        <w:t>Having considered the Examiner’s Report the Local Planning Authority confirms that:</w:t>
      </w:r>
    </w:p>
    <w:p w14:paraId="05916BFD" w14:textId="55599D06" w:rsidR="00A906E6" w:rsidRPr="00511CB7" w:rsidRDefault="00A906E6" w:rsidP="00392686">
      <w:pPr>
        <w:pStyle w:val="ListParagraph"/>
        <w:numPr>
          <w:ilvl w:val="0"/>
          <w:numId w:val="4"/>
        </w:numPr>
        <w:ind w:left="720"/>
        <w:rPr>
          <w:rFonts w:ascii="Arial" w:hAnsi="Arial" w:cs="Arial"/>
          <w:sz w:val="24"/>
          <w:szCs w:val="24"/>
        </w:rPr>
      </w:pPr>
      <w:r w:rsidRPr="00511CB7">
        <w:rPr>
          <w:rFonts w:ascii="Arial" w:hAnsi="Arial" w:cs="Arial"/>
          <w:sz w:val="24"/>
          <w:szCs w:val="24"/>
        </w:rPr>
        <w:t xml:space="preserve">The Examiner’s recommended modifications are accepted and agreed. The modifications have been agreed and are supported by the Local Planning Authority in the interests of ensuring that the </w:t>
      </w:r>
      <w:r w:rsidR="00AE4940">
        <w:rPr>
          <w:rFonts w:ascii="Arial" w:hAnsi="Arial" w:cs="Arial"/>
          <w:sz w:val="24"/>
          <w:szCs w:val="24"/>
        </w:rPr>
        <w:t xml:space="preserve">Hoo St Werburgh and Chattenden </w:t>
      </w:r>
      <w:r w:rsidRPr="00551F73">
        <w:rPr>
          <w:rFonts w:ascii="Arial" w:hAnsi="Arial" w:cs="Arial"/>
          <w:sz w:val="24"/>
          <w:szCs w:val="24"/>
        </w:rPr>
        <w:t>NP</w:t>
      </w:r>
      <w:r w:rsidRPr="00511CB7">
        <w:rPr>
          <w:rFonts w:ascii="Arial" w:hAnsi="Arial" w:cs="Arial"/>
          <w:sz w:val="24"/>
          <w:szCs w:val="24"/>
        </w:rPr>
        <w:t xml:space="preserve"> meets </w:t>
      </w:r>
      <w:r w:rsidRPr="00511CB7">
        <w:rPr>
          <w:rFonts w:ascii="Arial" w:hAnsi="Arial" w:cs="Arial"/>
          <w:sz w:val="24"/>
          <w:szCs w:val="24"/>
        </w:rPr>
        <w:lastRenderedPageBreak/>
        <w:t>the basic conditions, improving precision for accurate</w:t>
      </w:r>
      <w:r w:rsidR="00C53C74" w:rsidRPr="00511CB7">
        <w:rPr>
          <w:rFonts w:ascii="Arial" w:hAnsi="Arial" w:cs="Arial"/>
          <w:sz w:val="24"/>
          <w:szCs w:val="24"/>
        </w:rPr>
        <w:t xml:space="preserve"> i</w:t>
      </w:r>
      <w:r w:rsidRPr="00511CB7">
        <w:rPr>
          <w:rFonts w:ascii="Arial" w:hAnsi="Arial" w:cs="Arial"/>
          <w:sz w:val="24"/>
          <w:szCs w:val="24"/>
        </w:rPr>
        <w:t>nterpretation of the Plan, and making necessary minor edits to the Plan.</w:t>
      </w:r>
    </w:p>
    <w:p w14:paraId="06B38331" w14:textId="4855FC0D" w:rsidR="00A906E6" w:rsidRPr="00511CB7" w:rsidRDefault="00A906E6" w:rsidP="00392686">
      <w:pPr>
        <w:pStyle w:val="ListParagraph"/>
        <w:numPr>
          <w:ilvl w:val="0"/>
          <w:numId w:val="3"/>
        </w:numPr>
        <w:ind w:left="720"/>
        <w:rPr>
          <w:rFonts w:ascii="Arial" w:hAnsi="Arial" w:cs="Arial"/>
          <w:sz w:val="24"/>
          <w:szCs w:val="24"/>
        </w:rPr>
      </w:pPr>
      <w:r w:rsidRPr="00511CB7">
        <w:rPr>
          <w:rFonts w:ascii="Arial" w:hAnsi="Arial" w:cs="Arial"/>
          <w:sz w:val="24"/>
          <w:szCs w:val="24"/>
        </w:rPr>
        <w:t xml:space="preserve">The </w:t>
      </w:r>
      <w:r w:rsidR="00AE4940">
        <w:rPr>
          <w:rFonts w:ascii="Arial" w:hAnsi="Arial" w:cs="Arial"/>
          <w:sz w:val="24"/>
          <w:szCs w:val="24"/>
        </w:rPr>
        <w:t xml:space="preserve">Hoo St Werburgh and Chattenden </w:t>
      </w:r>
      <w:r w:rsidRPr="00551F73">
        <w:rPr>
          <w:rFonts w:ascii="Arial" w:hAnsi="Arial" w:cs="Arial"/>
          <w:sz w:val="24"/>
          <w:szCs w:val="24"/>
        </w:rPr>
        <w:t>NP,</w:t>
      </w:r>
      <w:r w:rsidRPr="00511CB7">
        <w:rPr>
          <w:rFonts w:ascii="Arial" w:hAnsi="Arial" w:cs="Arial"/>
          <w:sz w:val="24"/>
          <w:szCs w:val="24"/>
        </w:rPr>
        <w:t xml:space="preserve"> incorporating all the recommended modifications and consequential modifications, should proceed to referendum as the Plan:</w:t>
      </w:r>
    </w:p>
    <w:p w14:paraId="7508D42D" w14:textId="1DE696F1" w:rsidR="00A906E6" w:rsidRPr="00511CB7" w:rsidRDefault="00A906E6" w:rsidP="00392686">
      <w:pPr>
        <w:pStyle w:val="ListParagraph"/>
        <w:numPr>
          <w:ilvl w:val="0"/>
          <w:numId w:val="1"/>
        </w:numPr>
        <w:ind w:left="1440"/>
        <w:rPr>
          <w:rFonts w:ascii="Arial" w:hAnsi="Arial" w:cs="Arial"/>
          <w:sz w:val="24"/>
          <w:szCs w:val="24"/>
        </w:rPr>
      </w:pPr>
      <w:r w:rsidRPr="00511CB7">
        <w:rPr>
          <w:rFonts w:ascii="Arial" w:hAnsi="Arial" w:cs="Arial"/>
          <w:sz w:val="24"/>
          <w:szCs w:val="24"/>
        </w:rPr>
        <w:t>meets the basic conditions in paragraph 8(2) of Schedule 4B to the Town and Country Planning Act 1990 (as amended);</w:t>
      </w:r>
    </w:p>
    <w:p w14:paraId="700EF9C5" w14:textId="2B509CAF" w:rsidR="00A906E6" w:rsidRPr="00511CB7" w:rsidRDefault="00A906E6" w:rsidP="00392686">
      <w:pPr>
        <w:pStyle w:val="ListParagraph"/>
        <w:numPr>
          <w:ilvl w:val="0"/>
          <w:numId w:val="1"/>
        </w:numPr>
        <w:ind w:left="1440"/>
        <w:rPr>
          <w:rFonts w:ascii="Arial" w:hAnsi="Arial" w:cs="Arial"/>
          <w:sz w:val="24"/>
          <w:szCs w:val="24"/>
        </w:rPr>
      </w:pPr>
      <w:r w:rsidRPr="00511CB7">
        <w:rPr>
          <w:rFonts w:ascii="Arial" w:hAnsi="Arial" w:cs="Arial"/>
          <w:sz w:val="24"/>
          <w:szCs w:val="24"/>
        </w:rPr>
        <w:t>is compatible with Convention Rights (the European Convention on Human Rights) and complies with the Human Rights Act 1998;</w:t>
      </w:r>
    </w:p>
    <w:p w14:paraId="15B859F1" w14:textId="5961D9C7" w:rsidR="00A906E6" w:rsidRPr="00511CB7" w:rsidRDefault="00A906E6" w:rsidP="00392686">
      <w:pPr>
        <w:pStyle w:val="ListParagraph"/>
        <w:numPr>
          <w:ilvl w:val="0"/>
          <w:numId w:val="1"/>
        </w:numPr>
        <w:ind w:left="1440"/>
        <w:rPr>
          <w:rFonts w:ascii="Arial" w:hAnsi="Arial" w:cs="Arial"/>
          <w:sz w:val="24"/>
          <w:szCs w:val="24"/>
        </w:rPr>
      </w:pPr>
      <w:r w:rsidRPr="00511CB7">
        <w:rPr>
          <w:rFonts w:ascii="Arial" w:hAnsi="Arial" w:cs="Arial"/>
          <w:sz w:val="24"/>
          <w:szCs w:val="24"/>
        </w:rPr>
        <w:t>is compliant with the provision made by or under sections 38A and 38B of the Planning and Compulsory Purchase Act 2004.</w:t>
      </w:r>
    </w:p>
    <w:p w14:paraId="4C7BA719" w14:textId="0B8A6A8A" w:rsidR="00A906E6" w:rsidRPr="00550CDE" w:rsidRDefault="00A906E6" w:rsidP="00392686">
      <w:pPr>
        <w:pStyle w:val="ListParagraph"/>
        <w:numPr>
          <w:ilvl w:val="0"/>
          <w:numId w:val="5"/>
        </w:numPr>
        <w:ind w:left="720"/>
        <w:rPr>
          <w:rFonts w:ascii="Arial" w:hAnsi="Arial" w:cs="Arial"/>
          <w:sz w:val="24"/>
          <w:szCs w:val="24"/>
        </w:rPr>
      </w:pPr>
      <w:r w:rsidRPr="00550CDE">
        <w:rPr>
          <w:rFonts w:ascii="Arial" w:hAnsi="Arial" w:cs="Arial"/>
          <w:sz w:val="24"/>
          <w:szCs w:val="24"/>
        </w:rPr>
        <w:t xml:space="preserve">The recommended modifications will not have significant </w:t>
      </w:r>
      <w:r w:rsidR="00DA40FD">
        <w:rPr>
          <w:rFonts w:ascii="Arial" w:hAnsi="Arial" w:cs="Arial"/>
          <w:sz w:val="24"/>
          <w:szCs w:val="24"/>
        </w:rPr>
        <w:t xml:space="preserve">adverse </w:t>
      </w:r>
      <w:r w:rsidRPr="00550CDE">
        <w:rPr>
          <w:rFonts w:ascii="Arial" w:hAnsi="Arial" w:cs="Arial"/>
          <w:sz w:val="24"/>
          <w:szCs w:val="24"/>
        </w:rPr>
        <w:t xml:space="preserve">environmental effects. </w:t>
      </w:r>
      <w:r w:rsidR="00CF2709" w:rsidRPr="00550CDE">
        <w:rPr>
          <w:rFonts w:ascii="Arial" w:hAnsi="Arial" w:cs="Arial"/>
          <w:sz w:val="24"/>
          <w:szCs w:val="24"/>
        </w:rPr>
        <w:t xml:space="preserve">A </w:t>
      </w:r>
      <w:r w:rsidR="00D3395B">
        <w:rPr>
          <w:rFonts w:ascii="Arial" w:hAnsi="Arial" w:cs="Arial"/>
          <w:sz w:val="24"/>
          <w:szCs w:val="24"/>
        </w:rPr>
        <w:t xml:space="preserve">draft </w:t>
      </w:r>
      <w:r w:rsidR="00D3395B" w:rsidRPr="00D3395B">
        <w:rPr>
          <w:rFonts w:ascii="Arial" w:hAnsi="Arial" w:cs="Arial"/>
          <w:sz w:val="24"/>
          <w:szCs w:val="24"/>
        </w:rPr>
        <w:t>Strategic Environment Assessment and Habitats Regulations Assessment Screening Report</w:t>
      </w:r>
      <w:r w:rsidR="00D3395B">
        <w:rPr>
          <w:rFonts w:ascii="Arial" w:hAnsi="Arial" w:cs="Arial"/>
          <w:sz w:val="24"/>
          <w:szCs w:val="24"/>
        </w:rPr>
        <w:t xml:space="preserve"> </w:t>
      </w:r>
      <w:r w:rsidR="00550CDE" w:rsidRPr="00550CDE">
        <w:rPr>
          <w:rFonts w:ascii="Arial" w:hAnsi="Arial" w:cs="Arial"/>
          <w:sz w:val="24"/>
          <w:szCs w:val="24"/>
        </w:rPr>
        <w:t>w</w:t>
      </w:r>
      <w:r w:rsidR="00D3395B">
        <w:rPr>
          <w:rFonts w:ascii="Arial" w:hAnsi="Arial" w:cs="Arial"/>
          <w:sz w:val="24"/>
          <w:szCs w:val="24"/>
        </w:rPr>
        <w:t>as</w:t>
      </w:r>
      <w:r w:rsidR="00550CDE" w:rsidRPr="00550CDE">
        <w:rPr>
          <w:rFonts w:ascii="Arial" w:hAnsi="Arial" w:cs="Arial"/>
          <w:sz w:val="24"/>
          <w:szCs w:val="24"/>
        </w:rPr>
        <w:t xml:space="preserve"> prepared </w:t>
      </w:r>
      <w:r w:rsidRPr="00550CDE">
        <w:rPr>
          <w:rFonts w:ascii="Arial" w:hAnsi="Arial" w:cs="Arial"/>
          <w:sz w:val="24"/>
          <w:szCs w:val="24"/>
        </w:rPr>
        <w:t xml:space="preserve">for the </w:t>
      </w:r>
      <w:r w:rsidR="00AE4940">
        <w:rPr>
          <w:rFonts w:ascii="Arial" w:hAnsi="Arial" w:cs="Arial"/>
          <w:sz w:val="24"/>
          <w:szCs w:val="24"/>
        </w:rPr>
        <w:t xml:space="preserve">Hoo St Werburgh and Chattenden </w:t>
      </w:r>
      <w:r w:rsidRPr="00550CDE">
        <w:rPr>
          <w:rFonts w:ascii="Arial" w:hAnsi="Arial" w:cs="Arial"/>
          <w:sz w:val="24"/>
          <w:szCs w:val="24"/>
        </w:rPr>
        <w:t>NP</w:t>
      </w:r>
      <w:r w:rsidR="00D3395B">
        <w:rPr>
          <w:rFonts w:ascii="Arial" w:hAnsi="Arial" w:cs="Arial"/>
          <w:sz w:val="24"/>
          <w:szCs w:val="24"/>
        </w:rPr>
        <w:t xml:space="preserve"> and consultation was carried out with the statutory consultees</w:t>
      </w:r>
      <w:r w:rsidRPr="00550CDE">
        <w:rPr>
          <w:rFonts w:ascii="Arial" w:hAnsi="Arial" w:cs="Arial"/>
          <w:sz w:val="24"/>
          <w:szCs w:val="24"/>
        </w:rPr>
        <w:t>.</w:t>
      </w:r>
    </w:p>
    <w:p w14:paraId="58115BEE" w14:textId="57A37DA8" w:rsidR="00A906E6" w:rsidRPr="00551F73" w:rsidRDefault="00A906E6" w:rsidP="00392686">
      <w:pPr>
        <w:pStyle w:val="ListParagraph"/>
        <w:numPr>
          <w:ilvl w:val="0"/>
          <w:numId w:val="5"/>
        </w:numPr>
        <w:ind w:left="720"/>
        <w:rPr>
          <w:rFonts w:ascii="Arial" w:hAnsi="Arial" w:cs="Arial"/>
          <w:sz w:val="24"/>
          <w:szCs w:val="24"/>
        </w:rPr>
      </w:pPr>
      <w:r w:rsidRPr="00511CB7">
        <w:rPr>
          <w:rFonts w:ascii="Arial" w:hAnsi="Arial" w:cs="Arial"/>
          <w:sz w:val="24"/>
          <w:szCs w:val="24"/>
        </w:rPr>
        <w:t xml:space="preserve">It agrees with the Examiner’s recommendation to proceed to a referendum based on the </w:t>
      </w:r>
      <w:r w:rsidR="00AE4940">
        <w:rPr>
          <w:rFonts w:ascii="Arial" w:hAnsi="Arial" w:cs="Arial"/>
          <w:sz w:val="24"/>
          <w:szCs w:val="24"/>
        </w:rPr>
        <w:t xml:space="preserve">Hoo St Werburgh and Chattenden </w:t>
      </w:r>
      <w:r w:rsidRPr="00551F73">
        <w:rPr>
          <w:rFonts w:ascii="Arial" w:hAnsi="Arial" w:cs="Arial"/>
          <w:sz w:val="24"/>
          <w:szCs w:val="24"/>
        </w:rPr>
        <w:t xml:space="preserve">Neighbourhood Area as approved by the </w:t>
      </w:r>
      <w:r w:rsidR="00C53C74" w:rsidRPr="00551F73">
        <w:rPr>
          <w:rFonts w:ascii="Arial" w:hAnsi="Arial" w:cs="Arial"/>
          <w:sz w:val="24"/>
          <w:szCs w:val="24"/>
        </w:rPr>
        <w:t>C</w:t>
      </w:r>
      <w:r w:rsidRPr="00551F73">
        <w:rPr>
          <w:rFonts w:ascii="Arial" w:hAnsi="Arial" w:cs="Arial"/>
          <w:sz w:val="24"/>
          <w:szCs w:val="24"/>
        </w:rPr>
        <w:t>ouncil.</w:t>
      </w:r>
    </w:p>
    <w:p w14:paraId="0BC64FA3" w14:textId="32056420" w:rsidR="00A906E6" w:rsidRPr="00511CB7" w:rsidRDefault="00A906E6" w:rsidP="00392686">
      <w:pPr>
        <w:ind w:left="709" w:hanging="709"/>
        <w:rPr>
          <w:rFonts w:ascii="Arial" w:hAnsi="Arial" w:cs="Arial"/>
          <w:sz w:val="24"/>
          <w:szCs w:val="24"/>
        </w:rPr>
      </w:pPr>
      <w:r w:rsidRPr="00511CB7">
        <w:rPr>
          <w:rFonts w:ascii="Arial" w:hAnsi="Arial" w:cs="Arial"/>
          <w:sz w:val="24"/>
          <w:szCs w:val="24"/>
        </w:rPr>
        <w:t xml:space="preserve">3.2 </w:t>
      </w:r>
      <w:r w:rsidR="00511CB7">
        <w:rPr>
          <w:rFonts w:ascii="Arial" w:hAnsi="Arial" w:cs="Arial"/>
          <w:sz w:val="24"/>
          <w:szCs w:val="24"/>
        </w:rPr>
        <w:tab/>
      </w:r>
      <w:r w:rsidRPr="00511CB7">
        <w:rPr>
          <w:rFonts w:ascii="Arial" w:hAnsi="Arial" w:cs="Arial"/>
          <w:sz w:val="24"/>
          <w:szCs w:val="24"/>
        </w:rPr>
        <w:t>This decision has been made in accordance with the relevant legislation, guidance and advice and in response to the recommendations made in the Examiner’s Report.</w:t>
      </w:r>
    </w:p>
    <w:p w14:paraId="07347E64" w14:textId="7D551495" w:rsidR="002336F0" w:rsidRDefault="00A906E6" w:rsidP="00392686">
      <w:pPr>
        <w:ind w:left="709" w:hanging="709"/>
        <w:rPr>
          <w:rFonts w:ascii="Arial" w:hAnsi="Arial" w:cs="Arial"/>
          <w:sz w:val="24"/>
          <w:szCs w:val="24"/>
        </w:rPr>
      </w:pPr>
      <w:r w:rsidRPr="00511CB7">
        <w:rPr>
          <w:rFonts w:ascii="Arial" w:hAnsi="Arial" w:cs="Arial"/>
          <w:sz w:val="24"/>
          <w:szCs w:val="24"/>
        </w:rPr>
        <w:t xml:space="preserve">3.3 </w:t>
      </w:r>
      <w:r w:rsidR="00511CB7">
        <w:rPr>
          <w:rFonts w:ascii="Arial" w:hAnsi="Arial" w:cs="Arial"/>
          <w:sz w:val="24"/>
          <w:szCs w:val="24"/>
        </w:rPr>
        <w:tab/>
      </w:r>
      <w:r w:rsidRPr="00511CB7">
        <w:rPr>
          <w:rFonts w:ascii="Arial" w:hAnsi="Arial" w:cs="Arial"/>
          <w:sz w:val="24"/>
          <w:szCs w:val="24"/>
        </w:rPr>
        <w:t xml:space="preserve">Not less than 28 days before the date of the referendum the </w:t>
      </w:r>
      <w:r w:rsidR="000F1B2C" w:rsidRPr="00511CB7">
        <w:rPr>
          <w:rFonts w:ascii="Arial" w:hAnsi="Arial" w:cs="Arial"/>
          <w:sz w:val="24"/>
          <w:szCs w:val="24"/>
        </w:rPr>
        <w:t>C</w:t>
      </w:r>
      <w:r w:rsidRPr="00511CB7">
        <w:rPr>
          <w:rFonts w:ascii="Arial" w:hAnsi="Arial" w:cs="Arial"/>
          <w:sz w:val="24"/>
          <w:szCs w:val="24"/>
        </w:rPr>
        <w:t>ouncil must</w:t>
      </w:r>
      <w:r w:rsidR="000F1B2C" w:rsidRPr="00511CB7">
        <w:rPr>
          <w:rFonts w:ascii="Arial" w:hAnsi="Arial" w:cs="Arial"/>
          <w:sz w:val="24"/>
          <w:szCs w:val="24"/>
        </w:rPr>
        <w:t xml:space="preserve"> </w:t>
      </w:r>
      <w:r w:rsidRPr="00511CB7">
        <w:rPr>
          <w:rFonts w:ascii="Arial" w:hAnsi="Arial" w:cs="Arial"/>
          <w:sz w:val="24"/>
          <w:szCs w:val="24"/>
        </w:rPr>
        <w:t xml:space="preserve">publish on </w:t>
      </w:r>
      <w:r w:rsidR="000F1B2C" w:rsidRPr="00511CB7">
        <w:rPr>
          <w:rFonts w:ascii="Arial" w:hAnsi="Arial" w:cs="Arial"/>
          <w:sz w:val="24"/>
          <w:szCs w:val="24"/>
        </w:rPr>
        <w:t xml:space="preserve">its </w:t>
      </w:r>
      <w:r w:rsidRPr="00511CB7">
        <w:rPr>
          <w:rFonts w:ascii="Arial" w:hAnsi="Arial" w:cs="Arial"/>
          <w:sz w:val="24"/>
          <w:szCs w:val="24"/>
        </w:rPr>
        <w:t xml:space="preserve">website and make available an information statement and specified documents (which will include the </w:t>
      </w:r>
      <w:r w:rsidR="00AE4940">
        <w:rPr>
          <w:rFonts w:ascii="Arial" w:hAnsi="Arial" w:cs="Arial"/>
          <w:sz w:val="24"/>
          <w:szCs w:val="24"/>
        </w:rPr>
        <w:t xml:space="preserve">Hoo St Werburgh and Chattenden </w:t>
      </w:r>
      <w:r w:rsidRPr="00551F73">
        <w:rPr>
          <w:rFonts w:ascii="Arial" w:hAnsi="Arial" w:cs="Arial"/>
          <w:sz w:val="24"/>
          <w:szCs w:val="24"/>
        </w:rPr>
        <w:t>NP,</w:t>
      </w:r>
      <w:r w:rsidRPr="00511CB7">
        <w:rPr>
          <w:rFonts w:ascii="Arial" w:hAnsi="Arial" w:cs="Arial"/>
          <w:sz w:val="24"/>
          <w:szCs w:val="24"/>
        </w:rPr>
        <w:t xml:space="preserve"> as revised in light of the Examiner</w:t>
      </w:r>
      <w:r w:rsidR="000F1B2C" w:rsidRPr="00511CB7">
        <w:rPr>
          <w:rFonts w:ascii="Arial" w:hAnsi="Arial" w:cs="Arial"/>
          <w:sz w:val="24"/>
          <w:szCs w:val="24"/>
        </w:rPr>
        <w:t>’</w:t>
      </w:r>
      <w:r w:rsidRPr="00511CB7">
        <w:rPr>
          <w:rFonts w:ascii="Arial" w:hAnsi="Arial" w:cs="Arial"/>
          <w:sz w:val="24"/>
          <w:szCs w:val="24"/>
        </w:rPr>
        <w:t>s recommendations). These documents will be made available during the referendum period for inspection including at</w:t>
      </w:r>
      <w:r w:rsidR="008A3CC1">
        <w:rPr>
          <w:rFonts w:ascii="Arial" w:hAnsi="Arial" w:cs="Arial"/>
          <w:sz w:val="24"/>
          <w:szCs w:val="24"/>
        </w:rPr>
        <w:t xml:space="preserve"> libraries and community buildings in Medway</w:t>
      </w:r>
      <w:r w:rsidR="0058742C">
        <w:rPr>
          <w:rFonts w:ascii="Arial" w:hAnsi="Arial" w:cs="Arial"/>
          <w:sz w:val="24"/>
          <w:szCs w:val="24"/>
        </w:rPr>
        <w:t>.</w:t>
      </w:r>
    </w:p>
    <w:p w14:paraId="7DE0F571" w14:textId="3A34E3E4" w:rsidR="002336F0" w:rsidRDefault="002336F0" w:rsidP="00392686">
      <w:pPr>
        <w:ind w:left="709" w:hanging="709"/>
        <w:rPr>
          <w:rFonts w:ascii="Arial" w:hAnsi="Arial" w:cs="Arial"/>
          <w:sz w:val="24"/>
          <w:szCs w:val="24"/>
        </w:rPr>
      </w:pPr>
    </w:p>
    <w:p w14:paraId="1A1774C7" w14:textId="10E7ACB2" w:rsidR="002336F0" w:rsidRDefault="002336F0" w:rsidP="00392686">
      <w:pPr>
        <w:ind w:left="709" w:hanging="709"/>
        <w:rPr>
          <w:rFonts w:ascii="Arial" w:hAnsi="Arial" w:cs="Arial"/>
          <w:sz w:val="24"/>
          <w:szCs w:val="24"/>
        </w:rPr>
      </w:pPr>
    </w:p>
    <w:p w14:paraId="06D158C0" w14:textId="77777777" w:rsidR="002336F0" w:rsidRPr="00511CB7" w:rsidRDefault="002336F0" w:rsidP="00392686">
      <w:pPr>
        <w:ind w:left="709" w:hanging="709"/>
        <w:rPr>
          <w:rFonts w:ascii="Arial" w:hAnsi="Arial" w:cs="Arial"/>
          <w:sz w:val="24"/>
          <w:szCs w:val="24"/>
        </w:rPr>
      </w:pPr>
    </w:p>
    <w:sectPr w:rsidR="002336F0" w:rsidRPr="00511CB7" w:rsidSect="002336F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E70751"/>
    <w:multiLevelType w:val="hybridMultilevel"/>
    <w:tmpl w:val="F08E3528"/>
    <w:lvl w:ilvl="0" w:tplc="3C2269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A675D9"/>
    <w:multiLevelType w:val="hybridMultilevel"/>
    <w:tmpl w:val="D618FF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8CE4C45"/>
    <w:multiLevelType w:val="hybridMultilevel"/>
    <w:tmpl w:val="78303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392C69"/>
    <w:multiLevelType w:val="hybridMultilevel"/>
    <w:tmpl w:val="3F74D8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EF4012B"/>
    <w:multiLevelType w:val="hybridMultilevel"/>
    <w:tmpl w:val="1BAC0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64876D5"/>
    <w:multiLevelType w:val="hybridMultilevel"/>
    <w:tmpl w:val="C3FA0A7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190220583">
    <w:abstractNumId w:val="1"/>
  </w:num>
  <w:num w:numId="2" w16cid:durableId="1598828355">
    <w:abstractNumId w:val="2"/>
  </w:num>
  <w:num w:numId="3" w16cid:durableId="2067411859">
    <w:abstractNumId w:val="3"/>
  </w:num>
  <w:num w:numId="4" w16cid:durableId="526716277">
    <w:abstractNumId w:val="5"/>
  </w:num>
  <w:num w:numId="5" w16cid:durableId="1136601639">
    <w:abstractNumId w:val="4"/>
  </w:num>
  <w:num w:numId="6" w16cid:durableId="2004895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881"/>
    <w:rsid w:val="00043818"/>
    <w:rsid w:val="000701D1"/>
    <w:rsid w:val="000C61CE"/>
    <w:rsid w:val="000F1B2C"/>
    <w:rsid w:val="0015361E"/>
    <w:rsid w:val="001B44D6"/>
    <w:rsid w:val="002336F0"/>
    <w:rsid w:val="00275A7C"/>
    <w:rsid w:val="0029765B"/>
    <w:rsid w:val="002C3E69"/>
    <w:rsid w:val="00362076"/>
    <w:rsid w:val="003643AD"/>
    <w:rsid w:val="00392686"/>
    <w:rsid w:val="003B6600"/>
    <w:rsid w:val="003C5668"/>
    <w:rsid w:val="003C6A5E"/>
    <w:rsid w:val="0044155A"/>
    <w:rsid w:val="00460BA6"/>
    <w:rsid w:val="004B654C"/>
    <w:rsid w:val="005062A8"/>
    <w:rsid w:val="00511CB7"/>
    <w:rsid w:val="00550CDE"/>
    <w:rsid w:val="00551F73"/>
    <w:rsid w:val="005734B3"/>
    <w:rsid w:val="00575727"/>
    <w:rsid w:val="005838D4"/>
    <w:rsid w:val="0058742C"/>
    <w:rsid w:val="005D4E97"/>
    <w:rsid w:val="006D25AA"/>
    <w:rsid w:val="00703881"/>
    <w:rsid w:val="00744CE3"/>
    <w:rsid w:val="00787A76"/>
    <w:rsid w:val="007A6DA4"/>
    <w:rsid w:val="007E384C"/>
    <w:rsid w:val="00813AED"/>
    <w:rsid w:val="00897B94"/>
    <w:rsid w:val="008A3CC1"/>
    <w:rsid w:val="008A76EA"/>
    <w:rsid w:val="008E50F5"/>
    <w:rsid w:val="0098361F"/>
    <w:rsid w:val="009B2FDD"/>
    <w:rsid w:val="009B5F46"/>
    <w:rsid w:val="009F13FE"/>
    <w:rsid w:val="00A46319"/>
    <w:rsid w:val="00A906E6"/>
    <w:rsid w:val="00AE4940"/>
    <w:rsid w:val="00AF3053"/>
    <w:rsid w:val="00B60A25"/>
    <w:rsid w:val="00B719E7"/>
    <w:rsid w:val="00BD04A6"/>
    <w:rsid w:val="00BF3F0A"/>
    <w:rsid w:val="00C53C74"/>
    <w:rsid w:val="00C61F13"/>
    <w:rsid w:val="00C7643A"/>
    <w:rsid w:val="00CC243D"/>
    <w:rsid w:val="00CF2709"/>
    <w:rsid w:val="00D3395B"/>
    <w:rsid w:val="00D8477F"/>
    <w:rsid w:val="00DA40FD"/>
    <w:rsid w:val="00DC2FEE"/>
    <w:rsid w:val="00E75437"/>
    <w:rsid w:val="00F1576C"/>
    <w:rsid w:val="00F41876"/>
    <w:rsid w:val="00F84520"/>
    <w:rsid w:val="00FC71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7A66A"/>
  <w15:chartTrackingRefBased/>
  <w15:docId w15:val="{1A065AA8-FF25-477B-B687-76621AEAF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76EA"/>
    <w:rPr>
      <w:color w:val="0563C1" w:themeColor="hyperlink"/>
      <w:u w:val="single"/>
    </w:rPr>
  </w:style>
  <w:style w:type="character" w:styleId="UnresolvedMention">
    <w:name w:val="Unresolved Mention"/>
    <w:basedOn w:val="DefaultParagraphFont"/>
    <w:uiPriority w:val="99"/>
    <w:semiHidden/>
    <w:unhideWhenUsed/>
    <w:rsid w:val="008A76EA"/>
    <w:rPr>
      <w:color w:val="605E5C"/>
      <w:shd w:val="clear" w:color="auto" w:fill="E1DFDD"/>
    </w:rPr>
  </w:style>
  <w:style w:type="paragraph" w:styleId="ListParagraph">
    <w:name w:val="List Paragraph"/>
    <w:basedOn w:val="Normal"/>
    <w:uiPriority w:val="34"/>
    <w:qFormat/>
    <w:rsid w:val="000F1B2C"/>
    <w:pPr>
      <w:ind w:left="720"/>
      <w:contextualSpacing/>
    </w:pPr>
  </w:style>
  <w:style w:type="table" w:styleId="TableGrid">
    <w:name w:val="Table Grid"/>
    <w:basedOn w:val="TableNormal"/>
    <w:uiPriority w:val="39"/>
    <w:rsid w:val="00233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E49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edway.gov.uk/info/200149/planning_policy/142/neighbourhood_planning/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5</TotalTime>
  <Pages>3</Pages>
  <Words>847</Words>
  <Characters>4834</Characters>
  <Application>Microsoft Office Word</Application>
  <DocSecurity>0</DocSecurity>
  <Lines>40</Lines>
  <Paragraphs>11</Paragraphs>
  <ScaleCrop>false</ScaleCrop>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catherine</dc:creator>
  <cp:keywords/>
  <dc:description/>
  <cp:lastModifiedBy>cadwallader, amie</cp:lastModifiedBy>
  <cp:revision>3</cp:revision>
  <dcterms:created xsi:type="dcterms:W3CDTF">2024-09-25T10:51:00Z</dcterms:created>
  <dcterms:modified xsi:type="dcterms:W3CDTF">2024-09-30T10:53:00Z</dcterms:modified>
</cp:coreProperties>
</file>