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00036" w14:textId="7ADA71DF" w:rsidR="009C4D59" w:rsidRDefault="009C4D59" w:rsidP="00B328C5">
      <w:pPr>
        <w:rPr>
          <w:color w:val="FF0000"/>
        </w:rPr>
        <w:sectPr w:rsidR="009C4D59" w:rsidSect="009C4D59">
          <w:pgSz w:w="11906" w:h="16838"/>
          <w:pgMar w:top="0" w:right="0" w:bottom="0" w:left="0" w:header="680" w:footer="708" w:gutter="0"/>
          <w:cols w:space="708"/>
          <w:docGrid w:linePitch="360"/>
        </w:sectPr>
      </w:pPr>
      <w:r>
        <w:rPr>
          <w:noProof/>
          <w:color w:val="FF0000"/>
        </w:rPr>
        <w:drawing>
          <wp:inline distT="0" distB="0" distL="0" distR="0" wp14:anchorId="294F7F09" wp14:editId="2BCB28F9">
            <wp:extent cx="7581900" cy="10765629"/>
            <wp:effectExtent l="0" t="0" r="0" b="0"/>
            <wp:docPr id="1288293267" name="Picture 1" descr="front cover of Volume 2 of the Authority Monitoring Report for period 1/4/2023 to 31/3/2024 published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93267" name="Picture 1" descr="front cover of Volume 2 of the Authority Monitoring Report for period 1/4/2023 to 31/3/2024 published December 2024."/>
                    <pic:cNvPicPr/>
                  </pic:nvPicPr>
                  <pic:blipFill rotWithShape="1">
                    <a:blip r:embed="rId8">
                      <a:extLst>
                        <a:ext uri="{28A0092B-C50C-407E-A947-70E740481C1C}">
                          <a14:useLocalDpi xmlns:a14="http://schemas.microsoft.com/office/drawing/2010/main" val="0"/>
                        </a:ext>
                      </a:extLst>
                    </a:blip>
                    <a:srcRect l="1001" t="312" b="312"/>
                    <a:stretch/>
                  </pic:blipFill>
                  <pic:spPr bwMode="auto">
                    <a:xfrm>
                      <a:off x="0" y="0"/>
                      <a:ext cx="7583104" cy="10767339"/>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hAnsiTheme="minorHAnsi" w:cstheme="minorBidi"/>
          <w:b w:val="0"/>
          <w:bCs w:val="0"/>
          <w:noProof w:val="0"/>
          <w:color w:val="FF0000"/>
        </w:rPr>
        <w:id w:val="-1424957750"/>
        <w:docPartObj>
          <w:docPartGallery w:val="Table of Contents"/>
          <w:docPartUnique/>
        </w:docPartObj>
      </w:sdtPr>
      <w:sdtEndPr>
        <w:rPr>
          <w:color w:val="auto"/>
        </w:rPr>
      </w:sdtEndPr>
      <w:sdtContent>
        <w:p w14:paraId="39F0AC09" w14:textId="7C7CEE8E" w:rsidR="009E6234" w:rsidRPr="00364AFE" w:rsidRDefault="00532C10">
          <w:pPr>
            <w:pStyle w:val="TOC1"/>
            <w:rPr>
              <w:rStyle w:val="Hyperlink"/>
              <w:color w:val="auto"/>
            </w:rPr>
          </w:pPr>
          <w:r w:rsidRPr="00364AFE">
            <w:fldChar w:fldCharType="begin"/>
          </w:r>
          <w:r w:rsidRPr="00364AFE">
            <w:instrText xml:space="preserve"> TOC \o "1-3" \h \z \u </w:instrText>
          </w:r>
          <w:r w:rsidRPr="00364AFE">
            <w:fldChar w:fldCharType="separate"/>
          </w:r>
          <w:hyperlink w:anchor="_Toc184126822" w:history="1">
            <w:r w:rsidR="009E6234" w:rsidRPr="00364AFE">
              <w:rPr>
                <w:rStyle w:val="Hyperlink"/>
                <w:color w:val="auto"/>
              </w:rPr>
              <w:t>1) Employment Land Availability Tables and Data</w:t>
            </w:r>
            <w:r w:rsidR="009E6234" w:rsidRPr="00364AFE">
              <w:rPr>
                <w:webHidden/>
              </w:rPr>
              <w:tab/>
            </w:r>
            <w:r w:rsidR="009E6234" w:rsidRPr="00364AFE">
              <w:rPr>
                <w:webHidden/>
              </w:rPr>
              <w:fldChar w:fldCharType="begin"/>
            </w:r>
            <w:r w:rsidR="009E6234" w:rsidRPr="00364AFE">
              <w:rPr>
                <w:webHidden/>
              </w:rPr>
              <w:instrText xml:space="preserve"> PAGEREF _Toc184126822 \h </w:instrText>
            </w:r>
            <w:r w:rsidR="009E6234" w:rsidRPr="00364AFE">
              <w:rPr>
                <w:webHidden/>
              </w:rPr>
            </w:r>
            <w:r w:rsidR="009E6234" w:rsidRPr="00364AFE">
              <w:rPr>
                <w:webHidden/>
              </w:rPr>
              <w:fldChar w:fldCharType="separate"/>
            </w:r>
            <w:r w:rsidR="009E6234" w:rsidRPr="00364AFE">
              <w:rPr>
                <w:webHidden/>
              </w:rPr>
              <w:t>1</w:t>
            </w:r>
            <w:r w:rsidR="009E6234" w:rsidRPr="00364AFE">
              <w:rPr>
                <w:webHidden/>
              </w:rPr>
              <w:fldChar w:fldCharType="end"/>
            </w:r>
          </w:hyperlink>
        </w:p>
        <w:p w14:paraId="68E4DAD0" w14:textId="77777777" w:rsidR="009E6234" w:rsidRPr="00364AFE" w:rsidRDefault="009E6234" w:rsidP="009E6234"/>
        <w:p w14:paraId="6104B10E" w14:textId="7F979DFF" w:rsidR="009E6234" w:rsidRPr="00364AFE" w:rsidRDefault="009E6234">
          <w:pPr>
            <w:pStyle w:val="TOC2"/>
            <w:rPr>
              <w:noProof/>
              <w:kern w:val="2"/>
              <w:sz w:val="24"/>
              <w:szCs w:val="24"/>
              <w14:ligatures w14:val="standardContextual"/>
            </w:rPr>
          </w:pPr>
          <w:hyperlink w:anchor="_Toc184126823" w:history="1">
            <w:r w:rsidRPr="00364AFE">
              <w:rPr>
                <w:rStyle w:val="Hyperlink"/>
                <w:noProof/>
                <w:color w:val="auto"/>
              </w:rPr>
              <w:t>Employment graphs</w:t>
            </w:r>
            <w:r w:rsidRPr="00364AFE">
              <w:rPr>
                <w:noProof/>
                <w:webHidden/>
              </w:rPr>
              <w:tab/>
            </w:r>
            <w:r w:rsidRPr="00364AFE">
              <w:rPr>
                <w:noProof/>
                <w:webHidden/>
              </w:rPr>
              <w:fldChar w:fldCharType="begin"/>
            </w:r>
            <w:r w:rsidRPr="00364AFE">
              <w:rPr>
                <w:noProof/>
                <w:webHidden/>
              </w:rPr>
              <w:instrText xml:space="preserve"> PAGEREF _Toc184126823 \h </w:instrText>
            </w:r>
            <w:r w:rsidRPr="00364AFE">
              <w:rPr>
                <w:noProof/>
                <w:webHidden/>
              </w:rPr>
            </w:r>
            <w:r w:rsidRPr="00364AFE">
              <w:rPr>
                <w:noProof/>
                <w:webHidden/>
              </w:rPr>
              <w:fldChar w:fldCharType="separate"/>
            </w:r>
            <w:r w:rsidRPr="00364AFE">
              <w:rPr>
                <w:noProof/>
                <w:webHidden/>
              </w:rPr>
              <w:t>2</w:t>
            </w:r>
            <w:r w:rsidRPr="00364AFE">
              <w:rPr>
                <w:noProof/>
                <w:webHidden/>
              </w:rPr>
              <w:fldChar w:fldCharType="end"/>
            </w:r>
          </w:hyperlink>
        </w:p>
        <w:p w14:paraId="0C09537C" w14:textId="485D6CE0" w:rsidR="009E6234" w:rsidRPr="00364AFE" w:rsidRDefault="009E6234">
          <w:pPr>
            <w:pStyle w:val="TOC2"/>
            <w:rPr>
              <w:noProof/>
              <w:kern w:val="2"/>
              <w:sz w:val="24"/>
              <w:szCs w:val="24"/>
              <w14:ligatures w14:val="standardContextual"/>
            </w:rPr>
          </w:pPr>
          <w:hyperlink w:anchor="_Toc184126824" w:history="1">
            <w:r w:rsidRPr="00364AFE">
              <w:rPr>
                <w:rStyle w:val="Hyperlink"/>
                <w:noProof/>
                <w:color w:val="auto"/>
              </w:rPr>
              <w:t>Previously developed land</w:t>
            </w:r>
            <w:r w:rsidRPr="00364AFE">
              <w:rPr>
                <w:noProof/>
                <w:webHidden/>
              </w:rPr>
              <w:tab/>
            </w:r>
            <w:r w:rsidRPr="00364AFE">
              <w:rPr>
                <w:noProof/>
                <w:webHidden/>
              </w:rPr>
              <w:fldChar w:fldCharType="begin"/>
            </w:r>
            <w:r w:rsidRPr="00364AFE">
              <w:rPr>
                <w:noProof/>
                <w:webHidden/>
              </w:rPr>
              <w:instrText xml:space="preserve"> PAGEREF _Toc184126824 \h </w:instrText>
            </w:r>
            <w:r w:rsidRPr="00364AFE">
              <w:rPr>
                <w:noProof/>
                <w:webHidden/>
              </w:rPr>
            </w:r>
            <w:r w:rsidRPr="00364AFE">
              <w:rPr>
                <w:noProof/>
                <w:webHidden/>
              </w:rPr>
              <w:fldChar w:fldCharType="separate"/>
            </w:r>
            <w:r w:rsidRPr="00364AFE">
              <w:rPr>
                <w:noProof/>
                <w:webHidden/>
              </w:rPr>
              <w:t>3</w:t>
            </w:r>
            <w:r w:rsidRPr="00364AFE">
              <w:rPr>
                <w:noProof/>
                <w:webHidden/>
              </w:rPr>
              <w:fldChar w:fldCharType="end"/>
            </w:r>
          </w:hyperlink>
        </w:p>
        <w:p w14:paraId="5CD47704" w14:textId="324C8F1D" w:rsidR="009E6234" w:rsidRPr="00364AFE" w:rsidRDefault="009E6234">
          <w:pPr>
            <w:pStyle w:val="TOC2"/>
            <w:rPr>
              <w:noProof/>
              <w:kern w:val="2"/>
              <w:sz w:val="24"/>
              <w:szCs w:val="24"/>
              <w14:ligatures w14:val="standardContextual"/>
            </w:rPr>
          </w:pPr>
          <w:hyperlink w:anchor="_Toc184126825" w:history="1">
            <w:r w:rsidRPr="00364AFE">
              <w:rPr>
                <w:rStyle w:val="Hyperlink"/>
                <w:noProof/>
                <w:color w:val="auto"/>
              </w:rPr>
              <w:t>Floorspace supply</w:t>
            </w:r>
            <w:r w:rsidRPr="00364AFE">
              <w:rPr>
                <w:noProof/>
                <w:webHidden/>
              </w:rPr>
              <w:tab/>
            </w:r>
            <w:r w:rsidRPr="00364AFE">
              <w:rPr>
                <w:noProof/>
                <w:webHidden/>
              </w:rPr>
              <w:fldChar w:fldCharType="begin"/>
            </w:r>
            <w:r w:rsidRPr="00364AFE">
              <w:rPr>
                <w:noProof/>
                <w:webHidden/>
              </w:rPr>
              <w:instrText xml:space="preserve"> PAGEREF _Toc184126825 \h </w:instrText>
            </w:r>
            <w:r w:rsidRPr="00364AFE">
              <w:rPr>
                <w:noProof/>
                <w:webHidden/>
              </w:rPr>
            </w:r>
            <w:r w:rsidRPr="00364AFE">
              <w:rPr>
                <w:noProof/>
                <w:webHidden/>
              </w:rPr>
              <w:fldChar w:fldCharType="separate"/>
            </w:r>
            <w:r w:rsidRPr="00364AFE">
              <w:rPr>
                <w:noProof/>
                <w:webHidden/>
              </w:rPr>
              <w:t>3</w:t>
            </w:r>
            <w:r w:rsidRPr="00364AFE">
              <w:rPr>
                <w:noProof/>
                <w:webHidden/>
              </w:rPr>
              <w:fldChar w:fldCharType="end"/>
            </w:r>
          </w:hyperlink>
        </w:p>
        <w:p w14:paraId="5DE6AC6B" w14:textId="5F3DA96B" w:rsidR="009E6234" w:rsidRPr="00364AFE" w:rsidRDefault="009E6234">
          <w:pPr>
            <w:pStyle w:val="TOC2"/>
            <w:rPr>
              <w:noProof/>
              <w:kern w:val="2"/>
              <w:sz w:val="24"/>
              <w:szCs w:val="24"/>
              <w14:ligatures w14:val="standardContextual"/>
            </w:rPr>
          </w:pPr>
          <w:hyperlink w:anchor="_Toc184126826" w:history="1">
            <w:r w:rsidRPr="00364AFE">
              <w:rPr>
                <w:rStyle w:val="Hyperlink"/>
                <w:noProof/>
                <w:color w:val="auto"/>
              </w:rPr>
              <w:t>Section 1: Development completed by 31 March 2024</w:t>
            </w:r>
            <w:r w:rsidRPr="00364AFE">
              <w:rPr>
                <w:noProof/>
                <w:webHidden/>
              </w:rPr>
              <w:tab/>
            </w:r>
            <w:r w:rsidRPr="00364AFE">
              <w:rPr>
                <w:noProof/>
                <w:webHidden/>
              </w:rPr>
              <w:fldChar w:fldCharType="begin"/>
            </w:r>
            <w:r w:rsidRPr="00364AFE">
              <w:rPr>
                <w:noProof/>
                <w:webHidden/>
              </w:rPr>
              <w:instrText xml:space="preserve"> PAGEREF _Toc184126826 \h </w:instrText>
            </w:r>
            <w:r w:rsidRPr="00364AFE">
              <w:rPr>
                <w:noProof/>
                <w:webHidden/>
              </w:rPr>
            </w:r>
            <w:r w:rsidRPr="00364AFE">
              <w:rPr>
                <w:noProof/>
                <w:webHidden/>
              </w:rPr>
              <w:fldChar w:fldCharType="separate"/>
            </w:r>
            <w:r w:rsidRPr="00364AFE">
              <w:rPr>
                <w:noProof/>
                <w:webHidden/>
              </w:rPr>
              <w:t>4</w:t>
            </w:r>
            <w:r w:rsidRPr="00364AFE">
              <w:rPr>
                <w:noProof/>
                <w:webHidden/>
              </w:rPr>
              <w:fldChar w:fldCharType="end"/>
            </w:r>
          </w:hyperlink>
        </w:p>
        <w:p w14:paraId="75716826" w14:textId="51CE78AD" w:rsidR="009E6234" w:rsidRPr="00364AFE" w:rsidRDefault="009E6234">
          <w:pPr>
            <w:pStyle w:val="TOC2"/>
            <w:rPr>
              <w:noProof/>
              <w:kern w:val="2"/>
              <w:sz w:val="24"/>
              <w:szCs w:val="24"/>
              <w14:ligatures w14:val="standardContextual"/>
            </w:rPr>
          </w:pPr>
          <w:hyperlink w:anchor="_Toc184126827" w:history="1">
            <w:r w:rsidRPr="00364AFE">
              <w:rPr>
                <w:rStyle w:val="Hyperlink"/>
                <w:noProof/>
                <w:color w:val="auto"/>
              </w:rPr>
              <w:t>Section 2: B1 - B8 planning consents not started at 31 March 2024</w:t>
            </w:r>
            <w:r w:rsidRPr="00364AFE">
              <w:rPr>
                <w:noProof/>
                <w:webHidden/>
              </w:rPr>
              <w:tab/>
            </w:r>
            <w:r w:rsidRPr="00364AFE">
              <w:rPr>
                <w:noProof/>
                <w:webHidden/>
              </w:rPr>
              <w:fldChar w:fldCharType="begin"/>
            </w:r>
            <w:r w:rsidRPr="00364AFE">
              <w:rPr>
                <w:noProof/>
                <w:webHidden/>
              </w:rPr>
              <w:instrText xml:space="preserve"> PAGEREF _Toc184126827 \h </w:instrText>
            </w:r>
            <w:r w:rsidRPr="00364AFE">
              <w:rPr>
                <w:noProof/>
                <w:webHidden/>
              </w:rPr>
            </w:r>
            <w:r w:rsidRPr="00364AFE">
              <w:rPr>
                <w:noProof/>
                <w:webHidden/>
              </w:rPr>
              <w:fldChar w:fldCharType="separate"/>
            </w:r>
            <w:r w:rsidRPr="00364AFE">
              <w:rPr>
                <w:noProof/>
                <w:webHidden/>
              </w:rPr>
              <w:t>5</w:t>
            </w:r>
            <w:r w:rsidRPr="00364AFE">
              <w:rPr>
                <w:noProof/>
                <w:webHidden/>
              </w:rPr>
              <w:fldChar w:fldCharType="end"/>
            </w:r>
          </w:hyperlink>
        </w:p>
        <w:p w14:paraId="1AB56D7F" w14:textId="12DF3583" w:rsidR="009E6234" w:rsidRPr="00364AFE" w:rsidRDefault="009E6234">
          <w:pPr>
            <w:pStyle w:val="TOC2"/>
            <w:rPr>
              <w:noProof/>
              <w:kern w:val="2"/>
              <w:sz w:val="24"/>
              <w:szCs w:val="24"/>
              <w14:ligatures w14:val="standardContextual"/>
            </w:rPr>
          </w:pPr>
          <w:hyperlink w:anchor="_Toc184126828" w:history="1">
            <w:r w:rsidRPr="00364AFE">
              <w:rPr>
                <w:rStyle w:val="Hyperlink"/>
                <w:noProof/>
                <w:color w:val="auto"/>
              </w:rPr>
              <w:t>Section 3: B1 - B8 development under construction at 31 March 2024</w:t>
            </w:r>
            <w:r w:rsidRPr="00364AFE">
              <w:rPr>
                <w:noProof/>
                <w:webHidden/>
              </w:rPr>
              <w:tab/>
            </w:r>
            <w:r w:rsidRPr="00364AFE">
              <w:rPr>
                <w:noProof/>
                <w:webHidden/>
              </w:rPr>
              <w:fldChar w:fldCharType="begin"/>
            </w:r>
            <w:r w:rsidRPr="00364AFE">
              <w:rPr>
                <w:noProof/>
                <w:webHidden/>
              </w:rPr>
              <w:instrText xml:space="preserve"> PAGEREF _Toc184126828 \h </w:instrText>
            </w:r>
            <w:r w:rsidRPr="00364AFE">
              <w:rPr>
                <w:noProof/>
                <w:webHidden/>
              </w:rPr>
            </w:r>
            <w:r w:rsidRPr="00364AFE">
              <w:rPr>
                <w:noProof/>
                <w:webHidden/>
              </w:rPr>
              <w:fldChar w:fldCharType="separate"/>
            </w:r>
            <w:r w:rsidRPr="00364AFE">
              <w:rPr>
                <w:noProof/>
                <w:webHidden/>
              </w:rPr>
              <w:t>8</w:t>
            </w:r>
            <w:r w:rsidRPr="00364AFE">
              <w:rPr>
                <w:noProof/>
                <w:webHidden/>
              </w:rPr>
              <w:fldChar w:fldCharType="end"/>
            </w:r>
          </w:hyperlink>
        </w:p>
        <w:p w14:paraId="3D3665FF" w14:textId="68346FF0" w:rsidR="009E6234" w:rsidRPr="00364AFE" w:rsidRDefault="009E6234">
          <w:pPr>
            <w:pStyle w:val="TOC2"/>
            <w:rPr>
              <w:noProof/>
              <w:kern w:val="2"/>
              <w:sz w:val="24"/>
              <w:szCs w:val="24"/>
              <w14:ligatures w14:val="standardContextual"/>
            </w:rPr>
          </w:pPr>
          <w:hyperlink w:anchor="_Toc184126829" w:history="1">
            <w:r w:rsidRPr="00364AFE">
              <w:rPr>
                <w:rStyle w:val="Hyperlink"/>
                <w:noProof/>
                <w:color w:val="auto"/>
              </w:rPr>
              <w:t>Section 4: Planning consents which have resulted in a B1 - B8 floorspace loss due to reconstruction/redevelopment during the year to 31 March 2024</w:t>
            </w:r>
            <w:r w:rsidRPr="00364AFE">
              <w:rPr>
                <w:noProof/>
                <w:webHidden/>
              </w:rPr>
              <w:tab/>
            </w:r>
            <w:r w:rsidRPr="00364AFE">
              <w:rPr>
                <w:noProof/>
                <w:webHidden/>
              </w:rPr>
              <w:fldChar w:fldCharType="begin"/>
            </w:r>
            <w:r w:rsidRPr="00364AFE">
              <w:rPr>
                <w:noProof/>
                <w:webHidden/>
              </w:rPr>
              <w:instrText xml:space="preserve"> PAGEREF _Toc184126829 \h </w:instrText>
            </w:r>
            <w:r w:rsidRPr="00364AFE">
              <w:rPr>
                <w:noProof/>
                <w:webHidden/>
              </w:rPr>
            </w:r>
            <w:r w:rsidRPr="00364AFE">
              <w:rPr>
                <w:noProof/>
                <w:webHidden/>
              </w:rPr>
              <w:fldChar w:fldCharType="separate"/>
            </w:r>
            <w:r w:rsidRPr="00364AFE">
              <w:rPr>
                <w:noProof/>
                <w:webHidden/>
              </w:rPr>
              <w:t>10</w:t>
            </w:r>
            <w:r w:rsidRPr="00364AFE">
              <w:rPr>
                <w:noProof/>
                <w:webHidden/>
              </w:rPr>
              <w:fldChar w:fldCharType="end"/>
            </w:r>
          </w:hyperlink>
        </w:p>
        <w:p w14:paraId="6AF3BEB3" w14:textId="5AA320B5" w:rsidR="009E6234" w:rsidRPr="00364AFE" w:rsidRDefault="009E6234">
          <w:pPr>
            <w:pStyle w:val="TOC2"/>
            <w:rPr>
              <w:noProof/>
              <w:kern w:val="2"/>
              <w:sz w:val="24"/>
              <w:szCs w:val="24"/>
              <w14:ligatures w14:val="standardContextual"/>
            </w:rPr>
          </w:pPr>
          <w:hyperlink w:anchor="_Toc184126830" w:history="1">
            <w:r w:rsidRPr="00364AFE">
              <w:rPr>
                <w:rStyle w:val="Hyperlink"/>
                <w:noProof/>
                <w:color w:val="auto"/>
              </w:rPr>
              <w:t>Section 5: Potential loss of B1 - B8 floorspace in planning consents not started at 31 March 2024</w:t>
            </w:r>
            <w:r w:rsidRPr="00364AFE">
              <w:rPr>
                <w:noProof/>
                <w:webHidden/>
              </w:rPr>
              <w:tab/>
            </w:r>
            <w:r w:rsidRPr="00364AFE">
              <w:rPr>
                <w:noProof/>
                <w:webHidden/>
              </w:rPr>
              <w:fldChar w:fldCharType="begin"/>
            </w:r>
            <w:r w:rsidRPr="00364AFE">
              <w:rPr>
                <w:noProof/>
                <w:webHidden/>
              </w:rPr>
              <w:instrText xml:space="preserve"> PAGEREF _Toc184126830 \h </w:instrText>
            </w:r>
            <w:r w:rsidRPr="00364AFE">
              <w:rPr>
                <w:noProof/>
                <w:webHidden/>
              </w:rPr>
            </w:r>
            <w:r w:rsidRPr="00364AFE">
              <w:rPr>
                <w:noProof/>
                <w:webHidden/>
              </w:rPr>
              <w:fldChar w:fldCharType="separate"/>
            </w:r>
            <w:r w:rsidRPr="00364AFE">
              <w:rPr>
                <w:noProof/>
                <w:webHidden/>
              </w:rPr>
              <w:t>11</w:t>
            </w:r>
            <w:r w:rsidRPr="00364AFE">
              <w:rPr>
                <w:noProof/>
                <w:webHidden/>
              </w:rPr>
              <w:fldChar w:fldCharType="end"/>
            </w:r>
          </w:hyperlink>
        </w:p>
        <w:p w14:paraId="23E7DBC7" w14:textId="43561EDA" w:rsidR="009E6234" w:rsidRPr="00364AFE" w:rsidRDefault="009E6234">
          <w:pPr>
            <w:pStyle w:val="TOC2"/>
            <w:rPr>
              <w:noProof/>
              <w:kern w:val="2"/>
              <w:sz w:val="24"/>
              <w:szCs w:val="24"/>
              <w14:ligatures w14:val="standardContextual"/>
            </w:rPr>
          </w:pPr>
          <w:hyperlink w:anchor="_Toc184126831" w:history="1">
            <w:r w:rsidRPr="00364AFE">
              <w:rPr>
                <w:rStyle w:val="Hyperlink"/>
                <w:noProof/>
                <w:color w:val="auto"/>
              </w:rPr>
              <w:t>Section 6: B1 - B8 planning consents expired without development at 31 March 2024</w:t>
            </w:r>
            <w:r w:rsidRPr="00364AFE">
              <w:rPr>
                <w:noProof/>
                <w:webHidden/>
              </w:rPr>
              <w:tab/>
            </w:r>
            <w:r w:rsidRPr="00364AFE">
              <w:rPr>
                <w:noProof/>
                <w:webHidden/>
              </w:rPr>
              <w:fldChar w:fldCharType="begin"/>
            </w:r>
            <w:r w:rsidRPr="00364AFE">
              <w:rPr>
                <w:noProof/>
                <w:webHidden/>
              </w:rPr>
              <w:instrText xml:space="preserve"> PAGEREF _Toc184126831 \h </w:instrText>
            </w:r>
            <w:r w:rsidRPr="00364AFE">
              <w:rPr>
                <w:noProof/>
                <w:webHidden/>
              </w:rPr>
            </w:r>
            <w:r w:rsidRPr="00364AFE">
              <w:rPr>
                <w:noProof/>
                <w:webHidden/>
              </w:rPr>
              <w:fldChar w:fldCharType="separate"/>
            </w:r>
            <w:r w:rsidRPr="00364AFE">
              <w:rPr>
                <w:noProof/>
                <w:webHidden/>
              </w:rPr>
              <w:t>14</w:t>
            </w:r>
            <w:r w:rsidRPr="00364AFE">
              <w:rPr>
                <w:noProof/>
                <w:webHidden/>
              </w:rPr>
              <w:fldChar w:fldCharType="end"/>
            </w:r>
          </w:hyperlink>
        </w:p>
        <w:p w14:paraId="10E739C9" w14:textId="7015E2BC" w:rsidR="009E6234" w:rsidRPr="00364AFE" w:rsidRDefault="009E6234">
          <w:pPr>
            <w:pStyle w:val="TOC2"/>
            <w:rPr>
              <w:noProof/>
              <w:kern w:val="2"/>
              <w:sz w:val="24"/>
              <w:szCs w:val="24"/>
              <w14:ligatures w14:val="standardContextual"/>
            </w:rPr>
          </w:pPr>
          <w:hyperlink w:anchor="_Toc184126832" w:history="1">
            <w:r w:rsidRPr="00364AFE">
              <w:rPr>
                <w:rStyle w:val="Hyperlink"/>
                <w:noProof/>
                <w:color w:val="auto"/>
              </w:rPr>
              <w:t>Section 7: B1 - B8 planning consents excluded at 31 March 2024</w:t>
            </w:r>
            <w:r w:rsidRPr="00364AFE">
              <w:rPr>
                <w:noProof/>
                <w:webHidden/>
              </w:rPr>
              <w:tab/>
            </w:r>
            <w:r w:rsidRPr="00364AFE">
              <w:rPr>
                <w:noProof/>
                <w:webHidden/>
              </w:rPr>
              <w:fldChar w:fldCharType="begin"/>
            </w:r>
            <w:r w:rsidRPr="00364AFE">
              <w:rPr>
                <w:noProof/>
                <w:webHidden/>
              </w:rPr>
              <w:instrText xml:space="preserve"> PAGEREF _Toc184126832 \h </w:instrText>
            </w:r>
            <w:r w:rsidRPr="00364AFE">
              <w:rPr>
                <w:noProof/>
                <w:webHidden/>
              </w:rPr>
            </w:r>
            <w:r w:rsidRPr="00364AFE">
              <w:rPr>
                <w:noProof/>
                <w:webHidden/>
              </w:rPr>
              <w:fldChar w:fldCharType="separate"/>
            </w:r>
            <w:r w:rsidRPr="00364AFE">
              <w:rPr>
                <w:noProof/>
                <w:webHidden/>
              </w:rPr>
              <w:t>15</w:t>
            </w:r>
            <w:r w:rsidRPr="00364AFE">
              <w:rPr>
                <w:noProof/>
                <w:webHidden/>
              </w:rPr>
              <w:fldChar w:fldCharType="end"/>
            </w:r>
          </w:hyperlink>
        </w:p>
        <w:p w14:paraId="11A09B5B" w14:textId="59EA76DF" w:rsidR="009E6234" w:rsidRPr="00364AFE" w:rsidRDefault="009E6234">
          <w:pPr>
            <w:pStyle w:val="TOC2"/>
            <w:rPr>
              <w:noProof/>
              <w:kern w:val="2"/>
              <w:sz w:val="24"/>
              <w:szCs w:val="24"/>
              <w14:ligatures w14:val="standardContextual"/>
            </w:rPr>
          </w:pPr>
          <w:hyperlink w:anchor="_Toc184126833" w:history="1">
            <w:r w:rsidRPr="00364AFE">
              <w:rPr>
                <w:rStyle w:val="Hyperlink"/>
                <w:noProof/>
                <w:color w:val="auto"/>
              </w:rPr>
              <w:t>Section 8: B1 - B8 summary statistics; Planning consents valid 1 April 2023 to 31 March 2024</w:t>
            </w:r>
            <w:r w:rsidRPr="00364AFE">
              <w:rPr>
                <w:noProof/>
                <w:webHidden/>
              </w:rPr>
              <w:tab/>
            </w:r>
            <w:r w:rsidRPr="00364AFE">
              <w:rPr>
                <w:noProof/>
                <w:webHidden/>
              </w:rPr>
              <w:fldChar w:fldCharType="begin"/>
            </w:r>
            <w:r w:rsidRPr="00364AFE">
              <w:rPr>
                <w:noProof/>
                <w:webHidden/>
              </w:rPr>
              <w:instrText xml:space="preserve"> PAGEREF _Toc184126833 \h </w:instrText>
            </w:r>
            <w:r w:rsidRPr="00364AFE">
              <w:rPr>
                <w:noProof/>
                <w:webHidden/>
              </w:rPr>
            </w:r>
            <w:r w:rsidRPr="00364AFE">
              <w:rPr>
                <w:noProof/>
                <w:webHidden/>
              </w:rPr>
              <w:fldChar w:fldCharType="separate"/>
            </w:r>
            <w:r w:rsidRPr="00364AFE">
              <w:rPr>
                <w:noProof/>
                <w:webHidden/>
              </w:rPr>
              <w:t>19</w:t>
            </w:r>
            <w:r w:rsidRPr="00364AFE">
              <w:rPr>
                <w:noProof/>
                <w:webHidden/>
              </w:rPr>
              <w:fldChar w:fldCharType="end"/>
            </w:r>
          </w:hyperlink>
        </w:p>
        <w:p w14:paraId="5974A289" w14:textId="4A251C80" w:rsidR="009E6234" w:rsidRPr="00364AFE" w:rsidRDefault="009E6234">
          <w:pPr>
            <w:pStyle w:val="TOC2"/>
            <w:rPr>
              <w:noProof/>
              <w:kern w:val="2"/>
              <w:sz w:val="24"/>
              <w:szCs w:val="24"/>
              <w14:ligatures w14:val="standardContextual"/>
            </w:rPr>
          </w:pPr>
          <w:hyperlink w:anchor="_Toc184126834" w:history="1">
            <w:r w:rsidRPr="00364AFE">
              <w:rPr>
                <w:rStyle w:val="Hyperlink"/>
                <w:noProof/>
                <w:color w:val="auto"/>
              </w:rPr>
              <w:t>Section 9 – Employment pipeline sites (B1 – B8)</w:t>
            </w:r>
            <w:r w:rsidRPr="00364AFE">
              <w:rPr>
                <w:noProof/>
                <w:webHidden/>
              </w:rPr>
              <w:tab/>
            </w:r>
            <w:r w:rsidRPr="00364AFE">
              <w:rPr>
                <w:noProof/>
                <w:webHidden/>
              </w:rPr>
              <w:fldChar w:fldCharType="begin"/>
            </w:r>
            <w:r w:rsidRPr="00364AFE">
              <w:rPr>
                <w:noProof/>
                <w:webHidden/>
              </w:rPr>
              <w:instrText xml:space="preserve"> PAGEREF _Toc184126834 \h </w:instrText>
            </w:r>
            <w:r w:rsidRPr="00364AFE">
              <w:rPr>
                <w:noProof/>
                <w:webHidden/>
              </w:rPr>
            </w:r>
            <w:r w:rsidRPr="00364AFE">
              <w:rPr>
                <w:noProof/>
                <w:webHidden/>
              </w:rPr>
              <w:fldChar w:fldCharType="separate"/>
            </w:r>
            <w:r w:rsidRPr="00364AFE">
              <w:rPr>
                <w:noProof/>
                <w:webHidden/>
              </w:rPr>
              <w:t>20</w:t>
            </w:r>
            <w:r w:rsidRPr="00364AFE">
              <w:rPr>
                <w:noProof/>
                <w:webHidden/>
              </w:rPr>
              <w:fldChar w:fldCharType="end"/>
            </w:r>
          </w:hyperlink>
        </w:p>
        <w:p w14:paraId="6A8C4F9D" w14:textId="545E5F0A" w:rsidR="009E6234" w:rsidRPr="00364AFE" w:rsidRDefault="009E6234">
          <w:pPr>
            <w:pStyle w:val="TOC2"/>
            <w:rPr>
              <w:rStyle w:val="Hyperlink"/>
              <w:noProof/>
              <w:color w:val="auto"/>
            </w:rPr>
          </w:pPr>
          <w:hyperlink w:anchor="_Toc184126835" w:history="1">
            <w:r w:rsidRPr="00364AFE">
              <w:rPr>
                <w:rStyle w:val="Hyperlink"/>
                <w:noProof/>
                <w:color w:val="auto"/>
              </w:rPr>
              <w:t>Section 10: Industrial Estates and Business Parks</w:t>
            </w:r>
            <w:r w:rsidRPr="00364AFE">
              <w:rPr>
                <w:noProof/>
                <w:webHidden/>
              </w:rPr>
              <w:tab/>
            </w:r>
            <w:r w:rsidRPr="00364AFE">
              <w:rPr>
                <w:noProof/>
                <w:webHidden/>
              </w:rPr>
              <w:fldChar w:fldCharType="begin"/>
            </w:r>
            <w:r w:rsidRPr="00364AFE">
              <w:rPr>
                <w:noProof/>
                <w:webHidden/>
              </w:rPr>
              <w:instrText xml:space="preserve"> PAGEREF _Toc184126835 \h </w:instrText>
            </w:r>
            <w:r w:rsidRPr="00364AFE">
              <w:rPr>
                <w:noProof/>
                <w:webHidden/>
              </w:rPr>
            </w:r>
            <w:r w:rsidRPr="00364AFE">
              <w:rPr>
                <w:noProof/>
                <w:webHidden/>
              </w:rPr>
              <w:fldChar w:fldCharType="separate"/>
            </w:r>
            <w:r w:rsidRPr="00364AFE">
              <w:rPr>
                <w:noProof/>
                <w:webHidden/>
              </w:rPr>
              <w:t>20</w:t>
            </w:r>
            <w:r w:rsidRPr="00364AFE">
              <w:rPr>
                <w:noProof/>
                <w:webHidden/>
              </w:rPr>
              <w:fldChar w:fldCharType="end"/>
            </w:r>
          </w:hyperlink>
        </w:p>
        <w:p w14:paraId="7A36F38D" w14:textId="634F1C78" w:rsidR="009E6234" w:rsidRPr="00364AFE" w:rsidRDefault="009E6234" w:rsidP="009E6234">
          <w:r w:rsidRPr="00364AFE">
            <w:rPr>
              <w:noProof/>
            </w:rPr>
            <mc:AlternateContent>
              <mc:Choice Requires="wps">
                <w:drawing>
                  <wp:anchor distT="0" distB="0" distL="114300" distR="114300" simplePos="0" relativeHeight="251836416" behindDoc="1" locked="0" layoutInCell="1" allowOverlap="1" wp14:anchorId="1F5D4530" wp14:editId="4D59D164">
                    <wp:simplePos x="0" y="0"/>
                    <wp:positionH relativeFrom="margin">
                      <wp:posOffset>-66675</wp:posOffset>
                    </wp:positionH>
                    <wp:positionV relativeFrom="paragraph">
                      <wp:posOffset>179070</wp:posOffset>
                    </wp:positionV>
                    <wp:extent cx="6524625" cy="438150"/>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43815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61ECE" id="Rectangle 56" o:spid="_x0000_s1026" alt="&quot;&quot;" style="position:absolute;margin-left:-5.25pt;margin-top:14.1pt;width:513.75pt;height:34.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" fillcolor="yellow" stroked="f">
                    <w10:wrap anchorx="margin"/>
                  </v:rect>
                </w:pict>
              </mc:Fallback>
            </mc:AlternateContent>
          </w:r>
        </w:p>
        <w:p w14:paraId="23D71ED1" w14:textId="10497000" w:rsidR="009E6234" w:rsidRPr="00364AFE" w:rsidRDefault="009E6234">
          <w:pPr>
            <w:pStyle w:val="TOC1"/>
            <w:rPr>
              <w:rStyle w:val="Hyperlink"/>
              <w:color w:val="auto"/>
            </w:rPr>
          </w:pPr>
          <w:hyperlink w:anchor="_Toc184126836" w:history="1">
            <w:r w:rsidRPr="00364AFE">
              <w:rPr>
                <w:rStyle w:val="Hyperlink"/>
                <w:color w:val="auto"/>
              </w:rPr>
              <w:t>2) Retail Land Availability Tables and Data</w:t>
            </w:r>
            <w:r w:rsidRPr="00364AFE">
              <w:rPr>
                <w:webHidden/>
              </w:rPr>
              <w:tab/>
            </w:r>
            <w:r w:rsidRPr="00364AFE">
              <w:rPr>
                <w:webHidden/>
              </w:rPr>
              <w:fldChar w:fldCharType="begin"/>
            </w:r>
            <w:r w:rsidRPr="00364AFE">
              <w:rPr>
                <w:webHidden/>
              </w:rPr>
              <w:instrText xml:space="preserve"> PAGEREF _Toc184126836 \h </w:instrText>
            </w:r>
            <w:r w:rsidRPr="00364AFE">
              <w:rPr>
                <w:webHidden/>
              </w:rPr>
            </w:r>
            <w:r w:rsidRPr="00364AFE">
              <w:rPr>
                <w:webHidden/>
              </w:rPr>
              <w:fldChar w:fldCharType="separate"/>
            </w:r>
            <w:r w:rsidRPr="00364AFE">
              <w:rPr>
                <w:webHidden/>
              </w:rPr>
              <w:t>23</w:t>
            </w:r>
            <w:r w:rsidRPr="00364AFE">
              <w:rPr>
                <w:webHidden/>
              </w:rPr>
              <w:fldChar w:fldCharType="end"/>
            </w:r>
          </w:hyperlink>
        </w:p>
        <w:p w14:paraId="5A5F7611" w14:textId="510C636D" w:rsidR="009E6234" w:rsidRPr="00364AFE" w:rsidRDefault="009E6234" w:rsidP="009E6234"/>
        <w:p w14:paraId="0EC5F72B" w14:textId="2ED26184" w:rsidR="009E6234" w:rsidRPr="00364AFE" w:rsidRDefault="009E6234">
          <w:pPr>
            <w:pStyle w:val="TOC2"/>
            <w:rPr>
              <w:noProof/>
              <w:kern w:val="2"/>
              <w:sz w:val="24"/>
              <w:szCs w:val="24"/>
              <w14:ligatures w14:val="standardContextual"/>
            </w:rPr>
          </w:pPr>
          <w:hyperlink w:anchor="_Toc184126837" w:history="1">
            <w:r w:rsidRPr="00364AFE">
              <w:rPr>
                <w:rStyle w:val="Hyperlink"/>
                <w:noProof/>
                <w:color w:val="auto"/>
              </w:rPr>
              <w:t>Retail net completions</w:t>
            </w:r>
            <w:r w:rsidRPr="00364AFE">
              <w:rPr>
                <w:noProof/>
                <w:webHidden/>
              </w:rPr>
              <w:tab/>
            </w:r>
            <w:r w:rsidRPr="00364AFE">
              <w:rPr>
                <w:noProof/>
                <w:webHidden/>
              </w:rPr>
              <w:fldChar w:fldCharType="begin"/>
            </w:r>
            <w:r w:rsidRPr="00364AFE">
              <w:rPr>
                <w:noProof/>
                <w:webHidden/>
              </w:rPr>
              <w:instrText xml:space="preserve"> PAGEREF _Toc184126837 \h </w:instrText>
            </w:r>
            <w:r w:rsidRPr="00364AFE">
              <w:rPr>
                <w:noProof/>
                <w:webHidden/>
              </w:rPr>
            </w:r>
            <w:r w:rsidRPr="00364AFE">
              <w:rPr>
                <w:noProof/>
                <w:webHidden/>
              </w:rPr>
              <w:fldChar w:fldCharType="separate"/>
            </w:r>
            <w:r w:rsidRPr="00364AFE">
              <w:rPr>
                <w:noProof/>
                <w:webHidden/>
              </w:rPr>
              <w:t>24</w:t>
            </w:r>
            <w:r w:rsidRPr="00364AFE">
              <w:rPr>
                <w:noProof/>
                <w:webHidden/>
              </w:rPr>
              <w:fldChar w:fldCharType="end"/>
            </w:r>
          </w:hyperlink>
        </w:p>
        <w:p w14:paraId="5BA7EBC9" w14:textId="2A3E4202" w:rsidR="009E6234" w:rsidRPr="00364AFE" w:rsidRDefault="009E6234">
          <w:pPr>
            <w:pStyle w:val="TOC2"/>
            <w:rPr>
              <w:noProof/>
              <w:kern w:val="2"/>
              <w:sz w:val="24"/>
              <w:szCs w:val="24"/>
              <w14:ligatures w14:val="standardContextual"/>
            </w:rPr>
          </w:pPr>
          <w:hyperlink w:anchor="_Toc184126838" w:history="1">
            <w:r w:rsidRPr="00364AFE">
              <w:rPr>
                <w:rStyle w:val="Hyperlink"/>
                <w:noProof/>
                <w:color w:val="auto"/>
              </w:rPr>
              <w:t>Section 1: Development completed by 31 March 2024</w:t>
            </w:r>
            <w:r w:rsidRPr="00364AFE">
              <w:rPr>
                <w:noProof/>
                <w:webHidden/>
              </w:rPr>
              <w:tab/>
            </w:r>
            <w:r w:rsidRPr="00364AFE">
              <w:rPr>
                <w:noProof/>
                <w:webHidden/>
              </w:rPr>
              <w:fldChar w:fldCharType="begin"/>
            </w:r>
            <w:r w:rsidRPr="00364AFE">
              <w:rPr>
                <w:noProof/>
                <w:webHidden/>
              </w:rPr>
              <w:instrText xml:space="preserve"> PAGEREF _Toc184126838 \h </w:instrText>
            </w:r>
            <w:r w:rsidRPr="00364AFE">
              <w:rPr>
                <w:noProof/>
                <w:webHidden/>
              </w:rPr>
            </w:r>
            <w:r w:rsidRPr="00364AFE">
              <w:rPr>
                <w:noProof/>
                <w:webHidden/>
              </w:rPr>
              <w:fldChar w:fldCharType="separate"/>
            </w:r>
            <w:r w:rsidRPr="00364AFE">
              <w:rPr>
                <w:noProof/>
                <w:webHidden/>
              </w:rPr>
              <w:t>25</w:t>
            </w:r>
            <w:r w:rsidRPr="00364AFE">
              <w:rPr>
                <w:noProof/>
                <w:webHidden/>
              </w:rPr>
              <w:fldChar w:fldCharType="end"/>
            </w:r>
          </w:hyperlink>
        </w:p>
        <w:p w14:paraId="540D5C94" w14:textId="3AC3626C" w:rsidR="009E6234" w:rsidRPr="00364AFE" w:rsidRDefault="009E6234">
          <w:pPr>
            <w:pStyle w:val="TOC2"/>
            <w:rPr>
              <w:noProof/>
              <w:kern w:val="2"/>
              <w:sz w:val="24"/>
              <w:szCs w:val="24"/>
              <w14:ligatures w14:val="standardContextual"/>
            </w:rPr>
          </w:pPr>
          <w:hyperlink w:anchor="_Toc184126839" w:history="1">
            <w:r w:rsidRPr="00364AFE">
              <w:rPr>
                <w:rStyle w:val="Hyperlink"/>
                <w:noProof/>
                <w:color w:val="auto"/>
              </w:rPr>
              <w:t>Section 2: A1 - A5 planning consents not started at 31 March 2024</w:t>
            </w:r>
            <w:r w:rsidRPr="00364AFE">
              <w:rPr>
                <w:noProof/>
                <w:webHidden/>
              </w:rPr>
              <w:tab/>
            </w:r>
            <w:r w:rsidRPr="00364AFE">
              <w:rPr>
                <w:noProof/>
                <w:webHidden/>
              </w:rPr>
              <w:fldChar w:fldCharType="begin"/>
            </w:r>
            <w:r w:rsidRPr="00364AFE">
              <w:rPr>
                <w:noProof/>
                <w:webHidden/>
              </w:rPr>
              <w:instrText xml:space="preserve"> PAGEREF _Toc184126839 \h </w:instrText>
            </w:r>
            <w:r w:rsidRPr="00364AFE">
              <w:rPr>
                <w:noProof/>
                <w:webHidden/>
              </w:rPr>
            </w:r>
            <w:r w:rsidRPr="00364AFE">
              <w:rPr>
                <w:noProof/>
                <w:webHidden/>
              </w:rPr>
              <w:fldChar w:fldCharType="separate"/>
            </w:r>
            <w:r w:rsidRPr="00364AFE">
              <w:rPr>
                <w:noProof/>
                <w:webHidden/>
              </w:rPr>
              <w:t>27</w:t>
            </w:r>
            <w:r w:rsidRPr="00364AFE">
              <w:rPr>
                <w:noProof/>
                <w:webHidden/>
              </w:rPr>
              <w:fldChar w:fldCharType="end"/>
            </w:r>
          </w:hyperlink>
        </w:p>
        <w:p w14:paraId="1FA57C73" w14:textId="6EF05A43" w:rsidR="009E6234" w:rsidRPr="00364AFE" w:rsidRDefault="009E6234">
          <w:pPr>
            <w:pStyle w:val="TOC2"/>
            <w:rPr>
              <w:noProof/>
              <w:kern w:val="2"/>
              <w:sz w:val="24"/>
              <w:szCs w:val="24"/>
              <w14:ligatures w14:val="standardContextual"/>
            </w:rPr>
          </w:pPr>
          <w:hyperlink w:anchor="_Toc184126840" w:history="1">
            <w:r w:rsidRPr="00364AFE">
              <w:rPr>
                <w:rStyle w:val="Hyperlink"/>
                <w:noProof/>
                <w:color w:val="auto"/>
              </w:rPr>
              <w:t>Section 3: A1 - A5 development under construction at 31 March 2024</w:t>
            </w:r>
            <w:r w:rsidRPr="00364AFE">
              <w:rPr>
                <w:noProof/>
                <w:webHidden/>
              </w:rPr>
              <w:tab/>
            </w:r>
            <w:r w:rsidRPr="00364AFE">
              <w:rPr>
                <w:noProof/>
                <w:webHidden/>
              </w:rPr>
              <w:fldChar w:fldCharType="begin"/>
            </w:r>
            <w:r w:rsidRPr="00364AFE">
              <w:rPr>
                <w:noProof/>
                <w:webHidden/>
              </w:rPr>
              <w:instrText xml:space="preserve"> PAGEREF _Toc184126840 \h </w:instrText>
            </w:r>
            <w:r w:rsidRPr="00364AFE">
              <w:rPr>
                <w:noProof/>
                <w:webHidden/>
              </w:rPr>
            </w:r>
            <w:r w:rsidRPr="00364AFE">
              <w:rPr>
                <w:noProof/>
                <w:webHidden/>
              </w:rPr>
              <w:fldChar w:fldCharType="separate"/>
            </w:r>
            <w:r w:rsidRPr="00364AFE">
              <w:rPr>
                <w:noProof/>
                <w:webHidden/>
              </w:rPr>
              <w:t>30</w:t>
            </w:r>
            <w:r w:rsidRPr="00364AFE">
              <w:rPr>
                <w:noProof/>
                <w:webHidden/>
              </w:rPr>
              <w:fldChar w:fldCharType="end"/>
            </w:r>
          </w:hyperlink>
        </w:p>
        <w:p w14:paraId="2AA403B9" w14:textId="5744BE0D" w:rsidR="009E6234" w:rsidRPr="00364AFE" w:rsidRDefault="009E6234">
          <w:pPr>
            <w:pStyle w:val="TOC2"/>
            <w:rPr>
              <w:noProof/>
              <w:kern w:val="2"/>
              <w:sz w:val="24"/>
              <w:szCs w:val="24"/>
              <w14:ligatures w14:val="standardContextual"/>
            </w:rPr>
          </w:pPr>
          <w:hyperlink w:anchor="_Toc184126841" w:history="1">
            <w:r w:rsidRPr="00364AFE">
              <w:rPr>
                <w:rStyle w:val="Hyperlink"/>
                <w:noProof/>
                <w:color w:val="auto"/>
              </w:rPr>
              <w:t>Section 4: Planning consents which have resulted in an A1 - A5 floorspace loss due to reconstruction/redevelopment during the year to 31 March 2024</w:t>
            </w:r>
            <w:r w:rsidRPr="00364AFE">
              <w:rPr>
                <w:noProof/>
                <w:webHidden/>
              </w:rPr>
              <w:tab/>
            </w:r>
            <w:r w:rsidRPr="00364AFE">
              <w:rPr>
                <w:noProof/>
                <w:webHidden/>
              </w:rPr>
              <w:fldChar w:fldCharType="begin"/>
            </w:r>
            <w:r w:rsidRPr="00364AFE">
              <w:rPr>
                <w:noProof/>
                <w:webHidden/>
              </w:rPr>
              <w:instrText xml:space="preserve"> PAGEREF _Toc184126841 \h </w:instrText>
            </w:r>
            <w:r w:rsidRPr="00364AFE">
              <w:rPr>
                <w:noProof/>
                <w:webHidden/>
              </w:rPr>
            </w:r>
            <w:r w:rsidRPr="00364AFE">
              <w:rPr>
                <w:noProof/>
                <w:webHidden/>
              </w:rPr>
              <w:fldChar w:fldCharType="separate"/>
            </w:r>
            <w:r w:rsidRPr="00364AFE">
              <w:rPr>
                <w:noProof/>
                <w:webHidden/>
              </w:rPr>
              <w:t>32</w:t>
            </w:r>
            <w:r w:rsidRPr="00364AFE">
              <w:rPr>
                <w:noProof/>
                <w:webHidden/>
              </w:rPr>
              <w:fldChar w:fldCharType="end"/>
            </w:r>
          </w:hyperlink>
        </w:p>
        <w:p w14:paraId="712F8FAB" w14:textId="69F08167" w:rsidR="009E6234" w:rsidRPr="00364AFE" w:rsidRDefault="009E6234">
          <w:pPr>
            <w:pStyle w:val="TOC2"/>
            <w:rPr>
              <w:noProof/>
              <w:kern w:val="2"/>
              <w:sz w:val="24"/>
              <w:szCs w:val="24"/>
              <w14:ligatures w14:val="standardContextual"/>
            </w:rPr>
          </w:pPr>
          <w:hyperlink w:anchor="_Toc184126842" w:history="1">
            <w:r w:rsidRPr="00364AFE">
              <w:rPr>
                <w:rStyle w:val="Hyperlink"/>
                <w:noProof/>
                <w:color w:val="auto"/>
              </w:rPr>
              <w:t xml:space="preserve"> Section 5: Potential loss of A1 - A5 floorspace in planning consents not started at 31 March 2024</w:t>
            </w:r>
            <w:r w:rsidRPr="00364AFE">
              <w:rPr>
                <w:noProof/>
                <w:webHidden/>
              </w:rPr>
              <w:tab/>
            </w:r>
            <w:r w:rsidRPr="00364AFE">
              <w:rPr>
                <w:noProof/>
                <w:webHidden/>
              </w:rPr>
              <w:fldChar w:fldCharType="begin"/>
            </w:r>
            <w:r w:rsidRPr="00364AFE">
              <w:rPr>
                <w:noProof/>
                <w:webHidden/>
              </w:rPr>
              <w:instrText xml:space="preserve"> PAGEREF _Toc184126842 \h </w:instrText>
            </w:r>
            <w:r w:rsidRPr="00364AFE">
              <w:rPr>
                <w:noProof/>
                <w:webHidden/>
              </w:rPr>
            </w:r>
            <w:r w:rsidRPr="00364AFE">
              <w:rPr>
                <w:noProof/>
                <w:webHidden/>
              </w:rPr>
              <w:fldChar w:fldCharType="separate"/>
            </w:r>
            <w:r w:rsidRPr="00364AFE">
              <w:rPr>
                <w:noProof/>
                <w:webHidden/>
              </w:rPr>
              <w:t>34</w:t>
            </w:r>
            <w:r w:rsidRPr="00364AFE">
              <w:rPr>
                <w:noProof/>
                <w:webHidden/>
              </w:rPr>
              <w:fldChar w:fldCharType="end"/>
            </w:r>
          </w:hyperlink>
        </w:p>
        <w:p w14:paraId="48A78D8E" w14:textId="12B78F6F" w:rsidR="009E6234" w:rsidRPr="00364AFE" w:rsidRDefault="009E6234">
          <w:pPr>
            <w:pStyle w:val="TOC2"/>
            <w:rPr>
              <w:noProof/>
              <w:kern w:val="2"/>
              <w:sz w:val="24"/>
              <w:szCs w:val="24"/>
              <w14:ligatures w14:val="standardContextual"/>
            </w:rPr>
          </w:pPr>
          <w:hyperlink w:anchor="_Toc184126843" w:history="1">
            <w:r w:rsidRPr="00364AFE">
              <w:rPr>
                <w:rStyle w:val="Hyperlink"/>
                <w:noProof/>
                <w:color w:val="auto"/>
              </w:rPr>
              <w:t xml:space="preserve"> Section 6: A1 - A5 planning consents expired without development at 31 March 2024</w:t>
            </w:r>
            <w:r w:rsidRPr="00364AFE">
              <w:rPr>
                <w:noProof/>
                <w:webHidden/>
              </w:rPr>
              <w:tab/>
            </w:r>
            <w:r w:rsidRPr="00364AFE">
              <w:rPr>
                <w:noProof/>
                <w:webHidden/>
              </w:rPr>
              <w:fldChar w:fldCharType="begin"/>
            </w:r>
            <w:r w:rsidRPr="00364AFE">
              <w:rPr>
                <w:noProof/>
                <w:webHidden/>
              </w:rPr>
              <w:instrText xml:space="preserve"> PAGEREF _Toc184126843 \h </w:instrText>
            </w:r>
            <w:r w:rsidRPr="00364AFE">
              <w:rPr>
                <w:noProof/>
                <w:webHidden/>
              </w:rPr>
            </w:r>
            <w:r w:rsidRPr="00364AFE">
              <w:rPr>
                <w:noProof/>
                <w:webHidden/>
              </w:rPr>
              <w:fldChar w:fldCharType="separate"/>
            </w:r>
            <w:r w:rsidRPr="00364AFE">
              <w:rPr>
                <w:noProof/>
                <w:webHidden/>
              </w:rPr>
              <w:t>37</w:t>
            </w:r>
            <w:r w:rsidRPr="00364AFE">
              <w:rPr>
                <w:noProof/>
                <w:webHidden/>
              </w:rPr>
              <w:fldChar w:fldCharType="end"/>
            </w:r>
          </w:hyperlink>
        </w:p>
        <w:p w14:paraId="5EEE52EE" w14:textId="24E10B60" w:rsidR="009E6234" w:rsidRPr="00364AFE" w:rsidRDefault="009E6234">
          <w:pPr>
            <w:pStyle w:val="TOC2"/>
            <w:rPr>
              <w:noProof/>
              <w:kern w:val="2"/>
              <w:sz w:val="24"/>
              <w:szCs w:val="24"/>
              <w14:ligatures w14:val="standardContextual"/>
            </w:rPr>
          </w:pPr>
          <w:hyperlink w:anchor="_Toc184126844" w:history="1">
            <w:r w:rsidRPr="00364AFE">
              <w:rPr>
                <w:rStyle w:val="Hyperlink"/>
                <w:noProof/>
                <w:color w:val="auto"/>
              </w:rPr>
              <w:t xml:space="preserve"> Section 7: A1 - A5 planning consents excluded at 31 March 2024</w:t>
            </w:r>
            <w:r w:rsidRPr="00364AFE">
              <w:rPr>
                <w:noProof/>
                <w:webHidden/>
              </w:rPr>
              <w:tab/>
            </w:r>
            <w:r w:rsidRPr="00364AFE">
              <w:rPr>
                <w:noProof/>
                <w:webHidden/>
              </w:rPr>
              <w:fldChar w:fldCharType="begin"/>
            </w:r>
            <w:r w:rsidRPr="00364AFE">
              <w:rPr>
                <w:noProof/>
                <w:webHidden/>
              </w:rPr>
              <w:instrText xml:space="preserve"> PAGEREF _Toc184126844 \h </w:instrText>
            </w:r>
            <w:r w:rsidRPr="00364AFE">
              <w:rPr>
                <w:noProof/>
                <w:webHidden/>
              </w:rPr>
            </w:r>
            <w:r w:rsidRPr="00364AFE">
              <w:rPr>
                <w:noProof/>
                <w:webHidden/>
              </w:rPr>
              <w:fldChar w:fldCharType="separate"/>
            </w:r>
            <w:r w:rsidRPr="00364AFE">
              <w:rPr>
                <w:noProof/>
                <w:webHidden/>
              </w:rPr>
              <w:t>39</w:t>
            </w:r>
            <w:r w:rsidRPr="00364AFE">
              <w:rPr>
                <w:noProof/>
                <w:webHidden/>
              </w:rPr>
              <w:fldChar w:fldCharType="end"/>
            </w:r>
          </w:hyperlink>
        </w:p>
        <w:p w14:paraId="77F06633" w14:textId="06D9243D" w:rsidR="009E6234" w:rsidRPr="00364AFE" w:rsidRDefault="009E6234">
          <w:pPr>
            <w:pStyle w:val="TOC2"/>
            <w:rPr>
              <w:rStyle w:val="Hyperlink"/>
              <w:noProof/>
              <w:color w:val="auto"/>
            </w:rPr>
          </w:pPr>
          <w:hyperlink w:anchor="_Toc184126845" w:history="1">
            <w:r w:rsidRPr="00364AFE">
              <w:rPr>
                <w:rStyle w:val="Hyperlink"/>
                <w:noProof/>
                <w:color w:val="auto"/>
              </w:rPr>
              <w:t xml:space="preserve"> Section 8: A1 - A5 summary statistics; Planning consents valid 1 April 2023 to 31 March 2024</w:t>
            </w:r>
            <w:r w:rsidRPr="00364AFE">
              <w:rPr>
                <w:noProof/>
                <w:webHidden/>
              </w:rPr>
              <w:tab/>
            </w:r>
            <w:r w:rsidRPr="00364AFE">
              <w:rPr>
                <w:noProof/>
                <w:webHidden/>
              </w:rPr>
              <w:fldChar w:fldCharType="begin"/>
            </w:r>
            <w:r w:rsidRPr="00364AFE">
              <w:rPr>
                <w:noProof/>
                <w:webHidden/>
              </w:rPr>
              <w:instrText xml:space="preserve"> PAGEREF _Toc184126845 \h </w:instrText>
            </w:r>
            <w:r w:rsidRPr="00364AFE">
              <w:rPr>
                <w:noProof/>
                <w:webHidden/>
              </w:rPr>
            </w:r>
            <w:r w:rsidRPr="00364AFE">
              <w:rPr>
                <w:noProof/>
                <w:webHidden/>
              </w:rPr>
              <w:fldChar w:fldCharType="separate"/>
            </w:r>
            <w:r w:rsidRPr="00364AFE">
              <w:rPr>
                <w:noProof/>
                <w:webHidden/>
              </w:rPr>
              <w:t>43</w:t>
            </w:r>
            <w:r w:rsidRPr="00364AFE">
              <w:rPr>
                <w:noProof/>
                <w:webHidden/>
              </w:rPr>
              <w:fldChar w:fldCharType="end"/>
            </w:r>
          </w:hyperlink>
        </w:p>
        <w:p w14:paraId="36338D14" w14:textId="78C75D77" w:rsidR="009E6234" w:rsidRPr="00364AFE" w:rsidRDefault="009E6234" w:rsidP="009E6234">
          <w:r w:rsidRPr="00364AFE">
            <w:rPr>
              <w:noProof/>
            </w:rPr>
            <mc:AlternateContent>
              <mc:Choice Requires="wps">
                <w:drawing>
                  <wp:anchor distT="0" distB="0" distL="114300" distR="114300" simplePos="0" relativeHeight="251838464" behindDoc="1" locked="0" layoutInCell="1" allowOverlap="1" wp14:anchorId="04FE7D34" wp14:editId="76E4A50C">
                    <wp:simplePos x="0" y="0"/>
                    <wp:positionH relativeFrom="margin">
                      <wp:posOffset>-66675</wp:posOffset>
                    </wp:positionH>
                    <wp:positionV relativeFrom="paragraph">
                      <wp:posOffset>148590</wp:posOffset>
                    </wp:positionV>
                    <wp:extent cx="6505575" cy="447675"/>
                    <wp:effectExtent l="0" t="0" r="0" b="0"/>
                    <wp:wrapNone/>
                    <wp:docPr id="55"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447675"/>
                            </a:xfrm>
                            <a:prstGeom prst="rect">
                              <a:avLst/>
                            </a:prstGeom>
                            <a:solidFill>
                              <a:srgbClr val="99CC00"/>
                            </a:solidFill>
                            <a:ln w="9525">
                              <a:noFill/>
                              <a:miter lim="800000"/>
                              <a:headEnd/>
                              <a:tailEnd/>
                            </a:ln>
                          </wps:spPr>
                          <wps:txbx>
                            <w:txbxContent>
                              <w:p w14:paraId="39137D63" w14:textId="77777777" w:rsidR="009E6234" w:rsidRDefault="009E6234" w:rsidP="009E62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7D34" id="Rectangle 55" o:spid="_x0000_s1026" alt="&quot;&quot;" style="position:absolute;margin-left:-5.25pt;margin-top:11.7pt;width:512.25pt;height:35.2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" fillcolor="#9c0" stroked="f">
                    <v:textbox>
                      <w:txbxContent>
                        <w:p w14:paraId="39137D63" w14:textId="77777777" w:rsidR="009E6234" w:rsidRDefault="009E6234" w:rsidP="009E6234">
                          <w:pPr>
                            <w:jc w:val="center"/>
                          </w:pPr>
                        </w:p>
                      </w:txbxContent>
                    </v:textbox>
                    <w10:wrap anchorx="margin"/>
                  </v:rect>
                </w:pict>
              </mc:Fallback>
            </mc:AlternateContent>
          </w:r>
        </w:p>
        <w:p w14:paraId="5C8DA863" w14:textId="0F25C7A5" w:rsidR="009E6234" w:rsidRPr="00364AFE" w:rsidRDefault="009E6234">
          <w:pPr>
            <w:pStyle w:val="TOC1"/>
            <w:rPr>
              <w:rStyle w:val="Hyperlink"/>
              <w:color w:val="auto"/>
            </w:rPr>
          </w:pPr>
          <w:hyperlink w:anchor="_Toc184126846" w:history="1">
            <w:r w:rsidRPr="00364AFE">
              <w:rPr>
                <w:rStyle w:val="Hyperlink"/>
                <w:color w:val="auto"/>
              </w:rPr>
              <w:t>3) Other Commercial and Leisure Tables and Data</w:t>
            </w:r>
            <w:r w:rsidRPr="00364AFE">
              <w:rPr>
                <w:webHidden/>
              </w:rPr>
              <w:tab/>
            </w:r>
            <w:r w:rsidRPr="00364AFE">
              <w:rPr>
                <w:webHidden/>
              </w:rPr>
              <w:fldChar w:fldCharType="begin"/>
            </w:r>
            <w:r w:rsidRPr="00364AFE">
              <w:rPr>
                <w:webHidden/>
              </w:rPr>
              <w:instrText xml:space="preserve"> PAGEREF _Toc184126846 \h </w:instrText>
            </w:r>
            <w:r w:rsidRPr="00364AFE">
              <w:rPr>
                <w:webHidden/>
              </w:rPr>
            </w:r>
            <w:r w:rsidRPr="00364AFE">
              <w:rPr>
                <w:webHidden/>
              </w:rPr>
              <w:fldChar w:fldCharType="separate"/>
            </w:r>
            <w:r w:rsidRPr="00364AFE">
              <w:rPr>
                <w:webHidden/>
              </w:rPr>
              <w:t>44</w:t>
            </w:r>
            <w:r w:rsidRPr="00364AFE">
              <w:rPr>
                <w:webHidden/>
              </w:rPr>
              <w:fldChar w:fldCharType="end"/>
            </w:r>
          </w:hyperlink>
        </w:p>
        <w:p w14:paraId="173FEE27" w14:textId="77777777" w:rsidR="009E6234" w:rsidRPr="00364AFE" w:rsidRDefault="009E6234" w:rsidP="009E6234"/>
        <w:p w14:paraId="4181D387" w14:textId="005417A5" w:rsidR="009E6234" w:rsidRPr="00364AFE" w:rsidRDefault="009E6234">
          <w:pPr>
            <w:pStyle w:val="TOC2"/>
            <w:rPr>
              <w:noProof/>
              <w:kern w:val="2"/>
              <w:sz w:val="24"/>
              <w:szCs w:val="24"/>
              <w14:ligatures w14:val="standardContextual"/>
            </w:rPr>
          </w:pPr>
          <w:hyperlink w:anchor="_Toc184126847" w:history="1">
            <w:r w:rsidRPr="00364AFE">
              <w:rPr>
                <w:rStyle w:val="Hyperlink"/>
                <w:noProof/>
                <w:color w:val="auto"/>
              </w:rPr>
              <w:t>Care home (C2) and Student Accommodation (SG) uses</w:t>
            </w:r>
            <w:r w:rsidRPr="00364AFE">
              <w:rPr>
                <w:noProof/>
                <w:webHidden/>
              </w:rPr>
              <w:tab/>
            </w:r>
            <w:r w:rsidRPr="00364AFE">
              <w:rPr>
                <w:noProof/>
                <w:webHidden/>
              </w:rPr>
              <w:fldChar w:fldCharType="begin"/>
            </w:r>
            <w:r w:rsidRPr="00364AFE">
              <w:rPr>
                <w:noProof/>
                <w:webHidden/>
              </w:rPr>
              <w:instrText xml:space="preserve"> PAGEREF _Toc184126847 \h </w:instrText>
            </w:r>
            <w:r w:rsidRPr="00364AFE">
              <w:rPr>
                <w:noProof/>
                <w:webHidden/>
              </w:rPr>
            </w:r>
            <w:r w:rsidRPr="00364AFE">
              <w:rPr>
                <w:noProof/>
                <w:webHidden/>
              </w:rPr>
              <w:fldChar w:fldCharType="separate"/>
            </w:r>
            <w:r w:rsidRPr="00364AFE">
              <w:rPr>
                <w:noProof/>
                <w:webHidden/>
              </w:rPr>
              <w:t>45</w:t>
            </w:r>
            <w:r w:rsidRPr="00364AFE">
              <w:rPr>
                <w:noProof/>
                <w:webHidden/>
              </w:rPr>
              <w:fldChar w:fldCharType="end"/>
            </w:r>
          </w:hyperlink>
        </w:p>
        <w:p w14:paraId="2C9CBBA9" w14:textId="51482DBC" w:rsidR="009E6234" w:rsidRPr="00364AFE" w:rsidRDefault="009E6234">
          <w:pPr>
            <w:pStyle w:val="TOC2"/>
            <w:rPr>
              <w:noProof/>
              <w:kern w:val="2"/>
              <w:sz w:val="24"/>
              <w:szCs w:val="24"/>
              <w14:ligatures w14:val="standardContextual"/>
            </w:rPr>
          </w:pPr>
          <w:hyperlink w:anchor="_Toc184126848" w:history="1">
            <w:r w:rsidRPr="00364AFE">
              <w:rPr>
                <w:rStyle w:val="Hyperlink"/>
                <w:noProof/>
                <w:color w:val="auto"/>
              </w:rPr>
              <w:t>Section 1: Development completed by 31 March 2024</w:t>
            </w:r>
            <w:r w:rsidRPr="00364AFE">
              <w:rPr>
                <w:noProof/>
                <w:webHidden/>
              </w:rPr>
              <w:tab/>
            </w:r>
            <w:r w:rsidRPr="00364AFE">
              <w:rPr>
                <w:noProof/>
                <w:webHidden/>
              </w:rPr>
              <w:fldChar w:fldCharType="begin"/>
            </w:r>
            <w:r w:rsidRPr="00364AFE">
              <w:rPr>
                <w:noProof/>
                <w:webHidden/>
              </w:rPr>
              <w:instrText xml:space="preserve"> PAGEREF _Toc184126848 \h </w:instrText>
            </w:r>
            <w:r w:rsidRPr="00364AFE">
              <w:rPr>
                <w:noProof/>
                <w:webHidden/>
              </w:rPr>
            </w:r>
            <w:r w:rsidRPr="00364AFE">
              <w:rPr>
                <w:noProof/>
                <w:webHidden/>
              </w:rPr>
              <w:fldChar w:fldCharType="separate"/>
            </w:r>
            <w:r w:rsidRPr="00364AFE">
              <w:rPr>
                <w:noProof/>
                <w:webHidden/>
              </w:rPr>
              <w:t>46</w:t>
            </w:r>
            <w:r w:rsidRPr="00364AFE">
              <w:rPr>
                <w:noProof/>
                <w:webHidden/>
              </w:rPr>
              <w:fldChar w:fldCharType="end"/>
            </w:r>
          </w:hyperlink>
        </w:p>
        <w:p w14:paraId="13D7FF2A" w14:textId="29B7EED8" w:rsidR="009E6234" w:rsidRPr="00364AFE" w:rsidRDefault="009E6234">
          <w:pPr>
            <w:pStyle w:val="TOC2"/>
            <w:rPr>
              <w:noProof/>
              <w:kern w:val="2"/>
              <w:sz w:val="24"/>
              <w:szCs w:val="24"/>
              <w14:ligatures w14:val="standardContextual"/>
            </w:rPr>
          </w:pPr>
          <w:hyperlink w:anchor="_Toc184126849" w:history="1">
            <w:r w:rsidRPr="00364AFE">
              <w:rPr>
                <w:rStyle w:val="Hyperlink"/>
                <w:noProof/>
                <w:color w:val="auto"/>
              </w:rPr>
              <w:t>Section 2: Other commercial and leisure planning consents not started at 31 March 2024</w:t>
            </w:r>
            <w:r w:rsidRPr="00364AFE">
              <w:rPr>
                <w:noProof/>
                <w:webHidden/>
              </w:rPr>
              <w:tab/>
            </w:r>
            <w:r w:rsidRPr="00364AFE">
              <w:rPr>
                <w:noProof/>
                <w:webHidden/>
              </w:rPr>
              <w:fldChar w:fldCharType="begin"/>
            </w:r>
            <w:r w:rsidRPr="00364AFE">
              <w:rPr>
                <w:noProof/>
                <w:webHidden/>
              </w:rPr>
              <w:instrText xml:space="preserve"> PAGEREF _Toc184126849 \h </w:instrText>
            </w:r>
            <w:r w:rsidRPr="00364AFE">
              <w:rPr>
                <w:noProof/>
                <w:webHidden/>
              </w:rPr>
            </w:r>
            <w:r w:rsidRPr="00364AFE">
              <w:rPr>
                <w:noProof/>
                <w:webHidden/>
              </w:rPr>
              <w:fldChar w:fldCharType="separate"/>
            </w:r>
            <w:r w:rsidRPr="00364AFE">
              <w:rPr>
                <w:noProof/>
                <w:webHidden/>
              </w:rPr>
              <w:t>48</w:t>
            </w:r>
            <w:r w:rsidRPr="00364AFE">
              <w:rPr>
                <w:noProof/>
                <w:webHidden/>
              </w:rPr>
              <w:fldChar w:fldCharType="end"/>
            </w:r>
          </w:hyperlink>
        </w:p>
        <w:p w14:paraId="6064ADA5" w14:textId="11A4F6B9" w:rsidR="009E6234" w:rsidRPr="00364AFE" w:rsidRDefault="009E6234">
          <w:pPr>
            <w:pStyle w:val="TOC2"/>
            <w:rPr>
              <w:noProof/>
              <w:kern w:val="2"/>
              <w:sz w:val="24"/>
              <w:szCs w:val="24"/>
              <w14:ligatures w14:val="standardContextual"/>
            </w:rPr>
          </w:pPr>
          <w:hyperlink w:anchor="_Toc184126850" w:history="1">
            <w:r w:rsidRPr="00364AFE">
              <w:rPr>
                <w:rStyle w:val="Hyperlink"/>
                <w:noProof/>
                <w:color w:val="auto"/>
              </w:rPr>
              <w:t>Section 3: Other commercial and leisure development under construction at 31 March 2024</w:t>
            </w:r>
            <w:r w:rsidRPr="00364AFE">
              <w:rPr>
                <w:noProof/>
                <w:webHidden/>
              </w:rPr>
              <w:tab/>
            </w:r>
            <w:r w:rsidRPr="00364AFE">
              <w:rPr>
                <w:noProof/>
                <w:webHidden/>
              </w:rPr>
              <w:fldChar w:fldCharType="begin"/>
            </w:r>
            <w:r w:rsidRPr="00364AFE">
              <w:rPr>
                <w:noProof/>
                <w:webHidden/>
              </w:rPr>
              <w:instrText xml:space="preserve"> PAGEREF _Toc184126850 \h </w:instrText>
            </w:r>
            <w:r w:rsidRPr="00364AFE">
              <w:rPr>
                <w:noProof/>
                <w:webHidden/>
              </w:rPr>
            </w:r>
            <w:r w:rsidRPr="00364AFE">
              <w:rPr>
                <w:noProof/>
                <w:webHidden/>
              </w:rPr>
              <w:fldChar w:fldCharType="separate"/>
            </w:r>
            <w:r w:rsidRPr="00364AFE">
              <w:rPr>
                <w:noProof/>
                <w:webHidden/>
              </w:rPr>
              <w:t>52</w:t>
            </w:r>
            <w:r w:rsidRPr="00364AFE">
              <w:rPr>
                <w:noProof/>
                <w:webHidden/>
              </w:rPr>
              <w:fldChar w:fldCharType="end"/>
            </w:r>
          </w:hyperlink>
        </w:p>
        <w:p w14:paraId="11668669" w14:textId="40FF86A5" w:rsidR="009E6234" w:rsidRPr="00364AFE" w:rsidRDefault="009E6234">
          <w:pPr>
            <w:pStyle w:val="TOC2"/>
            <w:rPr>
              <w:noProof/>
              <w:kern w:val="2"/>
              <w:sz w:val="24"/>
              <w:szCs w:val="24"/>
              <w14:ligatures w14:val="standardContextual"/>
            </w:rPr>
          </w:pPr>
          <w:hyperlink w:anchor="_Toc184126851" w:history="1">
            <w:r w:rsidRPr="00364AFE">
              <w:rPr>
                <w:rStyle w:val="Hyperlink"/>
                <w:noProof/>
                <w:color w:val="auto"/>
              </w:rPr>
              <w:t>Section 4: Planning consents which have resulted in other commercial or leisure floorspace losses</w:t>
            </w:r>
            <w:r w:rsidRPr="00364AFE">
              <w:rPr>
                <w:noProof/>
                <w:webHidden/>
              </w:rPr>
              <w:tab/>
            </w:r>
            <w:r w:rsidRPr="00364AFE">
              <w:rPr>
                <w:noProof/>
                <w:webHidden/>
              </w:rPr>
              <w:fldChar w:fldCharType="begin"/>
            </w:r>
            <w:r w:rsidRPr="00364AFE">
              <w:rPr>
                <w:noProof/>
                <w:webHidden/>
              </w:rPr>
              <w:instrText xml:space="preserve"> PAGEREF _Toc184126851 \h </w:instrText>
            </w:r>
            <w:r w:rsidRPr="00364AFE">
              <w:rPr>
                <w:noProof/>
                <w:webHidden/>
              </w:rPr>
            </w:r>
            <w:r w:rsidRPr="00364AFE">
              <w:rPr>
                <w:noProof/>
                <w:webHidden/>
              </w:rPr>
              <w:fldChar w:fldCharType="separate"/>
            </w:r>
            <w:r w:rsidRPr="00364AFE">
              <w:rPr>
                <w:noProof/>
                <w:webHidden/>
              </w:rPr>
              <w:t>55</w:t>
            </w:r>
            <w:r w:rsidRPr="00364AFE">
              <w:rPr>
                <w:noProof/>
                <w:webHidden/>
              </w:rPr>
              <w:fldChar w:fldCharType="end"/>
            </w:r>
          </w:hyperlink>
        </w:p>
        <w:p w14:paraId="253F1A1A" w14:textId="5F0CA3A9" w:rsidR="009E6234" w:rsidRPr="00364AFE" w:rsidRDefault="009E6234">
          <w:pPr>
            <w:pStyle w:val="TOC2"/>
            <w:rPr>
              <w:noProof/>
              <w:kern w:val="2"/>
              <w:sz w:val="24"/>
              <w:szCs w:val="24"/>
              <w14:ligatures w14:val="standardContextual"/>
            </w:rPr>
          </w:pPr>
          <w:hyperlink w:anchor="_Toc184126852" w:history="1">
            <w:r w:rsidRPr="00364AFE">
              <w:rPr>
                <w:rStyle w:val="Hyperlink"/>
                <w:noProof/>
                <w:color w:val="auto"/>
              </w:rPr>
              <w:t>Section 5: Potential loss of other commercial and leisure floorspace in planning consents</w:t>
            </w:r>
            <w:r w:rsidRPr="00364AFE">
              <w:rPr>
                <w:noProof/>
                <w:webHidden/>
              </w:rPr>
              <w:tab/>
            </w:r>
            <w:r w:rsidRPr="00364AFE">
              <w:rPr>
                <w:noProof/>
                <w:webHidden/>
              </w:rPr>
              <w:fldChar w:fldCharType="begin"/>
            </w:r>
            <w:r w:rsidRPr="00364AFE">
              <w:rPr>
                <w:noProof/>
                <w:webHidden/>
              </w:rPr>
              <w:instrText xml:space="preserve"> PAGEREF _Toc184126852 \h </w:instrText>
            </w:r>
            <w:r w:rsidRPr="00364AFE">
              <w:rPr>
                <w:noProof/>
                <w:webHidden/>
              </w:rPr>
            </w:r>
            <w:r w:rsidRPr="00364AFE">
              <w:rPr>
                <w:noProof/>
                <w:webHidden/>
              </w:rPr>
              <w:fldChar w:fldCharType="separate"/>
            </w:r>
            <w:r w:rsidRPr="00364AFE">
              <w:rPr>
                <w:noProof/>
                <w:webHidden/>
              </w:rPr>
              <w:t>56</w:t>
            </w:r>
            <w:r w:rsidRPr="00364AFE">
              <w:rPr>
                <w:noProof/>
                <w:webHidden/>
              </w:rPr>
              <w:fldChar w:fldCharType="end"/>
            </w:r>
          </w:hyperlink>
        </w:p>
        <w:p w14:paraId="00D91484" w14:textId="7AAA2A2F" w:rsidR="009E6234" w:rsidRPr="00364AFE" w:rsidRDefault="009E6234">
          <w:pPr>
            <w:pStyle w:val="TOC2"/>
            <w:rPr>
              <w:noProof/>
              <w:kern w:val="2"/>
              <w:sz w:val="24"/>
              <w:szCs w:val="24"/>
              <w14:ligatures w14:val="standardContextual"/>
            </w:rPr>
          </w:pPr>
          <w:hyperlink w:anchor="_Toc184126853" w:history="1">
            <w:r w:rsidRPr="00364AFE">
              <w:rPr>
                <w:rStyle w:val="Hyperlink"/>
                <w:noProof/>
                <w:color w:val="auto"/>
              </w:rPr>
              <w:t>Section 6: Other commercial and leisure planning consents expired without development</w:t>
            </w:r>
            <w:r w:rsidRPr="00364AFE">
              <w:rPr>
                <w:noProof/>
                <w:webHidden/>
              </w:rPr>
              <w:tab/>
            </w:r>
            <w:r w:rsidRPr="00364AFE">
              <w:rPr>
                <w:noProof/>
                <w:webHidden/>
              </w:rPr>
              <w:fldChar w:fldCharType="begin"/>
            </w:r>
            <w:r w:rsidRPr="00364AFE">
              <w:rPr>
                <w:noProof/>
                <w:webHidden/>
              </w:rPr>
              <w:instrText xml:space="preserve"> PAGEREF _Toc184126853 \h </w:instrText>
            </w:r>
            <w:r w:rsidRPr="00364AFE">
              <w:rPr>
                <w:noProof/>
                <w:webHidden/>
              </w:rPr>
            </w:r>
            <w:r w:rsidRPr="00364AFE">
              <w:rPr>
                <w:noProof/>
                <w:webHidden/>
              </w:rPr>
              <w:fldChar w:fldCharType="separate"/>
            </w:r>
            <w:r w:rsidRPr="00364AFE">
              <w:rPr>
                <w:noProof/>
                <w:webHidden/>
              </w:rPr>
              <w:t>58</w:t>
            </w:r>
            <w:r w:rsidRPr="00364AFE">
              <w:rPr>
                <w:noProof/>
                <w:webHidden/>
              </w:rPr>
              <w:fldChar w:fldCharType="end"/>
            </w:r>
          </w:hyperlink>
        </w:p>
        <w:p w14:paraId="22F4C0DB" w14:textId="59E8B44C" w:rsidR="009E6234" w:rsidRPr="00364AFE" w:rsidRDefault="009E6234">
          <w:pPr>
            <w:pStyle w:val="TOC2"/>
            <w:rPr>
              <w:noProof/>
              <w:kern w:val="2"/>
              <w:sz w:val="24"/>
              <w:szCs w:val="24"/>
              <w14:ligatures w14:val="standardContextual"/>
            </w:rPr>
          </w:pPr>
          <w:hyperlink w:anchor="_Toc184126854" w:history="1">
            <w:r w:rsidRPr="00364AFE">
              <w:rPr>
                <w:rStyle w:val="Hyperlink"/>
                <w:noProof/>
                <w:color w:val="auto"/>
              </w:rPr>
              <w:t>Section 7: Other commercial and leisure planning consents excluded at 31 March 2024</w:t>
            </w:r>
            <w:r w:rsidRPr="00364AFE">
              <w:rPr>
                <w:noProof/>
                <w:webHidden/>
              </w:rPr>
              <w:tab/>
            </w:r>
            <w:r w:rsidRPr="00364AFE">
              <w:rPr>
                <w:noProof/>
                <w:webHidden/>
              </w:rPr>
              <w:fldChar w:fldCharType="begin"/>
            </w:r>
            <w:r w:rsidRPr="00364AFE">
              <w:rPr>
                <w:noProof/>
                <w:webHidden/>
              </w:rPr>
              <w:instrText xml:space="preserve"> PAGEREF _Toc184126854 \h </w:instrText>
            </w:r>
            <w:r w:rsidRPr="00364AFE">
              <w:rPr>
                <w:noProof/>
                <w:webHidden/>
              </w:rPr>
            </w:r>
            <w:r w:rsidRPr="00364AFE">
              <w:rPr>
                <w:noProof/>
                <w:webHidden/>
              </w:rPr>
              <w:fldChar w:fldCharType="separate"/>
            </w:r>
            <w:r w:rsidRPr="00364AFE">
              <w:rPr>
                <w:noProof/>
                <w:webHidden/>
              </w:rPr>
              <w:t>60</w:t>
            </w:r>
            <w:r w:rsidRPr="00364AFE">
              <w:rPr>
                <w:noProof/>
                <w:webHidden/>
              </w:rPr>
              <w:fldChar w:fldCharType="end"/>
            </w:r>
          </w:hyperlink>
        </w:p>
        <w:p w14:paraId="22974E2E" w14:textId="122A3D5E" w:rsidR="009E6234" w:rsidRPr="00364AFE" w:rsidRDefault="009E6234">
          <w:pPr>
            <w:pStyle w:val="TOC2"/>
            <w:rPr>
              <w:rStyle w:val="Hyperlink"/>
              <w:noProof/>
              <w:color w:val="auto"/>
            </w:rPr>
          </w:pPr>
          <w:hyperlink w:anchor="_Toc184126855" w:history="1">
            <w:r w:rsidRPr="00364AFE">
              <w:rPr>
                <w:rStyle w:val="Hyperlink"/>
                <w:noProof/>
                <w:color w:val="auto"/>
              </w:rPr>
              <w:t>Section 8: Other commercial and leisure summary statistics;</w:t>
            </w:r>
            <w:r w:rsidRPr="00364AFE">
              <w:rPr>
                <w:noProof/>
                <w:webHidden/>
              </w:rPr>
              <w:tab/>
            </w:r>
            <w:r w:rsidRPr="00364AFE">
              <w:rPr>
                <w:noProof/>
                <w:webHidden/>
              </w:rPr>
              <w:fldChar w:fldCharType="begin"/>
            </w:r>
            <w:r w:rsidRPr="00364AFE">
              <w:rPr>
                <w:noProof/>
                <w:webHidden/>
              </w:rPr>
              <w:instrText xml:space="preserve"> PAGEREF _Toc184126855 \h </w:instrText>
            </w:r>
            <w:r w:rsidRPr="00364AFE">
              <w:rPr>
                <w:noProof/>
                <w:webHidden/>
              </w:rPr>
            </w:r>
            <w:r w:rsidRPr="00364AFE">
              <w:rPr>
                <w:noProof/>
                <w:webHidden/>
              </w:rPr>
              <w:fldChar w:fldCharType="separate"/>
            </w:r>
            <w:r w:rsidRPr="00364AFE">
              <w:rPr>
                <w:noProof/>
                <w:webHidden/>
              </w:rPr>
              <w:t>63</w:t>
            </w:r>
            <w:r w:rsidRPr="00364AFE">
              <w:rPr>
                <w:noProof/>
                <w:webHidden/>
              </w:rPr>
              <w:fldChar w:fldCharType="end"/>
            </w:r>
          </w:hyperlink>
        </w:p>
        <w:p w14:paraId="380CE15F" w14:textId="1359A734" w:rsidR="009E6234" w:rsidRPr="00364AFE" w:rsidRDefault="009E6234" w:rsidP="009E6234">
          <w:r w:rsidRPr="00364AFE">
            <w:rPr>
              <w:noProof/>
            </w:rPr>
            <mc:AlternateContent>
              <mc:Choice Requires="wps">
                <w:drawing>
                  <wp:anchor distT="0" distB="0" distL="114300" distR="114300" simplePos="0" relativeHeight="251840512" behindDoc="1" locked="0" layoutInCell="1" allowOverlap="1" wp14:anchorId="6941D8AF" wp14:editId="63E0847E">
                    <wp:simplePos x="0" y="0"/>
                    <wp:positionH relativeFrom="margin">
                      <wp:posOffset>-64135</wp:posOffset>
                    </wp:positionH>
                    <wp:positionV relativeFrom="paragraph">
                      <wp:posOffset>158750</wp:posOffset>
                    </wp:positionV>
                    <wp:extent cx="6588125" cy="400050"/>
                    <wp:effectExtent l="0" t="0" r="3175" b="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400050"/>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E9DF7" id="Rectangle 54" o:spid="_x0000_s1026" alt="&quot;&quot;" style="position:absolute;margin-left:-5.05pt;margin-top:12.5pt;width:518.75pt;height:31.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" fillcolor="#3cc" stroked="f">
                    <w10:wrap anchorx="margin"/>
                  </v:rect>
                </w:pict>
              </mc:Fallback>
            </mc:AlternateContent>
          </w:r>
        </w:p>
        <w:p w14:paraId="219EF7AB" w14:textId="4F0B98CE" w:rsidR="009E6234" w:rsidRPr="00364AFE" w:rsidRDefault="009E6234">
          <w:pPr>
            <w:pStyle w:val="TOC1"/>
            <w:rPr>
              <w:rStyle w:val="Hyperlink"/>
              <w:color w:val="auto"/>
            </w:rPr>
          </w:pPr>
          <w:hyperlink w:anchor="_Toc184126856" w:history="1">
            <w:r w:rsidRPr="00364AFE">
              <w:rPr>
                <w:rStyle w:val="Hyperlink"/>
                <w:color w:val="auto"/>
              </w:rPr>
              <w:t>4) Housing Land Availability Tables and Data</w:t>
            </w:r>
            <w:r w:rsidRPr="00364AFE">
              <w:rPr>
                <w:webHidden/>
              </w:rPr>
              <w:tab/>
            </w:r>
            <w:r w:rsidRPr="00364AFE">
              <w:rPr>
                <w:webHidden/>
              </w:rPr>
              <w:fldChar w:fldCharType="begin"/>
            </w:r>
            <w:r w:rsidRPr="00364AFE">
              <w:rPr>
                <w:webHidden/>
              </w:rPr>
              <w:instrText xml:space="preserve"> PAGEREF _Toc184126856 \h </w:instrText>
            </w:r>
            <w:r w:rsidRPr="00364AFE">
              <w:rPr>
                <w:webHidden/>
              </w:rPr>
            </w:r>
            <w:r w:rsidRPr="00364AFE">
              <w:rPr>
                <w:webHidden/>
              </w:rPr>
              <w:fldChar w:fldCharType="separate"/>
            </w:r>
            <w:r w:rsidRPr="00364AFE">
              <w:rPr>
                <w:webHidden/>
              </w:rPr>
              <w:t>64</w:t>
            </w:r>
            <w:r w:rsidRPr="00364AFE">
              <w:rPr>
                <w:webHidden/>
              </w:rPr>
              <w:fldChar w:fldCharType="end"/>
            </w:r>
          </w:hyperlink>
        </w:p>
        <w:p w14:paraId="5C46B72D" w14:textId="77777777" w:rsidR="009E6234" w:rsidRPr="00364AFE" w:rsidRDefault="009E6234" w:rsidP="009E6234"/>
        <w:p w14:paraId="6A9018BF" w14:textId="4B8599A8" w:rsidR="009E6234" w:rsidRPr="00364AFE" w:rsidRDefault="009E6234">
          <w:pPr>
            <w:pStyle w:val="TOC2"/>
            <w:rPr>
              <w:noProof/>
              <w:kern w:val="2"/>
              <w:sz w:val="24"/>
              <w:szCs w:val="24"/>
              <w14:ligatures w14:val="standardContextual"/>
            </w:rPr>
          </w:pPr>
          <w:hyperlink w:anchor="_Toc184126857" w:history="1">
            <w:r w:rsidRPr="00364AFE">
              <w:rPr>
                <w:rStyle w:val="Hyperlink"/>
                <w:noProof/>
                <w:color w:val="auto"/>
              </w:rPr>
              <w:t>Completions on Previously Developed Land</w:t>
            </w:r>
            <w:r w:rsidRPr="00364AFE">
              <w:rPr>
                <w:noProof/>
                <w:webHidden/>
              </w:rPr>
              <w:tab/>
            </w:r>
            <w:r w:rsidRPr="00364AFE">
              <w:rPr>
                <w:noProof/>
                <w:webHidden/>
              </w:rPr>
              <w:fldChar w:fldCharType="begin"/>
            </w:r>
            <w:r w:rsidRPr="00364AFE">
              <w:rPr>
                <w:noProof/>
                <w:webHidden/>
              </w:rPr>
              <w:instrText xml:space="preserve"> PAGEREF _Toc184126857 \h </w:instrText>
            </w:r>
            <w:r w:rsidRPr="00364AFE">
              <w:rPr>
                <w:noProof/>
                <w:webHidden/>
              </w:rPr>
            </w:r>
            <w:r w:rsidRPr="00364AFE">
              <w:rPr>
                <w:noProof/>
                <w:webHidden/>
              </w:rPr>
              <w:fldChar w:fldCharType="separate"/>
            </w:r>
            <w:r w:rsidRPr="00364AFE">
              <w:rPr>
                <w:noProof/>
                <w:webHidden/>
              </w:rPr>
              <w:t>65</w:t>
            </w:r>
            <w:r w:rsidRPr="00364AFE">
              <w:rPr>
                <w:noProof/>
                <w:webHidden/>
              </w:rPr>
              <w:fldChar w:fldCharType="end"/>
            </w:r>
          </w:hyperlink>
        </w:p>
        <w:p w14:paraId="351253BB" w14:textId="4EDFDC76" w:rsidR="009E6234" w:rsidRPr="00364AFE" w:rsidRDefault="009E6234">
          <w:pPr>
            <w:pStyle w:val="TOC2"/>
            <w:rPr>
              <w:noProof/>
              <w:kern w:val="2"/>
              <w:sz w:val="24"/>
              <w:szCs w:val="24"/>
              <w14:ligatures w14:val="standardContextual"/>
            </w:rPr>
          </w:pPr>
          <w:hyperlink w:anchor="_Toc184126858" w:history="1">
            <w:r w:rsidRPr="00364AFE">
              <w:rPr>
                <w:rStyle w:val="Hyperlink"/>
                <w:noProof/>
                <w:color w:val="auto"/>
              </w:rPr>
              <w:t>Housing Trajectory</w:t>
            </w:r>
            <w:r w:rsidRPr="00364AFE">
              <w:rPr>
                <w:noProof/>
                <w:webHidden/>
              </w:rPr>
              <w:tab/>
            </w:r>
            <w:r w:rsidRPr="00364AFE">
              <w:rPr>
                <w:noProof/>
                <w:webHidden/>
              </w:rPr>
              <w:fldChar w:fldCharType="begin"/>
            </w:r>
            <w:r w:rsidRPr="00364AFE">
              <w:rPr>
                <w:noProof/>
                <w:webHidden/>
              </w:rPr>
              <w:instrText xml:space="preserve"> PAGEREF _Toc184126858 \h </w:instrText>
            </w:r>
            <w:r w:rsidRPr="00364AFE">
              <w:rPr>
                <w:noProof/>
                <w:webHidden/>
              </w:rPr>
            </w:r>
            <w:r w:rsidRPr="00364AFE">
              <w:rPr>
                <w:noProof/>
                <w:webHidden/>
              </w:rPr>
              <w:fldChar w:fldCharType="separate"/>
            </w:r>
            <w:r w:rsidRPr="00364AFE">
              <w:rPr>
                <w:noProof/>
                <w:webHidden/>
              </w:rPr>
              <w:t>66</w:t>
            </w:r>
            <w:r w:rsidRPr="00364AFE">
              <w:rPr>
                <w:noProof/>
                <w:webHidden/>
              </w:rPr>
              <w:fldChar w:fldCharType="end"/>
            </w:r>
          </w:hyperlink>
        </w:p>
        <w:p w14:paraId="1B230427" w14:textId="7A30EF82" w:rsidR="009E6234" w:rsidRPr="00364AFE" w:rsidRDefault="009E6234">
          <w:pPr>
            <w:pStyle w:val="TOC2"/>
            <w:rPr>
              <w:noProof/>
              <w:kern w:val="2"/>
              <w:sz w:val="24"/>
              <w:szCs w:val="24"/>
              <w14:ligatures w14:val="standardContextual"/>
            </w:rPr>
          </w:pPr>
          <w:hyperlink w:anchor="_Toc184126859" w:history="1">
            <w:r w:rsidRPr="00364AFE">
              <w:rPr>
                <w:rStyle w:val="Hyperlink"/>
                <w:noProof/>
                <w:color w:val="auto"/>
              </w:rPr>
              <w:t>Windfall Allowance</w:t>
            </w:r>
            <w:r w:rsidRPr="00364AFE">
              <w:rPr>
                <w:noProof/>
                <w:webHidden/>
              </w:rPr>
              <w:tab/>
            </w:r>
            <w:r w:rsidRPr="00364AFE">
              <w:rPr>
                <w:noProof/>
                <w:webHidden/>
              </w:rPr>
              <w:fldChar w:fldCharType="begin"/>
            </w:r>
            <w:r w:rsidRPr="00364AFE">
              <w:rPr>
                <w:noProof/>
                <w:webHidden/>
              </w:rPr>
              <w:instrText xml:space="preserve"> PAGEREF _Toc184126859 \h </w:instrText>
            </w:r>
            <w:r w:rsidRPr="00364AFE">
              <w:rPr>
                <w:noProof/>
                <w:webHidden/>
              </w:rPr>
            </w:r>
            <w:r w:rsidRPr="00364AFE">
              <w:rPr>
                <w:noProof/>
                <w:webHidden/>
              </w:rPr>
              <w:fldChar w:fldCharType="separate"/>
            </w:r>
            <w:r w:rsidRPr="00364AFE">
              <w:rPr>
                <w:noProof/>
                <w:webHidden/>
              </w:rPr>
              <w:t>66</w:t>
            </w:r>
            <w:r w:rsidRPr="00364AFE">
              <w:rPr>
                <w:noProof/>
                <w:webHidden/>
              </w:rPr>
              <w:fldChar w:fldCharType="end"/>
            </w:r>
          </w:hyperlink>
        </w:p>
        <w:p w14:paraId="29631021" w14:textId="61D7D705" w:rsidR="009E6234" w:rsidRPr="00364AFE" w:rsidRDefault="009E6234">
          <w:pPr>
            <w:pStyle w:val="TOC2"/>
            <w:rPr>
              <w:noProof/>
              <w:kern w:val="2"/>
              <w:sz w:val="24"/>
              <w:szCs w:val="24"/>
              <w14:ligatures w14:val="standardContextual"/>
            </w:rPr>
          </w:pPr>
          <w:hyperlink w:anchor="_Toc184126860" w:history="1">
            <w:r w:rsidRPr="00364AFE">
              <w:rPr>
                <w:rStyle w:val="Hyperlink"/>
                <w:noProof/>
                <w:color w:val="auto"/>
              </w:rPr>
              <w:t>Housing Target</w:t>
            </w:r>
            <w:r w:rsidRPr="00364AFE">
              <w:rPr>
                <w:noProof/>
                <w:webHidden/>
              </w:rPr>
              <w:tab/>
            </w:r>
            <w:r w:rsidRPr="00364AFE">
              <w:rPr>
                <w:noProof/>
                <w:webHidden/>
              </w:rPr>
              <w:fldChar w:fldCharType="begin"/>
            </w:r>
            <w:r w:rsidRPr="00364AFE">
              <w:rPr>
                <w:noProof/>
                <w:webHidden/>
              </w:rPr>
              <w:instrText xml:space="preserve"> PAGEREF _Toc184126860 \h </w:instrText>
            </w:r>
            <w:r w:rsidRPr="00364AFE">
              <w:rPr>
                <w:noProof/>
                <w:webHidden/>
              </w:rPr>
            </w:r>
            <w:r w:rsidRPr="00364AFE">
              <w:rPr>
                <w:noProof/>
                <w:webHidden/>
              </w:rPr>
              <w:fldChar w:fldCharType="separate"/>
            </w:r>
            <w:r w:rsidRPr="00364AFE">
              <w:rPr>
                <w:noProof/>
                <w:webHidden/>
              </w:rPr>
              <w:t>68</w:t>
            </w:r>
            <w:r w:rsidRPr="00364AFE">
              <w:rPr>
                <w:noProof/>
                <w:webHidden/>
              </w:rPr>
              <w:fldChar w:fldCharType="end"/>
            </w:r>
          </w:hyperlink>
        </w:p>
        <w:p w14:paraId="586E9229" w14:textId="6726E804" w:rsidR="009E6234" w:rsidRPr="00364AFE" w:rsidRDefault="009E6234">
          <w:pPr>
            <w:pStyle w:val="TOC2"/>
            <w:rPr>
              <w:noProof/>
              <w:kern w:val="2"/>
              <w:sz w:val="24"/>
              <w:szCs w:val="24"/>
              <w14:ligatures w14:val="standardContextual"/>
            </w:rPr>
          </w:pPr>
          <w:hyperlink w:anchor="_Toc184126861" w:history="1">
            <w:r w:rsidRPr="00364AFE">
              <w:rPr>
                <w:rStyle w:val="Hyperlink"/>
                <w:noProof/>
                <w:color w:val="auto"/>
              </w:rPr>
              <w:t>Projected build rates by property type</w:t>
            </w:r>
            <w:r w:rsidRPr="00364AFE">
              <w:rPr>
                <w:noProof/>
                <w:webHidden/>
              </w:rPr>
              <w:tab/>
            </w:r>
            <w:r w:rsidRPr="00364AFE">
              <w:rPr>
                <w:noProof/>
                <w:webHidden/>
              </w:rPr>
              <w:fldChar w:fldCharType="begin"/>
            </w:r>
            <w:r w:rsidRPr="00364AFE">
              <w:rPr>
                <w:noProof/>
                <w:webHidden/>
              </w:rPr>
              <w:instrText xml:space="preserve"> PAGEREF _Toc184126861 \h </w:instrText>
            </w:r>
            <w:r w:rsidRPr="00364AFE">
              <w:rPr>
                <w:noProof/>
                <w:webHidden/>
              </w:rPr>
            </w:r>
            <w:r w:rsidRPr="00364AFE">
              <w:rPr>
                <w:noProof/>
                <w:webHidden/>
              </w:rPr>
              <w:fldChar w:fldCharType="separate"/>
            </w:r>
            <w:r w:rsidRPr="00364AFE">
              <w:rPr>
                <w:noProof/>
                <w:webHidden/>
              </w:rPr>
              <w:t>70</w:t>
            </w:r>
            <w:r w:rsidRPr="00364AFE">
              <w:rPr>
                <w:noProof/>
                <w:webHidden/>
              </w:rPr>
              <w:fldChar w:fldCharType="end"/>
            </w:r>
          </w:hyperlink>
        </w:p>
        <w:p w14:paraId="24EA165F" w14:textId="3FE724CF" w:rsidR="009E6234" w:rsidRPr="00364AFE" w:rsidRDefault="009E6234">
          <w:pPr>
            <w:pStyle w:val="TOC2"/>
            <w:rPr>
              <w:noProof/>
              <w:kern w:val="2"/>
              <w:sz w:val="24"/>
              <w:szCs w:val="24"/>
              <w14:ligatures w14:val="standardContextual"/>
            </w:rPr>
          </w:pPr>
          <w:hyperlink w:anchor="_Toc184126862" w:history="1">
            <w:r w:rsidRPr="00364AFE">
              <w:rPr>
                <w:rStyle w:val="Hyperlink"/>
                <w:noProof/>
                <w:color w:val="auto"/>
              </w:rPr>
              <w:t>Sites with planning permission on previously developed land and greenfield sites (%)</w:t>
            </w:r>
            <w:r w:rsidRPr="00364AFE">
              <w:rPr>
                <w:noProof/>
                <w:webHidden/>
              </w:rPr>
              <w:tab/>
            </w:r>
            <w:r w:rsidRPr="00364AFE">
              <w:rPr>
                <w:noProof/>
                <w:webHidden/>
              </w:rPr>
              <w:fldChar w:fldCharType="begin"/>
            </w:r>
            <w:r w:rsidRPr="00364AFE">
              <w:rPr>
                <w:noProof/>
                <w:webHidden/>
              </w:rPr>
              <w:instrText xml:space="preserve"> PAGEREF _Toc184126862 \h </w:instrText>
            </w:r>
            <w:r w:rsidRPr="00364AFE">
              <w:rPr>
                <w:noProof/>
                <w:webHidden/>
              </w:rPr>
            </w:r>
            <w:r w:rsidRPr="00364AFE">
              <w:rPr>
                <w:noProof/>
                <w:webHidden/>
              </w:rPr>
              <w:fldChar w:fldCharType="separate"/>
            </w:r>
            <w:r w:rsidRPr="00364AFE">
              <w:rPr>
                <w:noProof/>
                <w:webHidden/>
              </w:rPr>
              <w:t>71</w:t>
            </w:r>
            <w:r w:rsidRPr="00364AFE">
              <w:rPr>
                <w:noProof/>
                <w:webHidden/>
              </w:rPr>
              <w:fldChar w:fldCharType="end"/>
            </w:r>
          </w:hyperlink>
        </w:p>
        <w:p w14:paraId="43690E6E" w14:textId="0B8A7BEA" w:rsidR="009E6234" w:rsidRPr="00364AFE" w:rsidRDefault="009E6234">
          <w:pPr>
            <w:pStyle w:val="TOC2"/>
            <w:rPr>
              <w:noProof/>
              <w:kern w:val="2"/>
              <w:sz w:val="24"/>
              <w:szCs w:val="24"/>
              <w14:ligatures w14:val="standardContextual"/>
            </w:rPr>
          </w:pPr>
          <w:hyperlink w:anchor="_Toc184126863" w:history="1">
            <w:r w:rsidRPr="00364AFE">
              <w:rPr>
                <w:rStyle w:val="Hyperlink"/>
                <w:rFonts w:eastAsia="Times New Roman"/>
                <w:noProof/>
                <w:color w:val="auto"/>
              </w:rPr>
              <w:t>New large and small sites proposed 2019/20 – 2023/24 split by approval/refusals</w:t>
            </w:r>
            <w:r w:rsidRPr="00364AFE">
              <w:rPr>
                <w:noProof/>
                <w:webHidden/>
              </w:rPr>
              <w:tab/>
            </w:r>
            <w:r w:rsidRPr="00364AFE">
              <w:rPr>
                <w:noProof/>
                <w:webHidden/>
              </w:rPr>
              <w:fldChar w:fldCharType="begin"/>
            </w:r>
            <w:r w:rsidRPr="00364AFE">
              <w:rPr>
                <w:noProof/>
                <w:webHidden/>
              </w:rPr>
              <w:instrText xml:space="preserve"> PAGEREF _Toc184126863 \h </w:instrText>
            </w:r>
            <w:r w:rsidRPr="00364AFE">
              <w:rPr>
                <w:noProof/>
                <w:webHidden/>
              </w:rPr>
            </w:r>
            <w:r w:rsidRPr="00364AFE">
              <w:rPr>
                <w:noProof/>
                <w:webHidden/>
              </w:rPr>
              <w:fldChar w:fldCharType="separate"/>
            </w:r>
            <w:r w:rsidRPr="00364AFE">
              <w:rPr>
                <w:noProof/>
                <w:webHidden/>
              </w:rPr>
              <w:t>71</w:t>
            </w:r>
            <w:r w:rsidRPr="00364AFE">
              <w:rPr>
                <w:noProof/>
                <w:webHidden/>
              </w:rPr>
              <w:fldChar w:fldCharType="end"/>
            </w:r>
          </w:hyperlink>
        </w:p>
        <w:p w14:paraId="305B7C96" w14:textId="76661321" w:rsidR="009E6234" w:rsidRPr="00364AFE" w:rsidRDefault="009E6234">
          <w:pPr>
            <w:pStyle w:val="TOC2"/>
            <w:rPr>
              <w:noProof/>
              <w:kern w:val="2"/>
              <w:sz w:val="24"/>
              <w:szCs w:val="24"/>
              <w14:ligatures w14:val="standardContextual"/>
            </w:rPr>
          </w:pPr>
          <w:hyperlink w:anchor="_Toc184126864" w:history="1">
            <w:r w:rsidRPr="00364AFE">
              <w:rPr>
                <w:rStyle w:val="Hyperlink"/>
                <w:noProof/>
                <w:color w:val="auto"/>
              </w:rPr>
              <w:t>Permissions and number of dwellings on new sites each year 2019/20 – 2023/24</w:t>
            </w:r>
            <w:r w:rsidRPr="00364AFE">
              <w:rPr>
                <w:noProof/>
                <w:webHidden/>
              </w:rPr>
              <w:tab/>
            </w:r>
            <w:r w:rsidRPr="00364AFE">
              <w:rPr>
                <w:noProof/>
                <w:webHidden/>
              </w:rPr>
              <w:fldChar w:fldCharType="begin"/>
            </w:r>
            <w:r w:rsidRPr="00364AFE">
              <w:rPr>
                <w:noProof/>
                <w:webHidden/>
              </w:rPr>
              <w:instrText xml:space="preserve"> PAGEREF _Toc184126864 \h </w:instrText>
            </w:r>
            <w:r w:rsidRPr="00364AFE">
              <w:rPr>
                <w:noProof/>
                <w:webHidden/>
              </w:rPr>
            </w:r>
            <w:r w:rsidRPr="00364AFE">
              <w:rPr>
                <w:noProof/>
                <w:webHidden/>
              </w:rPr>
              <w:fldChar w:fldCharType="separate"/>
            </w:r>
            <w:r w:rsidRPr="00364AFE">
              <w:rPr>
                <w:noProof/>
                <w:webHidden/>
              </w:rPr>
              <w:t>72</w:t>
            </w:r>
            <w:r w:rsidRPr="00364AFE">
              <w:rPr>
                <w:noProof/>
                <w:webHidden/>
              </w:rPr>
              <w:fldChar w:fldCharType="end"/>
            </w:r>
          </w:hyperlink>
        </w:p>
        <w:p w14:paraId="40C74C2D" w14:textId="5F49F9A0" w:rsidR="009E6234" w:rsidRPr="00364AFE" w:rsidRDefault="009E6234">
          <w:pPr>
            <w:pStyle w:val="TOC2"/>
            <w:rPr>
              <w:noProof/>
              <w:kern w:val="2"/>
              <w:sz w:val="24"/>
              <w:szCs w:val="24"/>
              <w14:ligatures w14:val="standardContextual"/>
            </w:rPr>
          </w:pPr>
          <w:hyperlink w:anchor="_Toc184126865" w:history="1">
            <w:r w:rsidRPr="00364AFE">
              <w:rPr>
                <w:rStyle w:val="Hyperlink"/>
                <w:noProof/>
                <w:color w:val="auto"/>
              </w:rPr>
              <w:t>Permitted Development</w:t>
            </w:r>
            <w:r w:rsidRPr="00364AFE">
              <w:rPr>
                <w:noProof/>
                <w:webHidden/>
              </w:rPr>
              <w:tab/>
            </w:r>
            <w:r w:rsidRPr="00364AFE">
              <w:rPr>
                <w:noProof/>
                <w:webHidden/>
              </w:rPr>
              <w:fldChar w:fldCharType="begin"/>
            </w:r>
            <w:r w:rsidRPr="00364AFE">
              <w:rPr>
                <w:noProof/>
                <w:webHidden/>
              </w:rPr>
              <w:instrText xml:space="preserve"> PAGEREF _Toc184126865 \h </w:instrText>
            </w:r>
            <w:r w:rsidRPr="00364AFE">
              <w:rPr>
                <w:noProof/>
                <w:webHidden/>
              </w:rPr>
            </w:r>
            <w:r w:rsidRPr="00364AFE">
              <w:rPr>
                <w:noProof/>
                <w:webHidden/>
              </w:rPr>
              <w:fldChar w:fldCharType="separate"/>
            </w:r>
            <w:r w:rsidRPr="00364AFE">
              <w:rPr>
                <w:noProof/>
                <w:webHidden/>
              </w:rPr>
              <w:t>73</w:t>
            </w:r>
            <w:r w:rsidRPr="00364AFE">
              <w:rPr>
                <w:noProof/>
                <w:webHidden/>
              </w:rPr>
              <w:fldChar w:fldCharType="end"/>
            </w:r>
          </w:hyperlink>
        </w:p>
        <w:p w14:paraId="38C23157" w14:textId="08838ED3" w:rsidR="009E6234" w:rsidRPr="00364AFE" w:rsidRDefault="009E6234">
          <w:pPr>
            <w:pStyle w:val="TOC2"/>
            <w:rPr>
              <w:noProof/>
              <w:kern w:val="2"/>
              <w:sz w:val="24"/>
              <w:szCs w:val="24"/>
              <w14:ligatures w14:val="standardContextual"/>
            </w:rPr>
          </w:pPr>
          <w:hyperlink w:anchor="_Toc184126866" w:history="1">
            <w:r w:rsidRPr="00364AFE">
              <w:rPr>
                <w:rStyle w:val="Hyperlink"/>
                <w:noProof/>
                <w:color w:val="auto"/>
              </w:rPr>
              <w:t>Section 1: Annual completions by ward as at 31 March 2024</w:t>
            </w:r>
            <w:r w:rsidRPr="00364AFE">
              <w:rPr>
                <w:noProof/>
                <w:webHidden/>
              </w:rPr>
              <w:tab/>
            </w:r>
            <w:r w:rsidRPr="00364AFE">
              <w:rPr>
                <w:noProof/>
                <w:webHidden/>
              </w:rPr>
              <w:fldChar w:fldCharType="begin"/>
            </w:r>
            <w:r w:rsidRPr="00364AFE">
              <w:rPr>
                <w:noProof/>
                <w:webHidden/>
              </w:rPr>
              <w:instrText xml:space="preserve"> PAGEREF _Toc184126866 \h </w:instrText>
            </w:r>
            <w:r w:rsidRPr="00364AFE">
              <w:rPr>
                <w:noProof/>
                <w:webHidden/>
              </w:rPr>
            </w:r>
            <w:r w:rsidRPr="00364AFE">
              <w:rPr>
                <w:noProof/>
                <w:webHidden/>
              </w:rPr>
              <w:fldChar w:fldCharType="separate"/>
            </w:r>
            <w:r w:rsidRPr="00364AFE">
              <w:rPr>
                <w:noProof/>
                <w:webHidden/>
              </w:rPr>
              <w:t>74</w:t>
            </w:r>
            <w:r w:rsidRPr="00364AFE">
              <w:rPr>
                <w:noProof/>
                <w:webHidden/>
              </w:rPr>
              <w:fldChar w:fldCharType="end"/>
            </w:r>
          </w:hyperlink>
        </w:p>
        <w:p w14:paraId="0CEBAC07" w14:textId="185C87BD" w:rsidR="009E6234" w:rsidRPr="00364AFE" w:rsidRDefault="009E6234">
          <w:pPr>
            <w:pStyle w:val="TOC2"/>
            <w:rPr>
              <w:noProof/>
              <w:kern w:val="2"/>
              <w:sz w:val="24"/>
              <w:szCs w:val="24"/>
              <w14:ligatures w14:val="standardContextual"/>
            </w:rPr>
          </w:pPr>
          <w:hyperlink w:anchor="_Toc184126867" w:history="1">
            <w:r w:rsidRPr="00364AFE">
              <w:rPr>
                <w:rStyle w:val="Hyperlink"/>
                <w:noProof/>
                <w:color w:val="auto"/>
              </w:rPr>
              <w:t>Section 2:  Residential land availability for large sites at 31st March 2024</w:t>
            </w:r>
            <w:r w:rsidRPr="00364AFE">
              <w:rPr>
                <w:noProof/>
                <w:webHidden/>
              </w:rPr>
              <w:tab/>
            </w:r>
            <w:r w:rsidRPr="00364AFE">
              <w:rPr>
                <w:noProof/>
                <w:webHidden/>
              </w:rPr>
              <w:fldChar w:fldCharType="begin"/>
            </w:r>
            <w:r w:rsidRPr="00364AFE">
              <w:rPr>
                <w:noProof/>
                <w:webHidden/>
              </w:rPr>
              <w:instrText xml:space="preserve"> PAGEREF _Toc184126867 \h </w:instrText>
            </w:r>
            <w:r w:rsidRPr="00364AFE">
              <w:rPr>
                <w:noProof/>
                <w:webHidden/>
              </w:rPr>
            </w:r>
            <w:r w:rsidRPr="00364AFE">
              <w:rPr>
                <w:noProof/>
                <w:webHidden/>
              </w:rPr>
              <w:fldChar w:fldCharType="separate"/>
            </w:r>
            <w:r w:rsidRPr="00364AFE">
              <w:rPr>
                <w:noProof/>
                <w:webHidden/>
              </w:rPr>
              <w:t>75</w:t>
            </w:r>
            <w:r w:rsidRPr="00364AFE">
              <w:rPr>
                <w:noProof/>
                <w:webHidden/>
              </w:rPr>
              <w:fldChar w:fldCharType="end"/>
            </w:r>
          </w:hyperlink>
        </w:p>
        <w:p w14:paraId="48333EB7" w14:textId="07014F13" w:rsidR="009E6234" w:rsidRPr="00364AFE" w:rsidRDefault="009E6234">
          <w:pPr>
            <w:pStyle w:val="TOC2"/>
            <w:rPr>
              <w:noProof/>
              <w:kern w:val="2"/>
              <w:sz w:val="24"/>
              <w:szCs w:val="24"/>
              <w14:ligatures w14:val="standardContextual"/>
            </w:rPr>
          </w:pPr>
          <w:hyperlink w:anchor="_Toc184126868" w:history="1">
            <w:r w:rsidRPr="00364AFE">
              <w:rPr>
                <w:rStyle w:val="Hyperlink"/>
                <w:noProof/>
                <w:color w:val="auto"/>
              </w:rPr>
              <w:t>Section 3:  Residential land availability for small sites at 31 March 2024</w:t>
            </w:r>
            <w:r w:rsidRPr="00364AFE">
              <w:rPr>
                <w:noProof/>
                <w:webHidden/>
              </w:rPr>
              <w:tab/>
            </w:r>
            <w:r w:rsidRPr="00364AFE">
              <w:rPr>
                <w:noProof/>
                <w:webHidden/>
              </w:rPr>
              <w:fldChar w:fldCharType="begin"/>
            </w:r>
            <w:r w:rsidRPr="00364AFE">
              <w:rPr>
                <w:noProof/>
                <w:webHidden/>
              </w:rPr>
              <w:instrText xml:space="preserve"> PAGEREF _Toc184126868 \h </w:instrText>
            </w:r>
            <w:r w:rsidRPr="00364AFE">
              <w:rPr>
                <w:noProof/>
                <w:webHidden/>
              </w:rPr>
            </w:r>
            <w:r w:rsidRPr="00364AFE">
              <w:rPr>
                <w:noProof/>
                <w:webHidden/>
              </w:rPr>
              <w:fldChar w:fldCharType="separate"/>
            </w:r>
            <w:r w:rsidRPr="00364AFE">
              <w:rPr>
                <w:noProof/>
                <w:webHidden/>
              </w:rPr>
              <w:t>103</w:t>
            </w:r>
            <w:r w:rsidRPr="00364AFE">
              <w:rPr>
                <w:noProof/>
                <w:webHidden/>
              </w:rPr>
              <w:fldChar w:fldCharType="end"/>
            </w:r>
          </w:hyperlink>
        </w:p>
        <w:p w14:paraId="70F9D8D4" w14:textId="2C35E994" w:rsidR="009E6234" w:rsidRPr="00364AFE" w:rsidRDefault="009E6234">
          <w:pPr>
            <w:pStyle w:val="TOC2"/>
            <w:rPr>
              <w:noProof/>
              <w:kern w:val="2"/>
              <w:sz w:val="24"/>
              <w:szCs w:val="24"/>
              <w14:ligatures w14:val="standardContextual"/>
            </w:rPr>
          </w:pPr>
          <w:hyperlink w:anchor="_Toc184126869" w:history="1">
            <w:r w:rsidRPr="00364AFE">
              <w:rPr>
                <w:rStyle w:val="Hyperlink"/>
                <w:noProof/>
                <w:color w:val="auto"/>
              </w:rPr>
              <w:t>Section 4: Housing planning consents excluded at 31 March 2024</w:t>
            </w:r>
            <w:r w:rsidRPr="00364AFE">
              <w:rPr>
                <w:noProof/>
                <w:webHidden/>
              </w:rPr>
              <w:tab/>
            </w:r>
            <w:r w:rsidRPr="00364AFE">
              <w:rPr>
                <w:noProof/>
                <w:webHidden/>
              </w:rPr>
              <w:fldChar w:fldCharType="begin"/>
            </w:r>
            <w:r w:rsidRPr="00364AFE">
              <w:rPr>
                <w:noProof/>
                <w:webHidden/>
              </w:rPr>
              <w:instrText xml:space="preserve"> PAGEREF _Toc184126869 \h </w:instrText>
            </w:r>
            <w:r w:rsidRPr="00364AFE">
              <w:rPr>
                <w:noProof/>
                <w:webHidden/>
              </w:rPr>
            </w:r>
            <w:r w:rsidRPr="00364AFE">
              <w:rPr>
                <w:noProof/>
                <w:webHidden/>
              </w:rPr>
              <w:fldChar w:fldCharType="separate"/>
            </w:r>
            <w:r w:rsidRPr="00364AFE">
              <w:rPr>
                <w:noProof/>
                <w:webHidden/>
              </w:rPr>
              <w:t>143</w:t>
            </w:r>
            <w:r w:rsidRPr="00364AFE">
              <w:rPr>
                <w:noProof/>
                <w:webHidden/>
              </w:rPr>
              <w:fldChar w:fldCharType="end"/>
            </w:r>
          </w:hyperlink>
        </w:p>
        <w:p w14:paraId="3C0041DD" w14:textId="0DF61B41" w:rsidR="009E6234" w:rsidRPr="00364AFE" w:rsidRDefault="009E6234">
          <w:pPr>
            <w:pStyle w:val="TOC2"/>
            <w:rPr>
              <w:noProof/>
              <w:kern w:val="2"/>
              <w:sz w:val="24"/>
              <w:szCs w:val="24"/>
              <w14:ligatures w14:val="standardContextual"/>
            </w:rPr>
          </w:pPr>
          <w:hyperlink w:anchor="_Toc184126870" w:history="1">
            <w:r w:rsidRPr="00364AFE">
              <w:rPr>
                <w:rStyle w:val="Hyperlink"/>
                <w:noProof/>
                <w:color w:val="auto"/>
              </w:rPr>
              <w:t>Section 5: Housing planning consents expired without development at 31 March 2024</w:t>
            </w:r>
            <w:r w:rsidRPr="00364AFE">
              <w:rPr>
                <w:noProof/>
                <w:webHidden/>
              </w:rPr>
              <w:tab/>
            </w:r>
            <w:r w:rsidRPr="00364AFE">
              <w:rPr>
                <w:noProof/>
                <w:webHidden/>
              </w:rPr>
              <w:fldChar w:fldCharType="begin"/>
            </w:r>
            <w:r w:rsidRPr="00364AFE">
              <w:rPr>
                <w:noProof/>
                <w:webHidden/>
              </w:rPr>
              <w:instrText xml:space="preserve"> PAGEREF _Toc184126870 \h </w:instrText>
            </w:r>
            <w:r w:rsidRPr="00364AFE">
              <w:rPr>
                <w:noProof/>
                <w:webHidden/>
              </w:rPr>
            </w:r>
            <w:r w:rsidRPr="00364AFE">
              <w:rPr>
                <w:noProof/>
                <w:webHidden/>
              </w:rPr>
              <w:fldChar w:fldCharType="separate"/>
            </w:r>
            <w:r w:rsidRPr="00364AFE">
              <w:rPr>
                <w:noProof/>
                <w:webHidden/>
              </w:rPr>
              <w:t>144</w:t>
            </w:r>
            <w:r w:rsidRPr="00364AFE">
              <w:rPr>
                <w:noProof/>
                <w:webHidden/>
              </w:rPr>
              <w:fldChar w:fldCharType="end"/>
            </w:r>
          </w:hyperlink>
        </w:p>
        <w:p w14:paraId="70EB9712" w14:textId="4EFE5181" w:rsidR="009E6234" w:rsidRPr="00364AFE" w:rsidRDefault="009E6234">
          <w:pPr>
            <w:pStyle w:val="TOC2"/>
            <w:rPr>
              <w:noProof/>
              <w:kern w:val="2"/>
              <w:sz w:val="24"/>
              <w:szCs w:val="24"/>
              <w14:ligatures w14:val="standardContextual"/>
            </w:rPr>
          </w:pPr>
          <w:hyperlink w:anchor="_Toc184126871" w:history="1">
            <w:r w:rsidRPr="00364AFE">
              <w:rPr>
                <w:rStyle w:val="Hyperlink"/>
                <w:noProof/>
                <w:color w:val="auto"/>
              </w:rPr>
              <w:t>Section 6:  Residential land availability summary at 31st March 2024</w:t>
            </w:r>
            <w:r w:rsidRPr="00364AFE">
              <w:rPr>
                <w:noProof/>
                <w:webHidden/>
              </w:rPr>
              <w:tab/>
            </w:r>
            <w:r w:rsidRPr="00364AFE">
              <w:rPr>
                <w:noProof/>
                <w:webHidden/>
              </w:rPr>
              <w:fldChar w:fldCharType="begin"/>
            </w:r>
            <w:r w:rsidRPr="00364AFE">
              <w:rPr>
                <w:noProof/>
                <w:webHidden/>
              </w:rPr>
              <w:instrText xml:space="preserve"> PAGEREF _Toc184126871 \h </w:instrText>
            </w:r>
            <w:r w:rsidRPr="00364AFE">
              <w:rPr>
                <w:noProof/>
                <w:webHidden/>
              </w:rPr>
            </w:r>
            <w:r w:rsidRPr="00364AFE">
              <w:rPr>
                <w:noProof/>
                <w:webHidden/>
              </w:rPr>
              <w:fldChar w:fldCharType="separate"/>
            </w:r>
            <w:r w:rsidRPr="00364AFE">
              <w:rPr>
                <w:noProof/>
                <w:webHidden/>
              </w:rPr>
              <w:t>147</w:t>
            </w:r>
            <w:r w:rsidRPr="00364AFE">
              <w:rPr>
                <w:noProof/>
                <w:webHidden/>
              </w:rPr>
              <w:fldChar w:fldCharType="end"/>
            </w:r>
          </w:hyperlink>
        </w:p>
        <w:p w14:paraId="190F7AF0" w14:textId="3E5DEB6B" w:rsidR="009E6234" w:rsidRPr="00364AFE" w:rsidRDefault="009E6234">
          <w:pPr>
            <w:pStyle w:val="TOC2"/>
            <w:rPr>
              <w:rStyle w:val="Hyperlink"/>
              <w:noProof/>
              <w:color w:val="auto"/>
            </w:rPr>
          </w:pPr>
          <w:hyperlink w:anchor="_Toc184126872" w:history="1">
            <w:r w:rsidRPr="00364AFE">
              <w:rPr>
                <w:rStyle w:val="Hyperlink"/>
                <w:noProof/>
                <w:color w:val="auto"/>
              </w:rPr>
              <w:t>Section 7: Residential Pipeline Sites</w:t>
            </w:r>
            <w:r w:rsidRPr="00364AFE">
              <w:rPr>
                <w:noProof/>
                <w:webHidden/>
              </w:rPr>
              <w:tab/>
            </w:r>
            <w:r w:rsidRPr="00364AFE">
              <w:rPr>
                <w:noProof/>
                <w:webHidden/>
              </w:rPr>
              <w:fldChar w:fldCharType="begin"/>
            </w:r>
            <w:r w:rsidRPr="00364AFE">
              <w:rPr>
                <w:noProof/>
                <w:webHidden/>
              </w:rPr>
              <w:instrText xml:space="preserve"> PAGEREF _Toc184126872 \h </w:instrText>
            </w:r>
            <w:r w:rsidRPr="00364AFE">
              <w:rPr>
                <w:noProof/>
                <w:webHidden/>
              </w:rPr>
            </w:r>
            <w:r w:rsidRPr="00364AFE">
              <w:rPr>
                <w:noProof/>
                <w:webHidden/>
              </w:rPr>
              <w:fldChar w:fldCharType="separate"/>
            </w:r>
            <w:r w:rsidRPr="00364AFE">
              <w:rPr>
                <w:noProof/>
                <w:webHidden/>
              </w:rPr>
              <w:t>148</w:t>
            </w:r>
            <w:r w:rsidRPr="00364AFE">
              <w:rPr>
                <w:noProof/>
                <w:webHidden/>
              </w:rPr>
              <w:fldChar w:fldCharType="end"/>
            </w:r>
          </w:hyperlink>
        </w:p>
        <w:p w14:paraId="0E374986" w14:textId="6F1B3D5C" w:rsidR="009E6234" w:rsidRPr="00364AFE" w:rsidRDefault="009E6234" w:rsidP="009E6234">
          <w:r w:rsidRPr="00364AFE">
            <w:rPr>
              <w:noProof/>
            </w:rPr>
            <mc:AlternateContent>
              <mc:Choice Requires="wps">
                <w:drawing>
                  <wp:anchor distT="0" distB="0" distL="114300" distR="114300" simplePos="0" relativeHeight="251842560" behindDoc="1" locked="0" layoutInCell="1" allowOverlap="1" wp14:anchorId="67DC6DDC" wp14:editId="6DB044C0">
                    <wp:simplePos x="0" y="0"/>
                    <wp:positionH relativeFrom="column">
                      <wp:posOffset>-66675</wp:posOffset>
                    </wp:positionH>
                    <wp:positionV relativeFrom="paragraph">
                      <wp:posOffset>127635</wp:posOffset>
                    </wp:positionV>
                    <wp:extent cx="6588760" cy="504825"/>
                    <wp:effectExtent l="0" t="0" r="0" b="0"/>
                    <wp:wrapNone/>
                    <wp:docPr id="53"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504825"/>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4F50F" id="Rectangle 53" o:spid="_x0000_s1026" alt="&quot;&quot;" style="position:absolute;margin-left:-5.25pt;margin-top:10.05pt;width:518.8pt;height:3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" fillcolor="#c9f" stroked="f"/>
                </w:pict>
              </mc:Fallback>
            </mc:AlternateContent>
          </w:r>
        </w:p>
        <w:p w14:paraId="01EC0429" w14:textId="22D6F9B8" w:rsidR="009E6234" w:rsidRPr="00364AFE" w:rsidRDefault="009E6234">
          <w:pPr>
            <w:pStyle w:val="TOC1"/>
            <w:rPr>
              <w:rStyle w:val="Hyperlink"/>
              <w:color w:val="auto"/>
            </w:rPr>
          </w:pPr>
          <w:hyperlink w:anchor="_Toc184126873" w:history="1">
            <w:r w:rsidRPr="00364AFE">
              <w:rPr>
                <w:rStyle w:val="Hyperlink"/>
                <w:color w:val="auto"/>
              </w:rPr>
              <w:t>5) Policy Monitoring Table</w:t>
            </w:r>
            <w:r w:rsidRPr="00364AFE">
              <w:rPr>
                <w:webHidden/>
              </w:rPr>
              <w:tab/>
            </w:r>
            <w:r w:rsidRPr="00364AFE">
              <w:rPr>
                <w:webHidden/>
              </w:rPr>
              <w:fldChar w:fldCharType="begin"/>
            </w:r>
            <w:r w:rsidRPr="00364AFE">
              <w:rPr>
                <w:webHidden/>
              </w:rPr>
              <w:instrText xml:space="preserve"> PAGEREF _Toc184126873 \h </w:instrText>
            </w:r>
            <w:r w:rsidRPr="00364AFE">
              <w:rPr>
                <w:webHidden/>
              </w:rPr>
            </w:r>
            <w:r w:rsidRPr="00364AFE">
              <w:rPr>
                <w:webHidden/>
              </w:rPr>
              <w:fldChar w:fldCharType="separate"/>
            </w:r>
            <w:r w:rsidRPr="00364AFE">
              <w:rPr>
                <w:webHidden/>
              </w:rPr>
              <w:t>149</w:t>
            </w:r>
            <w:r w:rsidRPr="00364AFE">
              <w:rPr>
                <w:webHidden/>
              </w:rPr>
              <w:fldChar w:fldCharType="end"/>
            </w:r>
          </w:hyperlink>
        </w:p>
        <w:p w14:paraId="44800EA3" w14:textId="5649A366" w:rsidR="009E6234" w:rsidRPr="00364AFE" w:rsidRDefault="009E6234" w:rsidP="009E6234"/>
        <w:p w14:paraId="56684A7F" w14:textId="605A9F10" w:rsidR="009E6234" w:rsidRPr="00364AFE" w:rsidRDefault="009E6234">
          <w:pPr>
            <w:pStyle w:val="TOC2"/>
            <w:rPr>
              <w:noProof/>
              <w:kern w:val="2"/>
              <w:sz w:val="24"/>
              <w:szCs w:val="24"/>
              <w14:ligatures w14:val="standardContextual"/>
            </w:rPr>
          </w:pPr>
          <w:hyperlink w:anchor="_Toc184126874" w:history="1">
            <w:r w:rsidRPr="00364AFE">
              <w:rPr>
                <w:rStyle w:val="Hyperlink"/>
                <w:noProof/>
                <w:color w:val="auto"/>
              </w:rPr>
              <w:t>Refused applications received in the year ending 31st March 2024</w:t>
            </w:r>
            <w:r w:rsidRPr="00364AFE">
              <w:rPr>
                <w:noProof/>
                <w:webHidden/>
              </w:rPr>
              <w:tab/>
            </w:r>
            <w:r w:rsidRPr="00364AFE">
              <w:rPr>
                <w:noProof/>
                <w:webHidden/>
              </w:rPr>
              <w:fldChar w:fldCharType="begin"/>
            </w:r>
            <w:r w:rsidRPr="00364AFE">
              <w:rPr>
                <w:noProof/>
                <w:webHidden/>
              </w:rPr>
              <w:instrText xml:space="preserve"> PAGEREF _Toc184126874 \h </w:instrText>
            </w:r>
            <w:r w:rsidRPr="00364AFE">
              <w:rPr>
                <w:noProof/>
                <w:webHidden/>
              </w:rPr>
            </w:r>
            <w:r w:rsidRPr="00364AFE">
              <w:rPr>
                <w:noProof/>
                <w:webHidden/>
              </w:rPr>
              <w:fldChar w:fldCharType="separate"/>
            </w:r>
            <w:r w:rsidRPr="00364AFE">
              <w:rPr>
                <w:noProof/>
                <w:webHidden/>
              </w:rPr>
              <w:t>150</w:t>
            </w:r>
            <w:r w:rsidRPr="00364AFE">
              <w:rPr>
                <w:noProof/>
                <w:webHidden/>
              </w:rPr>
              <w:fldChar w:fldCharType="end"/>
            </w:r>
          </w:hyperlink>
        </w:p>
        <w:p w14:paraId="79FECD6A" w14:textId="4B59CEF9" w:rsidR="009E6234" w:rsidRPr="00364AFE" w:rsidRDefault="009E6234">
          <w:pPr>
            <w:pStyle w:val="TOC2"/>
            <w:rPr>
              <w:noProof/>
              <w:kern w:val="2"/>
              <w:sz w:val="24"/>
              <w:szCs w:val="24"/>
              <w14:ligatures w14:val="standardContextual"/>
            </w:rPr>
          </w:pPr>
          <w:hyperlink w:anchor="_Toc184126875" w:history="1">
            <w:r w:rsidRPr="00364AFE">
              <w:rPr>
                <w:rStyle w:val="Hyperlink"/>
                <w:noProof/>
                <w:color w:val="auto"/>
              </w:rPr>
              <w:t>Section 1: Applications refused during the year to 31 March 2024</w:t>
            </w:r>
            <w:r w:rsidRPr="00364AFE">
              <w:rPr>
                <w:noProof/>
                <w:webHidden/>
              </w:rPr>
              <w:tab/>
            </w:r>
            <w:r w:rsidRPr="00364AFE">
              <w:rPr>
                <w:noProof/>
                <w:webHidden/>
              </w:rPr>
              <w:fldChar w:fldCharType="begin"/>
            </w:r>
            <w:r w:rsidRPr="00364AFE">
              <w:rPr>
                <w:noProof/>
                <w:webHidden/>
              </w:rPr>
              <w:instrText xml:space="preserve"> PAGEREF _Toc184126875 \h </w:instrText>
            </w:r>
            <w:r w:rsidRPr="00364AFE">
              <w:rPr>
                <w:noProof/>
                <w:webHidden/>
              </w:rPr>
            </w:r>
            <w:r w:rsidRPr="00364AFE">
              <w:rPr>
                <w:noProof/>
                <w:webHidden/>
              </w:rPr>
              <w:fldChar w:fldCharType="separate"/>
            </w:r>
            <w:r w:rsidRPr="00364AFE">
              <w:rPr>
                <w:noProof/>
                <w:webHidden/>
              </w:rPr>
              <w:t>151</w:t>
            </w:r>
            <w:r w:rsidRPr="00364AFE">
              <w:rPr>
                <w:noProof/>
                <w:webHidden/>
              </w:rPr>
              <w:fldChar w:fldCharType="end"/>
            </w:r>
          </w:hyperlink>
        </w:p>
        <w:p w14:paraId="3F1B6633" w14:textId="4EFA1F4D" w:rsidR="009E6234" w:rsidRPr="00364AFE" w:rsidRDefault="009E6234">
          <w:pPr>
            <w:pStyle w:val="TOC2"/>
            <w:rPr>
              <w:rStyle w:val="Hyperlink"/>
              <w:noProof/>
              <w:color w:val="auto"/>
            </w:rPr>
          </w:pPr>
          <w:hyperlink w:anchor="_Toc184126876" w:history="1">
            <w:r w:rsidRPr="00364AFE">
              <w:rPr>
                <w:rStyle w:val="Hyperlink"/>
                <w:noProof/>
                <w:color w:val="auto"/>
              </w:rPr>
              <w:t>Section 2: Reasons for refusal; applications refused during the year to 31 March 2024</w:t>
            </w:r>
            <w:r w:rsidRPr="00364AFE">
              <w:rPr>
                <w:noProof/>
                <w:webHidden/>
              </w:rPr>
              <w:tab/>
            </w:r>
            <w:r w:rsidRPr="00364AFE">
              <w:rPr>
                <w:noProof/>
                <w:webHidden/>
              </w:rPr>
              <w:fldChar w:fldCharType="begin"/>
            </w:r>
            <w:r w:rsidRPr="00364AFE">
              <w:rPr>
                <w:noProof/>
                <w:webHidden/>
              </w:rPr>
              <w:instrText xml:space="preserve"> PAGEREF _Toc184126876 \h </w:instrText>
            </w:r>
            <w:r w:rsidRPr="00364AFE">
              <w:rPr>
                <w:noProof/>
                <w:webHidden/>
              </w:rPr>
            </w:r>
            <w:r w:rsidRPr="00364AFE">
              <w:rPr>
                <w:noProof/>
                <w:webHidden/>
              </w:rPr>
              <w:fldChar w:fldCharType="separate"/>
            </w:r>
            <w:r w:rsidRPr="00364AFE">
              <w:rPr>
                <w:noProof/>
                <w:webHidden/>
              </w:rPr>
              <w:t>156</w:t>
            </w:r>
            <w:r w:rsidRPr="00364AFE">
              <w:rPr>
                <w:noProof/>
                <w:webHidden/>
              </w:rPr>
              <w:fldChar w:fldCharType="end"/>
            </w:r>
          </w:hyperlink>
        </w:p>
        <w:p w14:paraId="4224D4DE" w14:textId="030DE9B6" w:rsidR="009E6234" w:rsidRPr="00364AFE" w:rsidRDefault="009E6234" w:rsidP="009E6234">
          <w:r w:rsidRPr="00364AFE">
            <w:rPr>
              <w:noProof/>
            </w:rPr>
            <mc:AlternateContent>
              <mc:Choice Requires="wps">
                <w:drawing>
                  <wp:anchor distT="0" distB="0" distL="114300" distR="114300" simplePos="0" relativeHeight="251844608" behindDoc="1" locked="0" layoutInCell="1" allowOverlap="1" wp14:anchorId="65EC7B4F" wp14:editId="0E888FAE">
                    <wp:simplePos x="0" y="0"/>
                    <wp:positionH relativeFrom="column">
                      <wp:posOffset>-111760</wp:posOffset>
                    </wp:positionH>
                    <wp:positionV relativeFrom="paragraph">
                      <wp:posOffset>111760</wp:posOffset>
                    </wp:positionV>
                    <wp:extent cx="6581140" cy="466725"/>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466725"/>
                            </a:xfrm>
                            <a:prstGeom prst="rect">
                              <a:avLst/>
                            </a:prstGeom>
                            <a:solidFill>
                              <a:srgbClr val="CC99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4B444" id="Rectangle 52" o:spid="_x0000_s1026" alt="&quot;&quot;" style="position:absolute;margin-left:-8.8pt;margin-top:8.8pt;width:518.2pt;height:36.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" fillcolor="#c90" stroked="f"/>
                </w:pict>
              </mc:Fallback>
            </mc:AlternateContent>
          </w:r>
        </w:p>
        <w:p w14:paraId="192C94C3" w14:textId="6AD80CC6" w:rsidR="009E6234" w:rsidRPr="00364AFE" w:rsidRDefault="009E6234">
          <w:pPr>
            <w:pStyle w:val="TOC1"/>
            <w:rPr>
              <w:rFonts w:asciiTheme="minorHAnsi" w:hAnsiTheme="minorHAnsi" w:cstheme="minorBidi"/>
              <w:b w:val="0"/>
              <w:bCs w:val="0"/>
              <w:kern w:val="2"/>
              <w:sz w:val="24"/>
              <w:szCs w:val="24"/>
              <w14:ligatures w14:val="standardContextual"/>
            </w:rPr>
          </w:pPr>
          <w:hyperlink w:anchor="_Toc184126877" w:history="1">
            <w:r w:rsidRPr="00364AFE">
              <w:rPr>
                <w:rStyle w:val="Hyperlink"/>
                <w:color w:val="auto"/>
              </w:rPr>
              <w:t>6) Medway Local Aggregates Assessment 2023</w:t>
            </w:r>
            <w:r w:rsidRPr="00364AFE">
              <w:rPr>
                <w:webHidden/>
              </w:rPr>
              <w:tab/>
            </w:r>
            <w:r w:rsidRPr="00364AFE">
              <w:rPr>
                <w:webHidden/>
              </w:rPr>
              <w:fldChar w:fldCharType="begin"/>
            </w:r>
            <w:r w:rsidRPr="00364AFE">
              <w:rPr>
                <w:webHidden/>
              </w:rPr>
              <w:instrText xml:space="preserve"> PAGEREF _Toc184126877 \h </w:instrText>
            </w:r>
            <w:r w:rsidRPr="00364AFE">
              <w:rPr>
                <w:webHidden/>
              </w:rPr>
            </w:r>
            <w:r w:rsidRPr="00364AFE">
              <w:rPr>
                <w:webHidden/>
              </w:rPr>
              <w:fldChar w:fldCharType="separate"/>
            </w:r>
            <w:r w:rsidRPr="00364AFE">
              <w:rPr>
                <w:webHidden/>
              </w:rPr>
              <w:t>158</w:t>
            </w:r>
            <w:r w:rsidRPr="00364AFE">
              <w:rPr>
                <w:webHidden/>
              </w:rPr>
              <w:fldChar w:fldCharType="end"/>
            </w:r>
          </w:hyperlink>
        </w:p>
        <w:p w14:paraId="3F2EFF32" w14:textId="5E53B556" w:rsidR="00532C10" w:rsidRPr="00364AFE" w:rsidRDefault="00532C10">
          <w:r w:rsidRPr="00364AFE">
            <w:rPr>
              <w:b/>
              <w:bCs/>
              <w:noProof/>
            </w:rPr>
            <w:fldChar w:fldCharType="end"/>
          </w:r>
        </w:p>
      </w:sdtContent>
    </w:sdt>
    <w:p w14:paraId="7D19F30F" w14:textId="77777777" w:rsidR="007F5BF5" w:rsidRDefault="007F5BF5" w:rsidP="007F5BF5">
      <w:pPr>
        <w:spacing w:after="0" w:line="240" w:lineRule="auto"/>
        <w:rPr>
          <w:rFonts w:ascii="Arial" w:hAnsi="Arial" w:cs="Arial"/>
          <w:b/>
          <w:color w:val="FF0000"/>
        </w:rPr>
      </w:pPr>
    </w:p>
    <w:p w14:paraId="61C22722" w14:textId="77777777" w:rsidR="005C73A0" w:rsidRDefault="005C73A0" w:rsidP="007F5BF5">
      <w:pPr>
        <w:spacing w:after="0" w:line="240" w:lineRule="auto"/>
        <w:rPr>
          <w:rFonts w:ascii="Arial" w:hAnsi="Arial" w:cs="Arial"/>
          <w:b/>
          <w:color w:val="FF0000"/>
        </w:rPr>
      </w:pPr>
    </w:p>
    <w:p w14:paraId="57934B9A" w14:textId="61AE683C" w:rsidR="005C73A0" w:rsidRPr="00D74277" w:rsidRDefault="005C73A0" w:rsidP="007F5BF5">
      <w:pPr>
        <w:spacing w:after="0" w:line="240" w:lineRule="auto"/>
        <w:rPr>
          <w:rFonts w:ascii="Arial" w:hAnsi="Arial" w:cs="Arial"/>
          <w:b/>
          <w:color w:val="833C0B" w:themeColor="accent2" w:themeShade="80"/>
        </w:rPr>
        <w:sectPr w:rsidR="005C73A0" w:rsidRPr="00D74277" w:rsidSect="003A4374">
          <w:headerReference w:type="default" r:id="rId9"/>
          <w:pgSz w:w="11906" w:h="16838"/>
          <w:pgMar w:top="1440" w:right="991" w:bottom="1440" w:left="851" w:header="680" w:footer="708" w:gutter="0"/>
          <w:cols w:space="708"/>
          <w:docGrid w:linePitch="360"/>
        </w:sectPr>
      </w:pPr>
      <w:bookmarkStart w:id="0" w:name="_Hlk193893682"/>
      <w:r w:rsidRPr="00D74277">
        <w:rPr>
          <w:rFonts w:ascii="Arial" w:hAnsi="Arial" w:cs="Arial"/>
          <w:b/>
          <w:color w:val="833C0B" w:themeColor="accent2" w:themeShade="80"/>
        </w:rPr>
        <w:t>Please note that this Volume was updated in March 2025 due to a post Cabinet approval to correct a factual error relating to floorspace figures at Kingsnorth Power Station (planning permission MC210979).  Relevant text has also been corrected in Volume 1.</w:t>
      </w:r>
    </w:p>
    <w:bookmarkEnd w:id="0"/>
    <w:p w14:paraId="437C0068" w14:textId="18483DA9" w:rsidR="007F5BF5" w:rsidRPr="00EB6FD9" w:rsidRDefault="00EB6FD9" w:rsidP="007F5BF5">
      <w:pPr>
        <w:spacing w:after="0" w:line="240" w:lineRule="auto"/>
        <w:rPr>
          <w:rFonts w:ascii="Arial" w:hAnsi="Arial" w:cs="Arial"/>
          <w:b/>
          <w:color w:val="FF0000"/>
          <w:sz w:val="240"/>
          <w:szCs w:val="240"/>
        </w:rPr>
      </w:pPr>
      <w:r w:rsidRPr="00EB6FD9">
        <w:rPr>
          <w:rFonts w:ascii="Arial" w:hAnsi="Arial" w:cs="Arial"/>
          <w:noProof/>
          <w:color w:val="FF0000"/>
        </w:rPr>
        <w:lastRenderedPageBreak/>
        <mc:AlternateContent>
          <mc:Choice Requires="wps">
            <w:drawing>
              <wp:anchor distT="0" distB="0" distL="114300" distR="114300" simplePos="0" relativeHeight="251820032" behindDoc="1" locked="0" layoutInCell="1" allowOverlap="1" wp14:anchorId="39CAE066" wp14:editId="39BBD35F">
                <wp:simplePos x="0" y="0"/>
                <wp:positionH relativeFrom="margin">
                  <wp:posOffset>-238760</wp:posOffset>
                </wp:positionH>
                <wp:positionV relativeFrom="paragraph">
                  <wp:posOffset>1530350</wp:posOffset>
                </wp:positionV>
                <wp:extent cx="5541645" cy="678180"/>
                <wp:effectExtent l="0"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645" cy="67818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2A83C" id="Rectangle 51" o:spid="_x0000_s1026" alt="&quot;&quot;" style="position:absolute;margin-left:-18.8pt;margin-top:120.5pt;width:436.35pt;height:53.4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" fillcolor="#f90" stroked="f">
                <w10:wrap anchorx="margin"/>
              </v:rect>
            </w:pict>
          </mc:Fallback>
        </mc:AlternateContent>
      </w:r>
    </w:p>
    <w:p w14:paraId="09E98DFA" w14:textId="68441E38" w:rsidR="00D30404" w:rsidRPr="009B4B8D" w:rsidRDefault="00D30404" w:rsidP="009B4B8D">
      <w:pPr>
        <w:pStyle w:val="Heading1"/>
        <w:rPr>
          <w:b w:val="0"/>
          <w:bCs w:val="0"/>
          <w:i w:val="0"/>
          <w:iCs w:val="0"/>
          <w:color w:val="auto"/>
          <w:sz w:val="32"/>
          <w:szCs w:val="32"/>
        </w:rPr>
      </w:pPr>
      <w:bookmarkStart w:id="1" w:name="_Toc87535274"/>
      <w:bookmarkStart w:id="2" w:name="_Toc184126822"/>
      <w:r w:rsidRPr="009B4B8D">
        <w:rPr>
          <w:b w:val="0"/>
          <w:bCs w:val="0"/>
          <w:i w:val="0"/>
          <w:iCs w:val="0"/>
          <w:color w:val="auto"/>
          <w:sz w:val="32"/>
          <w:szCs w:val="32"/>
        </w:rPr>
        <w:t>1) Employment Land Availability Tables and Data</w:t>
      </w:r>
      <w:bookmarkEnd w:id="1"/>
      <w:bookmarkEnd w:id="2"/>
    </w:p>
    <w:p w14:paraId="5A241B60" w14:textId="1BA381D2" w:rsidR="00D30404" w:rsidRPr="009B4B8D" w:rsidRDefault="00D30404" w:rsidP="007F5BF5">
      <w:pPr>
        <w:spacing w:after="0" w:line="240" w:lineRule="auto"/>
        <w:rPr>
          <w:rFonts w:ascii="Arial" w:hAnsi="Arial" w:cs="Arial"/>
          <w:sz w:val="32"/>
          <w:szCs w:val="32"/>
        </w:rPr>
        <w:sectPr w:rsidR="00D30404" w:rsidRPr="009B4B8D" w:rsidSect="0068760A">
          <w:footerReference w:type="default" r:id="rId10"/>
          <w:pgSz w:w="11906" w:h="16838"/>
          <w:pgMar w:top="1440" w:right="1440" w:bottom="1440" w:left="1440" w:header="708" w:footer="708" w:gutter="0"/>
          <w:pgNumType w:start="1" w:chapStyle="1"/>
          <w:cols w:space="708"/>
          <w:docGrid w:linePitch="360"/>
        </w:sectPr>
      </w:pPr>
    </w:p>
    <w:p w14:paraId="48D6DC22" w14:textId="77777777" w:rsidR="00382C0C" w:rsidRPr="002E79F0" w:rsidRDefault="00382C0C" w:rsidP="007F5BF5">
      <w:pPr>
        <w:spacing w:after="0" w:line="240" w:lineRule="auto"/>
        <w:rPr>
          <w:rFonts w:ascii="Arial" w:hAnsi="Arial" w:cs="Arial"/>
          <w:b/>
          <w:color w:val="FF0000"/>
          <w:sz w:val="50"/>
          <w:szCs w:val="50"/>
        </w:rPr>
      </w:pPr>
    </w:p>
    <w:p w14:paraId="088B14C7" w14:textId="77777777" w:rsidR="00382C0C" w:rsidRPr="002E79F0" w:rsidRDefault="00382C0C" w:rsidP="009E6234">
      <w:pPr>
        <w:pStyle w:val="Heading2"/>
      </w:pPr>
      <w:bookmarkStart w:id="3" w:name="_Toc55465639"/>
      <w:bookmarkStart w:id="4" w:name="_Toc87535275"/>
      <w:bookmarkStart w:id="5" w:name="_Toc184126823"/>
      <w:r w:rsidRPr="002E79F0">
        <w:t>Employment graphs</w:t>
      </w:r>
      <w:bookmarkEnd w:id="3"/>
      <w:bookmarkEnd w:id="4"/>
      <w:bookmarkEnd w:id="5"/>
    </w:p>
    <w:p w14:paraId="6AA1A1BE" w14:textId="77777777" w:rsidR="00E434F6" w:rsidRPr="002E79F0" w:rsidRDefault="00E434F6" w:rsidP="00A55E54">
      <w:pPr>
        <w:spacing w:after="0" w:line="240" w:lineRule="auto"/>
        <w:jc w:val="center"/>
        <w:rPr>
          <w:rFonts w:ascii="Arial" w:hAnsi="Arial" w:cs="Arial"/>
          <w:b/>
          <w:color w:val="FF0000"/>
          <w:sz w:val="30"/>
          <w:szCs w:val="30"/>
        </w:rPr>
      </w:pPr>
    </w:p>
    <w:p w14:paraId="0E845C69" w14:textId="673975E3" w:rsidR="00382C0C" w:rsidRPr="002E79F0" w:rsidRDefault="00586421" w:rsidP="00A55E54">
      <w:pPr>
        <w:spacing w:after="0" w:line="240" w:lineRule="auto"/>
        <w:jc w:val="center"/>
        <w:rPr>
          <w:rFonts w:ascii="Arial" w:hAnsi="Arial" w:cs="Arial"/>
          <w:b/>
          <w:color w:val="FF0000"/>
        </w:rPr>
      </w:pPr>
      <w:r w:rsidRPr="002E79F0">
        <w:rPr>
          <w:rFonts w:ascii="Arial" w:hAnsi="Arial" w:cs="Arial"/>
          <w:b/>
          <w:noProof/>
          <w:color w:val="FF0000"/>
        </w:rPr>
        <w:drawing>
          <wp:inline distT="0" distB="0" distL="0" distR="0" wp14:anchorId="68C913BF" wp14:editId="37D16E69">
            <wp:extent cx="4572000" cy="2743200"/>
            <wp:effectExtent l="0" t="0" r="0" b="0"/>
            <wp:docPr id="836530654" name="Picture 1" descr="Graph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0654" name="Picture 1" descr="Graph showing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14:paraId="6D444605" w14:textId="46C6D004" w:rsidR="00382C0C" w:rsidRPr="002E79F0" w:rsidRDefault="00382C0C" w:rsidP="007F5BF5">
      <w:pPr>
        <w:spacing w:after="0" w:line="240" w:lineRule="auto"/>
        <w:rPr>
          <w:rFonts w:ascii="Arial" w:hAnsi="Arial" w:cs="Arial"/>
          <w:b/>
          <w:color w:val="FF0000"/>
          <w:sz w:val="50"/>
          <w:szCs w:val="50"/>
        </w:rPr>
      </w:pPr>
    </w:p>
    <w:p w14:paraId="77CC8669" w14:textId="51A5A34E" w:rsidR="000D1B2D" w:rsidRPr="002E79F0" w:rsidRDefault="00586421" w:rsidP="00A55E54">
      <w:pPr>
        <w:spacing w:after="0" w:line="240" w:lineRule="auto"/>
        <w:jc w:val="center"/>
        <w:rPr>
          <w:rFonts w:ascii="Arial" w:hAnsi="Arial" w:cs="Arial"/>
          <w:b/>
          <w:color w:val="FF0000"/>
        </w:rPr>
      </w:pPr>
      <w:r w:rsidRPr="002E79F0">
        <w:rPr>
          <w:rFonts w:ascii="Arial" w:hAnsi="Arial" w:cs="Arial"/>
          <w:b/>
          <w:noProof/>
          <w:color w:val="FF0000"/>
        </w:rPr>
        <w:drawing>
          <wp:inline distT="0" distB="0" distL="0" distR="0" wp14:anchorId="694EFC75" wp14:editId="314A3052">
            <wp:extent cx="4655820" cy="2770794"/>
            <wp:effectExtent l="0" t="0" r="0" b="0"/>
            <wp:docPr id="1891213896" name="Picture 2" descr="Graph showing net employment floorspace completions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3896" name="Picture 2" descr="Graph showing net employment floorspace completions 2019/20 to 2023/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55820" cy="2770794"/>
                    </a:xfrm>
                    <a:prstGeom prst="rect">
                      <a:avLst/>
                    </a:prstGeom>
                    <a:noFill/>
                  </pic:spPr>
                </pic:pic>
              </a:graphicData>
            </a:graphic>
          </wp:inline>
        </w:drawing>
      </w:r>
    </w:p>
    <w:p w14:paraId="7CA411E0" w14:textId="77777777" w:rsidR="00782562" w:rsidRDefault="00782562" w:rsidP="00850F6C">
      <w:pPr>
        <w:jc w:val="both"/>
        <w:rPr>
          <w:rFonts w:ascii="Arial" w:hAnsi="Arial" w:cs="Arial"/>
          <w:color w:val="FF0000"/>
        </w:rPr>
      </w:pPr>
    </w:p>
    <w:p w14:paraId="5A3A8455" w14:textId="08C54B9B" w:rsidR="00B32B4B" w:rsidRPr="00272BD4" w:rsidRDefault="00B32B4B" w:rsidP="00850F6C">
      <w:pPr>
        <w:jc w:val="both"/>
        <w:rPr>
          <w:rFonts w:ascii="Arial" w:hAnsi="Arial" w:cs="Arial"/>
          <w:color w:val="000000" w:themeColor="text1"/>
        </w:rPr>
      </w:pPr>
      <w:r w:rsidRPr="00272BD4">
        <w:rPr>
          <w:rFonts w:ascii="Arial" w:hAnsi="Arial" w:cs="Arial"/>
          <w:color w:val="000000" w:themeColor="text1"/>
        </w:rPr>
        <w:t xml:space="preserve">Net completions of employment land have </w:t>
      </w:r>
      <w:r w:rsidR="00782562" w:rsidRPr="00272BD4">
        <w:rPr>
          <w:rFonts w:ascii="Arial" w:hAnsi="Arial" w:cs="Arial"/>
          <w:color w:val="000000" w:themeColor="text1"/>
        </w:rPr>
        <w:t xml:space="preserve">risen for use classes B2 and B8 </w:t>
      </w:r>
      <w:r w:rsidR="00272BD4" w:rsidRPr="00272BD4">
        <w:rPr>
          <w:rFonts w:ascii="Arial" w:hAnsi="Arial" w:cs="Arial"/>
          <w:color w:val="000000" w:themeColor="text1"/>
        </w:rPr>
        <w:t xml:space="preserve">over the last year </w:t>
      </w:r>
      <w:r w:rsidR="00782562" w:rsidRPr="00272BD4">
        <w:rPr>
          <w:rFonts w:ascii="Arial" w:hAnsi="Arial" w:cs="Arial"/>
          <w:color w:val="000000" w:themeColor="text1"/>
        </w:rPr>
        <w:t>but have still fallen within use class B1.</w:t>
      </w:r>
      <w:r w:rsidR="00EB6FD9">
        <w:rPr>
          <w:rFonts w:ascii="Arial" w:hAnsi="Arial" w:cs="Arial"/>
          <w:color w:val="000000" w:themeColor="text1"/>
        </w:rPr>
        <w:t xml:space="preserve"> </w:t>
      </w:r>
      <w:r w:rsidR="00782562" w:rsidRPr="00272BD4">
        <w:rPr>
          <w:rFonts w:ascii="Arial" w:hAnsi="Arial" w:cs="Arial"/>
          <w:color w:val="000000" w:themeColor="text1"/>
        </w:rPr>
        <w:t>The</w:t>
      </w:r>
      <w:r w:rsidRPr="00272BD4">
        <w:rPr>
          <w:rFonts w:ascii="Arial" w:hAnsi="Arial" w:cs="Arial"/>
          <w:color w:val="000000" w:themeColor="text1"/>
        </w:rPr>
        <w:t xml:space="preserve"> losses outweigh the gain</w:t>
      </w:r>
      <w:r w:rsidR="00BE4837" w:rsidRPr="00272BD4">
        <w:rPr>
          <w:rFonts w:ascii="Arial" w:hAnsi="Arial" w:cs="Arial"/>
          <w:color w:val="000000" w:themeColor="text1"/>
        </w:rPr>
        <w:t>s</w:t>
      </w:r>
      <w:r w:rsidRPr="00272BD4">
        <w:rPr>
          <w:rFonts w:ascii="Arial" w:hAnsi="Arial" w:cs="Arial"/>
          <w:color w:val="000000" w:themeColor="text1"/>
        </w:rPr>
        <w:t xml:space="preserve"> for 202</w:t>
      </w:r>
      <w:r w:rsidR="00782562" w:rsidRPr="00272BD4">
        <w:rPr>
          <w:rFonts w:ascii="Arial" w:hAnsi="Arial" w:cs="Arial"/>
          <w:color w:val="000000" w:themeColor="text1"/>
        </w:rPr>
        <w:t>3/24</w:t>
      </w:r>
      <w:r w:rsidR="00EB6FD9">
        <w:rPr>
          <w:rFonts w:ascii="Arial" w:hAnsi="Arial" w:cs="Arial"/>
          <w:color w:val="000000" w:themeColor="text1"/>
        </w:rPr>
        <w:t>.</w:t>
      </w:r>
    </w:p>
    <w:p w14:paraId="3EE4C1E0" w14:textId="53ED4F00" w:rsidR="0042354B" w:rsidRPr="00272BD4" w:rsidRDefault="00743EB7" w:rsidP="001F0DBA">
      <w:pPr>
        <w:jc w:val="both"/>
        <w:rPr>
          <w:rFonts w:ascii="Arial" w:hAnsi="Arial" w:cs="Arial"/>
          <w:b/>
          <w:color w:val="000000" w:themeColor="text1"/>
        </w:rPr>
      </w:pPr>
      <w:r w:rsidRPr="00272BD4">
        <w:rPr>
          <w:rFonts w:ascii="Arial" w:hAnsi="Arial" w:cs="Arial"/>
          <w:color w:val="000000" w:themeColor="text1"/>
        </w:rPr>
        <w:t>T</w:t>
      </w:r>
      <w:r w:rsidR="00E0006A" w:rsidRPr="00272BD4">
        <w:rPr>
          <w:rFonts w:ascii="Arial" w:hAnsi="Arial" w:cs="Arial"/>
          <w:color w:val="000000" w:themeColor="text1"/>
        </w:rPr>
        <w:t xml:space="preserve">here is still a significant amount of development that has planning permission and is either already under construction or not yet started. In total there is </w:t>
      </w:r>
      <w:r w:rsidR="006521F8">
        <w:rPr>
          <w:rFonts w:ascii="Arial" w:hAnsi="Arial" w:cs="Arial"/>
          <w:color w:val="000000" w:themeColor="text1"/>
        </w:rPr>
        <w:t>8</w:t>
      </w:r>
      <w:r w:rsidR="00631B97">
        <w:rPr>
          <w:rFonts w:ascii="Arial" w:hAnsi="Arial" w:cs="Arial"/>
          <w:color w:val="000000" w:themeColor="text1"/>
        </w:rPr>
        <w:t>49</w:t>
      </w:r>
      <w:r w:rsidR="00782562" w:rsidRPr="00272BD4">
        <w:rPr>
          <w:rFonts w:ascii="Arial" w:hAnsi="Arial" w:cs="Arial"/>
          <w:color w:val="000000" w:themeColor="text1"/>
        </w:rPr>
        <w:t>,</w:t>
      </w:r>
      <w:r w:rsidR="00631B97">
        <w:rPr>
          <w:rFonts w:ascii="Arial" w:hAnsi="Arial" w:cs="Arial"/>
          <w:color w:val="000000" w:themeColor="text1"/>
        </w:rPr>
        <w:t>762</w:t>
      </w:r>
      <w:r w:rsidR="006521F8">
        <w:rPr>
          <w:rFonts w:ascii="Arial" w:hAnsi="Arial" w:cs="Arial"/>
          <w:color w:val="000000" w:themeColor="text1"/>
        </w:rPr>
        <w:t xml:space="preserve"> </w:t>
      </w:r>
      <w:proofErr w:type="spellStart"/>
      <w:r w:rsidR="00592013" w:rsidRPr="00272BD4">
        <w:rPr>
          <w:rFonts w:ascii="Arial" w:hAnsi="Arial" w:cs="Arial"/>
          <w:color w:val="000000" w:themeColor="text1"/>
        </w:rPr>
        <w:t>sq.m</w:t>
      </w:r>
      <w:proofErr w:type="spellEnd"/>
      <w:r w:rsidR="006521F8">
        <w:rPr>
          <w:rStyle w:val="FootnoteReference"/>
          <w:rFonts w:ascii="Arial" w:hAnsi="Arial" w:cs="Arial"/>
          <w:color w:val="000000" w:themeColor="text1"/>
        </w:rPr>
        <w:footnoteReference w:id="1"/>
      </w:r>
      <w:r w:rsidR="00E0006A" w:rsidRPr="00272BD4">
        <w:rPr>
          <w:rFonts w:ascii="Arial" w:hAnsi="Arial" w:cs="Arial"/>
          <w:color w:val="000000" w:themeColor="text1"/>
        </w:rPr>
        <w:t xml:space="preserve"> (net) employment </w:t>
      </w:r>
      <w:r w:rsidR="00E0006A" w:rsidRPr="00272BD4">
        <w:rPr>
          <w:rFonts w:ascii="Arial" w:hAnsi="Arial" w:cs="Arial"/>
          <w:color w:val="000000" w:themeColor="text1"/>
        </w:rPr>
        <w:lastRenderedPageBreak/>
        <w:t xml:space="preserve">floorspace with planning </w:t>
      </w:r>
      <w:r w:rsidR="00592013" w:rsidRPr="00272BD4">
        <w:rPr>
          <w:rFonts w:ascii="Arial" w:hAnsi="Arial" w:cs="Arial"/>
          <w:color w:val="000000" w:themeColor="text1"/>
        </w:rPr>
        <w:t xml:space="preserve">permission </w:t>
      </w:r>
      <w:r w:rsidR="00272BD4" w:rsidRPr="00272BD4">
        <w:rPr>
          <w:rFonts w:ascii="Arial" w:hAnsi="Arial" w:cs="Arial"/>
          <w:color w:val="000000" w:themeColor="text1"/>
        </w:rPr>
        <w:t>which is expected</w:t>
      </w:r>
      <w:r w:rsidR="00E0006A" w:rsidRPr="00272BD4">
        <w:rPr>
          <w:rFonts w:ascii="Arial" w:hAnsi="Arial" w:cs="Arial"/>
          <w:color w:val="000000" w:themeColor="text1"/>
        </w:rPr>
        <w:t xml:space="preserve"> to come forward in the next 15 years (</w:t>
      </w:r>
      <w:r w:rsidR="00E4469A">
        <w:rPr>
          <w:rFonts w:ascii="Arial" w:hAnsi="Arial" w:cs="Arial"/>
          <w:color w:val="000000" w:themeColor="text1"/>
        </w:rPr>
        <w:t>49,552</w:t>
      </w:r>
      <w:r w:rsidR="001F0FB6" w:rsidRPr="00272BD4">
        <w:rPr>
          <w:rFonts w:ascii="Arial" w:hAnsi="Arial" w:cs="Arial"/>
          <w:color w:val="000000" w:themeColor="text1"/>
        </w:rPr>
        <w:t xml:space="preserve"> </w:t>
      </w:r>
      <w:proofErr w:type="spellStart"/>
      <w:r w:rsidR="001F0FB6" w:rsidRPr="00272BD4">
        <w:rPr>
          <w:rFonts w:ascii="Arial" w:hAnsi="Arial" w:cs="Arial"/>
          <w:color w:val="000000" w:themeColor="text1"/>
        </w:rPr>
        <w:t>sq.m</w:t>
      </w:r>
      <w:proofErr w:type="spellEnd"/>
      <w:r w:rsidR="00E4469A">
        <w:rPr>
          <w:rStyle w:val="FootnoteReference"/>
          <w:rFonts w:ascii="Arial" w:hAnsi="Arial" w:cs="Arial"/>
          <w:color w:val="000000" w:themeColor="text1"/>
        </w:rPr>
        <w:footnoteReference w:id="2"/>
      </w:r>
      <w:r w:rsidR="001F0FB6" w:rsidRPr="00272BD4">
        <w:rPr>
          <w:rFonts w:ascii="Arial" w:hAnsi="Arial" w:cs="Arial"/>
          <w:color w:val="000000" w:themeColor="text1"/>
        </w:rPr>
        <w:t>)</w:t>
      </w:r>
      <w:r w:rsidR="00E0006A" w:rsidRPr="00272BD4">
        <w:rPr>
          <w:rFonts w:ascii="Arial" w:hAnsi="Arial" w:cs="Arial"/>
          <w:color w:val="000000" w:themeColor="text1"/>
        </w:rPr>
        <w:t xml:space="preserve"> of this is currently under construction).  </w:t>
      </w:r>
    </w:p>
    <w:p w14:paraId="68EE85D0" w14:textId="77777777" w:rsidR="0042354B" w:rsidRPr="002E79F0" w:rsidRDefault="0042354B" w:rsidP="007F5BF5">
      <w:pPr>
        <w:spacing w:after="0" w:line="240" w:lineRule="auto"/>
        <w:rPr>
          <w:rFonts w:ascii="Arial" w:hAnsi="Arial" w:cs="Arial"/>
          <w:b/>
          <w:color w:val="FF0000"/>
        </w:rPr>
        <w:sectPr w:rsidR="0042354B" w:rsidRPr="002E79F0" w:rsidSect="00382C0C">
          <w:pgSz w:w="11906" w:h="16838"/>
          <w:pgMar w:top="1440" w:right="1440" w:bottom="1440" w:left="1440" w:header="708" w:footer="708" w:gutter="0"/>
          <w:cols w:space="708"/>
          <w:docGrid w:linePitch="360"/>
        </w:sectPr>
      </w:pPr>
    </w:p>
    <w:p w14:paraId="35B917E8" w14:textId="441A3D2D" w:rsidR="00382C0C" w:rsidRPr="002E79F0" w:rsidRDefault="00382C0C" w:rsidP="009E6234">
      <w:pPr>
        <w:pStyle w:val="Heading2"/>
      </w:pPr>
      <w:bookmarkStart w:id="6" w:name="_Toc55465640"/>
      <w:bookmarkStart w:id="7" w:name="_Toc87535276"/>
      <w:bookmarkStart w:id="8" w:name="_Toc184126824"/>
      <w:r w:rsidRPr="002E79F0">
        <w:lastRenderedPageBreak/>
        <w:t>Previously developed land</w:t>
      </w:r>
      <w:bookmarkEnd w:id="6"/>
      <w:bookmarkEnd w:id="7"/>
      <w:bookmarkEnd w:id="8"/>
    </w:p>
    <w:p w14:paraId="10988D7B" w14:textId="45D60ED6" w:rsidR="00DF67C0" w:rsidRPr="006E1477" w:rsidRDefault="00DF67C0" w:rsidP="00DF67C0">
      <w:pPr>
        <w:spacing w:after="0" w:line="240" w:lineRule="auto"/>
        <w:jc w:val="center"/>
        <w:rPr>
          <w:rFonts w:ascii="Arial" w:hAnsi="Arial" w:cs="Arial"/>
          <w:b/>
          <w:bCs/>
          <w:color w:val="000000" w:themeColor="text1"/>
          <w:sz w:val="50"/>
          <w:szCs w:val="50"/>
        </w:rPr>
      </w:pPr>
    </w:p>
    <w:p w14:paraId="4004106B" w14:textId="534AABC8" w:rsidR="0042290D" w:rsidRPr="006E1477" w:rsidRDefault="0042290D" w:rsidP="0042290D">
      <w:pPr>
        <w:spacing w:after="0" w:line="240" w:lineRule="auto"/>
        <w:rPr>
          <w:rFonts w:ascii="Arial" w:hAnsi="Arial" w:cs="Arial"/>
          <w:b/>
          <w:bCs/>
          <w:color w:val="000000" w:themeColor="text1"/>
        </w:rPr>
      </w:pPr>
      <w:r w:rsidRPr="006E1477">
        <w:rPr>
          <w:rFonts w:ascii="Arial" w:hAnsi="Arial" w:cs="Arial"/>
          <w:b/>
          <w:bCs/>
          <w:color w:val="000000" w:themeColor="text1"/>
        </w:rPr>
        <w:t>Table: Employment land completed 202</w:t>
      </w:r>
      <w:r w:rsidR="0092349A" w:rsidRPr="006E1477">
        <w:rPr>
          <w:rFonts w:ascii="Arial" w:hAnsi="Arial" w:cs="Arial"/>
          <w:b/>
          <w:bCs/>
          <w:color w:val="000000" w:themeColor="text1"/>
        </w:rPr>
        <w:t>3</w:t>
      </w:r>
      <w:r w:rsidRPr="006E1477">
        <w:rPr>
          <w:rFonts w:ascii="Arial" w:hAnsi="Arial" w:cs="Arial"/>
          <w:b/>
          <w:bCs/>
          <w:color w:val="000000" w:themeColor="text1"/>
        </w:rPr>
        <w:t>/2</w:t>
      </w:r>
      <w:r w:rsidR="0092349A" w:rsidRPr="006E1477">
        <w:rPr>
          <w:rFonts w:ascii="Arial" w:hAnsi="Arial" w:cs="Arial"/>
          <w:b/>
          <w:bCs/>
          <w:color w:val="000000" w:themeColor="text1"/>
        </w:rPr>
        <w:t>4</w:t>
      </w:r>
      <w:r w:rsidRPr="006E1477">
        <w:rPr>
          <w:rFonts w:ascii="Arial" w:hAnsi="Arial" w:cs="Arial"/>
          <w:b/>
          <w:bCs/>
          <w:color w:val="000000" w:themeColor="text1"/>
        </w:rPr>
        <w:t xml:space="preserve"> on previously developed land (</w:t>
      </w:r>
      <w:proofErr w:type="spellStart"/>
      <w:r w:rsidRPr="006E1477">
        <w:rPr>
          <w:rFonts w:ascii="Arial" w:hAnsi="Arial" w:cs="Arial"/>
          <w:b/>
          <w:bCs/>
          <w:color w:val="000000" w:themeColor="text1"/>
        </w:rPr>
        <w:t>sq.m</w:t>
      </w:r>
      <w:proofErr w:type="spellEnd"/>
      <w:r w:rsidRPr="006E1477">
        <w:rPr>
          <w:rFonts w:ascii="Arial" w:hAnsi="Arial" w:cs="Arial"/>
          <w:b/>
          <w:bCs/>
          <w:color w:val="000000" w:themeColor="text1"/>
        </w:rPr>
        <w:t>)</w:t>
      </w:r>
    </w:p>
    <w:p w14:paraId="0E52B3BD" w14:textId="77777777" w:rsidR="0042290D" w:rsidRPr="006E1477" w:rsidRDefault="0042290D" w:rsidP="00DF67C0">
      <w:pPr>
        <w:spacing w:after="0" w:line="240" w:lineRule="auto"/>
        <w:jc w:val="center"/>
        <w:rPr>
          <w:rFonts w:ascii="Arial" w:hAnsi="Arial" w:cs="Arial"/>
          <w:b/>
          <w:bCs/>
          <w:color w:val="000000" w:themeColor="text1"/>
          <w:sz w:val="10"/>
          <w:szCs w:val="10"/>
        </w:rPr>
      </w:pPr>
    </w:p>
    <w:tbl>
      <w:tblPr>
        <w:tblStyle w:val="PlainTable2"/>
        <w:tblW w:w="0" w:type="auto"/>
        <w:tblLook w:val="04A0" w:firstRow="1" w:lastRow="0" w:firstColumn="1" w:lastColumn="0" w:noHBand="0" w:noVBand="1"/>
        <w:tblCaption w:val="table showing employment land completed 2022/23 on previously developed land"/>
        <w:tblDescription w:val="table showing employment land completed 2022/23 on previously developed land"/>
      </w:tblPr>
      <w:tblGrid>
        <w:gridCol w:w="1288"/>
        <w:gridCol w:w="1288"/>
        <w:gridCol w:w="1288"/>
        <w:gridCol w:w="1288"/>
        <w:gridCol w:w="1288"/>
        <w:gridCol w:w="1288"/>
        <w:gridCol w:w="1288"/>
      </w:tblGrid>
      <w:tr w:rsidR="006E1477" w:rsidRPr="006E1477" w14:paraId="450E4499" w14:textId="77777777" w:rsidTr="0042290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F867C4B" w14:textId="77777777" w:rsidR="00DF67C0" w:rsidRPr="006E1477" w:rsidRDefault="00DF67C0" w:rsidP="0042290D">
            <w:pPr>
              <w:rPr>
                <w:rFonts w:ascii="Arial" w:hAnsi="Arial" w:cs="Arial"/>
                <w:b w:val="0"/>
                <w:bCs w:val="0"/>
                <w:color w:val="000000" w:themeColor="text1"/>
              </w:rPr>
            </w:pPr>
          </w:p>
        </w:tc>
        <w:tc>
          <w:tcPr>
            <w:tcW w:w="1288" w:type="dxa"/>
            <w:vAlign w:val="center"/>
          </w:tcPr>
          <w:p w14:paraId="355AF408" w14:textId="3DB5B734"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B1 gross</w:t>
            </w:r>
          </w:p>
        </w:tc>
        <w:tc>
          <w:tcPr>
            <w:tcW w:w="1288" w:type="dxa"/>
            <w:vAlign w:val="center"/>
          </w:tcPr>
          <w:p w14:paraId="7D50A5E1" w14:textId="35DE217E"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B2 gross</w:t>
            </w:r>
          </w:p>
        </w:tc>
        <w:tc>
          <w:tcPr>
            <w:tcW w:w="1288" w:type="dxa"/>
            <w:vAlign w:val="center"/>
          </w:tcPr>
          <w:p w14:paraId="19F893D0" w14:textId="114BCEF2"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B8 gross</w:t>
            </w:r>
          </w:p>
        </w:tc>
        <w:tc>
          <w:tcPr>
            <w:tcW w:w="1288" w:type="dxa"/>
            <w:vAlign w:val="center"/>
          </w:tcPr>
          <w:p w14:paraId="704B5BC4" w14:textId="0FC43E64"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Mixed B</w:t>
            </w:r>
          </w:p>
        </w:tc>
        <w:tc>
          <w:tcPr>
            <w:tcW w:w="1288" w:type="dxa"/>
            <w:vAlign w:val="center"/>
          </w:tcPr>
          <w:p w14:paraId="160C59CE" w14:textId="5BFFF5FC"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Total</w:t>
            </w:r>
          </w:p>
        </w:tc>
        <w:tc>
          <w:tcPr>
            <w:tcW w:w="1288" w:type="dxa"/>
            <w:vAlign w:val="center"/>
          </w:tcPr>
          <w:p w14:paraId="72DDE104" w14:textId="1A84DAD7" w:rsidR="00DF67C0" w:rsidRPr="006E1477" w:rsidRDefault="00DF67C0"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6E1477">
              <w:rPr>
                <w:rFonts w:ascii="Arial" w:hAnsi="Arial" w:cs="Arial"/>
                <w:color w:val="000000" w:themeColor="text1"/>
              </w:rPr>
              <w:t>Total %</w:t>
            </w:r>
          </w:p>
        </w:tc>
      </w:tr>
      <w:tr w:rsidR="006E1477" w:rsidRPr="006E1477" w14:paraId="0286728B" w14:textId="77777777" w:rsidTr="004229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4F6A7C05" w14:textId="34150447" w:rsidR="00DF67C0" w:rsidRPr="006E1477" w:rsidRDefault="00DF67C0" w:rsidP="0042290D">
            <w:pPr>
              <w:rPr>
                <w:rFonts w:ascii="Arial" w:hAnsi="Arial" w:cs="Arial"/>
                <w:b w:val="0"/>
                <w:bCs w:val="0"/>
                <w:color w:val="000000" w:themeColor="text1"/>
              </w:rPr>
            </w:pPr>
            <w:r w:rsidRPr="006E1477">
              <w:rPr>
                <w:rFonts w:ascii="Arial" w:hAnsi="Arial" w:cs="Arial"/>
                <w:color w:val="000000" w:themeColor="text1"/>
              </w:rPr>
              <w:t>Non PDL</w:t>
            </w:r>
          </w:p>
        </w:tc>
        <w:tc>
          <w:tcPr>
            <w:tcW w:w="1288" w:type="dxa"/>
            <w:vAlign w:val="center"/>
          </w:tcPr>
          <w:p w14:paraId="4324AEDF" w14:textId="709BFF64" w:rsidR="00DF67C0" w:rsidRPr="006E1477" w:rsidRDefault="0092349A"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367</w:t>
            </w:r>
          </w:p>
        </w:tc>
        <w:tc>
          <w:tcPr>
            <w:tcW w:w="1288" w:type="dxa"/>
            <w:vAlign w:val="center"/>
          </w:tcPr>
          <w:p w14:paraId="71557FCB" w14:textId="416B0BC7"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0</w:t>
            </w:r>
          </w:p>
        </w:tc>
        <w:tc>
          <w:tcPr>
            <w:tcW w:w="1288" w:type="dxa"/>
            <w:vAlign w:val="center"/>
          </w:tcPr>
          <w:p w14:paraId="78148654" w14:textId="22367709" w:rsidR="00DF67C0" w:rsidRPr="006E1477"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0</w:t>
            </w:r>
          </w:p>
        </w:tc>
        <w:tc>
          <w:tcPr>
            <w:tcW w:w="1288" w:type="dxa"/>
            <w:vAlign w:val="center"/>
          </w:tcPr>
          <w:p w14:paraId="467240D2" w14:textId="69093007" w:rsidR="00DF67C0" w:rsidRPr="006E1477" w:rsidRDefault="00DF67C0"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0</w:t>
            </w:r>
          </w:p>
        </w:tc>
        <w:tc>
          <w:tcPr>
            <w:tcW w:w="1288" w:type="dxa"/>
            <w:vAlign w:val="center"/>
          </w:tcPr>
          <w:p w14:paraId="282D9F51" w14:textId="4276A68D"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367</w:t>
            </w:r>
          </w:p>
        </w:tc>
        <w:tc>
          <w:tcPr>
            <w:tcW w:w="1288" w:type="dxa"/>
            <w:vAlign w:val="center"/>
          </w:tcPr>
          <w:p w14:paraId="7945B6E5" w14:textId="31C63963"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8</w:t>
            </w:r>
          </w:p>
        </w:tc>
      </w:tr>
      <w:tr w:rsidR="006E1477" w:rsidRPr="006E1477" w14:paraId="41E5F501" w14:textId="77777777" w:rsidTr="0042290D">
        <w:trPr>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7AE50201" w14:textId="739C458E" w:rsidR="00DF67C0" w:rsidRPr="006E1477" w:rsidRDefault="00DF67C0" w:rsidP="0042290D">
            <w:pPr>
              <w:rPr>
                <w:rFonts w:ascii="Arial" w:hAnsi="Arial" w:cs="Arial"/>
                <w:b w:val="0"/>
                <w:bCs w:val="0"/>
                <w:color w:val="000000" w:themeColor="text1"/>
              </w:rPr>
            </w:pPr>
            <w:r w:rsidRPr="006E1477">
              <w:rPr>
                <w:rFonts w:ascii="Arial" w:hAnsi="Arial" w:cs="Arial"/>
                <w:color w:val="000000" w:themeColor="text1"/>
              </w:rPr>
              <w:t>PDL</w:t>
            </w:r>
          </w:p>
        </w:tc>
        <w:tc>
          <w:tcPr>
            <w:tcW w:w="1288" w:type="dxa"/>
            <w:vAlign w:val="center"/>
          </w:tcPr>
          <w:p w14:paraId="3E8AD375" w14:textId="18C6AB96" w:rsidR="00DF67C0" w:rsidRPr="006E1477" w:rsidRDefault="0092349A"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422</w:t>
            </w:r>
          </w:p>
        </w:tc>
        <w:tc>
          <w:tcPr>
            <w:tcW w:w="1288" w:type="dxa"/>
            <w:vAlign w:val="center"/>
          </w:tcPr>
          <w:p w14:paraId="6EDEFA0E" w14:textId="4E3BA6EB" w:rsidR="00DF67C0" w:rsidRPr="006E1477"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2,786</w:t>
            </w:r>
          </w:p>
        </w:tc>
        <w:tc>
          <w:tcPr>
            <w:tcW w:w="1288" w:type="dxa"/>
            <w:vAlign w:val="center"/>
          </w:tcPr>
          <w:p w14:paraId="7B2BE105" w14:textId="7A6B0BBF" w:rsidR="00DF67C0" w:rsidRPr="006E1477"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905</w:t>
            </w:r>
          </w:p>
        </w:tc>
        <w:tc>
          <w:tcPr>
            <w:tcW w:w="1288" w:type="dxa"/>
            <w:vAlign w:val="center"/>
          </w:tcPr>
          <w:p w14:paraId="5D64796C" w14:textId="7E0D1AF2" w:rsidR="00DF67C0" w:rsidRPr="006E1477"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E1477">
              <w:rPr>
                <w:rFonts w:ascii="Arial" w:hAnsi="Arial" w:cs="Arial"/>
                <w:color w:val="000000" w:themeColor="text1"/>
              </w:rPr>
              <w:t>0</w:t>
            </w:r>
          </w:p>
        </w:tc>
        <w:tc>
          <w:tcPr>
            <w:tcW w:w="1288" w:type="dxa"/>
            <w:vAlign w:val="center"/>
          </w:tcPr>
          <w:p w14:paraId="729300C5" w14:textId="3A4248A1" w:rsidR="00DF67C0" w:rsidRPr="006E1477"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4,113</w:t>
            </w:r>
          </w:p>
        </w:tc>
        <w:tc>
          <w:tcPr>
            <w:tcW w:w="1288" w:type="dxa"/>
            <w:vAlign w:val="center"/>
          </w:tcPr>
          <w:p w14:paraId="0C916BEC" w14:textId="731B4D05" w:rsidR="00DF67C0" w:rsidRPr="006E1477"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92</w:t>
            </w:r>
          </w:p>
        </w:tc>
      </w:tr>
      <w:tr w:rsidR="006E1477" w:rsidRPr="006E1477" w14:paraId="32FFBF7C" w14:textId="77777777" w:rsidTr="0042290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653D973" w14:textId="40AC38C3" w:rsidR="00DF67C0" w:rsidRPr="006E1477" w:rsidRDefault="00DF67C0" w:rsidP="0042290D">
            <w:pPr>
              <w:rPr>
                <w:rFonts w:ascii="Arial" w:hAnsi="Arial" w:cs="Arial"/>
                <w:b w:val="0"/>
                <w:bCs w:val="0"/>
                <w:color w:val="000000" w:themeColor="text1"/>
              </w:rPr>
            </w:pPr>
            <w:r w:rsidRPr="006E1477">
              <w:rPr>
                <w:rFonts w:ascii="Arial" w:hAnsi="Arial" w:cs="Arial"/>
                <w:color w:val="000000" w:themeColor="text1"/>
              </w:rPr>
              <w:t>Total</w:t>
            </w:r>
          </w:p>
        </w:tc>
        <w:tc>
          <w:tcPr>
            <w:tcW w:w="1288" w:type="dxa"/>
            <w:vAlign w:val="center"/>
          </w:tcPr>
          <w:p w14:paraId="59C9CD78" w14:textId="08EC4B4D"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789</w:t>
            </w:r>
          </w:p>
        </w:tc>
        <w:tc>
          <w:tcPr>
            <w:tcW w:w="1288" w:type="dxa"/>
            <w:vAlign w:val="center"/>
          </w:tcPr>
          <w:p w14:paraId="2DDC5361" w14:textId="5AC3910F"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2,786</w:t>
            </w:r>
          </w:p>
        </w:tc>
        <w:tc>
          <w:tcPr>
            <w:tcW w:w="1288" w:type="dxa"/>
            <w:vAlign w:val="center"/>
          </w:tcPr>
          <w:p w14:paraId="78778175" w14:textId="700D86F4"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905</w:t>
            </w:r>
          </w:p>
        </w:tc>
        <w:tc>
          <w:tcPr>
            <w:tcW w:w="1288" w:type="dxa"/>
            <w:vAlign w:val="center"/>
          </w:tcPr>
          <w:p w14:paraId="1BAE61D0" w14:textId="61E3D07D"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0</w:t>
            </w:r>
          </w:p>
        </w:tc>
        <w:tc>
          <w:tcPr>
            <w:tcW w:w="1288" w:type="dxa"/>
            <w:vAlign w:val="center"/>
          </w:tcPr>
          <w:p w14:paraId="0BEB293B" w14:textId="202ABFB6" w:rsidR="00DF67C0" w:rsidRPr="006E1477"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4,480</w:t>
            </w:r>
          </w:p>
        </w:tc>
        <w:tc>
          <w:tcPr>
            <w:tcW w:w="1288" w:type="dxa"/>
            <w:vAlign w:val="center"/>
          </w:tcPr>
          <w:p w14:paraId="5799668B" w14:textId="0FDFF5B6" w:rsidR="00DF67C0" w:rsidRPr="006E1477" w:rsidRDefault="00C15514"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6E1477">
              <w:rPr>
                <w:rFonts w:ascii="Arial" w:hAnsi="Arial" w:cs="Arial"/>
                <w:b/>
                <w:bCs/>
                <w:color w:val="000000" w:themeColor="text1"/>
              </w:rPr>
              <w:t>100</w:t>
            </w:r>
          </w:p>
        </w:tc>
      </w:tr>
    </w:tbl>
    <w:p w14:paraId="317AB15A" w14:textId="77777777" w:rsidR="00DF67C0" w:rsidRPr="002E79F0" w:rsidRDefault="00DF67C0" w:rsidP="00DF67C0">
      <w:pPr>
        <w:spacing w:after="0" w:line="240" w:lineRule="auto"/>
        <w:jc w:val="center"/>
        <w:rPr>
          <w:rFonts w:ascii="Arial" w:hAnsi="Arial" w:cs="Arial"/>
          <w:b/>
          <w:bCs/>
          <w:color w:val="FF0000"/>
          <w:sz w:val="24"/>
          <w:szCs w:val="24"/>
        </w:rPr>
      </w:pPr>
    </w:p>
    <w:p w14:paraId="39B2DC7B" w14:textId="54D4D77E" w:rsidR="00011DDB" w:rsidRPr="002E79F0" w:rsidRDefault="00691151" w:rsidP="00DF67C0">
      <w:pPr>
        <w:spacing w:after="0" w:line="240" w:lineRule="auto"/>
        <w:jc w:val="both"/>
        <w:rPr>
          <w:rFonts w:ascii="Arial" w:hAnsi="Arial" w:cs="Arial"/>
          <w:color w:val="FF0000"/>
        </w:rPr>
      </w:pPr>
      <w:r w:rsidRPr="006E1477">
        <w:rPr>
          <w:rFonts w:ascii="Arial" w:hAnsi="Arial" w:cs="Arial"/>
          <w:color w:val="000000" w:themeColor="text1"/>
        </w:rPr>
        <w:t xml:space="preserve">At about </w:t>
      </w:r>
      <w:r w:rsidR="006E1477" w:rsidRPr="006E1477">
        <w:rPr>
          <w:rFonts w:ascii="Arial" w:hAnsi="Arial" w:cs="Arial"/>
          <w:color w:val="000000" w:themeColor="text1"/>
        </w:rPr>
        <w:t>92</w:t>
      </w:r>
      <w:r w:rsidRPr="006E1477">
        <w:rPr>
          <w:rFonts w:ascii="Arial" w:hAnsi="Arial" w:cs="Arial"/>
          <w:color w:val="000000" w:themeColor="text1"/>
        </w:rPr>
        <w:t>%</w:t>
      </w:r>
      <w:r w:rsidR="00AF4A36" w:rsidRPr="006E1477">
        <w:rPr>
          <w:rFonts w:ascii="Arial" w:hAnsi="Arial" w:cs="Arial"/>
          <w:color w:val="000000" w:themeColor="text1"/>
        </w:rPr>
        <w:t>,</w:t>
      </w:r>
      <w:r w:rsidRPr="006E1477">
        <w:rPr>
          <w:rFonts w:ascii="Arial" w:hAnsi="Arial" w:cs="Arial"/>
          <w:color w:val="000000" w:themeColor="text1"/>
        </w:rPr>
        <w:t xml:space="preserve"> most of the development was completed</w:t>
      </w:r>
      <w:r w:rsidR="00382C0C" w:rsidRPr="006E1477">
        <w:rPr>
          <w:rFonts w:ascii="Arial" w:hAnsi="Arial" w:cs="Arial"/>
          <w:color w:val="000000" w:themeColor="text1"/>
        </w:rPr>
        <w:t xml:space="preserve"> </w:t>
      </w:r>
      <w:r w:rsidRPr="006E1477">
        <w:rPr>
          <w:rFonts w:ascii="Arial" w:hAnsi="Arial" w:cs="Arial"/>
          <w:color w:val="000000" w:themeColor="text1"/>
        </w:rPr>
        <w:t xml:space="preserve">on </w:t>
      </w:r>
      <w:r w:rsidR="00C15514" w:rsidRPr="006E1477">
        <w:rPr>
          <w:rFonts w:ascii="Arial" w:hAnsi="Arial" w:cs="Arial"/>
          <w:color w:val="000000" w:themeColor="text1"/>
        </w:rPr>
        <w:t>Previously Developed Land</w:t>
      </w:r>
      <w:r w:rsidR="00B15B59" w:rsidRPr="006E1477">
        <w:rPr>
          <w:rFonts w:ascii="Arial" w:hAnsi="Arial" w:cs="Arial"/>
          <w:color w:val="000000" w:themeColor="text1"/>
        </w:rPr>
        <w:t>.</w:t>
      </w:r>
    </w:p>
    <w:p w14:paraId="7DA40D5D" w14:textId="738251A6" w:rsidR="0065522A" w:rsidRPr="002E79F0" w:rsidRDefault="0065522A" w:rsidP="00DF67C0">
      <w:pPr>
        <w:spacing w:after="0" w:line="240" w:lineRule="auto"/>
        <w:jc w:val="both"/>
        <w:rPr>
          <w:rFonts w:ascii="Arial" w:hAnsi="Arial" w:cs="Arial"/>
          <w:color w:val="FF0000"/>
          <w:sz w:val="50"/>
          <w:szCs w:val="50"/>
        </w:rPr>
      </w:pPr>
    </w:p>
    <w:p w14:paraId="7D9E9102" w14:textId="68C98DFB" w:rsidR="00382C0C" w:rsidRPr="002E79F0" w:rsidRDefault="00382C0C" w:rsidP="009E6234">
      <w:pPr>
        <w:pStyle w:val="Heading2"/>
      </w:pPr>
      <w:bookmarkStart w:id="9" w:name="_Toc526251340"/>
      <w:bookmarkStart w:id="10" w:name="_Toc55465641"/>
      <w:bookmarkStart w:id="11" w:name="_Toc87535277"/>
      <w:bookmarkStart w:id="12" w:name="_Toc184126825"/>
      <w:r w:rsidRPr="002E79F0">
        <w:t>Floorspace supply</w:t>
      </w:r>
      <w:bookmarkEnd w:id="9"/>
      <w:bookmarkEnd w:id="10"/>
      <w:bookmarkEnd w:id="11"/>
      <w:bookmarkEnd w:id="12"/>
    </w:p>
    <w:p w14:paraId="1758C8C0" w14:textId="5F889878" w:rsidR="0065522A" w:rsidRPr="002E79F0" w:rsidRDefault="0065522A" w:rsidP="0042290D">
      <w:pPr>
        <w:spacing w:after="0" w:line="240" w:lineRule="auto"/>
        <w:rPr>
          <w:color w:val="FF0000"/>
        </w:rPr>
      </w:pPr>
    </w:p>
    <w:p w14:paraId="164E2FFA" w14:textId="4B9343CB" w:rsidR="0042290D" w:rsidRPr="00FB3089" w:rsidRDefault="0042290D" w:rsidP="0042290D">
      <w:pPr>
        <w:spacing w:after="0" w:line="240" w:lineRule="auto"/>
        <w:rPr>
          <w:rFonts w:ascii="Arial" w:hAnsi="Arial" w:cs="Arial"/>
          <w:b/>
          <w:bCs/>
          <w:color w:val="000000" w:themeColor="text1"/>
        </w:rPr>
      </w:pPr>
      <w:r w:rsidRPr="00FB3089">
        <w:rPr>
          <w:rFonts w:ascii="Arial" w:hAnsi="Arial" w:cs="Arial"/>
          <w:b/>
          <w:bCs/>
          <w:color w:val="000000" w:themeColor="text1"/>
        </w:rPr>
        <w:t>Table: Total Floorspace (sq. m) supply at 202</w:t>
      </w:r>
      <w:r w:rsidR="001970B0" w:rsidRPr="00FB3089">
        <w:rPr>
          <w:rFonts w:ascii="Arial" w:hAnsi="Arial" w:cs="Arial"/>
          <w:b/>
          <w:bCs/>
          <w:color w:val="000000" w:themeColor="text1"/>
        </w:rPr>
        <w:t>3</w:t>
      </w:r>
      <w:r w:rsidR="00CA69FB" w:rsidRPr="00FB3089">
        <w:rPr>
          <w:rFonts w:ascii="Arial" w:hAnsi="Arial" w:cs="Arial"/>
          <w:b/>
          <w:bCs/>
          <w:color w:val="000000" w:themeColor="text1"/>
        </w:rPr>
        <w:t>/</w:t>
      </w:r>
      <w:r w:rsidRPr="00FB3089">
        <w:rPr>
          <w:rFonts w:ascii="Arial" w:hAnsi="Arial" w:cs="Arial"/>
          <w:b/>
          <w:bCs/>
          <w:color w:val="000000" w:themeColor="text1"/>
        </w:rPr>
        <w:t>2</w:t>
      </w:r>
      <w:r w:rsidR="001970B0" w:rsidRPr="00FB3089">
        <w:rPr>
          <w:rFonts w:ascii="Arial" w:hAnsi="Arial" w:cs="Arial"/>
          <w:b/>
          <w:bCs/>
          <w:color w:val="000000" w:themeColor="text1"/>
        </w:rPr>
        <w:t>4</w:t>
      </w:r>
    </w:p>
    <w:p w14:paraId="0A6A2970" w14:textId="77777777" w:rsidR="0042290D" w:rsidRPr="00FB3089" w:rsidRDefault="0042290D" w:rsidP="0042290D">
      <w:pPr>
        <w:spacing w:after="0" w:line="240" w:lineRule="auto"/>
        <w:rPr>
          <w:color w:val="000000" w:themeColor="text1"/>
          <w:sz w:val="10"/>
          <w:szCs w:val="10"/>
        </w:rPr>
      </w:pPr>
    </w:p>
    <w:tbl>
      <w:tblPr>
        <w:tblStyle w:val="PlainTable2"/>
        <w:tblW w:w="8931" w:type="dxa"/>
        <w:tblLook w:val="04A0" w:firstRow="1" w:lastRow="0" w:firstColumn="1" w:lastColumn="0" w:noHBand="0" w:noVBand="1"/>
        <w:tblCaption w:val="table showing total employment floorspace supply 2022/23"/>
        <w:tblDescription w:val="table showing total employment floorspace supply 2022/23"/>
      </w:tblPr>
      <w:tblGrid>
        <w:gridCol w:w="3074"/>
        <w:gridCol w:w="1131"/>
        <w:gridCol w:w="1130"/>
        <w:gridCol w:w="1044"/>
        <w:gridCol w:w="1012"/>
        <w:gridCol w:w="1540"/>
      </w:tblGrid>
      <w:tr w:rsidR="00FB3089" w:rsidRPr="00FB3089" w14:paraId="508014A9" w14:textId="77777777" w:rsidTr="00F73978">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385A98D0" w14:textId="77777777" w:rsidR="00382C0C" w:rsidRPr="00FB3089" w:rsidRDefault="00382C0C" w:rsidP="0042290D">
            <w:pPr>
              <w:rPr>
                <w:rFonts w:ascii="Arial" w:hAnsi="Arial" w:cs="Arial"/>
                <w:b w:val="0"/>
                <w:color w:val="000000" w:themeColor="text1"/>
              </w:rPr>
            </w:pPr>
          </w:p>
        </w:tc>
        <w:tc>
          <w:tcPr>
            <w:tcW w:w="1131" w:type="dxa"/>
            <w:vAlign w:val="center"/>
          </w:tcPr>
          <w:p w14:paraId="06A5346A" w14:textId="77777777" w:rsidR="00382C0C" w:rsidRPr="00FB3089"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B3089">
              <w:rPr>
                <w:rFonts w:ascii="Arial" w:hAnsi="Arial" w:cs="Arial"/>
                <w:color w:val="000000" w:themeColor="text1"/>
              </w:rPr>
              <w:t>B1</w:t>
            </w:r>
          </w:p>
        </w:tc>
        <w:tc>
          <w:tcPr>
            <w:tcW w:w="1130" w:type="dxa"/>
            <w:vAlign w:val="center"/>
          </w:tcPr>
          <w:p w14:paraId="0AD8799D" w14:textId="77777777" w:rsidR="00382C0C" w:rsidRPr="00FB3089"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B3089">
              <w:rPr>
                <w:rFonts w:ascii="Arial" w:hAnsi="Arial" w:cs="Arial"/>
                <w:color w:val="000000" w:themeColor="text1"/>
              </w:rPr>
              <w:t>B2</w:t>
            </w:r>
          </w:p>
        </w:tc>
        <w:tc>
          <w:tcPr>
            <w:tcW w:w="1044" w:type="dxa"/>
            <w:vAlign w:val="center"/>
          </w:tcPr>
          <w:p w14:paraId="2DBE2ADE" w14:textId="77777777" w:rsidR="00382C0C" w:rsidRPr="00FB3089"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B3089">
              <w:rPr>
                <w:rFonts w:ascii="Arial" w:hAnsi="Arial" w:cs="Arial"/>
                <w:color w:val="000000" w:themeColor="text1"/>
              </w:rPr>
              <w:t>B8</w:t>
            </w:r>
          </w:p>
        </w:tc>
        <w:tc>
          <w:tcPr>
            <w:tcW w:w="1012" w:type="dxa"/>
            <w:vAlign w:val="center"/>
          </w:tcPr>
          <w:p w14:paraId="737F4E47" w14:textId="77777777" w:rsidR="00382C0C" w:rsidRPr="00FB3089"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B3089">
              <w:rPr>
                <w:rFonts w:ascii="Arial" w:hAnsi="Arial" w:cs="Arial"/>
                <w:color w:val="000000" w:themeColor="text1"/>
              </w:rPr>
              <w:t>Mixed B</w:t>
            </w:r>
          </w:p>
        </w:tc>
        <w:tc>
          <w:tcPr>
            <w:tcW w:w="1540" w:type="dxa"/>
            <w:vAlign w:val="center"/>
          </w:tcPr>
          <w:p w14:paraId="75EAEC81" w14:textId="77777777" w:rsidR="00382C0C" w:rsidRPr="00FB3089" w:rsidRDefault="00382C0C" w:rsidP="0042290D">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B3089">
              <w:rPr>
                <w:rFonts w:ascii="Arial" w:hAnsi="Arial" w:cs="Arial"/>
                <w:color w:val="000000" w:themeColor="text1"/>
              </w:rPr>
              <w:t>Total</w:t>
            </w:r>
          </w:p>
        </w:tc>
      </w:tr>
      <w:tr w:rsidR="00FB3089" w:rsidRPr="00FB3089" w14:paraId="77655B13" w14:textId="77777777" w:rsidTr="00F73978">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5CA584B7" w14:textId="77777777" w:rsidR="00382C0C" w:rsidRPr="00FB3089" w:rsidRDefault="00382C0C" w:rsidP="0042290D">
            <w:pPr>
              <w:autoSpaceDE w:val="0"/>
              <w:autoSpaceDN w:val="0"/>
              <w:adjustRightInd w:val="0"/>
              <w:rPr>
                <w:rFonts w:ascii="Arial" w:hAnsi="Arial" w:cs="Arial"/>
                <w:color w:val="000000" w:themeColor="text1"/>
              </w:rPr>
            </w:pPr>
            <w:r w:rsidRPr="00FB3089">
              <w:rPr>
                <w:rFonts w:ascii="Arial" w:hAnsi="Arial" w:cs="Arial"/>
                <w:color w:val="000000" w:themeColor="text1"/>
              </w:rPr>
              <w:t>Completed floorspace</w:t>
            </w:r>
          </w:p>
          <w:p w14:paraId="54E13AD8" w14:textId="346C3D28" w:rsidR="00382C0C" w:rsidRPr="00FB3089" w:rsidRDefault="00382C0C" w:rsidP="0042290D">
            <w:pPr>
              <w:rPr>
                <w:rFonts w:ascii="Arial" w:hAnsi="Arial" w:cs="Arial"/>
                <w:color w:val="000000" w:themeColor="text1"/>
              </w:rPr>
            </w:pPr>
            <w:r w:rsidRPr="00FB3089">
              <w:rPr>
                <w:rFonts w:ascii="Arial" w:hAnsi="Arial" w:cs="Arial"/>
                <w:color w:val="000000" w:themeColor="text1"/>
              </w:rPr>
              <w:t>20</w:t>
            </w:r>
            <w:r w:rsidR="0042290D" w:rsidRPr="00FB3089">
              <w:rPr>
                <w:rFonts w:ascii="Arial" w:hAnsi="Arial" w:cs="Arial"/>
                <w:color w:val="000000" w:themeColor="text1"/>
              </w:rPr>
              <w:t>2</w:t>
            </w:r>
            <w:r w:rsidR="006E1477" w:rsidRPr="00FB3089">
              <w:rPr>
                <w:rFonts w:ascii="Arial" w:hAnsi="Arial" w:cs="Arial"/>
                <w:color w:val="000000" w:themeColor="text1"/>
              </w:rPr>
              <w:t>3</w:t>
            </w:r>
            <w:r w:rsidR="00C81713" w:rsidRPr="00FB3089">
              <w:rPr>
                <w:rFonts w:ascii="Arial" w:hAnsi="Arial" w:cs="Arial"/>
                <w:color w:val="000000" w:themeColor="text1"/>
              </w:rPr>
              <w:t>/2</w:t>
            </w:r>
            <w:r w:rsidR="006E1477" w:rsidRPr="00FB3089">
              <w:rPr>
                <w:rFonts w:ascii="Arial" w:hAnsi="Arial" w:cs="Arial"/>
                <w:color w:val="000000" w:themeColor="text1"/>
              </w:rPr>
              <w:t>4</w:t>
            </w:r>
            <w:r w:rsidR="008B6BD0" w:rsidRPr="00FB3089">
              <w:rPr>
                <w:rFonts w:ascii="Arial" w:hAnsi="Arial" w:cs="Arial"/>
                <w:color w:val="000000" w:themeColor="text1"/>
              </w:rPr>
              <w:t xml:space="preserve"> </w:t>
            </w:r>
            <w:r w:rsidRPr="00FB3089">
              <w:rPr>
                <w:rFonts w:ascii="Arial" w:hAnsi="Arial" w:cs="Arial"/>
                <w:color w:val="000000" w:themeColor="text1"/>
              </w:rPr>
              <w:t>(net)</w:t>
            </w:r>
          </w:p>
        </w:tc>
        <w:tc>
          <w:tcPr>
            <w:tcW w:w="1131" w:type="dxa"/>
            <w:vAlign w:val="center"/>
          </w:tcPr>
          <w:p w14:paraId="5F9B4C8E" w14:textId="5C35353C" w:rsidR="00382C0C" w:rsidRPr="00FB3089" w:rsidRDefault="00795BB6"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w:t>
            </w:r>
            <w:r w:rsidR="006E1477" w:rsidRPr="00FB3089">
              <w:rPr>
                <w:rFonts w:ascii="Arial" w:hAnsi="Arial" w:cs="Arial"/>
                <w:color w:val="000000" w:themeColor="text1"/>
              </w:rPr>
              <w:t>5,763</w:t>
            </w:r>
          </w:p>
        </w:tc>
        <w:tc>
          <w:tcPr>
            <w:tcW w:w="1130" w:type="dxa"/>
            <w:vAlign w:val="center"/>
          </w:tcPr>
          <w:p w14:paraId="63D4C67D" w14:textId="596E0721" w:rsidR="00382C0C" w:rsidRPr="00FB3089"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2,786</w:t>
            </w:r>
          </w:p>
        </w:tc>
        <w:tc>
          <w:tcPr>
            <w:tcW w:w="1044" w:type="dxa"/>
            <w:vAlign w:val="center"/>
          </w:tcPr>
          <w:p w14:paraId="74CFA09E" w14:textId="02216F09" w:rsidR="00382C0C" w:rsidRPr="00FB3089"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905</w:t>
            </w:r>
          </w:p>
        </w:tc>
        <w:tc>
          <w:tcPr>
            <w:tcW w:w="1012" w:type="dxa"/>
            <w:vAlign w:val="center"/>
          </w:tcPr>
          <w:p w14:paraId="5C51CD3A" w14:textId="31AC2F26" w:rsidR="00382C0C" w:rsidRPr="00FB3089" w:rsidRDefault="006E1477"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0</w:t>
            </w:r>
          </w:p>
        </w:tc>
        <w:tc>
          <w:tcPr>
            <w:tcW w:w="1540" w:type="dxa"/>
            <w:vAlign w:val="center"/>
          </w:tcPr>
          <w:p w14:paraId="493AFF6A" w14:textId="6B37192B" w:rsidR="00382C0C" w:rsidRPr="00FB3089" w:rsidRDefault="00D22DCD"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-2,</w:t>
            </w:r>
            <w:r w:rsidR="006E1477" w:rsidRPr="00FB3089">
              <w:rPr>
                <w:rFonts w:ascii="Arial" w:hAnsi="Arial" w:cs="Arial"/>
                <w:color w:val="000000" w:themeColor="text1"/>
              </w:rPr>
              <w:t>072</w:t>
            </w:r>
          </w:p>
        </w:tc>
      </w:tr>
      <w:tr w:rsidR="00FB3089" w:rsidRPr="00FB3089" w14:paraId="66ECE108" w14:textId="77777777" w:rsidTr="00F73978">
        <w:trPr>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0663D261" w14:textId="77777777" w:rsidR="00382C0C" w:rsidRPr="00FB3089" w:rsidRDefault="00382C0C" w:rsidP="0042290D">
            <w:pPr>
              <w:autoSpaceDE w:val="0"/>
              <w:autoSpaceDN w:val="0"/>
              <w:adjustRightInd w:val="0"/>
              <w:rPr>
                <w:rFonts w:ascii="Arial" w:hAnsi="Arial" w:cs="Arial"/>
                <w:color w:val="000000" w:themeColor="text1"/>
              </w:rPr>
            </w:pPr>
            <w:r w:rsidRPr="00FB3089">
              <w:rPr>
                <w:rFonts w:ascii="Arial" w:hAnsi="Arial" w:cs="Arial"/>
                <w:color w:val="000000" w:themeColor="text1"/>
              </w:rPr>
              <w:t>Floorspace with planning</w:t>
            </w:r>
          </w:p>
          <w:p w14:paraId="6405A4A6" w14:textId="56B45EA8" w:rsidR="00382C0C" w:rsidRPr="00FB3089" w:rsidRDefault="00382C0C" w:rsidP="00CA69FB">
            <w:pPr>
              <w:autoSpaceDE w:val="0"/>
              <w:autoSpaceDN w:val="0"/>
              <w:adjustRightInd w:val="0"/>
              <w:rPr>
                <w:rFonts w:ascii="Arial" w:hAnsi="Arial" w:cs="Arial"/>
                <w:color w:val="000000" w:themeColor="text1"/>
              </w:rPr>
            </w:pPr>
            <w:r w:rsidRPr="00FB3089">
              <w:rPr>
                <w:rFonts w:ascii="Arial" w:hAnsi="Arial" w:cs="Arial"/>
                <w:color w:val="000000" w:themeColor="text1"/>
              </w:rPr>
              <w:t>permission as at 31/3/20</w:t>
            </w:r>
            <w:r w:rsidR="00C40250" w:rsidRPr="00FB3089">
              <w:rPr>
                <w:rFonts w:ascii="Arial" w:hAnsi="Arial" w:cs="Arial"/>
                <w:color w:val="000000" w:themeColor="text1"/>
              </w:rPr>
              <w:t>2</w:t>
            </w:r>
            <w:r w:rsidR="006E1477" w:rsidRPr="00FB3089">
              <w:rPr>
                <w:rFonts w:ascii="Arial" w:hAnsi="Arial" w:cs="Arial"/>
                <w:color w:val="000000" w:themeColor="text1"/>
              </w:rPr>
              <w:t>4</w:t>
            </w:r>
            <w:r w:rsidR="00CA69FB" w:rsidRPr="00FB3089">
              <w:rPr>
                <w:rFonts w:ascii="Arial" w:hAnsi="Arial" w:cs="Arial"/>
                <w:color w:val="000000" w:themeColor="text1"/>
              </w:rPr>
              <w:t xml:space="preserve"> </w:t>
            </w:r>
            <w:r w:rsidRPr="00FB3089">
              <w:rPr>
                <w:rFonts w:ascii="Arial" w:hAnsi="Arial" w:cs="Arial"/>
                <w:color w:val="000000" w:themeColor="text1"/>
              </w:rPr>
              <w:t>(net)</w:t>
            </w:r>
          </w:p>
        </w:tc>
        <w:tc>
          <w:tcPr>
            <w:tcW w:w="1131" w:type="dxa"/>
            <w:vAlign w:val="center"/>
          </w:tcPr>
          <w:p w14:paraId="478A6B37" w14:textId="015818DD" w:rsidR="00382C0C" w:rsidRPr="00FB3089" w:rsidRDefault="008B6BD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1</w:t>
            </w:r>
            <w:r w:rsidR="006E1477" w:rsidRPr="00FB3089">
              <w:rPr>
                <w:rFonts w:ascii="Arial" w:hAnsi="Arial" w:cs="Arial"/>
                <w:color w:val="000000" w:themeColor="text1"/>
              </w:rPr>
              <w:t>65</w:t>
            </w:r>
            <w:r w:rsidRPr="00FB3089">
              <w:rPr>
                <w:rFonts w:ascii="Arial" w:hAnsi="Arial" w:cs="Arial"/>
                <w:color w:val="000000" w:themeColor="text1"/>
              </w:rPr>
              <w:t>,</w:t>
            </w:r>
            <w:r w:rsidR="006E1477" w:rsidRPr="00FB3089">
              <w:rPr>
                <w:rFonts w:ascii="Arial" w:hAnsi="Arial" w:cs="Arial"/>
                <w:color w:val="000000" w:themeColor="text1"/>
              </w:rPr>
              <w:t>816</w:t>
            </w:r>
          </w:p>
        </w:tc>
        <w:tc>
          <w:tcPr>
            <w:tcW w:w="1130" w:type="dxa"/>
            <w:vAlign w:val="center"/>
          </w:tcPr>
          <w:p w14:paraId="244000F0" w14:textId="5EB5AAE0" w:rsidR="00382C0C" w:rsidRPr="00FB3089"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372</w:t>
            </w:r>
            <w:r w:rsidR="008B6BD0" w:rsidRPr="00FB3089">
              <w:rPr>
                <w:rFonts w:ascii="Arial" w:hAnsi="Arial" w:cs="Arial"/>
                <w:color w:val="000000" w:themeColor="text1"/>
              </w:rPr>
              <w:t>,</w:t>
            </w:r>
            <w:r w:rsidRPr="00FB3089">
              <w:rPr>
                <w:rFonts w:ascii="Arial" w:hAnsi="Arial" w:cs="Arial"/>
                <w:color w:val="000000" w:themeColor="text1"/>
              </w:rPr>
              <w:t>671</w:t>
            </w:r>
          </w:p>
        </w:tc>
        <w:tc>
          <w:tcPr>
            <w:tcW w:w="1044" w:type="dxa"/>
            <w:vAlign w:val="center"/>
          </w:tcPr>
          <w:p w14:paraId="4670B680" w14:textId="34ECCE2F" w:rsidR="00382C0C" w:rsidRPr="00FB3089" w:rsidRDefault="006E1477"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641</w:t>
            </w:r>
            <w:r w:rsidR="00E0542D" w:rsidRPr="00FB3089">
              <w:rPr>
                <w:rFonts w:ascii="Arial" w:hAnsi="Arial" w:cs="Arial"/>
                <w:color w:val="000000" w:themeColor="text1"/>
              </w:rPr>
              <w:t>,</w:t>
            </w:r>
            <w:r w:rsidRPr="00FB3089">
              <w:rPr>
                <w:rFonts w:ascii="Arial" w:hAnsi="Arial" w:cs="Arial"/>
                <w:color w:val="000000" w:themeColor="text1"/>
              </w:rPr>
              <w:t>631</w:t>
            </w:r>
          </w:p>
        </w:tc>
        <w:tc>
          <w:tcPr>
            <w:tcW w:w="1012" w:type="dxa"/>
            <w:vAlign w:val="center"/>
          </w:tcPr>
          <w:p w14:paraId="6D1638FE" w14:textId="260947D3" w:rsidR="00382C0C" w:rsidRPr="00FB3089" w:rsidRDefault="00E0542D"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3</w:t>
            </w:r>
            <w:r w:rsidR="006E1477" w:rsidRPr="00FB3089">
              <w:rPr>
                <w:rFonts w:ascii="Arial" w:hAnsi="Arial" w:cs="Arial"/>
                <w:color w:val="000000" w:themeColor="text1"/>
              </w:rPr>
              <w:t>8,620</w:t>
            </w:r>
          </w:p>
        </w:tc>
        <w:tc>
          <w:tcPr>
            <w:tcW w:w="1540" w:type="dxa"/>
            <w:vAlign w:val="center"/>
          </w:tcPr>
          <w:p w14:paraId="08956914" w14:textId="7B833F5A"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1,218,738</w:t>
            </w:r>
          </w:p>
        </w:tc>
      </w:tr>
      <w:tr w:rsidR="00FB3089" w:rsidRPr="00FB3089" w14:paraId="4FFD8766" w14:textId="77777777" w:rsidTr="00F73978">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2881D5A9" w14:textId="77777777" w:rsidR="00382C0C" w:rsidRPr="00FB3089" w:rsidRDefault="00382C0C" w:rsidP="0042290D">
            <w:pPr>
              <w:autoSpaceDE w:val="0"/>
              <w:autoSpaceDN w:val="0"/>
              <w:adjustRightInd w:val="0"/>
              <w:rPr>
                <w:rFonts w:ascii="Arial" w:hAnsi="Arial" w:cs="Arial"/>
                <w:color w:val="000000" w:themeColor="text1"/>
              </w:rPr>
            </w:pPr>
            <w:r w:rsidRPr="00FB3089">
              <w:rPr>
                <w:rFonts w:ascii="Arial" w:hAnsi="Arial" w:cs="Arial"/>
                <w:color w:val="000000" w:themeColor="text1"/>
              </w:rPr>
              <w:t>Floorspace with planning</w:t>
            </w:r>
          </w:p>
          <w:p w14:paraId="17EE8180" w14:textId="3B700F1F" w:rsidR="00382C0C" w:rsidRPr="00FB3089" w:rsidRDefault="00382C0C" w:rsidP="0042290D">
            <w:pPr>
              <w:autoSpaceDE w:val="0"/>
              <w:autoSpaceDN w:val="0"/>
              <w:adjustRightInd w:val="0"/>
              <w:rPr>
                <w:rFonts w:ascii="Arial" w:hAnsi="Arial" w:cs="Arial"/>
                <w:color w:val="000000" w:themeColor="text1"/>
              </w:rPr>
            </w:pPr>
            <w:r w:rsidRPr="00FB3089">
              <w:rPr>
                <w:rFonts w:ascii="Arial" w:hAnsi="Arial" w:cs="Arial"/>
                <w:color w:val="000000" w:themeColor="text1"/>
              </w:rPr>
              <w:t>permission as at 31/3/20</w:t>
            </w:r>
            <w:r w:rsidR="00C81713" w:rsidRPr="00FB3089">
              <w:rPr>
                <w:rFonts w:ascii="Arial" w:hAnsi="Arial" w:cs="Arial"/>
                <w:color w:val="000000" w:themeColor="text1"/>
              </w:rPr>
              <w:t>2</w:t>
            </w:r>
            <w:r w:rsidR="00EC6DE9">
              <w:rPr>
                <w:rFonts w:ascii="Arial" w:hAnsi="Arial" w:cs="Arial"/>
                <w:color w:val="000000" w:themeColor="text1"/>
              </w:rPr>
              <w:t>4</w:t>
            </w:r>
          </w:p>
          <w:p w14:paraId="33EABB75" w14:textId="77777777" w:rsidR="00382C0C" w:rsidRPr="00FB3089" w:rsidRDefault="00382C0C" w:rsidP="0042290D">
            <w:pPr>
              <w:rPr>
                <w:rFonts w:ascii="Arial" w:hAnsi="Arial" w:cs="Arial"/>
                <w:color w:val="000000" w:themeColor="text1"/>
              </w:rPr>
            </w:pPr>
            <w:r w:rsidRPr="00FB3089">
              <w:rPr>
                <w:rFonts w:ascii="Arial" w:hAnsi="Arial" w:cs="Arial"/>
                <w:color w:val="000000" w:themeColor="text1"/>
              </w:rPr>
              <w:t>(percentage)</w:t>
            </w:r>
          </w:p>
        </w:tc>
        <w:tc>
          <w:tcPr>
            <w:tcW w:w="1131" w:type="dxa"/>
            <w:vAlign w:val="center"/>
          </w:tcPr>
          <w:p w14:paraId="4F263492" w14:textId="054AC4C0" w:rsidR="00382C0C" w:rsidRPr="00FB3089" w:rsidRDefault="001970B0"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13.6</w:t>
            </w:r>
            <w:r w:rsidR="00382C0C" w:rsidRPr="00FB3089">
              <w:rPr>
                <w:rFonts w:ascii="Arial" w:hAnsi="Arial" w:cs="Arial"/>
                <w:color w:val="000000" w:themeColor="text1"/>
              </w:rPr>
              <w:t>%</w:t>
            </w:r>
          </w:p>
        </w:tc>
        <w:tc>
          <w:tcPr>
            <w:tcW w:w="1130" w:type="dxa"/>
            <w:vAlign w:val="center"/>
          </w:tcPr>
          <w:p w14:paraId="07BBA04E" w14:textId="737A77DF" w:rsidR="00382C0C" w:rsidRPr="00FB3089" w:rsidRDefault="001970B0"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30.6</w:t>
            </w:r>
            <w:r w:rsidR="00382C0C" w:rsidRPr="00FB3089">
              <w:rPr>
                <w:rFonts w:ascii="Arial" w:hAnsi="Arial" w:cs="Arial"/>
                <w:color w:val="000000" w:themeColor="text1"/>
              </w:rPr>
              <w:t>%</w:t>
            </w:r>
          </w:p>
        </w:tc>
        <w:tc>
          <w:tcPr>
            <w:tcW w:w="1044" w:type="dxa"/>
            <w:vAlign w:val="center"/>
          </w:tcPr>
          <w:p w14:paraId="44018CF4" w14:textId="1CC95267" w:rsidR="00382C0C" w:rsidRPr="00FB3089" w:rsidRDefault="001970B0"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52.7</w:t>
            </w:r>
            <w:r w:rsidR="00382C0C" w:rsidRPr="00FB3089">
              <w:rPr>
                <w:rFonts w:ascii="Arial" w:hAnsi="Arial" w:cs="Arial"/>
                <w:color w:val="000000" w:themeColor="text1"/>
              </w:rPr>
              <w:t>%</w:t>
            </w:r>
          </w:p>
        </w:tc>
        <w:tc>
          <w:tcPr>
            <w:tcW w:w="1012" w:type="dxa"/>
            <w:vAlign w:val="center"/>
          </w:tcPr>
          <w:p w14:paraId="0A894476" w14:textId="53A445FE" w:rsidR="00382C0C" w:rsidRPr="00FB3089" w:rsidRDefault="00FB3089"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3.1</w:t>
            </w:r>
            <w:r w:rsidR="00382C0C" w:rsidRPr="00FB3089">
              <w:rPr>
                <w:rFonts w:ascii="Arial" w:hAnsi="Arial" w:cs="Arial"/>
                <w:color w:val="000000" w:themeColor="text1"/>
              </w:rPr>
              <w:t>%</w:t>
            </w:r>
          </w:p>
        </w:tc>
        <w:tc>
          <w:tcPr>
            <w:tcW w:w="1540" w:type="dxa"/>
            <w:vAlign w:val="center"/>
          </w:tcPr>
          <w:p w14:paraId="4F1411D9" w14:textId="77777777" w:rsidR="00382C0C" w:rsidRPr="00FB3089" w:rsidRDefault="00382C0C" w:rsidP="0042290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B3089">
              <w:rPr>
                <w:rFonts w:ascii="Arial" w:hAnsi="Arial" w:cs="Arial"/>
                <w:color w:val="000000" w:themeColor="text1"/>
              </w:rPr>
              <w:t>100</w:t>
            </w:r>
          </w:p>
        </w:tc>
      </w:tr>
      <w:tr w:rsidR="00FB3089" w:rsidRPr="00FB3089" w14:paraId="2FE609AE" w14:textId="77777777" w:rsidTr="00F73978">
        <w:trPr>
          <w:trHeight w:val="759"/>
        </w:trPr>
        <w:tc>
          <w:tcPr>
            <w:cnfStyle w:val="001000000000" w:firstRow="0" w:lastRow="0" w:firstColumn="1" w:lastColumn="0" w:oddVBand="0" w:evenVBand="0" w:oddHBand="0" w:evenHBand="0" w:firstRowFirstColumn="0" w:firstRowLastColumn="0" w:lastRowFirstColumn="0" w:lastRowLastColumn="0"/>
            <w:tcW w:w="3074" w:type="dxa"/>
            <w:vAlign w:val="center"/>
          </w:tcPr>
          <w:p w14:paraId="4C403E87" w14:textId="77777777" w:rsidR="00382C0C" w:rsidRPr="00FB3089" w:rsidRDefault="00382C0C" w:rsidP="0042290D">
            <w:pPr>
              <w:rPr>
                <w:rFonts w:ascii="Arial" w:hAnsi="Arial" w:cs="Arial"/>
                <w:color w:val="000000" w:themeColor="text1"/>
              </w:rPr>
            </w:pPr>
            <w:r w:rsidRPr="00FB3089">
              <w:rPr>
                <w:rFonts w:ascii="Arial" w:hAnsi="Arial" w:cs="Arial"/>
                <w:color w:val="000000" w:themeColor="text1"/>
              </w:rPr>
              <w:t>Total supply (</w:t>
            </w:r>
            <w:proofErr w:type="spellStart"/>
            <w:r w:rsidRPr="00FB3089">
              <w:rPr>
                <w:rFonts w:ascii="Arial" w:hAnsi="Arial" w:cs="Arial"/>
                <w:color w:val="000000" w:themeColor="text1"/>
              </w:rPr>
              <w:t>sq.m</w:t>
            </w:r>
            <w:proofErr w:type="spellEnd"/>
            <w:r w:rsidRPr="00FB3089">
              <w:rPr>
                <w:rFonts w:ascii="Arial" w:hAnsi="Arial" w:cs="Arial"/>
                <w:color w:val="000000" w:themeColor="text1"/>
              </w:rPr>
              <w:t>)</w:t>
            </w:r>
          </w:p>
        </w:tc>
        <w:tc>
          <w:tcPr>
            <w:tcW w:w="1131" w:type="dxa"/>
            <w:vAlign w:val="center"/>
          </w:tcPr>
          <w:p w14:paraId="57AB9F27" w14:textId="5F125822"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FB3089">
              <w:rPr>
                <w:rFonts w:ascii="Arial" w:hAnsi="Arial" w:cs="Arial"/>
                <w:b/>
                <w:color w:val="000000" w:themeColor="text1"/>
              </w:rPr>
              <w:t>160,053</w:t>
            </w:r>
          </w:p>
        </w:tc>
        <w:tc>
          <w:tcPr>
            <w:tcW w:w="1130" w:type="dxa"/>
            <w:vAlign w:val="center"/>
          </w:tcPr>
          <w:p w14:paraId="6E057A66" w14:textId="48F5943F"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FB3089">
              <w:rPr>
                <w:rFonts w:ascii="Arial" w:hAnsi="Arial" w:cs="Arial"/>
                <w:b/>
                <w:color w:val="000000" w:themeColor="text1"/>
              </w:rPr>
              <w:t>375,457</w:t>
            </w:r>
          </w:p>
        </w:tc>
        <w:tc>
          <w:tcPr>
            <w:tcW w:w="1044" w:type="dxa"/>
            <w:vAlign w:val="center"/>
          </w:tcPr>
          <w:p w14:paraId="63359616" w14:textId="41CAB43A"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FB3089">
              <w:rPr>
                <w:rFonts w:ascii="Arial" w:hAnsi="Arial" w:cs="Arial"/>
                <w:b/>
                <w:color w:val="000000" w:themeColor="text1"/>
              </w:rPr>
              <w:t>642,536</w:t>
            </w:r>
          </w:p>
        </w:tc>
        <w:tc>
          <w:tcPr>
            <w:tcW w:w="1012" w:type="dxa"/>
            <w:vAlign w:val="center"/>
          </w:tcPr>
          <w:p w14:paraId="19CBADB9" w14:textId="65A0A385"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FB3089">
              <w:rPr>
                <w:rFonts w:ascii="Arial" w:hAnsi="Arial" w:cs="Arial"/>
                <w:b/>
                <w:color w:val="000000" w:themeColor="text1"/>
              </w:rPr>
              <w:t>38,620</w:t>
            </w:r>
          </w:p>
        </w:tc>
        <w:tc>
          <w:tcPr>
            <w:tcW w:w="1540" w:type="dxa"/>
            <w:vAlign w:val="center"/>
          </w:tcPr>
          <w:p w14:paraId="35D462FB" w14:textId="1CF8783C" w:rsidR="00382C0C" w:rsidRPr="00FB3089" w:rsidRDefault="001970B0" w:rsidP="0042290D">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FB3089">
              <w:rPr>
                <w:rFonts w:ascii="Arial" w:hAnsi="Arial" w:cs="Arial"/>
                <w:b/>
                <w:color w:val="000000" w:themeColor="text1"/>
              </w:rPr>
              <w:t>1,216,666</w:t>
            </w:r>
          </w:p>
        </w:tc>
      </w:tr>
    </w:tbl>
    <w:p w14:paraId="44B0EEEE" w14:textId="00D29704" w:rsidR="00866DEA" w:rsidRPr="002E79F0" w:rsidRDefault="00866DEA" w:rsidP="00866DEA">
      <w:pPr>
        <w:tabs>
          <w:tab w:val="left" w:pos="8214"/>
        </w:tabs>
        <w:rPr>
          <w:rFonts w:ascii="Arial" w:hAnsi="Arial" w:cs="Arial"/>
          <w:color w:val="FF0000"/>
          <w:sz w:val="24"/>
          <w:szCs w:val="24"/>
        </w:rPr>
        <w:sectPr w:rsidR="00866DEA" w:rsidRPr="002E79F0" w:rsidSect="0023640E">
          <w:pgSz w:w="11906" w:h="16838"/>
          <w:pgMar w:top="1440" w:right="1440" w:bottom="1440" w:left="1440" w:header="708" w:footer="708" w:gutter="0"/>
          <w:cols w:space="708"/>
          <w:docGrid w:linePitch="360"/>
        </w:sectPr>
      </w:pPr>
    </w:p>
    <w:p w14:paraId="15314D03" w14:textId="5CCD45D5" w:rsidR="00E71500" w:rsidRPr="009E6234" w:rsidRDefault="0002271D" w:rsidP="009E6234">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9E6234">
        <w:rPr>
          <w:rFonts w:ascii="Arial" w:hAnsi="Arial" w:cs="Arial"/>
          <w:b/>
          <w:bCs/>
          <w:noProof/>
          <w:color w:val="000000" w:themeColor="text1"/>
          <w:sz w:val="24"/>
          <w:szCs w:val="24"/>
        </w:rPr>
        <w:lastRenderedPageBreak/>
        <mc:AlternateContent>
          <mc:Choice Requires="wps">
            <w:drawing>
              <wp:anchor distT="0" distB="0" distL="114300" distR="114300" simplePos="0" relativeHeight="251772928" behindDoc="1" locked="0" layoutInCell="1" allowOverlap="1" wp14:anchorId="1CF041EF" wp14:editId="6A9A8B3A">
                <wp:simplePos x="0" y="0"/>
                <wp:positionH relativeFrom="margin">
                  <wp:posOffset>-106045</wp:posOffset>
                </wp:positionH>
                <wp:positionV relativeFrom="paragraph">
                  <wp:posOffset>-73025</wp:posOffset>
                </wp:positionV>
                <wp:extent cx="8884920" cy="678180"/>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67818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2F10" id="Rectangle 50" o:spid="_x0000_s1026" alt="&quot;&quot;" style="position:absolute;margin-left:-8.35pt;margin-top:-5.75pt;width:699.6pt;height:53.4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" fillcolor="#f90" stroked="f">
                <w10:wrap anchorx="margin"/>
              </v:rect>
            </w:pict>
          </mc:Fallback>
        </mc:AlternateContent>
      </w:r>
      <w:r w:rsidR="00E71500" w:rsidRPr="009E6234">
        <w:rPr>
          <w:rFonts w:ascii="Arial" w:hAnsi="Arial" w:cs="Arial"/>
          <w:b/>
          <w:bCs/>
          <w:color w:val="000000" w:themeColor="text1"/>
          <w:sz w:val="24"/>
          <w:szCs w:val="24"/>
        </w:rPr>
        <w:t>Table 1: B1 - B8 planning consents</w:t>
      </w:r>
    </w:p>
    <w:p w14:paraId="03A76765" w14:textId="05A8DA2A" w:rsidR="00D92C34" w:rsidRPr="0044359A" w:rsidRDefault="00D92C34" w:rsidP="00561BC8">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44359A">
        <w:rPr>
          <w:rFonts w:ascii="Arial" w:hAnsi="Arial" w:cs="Arial"/>
          <w:b/>
          <w:bCs/>
          <w:color w:val="000000" w:themeColor="text1"/>
          <w:sz w:val="24"/>
          <w:szCs w:val="24"/>
        </w:rPr>
        <w:t>Planning consents valid 1 April 202</w:t>
      </w:r>
      <w:r w:rsidR="00A36CBA" w:rsidRPr="0044359A">
        <w:rPr>
          <w:rFonts w:ascii="Arial" w:hAnsi="Arial" w:cs="Arial"/>
          <w:b/>
          <w:bCs/>
          <w:color w:val="000000" w:themeColor="text1"/>
          <w:sz w:val="24"/>
          <w:szCs w:val="24"/>
        </w:rPr>
        <w:t>3</w:t>
      </w:r>
      <w:r w:rsidRPr="0044359A">
        <w:rPr>
          <w:rFonts w:ascii="Arial" w:hAnsi="Arial" w:cs="Arial"/>
          <w:b/>
          <w:bCs/>
          <w:color w:val="000000" w:themeColor="text1"/>
          <w:sz w:val="24"/>
          <w:szCs w:val="24"/>
        </w:rPr>
        <w:t xml:space="preserve"> to 31 March 202</w:t>
      </w:r>
      <w:r w:rsidR="00A36CBA" w:rsidRPr="0044359A">
        <w:rPr>
          <w:rFonts w:ascii="Arial" w:hAnsi="Arial" w:cs="Arial"/>
          <w:b/>
          <w:bCs/>
          <w:color w:val="000000" w:themeColor="text1"/>
          <w:sz w:val="24"/>
          <w:szCs w:val="24"/>
        </w:rPr>
        <w:t>4</w:t>
      </w:r>
    </w:p>
    <w:p w14:paraId="49E50BF0" w14:textId="27A67B31" w:rsidR="00D92C34" w:rsidRDefault="00D92C34" w:rsidP="009E6234">
      <w:pPr>
        <w:pStyle w:val="Heading2"/>
      </w:pPr>
      <w:bookmarkStart w:id="13" w:name="_Toc184126826"/>
      <w:r w:rsidRPr="00A36CBA">
        <w:t>Section 1: Development completed by 31 March 202</w:t>
      </w:r>
      <w:r w:rsidR="00A36CBA">
        <w:t>4</w:t>
      </w:r>
      <w:bookmarkEnd w:id="13"/>
    </w:p>
    <w:p w14:paraId="3C6431FF" w14:textId="77777777" w:rsidR="00A36CBA" w:rsidRPr="00A36CBA" w:rsidRDefault="00A36CBA" w:rsidP="00A36CBA"/>
    <w:p w14:paraId="11EB4E32" w14:textId="77777777" w:rsidR="00A36CBA" w:rsidRPr="00F16766" w:rsidRDefault="00A36CBA" w:rsidP="00A36CBA">
      <w:pPr>
        <w:widowControl w:val="0"/>
        <w:tabs>
          <w:tab w:val="left" w:pos="90"/>
          <w:tab w:val="left" w:pos="1474"/>
          <w:tab w:val="left" w:pos="5612"/>
          <w:tab w:val="right" w:pos="9080"/>
          <w:tab w:val="right" w:pos="10271"/>
          <w:tab w:val="right" w:pos="11521"/>
          <w:tab w:val="right" w:pos="12661"/>
          <w:tab w:val="right" w:pos="13935"/>
        </w:tabs>
        <w:autoSpaceDE w:val="0"/>
        <w:autoSpaceDN w:val="0"/>
        <w:adjustRightInd w:val="0"/>
        <w:spacing w:after="0" w:line="240" w:lineRule="auto"/>
        <w:rPr>
          <w:rFonts w:ascii="Arial" w:hAnsi="Arial" w:cs="Arial"/>
          <w:b/>
          <w:bCs/>
          <w:i/>
          <w:iCs/>
          <w:color w:val="000000" w:themeColor="text1"/>
          <w:sz w:val="21"/>
          <w:szCs w:val="21"/>
        </w:rPr>
      </w:pPr>
      <w:r w:rsidRPr="00F16766">
        <w:rPr>
          <w:rFonts w:ascii="Arial" w:hAnsi="Arial" w:cs="Arial"/>
          <w:color w:val="000000" w:themeColor="text1"/>
        </w:rPr>
        <w:tab/>
      </w:r>
      <w:r w:rsidRPr="00F16766">
        <w:rPr>
          <w:rFonts w:ascii="Arial" w:hAnsi="Arial" w:cs="Arial"/>
          <w:b/>
          <w:bCs/>
          <w:i/>
          <w:iCs/>
          <w:color w:val="000000" w:themeColor="text1"/>
          <w:sz w:val="16"/>
          <w:szCs w:val="16"/>
        </w:rPr>
        <w:t>P/P No.</w:t>
      </w:r>
      <w:r w:rsidRPr="00F16766">
        <w:rPr>
          <w:rFonts w:ascii="Arial" w:hAnsi="Arial" w:cs="Arial"/>
          <w:color w:val="000000" w:themeColor="text1"/>
        </w:rPr>
        <w:tab/>
      </w:r>
      <w:r w:rsidRPr="00F16766">
        <w:rPr>
          <w:rFonts w:ascii="Arial" w:hAnsi="Arial" w:cs="Arial"/>
          <w:b/>
          <w:bCs/>
          <w:i/>
          <w:iCs/>
          <w:color w:val="000000" w:themeColor="text1"/>
          <w:sz w:val="16"/>
          <w:szCs w:val="16"/>
        </w:rPr>
        <w:t>Location</w:t>
      </w:r>
      <w:r w:rsidRPr="00F16766">
        <w:rPr>
          <w:rFonts w:ascii="Arial" w:hAnsi="Arial" w:cs="Arial"/>
          <w:color w:val="000000" w:themeColor="text1"/>
        </w:rPr>
        <w:tab/>
      </w:r>
      <w:r w:rsidRPr="00F16766">
        <w:rPr>
          <w:rFonts w:ascii="Arial" w:hAnsi="Arial" w:cs="Arial"/>
          <w:b/>
          <w:bCs/>
          <w:i/>
          <w:iCs/>
          <w:color w:val="000000" w:themeColor="text1"/>
          <w:sz w:val="16"/>
          <w:szCs w:val="16"/>
        </w:rPr>
        <w:t>Applicant</w:t>
      </w:r>
      <w:r w:rsidRPr="00F16766">
        <w:rPr>
          <w:rFonts w:ascii="Arial" w:hAnsi="Arial" w:cs="Arial"/>
          <w:color w:val="000000" w:themeColor="text1"/>
        </w:rPr>
        <w:tab/>
      </w:r>
      <w:r w:rsidRPr="00F16766">
        <w:rPr>
          <w:rFonts w:ascii="Arial" w:hAnsi="Arial" w:cs="Arial"/>
          <w:b/>
          <w:bCs/>
          <w:i/>
          <w:iCs/>
          <w:color w:val="000000" w:themeColor="text1"/>
          <w:sz w:val="16"/>
          <w:szCs w:val="16"/>
        </w:rPr>
        <w:t>Area (ha)</w:t>
      </w:r>
      <w:r w:rsidRPr="00F16766">
        <w:rPr>
          <w:rFonts w:ascii="Arial" w:hAnsi="Arial" w:cs="Arial"/>
          <w:color w:val="000000" w:themeColor="text1"/>
        </w:rPr>
        <w:tab/>
      </w:r>
      <w:r w:rsidRPr="00F16766">
        <w:rPr>
          <w:rFonts w:ascii="Arial" w:hAnsi="Arial" w:cs="Arial"/>
          <w:b/>
          <w:bCs/>
          <w:i/>
          <w:iCs/>
          <w:color w:val="000000" w:themeColor="text1"/>
          <w:sz w:val="16"/>
          <w:szCs w:val="16"/>
        </w:rPr>
        <w:t xml:space="preserve">B1 </w:t>
      </w:r>
      <w:r w:rsidRPr="00F16766">
        <w:rPr>
          <w:rFonts w:ascii="Arial" w:hAnsi="Arial" w:cs="Arial"/>
          <w:color w:val="000000" w:themeColor="text1"/>
        </w:rPr>
        <w:tab/>
      </w:r>
      <w:r w:rsidRPr="00F16766">
        <w:rPr>
          <w:rFonts w:ascii="Arial" w:hAnsi="Arial" w:cs="Arial"/>
          <w:b/>
          <w:bCs/>
          <w:i/>
          <w:iCs/>
          <w:color w:val="000000" w:themeColor="text1"/>
          <w:sz w:val="16"/>
          <w:szCs w:val="16"/>
        </w:rPr>
        <w:t>B2 (</w:t>
      </w:r>
      <w:proofErr w:type="spellStart"/>
      <w:r w:rsidRPr="00F16766">
        <w:rPr>
          <w:rFonts w:ascii="Arial" w:hAnsi="Arial" w:cs="Arial"/>
          <w:b/>
          <w:bCs/>
          <w:i/>
          <w:iCs/>
          <w:color w:val="000000" w:themeColor="text1"/>
          <w:sz w:val="16"/>
          <w:szCs w:val="16"/>
        </w:rPr>
        <w:t>sq.m</w:t>
      </w:r>
      <w:proofErr w:type="spellEnd"/>
      <w:r w:rsidRPr="00F16766">
        <w:rPr>
          <w:rFonts w:ascii="Arial" w:hAnsi="Arial" w:cs="Arial"/>
          <w:b/>
          <w:bCs/>
          <w:i/>
          <w:iCs/>
          <w:color w:val="000000" w:themeColor="text1"/>
          <w:sz w:val="16"/>
          <w:szCs w:val="16"/>
        </w:rPr>
        <w:t>.)</w:t>
      </w:r>
      <w:r w:rsidRPr="00F16766">
        <w:rPr>
          <w:rFonts w:ascii="Arial" w:hAnsi="Arial" w:cs="Arial"/>
          <w:color w:val="000000" w:themeColor="text1"/>
        </w:rPr>
        <w:tab/>
      </w:r>
      <w:r w:rsidRPr="00F16766">
        <w:rPr>
          <w:rFonts w:ascii="Arial" w:hAnsi="Arial" w:cs="Arial"/>
          <w:b/>
          <w:bCs/>
          <w:i/>
          <w:iCs/>
          <w:color w:val="000000" w:themeColor="text1"/>
          <w:sz w:val="16"/>
          <w:szCs w:val="16"/>
        </w:rPr>
        <w:t>B8 (</w:t>
      </w:r>
      <w:proofErr w:type="spellStart"/>
      <w:r w:rsidRPr="00F16766">
        <w:rPr>
          <w:rFonts w:ascii="Arial" w:hAnsi="Arial" w:cs="Arial"/>
          <w:b/>
          <w:bCs/>
          <w:i/>
          <w:iCs/>
          <w:color w:val="000000" w:themeColor="text1"/>
          <w:sz w:val="16"/>
          <w:szCs w:val="16"/>
        </w:rPr>
        <w:t>sq.m</w:t>
      </w:r>
      <w:proofErr w:type="spellEnd"/>
      <w:r w:rsidRPr="00F16766">
        <w:rPr>
          <w:rFonts w:ascii="Arial" w:hAnsi="Arial" w:cs="Arial"/>
          <w:b/>
          <w:bCs/>
          <w:i/>
          <w:iCs/>
          <w:color w:val="000000" w:themeColor="text1"/>
          <w:sz w:val="16"/>
          <w:szCs w:val="16"/>
        </w:rPr>
        <w:t>.)</w:t>
      </w:r>
      <w:r w:rsidRPr="00F16766">
        <w:rPr>
          <w:rFonts w:ascii="Arial" w:hAnsi="Arial" w:cs="Arial"/>
          <w:color w:val="000000" w:themeColor="text1"/>
        </w:rPr>
        <w:tab/>
      </w:r>
      <w:r w:rsidRPr="00F16766">
        <w:rPr>
          <w:rFonts w:ascii="Arial" w:hAnsi="Arial" w:cs="Arial"/>
          <w:b/>
          <w:bCs/>
          <w:i/>
          <w:iCs/>
          <w:color w:val="000000" w:themeColor="text1"/>
          <w:sz w:val="16"/>
          <w:szCs w:val="16"/>
        </w:rPr>
        <w:t xml:space="preserve">Mixed B </w:t>
      </w:r>
    </w:p>
    <w:p w14:paraId="0B239521" w14:textId="77777777" w:rsidR="00A36CBA" w:rsidRPr="00F16766" w:rsidRDefault="00A36CBA" w:rsidP="00A36CBA">
      <w:pPr>
        <w:widowControl w:val="0"/>
        <w:tabs>
          <w:tab w:val="right" w:pos="10271"/>
          <w:tab w:val="right" w:pos="13935"/>
        </w:tabs>
        <w:autoSpaceDE w:val="0"/>
        <w:autoSpaceDN w:val="0"/>
        <w:adjustRightInd w:val="0"/>
        <w:spacing w:after="0" w:line="240" w:lineRule="auto"/>
        <w:rPr>
          <w:rFonts w:ascii="Arial" w:hAnsi="Arial" w:cs="Arial"/>
          <w:b/>
          <w:bCs/>
          <w:i/>
          <w:iCs/>
          <w:color w:val="000000" w:themeColor="text1"/>
          <w:sz w:val="18"/>
          <w:szCs w:val="18"/>
        </w:rPr>
      </w:pPr>
      <w:r w:rsidRPr="00F16766">
        <w:rPr>
          <w:rFonts w:ascii="Arial" w:hAnsi="Arial" w:cs="Arial"/>
          <w:color w:val="000000" w:themeColor="text1"/>
        </w:rPr>
        <w:tab/>
      </w:r>
      <w:r w:rsidRPr="00F16766">
        <w:rPr>
          <w:rFonts w:ascii="Arial" w:hAnsi="Arial" w:cs="Arial"/>
          <w:b/>
          <w:bCs/>
          <w:i/>
          <w:iCs/>
          <w:color w:val="000000" w:themeColor="text1"/>
          <w:sz w:val="16"/>
          <w:szCs w:val="16"/>
        </w:rPr>
        <w:t>(</w:t>
      </w:r>
      <w:proofErr w:type="spellStart"/>
      <w:r w:rsidRPr="00F16766">
        <w:rPr>
          <w:rFonts w:ascii="Arial" w:hAnsi="Arial" w:cs="Arial"/>
          <w:b/>
          <w:bCs/>
          <w:i/>
          <w:iCs/>
          <w:color w:val="000000" w:themeColor="text1"/>
          <w:sz w:val="16"/>
          <w:szCs w:val="16"/>
        </w:rPr>
        <w:t>sq.m</w:t>
      </w:r>
      <w:proofErr w:type="spellEnd"/>
      <w:r w:rsidRPr="00F16766">
        <w:rPr>
          <w:rFonts w:ascii="Arial" w:hAnsi="Arial" w:cs="Arial"/>
          <w:b/>
          <w:bCs/>
          <w:i/>
          <w:iCs/>
          <w:color w:val="000000" w:themeColor="text1"/>
          <w:sz w:val="16"/>
          <w:szCs w:val="16"/>
        </w:rPr>
        <w:t>.)</w:t>
      </w:r>
      <w:r w:rsidRPr="00F16766">
        <w:rPr>
          <w:rFonts w:ascii="Arial" w:hAnsi="Arial" w:cs="Arial"/>
          <w:color w:val="000000" w:themeColor="text1"/>
        </w:rPr>
        <w:tab/>
      </w:r>
      <w:r w:rsidRPr="00F16766">
        <w:rPr>
          <w:rFonts w:ascii="Arial" w:hAnsi="Arial" w:cs="Arial"/>
          <w:b/>
          <w:bCs/>
          <w:i/>
          <w:iCs/>
          <w:color w:val="000000" w:themeColor="text1"/>
          <w:sz w:val="16"/>
          <w:szCs w:val="16"/>
        </w:rPr>
        <w:t>(</w:t>
      </w:r>
      <w:proofErr w:type="spellStart"/>
      <w:r w:rsidRPr="00F16766">
        <w:rPr>
          <w:rFonts w:ascii="Arial" w:hAnsi="Arial" w:cs="Arial"/>
          <w:b/>
          <w:bCs/>
          <w:i/>
          <w:iCs/>
          <w:color w:val="000000" w:themeColor="text1"/>
          <w:sz w:val="16"/>
          <w:szCs w:val="16"/>
        </w:rPr>
        <w:t>sq.m</w:t>
      </w:r>
      <w:proofErr w:type="spellEnd"/>
      <w:r w:rsidRPr="00F16766">
        <w:rPr>
          <w:rFonts w:ascii="Arial" w:hAnsi="Arial" w:cs="Arial"/>
          <w:b/>
          <w:bCs/>
          <w:i/>
          <w:iCs/>
          <w:color w:val="000000" w:themeColor="text1"/>
          <w:sz w:val="16"/>
          <w:szCs w:val="16"/>
        </w:rPr>
        <w:t>.)</w:t>
      </w:r>
    </w:p>
    <w:p w14:paraId="6F1CD8F8" w14:textId="77777777" w:rsidR="00A36CBA" w:rsidRPr="00F16766" w:rsidRDefault="00A36CBA" w:rsidP="00A36CBA">
      <w:pPr>
        <w:widowControl w:val="0"/>
        <w:tabs>
          <w:tab w:val="left" w:pos="113"/>
        </w:tabs>
        <w:autoSpaceDE w:val="0"/>
        <w:autoSpaceDN w:val="0"/>
        <w:adjustRightInd w:val="0"/>
        <w:spacing w:after="0" w:line="240" w:lineRule="auto"/>
        <w:rPr>
          <w:rFonts w:ascii="Arial" w:hAnsi="Arial" w:cs="Arial"/>
          <w:b/>
          <w:bCs/>
          <w:i/>
          <w:iCs/>
          <w:color w:val="000000" w:themeColor="text1"/>
          <w:sz w:val="21"/>
          <w:szCs w:val="21"/>
        </w:rPr>
      </w:pPr>
      <w:r w:rsidRPr="00F16766">
        <w:rPr>
          <w:rFonts w:ascii="Arial" w:hAnsi="Arial" w:cs="Arial"/>
          <w:color w:val="000000" w:themeColor="text1"/>
        </w:rPr>
        <w:tab/>
      </w:r>
      <w:r w:rsidRPr="00F16766">
        <w:rPr>
          <w:rFonts w:ascii="Arial" w:hAnsi="Arial" w:cs="Arial"/>
          <w:b/>
          <w:bCs/>
          <w:i/>
          <w:iCs/>
          <w:color w:val="000000" w:themeColor="text1"/>
          <w:sz w:val="16"/>
          <w:szCs w:val="16"/>
        </w:rPr>
        <w:t>Non town centre</w:t>
      </w:r>
    </w:p>
    <w:p w14:paraId="40BC94F6" w14:textId="77777777" w:rsidR="00A36CBA" w:rsidRPr="00F16766" w:rsidRDefault="00A36CBA" w:rsidP="00A36CBA">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sidRPr="00F16766">
        <w:rPr>
          <w:rFonts w:ascii="Arial" w:hAnsi="Arial" w:cs="Arial"/>
          <w:color w:val="000000" w:themeColor="text1"/>
        </w:rPr>
        <w:tab/>
      </w:r>
      <w:r w:rsidRPr="00F16766">
        <w:rPr>
          <w:rFonts w:ascii="Arial" w:hAnsi="Arial" w:cs="Arial"/>
          <w:color w:val="000000" w:themeColor="text1"/>
          <w:sz w:val="16"/>
          <w:szCs w:val="16"/>
        </w:rPr>
        <w:t>MC213592</w:t>
      </w:r>
      <w:r w:rsidRPr="00F16766">
        <w:rPr>
          <w:rFonts w:ascii="Arial" w:hAnsi="Arial" w:cs="Arial"/>
          <w:color w:val="000000" w:themeColor="text1"/>
        </w:rPr>
        <w:tab/>
      </w:r>
      <w:r w:rsidRPr="00F16766">
        <w:rPr>
          <w:rFonts w:ascii="Arial" w:hAnsi="Arial" w:cs="Arial"/>
          <w:color w:val="000000" w:themeColor="text1"/>
          <w:sz w:val="16"/>
          <w:szCs w:val="16"/>
        </w:rPr>
        <w:t xml:space="preserve">River House Station Road </w:t>
      </w:r>
      <w:proofErr w:type="spellStart"/>
      <w:r w:rsidRPr="00F16766">
        <w:rPr>
          <w:rFonts w:ascii="Arial" w:hAnsi="Arial" w:cs="Arial"/>
          <w:color w:val="000000" w:themeColor="text1"/>
          <w:sz w:val="16"/>
          <w:szCs w:val="16"/>
        </w:rPr>
        <w:t>Cuxton</w:t>
      </w:r>
      <w:proofErr w:type="spellEnd"/>
      <w:r w:rsidRPr="00F16766">
        <w:rPr>
          <w:rFonts w:ascii="Arial" w:hAnsi="Arial" w:cs="Arial"/>
          <w:color w:val="000000" w:themeColor="text1"/>
          <w:sz w:val="16"/>
          <w:szCs w:val="16"/>
        </w:rPr>
        <w:t xml:space="preserve"> ROCHESTER</w:t>
      </w:r>
      <w:r w:rsidRPr="00F16766">
        <w:rPr>
          <w:rFonts w:ascii="Arial" w:hAnsi="Arial" w:cs="Arial"/>
          <w:color w:val="000000" w:themeColor="text1"/>
        </w:rPr>
        <w:tab/>
      </w:r>
      <w:r w:rsidRPr="00F16766">
        <w:rPr>
          <w:rFonts w:ascii="Arial" w:hAnsi="Arial" w:cs="Arial"/>
          <w:color w:val="000000" w:themeColor="text1"/>
          <w:sz w:val="16"/>
          <w:szCs w:val="16"/>
        </w:rPr>
        <w:t>Martin Mclaughin</w:t>
      </w:r>
      <w:r w:rsidRPr="00F16766">
        <w:rPr>
          <w:rFonts w:ascii="Arial" w:hAnsi="Arial" w:cs="Arial"/>
          <w:color w:val="000000" w:themeColor="text1"/>
        </w:rPr>
        <w:tab/>
      </w:r>
      <w:r w:rsidRPr="00F16766">
        <w:rPr>
          <w:rFonts w:ascii="Arial" w:hAnsi="Arial" w:cs="Arial"/>
          <w:color w:val="000000" w:themeColor="text1"/>
          <w:sz w:val="16"/>
          <w:szCs w:val="16"/>
        </w:rPr>
        <w:t>2.40</w:t>
      </w:r>
      <w:r w:rsidRPr="00F16766">
        <w:rPr>
          <w:rFonts w:ascii="Arial" w:hAnsi="Arial" w:cs="Arial"/>
          <w:color w:val="000000" w:themeColor="text1"/>
        </w:rPr>
        <w:tab/>
      </w:r>
      <w:r w:rsidRPr="00F16766">
        <w:rPr>
          <w:rFonts w:ascii="Arial" w:hAnsi="Arial" w:cs="Arial"/>
          <w:color w:val="000000" w:themeColor="text1"/>
          <w:sz w:val="16"/>
          <w:szCs w:val="16"/>
        </w:rPr>
        <w:t>367</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p>
    <w:p w14:paraId="1DAB6661" w14:textId="77777777" w:rsidR="00A36CBA" w:rsidRPr="00F16766" w:rsidRDefault="00A36CBA" w:rsidP="00A36CBA">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Pr="00F16766">
        <w:rPr>
          <w:rFonts w:ascii="Arial" w:hAnsi="Arial" w:cs="Arial"/>
          <w:color w:val="000000" w:themeColor="text1"/>
        </w:rPr>
        <w:tab/>
      </w:r>
      <w:r w:rsidRPr="00F16766">
        <w:rPr>
          <w:rFonts w:ascii="Arial" w:hAnsi="Arial" w:cs="Arial"/>
          <w:color w:val="000000" w:themeColor="text1"/>
          <w:sz w:val="16"/>
          <w:szCs w:val="16"/>
        </w:rPr>
        <w:t>MC213681</w:t>
      </w:r>
      <w:r w:rsidRPr="00F16766">
        <w:rPr>
          <w:rFonts w:ascii="Arial" w:hAnsi="Arial" w:cs="Arial"/>
          <w:color w:val="000000" w:themeColor="text1"/>
        </w:rPr>
        <w:tab/>
      </w:r>
      <w:r>
        <w:rPr>
          <w:rFonts w:ascii="Arial" w:hAnsi="Arial" w:cs="Arial"/>
          <w:color w:val="000000" w:themeColor="text1"/>
          <w:sz w:val="16"/>
          <w:szCs w:val="16"/>
        </w:rPr>
        <w:t xml:space="preserve">Land East of </w:t>
      </w:r>
      <w:r w:rsidRPr="00F16766">
        <w:rPr>
          <w:rFonts w:ascii="Arial" w:hAnsi="Arial" w:cs="Arial"/>
          <w:color w:val="000000" w:themeColor="text1"/>
          <w:sz w:val="16"/>
          <w:szCs w:val="16"/>
        </w:rPr>
        <w:t>Formby Road Halling ROCHESTER</w:t>
      </w:r>
      <w:r w:rsidRPr="00F16766">
        <w:rPr>
          <w:rFonts w:ascii="Arial" w:hAnsi="Arial" w:cs="Arial"/>
          <w:color w:val="000000" w:themeColor="text1"/>
        </w:rPr>
        <w:tab/>
      </w:r>
      <w:r w:rsidRPr="00F16766">
        <w:rPr>
          <w:rFonts w:ascii="Arial" w:hAnsi="Arial" w:cs="Arial"/>
          <w:color w:val="000000" w:themeColor="text1"/>
          <w:sz w:val="16"/>
          <w:szCs w:val="16"/>
        </w:rPr>
        <w:t>DHA Planning</w:t>
      </w:r>
      <w:r w:rsidRPr="00F16766">
        <w:rPr>
          <w:rFonts w:ascii="Arial" w:hAnsi="Arial" w:cs="Arial"/>
          <w:color w:val="000000" w:themeColor="text1"/>
        </w:rPr>
        <w:tab/>
      </w:r>
      <w:r w:rsidRPr="00F16766">
        <w:rPr>
          <w:rFonts w:ascii="Arial" w:hAnsi="Arial" w:cs="Arial"/>
          <w:color w:val="000000" w:themeColor="text1"/>
          <w:sz w:val="16"/>
          <w:szCs w:val="16"/>
        </w:rPr>
        <w:t>0.47</w:t>
      </w:r>
      <w:r w:rsidRPr="00F16766">
        <w:rPr>
          <w:rFonts w:ascii="Arial" w:hAnsi="Arial" w:cs="Arial"/>
          <w:color w:val="000000" w:themeColor="text1"/>
        </w:rPr>
        <w:tab/>
      </w:r>
      <w:r w:rsidRPr="00F16766">
        <w:rPr>
          <w:rFonts w:ascii="Arial" w:hAnsi="Arial" w:cs="Arial"/>
          <w:color w:val="000000" w:themeColor="text1"/>
          <w:sz w:val="16"/>
          <w:szCs w:val="16"/>
        </w:rPr>
        <w:t>288</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905</w:t>
      </w:r>
      <w:r w:rsidRPr="00F16766">
        <w:rPr>
          <w:rFonts w:ascii="Arial" w:hAnsi="Arial" w:cs="Arial"/>
          <w:color w:val="000000" w:themeColor="text1"/>
        </w:rPr>
        <w:tab/>
      </w:r>
      <w:r w:rsidRPr="00F16766">
        <w:rPr>
          <w:rFonts w:ascii="Arial" w:hAnsi="Arial" w:cs="Arial"/>
          <w:color w:val="000000" w:themeColor="text1"/>
          <w:sz w:val="16"/>
          <w:szCs w:val="16"/>
        </w:rPr>
        <w:t>0</w:t>
      </w:r>
    </w:p>
    <w:p w14:paraId="538355E1" w14:textId="77777777" w:rsidR="00A36CBA" w:rsidRPr="00F16766" w:rsidRDefault="00A36CBA" w:rsidP="00A36CBA">
      <w:pPr>
        <w:widowControl w:val="0"/>
        <w:tabs>
          <w:tab w:val="left" w:pos="1474"/>
        </w:tabs>
        <w:autoSpaceDE w:val="0"/>
        <w:autoSpaceDN w:val="0"/>
        <w:adjustRightInd w:val="0"/>
        <w:spacing w:after="0" w:line="240" w:lineRule="auto"/>
        <w:rPr>
          <w:rFonts w:ascii="Arial" w:hAnsi="Arial" w:cs="Arial"/>
          <w:color w:val="000000" w:themeColor="text1"/>
          <w:sz w:val="21"/>
          <w:szCs w:val="21"/>
        </w:rPr>
      </w:pPr>
      <w:r w:rsidRPr="00F16766">
        <w:rPr>
          <w:rFonts w:ascii="Arial" w:hAnsi="Arial" w:cs="Arial"/>
          <w:color w:val="000000" w:themeColor="text1"/>
        </w:rPr>
        <w:tab/>
      </w:r>
      <w:r w:rsidRPr="00F16766">
        <w:rPr>
          <w:rFonts w:ascii="Arial" w:hAnsi="Arial" w:cs="Arial"/>
          <w:color w:val="000000"/>
          <w:sz w:val="16"/>
          <w:szCs w:val="16"/>
        </w:rPr>
        <w:t>ME2 1AW</w:t>
      </w:r>
    </w:p>
    <w:p w14:paraId="70826CE1" w14:textId="77777777" w:rsidR="00A36CBA" w:rsidRPr="00F16766" w:rsidRDefault="00A36CBA" w:rsidP="00A36CBA">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Pr="00F16766">
        <w:rPr>
          <w:rFonts w:ascii="Arial" w:hAnsi="Arial" w:cs="Arial"/>
          <w:color w:val="000000" w:themeColor="text1"/>
        </w:rPr>
        <w:tab/>
      </w:r>
      <w:r w:rsidRPr="00F16766">
        <w:rPr>
          <w:rFonts w:ascii="Arial" w:hAnsi="Arial" w:cs="Arial"/>
          <w:color w:val="000000" w:themeColor="text1"/>
          <w:sz w:val="16"/>
          <w:szCs w:val="16"/>
        </w:rPr>
        <w:t>MC221603</w:t>
      </w:r>
      <w:r w:rsidRPr="00F16766">
        <w:rPr>
          <w:rFonts w:ascii="Arial" w:hAnsi="Arial" w:cs="Arial"/>
          <w:color w:val="000000" w:themeColor="text1"/>
        </w:rPr>
        <w:tab/>
      </w:r>
      <w:proofErr w:type="spellStart"/>
      <w:r>
        <w:rPr>
          <w:rFonts w:ascii="Arial" w:hAnsi="Arial" w:cs="Arial"/>
          <w:color w:val="000000" w:themeColor="text1"/>
          <w:sz w:val="16"/>
          <w:szCs w:val="16"/>
        </w:rPr>
        <w:t>Pacadar</w:t>
      </w:r>
      <w:proofErr w:type="spellEnd"/>
      <w:r>
        <w:rPr>
          <w:rFonts w:ascii="Arial" w:hAnsi="Arial" w:cs="Arial"/>
          <w:color w:val="000000" w:themeColor="text1"/>
          <w:sz w:val="16"/>
          <w:szCs w:val="16"/>
        </w:rPr>
        <w:t xml:space="preserve"> Cement Casting </w:t>
      </w:r>
      <w:proofErr w:type="spellStart"/>
      <w:r>
        <w:rPr>
          <w:rFonts w:ascii="Arial" w:hAnsi="Arial" w:cs="Arial"/>
          <w:color w:val="000000" w:themeColor="text1"/>
          <w:sz w:val="16"/>
          <w:szCs w:val="16"/>
        </w:rPr>
        <w:t>T</w:t>
      </w:r>
      <w:r w:rsidRPr="00F16766">
        <w:rPr>
          <w:rFonts w:ascii="Arial" w:hAnsi="Arial" w:cs="Arial"/>
          <w:color w:val="000000" w:themeColor="text1"/>
          <w:sz w:val="16"/>
          <w:szCs w:val="16"/>
        </w:rPr>
        <w:t>hamesport</w:t>
      </w:r>
      <w:proofErr w:type="spellEnd"/>
      <w:r w:rsidRPr="00F16766">
        <w:rPr>
          <w:rFonts w:ascii="Arial" w:hAnsi="Arial" w:cs="Arial"/>
          <w:color w:val="000000" w:themeColor="text1"/>
          <w:sz w:val="16"/>
          <w:szCs w:val="16"/>
        </w:rPr>
        <w:t xml:space="preserve"> Grain Road Grain</w:t>
      </w:r>
      <w:r w:rsidRPr="00F16766">
        <w:rPr>
          <w:rFonts w:ascii="Arial" w:hAnsi="Arial" w:cs="Arial"/>
          <w:color w:val="000000" w:themeColor="text1"/>
        </w:rPr>
        <w:tab/>
      </w:r>
      <w:r w:rsidRPr="00F16766">
        <w:rPr>
          <w:rFonts w:ascii="Arial" w:hAnsi="Arial" w:cs="Arial"/>
          <w:color w:val="000000" w:themeColor="text1"/>
          <w:sz w:val="16"/>
          <w:szCs w:val="16"/>
        </w:rPr>
        <w:t xml:space="preserve">Hardeep Hunjan Barton Willmore </w:t>
      </w:r>
      <w:r w:rsidRPr="00F16766">
        <w:rPr>
          <w:rFonts w:ascii="Arial" w:hAnsi="Arial" w:cs="Arial"/>
          <w:color w:val="000000" w:themeColor="text1"/>
        </w:rPr>
        <w:tab/>
      </w:r>
      <w:r w:rsidRPr="00F16766">
        <w:rPr>
          <w:rFonts w:ascii="Arial" w:hAnsi="Arial" w:cs="Arial"/>
          <w:color w:val="000000" w:themeColor="text1"/>
          <w:sz w:val="16"/>
          <w:szCs w:val="16"/>
        </w:rPr>
        <w:t>0.27</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2686</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p>
    <w:p w14:paraId="5697F344" w14:textId="3B39A2BE" w:rsidR="00A36CBA" w:rsidRPr="00F16766" w:rsidRDefault="00840FC1" w:rsidP="00840FC1">
      <w:pPr>
        <w:widowControl w:val="0"/>
        <w:tabs>
          <w:tab w:val="left" w:pos="1560"/>
          <w:tab w:val="left" w:pos="5669"/>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A36CBA" w:rsidRPr="00F16766">
        <w:rPr>
          <w:rFonts w:ascii="Arial" w:hAnsi="Arial" w:cs="Arial"/>
          <w:color w:val="000000"/>
          <w:sz w:val="16"/>
          <w:szCs w:val="16"/>
        </w:rPr>
        <w:t>ROCHESTER ME3 0EP</w:t>
      </w:r>
      <w:r w:rsidR="00A36CBA" w:rsidRPr="00F16766">
        <w:rPr>
          <w:rFonts w:ascii="Arial" w:hAnsi="Arial" w:cs="Arial"/>
          <w:color w:val="000000" w:themeColor="text1"/>
        </w:rPr>
        <w:tab/>
      </w:r>
      <w:r w:rsidR="00A36CBA" w:rsidRPr="00F16766">
        <w:rPr>
          <w:rFonts w:ascii="Arial" w:hAnsi="Arial" w:cs="Arial"/>
          <w:color w:val="000000" w:themeColor="text1"/>
          <w:sz w:val="16"/>
          <w:szCs w:val="16"/>
        </w:rPr>
        <w:t>now Stantec</w:t>
      </w:r>
    </w:p>
    <w:p w14:paraId="1E5C578A" w14:textId="77777777" w:rsidR="00A36CBA" w:rsidRPr="00F16766" w:rsidRDefault="00A36CBA" w:rsidP="00A36CBA">
      <w:pPr>
        <w:widowControl w:val="0"/>
        <w:tabs>
          <w:tab w:val="left" w:pos="1474"/>
        </w:tabs>
        <w:autoSpaceDE w:val="0"/>
        <w:autoSpaceDN w:val="0"/>
        <w:adjustRightInd w:val="0"/>
        <w:spacing w:after="0" w:line="240" w:lineRule="auto"/>
        <w:rPr>
          <w:rFonts w:ascii="Arial" w:hAnsi="Arial" w:cs="Arial"/>
          <w:color w:val="000000" w:themeColor="text1"/>
          <w:sz w:val="21"/>
          <w:szCs w:val="21"/>
        </w:rPr>
      </w:pPr>
      <w:r w:rsidRPr="00F16766">
        <w:rPr>
          <w:rFonts w:ascii="Arial" w:hAnsi="Arial" w:cs="Arial"/>
          <w:color w:val="000000" w:themeColor="text1"/>
        </w:rPr>
        <w:tab/>
      </w:r>
    </w:p>
    <w:p w14:paraId="579708D2" w14:textId="77777777" w:rsidR="00A36CBA" w:rsidRPr="00F16766" w:rsidRDefault="00A36CBA" w:rsidP="00A36CBA">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sidRPr="00F16766">
        <w:rPr>
          <w:rFonts w:ascii="Arial" w:hAnsi="Arial" w:cs="Arial"/>
          <w:color w:val="000000" w:themeColor="text1"/>
        </w:rPr>
        <w:tab/>
      </w:r>
      <w:r w:rsidRPr="00F16766">
        <w:rPr>
          <w:rFonts w:ascii="Arial" w:hAnsi="Arial" w:cs="Arial"/>
          <w:color w:val="000000" w:themeColor="text1"/>
          <w:sz w:val="16"/>
          <w:szCs w:val="16"/>
        </w:rPr>
        <w:t>MC222093</w:t>
      </w:r>
      <w:r w:rsidRPr="00F16766">
        <w:rPr>
          <w:rFonts w:ascii="Arial" w:hAnsi="Arial" w:cs="Arial"/>
          <w:color w:val="000000" w:themeColor="text1"/>
        </w:rPr>
        <w:tab/>
      </w:r>
      <w:r w:rsidRPr="00F16766">
        <w:rPr>
          <w:rFonts w:ascii="Arial" w:hAnsi="Arial" w:cs="Arial"/>
          <w:color w:val="000000" w:themeColor="text1"/>
          <w:sz w:val="16"/>
          <w:szCs w:val="16"/>
        </w:rPr>
        <w:t>Rear of 15-17 Cedar road Strood ROCHESTER</w:t>
      </w:r>
      <w:r w:rsidRPr="00F16766">
        <w:rPr>
          <w:rFonts w:ascii="Arial" w:hAnsi="Arial" w:cs="Arial"/>
          <w:color w:val="000000" w:themeColor="text1"/>
        </w:rPr>
        <w:tab/>
      </w:r>
      <w:r w:rsidRPr="00F16766">
        <w:rPr>
          <w:rFonts w:ascii="Arial" w:hAnsi="Arial" w:cs="Arial"/>
          <w:color w:val="000000" w:themeColor="text1"/>
          <w:sz w:val="16"/>
          <w:szCs w:val="16"/>
        </w:rPr>
        <w:t xml:space="preserve">Quantity Surveyor Planning </w:t>
      </w:r>
      <w:r w:rsidRPr="00F16766">
        <w:rPr>
          <w:rFonts w:ascii="Arial" w:hAnsi="Arial" w:cs="Arial"/>
          <w:color w:val="000000" w:themeColor="text1"/>
        </w:rPr>
        <w:tab/>
      </w:r>
      <w:r w:rsidRPr="00F16766">
        <w:rPr>
          <w:rFonts w:ascii="Arial" w:hAnsi="Arial" w:cs="Arial"/>
          <w:color w:val="000000" w:themeColor="text1"/>
          <w:sz w:val="16"/>
          <w:szCs w:val="16"/>
        </w:rPr>
        <w:t>0.01</w:t>
      </w:r>
      <w:r w:rsidRPr="00F16766">
        <w:rPr>
          <w:rFonts w:ascii="Arial" w:hAnsi="Arial" w:cs="Arial"/>
          <w:color w:val="000000" w:themeColor="text1"/>
        </w:rPr>
        <w:tab/>
      </w:r>
      <w:r w:rsidRPr="00F16766">
        <w:rPr>
          <w:rFonts w:ascii="Arial" w:hAnsi="Arial" w:cs="Arial"/>
          <w:color w:val="000000" w:themeColor="text1"/>
          <w:sz w:val="16"/>
          <w:szCs w:val="16"/>
        </w:rPr>
        <w:t>34</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p>
    <w:p w14:paraId="583A4943" w14:textId="77777777" w:rsidR="00A36CBA" w:rsidRPr="00F16766" w:rsidRDefault="00A36CBA" w:rsidP="00A36CBA">
      <w:pPr>
        <w:widowControl w:val="0"/>
        <w:tabs>
          <w:tab w:val="left" w:pos="5669"/>
        </w:tabs>
        <w:autoSpaceDE w:val="0"/>
        <w:autoSpaceDN w:val="0"/>
        <w:adjustRightInd w:val="0"/>
        <w:spacing w:after="0" w:line="240" w:lineRule="auto"/>
        <w:rPr>
          <w:rFonts w:ascii="Arial" w:hAnsi="Arial" w:cs="Arial"/>
          <w:color w:val="000000" w:themeColor="text1"/>
          <w:sz w:val="18"/>
          <w:szCs w:val="18"/>
        </w:rPr>
      </w:pPr>
      <w:r w:rsidRPr="00F16766">
        <w:rPr>
          <w:rFonts w:ascii="Arial" w:hAnsi="Arial" w:cs="Arial"/>
          <w:color w:val="000000" w:themeColor="text1"/>
        </w:rPr>
        <w:tab/>
      </w:r>
      <w:r w:rsidRPr="00F16766">
        <w:rPr>
          <w:rFonts w:ascii="Arial" w:hAnsi="Arial" w:cs="Arial"/>
          <w:color w:val="000000" w:themeColor="text1"/>
          <w:sz w:val="16"/>
          <w:szCs w:val="16"/>
        </w:rPr>
        <w:t>Consultant</w:t>
      </w:r>
    </w:p>
    <w:p w14:paraId="4F197B89" w14:textId="77777777" w:rsidR="00A36CBA" w:rsidRPr="00F16766" w:rsidRDefault="00A36CBA" w:rsidP="00A36CBA">
      <w:pPr>
        <w:widowControl w:val="0"/>
        <w:tabs>
          <w:tab w:val="left" w:pos="90"/>
          <w:tab w:val="left" w:pos="1479"/>
          <w:tab w:val="left" w:pos="5669"/>
          <w:tab w:val="right" w:pos="9073"/>
          <w:tab w:val="right" w:pos="10303"/>
          <w:tab w:val="right" w:pos="11510"/>
          <w:tab w:val="right" w:pos="12651"/>
          <w:tab w:val="right" w:pos="13945"/>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Pr="00F16766">
        <w:rPr>
          <w:rFonts w:ascii="Arial" w:hAnsi="Arial" w:cs="Arial"/>
          <w:color w:val="000000" w:themeColor="text1"/>
        </w:rPr>
        <w:tab/>
      </w:r>
      <w:r w:rsidRPr="00F16766">
        <w:rPr>
          <w:rFonts w:ascii="Arial" w:hAnsi="Arial" w:cs="Arial"/>
          <w:color w:val="000000" w:themeColor="text1"/>
          <w:sz w:val="16"/>
          <w:szCs w:val="16"/>
        </w:rPr>
        <w:t>MC231896</w:t>
      </w:r>
      <w:r w:rsidRPr="00F16766">
        <w:rPr>
          <w:rFonts w:ascii="Arial" w:hAnsi="Arial" w:cs="Arial"/>
          <w:color w:val="000000" w:themeColor="text1"/>
        </w:rPr>
        <w:tab/>
      </w:r>
      <w:r w:rsidRPr="00F16766">
        <w:rPr>
          <w:rFonts w:ascii="Arial" w:hAnsi="Arial" w:cs="Arial"/>
          <w:color w:val="000000" w:themeColor="text1"/>
          <w:sz w:val="16"/>
          <w:szCs w:val="16"/>
        </w:rPr>
        <w:t>Rear of 15-17 Cedar Road Strood ROCHESTER</w:t>
      </w:r>
      <w:r w:rsidRPr="00F16766">
        <w:rPr>
          <w:rFonts w:ascii="Arial" w:hAnsi="Arial" w:cs="Arial"/>
          <w:color w:val="000000" w:themeColor="text1"/>
        </w:rPr>
        <w:tab/>
      </w:r>
      <w:proofErr w:type="spellStart"/>
      <w:r w:rsidRPr="00F16766">
        <w:rPr>
          <w:rFonts w:ascii="Arial" w:hAnsi="Arial" w:cs="Arial"/>
          <w:color w:val="000000" w:themeColor="text1"/>
          <w:sz w:val="16"/>
          <w:szCs w:val="16"/>
        </w:rPr>
        <w:t>Cadscapes</w:t>
      </w:r>
      <w:proofErr w:type="spellEnd"/>
      <w:r w:rsidRPr="00F16766">
        <w:rPr>
          <w:rFonts w:ascii="Arial" w:hAnsi="Arial" w:cs="Arial"/>
          <w:color w:val="000000" w:themeColor="text1"/>
          <w:sz w:val="16"/>
          <w:szCs w:val="16"/>
        </w:rPr>
        <w:t xml:space="preserve"> Ltd</w:t>
      </w:r>
      <w:r w:rsidRPr="00F16766">
        <w:rPr>
          <w:rFonts w:ascii="Arial" w:hAnsi="Arial" w:cs="Arial"/>
          <w:color w:val="000000" w:themeColor="text1"/>
        </w:rPr>
        <w:tab/>
      </w:r>
      <w:r w:rsidRPr="00F16766">
        <w:rPr>
          <w:rFonts w:ascii="Arial" w:hAnsi="Arial" w:cs="Arial"/>
          <w:color w:val="000000" w:themeColor="text1"/>
          <w:sz w:val="16"/>
          <w:szCs w:val="16"/>
        </w:rPr>
        <w:t>0.88</w:t>
      </w:r>
      <w:r w:rsidRPr="00F16766">
        <w:rPr>
          <w:rFonts w:ascii="Arial" w:hAnsi="Arial" w:cs="Arial"/>
          <w:color w:val="000000" w:themeColor="text1"/>
        </w:rPr>
        <w:tab/>
      </w:r>
      <w:r w:rsidRPr="00F16766">
        <w:rPr>
          <w:rFonts w:ascii="Arial" w:hAnsi="Arial" w:cs="Arial"/>
          <w:color w:val="000000" w:themeColor="text1"/>
          <w:sz w:val="16"/>
          <w:szCs w:val="16"/>
        </w:rPr>
        <w:t>100</w:t>
      </w:r>
      <w:r w:rsidRPr="00F16766">
        <w:rPr>
          <w:rFonts w:ascii="Arial" w:hAnsi="Arial" w:cs="Arial"/>
          <w:color w:val="000000" w:themeColor="text1"/>
        </w:rPr>
        <w:tab/>
      </w:r>
      <w:r w:rsidRPr="00F16766">
        <w:rPr>
          <w:rFonts w:ascii="Arial" w:hAnsi="Arial" w:cs="Arial"/>
          <w:color w:val="000000" w:themeColor="text1"/>
          <w:sz w:val="16"/>
          <w:szCs w:val="16"/>
        </w:rPr>
        <w:t>100</w:t>
      </w:r>
      <w:r w:rsidRPr="00F16766">
        <w:rPr>
          <w:rFonts w:ascii="Arial" w:hAnsi="Arial" w:cs="Arial"/>
          <w:color w:val="000000" w:themeColor="text1"/>
        </w:rPr>
        <w:tab/>
      </w:r>
      <w:r w:rsidRPr="00F16766">
        <w:rPr>
          <w:rFonts w:ascii="Arial" w:hAnsi="Arial" w:cs="Arial"/>
          <w:color w:val="000000" w:themeColor="text1"/>
          <w:sz w:val="16"/>
          <w:szCs w:val="16"/>
        </w:rPr>
        <w:t>0</w:t>
      </w:r>
      <w:r w:rsidRPr="00F16766">
        <w:rPr>
          <w:rFonts w:ascii="Arial" w:hAnsi="Arial" w:cs="Arial"/>
          <w:color w:val="000000" w:themeColor="text1"/>
        </w:rPr>
        <w:tab/>
      </w:r>
      <w:r w:rsidRPr="00F16766">
        <w:rPr>
          <w:rFonts w:ascii="Arial" w:hAnsi="Arial" w:cs="Arial"/>
          <w:color w:val="000000" w:themeColor="text1"/>
          <w:sz w:val="16"/>
          <w:szCs w:val="16"/>
        </w:rPr>
        <w:t>0</w:t>
      </w:r>
    </w:p>
    <w:p w14:paraId="1FA51BB3" w14:textId="77777777" w:rsidR="00A36CBA" w:rsidRPr="00F16766" w:rsidRDefault="00A36CBA" w:rsidP="00A36CBA">
      <w:pPr>
        <w:widowControl w:val="0"/>
        <w:tabs>
          <w:tab w:val="left" w:pos="1474"/>
        </w:tabs>
        <w:autoSpaceDE w:val="0"/>
        <w:autoSpaceDN w:val="0"/>
        <w:adjustRightInd w:val="0"/>
        <w:spacing w:after="0" w:line="240" w:lineRule="auto"/>
        <w:rPr>
          <w:rFonts w:ascii="Arial" w:hAnsi="Arial" w:cs="Arial"/>
          <w:color w:val="000000" w:themeColor="text1"/>
          <w:sz w:val="21"/>
          <w:szCs w:val="21"/>
        </w:rPr>
      </w:pPr>
      <w:r w:rsidRPr="00F16766">
        <w:rPr>
          <w:rFonts w:ascii="Arial" w:hAnsi="Arial" w:cs="Arial"/>
          <w:color w:val="000000" w:themeColor="text1"/>
        </w:rPr>
        <w:tab/>
      </w:r>
      <w:r w:rsidRPr="00F16766">
        <w:rPr>
          <w:rFonts w:ascii="Arial" w:hAnsi="Arial" w:cs="Arial"/>
          <w:color w:val="000000" w:themeColor="text1"/>
          <w:sz w:val="16"/>
          <w:szCs w:val="16"/>
        </w:rPr>
        <w:t>ME2 2HB</w:t>
      </w:r>
    </w:p>
    <w:p w14:paraId="1C246F35" w14:textId="77777777" w:rsidR="00A36CBA" w:rsidRPr="00F16766" w:rsidRDefault="00A36CBA" w:rsidP="00A36CBA">
      <w:pPr>
        <w:widowControl w:val="0"/>
        <w:tabs>
          <w:tab w:val="right" w:pos="8166"/>
          <w:tab w:val="right" w:pos="9073"/>
          <w:tab w:val="right" w:pos="10324"/>
          <w:tab w:val="right" w:pos="11510"/>
          <w:tab w:val="right" w:pos="12644"/>
          <w:tab w:val="right" w:pos="13949"/>
        </w:tabs>
        <w:autoSpaceDE w:val="0"/>
        <w:autoSpaceDN w:val="0"/>
        <w:adjustRightInd w:val="0"/>
        <w:spacing w:after="0" w:line="240" w:lineRule="auto"/>
        <w:rPr>
          <w:rFonts w:ascii="Arial" w:hAnsi="Arial" w:cs="Arial"/>
          <w:b/>
          <w:bCs/>
          <w:color w:val="000000" w:themeColor="text1"/>
          <w:sz w:val="21"/>
          <w:szCs w:val="21"/>
        </w:rPr>
      </w:pPr>
      <w:r>
        <w:rPr>
          <w:rFonts w:ascii="Arial" w:hAnsi="Arial" w:cs="Arial"/>
          <w:color w:val="000000" w:themeColor="text1"/>
        </w:rPr>
        <w:br/>
      </w:r>
      <w:r w:rsidRPr="00F16766">
        <w:rPr>
          <w:rFonts w:ascii="Arial" w:hAnsi="Arial" w:cs="Arial"/>
          <w:color w:val="000000" w:themeColor="text1"/>
        </w:rPr>
        <w:tab/>
      </w:r>
      <w:r w:rsidRPr="00F16766">
        <w:rPr>
          <w:rFonts w:ascii="Arial" w:hAnsi="Arial" w:cs="Arial"/>
          <w:b/>
          <w:bCs/>
          <w:i/>
          <w:iCs/>
          <w:color w:val="000000" w:themeColor="text1"/>
          <w:sz w:val="16"/>
          <w:szCs w:val="16"/>
        </w:rPr>
        <w:t>Sub-total for Non town centre</w:t>
      </w:r>
      <w:r w:rsidRPr="00F16766">
        <w:rPr>
          <w:rFonts w:ascii="Arial" w:hAnsi="Arial" w:cs="Arial"/>
          <w:color w:val="000000" w:themeColor="text1"/>
        </w:rPr>
        <w:tab/>
      </w:r>
      <w:r w:rsidRPr="00F16766">
        <w:rPr>
          <w:rFonts w:ascii="Arial" w:hAnsi="Arial" w:cs="Arial"/>
          <w:b/>
          <w:bCs/>
          <w:color w:val="000000" w:themeColor="text1"/>
          <w:sz w:val="16"/>
          <w:szCs w:val="16"/>
        </w:rPr>
        <w:t>4.03</w:t>
      </w:r>
      <w:r w:rsidRPr="00F16766">
        <w:rPr>
          <w:rFonts w:ascii="Arial" w:hAnsi="Arial" w:cs="Arial"/>
          <w:color w:val="000000" w:themeColor="text1"/>
        </w:rPr>
        <w:tab/>
      </w:r>
      <w:r w:rsidRPr="00F16766">
        <w:rPr>
          <w:rFonts w:ascii="Arial" w:hAnsi="Arial" w:cs="Arial"/>
          <w:b/>
          <w:bCs/>
          <w:color w:val="000000" w:themeColor="text1"/>
          <w:sz w:val="16"/>
          <w:szCs w:val="16"/>
        </w:rPr>
        <w:t>789</w:t>
      </w:r>
      <w:r w:rsidRPr="00F16766">
        <w:rPr>
          <w:rFonts w:ascii="Arial" w:hAnsi="Arial" w:cs="Arial"/>
          <w:color w:val="000000" w:themeColor="text1"/>
        </w:rPr>
        <w:tab/>
      </w:r>
      <w:r w:rsidRPr="00F16766">
        <w:rPr>
          <w:rFonts w:ascii="Arial" w:hAnsi="Arial" w:cs="Arial"/>
          <w:b/>
          <w:bCs/>
          <w:color w:val="000000" w:themeColor="text1"/>
          <w:sz w:val="16"/>
          <w:szCs w:val="16"/>
        </w:rPr>
        <w:t>2786</w:t>
      </w:r>
      <w:r w:rsidRPr="00F16766">
        <w:rPr>
          <w:rFonts w:ascii="Arial" w:hAnsi="Arial" w:cs="Arial"/>
          <w:color w:val="000000" w:themeColor="text1"/>
        </w:rPr>
        <w:tab/>
      </w:r>
      <w:r w:rsidRPr="00F16766">
        <w:rPr>
          <w:rFonts w:ascii="Arial" w:hAnsi="Arial" w:cs="Arial"/>
          <w:b/>
          <w:bCs/>
          <w:color w:val="000000" w:themeColor="text1"/>
          <w:sz w:val="16"/>
          <w:szCs w:val="16"/>
        </w:rPr>
        <w:t>905</w:t>
      </w:r>
      <w:r w:rsidRPr="00F16766">
        <w:rPr>
          <w:rFonts w:ascii="Arial" w:hAnsi="Arial" w:cs="Arial"/>
          <w:color w:val="000000" w:themeColor="text1"/>
        </w:rPr>
        <w:tab/>
      </w:r>
      <w:r w:rsidRPr="00F16766">
        <w:rPr>
          <w:rFonts w:ascii="Arial" w:hAnsi="Arial" w:cs="Arial"/>
          <w:b/>
          <w:bCs/>
          <w:color w:val="000000" w:themeColor="text1"/>
          <w:sz w:val="16"/>
          <w:szCs w:val="16"/>
        </w:rPr>
        <w:t>0</w:t>
      </w:r>
    </w:p>
    <w:p w14:paraId="3CCAFB2D" w14:textId="77777777" w:rsidR="00A36CBA" w:rsidRPr="00F16766" w:rsidRDefault="00A36CBA" w:rsidP="00A36CBA">
      <w:pPr>
        <w:widowControl w:val="0"/>
        <w:tabs>
          <w:tab w:val="right" w:pos="8150"/>
          <w:tab w:val="right" w:pos="9073"/>
          <w:tab w:val="right" w:pos="10320"/>
          <w:tab w:val="right" w:pos="11510"/>
          <w:tab w:val="right" w:pos="12644"/>
          <w:tab w:val="right" w:pos="13945"/>
        </w:tabs>
        <w:autoSpaceDE w:val="0"/>
        <w:autoSpaceDN w:val="0"/>
        <w:adjustRightInd w:val="0"/>
        <w:spacing w:after="0" w:line="240" w:lineRule="auto"/>
        <w:rPr>
          <w:rFonts w:ascii="Arial" w:hAnsi="Arial" w:cs="Arial"/>
          <w:b/>
          <w:bCs/>
          <w:color w:val="000000"/>
          <w:sz w:val="21"/>
          <w:szCs w:val="21"/>
        </w:rPr>
      </w:pPr>
      <w:r>
        <w:rPr>
          <w:rFonts w:ascii="Arial" w:hAnsi="Arial" w:cs="Arial"/>
          <w:color w:val="000000"/>
        </w:rPr>
        <w:br/>
      </w:r>
      <w:r w:rsidRPr="00F16766">
        <w:rPr>
          <w:rFonts w:ascii="Arial" w:hAnsi="Arial" w:cs="Arial"/>
          <w:color w:val="000000"/>
        </w:rPr>
        <w:tab/>
      </w:r>
      <w:r w:rsidRPr="00F16766">
        <w:rPr>
          <w:rFonts w:ascii="Arial" w:hAnsi="Arial" w:cs="Arial"/>
          <w:b/>
          <w:bCs/>
          <w:color w:val="000000"/>
          <w:sz w:val="16"/>
          <w:szCs w:val="16"/>
        </w:rPr>
        <w:t>TOTAL</w:t>
      </w:r>
      <w:r w:rsidRPr="00F16766">
        <w:rPr>
          <w:rFonts w:ascii="Arial" w:hAnsi="Arial" w:cs="Arial"/>
          <w:color w:val="000000"/>
        </w:rPr>
        <w:tab/>
      </w:r>
      <w:r w:rsidRPr="00F16766">
        <w:rPr>
          <w:rFonts w:ascii="Arial" w:hAnsi="Arial" w:cs="Arial"/>
          <w:b/>
          <w:bCs/>
          <w:color w:val="000000"/>
          <w:sz w:val="16"/>
          <w:szCs w:val="16"/>
        </w:rPr>
        <w:t>4.03</w:t>
      </w:r>
      <w:r w:rsidRPr="00F16766">
        <w:rPr>
          <w:rFonts w:ascii="Arial" w:hAnsi="Arial" w:cs="Arial"/>
          <w:color w:val="000000"/>
        </w:rPr>
        <w:tab/>
      </w:r>
      <w:r w:rsidRPr="00F16766">
        <w:rPr>
          <w:rFonts w:ascii="Arial" w:hAnsi="Arial" w:cs="Arial"/>
          <w:b/>
          <w:bCs/>
          <w:color w:val="000000"/>
          <w:sz w:val="16"/>
          <w:szCs w:val="16"/>
        </w:rPr>
        <w:t>789</w:t>
      </w:r>
      <w:r w:rsidRPr="00F16766">
        <w:rPr>
          <w:rFonts w:ascii="Arial" w:hAnsi="Arial" w:cs="Arial"/>
          <w:color w:val="000000"/>
        </w:rPr>
        <w:tab/>
      </w:r>
      <w:r w:rsidRPr="00F16766">
        <w:rPr>
          <w:rFonts w:ascii="Arial" w:hAnsi="Arial" w:cs="Arial"/>
          <w:b/>
          <w:bCs/>
          <w:color w:val="000000"/>
          <w:sz w:val="16"/>
          <w:szCs w:val="16"/>
        </w:rPr>
        <w:t>2786</w:t>
      </w:r>
      <w:r w:rsidRPr="00F16766">
        <w:rPr>
          <w:rFonts w:ascii="Arial" w:hAnsi="Arial" w:cs="Arial"/>
          <w:color w:val="000000"/>
        </w:rPr>
        <w:tab/>
      </w:r>
      <w:r w:rsidRPr="00F16766">
        <w:rPr>
          <w:rFonts w:ascii="Arial" w:hAnsi="Arial" w:cs="Arial"/>
          <w:b/>
          <w:bCs/>
          <w:color w:val="000000"/>
          <w:sz w:val="16"/>
          <w:szCs w:val="16"/>
        </w:rPr>
        <w:t>905</w:t>
      </w:r>
      <w:r w:rsidRPr="00F16766">
        <w:rPr>
          <w:rFonts w:ascii="Arial" w:hAnsi="Arial" w:cs="Arial"/>
          <w:color w:val="000000"/>
        </w:rPr>
        <w:tab/>
      </w:r>
      <w:r w:rsidRPr="00F16766">
        <w:rPr>
          <w:rFonts w:ascii="Arial" w:hAnsi="Arial" w:cs="Arial"/>
          <w:b/>
          <w:bCs/>
          <w:color w:val="000000"/>
          <w:sz w:val="16"/>
          <w:szCs w:val="16"/>
        </w:rPr>
        <w:t>0</w:t>
      </w:r>
    </w:p>
    <w:p w14:paraId="5212CCA8" w14:textId="77777777" w:rsidR="00A36CBA" w:rsidRPr="00F16766" w:rsidRDefault="00A36CBA" w:rsidP="00A36CBA">
      <w:pPr>
        <w:widowControl w:val="0"/>
        <w:tabs>
          <w:tab w:val="left" w:pos="90"/>
        </w:tabs>
        <w:autoSpaceDE w:val="0"/>
        <w:autoSpaceDN w:val="0"/>
        <w:adjustRightInd w:val="0"/>
        <w:spacing w:after="0" w:line="240" w:lineRule="auto"/>
        <w:rPr>
          <w:rFonts w:ascii="Arial" w:hAnsi="Arial" w:cs="Arial"/>
          <w:color w:val="000000"/>
          <w:sz w:val="21"/>
          <w:szCs w:val="21"/>
        </w:rPr>
      </w:pPr>
      <w:r w:rsidRPr="00F16766">
        <w:rPr>
          <w:rFonts w:ascii="Arial" w:hAnsi="Arial" w:cs="Arial"/>
          <w:color w:val="000000"/>
        </w:rPr>
        <w:tab/>
      </w:r>
      <w:r w:rsidRPr="00F16766">
        <w:rPr>
          <w:rFonts w:ascii="Arial" w:hAnsi="Arial" w:cs="Arial"/>
          <w:color w:val="000000"/>
          <w:sz w:val="16"/>
          <w:szCs w:val="16"/>
        </w:rPr>
        <w:t>Notes.  Only consents creating new floorspace are shown.</w:t>
      </w:r>
    </w:p>
    <w:p w14:paraId="12E5AE93" w14:textId="77777777" w:rsidR="00EB6FD9" w:rsidRPr="00EB6FD9" w:rsidRDefault="00EB6FD9" w:rsidP="00D92C34">
      <w:pPr>
        <w:widowControl w:val="0"/>
        <w:tabs>
          <w:tab w:val="left" w:pos="90"/>
          <w:tab w:val="left" w:pos="2833"/>
          <w:tab w:val="right" w:pos="13942"/>
        </w:tabs>
        <w:autoSpaceDE w:val="0"/>
        <w:autoSpaceDN w:val="0"/>
        <w:adjustRightInd w:val="0"/>
        <w:spacing w:after="0" w:line="240" w:lineRule="auto"/>
        <w:rPr>
          <w:rFonts w:ascii="Arial" w:hAnsi="Arial" w:cs="Arial"/>
          <w:color w:val="000000" w:themeColor="text1"/>
          <w:sz w:val="200"/>
          <w:szCs w:val="200"/>
        </w:rPr>
      </w:pPr>
    </w:p>
    <w:p w14:paraId="3887A1B7" w14:textId="76E6E4D5" w:rsidR="000379D1" w:rsidRPr="00A36CBA" w:rsidRDefault="00A36CBA" w:rsidP="00D92C34">
      <w:pPr>
        <w:widowControl w:val="0"/>
        <w:tabs>
          <w:tab w:val="left" w:pos="90"/>
          <w:tab w:val="left" w:pos="2833"/>
          <w:tab w:val="right" w:pos="13942"/>
        </w:tabs>
        <w:autoSpaceDE w:val="0"/>
        <w:autoSpaceDN w:val="0"/>
        <w:adjustRightInd w:val="0"/>
        <w:spacing w:after="0" w:line="240" w:lineRule="auto"/>
        <w:rPr>
          <w:rFonts w:ascii="Arial" w:hAnsi="Arial" w:cs="Arial"/>
          <w:b/>
          <w:bCs/>
          <w:i/>
          <w:iCs/>
          <w:color w:val="000000" w:themeColor="text1"/>
          <w:sz w:val="21"/>
          <w:szCs w:val="21"/>
        </w:rPr>
      </w:pPr>
      <w:r w:rsidRPr="00F16766">
        <w:rPr>
          <w:rFonts w:ascii="Arial" w:hAnsi="Arial" w:cs="Arial"/>
          <w:color w:val="000000" w:themeColor="text1"/>
        </w:rPr>
        <w:tab/>
      </w:r>
      <w:r w:rsidRPr="00F16766">
        <w:rPr>
          <w:rFonts w:ascii="Arial" w:hAnsi="Arial" w:cs="Arial"/>
          <w:color w:val="000000" w:themeColor="text1"/>
        </w:rPr>
        <w:tab/>
      </w:r>
      <w:r w:rsidRPr="00F16766">
        <w:rPr>
          <w:rFonts w:ascii="Arial" w:hAnsi="Arial" w:cs="Arial"/>
          <w:b/>
          <w:bCs/>
          <w:i/>
          <w:iCs/>
          <w:color w:val="000000" w:themeColor="text1"/>
          <w:sz w:val="16"/>
          <w:szCs w:val="16"/>
        </w:rPr>
        <w:t>Table 1: B1-B8 planning consents, Section 1: Development completed</w:t>
      </w:r>
      <w:r w:rsidRPr="00F16766">
        <w:rPr>
          <w:rFonts w:ascii="Arial" w:hAnsi="Arial" w:cs="Arial"/>
          <w:color w:val="000000" w:themeColor="text1"/>
        </w:rPr>
        <w:tab/>
      </w:r>
      <w:r w:rsidRPr="00F16766">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1</w:t>
      </w:r>
    </w:p>
    <w:p w14:paraId="4653ACFE" w14:textId="56735699" w:rsidR="000379D1" w:rsidRPr="002E79F0" w:rsidRDefault="000379D1" w:rsidP="00D92C34">
      <w:pPr>
        <w:widowControl w:val="0"/>
        <w:tabs>
          <w:tab w:val="left" w:pos="90"/>
          <w:tab w:val="left" w:pos="2833"/>
          <w:tab w:val="right" w:pos="13942"/>
        </w:tabs>
        <w:autoSpaceDE w:val="0"/>
        <w:autoSpaceDN w:val="0"/>
        <w:adjustRightInd w:val="0"/>
        <w:spacing w:after="0" w:line="240" w:lineRule="auto"/>
        <w:rPr>
          <w:rFonts w:ascii="Arial" w:hAnsi="Arial" w:cs="Arial"/>
          <w:b/>
          <w:bCs/>
          <w:i/>
          <w:iCs/>
          <w:color w:val="FF0000"/>
          <w:sz w:val="16"/>
          <w:szCs w:val="16"/>
        </w:rPr>
        <w:sectPr w:rsidR="000379D1" w:rsidRPr="002E79F0" w:rsidSect="004B53E2">
          <w:pgSz w:w="16838" w:h="11906" w:orient="landscape"/>
          <w:pgMar w:top="1418" w:right="1418" w:bottom="1418" w:left="1418" w:header="709" w:footer="709" w:gutter="0"/>
          <w:cols w:space="708"/>
          <w:docGrid w:linePitch="360"/>
        </w:sectPr>
      </w:pPr>
    </w:p>
    <w:bookmarkStart w:id="14" w:name="_Toc184126827"/>
    <w:p w14:paraId="45518928" w14:textId="3CBB3E61" w:rsidR="00E71500" w:rsidRPr="002E79F0" w:rsidRDefault="0002271D" w:rsidP="009E6234">
      <w:pPr>
        <w:pStyle w:val="Heading2"/>
      </w:pPr>
      <w:r w:rsidRPr="002E79F0">
        <w:rPr>
          <w:noProof/>
        </w:rPr>
        <w:lastRenderedPageBreak/>
        <mc:AlternateContent>
          <mc:Choice Requires="wps">
            <w:drawing>
              <wp:anchor distT="0" distB="0" distL="114300" distR="114300" simplePos="0" relativeHeight="251774976" behindDoc="1" locked="0" layoutInCell="1" allowOverlap="1" wp14:anchorId="255C3D60" wp14:editId="3A3E4DC3">
                <wp:simplePos x="0" y="0"/>
                <wp:positionH relativeFrom="margin">
                  <wp:posOffset>-165100</wp:posOffset>
                </wp:positionH>
                <wp:positionV relativeFrom="paragraph">
                  <wp:posOffset>-78740</wp:posOffset>
                </wp:positionV>
                <wp:extent cx="8884920" cy="381000"/>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8CEAD" id="Rectangle 49" o:spid="_x0000_s1026" alt="&quot;&quot;" style="position:absolute;margin-left:-13pt;margin-top:-6.2pt;width:699.6pt;height:30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" fillcolor="#f90" stroked="f">
                <w10:wrap anchorx="margin"/>
              </v:rect>
            </w:pict>
          </mc:Fallback>
        </mc:AlternateContent>
      </w:r>
      <w:bookmarkStart w:id="15" w:name="_Toc55465643"/>
      <w:bookmarkEnd w:id="15"/>
      <w:r w:rsidR="00D92C34" w:rsidRPr="002E79F0">
        <w:t>Section 2: B1 - B8 planning consents not started at 31 March 202</w:t>
      </w:r>
      <w:r w:rsidR="00FC6D65">
        <w:t>4</w:t>
      </w:r>
      <w:bookmarkEnd w:id="14"/>
    </w:p>
    <w:p w14:paraId="1FF01F70" w14:textId="77777777" w:rsidR="00D92C34" w:rsidRPr="002E79F0" w:rsidRDefault="00D92C34"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color w:val="FF0000"/>
          <w:sz w:val="24"/>
          <w:szCs w:val="24"/>
        </w:rPr>
      </w:pPr>
    </w:p>
    <w:p w14:paraId="6A272146" w14:textId="1D3546F6" w:rsidR="00D92C34" w:rsidRPr="00FC6D65" w:rsidRDefault="00D92C34"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P/P No.</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Location</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Applicant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Area (ha)</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 xml:space="preserve">B1 </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 xml:space="preserve">B2 </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 xml:space="preserve">B8 </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 xml:space="preserve">Mixed B </w:t>
      </w:r>
    </w:p>
    <w:p w14:paraId="7A347BE7" w14:textId="77777777" w:rsidR="00D92C34" w:rsidRPr="00FC6D65" w:rsidRDefault="00D92C34" w:rsidP="00D92C34">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p>
    <w:p w14:paraId="4C29948D" w14:textId="77777777" w:rsidR="00FC6D65" w:rsidRPr="00FC6D65" w:rsidRDefault="00FC6D65" w:rsidP="00FC6D65">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C6D65">
        <w:rPr>
          <w:rFonts w:ascii="Arial" w:hAnsi="Arial" w:cs="Arial"/>
          <w:color w:val="000000" w:themeColor="text1"/>
        </w:rPr>
        <w:tab/>
      </w:r>
      <w:r w:rsidRPr="00FC6D65">
        <w:rPr>
          <w:rFonts w:ascii="Arial" w:hAnsi="Arial" w:cs="Arial"/>
          <w:b/>
          <w:bCs/>
          <w:i/>
          <w:iCs/>
          <w:color w:val="000000" w:themeColor="text1"/>
          <w:sz w:val="16"/>
          <w:szCs w:val="16"/>
        </w:rPr>
        <w:t>Town centre</w:t>
      </w:r>
    </w:p>
    <w:p w14:paraId="7234CC3F"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MC172333</w:t>
      </w:r>
      <w:r w:rsidRPr="00FC6D65">
        <w:rPr>
          <w:rFonts w:ascii="Arial" w:hAnsi="Arial" w:cs="Arial"/>
          <w:color w:val="000000" w:themeColor="text1"/>
        </w:rPr>
        <w:tab/>
      </w:r>
      <w:r w:rsidRPr="00FC6D65">
        <w:rPr>
          <w:rFonts w:ascii="Arial" w:hAnsi="Arial" w:cs="Arial"/>
          <w:color w:val="000000" w:themeColor="text1"/>
          <w:sz w:val="16"/>
          <w:szCs w:val="16"/>
        </w:rPr>
        <w:t>Rochester Riverside Corporation Street ROCHESTER</w:t>
      </w:r>
      <w:r w:rsidRPr="00FC6D65">
        <w:rPr>
          <w:rFonts w:ascii="Arial" w:hAnsi="Arial" w:cs="Arial"/>
          <w:color w:val="000000" w:themeColor="text1"/>
        </w:rPr>
        <w:tab/>
      </w:r>
      <w:r w:rsidRPr="00FC6D65">
        <w:rPr>
          <w:rFonts w:ascii="Arial" w:hAnsi="Arial" w:cs="Arial"/>
          <w:color w:val="000000" w:themeColor="text1"/>
          <w:sz w:val="16"/>
          <w:szCs w:val="16"/>
        </w:rPr>
        <w:t>Countryside Properties &amp; The Hyde</w:t>
      </w:r>
      <w:r w:rsidRPr="00FC6D65">
        <w:rPr>
          <w:rFonts w:ascii="Arial" w:hAnsi="Arial" w:cs="Arial"/>
          <w:color w:val="000000" w:themeColor="text1"/>
        </w:rPr>
        <w:tab/>
      </w:r>
      <w:r w:rsidRPr="00FC6D65">
        <w:rPr>
          <w:rFonts w:ascii="Arial" w:hAnsi="Arial" w:cs="Arial"/>
          <w:color w:val="000000" w:themeColor="text1"/>
          <w:sz w:val="16"/>
          <w:szCs w:val="16"/>
        </w:rPr>
        <w:t>24.50</w:t>
      </w:r>
      <w:r w:rsidRPr="00FC6D65">
        <w:rPr>
          <w:rFonts w:ascii="Arial" w:hAnsi="Arial" w:cs="Arial"/>
          <w:color w:val="000000" w:themeColor="text1"/>
        </w:rPr>
        <w:tab/>
      </w:r>
      <w:r w:rsidRPr="00FC6D65">
        <w:rPr>
          <w:rFonts w:ascii="Arial" w:hAnsi="Arial" w:cs="Arial"/>
          <w:color w:val="000000" w:themeColor="text1"/>
          <w:sz w:val="16"/>
          <w:szCs w:val="16"/>
        </w:rPr>
        <w:t>200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6E8C83B8" w14:textId="4FC1D37F" w:rsidR="00FC6D65" w:rsidRPr="00FC6D65" w:rsidRDefault="00840FC1" w:rsidP="00840FC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16"/>
          <w:szCs w:val="16"/>
        </w:rPr>
        <w:tab/>
      </w:r>
      <w:r w:rsidR="00FC6D65" w:rsidRPr="00FC6D65">
        <w:rPr>
          <w:rFonts w:ascii="Arial" w:hAnsi="Arial" w:cs="Arial"/>
          <w:color w:val="000000" w:themeColor="text1"/>
          <w:sz w:val="16"/>
          <w:szCs w:val="16"/>
        </w:rPr>
        <w:t>ME1 1NH</w:t>
      </w:r>
      <w:r w:rsidR="00FC6D65" w:rsidRPr="00FC6D65">
        <w:rPr>
          <w:rFonts w:ascii="Arial" w:hAnsi="Arial" w:cs="Arial"/>
          <w:color w:val="000000" w:themeColor="text1"/>
        </w:rPr>
        <w:tab/>
      </w:r>
      <w:r w:rsidR="00FC6D65" w:rsidRPr="00FC6D65">
        <w:rPr>
          <w:rFonts w:ascii="Arial" w:hAnsi="Arial" w:cs="Arial"/>
          <w:color w:val="000000" w:themeColor="text1"/>
          <w:sz w:val="16"/>
          <w:szCs w:val="16"/>
        </w:rPr>
        <w:t xml:space="preserve"> Group</w:t>
      </w:r>
    </w:p>
    <w:p w14:paraId="1FA62D58"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45265A6A"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MC211655</w:t>
      </w:r>
      <w:r w:rsidRPr="00FC6D65">
        <w:rPr>
          <w:rFonts w:ascii="Arial" w:hAnsi="Arial" w:cs="Arial"/>
          <w:color w:val="000000" w:themeColor="text1"/>
        </w:rPr>
        <w:tab/>
      </w:r>
      <w:r w:rsidRPr="00FC6D65">
        <w:rPr>
          <w:rFonts w:ascii="Arial" w:hAnsi="Arial" w:cs="Arial"/>
          <w:color w:val="000000" w:themeColor="text1"/>
          <w:sz w:val="16"/>
          <w:szCs w:val="16"/>
        </w:rPr>
        <w:t xml:space="preserve">Unit 4 Railway Street Business Park Railway Street </w:t>
      </w:r>
      <w:r w:rsidRPr="00FC6D65">
        <w:rPr>
          <w:rFonts w:ascii="Arial" w:hAnsi="Arial" w:cs="Arial"/>
          <w:color w:val="000000" w:themeColor="text1"/>
        </w:rPr>
        <w:tab/>
      </w:r>
      <w:r w:rsidRPr="00FC6D65">
        <w:rPr>
          <w:rFonts w:ascii="Arial" w:hAnsi="Arial" w:cs="Arial"/>
          <w:color w:val="000000" w:themeColor="text1"/>
          <w:sz w:val="16"/>
          <w:szCs w:val="16"/>
        </w:rPr>
        <w:t>Mrs A Mattu</w:t>
      </w:r>
      <w:r w:rsidRPr="00FC6D65">
        <w:rPr>
          <w:rFonts w:ascii="Arial" w:hAnsi="Arial" w:cs="Arial"/>
          <w:color w:val="000000" w:themeColor="text1"/>
        </w:rPr>
        <w:tab/>
      </w:r>
      <w:r w:rsidRPr="00FC6D65">
        <w:rPr>
          <w:rFonts w:ascii="Arial" w:hAnsi="Arial" w:cs="Arial"/>
          <w:color w:val="000000" w:themeColor="text1"/>
          <w:sz w:val="16"/>
          <w:szCs w:val="16"/>
        </w:rPr>
        <w:t>0.03</w:t>
      </w:r>
      <w:r w:rsidRPr="00FC6D65">
        <w:rPr>
          <w:rFonts w:ascii="Arial" w:hAnsi="Arial" w:cs="Arial"/>
          <w:color w:val="000000" w:themeColor="text1"/>
        </w:rPr>
        <w:tab/>
      </w:r>
      <w:r w:rsidRPr="00FC6D65">
        <w:rPr>
          <w:rFonts w:ascii="Arial" w:hAnsi="Arial" w:cs="Arial"/>
          <w:color w:val="000000" w:themeColor="text1"/>
          <w:sz w:val="16"/>
          <w:szCs w:val="16"/>
        </w:rPr>
        <w:t>148</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6B677F5A"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GILLINGHAM ME7 1YQ</w:t>
      </w:r>
    </w:p>
    <w:p w14:paraId="7C8DA0A5"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6058CB02"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MC213671</w:t>
      </w:r>
      <w:r w:rsidRPr="00FC6D65">
        <w:rPr>
          <w:rFonts w:ascii="Arial" w:hAnsi="Arial" w:cs="Arial"/>
          <w:color w:val="000000" w:themeColor="text1"/>
        </w:rPr>
        <w:tab/>
      </w:r>
      <w:r w:rsidRPr="00FC6D65">
        <w:rPr>
          <w:rFonts w:ascii="Arial" w:hAnsi="Arial" w:cs="Arial"/>
          <w:color w:val="000000" w:themeColor="text1"/>
          <w:sz w:val="16"/>
          <w:szCs w:val="16"/>
        </w:rPr>
        <w:t>Trafalgar Centre &amp; Multi Storey Car Park High Street</w:t>
      </w:r>
      <w:r w:rsidRPr="00FC6D65">
        <w:rPr>
          <w:rFonts w:ascii="Arial" w:hAnsi="Arial" w:cs="Arial"/>
          <w:color w:val="000000" w:themeColor="text1"/>
        </w:rPr>
        <w:tab/>
      </w:r>
      <w:r w:rsidRPr="00FC6D65">
        <w:rPr>
          <w:rFonts w:ascii="Arial" w:hAnsi="Arial" w:cs="Arial"/>
          <w:color w:val="000000" w:themeColor="text1"/>
          <w:sz w:val="16"/>
          <w:szCs w:val="16"/>
        </w:rPr>
        <w:t xml:space="preserve">Terance Butler Real Estates </w:t>
      </w:r>
      <w:r w:rsidRPr="00FC6D65">
        <w:rPr>
          <w:rFonts w:ascii="Arial" w:hAnsi="Arial" w:cs="Arial"/>
          <w:color w:val="000000" w:themeColor="text1"/>
        </w:rPr>
        <w:tab/>
      </w:r>
      <w:r w:rsidRPr="00FC6D65">
        <w:rPr>
          <w:rFonts w:ascii="Arial" w:hAnsi="Arial" w:cs="Arial"/>
          <w:color w:val="000000" w:themeColor="text1"/>
          <w:sz w:val="16"/>
          <w:szCs w:val="16"/>
        </w:rPr>
        <w:t>0.65</w:t>
      </w:r>
      <w:r w:rsidRPr="00FC6D65">
        <w:rPr>
          <w:rFonts w:ascii="Arial" w:hAnsi="Arial" w:cs="Arial"/>
          <w:color w:val="000000" w:themeColor="text1"/>
        </w:rPr>
        <w:tab/>
      </w:r>
      <w:r w:rsidRPr="00FC6D65">
        <w:rPr>
          <w:rFonts w:ascii="Arial" w:hAnsi="Arial" w:cs="Arial"/>
          <w:color w:val="000000" w:themeColor="text1"/>
          <w:sz w:val="16"/>
          <w:szCs w:val="16"/>
        </w:rPr>
        <w:t>195</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4970E950" w14:textId="5283C9EA" w:rsidR="00FC6D65" w:rsidRPr="00FC6D65" w:rsidRDefault="00840FC1" w:rsidP="00840FC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FC6D65" w:rsidRPr="00FC6D65">
        <w:rPr>
          <w:rFonts w:ascii="Arial" w:hAnsi="Arial" w:cs="Arial"/>
          <w:color w:val="000000" w:themeColor="text1"/>
          <w:sz w:val="16"/>
          <w:szCs w:val="16"/>
        </w:rPr>
        <w:t>CHATHAM ME4 4AL</w:t>
      </w:r>
      <w:r w:rsidR="00FC6D65" w:rsidRPr="00FC6D65">
        <w:rPr>
          <w:rFonts w:ascii="Arial" w:hAnsi="Arial" w:cs="Arial"/>
          <w:color w:val="000000" w:themeColor="text1"/>
        </w:rPr>
        <w:tab/>
      </w:r>
      <w:r w:rsidR="00FC6D65" w:rsidRPr="00FC6D65">
        <w:rPr>
          <w:rFonts w:ascii="Arial" w:hAnsi="Arial" w:cs="Arial"/>
          <w:color w:val="000000" w:themeColor="text1"/>
          <w:sz w:val="16"/>
          <w:szCs w:val="16"/>
        </w:rPr>
        <w:t>Developments</w:t>
      </w:r>
    </w:p>
    <w:p w14:paraId="0BB376E3"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7EE48740"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MC231882</w:t>
      </w:r>
      <w:r w:rsidRPr="00FC6D65">
        <w:rPr>
          <w:rFonts w:ascii="Arial" w:hAnsi="Arial" w:cs="Arial"/>
          <w:color w:val="000000" w:themeColor="text1"/>
        </w:rPr>
        <w:tab/>
      </w:r>
      <w:r w:rsidRPr="00FC6D65">
        <w:rPr>
          <w:rFonts w:ascii="Arial" w:hAnsi="Arial" w:cs="Arial"/>
          <w:color w:val="000000" w:themeColor="text1"/>
          <w:sz w:val="16"/>
          <w:szCs w:val="16"/>
        </w:rPr>
        <w:t>73 High Street CHATHAM ME4 4EE</w:t>
      </w:r>
      <w:r w:rsidRPr="00FC6D65">
        <w:rPr>
          <w:rFonts w:ascii="Arial" w:hAnsi="Arial" w:cs="Arial"/>
          <w:color w:val="000000" w:themeColor="text1"/>
        </w:rPr>
        <w:tab/>
      </w:r>
      <w:r w:rsidRPr="00FC6D65">
        <w:rPr>
          <w:rFonts w:ascii="Arial" w:hAnsi="Arial" w:cs="Arial"/>
          <w:color w:val="000000" w:themeColor="text1"/>
          <w:sz w:val="16"/>
          <w:szCs w:val="16"/>
        </w:rPr>
        <w:t>Insight Architects</w:t>
      </w:r>
      <w:r w:rsidRPr="00FC6D65">
        <w:rPr>
          <w:rFonts w:ascii="Arial" w:hAnsi="Arial" w:cs="Arial"/>
          <w:color w:val="000000" w:themeColor="text1"/>
        </w:rPr>
        <w:tab/>
      </w:r>
      <w:r w:rsidRPr="00FC6D65">
        <w:rPr>
          <w:rFonts w:ascii="Arial" w:hAnsi="Arial" w:cs="Arial"/>
          <w:color w:val="000000" w:themeColor="text1"/>
          <w:sz w:val="16"/>
          <w:szCs w:val="16"/>
        </w:rPr>
        <w:t>0.02</w:t>
      </w:r>
      <w:r w:rsidRPr="00FC6D65">
        <w:rPr>
          <w:rFonts w:ascii="Arial" w:hAnsi="Arial" w:cs="Arial"/>
          <w:color w:val="000000" w:themeColor="text1"/>
        </w:rPr>
        <w:tab/>
      </w:r>
      <w:r w:rsidRPr="00FC6D65">
        <w:rPr>
          <w:rFonts w:ascii="Arial" w:hAnsi="Arial" w:cs="Arial"/>
          <w:color w:val="000000" w:themeColor="text1"/>
          <w:sz w:val="16"/>
          <w:szCs w:val="16"/>
        </w:rPr>
        <w:t>66</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2025A993"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5FE721AD" w14:textId="77777777" w:rsidR="00FC6D65" w:rsidRPr="00FC6D65" w:rsidRDefault="00FC6D65" w:rsidP="00FC6D65">
      <w:pPr>
        <w:widowControl w:val="0"/>
        <w:tabs>
          <w:tab w:val="right" w:pos="8567"/>
          <w:tab w:val="right" w:pos="9526"/>
          <w:tab w:val="right" w:pos="10660"/>
          <w:tab w:val="right" w:pos="11737"/>
          <w:tab w:val="right" w:pos="12871"/>
          <w:tab w:val="right" w:pos="13892"/>
        </w:tabs>
        <w:autoSpaceDE w:val="0"/>
        <w:autoSpaceDN w:val="0"/>
        <w:adjustRightInd w:val="0"/>
        <w:spacing w:after="0" w:line="240" w:lineRule="auto"/>
        <w:rPr>
          <w:rFonts w:ascii="Arial" w:hAnsi="Arial" w:cs="Arial"/>
          <w:b/>
          <w:bCs/>
          <w:color w:val="000000" w:themeColor="text1"/>
          <w:sz w:val="21"/>
          <w:szCs w:val="21"/>
        </w:rPr>
      </w:pPr>
      <w:r w:rsidRPr="00FC6D65">
        <w:rPr>
          <w:rFonts w:ascii="Arial" w:hAnsi="Arial" w:cs="Arial"/>
          <w:color w:val="000000" w:themeColor="text1"/>
        </w:rPr>
        <w:tab/>
      </w:r>
      <w:r w:rsidRPr="00FC6D65">
        <w:rPr>
          <w:rFonts w:ascii="Arial" w:hAnsi="Arial" w:cs="Arial"/>
          <w:b/>
          <w:bCs/>
          <w:color w:val="000000" w:themeColor="text1"/>
          <w:sz w:val="16"/>
          <w:szCs w:val="16"/>
        </w:rPr>
        <w:t>Sub-total for Town centre</w:t>
      </w:r>
      <w:r w:rsidRPr="00FC6D65">
        <w:rPr>
          <w:rFonts w:ascii="Arial" w:hAnsi="Arial" w:cs="Arial"/>
          <w:color w:val="000000" w:themeColor="text1"/>
        </w:rPr>
        <w:tab/>
      </w:r>
      <w:r w:rsidRPr="00FC6D65">
        <w:rPr>
          <w:rFonts w:ascii="Arial" w:hAnsi="Arial" w:cs="Arial"/>
          <w:b/>
          <w:bCs/>
          <w:color w:val="000000" w:themeColor="text1"/>
          <w:sz w:val="16"/>
          <w:szCs w:val="16"/>
        </w:rPr>
        <w:t>25.20</w:t>
      </w:r>
      <w:r w:rsidRPr="00FC6D65">
        <w:rPr>
          <w:rFonts w:ascii="Arial" w:hAnsi="Arial" w:cs="Arial"/>
          <w:color w:val="000000" w:themeColor="text1"/>
        </w:rPr>
        <w:tab/>
      </w:r>
      <w:r w:rsidRPr="00FC6D65">
        <w:rPr>
          <w:rFonts w:ascii="Arial" w:hAnsi="Arial" w:cs="Arial"/>
          <w:b/>
          <w:bCs/>
          <w:color w:val="000000" w:themeColor="text1"/>
          <w:sz w:val="16"/>
          <w:szCs w:val="16"/>
        </w:rPr>
        <w:t>609</w:t>
      </w:r>
      <w:r w:rsidRPr="00FC6D65">
        <w:rPr>
          <w:rFonts w:ascii="Arial" w:hAnsi="Arial" w:cs="Arial"/>
          <w:color w:val="000000" w:themeColor="text1"/>
        </w:rPr>
        <w:tab/>
      </w:r>
      <w:r w:rsidRPr="00FC6D65">
        <w:rPr>
          <w:rFonts w:ascii="Arial" w:hAnsi="Arial" w:cs="Arial"/>
          <w:b/>
          <w:bCs/>
          <w:color w:val="000000" w:themeColor="text1"/>
          <w:sz w:val="16"/>
          <w:szCs w:val="16"/>
        </w:rPr>
        <w:t>0</w:t>
      </w:r>
      <w:r w:rsidRPr="00FC6D65">
        <w:rPr>
          <w:rFonts w:ascii="Arial" w:hAnsi="Arial" w:cs="Arial"/>
          <w:color w:val="000000" w:themeColor="text1"/>
        </w:rPr>
        <w:tab/>
      </w:r>
      <w:r w:rsidRPr="00FC6D65">
        <w:rPr>
          <w:rFonts w:ascii="Arial" w:hAnsi="Arial" w:cs="Arial"/>
          <w:b/>
          <w:bCs/>
          <w:color w:val="000000" w:themeColor="text1"/>
          <w:sz w:val="16"/>
          <w:szCs w:val="16"/>
        </w:rPr>
        <w:t>0</w:t>
      </w:r>
      <w:r w:rsidRPr="00FC6D65">
        <w:rPr>
          <w:rFonts w:ascii="Arial" w:hAnsi="Arial" w:cs="Arial"/>
          <w:color w:val="000000" w:themeColor="text1"/>
        </w:rPr>
        <w:tab/>
      </w:r>
      <w:r w:rsidRPr="00FC6D65">
        <w:rPr>
          <w:rFonts w:ascii="Arial" w:hAnsi="Arial" w:cs="Arial"/>
          <w:b/>
          <w:bCs/>
          <w:color w:val="000000" w:themeColor="text1"/>
          <w:sz w:val="16"/>
          <w:szCs w:val="16"/>
        </w:rPr>
        <w:t>0</w:t>
      </w:r>
    </w:p>
    <w:p w14:paraId="5F1DF2A8" w14:textId="77777777" w:rsidR="00FC6D65" w:rsidRPr="00FC6D65" w:rsidRDefault="00FC6D65" w:rsidP="00FC6D65">
      <w:pPr>
        <w:widowControl w:val="0"/>
        <w:tabs>
          <w:tab w:val="left" w:pos="170"/>
        </w:tabs>
        <w:autoSpaceDE w:val="0"/>
        <w:autoSpaceDN w:val="0"/>
        <w:adjustRightInd w:val="0"/>
        <w:spacing w:after="0" w:line="240" w:lineRule="auto"/>
        <w:rPr>
          <w:rFonts w:ascii="Arial" w:hAnsi="Arial" w:cs="Arial"/>
          <w:color w:val="000000" w:themeColor="text1"/>
        </w:rPr>
      </w:pPr>
    </w:p>
    <w:p w14:paraId="4103C94E" w14:textId="36D9DDC7" w:rsidR="00FC6D65" w:rsidRPr="00FC6D65" w:rsidRDefault="00FC6D65" w:rsidP="00FC6D65">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C6D65">
        <w:rPr>
          <w:rFonts w:ascii="Arial" w:hAnsi="Arial" w:cs="Arial"/>
          <w:color w:val="000000" w:themeColor="text1"/>
        </w:rPr>
        <w:tab/>
      </w:r>
      <w:r w:rsidRPr="00FC6D65">
        <w:rPr>
          <w:rFonts w:ascii="Arial" w:hAnsi="Arial" w:cs="Arial"/>
          <w:b/>
          <w:bCs/>
          <w:i/>
          <w:iCs/>
          <w:color w:val="000000" w:themeColor="text1"/>
          <w:sz w:val="16"/>
          <w:szCs w:val="16"/>
        </w:rPr>
        <w:t>Non town centre</w:t>
      </w:r>
    </w:p>
    <w:p w14:paraId="494E9EE9"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MC112756</w:t>
      </w:r>
      <w:r w:rsidRPr="00FC6D65">
        <w:rPr>
          <w:rFonts w:ascii="Arial" w:hAnsi="Arial" w:cs="Arial"/>
          <w:color w:val="000000" w:themeColor="text1"/>
        </w:rPr>
        <w:tab/>
      </w:r>
      <w:r w:rsidRPr="00FC6D65">
        <w:rPr>
          <w:rFonts w:ascii="Arial" w:hAnsi="Arial" w:cs="Arial"/>
          <w:color w:val="000000" w:themeColor="text1"/>
          <w:sz w:val="16"/>
          <w:szCs w:val="16"/>
        </w:rPr>
        <w:t>Land at Chatham Docks Pier Road GILLINGHAM</w:t>
      </w:r>
      <w:r w:rsidRPr="00FC6D65">
        <w:rPr>
          <w:rFonts w:ascii="Arial" w:hAnsi="Arial" w:cs="Arial"/>
          <w:color w:val="000000" w:themeColor="text1"/>
        </w:rPr>
        <w:tab/>
      </w:r>
      <w:r w:rsidRPr="00FC6D65">
        <w:rPr>
          <w:rFonts w:ascii="Arial" w:hAnsi="Arial" w:cs="Arial"/>
          <w:color w:val="000000" w:themeColor="text1"/>
          <w:sz w:val="16"/>
          <w:szCs w:val="16"/>
        </w:rPr>
        <w:t xml:space="preserve">Peel Land and Property (Ports </w:t>
      </w:r>
      <w:r w:rsidRPr="00FC6D65">
        <w:rPr>
          <w:rFonts w:ascii="Arial" w:hAnsi="Arial" w:cs="Arial"/>
          <w:color w:val="000000" w:themeColor="text1"/>
        </w:rPr>
        <w:tab/>
      </w:r>
      <w:r w:rsidRPr="00FC6D65">
        <w:rPr>
          <w:rFonts w:ascii="Arial" w:hAnsi="Arial" w:cs="Arial"/>
          <w:color w:val="000000" w:themeColor="text1"/>
          <w:sz w:val="16"/>
          <w:szCs w:val="16"/>
        </w:rPr>
        <w:t>13.37</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40516</w:t>
      </w:r>
    </w:p>
    <w:p w14:paraId="683327DC" w14:textId="05653ACE" w:rsidR="00FC6D65" w:rsidRPr="00FC6D65" w:rsidRDefault="00840FC1" w:rsidP="00840FC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FC6D65" w:rsidRPr="00FC6D65">
        <w:rPr>
          <w:rFonts w:ascii="Arial" w:hAnsi="Arial" w:cs="Arial"/>
          <w:color w:val="000000" w:themeColor="text1"/>
          <w:sz w:val="16"/>
          <w:szCs w:val="16"/>
        </w:rPr>
        <w:t>ME4 4SW</w:t>
      </w:r>
      <w:r w:rsidR="00FC6D65" w:rsidRPr="00FC6D65">
        <w:rPr>
          <w:rFonts w:ascii="Arial" w:hAnsi="Arial" w:cs="Arial"/>
          <w:color w:val="000000" w:themeColor="text1"/>
        </w:rPr>
        <w:tab/>
      </w:r>
      <w:r w:rsidR="00FC6D65" w:rsidRPr="00FC6D65">
        <w:rPr>
          <w:rFonts w:ascii="Arial" w:hAnsi="Arial" w:cs="Arial"/>
          <w:color w:val="000000" w:themeColor="text1"/>
          <w:sz w:val="16"/>
          <w:szCs w:val="16"/>
        </w:rPr>
        <w:t>no.3) Ltd</w:t>
      </w:r>
    </w:p>
    <w:p w14:paraId="0D8D0D40"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7741FA0F"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MC181878</w:t>
      </w:r>
      <w:r w:rsidRPr="00FC6D65">
        <w:rPr>
          <w:rFonts w:ascii="Arial" w:hAnsi="Arial" w:cs="Arial"/>
          <w:color w:val="000000" w:themeColor="text1"/>
        </w:rPr>
        <w:tab/>
      </w:r>
      <w:r w:rsidRPr="00FC6D65">
        <w:rPr>
          <w:rFonts w:ascii="Arial" w:hAnsi="Arial" w:cs="Arial"/>
          <w:color w:val="000000" w:themeColor="text1"/>
          <w:sz w:val="16"/>
          <w:szCs w:val="16"/>
        </w:rPr>
        <w:t xml:space="preserve">Plot 8 London Medway Commercial Park Eschol Road </w:t>
      </w:r>
      <w:r w:rsidRPr="00FC6D65">
        <w:rPr>
          <w:rFonts w:ascii="Arial" w:hAnsi="Arial" w:cs="Arial"/>
          <w:color w:val="000000" w:themeColor="text1"/>
        </w:rPr>
        <w:tab/>
      </w:r>
      <w:r w:rsidRPr="00FC6D65">
        <w:rPr>
          <w:rFonts w:ascii="Arial" w:hAnsi="Arial" w:cs="Arial"/>
          <w:color w:val="000000" w:themeColor="text1"/>
          <w:sz w:val="16"/>
          <w:szCs w:val="16"/>
        </w:rPr>
        <w:t>Barton Wilmore</w:t>
      </w:r>
      <w:r w:rsidRPr="00FC6D65">
        <w:rPr>
          <w:rFonts w:ascii="Arial" w:hAnsi="Arial" w:cs="Arial"/>
          <w:color w:val="000000" w:themeColor="text1"/>
        </w:rPr>
        <w:tab/>
      </w:r>
      <w:r w:rsidRPr="00FC6D65">
        <w:rPr>
          <w:rFonts w:ascii="Arial" w:hAnsi="Arial" w:cs="Arial"/>
          <w:color w:val="000000" w:themeColor="text1"/>
          <w:sz w:val="16"/>
          <w:szCs w:val="16"/>
        </w:rPr>
        <w:t>1.88</w:t>
      </w:r>
      <w:r w:rsidRPr="00FC6D65">
        <w:rPr>
          <w:rFonts w:ascii="Arial" w:hAnsi="Arial" w:cs="Arial"/>
          <w:color w:val="000000" w:themeColor="text1"/>
        </w:rPr>
        <w:tab/>
      </w:r>
      <w:r w:rsidRPr="00FC6D65">
        <w:rPr>
          <w:rFonts w:ascii="Arial" w:hAnsi="Arial" w:cs="Arial"/>
          <w:color w:val="000000" w:themeColor="text1"/>
          <w:sz w:val="16"/>
          <w:szCs w:val="16"/>
        </w:rPr>
        <w:t>814</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4812</w:t>
      </w:r>
      <w:r w:rsidRPr="00FC6D65">
        <w:rPr>
          <w:rFonts w:ascii="Arial" w:hAnsi="Arial" w:cs="Arial"/>
          <w:color w:val="000000" w:themeColor="text1"/>
        </w:rPr>
        <w:tab/>
      </w:r>
      <w:r w:rsidRPr="00FC6D65">
        <w:rPr>
          <w:rFonts w:ascii="Arial" w:hAnsi="Arial" w:cs="Arial"/>
          <w:color w:val="000000" w:themeColor="text1"/>
          <w:sz w:val="16"/>
          <w:szCs w:val="16"/>
        </w:rPr>
        <w:t>0</w:t>
      </w:r>
    </w:p>
    <w:p w14:paraId="3922F8ED"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Kingsnorth ROCHESTER ME3 9ND</w:t>
      </w:r>
    </w:p>
    <w:p w14:paraId="0DB47018"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br/>
        <w:t>MC181979</w:t>
      </w:r>
      <w:r w:rsidRPr="00FC6D65">
        <w:rPr>
          <w:rFonts w:ascii="Arial" w:hAnsi="Arial" w:cs="Arial"/>
          <w:color w:val="000000" w:themeColor="text1"/>
        </w:rPr>
        <w:tab/>
      </w:r>
      <w:r w:rsidRPr="00FC6D65">
        <w:rPr>
          <w:rFonts w:ascii="Arial" w:hAnsi="Arial" w:cs="Arial"/>
          <w:color w:val="000000" w:themeColor="text1"/>
          <w:sz w:val="16"/>
          <w:szCs w:val="16"/>
        </w:rPr>
        <w:t xml:space="preserve">Plot 1C London Medway Commercial Park Eschol Road </w:t>
      </w:r>
      <w:r w:rsidRPr="00FC6D65">
        <w:rPr>
          <w:rFonts w:ascii="Arial" w:hAnsi="Arial" w:cs="Arial"/>
          <w:color w:val="000000" w:themeColor="text1"/>
        </w:rPr>
        <w:tab/>
      </w:r>
      <w:r w:rsidRPr="00FC6D65">
        <w:rPr>
          <w:rFonts w:ascii="Arial" w:hAnsi="Arial" w:cs="Arial"/>
          <w:color w:val="000000" w:themeColor="text1"/>
          <w:sz w:val="16"/>
          <w:szCs w:val="16"/>
        </w:rPr>
        <w:t>Goodman</w:t>
      </w:r>
      <w:r w:rsidRPr="00FC6D65">
        <w:rPr>
          <w:rFonts w:ascii="Arial" w:hAnsi="Arial" w:cs="Arial"/>
          <w:color w:val="000000" w:themeColor="text1"/>
        </w:rPr>
        <w:tab/>
      </w:r>
      <w:r w:rsidRPr="00FC6D65">
        <w:rPr>
          <w:rFonts w:ascii="Arial" w:hAnsi="Arial" w:cs="Arial"/>
          <w:color w:val="000000" w:themeColor="text1"/>
          <w:sz w:val="16"/>
          <w:szCs w:val="16"/>
        </w:rPr>
        <w:t>4.00</w:t>
      </w:r>
      <w:r w:rsidRPr="00FC6D65">
        <w:rPr>
          <w:rFonts w:ascii="Arial" w:hAnsi="Arial" w:cs="Arial"/>
          <w:color w:val="000000" w:themeColor="text1"/>
        </w:rPr>
        <w:tab/>
      </w:r>
      <w:r w:rsidRPr="00FC6D65">
        <w:rPr>
          <w:rFonts w:ascii="Arial" w:hAnsi="Arial" w:cs="Arial"/>
          <w:color w:val="000000" w:themeColor="text1"/>
          <w:sz w:val="16"/>
          <w:szCs w:val="16"/>
        </w:rPr>
        <w:t>2396</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15961</w:t>
      </w:r>
      <w:r w:rsidRPr="00FC6D65">
        <w:rPr>
          <w:rFonts w:ascii="Arial" w:hAnsi="Arial" w:cs="Arial"/>
          <w:color w:val="000000" w:themeColor="text1"/>
        </w:rPr>
        <w:tab/>
      </w:r>
      <w:r w:rsidRPr="00FC6D65">
        <w:rPr>
          <w:rFonts w:ascii="Arial" w:hAnsi="Arial" w:cs="Arial"/>
          <w:color w:val="000000" w:themeColor="text1"/>
          <w:sz w:val="16"/>
          <w:szCs w:val="16"/>
        </w:rPr>
        <w:t>0</w:t>
      </w:r>
    </w:p>
    <w:p w14:paraId="5E3D13F2"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Kingsnorth ROCHESTER ME3 9ND</w:t>
      </w:r>
    </w:p>
    <w:p w14:paraId="683312D6"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0A66997A"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MC191556</w:t>
      </w:r>
      <w:r w:rsidRPr="00FC6D65">
        <w:rPr>
          <w:rFonts w:ascii="Arial" w:hAnsi="Arial" w:cs="Arial"/>
          <w:color w:val="000000" w:themeColor="text1"/>
        </w:rPr>
        <w:tab/>
      </w:r>
      <w:r w:rsidRPr="00FC6D65">
        <w:rPr>
          <w:rFonts w:ascii="Arial" w:hAnsi="Arial" w:cs="Arial"/>
          <w:color w:val="000000" w:themeColor="text1"/>
          <w:sz w:val="16"/>
          <w:szCs w:val="16"/>
        </w:rPr>
        <w:t>Rochester Airport Maidstone Road CHATHAM ME1 2XX</w:t>
      </w:r>
      <w:r w:rsidRPr="00FC6D65">
        <w:rPr>
          <w:rFonts w:ascii="Arial" w:hAnsi="Arial" w:cs="Arial"/>
          <w:color w:val="000000" w:themeColor="text1"/>
        </w:rPr>
        <w:tab/>
      </w:r>
      <w:r w:rsidRPr="00FC6D65">
        <w:rPr>
          <w:rFonts w:ascii="Arial" w:hAnsi="Arial" w:cs="Arial"/>
          <w:color w:val="000000" w:themeColor="text1"/>
          <w:sz w:val="16"/>
          <w:szCs w:val="16"/>
        </w:rPr>
        <w:t>Regeneration</w:t>
      </w:r>
      <w:r w:rsidRPr="00FC6D65">
        <w:rPr>
          <w:rFonts w:ascii="Arial" w:hAnsi="Arial" w:cs="Arial"/>
          <w:color w:val="000000" w:themeColor="text1"/>
        </w:rPr>
        <w:tab/>
      </w:r>
      <w:r w:rsidRPr="00FC6D65">
        <w:rPr>
          <w:rFonts w:ascii="Arial" w:hAnsi="Arial" w:cs="Arial"/>
          <w:color w:val="000000" w:themeColor="text1"/>
          <w:sz w:val="16"/>
          <w:szCs w:val="16"/>
        </w:rPr>
        <w:t>18.54</w:t>
      </w:r>
      <w:r w:rsidRPr="00FC6D65">
        <w:rPr>
          <w:rFonts w:ascii="Arial" w:hAnsi="Arial" w:cs="Arial"/>
          <w:color w:val="000000" w:themeColor="text1"/>
        </w:rPr>
        <w:tab/>
      </w:r>
      <w:r w:rsidRPr="00FC6D65">
        <w:rPr>
          <w:rFonts w:ascii="Arial" w:hAnsi="Arial" w:cs="Arial"/>
          <w:color w:val="000000" w:themeColor="text1"/>
          <w:sz w:val="16"/>
          <w:szCs w:val="16"/>
        </w:rPr>
        <w:t>23700</w:t>
      </w:r>
      <w:r w:rsidRPr="00FC6D65">
        <w:rPr>
          <w:rFonts w:ascii="Arial" w:hAnsi="Arial" w:cs="Arial"/>
          <w:color w:val="000000" w:themeColor="text1"/>
        </w:rPr>
        <w:tab/>
      </w:r>
      <w:r w:rsidRPr="00FC6D65">
        <w:rPr>
          <w:rFonts w:ascii="Arial" w:hAnsi="Arial" w:cs="Arial"/>
          <w:color w:val="000000" w:themeColor="text1"/>
          <w:sz w:val="16"/>
          <w:szCs w:val="16"/>
        </w:rPr>
        <w:t>76948</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1D1A88DB"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1E01017E"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MC200302</w:t>
      </w:r>
      <w:r w:rsidRPr="00FC6D65">
        <w:rPr>
          <w:rFonts w:ascii="Arial" w:hAnsi="Arial" w:cs="Arial"/>
          <w:color w:val="000000" w:themeColor="text1"/>
        </w:rPr>
        <w:tab/>
      </w:r>
      <w:r w:rsidRPr="00FC6D65">
        <w:rPr>
          <w:rFonts w:ascii="Arial" w:hAnsi="Arial" w:cs="Arial"/>
          <w:color w:val="000000" w:themeColor="text1"/>
          <w:sz w:val="16"/>
          <w:szCs w:val="16"/>
        </w:rPr>
        <w:t>Royal mail Depot Maidstone Road ROCHESTER ME1 3AU</w:t>
      </w:r>
      <w:r w:rsidRPr="00FC6D65">
        <w:rPr>
          <w:rFonts w:ascii="Arial" w:hAnsi="Arial" w:cs="Arial"/>
          <w:color w:val="000000" w:themeColor="text1"/>
        </w:rPr>
        <w:tab/>
      </w:r>
      <w:r w:rsidRPr="00FC6D65">
        <w:rPr>
          <w:rFonts w:ascii="Arial" w:hAnsi="Arial" w:cs="Arial"/>
          <w:color w:val="000000" w:themeColor="text1"/>
          <w:sz w:val="16"/>
          <w:szCs w:val="16"/>
        </w:rPr>
        <w:t>Ubique Architects</w:t>
      </w:r>
      <w:r w:rsidRPr="00FC6D65">
        <w:rPr>
          <w:rFonts w:ascii="Arial" w:hAnsi="Arial" w:cs="Arial"/>
          <w:color w:val="000000" w:themeColor="text1"/>
        </w:rPr>
        <w:tab/>
      </w:r>
      <w:r w:rsidRPr="00FC6D65">
        <w:rPr>
          <w:rFonts w:ascii="Arial" w:hAnsi="Arial" w:cs="Arial"/>
          <w:color w:val="000000" w:themeColor="text1"/>
          <w:sz w:val="16"/>
          <w:szCs w:val="16"/>
        </w:rPr>
        <w:t>1.60</w:t>
      </w:r>
      <w:r w:rsidRPr="00FC6D65">
        <w:rPr>
          <w:rFonts w:ascii="Arial" w:hAnsi="Arial" w:cs="Arial"/>
          <w:color w:val="000000" w:themeColor="text1"/>
        </w:rPr>
        <w:tab/>
      </w:r>
      <w:r w:rsidRPr="00FC6D65">
        <w:rPr>
          <w:rFonts w:ascii="Arial" w:hAnsi="Arial" w:cs="Arial"/>
          <w:color w:val="000000" w:themeColor="text1"/>
          <w:sz w:val="16"/>
          <w:szCs w:val="16"/>
        </w:rPr>
        <w:t>930</w:t>
      </w:r>
      <w:r w:rsidRPr="00FC6D65">
        <w:rPr>
          <w:rFonts w:ascii="Arial" w:hAnsi="Arial" w:cs="Arial"/>
          <w:color w:val="000000" w:themeColor="text1"/>
        </w:rPr>
        <w:tab/>
      </w:r>
      <w:r w:rsidRPr="00FC6D65">
        <w:rPr>
          <w:rFonts w:ascii="Arial" w:hAnsi="Arial" w:cs="Arial"/>
          <w:color w:val="000000" w:themeColor="text1"/>
          <w:sz w:val="16"/>
          <w:szCs w:val="16"/>
        </w:rPr>
        <w:t>1400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27A300A3"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335C3A18"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MC20090417</w:t>
      </w:r>
      <w:r w:rsidRPr="00FC6D65">
        <w:rPr>
          <w:rFonts w:ascii="Arial" w:hAnsi="Arial" w:cs="Arial"/>
          <w:color w:val="000000" w:themeColor="text1"/>
        </w:rPr>
        <w:tab/>
      </w:r>
      <w:r w:rsidRPr="00FC6D65">
        <w:rPr>
          <w:rFonts w:ascii="Arial" w:hAnsi="Arial" w:cs="Arial"/>
          <w:color w:val="000000" w:themeColor="text1"/>
          <w:sz w:val="16"/>
          <w:szCs w:val="16"/>
        </w:rPr>
        <w:t xml:space="preserve">Temple Waterfront Between Knight Road and Roman Way </w:t>
      </w:r>
      <w:r w:rsidRPr="00FC6D65">
        <w:rPr>
          <w:rFonts w:ascii="Arial" w:hAnsi="Arial" w:cs="Arial"/>
          <w:color w:val="000000" w:themeColor="text1"/>
        </w:rPr>
        <w:tab/>
      </w:r>
      <w:r w:rsidRPr="00FC6D65">
        <w:rPr>
          <w:rFonts w:ascii="Arial" w:hAnsi="Arial" w:cs="Arial"/>
          <w:color w:val="000000" w:themeColor="text1"/>
          <w:sz w:val="16"/>
          <w:szCs w:val="16"/>
        </w:rPr>
        <w:t>Lafarge Cement UK</w:t>
      </w:r>
      <w:r w:rsidRPr="00FC6D65">
        <w:rPr>
          <w:rFonts w:ascii="Arial" w:hAnsi="Arial" w:cs="Arial"/>
          <w:color w:val="000000" w:themeColor="text1"/>
        </w:rPr>
        <w:tab/>
      </w:r>
      <w:r w:rsidRPr="00FC6D65">
        <w:rPr>
          <w:rFonts w:ascii="Arial" w:hAnsi="Arial" w:cs="Arial"/>
          <w:color w:val="000000" w:themeColor="text1"/>
          <w:sz w:val="16"/>
          <w:szCs w:val="16"/>
        </w:rPr>
        <w:t>21.79</w:t>
      </w:r>
      <w:r w:rsidRPr="00FC6D65">
        <w:rPr>
          <w:rFonts w:ascii="Arial" w:hAnsi="Arial" w:cs="Arial"/>
          <w:color w:val="000000" w:themeColor="text1"/>
        </w:rPr>
        <w:tab/>
      </w:r>
      <w:r w:rsidRPr="00FC6D65">
        <w:rPr>
          <w:rFonts w:ascii="Arial" w:hAnsi="Arial" w:cs="Arial"/>
          <w:color w:val="000000" w:themeColor="text1"/>
          <w:sz w:val="16"/>
          <w:szCs w:val="16"/>
        </w:rPr>
        <w:t>2998</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6900</w:t>
      </w:r>
    </w:p>
    <w:p w14:paraId="742D6C21"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Strood ROCHESTER ME2 2BA</w:t>
      </w:r>
    </w:p>
    <w:p w14:paraId="0D9A1DC9"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6C755BCB"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MC20091628</w:t>
      </w:r>
      <w:r w:rsidRPr="00FC6D65">
        <w:rPr>
          <w:rFonts w:ascii="Arial" w:hAnsi="Arial" w:cs="Arial"/>
          <w:color w:val="000000" w:themeColor="text1"/>
        </w:rPr>
        <w:tab/>
      </w:r>
      <w:r w:rsidRPr="00FC6D65">
        <w:rPr>
          <w:rFonts w:ascii="Arial" w:hAnsi="Arial" w:cs="Arial"/>
          <w:color w:val="000000" w:themeColor="text1"/>
          <w:sz w:val="16"/>
          <w:szCs w:val="16"/>
        </w:rPr>
        <w:t xml:space="preserve">National Grid Property Holdings Grain Road Grain </w:t>
      </w:r>
      <w:r w:rsidRPr="00FC6D65">
        <w:rPr>
          <w:rFonts w:ascii="Arial" w:hAnsi="Arial" w:cs="Arial"/>
          <w:color w:val="000000" w:themeColor="text1"/>
        </w:rPr>
        <w:tab/>
      </w:r>
      <w:r w:rsidRPr="00FC6D65">
        <w:rPr>
          <w:rFonts w:ascii="Arial" w:hAnsi="Arial" w:cs="Arial"/>
          <w:color w:val="000000" w:themeColor="text1"/>
          <w:sz w:val="16"/>
          <w:szCs w:val="16"/>
        </w:rPr>
        <w:t>National Grid Property Holdings Ltd</w:t>
      </w:r>
      <w:r w:rsidRPr="00FC6D65">
        <w:rPr>
          <w:rFonts w:ascii="Arial" w:hAnsi="Arial" w:cs="Arial"/>
          <w:color w:val="000000" w:themeColor="text1"/>
        </w:rPr>
        <w:tab/>
      </w:r>
      <w:r w:rsidRPr="00FC6D65">
        <w:rPr>
          <w:rFonts w:ascii="Arial" w:hAnsi="Arial" w:cs="Arial"/>
          <w:color w:val="000000" w:themeColor="text1"/>
          <w:sz w:val="16"/>
          <w:szCs w:val="16"/>
        </w:rPr>
        <w:t>154.94</w:t>
      </w:r>
      <w:r w:rsidRPr="00FC6D65">
        <w:rPr>
          <w:rFonts w:ascii="Arial" w:hAnsi="Arial" w:cs="Arial"/>
          <w:color w:val="000000" w:themeColor="text1"/>
        </w:rPr>
        <w:tab/>
      </w:r>
      <w:r w:rsidRPr="00FC6D65">
        <w:rPr>
          <w:rFonts w:ascii="Arial" w:hAnsi="Arial" w:cs="Arial"/>
          <w:color w:val="000000" w:themeColor="text1"/>
          <w:sz w:val="16"/>
          <w:szCs w:val="16"/>
        </w:rPr>
        <w:t>99537</w:t>
      </w:r>
      <w:r w:rsidRPr="00FC6D65">
        <w:rPr>
          <w:rFonts w:ascii="Arial" w:hAnsi="Arial" w:cs="Arial"/>
          <w:color w:val="000000" w:themeColor="text1"/>
        </w:rPr>
        <w:tab/>
      </w:r>
      <w:r w:rsidRPr="00FC6D65">
        <w:rPr>
          <w:rFonts w:ascii="Arial" w:hAnsi="Arial" w:cs="Arial"/>
          <w:color w:val="000000" w:themeColor="text1"/>
          <w:sz w:val="16"/>
          <w:szCs w:val="16"/>
        </w:rPr>
        <w:t>99658</w:t>
      </w:r>
      <w:r w:rsidRPr="00FC6D65">
        <w:rPr>
          <w:rFonts w:ascii="Arial" w:hAnsi="Arial" w:cs="Arial"/>
          <w:color w:val="000000" w:themeColor="text1"/>
        </w:rPr>
        <w:tab/>
      </w:r>
      <w:r w:rsidRPr="00FC6D65">
        <w:rPr>
          <w:rFonts w:ascii="Arial" w:hAnsi="Arial" w:cs="Arial"/>
          <w:color w:val="000000" w:themeColor="text1"/>
          <w:sz w:val="16"/>
          <w:szCs w:val="16"/>
        </w:rPr>
        <w:t>83008</w:t>
      </w:r>
      <w:r w:rsidRPr="00FC6D65">
        <w:rPr>
          <w:rFonts w:ascii="Arial" w:hAnsi="Arial" w:cs="Arial"/>
          <w:color w:val="000000" w:themeColor="text1"/>
        </w:rPr>
        <w:tab/>
      </w:r>
      <w:r w:rsidRPr="00FC6D65">
        <w:rPr>
          <w:rFonts w:ascii="Arial" w:hAnsi="Arial" w:cs="Arial"/>
          <w:color w:val="000000" w:themeColor="text1"/>
          <w:sz w:val="16"/>
          <w:szCs w:val="16"/>
        </w:rPr>
        <w:t>0</w:t>
      </w:r>
    </w:p>
    <w:p w14:paraId="6D4F684A"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ROCHESTER ME3 0AE</w:t>
      </w:r>
    </w:p>
    <w:p w14:paraId="1A60CE4E" w14:textId="77777777" w:rsidR="00FC6D65"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rPr>
        <w:tab/>
      </w:r>
    </w:p>
    <w:p w14:paraId="0ED73DB6"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MC202011</w:t>
      </w:r>
      <w:r w:rsidRPr="00FC6D65">
        <w:rPr>
          <w:rFonts w:ascii="Arial" w:hAnsi="Arial" w:cs="Arial"/>
          <w:color w:val="000000" w:themeColor="text1"/>
        </w:rPr>
        <w:tab/>
      </w:r>
      <w:r w:rsidRPr="00FC6D65">
        <w:rPr>
          <w:rFonts w:ascii="Arial" w:hAnsi="Arial" w:cs="Arial"/>
          <w:color w:val="000000" w:themeColor="text1"/>
          <w:sz w:val="16"/>
          <w:szCs w:val="16"/>
        </w:rPr>
        <w:t>Medway Bridge Marine Manor Lane Borstal ROCHESTER</w:t>
      </w:r>
      <w:r w:rsidRPr="00FC6D65">
        <w:rPr>
          <w:rFonts w:ascii="Arial" w:hAnsi="Arial" w:cs="Arial"/>
          <w:color w:val="000000" w:themeColor="text1"/>
        </w:rPr>
        <w:tab/>
      </w:r>
      <w:r w:rsidRPr="00FC6D65">
        <w:rPr>
          <w:rFonts w:ascii="Arial" w:hAnsi="Arial" w:cs="Arial"/>
          <w:color w:val="000000" w:themeColor="text1"/>
          <w:sz w:val="16"/>
          <w:szCs w:val="16"/>
        </w:rPr>
        <w:t>Giles Billingsley</w:t>
      </w:r>
      <w:r w:rsidRPr="00FC6D65">
        <w:rPr>
          <w:rFonts w:ascii="Arial" w:hAnsi="Arial" w:cs="Arial"/>
          <w:color w:val="000000" w:themeColor="text1"/>
        </w:rPr>
        <w:tab/>
      </w:r>
      <w:r w:rsidRPr="00FC6D65">
        <w:rPr>
          <w:rFonts w:ascii="Arial" w:hAnsi="Arial" w:cs="Arial"/>
          <w:color w:val="000000" w:themeColor="text1"/>
          <w:sz w:val="16"/>
          <w:szCs w:val="16"/>
        </w:rPr>
        <w:t>0.86</w:t>
      </w:r>
      <w:r w:rsidRPr="00FC6D65">
        <w:rPr>
          <w:rFonts w:ascii="Arial" w:hAnsi="Arial" w:cs="Arial"/>
          <w:color w:val="000000" w:themeColor="text1"/>
        </w:rPr>
        <w:tab/>
      </w:r>
      <w:r w:rsidRPr="00FC6D65">
        <w:rPr>
          <w:rFonts w:ascii="Arial" w:hAnsi="Arial" w:cs="Arial"/>
          <w:color w:val="000000" w:themeColor="text1"/>
          <w:sz w:val="16"/>
          <w:szCs w:val="16"/>
        </w:rPr>
        <w:t>300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90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sz w:val="16"/>
          <w:szCs w:val="16"/>
        </w:rPr>
        <w:br/>
      </w:r>
    </w:p>
    <w:p w14:paraId="72672B82" w14:textId="77777777" w:rsidR="00FC6D65" w:rsidRPr="00FC6D65"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themeColor="text1"/>
          <w:sz w:val="21"/>
          <w:szCs w:val="21"/>
        </w:rPr>
      </w:pPr>
      <w:r w:rsidRPr="00FC6D65">
        <w:rPr>
          <w:rFonts w:ascii="Arial" w:hAnsi="Arial" w:cs="Arial"/>
          <w:color w:val="000000" w:themeColor="text1"/>
          <w:sz w:val="16"/>
          <w:szCs w:val="16"/>
        </w:rPr>
        <w:t>MC202674</w:t>
      </w:r>
      <w:r w:rsidRPr="00FC6D65">
        <w:rPr>
          <w:rFonts w:ascii="Arial" w:hAnsi="Arial" w:cs="Arial"/>
          <w:color w:val="000000" w:themeColor="text1"/>
        </w:rPr>
        <w:tab/>
      </w:r>
      <w:r w:rsidRPr="00FC6D65">
        <w:rPr>
          <w:rFonts w:ascii="Arial" w:hAnsi="Arial" w:cs="Arial"/>
          <w:color w:val="000000" w:themeColor="text1"/>
          <w:sz w:val="16"/>
          <w:szCs w:val="16"/>
        </w:rPr>
        <w:t xml:space="preserve">Complete Moling Services Fenn Street St Mary Hoo </w:t>
      </w:r>
      <w:r w:rsidRPr="00FC6D65">
        <w:rPr>
          <w:rFonts w:ascii="Arial" w:hAnsi="Arial" w:cs="Arial"/>
          <w:color w:val="000000" w:themeColor="text1"/>
        </w:rPr>
        <w:tab/>
      </w:r>
      <w:r w:rsidRPr="00FC6D65">
        <w:rPr>
          <w:rFonts w:ascii="Arial" w:hAnsi="Arial" w:cs="Arial"/>
          <w:color w:val="000000" w:themeColor="text1"/>
          <w:sz w:val="16"/>
          <w:szCs w:val="16"/>
        </w:rPr>
        <w:t>Mr Adam Thompson</w:t>
      </w:r>
      <w:r w:rsidRPr="00FC6D65">
        <w:rPr>
          <w:rFonts w:ascii="Arial" w:hAnsi="Arial" w:cs="Arial"/>
          <w:color w:val="000000" w:themeColor="text1"/>
        </w:rPr>
        <w:tab/>
      </w:r>
      <w:r w:rsidRPr="00FC6D65">
        <w:rPr>
          <w:rFonts w:ascii="Arial" w:hAnsi="Arial" w:cs="Arial"/>
          <w:color w:val="000000" w:themeColor="text1"/>
          <w:sz w:val="16"/>
          <w:szCs w:val="16"/>
        </w:rPr>
        <w:t>0.23</w:t>
      </w:r>
      <w:r w:rsidRPr="00FC6D65">
        <w:rPr>
          <w:rFonts w:ascii="Arial" w:hAnsi="Arial" w:cs="Arial"/>
          <w:color w:val="000000" w:themeColor="text1"/>
        </w:rPr>
        <w:tab/>
      </w:r>
      <w:r w:rsidRPr="00FC6D65">
        <w:rPr>
          <w:rFonts w:ascii="Arial" w:hAnsi="Arial" w:cs="Arial"/>
          <w:color w:val="000000" w:themeColor="text1"/>
          <w:sz w:val="16"/>
          <w:szCs w:val="16"/>
        </w:rPr>
        <w:t>942</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r w:rsidRPr="00FC6D65">
        <w:rPr>
          <w:rFonts w:ascii="Arial" w:hAnsi="Arial" w:cs="Arial"/>
          <w:color w:val="000000" w:themeColor="text1"/>
        </w:rPr>
        <w:tab/>
      </w:r>
      <w:r w:rsidRPr="00FC6D65">
        <w:rPr>
          <w:rFonts w:ascii="Arial" w:hAnsi="Arial" w:cs="Arial"/>
          <w:color w:val="000000" w:themeColor="text1"/>
          <w:sz w:val="16"/>
          <w:szCs w:val="16"/>
        </w:rPr>
        <w:t>0</w:t>
      </w:r>
    </w:p>
    <w:p w14:paraId="0905B4B7" w14:textId="396AE205" w:rsidR="000379D1"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themeColor="text1"/>
          <w:sz w:val="18"/>
          <w:szCs w:val="18"/>
        </w:rPr>
      </w:pPr>
      <w:r w:rsidRPr="00FC6D65">
        <w:rPr>
          <w:rFonts w:ascii="Arial" w:hAnsi="Arial" w:cs="Arial"/>
          <w:color w:val="000000" w:themeColor="text1"/>
        </w:rPr>
        <w:tab/>
      </w:r>
      <w:r w:rsidRPr="00FC6D65">
        <w:rPr>
          <w:rFonts w:ascii="Arial" w:hAnsi="Arial" w:cs="Arial"/>
          <w:color w:val="000000" w:themeColor="text1"/>
          <w:sz w:val="16"/>
          <w:szCs w:val="16"/>
        </w:rPr>
        <w:t>ROCHESTER ME3 8R</w:t>
      </w:r>
    </w:p>
    <w:p w14:paraId="3B6DA0AC" w14:textId="0CE8C45B" w:rsidR="00D92C34" w:rsidRPr="00FC6D65" w:rsidRDefault="000379D1" w:rsidP="000379D1">
      <w:pPr>
        <w:widowControl w:val="0"/>
        <w:tabs>
          <w:tab w:val="left" w:pos="3180"/>
          <w:tab w:val="right" w:pos="13943"/>
        </w:tabs>
        <w:autoSpaceDE w:val="0"/>
        <w:autoSpaceDN w:val="0"/>
        <w:adjustRightInd w:val="0"/>
        <w:spacing w:after="0" w:line="240" w:lineRule="auto"/>
        <w:rPr>
          <w:rFonts w:ascii="Arial" w:hAnsi="Arial" w:cs="Arial"/>
          <w:color w:val="000000" w:themeColor="text1"/>
          <w:sz w:val="24"/>
          <w:szCs w:val="24"/>
        </w:rPr>
      </w:pPr>
      <w:r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Table 1, Section 2: B1 - B8 planning consents not started</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Page 1 of </w:t>
      </w:r>
      <w:r w:rsidR="00FC6D65">
        <w:rPr>
          <w:rFonts w:ascii="Arial" w:hAnsi="Arial" w:cs="Arial"/>
          <w:b/>
          <w:bCs/>
          <w:i/>
          <w:iCs/>
          <w:color w:val="000000" w:themeColor="text1"/>
          <w:sz w:val="16"/>
          <w:szCs w:val="16"/>
        </w:rPr>
        <w:t>3</w:t>
      </w:r>
    </w:p>
    <w:p w14:paraId="47BE6550" w14:textId="2956486C" w:rsidR="00D92C34" w:rsidRPr="00FC6D65" w:rsidRDefault="005909F0" w:rsidP="00D92C34">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2E79F0">
        <w:rPr>
          <w:rFonts w:ascii="Arial" w:hAnsi="Arial" w:cs="Arial"/>
          <w:color w:val="FF0000"/>
          <w:sz w:val="24"/>
          <w:szCs w:val="24"/>
        </w:rPr>
        <w:br w:type="page"/>
      </w:r>
      <w:r w:rsidR="00D92C34" w:rsidRPr="00FC6D65">
        <w:rPr>
          <w:rFonts w:ascii="Arial" w:hAnsi="Arial" w:cs="Arial"/>
          <w:color w:val="000000" w:themeColor="text1"/>
          <w:sz w:val="24"/>
          <w:szCs w:val="24"/>
        </w:rPr>
        <w:lastRenderedPageBreak/>
        <w:tab/>
      </w:r>
      <w:r w:rsidR="00D92C34" w:rsidRPr="00FC6D65">
        <w:rPr>
          <w:rFonts w:ascii="Arial" w:hAnsi="Arial" w:cs="Arial"/>
          <w:b/>
          <w:bCs/>
          <w:i/>
          <w:iCs/>
          <w:color w:val="000000" w:themeColor="text1"/>
          <w:sz w:val="16"/>
          <w:szCs w:val="16"/>
        </w:rPr>
        <w:t>P/P No.</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Location</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Applicant</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Area (ha)</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B1 </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B2 </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B8 </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Mixed B </w:t>
      </w:r>
    </w:p>
    <w:p w14:paraId="6E41910A" w14:textId="77777777" w:rsidR="00D92C34" w:rsidRPr="00FC6D65" w:rsidRDefault="00D92C34" w:rsidP="00D92C34">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r w:rsidRPr="00FC6D65">
        <w:rPr>
          <w:rFonts w:ascii="Arial" w:hAnsi="Arial" w:cs="Arial"/>
          <w:color w:val="000000" w:themeColor="text1"/>
          <w:sz w:val="24"/>
          <w:szCs w:val="24"/>
        </w:rPr>
        <w:tab/>
      </w:r>
      <w:r w:rsidRPr="00FC6D65">
        <w:rPr>
          <w:rFonts w:ascii="Arial" w:hAnsi="Arial" w:cs="Arial"/>
          <w:b/>
          <w:bCs/>
          <w:i/>
          <w:iCs/>
          <w:color w:val="000000" w:themeColor="text1"/>
          <w:sz w:val="16"/>
          <w:szCs w:val="16"/>
        </w:rPr>
        <w:t>(</w:t>
      </w:r>
      <w:proofErr w:type="spellStart"/>
      <w:r w:rsidRPr="00FC6D65">
        <w:rPr>
          <w:rFonts w:ascii="Arial" w:hAnsi="Arial" w:cs="Arial"/>
          <w:b/>
          <w:bCs/>
          <w:i/>
          <w:iCs/>
          <w:color w:val="000000" w:themeColor="text1"/>
          <w:sz w:val="16"/>
          <w:szCs w:val="16"/>
        </w:rPr>
        <w:t>sq.m</w:t>
      </w:r>
      <w:proofErr w:type="spellEnd"/>
      <w:r w:rsidRPr="00FC6D65">
        <w:rPr>
          <w:rFonts w:ascii="Arial" w:hAnsi="Arial" w:cs="Arial"/>
          <w:b/>
          <w:bCs/>
          <w:i/>
          <w:iCs/>
          <w:color w:val="000000" w:themeColor="text1"/>
          <w:sz w:val="16"/>
          <w:szCs w:val="16"/>
        </w:rPr>
        <w:t>.)</w:t>
      </w:r>
    </w:p>
    <w:p w14:paraId="5DF39D65" w14:textId="584E8765" w:rsidR="00FC6D65" w:rsidRPr="00CD7BA8"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74277">
        <w:rPr>
          <w:rFonts w:ascii="Arial" w:hAnsi="Arial" w:cs="Arial"/>
          <w:color w:val="833C0B" w:themeColor="accent2" w:themeShade="80"/>
          <w:sz w:val="16"/>
          <w:szCs w:val="16"/>
        </w:rPr>
        <w:t>MC210979</w:t>
      </w:r>
      <w:r w:rsidRPr="00CD7BA8">
        <w:rPr>
          <w:rFonts w:ascii="Arial" w:hAnsi="Arial" w:cs="Arial"/>
          <w:color w:val="000000"/>
        </w:rPr>
        <w:tab/>
      </w:r>
      <w:r w:rsidRPr="00CD7BA8">
        <w:rPr>
          <w:rFonts w:ascii="Arial" w:hAnsi="Arial" w:cs="Arial"/>
          <w:color w:val="000000"/>
          <w:sz w:val="16"/>
          <w:szCs w:val="16"/>
        </w:rPr>
        <w:t xml:space="preserve">Power Station Access Road Eschol Road Kingsnorth </w:t>
      </w:r>
      <w:r w:rsidRPr="00CD7BA8">
        <w:rPr>
          <w:rFonts w:ascii="Arial" w:hAnsi="Arial" w:cs="Arial"/>
          <w:color w:val="000000"/>
        </w:rPr>
        <w:tab/>
      </w:r>
      <w:r w:rsidRPr="00CD7BA8">
        <w:rPr>
          <w:rFonts w:ascii="Arial" w:hAnsi="Arial" w:cs="Arial"/>
          <w:color w:val="000000"/>
          <w:sz w:val="16"/>
          <w:szCs w:val="16"/>
        </w:rPr>
        <w:t>Huw Edwards, Barton Willmore LLP</w:t>
      </w:r>
      <w:r w:rsidRPr="00CD7BA8">
        <w:rPr>
          <w:rFonts w:ascii="Arial" w:hAnsi="Arial" w:cs="Arial"/>
          <w:color w:val="000000"/>
        </w:rPr>
        <w:tab/>
      </w:r>
      <w:r w:rsidRPr="00CD7BA8">
        <w:rPr>
          <w:rFonts w:ascii="Arial" w:hAnsi="Arial" w:cs="Arial"/>
          <w:color w:val="000000"/>
          <w:sz w:val="16"/>
          <w:szCs w:val="16"/>
        </w:rPr>
        <w:t>111.00</w:t>
      </w:r>
      <w:r w:rsidRPr="00CD7BA8">
        <w:rPr>
          <w:rFonts w:ascii="Arial" w:hAnsi="Arial" w:cs="Arial"/>
          <w:color w:val="000000"/>
        </w:rPr>
        <w:tab/>
      </w:r>
      <w:r w:rsidR="006C2192">
        <w:rPr>
          <w:rFonts w:ascii="Arial" w:hAnsi="Arial" w:cs="Arial"/>
          <w:color w:val="000000"/>
          <w:sz w:val="16"/>
          <w:szCs w:val="16"/>
        </w:rPr>
        <w:t>15750</w:t>
      </w:r>
      <w:r w:rsidRPr="00CD7BA8">
        <w:rPr>
          <w:rFonts w:ascii="Arial" w:hAnsi="Arial" w:cs="Arial"/>
          <w:color w:val="000000"/>
        </w:rPr>
        <w:tab/>
      </w:r>
      <w:r w:rsidR="006C2192">
        <w:rPr>
          <w:rFonts w:ascii="Arial" w:hAnsi="Arial" w:cs="Arial"/>
          <w:color w:val="000000"/>
          <w:sz w:val="16"/>
          <w:szCs w:val="16"/>
        </w:rPr>
        <w:t>69300</w:t>
      </w:r>
      <w:r w:rsidRPr="00CD7BA8">
        <w:rPr>
          <w:rFonts w:ascii="Arial" w:hAnsi="Arial" w:cs="Arial"/>
          <w:color w:val="000000"/>
        </w:rPr>
        <w:tab/>
      </w:r>
      <w:r w:rsidR="006C2192">
        <w:rPr>
          <w:rFonts w:ascii="Arial" w:hAnsi="Arial" w:cs="Arial"/>
          <w:color w:val="000000"/>
          <w:sz w:val="16"/>
          <w:szCs w:val="16"/>
        </w:rPr>
        <w:t>204750</w:t>
      </w:r>
      <w:r w:rsidRPr="00CD7BA8">
        <w:rPr>
          <w:rFonts w:ascii="Arial" w:hAnsi="Arial" w:cs="Arial"/>
          <w:color w:val="000000"/>
        </w:rPr>
        <w:tab/>
      </w:r>
      <w:r w:rsidRPr="00CD7BA8">
        <w:rPr>
          <w:rFonts w:ascii="Arial" w:hAnsi="Arial" w:cs="Arial"/>
          <w:color w:val="000000"/>
          <w:sz w:val="16"/>
          <w:szCs w:val="16"/>
        </w:rPr>
        <w:t>0</w:t>
      </w:r>
    </w:p>
    <w:p w14:paraId="65EA018F" w14:textId="77777777" w:rsidR="00FC6D65" w:rsidRPr="00CD7BA8" w:rsidRDefault="00FC6D65" w:rsidP="00FC6D65">
      <w:pPr>
        <w:widowControl w:val="0"/>
        <w:tabs>
          <w:tab w:val="left" w:pos="1303"/>
        </w:tabs>
        <w:autoSpaceDE w:val="0"/>
        <w:autoSpaceDN w:val="0"/>
        <w:adjustRightInd w:val="0"/>
        <w:spacing w:after="0" w:line="240" w:lineRule="auto"/>
        <w:rPr>
          <w:rFonts w:ascii="Arial" w:hAnsi="Arial" w:cs="Arial"/>
          <w:color w:val="000000"/>
          <w:sz w:val="18"/>
          <w:szCs w:val="18"/>
        </w:rPr>
      </w:pPr>
      <w:r w:rsidRPr="00CD7BA8">
        <w:rPr>
          <w:rFonts w:ascii="Arial" w:hAnsi="Arial" w:cs="Arial"/>
          <w:color w:val="000000"/>
        </w:rPr>
        <w:tab/>
      </w:r>
      <w:r w:rsidRPr="00CD7BA8">
        <w:rPr>
          <w:rFonts w:ascii="Arial" w:hAnsi="Arial" w:cs="Arial"/>
          <w:color w:val="000000"/>
          <w:sz w:val="16"/>
          <w:szCs w:val="16"/>
        </w:rPr>
        <w:t>ROCHESTER ME3 9NQ</w:t>
      </w:r>
    </w:p>
    <w:p w14:paraId="5D4AAAEE" w14:textId="77777777" w:rsidR="00FC6D65" w:rsidRPr="00CD7BA8"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CD7BA8">
        <w:rPr>
          <w:rFonts w:ascii="Arial" w:hAnsi="Arial" w:cs="Arial"/>
          <w:color w:val="000000"/>
          <w:sz w:val="16"/>
          <w:szCs w:val="16"/>
        </w:rPr>
        <w:t>MC210993</w:t>
      </w:r>
      <w:r w:rsidRPr="00CD7BA8">
        <w:rPr>
          <w:rFonts w:ascii="Arial" w:hAnsi="Arial" w:cs="Arial"/>
          <w:color w:val="000000"/>
        </w:rPr>
        <w:tab/>
      </w:r>
      <w:r w:rsidRPr="00CD7BA8">
        <w:rPr>
          <w:rFonts w:ascii="Arial" w:hAnsi="Arial" w:cs="Arial"/>
          <w:color w:val="000000"/>
          <w:sz w:val="16"/>
          <w:szCs w:val="16"/>
        </w:rPr>
        <w:t>22-32 Canterbury Street GILLINGHAM ME7 5TX</w:t>
      </w:r>
      <w:r w:rsidRPr="00CD7BA8">
        <w:rPr>
          <w:rFonts w:ascii="Arial" w:hAnsi="Arial" w:cs="Arial"/>
          <w:color w:val="000000"/>
        </w:rPr>
        <w:tab/>
      </w:r>
      <w:r w:rsidRPr="00CD7BA8">
        <w:rPr>
          <w:rFonts w:ascii="Arial" w:hAnsi="Arial" w:cs="Arial"/>
          <w:color w:val="000000"/>
          <w:sz w:val="16"/>
          <w:szCs w:val="16"/>
        </w:rPr>
        <w:t>Mr Joe Selby</w:t>
      </w:r>
      <w:r w:rsidRPr="00CD7BA8">
        <w:rPr>
          <w:rFonts w:ascii="Arial" w:hAnsi="Arial" w:cs="Arial"/>
          <w:color w:val="000000"/>
        </w:rPr>
        <w:tab/>
      </w:r>
      <w:r w:rsidRPr="00CD7BA8">
        <w:rPr>
          <w:rFonts w:ascii="Arial" w:hAnsi="Arial" w:cs="Arial"/>
          <w:color w:val="000000"/>
          <w:sz w:val="16"/>
          <w:szCs w:val="16"/>
        </w:rPr>
        <w:t>0.08</w:t>
      </w:r>
      <w:r w:rsidRPr="00CD7BA8">
        <w:rPr>
          <w:rFonts w:ascii="Arial" w:hAnsi="Arial" w:cs="Arial"/>
          <w:color w:val="000000"/>
        </w:rPr>
        <w:tab/>
      </w:r>
      <w:r w:rsidRPr="00CD7BA8">
        <w:rPr>
          <w:rFonts w:ascii="Arial" w:hAnsi="Arial" w:cs="Arial"/>
          <w:color w:val="000000"/>
          <w:sz w:val="16"/>
          <w:szCs w:val="16"/>
        </w:rPr>
        <w:t>42</w:t>
      </w:r>
      <w:r w:rsidRPr="00CD7BA8">
        <w:rPr>
          <w:rFonts w:ascii="Arial" w:hAnsi="Arial" w:cs="Arial"/>
          <w:color w:val="000000"/>
        </w:rPr>
        <w:tab/>
      </w:r>
      <w:r w:rsidRPr="00CD7BA8">
        <w:rPr>
          <w:rFonts w:ascii="Arial" w:hAnsi="Arial" w:cs="Arial"/>
          <w:color w:val="000000"/>
          <w:sz w:val="16"/>
          <w:szCs w:val="16"/>
        </w:rPr>
        <w:t>0</w:t>
      </w:r>
      <w:r w:rsidRPr="00CD7BA8">
        <w:rPr>
          <w:rFonts w:ascii="Arial" w:hAnsi="Arial" w:cs="Arial"/>
          <w:color w:val="000000"/>
        </w:rPr>
        <w:tab/>
      </w:r>
      <w:r w:rsidRPr="00CD7BA8">
        <w:rPr>
          <w:rFonts w:ascii="Arial" w:hAnsi="Arial" w:cs="Arial"/>
          <w:color w:val="000000"/>
          <w:sz w:val="16"/>
          <w:szCs w:val="16"/>
        </w:rPr>
        <w:t>0</w:t>
      </w:r>
      <w:r w:rsidRPr="00CD7BA8">
        <w:rPr>
          <w:rFonts w:ascii="Arial" w:hAnsi="Arial" w:cs="Arial"/>
          <w:color w:val="000000"/>
        </w:rPr>
        <w:tab/>
      </w:r>
      <w:r w:rsidRPr="00CD7BA8">
        <w:rPr>
          <w:rFonts w:ascii="Arial" w:hAnsi="Arial" w:cs="Arial"/>
          <w:color w:val="000000"/>
          <w:sz w:val="16"/>
          <w:szCs w:val="16"/>
        </w:rPr>
        <w:t>0</w:t>
      </w:r>
    </w:p>
    <w:p w14:paraId="148C6074"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331F70">
        <w:rPr>
          <w:rFonts w:ascii="Arial" w:hAnsi="Arial" w:cs="Arial"/>
          <w:color w:val="000000"/>
          <w:sz w:val="16"/>
          <w:szCs w:val="16"/>
        </w:rPr>
        <w:t>MC211383</w:t>
      </w:r>
      <w:r w:rsidRPr="00331F70">
        <w:rPr>
          <w:rFonts w:ascii="Arial" w:hAnsi="Arial" w:cs="Arial"/>
          <w:color w:val="000000"/>
        </w:rPr>
        <w:tab/>
      </w:r>
      <w:r w:rsidRPr="00331F70">
        <w:rPr>
          <w:rFonts w:ascii="Arial" w:hAnsi="Arial" w:cs="Arial"/>
          <w:color w:val="000000"/>
          <w:sz w:val="16"/>
          <w:szCs w:val="16"/>
        </w:rPr>
        <w:t>Plot 2 London Medway Commercial Park James</w:t>
      </w:r>
      <w:r w:rsidRPr="00331F70">
        <w:rPr>
          <w:rFonts w:ascii="Arial" w:hAnsi="Arial" w:cs="Arial"/>
          <w:color w:val="000000"/>
        </w:rPr>
        <w:tab/>
      </w:r>
      <w:r w:rsidRPr="00331F70">
        <w:rPr>
          <w:rFonts w:ascii="Arial" w:hAnsi="Arial" w:cs="Arial"/>
          <w:color w:val="000000"/>
          <w:sz w:val="16"/>
          <w:szCs w:val="16"/>
        </w:rPr>
        <w:t>Miss Molly How Barton Willmore</w:t>
      </w:r>
      <w:r w:rsidRPr="00331F70">
        <w:rPr>
          <w:rFonts w:ascii="Arial" w:hAnsi="Arial" w:cs="Arial"/>
          <w:color w:val="000000"/>
        </w:rPr>
        <w:tab/>
      </w:r>
      <w:r w:rsidRPr="00331F70">
        <w:rPr>
          <w:rFonts w:ascii="Arial" w:hAnsi="Arial" w:cs="Arial"/>
          <w:color w:val="000000"/>
          <w:sz w:val="16"/>
          <w:szCs w:val="16"/>
        </w:rPr>
        <w:t>8.68</w:t>
      </w:r>
      <w:r w:rsidRPr="00331F70">
        <w:rPr>
          <w:rFonts w:ascii="Arial" w:hAnsi="Arial" w:cs="Arial"/>
          <w:color w:val="000000"/>
        </w:rPr>
        <w:tab/>
      </w:r>
      <w:r w:rsidRPr="00331F70">
        <w:rPr>
          <w:rFonts w:ascii="Arial" w:hAnsi="Arial" w:cs="Arial"/>
          <w:color w:val="000000"/>
          <w:sz w:val="16"/>
          <w:szCs w:val="16"/>
        </w:rPr>
        <w:t>2397</w:t>
      </w:r>
      <w:r w:rsidRPr="00331F70">
        <w:rPr>
          <w:rFonts w:ascii="Arial" w:hAnsi="Arial" w:cs="Arial"/>
          <w:color w:val="000000"/>
        </w:rPr>
        <w:tab/>
      </w:r>
      <w:r w:rsidRPr="00331F70">
        <w:rPr>
          <w:rFonts w:ascii="Arial" w:hAnsi="Arial" w:cs="Arial"/>
          <w:color w:val="000000"/>
          <w:sz w:val="16"/>
          <w:szCs w:val="16"/>
        </w:rPr>
        <w:t>603</w:t>
      </w:r>
      <w:r w:rsidRPr="00331F70">
        <w:rPr>
          <w:rFonts w:ascii="Arial" w:hAnsi="Arial" w:cs="Arial"/>
          <w:color w:val="000000"/>
        </w:rPr>
        <w:tab/>
      </w:r>
      <w:r w:rsidRPr="00331F70">
        <w:rPr>
          <w:rFonts w:ascii="Arial" w:hAnsi="Arial" w:cs="Arial"/>
          <w:color w:val="000000"/>
          <w:sz w:val="16"/>
          <w:szCs w:val="16"/>
        </w:rPr>
        <w:t>37515</w:t>
      </w:r>
      <w:r w:rsidRPr="00331F70">
        <w:rPr>
          <w:rFonts w:ascii="Arial" w:hAnsi="Arial" w:cs="Arial"/>
          <w:color w:val="000000"/>
        </w:rPr>
        <w:tab/>
      </w:r>
      <w:r w:rsidRPr="00331F70">
        <w:rPr>
          <w:rFonts w:ascii="Arial" w:hAnsi="Arial" w:cs="Arial"/>
          <w:color w:val="000000"/>
          <w:sz w:val="16"/>
          <w:szCs w:val="16"/>
        </w:rPr>
        <w:t>0</w:t>
      </w:r>
    </w:p>
    <w:p w14:paraId="685CFC82"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18"/>
          <w:szCs w:val="18"/>
        </w:rPr>
      </w:pPr>
      <w:r w:rsidRPr="00331F70">
        <w:rPr>
          <w:rFonts w:ascii="Arial" w:hAnsi="Arial" w:cs="Arial"/>
          <w:color w:val="000000"/>
        </w:rPr>
        <w:tab/>
      </w:r>
      <w:r w:rsidRPr="00CD7BA8">
        <w:rPr>
          <w:rFonts w:ascii="Arial" w:hAnsi="Arial" w:cs="Arial"/>
          <w:color w:val="000000"/>
          <w:sz w:val="16"/>
          <w:szCs w:val="16"/>
        </w:rPr>
        <w:t xml:space="preserve">Swallow </w:t>
      </w:r>
      <w:r w:rsidRPr="00331F70">
        <w:rPr>
          <w:rFonts w:ascii="Arial" w:hAnsi="Arial" w:cs="Arial"/>
          <w:color w:val="000000"/>
          <w:sz w:val="16"/>
          <w:szCs w:val="16"/>
        </w:rPr>
        <w:t xml:space="preserve">Way Hoo ROCHESTER </w:t>
      </w:r>
      <w:r w:rsidRPr="00CD7BA8">
        <w:rPr>
          <w:rFonts w:ascii="Arial" w:hAnsi="Arial" w:cs="Arial"/>
          <w:color w:val="000000"/>
          <w:sz w:val="16"/>
          <w:szCs w:val="16"/>
        </w:rPr>
        <w:t>ME3 9GX</w:t>
      </w:r>
    </w:p>
    <w:p w14:paraId="524FF42C"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rPr>
        <w:tab/>
      </w:r>
    </w:p>
    <w:p w14:paraId="605719DE"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t>MC212301</w:t>
      </w:r>
      <w:r w:rsidRPr="00331F70">
        <w:rPr>
          <w:rFonts w:ascii="Arial" w:hAnsi="Arial" w:cs="Arial"/>
          <w:color w:val="000000"/>
        </w:rPr>
        <w:tab/>
      </w:r>
      <w:r w:rsidRPr="00331F70">
        <w:rPr>
          <w:rFonts w:ascii="Arial" w:hAnsi="Arial" w:cs="Arial"/>
          <w:color w:val="000000"/>
          <w:sz w:val="16"/>
          <w:szCs w:val="16"/>
        </w:rPr>
        <w:t>13c Maritime Close ROCHESTER</w:t>
      </w:r>
      <w:r w:rsidRPr="00331F70">
        <w:rPr>
          <w:rFonts w:ascii="Arial" w:hAnsi="Arial" w:cs="Arial"/>
          <w:color w:val="000000"/>
        </w:rPr>
        <w:tab/>
      </w:r>
      <w:r w:rsidRPr="00331F70">
        <w:rPr>
          <w:rFonts w:ascii="Arial" w:hAnsi="Arial" w:cs="Arial"/>
          <w:color w:val="000000"/>
          <w:sz w:val="16"/>
          <w:szCs w:val="16"/>
        </w:rPr>
        <w:t>Philip Monday</w:t>
      </w:r>
      <w:r w:rsidRPr="00331F70">
        <w:rPr>
          <w:rFonts w:ascii="Arial" w:hAnsi="Arial" w:cs="Arial"/>
          <w:color w:val="000000"/>
        </w:rPr>
        <w:tab/>
      </w:r>
      <w:r w:rsidRPr="00331F70">
        <w:rPr>
          <w:rFonts w:ascii="Arial" w:hAnsi="Arial" w:cs="Arial"/>
          <w:color w:val="000000"/>
          <w:sz w:val="16"/>
          <w:szCs w:val="16"/>
        </w:rPr>
        <w:t>0.14</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100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p>
    <w:p w14:paraId="08884A58"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MC220254</w:t>
      </w:r>
      <w:r w:rsidRPr="00331F70">
        <w:rPr>
          <w:rFonts w:ascii="Arial" w:hAnsi="Arial" w:cs="Arial"/>
          <w:color w:val="000000"/>
        </w:rPr>
        <w:tab/>
      </w:r>
      <w:r w:rsidRPr="00331F70">
        <w:rPr>
          <w:rFonts w:ascii="Arial" w:hAnsi="Arial" w:cs="Arial"/>
          <w:color w:val="000000"/>
          <w:sz w:val="16"/>
          <w:szCs w:val="16"/>
        </w:rPr>
        <w:t xml:space="preserve"> Land to the East and West of Church Street Cliffe</w:t>
      </w:r>
      <w:r w:rsidRPr="00331F70">
        <w:rPr>
          <w:rFonts w:ascii="Arial" w:hAnsi="Arial" w:cs="Arial"/>
          <w:color w:val="000000"/>
        </w:rPr>
        <w:tab/>
      </w:r>
      <w:r w:rsidRPr="00331F70">
        <w:rPr>
          <w:rFonts w:ascii="Arial" w:hAnsi="Arial" w:cs="Arial"/>
          <w:color w:val="000000"/>
          <w:sz w:val="16"/>
          <w:szCs w:val="16"/>
        </w:rPr>
        <w:t xml:space="preserve">Vincent and </w:t>
      </w:r>
      <w:proofErr w:type="spellStart"/>
      <w:r w:rsidRPr="00331F70">
        <w:rPr>
          <w:rFonts w:ascii="Arial" w:hAnsi="Arial" w:cs="Arial"/>
          <w:color w:val="000000"/>
          <w:sz w:val="16"/>
          <w:szCs w:val="16"/>
        </w:rPr>
        <w:t>Gorbing</w:t>
      </w:r>
      <w:proofErr w:type="spellEnd"/>
      <w:r w:rsidRPr="00331F70">
        <w:rPr>
          <w:rFonts w:ascii="Arial" w:hAnsi="Arial" w:cs="Arial"/>
          <w:color w:val="000000"/>
        </w:rPr>
        <w:tab/>
      </w:r>
      <w:r w:rsidRPr="00331F70">
        <w:rPr>
          <w:rFonts w:ascii="Arial" w:hAnsi="Arial" w:cs="Arial"/>
          <w:color w:val="000000"/>
          <w:sz w:val="16"/>
          <w:szCs w:val="16"/>
        </w:rPr>
        <w:t>23.50</w:t>
      </w:r>
      <w:r w:rsidRPr="00331F70">
        <w:rPr>
          <w:rFonts w:ascii="Arial" w:hAnsi="Arial" w:cs="Arial"/>
          <w:color w:val="000000"/>
        </w:rPr>
        <w:tab/>
      </w:r>
      <w:r w:rsidRPr="00331F70">
        <w:rPr>
          <w:rFonts w:ascii="Arial" w:hAnsi="Arial" w:cs="Arial"/>
          <w:color w:val="000000"/>
          <w:sz w:val="16"/>
          <w:szCs w:val="16"/>
        </w:rPr>
        <w:t>215</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p>
    <w:p w14:paraId="6F98CCA3" w14:textId="1637B345" w:rsidR="00FC6D65" w:rsidRPr="00331F70" w:rsidRDefault="00840FC1" w:rsidP="00FC6D65">
      <w:pPr>
        <w:widowControl w:val="0"/>
        <w:tabs>
          <w:tab w:val="left" w:pos="1303"/>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tab/>
      </w:r>
      <w:r w:rsidR="00FC6D65" w:rsidRPr="00CD7BA8">
        <w:rPr>
          <w:rFonts w:ascii="Arial" w:hAnsi="Arial" w:cs="Arial"/>
          <w:color w:val="000000"/>
          <w:sz w:val="16"/>
          <w:szCs w:val="16"/>
        </w:rPr>
        <w:t>ROCHESTER</w:t>
      </w:r>
      <w:r w:rsidR="00FC6D65" w:rsidRPr="00331F70">
        <w:rPr>
          <w:rFonts w:ascii="Arial" w:hAnsi="Arial" w:cs="Arial"/>
          <w:color w:val="000000"/>
        </w:rPr>
        <w:tab/>
      </w:r>
    </w:p>
    <w:p w14:paraId="53EF6BAB"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MC220475</w:t>
      </w:r>
      <w:r w:rsidRPr="00331F70">
        <w:rPr>
          <w:rFonts w:ascii="Arial" w:hAnsi="Arial" w:cs="Arial"/>
          <w:color w:val="000000"/>
        </w:rPr>
        <w:tab/>
      </w:r>
      <w:r w:rsidRPr="00331F70">
        <w:rPr>
          <w:rFonts w:ascii="Arial" w:hAnsi="Arial" w:cs="Arial"/>
          <w:color w:val="000000"/>
          <w:sz w:val="16"/>
          <w:szCs w:val="16"/>
        </w:rPr>
        <w:t xml:space="preserve">Hoo Marina Industrial Estate Vicarage Lane Hoo </w:t>
      </w:r>
      <w:r w:rsidRPr="00331F70">
        <w:rPr>
          <w:rFonts w:ascii="Arial" w:hAnsi="Arial" w:cs="Arial"/>
          <w:color w:val="000000"/>
        </w:rPr>
        <w:tab/>
      </w:r>
      <w:r w:rsidRPr="00331F70">
        <w:rPr>
          <w:rFonts w:ascii="Arial" w:hAnsi="Arial" w:cs="Arial"/>
          <w:color w:val="000000"/>
          <w:sz w:val="16"/>
          <w:szCs w:val="16"/>
        </w:rPr>
        <w:t>Mr J Carter</w:t>
      </w:r>
      <w:r w:rsidRPr="00331F70">
        <w:rPr>
          <w:rFonts w:ascii="Arial" w:hAnsi="Arial" w:cs="Arial"/>
          <w:color w:val="000000"/>
        </w:rPr>
        <w:tab/>
      </w:r>
      <w:r w:rsidRPr="00331F70">
        <w:rPr>
          <w:rFonts w:ascii="Arial" w:hAnsi="Arial" w:cs="Arial"/>
          <w:color w:val="000000"/>
          <w:sz w:val="16"/>
          <w:szCs w:val="16"/>
        </w:rPr>
        <w:t>0.26</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854</w:t>
      </w:r>
    </w:p>
    <w:p w14:paraId="2302730A"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18"/>
          <w:szCs w:val="18"/>
        </w:rPr>
      </w:pPr>
      <w:r w:rsidRPr="00331F70">
        <w:rPr>
          <w:rFonts w:ascii="Arial" w:hAnsi="Arial" w:cs="Arial"/>
          <w:color w:val="000000"/>
        </w:rPr>
        <w:tab/>
      </w:r>
      <w:r w:rsidRPr="00331F70">
        <w:rPr>
          <w:rFonts w:ascii="Arial" w:hAnsi="Arial" w:cs="Arial"/>
          <w:color w:val="000000"/>
          <w:sz w:val="16"/>
          <w:szCs w:val="16"/>
        </w:rPr>
        <w:t xml:space="preserve">ROCHESTER </w:t>
      </w:r>
      <w:r w:rsidRPr="00CD7BA8">
        <w:rPr>
          <w:rFonts w:ascii="Arial" w:hAnsi="Arial" w:cs="Arial"/>
          <w:color w:val="000000"/>
          <w:sz w:val="16"/>
          <w:szCs w:val="16"/>
        </w:rPr>
        <w:t>ME3 9LB</w:t>
      </w:r>
    </w:p>
    <w:p w14:paraId="3003FA09"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rPr>
        <w:tab/>
      </w:r>
    </w:p>
    <w:p w14:paraId="239BF5FA"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t>MC220969</w:t>
      </w:r>
      <w:r w:rsidRPr="00331F70">
        <w:rPr>
          <w:rFonts w:ascii="Arial" w:hAnsi="Arial" w:cs="Arial"/>
          <w:color w:val="000000"/>
        </w:rPr>
        <w:tab/>
      </w:r>
      <w:r w:rsidRPr="00331F70">
        <w:rPr>
          <w:rFonts w:ascii="Arial" w:hAnsi="Arial" w:cs="Arial"/>
          <w:color w:val="000000"/>
          <w:sz w:val="16"/>
          <w:szCs w:val="16"/>
        </w:rPr>
        <w:t>Vulcan House Priory Road Strood ROCHESTER</w:t>
      </w:r>
      <w:r w:rsidRPr="00331F70">
        <w:rPr>
          <w:rFonts w:ascii="Arial" w:hAnsi="Arial" w:cs="Arial"/>
          <w:color w:val="000000"/>
        </w:rPr>
        <w:tab/>
      </w:r>
      <w:r w:rsidRPr="00331F70">
        <w:rPr>
          <w:rFonts w:ascii="Arial" w:hAnsi="Arial" w:cs="Arial"/>
          <w:color w:val="000000"/>
          <w:sz w:val="16"/>
          <w:szCs w:val="16"/>
        </w:rPr>
        <w:t>J.S. Alford RLIBA</w:t>
      </w:r>
      <w:r w:rsidRPr="00331F70">
        <w:rPr>
          <w:rFonts w:ascii="Arial" w:hAnsi="Arial" w:cs="Arial"/>
          <w:color w:val="000000"/>
        </w:rPr>
        <w:tab/>
      </w:r>
      <w:r w:rsidRPr="00331F70">
        <w:rPr>
          <w:rFonts w:ascii="Arial" w:hAnsi="Arial" w:cs="Arial"/>
          <w:color w:val="000000"/>
          <w:sz w:val="16"/>
          <w:szCs w:val="16"/>
        </w:rPr>
        <w:t>7.30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130</w:t>
      </w:r>
      <w:r w:rsidRPr="00331F70">
        <w:rPr>
          <w:rFonts w:ascii="Arial" w:hAnsi="Arial" w:cs="Arial"/>
          <w:color w:val="000000"/>
        </w:rPr>
        <w:tab/>
      </w:r>
      <w:r w:rsidRPr="00331F70">
        <w:rPr>
          <w:rFonts w:ascii="Arial" w:hAnsi="Arial" w:cs="Arial"/>
          <w:color w:val="000000"/>
          <w:sz w:val="16"/>
          <w:szCs w:val="16"/>
        </w:rPr>
        <w:t>0</w:t>
      </w:r>
    </w:p>
    <w:p w14:paraId="31382EF8"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MC221078</w:t>
      </w:r>
      <w:r w:rsidRPr="00331F70">
        <w:rPr>
          <w:rFonts w:ascii="Arial" w:hAnsi="Arial" w:cs="Arial"/>
          <w:color w:val="000000"/>
        </w:rPr>
        <w:tab/>
      </w:r>
      <w:r w:rsidRPr="00331F70">
        <w:rPr>
          <w:rFonts w:ascii="Arial" w:hAnsi="Arial" w:cs="Arial"/>
          <w:color w:val="000000"/>
          <w:sz w:val="16"/>
          <w:szCs w:val="16"/>
        </w:rPr>
        <w:t xml:space="preserve">London </w:t>
      </w:r>
      <w:proofErr w:type="spellStart"/>
      <w:r w:rsidRPr="00331F70">
        <w:rPr>
          <w:rFonts w:ascii="Arial" w:hAnsi="Arial" w:cs="Arial"/>
          <w:color w:val="000000"/>
          <w:sz w:val="16"/>
          <w:szCs w:val="16"/>
        </w:rPr>
        <w:t>Thamesport</w:t>
      </w:r>
      <w:proofErr w:type="spellEnd"/>
      <w:r w:rsidRPr="00331F70">
        <w:rPr>
          <w:rFonts w:ascii="Arial" w:hAnsi="Arial" w:cs="Arial"/>
          <w:color w:val="000000"/>
          <w:sz w:val="16"/>
          <w:szCs w:val="16"/>
        </w:rPr>
        <w:t xml:space="preserve"> Grain Road Grain ROCHESTER</w:t>
      </w:r>
      <w:r w:rsidRPr="00331F70">
        <w:rPr>
          <w:rFonts w:ascii="Arial" w:hAnsi="Arial" w:cs="Arial"/>
          <w:color w:val="000000"/>
        </w:rPr>
        <w:tab/>
      </w:r>
      <w:r w:rsidRPr="00331F70">
        <w:rPr>
          <w:rFonts w:ascii="Arial" w:hAnsi="Arial" w:cs="Arial"/>
          <w:color w:val="000000"/>
          <w:sz w:val="16"/>
          <w:szCs w:val="16"/>
        </w:rPr>
        <w:t>Mr Lucky Gill</w:t>
      </w:r>
      <w:r w:rsidRPr="00331F70">
        <w:rPr>
          <w:rFonts w:ascii="Arial" w:hAnsi="Arial" w:cs="Arial"/>
          <w:color w:val="000000"/>
        </w:rPr>
        <w:tab/>
      </w:r>
      <w:r w:rsidRPr="00331F70">
        <w:rPr>
          <w:rFonts w:ascii="Arial" w:hAnsi="Arial" w:cs="Arial"/>
          <w:color w:val="000000"/>
          <w:sz w:val="16"/>
          <w:szCs w:val="16"/>
        </w:rPr>
        <w:t>3.00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3282</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p>
    <w:p w14:paraId="536EADF2"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rPr>
        <w:tab/>
      </w:r>
      <w:r w:rsidRPr="00331F70">
        <w:rPr>
          <w:rFonts w:ascii="Arial" w:hAnsi="Arial" w:cs="Arial"/>
          <w:color w:val="000000"/>
          <w:sz w:val="16"/>
          <w:szCs w:val="16"/>
        </w:rPr>
        <w:t>ME3 0AE</w:t>
      </w:r>
    </w:p>
    <w:p w14:paraId="5813EC30"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MC222131</w:t>
      </w:r>
      <w:r w:rsidRPr="00331F70">
        <w:rPr>
          <w:rFonts w:ascii="Arial" w:hAnsi="Arial" w:cs="Arial"/>
          <w:color w:val="000000"/>
        </w:rPr>
        <w:tab/>
      </w:r>
      <w:r w:rsidRPr="00331F70">
        <w:rPr>
          <w:rFonts w:ascii="Arial" w:hAnsi="Arial" w:cs="Arial"/>
          <w:color w:val="000000"/>
          <w:sz w:val="16"/>
          <w:szCs w:val="16"/>
        </w:rPr>
        <w:t xml:space="preserve"> Veolia LTD George Summers Close ROCHESTER</w:t>
      </w:r>
      <w:r w:rsidRPr="00331F70">
        <w:rPr>
          <w:rFonts w:ascii="Arial" w:hAnsi="Arial" w:cs="Arial"/>
          <w:color w:val="000000"/>
        </w:rPr>
        <w:tab/>
      </w:r>
      <w:r w:rsidRPr="00331F70">
        <w:rPr>
          <w:rFonts w:ascii="Arial" w:hAnsi="Arial" w:cs="Arial"/>
          <w:color w:val="000000"/>
          <w:sz w:val="16"/>
          <w:szCs w:val="16"/>
        </w:rPr>
        <w:t>Veolia</w:t>
      </w:r>
      <w:r w:rsidRPr="00331F70">
        <w:rPr>
          <w:rFonts w:ascii="Arial" w:hAnsi="Arial" w:cs="Arial"/>
          <w:color w:val="000000"/>
        </w:rPr>
        <w:tab/>
      </w:r>
      <w:r w:rsidRPr="00331F70">
        <w:rPr>
          <w:rFonts w:ascii="Arial" w:hAnsi="Arial" w:cs="Arial"/>
          <w:color w:val="000000"/>
          <w:sz w:val="16"/>
          <w:szCs w:val="16"/>
        </w:rPr>
        <w:t>1.00</w:t>
      </w:r>
      <w:r w:rsidRPr="00331F70">
        <w:rPr>
          <w:rFonts w:ascii="Arial" w:hAnsi="Arial" w:cs="Arial"/>
          <w:color w:val="000000"/>
        </w:rPr>
        <w:tab/>
      </w:r>
      <w:r w:rsidRPr="00331F70">
        <w:rPr>
          <w:rFonts w:ascii="Arial" w:hAnsi="Arial" w:cs="Arial"/>
          <w:color w:val="000000"/>
          <w:sz w:val="16"/>
          <w:szCs w:val="16"/>
        </w:rPr>
        <w:t>300</w:t>
      </w:r>
      <w:r w:rsidRPr="00331F70">
        <w:rPr>
          <w:rFonts w:ascii="Arial" w:hAnsi="Arial" w:cs="Arial"/>
          <w:color w:val="000000"/>
        </w:rPr>
        <w:tab/>
      </w:r>
      <w:r w:rsidRPr="00331F70">
        <w:rPr>
          <w:rFonts w:ascii="Arial" w:hAnsi="Arial" w:cs="Arial"/>
          <w:color w:val="000000"/>
          <w:sz w:val="16"/>
          <w:szCs w:val="16"/>
        </w:rPr>
        <w:t>3784</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p>
    <w:p w14:paraId="0F58CE06"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MC222662</w:t>
      </w:r>
      <w:r w:rsidRPr="00331F70">
        <w:rPr>
          <w:rFonts w:ascii="Arial" w:hAnsi="Arial" w:cs="Arial"/>
          <w:color w:val="000000"/>
        </w:rPr>
        <w:tab/>
      </w:r>
      <w:r w:rsidRPr="00331F70">
        <w:rPr>
          <w:rFonts w:ascii="Arial" w:hAnsi="Arial" w:cs="Arial"/>
          <w:color w:val="000000"/>
          <w:sz w:val="16"/>
          <w:szCs w:val="16"/>
        </w:rPr>
        <w:t xml:space="preserve"> Pit Stop Garage and MOT Centre Ltd Clipper Close</w:t>
      </w:r>
      <w:r w:rsidRPr="00331F70">
        <w:rPr>
          <w:rFonts w:ascii="Arial" w:hAnsi="Arial" w:cs="Arial"/>
          <w:color w:val="000000"/>
        </w:rPr>
        <w:tab/>
      </w:r>
      <w:r w:rsidRPr="00331F70">
        <w:rPr>
          <w:rFonts w:ascii="Arial" w:hAnsi="Arial" w:cs="Arial"/>
          <w:color w:val="000000"/>
          <w:sz w:val="16"/>
          <w:szCs w:val="16"/>
        </w:rPr>
        <w:t>Building Drawings</w:t>
      </w:r>
      <w:r w:rsidRPr="00331F70">
        <w:rPr>
          <w:rFonts w:ascii="Arial" w:hAnsi="Arial" w:cs="Arial"/>
          <w:color w:val="000000"/>
        </w:rPr>
        <w:tab/>
      </w:r>
      <w:r w:rsidRPr="00331F70">
        <w:rPr>
          <w:rFonts w:ascii="Arial" w:hAnsi="Arial" w:cs="Arial"/>
          <w:color w:val="000000"/>
          <w:sz w:val="16"/>
          <w:szCs w:val="16"/>
        </w:rPr>
        <w:t>1.80</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91</w:t>
      </w:r>
      <w:r w:rsidRPr="00331F70">
        <w:rPr>
          <w:rFonts w:ascii="Arial" w:hAnsi="Arial" w:cs="Arial"/>
          <w:color w:val="000000"/>
        </w:rPr>
        <w:tab/>
      </w:r>
      <w:r w:rsidRPr="00331F70">
        <w:rPr>
          <w:rFonts w:ascii="Arial" w:hAnsi="Arial" w:cs="Arial"/>
          <w:color w:val="000000"/>
          <w:sz w:val="16"/>
          <w:szCs w:val="16"/>
        </w:rPr>
        <w:t>0</w:t>
      </w:r>
      <w:r w:rsidRPr="00331F70">
        <w:rPr>
          <w:rFonts w:ascii="Arial" w:hAnsi="Arial" w:cs="Arial"/>
          <w:color w:val="000000"/>
        </w:rPr>
        <w:tab/>
      </w:r>
      <w:r w:rsidRPr="00331F70">
        <w:rPr>
          <w:rFonts w:ascii="Arial" w:hAnsi="Arial" w:cs="Arial"/>
          <w:color w:val="000000"/>
          <w:sz w:val="16"/>
          <w:szCs w:val="16"/>
        </w:rPr>
        <w:t>0</w:t>
      </w:r>
    </w:p>
    <w:p w14:paraId="5CE474D3" w14:textId="77777777" w:rsidR="00FC6D65" w:rsidRPr="00331F70"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rPr>
        <w:tab/>
        <w:t xml:space="preserve"> </w:t>
      </w:r>
      <w:r w:rsidRPr="00331F70">
        <w:rPr>
          <w:rFonts w:ascii="Arial" w:hAnsi="Arial" w:cs="Arial"/>
          <w:color w:val="000000"/>
          <w:sz w:val="16"/>
          <w:szCs w:val="16"/>
        </w:rPr>
        <w:t>ROCHESTER ME2 4QP</w:t>
      </w:r>
    </w:p>
    <w:p w14:paraId="4362A8C8" w14:textId="77777777" w:rsidR="00FC6D65" w:rsidRPr="00331F70"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331F70">
        <w:rPr>
          <w:rFonts w:ascii="Arial" w:hAnsi="Arial" w:cs="Arial"/>
          <w:color w:val="000000"/>
          <w:sz w:val="16"/>
          <w:szCs w:val="16"/>
        </w:rPr>
        <w:br/>
        <w:t>MC222990</w:t>
      </w:r>
      <w:r w:rsidRPr="00331F70">
        <w:rPr>
          <w:rFonts w:ascii="Arial" w:hAnsi="Arial" w:cs="Arial"/>
          <w:color w:val="000000"/>
        </w:rPr>
        <w:tab/>
      </w:r>
      <w:r w:rsidRPr="00331F70">
        <w:rPr>
          <w:rFonts w:ascii="Arial" w:hAnsi="Arial" w:cs="Arial"/>
          <w:color w:val="000000"/>
          <w:sz w:val="16"/>
          <w:szCs w:val="16"/>
        </w:rPr>
        <w:t>BAE Systems Airport Works Marconi Way ROCHESTER</w:t>
      </w:r>
      <w:r w:rsidRPr="00331F70">
        <w:rPr>
          <w:rFonts w:ascii="Arial" w:hAnsi="Arial" w:cs="Arial"/>
          <w:color w:val="000000"/>
        </w:rPr>
        <w:tab/>
      </w:r>
      <w:r w:rsidRPr="00331F70">
        <w:rPr>
          <w:rFonts w:ascii="Arial" w:hAnsi="Arial" w:cs="Arial"/>
          <w:color w:val="000000"/>
          <w:sz w:val="16"/>
          <w:szCs w:val="16"/>
        </w:rPr>
        <w:t>Cassidy and Ashton Group Ltd</w:t>
      </w:r>
      <w:r w:rsidRPr="00331F70">
        <w:rPr>
          <w:rFonts w:ascii="Arial" w:hAnsi="Arial" w:cs="Arial"/>
          <w:color w:val="000000"/>
        </w:rPr>
        <w:tab/>
      </w:r>
      <w:r w:rsidRPr="00331F70">
        <w:rPr>
          <w:rFonts w:ascii="Arial" w:hAnsi="Arial" w:cs="Arial"/>
          <w:color w:val="000000"/>
          <w:sz w:val="16"/>
          <w:szCs w:val="16"/>
        </w:rPr>
        <w:t>12.50</w:t>
      </w:r>
      <w:r w:rsidRPr="00331F70">
        <w:rPr>
          <w:rFonts w:ascii="Arial" w:hAnsi="Arial" w:cs="Arial"/>
          <w:color w:val="000000"/>
        </w:rPr>
        <w:tab/>
      </w:r>
      <w:r w:rsidRPr="00331F70">
        <w:rPr>
          <w:rFonts w:ascii="Arial" w:hAnsi="Arial" w:cs="Arial"/>
          <w:color w:val="000000"/>
          <w:sz w:val="16"/>
          <w:szCs w:val="16"/>
        </w:rPr>
        <w:t>8465</w:t>
      </w:r>
      <w:r w:rsidRPr="00331F70">
        <w:rPr>
          <w:rFonts w:ascii="Arial" w:hAnsi="Arial" w:cs="Arial"/>
          <w:color w:val="000000"/>
        </w:rPr>
        <w:tab/>
      </w:r>
      <w:r w:rsidRPr="00331F70">
        <w:rPr>
          <w:rFonts w:ascii="Arial" w:hAnsi="Arial" w:cs="Arial"/>
          <w:color w:val="000000"/>
          <w:sz w:val="16"/>
          <w:szCs w:val="16"/>
        </w:rPr>
        <w:t>32028</w:t>
      </w:r>
      <w:r w:rsidRPr="00331F70">
        <w:rPr>
          <w:rFonts w:ascii="Arial" w:hAnsi="Arial" w:cs="Arial"/>
          <w:color w:val="000000"/>
        </w:rPr>
        <w:tab/>
      </w:r>
      <w:r w:rsidRPr="00331F70">
        <w:rPr>
          <w:rFonts w:ascii="Arial" w:hAnsi="Arial" w:cs="Arial"/>
          <w:color w:val="000000"/>
          <w:sz w:val="16"/>
          <w:szCs w:val="16"/>
        </w:rPr>
        <w:t>2871</w:t>
      </w:r>
      <w:r w:rsidRPr="00331F70">
        <w:rPr>
          <w:rFonts w:ascii="Arial" w:hAnsi="Arial" w:cs="Arial"/>
          <w:color w:val="000000"/>
        </w:rPr>
        <w:tab/>
      </w:r>
      <w:r w:rsidRPr="00331F70">
        <w:rPr>
          <w:rFonts w:ascii="Arial" w:hAnsi="Arial" w:cs="Arial"/>
          <w:color w:val="000000"/>
          <w:sz w:val="16"/>
          <w:szCs w:val="16"/>
        </w:rPr>
        <w:t>0</w:t>
      </w:r>
    </w:p>
    <w:p w14:paraId="3AF1CA3D"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50BEB">
        <w:rPr>
          <w:rFonts w:ascii="Arial" w:hAnsi="Arial" w:cs="Arial"/>
          <w:color w:val="000000"/>
          <w:sz w:val="16"/>
          <w:szCs w:val="16"/>
        </w:rPr>
        <w:t>MC223014</w:t>
      </w:r>
      <w:r w:rsidRPr="00D50BEB">
        <w:rPr>
          <w:rFonts w:ascii="Arial" w:hAnsi="Arial" w:cs="Arial"/>
          <w:color w:val="000000"/>
        </w:rPr>
        <w:tab/>
      </w:r>
      <w:r w:rsidRPr="00D50BEB">
        <w:rPr>
          <w:rFonts w:ascii="Arial" w:hAnsi="Arial" w:cs="Arial"/>
          <w:color w:val="000000"/>
          <w:sz w:val="16"/>
          <w:szCs w:val="16"/>
        </w:rPr>
        <w:t xml:space="preserve">Kingsnorth Industrial Estate Jetty Road Kingsnorth </w:t>
      </w:r>
      <w:r w:rsidRPr="00D50BEB">
        <w:rPr>
          <w:rFonts w:ascii="Arial" w:hAnsi="Arial" w:cs="Arial"/>
          <w:color w:val="000000"/>
        </w:rPr>
        <w:tab/>
      </w:r>
      <w:r w:rsidRPr="00D50BEB">
        <w:rPr>
          <w:rFonts w:ascii="Arial" w:hAnsi="Arial" w:cs="Arial"/>
          <w:color w:val="000000"/>
          <w:sz w:val="16"/>
          <w:szCs w:val="16"/>
        </w:rPr>
        <w:t>Mr Colin Basi</w:t>
      </w:r>
      <w:r w:rsidRPr="00D50BEB">
        <w:rPr>
          <w:rFonts w:ascii="Arial" w:hAnsi="Arial" w:cs="Arial"/>
          <w:color w:val="000000"/>
        </w:rPr>
        <w:tab/>
      </w:r>
      <w:r w:rsidRPr="00D50BEB">
        <w:rPr>
          <w:rFonts w:ascii="Arial" w:hAnsi="Arial" w:cs="Arial"/>
          <w:color w:val="000000"/>
          <w:sz w:val="16"/>
          <w:szCs w:val="16"/>
        </w:rPr>
        <w:t>0.11</w:t>
      </w:r>
      <w:r w:rsidRPr="00D50BEB">
        <w:rPr>
          <w:rFonts w:ascii="Arial" w:hAnsi="Arial" w:cs="Arial"/>
          <w:color w:val="000000"/>
        </w:rPr>
        <w:tab/>
      </w:r>
      <w:r w:rsidRPr="00D50BEB">
        <w:rPr>
          <w:rFonts w:ascii="Arial" w:hAnsi="Arial" w:cs="Arial"/>
          <w:color w:val="000000"/>
          <w:sz w:val="16"/>
          <w:szCs w:val="16"/>
        </w:rPr>
        <w:t>334</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68E847DF" w14:textId="77777777" w:rsidR="00FC6D65" w:rsidRPr="00D50BEB" w:rsidRDefault="00FC6D65" w:rsidP="00FC6D65">
      <w:pPr>
        <w:widowControl w:val="0"/>
        <w:tabs>
          <w:tab w:val="left" w:pos="1303"/>
        </w:tabs>
        <w:autoSpaceDE w:val="0"/>
        <w:autoSpaceDN w:val="0"/>
        <w:adjustRightInd w:val="0"/>
        <w:spacing w:after="0" w:line="240" w:lineRule="auto"/>
        <w:rPr>
          <w:rFonts w:ascii="Arial" w:hAnsi="Arial" w:cs="Arial"/>
          <w:color w:val="000000"/>
          <w:sz w:val="18"/>
          <w:szCs w:val="18"/>
        </w:rPr>
      </w:pPr>
      <w:r w:rsidRPr="00D50BEB">
        <w:rPr>
          <w:rFonts w:ascii="Arial" w:hAnsi="Arial" w:cs="Arial"/>
          <w:color w:val="000000"/>
        </w:rPr>
        <w:tab/>
      </w:r>
      <w:r w:rsidRPr="00D50BEB">
        <w:rPr>
          <w:rFonts w:ascii="Arial" w:hAnsi="Arial" w:cs="Arial"/>
          <w:color w:val="000000"/>
          <w:sz w:val="16"/>
          <w:szCs w:val="16"/>
        </w:rPr>
        <w:t xml:space="preserve">ROCHESTER </w:t>
      </w:r>
      <w:r w:rsidRPr="00331F70">
        <w:rPr>
          <w:rFonts w:ascii="Arial" w:hAnsi="Arial" w:cs="Arial"/>
          <w:color w:val="000000"/>
          <w:sz w:val="16"/>
          <w:szCs w:val="16"/>
        </w:rPr>
        <w:t>ME3 9ND</w:t>
      </w:r>
    </w:p>
    <w:p w14:paraId="321A1B51" w14:textId="77777777" w:rsidR="00FC6D65" w:rsidRPr="00D50BEB"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rPr>
        <w:tab/>
      </w:r>
    </w:p>
    <w:p w14:paraId="2E96BC15"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sz w:val="16"/>
          <w:szCs w:val="16"/>
        </w:rPr>
        <w:t>MC230151</w:t>
      </w:r>
      <w:r w:rsidRPr="00D50BEB">
        <w:rPr>
          <w:rFonts w:ascii="Arial" w:hAnsi="Arial" w:cs="Arial"/>
          <w:color w:val="000000"/>
        </w:rPr>
        <w:tab/>
      </w:r>
      <w:r w:rsidRPr="00D50BEB">
        <w:rPr>
          <w:rFonts w:ascii="Arial" w:hAnsi="Arial" w:cs="Arial"/>
          <w:color w:val="000000"/>
          <w:sz w:val="16"/>
          <w:szCs w:val="16"/>
        </w:rPr>
        <w:t>CET Group Commissioners Road Strood ROCHESTER</w:t>
      </w:r>
      <w:r w:rsidRPr="00D50BEB">
        <w:rPr>
          <w:rFonts w:ascii="Arial" w:hAnsi="Arial" w:cs="Arial"/>
          <w:color w:val="000000"/>
        </w:rPr>
        <w:tab/>
      </w:r>
      <w:r w:rsidRPr="00D50BEB">
        <w:rPr>
          <w:rFonts w:ascii="Arial" w:hAnsi="Arial" w:cs="Arial"/>
          <w:color w:val="000000"/>
          <w:sz w:val="16"/>
          <w:szCs w:val="16"/>
        </w:rPr>
        <w:t>Synergy Planning and Property</w:t>
      </w:r>
      <w:r w:rsidRPr="00D50BEB">
        <w:rPr>
          <w:rFonts w:ascii="Arial" w:hAnsi="Arial" w:cs="Arial"/>
          <w:color w:val="000000"/>
        </w:rPr>
        <w:tab/>
      </w:r>
      <w:r w:rsidRPr="00D50BEB">
        <w:rPr>
          <w:rFonts w:ascii="Arial" w:hAnsi="Arial" w:cs="Arial"/>
          <w:color w:val="000000"/>
          <w:sz w:val="16"/>
          <w:szCs w:val="16"/>
        </w:rPr>
        <w:t>0.10</w:t>
      </w:r>
      <w:r w:rsidRPr="00D50BEB">
        <w:rPr>
          <w:rFonts w:ascii="Arial" w:hAnsi="Arial" w:cs="Arial"/>
          <w:color w:val="000000"/>
        </w:rPr>
        <w:tab/>
      </w:r>
      <w:r w:rsidRPr="00D50BEB">
        <w:rPr>
          <w:rFonts w:ascii="Arial" w:hAnsi="Arial" w:cs="Arial"/>
          <w:color w:val="000000"/>
          <w:sz w:val="16"/>
          <w:szCs w:val="16"/>
        </w:rPr>
        <w:t>334</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67BA3A4F"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sz w:val="16"/>
          <w:szCs w:val="16"/>
        </w:rPr>
        <w:br/>
        <w:t>MC230510</w:t>
      </w:r>
      <w:r w:rsidRPr="00D50BEB">
        <w:rPr>
          <w:rFonts w:ascii="Arial" w:hAnsi="Arial" w:cs="Arial"/>
          <w:color w:val="000000"/>
        </w:rPr>
        <w:tab/>
      </w:r>
      <w:proofErr w:type="spellStart"/>
      <w:r w:rsidRPr="00D50BEB">
        <w:rPr>
          <w:rFonts w:ascii="Arial" w:hAnsi="Arial" w:cs="Arial"/>
          <w:color w:val="000000"/>
          <w:sz w:val="16"/>
          <w:szCs w:val="16"/>
        </w:rPr>
        <w:t>Nashenden</w:t>
      </w:r>
      <w:proofErr w:type="spellEnd"/>
      <w:r w:rsidRPr="00D50BEB">
        <w:rPr>
          <w:rFonts w:ascii="Arial" w:hAnsi="Arial" w:cs="Arial"/>
          <w:color w:val="000000"/>
          <w:sz w:val="16"/>
          <w:szCs w:val="16"/>
        </w:rPr>
        <w:t xml:space="preserve"> Barn </w:t>
      </w:r>
      <w:proofErr w:type="spellStart"/>
      <w:r w:rsidRPr="00D50BEB">
        <w:rPr>
          <w:rFonts w:ascii="Arial" w:hAnsi="Arial" w:cs="Arial"/>
          <w:color w:val="000000"/>
          <w:sz w:val="16"/>
          <w:szCs w:val="16"/>
        </w:rPr>
        <w:t>Nashenden</w:t>
      </w:r>
      <w:proofErr w:type="spellEnd"/>
      <w:r w:rsidRPr="00D50BEB">
        <w:rPr>
          <w:rFonts w:ascii="Arial" w:hAnsi="Arial" w:cs="Arial"/>
          <w:color w:val="000000"/>
          <w:sz w:val="16"/>
          <w:szCs w:val="16"/>
        </w:rPr>
        <w:t xml:space="preserve"> Farm Lane Borstal</w:t>
      </w:r>
      <w:r w:rsidRPr="00D50BEB">
        <w:rPr>
          <w:rFonts w:ascii="Arial" w:hAnsi="Arial" w:cs="Arial"/>
          <w:color w:val="000000"/>
        </w:rPr>
        <w:tab/>
      </w:r>
      <w:r w:rsidRPr="00D50BEB">
        <w:rPr>
          <w:rFonts w:ascii="Arial" w:hAnsi="Arial" w:cs="Arial"/>
          <w:color w:val="000000"/>
          <w:sz w:val="16"/>
          <w:szCs w:val="16"/>
        </w:rPr>
        <w:t>Speer Dade Planning Consultants</w:t>
      </w:r>
      <w:r w:rsidRPr="00D50BEB">
        <w:rPr>
          <w:rFonts w:ascii="Arial" w:hAnsi="Arial" w:cs="Arial"/>
          <w:color w:val="000000"/>
        </w:rPr>
        <w:tab/>
      </w:r>
      <w:r w:rsidRPr="00D50BEB">
        <w:rPr>
          <w:rFonts w:ascii="Arial" w:hAnsi="Arial" w:cs="Arial"/>
          <w:color w:val="000000"/>
          <w:sz w:val="16"/>
          <w:szCs w:val="16"/>
        </w:rPr>
        <w:t>0.16</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26</w:t>
      </w:r>
      <w:r w:rsidRPr="00D50BEB">
        <w:rPr>
          <w:rFonts w:ascii="Arial" w:hAnsi="Arial" w:cs="Arial"/>
          <w:color w:val="000000"/>
        </w:rPr>
        <w:tab/>
      </w:r>
      <w:r w:rsidRPr="00D50BEB">
        <w:rPr>
          <w:rFonts w:ascii="Arial" w:hAnsi="Arial" w:cs="Arial"/>
          <w:color w:val="000000"/>
          <w:sz w:val="16"/>
          <w:szCs w:val="16"/>
        </w:rPr>
        <w:t>0</w:t>
      </w:r>
    </w:p>
    <w:p w14:paraId="6E5BC9E1" w14:textId="403E21B0" w:rsidR="00FC6D65" w:rsidRPr="00D50BEB" w:rsidRDefault="00840FC1" w:rsidP="00840FC1">
      <w:pPr>
        <w:widowControl w:val="0"/>
        <w:tabs>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tab/>
      </w:r>
      <w:r w:rsidR="00FC6D65" w:rsidRPr="00331F70">
        <w:rPr>
          <w:rFonts w:ascii="Arial" w:hAnsi="Arial" w:cs="Arial"/>
          <w:color w:val="000000"/>
          <w:sz w:val="16"/>
          <w:szCs w:val="16"/>
        </w:rPr>
        <w:t>ROCHESTER</w:t>
      </w:r>
      <w:r w:rsidR="00FC6D65" w:rsidRPr="00D50BEB">
        <w:rPr>
          <w:rFonts w:ascii="Arial" w:hAnsi="Arial" w:cs="Arial"/>
          <w:color w:val="000000"/>
          <w:sz w:val="16"/>
          <w:szCs w:val="16"/>
        </w:rPr>
        <w:br/>
      </w:r>
      <w:r w:rsidR="00FC6D65" w:rsidRPr="00D50BEB">
        <w:rPr>
          <w:rFonts w:ascii="Arial" w:hAnsi="Arial" w:cs="Arial"/>
          <w:color w:val="000000"/>
          <w:sz w:val="16"/>
          <w:szCs w:val="16"/>
        </w:rPr>
        <w:br/>
        <w:t>MC230673</w:t>
      </w:r>
      <w:r w:rsidR="00FC6D65" w:rsidRPr="00D50BEB">
        <w:rPr>
          <w:rFonts w:ascii="Arial" w:hAnsi="Arial" w:cs="Arial"/>
          <w:color w:val="000000"/>
        </w:rPr>
        <w:tab/>
      </w:r>
      <w:r w:rsidR="00FC6D65" w:rsidRPr="00D50BEB">
        <w:rPr>
          <w:rFonts w:ascii="Arial" w:hAnsi="Arial" w:cs="Arial"/>
          <w:color w:val="000000"/>
          <w:sz w:val="16"/>
          <w:szCs w:val="16"/>
        </w:rPr>
        <w:t xml:space="preserve">28 London Road Rainham GILLINGHAM </w:t>
      </w:r>
      <w:r w:rsidR="00FC6D65" w:rsidRPr="00331F70">
        <w:rPr>
          <w:rFonts w:ascii="Arial" w:hAnsi="Arial" w:cs="Arial"/>
          <w:color w:val="000000"/>
          <w:sz w:val="16"/>
          <w:szCs w:val="16"/>
        </w:rPr>
        <w:t>ME8 6YX</w:t>
      </w:r>
      <w:r w:rsidR="00FC6D65" w:rsidRPr="00D50BEB">
        <w:rPr>
          <w:rFonts w:ascii="Arial" w:hAnsi="Arial" w:cs="Arial"/>
          <w:color w:val="000000"/>
        </w:rPr>
        <w:tab/>
      </w:r>
      <w:r w:rsidR="00FC6D65" w:rsidRPr="00D50BEB">
        <w:rPr>
          <w:rFonts w:ascii="Arial" w:hAnsi="Arial" w:cs="Arial"/>
          <w:color w:val="000000"/>
          <w:sz w:val="16"/>
          <w:szCs w:val="16"/>
        </w:rPr>
        <w:t>Mr Abdul Mumtaz</w:t>
      </w:r>
      <w:r w:rsidR="00FC6D65" w:rsidRPr="00D50BEB">
        <w:rPr>
          <w:rFonts w:ascii="Arial" w:hAnsi="Arial" w:cs="Arial"/>
          <w:color w:val="000000"/>
        </w:rPr>
        <w:tab/>
      </w:r>
      <w:r w:rsidR="00FC6D65" w:rsidRPr="00D50BEB">
        <w:rPr>
          <w:rFonts w:ascii="Arial" w:hAnsi="Arial" w:cs="Arial"/>
          <w:color w:val="000000"/>
          <w:sz w:val="16"/>
          <w:szCs w:val="16"/>
        </w:rPr>
        <w:t>0.10</w:t>
      </w:r>
      <w:r w:rsidR="00FC6D65" w:rsidRPr="00D50BEB">
        <w:rPr>
          <w:rFonts w:ascii="Arial" w:hAnsi="Arial" w:cs="Arial"/>
          <w:color w:val="000000"/>
        </w:rPr>
        <w:tab/>
      </w:r>
      <w:r w:rsidR="00FC6D65" w:rsidRPr="00D50BEB">
        <w:rPr>
          <w:rFonts w:ascii="Arial" w:hAnsi="Arial" w:cs="Arial"/>
          <w:color w:val="000000"/>
          <w:sz w:val="16"/>
          <w:szCs w:val="16"/>
        </w:rPr>
        <w:t>84</w:t>
      </w:r>
      <w:r w:rsidR="00FC6D65" w:rsidRPr="00D50BEB">
        <w:rPr>
          <w:rFonts w:ascii="Arial" w:hAnsi="Arial" w:cs="Arial"/>
          <w:color w:val="000000"/>
        </w:rPr>
        <w:tab/>
      </w:r>
      <w:r w:rsidR="00FC6D65" w:rsidRPr="00D50BEB">
        <w:rPr>
          <w:rFonts w:ascii="Arial" w:hAnsi="Arial" w:cs="Arial"/>
          <w:color w:val="000000"/>
          <w:sz w:val="16"/>
          <w:szCs w:val="16"/>
        </w:rPr>
        <w:t>0</w:t>
      </w:r>
      <w:r w:rsidR="00FC6D65" w:rsidRPr="00D50BEB">
        <w:rPr>
          <w:rFonts w:ascii="Arial" w:hAnsi="Arial" w:cs="Arial"/>
          <w:color w:val="000000"/>
        </w:rPr>
        <w:tab/>
      </w:r>
      <w:r w:rsidR="00FC6D65" w:rsidRPr="00D50BEB">
        <w:rPr>
          <w:rFonts w:ascii="Arial" w:hAnsi="Arial" w:cs="Arial"/>
          <w:color w:val="000000"/>
          <w:sz w:val="16"/>
          <w:szCs w:val="16"/>
        </w:rPr>
        <w:t>0</w:t>
      </w:r>
      <w:r w:rsidR="00FC6D65" w:rsidRPr="00D50BEB">
        <w:rPr>
          <w:rFonts w:ascii="Arial" w:hAnsi="Arial" w:cs="Arial"/>
          <w:color w:val="000000"/>
        </w:rPr>
        <w:tab/>
      </w:r>
      <w:r w:rsidR="00FC6D65" w:rsidRPr="00D50BEB">
        <w:rPr>
          <w:rFonts w:ascii="Arial" w:hAnsi="Arial" w:cs="Arial"/>
          <w:color w:val="000000"/>
          <w:sz w:val="16"/>
          <w:szCs w:val="16"/>
        </w:rPr>
        <w:t>0</w:t>
      </w:r>
      <w:r w:rsidR="00FC6D65" w:rsidRPr="00D50BEB">
        <w:rPr>
          <w:rFonts w:ascii="Arial" w:hAnsi="Arial" w:cs="Arial"/>
          <w:color w:val="000000"/>
        </w:rPr>
        <w:tab/>
      </w:r>
    </w:p>
    <w:p w14:paraId="525CAD21"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sz w:val="16"/>
          <w:szCs w:val="16"/>
        </w:rPr>
        <w:t>MC231194</w:t>
      </w:r>
      <w:r w:rsidRPr="00D50BEB">
        <w:rPr>
          <w:rFonts w:ascii="Arial" w:hAnsi="Arial" w:cs="Arial"/>
          <w:color w:val="000000"/>
        </w:rPr>
        <w:tab/>
      </w:r>
      <w:r w:rsidRPr="00D50BEB">
        <w:rPr>
          <w:rFonts w:ascii="Arial" w:hAnsi="Arial" w:cs="Arial"/>
          <w:color w:val="000000"/>
          <w:sz w:val="16"/>
          <w:szCs w:val="16"/>
        </w:rPr>
        <w:t xml:space="preserve">Good Food Wines </w:t>
      </w:r>
      <w:proofErr w:type="spellStart"/>
      <w:r w:rsidRPr="00D50BEB">
        <w:rPr>
          <w:rFonts w:ascii="Arial" w:hAnsi="Arial" w:cs="Arial"/>
          <w:color w:val="000000"/>
          <w:sz w:val="16"/>
          <w:szCs w:val="16"/>
        </w:rPr>
        <w:t>WhiteWall</w:t>
      </w:r>
      <w:proofErr w:type="spellEnd"/>
      <w:r w:rsidRPr="00D50BEB">
        <w:rPr>
          <w:rFonts w:ascii="Arial" w:hAnsi="Arial" w:cs="Arial"/>
          <w:color w:val="000000"/>
          <w:sz w:val="16"/>
          <w:szCs w:val="16"/>
        </w:rPr>
        <w:t xml:space="preserve"> Road ROCHESTER</w:t>
      </w:r>
      <w:r w:rsidRPr="00D50BEB">
        <w:rPr>
          <w:rFonts w:ascii="Arial" w:hAnsi="Arial" w:cs="Arial"/>
          <w:color w:val="000000"/>
        </w:rPr>
        <w:tab/>
      </w:r>
      <w:proofErr w:type="spellStart"/>
      <w:r w:rsidRPr="00D50BEB">
        <w:rPr>
          <w:rFonts w:ascii="Arial" w:hAnsi="Arial" w:cs="Arial"/>
          <w:color w:val="000000"/>
          <w:sz w:val="16"/>
          <w:szCs w:val="16"/>
        </w:rPr>
        <w:t>Redsquare</w:t>
      </w:r>
      <w:proofErr w:type="spellEnd"/>
      <w:r w:rsidRPr="00D50BEB">
        <w:rPr>
          <w:rFonts w:ascii="Arial" w:hAnsi="Arial" w:cs="Arial"/>
          <w:color w:val="000000"/>
          <w:sz w:val="16"/>
          <w:szCs w:val="16"/>
        </w:rPr>
        <w:t xml:space="preserve"> Architects</w:t>
      </w:r>
      <w:r w:rsidRPr="00D50BEB">
        <w:rPr>
          <w:rFonts w:ascii="Arial" w:hAnsi="Arial" w:cs="Arial"/>
          <w:color w:val="000000"/>
        </w:rPr>
        <w:tab/>
      </w:r>
      <w:r w:rsidRPr="00D50BEB">
        <w:rPr>
          <w:rFonts w:ascii="Arial" w:hAnsi="Arial" w:cs="Arial"/>
          <w:color w:val="000000"/>
          <w:sz w:val="16"/>
          <w:szCs w:val="16"/>
        </w:rPr>
        <w:t>0.02</w:t>
      </w:r>
      <w:r w:rsidRPr="00D50BEB">
        <w:rPr>
          <w:rFonts w:ascii="Arial" w:hAnsi="Arial" w:cs="Arial"/>
          <w:color w:val="000000"/>
        </w:rPr>
        <w:tab/>
      </w:r>
      <w:r w:rsidRPr="00D50BEB">
        <w:rPr>
          <w:rFonts w:ascii="Arial" w:hAnsi="Arial" w:cs="Arial"/>
          <w:color w:val="000000"/>
          <w:sz w:val="16"/>
          <w:szCs w:val="16"/>
        </w:rPr>
        <w:t>89</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486AB683"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sz w:val="16"/>
          <w:szCs w:val="16"/>
        </w:rPr>
        <w:br/>
        <w:t>MC231480</w:t>
      </w:r>
      <w:r w:rsidRPr="00D50BEB">
        <w:rPr>
          <w:rFonts w:ascii="Arial" w:hAnsi="Arial" w:cs="Arial"/>
          <w:color w:val="000000"/>
        </w:rPr>
        <w:tab/>
      </w:r>
      <w:r w:rsidRPr="00D50BEB">
        <w:rPr>
          <w:rFonts w:ascii="Arial" w:hAnsi="Arial" w:cs="Arial"/>
          <w:color w:val="000000"/>
          <w:sz w:val="16"/>
          <w:szCs w:val="16"/>
        </w:rPr>
        <w:t xml:space="preserve">Land </w:t>
      </w:r>
      <w:proofErr w:type="spellStart"/>
      <w:r w:rsidRPr="00D50BEB">
        <w:rPr>
          <w:rFonts w:ascii="Arial" w:hAnsi="Arial" w:cs="Arial"/>
          <w:color w:val="000000"/>
          <w:sz w:val="16"/>
          <w:szCs w:val="16"/>
        </w:rPr>
        <w:t>Adj</w:t>
      </w:r>
      <w:proofErr w:type="spellEnd"/>
      <w:r w:rsidRPr="00D50BEB">
        <w:rPr>
          <w:rFonts w:ascii="Arial" w:hAnsi="Arial" w:cs="Arial"/>
          <w:color w:val="000000"/>
          <w:sz w:val="16"/>
          <w:szCs w:val="16"/>
        </w:rPr>
        <w:t xml:space="preserve"> Riverview Manor Wouldham Road Borstal </w:t>
      </w:r>
      <w:r w:rsidRPr="00D50BEB">
        <w:rPr>
          <w:rFonts w:ascii="Arial" w:hAnsi="Arial" w:cs="Arial"/>
          <w:color w:val="000000"/>
        </w:rPr>
        <w:tab/>
      </w:r>
      <w:r w:rsidRPr="00D50BEB">
        <w:rPr>
          <w:rFonts w:ascii="Arial" w:hAnsi="Arial" w:cs="Arial"/>
          <w:color w:val="000000"/>
          <w:sz w:val="16"/>
          <w:szCs w:val="16"/>
        </w:rPr>
        <w:t>N Field Projects Ltd</w:t>
      </w:r>
      <w:r w:rsidRPr="00D50BEB">
        <w:rPr>
          <w:rFonts w:ascii="Arial" w:hAnsi="Arial" w:cs="Arial"/>
          <w:color w:val="000000"/>
        </w:rPr>
        <w:tab/>
      </w:r>
      <w:r w:rsidRPr="00D50BEB">
        <w:rPr>
          <w:rFonts w:ascii="Arial" w:hAnsi="Arial" w:cs="Arial"/>
          <w:color w:val="000000"/>
          <w:sz w:val="16"/>
          <w:szCs w:val="16"/>
        </w:rPr>
        <w:t>0.03</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105</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62ECB33A" w14:textId="577CC89B" w:rsidR="00D92C34" w:rsidRPr="00FC6D65" w:rsidRDefault="00FC6D65" w:rsidP="00FC6D65">
      <w:pPr>
        <w:widowControl w:val="0"/>
        <w:tabs>
          <w:tab w:val="left" w:pos="1303"/>
        </w:tabs>
        <w:autoSpaceDE w:val="0"/>
        <w:autoSpaceDN w:val="0"/>
        <w:adjustRightInd w:val="0"/>
        <w:spacing w:after="0" w:line="240" w:lineRule="auto"/>
        <w:rPr>
          <w:rFonts w:ascii="Arial" w:hAnsi="Arial" w:cs="Arial"/>
          <w:color w:val="000000"/>
          <w:sz w:val="18"/>
          <w:szCs w:val="18"/>
        </w:rPr>
      </w:pPr>
      <w:r w:rsidRPr="00D50BEB">
        <w:rPr>
          <w:rFonts w:ascii="Arial" w:hAnsi="Arial" w:cs="Arial"/>
          <w:color w:val="000000"/>
        </w:rPr>
        <w:tab/>
      </w:r>
      <w:r w:rsidRPr="00D50BEB">
        <w:rPr>
          <w:rFonts w:ascii="Arial" w:hAnsi="Arial" w:cs="Arial"/>
          <w:color w:val="000000"/>
          <w:sz w:val="16"/>
          <w:szCs w:val="16"/>
        </w:rPr>
        <w:t>ROCHESTER</w:t>
      </w:r>
    </w:p>
    <w:p w14:paraId="1486DA3E" w14:textId="77777777" w:rsidR="00FC6D65" w:rsidRDefault="00FC6D65" w:rsidP="000379D1">
      <w:pPr>
        <w:widowControl w:val="0"/>
        <w:tabs>
          <w:tab w:val="left" w:pos="3180"/>
          <w:tab w:val="right" w:pos="13943"/>
        </w:tabs>
        <w:autoSpaceDE w:val="0"/>
        <w:autoSpaceDN w:val="0"/>
        <w:adjustRightInd w:val="0"/>
        <w:spacing w:after="0" w:line="240" w:lineRule="auto"/>
        <w:rPr>
          <w:rFonts w:ascii="Arial" w:hAnsi="Arial" w:cs="Arial"/>
          <w:b/>
          <w:bCs/>
          <w:i/>
          <w:iCs/>
          <w:color w:val="FF0000"/>
          <w:sz w:val="16"/>
          <w:szCs w:val="16"/>
        </w:rPr>
      </w:pPr>
    </w:p>
    <w:p w14:paraId="14432AD6" w14:textId="77777777" w:rsidR="006C2192" w:rsidRDefault="000379D1" w:rsidP="000379D1">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pPr>
      <w:r w:rsidRPr="002E79F0">
        <w:rPr>
          <w:rFonts w:ascii="Arial" w:hAnsi="Arial" w:cs="Arial"/>
          <w:b/>
          <w:bCs/>
          <w:i/>
          <w:iCs/>
          <w:color w:val="FF0000"/>
          <w:sz w:val="16"/>
          <w:szCs w:val="16"/>
        </w:rPr>
        <w:tab/>
      </w:r>
      <w:r w:rsidR="00D92C34" w:rsidRPr="00FC6D65">
        <w:rPr>
          <w:rFonts w:ascii="Arial" w:hAnsi="Arial" w:cs="Arial"/>
          <w:b/>
          <w:bCs/>
          <w:i/>
          <w:iCs/>
          <w:color w:val="000000" w:themeColor="text1"/>
          <w:sz w:val="16"/>
          <w:szCs w:val="16"/>
        </w:rPr>
        <w:t>Table 1, Section 2: B1 - B8 planning consents not started</w:t>
      </w:r>
      <w:r w:rsidR="00D92C34" w:rsidRPr="00FC6D65">
        <w:rPr>
          <w:rFonts w:ascii="Arial" w:hAnsi="Arial" w:cs="Arial"/>
          <w:color w:val="000000" w:themeColor="text1"/>
          <w:sz w:val="24"/>
          <w:szCs w:val="24"/>
        </w:rPr>
        <w:tab/>
      </w:r>
      <w:r w:rsidR="00D92C34" w:rsidRPr="00FC6D65">
        <w:rPr>
          <w:rFonts w:ascii="Arial" w:hAnsi="Arial" w:cs="Arial"/>
          <w:b/>
          <w:bCs/>
          <w:i/>
          <w:iCs/>
          <w:color w:val="000000" w:themeColor="text1"/>
          <w:sz w:val="16"/>
          <w:szCs w:val="16"/>
        </w:rPr>
        <w:t xml:space="preserve">Page 2 of </w:t>
      </w:r>
      <w:bookmarkStart w:id="16" w:name="_Toc55465644"/>
      <w:bookmarkStart w:id="17" w:name="_Toc87535280"/>
      <w:r w:rsidR="00FC6D65">
        <w:rPr>
          <w:rFonts w:ascii="Arial" w:hAnsi="Arial" w:cs="Arial"/>
          <w:b/>
          <w:bCs/>
          <w:i/>
          <w:iCs/>
          <w:color w:val="000000" w:themeColor="text1"/>
          <w:sz w:val="16"/>
          <w:szCs w:val="16"/>
        </w:rPr>
        <w:t>3</w:t>
      </w:r>
    </w:p>
    <w:p w14:paraId="731D95CD" w14:textId="50B1849F" w:rsidR="006C2192" w:rsidRPr="00D74277" w:rsidRDefault="006C2192" w:rsidP="006C2192">
      <w:pPr>
        <w:pStyle w:val="FootnoteText"/>
        <w:rPr>
          <w:color w:val="833C0B" w:themeColor="accent2" w:themeShade="80"/>
        </w:rPr>
      </w:pPr>
      <w:r w:rsidRPr="00D74277">
        <w:rPr>
          <w:rFonts w:cs="Arial"/>
          <w:b/>
          <w:bCs/>
          <w:i/>
          <w:iCs/>
          <w:color w:val="833C0B" w:themeColor="accent2" w:themeShade="80"/>
          <w:sz w:val="16"/>
          <w:szCs w:val="16"/>
        </w:rPr>
        <w:t xml:space="preserve">MC210979 note that figures previously quoted have </w:t>
      </w:r>
      <w:r w:rsidR="006521F8" w:rsidRPr="00D74277">
        <w:rPr>
          <w:rFonts w:cs="Arial"/>
          <w:b/>
          <w:bCs/>
          <w:i/>
          <w:iCs/>
          <w:color w:val="833C0B" w:themeColor="accent2" w:themeShade="80"/>
          <w:sz w:val="16"/>
          <w:szCs w:val="16"/>
        </w:rPr>
        <w:t>changed</w:t>
      </w:r>
      <w:r w:rsidRPr="00D74277">
        <w:rPr>
          <w:rFonts w:cs="Arial"/>
          <w:b/>
          <w:bCs/>
          <w:i/>
          <w:iCs/>
          <w:color w:val="833C0B" w:themeColor="accent2" w:themeShade="80"/>
          <w:sz w:val="16"/>
          <w:szCs w:val="16"/>
        </w:rPr>
        <w:t xml:space="preserve"> due to a post Cabinet approval </w:t>
      </w:r>
      <w:r w:rsidR="006521F8" w:rsidRPr="00D74277">
        <w:rPr>
          <w:rFonts w:cs="Arial"/>
          <w:b/>
          <w:bCs/>
          <w:i/>
          <w:iCs/>
          <w:color w:val="833C0B" w:themeColor="accent2" w:themeShade="80"/>
          <w:sz w:val="16"/>
          <w:szCs w:val="16"/>
        </w:rPr>
        <w:t xml:space="preserve">in March 2025 </w:t>
      </w:r>
      <w:r w:rsidRPr="00D74277">
        <w:rPr>
          <w:rFonts w:cs="Arial"/>
          <w:b/>
          <w:bCs/>
          <w:i/>
          <w:iCs/>
          <w:color w:val="833C0B" w:themeColor="accent2" w:themeShade="80"/>
          <w:sz w:val="16"/>
          <w:szCs w:val="16"/>
        </w:rPr>
        <w:t>to correct a factual error.</w:t>
      </w:r>
      <w:r w:rsidR="006521F8" w:rsidRPr="00D74277">
        <w:rPr>
          <w:rFonts w:cs="Arial"/>
          <w:b/>
          <w:bCs/>
          <w:i/>
          <w:iCs/>
          <w:color w:val="833C0B" w:themeColor="accent2" w:themeShade="80"/>
          <w:sz w:val="16"/>
          <w:szCs w:val="16"/>
        </w:rPr>
        <w:t xml:space="preserve"> This is reflected in the summary section also.</w:t>
      </w:r>
    </w:p>
    <w:p w14:paraId="4E32B6FF" w14:textId="5108D5B4" w:rsidR="006C2192" w:rsidRPr="00D74277" w:rsidRDefault="006C2192" w:rsidP="000379D1">
      <w:pPr>
        <w:widowControl w:val="0"/>
        <w:tabs>
          <w:tab w:val="left" w:pos="3180"/>
          <w:tab w:val="right" w:pos="13943"/>
        </w:tabs>
        <w:autoSpaceDE w:val="0"/>
        <w:autoSpaceDN w:val="0"/>
        <w:adjustRightInd w:val="0"/>
        <w:spacing w:after="0" w:line="240" w:lineRule="auto"/>
        <w:rPr>
          <w:rFonts w:ascii="Arial" w:hAnsi="Arial" w:cs="Arial"/>
          <w:b/>
          <w:bCs/>
          <w:i/>
          <w:iCs/>
          <w:color w:val="833C0B" w:themeColor="accent2" w:themeShade="80"/>
          <w:sz w:val="16"/>
          <w:szCs w:val="16"/>
        </w:rPr>
        <w:sectPr w:rsidR="006C2192" w:rsidRPr="00D74277" w:rsidSect="004B53E2">
          <w:pgSz w:w="16838" w:h="11906" w:orient="landscape"/>
          <w:pgMar w:top="1418" w:right="1418" w:bottom="1418" w:left="1418" w:header="709" w:footer="709" w:gutter="0"/>
          <w:cols w:space="708"/>
          <w:docGrid w:linePitch="360"/>
        </w:sectPr>
      </w:pPr>
    </w:p>
    <w:p w14:paraId="260E2F3E" w14:textId="77777777" w:rsidR="00FC6D65" w:rsidRPr="00CD7BA8" w:rsidRDefault="00FC6D65" w:rsidP="00FC6D65">
      <w:pPr>
        <w:widowControl w:val="0"/>
        <w:tabs>
          <w:tab w:val="left" w:pos="90"/>
          <w:tab w:val="left" w:pos="1303"/>
          <w:tab w:val="left" w:pos="5556"/>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CD7BA8">
        <w:rPr>
          <w:rFonts w:ascii="Arial" w:hAnsi="Arial" w:cs="Arial"/>
          <w:color w:val="000000" w:themeColor="text1"/>
        </w:rPr>
        <w:lastRenderedPageBreak/>
        <w:tab/>
      </w:r>
      <w:r w:rsidRPr="00CD7BA8">
        <w:rPr>
          <w:rFonts w:ascii="Arial" w:hAnsi="Arial" w:cs="Arial"/>
          <w:b/>
          <w:bCs/>
          <w:i/>
          <w:iCs/>
          <w:color w:val="000000" w:themeColor="text1"/>
          <w:sz w:val="16"/>
          <w:szCs w:val="16"/>
        </w:rPr>
        <w:t>P/P No.</w:t>
      </w:r>
      <w:r w:rsidRPr="00CD7BA8">
        <w:rPr>
          <w:rFonts w:ascii="Arial" w:hAnsi="Arial" w:cs="Arial"/>
          <w:color w:val="000000" w:themeColor="text1"/>
        </w:rPr>
        <w:tab/>
      </w:r>
      <w:r w:rsidRPr="00CD7BA8">
        <w:rPr>
          <w:rFonts w:ascii="Arial" w:hAnsi="Arial" w:cs="Arial"/>
          <w:b/>
          <w:bCs/>
          <w:i/>
          <w:iCs/>
          <w:color w:val="000000" w:themeColor="text1"/>
          <w:sz w:val="16"/>
          <w:szCs w:val="16"/>
        </w:rPr>
        <w:t>Location</w:t>
      </w:r>
      <w:r w:rsidRPr="00CD7BA8">
        <w:rPr>
          <w:rFonts w:ascii="Arial" w:hAnsi="Arial" w:cs="Arial"/>
          <w:color w:val="000000" w:themeColor="text1"/>
        </w:rPr>
        <w:tab/>
      </w:r>
      <w:r w:rsidRPr="00CD7BA8">
        <w:rPr>
          <w:rFonts w:ascii="Arial" w:hAnsi="Arial" w:cs="Arial"/>
          <w:b/>
          <w:bCs/>
          <w:i/>
          <w:iCs/>
          <w:color w:val="000000" w:themeColor="text1"/>
          <w:sz w:val="16"/>
          <w:szCs w:val="16"/>
        </w:rPr>
        <w:t>Applicant</w:t>
      </w:r>
      <w:r w:rsidRPr="00CD7BA8">
        <w:rPr>
          <w:rFonts w:ascii="Arial" w:hAnsi="Arial" w:cs="Arial"/>
          <w:color w:val="000000" w:themeColor="text1"/>
        </w:rPr>
        <w:tab/>
      </w:r>
      <w:r w:rsidRPr="00CD7BA8">
        <w:rPr>
          <w:rFonts w:ascii="Arial" w:hAnsi="Arial" w:cs="Arial"/>
          <w:b/>
          <w:bCs/>
          <w:i/>
          <w:iCs/>
          <w:color w:val="000000" w:themeColor="text1"/>
          <w:sz w:val="16"/>
          <w:szCs w:val="16"/>
        </w:rPr>
        <w:t>Area (ha)</w:t>
      </w:r>
      <w:r w:rsidRPr="00CD7BA8">
        <w:rPr>
          <w:rFonts w:ascii="Arial" w:hAnsi="Arial" w:cs="Arial"/>
          <w:color w:val="000000" w:themeColor="text1"/>
        </w:rPr>
        <w:tab/>
      </w:r>
      <w:r w:rsidRPr="00CD7BA8">
        <w:rPr>
          <w:rFonts w:ascii="Arial" w:hAnsi="Arial" w:cs="Arial"/>
          <w:b/>
          <w:bCs/>
          <w:i/>
          <w:iCs/>
          <w:color w:val="000000" w:themeColor="text1"/>
          <w:sz w:val="16"/>
          <w:szCs w:val="16"/>
        </w:rPr>
        <w:t xml:space="preserve">B1 </w:t>
      </w:r>
      <w:r w:rsidRPr="00CD7BA8">
        <w:rPr>
          <w:rFonts w:ascii="Arial" w:hAnsi="Arial" w:cs="Arial"/>
          <w:color w:val="000000" w:themeColor="text1"/>
        </w:rPr>
        <w:tab/>
      </w:r>
      <w:r w:rsidRPr="00CD7BA8">
        <w:rPr>
          <w:rFonts w:ascii="Arial" w:hAnsi="Arial" w:cs="Arial"/>
          <w:b/>
          <w:bCs/>
          <w:i/>
          <w:iCs/>
          <w:color w:val="000000" w:themeColor="text1"/>
          <w:sz w:val="16"/>
          <w:szCs w:val="16"/>
        </w:rPr>
        <w:t xml:space="preserve">B2 </w:t>
      </w:r>
      <w:r w:rsidRPr="00CD7BA8">
        <w:rPr>
          <w:rFonts w:ascii="Arial" w:hAnsi="Arial" w:cs="Arial"/>
          <w:color w:val="000000" w:themeColor="text1"/>
        </w:rPr>
        <w:tab/>
      </w:r>
      <w:r w:rsidRPr="00CD7BA8">
        <w:rPr>
          <w:rFonts w:ascii="Arial" w:hAnsi="Arial" w:cs="Arial"/>
          <w:b/>
          <w:bCs/>
          <w:i/>
          <w:iCs/>
          <w:color w:val="000000" w:themeColor="text1"/>
          <w:sz w:val="16"/>
          <w:szCs w:val="16"/>
        </w:rPr>
        <w:t xml:space="preserve">B8 </w:t>
      </w:r>
      <w:r w:rsidRPr="00CD7BA8">
        <w:rPr>
          <w:rFonts w:ascii="Arial" w:hAnsi="Arial" w:cs="Arial"/>
          <w:color w:val="000000" w:themeColor="text1"/>
        </w:rPr>
        <w:tab/>
      </w:r>
      <w:r w:rsidRPr="00CD7BA8">
        <w:rPr>
          <w:rFonts w:ascii="Arial" w:hAnsi="Arial" w:cs="Arial"/>
          <w:b/>
          <w:bCs/>
          <w:i/>
          <w:iCs/>
          <w:color w:val="000000" w:themeColor="text1"/>
          <w:sz w:val="16"/>
          <w:szCs w:val="16"/>
        </w:rPr>
        <w:t xml:space="preserve">Mixed B </w:t>
      </w:r>
    </w:p>
    <w:p w14:paraId="09371426" w14:textId="77777777" w:rsidR="00FC6D65" w:rsidRPr="00CD7BA8" w:rsidRDefault="00FC6D65" w:rsidP="00FC6D6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CD7BA8">
        <w:rPr>
          <w:rFonts w:ascii="Arial" w:hAnsi="Arial" w:cs="Arial"/>
          <w:color w:val="000000" w:themeColor="text1"/>
        </w:rPr>
        <w:tab/>
      </w:r>
      <w:r w:rsidRPr="00CD7BA8">
        <w:rPr>
          <w:rFonts w:ascii="Arial" w:hAnsi="Arial" w:cs="Arial"/>
          <w:b/>
          <w:bCs/>
          <w:i/>
          <w:iCs/>
          <w:color w:val="000000" w:themeColor="text1"/>
          <w:sz w:val="16"/>
          <w:szCs w:val="16"/>
        </w:rPr>
        <w:t>(</w:t>
      </w:r>
      <w:proofErr w:type="spellStart"/>
      <w:r w:rsidRPr="00CD7BA8">
        <w:rPr>
          <w:rFonts w:ascii="Arial" w:hAnsi="Arial" w:cs="Arial"/>
          <w:b/>
          <w:bCs/>
          <w:i/>
          <w:iCs/>
          <w:color w:val="000000" w:themeColor="text1"/>
          <w:sz w:val="16"/>
          <w:szCs w:val="16"/>
        </w:rPr>
        <w:t>sq.m</w:t>
      </w:r>
      <w:proofErr w:type="spellEnd"/>
      <w:r w:rsidRPr="00CD7BA8">
        <w:rPr>
          <w:rFonts w:ascii="Arial" w:hAnsi="Arial" w:cs="Arial"/>
          <w:b/>
          <w:bCs/>
          <w:i/>
          <w:iCs/>
          <w:color w:val="000000" w:themeColor="text1"/>
          <w:sz w:val="16"/>
          <w:szCs w:val="16"/>
        </w:rPr>
        <w:t>.)</w:t>
      </w:r>
      <w:r w:rsidRPr="00CD7BA8">
        <w:rPr>
          <w:rFonts w:ascii="Arial" w:hAnsi="Arial" w:cs="Arial"/>
          <w:color w:val="000000" w:themeColor="text1"/>
        </w:rPr>
        <w:tab/>
      </w:r>
      <w:r w:rsidRPr="00CD7BA8">
        <w:rPr>
          <w:rFonts w:ascii="Arial" w:hAnsi="Arial" w:cs="Arial"/>
          <w:b/>
          <w:bCs/>
          <w:i/>
          <w:iCs/>
          <w:color w:val="000000" w:themeColor="text1"/>
          <w:sz w:val="16"/>
          <w:szCs w:val="16"/>
        </w:rPr>
        <w:t>(</w:t>
      </w:r>
      <w:proofErr w:type="spellStart"/>
      <w:r w:rsidRPr="00CD7BA8">
        <w:rPr>
          <w:rFonts w:ascii="Arial" w:hAnsi="Arial" w:cs="Arial"/>
          <w:b/>
          <w:bCs/>
          <w:i/>
          <w:iCs/>
          <w:color w:val="000000" w:themeColor="text1"/>
          <w:sz w:val="16"/>
          <w:szCs w:val="16"/>
        </w:rPr>
        <w:t>sq.m</w:t>
      </w:r>
      <w:proofErr w:type="spellEnd"/>
      <w:r w:rsidRPr="00CD7BA8">
        <w:rPr>
          <w:rFonts w:ascii="Arial" w:hAnsi="Arial" w:cs="Arial"/>
          <w:b/>
          <w:bCs/>
          <w:i/>
          <w:iCs/>
          <w:color w:val="000000" w:themeColor="text1"/>
          <w:sz w:val="16"/>
          <w:szCs w:val="16"/>
        </w:rPr>
        <w:t>.)</w:t>
      </w:r>
      <w:r w:rsidRPr="00CD7BA8">
        <w:rPr>
          <w:rFonts w:ascii="Arial" w:hAnsi="Arial" w:cs="Arial"/>
          <w:color w:val="000000" w:themeColor="text1"/>
        </w:rPr>
        <w:tab/>
      </w:r>
      <w:r w:rsidRPr="00CD7BA8">
        <w:rPr>
          <w:rFonts w:ascii="Arial" w:hAnsi="Arial" w:cs="Arial"/>
          <w:b/>
          <w:bCs/>
          <w:i/>
          <w:iCs/>
          <w:color w:val="000000" w:themeColor="text1"/>
          <w:sz w:val="16"/>
          <w:szCs w:val="16"/>
        </w:rPr>
        <w:t>(</w:t>
      </w:r>
      <w:proofErr w:type="spellStart"/>
      <w:r w:rsidRPr="00CD7BA8">
        <w:rPr>
          <w:rFonts w:ascii="Arial" w:hAnsi="Arial" w:cs="Arial"/>
          <w:b/>
          <w:bCs/>
          <w:i/>
          <w:iCs/>
          <w:color w:val="000000" w:themeColor="text1"/>
          <w:sz w:val="16"/>
          <w:szCs w:val="16"/>
        </w:rPr>
        <w:t>sq.m</w:t>
      </w:r>
      <w:proofErr w:type="spellEnd"/>
      <w:r w:rsidRPr="00CD7BA8">
        <w:rPr>
          <w:rFonts w:ascii="Arial" w:hAnsi="Arial" w:cs="Arial"/>
          <w:b/>
          <w:bCs/>
          <w:i/>
          <w:iCs/>
          <w:color w:val="000000" w:themeColor="text1"/>
          <w:sz w:val="16"/>
          <w:szCs w:val="16"/>
        </w:rPr>
        <w:t>.)</w:t>
      </w:r>
      <w:r w:rsidRPr="00CD7BA8">
        <w:rPr>
          <w:rFonts w:ascii="Arial" w:hAnsi="Arial" w:cs="Arial"/>
          <w:color w:val="000000" w:themeColor="text1"/>
        </w:rPr>
        <w:tab/>
      </w:r>
      <w:r w:rsidRPr="00CD7BA8">
        <w:rPr>
          <w:rFonts w:ascii="Arial" w:hAnsi="Arial" w:cs="Arial"/>
          <w:b/>
          <w:bCs/>
          <w:i/>
          <w:iCs/>
          <w:color w:val="000000" w:themeColor="text1"/>
          <w:sz w:val="16"/>
          <w:szCs w:val="16"/>
        </w:rPr>
        <w:t>(</w:t>
      </w:r>
      <w:proofErr w:type="spellStart"/>
      <w:r w:rsidRPr="00CD7BA8">
        <w:rPr>
          <w:rFonts w:ascii="Arial" w:hAnsi="Arial" w:cs="Arial"/>
          <w:b/>
          <w:bCs/>
          <w:i/>
          <w:iCs/>
          <w:color w:val="000000" w:themeColor="text1"/>
          <w:sz w:val="16"/>
          <w:szCs w:val="16"/>
        </w:rPr>
        <w:t>sq.m</w:t>
      </w:r>
      <w:proofErr w:type="spellEnd"/>
      <w:r w:rsidRPr="00CD7BA8">
        <w:rPr>
          <w:rFonts w:ascii="Arial" w:hAnsi="Arial" w:cs="Arial"/>
          <w:b/>
          <w:bCs/>
          <w:i/>
          <w:iCs/>
          <w:color w:val="000000" w:themeColor="text1"/>
          <w:sz w:val="16"/>
          <w:szCs w:val="16"/>
        </w:rPr>
        <w:t>.)</w:t>
      </w:r>
    </w:p>
    <w:p w14:paraId="210CB93E" w14:textId="4F127AE4"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Pr>
          <w:rFonts w:ascii="Arial" w:hAnsi="Arial" w:cs="Arial"/>
          <w:color w:val="000000"/>
          <w:sz w:val="16"/>
          <w:szCs w:val="16"/>
        </w:rPr>
        <w:br/>
      </w:r>
      <w:r w:rsidRPr="00D50BEB">
        <w:rPr>
          <w:rFonts w:ascii="Arial" w:hAnsi="Arial" w:cs="Arial"/>
          <w:color w:val="000000"/>
          <w:sz w:val="16"/>
          <w:szCs w:val="16"/>
        </w:rPr>
        <w:t>MC232154</w:t>
      </w:r>
      <w:r w:rsidRPr="00D50BEB">
        <w:rPr>
          <w:rFonts w:ascii="Arial" w:hAnsi="Arial" w:cs="Arial"/>
          <w:color w:val="000000"/>
        </w:rPr>
        <w:tab/>
      </w:r>
      <w:r w:rsidRPr="00D50BEB">
        <w:rPr>
          <w:rFonts w:ascii="Arial" w:hAnsi="Arial" w:cs="Arial"/>
          <w:color w:val="000000"/>
          <w:sz w:val="16"/>
          <w:szCs w:val="16"/>
        </w:rPr>
        <w:t xml:space="preserve">8 Lankester Parker Road ROCHESTER </w:t>
      </w:r>
      <w:r w:rsidRPr="00331F70">
        <w:rPr>
          <w:rFonts w:ascii="Arial" w:hAnsi="Arial" w:cs="Arial"/>
          <w:color w:val="000000"/>
          <w:sz w:val="16"/>
          <w:szCs w:val="16"/>
        </w:rPr>
        <w:t>ME1 3QU</w:t>
      </w:r>
      <w:r w:rsidRPr="00D50BEB">
        <w:rPr>
          <w:rFonts w:ascii="Arial" w:hAnsi="Arial" w:cs="Arial"/>
          <w:color w:val="000000"/>
        </w:rPr>
        <w:tab/>
      </w:r>
      <w:r w:rsidRPr="00D50BEB">
        <w:rPr>
          <w:rFonts w:ascii="Arial" w:hAnsi="Arial" w:cs="Arial"/>
          <w:color w:val="000000"/>
          <w:sz w:val="16"/>
          <w:szCs w:val="16"/>
        </w:rPr>
        <w:t>DHA Planning</w:t>
      </w:r>
      <w:r w:rsidRPr="00D50BEB">
        <w:rPr>
          <w:rFonts w:ascii="Arial" w:hAnsi="Arial" w:cs="Arial"/>
          <w:color w:val="000000"/>
        </w:rPr>
        <w:tab/>
      </w:r>
      <w:r w:rsidRPr="00D50BEB">
        <w:rPr>
          <w:rFonts w:ascii="Arial" w:hAnsi="Arial" w:cs="Arial"/>
          <w:color w:val="000000"/>
          <w:sz w:val="16"/>
          <w:szCs w:val="16"/>
        </w:rPr>
        <w:t>0.12</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418</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002B4549" w14:textId="77777777" w:rsidR="00FC6D65" w:rsidRPr="00D50BEB"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rPr>
        <w:tab/>
      </w:r>
    </w:p>
    <w:p w14:paraId="170DB91F" w14:textId="77777777" w:rsidR="00FC6D65" w:rsidRPr="00D50BEB" w:rsidRDefault="00FC6D65" w:rsidP="00FC6D65">
      <w:pPr>
        <w:widowControl w:val="0"/>
        <w:tabs>
          <w:tab w:val="left" w:pos="90"/>
          <w:tab w:val="left" w:pos="1303"/>
          <w:tab w:val="left" w:pos="5612"/>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sz w:val="16"/>
          <w:szCs w:val="16"/>
        </w:rPr>
        <w:t>MC232671</w:t>
      </w:r>
      <w:r w:rsidRPr="00D50BEB">
        <w:rPr>
          <w:rFonts w:ascii="Arial" w:hAnsi="Arial" w:cs="Arial"/>
          <w:color w:val="000000"/>
        </w:rPr>
        <w:tab/>
      </w:r>
      <w:r w:rsidRPr="00D50BEB">
        <w:rPr>
          <w:rFonts w:ascii="Arial" w:hAnsi="Arial" w:cs="Arial"/>
          <w:color w:val="000000"/>
          <w:sz w:val="16"/>
          <w:szCs w:val="16"/>
        </w:rPr>
        <w:t xml:space="preserve">32 Balmoral Road GILLINGHAM </w:t>
      </w:r>
      <w:r w:rsidRPr="00331F70">
        <w:rPr>
          <w:rFonts w:ascii="Arial" w:hAnsi="Arial" w:cs="Arial"/>
          <w:color w:val="000000"/>
          <w:sz w:val="16"/>
          <w:szCs w:val="16"/>
        </w:rPr>
        <w:t>ME7 4PG</w:t>
      </w:r>
      <w:r w:rsidRPr="00D50BEB">
        <w:rPr>
          <w:rFonts w:ascii="Arial" w:hAnsi="Arial" w:cs="Arial"/>
          <w:color w:val="000000"/>
        </w:rPr>
        <w:tab/>
      </w:r>
      <w:r w:rsidRPr="00D50BEB">
        <w:rPr>
          <w:rFonts w:ascii="Arial" w:hAnsi="Arial" w:cs="Arial"/>
          <w:color w:val="000000"/>
          <w:sz w:val="16"/>
          <w:szCs w:val="16"/>
        </w:rPr>
        <w:t>Mr D Lawal</w:t>
      </w:r>
      <w:r w:rsidRPr="00D50BEB">
        <w:rPr>
          <w:rFonts w:ascii="Arial" w:hAnsi="Arial" w:cs="Arial"/>
          <w:color w:val="000000"/>
        </w:rPr>
        <w:tab/>
      </w:r>
      <w:r w:rsidRPr="00D50BEB">
        <w:rPr>
          <w:rFonts w:ascii="Arial" w:hAnsi="Arial" w:cs="Arial"/>
          <w:color w:val="000000"/>
          <w:sz w:val="16"/>
          <w:szCs w:val="16"/>
        </w:rPr>
        <w:t>0.02</w:t>
      </w:r>
      <w:r w:rsidRPr="00D50BEB">
        <w:rPr>
          <w:rFonts w:ascii="Arial" w:hAnsi="Arial" w:cs="Arial"/>
          <w:color w:val="000000"/>
        </w:rPr>
        <w:tab/>
      </w:r>
      <w:r w:rsidRPr="00D50BEB">
        <w:rPr>
          <w:rFonts w:ascii="Arial" w:hAnsi="Arial" w:cs="Arial"/>
          <w:color w:val="000000"/>
          <w:sz w:val="16"/>
          <w:szCs w:val="16"/>
        </w:rPr>
        <w:t>107</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r w:rsidRPr="00D50BEB">
        <w:rPr>
          <w:rFonts w:ascii="Arial" w:hAnsi="Arial" w:cs="Arial"/>
          <w:color w:val="000000"/>
        </w:rPr>
        <w:tab/>
      </w:r>
      <w:r w:rsidRPr="00D50BEB">
        <w:rPr>
          <w:rFonts w:ascii="Arial" w:hAnsi="Arial" w:cs="Arial"/>
          <w:color w:val="000000"/>
          <w:sz w:val="16"/>
          <w:szCs w:val="16"/>
        </w:rPr>
        <w:t>0</w:t>
      </w:r>
    </w:p>
    <w:p w14:paraId="04838533" w14:textId="77777777" w:rsidR="00FC6D65" w:rsidRPr="00D50BEB" w:rsidRDefault="00FC6D65" w:rsidP="00FC6D65">
      <w:pPr>
        <w:widowControl w:val="0"/>
        <w:tabs>
          <w:tab w:val="left" w:pos="1303"/>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rPr>
        <w:tab/>
      </w:r>
    </w:p>
    <w:p w14:paraId="4499BA71" w14:textId="7419D288" w:rsidR="00FC6D65" w:rsidRPr="00D50BEB" w:rsidRDefault="00FC6D65" w:rsidP="00FC6D65">
      <w:pPr>
        <w:widowControl w:val="0"/>
        <w:tabs>
          <w:tab w:val="right" w:pos="8567"/>
          <w:tab w:val="right" w:pos="9526"/>
          <w:tab w:val="right" w:pos="10660"/>
          <w:tab w:val="right" w:pos="11737"/>
          <w:tab w:val="right" w:pos="12871"/>
          <w:tab w:val="right" w:pos="13892"/>
        </w:tabs>
        <w:autoSpaceDE w:val="0"/>
        <w:autoSpaceDN w:val="0"/>
        <w:adjustRightInd w:val="0"/>
        <w:spacing w:after="0" w:line="240" w:lineRule="auto"/>
        <w:rPr>
          <w:rFonts w:ascii="Arial" w:hAnsi="Arial" w:cs="Arial"/>
          <w:b/>
          <w:bCs/>
          <w:color w:val="000000"/>
          <w:sz w:val="21"/>
          <w:szCs w:val="21"/>
        </w:rPr>
      </w:pPr>
      <w:r w:rsidRPr="00D50BEB">
        <w:rPr>
          <w:rFonts w:ascii="Arial" w:hAnsi="Arial" w:cs="Arial"/>
          <w:color w:val="000000"/>
        </w:rPr>
        <w:tab/>
      </w:r>
      <w:r w:rsidRPr="00D50BEB">
        <w:rPr>
          <w:rFonts w:ascii="Arial" w:hAnsi="Arial" w:cs="Arial"/>
          <w:b/>
          <w:bCs/>
          <w:color w:val="000000"/>
          <w:sz w:val="16"/>
          <w:szCs w:val="16"/>
        </w:rPr>
        <w:t>Sub-total for Non town centre</w:t>
      </w:r>
      <w:r w:rsidRPr="00D50BEB">
        <w:rPr>
          <w:rFonts w:ascii="Arial" w:hAnsi="Arial" w:cs="Arial"/>
          <w:color w:val="000000"/>
        </w:rPr>
        <w:tab/>
      </w:r>
      <w:r w:rsidRPr="00D50BEB">
        <w:rPr>
          <w:rFonts w:ascii="Arial" w:hAnsi="Arial" w:cs="Arial"/>
          <w:b/>
          <w:bCs/>
          <w:color w:val="000000"/>
          <w:sz w:val="16"/>
          <w:szCs w:val="16"/>
        </w:rPr>
        <w:t>387.13</w:t>
      </w:r>
      <w:r w:rsidRPr="00D50BEB">
        <w:rPr>
          <w:rFonts w:ascii="Arial" w:hAnsi="Arial" w:cs="Arial"/>
          <w:color w:val="000000"/>
        </w:rPr>
        <w:tab/>
      </w:r>
      <w:r w:rsidRPr="00D50BEB">
        <w:rPr>
          <w:rFonts w:ascii="Arial" w:hAnsi="Arial" w:cs="Arial"/>
          <w:b/>
          <w:bCs/>
          <w:color w:val="000000"/>
          <w:sz w:val="16"/>
          <w:szCs w:val="16"/>
        </w:rPr>
        <w:t>1</w:t>
      </w:r>
      <w:r w:rsidR="006C2192">
        <w:rPr>
          <w:rFonts w:ascii="Arial" w:hAnsi="Arial" w:cs="Arial"/>
          <w:b/>
          <w:bCs/>
          <w:color w:val="000000"/>
          <w:sz w:val="16"/>
          <w:szCs w:val="16"/>
        </w:rPr>
        <w:t>59134</w:t>
      </w:r>
      <w:r w:rsidRPr="00D50BEB">
        <w:rPr>
          <w:rFonts w:ascii="Arial" w:hAnsi="Arial" w:cs="Arial"/>
          <w:color w:val="000000"/>
        </w:rPr>
        <w:tab/>
      </w:r>
      <w:r w:rsidR="006C2192">
        <w:rPr>
          <w:rFonts w:ascii="Arial" w:hAnsi="Arial" w:cs="Arial"/>
          <w:b/>
          <w:bCs/>
          <w:color w:val="000000"/>
          <w:sz w:val="16"/>
          <w:szCs w:val="16"/>
        </w:rPr>
        <w:t>287717</w:t>
      </w:r>
      <w:r w:rsidRPr="00D50BEB">
        <w:rPr>
          <w:rFonts w:ascii="Arial" w:hAnsi="Arial" w:cs="Arial"/>
          <w:color w:val="000000"/>
        </w:rPr>
        <w:tab/>
      </w:r>
      <w:r w:rsidR="006C2192">
        <w:rPr>
          <w:rFonts w:ascii="Arial" w:hAnsi="Arial" w:cs="Arial"/>
          <w:b/>
          <w:bCs/>
          <w:color w:val="000000"/>
          <w:sz w:val="16"/>
          <w:szCs w:val="16"/>
        </w:rPr>
        <w:t>349163</w:t>
      </w:r>
      <w:r w:rsidRPr="00D50BEB">
        <w:rPr>
          <w:rFonts w:ascii="Arial" w:hAnsi="Arial" w:cs="Arial"/>
          <w:color w:val="000000"/>
        </w:rPr>
        <w:tab/>
      </w:r>
      <w:r w:rsidRPr="00D50BEB">
        <w:rPr>
          <w:rFonts w:ascii="Arial" w:hAnsi="Arial" w:cs="Arial"/>
          <w:b/>
          <w:bCs/>
          <w:color w:val="000000"/>
          <w:sz w:val="16"/>
          <w:szCs w:val="16"/>
        </w:rPr>
        <w:t>48270</w:t>
      </w:r>
    </w:p>
    <w:p w14:paraId="589266EF" w14:textId="2CBC4916" w:rsidR="00FC6D65" w:rsidRPr="00FC6D65" w:rsidRDefault="00FC6D65" w:rsidP="00FC6D65">
      <w:pPr>
        <w:widowControl w:val="0"/>
        <w:tabs>
          <w:tab w:val="right" w:pos="8546"/>
          <w:tab w:val="right" w:pos="9526"/>
          <w:tab w:val="right" w:pos="10660"/>
          <w:tab w:val="right" w:pos="11737"/>
          <w:tab w:val="right" w:pos="12871"/>
          <w:tab w:val="right" w:pos="13892"/>
        </w:tabs>
        <w:autoSpaceDE w:val="0"/>
        <w:autoSpaceDN w:val="0"/>
        <w:adjustRightInd w:val="0"/>
        <w:spacing w:after="0" w:line="240" w:lineRule="auto"/>
        <w:rPr>
          <w:rFonts w:ascii="Arial" w:hAnsi="Arial" w:cs="Arial"/>
          <w:color w:val="000000"/>
        </w:rPr>
      </w:pPr>
      <w:r>
        <w:rPr>
          <w:rFonts w:ascii="Arial" w:hAnsi="Arial" w:cs="Arial"/>
          <w:color w:val="000000"/>
        </w:rPr>
        <w:br/>
      </w:r>
      <w:r w:rsidRPr="00D50BEB">
        <w:rPr>
          <w:rFonts w:ascii="Arial" w:hAnsi="Arial" w:cs="Arial"/>
          <w:color w:val="000000"/>
        </w:rPr>
        <w:tab/>
      </w:r>
      <w:r w:rsidRPr="00D50BEB">
        <w:rPr>
          <w:rFonts w:ascii="Arial" w:hAnsi="Arial" w:cs="Arial"/>
          <w:b/>
          <w:bCs/>
          <w:color w:val="000000"/>
          <w:sz w:val="16"/>
          <w:szCs w:val="16"/>
        </w:rPr>
        <w:t>TOTAL</w:t>
      </w:r>
      <w:r w:rsidRPr="00D50BEB">
        <w:rPr>
          <w:rFonts w:ascii="Arial" w:hAnsi="Arial" w:cs="Arial"/>
          <w:color w:val="000000"/>
        </w:rPr>
        <w:tab/>
      </w:r>
      <w:r w:rsidRPr="00D50BEB">
        <w:rPr>
          <w:rFonts w:ascii="Arial" w:hAnsi="Arial" w:cs="Arial"/>
          <w:b/>
          <w:bCs/>
          <w:color w:val="000000"/>
          <w:sz w:val="16"/>
          <w:szCs w:val="16"/>
        </w:rPr>
        <w:t>412.33</w:t>
      </w:r>
      <w:r w:rsidRPr="00D50BEB">
        <w:rPr>
          <w:rFonts w:ascii="Arial" w:hAnsi="Arial" w:cs="Arial"/>
          <w:color w:val="000000"/>
        </w:rPr>
        <w:tab/>
      </w:r>
      <w:r w:rsidRPr="00D50BEB">
        <w:rPr>
          <w:rFonts w:ascii="Arial" w:hAnsi="Arial" w:cs="Arial"/>
          <w:b/>
          <w:bCs/>
          <w:color w:val="000000"/>
          <w:sz w:val="16"/>
          <w:szCs w:val="16"/>
        </w:rPr>
        <w:t>1</w:t>
      </w:r>
      <w:r w:rsidR="006C2192">
        <w:rPr>
          <w:rFonts w:ascii="Arial" w:hAnsi="Arial" w:cs="Arial"/>
          <w:b/>
          <w:bCs/>
          <w:color w:val="000000"/>
          <w:sz w:val="16"/>
          <w:szCs w:val="16"/>
        </w:rPr>
        <w:t>60343</w:t>
      </w:r>
      <w:r w:rsidRPr="00D50BEB">
        <w:rPr>
          <w:rFonts w:ascii="Arial" w:hAnsi="Arial" w:cs="Arial"/>
          <w:color w:val="000000"/>
        </w:rPr>
        <w:tab/>
      </w:r>
      <w:r w:rsidR="006C2192">
        <w:rPr>
          <w:rFonts w:ascii="Arial" w:hAnsi="Arial" w:cs="Arial"/>
          <w:b/>
          <w:bCs/>
          <w:color w:val="000000"/>
          <w:sz w:val="16"/>
          <w:szCs w:val="16"/>
        </w:rPr>
        <w:t>2877</w:t>
      </w:r>
      <w:r w:rsidRPr="00D50BEB">
        <w:rPr>
          <w:rFonts w:ascii="Arial" w:hAnsi="Arial" w:cs="Arial"/>
          <w:b/>
          <w:bCs/>
          <w:color w:val="000000"/>
          <w:sz w:val="16"/>
          <w:szCs w:val="16"/>
        </w:rPr>
        <w:t>17</w:t>
      </w:r>
      <w:r w:rsidRPr="00D50BEB">
        <w:rPr>
          <w:rFonts w:ascii="Arial" w:hAnsi="Arial" w:cs="Arial"/>
          <w:color w:val="000000"/>
        </w:rPr>
        <w:tab/>
      </w:r>
      <w:r w:rsidR="006C2192">
        <w:rPr>
          <w:rFonts w:ascii="Arial" w:hAnsi="Arial" w:cs="Arial"/>
          <w:b/>
          <w:bCs/>
          <w:color w:val="000000"/>
          <w:sz w:val="16"/>
          <w:szCs w:val="16"/>
        </w:rPr>
        <w:t>349163</w:t>
      </w:r>
      <w:r w:rsidRPr="00D50BEB">
        <w:rPr>
          <w:rFonts w:ascii="Arial" w:hAnsi="Arial" w:cs="Arial"/>
          <w:color w:val="000000"/>
        </w:rPr>
        <w:tab/>
      </w:r>
      <w:r w:rsidRPr="00D50BEB">
        <w:rPr>
          <w:rFonts w:ascii="Arial" w:hAnsi="Arial" w:cs="Arial"/>
          <w:b/>
          <w:bCs/>
          <w:color w:val="000000"/>
          <w:sz w:val="16"/>
          <w:szCs w:val="16"/>
        </w:rPr>
        <w:t>48270</w:t>
      </w:r>
    </w:p>
    <w:p w14:paraId="2EE3654E" w14:textId="77777777" w:rsidR="00FC6D65" w:rsidRDefault="00FC6D65" w:rsidP="00FC6D65">
      <w:pPr>
        <w:widowControl w:val="0"/>
        <w:tabs>
          <w:tab w:val="left" w:pos="90"/>
        </w:tabs>
        <w:autoSpaceDE w:val="0"/>
        <w:autoSpaceDN w:val="0"/>
        <w:adjustRightInd w:val="0"/>
        <w:spacing w:after="0" w:line="240" w:lineRule="auto"/>
        <w:rPr>
          <w:rFonts w:ascii="Arial" w:hAnsi="Arial" w:cs="Arial"/>
          <w:color w:val="000000"/>
        </w:rPr>
      </w:pPr>
    </w:p>
    <w:p w14:paraId="0383C1BC" w14:textId="4EBFCB34" w:rsidR="00FC6D65" w:rsidRPr="00D50BEB" w:rsidRDefault="00FC6D65" w:rsidP="00FC6D65">
      <w:pPr>
        <w:widowControl w:val="0"/>
        <w:tabs>
          <w:tab w:val="left" w:pos="90"/>
        </w:tabs>
        <w:autoSpaceDE w:val="0"/>
        <w:autoSpaceDN w:val="0"/>
        <w:adjustRightInd w:val="0"/>
        <w:spacing w:after="0" w:line="240" w:lineRule="auto"/>
        <w:rPr>
          <w:rFonts w:ascii="Arial" w:hAnsi="Arial" w:cs="Arial"/>
          <w:i/>
          <w:iCs/>
          <w:color w:val="000000"/>
        </w:rPr>
      </w:pPr>
      <w:r w:rsidRPr="00D50BEB">
        <w:rPr>
          <w:rFonts w:ascii="Arial" w:hAnsi="Arial" w:cs="Arial"/>
          <w:color w:val="000000"/>
        </w:rPr>
        <w:tab/>
      </w:r>
      <w:r w:rsidRPr="00D50BEB">
        <w:rPr>
          <w:rFonts w:ascii="Arial" w:hAnsi="Arial" w:cs="Arial"/>
          <w:i/>
          <w:iCs/>
          <w:color w:val="000000"/>
          <w:sz w:val="18"/>
          <w:szCs w:val="18"/>
        </w:rPr>
        <w:t>*  Outline consent</w:t>
      </w:r>
    </w:p>
    <w:p w14:paraId="70ABF3C7" w14:textId="77777777" w:rsidR="00FC6D65" w:rsidRPr="00D50BEB" w:rsidRDefault="00FC6D65" w:rsidP="00FC6D65">
      <w:pPr>
        <w:widowControl w:val="0"/>
        <w:tabs>
          <w:tab w:val="left" w:pos="90"/>
        </w:tabs>
        <w:autoSpaceDE w:val="0"/>
        <w:autoSpaceDN w:val="0"/>
        <w:adjustRightInd w:val="0"/>
        <w:spacing w:after="0" w:line="240" w:lineRule="auto"/>
        <w:rPr>
          <w:rFonts w:ascii="Arial" w:hAnsi="Arial" w:cs="Arial"/>
          <w:i/>
          <w:iCs/>
          <w:color w:val="000000"/>
          <w:sz w:val="19"/>
          <w:szCs w:val="19"/>
        </w:rPr>
      </w:pPr>
      <w:r w:rsidRPr="00D50BEB">
        <w:rPr>
          <w:rFonts w:ascii="Arial" w:hAnsi="Arial" w:cs="Arial"/>
          <w:color w:val="000000"/>
        </w:rPr>
        <w:tab/>
      </w:r>
      <w:r w:rsidRPr="00D50BEB">
        <w:rPr>
          <w:rFonts w:ascii="Arial" w:hAnsi="Arial" w:cs="Arial"/>
          <w:i/>
          <w:iCs/>
          <w:color w:val="000000"/>
          <w:sz w:val="18"/>
          <w:szCs w:val="18"/>
        </w:rPr>
        <w:t># Subject to S106 not yet signed</w:t>
      </w:r>
    </w:p>
    <w:p w14:paraId="0FB41920" w14:textId="77777777" w:rsidR="00FC6D65" w:rsidRPr="00D50BEB" w:rsidRDefault="00FC6D65" w:rsidP="00FC6D65">
      <w:pPr>
        <w:widowControl w:val="0"/>
        <w:tabs>
          <w:tab w:val="left" w:pos="90"/>
        </w:tabs>
        <w:autoSpaceDE w:val="0"/>
        <w:autoSpaceDN w:val="0"/>
        <w:adjustRightInd w:val="0"/>
        <w:spacing w:after="0" w:line="240" w:lineRule="auto"/>
        <w:rPr>
          <w:rFonts w:ascii="Arial" w:hAnsi="Arial" w:cs="Arial"/>
          <w:i/>
          <w:iCs/>
          <w:color w:val="000000"/>
          <w:sz w:val="19"/>
          <w:szCs w:val="19"/>
        </w:rPr>
      </w:pPr>
      <w:r w:rsidRPr="00D50BEB">
        <w:rPr>
          <w:rFonts w:ascii="Arial" w:hAnsi="Arial" w:cs="Arial"/>
          <w:color w:val="000000"/>
        </w:rPr>
        <w:tab/>
      </w:r>
      <w:r w:rsidRPr="00D50BEB">
        <w:rPr>
          <w:rFonts w:ascii="Arial" w:hAnsi="Arial" w:cs="Arial"/>
          <w:i/>
          <w:iCs/>
          <w:color w:val="000000"/>
          <w:sz w:val="18"/>
          <w:szCs w:val="18"/>
        </w:rPr>
        <w:t>^ Subject to referral to Secretary of State</w:t>
      </w:r>
    </w:p>
    <w:p w14:paraId="0B348F9C" w14:textId="77777777" w:rsidR="00FC6D65" w:rsidRPr="00D50BEB" w:rsidRDefault="00FC6D65" w:rsidP="00FC6D65">
      <w:pPr>
        <w:widowControl w:val="0"/>
        <w:tabs>
          <w:tab w:val="left" w:pos="90"/>
        </w:tabs>
        <w:autoSpaceDE w:val="0"/>
        <w:autoSpaceDN w:val="0"/>
        <w:adjustRightInd w:val="0"/>
        <w:spacing w:after="0" w:line="240" w:lineRule="auto"/>
        <w:rPr>
          <w:rFonts w:ascii="Arial" w:hAnsi="Arial" w:cs="Arial"/>
          <w:color w:val="000000"/>
          <w:sz w:val="21"/>
          <w:szCs w:val="21"/>
        </w:rPr>
      </w:pPr>
      <w:r w:rsidRPr="00D50BEB">
        <w:rPr>
          <w:rFonts w:ascii="Arial" w:hAnsi="Arial" w:cs="Arial"/>
          <w:color w:val="000000"/>
        </w:rPr>
        <w:tab/>
      </w:r>
      <w:r w:rsidRPr="00D50BEB">
        <w:rPr>
          <w:rFonts w:ascii="Arial" w:hAnsi="Arial" w:cs="Arial"/>
          <w:color w:val="000000"/>
          <w:sz w:val="16"/>
          <w:szCs w:val="16"/>
        </w:rPr>
        <w:t>Notes.  Only permissions creating new floorspace are shown.</w:t>
      </w:r>
    </w:p>
    <w:p w14:paraId="7437557C" w14:textId="2EA88B3D" w:rsidR="00FC6D65" w:rsidRPr="00EB6FD9" w:rsidRDefault="00FC6D65" w:rsidP="00FC6D65">
      <w:pPr>
        <w:widowControl w:val="0"/>
        <w:tabs>
          <w:tab w:val="left" w:pos="90"/>
          <w:tab w:val="left" w:pos="3180"/>
          <w:tab w:val="right" w:pos="13943"/>
        </w:tabs>
        <w:autoSpaceDE w:val="0"/>
        <w:autoSpaceDN w:val="0"/>
        <w:adjustRightInd w:val="0"/>
        <w:spacing w:after="0" w:line="240" w:lineRule="auto"/>
        <w:rPr>
          <w:rFonts w:ascii="Arial" w:hAnsi="Arial" w:cs="Arial"/>
          <w:color w:val="000000" w:themeColor="text1"/>
          <w:sz w:val="400"/>
          <w:szCs w:val="400"/>
        </w:rPr>
      </w:pPr>
    </w:p>
    <w:p w14:paraId="78DABBBD" w14:textId="09D77CFF" w:rsidR="00FC6D65" w:rsidRPr="00CD7BA8" w:rsidRDefault="00FC6D65" w:rsidP="00FC6D65">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r w:rsidRPr="00CD7BA8">
        <w:rPr>
          <w:rFonts w:ascii="Arial" w:hAnsi="Arial" w:cs="Arial"/>
          <w:color w:val="000000" w:themeColor="text1"/>
        </w:rPr>
        <w:tab/>
      </w:r>
      <w:r w:rsidRPr="00CD7BA8">
        <w:rPr>
          <w:rFonts w:ascii="Arial" w:hAnsi="Arial" w:cs="Arial"/>
          <w:color w:val="000000" w:themeColor="text1"/>
        </w:rPr>
        <w:tab/>
      </w:r>
      <w:r w:rsidRPr="00CD7BA8">
        <w:rPr>
          <w:rFonts w:ascii="Arial" w:hAnsi="Arial" w:cs="Arial"/>
          <w:b/>
          <w:bCs/>
          <w:i/>
          <w:iCs/>
          <w:color w:val="000000" w:themeColor="text1"/>
          <w:sz w:val="16"/>
          <w:szCs w:val="16"/>
        </w:rPr>
        <w:t>Table 1, Section 2: B1 - B8 planning consents not started</w:t>
      </w:r>
      <w:r w:rsidRPr="00CD7BA8">
        <w:rPr>
          <w:rFonts w:ascii="Arial" w:hAnsi="Arial" w:cs="Arial"/>
          <w:color w:val="000000" w:themeColor="text1"/>
        </w:rPr>
        <w:tab/>
      </w:r>
      <w:r w:rsidRPr="00CD7BA8">
        <w:rPr>
          <w:rFonts w:ascii="Arial" w:hAnsi="Arial" w:cs="Arial"/>
          <w:b/>
          <w:bCs/>
          <w:i/>
          <w:iCs/>
          <w:color w:val="000000" w:themeColor="text1"/>
          <w:sz w:val="16"/>
          <w:szCs w:val="16"/>
        </w:rPr>
        <w:t xml:space="preserve">Page 3 of </w:t>
      </w:r>
      <w:r>
        <w:rPr>
          <w:rFonts w:ascii="Arial" w:hAnsi="Arial" w:cs="Arial"/>
          <w:b/>
          <w:bCs/>
          <w:i/>
          <w:iCs/>
          <w:color w:val="000000" w:themeColor="text1"/>
          <w:sz w:val="16"/>
          <w:szCs w:val="16"/>
        </w:rPr>
        <w:t>3</w:t>
      </w:r>
    </w:p>
    <w:p w14:paraId="435B0E9F" w14:textId="77777777" w:rsidR="00FC6D65" w:rsidRPr="002E79F0" w:rsidRDefault="00FC6D65" w:rsidP="000379D1">
      <w:pPr>
        <w:widowControl w:val="0"/>
        <w:tabs>
          <w:tab w:val="left" w:pos="3180"/>
          <w:tab w:val="right" w:pos="13943"/>
        </w:tabs>
        <w:autoSpaceDE w:val="0"/>
        <w:autoSpaceDN w:val="0"/>
        <w:adjustRightInd w:val="0"/>
        <w:spacing w:after="0" w:line="240" w:lineRule="auto"/>
        <w:rPr>
          <w:rFonts w:ascii="Arial" w:hAnsi="Arial" w:cs="Arial"/>
          <w:b/>
          <w:bCs/>
          <w:i/>
          <w:iCs/>
          <w:color w:val="FF0000"/>
          <w:sz w:val="16"/>
          <w:szCs w:val="16"/>
        </w:rPr>
        <w:sectPr w:rsidR="00FC6D65" w:rsidRPr="002E79F0" w:rsidSect="004B53E2">
          <w:pgSz w:w="16838" w:h="11906" w:orient="landscape"/>
          <w:pgMar w:top="1418" w:right="1418" w:bottom="1418" w:left="1418" w:header="709" w:footer="709" w:gutter="0"/>
          <w:cols w:space="708"/>
          <w:docGrid w:linePitch="360"/>
        </w:sectPr>
      </w:pPr>
    </w:p>
    <w:bookmarkStart w:id="18" w:name="_Toc184126828"/>
    <w:p w14:paraId="4BD35C98" w14:textId="05927F5F" w:rsidR="006962A2" w:rsidRPr="002E79F0" w:rsidRDefault="0002271D" w:rsidP="009E6234">
      <w:pPr>
        <w:pStyle w:val="Heading2"/>
      </w:pPr>
      <w:r w:rsidRPr="002E79F0">
        <w:rPr>
          <w:noProof/>
        </w:rPr>
        <w:lastRenderedPageBreak/>
        <mc:AlternateContent>
          <mc:Choice Requires="wps">
            <w:drawing>
              <wp:anchor distT="0" distB="0" distL="114300" distR="114300" simplePos="0" relativeHeight="251777024" behindDoc="1" locked="0" layoutInCell="1" allowOverlap="1" wp14:anchorId="52F80B61" wp14:editId="39CA2074">
                <wp:simplePos x="0" y="0"/>
                <wp:positionH relativeFrom="margin">
                  <wp:posOffset>-76200</wp:posOffset>
                </wp:positionH>
                <wp:positionV relativeFrom="paragraph">
                  <wp:posOffset>-79375</wp:posOffset>
                </wp:positionV>
                <wp:extent cx="8884920" cy="381000"/>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F578" id="Rectangle 48" o:spid="_x0000_s1026" alt="&quot;&quot;" style="position:absolute;margin-left:-6pt;margin-top:-6.25pt;width:699.6pt;height:30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" fillcolor="#f90" stroked="f">
                <w10:wrap anchorx="margin"/>
              </v:rect>
            </w:pict>
          </mc:Fallback>
        </mc:AlternateContent>
      </w:r>
      <w:bookmarkEnd w:id="16"/>
      <w:bookmarkEnd w:id="17"/>
      <w:r w:rsidR="00D92C34" w:rsidRPr="002E79F0">
        <w:t xml:space="preserve"> Section 3: B1 - B8 development under construction at 31 March 202</w:t>
      </w:r>
      <w:r w:rsidR="006E0F7C">
        <w:t>4</w:t>
      </w:r>
      <w:bookmarkEnd w:id="18"/>
    </w:p>
    <w:p w14:paraId="7984F830" w14:textId="77777777" w:rsidR="006962A2" w:rsidRPr="002E79F0" w:rsidRDefault="006962A2" w:rsidP="006962A2">
      <w:pPr>
        <w:rPr>
          <w:color w:val="FF0000"/>
        </w:rPr>
      </w:pPr>
    </w:p>
    <w:p w14:paraId="6CC2F689" w14:textId="5FA0FEED" w:rsidR="00D92C34" w:rsidRPr="006E0F7C" w:rsidRDefault="00D92C34" w:rsidP="00D92C34">
      <w:pPr>
        <w:widowControl w:val="0"/>
        <w:tabs>
          <w:tab w:val="left" w:pos="90"/>
          <w:tab w:val="left" w:pos="1243"/>
          <w:tab w:val="left" w:pos="5556"/>
          <w:tab w:val="right" w:pos="9590"/>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21"/>
          <w:szCs w:val="21"/>
        </w:rPr>
      </w:pPr>
      <w:r w:rsidRPr="006E0F7C">
        <w:rPr>
          <w:rFonts w:ascii="Arial" w:hAnsi="Arial" w:cs="Arial"/>
          <w:b/>
          <w:bCs/>
          <w:i/>
          <w:iCs/>
          <w:color w:val="000000" w:themeColor="text1"/>
          <w:sz w:val="16"/>
          <w:szCs w:val="16"/>
        </w:rPr>
        <w:t>P/P No.</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Location</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Applicant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Area (ha)</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 xml:space="preserve">B1 </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 xml:space="preserve">B2 </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 xml:space="preserve">B8 </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 xml:space="preserve">Mixed B </w:t>
      </w:r>
    </w:p>
    <w:p w14:paraId="0E78C934" w14:textId="77777777" w:rsidR="00D92C34" w:rsidRPr="006E0F7C" w:rsidRDefault="00D92C34" w:rsidP="00D92C34">
      <w:pPr>
        <w:widowControl w:val="0"/>
        <w:tabs>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18"/>
          <w:szCs w:val="18"/>
        </w:rPr>
      </w:pP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p>
    <w:p w14:paraId="323FAB5B" w14:textId="77777777" w:rsidR="006E0F7C" w:rsidRPr="00E61F22" w:rsidRDefault="006E0F7C" w:rsidP="006E0F7C">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rPr>
        <w:tab/>
      </w:r>
      <w:r w:rsidRPr="00E61F22">
        <w:rPr>
          <w:rFonts w:ascii="Arial" w:hAnsi="Arial" w:cs="Arial"/>
          <w:b/>
          <w:bCs/>
          <w:i/>
          <w:iCs/>
          <w:color w:val="000000" w:themeColor="text1"/>
          <w:sz w:val="16"/>
          <w:szCs w:val="16"/>
        </w:rPr>
        <w:t>Town centre</w:t>
      </w:r>
    </w:p>
    <w:p w14:paraId="4F9D95C1" w14:textId="5D83FF9A"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sz w:val="16"/>
          <w:szCs w:val="16"/>
        </w:rPr>
        <w:t>MC182309</w:t>
      </w:r>
      <w:r w:rsidRPr="00E61F22">
        <w:rPr>
          <w:rFonts w:ascii="Arial" w:hAnsi="Arial" w:cs="Arial"/>
          <w:color w:val="000000" w:themeColor="text1"/>
        </w:rPr>
        <w:tab/>
      </w:r>
      <w:proofErr w:type="spellStart"/>
      <w:r>
        <w:rPr>
          <w:rFonts w:ascii="Arial" w:hAnsi="Arial" w:cs="Arial"/>
          <w:color w:val="000000" w:themeColor="text1"/>
          <w:sz w:val="16"/>
          <w:szCs w:val="16"/>
        </w:rPr>
        <w:t>Ad</w:t>
      </w:r>
      <w:r w:rsidR="00823E35">
        <w:rPr>
          <w:rFonts w:ascii="Arial" w:hAnsi="Arial" w:cs="Arial"/>
          <w:color w:val="000000" w:themeColor="text1"/>
          <w:sz w:val="16"/>
          <w:szCs w:val="16"/>
        </w:rPr>
        <w:t>j</w:t>
      </w:r>
      <w:proofErr w:type="spellEnd"/>
      <w:r>
        <w:rPr>
          <w:rFonts w:ascii="Arial" w:hAnsi="Arial" w:cs="Arial"/>
          <w:color w:val="000000" w:themeColor="text1"/>
          <w:sz w:val="16"/>
          <w:szCs w:val="16"/>
        </w:rPr>
        <w:t xml:space="preserve"> Rochester Station </w:t>
      </w:r>
      <w:r w:rsidRPr="00E61F22">
        <w:rPr>
          <w:rFonts w:ascii="Arial" w:hAnsi="Arial" w:cs="Arial"/>
          <w:color w:val="000000" w:themeColor="text1"/>
          <w:sz w:val="16"/>
          <w:szCs w:val="16"/>
        </w:rPr>
        <w:t>Corporation Street ROCHESTER</w:t>
      </w:r>
      <w:r w:rsidRPr="00E61F22">
        <w:rPr>
          <w:rFonts w:ascii="Arial" w:hAnsi="Arial" w:cs="Arial"/>
          <w:color w:val="000000" w:themeColor="text1"/>
        </w:rPr>
        <w:tab/>
      </w:r>
      <w:r w:rsidRPr="00E61F22">
        <w:rPr>
          <w:rFonts w:ascii="Arial" w:hAnsi="Arial" w:cs="Arial"/>
          <w:color w:val="000000" w:themeColor="text1"/>
          <w:sz w:val="16"/>
          <w:szCs w:val="16"/>
        </w:rPr>
        <w:t>Leander Homes Ltd</w:t>
      </w:r>
      <w:r w:rsidRPr="00E61F22">
        <w:rPr>
          <w:rFonts w:ascii="Arial" w:hAnsi="Arial" w:cs="Arial"/>
          <w:color w:val="000000" w:themeColor="text1"/>
        </w:rPr>
        <w:tab/>
      </w:r>
      <w:r w:rsidRPr="00E61F22">
        <w:rPr>
          <w:rFonts w:ascii="Arial" w:hAnsi="Arial" w:cs="Arial"/>
          <w:color w:val="000000" w:themeColor="text1"/>
          <w:sz w:val="16"/>
          <w:szCs w:val="16"/>
        </w:rPr>
        <w:t>0.20</w:t>
      </w:r>
      <w:r w:rsidRPr="00E61F22">
        <w:rPr>
          <w:rFonts w:ascii="Arial" w:hAnsi="Arial" w:cs="Arial"/>
          <w:color w:val="000000" w:themeColor="text1"/>
        </w:rPr>
        <w:tab/>
      </w:r>
      <w:r w:rsidRPr="00E61F22">
        <w:rPr>
          <w:rFonts w:ascii="Arial" w:hAnsi="Arial" w:cs="Arial"/>
          <w:color w:val="000000" w:themeColor="text1"/>
          <w:sz w:val="16"/>
          <w:szCs w:val="16"/>
        </w:rPr>
        <w:t>88</w:t>
      </w:r>
      <w:r w:rsidRPr="00E61F22">
        <w:rPr>
          <w:rFonts w:ascii="Arial" w:hAnsi="Arial" w:cs="Arial"/>
          <w:color w:val="000000" w:themeColor="text1"/>
        </w:rPr>
        <w:tab/>
      </w:r>
      <w:r w:rsidRPr="00E61F22">
        <w:rPr>
          <w:rFonts w:ascii="Arial" w:hAnsi="Arial" w:cs="Arial"/>
          <w:color w:val="000000" w:themeColor="text1"/>
          <w:sz w:val="16"/>
          <w:szCs w:val="16"/>
        </w:rPr>
        <w:t>88</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p>
    <w:p w14:paraId="6B86E2D4"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rPr>
        <w:tab/>
      </w:r>
      <w:r w:rsidRPr="00E61F22">
        <w:rPr>
          <w:rFonts w:ascii="Arial" w:hAnsi="Arial" w:cs="Arial"/>
          <w:color w:val="000000" w:themeColor="text1"/>
          <w:sz w:val="16"/>
          <w:szCs w:val="16"/>
        </w:rPr>
        <w:t>ME1 1NH</w:t>
      </w:r>
    </w:p>
    <w:p w14:paraId="30B8D76D"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br/>
      </w:r>
      <w:r w:rsidRPr="00E61F22">
        <w:rPr>
          <w:rFonts w:ascii="Arial" w:hAnsi="Arial" w:cs="Arial"/>
          <w:color w:val="000000" w:themeColor="text1"/>
          <w:sz w:val="16"/>
          <w:szCs w:val="16"/>
        </w:rPr>
        <w:t>MC191396</w:t>
      </w:r>
      <w:r w:rsidRPr="00E61F22">
        <w:rPr>
          <w:rFonts w:ascii="Arial" w:hAnsi="Arial" w:cs="Arial"/>
          <w:color w:val="000000" w:themeColor="text1"/>
        </w:rPr>
        <w:tab/>
      </w:r>
      <w:r w:rsidRPr="00E61F22">
        <w:rPr>
          <w:rFonts w:ascii="Arial" w:hAnsi="Arial" w:cs="Arial"/>
          <w:color w:val="000000" w:themeColor="text1"/>
          <w:sz w:val="16"/>
          <w:szCs w:val="16"/>
        </w:rPr>
        <w:t xml:space="preserve">143 High Street ROCHESTER </w:t>
      </w:r>
      <w:r w:rsidRPr="00E61F22">
        <w:rPr>
          <w:rFonts w:ascii="Arial" w:hAnsi="Arial" w:cs="Arial"/>
          <w:color w:val="000000"/>
          <w:sz w:val="16"/>
          <w:szCs w:val="16"/>
        </w:rPr>
        <w:t>ME1 1EL</w:t>
      </w:r>
      <w:r w:rsidRPr="00E61F22">
        <w:rPr>
          <w:rFonts w:ascii="Arial" w:hAnsi="Arial" w:cs="Arial"/>
          <w:color w:val="000000" w:themeColor="text1"/>
        </w:rPr>
        <w:tab/>
      </w:r>
      <w:r w:rsidRPr="00E61F22">
        <w:rPr>
          <w:rFonts w:ascii="Arial" w:hAnsi="Arial" w:cs="Arial"/>
          <w:color w:val="000000" w:themeColor="text1"/>
          <w:sz w:val="16"/>
          <w:szCs w:val="16"/>
        </w:rPr>
        <w:t>Synergy</w:t>
      </w:r>
      <w:r w:rsidRPr="00E61F22">
        <w:rPr>
          <w:rFonts w:ascii="Arial" w:hAnsi="Arial" w:cs="Arial"/>
          <w:color w:val="000000" w:themeColor="text1"/>
        </w:rPr>
        <w:tab/>
      </w:r>
      <w:r w:rsidRPr="00E61F22">
        <w:rPr>
          <w:rFonts w:ascii="Arial" w:hAnsi="Arial" w:cs="Arial"/>
          <w:color w:val="000000" w:themeColor="text1"/>
          <w:sz w:val="16"/>
          <w:szCs w:val="16"/>
        </w:rPr>
        <w:t>0.01</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23</w:t>
      </w:r>
      <w:r w:rsidRPr="00E61F22">
        <w:rPr>
          <w:rFonts w:ascii="Arial" w:hAnsi="Arial" w:cs="Arial"/>
          <w:color w:val="000000" w:themeColor="text1"/>
        </w:rPr>
        <w:tab/>
      </w:r>
      <w:r w:rsidRPr="00E61F22">
        <w:rPr>
          <w:rFonts w:ascii="Arial" w:hAnsi="Arial" w:cs="Arial"/>
          <w:color w:val="000000" w:themeColor="text1"/>
          <w:sz w:val="16"/>
          <w:szCs w:val="16"/>
        </w:rPr>
        <w:t>0</w:t>
      </w:r>
    </w:p>
    <w:p w14:paraId="3E2D468A"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rPr>
        <w:tab/>
      </w:r>
    </w:p>
    <w:p w14:paraId="69F80315"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sz w:val="16"/>
          <w:szCs w:val="16"/>
        </w:rPr>
        <w:t>MC211895</w:t>
      </w:r>
      <w:r w:rsidRPr="00E61F22">
        <w:rPr>
          <w:rFonts w:ascii="Arial" w:hAnsi="Arial" w:cs="Arial"/>
          <w:color w:val="000000" w:themeColor="text1"/>
        </w:rPr>
        <w:tab/>
      </w:r>
      <w:r w:rsidRPr="00E61F22">
        <w:rPr>
          <w:rFonts w:ascii="Arial" w:hAnsi="Arial" w:cs="Arial"/>
          <w:color w:val="000000" w:themeColor="text1"/>
          <w:sz w:val="16"/>
          <w:szCs w:val="16"/>
        </w:rPr>
        <w:t>Chatham Waterfront Globe Lane CHATHAM</w:t>
      </w:r>
      <w:r w:rsidRPr="00E61F22">
        <w:rPr>
          <w:rFonts w:ascii="Arial" w:hAnsi="Arial" w:cs="Arial"/>
          <w:color w:val="000000" w:themeColor="text1"/>
        </w:rPr>
        <w:tab/>
      </w:r>
      <w:r w:rsidRPr="00E61F22">
        <w:rPr>
          <w:rFonts w:ascii="Arial" w:hAnsi="Arial" w:cs="Arial"/>
          <w:color w:val="000000" w:themeColor="text1"/>
          <w:sz w:val="16"/>
          <w:szCs w:val="16"/>
        </w:rPr>
        <w:t>Hollaway</w:t>
      </w:r>
      <w:r w:rsidRPr="00E61F22">
        <w:rPr>
          <w:rFonts w:ascii="Arial" w:hAnsi="Arial" w:cs="Arial"/>
          <w:color w:val="000000" w:themeColor="text1"/>
        </w:rPr>
        <w:tab/>
      </w:r>
      <w:r w:rsidRPr="00E61F22">
        <w:rPr>
          <w:rFonts w:ascii="Arial" w:hAnsi="Arial" w:cs="Arial"/>
          <w:color w:val="000000" w:themeColor="text1"/>
          <w:sz w:val="16"/>
          <w:szCs w:val="16"/>
        </w:rPr>
        <w:t>1.27</w:t>
      </w:r>
      <w:r w:rsidRPr="00E61F22">
        <w:rPr>
          <w:rFonts w:ascii="Arial" w:hAnsi="Arial" w:cs="Arial"/>
          <w:color w:val="000000" w:themeColor="text1"/>
        </w:rPr>
        <w:tab/>
      </w:r>
      <w:r w:rsidRPr="00E61F22">
        <w:rPr>
          <w:rFonts w:ascii="Arial" w:hAnsi="Arial" w:cs="Arial"/>
          <w:color w:val="000000" w:themeColor="text1"/>
          <w:sz w:val="16"/>
          <w:szCs w:val="16"/>
        </w:rPr>
        <w:t>299</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p>
    <w:p w14:paraId="6A9B2C7F"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br/>
      </w:r>
      <w:r w:rsidRPr="00E61F22">
        <w:rPr>
          <w:rFonts w:ascii="Arial" w:hAnsi="Arial" w:cs="Arial"/>
          <w:color w:val="000000" w:themeColor="text1"/>
          <w:sz w:val="16"/>
          <w:szCs w:val="16"/>
        </w:rPr>
        <w:t>MC231759</w:t>
      </w:r>
      <w:r w:rsidRPr="00E61F22">
        <w:rPr>
          <w:rFonts w:ascii="Arial" w:hAnsi="Arial" w:cs="Arial"/>
          <w:color w:val="000000" w:themeColor="text1"/>
        </w:rPr>
        <w:tab/>
      </w:r>
      <w:r w:rsidRPr="00E61F22">
        <w:rPr>
          <w:rFonts w:ascii="Arial" w:hAnsi="Arial" w:cs="Arial"/>
          <w:color w:val="000000" w:themeColor="text1"/>
          <w:sz w:val="16"/>
          <w:szCs w:val="16"/>
        </w:rPr>
        <w:t xml:space="preserve">18 Railway Street CHATHAM </w:t>
      </w:r>
      <w:r w:rsidRPr="00E61F22">
        <w:rPr>
          <w:rFonts w:ascii="Arial" w:hAnsi="Arial" w:cs="Arial"/>
          <w:color w:val="000000"/>
          <w:sz w:val="16"/>
          <w:szCs w:val="16"/>
        </w:rPr>
        <w:t>ME4 4JT</w:t>
      </w:r>
      <w:r w:rsidRPr="00E61F22">
        <w:rPr>
          <w:rFonts w:ascii="Arial" w:hAnsi="Arial" w:cs="Arial"/>
          <w:color w:val="000000" w:themeColor="text1"/>
        </w:rPr>
        <w:tab/>
      </w:r>
      <w:r w:rsidRPr="00E61F22">
        <w:rPr>
          <w:rFonts w:ascii="Arial" w:hAnsi="Arial" w:cs="Arial"/>
          <w:color w:val="000000" w:themeColor="text1"/>
          <w:sz w:val="16"/>
          <w:szCs w:val="16"/>
        </w:rPr>
        <w:t>Purcell</w:t>
      </w:r>
      <w:r w:rsidRPr="00E61F22">
        <w:rPr>
          <w:rFonts w:ascii="Arial" w:hAnsi="Arial" w:cs="Arial"/>
          <w:color w:val="000000" w:themeColor="text1"/>
        </w:rPr>
        <w:tab/>
      </w:r>
      <w:r w:rsidRPr="00E61F22">
        <w:rPr>
          <w:rFonts w:ascii="Arial" w:hAnsi="Arial" w:cs="Arial"/>
          <w:color w:val="000000" w:themeColor="text1"/>
          <w:sz w:val="16"/>
          <w:szCs w:val="16"/>
        </w:rPr>
        <w:t>0.15</w:t>
      </w:r>
      <w:r w:rsidRPr="00E61F22">
        <w:rPr>
          <w:rFonts w:ascii="Arial" w:hAnsi="Arial" w:cs="Arial"/>
          <w:color w:val="000000" w:themeColor="text1"/>
        </w:rPr>
        <w:tab/>
      </w:r>
      <w:r w:rsidRPr="00E61F22">
        <w:rPr>
          <w:rFonts w:ascii="Arial" w:hAnsi="Arial" w:cs="Arial"/>
          <w:color w:val="000000" w:themeColor="text1"/>
          <w:sz w:val="16"/>
          <w:szCs w:val="16"/>
        </w:rPr>
        <w:t>1750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p>
    <w:p w14:paraId="5E06E53E"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rPr>
        <w:tab/>
      </w:r>
    </w:p>
    <w:p w14:paraId="499564F3"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sz w:val="16"/>
          <w:szCs w:val="16"/>
        </w:rPr>
        <w:t>MC232700</w:t>
      </w:r>
      <w:r w:rsidRPr="00E61F22">
        <w:rPr>
          <w:rFonts w:ascii="Arial" w:hAnsi="Arial" w:cs="Arial"/>
          <w:color w:val="000000" w:themeColor="text1"/>
        </w:rPr>
        <w:tab/>
      </w:r>
      <w:r>
        <w:rPr>
          <w:rFonts w:ascii="Arial" w:hAnsi="Arial" w:cs="Arial"/>
          <w:color w:val="000000" w:themeColor="text1"/>
          <w:sz w:val="16"/>
          <w:szCs w:val="16"/>
        </w:rPr>
        <w:t xml:space="preserve">Pentagon Shopping Centre </w:t>
      </w:r>
      <w:r w:rsidRPr="00E61F22">
        <w:rPr>
          <w:rFonts w:ascii="Arial" w:hAnsi="Arial" w:cs="Arial"/>
          <w:color w:val="000000" w:themeColor="text1"/>
          <w:sz w:val="16"/>
          <w:szCs w:val="16"/>
        </w:rPr>
        <w:t>Military Road CHATHAM</w:t>
      </w:r>
      <w:r w:rsidRPr="00E61F22">
        <w:rPr>
          <w:rFonts w:ascii="Arial" w:hAnsi="Arial" w:cs="Arial"/>
          <w:color w:val="000000" w:themeColor="text1"/>
        </w:rPr>
        <w:tab/>
      </w:r>
      <w:r w:rsidRPr="00E61F22">
        <w:rPr>
          <w:rFonts w:ascii="Arial" w:hAnsi="Arial" w:cs="Arial"/>
          <w:color w:val="000000" w:themeColor="text1"/>
          <w:sz w:val="16"/>
          <w:szCs w:val="16"/>
        </w:rPr>
        <w:t>Williams Gallagher</w:t>
      </w:r>
      <w:r w:rsidRPr="00E61F22">
        <w:rPr>
          <w:rFonts w:ascii="Arial" w:hAnsi="Arial" w:cs="Arial"/>
          <w:color w:val="000000" w:themeColor="text1"/>
        </w:rPr>
        <w:tab/>
      </w:r>
      <w:r w:rsidRPr="00E61F22">
        <w:rPr>
          <w:rFonts w:ascii="Arial" w:hAnsi="Arial" w:cs="Arial"/>
          <w:color w:val="000000" w:themeColor="text1"/>
          <w:sz w:val="16"/>
          <w:szCs w:val="16"/>
        </w:rPr>
        <w:t>0.15</w:t>
      </w:r>
      <w:r w:rsidRPr="00E61F22">
        <w:rPr>
          <w:rFonts w:ascii="Arial" w:hAnsi="Arial" w:cs="Arial"/>
          <w:color w:val="000000" w:themeColor="text1"/>
        </w:rPr>
        <w:tab/>
      </w:r>
      <w:r w:rsidRPr="00E61F22">
        <w:rPr>
          <w:rFonts w:ascii="Arial" w:hAnsi="Arial" w:cs="Arial"/>
          <w:color w:val="000000" w:themeColor="text1"/>
          <w:sz w:val="16"/>
          <w:szCs w:val="16"/>
        </w:rPr>
        <w:t>1512</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p>
    <w:p w14:paraId="034E8790"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rPr>
        <w:tab/>
      </w:r>
      <w:r w:rsidRPr="00E61F22">
        <w:rPr>
          <w:rFonts w:ascii="Arial" w:hAnsi="Arial" w:cs="Arial"/>
          <w:color w:val="000000" w:themeColor="text1"/>
          <w:sz w:val="16"/>
          <w:szCs w:val="16"/>
        </w:rPr>
        <w:t>ME4 4HY</w:t>
      </w:r>
    </w:p>
    <w:p w14:paraId="76B34526" w14:textId="77777777" w:rsidR="006E0F7C" w:rsidRPr="00E61F22" w:rsidRDefault="006E0F7C" w:rsidP="006E0F7C">
      <w:pPr>
        <w:widowControl w:val="0"/>
        <w:tabs>
          <w:tab w:val="right" w:pos="8542"/>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themeColor="text1"/>
          <w:sz w:val="21"/>
          <w:szCs w:val="21"/>
        </w:rPr>
      </w:pPr>
      <w:r w:rsidRPr="00E61F22">
        <w:rPr>
          <w:rFonts w:ascii="Arial" w:hAnsi="Arial" w:cs="Arial"/>
          <w:color w:val="000000" w:themeColor="text1"/>
        </w:rPr>
        <w:tab/>
      </w:r>
      <w:r w:rsidRPr="00E61F22">
        <w:rPr>
          <w:rFonts w:ascii="Arial" w:hAnsi="Arial" w:cs="Arial"/>
          <w:b/>
          <w:bCs/>
          <w:color w:val="000000" w:themeColor="text1"/>
          <w:sz w:val="16"/>
          <w:szCs w:val="16"/>
        </w:rPr>
        <w:t>Sub-total for Town centre</w:t>
      </w:r>
      <w:r w:rsidRPr="00E61F22">
        <w:rPr>
          <w:rFonts w:ascii="Arial" w:hAnsi="Arial" w:cs="Arial"/>
          <w:color w:val="000000" w:themeColor="text1"/>
        </w:rPr>
        <w:tab/>
      </w:r>
      <w:r w:rsidRPr="00E61F22">
        <w:rPr>
          <w:rFonts w:ascii="Arial" w:hAnsi="Arial" w:cs="Arial"/>
          <w:b/>
          <w:bCs/>
          <w:color w:val="000000" w:themeColor="text1"/>
          <w:sz w:val="16"/>
          <w:szCs w:val="16"/>
        </w:rPr>
        <w:t>1.78</w:t>
      </w:r>
      <w:r w:rsidRPr="00E61F22">
        <w:rPr>
          <w:rFonts w:ascii="Arial" w:hAnsi="Arial" w:cs="Arial"/>
          <w:color w:val="000000" w:themeColor="text1"/>
        </w:rPr>
        <w:tab/>
      </w:r>
      <w:r w:rsidRPr="00E61F22">
        <w:rPr>
          <w:rFonts w:ascii="Arial" w:hAnsi="Arial" w:cs="Arial"/>
          <w:b/>
          <w:bCs/>
          <w:color w:val="000000" w:themeColor="text1"/>
          <w:sz w:val="16"/>
          <w:szCs w:val="16"/>
        </w:rPr>
        <w:t>3649</w:t>
      </w:r>
      <w:r w:rsidRPr="00E61F22">
        <w:rPr>
          <w:rFonts w:ascii="Arial" w:hAnsi="Arial" w:cs="Arial"/>
          <w:color w:val="000000" w:themeColor="text1"/>
        </w:rPr>
        <w:tab/>
      </w:r>
      <w:r w:rsidRPr="00E61F22">
        <w:rPr>
          <w:rFonts w:ascii="Arial" w:hAnsi="Arial" w:cs="Arial"/>
          <w:b/>
          <w:bCs/>
          <w:color w:val="000000" w:themeColor="text1"/>
          <w:sz w:val="16"/>
          <w:szCs w:val="16"/>
        </w:rPr>
        <w:t>88</w:t>
      </w:r>
      <w:r w:rsidRPr="00E61F22">
        <w:rPr>
          <w:rFonts w:ascii="Arial" w:hAnsi="Arial" w:cs="Arial"/>
          <w:color w:val="000000" w:themeColor="text1"/>
        </w:rPr>
        <w:tab/>
      </w:r>
      <w:r w:rsidRPr="00E61F22">
        <w:rPr>
          <w:rFonts w:ascii="Arial" w:hAnsi="Arial" w:cs="Arial"/>
          <w:b/>
          <w:bCs/>
          <w:color w:val="000000" w:themeColor="text1"/>
          <w:sz w:val="16"/>
          <w:szCs w:val="16"/>
        </w:rPr>
        <w:t>23</w:t>
      </w:r>
      <w:r w:rsidRPr="00E61F22">
        <w:rPr>
          <w:rFonts w:ascii="Arial" w:hAnsi="Arial" w:cs="Arial"/>
          <w:color w:val="000000" w:themeColor="text1"/>
        </w:rPr>
        <w:tab/>
      </w:r>
      <w:r w:rsidRPr="00E61F22">
        <w:rPr>
          <w:rFonts w:ascii="Arial" w:hAnsi="Arial" w:cs="Arial"/>
          <w:b/>
          <w:bCs/>
          <w:color w:val="000000" w:themeColor="text1"/>
          <w:sz w:val="16"/>
          <w:szCs w:val="16"/>
        </w:rPr>
        <w:t>0</w:t>
      </w:r>
    </w:p>
    <w:p w14:paraId="5670B898" w14:textId="77777777" w:rsidR="006E0F7C" w:rsidRPr="00E61F22" w:rsidRDefault="006E0F7C" w:rsidP="006E0F7C">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E61F22">
        <w:rPr>
          <w:rFonts w:ascii="Arial" w:hAnsi="Arial" w:cs="Arial"/>
          <w:color w:val="000000" w:themeColor="text1"/>
        </w:rPr>
        <w:tab/>
      </w:r>
      <w:r w:rsidRPr="00E61F22">
        <w:rPr>
          <w:rFonts w:ascii="Arial" w:hAnsi="Arial" w:cs="Arial"/>
          <w:b/>
          <w:bCs/>
          <w:i/>
          <w:iCs/>
          <w:color w:val="000000" w:themeColor="text1"/>
          <w:sz w:val="16"/>
          <w:szCs w:val="16"/>
        </w:rPr>
        <w:t>Non town centre</w:t>
      </w:r>
    </w:p>
    <w:p w14:paraId="3D667E74"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sz w:val="16"/>
          <w:szCs w:val="16"/>
        </w:rPr>
        <w:t>MC130750</w:t>
      </w:r>
      <w:r w:rsidRPr="00E61F22">
        <w:rPr>
          <w:rFonts w:ascii="Arial" w:hAnsi="Arial" w:cs="Arial"/>
          <w:color w:val="000000" w:themeColor="text1"/>
        </w:rPr>
        <w:tab/>
      </w:r>
      <w:r w:rsidRPr="00E61F22">
        <w:rPr>
          <w:rFonts w:ascii="Arial" w:hAnsi="Arial" w:cs="Arial"/>
          <w:color w:val="000000" w:themeColor="text1"/>
          <w:sz w:val="16"/>
          <w:szCs w:val="16"/>
        </w:rPr>
        <w:t xml:space="preserve">Land off Bailey Drive GILLINGHAM </w:t>
      </w:r>
      <w:r w:rsidRPr="00E61F22">
        <w:rPr>
          <w:rFonts w:ascii="Arial" w:hAnsi="Arial" w:cs="Arial"/>
          <w:color w:val="000000"/>
          <w:sz w:val="16"/>
          <w:szCs w:val="16"/>
        </w:rPr>
        <w:t>ME8 0RN</w:t>
      </w:r>
      <w:r w:rsidRPr="00E61F22">
        <w:rPr>
          <w:rFonts w:ascii="Arial" w:hAnsi="Arial" w:cs="Arial"/>
          <w:color w:val="000000" w:themeColor="text1"/>
        </w:rPr>
        <w:tab/>
      </w:r>
      <w:r w:rsidRPr="00E61F22">
        <w:rPr>
          <w:rFonts w:ascii="Arial" w:hAnsi="Arial" w:cs="Arial"/>
          <w:color w:val="000000" w:themeColor="text1"/>
          <w:sz w:val="16"/>
          <w:szCs w:val="16"/>
        </w:rPr>
        <w:t>Henry Schein</w:t>
      </w:r>
      <w:r w:rsidRPr="00E61F22">
        <w:rPr>
          <w:rFonts w:ascii="Arial" w:hAnsi="Arial" w:cs="Arial"/>
          <w:color w:val="000000" w:themeColor="text1"/>
        </w:rPr>
        <w:tab/>
      </w:r>
      <w:r w:rsidRPr="00E61F22">
        <w:rPr>
          <w:rFonts w:ascii="Arial" w:hAnsi="Arial" w:cs="Arial"/>
          <w:color w:val="000000" w:themeColor="text1"/>
          <w:sz w:val="16"/>
          <w:szCs w:val="16"/>
        </w:rPr>
        <w:t>3.02</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5342</w:t>
      </w:r>
      <w:r w:rsidRPr="00E61F22">
        <w:rPr>
          <w:rFonts w:ascii="Arial" w:hAnsi="Arial" w:cs="Arial"/>
          <w:color w:val="000000" w:themeColor="text1"/>
        </w:rPr>
        <w:tab/>
      </w:r>
      <w:r w:rsidRPr="00E61F22">
        <w:rPr>
          <w:rFonts w:ascii="Arial" w:hAnsi="Arial" w:cs="Arial"/>
          <w:color w:val="000000" w:themeColor="text1"/>
          <w:sz w:val="16"/>
          <w:szCs w:val="16"/>
        </w:rPr>
        <w:t>0</w:t>
      </w:r>
    </w:p>
    <w:p w14:paraId="200DFCD0"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rPr>
        <w:tab/>
      </w:r>
    </w:p>
    <w:p w14:paraId="53A874C7"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themeColor="text1"/>
          <w:sz w:val="21"/>
          <w:szCs w:val="21"/>
        </w:rPr>
      </w:pPr>
      <w:r w:rsidRPr="00E61F22">
        <w:rPr>
          <w:rFonts w:ascii="Arial" w:hAnsi="Arial" w:cs="Arial"/>
          <w:color w:val="000000" w:themeColor="text1"/>
          <w:sz w:val="16"/>
          <w:szCs w:val="16"/>
        </w:rPr>
        <w:t>MC150081</w:t>
      </w:r>
      <w:r w:rsidRPr="00E61F22">
        <w:rPr>
          <w:rFonts w:ascii="Arial" w:hAnsi="Arial" w:cs="Arial"/>
          <w:color w:val="000000" w:themeColor="text1"/>
        </w:rPr>
        <w:tab/>
      </w:r>
      <w:r w:rsidRPr="00E61F22">
        <w:rPr>
          <w:rFonts w:ascii="Arial" w:hAnsi="Arial" w:cs="Arial"/>
          <w:color w:val="000000" w:themeColor="text1"/>
          <w:sz w:val="16"/>
          <w:szCs w:val="16"/>
        </w:rPr>
        <w:t>Former Kitchener Barracks Dock Road CHATHAM</w:t>
      </w:r>
      <w:r w:rsidRPr="00E61F22">
        <w:rPr>
          <w:rFonts w:ascii="Arial" w:hAnsi="Arial" w:cs="Arial"/>
          <w:color w:val="000000" w:themeColor="text1"/>
        </w:rPr>
        <w:tab/>
      </w:r>
      <w:r w:rsidRPr="00E61F22">
        <w:rPr>
          <w:rFonts w:ascii="Arial" w:hAnsi="Arial" w:cs="Arial"/>
          <w:color w:val="000000" w:themeColor="text1"/>
          <w:sz w:val="16"/>
          <w:szCs w:val="16"/>
        </w:rPr>
        <w:t>J G Chatham Ltd</w:t>
      </w:r>
      <w:r w:rsidRPr="00E61F22">
        <w:rPr>
          <w:rFonts w:ascii="Arial" w:hAnsi="Arial" w:cs="Arial"/>
          <w:color w:val="000000" w:themeColor="text1"/>
        </w:rPr>
        <w:tab/>
      </w:r>
      <w:r w:rsidRPr="00E61F22">
        <w:rPr>
          <w:rFonts w:ascii="Arial" w:hAnsi="Arial" w:cs="Arial"/>
          <w:color w:val="000000" w:themeColor="text1"/>
          <w:sz w:val="16"/>
          <w:szCs w:val="16"/>
        </w:rPr>
        <w:t>4.77</w:t>
      </w:r>
      <w:r w:rsidRPr="00E61F22">
        <w:rPr>
          <w:rFonts w:ascii="Arial" w:hAnsi="Arial" w:cs="Arial"/>
          <w:color w:val="000000" w:themeColor="text1"/>
        </w:rPr>
        <w:tab/>
      </w:r>
      <w:r w:rsidRPr="00E61F22">
        <w:rPr>
          <w:rFonts w:ascii="Arial" w:hAnsi="Arial" w:cs="Arial"/>
          <w:color w:val="000000" w:themeColor="text1"/>
          <w:sz w:val="16"/>
          <w:szCs w:val="16"/>
        </w:rPr>
        <w:t>179</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r w:rsidRPr="00E61F22">
        <w:rPr>
          <w:rFonts w:ascii="Arial" w:hAnsi="Arial" w:cs="Arial"/>
          <w:color w:val="000000" w:themeColor="text1"/>
        </w:rPr>
        <w:tab/>
      </w:r>
      <w:r w:rsidRPr="00E61F22">
        <w:rPr>
          <w:rFonts w:ascii="Arial" w:hAnsi="Arial" w:cs="Arial"/>
          <w:color w:val="000000" w:themeColor="text1"/>
          <w:sz w:val="16"/>
          <w:szCs w:val="16"/>
        </w:rPr>
        <w:t>0</w:t>
      </w:r>
    </w:p>
    <w:p w14:paraId="0094DF7F" w14:textId="77777777" w:rsidR="006E0F7C"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16"/>
          <w:szCs w:val="16"/>
        </w:rPr>
      </w:pPr>
      <w:r w:rsidRPr="00E61F22">
        <w:rPr>
          <w:rFonts w:ascii="Arial" w:hAnsi="Arial" w:cs="Arial"/>
          <w:color w:val="000000" w:themeColor="text1"/>
        </w:rPr>
        <w:tab/>
      </w:r>
    </w:p>
    <w:p w14:paraId="6A4EBF82"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MC151051</w:t>
      </w:r>
      <w:r w:rsidRPr="00E61F22">
        <w:rPr>
          <w:rFonts w:ascii="Arial" w:hAnsi="Arial" w:cs="Arial"/>
          <w:color w:val="000000"/>
        </w:rPr>
        <w:tab/>
      </w:r>
      <w:r w:rsidRPr="00E61F22">
        <w:rPr>
          <w:rFonts w:ascii="Arial" w:hAnsi="Arial" w:cs="Arial"/>
          <w:color w:val="000000"/>
          <w:sz w:val="16"/>
          <w:szCs w:val="16"/>
        </w:rPr>
        <w:t>Zone D National Grid Land Grain Road Grain ROCHESTER</w:t>
      </w:r>
      <w:r w:rsidRPr="00E61F22">
        <w:rPr>
          <w:rFonts w:ascii="Arial" w:hAnsi="Arial" w:cs="Arial"/>
          <w:color w:val="000000"/>
        </w:rPr>
        <w:tab/>
      </w:r>
      <w:r w:rsidRPr="00E61F22">
        <w:rPr>
          <w:rFonts w:ascii="Arial" w:hAnsi="Arial" w:cs="Arial"/>
          <w:color w:val="000000"/>
          <w:sz w:val="16"/>
          <w:szCs w:val="16"/>
        </w:rPr>
        <w:t>National Grid Property</w:t>
      </w:r>
      <w:r w:rsidRPr="00E61F22">
        <w:rPr>
          <w:rFonts w:ascii="Arial" w:hAnsi="Arial" w:cs="Arial"/>
          <w:color w:val="000000"/>
        </w:rPr>
        <w:tab/>
      </w:r>
      <w:r w:rsidRPr="00E61F22">
        <w:rPr>
          <w:rFonts w:ascii="Arial" w:hAnsi="Arial" w:cs="Arial"/>
          <w:color w:val="000000"/>
          <w:sz w:val="16"/>
          <w:szCs w:val="16"/>
        </w:rPr>
        <w:t>9.08</w:t>
      </w:r>
      <w:r w:rsidRPr="00E61F22">
        <w:rPr>
          <w:rFonts w:ascii="Arial" w:hAnsi="Arial" w:cs="Arial"/>
          <w:color w:val="000000"/>
        </w:rPr>
        <w:tab/>
      </w:r>
      <w:r w:rsidRPr="00E61F22">
        <w:rPr>
          <w:rFonts w:ascii="Arial" w:hAnsi="Arial" w:cs="Arial"/>
          <w:color w:val="000000"/>
          <w:sz w:val="16"/>
          <w:szCs w:val="16"/>
        </w:rPr>
        <w:t>120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16650</w:t>
      </w:r>
      <w:r w:rsidRPr="00E61F22">
        <w:rPr>
          <w:rFonts w:ascii="Arial" w:hAnsi="Arial" w:cs="Arial"/>
          <w:color w:val="000000"/>
        </w:rPr>
        <w:tab/>
      </w:r>
      <w:r w:rsidRPr="00E61F22">
        <w:rPr>
          <w:rFonts w:ascii="Arial" w:hAnsi="Arial" w:cs="Arial"/>
          <w:color w:val="000000"/>
          <w:sz w:val="16"/>
          <w:szCs w:val="16"/>
        </w:rPr>
        <w:t>0</w:t>
      </w:r>
    </w:p>
    <w:p w14:paraId="6A15DD27"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tab/>
      </w:r>
      <w:r w:rsidRPr="00E61F22">
        <w:rPr>
          <w:rFonts w:ascii="Arial" w:hAnsi="Arial" w:cs="Arial"/>
          <w:color w:val="000000"/>
          <w:sz w:val="16"/>
          <w:szCs w:val="16"/>
        </w:rPr>
        <w:t>ME3 0AE</w:t>
      </w:r>
    </w:p>
    <w:p w14:paraId="63D2214B"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br/>
        <w:t>MC182176</w:t>
      </w:r>
      <w:r w:rsidRPr="00E61F22">
        <w:rPr>
          <w:rFonts w:ascii="Arial" w:hAnsi="Arial" w:cs="Arial"/>
          <w:color w:val="000000"/>
        </w:rPr>
        <w:tab/>
      </w:r>
      <w:r w:rsidRPr="00E61F22">
        <w:rPr>
          <w:rFonts w:ascii="Arial" w:hAnsi="Arial" w:cs="Arial"/>
          <w:color w:val="000000"/>
          <w:sz w:val="16"/>
          <w:szCs w:val="16"/>
        </w:rPr>
        <w:t>Flanders Farm Ratcliffe Highway Hoo ROCHESTER</w:t>
      </w:r>
      <w:r w:rsidRPr="00E61F22">
        <w:rPr>
          <w:rFonts w:ascii="Arial" w:hAnsi="Arial" w:cs="Arial"/>
          <w:color w:val="000000"/>
        </w:rPr>
        <w:tab/>
      </w:r>
      <w:proofErr w:type="spellStart"/>
      <w:r w:rsidRPr="00E61F22">
        <w:rPr>
          <w:rFonts w:ascii="Arial" w:hAnsi="Arial" w:cs="Arial"/>
          <w:color w:val="000000"/>
          <w:sz w:val="16"/>
          <w:szCs w:val="16"/>
        </w:rPr>
        <w:t>Goatham</w:t>
      </w:r>
      <w:proofErr w:type="spellEnd"/>
      <w:r w:rsidRPr="00E61F22">
        <w:rPr>
          <w:rFonts w:ascii="Arial" w:hAnsi="Arial" w:cs="Arial"/>
          <w:color w:val="000000"/>
        </w:rPr>
        <w:tab/>
      </w:r>
      <w:r w:rsidRPr="00E61F22">
        <w:rPr>
          <w:rFonts w:ascii="Arial" w:hAnsi="Arial" w:cs="Arial"/>
          <w:color w:val="000000"/>
          <w:sz w:val="16"/>
          <w:szCs w:val="16"/>
        </w:rPr>
        <w:t>1.43</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3488</w:t>
      </w:r>
      <w:r w:rsidRPr="00E61F22">
        <w:rPr>
          <w:rFonts w:ascii="Arial" w:hAnsi="Arial" w:cs="Arial"/>
          <w:color w:val="000000"/>
        </w:rPr>
        <w:tab/>
      </w:r>
      <w:r w:rsidRPr="00E61F22">
        <w:rPr>
          <w:rFonts w:ascii="Arial" w:hAnsi="Arial" w:cs="Arial"/>
          <w:color w:val="000000"/>
          <w:sz w:val="16"/>
          <w:szCs w:val="16"/>
        </w:rPr>
        <w:t>0</w:t>
      </w:r>
    </w:p>
    <w:p w14:paraId="0F542B51"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br/>
        <w:t>MC183608</w:t>
      </w:r>
      <w:r w:rsidRPr="00E61F22">
        <w:rPr>
          <w:rFonts w:ascii="Arial" w:hAnsi="Arial" w:cs="Arial"/>
          <w:color w:val="000000"/>
        </w:rPr>
        <w:tab/>
      </w:r>
      <w:r w:rsidRPr="00E61F22">
        <w:rPr>
          <w:rFonts w:ascii="Arial" w:hAnsi="Arial" w:cs="Arial"/>
          <w:color w:val="000000"/>
          <w:sz w:val="16"/>
          <w:szCs w:val="16"/>
        </w:rPr>
        <w:t xml:space="preserve">Cpi Books Ltd Badger Road </w:t>
      </w:r>
      <w:proofErr w:type="spellStart"/>
      <w:r w:rsidRPr="00E61F22">
        <w:rPr>
          <w:rFonts w:ascii="Arial" w:hAnsi="Arial" w:cs="Arial"/>
          <w:color w:val="000000"/>
          <w:sz w:val="16"/>
          <w:szCs w:val="16"/>
        </w:rPr>
        <w:t>Lordswood</w:t>
      </w:r>
      <w:proofErr w:type="spellEnd"/>
      <w:r w:rsidRPr="00E61F22">
        <w:rPr>
          <w:rFonts w:ascii="Arial" w:hAnsi="Arial" w:cs="Arial"/>
          <w:color w:val="000000"/>
          <w:sz w:val="16"/>
          <w:szCs w:val="16"/>
        </w:rPr>
        <w:t xml:space="preserve"> CHATHAM</w:t>
      </w:r>
      <w:r w:rsidRPr="00E61F22">
        <w:rPr>
          <w:rFonts w:ascii="Arial" w:hAnsi="Arial" w:cs="Arial"/>
          <w:color w:val="000000"/>
        </w:rPr>
        <w:tab/>
      </w:r>
      <w:r w:rsidRPr="00E61F22">
        <w:rPr>
          <w:rFonts w:ascii="Arial" w:hAnsi="Arial" w:cs="Arial"/>
          <w:color w:val="000000"/>
          <w:sz w:val="16"/>
          <w:szCs w:val="16"/>
        </w:rPr>
        <w:t>Town Planning Services</w:t>
      </w:r>
      <w:r w:rsidRPr="00E61F22">
        <w:rPr>
          <w:rFonts w:ascii="Arial" w:hAnsi="Arial" w:cs="Arial"/>
          <w:color w:val="000000"/>
        </w:rPr>
        <w:tab/>
      </w:r>
      <w:r w:rsidRPr="00E61F22">
        <w:rPr>
          <w:rFonts w:ascii="Arial" w:hAnsi="Arial" w:cs="Arial"/>
          <w:color w:val="000000"/>
          <w:sz w:val="16"/>
          <w:szCs w:val="16"/>
        </w:rPr>
        <w:t>0.85</w:t>
      </w:r>
      <w:r w:rsidRPr="00E61F22">
        <w:rPr>
          <w:rFonts w:ascii="Arial" w:hAnsi="Arial" w:cs="Arial"/>
          <w:color w:val="000000"/>
        </w:rPr>
        <w:tab/>
      </w:r>
      <w:r w:rsidRPr="00E61F22">
        <w:rPr>
          <w:rFonts w:ascii="Arial" w:hAnsi="Arial" w:cs="Arial"/>
          <w:color w:val="000000"/>
          <w:sz w:val="16"/>
          <w:szCs w:val="16"/>
        </w:rPr>
        <w:t>214</w:t>
      </w:r>
      <w:r w:rsidRPr="00E61F22">
        <w:rPr>
          <w:rFonts w:ascii="Arial" w:hAnsi="Arial" w:cs="Arial"/>
          <w:color w:val="000000"/>
        </w:rPr>
        <w:tab/>
      </w:r>
      <w:r w:rsidRPr="00E61F22">
        <w:rPr>
          <w:rFonts w:ascii="Arial" w:hAnsi="Arial" w:cs="Arial"/>
          <w:color w:val="000000"/>
          <w:sz w:val="16"/>
          <w:szCs w:val="16"/>
        </w:rPr>
        <w:t>2315</w:t>
      </w:r>
      <w:r w:rsidRPr="00E61F22">
        <w:rPr>
          <w:rFonts w:ascii="Arial" w:hAnsi="Arial" w:cs="Arial"/>
          <w:color w:val="000000"/>
        </w:rPr>
        <w:tab/>
      </w:r>
      <w:r w:rsidRPr="00E61F22">
        <w:rPr>
          <w:rFonts w:ascii="Arial" w:hAnsi="Arial" w:cs="Arial"/>
          <w:color w:val="000000"/>
          <w:sz w:val="16"/>
          <w:szCs w:val="16"/>
        </w:rPr>
        <w:t>2315</w:t>
      </w:r>
      <w:r w:rsidRPr="00E61F22">
        <w:rPr>
          <w:rFonts w:ascii="Arial" w:hAnsi="Arial" w:cs="Arial"/>
          <w:color w:val="000000"/>
        </w:rPr>
        <w:tab/>
      </w:r>
      <w:r w:rsidRPr="00E61F22">
        <w:rPr>
          <w:rFonts w:ascii="Arial" w:hAnsi="Arial" w:cs="Arial"/>
          <w:color w:val="000000"/>
          <w:sz w:val="16"/>
          <w:szCs w:val="16"/>
        </w:rPr>
        <w:t>0</w:t>
      </w:r>
    </w:p>
    <w:p w14:paraId="2B0E7993"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tab/>
      </w:r>
      <w:r w:rsidRPr="00E61F22">
        <w:rPr>
          <w:rFonts w:ascii="Arial" w:hAnsi="Arial" w:cs="Arial"/>
          <w:color w:val="000000"/>
          <w:sz w:val="16"/>
          <w:szCs w:val="16"/>
        </w:rPr>
        <w:t>ME5 8TD</w:t>
      </w:r>
    </w:p>
    <w:p w14:paraId="655ACA40"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br/>
        <w:t>MC193128</w:t>
      </w:r>
      <w:r w:rsidRPr="00E61F22">
        <w:rPr>
          <w:rFonts w:ascii="Arial" w:hAnsi="Arial" w:cs="Arial"/>
          <w:color w:val="000000"/>
        </w:rPr>
        <w:tab/>
      </w:r>
      <w:r w:rsidRPr="00E61F22">
        <w:rPr>
          <w:rFonts w:ascii="Arial" w:hAnsi="Arial" w:cs="Arial"/>
          <w:color w:val="000000"/>
          <w:sz w:val="16"/>
          <w:szCs w:val="16"/>
        </w:rPr>
        <w:t>Flanders Farm Ratcliffe Highway Hoo ROCHESTER</w:t>
      </w:r>
      <w:r w:rsidRPr="00E61F22">
        <w:rPr>
          <w:rFonts w:ascii="Arial" w:hAnsi="Arial" w:cs="Arial"/>
          <w:color w:val="000000"/>
        </w:rPr>
        <w:tab/>
      </w:r>
      <w:proofErr w:type="spellStart"/>
      <w:r w:rsidRPr="00E61F22">
        <w:rPr>
          <w:rFonts w:ascii="Arial" w:hAnsi="Arial" w:cs="Arial"/>
          <w:color w:val="000000"/>
          <w:sz w:val="16"/>
          <w:szCs w:val="16"/>
        </w:rPr>
        <w:t>Goatham</w:t>
      </w:r>
      <w:proofErr w:type="spellEnd"/>
      <w:r w:rsidRPr="00E61F22">
        <w:rPr>
          <w:rFonts w:ascii="Arial" w:hAnsi="Arial" w:cs="Arial"/>
          <w:color w:val="000000"/>
        </w:rPr>
        <w:tab/>
      </w:r>
      <w:r w:rsidRPr="00E61F22">
        <w:rPr>
          <w:rFonts w:ascii="Arial" w:hAnsi="Arial" w:cs="Arial"/>
          <w:color w:val="000000"/>
          <w:sz w:val="16"/>
          <w:szCs w:val="16"/>
        </w:rPr>
        <w:t>11.87</w:t>
      </w:r>
      <w:r w:rsidRPr="00E61F22">
        <w:rPr>
          <w:rFonts w:ascii="Arial" w:hAnsi="Arial" w:cs="Arial"/>
          <w:color w:val="000000"/>
        </w:rPr>
        <w:tab/>
      </w:r>
      <w:r w:rsidRPr="00E61F22">
        <w:rPr>
          <w:rFonts w:ascii="Arial" w:hAnsi="Arial" w:cs="Arial"/>
          <w:color w:val="000000"/>
          <w:sz w:val="16"/>
          <w:szCs w:val="16"/>
        </w:rPr>
        <w:t>310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9986</w:t>
      </w:r>
      <w:r w:rsidRPr="00E61F22">
        <w:rPr>
          <w:rFonts w:ascii="Arial" w:hAnsi="Arial" w:cs="Arial"/>
          <w:color w:val="000000"/>
        </w:rPr>
        <w:tab/>
      </w:r>
      <w:r w:rsidRPr="00E61F22">
        <w:rPr>
          <w:rFonts w:ascii="Arial" w:hAnsi="Arial" w:cs="Arial"/>
          <w:color w:val="000000"/>
          <w:sz w:val="16"/>
          <w:szCs w:val="16"/>
        </w:rPr>
        <w:t>0</w:t>
      </w:r>
    </w:p>
    <w:p w14:paraId="670DEEE3"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tab/>
      </w:r>
      <w:r w:rsidRPr="00E61F22">
        <w:rPr>
          <w:rFonts w:ascii="Arial" w:hAnsi="Arial" w:cs="Arial"/>
          <w:color w:val="000000"/>
          <w:sz w:val="16"/>
          <w:szCs w:val="16"/>
        </w:rPr>
        <w:t>ME3 8QE</w:t>
      </w:r>
    </w:p>
    <w:p w14:paraId="1C925B0D"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br/>
        <w:t>MC20011342</w:t>
      </w:r>
      <w:r w:rsidRPr="00E61F22">
        <w:rPr>
          <w:rFonts w:ascii="Arial" w:hAnsi="Arial" w:cs="Arial"/>
          <w:color w:val="000000"/>
        </w:rPr>
        <w:tab/>
      </w:r>
      <w:r w:rsidRPr="00E61F22">
        <w:rPr>
          <w:rFonts w:ascii="Arial" w:hAnsi="Arial" w:cs="Arial"/>
          <w:color w:val="000000"/>
          <w:sz w:val="16"/>
          <w:szCs w:val="16"/>
        </w:rPr>
        <w:t xml:space="preserve">Land south of Kent Terrace Canterbury Lane Rainham </w:t>
      </w:r>
      <w:r w:rsidRPr="00E61F22">
        <w:rPr>
          <w:rFonts w:ascii="Arial" w:hAnsi="Arial" w:cs="Arial"/>
          <w:color w:val="000000"/>
        </w:rPr>
        <w:tab/>
      </w:r>
      <w:r w:rsidRPr="00E61F22">
        <w:rPr>
          <w:rFonts w:ascii="Arial" w:hAnsi="Arial" w:cs="Arial"/>
          <w:color w:val="000000"/>
          <w:sz w:val="16"/>
          <w:szCs w:val="16"/>
        </w:rPr>
        <w:t>Beckett Pension Fund (London) Ltd</w:t>
      </w:r>
      <w:r w:rsidRPr="00E61F22">
        <w:rPr>
          <w:rFonts w:ascii="Arial" w:hAnsi="Arial" w:cs="Arial"/>
          <w:color w:val="000000"/>
        </w:rPr>
        <w:tab/>
      </w:r>
      <w:r w:rsidRPr="00E61F22">
        <w:rPr>
          <w:rFonts w:ascii="Arial" w:hAnsi="Arial" w:cs="Arial"/>
          <w:color w:val="000000"/>
          <w:sz w:val="16"/>
          <w:szCs w:val="16"/>
        </w:rPr>
        <w:t>0.53</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2350</w:t>
      </w:r>
    </w:p>
    <w:p w14:paraId="35BBBA5F"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18"/>
          <w:szCs w:val="18"/>
        </w:rPr>
      </w:pPr>
      <w:r w:rsidRPr="00E61F22">
        <w:rPr>
          <w:rFonts w:ascii="Arial" w:hAnsi="Arial" w:cs="Arial"/>
          <w:color w:val="000000"/>
        </w:rPr>
        <w:tab/>
      </w:r>
      <w:r w:rsidRPr="00E61F22">
        <w:rPr>
          <w:rFonts w:ascii="Arial" w:hAnsi="Arial" w:cs="Arial"/>
          <w:color w:val="000000"/>
          <w:sz w:val="16"/>
          <w:szCs w:val="16"/>
        </w:rPr>
        <w:t>GILLINGHAM ME8 8GL</w:t>
      </w:r>
    </w:p>
    <w:p w14:paraId="7DE98E46" w14:textId="77777777" w:rsidR="006E0F7C"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16"/>
          <w:szCs w:val="16"/>
        </w:rPr>
      </w:pPr>
    </w:p>
    <w:p w14:paraId="04040360"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MC20051195</w:t>
      </w:r>
      <w:r w:rsidRPr="00E61F22">
        <w:rPr>
          <w:rFonts w:ascii="Arial" w:hAnsi="Arial" w:cs="Arial"/>
          <w:color w:val="000000"/>
        </w:rPr>
        <w:tab/>
      </w:r>
      <w:r w:rsidRPr="00E61F22">
        <w:rPr>
          <w:rFonts w:ascii="Arial" w:hAnsi="Arial" w:cs="Arial"/>
          <w:color w:val="000000"/>
          <w:sz w:val="16"/>
          <w:szCs w:val="16"/>
        </w:rPr>
        <w:t>Fort Horsted Primrose Close CHATHAM ME4 6HZ</w:t>
      </w:r>
      <w:r w:rsidRPr="00E61F22">
        <w:rPr>
          <w:rFonts w:ascii="Arial" w:hAnsi="Arial" w:cs="Arial"/>
          <w:color w:val="000000"/>
        </w:rPr>
        <w:tab/>
      </w:r>
      <w:r w:rsidRPr="00E61F22">
        <w:rPr>
          <w:rFonts w:ascii="Arial" w:hAnsi="Arial" w:cs="Arial"/>
          <w:color w:val="000000"/>
          <w:sz w:val="16"/>
          <w:szCs w:val="16"/>
        </w:rPr>
        <w:t xml:space="preserve">Avondale Environmental Services Ltd </w:t>
      </w:r>
      <w:r w:rsidRPr="00E61F22">
        <w:rPr>
          <w:rFonts w:ascii="Arial" w:hAnsi="Arial" w:cs="Arial"/>
          <w:color w:val="000000"/>
        </w:rPr>
        <w:tab/>
      </w:r>
      <w:r w:rsidRPr="00E61F22">
        <w:rPr>
          <w:rFonts w:ascii="Arial" w:hAnsi="Arial" w:cs="Arial"/>
          <w:color w:val="000000"/>
          <w:sz w:val="16"/>
          <w:szCs w:val="16"/>
        </w:rPr>
        <w:t>0.30</w:t>
      </w:r>
      <w:r w:rsidRPr="00E61F22">
        <w:rPr>
          <w:rFonts w:ascii="Arial" w:hAnsi="Arial" w:cs="Arial"/>
          <w:color w:val="000000"/>
        </w:rPr>
        <w:tab/>
      </w:r>
      <w:r w:rsidRPr="00E61F22">
        <w:rPr>
          <w:rFonts w:ascii="Arial" w:hAnsi="Arial" w:cs="Arial"/>
          <w:color w:val="000000"/>
          <w:sz w:val="16"/>
          <w:szCs w:val="16"/>
        </w:rPr>
        <w:t>446</w:t>
      </w:r>
      <w:r w:rsidRPr="00E61F22">
        <w:rPr>
          <w:rFonts w:ascii="Arial" w:hAnsi="Arial" w:cs="Arial"/>
          <w:color w:val="000000"/>
        </w:rPr>
        <w:tab/>
      </w:r>
      <w:r w:rsidRPr="00E61F22">
        <w:rPr>
          <w:rFonts w:ascii="Arial" w:hAnsi="Arial" w:cs="Arial"/>
          <w:color w:val="000000"/>
          <w:sz w:val="16"/>
          <w:szCs w:val="16"/>
        </w:rPr>
        <w:t>563</w:t>
      </w:r>
      <w:r w:rsidRPr="00E61F22">
        <w:rPr>
          <w:rFonts w:ascii="Arial" w:hAnsi="Arial" w:cs="Arial"/>
          <w:color w:val="000000"/>
        </w:rPr>
        <w:tab/>
      </w:r>
      <w:r w:rsidRPr="00E61F22">
        <w:rPr>
          <w:rFonts w:ascii="Arial" w:hAnsi="Arial" w:cs="Arial"/>
          <w:color w:val="000000"/>
          <w:sz w:val="16"/>
          <w:szCs w:val="16"/>
        </w:rPr>
        <w:t>130</w:t>
      </w:r>
      <w:r w:rsidRPr="00E61F22">
        <w:rPr>
          <w:rFonts w:ascii="Arial" w:hAnsi="Arial" w:cs="Arial"/>
          <w:color w:val="000000"/>
        </w:rPr>
        <w:tab/>
      </w:r>
      <w:r w:rsidRPr="00E61F22">
        <w:rPr>
          <w:rFonts w:ascii="Arial" w:hAnsi="Arial" w:cs="Arial"/>
          <w:color w:val="000000"/>
          <w:sz w:val="16"/>
          <w:szCs w:val="16"/>
        </w:rPr>
        <w:t>0</w:t>
      </w:r>
    </w:p>
    <w:p w14:paraId="29023BBD" w14:textId="77777777" w:rsidR="006E0F7C" w:rsidRPr="00E61F22" w:rsidRDefault="006E0F7C" w:rsidP="006E0F7C">
      <w:pPr>
        <w:widowControl w:val="0"/>
        <w:tabs>
          <w:tab w:val="left" w:pos="5612"/>
        </w:tabs>
        <w:autoSpaceDE w:val="0"/>
        <w:autoSpaceDN w:val="0"/>
        <w:adjustRightInd w:val="0"/>
        <w:spacing w:after="0" w:line="240" w:lineRule="auto"/>
        <w:rPr>
          <w:rFonts w:ascii="Arial" w:hAnsi="Arial" w:cs="Arial"/>
          <w:color w:val="000000"/>
          <w:sz w:val="18"/>
          <w:szCs w:val="18"/>
        </w:rPr>
      </w:pPr>
      <w:r w:rsidRPr="00E61F22">
        <w:rPr>
          <w:rFonts w:ascii="Arial" w:hAnsi="Arial" w:cs="Arial"/>
          <w:color w:val="000000"/>
        </w:rPr>
        <w:tab/>
      </w:r>
      <w:r w:rsidRPr="00E61F22">
        <w:rPr>
          <w:rFonts w:ascii="Arial" w:hAnsi="Arial" w:cs="Arial"/>
          <w:color w:val="000000"/>
        </w:rPr>
        <w:tab/>
      </w:r>
    </w:p>
    <w:p w14:paraId="55BA8E89"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MC210206</w:t>
      </w:r>
      <w:r w:rsidRPr="00E61F22">
        <w:rPr>
          <w:rFonts w:ascii="Arial" w:hAnsi="Arial" w:cs="Arial"/>
          <w:color w:val="000000"/>
        </w:rPr>
        <w:tab/>
      </w:r>
      <w:r w:rsidRPr="00E61F22">
        <w:rPr>
          <w:rFonts w:ascii="Arial" w:hAnsi="Arial" w:cs="Arial"/>
          <w:color w:val="000000"/>
          <w:sz w:val="16"/>
          <w:szCs w:val="16"/>
        </w:rPr>
        <w:t>25 Church Street Hoo ROCHESTER ME3 9AH</w:t>
      </w:r>
      <w:r w:rsidRPr="00E61F22">
        <w:rPr>
          <w:rFonts w:ascii="Arial" w:hAnsi="Arial" w:cs="Arial"/>
          <w:color w:val="000000"/>
        </w:rPr>
        <w:tab/>
      </w:r>
      <w:r w:rsidRPr="00E61F22">
        <w:rPr>
          <w:rFonts w:ascii="Arial" w:hAnsi="Arial" w:cs="Arial"/>
          <w:color w:val="000000"/>
          <w:sz w:val="16"/>
          <w:szCs w:val="16"/>
        </w:rPr>
        <w:t>Mr Thomas Taggart</w:t>
      </w:r>
      <w:r w:rsidRPr="00E61F22">
        <w:rPr>
          <w:rFonts w:ascii="Arial" w:hAnsi="Arial" w:cs="Arial"/>
          <w:color w:val="000000"/>
        </w:rPr>
        <w:tab/>
      </w:r>
      <w:r w:rsidRPr="00E61F22">
        <w:rPr>
          <w:rFonts w:ascii="Arial" w:hAnsi="Arial" w:cs="Arial"/>
          <w:color w:val="000000"/>
          <w:sz w:val="16"/>
          <w:szCs w:val="16"/>
        </w:rPr>
        <w:t>0.05</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60</w:t>
      </w:r>
      <w:r w:rsidRPr="00E61F22">
        <w:rPr>
          <w:rFonts w:ascii="Arial" w:hAnsi="Arial" w:cs="Arial"/>
          <w:color w:val="000000"/>
        </w:rPr>
        <w:tab/>
      </w:r>
      <w:r w:rsidRPr="00E61F22">
        <w:rPr>
          <w:rFonts w:ascii="Arial" w:hAnsi="Arial" w:cs="Arial"/>
          <w:color w:val="000000"/>
          <w:sz w:val="16"/>
          <w:szCs w:val="16"/>
        </w:rPr>
        <w:t>0</w:t>
      </w:r>
    </w:p>
    <w:p w14:paraId="70FB058B" w14:textId="77777777" w:rsidR="006E0F7C" w:rsidRDefault="006E0F7C" w:rsidP="006E0F7C">
      <w:pPr>
        <w:widowControl w:val="0"/>
        <w:tabs>
          <w:tab w:val="left" w:pos="1260"/>
        </w:tabs>
        <w:autoSpaceDE w:val="0"/>
        <w:autoSpaceDN w:val="0"/>
        <w:adjustRightInd w:val="0"/>
        <w:spacing w:after="0" w:line="240" w:lineRule="auto"/>
        <w:rPr>
          <w:rFonts w:ascii="Arial" w:hAnsi="Arial" w:cs="Arial"/>
          <w:color w:val="000000" w:themeColor="text1"/>
          <w:sz w:val="16"/>
          <w:szCs w:val="16"/>
        </w:rPr>
      </w:pPr>
    </w:p>
    <w:p w14:paraId="69109549"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MC222084</w:t>
      </w:r>
      <w:r w:rsidRPr="00E61F22">
        <w:rPr>
          <w:rFonts w:ascii="Arial" w:hAnsi="Arial" w:cs="Arial"/>
          <w:color w:val="000000"/>
        </w:rPr>
        <w:tab/>
      </w:r>
      <w:r w:rsidRPr="00E61F22">
        <w:rPr>
          <w:rFonts w:ascii="Arial" w:hAnsi="Arial" w:cs="Arial"/>
          <w:color w:val="000000"/>
          <w:sz w:val="16"/>
          <w:szCs w:val="16"/>
        </w:rPr>
        <w:t xml:space="preserve">(MEMS) Beechings Way </w:t>
      </w:r>
      <w:proofErr w:type="spellStart"/>
      <w:r w:rsidRPr="00E61F22">
        <w:rPr>
          <w:rFonts w:ascii="Arial" w:hAnsi="Arial" w:cs="Arial"/>
          <w:color w:val="000000"/>
          <w:sz w:val="16"/>
          <w:szCs w:val="16"/>
        </w:rPr>
        <w:t>Twydall</w:t>
      </w:r>
      <w:proofErr w:type="spellEnd"/>
      <w:r w:rsidRPr="00E61F22">
        <w:rPr>
          <w:rFonts w:ascii="Arial" w:hAnsi="Arial" w:cs="Arial"/>
          <w:color w:val="000000"/>
          <w:sz w:val="16"/>
          <w:szCs w:val="16"/>
        </w:rPr>
        <w:t xml:space="preserve"> GILLINGHAM ME8 6PS</w:t>
      </w:r>
      <w:r w:rsidRPr="00E61F22">
        <w:rPr>
          <w:rFonts w:ascii="Arial" w:hAnsi="Arial" w:cs="Arial"/>
          <w:color w:val="000000"/>
        </w:rPr>
        <w:tab/>
      </w:r>
      <w:r w:rsidRPr="00E61F22">
        <w:rPr>
          <w:rFonts w:ascii="Arial" w:hAnsi="Arial" w:cs="Arial"/>
          <w:color w:val="000000"/>
          <w:sz w:val="16"/>
          <w:szCs w:val="16"/>
        </w:rPr>
        <w:t>Mr David Barker</w:t>
      </w:r>
      <w:r w:rsidRPr="00E61F22">
        <w:rPr>
          <w:rFonts w:ascii="Arial" w:hAnsi="Arial" w:cs="Arial"/>
          <w:color w:val="000000"/>
        </w:rPr>
        <w:tab/>
      </w:r>
      <w:r w:rsidRPr="00E61F22">
        <w:rPr>
          <w:rFonts w:ascii="Arial" w:hAnsi="Arial" w:cs="Arial"/>
          <w:color w:val="000000"/>
          <w:sz w:val="16"/>
          <w:szCs w:val="16"/>
        </w:rPr>
        <w:t>0.65</w:t>
      </w:r>
      <w:r w:rsidRPr="00E61F22">
        <w:rPr>
          <w:rFonts w:ascii="Arial" w:hAnsi="Arial" w:cs="Arial"/>
          <w:color w:val="000000"/>
        </w:rPr>
        <w:tab/>
      </w:r>
      <w:r w:rsidRPr="00E61F22">
        <w:rPr>
          <w:rFonts w:ascii="Arial" w:hAnsi="Arial" w:cs="Arial"/>
          <w:color w:val="000000"/>
          <w:sz w:val="16"/>
          <w:szCs w:val="16"/>
        </w:rPr>
        <w:t>633</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633</w:t>
      </w:r>
      <w:r w:rsidRPr="00E61F22">
        <w:rPr>
          <w:rFonts w:ascii="Arial" w:hAnsi="Arial" w:cs="Arial"/>
          <w:color w:val="000000"/>
        </w:rPr>
        <w:tab/>
      </w:r>
      <w:r w:rsidRPr="00E61F22">
        <w:rPr>
          <w:rFonts w:ascii="Arial" w:hAnsi="Arial" w:cs="Arial"/>
          <w:color w:val="000000"/>
          <w:sz w:val="16"/>
          <w:szCs w:val="16"/>
        </w:rPr>
        <w:t>0</w:t>
      </w:r>
    </w:p>
    <w:p w14:paraId="3C3C1206"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tab/>
      </w:r>
    </w:p>
    <w:p w14:paraId="678C375C"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MC230558</w:t>
      </w:r>
      <w:r w:rsidRPr="00E61F22">
        <w:rPr>
          <w:rFonts w:ascii="Arial" w:hAnsi="Arial" w:cs="Arial"/>
          <w:color w:val="000000"/>
        </w:rPr>
        <w:tab/>
      </w:r>
      <w:r w:rsidRPr="00E61F22">
        <w:rPr>
          <w:rFonts w:ascii="Arial" w:hAnsi="Arial" w:cs="Arial"/>
          <w:color w:val="000000"/>
          <w:sz w:val="16"/>
          <w:szCs w:val="16"/>
        </w:rPr>
        <w:t>128 Magpie Hall Road CHATHAM ME4 5XJ</w:t>
      </w:r>
      <w:r w:rsidRPr="00E61F22">
        <w:rPr>
          <w:rFonts w:ascii="Arial" w:hAnsi="Arial" w:cs="Arial"/>
          <w:color w:val="000000"/>
        </w:rPr>
        <w:tab/>
      </w:r>
      <w:r w:rsidRPr="00E61F22">
        <w:rPr>
          <w:rFonts w:ascii="Arial" w:hAnsi="Arial" w:cs="Arial"/>
          <w:color w:val="000000"/>
          <w:sz w:val="16"/>
          <w:szCs w:val="16"/>
        </w:rPr>
        <w:t>JMS Planning</w:t>
      </w:r>
      <w:r w:rsidRPr="00E61F22">
        <w:rPr>
          <w:rFonts w:ascii="Arial" w:hAnsi="Arial" w:cs="Arial"/>
          <w:color w:val="000000"/>
        </w:rPr>
        <w:tab/>
      </w:r>
      <w:r w:rsidRPr="00E61F22">
        <w:rPr>
          <w:rFonts w:ascii="Arial" w:hAnsi="Arial" w:cs="Arial"/>
          <w:color w:val="000000"/>
          <w:sz w:val="16"/>
          <w:szCs w:val="16"/>
        </w:rPr>
        <w:t>0.08</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24</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p>
    <w:p w14:paraId="78A70266" w14:textId="77777777" w:rsidR="000379D1" w:rsidRPr="002E79F0" w:rsidRDefault="000379D1" w:rsidP="000379D1">
      <w:pPr>
        <w:widowControl w:val="0"/>
        <w:tabs>
          <w:tab w:val="left" w:pos="3285"/>
          <w:tab w:val="right" w:pos="13943"/>
        </w:tabs>
        <w:autoSpaceDE w:val="0"/>
        <w:autoSpaceDN w:val="0"/>
        <w:adjustRightInd w:val="0"/>
        <w:spacing w:after="0" w:line="240" w:lineRule="auto"/>
        <w:rPr>
          <w:rFonts w:ascii="Arial" w:hAnsi="Arial" w:cs="Arial"/>
          <w:color w:val="FF0000"/>
          <w:sz w:val="24"/>
          <w:szCs w:val="24"/>
        </w:rPr>
      </w:pPr>
    </w:p>
    <w:p w14:paraId="39E805B2" w14:textId="79CD1B69" w:rsidR="00D92C34" w:rsidRPr="002E79F0" w:rsidRDefault="00D92C34" w:rsidP="000379D1">
      <w:pPr>
        <w:widowControl w:val="0"/>
        <w:tabs>
          <w:tab w:val="left" w:pos="3285"/>
          <w:tab w:val="right" w:pos="13943"/>
        </w:tabs>
        <w:autoSpaceDE w:val="0"/>
        <w:autoSpaceDN w:val="0"/>
        <w:adjustRightInd w:val="0"/>
        <w:spacing w:after="0" w:line="240" w:lineRule="auto"/>
        <w:rPr>
          <w:rFonts w:ascii="Arial" w:hAnsi="Arial" w:cs="Arial"/>
          <w:b/>
          <w:bCs/>
          <w:i/>
          <w:iCs/>
          <w:color w:val="FF0000"/>
          <w:sz w:val="21"/>
          <w:szCs w:val="21"/>
        </w:rPr>
      </w:pPr>
      <w:r w:rsidRPr="002E79F0">
        <w:rPr>
          <w:rFonts w:ascii="Arial" w:hAnsi="Arial" w:cs="Arial"/>
          <w:color w:val="FF0000"/>
          <w:sz w:val="24"/>
          <w:szCs w:val="24"/>
        </w:rPr>
        <w:tab/>
      </w:r>
      <w:r w:rsidRPr="006E0F7C">
        <w:rPr>
          <w:rFonts w:ascii="Arial" w:hAnsi="Arial" w:cs="Arial"/>
          <w:b/>
          <w:bCs/>
          <w:i/>
          <w:iCs/>
          <w:color w:val="000000" w:themeColor="text1"/>
          <w:sz w:val="16"/>
          <w:szCs w:val="16"/>
        </w:rPr>
        <w:t>Table 1, Section 3: B1 - B8 development under construction</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Page 1 of 2</w:t>
      </w:r>
    </w:p>
    <w:p w14:paraId="3A274EFB" w14:textId="77777777" w:rsidR="00D92C34" w:rsidRPr="006E0F7C" w:rsidRDefault="005909F0" w:rsidP="00D92C34">
      <w:pPr>
        <w:widowControl w:val="0"/>
        <w:tabs>
          <w:tab w:val="left" w:pos="90"/>
          <w:tab w:val="left" w:pos="1243"/>
          <w:tab w:val="left" w:pos="5556"/>
          <w:tab w:val="right" w:pos="9590"/>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21"/>
          <w:szCs w:val="21"/>
        </w:rPr>
      </w:pPr>
      <w:r w:rsidRPr="002E79F0">
        <w:rPr>
          <w:rFonts w:ascii="Arial" w:hAnsi="Arial" w:cs="Arial"/>
          <w:color w:val="FF0000"/>
          <w:sz w:val="24"/>
          <w:szCs w:val="24"/>
        </w:rPr>
        <w:br w:type="page"/>
      </w:r>
      <w:bookmarkStart w:id="19" w:name="_Toc55465645"/>
      <w:bookmarkStart w:id="20" w:name="_Toc87535281"/>
      <w:r w:rsidR="00D92C34" w:rsidRPr="006E0F7C">
        <w:rPr>
          <w:rFonts w:ascii="Arial" w:hAnsi="Arial" w:cs="Arial"/>
          <w:color w:val="000000" w:themeColor="text1"/>
          <w:sz w:val="24"/>
          <w:szCs w:val="24"/>
        </w:rPr>
        <w:lastRenderedPageBreak/>
        <w:tab/>
      </w:r>
      <w:r w:rsidR="00D92C34" w:rsidRPr="006E0F7C">
        <w:rPr>
          <w:rFonts w:ascii="Arial" w:hAnsi="Arial" w:cs="Arial"/>
          <w:b/>
          <w:bCs/>
          <w:i/>
          <w:iCs/>
          <w:color w:val="000000" w:themeColor="text1"/>
          <w:sz w:val="16"/>
          <w:szCs w:val="16"/>
        </w:rPr>
        <w:t>P/P No.</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Location</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Applicant</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Area (ha)</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 xml:space="preserve">B1 </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 xml:space="preserve">B2 </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 xml:space="preserve">B8 </w:t>
      </w:r>
      <w:r w:rsidR="00D92C34" w:rsidRPr="006E0F7C">
        <w:rPr>
          <w:rFonts w:ascii="Arial" w:hAnsi="Arial" w:cs="Arial"/>
          <w:color w:val="000000" w:themeColor="text1"/>
          <w:sz w:val="24"/>
          <w:szCs w:val="24"/>
        </w:rPr>
        <w:tab/>
      </w:r>
      <w:r w:rsidR="00D92C34" w:rsidRPr="006E0F7C">
        <w:rPr>
          <w:rFonts w:ascii="Arial" w:hAnsi="Arial" w:cs="Arial"/>
          <w:b/>
          <w:bCs/>
          <w:i/>
          <w:iCs/>
          <w:color w:val="000000" w:themeColor="text1"/>
          <w:sz w:val="16"/>
          <w:szCs w:val="16"/>
        </w:rPr>
        <w:t xml:space="preserve">Mixed B </w:t>
      </w:r>
    </w:p>
    <w:p w14:paraId="110DBF64" w14:textId="77777777" w:rsidR="00D92C34" w:rsidRPr="006E0F7C" w:rsidRDefault="00D92C34" w:rsidP="00D92C34">
      <w:pPr>
        <w:widowControl w:val="0"/>
        <w:tabs>
          <w:tab w:val="right" w:pos="10611"/>
          <w:tab w:val="right" w:pos="11685"/>
          <w:tab w:val="right" w:pos="12758"/>
          <w:tab w:val="right" w:pos="13845"/>
        </w:tabs>
        <w:autoSpaceDE w:val="0"/>
        <w:autoSpaceDN w:val="0"/>
        <w:adjustRightInd w:val="0"/>
        <w:spacing w:after="0" w:line="240" w:lineRule="auto"/>
        <w:rPr>
          <w:rFonts w:ascii="Arial" w:hAnsi="Arial" w:cs="Arial"/>
          <w:b/>
          <w:bCs/>
          <w:i/>
          <w:iCs/>
          <w:color w:val="000000" w:themeColor="text1"/>
          <w:sz w:val="18"/>
          <w:szCs w:val="18"/>
        </w:rPr>
      </w:pP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w:t>
      </w:r>
      <w:proofErr w:type="spellStart"/>
      <w:r w:rsidRPr="006E0F7C">
        <w:rPr>
          <w:rFonts w:ascii="Arial" w:hAnsi="Arial" w:cs="Arial"/>
          <w:b/>
          <w:bCs/>
          <w:i/>
          <w:iCs/>
          <w:color w:val="000000" w:themeColor="text1"/>
          <w:sz w:val="16"/>
          <w:szCs w:val="16"/>
        </w:rPr>
        <w:t>sq.m</w:t>
      </w:r>
      <w:proofErr w:type="spellEnd"/>
      <w:r w:rsidRPr="006E0F7C">
        <w:rPr>
          <w:rFonts w:ascii="Arial" w:hAnsi="Arial" w:cs="Arial"/>
          <w:b/>
          <w:bCs/>
          <w:i/>
          <w:iCs/>
          <w:color w:val="000000" w:themeColor="text1"/>
          <w:sz w:val="16"/>
          <w:szCs w:val="16"/>
        </w:rPr>
        <w:t>.)</w:t>
      </w:r>
    </w:p>
    <w:p w14:paraId="667F3368" w14:textId="77777777" w:rsidR="006E0F7C" w:rsidRPr="00E61F22" w:rsidRDefault="006E0F7C" w:rsidP="006E0F7C">
      <w:pPr>
        <w:widowControl w:val="0"/>
        <w:tabs>
          <w:tab w:val="left" w:pos="90"/>
          <w:tab w:val="left" w:pos="1242"/>
          <w:tab w:val="left" w:pos="5612"/>
          <w:tab w:val="right" w:pos="9590"/>
          <w:tab w:val="right" w:pos="10611"/>
          <w:tab w:val="right" w:pos="11685"/>
          <w:tab w:val="right" w:pos="12758"/>
          <w:tab w:val="right" w:pos="13892"/>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sz w:val="16"/>
          <w:szCs w:val="16"/>
        </w:rPr>
        <w:t>MC231902</w:t>
      </w:r>
      <w:r w:rsidRPr="00E61F22">
        <w:rPr>
          <w:rFonts w:ascii="Arial" w:hAnsi="Arial" w:cs="Arial"/>
          <w:color w:val="000000"/>
        </w:rPr>
        <w:tab/>
      </w:r>
      <w:r w:rsidRPr="00E61F22">
        <w:rPr>
          <w:rFonts w:ascii="Arial" w:hAnsi="Arial" w:cs="Arial"/>
          <w:color w:val="000000"/>
          <w:sz w:val="16"/>
          <w:szCs w:val="16"/>
        </w:rPr>
        <w:t>49/51 Peverel Green Parkwood GILLINGHAM ME8 9UH</w:t>
      </w:r>
      <w:r w:rsidRPr="00E61F22">
        <w:rPr>
          <w:rFonts w:ascii="Arial" w:hAnsi="Arial" w:cs="Arial"/>
          <w:color w:val="000000"/>
        </w:rPr>
        <w:tab/>
      </w:r>
      <w:r w:rsidRPr="00E61F22">
        <w:rPr>
          <w:rFonts w:ascii="Arial" w:hAnsi="Arial" w:cs="Arial"/>
          <w:color w:val="000000"/>
          <w:sz w:val="16"/>
          <w:szCs w:val="16"/>
        </w:rPr>
        <w:t>Mr Sukru Cal</w:t>
      </w:r>
      <w:r w:rsidRPr="00E61F22">
        <w:rPr>
          <w:rFonts w:ascii="Arial" w:hAnsi="Arial" w:cs="Arial"/>
          <w:color w:val="000000"/>
        </w:rPr>
        <w:tab/>
      </w:r>
      <w:r w:rsidRPr="00E61F22">
        <w:rPr>
          <w:rFonts w:ascii="Arial" w:hAnsi="Arial" w:cs="Arial"/>
          <w:color w:val="000000"/>
          <w:sz w:val="16"/>
          <w:szCs w:val="16"/>
        </w:rPr>
        <w:t>0.01</w:t>
      </w:r>
      <w:r w:rsidRPr="00E61F22">
        <w:rPr>
          <w:rFonts w:ascii="Arial" w:hAnsi="Arial" w:cs="Arial"/>
          <w:color w:val="000000"/>
        </w:rPr>
        <w:tab/>
      </w:r>
      <w:r w:rsidRPr="00E61F22">
        <w:rPr>
          <w:rFonts w:ascii="Arial" w:hAnsi="Arial" w:cs="Arial"/>
          <w:color w:val="000000"/>
          <w:sz w:val="16"/>
          <w:szCs w:val="16"/>
        </w:rPr>
        <w:t>34</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r w:rsidRPr="00E61F22">
        <w:rPr>
          <w:rFonts w:ascii="Arial" w:hAnsi="Arial" w:cs="Arial"/>
          <w:color w:val="000000"/>
        </w:rPr>
        <w:tab/>
      </w:r>
      <w:r w:rsidRPr="00E61F22">
        <w:rPr>
          <w:rFonts w:ascii="Arial" w:hAnsi="Arial" w:cs="Arial"/>
          <w:color w:val="000000"/>
          <w:sz w:val="16"/>
          <w:szCs w:val="16"/>
        </w:rPr>
        <w:t>0</w:t>
      </w:r>
    </w:p>
    <w:p w14:paraId="38E41D22" w14:textId="77777777" w:rsidR="006E0F7C" w:rsidRPr="00E61F22" w:rsidRDefault="006E0F7C" w:rsidP="006E0F7C">
      <w:pPr>
        <w:widowControl w:val="0"/>
        <w:tabs>
          <w:tab w:val="left" w:pos="126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tab/>
      </w:r>
    </w:p>
    <w:p w14:paraId="223E80F6" w14:textId="77777777" w:rsidR="006E0F7C" w:rsidRPr="00E61F22" w:rsidRDefault="006E0F7C" w:rsidP="006E0F7C">
      <w:pPr>
        <w:widowControl w:val="0"/>
        <w:tabs>
          <w:tab w:val="right" w:pos="8542"/>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sz w:val="21"/>
          <w:szCs w:val="21"/>
        </w:rPr>
      </w:pPr>
      <w:r w:rsidRPr="00E61F22">
        <w:rPr>
          <w:rFonts w:ascii="Arial" w:hAnsi="Arial" w:cs="Arial"/>
          <w:color w:val="000000"/>
        </w:rPr>
        <w:tab/>
      </w:r>
      <w:r w:rsidRPr="00E61F22">
        <w:rPr>
          <w:rFonts w:ascii="Arial" w:hAnsi="Arial" w:cs="Arial"/>
          <w:b/>
          <w:bCs/>
          <w:color w:val="000000"/>
          <w:sz w:val="16"/>
          <w:szCs w:val="16"/>
        </w:rPr>
        <w:t>Sub-total for Non town centre</w:t>
      </w:r>
      <w:r w:rsidRPr="00E61F22">
        <w:rPr>
          <w:rFonts w:ascii="Arial" w:hAnsi="Arial" w:cs="Arial"/>
          <w:color w:val="000000"/>
        </w:rPr>
        <w:tab/>
      </w:r>
      <w:r w:rsidRPr="00E61F22">
        <w:rPr>
          <w:rFonts w:ascii="Arial" w:hAnsi="Arial" w:cs="Arial"/>
          <w:b/>
          <w:bCs/>
          <w:color w:val="000000"/>
          <w:sz w:val="16"/>
          <w:szCs w:val="16"/>
        </w:rPr>
        <w:t>32.64</w:t>
      </w:r>
      <w:r w:rsidRPr="00E61F22">
        <w:rPr>
          <w:rFonts w:ascii="Arial" w:hAnsi="Arial" w:cs="Arial"/>
          <w:color w:val="000000"/>
        </w:rPr>
        <w:tab/>
      </w:r>
      <w:r w:rsidRPr="00E61F22">
        <w:rPr>
          <w:rFonts w:ascii="Arial" w:hAnsi="Arial" w:cs="Arial"/>
          <w:b/>
          <w:bCs/>
          <w:color w:val="000000"/>
          <w:sz w:val="16"/>
          <w:szCs w:val="16"/>
        </w:rPr>
        <w:t>1936</w:t>
      </w:r>
      <w:r w:rsidRPr="00E61F22">
        <w:rPr>
          <w:rFonts w:ascii="Arial" w:hAnsi="Arial" w:cs="Arial"/>
          <w:color w:val="000000"/>
        </w:rPr>
        <w:tab/>
      </w:r>
      <w:r w:rsidRPr="00E61F22">
        <w:rPr>
          <w:rFonts w:ascii="Arial" w:hAnsi="Arial" w:cs="Arial"/>
          <w:b/>
          <w:bCs/>
          <w:color w:val="000000"/>
          <w:sz w:val="16"/>
          <w:szCs w:val="16"/>
        </w:rPr>
        <w:t>2902</w:t>
      </w:r>
      <w:r w:rsidRPr="00E61F22">
        <w:rPr>
          <w:rFonts w:ascii="Arial" w:hAnsi="Arial" w:cs="Arial"/>
          <w:color w:val="000000"/>
        </w:rPr>
        <w:tab/>
      </w:r>
      <w:r w:rsidRPr="00E61F22">
        <w:rPr>
          <w:rFonts w:ascii="Arial" w:hAnsi="Arial" w:cs="Arial"/>
          <w:b/>
          <w:bCs/>
          <w:color w:val="000000"/>
          <w:sz w:val="16"/>
          <w:szCs w:val="16"/>
        </w:rPr>
        <w:t>38604</w:t>
      </w:r>
      <w:r w:rsidRPr="00E61F22">
        <w:rPr>
          <w:rFonts w:ascii="Arial" w:hAnsi="Arial" w:cs="Arial"/>
          <w:color w:val="000000"/>
        </w:rPr>
        <w:tab/>
      </w:r>
      <w:r w:rsidRPr="00E61F22">
        <w:rPr>
          <w:rFonts w:ascii="Arial" w:hAnsi="Arial" w:cs="Arial"/>
          <w:b/>
          <w:bCs/>
          <w:color w:val="000000"/>
          <w:sz w:val="16"/>
          <w:szCs w:val="16"/>
        </w:rPr>
        <w:t>2350</w:t>
      </w:r>
    </w:p>
    <w:p w14:paraId="52E62E84" w14:textId="77777777" w:rsidR="006E0F7C" w:rsidRPr="00E61F22" w:rsidRDefault="006E0F7C" w:rsidP="006E0F7C">
      <w:pPr>
        <w:widowControl w:val="0"/>
        <w:tabs>
          <w:tab w:val="right" w:pos="8546"/>
          <w:tab w:val="right" w:pos="9590"/>
          <w:tab w:val="right" w:pos="10611"/>
          <w:tab w:val="right" w:pos="11685"/>
          <w:tab w:val="right" w:pos="12758"/>
          <w:tab w:val="right" w:pos="13875"/>
        </w:tabs>
        <w:autoSpaceDE w:val="0"/>
        <w:autoSpaceDN w:val="0"/>
        <w:adjustRightInd w:val="0"/>
        <w:spacing w:after="0" w:line="240" w:lineRule="auto"/>
        <w:rPr>
          <w:rFonts w:ascii="Arial" w:hAnsi="Arial" w:cs="Arial"/>
          <w:b/>
          <w:bCs/>
          <w:color w:val="000000"/>
          <w:sz w:val="21"/>
          <w:szCs w:val="21"/>
        </w:rPr>
      </w:pPr>
      <w:r w:rsidRPr="00E61F22">
        <w:rPr>
          <w:rFonts w:ascii="Arial" w:hAnsi="Arial" w:cs="Arial"/>
          <w:color w:val="000000"/>
        </w:rPr>
        <w:br/>
      </w:r>
      <w:r w:rsidRPr="00E61F22">
        <w:rPr>
          <w:rFonts w:ascii="Arial" w:hAnsi="Arial" w:cs="Arial"/>
          <w:color w:val="000000"/>
        </w:rPr>
        <w:tab/>
      </w:r>
      <w:r w:rsidRPr="00E61F22">
        <w:rPr>
          <w:rFonts w:ascii="Arial" w:hAnsi="Arial" w:cs="Arial"/>
          <w:b/>
          <w:bCs/>
          <w:color w:val="000000"/>
          <w:sz w:val="16"/>
          <w:szCs w:val="16"/>
        </w:rPr>
        <w:t>TOTAL</w:t>
      </w:r>
      <w:r w:rsidRPr="00E61F22">
        <w:rPr>
          <w:rFonts w:ascii="Arial" w:hAnsi="Arial" w:cs="Arial"/>
          <w:color w:val="000000"/>
        </w:rPr>
        <w:tab/>
      </w:r>
      <w:r w:rsidRPr="00E61F22">
        <w:rPr>
          <w:rFonts w:ascii="Arial" w:hAnsi="Arial" w:cs="Arial"/>
          <w:b/>
          <w:bCs/>
          <w:color w:val="000000"/>
          <w:sz w:val="16"/>
          <w:szCs w:val="16"/>
        </w:rPr>
        <w:t>34.42</w:t>
      </w:r>
      <w:r w:rsidRPr="00E61F22">
        <w:rPr>
          <w:rFonts w:ascii="Arial" w:hAnsi="Arial" w:cs="Arial"/>
          <w:color w:val="000000"/>
        </w:rPr>
        <w:tab/>
      </w:r>
      <w:r w:rsidRPr="00E61F22">
        <w:rPr>
          <w:rFonts w:ascii="Arial" w:hAnsi="Arial" w:cs="Arial"/>
          <w:b/>
          <w:bCs/>
          <w:color w:val="000000"/>
          <w:sz w:val="16"/>
          <w:szCs w:val="16"/>
        </w:rPr>
        <w:t>5585</w:t>
      </w:r>
      <w:r w:rsidRPr="00E61F22">
        <w:rPr>
          <w:rFonts w:ascii="Arial" w:hAnsi="Arial" w:cs="Arial"/>
          <w:color w:val="000000"/>
        </w:rPr>
        <w:tab/>
      </w:r>
      <w:r w:rsidRPr="00E61F22">
        <w:rPr>
          <w:rFonts w:ascii="Arial" w:hAnsi="Arial" w:cs="Arial"/>
          <w:b/>
          <w:bCs/>
          <w:color w:val="000000"/>
          <w:sz w:val="16"/>
          <w:szCs w:val="16"/>
        </w:rPr>
        <w:t>2990</w:t>
      </w:r>
      <w:r w:rsidRPr="00E61F22">
        <w:rPr>
          <w:rFonts w:ascii="Arial" w:hAnsi="Arial" w:cs="Arial"/>
          <w:color w:val="000000"/>
        </w:rPr>
        <w:tab/>
      </w:r>
      <w:r w:rsidRPr="00E61F22">
        <w:rPr>
          <w:rFonts w:ascii="Arial" w:hAnsi="Arial" w:cs="Arial"/>
          <w:b/>
          <w:bCs/>
          <w:color w:val="000000"/>
          <w:sz w:val="16"/>
          <w:szCs w:val="16"/>
        </w:rPr>
        <w:t>38627</w:t>
      </w:r>
      <w:r w:rsidRPr="00E61F22">
        <w:rPr>
          <w:rFonts w:ascii="Arial" w:hAnsi="Arial" w:cs="Arial"/>
          <w:color w:val="000000"/>
        </w:rPr>
        <w:tab/>
      </w:r>
      <w:r w:rsidRPr="00E61F22">
        <w:rPr>
          <w:rFonts w:ascii="Arial" w:hAnsi="Arial" w:cs="Arial"/>
          <w:b/>
          <w:bCs/>
          <w:color w:val="000000"/>
          <w:sz w:val="16"/>
          <w:szCs w:val="16"/>
        </w:rPr>
        <w:t>2350</w:t>
      </w:r>
    </w:p>
    <w:p w14:paraId="63934CED" w14:textId="77777777" w:rsidR="006E0F7C" w:rsidRPr="00E61F22" w:rsidRDefault="006E0F7C" w:rsidP="006E0F7C">
      <w:pPr>
        <w:widowControl w:val="0"/>
        <w:tabs>
          <w:tab w:val="left" w:pos="90"/>
        </w:tabs>
        <w:autoSpaceDE w:val="0"/>
        <w:autoSpaceDN w:val="0"/>
        <w:adjustRightInd w:val="0"/>
        <w:spacing w:after="0" w:line="240" w:lineRule="auto"/>
        <w:rPr>
          <w:rFonts w:ascii="Arial" w:hAnsi="Arial" w:cs="Arial"/>
          <w:color w:val="000000"/>
          <w:sz w:val="21"/>
          <w:szCs w:val="21"/>
        </w:rPr>
      </w:pPr>
      <w:r w:rsidRPr="00E61F22">
        <w:rPr>
          <w:rFonts w:ascii="Arial" w:hAnsi="Arial" w:cs="Arial"/>
          <w:color w:val="000000"/>
        </w:rPr>
        <w:br/>
      </w:r>
      <w:r w:rsidRPr="00E61F22">
        <w:rPr>
          <w:rFonts w:ascii="Arial" w:hAnsi="Arial" w:cs="Arial"/>
          <w:color w:val="000000"/>
        </w:rPr>
        <w:tab/>
      </w:r>
      <w:r w:rsidRPr="00E61F22">
        <w:rPr>
          <w:rFonts w:ascii="Arial" w:hAnsi="Arial" w:cs="Arial"/>
          <w:color w:val="000000"/>
          <w:sz w:val="16"/>
          <w:szCs w:val="16"/>
        </w:rPr>
        <w:t>Notes.  Only consents creating new floorspace are shown.</w:t>
      </w:r>
    </w:p>
    <w:p w14:paraId="24FB0B2C" w14:textId="4D915463" w:rsidR="006E0F7C" w:rsidRPr="00E61F22" w:rsidRDefault="006E0F7C" w:rsidP="006E0F7C">
      <w:pPr>
        <w:widowControl w:val="0"/>
        <w:tabs>
          <w:tab w:val="left" w:pos="90"/>
        </w:tabs>
        <w:autoSpaceDE w:val="0"/>
        <w:autoSpaceDN w:val="0"/>
        <w:adjustRightInd w:val="0"/>
        <w:spacing w:after="0" w:line="240" w:lineRule="auto"/>
        <w:rPr>
          <w:rFonts w:ascii="Arial" w:hAnsi="Arial" w:cs="Arial"/>
          <w:color w:val="000000"/>
          <w:sz w:val="18"/>
          <w:szCs w:val="18"/>
        </w:rPr>
      </w:pPr>
      <w:r w:rsidRPr="00E61F22">
        <w:rPr>
          <w:rFonts w:ascii="Arial" w:hAnsi="Arial" w:cs="Arial"/>
          <w:color w:val="000000"/>
        </w:rPr>
        <w:tab/>
      </w:r>
      <w:r w:rsidR="00840FC1">
        <w:rPr>
          <w:rFonts w:ascii="Arial" w:hAnsi="Arial" w:cs="Arial"/>
          <w:color w:val="000000"/>
          <w:sz w:val="16"/>
          <w:szCs w:val="16"/>
        </w:rPr>
        <w:tab/>
      </w:r>
      <w:r w:rsidRPr="00E61F22">
        <w:rPr>
          <w:rFonts w:ascii="Arial" w:hAnsi="Arial" w:cs="Arial"/>
          <w:color w:val="000000"/>
          <w:sz w:val="16"/>
          <w:szCs w:val="16"/>
        </w:rPr>
        <w:t>Permissions prior to 1 April 2005 will not include the category Mixed B.</w:t>
      </w:r>
    </w:p>
    <w:p w14:paraId="4DE8601D" w14:textId="1976F948" w:rsidR="006E0F7C" w:rsidRPr="00E61F22" w:rsidRDefault="006E0F7C" w:rsidP="006E0F7C">
      <w:pPr>
        <w:widowControl w:val="0"/>
        <w:tabs>
          <w:tab w:val="left" w:pos="90"/>
        </w:tabs>
        <w:autoSpaceDE w:val="0"/>
        <w:autoSpaceDN w:val="0"/>
        <w:adjustRightInd w:val="0"/>
        <w:spacing w:after="0" w:line="240" w:lineRule="auto"/>
        <w:rPr>
          <w:rFonts w:ascii="Arial" w:hAnsi="Arial" w:cs="Arial"/>
          <w:color w:val="000000"/>
          <w:sz w:val="18"/>
          <w:szCs w:val="18"/>
        </w:rPr>
      </w:pPr>
      <w:r w:rsidRPr="00E61F22">
        <w:rPr>
          <w:rFonts w:ascii="Arial" w:hAnsi="Arial" w:cs="Arial"/>
          <w:color w:val="000000"/>
        </w:rPr>
        <w:tab/>
      </w:r>
      <w:r w:rsidR="00840FC1">
        <w:rPr>
          <w:rFonts w:ascii="Arial" w:hAnsi="Arial" w:cs="Arial"/>
          <w:color w:val="000000"/>
          <w:sz w:val="16"/>
          <w:szCs w:val="16"/>
        </w:rPr>
        <w:tab/>
      </w:r>
      <w:r w:rsidRPr="00E61F22">
        <w:rPr>
          <w:rFonts w:ascii="Arial" w:hAnsi="Arial" w:cs="Arial"/>
          <w:color w:val="000000"/>
          <w:sz w:val="16"/>
          <w:szCs w:val="16"/>
        </w:rPr>
        <w:t>Consents are monitored as a whole, there may be some completed floorspace within any consent but this will not be recorded as completed until the entire consent is complete.</w:t>
      </w:r>
    </w:p>
    <w:p w14:paraId="48A75E4A" w14:textId="77777777" w:rsidR="001E5D99" w:rsidRPr="00EB6FD9" w:rsidRDefault="001E5D99" w:rsidP="001E5D99">
      <w:pPr>
        <w:widowControl w:val="0"/>
        <w:tabs>
          <w:tab w:val="left" w:pos="1260"/>
        </w:tabs>
        <w:autoSpaceDE w:val="0"/>
        <w:autoSpaceDN w:val="0"/>
        <w:adjustRightInd w:val="0"/>
        <w:spacing w:after="0" w:line="240" w:lineRule="auto"/>
        <w:rPr>
          <w:rFonts w:ascii="Arial" w:hAnsi="Arial" w:cs="Arial"/>
          <w:color w:val="000000" w:themeColor="text1"/>
          <w:sz w:val="400"/>
          <w:szCs w:val="400"/>
        </w:rPr>
      </w:pPr>
    </w:p>
    <w:p w14:paraId="05BED08C" w14:textId="40D9B56A" w:rsidR="00EB6131" w:rsidRPr="006E0F7C" w:rsidRDefault="00D92C34" w:rsidP="00EB6131">
      <w:pPr>
        <w:widowControl w:val="0"/>
        <w:tabs>
          <w:tab w:val="left" w:pos="3285"/>
          <w:tab w:val="right" w:pos="13943"/>
        </w:tabs>
        <w:autoSpaceDE w:val="0"/>
        <w:autoSpaceDN w:val="0"/>
        <w:adjustRightInd w:val="0"/>
        <w:spacing w:after="0" w:line="240" w:lineRule="auto"/>
        <w:rPr>
          <w:rFonts w:ascii="Arial" w:hAnsi="Arial" w:cs="Arial"/>
          <w:b/>
          <w:bCs/>
          <w:i/>
          <w:iCs/>
          <w:color w:val="000000" w:themeColor="text1"/>
          <w:sz w:val="16"/>
          <w:szCs w:val="16"/>
        </w:rPr>
        <w:sectPr w:rsidR="00EB6131" w:rsidRPr="006E0F7C" w:rsidSect="004B53E2">
          <w:pgSz w:w="16838" w:h="11906" w:orient="landscape"/>
          <w:pgMar w:top="1418" w:right="1418" w:bottom="1418" w:left="1418" w:header="709" w:footer="709" w:gutter="0"/>
          <w:cols w:space="708"/>
          <w:docGrid w:linePitch="360"/>
        </w:sectPr>
      </w:pPr>
      <w:r w:rsidRPr="002E79F0">
        <w:rPr>
          <w:rFonts w:ascii="Arial" w:hAnsi="Arial" w:cs="Arial"/>
          <w:color w:val="FF0000"/>
          <w:sz w:val="24"/>
          <w:szCs w:val="24"/>
        </w:rPr>
        <w:tab/>
      </w:r>
      <w:r w:rsidRPr="006E0F7C">
        <w:rPr>
          <w:rFonts w:ascii="Arial" w:hAnsi="Arial" w:cs="Arial"/>
          <w:b/>
          <w:bCs/>
          <w:i/>
          <w:iCs/>
          <w:color w:val="000000" w:themeColor="text1"/>
          <w:sz w:val="16"/>
          <w:szCs w:val="16"/>
        </w:rPr>
        <w:t>Table 1, Section 3: B1 - B8 development under construction</w:t>
      </w:r>
      <w:r w:rsidRPr="006E0F7C">
        <w:rPr>
          <w:rFonts w:ascii="Arial" w:hAnsi="Arial" w:cs="Arial"/>
          <w:color w:val="000000" w:themeColor="text1"/>
          <w:sz w:val="24"/>
          <w:szCs w:val="24"/>
        </w:rPr>
        <w:tab/>
      </w:r>
      <w:r w:rsidRPr="006E0F7C">
        <w:rPr>
          <w:rFonts w:ascii="Arial" w:hAnsi="Arial" w:cs="Arial"/>
          <w:b/>
          <w:bCs/>
          <w:i/>
          <w:iCs/>
          <w:color w:val="000000" w:themeColor="text1"/>
          <w:sz w:val="16"/>
          <w:szCs w:val="16"/>
        </w:rPr>
        <w:t>Page 2 of 2</w:t>
      </w:r>
    </w:p>
    <w:p w14:paraId="7CFB3364" w14:textId="77777777" w:rsidR="00D92C34" w:rsidRPr="002E79F0" w:rsidRDefault="00D92C34" w:rsidP="00D92C34">
      <w:pPr>
        <w:widowControl w:val="0"/>
        <w:tabs>
          <w:tab w:val="left" w:pos="90"/>
          <w:tab w:val="left" w:pos="3285"/>
          <w:tab w:val="right" w:pos="13943"/>
        </w:tabs>
        <w:autoSpaceDE w:val="0"/>
        <w:autoSpaceDN w:val="0"/>
        <w:adjustRightInd w:val="0"/>
        <w:spacing w:after="0" w:line="240" w:lineRule="auto"/>
        <w:rPr>
          <w:rFonts w:ascii="Arial" w:hAnsi="Arial" w:cs="Arial"/>
          <w:b/>
          <w:bCs/>
          <w:i/>
          <w:iCs/>
          <w:color w:val="FF0000"/>
          <w:sz w:val="21"/>
          <w:szCs w:val="21"/>
        </w:rPr>
      </w:pPr>
    </w:p>
    <w:p w14:paraId="0555D34E" w14:textId="73A4766D" w:rsidR="00332AF5" w:rsidRPr="00821E18" w:rsidRDefault="0002271D" w:rsidP="00EB6131">
      <w:pPr>
        <w:widowControl w:val="0"/>
        <w:tabs>
          <w:tab w:val="left" w:pos="90"/>
          <w:tab w:val="left" w:pos="1245"/>
          <w:tab w:val="right" w:pos="13941"/>
        </w:tabs>
        <w:autoSpaceDE w:val="0"/>
        <w:autoSpaceDN w:val="0"/>
        <w:adjustRightInd w:val="0"/>
        <w:spacing w:after="240" w:line="240" w:lineRule="auto"/>
        <w:rPr>
          <w:rFonts w:ascii="Arial" w:hAnsi="Arial" w:cs="Arial"/>
          <w:i/>
          <w:iCs/>
          <w:color w:val="000000" w:themeColor="text1"/>
          <w:sz w:val="29"/>
          <w:szCs w:val="29"/>
        </w:rPr>
      </w:pPr>
      <w:r w:rsidRPr="00821E18">
        <w:rPr>
          <w:rStyle w:val="Heading2Char"/>
          <w:noProof/>
        </w:rPr>
        <mc:AlternateContent>
          <mc:Choice Requires="wps">
            <w:drawing>
              <wp:anchor distT="0" distB="0" distL="114300" distR="114300" simplePos="0" relativeHeight="251779072" behindDoc="1" locked="0" layoutInCell="1" allowOverlap="1" wp14:anchorId="364A9E9D" wp14:editId="4DA0187D">
                <wp:simplePos x="0" y="0"/>
                <wp:positionH relativeFrom="margin">
                  <wp:posOffset>-50800</wp:posOffset>
                </wp:positionH>
                <wp:positionV relativeFrom="paragraph">
                  <wp:posOffset>-105410</wp:posOffset>
                </wp:positionV>
                <wp:extent cx="8884920" cy="533400"/>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5334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AF6F" id="Rectangle 46" o:spid="_x0000_s1026" alt="&quot;&quot;" style="position:absolute;margin-left:-4pt;margin-top:-8.3pt;width:699.6pt;height:42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" fillcolor="#f90" stroked="f">
                <w10:wrap anchorx="margin"/>
              </v:rect>
            </w:pict>
          </mc:Fallback>
        </mc:AlternateContent>
      </w:r>
      <w:bookmarkStart w:id="21" w:name="_Toc184126829"/>
      <w:bookmarkStart w:id="22" w:name="_Toc55465648"/>
      <w:bookmarkStart w:id="23" w:name="_Toc87535283"/>
      <w:bookmarkEnd w:id="19"/>
      <w:bookmarkEnd w:id="20"/>
      <w:r w:rsidR="00332AF5" w:rsidRPr="00821E18">
        <w:rPr>
          <w:rStyle w:val="Heading2Char"/>
        </w:rPr>
        <w:t xml:space="preserve">Section 4: Planning consents which have resulted in a B1 - B8 floorspace loss due to </w:t>
      </w:r>
      <w:bookmarkStart w:id="24" w:name="_Hlk148536352"/>
      <w:r w:rsidR="00332AF5" w:rsidRPr="00821E18">
        <w:rPr>
          <w:rStyle w:val="Heading2Char"/>
        </w:rPr>
        <w:t>reconstruction/redevelopment during the year to 31 March 202</w:t>
      </w:r>
      <w:bookmarkEnd w:id="24"/>
      <w:r w:rsidR="00821E18" w:rsidRPr="00821E18">
        <w:rPr>
          <w:rStyle w:val="Heading2Char"/>
        </w:rPr>
        <w:t>4</w:t>
      </w:r>
      <w:bookmarkEnd w:id="21"/>
      <w:r w:rsidR="00332AF5" w:rsidRPr="00821E18">
        <w:rPr>
          <w:rFonts w:ascii="Arial" w:eastAsiaTheme="majorEastAsia" w:hAnsi="Arial" w:cs="Arial"/>
          <w:b/>
          <w:bCs/>
          <w:color w:val="000000" w:themeColor="text1"/>
          <w:sz w:val="24"/>
          <w:szCs w:val="24"/>
        </w:rPr>
        <w:t xml:space="preserve"> </w:t>
      </w:r>
      <w:r w:rsidR="00332AF5" w:rsidRPr="00821E18">
        <w:rPr>
          <w:rFonts w:ascii="Arial" w:hAnsi="Arial" w:cs="Arial"/>
          <w:i/>
          <w:iCs/>
          <w:color w:val="000000" w:themeColor="text1"/>
          <w:sz w:val="18"/>
          <w:szCs w:val="18"/>
        </w:rPr>
        <w:t>(see notes at end of table)</w:t>
      </w:r>
      <w:r w:rsidR="00332AF5" w:rsidRPr="00821E18">
        <w:rPr>
          <w:rFonts w:ascii="Arial" w:hAnsi="Arial" w:cs="Arial"/>
          <w:i/>
          <w:iCs/>
          <w:color w:val="000000" w:themeColor="text1"/>
          <w:sz w:val="29"/>
          <w:szCs w:val="29"/>
        </w:rPr>
        <w:t xml:space="preserve"> </w:t>
      </w:r>
    </w:p>
    <w:p w14:paraId="2183FF96" w14:textId="77777777" w:rsidR="00821E18" w:rsidRPr="00FC01B6" w:rsidRDefault="00821E18" w:rsidP="00821E18">
      <w:pPr>
        <w:widowControl w:val="0"/>
        <w:tabs>
          <w:tab w:val="left" w:pos="90"/>
          <w:tab w:val="left" w:pos="1587"/>
          <w:tab w:val="left" w:pos="5725"/>
          <w:tab w:val="right" w:pos="9647"/>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bookmarkStart w:id="25" w:name="_Hlk179371239"/>
      <w:bookmarkStart w:id="26" w:name="_Toc55465647"/>
      <w:r w:rsidRPr="00FC01B6">
        <w:rPr>
          <w:rFonts w:ascii="Arial" w:hAnsi="Arial" w:cs="Arial"/>
          <w:color w:val="000000" w:themeColor="text1"/>
        </w:rPr>
        <w:tab/>
      </w:r>
      <w:r w:rsidRPr="00FC01B6">
        <w:rPr>
          <w:rFonts w:ascii="Arial" w:hAnsi="Arial" w:cs="Arial"/>
          <w:b/>
          <w:bCs/>
          <w:i/>
          <w:iCs/>
          <w:color w:val="000000" w:themeColor="text1"/>
          <w:sz w:val="16"/>
          <w:szCs w:val="16"/>
        </w:rPr>
        <w:t>P/P No.</w:t>
      </w:r>
      <w:r w:rsidRPr="00FC01B6">
        <w:rPr>
          <w:rFonts w:ascii="Arial" w:hAnsi="Arial" w:cs="Arial"/>
          <w:color w:val="000000" w:themeColor="text1"/>
        </w:rPr>
        <w:tab/>
      </w:r>
      <w:r w:rsidRPr="00FC01B6">
        <w:rPr>
          <w:rFonts w:ascii="Arial" w:hAnsi="Arial" w:cs="Arial"/>
          <w:b/>
          <w:bCs/>
          <w:i/>
          <w:iCs/>
          <w:color w:val="000000" w:themeColor="text1"/>
          <w:sz w:val="16"/>
          <w:szCs w:val="16"/>
        </w:rPr>
        <w:t>Location</w:t>
      </w:r>
      <w:r w:rsidRPr="00FC01B6">
        <w:rPr>
          <w:rFonts w:ascii="Arial" w:hAnsi="Arial" w:cs="Arial"/>
          <w:color w:val="000000" w:themeColor="text1"/>
        </w:rPr>
        <w:tab/>
      </w:r>
      <w:r w:rsidRPr="00FC01B6">
        <w:rPr>
          <w:rFonts w:ascii="Arial" w:hAnsi="Arial" w:cs="Arial"/>
          <w:b/>
          <w:bCs/>
          <w:i/>
          <w:iCs/>
          <w:color w:val="000000" w:themeColor="text1"/>
          <w:sz w:val="16"/>
          <w:szCs w:val="16"/>
        </w:rPr>
        <w:t>Applicant</w:t>
      </w:r>
      <w:r w:rsidRPr="00FC01B6">
        <w:rPr>
          <w:rFonts w:ascii="Arial" w:hAnsi="Arial" w:cs="Arial"/>
          <w:color w:val="000000" w:themeColor="text1"/>
        </w:rPr>
        <w:tab/>
      </w:r>
      <w:r w:rsidRPr="00FC01B6">
        <w:rPr>
          <w:rFonts w:ascii="Arial" w:hAnsi="Arial" w:cs="Arial"/>
          <w:b/>
          <w:bCs/>
          <w:i/>
          <w:iCs/>
          <w:color w:val="000000" w:themeColor="text1"/>
          <w:sz w:val="16"/>
          <w:szCs w:val="16"/>
        </w:rPr>
        <w:t>Area (ha)</w:t>
      </w:r>
      <w:r w:rsidRPr="00FC01B6">
        <w:rPr>
          <w:rFonts w:ascii="Arial" w:hAnsi="Arial" w:cs="Arial"/>
          <w:color w:val="000000" w:themeColor="text1"/>
        </w:rPr>
        <w:tab/>
      </w:r>
      <w:r w:rsidRPr="00FC01B6">
        <w:rPr>
          <w:rFonts w:ascii="Arial" w:hAnsi="Arial" w:cs="Arial"/>
          <w:b/>
          <w:bCs/>
          <w:i/>
          <w:iCs/>
          <w:color w:val="000000" w:themeColor="text1"/>
          <w:sz w:val="16"/>
          <w:szCs w:val="16"/>
        </w:rPr>
        <w:t xml:space="preserve">B1 </w:t>
      </w:r>
      <w:r w:rsidRPr="00FC01B6">
        <w:rPr>
          <w:rFonts w:ascii="Arial" w:hAnsi="Arial" w:cs="Arial"/>
          <w:color w:val="000000" w:themeColor="text1"/>
        </w:rPr>
        <w:tab/>
      </w:r>
      <w:r w:rsidRPr="00FC01B6">
        <w:rPr>
          <w:rFonts w:ascii="Arial" w:hAnsi="Arial" w:cs="Arial"/>
          <w:b/>
          <w:bCs/>
          <w:i/>
          <w:iCs/>
          <w:color w:val="000000" w:themeColor="text1"/>
          <w:sz w:val="16"/>
          <w:szCs w:val="16"/>
        </w:rPr>
        <w:t xml:space="preserve">B2 </w:t>
      </w:r>
      <w:r w:rsidRPr="00FC01B6">
        <w:rPr>
          <w:rFonts w:ascii="Arial" w:hAnsi="Arial" w:cs="Arial"/>
          <w:color w:val="000000" w:themeColor="text1"/>
        </w:rPr>
        <w:tab/>
      </w:r>
      <w:r w:rsidRPr="00FC01B6">
        <w:rPr>
          <w:rFonts w:ascii="Arial" w:hAnsi="Arial" w:cs="Arial"/>
          <w:b/>
          <w:bCs/>
          <w:i/>
          <w:iCs/>
          <w:color w:val="000000" w:themeColor="text1"/>
          <w:sz w:val="16"/>
          <w:szCs w:val="16"/>
        </w:rPr>
        <w:t xml:space="preserve">B8 </w:t>
      </w:r>
      <w:r w:rsidRPr="00FC01B6">
        <w:rPr>
          <w:rFonts w:ascii="Arial" w:hAnsi="Arial" w:cs="Arial"/>
          <w:color w:val="000000" w:themeColor="text1"/>
        </w:rPr>
        <w:tab/>
      </w:r>
      <w:r w:rsidRPr="00FC01B6">
        <w:rPr>
          <w:rFonts w:ascii="Arial" w:hAnsi="Arial" w:cs="Arial"/>
          <w:b/>
          <w:bCs/>
          <w:i/>
          <w:iCs/>
          <w:color w:val="000000" w:themeColor="text1"/>
          <w:sz w:val="16"/>
          <w:szCs w:val="16"/>
        </w:rPr>
        <w:t xml:space="preserve">Mixed B </w:t>
      </w:r>
    </w:p>
    <w:p w14:paraId="5FF0E81F" w14:textId="77777777" w:rsidR="00821E18" w:rsidRPr="00FC01B6" w:rsidRDefault="00821E18" w:rsidP="00821E18">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FC01B6">
        <w:rPr>
          <w:rFonts w:ascii="Arial" w:hAnsi="Arial" w:cs="Arial"/>
          <w:color w:val="000000" w:themeColor="text1"/>
        </w:rPr>
        <w:tab/>
      </w:r>
      <w:r w:rsidRPr="00FC01B6">
        <w:rPr>
          <w:rFonts w:ascii="Arial" w:hAnsi="Arial" w:cs="Arial"/>
          <w:b/>
          <w:bCs/>
          <w:i/>
          <w:iCs/>
          <w:color w:val="000000" w:themeColor="text1"/>
          <w:sz w:val="16"/>
          <w:szCs w:val="16"/>
        </w:rPr>
        <w:t>(</w:t>
      </w:r>
      <w:proofErr w:type="spellStart"/>
      <w:r w:rsidRPr="00FC01B6">
        <w:rPr>
          <w:rFonts w:ascii="Arial" w:hAnsi="Arial" w:cs="Arial"/>
          <w:b/>
          <w:bCs/>
          <w:i/>
          <w:iCs/>
          <w:color w:val="000000" w:themeColor="text1"/>
          <w:sz w:val="16"/>
          <w:szCs w:val="16"/>
        </w:rPr>
        <w:t>sq.m</w:t>
      </w:r>
      <w:proofErr w:type="spellEnd"/>
      <w:r w:rsidRPr="00FC01B6">
        <w:rPr>
          <w:rFonts w:ascii="Arial" w:hAnsi="Arial" w:cs="Arial"/>
          <w:b/>
          <w:bCs/>
          <w:i/>
          <w:iCs/>
          <w:color w:val="000000" w:themeColor="text1"/>
          <w:sz w:val="16"/>
          <w:szCs w:val="16"/>
        </w:rPr>
        <w:t>.)</w:t>
      </w:r>
      <w:r w:rsidRPr="00FC01B6">
        <w:rPr>
          <w:rFonts w:ascii="Arial" w:hAnsi="Arial" w:cs="Arial"/>
          <w:color w:val="000000" w:themeColor="text1"/>
        </w:rPr>
        <w:tab/>
      </w:r>
      <w:r w:rsidRPr="00FC01B6">
        <w:rPr>
          <w:rFonts w:ascii="Arial" w:hAnsi="Arial" w:cs="Arial"/>
          <w:b/>
          <w:bCs/>
          <w:i/>
          <w:iCs/>
          <w:color w:val="000000" w:themeColor="text1"/>
          <w:sz w:val="16"/>
          <w:szCs w:val="16"/>
        </w:rPr>
        <w:t>(</w:t>
      </w:r>
      <w:proofErr w:type="spellStart"/>
      <w:r w:rsidRPr="00FC01B6">
        <w:rPr>
          <w:rFonts w:ascii="Arial" w:hAnsi="Arial" w:cs="Arial"/>
          <w:b/>
          <w:bCs/>
          <w:i/>
          <w:iCs/>
          <w:color w:val="000000" w:themeColor="text1"/>
          <w:sz w:val="16"/>
          <w:szCs w:val="16"/>
        </w:rPr>
        <w:t>sq.m</w:t>
      </w:r>
      <w:proofErr w:type="spellEnd"/>
      <w:r w:rsidRPr="00FC01B6">
        <w:rPr>
          <w:rFonts w:ascii="Arial" w:hAnsi="Arial" w:cs="Arial"/>
          <w:b/>
          <w:bCs/>
          <w:i/>
          <w:iCs/>
          <w:color w:val="000000" w:themeColor="text1"/>
          <w:sz w:val="16"/>
          <w:szCs w:val="16"/>
        </w:rPr>
        <w:t>.)</w:t>
      </w:r>
      <w:r w:rsidRPr="00FC01B6">
        <w:rPr>
          <w:rFonts w:ascii="Arial" w:hAnsi="Arial" w:cs="Arial"/>
          <w:color w:val="000000" w:themeColor="text1"/>
        </w:rPr>
        <w:tab/>
      </w:r>
      <w:r w:rsidRPr="00FC01B6">
        <w:rPr>
          <w:rFonts w:ascii="Arial" w:hAnsi="Arial" w:cs="Arial"/>
          <w:b/>
          <w:bCs/>
          <w:i/>
          <w:iCs/>
          <w:color w:val="000000" w:themeColor="text1"/>
          <w:sz w:val="16"/>
          <w:szCs w:val="16"/>
        </w:rPr>
        <w:t>(</w:t>
      </w:r>
      <w:proofErr w:type="spellStart"/>
      <w:r w:rsidRPr="00FC01B6">
        <w:rPr>
          <w:rFonts w:ascii="Arial" w:hAnsi="Arial" w:cs="Arial"/>
          <w:b/>
          <w:bCs/>
          <w:i/>
          <w:iCs/>
          <w:color w:val="000000" w:themeColor="text1"/>
          <w:sz w:val="16"/>
          <w:szCs w:val="16"/>
        </w:rPr>
        <w:t>sq.m</w:t>
      </w:r>
      <w:proofErr w:type="spellEnd"/>
      <w:r w:rsidRPr="00FC01B6">
        <w:rPr>
          <w:rFonts w:ascii="Arial" w:hAnsi="Arial" w:cs="Arial"/>
          <w:b/>
          <w:bCs/>
          <w:i/>
          <w:iCs/>
          <w:color w:val="000000" w:themeColor="text1"/>
          <w:sz w:val="16"/>
          <w:szCs w:val="16"/>
        </w:rPr>
        <w:t>.)</w:t>
      </w:r>
      <w:r w:rsidRPr="00FC01B6">
        <w:rPr>
          <w:rFonts w:ascii="Arial" w:hAnsi="Arial" w:cs="Arial"/>
          <w:color w:val="000000" w:themeColor="text1"/>
        </w:rPr>
        <w:tab/>
      </w:r>
      <w:r w:rsidRPr="00FC01B6">
        <w:rPr>
          <w:rFonts w:ascii="Arial" w:hAnsi="Arial" w:cs="Arial"/>
          <w:b/>
          <w:bCs/>
          <w:i/>
          <w:iCs/>
          <w:color w:val="000000" w:themeColor="text1"/>
          <w:sz w:val="16"/>
          <w:szCs w:val="16"/>
        </w:rPr>
        <w:t>(</w:t>
      </w:r>
      <w:proofErr w:type="spellStart"/>
      <w:r w:rsidRPr="00FC01B6">
        <w:rPr>
          <w:rFonts w:ascii="Arial" w:hAnsi="Arial" w:cs="Arial"/>
          <w:b/>
          <w:bCs/>
          <w:i/>
          <w:iCs/>
          <w:color w:val="000000" w:themeColor="text1"/>
          <w:sz w:val="16"/>
          <w:szCs w:val="16"/>
        </w:rPr>
        <w:t>sq.m</w:t>
      </w:r>
      <w:proofErr w:type="spellEnd"/>
      <w:r w:rsidRPr="00FC01B6">
        <w:rPr>
          <w:rFonts w:ascii="Arial" w:hAnsi="Arial" w:cs="Arial"/>
          <w:b/>
          <w:bCs/>
          <w:i/>
          <w:iCs/>
          <w:color w:val="000000" w:themeColor="text1"/>
          <w:sz w:val="16"/>
          <w:szCs w:val="16"/>
        </w:rPr>
        <w:t>.)</w:t>
      </w:r>
    </w:p>
    <w:p w14:paraId="3805C3CE" w14:textId="77777777" w:rsidR="00821E18" w:rsidRPr="00FC01B6" w:rsidRDefault="00821E18" w:rsidP="00821E18">
      <w:pPr>
        <w:widowControl w:val="0"/>
        <w:tabs>
          <w:tab w:val="left" w:pos="163"/>
        </w:tabs>
        <w:autoSpaceDE w:val="0"/>
        <w:autoSpaceDN w:val="0"/>
        <w:adjustRightInd w:val="0"/>
        <w:spacing w:after="0" w:line="240" w:lineRule="auto"/>
        <w:rPr>
          <w:rFonts w:ascii="Arial" w:hAnsi="Arial" w:cs="Arial"/>
          <w:b/>
          <w:bCs/>
          <w:i/>
          <w:iCs/>
          <w:color w:val="000000" w:themeColor="text1"/>
          <w:sz w:val="21"/>
          <w:szCs w:val="21"/>
        </w:rPr>
      </w:pPr>
      <w:r w:rsidRPr="00FC01B6">
        <w:rPr>
          <w:rFonts w:ascii="Arial" w:hAnsi="Arial" w:cs="Arial"/>
          <w:color w:val="000000" w:themeColor="text1"/>
        </w:rPr>
        <w:tab/>
      </w:r>
      <w:r w:rsidRPr="00FC01B6">
        <w:rPr>
          <w:rFonts w:ascii="Arial" w:hAnsi="Arial" w:cs="Arial"/>
          <w:b/>
          <w:bCs/>
          <w:i/>
          <w:iCs/>
          <w:color w:val="000000" w:themeColor="text1"/>
          <w:sz w:val="16"/>
          <w:szCs w:val="16"/>
        </w:rPr>
        <w:t>Town centre</w:t>
      </w:r>
    </w:p>
    <w:p w14:paraId="503587CF"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MC231043</w:t>
      </w:r>
      <w:r w:rsidRPr="00FC01B6">
        <w:rPr>
          <w:rFonts w:ascii="Arial" w:hAnsi="Arial" w:cs="Arial"/>
          <w:color w:val="000000" w:themeColor="text1"/>
        </w:rPr>
        <w:tab/>
      </w:r>
      <w:r w:rsidRPr="00FC01B6">
        <w:rPr>
          <w:rFonts w:ascii="Arial" w:hAnsi="Arial" w:cs="Arial"/>
          <w:color w:val="000000" w:themeColor="text1"/>
          <w:sz w:val="16"/>
          <w:szCs w:val="16"/>
        </w:rPr>
        <w:t>35a High Street Rainham GILLINGHAM ME8 4HS</w:t>
      </w:r>
      <w:r w:rsidRPr="00FC01B6">
        <w:rPr>
          <w:rFonts w:ascii="Arial" w:hAnsi="Arial" w:cs="Arial"/>
          <w:color w:val="000000" w:themeColor="text1"/>
        </w:rPr>
        <w:tab/>
      </w:r>
      <w:r w:rsidRPr="00FC01B6">
        <w:rPr>
          <w:rFonts w:ascii="Arial" w:hAnsi="Arial" w:cs="Arial"/>
          <w:color w:val="000000" w:themeColor="text1"/>
          <w:sz w:val="16"/>
          <w:szCs w:val="16"/>
        </w:rPr>
        <w:t xml:space="preserve">Mr Aaron </w:t>
      </w:r>
      <w:proofErr w:type="spellStart"/>
      <w:r w:rsidRPr="00FC01B6">
        <w:rPr>
          <w:rFonts w:ascii="Arial" w:hAnsi="Arial" w:cs="Arial"/>
          <w:color w:val="000000" w:themeColor="text1"/>
          <w:sz w:val="16"/>
          <w:szCs w:val="16"/>
        </w:rPr>
        <w:t>Sergejenkovs</w:t>
      </w:r>
      <w:proofErr w:type="spellEnd"/>
      <w:r w:rsidRPr="00FC01B6">
        <w:rPr>
          <w:rFonts w:ascii="Arial" w:hAnsi="Arial" w:cs="Arial"/>
          <w:color w:val="000000" w:themeColor="text1"/>
          <w:sz w:val="16"/>
          <w:szCs w:val="16"/>
        </w:rPr>
        <w:t>-Telford</w:t>
      </w:r>
      <w:r w:rsidRPr="00FC01B6">
        <w:rPr>
          <w:rFonts w:ascii="Arial" w:hAnsi="Arial" w:cs="Arial"/>
          <w:color w:val="000000" w:themeColor="text1"/>
        </w:rPr>
        <w:tab/>
      </w:r>
      <w:r w:rsidRPr="00FC01B6">
        <w:rPr>
          <w:rFonts w:ascii="Arial" w:hAnsi="Arial" w:cs="Arial"/>
          <w:color w:val="000000" w:themeColor="text1"/>
          <w:sz w:val="16"/>
          <w:szCs w:val="16"/>
        </w:rPr>
        <w:t>-0.02</w:t>
      </w:r>
      <w:r w:rsidRPr="00FC01B6">
        <w:rPr>
          <w:rFonts w:ascii="Arial" w:hAnsi="Arial" w:cs="Arial"/>
          <w:color w:val="000000" w:themeColor="text1"/>
        </w:rPr>
        <w:tab/>
      </w:r>
      <w:r w:rsidRPr="00FC01B6">
        <w:rPr>
          <w:rFonts w:ascii="Arial" w:hAnsi="Arial" w:cs="Arial"/>
          <w:color w:val="000000" w:themeColor="text1"/>
          <w:sz w:val="16"/>
          <w:szCs w:val="16"/>
        </w:rPr>
        <w:t>-239</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30A7DF1A"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p>
    <w:p w14:paraId="3326A630" w14:textId="77777777" w:rsidR="00821E18" w:rsidRPr="00FC01B6" w:rsidRDefault="00821E18" w:rsidP="00821E18">
      <w:pPr>
        <w:widowControl w:val="0"/>
        <w:tabs>
          <w:tab w:val="right" w:pos="8720"/>
          <w:tab w:val="right" w:pos="9650"/>
          <w:tab w:val="right" w:pos="10671"/>
          <w:tab w:val="right" w:pos="11745"/>
          <w:tab w:val="right" w:pos="12840"/>
          <w:tab w:val="right" w:pos="13905"/>
        </w:tabs>
        <w:autoSpaceDE w:val="0"/>
        <w:autoSpaceDN w:val="0"/>
        <w:adjustRightInd w:val="0"/>
        <w:spacing w:after="0" w:line="240" w:lineRule="auto"/>
        <w:rPr>
          <w:rFonts w:ascii="Arial" w:hAnsi="Arial" w:cs="Arial"/>
          <w:b/>
          <w:bCs/>
          <w:color w:val="000000" w:themeColor="text1"/>
          <w:sz w:val="21"/>
          <w:szCs w:val="21"/>
        </w:rPr>
      </w:pPr>
      <w:r w:rsidRPr="00FC01B6">
        <w:rPr>
          <w:rFonts w:ascii="Arial" w:hAnsi="Arial" w:cs="Arial"/>
          <w:color w:val="000000" w:themeColor="text1"/>
        </w:rPr>
        <w:tab/>
      </w:r>
      <w:r w:rsidRPr="00FC01B6">
        <w:rPr>
          <w:rFonts w:ascii="Arial" w:hAnsi="Arial" w:cs="Arial"/>
          <w:b/>
          <w:bCs/>
          <w:color w:val="000000" w:themeColor="text1"/>
          <w:sz w:val="16"/>
          <w:szCs w:val="16"/>
        </w:rPr>
        <w:t>Sub-total for Town centre</w:t>
      </w:r>
      <w:r w:rsidRPr="00FC01B6">
        <w:rPr>
          <w:rFonts w:ascii="Arial" w:hAnsi="Arial" w:cs="Arial"/>
          <w:color w:val="000000" w:themeColor="text1"/>
        </w:rPr>
        <w:tab/>
      </w:r>
      <w:r w:rsidRPr="00FC01B6">
        <w:rPr>
          <w:rFonts w:ascii="Arial" w:hAnsi="Arial" w:cs="Arial"/>
          <w:b/>
          <w:bCs/>
          <w:color w:val="000000" w:themeColor="text1"/>
          <w:sz w:val="16"/>
          <w:szCs w:val="16"/>
        </w:rPr>
        <w:t>-0.02</w:t>
      </w:r>
      <w:r w:rsidRPr="00FC01B6">
        <w:rPr>
          <w:rFonts w:ascii="Arial" w:hAnsi="Arial" w:cs="Arial"/>
          <w:color w:val="000000" w:themeColor="text1"/>
        </w:rPr>
        <w:tab/>
      </w:r>
      <w:r w:rsidRPr="00FC01B6">
        <w:rPr>
          <w:rFonts w:ascii="Arial" w:hAnsi="Arial" w:cs="Arial"/>
          <w:b/>
          <w:bCs/>
          <w:color w:val="000000" w:themeColor="text1"/>
          <w:sz w:val="16"/>
          <w:szCs w:val="16"/>
        </w:rPr>
        <w:t>-239</w:t>
      </w:r>
      <w:r w:rsidRPr="00FC01B6">
        <w:rPr>
          <w:rFonts w:ascii="Arial" w:hAnsi="Arial" w:cs="Arial"/>
          <w:color w:val="000000" w:themeColor="text1"/>
        </w:rPr>
        <w:tab/>
      </w:r>
      <w:r w:rsidRPr="00FC01B6">
        <w:rPr>
          <w:rFonts w:ascii="Arial" w:hAnsi="Arial" w:cs="Arial"/>
          <w:b/>
          <w:bCs/>
          <w:color w:val="000000" w:themeColor="text1"/>
          <w:sz w:val="16"/>
          <w:szCs w:val="16"/>
        </w:rPr>
        <w:t>0</w:t>
      </w:r>
      <w:r w:rsidRPr="00FC01B6">
        <w:rPr>
          <w:rFonts w:ascii="Arial" w:hAnsi="Arial" w:cs="Arial"/>
          <w:color w:val="000000" w:themeColor="text1"/>
        </w:rPr>
        <w:tab/>
      </w:r>
      <w:r w:rsidRPr="00FC01B6">
        <w:rPr>
          <w:rFonts w:ascii="Arial" w:hAnsi="Arial" w:cs="Arial"/>
          <w:b/>
          <w:bCs/>
          <w:color w:val="000000" w:themeColor="text1"/>
          <w:sz w:val="16"/>
          <w:szCs w:val="16"/>
        </w:rPr>
        <w:t>0</w:t>
      </w:r>
      <w:r w:rsidRPr="00FC01B6">
        <w:rPr>
          <w:rFonts w:ascii="Arial" w:hAnsi="Arial" w:cs="Arial"/>
          <w:color w:val="000000" w:themeColor="text1"/>
        </w:rPr>
        <w:tab/>
      </w:r>
      <w:r w:rsidRPr="00FC01B6">
        <w:rPr>
          <w:rFonts w:ascii="Arial" w:hAnsi="Arial" w:cs="Arial"/>
          <w:b/>
          <w:bCs/>
          <w:color w:val="000000" w:themeColor="text1"/>
          <w:sz w:val="16"/>
          <w:szCs w:val="16"/>
        </w:rPr>
        <w:t>0</w:t>
      </w:r>
    </w:p>
    <w:p w14:paraId="6CC24CB0" w14:textId="77777777" w:rsidR="00821E18" w:rsidRPr="00FC01B6" w:rsidRDefault="00821E18" w:rsidP="00821E18">
      <w:pPr>
        <w:widowControl w:val="0"/>
        <w:tabs>
          <w:tab w:val="left" w:pos="163"/>
        </w:tabs>
        <w:autoSpaceDE w:val="0"/>
        <w:autoSpaceDN w:val="0"/>
        <w:adjustRightInd w:val="0"/>
        <w:spacing w:after="0" w:line="240" w:lineRule="auto"/>
        <w:rPr>
          <w:rFonts w:ascii="Arial" w:hAnsi="Arial" w:cs="Arial"/>
          <w:b/>
          <w:bCs/>
          <w:i/>
          <w:iCs/>
          <w:color w:val="000000" w:themeColor="text1"/>
          <w:sz w:val="21"/>
          <w:szCs w:val="21"/>
        </w:rPr>
      </w:pPr>
      <w:r w:rsidRPr="00FC01B6">
        <w:rPr>
          <w:rFonts w:ascii="Arial" w:hAnsi="Arial" w:cs="Arial"/>
          <w:color w:val="000000" w:themeColor="text1"/>
        </w:rPr>
        <w:tab/>
      </w:r>
      <w:r w:rsidRPr="00FC01B6">
        <w:rPr>
          <w:rFonts w:ascii="Arial" w:hAnsi="Arial" w:cs="Arial"/>
          <w:b/>
          <w:bCs/>
          <w:i/>
          <w:iCs/>
          <w:color w:val="000000" w:themeColor="text1"/>
          <w:sz w:val="16"/>
          <w:szCs w:val="16"/>
        </w:rPr>
        <w:t>Non town centre</w:t>
      </w:r>
    </w:p>
    <w:p w14:paraId="7504E030"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MC211035</w:t>
      </w:r>
      <w:r w:rsidRPr="00FC01B6">
        <w:rPr>
          <w:rFonts w:ascii="Arial" w:hAnsi="Arial" w:cs="Arial"/>
          <w:color w:val="000000" w:themeColor="text1"/>
        </w:rPr>
        <w:tab/>
      </w:r>
      <w:r w:rsidRPr="00FC01B6">
        <w:rPr>
          <w:rFonts w:ascii="Arial" w:hAnsi="Arial" w:cs="Arial"/>
          <w:color w:val="000000" w:themeColor="text1"/>
          <w:sz w:val="16"/>
          <w:szCs w:val="16"/>
        </w:rPr>
        <w:t>60-64 Canterbury Street GILLINGHAM ME7 5UJ</w:t>
      </w:r>
      <w:r w:rsidRPr="00FC01B6">
        <w:rPr>
          <w:rFonts w:ascii="Arial" w:hAnsi="Arial" w:cs="Arial"/>
          <w:color w:val="000000" w:themeColor="text1"/>
        </w:rPr>
        <w:tab/>
      </w:r>
      <w:r w:rsidRPr="00FC01B6">
        <w:rPr>
          <w:rFonts w:ascii="Arial" w:hAnsi="Arial" w:cs="Arial"/>
          <w:color w:val="000000" w:themeColor="text1"/>
          <w:sz w:val="16"/>
          <w:szCs w:val="16"/>
        </w:rPr>
        <w:t>Tina McFadzean Insight Architects</w:t>
      </w:r>
      <w:r w:rsidRPr="00FC01B6">
        <w:rPr>
          <w:rFonts w:ascii="Arial" w:hAnsi="Arial" w:cs="Arial"/>
          <w:color w:val="000000" w:themeColor="text1"/>
        </w:rPr>
        <w:tab/>
      </w:r>
      <w:r w:rsidRPr="00FC01B6">
        <w:rPr>
          <w:rFonts w:ascii="Arial" w:hAnsi="Arial" w:cs="Arial"/>
          <w:color w:val="000000" w:themeColor="text1"/>
          <w:sz w:val="16"/>
          <w:szCs w:val="16"/>
        </w:rPr>
        <w:t>-0.02</w:t>
      </w:r>
      <w:r w:rsidRPr="00FC01B6">
        <w:rPr>
          <w:rFonts w:ascii="Arial" w:hAnsi="Arial" w:cs="Arial"/>
          <w:color w:val="000000" w:themeColor="text1"/>
        </w:rPr>
        <w:tab/>
      </w:r>
      <w:r w:rsidRPr="00FC01B6">
        <w:rPr>
          <w:rFonts w:ascii="Arial" w:hAnsi="Arial" w:cs="Arial"/>
          <w:color w:val="000000" w:themeColor="text1"/>
          <w:sz w:val="16"/>
          <w:szCs w:val="16"/>
        </w:rPr>
        <w:t>-200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57199323"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p>
    <w:p w14:paraId="0B2E8FBE"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MC212219</w:t>
      </w:r>
      <w:r w:rsidRPr="00FC01B6">
        <w:rPr>
          <w:rFonts w:ascii="Arial" w:hAnsi="Arial" w:cs="Arial"/>
          <w:color w:val="000000" w:themeColor="text1"/>
        </w:rPr>
        <w:tab/>
      </w:r>
      <w:r w:rsidRPr="00FC01B6">
        <w:rPr>
          <w:rFonts w:ascii="Arial" w:hAnsi="Arial" w:cs="Arial"/>
          <w:color w:val="000000" w:themeColor="text1"/>
          <w:sz w:val="16"/>
          <w:szCs w:val="16"/>
        </w:rPr>
        <w:t>Waterside Court Maritime Way CHATHAM ME4 4TR</w:t>
      </w:r>
      <w:r w:rsidRPr="00FC01B6">
        <w:rPr>
          <w:rFonts w:ascii="Arial" w:hAnsi="Arial" w:cs="Arial"/>
          <w:color w:val="000000" w:themeColor="text1"/>
        </w:rPr>
        <w:tab/>
      </w:r>
      <w:r w:rsidRPr="00FC01B6">
        <w:rPr>
          <w:rFonts w:ascii="Arial" w:hAnsi="Arial" w:cs="Arial"/>
          <w:color w:val="000000" w:themeColor="text1"/>
          <w:sz w:val="16"/>
          <w:szCs w:val="16"/>
        </w:rPr>
        <w:t>Avison Young</w:t>
      </w:r>
      <w:r w:rsidRPr="00FC01B6">
        <w:rPr>
          <w:rFonts w:ascii="Arial" w:hAnsi="Arial" w:cs="Arial"/>
          <w:color w:val="000000" w:themeColor="text1"/>
        </w:rPr>
        <w:tab/>
      </w:r>
      <w:r w:rsidRPr="00FC01B6">
        <w:rPr>
          <w:rFonts w:ascii="Arial" w:hAnsi="Arial" w:cs="Arial"/>
          <w:color w:val="000000" w:themeColor="text1"/>
          <w:sz w:val="16"/>
          <w:szCs w:val="16"/>
        </w:rPr>
        <w:t>-1.30</w:t>
      </w:r>
      <w:r w:rsidRPr="00FC01B6">
        <w:rPr>
          <w:rFonts w:ascii="Arial" w:hAnsi="Arial" w:cs="Arial"/>
          <w:color w:val="000000" w:themeColor="text1"/>
        </w:rPr>
        <w:tab/>
      </w:r>
      <w:r w:rsidRPr="00FC01B6">
        <w:rPr>
          <w:rFonts w:ascii="Arial" w:hAnsi="Arial" w:cs="Arial"/>
          <w:color w:val="000000" w:themeColor="text1"/>
          <w:sz w:val="16"/>
          <w:szCs w:val="16"/>
        </w:rPr>
        <w:t>-2902</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144D2054"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p>
    <w:p w14:paraId="6DDDE1BF"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MC212220</w:t>
      </w:r>
      <w:r w:rsidRPr="00FC01B6">
        <w:rPr>
          <w:rFonts w:ascii="Arial" w:hAnsi="Arial" w:cs="Arial"/>
          <w:color w:val="000000" w:themeColor="text1"/>
        </w:rPr>
        <w:tab/>
      </w:r>
      <w:r w:rsidRPr="00FC01B6">
        <w:rPr>
          <w:rFonts w:ascii="Arial" w:hAnsi="Arial" w:cs="Arial"/>
          <w:color w:val="000000" w:themeColor="text1"/>
          <w:sz w:val="16"/>
          <w:szCs w:val="16"/>
        </w:rPr>
        <w:t>Waterside Court Maritime Way CHATHAM ME4 4TR</w:t>
      </w:r>
      <w:r w:rsidRPr="00FC01B6">
        <w:rPr>
          <w:rFonts w:ascii="Arial" w:hAnsi="Arial" w:cs="Arial"/>
          <w:color w:val="000000" w:themeColor="text1"/>
        </w:rPr>
        <w:tab/>
      </w:r>
      <w:r w:rsidRPr="00FC01B6">
        <w:rPr>
          <w:rFonts w:ascii="Arial" w:hAnsi="Arial" w:cs="Arial"/>
          <w:color w:val="000000" w:themeColor="text1"/>
          <w:sz w:val="16"/>
          <w:szCs w:val="16"/>
        </w:rPr>
        <w:t>Avison Young</w:t>
      </w:r>
      <w:r w:rsidRPr="00FC01B6">
        <w:rPr>
          <w:rFonts w:ascii="Arial" w:hAnsi="Arial" w:cs="Arial"/>
          <w:color w:val="000000" w:themeColor="text1"/>
        </w:rPr>
        <w:tab/>
      </w:r>
      <w:r w:rsidRPr="00FC01B6">
        <w:rPr>
          <w:rFonts w:ascii="Arial" w:hAnsi="Arial" w:cs="Arial"/>
          <w:color w:val="000000" w:themeColor="text1"/>
          <w:sz w:val="16"/>
          <w:szCs w:val="16"/>
        </w:rPr>
        <w:t>-1.30</w:t>
      </w:r>
      <w:r w:rsidRPr="00FC01B6">
        <w:rPr>
          <w:rFonts w:ascii="Arial" w:hAnsi="Arial" w:cs="Arial"/>
          <w:color w:val="000000" w:themeColor="text1"/>
        </w:rPr>
        <w:tab/>
      </w:r>
      <w:r w:rsidRPr="00FC01B6">
        <w:rPr>
          <w:rFonts w:ascii="Arial" w:hAnsi="Arial" w:cs="Arial"/>
          <w:color w:val="000000" w:themeColor="text1"/>
          <w:sz w:val="16"/>
          <w:szCs w:val="16"/>
        </w:rPr>
        <w:t>-1451</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742A552B"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p>
    <w:p w14:paraId="17124B55"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MC221433</w:t>
      </w:r>
      <w:r w:rsidRPr="00FC01B6">
        <w:rPr>
          <w:rFonts w:ascii="Arial" w:hAnsi="Arial" w:cs="Arial"/>
          <w:color w:val="000000" w:themeColor="text1"/>
        </w:rPr>
        <w:tab/>
      </w:r>
      <w:r w:rsidRPr="00FC01B6">
        <w:rPr>
          <w:rFonts w:ascii="Arial" w:hAnsi="Arial" w:cs="Arial"/>
          <w:color w:val="000000" w:themeColor="text1"/>
          <w:sz w:val="16"/>
          <w:szCs w:val="16"/>
        </w:rPr>
        <w:t>486 Lower Rainham Road Rainham GILLINGHAM</w:t>
      </w:r>
      <w:r w:rsidRPr="00FC01B6">
        <w:rPr>
          <w:rFonts w:ascii="Arial" w:hAnsi="Arial" w:cs="Arial"/>
          <w:color w:val="000000" w:themeColor="text1"/>
        </w:rPr>
        <w:tab/>
      </w:r>
      <w:r w:rsidRPr="00FC01B6">
        <w:rPr>
          <w:rFonts w:ascii="Arial" w:hAnsi="Arial" w:cs="Arial"/>
          <w:color w:val="000000" w:themeColor="text1"/>
          <w:sz w:val="16"/>
          <w:szCs w:val="16"/>
        </w:rPr>
        <w:t>A Wilson</w:t>
      </w:r>
      <w:r w:rsidRPr="00FC01B6">
        <w:rPr>
          <w:rFonts w:ascii="Arial" w:hAnsi="Arial" w:cs="Arial"/>
          <w:color w:val="000000" w:themeColor="text1"/>
        </w:rPr>
        <w:tab/>
      </w:r>
      <w:r w:rsidRPr="00FC01B6">
        <w:rPr>
          <w:rFonts w:ascii="Arial" w:hAnsi="Arial" w:cs="Arial"/>
          <w:color w:val="000000" w:themeColor="text1"/>
          <w:sz w:val="16"/>
          <w:szCs w:val="16"/>
        </w:rPr>
        <w:t>-0.10</w:t>
      </w:r>
      <w:r w:rsidRPr="00FC01B6">
        <w:rPr>
          <w:rFonts w:ascii="Arial" w:hAnsi="Arial" w:cs="Arial"/>
          <w:color w:val="000000" w:themeColor="text1"/>
        </w:rPr>
        <w:tab/>
      </w:r>
      <w:r w:rsidRPr="00FC01B6">
        <w:rPr>
          <w:rFonts w:ascii="Arial" w:hAnsi="Arial" w:cs="Arial"/>
          <w:color w:val="000000" w:themeColor="text1"/>
          <w:sz w:val="16"/>
          <w:szCs w:val="16"/>
        </w:rPr>
        <w:t>-165</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33E0C755"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r w:rsidRPr="00FC01B6">
        <w:rPr>
          <w:rFonts w:ascii="Arial" w:hAnsi="Arial" w:cs="Arial"/>
          <w:color w:val="000000" w:themeColor="text1"/>
          <w:sz w:val="16"/>
          <w:szCs w:val="16"/>
        </w:rPr>
        <w:t>ME8 7TN</w:t>
      </w:r>
    </w:p>
    <w:p w14:paraId="514BDE58"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Pr="00FC01B6">
        <w:rPr>
          <w:rFonts w:ascii="Arial" w:hAnsi="Arial" w:cs="Arial"/>
          <w:color w:val="000000" w:themeColor="text1"/>
        </w:rPr>
        <w:tab/>
      </w:r>
      <w:r w:rsidRPr="00FC01B6">
        <w:rPr>
          <w:rFonts w:ascii="Arial" w:hAnsi="Arial" w:cs="Arial"/>
          <w:color w:val="000000" w:themeColor="text1"/>
          <w:sz w:val="16"/>
          <w:szCs w:val="16"/>
        </w:rPr>
        <w:t>MC230387</w:t>
      </w:r>
      <w:r w:rsidRPr="00FC01B6">
        <w:rPr>
          <w:rFonts w:ascii="Arial" w:hAnsi="Arial" w:cs="Arial"/>
          <w:color w:val="000000" w:themeColor="text1"/>
        </w:rPr>
        <w:tab/>
      </w:r>
      <w:r w:rsidRPr="00FC01B6">
        <w:rPr>
          <w:rFonts w:ascii="Arial" w:hAnsi="Arial" w:cs="Arial"/>
          <w:color w:val="000000" w:themeColor="text1"/>
          <w:sz w:val="16"/>
          <w:szCs w:val="16"/>
        </w:rPr>
        <w:t>68 West Street GILLINGHAM ME7 1EF</w:t>
      </w:r>
      <w:r w:rsidRPr="00FC01B6">
        <w:rPr>
          <w:rFonts w:ascii="Arial" w:hAnsi="Arial" w:cs="Arial"/>
          <w:color w:val="000000" w:themeColor="text1"/>
        </w:rPr>
        <w:tab/>
      </w:r>
      <w:r w:rsidRPr="00FC01B6">
        <w:rPr>
          <w:rFonts w:ascii="Arial" w:hAnsi="Arial" w:cs="Arial"/>
          <w:color w:val="000000" w:themeColor="text1"/>
          <w:sz w:val="16"/>
          <w:szCs w:val="16"/>
        </w:rPr>
        <w:t xml:space="preserve">D </w:t>
      </w:r>
      <w:proofErr w:type="spellStart"/>
      <w:r w:rsidRPr="00FC01B6">
        <w:rPr>
          <w:rFonts w:ascii="Arial" w:hAnsi="Arial" w:cs="Arial"/>
          <w:color w:val="000000" w:themeColor="text1"/>
          <w:sz w:val="16"/>
          <w:szCs w:val="16"/>
        </w:rPr>
        <w:t>Konuralp</w:t>
      </w:r>
      <w:proofErr w:type="spellEnd"/>
      <w:r w:rsidRPr="00FC01B6">
        <w:rPr>
          <w:rFonts w:ascii="Arial" w:hAnsi="Arial" w:cs="Arial"/>
          <w:color w:val="000000" w:themeColor="text1"/>
          <w:sz w:val="16"/>
          <w:szCs w:val="16"/>
        </w:rPr>
        <w:t xml:space="preserve"> Investments</w:t>
      </w:r>
      <w:r w:rsidRPr="00FC01B6">
        <w:rPr>
          <w:rFonts w:ascii="Arial" w:hAnsi="Arial" w:cs="Arial"/>
          <w:color w:val="000000" w:themeColor="text1"/>
        </w:rPr>
        <w:tab/>
      </w:r>
      <w:r w:rsidRPr="00FC01B6">
        <w:rPr>
          <w:rFonts w:ascii="Arial" w:hAnsi="Arial" w:cs="Arial"/>
          <w:color w:val="000000" w:themeColor="text1"/>
          <w:sz w:val="16"/>
          <w:szCs w:val="16"/>
        </w:rPr>
        <w:t>-0.11</w:t>
      </w:r>
      <w:r w:rsidRPr="00FC01B6">
        <w:rPr>
          <w:rFonts w:ascii="Arial" w:hAnsi="Arial" w:cs="Arial"/>
          <w:color w:val="000000" w:themeColor="text1"/>
        </w:rPr>
        <w:tab/>
      </w:r>
      <w:r w:rsidRPr="00FC01B6">
        <w:rPr>
          <w:rFonts w:ascii="Arial" w:hAnsi="Arial" w:cs="Arial"/>
          <w:color w:val="000000" w:themeColor="text1"/>
          <w:sz w:val="16"/>
          <w:szCs w:val="16"/>
        </w:rPr>
        <w:t>-791</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r w:rsidRPr="00FC01B6">
        <w:rPr>
          <w:rFonts w:ascii="Arial" w:hAnsi="Arial" w:cs="Arial"/>
          <w:color w:val="000000" w:themeColor="text1"/>
        </w:rPr>
        <w:tab/>
      </w:r>
      <w:r w:rsidRPr="00FC01B6">
        <w:rPr>
          <w:rFonts w:ascii="Arial" w:hAnsi="Arial" w:cs="Arial"/>
          <w:color w:val="000000" w:themeColor="text1"/>
          <w:sz w:val="16"/>
          <w:szCs w:val="16"/>
        </w:rPr>
        <w:t>0</w:t>
      </w:r>
    </w:p>
    <w:p w14:paraId="669DC755"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themeColor="text1"/>
          <w:sz w:val="21"/>
          <w:szCs w:val="21"/>
        </w:rPr>
      </w:pPr>
      <w:r w:rsidRPr="00FC01B6">
        <w:rPr>
          <w:rFonts w:ascii="Arial" w:hAnsi="Arial" w:cs="Arial"/>
          <w:color w:val="000000" w:themeColor="text1"/>
        </w:rPr>
        <w:tab/>
      </w:r>
    </w:p>
    <w:p w14:paraId="4DF50143" w14:textId="51213676"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sidRPr="00FC01B6">
        <w:rPr>
          <w:rFonts w:ascii="Arial" w:hAnsi="Arial" w:cs="Arial"/>
          <w:color w:val="000000"/>
        </w:rPr>
        <w:tab/>
      </w:r>
      <w:r w:rsidRPr="00FC01B6">
        <w:rPr>
          <w:rFonts w:ascii="Arial" w:hAnsi="Arial" w:cs="Arial"/>
          <w:color w:val="000000"/>
          <w:sz w:val="16"/>
          <w:szCs w:val="16"/>
        </w:rPr>
        <w:t>MC231532</w:t>
      </w:r>
      <w:r w:rsidRPr="00FC01B6">
        <w:rPr>
          <w:rFonts w:ascii="Arial" w:hAnsi="Arial" w:cs="Arial"/>
          <w:color w:val="000000"/>
        </w:rPr>
        <w:tab/>
      </w:r>
      <w:r w:rsidRPr="00FC01B6">
        <w:rPr>
          <w:rFonts w:ascii="Arial" w:hAnsi="Arial" w:cs="Arial"/>
          <w:color w:val="000000"/>
          <w:sz w:val="16"/>
          <w:szCs w:val="16"/>
        </w:rPr>
        <w:t>Unit 12 Henley Business Park Trident Close</w:t>
      </w:r>
      <w:r w:rsidRPr="00FC01B6">
        <w:rPr>
          <w:rFonts w:ascii="Arial" w:hAnsi="Arial" w:cs="Arial"/>
          <w:color w:val="000000"/>
        </w:rPr>
        <w:tab/>
      </w:r>
      <w:r w:rsidRPr="00FC01B6">
        <w:rPr>
          <w:rFonts w:ascii="Arial" w:hAnsi="Arial" w:cs="Arial"/>
          <w:color w:val="000000"/>
          <w:sz w:val="16"/>
          <w:szCs w:val="16"/>
        </w:rPr>
        <w:t>MAGIC Ltd</w:t>
      </w:r>
      <w:r w:rsidRPr="00FC01B6">
        <w:rPr>
          <w:rFonts w:ascii="Arial" w:hAnsi="Arial" w:cs="Arial"/>
          <w:color w:val="000000"/>
        </w:rPr>
        <w:tab/>
      </w:r>
      <w:r w:rsidRPr="00FC01B6">
        <w:rPr>
          <w:rFonts w:ascii="Arial" w:hAnsi="Arial" w:cs="Arial"/>
          <w:color w:val="000000"/>
          <w:sz w:val="16"/>
          <w:szCs w:val="16"/>
        </w:rPr>
        <w:t>-0.02</w:t>
      </w:r>
      <w:r w:rsidRPr="00FC01B6">
        <w:rPr>
          <w:rFonts w:ascii="Arial" w:hAnsi="Arial" w:cs="Arial"/>
          <w:color w:val="000000"/>
        </w:rPr>
        <w:tab/>
      </w:r>
      <w:r w:rsidRPr="00FC01B6">
        <w:rPr>
          <w:rFonts w:ascii="Arial" w:hAnsi="Arial" w:cs="Arial"/>
          <w:color w:val="000000"/>
          <w:sz w:val="16"/>
          <w:szCs w:val="16"/>
        </w:rPr>
        <w:t>-466</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br/>
      </w:r>
      <w:r w:rsidRPr="00FC01B6">
        <w:rPr>
          <w:rFonts w:ascii="Arial" w:hAnsi="Arial" w:cs="Arial"/>
          <w:color w:val="000000"/>
        </w:rPr>
        <w:br/>
      </w:r>
      <w:r w:rsidRPr="00FC01B6">
        <w:rPr>
          <w:rFonts w:ascii="Arial" w:hAnsi="Arial" w:cs="Arial"/>
          <w:color w:val="000000"/>
        </w:rPr>
        <w:tab/>
      </w:r>
      <w:r w:rsidRPr="00FC01B6">
        <w:rPr>
          <w:rFonts w:ascii="Arial" w:hAnsi="Arial" w:cs="Arial"/>
          <w:color w:val="000000"/>
          <w:sz w:val="16"/>
          <w:szCs w:val="16"/>
        </w:rPr>
        <w:t>MC231896</w:t>
      </w:r>
      <w:r w:rsidRPr="00FC01B6">
        <w:rPr>
          <w:rFonts w:ascii="Arial" w:hAnsi="Arial" w:cs="Arial"/>
          <w:color w:val="000000"/>
        </w:rPr>
        <w:tab/>
      </w:r>
      <w:r w:rsidRPr="00FC01B6">
        <w:rPr>
          <w:rFonts w:ascii="Arial" w:hAnsi="Arial" w:cs="Arial"/>
          <w:color w:val="000000"/>
          <w:sz w:val="16"/>
          <w:szCs w:val="16"/>
        </w:rPr>
        <w:t>Rear of 15-17 Cedar Road Strood ROCHESTER</w:t>
      </w:r>
      <w:r w:rsidRPr="00FC01B6">
        <w:rPr>
          <w:rFonts w:ascii="Arial" w:hAnsi="Arial" w:cs="Arial"/>
          <w:color w:val="000000"/>
        </w:rPr>
        <w:tab/>
      </w:r>
      <w:proofErr w:type="spellStart"/>
      <w:r w:rsidRPr="00FC01B6">
        <w:rPr>
          <w:rFonts w:ascii="Arial" w:hAnsi="Arial" w:cs="Arial"/>
          <w:color w:val="000000"/>
          <w:sz w:val="16"/>
          <w:szCs w:val="16"/>
        </w:rPr>
        <w:t>Cadscapes</w:t>
      </w:r>
      <w:proofErr w:type="spellEnd"/>
      <w:r w:rsidRPr="00FC01B6">
        <w:rPr>
          <w:rFonts w:ascii="Arial" w:hAnsi="Arial" w:cs="Arial"/>
          <w:color w:val="000000"/>
          <w:sz w:val="16"/>
          <w:szCs w:val="16"/>
        </w:rPr>
        <w:t xml:space="preserve"> Ltd</w:t>
      </w:r>
      <w:r w:rsidRPr="00FC01B6">
        <w:rPr>
          <w:rFonts w:ascii="Arial" w:hAnsi="Arial" w:cs="Arial"/>
          <w:color w:val="000000"/>
        </w:rPr>
        <w:tab/>
      </w:r>
      <w:r w:rsidRPr="00FC01B6">
        <w:rPr>
          <w:rFonts w:ascii="Arial" w:hAnsi="Arial" w:cs="Arial"/>
          <w:color w:val="000000"/>
          <w:sz w:val="16"/>
          <w:szCs w:val="16"/>
        </w:rPr>
        <w:t>-0.88</w:t>
      </w:r>
      <w:r w:rsidRPr="00FC01B6">
        <w:rPr>
          <w:rFonts w:ascii="Arial" w:hAnsi="Arial" w:cs="Arial"/>
          <w:color w:val="000000"/>
        </w:rPr>
        <w:tab/>
      </w:r>
      <w:r w:rsidRPr="00FC01B6">
        <w:rPr>
          <w:rFonts w:ascii="Arial" w:hAnsi="Arial" w:cs="Arial"/>
          <w:color w:val="000000"/>
          <w:sz w:val="16"/>
          <w:szCs w:val="16"/>
        </w:rPr>
        <w:t>-200</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p>
    <w:p w14:paraId="4B3E4B12"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sz w:val="21"/>
          <w:szCs w:val="21"/>
        </w:rPr>
      </w:pPr>
      <w:r w:rsidRPr="00FC01B6">
        <w:rPr>
          <w:rFonts w:ascii="Arial" w:hAnsi="Arial" w:cs="Arial"/>
          <w:color w:val="000000"/>
        </w:rPr>
        <w:tab/>
      </w:r>
      <w:r w:rsidRPr="00FC01B6">
        <w:rPr>
          <w:rFonts w:ascii="Arial" w:hAnsi="Arial" w:cs="Arial"/>
          <w:color w:val="000000"/>
          <w:sz w:val="16"/>
          <w:szCs w:val="16"/>
        </w:rPr>
        <w:t>ME2 2HB</w:t>
      </w:r>
    </w:p>
    <w:p w14:paraId="2FD2C250" w14:textId="77777777" w:rsidR="00821E18" w:rsidRPr="00FC01B6" w:rsidRDefault="00821E18" w:rsidP="00821E18">
      <w:pPr>
        <w:widowControl w:val="0"/>
        <w:tabs>
          <w:tab w:val="left" w:pos="90"/>
          <w:tab w:val="left" w:pos="1584"/>
          <w:tab w:val="left" w:pos="5735"/>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sz w:val="21"/>
          <w:szCs w:val="21"/>
        </w:rPr>
      </w:pPr>
      <w:r>
        <w:rPr>
          <w:rFonts w:ascii="Arial" w:hAnsi="Arial" w:cs="Arial"/>
          <w:color w:val="000000"/>
        </w:rPr>
        <w:br/>
      </w:r>
      <w:r w:rsidRPr="00FC01B6">
        <w:rPr>
          <w:rFonts w:ascii="Arial" w:hAnsi="Arial" w:cs="Arial"/>
          <w:color w:val="000000"/>
        </w:rPr>
        <w:tab/>
      </w:r>
      <w:r w:rsidRPr="00FC01B6">
        <w:rPr>
          <w:rFonts w:ascii="Arial" w:hAnsi="Arial" w:cs="Arial"/>
          <w:color w:val="000000"/>
          <w:sz w:val="16"/>
          <w:szCs w:val="16"/>
        </w:rPr>
        <w:t>MC232683</w:t>
      </w:r>
      <w:r w:rsidRPr="00FC01B6">
        <w:rPr>
          <w:rFonts w:ascii="Arial" w:hAnsi="Arial" w:cs="Arial"/>
          <w:color w:val="000000"/>
        </w:rPr>
        <w:tab/>
      </w:r>
      <w:r w:rsidRPr="00FC01B6">
        <w:rPr>
          <w:rFonts w:ascii="Arial" w:hAnsi="Arial" w:cs="Arial"/>
          <w:color w:val="000000"/>
          <w:sz w:val="16"/>
          <w:szCs w:val="16"/>
        </w:rPr>
        <w:t>68 West Street GILLINGHAM ME7 1EF</w:t>
      </w:r>
      <w:r w:rsidRPr="00FC01B6">
        <w:rPr>
          <w:rFonts w:ascii="Arial" w:hAnsi="Arial" w:cs="Arial"/>
          <w:color w:val="000000"/>
        </w:rPr>
        <w:tab/>
      </w:r>
      <w:r w:rsidRPr="00FC01B6">
        <w:rPr>
          <w:rFonts w:ascii="Arial" w:hAnsi="Arial" w:cs="Arial"/>
          <w:color w:val="000000"/>
          <w:sz w:val="16"/>
          <w:szCs w:val="16"/>
        </w:rPr>
        <w:t xml:space="preserve">D </w:t>
      </w:r>
      <w:proofErr w:type="spellStart"/>
      <w:r w:rsidRPr="00FC01B6">
        <w:rPr>
          <w:rFonts w:ascii="Arial" w:hAnsi="Arial" w:cs="Arial"/>
          <w:color w:val="000000"/>
          <w:sz w:val="16"/>
          <w:szCs w:val="16"/>
        </w:rPr>
        <w:t>Konuralp</w:t>
      </w:r>
      <w:proofErr w:type="spellEnd"/>
      <w:r w:rsidRPr="00FC01B6">
        <w:rPr>
          <w:rFonts w:ascii="Arial" w:hAnsi="Arial" w:cs="Arial"/>
          <w:color w:val="000000"/>
          <w:sz w:val="16"/>
          <w:szCs w:val="16"/>
        </w:rPr>
        <w:t xml:space="preserve"> Investments</w:t>
      </w:r>
      <w:r w:rsidRPr="00FC01B6">
        <w:rPr>
          <w:rFonts w:ascii="Arial" w:hAnsi="Arial" w:cs="Arial"/>
          <w:color w:val="000000"/>
        </w:rPr>
        <w:tab/>
      </w:r>
      <w:r w:rsidRPr="00FC01B6">
        <w:rPr>
          <w:rFonts w:ascii="Arial" w:hAnsi="Arial" w:cs="Arial"/>
          <w:color w:val="000000"/>
          <w:sz w:val="16"/>
          <w:szCs w:val="16"/>
        </w:rPr>
        <w:t>-0.11</w:t>
      </w:r>
      <w:r w:rsidRPr="00FC01B6">
        <w:rPr>
          <w:rFonts w:ascii="Arial" w:hAnsi="Arial" w:cs="Arial"/>
          <w:color w:val="000000"/>
        </w:rPr>
        <w:tab/>
      </w:r>
      <w:r w:rsidRPr="00FC01B6">
        <w:rPr>
          <w:rFonts w:ascii="Arial" w:hAnsi="Arial" w:cs="Arial"/>
          <w:color w:val="000000"/>
          <w:sz w:val="16"/>
          <w:szCs w:val="16"/>
        </w:rPr>
        <w:t>-138</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r w:rsidRPr="00FC01B6">
        <w:rPr>
          <w:rFonts w:ascii="Arial" w:hAnsi="Arial" w:cs="Arial"/>
          <w:color w:val="000000"/>
        </w:rPr>
        <w:tab/>
      </w:r>
      <w:r w:rsidRPr="00FC01B6">
        <w:rPr>
          <w:rFonts w:ascii="Arial" w:hAnsi="Arial" w:cs="Arial"/>
          <w:color w:val="000000"/>
          <w:sz w:val="16"/>
          <w:szCs w:val="16"/>
        </w:rPr>
        <w:t>0</w:t>
      </w:r>
    </w:p>
    <w:p w14:paraId="4375498F" w14:textId="77777777" w:rsidR="00821E18" w:rsidRPr="00FC01B6" w:rsidRDefault="00821E18" w:rsidP="00821E18">
      <w:pPr>
        <w:widowControl w:val="0"/>
        <w:tabs>
          <w:tab w:val="left" w:pos="1588"/>
        </w:tabs>
        <w:autoSpaceDE w:val="0"/>
        <w:autoSpaceDN w:val="0"/>
        <w:adjustRightInd w:val="0"/>
        <w:spacing w:after="0" w:line="240" w:lineRule="auto"/>
        <w:rPr>
          <w:rFonts w:ascii="Arial" w:hAnsi="Arial" w:cs="Arial"/>
          <w:color w:val="000000"/>
          <w:sz w:val="21"/>
          <w:szCs w:val="21"/>
        </w:rPr>
      </w:pPr>
      <w:r w:rsidRPr="00FC01B6">
        <w:rPr>
          <w:rFonts w:ascii="Arial" w:hAnsi="Arial" w:cs="Arial"/>
          <w:color w:val="000000"/>
        </w:rPr>
        <w:tab/>
      </w:r>
    </w:p>
    <w:p w14:paraId="0593CC45" w14:textId="77777777" w:rsidR="00821E18" w:rsidRPr="00FC01B6" w:rsidRDefault="00821E18" w:rsidP="00821E18">
      <w:pPr>
        <w:widowControl w:val="0"/>
        <w:tabs>
          <w:tab w:val="right" w:pos="8720"/>
          <w:tab w:val="right" w:pos="9650"/>
          <w:tab w:val="right" w:pos="10671"/>
          <w:tab w:val="right" w:pos="11745"/>
          <w:tab w:val="right" w:pos="12840"/>
          <w:tab w:val="right" w:pos="13905"/>
        </w:tabs>
        <w:autoSpaceDE w:val="0"/>
        <w:autoSpaceDN w:val="0"/>
        <w:adjustRightInd w:val="0"/>
        <w:spacing w:after="0" w:line="240" w:lineRule="auto"/>
        <w:rPr>
          <w:rFonts w:ascii="Arial" w:hAnsi="Arial" w:cs="Arial"/>
          <w:b/>
          <w:bCs/>
          <w:color w:val="000000"/>
          <w:sz w:val="21"/>
          <w:szCs w:val="21"/>
        </w:rPr>
      </w:pPr>
      <w:r w:rsidRPr="00FC01B6">
        <w:rPr>
          <w:rFonts w:ascii="Arial" w:hAnsi="Arial" w:cs="Arial"/>
          <w:color w:val="000000"/>
        </w:rPr>
        <w:tab/>
      </w:r>
      <w:r w:rsidRPr="00FC01B6">
        <w:rPr>
          <w:rFonts w:ascii="Arial" w:hAnsi="Arial" w:cs="Arial"/>
          <w:b/>
          <w:bCs/>
          <w:color w:val="000000"/>
          <w:sz w:val="16"/>
          <w:szCs w:val="16"/>
        </w:rPr>
        <w:t>Sub-total for Non town centre</w:t>
      </w:r>
      <w:r w:rsidRPr="00FC01B6">
        <w:rPr>
          <w:rFonts w:ascii="Arial" w:hAnsi="Arial" w:cs="Arial"/>
          <w:color w:val="000000"/>
        </w:rPr>
        <w:tab/>
      </w:r>
      <w:r w:rsidRPr="00FC01B6">
        <w:rPr>
          <w:rFonts w:ascii="Arial" w:hAnsi="Arial" w:cs="Arial"/>
          <w:b/>
          <w:bCs/>
          <w:color w:val="000000"/>
          <w:sz w:val="16"/>
          <w:szCs w:val="16"/>
        </w:rPr>
        <w:t>-3.84</w:t>
      </w:r>
      <w:r w:rsidRPr="00FC01B6">
        <w:rPr>
          <w:rFonts w:ascii="Arial" w:hAnsi="Arial" w:cs="Arial"/>
          <w:color w:val="000000"/>
        </w:rPr>
        <w:tab/>
      </w:r>
      <w:r w:rsidRPr="00FC01B6">
        <w:rPr>
          <w:rFonts w:ascii="Arial" w:hAnsi="Arial" w:cs="Arial"/>
          <w:b/>
          <w:bCs/>
          <w:color w:val="000000"/>
          <w:sz w:val="16"/>
          <w:szCs w:val="16"/>
        </w:rPr>
        <w:t>-6313</w:t>
      </w:r>
      <w:r w:rsidRPr="00FC01B6">
        <w:rPr>
          <w:rFonts w:ascii="Arial" w:hAnsi="Arial" w:cs="Arial"/>
          <w:color w:val="000000"/>
        </w:rPr>
        <w:tab/>
      </w:r>
      <w:r w:rsidRPr="00FC01B6">
        <w:rPr>
          <w:rFonts w:ascii="Arial" w:hAnsi="Arial" w:cs="Arial"/>
          <w:b/>
          <w:bCs/>
          <w:color w:val="000000"/>
          <w:sz w:val="16"/>
          <w:szCs w:val="16"/>
        </w:rPr>
        <w:t>0</w:t>
      </w:r>
      <w:r w:rsidRPr="00FC01B6">
        <w:rPr>
          <w:rFonts w:ascii="Arial" w:hAnsi="Arial" w:cs="Arial"/>
          <w:color w:val="000000"/>
        </w:rPr>
        <w:tab/>
      </w:r>
      <w:r w:rsidRPr="00FC01B6">
        <w:rPr>
          <w:rFonts w:ascii="Arial" w:hAnsi="Arial" w:cs="Arial"/>
          <w:b/>
          <w:bCs/>
          <w:color w:val="000000"/>
          <w:sz w:val="16"/>
          <w:szCs w:val="16"/>
        </w:rPr>
        <w:t>0</w:t>
      </w:r>
      <w:r w:rsidRPr="00FC01B6">
        <w:rPr>
          <w:rFonts w:ascii="Arial" w:hAnsi="Arial" w:cs="Arial"/>
          <w:color w:val="000000"/>
        </w:rPr>
        <w:tab/>
      </w:r>
      <w:r w:rsidRPr="00FC01B6">
        <w:rPr>
          <w:rFonts w:ascii="Arial" w:hAnsi="Arial" w:cs="Arial"/>
          <w:b/>
          <w:bCs/>
          <w:color w:val="000000"/>
          <w:sz w:val="16"/>
          <w:szCs w:val="16"/>
        </w:rPr>
        <w:t>0</w:t>
      </w:r>
    </w:p>
    <w:p w14:paraId="121013F7" w14:textId="77777777" w:rsidR="00821E18" w:rsidRDefault="00821E18" w:rsidP="00821E18">
      <w:pPr>
        <w:widowControl w:val="0"/>
        <w:tabs>
          <w:tab w:val="right" w:pos="8717"/>
          <w:tab w:val="right" w:pos="9647"/>
          <w:tab w:val="right" w:pos="10668"/>
          <w:tab w:val="right" w:pos="11742"/>
          <w:tab w:val="right" w:pos="12837"/>
          <w:tab w:val="right" w:pos="13902"/>
        </w:tabs>
        <w:autoSpaceDE w:val="0"/>
        <w:autoSpaceDN w:val="0"/>
        <w:adjustRightInd w:val="0"/>
        <w:spacing w:after="0" w:line="240" w:lineRule="auto"/>
        <w:rPr>
          <w:rFonts w:ascii="Arial" w:hAnsi="Arial" w:cs="Arial"/>
          <w:color w:val="000000"/>
        </w:rPr>
      </w:pPr>
    </w:p>
    <w:p w14:paraId="0DDA943E" w14:textId="77777777" w:rsidR="00821E18" w:rsidRPr="00FC01B6" w:rsidRDefault="00821E18" w:rsidP="00821E18">
      <w:pPr>
        <w:widowControl w:val="0"/>
        <w:tabs>
          <w:tab w:val="right" w:pos="8717"/>
          <w:tab w:val="right" w:pos="9647"/>
          <w:tab w:val="right" w:pos="10668"/>
          <w:tab w:val="right" w:pos="11742"/>
          <w:tab w:val="right" w:pos="12837"/>
          <w:tab w:val="right" w:pos="13902"/>
        </w:tabs>
        <w:autoSpaceDE w:val="0"/>
        <w:autoSpaceDN w:val="0"/>
        <w:adjustRightInd w:val="0"/>
        <w:spacing w:after="0" w:line="240" w:lineRule="auto"/>
        <w:rPr>
          <w:rFonts w:ascii="Arial" w:hAnsi="Arial" w:cs="Arial"/>
          <w:b/>
          <w:bCs/>
          <w:color w:val="000000"/>
          <w:sz w:val="21"/>
          <w:szCs w:val="21"/>
        </w:rPr>
      </w:pPr>
      <w:r w:rsidRPr="00FC01B6">
        <w:rPr>
          <w:rFonts w:ascii="Arial" w:hAnsi="Arial" w:cs="Arial"/>
          <w:color w:val="000000"/>
        </w:rPr>
        <w:tab/>
      </w:r>
      <w:r w:rsidRPr="00FC01B6">
        <w:rPr>
          <w:rFonts w:ascii="Arial" w:hAnsi="Arial" w:cs="Arial"/>
          <w:b/>
          <w:bCs/>
          <w:color w:val="000000"/>
          <w:sz w:val="16"/>
          <w:szCs w:val="16"/>
        </w:rPr>
        <w:t>TOTAL</w:t>
      </w:r>
      <w:r w:rsidRPr="00FC01B6">
        <w:rPr>
          <w:rFonts w:ascii="Arial" w:hAnsi="Arial" w:cs="Arial"/>
          <w:color w:val="000000"/>
        </w:rPr>
        <w:tab/>
      </w:r>
      <w:r w:rsidRPr="00FC01B6">
        <w:rPr>
          <w:rFonts w:ascii="Arial" w:hAnsi="Arial" w:cs="Arial"/>
          <w:b/>
          <w:bCs/>
          <w:color w:val="000000"/>
          <w:sz w:val="16"/>
          <w:szCs w:val="16"/>
        </w:rPr>
        <w:t>-3.86</w:t>
      </w:r>
      <w:r w:rsidRPr="00FC01B6">
        <w:rPr>
          <w:rFonts w:ascii="Arial" w:hAnsi="Arial" w:cs="Arial"/>
          <w:color w:val="000000"/>
        </w:rPr>
        <w:tab/>
      </w:r>
      <w:r w:rsidRPr="00FC01B6">
        <w:rPr>
          <w:rFonts w:ascii="Arial" w:hAnsi="Arial" w:cs="Arial"/>
          <w:b/>
          <w:bCs/>
          <w:color w:val="000000"/>
          <w:sz w:val="16"/>
          <w:szCs w:val="16"/>
        </w:rPr>
        <w:t>-6552</w:t>
      </w:r>
      <w:r w:rsidRPr="00FC01B6">
        <w:rPr>
          <w:rFonts w:ascii="Arial" w:hAnsi="Arial" w:cs="Arial"/>
          <w:color w:val="000000"/>
        </w:rPr>
        <w:tab/>
      </w:r>
      <w:r w:rsidRPr="00FC01B6">
        <w:rPr>
          <w:rFonts w:ascii="Arial" w:hAnsi="Arial" w:cs="Arial"/>
          <w:b/>
          <w:bCs/>
          <w:color w:val="000000"/>
          <w:sz w:val="16"/>
          <w:szCs w:val="16"/>
        </w:rPr>
        <w:t>0</w:t>
      </w:r>
      <w:r w:rsidRPr="00FC01B6">
        <w:rPr>
          <w:rFonts w:ascii="Arial" w:hAnsi="Arial" w:cs="Arial"/>
          <w:color w:val="000000"/>
        </w:rPr>
        <w:tab/>
      </w:r>
      <w:r w:rsidRPr="00FC01B6">
        <w:rPr>
          <w:rFonts w:ascii="Arial" w:hAnsi="Arial" w:cs="Arial"/>
          <w:b/>
          <w:bCs/>
          <w:color w:val="000000"/>
          <w:sz w:val="16"/>
          <w:szCs w:val="16"/>
        </w:rPr>
        <w:t>0</w:t>
      </w:r>
      <w:r w:rsidRPr="00FC01B6">
        <w:rPr>
          <w:rFonts w:ascii="Arial" w:hAnsi="Arial" w:cs="Arial"/>
          <w:color w:val="000000"/>
        </w:rPr>
        <w:tab/>
      </w:r>
      <w:r w:rsidRPr="00FC01B6">
        <w:rPr>
          <w:rFonts w:ascii="Arial" w:hAnsi="Arial" w:cs="Arial"/>
          <w:b/>
          <w:bCs/>
          <w:color w:val="000000"/>
          <w:sz w:val="16"/>
          <w:szCs w:val="16"/>
        </w:rPr>
        <w:t>0</w:t>
      </w:r>
    </w:p>
    <w:p w14:paraId="1575DA21" w14:textId="77777777" w:rsidR="00821E18" w:rsidRDefault="00821E18" w:rsidP="00821E18">
      <w:pPr>
        <w:widowControl w:val="0"/>
        <w:tabs>
          <w:tab w:val="left" w:pos="453"/>
          <w:tab w:val="left" w:pos="563"/>
        </w:tabs>
        <w:autoSpaceDE w:val="0"/>
        <w:autoSpaceDN w:val="0"/>
        <w:adjustRightInd w:val="0"/>
        <w:spacing w:after="0" w:line="240" w:lineRule="auto"/>
        <w:rPr>
          <w:rFonts w:ascii="Arial" w:hAnsi="Arial" w:cs="Arial"/>
          <w:color w:val="000000"/>
        </w:rPr>
      </w:pPr>
    </w:p>
    <w:p w14:paraId="653DE207" w14:textId="77777777" w:rsidR="00821E18" w:rsidRPr="00FC01B6" w:rsidRDefault="00821E18" w:rsidP="00821E18">
      <w:pPr>
        <w:widowControl w:val="0"/>
        <w:tabs>
          <w:tab w:val="left" w:pos="453"/>
          <w:tab w:val="left" w:pos="563"/>
        </w:tabs>
        <w:autoSpaceDE w:val="0"/>
        <w:autoSpaceDN w:val="0"/>
        <w:adjustRightInd w:val="0"/>
        <w:spacing w:after="0" w:line="240" w:lineRule="auto"/>
        <w:rPr>
          <w:rFonts w:ascii="Arial" w:hAnsi="Arial" w:cs="Arial"/>
          <w:i/>
          <w:iCs/>
          <w:color w:val="000000"/>
          <w:sz w:val="21"/>
          <w:szCs w:val="21"/>
        </w:rPr>
      </w:pPr>
      <w:r w:rsidRPr="00FC01B6">
        <w:rPr>
          <w:rFonts w:ascii="Arial" w:hAnsi="Arial" w:cs="Arial"/>
          <w:color w:val="000000"/>
        </w:rPr>
        <w:tab/>
      </w:r>
      <w:r w:rsidRPr="00FC01B6">
        <w:rPr>
          <w:rFonts w:ascii="Arial" w:hAnsi="Arial" w:cs="Arial"/>
          <w:color w:val="000000"/>
          <w:sz w:val="16"/>
          <w:szCs w:val="16"/>
        </w:rPr>
        <w:t>#</w:t>
      </w:r>
      <w:r w:rsidRPr="00FC01B6">
        <w:rPr>
          <w:rFonts w:ascii="Arial" w:hAnsi="Arial" w:cs="Arial"/>
          <w:color w:val="000000"/>
        </w:rPr>
        <w:tab/>
      </w:r>
      <w:r w:rsidRPr="00FC01B6">
        <w:rPr>
          <w:rFonts w:ascii="Arial" w:hAnsi="Arial" w:cs="Arial"/>
          <w:i/>
          <w:iCs/>
          <w:color w:val="000000"/>
          <w:sz w:val="16"/>
          <w:szCs w:val="16"/>
        </w:rPr>
        <w:t xml:space="preserve">Demolition has taken place on this site but it cannot be determined that this is in connection with this consent and that works connected with the consent have started.  In some instances the </w:t>
      </w:r>
    </w:p>
    <w:p w14:paraId="12150FAC" w14:textId="77777777" w:rsidR="00821E18" w:rsidRPr="00FC01B6" w:rsidRDefault="00821E18" w:rsidP="00821E18">
      <w:pPr>
        <w:widowControl w:val="0"/>
        <w:tabs>
          <w:tab w:val="left" w:pos="563"/>
        </w:tabs>
        <w:autoSpaceDE w:val="0"/>
        <w:autoSpaceDN w:val="0"/>
        <w:adjustRightInd w:val="0"/>
        <w:spacing w:after="0" w:line="240" w:lineRule="auto"/>
        <w:rPr>
          <w:rFonts w:ascii="Arial" w:hAnsi="Arial" w:cs="Arial"/>
          <w:i/>
          <w:iCs/>
          <w:color w:val="000000"/>
          <w:sz w:val="18"/>
          <w:szCs w:val="18"/>
        </w:rPr>
      </w:pPr>
      <w:r w:rsidRPr="00FC01B6">
        <w:rPr>
          <w:rFonts w:ascii="Arial" w:hAnsi="Arial" w:cs="Arial"/>
          <w:color w:val="000000"/>
        </w:rPr>
        <w:tab/>
      </w:r>
      <w:r w:rsidRPr="00FC01B6">
        <w:rPr>
          <w:rFonts w:ascii="Arial" w:hAnsi="Arial" w:cs="Arial"/>
          <w:i/>
          <w:iCs/>
          <w:color w:val="000000"/>
          <w:sz w:val="16"/>
          <w:szCs w:val="16"/>
        </w:rPr>
        <w:t>demolition may have taken place for other purposes.  Normally demolition does not count towards implementation to allow the consent to remain in perpetuity.</w:t>
      </w:r>
    </w:p>
    <w:p w14:paraId="4D06E6E4" w14:textId="77777777" w:rsidR="00821E18" w:rsidRPr="00FC01B6" w:rsidRDefault="00821E18" w:rsidP="00821E18">
      <w:pPr>
        <w:widowControl w:val="0"/>
        <w:tabs>
          <w:tab w:val="left" w:pos="90"/>
          <w:tab w:val="left" w:pos="566"/>
        </w:tabs>
        <w:autoSpaceDE w:val="0"/>
        <w:autoSpaceDN w:val="0"/>
        <w:adjustRightInd w:val="0"/>
        <w:spacing w:after="0" w:line="240" w:lineRule="auto"/>
        <w:rPr>
          <w:rFonts w:ascii="Arial" w:hAnsi="Arial" w:cs="Arial"/>
          <w:color w:val="000000"/>
          <w:sz w:val="21"/>
          <w:szCs w:val="21"/>
        </w:rPr>
      </w:pPr>
      <w:r>
        <w:rPr>
          <w:rFonts w:ascii="Arial" w:hAnsi="Arial" w:cs="Arial"/>
          <w:color w:val="000000"/>
        </w:rPr>
        <w:br/>
      </w:r>
      <w:r w:rsidRPr="00FC01B6">
        <w:rPr>
          <w:rFonts w:ascii="Arial" w:hAnsi="Arial" w:cs="Arial"/>
          <w:color w:val="000000"/>
        </w:rPr>
        <w:tab/>
      </w:r>
      <w:r w:rsidRPr="00FC01B6">
        <w:rPr>
          <w:rFonts w:ascii="Arial" w:hAnsi="Arial" w:cs="Arial"/>
          <w:color w:val="000000"/>
          <w:sz w:val="16"/>
          <w:szCs w:val="16"/>
        </w:rPr>
        <w:t>Notes:</w:t>
      </w:r>
      <w:r w:rsidRPr="00FC01B6">
        <w:rPr>
          <w:rFonts w:ascii="Arial" w:hAnsi="Arial" w:cs="Arial"/>
          <w:color w:val="000000"/>
        </w:rPr>
        <w:tab/>
      </w:r>
      <w:r w:rsidRPr="00FC01B6">
        <w:rPr>
          <w:rFonts w:ascii="Arial" w:hAnsi="Arial" w:cs="Arial"/>
          <w:color w:val="000000"/>
          <w:sz w:val="16"/>
          <w:szCs w:val="16"/>
        </w:rPr>
        <w:t xml:space="preserve">Only consents with floorspace in the categories for this table are shown.           </w:t>
      </w:r>
    </w:p>
    <w:p w14:paraId="1CD49584" w14:textId="77777777" w:rsidR="00821E18" w:rsidRPr="00FC01B6" w:rsidRDefault="00821E18" w:rsidP="00821E18">
      <w:pPr>
        <w:widowControl w:val="0"/>
        <w:tabs>
          <w:tab w:val="left" w:pos="566"/>
        </w:tabs>
        <w:autoSpaceDE w:val="0"/>
        <w:autoSpaceDN w:val="0"/>
        <w:adjustRightInd w:val="0"/>
        <w:spacing w:after="0" w:line="240" w:lineRule="auto"/>
        <w:rPr>
          <w:rFonts w:ascii="Arial" w:hAnsi="Arial" w:cs="Arial"/>
          <w:color w:val="000000"/>
          <w:sz w:val="21"/>
          <w:szCs w:val="21"/>
        </w:rPr>
      </w:pPr>
      <w:r w:rsidRPr="00FC01B6">
        <w:rPr>
          <w:rFonts w:ascii="Arial" w:hAnsi="Arial" w:cs="Arial"/>
          <w:color w:val="000000"/>
        </w:rPr>
        <w:tab/>
      </w:r>
      <w:r w:rsidRPr="00FC01B6">
        <w:rPr>
          <w:rFonts w:ascii="Arial" w:hAnsi="Arial" w:cs="Arial"/>
          <w:color w:val="000000"/>
          <w:sz w:val="16"/>
          <w:szCs w:val="16"/>
        </w:rPr>
        <w:t>This table includes all consents where the existing floorspace has been removed from use, whether or not the whole works have been completed.</w:t>
      </w:r>
      <w:r>
        <w:rPr>
          <w:rFonts w:ascii="Arial" w:hAnsi="Arial" w:cs="Arial"/>
          <w:color w:val="000000"/>
          <w:sz w:val="16"/>
          <w:szCs w:val="16"/>
        </w:rPr>
        <w:t xml:space="preserve"> </w:t>
      </w:r>
      <w:r w:rsidRPr="00FC01B6">
        <w:rPr>
          <w:rFonts w:ascii="Arial" w:hAnsi="Arial" w:cs="Arial"/>
          <w:color w:val="000000"/>
          <w:sz w:val="16"/>
          <w:szCs w:val="16"/>
        </w:rPr>
        <w:t xml:space="preserve">It can include </w:t>
      </w:r>
    </w:p>
    <w:p w14:paraId="2278B6E1" w14:textId="77777777" w:rsidR="00821E18" w:rsidRPr="00FC01B6" w:rsidRDefault="00821E18" w:rsidP="00821E18">
      <w:pPr>
        <w:widowControl w:val="0"/>
        <w:tabs>
          <w:tab w:val="left" w:pos="566"/>
        </w:tabs>
        <w:autoSpaceDE w:val="0"/>
        <w:autoSpaceDN w:val="0"/>
        <w:adjustRightInd w:val="0"/>
        <w:spacing w:after="0" w:line="240" w:lineRule="auto"/>
        <w:rPr>
          <w:rFonts w:ascii="Arial" w:hAnsi="Arial" w:cs="Arial"/>
          <w:color w:val="000000"/>
          <w:sz w:val="18"/>
          <w:szCs w:val="18"/>
        </w:rPr>
      </w:pPr>
      <w:r w:rsidRPr="00FC01B6">
        <w:rPr>
          <w:rFonts w:ascii="Arial" w:hAnsi="Arial" w:cs="Arial"/>
          <w:color w:val="000000"/>
        </w:rPr>
        <w:tab/>
      </w:r>
      <w:r w:rsidRPr="00FC01B6">
        <w:rPr>
          <w:rFonts w:ascii="Arial" w:hAnsi="Arial" w:cs="Arial"/>
          <w:color w:val="000000"/>
          <w:sz w:val="16"/>
          <w:szCs w:val="16"/>
        </w:rPr>
        <w:t>redevelopment/reconstruction/change of use whether or not new floorspace has been created.</w:t>
      </w:r>
    </w:p>
    <w:p w14:paraId="0C0CABFC" w14:textId="77777777" w:rsidR="00821E18" w:rsidRPr="00FC01B6" w:rsidRDefault="00821E18" w:rsidP="00821E18">
      <w:pPr>
        <w:widowControl w:val="0"/>
        <w:tabs>
          <w:tab w:val="left" w:pos="566"/>
        </w:tabs>
        <w:autoSpaceDE w:val="0"/>
        <w:autoSpaceDN w:val="0"/>
        <w:adjustRightInd w:val="0"/>
        <w:spacing w:after="0" w:line="240" w:lineRule="auto"/>
        <w:rPr>
          <w:rFonts w:ascii="Arial" w:hAnsi="Arial" w:cs="Arial"/>
          <w:color w:val="000000"/>
          <w:sz w:val="21"/>
          <w:szCs w:val="21"/>
        </w:rPr>
      </w:pPr>
      <w:r w:rsidRPr="00FC01B6">
        <w:rPr>
          <w:rFonts w:ascii="Arial" w:hAnsi="Arial" w:cs="Arial"/>
          <w:color w:val="000000"/>
        </w:rPr>
        <w:tab/>
      </w:r>
      <w:r w:rsidRPr="00FC01B6">
        <w:rPr>
          <w:rFonts w:ascii="Arial" w:hAnsi="Arial" w:cs="Arial"/>
          <w:color w:val="000000"/>
          <w:sz w:val="16"/>
          <w:szCs w:val="16"/>
        </w:rPr>
        <w:t xml:space="preserve">Where there is replacement floorspace for the loss shown, an equivalent entry will exist in the appropriate development completed, the development under construction or development not </w:t>
      </w:r>
    </w:p>
    <w:p w14:paraId="3B864516" w14:textId="77777777" w:rsidR="00840FC1" w:rsidRDefault="00821E18" w:rsidP="00821E18">
      <w:pPr>
        <w:widowControl w:val="0"/>
        <w:tabs>
          <w:tab w:val="left" w:pos="566"/>
        </w:tabs>
        <w:autoSpaceDE w:val="0"/>
        <w:autoSpaceDN w:val="0"/>
        <w:adjustRightInd w:val="0"/>
        <w:spacing w:after="0" w:line="240" w:lineRule="auto"/>
        <w:rPr>
          <w:rFonts w:ascii="Arial" w:hAnsi="Arial" w:cs="Arial"/>
          <w:color w:val="000000" w:themeColor="text1"/>
        </w:rPr>
      </w:pPr>
      <w:r w:rsidRPr="00FC01B6">
        <w:rPr>
          <w:rFonts w:ascii="Arial" w:hAnsi="Arial" w:cs="Arial"/>
          <w:color w:val="000000"/>
        </w:rPr>
        <w:tab/>
      </w:r>
      <w:r w:rsidRPr="00FC01B6">
        <w:rPr>
          <w:rFonts w:ascii="Arial" w:hAnsi="Arial" w:cs="Arial"/>
          <w:color w:val="000000"/>
          <w:sz w:val="16"/>
          <w:szCs w:val="16"/>
        </w:rPr>
        <w:t>started table.</w:t>
      </w:r>
      <w:bookmarkEnd w:id="25"/>
    </w:p>
    <w:p w14:paraId="5D2E98A5" w14:textId="05E19E65" w:rsidR="00821E18" w:rsidRPr="00840A6C" w:rsidRDefault="00821E18" w:rsidP="00821E18">
      <w:pPr>
        <w:widowControl w:val="0"/>
        <w:tabs>
          <w:tab w:val="left" w:pos="566"/>
        </w:tabs>
        <w:autoSpaceDE w:val="0"/>
        <w:autoSpaceDN w:val="0"/>
        <w:adjustRightInd w:val="0"/>
        <w:spacing w:after="0" w:line="240" w:lineRule="auto"/>
        <w:rPr>
          <w:rFonts w:ascii="Arial" w:hAnsi="Arial" w:cs="Arial"/>
          <w:color w:val="000000"/>
          <w:sz w:val="18"/>
          <w:szCs w:val="18"/>
        </w:rPr>
      </w:pPr>
      <w:r>
        <w:rPr>
          <w:rFonts w:ascii="Arial" w:hAnsi="Arial" w:cs="Arial"/>
          <w:color w:val="000000" w:themeColor="text1"/>
        </w:rPr>
        <w:br/>
      </w:r>
      <w:r>
        <w:rPr>
          <w:rFonts w:ascii="Arial" w:hAnsi="Arial" w:cs="Arial"/>
          <w:b/>
          <w:bCs/>
          <w:i/>
          <w:iCs/>
          <w:color w:val="000000" w:themeColor="text1"/>
          <w:sz w:val="16"/>
          <w:szCs w:val="16"/>
        </w:rPr>
        <w:t xml:space="preserve">                                                                                            </w:t>
      </w:r>
      <w:r w:rsidRPr="00FC01B6">
        <w:rPr>
          <w:rFonts w:ascii="Arial" w:hAnsi="Arial" w:cs="Arial"/>
          <w:b/>
          <w:bCs/>
          <w:i/>
          <w:iCs/>
          <w:color w:val="000000" w:themeColor="text1"/>
          <w:sz w:val="16"/>
          <w:szCs w:val="16"/>
        </w:rPr>
        <w:t xml:space="preserve">Table 1, Section 4: Planning consents which have resulted in a B1 - B8 floorspace loss </w:t>
      </w:r>
      <w:r w:rsidRPr="00FC01B6">
        <w:rPr>
          <w:rFonts w:ascii="Arial" w:hAnsi="Arial" w:cs="Arial"/>
          <w:color w:val="000000" w:themeColor="text1"/>
        </w:rPr>
        <w:tab/>
      </w:r>
      <w:r>
        <w:rPr>
          <w:rFonts w:ascii="Arial" w:hAnsi="Arial" w:cs="Arial"/>
          <w:color w:val="000000" w:themeColor="text1"/>
        </w:rPr>
        <w:t xml:space="preserve">                                  </w:t>
      </w:r>
      <w:r w:rsidRPr="00FC01B6">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1</w:t>
      </w:r>
    </w:p>
    <w:p w14:paraId="2723ED3B" w14:textId="77D9EC73" w:rsidR="00EB6131" w:rsidRPr="002E79F0" w:rsidRDefault="00EB6131" w:rsidP="00821E18">
      <w:pPr>
        <w:widowControl w:val="0"/>
        <w:tabs>
          <w:tab w:val="left" w:pos="90"/>
          <w:tab w:val="left" w:pos="1587"/>
          <w:tab w:val="left" w:pos="5725"/>
          <w:tab w:val="right" w:pos="9647"/>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FF0000"/>
          <w:sz w:val="16"/>
          <w:szCs w:val="16"/>
        </w:rPr>
        <w:sectPr w:rsidR="00EB6131" w:rsidRPr="002E79F0" w:rsidSect="004B53E2">
          <w:pgSz w:w="16838" w:h="11906" w:orient="landscape"/>
          <w:pgMar w:top="1418" w:right="1418" w:bottom="1418" w:left="1418" w:header="709" w:footer="709" w:gutter="0"/>
          <w:cols w:space="708"/>
          <w:docGrid w:linePitch="360"/>
        </w:sectPr>
      </w:pPr>
      <w:bookmarkStart w:id="27" w:name="_Toc87535282"/>
    </w:p>
    <w:p w14:paraId="44CF0A74" w14:textId="52CB7844" w:rsidR="00332AF5" w:rsidRPr="002E79F0" w:rsidRDefault="00332AF5" w:rsidP="00332AF5">
      <w:pPr>
        <w:widowControl w:val="0"/>
        <w:tabs>
          <w:tab w:val="left" w:pos="90"/>
          <w:tab w:val="left" w:pos="2550"/>
          <w:tab w:val="right" w:pos="13943"/>
        </w:tabs>
        <w:autoSpaceDE w:val="0"/>
        <w:autoSpaceDN w:val="0"/>
        <w:adjustRightInd w:val="0"/>
        <w:spacing w:after="0" w:line="240" w:lineRule="auto"/>
        <w:rPr>
          <w:rFonts w:ascii="Arial" w:hAnsi="Arial" w:cs="Arial"/>
          <w:b/>
          <w:bCs/>
          <w:i/>
          <w:iCs/>
          <w:color w:val="FF0000"/>
          <w:sz w:val="21"/>
          <w:szCs w:val="21"/>
        </w:rPr>
      </w:pPr>
    </w:p>
    <w:bookmarkStart w:id="28" w:name="_Toc184126830"/>
    <w:p w14:paraId="3125DDC8" w14:textId="751DD447" w:rsidR="00332AF5" w:rsidRPr="002E79F0" w:rsidRDefault="0002271D" w:rsidP="009E6234">
      <w:pPr>
        <w:pStyle w:val="Heading2"/>
        <w:rPr>
          <w:sz w:val="29"/>
          <w:szCs w:val="29"/>
        </w:rPr>
      </w:pPr>
      <w:r w:rsidRPr="002E79F0">
        <w:rPr>
          <w:noProof/>
        </w:rPr>
        <mc:AlternateContent>
          <mc:Choice Requires="wps">
            <w:drawing>
              <wp:anchor distT="0" distB="0" distL="114300" distR="114300" simplePos="0" relativeHeight="251834368" behindDoc="1" locked="0" layoutInCell="1" allowOverlap="1" wp14:anchorId="7CE709B8" wp14:editId="4D444DEE">
                <wp:simplePos x="0" y="0"/>
                <wp:positionH relativeFrom="margin">
                  <wp:posOffset>-45720</wp:posOffset>
                </wp:positionH>
                <wp:positionV relativeFrom="paragraph">
                  <wp:posOffset>-92075</wp:posOffset>
                </wp:positionV>
                <wp:extent cx="8884920" cy="38100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656A1" id="Rectangle 44" o:spid="_x0000_s1026" alt="&quot;&quot;" style="position:absolute;margin-left:-3.6pt;margin-top:-7.25pt;width:699.6pt;height:30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" fillcolor="#f90" stroked="f">
                <w10:wrap anchorx="margin"/>
              </v:rect>
            </w:pict>
          </mc:Fallback>
        </mc:AlternateContent>
      </w:r>
      <w:bookmarkEnd w:id="26"/>
      <w:bookmarkEnd w:id="27"/>
      <w:r w:rsidR="00332AF5" w:rsidRPr="002E79F0">
        <w:t>Section 5: Potential loss of B1 - B8 floorspace in planning consents not started at 31 March</w:t>
      </w:r>
      <w:r w:rsidR="00F95151" w:rsidRPr="002E79F0">
        <w:t xml:space="preserve"> </w:t>
      </w:r>
      <w:r w:rsidR="00332AF5" w:rsidRPr="002E79F0">
        <w:t>202</w:t>
      </w:r>
      <w:r w:rsidR="00D10554">
        <w:t>4</w:t>
      </w:r>
      <w:bookmarkEnd w:id="28"/>
    </w:p>
    <w:p w14:paraId="54BB7CFC" w14:textId="77777777" w:rsidR="00E8383E" w:rsidRPr="002E79F0" w:rsidRDefault="00E8383E"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color w:val="FF0000"/>
          <w:sz w:val="24"/>
          <w:szCs w:val="24"/>
        </w:rPr>
      </w:pPr>
    </w:p>
    <w:p w14:paraId="0B588BA8" w14:textId="4F5D98CB" w:rsidR="00332AF5" w:rsidRPr="00D10554" w:rsidRDefault="00332AF5"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P/P No.</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Location</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Applicant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Area (ha)</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 xml:space="preserve">B1 </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 xml:space="preserve">B2 </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 xml:space="preserve">B8 </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 xml:space="preserve">Mixed B </w:t>
      </w:r>
    </w:p>
    <w:p w14:paraId="5EF2576A" w14:textId="77777777" w:rsidR="00332AF5" w:rsidRPr="00D10554"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p>
    <w:p w14:paraId="7C34071D" w14:textId="77777777" w:rsidR="00D10554" w:rsidRPr="00D10554" w:rsidRDefault="00D10554" w:rsidP="00D10554">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rPr>
        <w:tab/>
      </w:r>
      <w:r w:rsidRPr="00D10554">
        <w:rPr>
          <w:rFonts w:ascii="Arial" w:hAnsi="Arial" w:cs="Arial"/>
          <w:b/>
          <w:bCs/>
          <w:i/>
          <w:iCs/>
          <w:color w:val="000000" w:themeColor="text1"/>
          <w:sz w:val="16"/>
          <w:szCs w:val="16"/>
        </w:rPr>
        <w:t>Town centre</w:t>
      </w:r>
    </w:p>
    <w:p w14:paraId="7301CC22"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MC192808</w:t>
      </w:r>
      <w:r w:rsidRPr="00D10554">
        <w:rPr>
          <w:rFonts w:ascii="Arial" w:hAnsi="Arial" w:cs="Arial"/>
          <w:color w:val="000000" w:themeColor="text1"/>
        </w:rPr>
        <w:tab/>
      </w:r>
      <w:r w:rsidRPr="00D10554">
        <w:rPr>
          <w:rFonts w:ascii="Arial" w:hAnsi="Arial" w:cs="Arial"/>
          <w:color w:val="000000" w:themeColor="text1"/>
          <w:sz w:val="16"/>
          <w:szCs w:val="16"/>
        </w:rPr>
        <w:t>9 Railway Street CHATHAM ME4 4DG</w:t>
      </w:r>
      <w:r w:rsidRPr="00D10554">
        <w:rPr>
          <w:rFonts w:ascii="Arial" w:hAnsi="Arial" w:cs="Arial"/>
          <w:color w:val="000000" w:themeColor="text1"/>
        </w:rPr>
        <w:tab/>
      </w:r>
      <w:r w:rsidRPr="00D10554">
        <w:rPr>
          <w:rFonts w:ascii="Arial" w:hAnsi="Arial" w:cs="Arial"/>
          <w:color w:val="000000" w:themeColor="text1"/>
          <w:sz w:val="16"/>
          <w:szCs w:val="16"/>
        </w:rPr>
        <w:t>Rayner Davies Architects</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-150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27012412"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71D199C8"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MC203237</w:t>
      </w:r>
      <w:r w:rsidRPr="00D10554">
        <w:rPr>
          <w:rFonts w:ascii="Arial" w:hAnsi="Arial" w:cs="Arial"/>
          <w:color w:val="000000" w:themeColor="text1"/>
        </w:rPr>
        <w:tab/>
      </w:r>
      <w:r w:rsidRPr="00D10554">
        <w:rPr>
          <w:rFonts w:ascii="Arial" w:hAnsi="Arial" w:cs="Arial"/>
          <w:color w:val="000000" w:themeColor="text1"/>
          <w:sz w:val="16"/>
          <w:szCs w:val="16"/>
        </w:rPr>
        <w:t>Mountbatten House Military Road CHATHAM</w:t>
      </w:r>
      <w:r w:rsidRPr="00D10554">
        <w:rPr>
          <w:rFonts w:ascii="Arial" w:hAnsi="Arial" w:cs="Arial"/>
          <w:color w:val="000000" w:themeColor="text1"/>
        </w:rPr>
        <w:tab/>
      </w:r>
      <w:r w:rsidRPr="00D10554">
        <w:rPr>
          <w:rFonts w:ascii="Arial" w:hAnsi="Arial" w:cs="Arial"/>
          <w:color w:val="000000" w:themeColor="text1"/>
          <w:sz w:val="16"/>
          <w:szCs w:val="16"/>
        </w:rPr>
        <w:t>Emma Hawkes</w:t>
      </w:r>
      <w:r w:rsidRPr="00D10554">
        <w:rPr>
          <w:rFonts w:ascii="Arial" w:hAnsi="Arial" w:cs="Arial"/>
          <w:color w:val="000000" w:themeColor="text1"/>
        </w:rPr>
        <w:tab/>
      </w:r>
      <w:r w:rsidRPr="00D10554">
        <w:rPr>
          <w:rFonts w:ascii="Arial" w:hAnsi="Arial" w:cs="Arial"/>
          <w:color w:val="000000" w:themeColor="text1"/>
          <w:sz w:val="16"/>
          <w:szCs w:val="16"/>
        </w:rPr>
        <w:t>-0.26</w:t>
      </w:r>
      <w:r w:rsidRPr="00D10554">
        <w:rPr>
          <w:rFonts w:ascii="Arial" w:hAnsi="Arial" w:cs="Arial"/>
          <w:color w:val="000000" w:themeColor="text1"/>
        </w:rPr>
        <w:tab/>
      </w:r>
      <w:r w:rsidRPr="00D10554">
        <w:rPr>
          <w:rFonts w:ascii="Arial" w:hAnsi="Arial" w:cs="Arial"/>
          <w:color w:val="000000" w:themeColor="text1"/>
          <w:sz w:val="16"/>
          <w:szCs w:val="16"/>
        </w:rPr>
        <w:t>-8000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1105864B"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MC210370</w:t>
      </w:r>
      <w:r w:rsidRPr="00D10554">
        <w:rPr>
          <w:rFonts w:ascii="Arial" w:hAnsi="Arial" w:cs="Arial"/>
          <w:color w:val="000000" w:themeColor="text1"/>
        </w:rPr>
        <w:tab/>
      </w:r>
      <w:r w:rsidRPr="00D10554">
        <w:rPr>
          <w:rFonts w:ascii="Arial" w:hAnsi="Arial" w:cs="Arial"/>
          <w:color w:val="000000" w:themeColor="text1"/>
          <w:sz w:val="16"/>
          <w:szCs w:val="16"/>
        </w:rPr>
        <w:t>100 - 110 High Street Strood ROCHESTER ME2 4TS</w:t>
      </w:r>
      <w:r w:rsidRPr="00D10554">
        <w:rPr>
          <w:rFonts w:ascii="Arial" w:hAnsi="Arial" w:cs="Arial"/>
          <w:color w:val="000000" w:themeColor="text1"/>
        </w:rPr>
        <w:tab/>
      </w:r>
      <w:r w:rsidRPr="00D10554">
        <w:rPr>
          <w:rFonts w:ascii="Arial" w:hAnsi="Arial" w:cs="Arial"/>
          <w:color w:val="000000" w:themeColor="text1"/>
          <w:sz w:val="16"/>
          <w:szCs w:val="16"/>
        </w:rPr>
        <w:t>Joe Alderman</w:t>
      </w:r>
      <w:r w:rsidRPr="00D10554">
        <w:rPr>
          <w:rFonts w:ascii="Arial" w:hAnsi="Arial" w:cs="Arial"/>
          <w:color w:val="000000" w:themeColor="text1"/>
        </w:rPr>
        <w:tab/>
      </w:r>
      <w:r w:rsidRPr="00D10554">
        <w:rPr>
          <w:rFonts w:ascii="Arial" w:hAnsi="Arial" w:cs="Arial"/>
          <w:color w:val="000000" w:themeColor="text1"/>
          <w:sz w:val="16"/>
          <w:szCs w:val="16"/>
        </w:rPr>
        <w:t>-0.07</w:t>
      </w:r>
      <w:r w:rsidRPr="00D10554">
        <w:rPr>
          <w:rFonts w:ascii="Arial" w:hAnsi="Arial" w:cs="Arial"/>
          <w:color w:val="000000" w:themeColor="text1"/>
        </w:rPr>
        <w:tab/>
      </w:r>
      <w:r w:rsidRPr="00D10554">
        <w:rPr>
          <w:rFonts w:ascii="Arial" w:hAnsi="Arial" w:cs="Arial"/>
          <w:color w:val="000000" w:themeColor="text1"/>
          <w:sz w:val="16"/>
          <w:szCs w:val="16"/>
        </w:rPr>
        <w:t>-288</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1BFDAFCF"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6E4E5364"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MC210603</w:t>
      </w:r>
      <w:r w:rsidRPr="00D10554">
        <w:rPr>
          <w:rFonts w:ascii="Arial" w:hAnsi="Arial" w:cs="Arial"/>
          <w:color w:val="000000" w:themeColor="text1"/>
        </w:rPr>
        <w:tab/>
      </w:r>
      <w:r w:rsidRPr="00D10554">
        <w:rPr>
          <w:rFonts w:ascii="Arial" w:hAnsi="Arial" w:cs="Arial"/>
          <w:color w:val="000000" w:themeColor="text1"/>
          <w:sz w:val="16"/>
          <w:szCs w:val="16"/>
        </w:rPr>
        <w:t>287-289 High Street CHATHAM ME4 4BN</w:t>
      </w:r>
      <w:r w:rsidRPr="00D10554">
        <w:rPr>
          <w:rFonts w:ascii="Arial" w:hAnsi="Arial" w:cs="Arial"/>
          <w:color w:val="000000" w:themeColor="text1"/>
        </w:rPr>
        <w:tab/>
      </w:r>
      <w:r w:rsidRPr="00D10554">
        <w:rPr>
          <w:rFonts w:ascii="Arial" w:hAnsi="Arial" w:cs="Arial"/>
          <w:color w:val="000000" w:themeColor="text1"/>
          <w:sz w:val="16"/>
          <w:szCs w:val="16"/>
        </w:rPr>
        <w:t xml:space="preserve">A </w:t>
      </w:r>
      <w:proofErr w:type="spellStart"/>
      <w:r w:rsidRPr="00D10554">
        <w:rPr>
          <w:rFonts w:ascii="Arial" w:hAnsi="Arial" w:cs="Arial"/>
          <w:color w:val="000000" w:themeColor="text1"/>
          <w:sz w:val="16"/>
          <w:szCs w:val="16"/>
        </w:rPr>
        <w:t>Naseeri</w:t>
      </w:r>
      <w:proofErr w:type="spellEnd"/>
      <w:r w:rsidRPr="00D10554">
        <w:rPr>
          <w:rFonts w:ascii="Arial" w:hAnsi="Arial" w:cs="Arial"/>
          <w:color w:val="000000" w:themeColor="text1"/>
        </w:rPr>
        <w:tab/>
      </w:r>
      <w:r w:rsidRPr="00D10554">
        <w:rPr>
          <w:rFonts w:ascii="Arial" w:hAnsi="Arial" w:cs="Arial"/>
          <w:color w:val="000000" w:themeColor="text1"/>
          <w:sz w:val="16"/>
          <w:szCs w:val="16"/>
        </w:rPr>
        <w:t>-0.02</w:t>
      </w:r>
      <w:r w:rsidRPr="00D10554">
        <w:rPr>
          <w:rFonts w:ascii="Arial" w:hAnsi="Arial" w:cs="Arial"/>
          <w:color w:val="000000" w:themeColor="text1"/>
        </w:rPr>
        <w:tab/>
      </w:r>
      <w:r w:rsidRPr="00D10554">
        <w:rPr>
          <w:rFonts w:ascii="Arial" w:hAnsi="Arial" w:cs="Arial"/>
          <w:color w:val="000000" w:themeColor="text1"/>
          <w:sz w:val="16"/>
          <w:szCs w:val="16"/>
        </w:rPr>
        <w:t>-78</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4DE21033"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74944B84"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MC211891</w:t>
      </w:r>
      <w:r w:rsidRPr="00D10554">
        <w:rPr>
          <w:rFonts w:ascii="Arial" w:hAnsi="Arial" w:cs="Arial"/>
          <w:color w:val="000000" w:themeColor="text1"/>
        </w:rPr>
        <w:tab/>
      </w:r>
      <w:r w:rsidRPr="00D10554">
        <w:rPr>
          <w:rFonts w:ascii="Arial" w:hAnsi="Arial" w:cs="Arial"/>
          <w:color w:val="000000" w:themeColor="text1"/>
          <w:sz w:val="16"/>
          <w:szCs w:val="16"/>
        </w:rPr>
        <w:t>82 Jeffery Street GILLINGHAM ME7 1DB</w:t>
      </w:r>
      <w:r w:rsidRPr="00D10554">
        <w:rPr>
          <w:rFonts w:ascii="Arial" w:hAnsi="Arial" w:cs="Arial"/>
          <w:color w:val="000000" w:themeColor="text1"/>
        </w:rPr>
        <w:tab/>
      </w:r>
      <w:r w:rsidRPr="00D10554">
        <w:rPr>
          <w:rFonts w:ascii="Arial" w:hAnsi="Arial" w:cs="Arial"/>
          <w:color w:val="000000" w:themeColor="text1"/>
          <w:sz w:val="16"/>
          <w:szCs w:val="16"/>
        </w:rPr>
        <w:t xml:space="preserve">Mr B S </w:t>
      </w:r>
      <w:proofErr w:type="spellStart"/>
      <w:r w:rsidRPr="00D10554">
        <w:rPr>
          <w:rFonts w:ascii="Arial" w:hAnsi="Arial" w:cs="Arial"/>
          <w:color w:val="000000" w:themeColor="text1"/>
          <w:sz w:val="16"/>
          <w:szCs w:val="16"/>
        </w:rPr>
        <w:t>Khambay</w:t>
      </w:r>
      <w:proofErr w:type="spellEnd"/>
      <w:r w:rsidRPr="00D10554">
        <w:rPr>
          <w:rFonts w:ascii="Arial" w:hAnsi="Arial" w:cs="Arial"/>
          <w:color w:val="000000" w:themeColor="text1"/>
        </w:rPr>
        <w:tab/>
      </w:r>
      <w:r w:rsidRPr="00D10554">
        <w:rPr>
          <w:rFonts w:ascii="Arial" w:hAnsi="Arial" w:cs="Arial"/>
          <w:color w:val="000000" w:themeColor="text1"/>
          <w:sz w:val="16"/>
          <w:szCs w:val="16"/>
        </w:rPr>
        <w:t>-0.14</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-750</w:t>
      </w:r>
      <w:r w:rsidRPr="00D10554">
        <w:rPr>
          <w:rFonts w:ascii="Arial" w:hAnsi="Arial" w:cs="Arial"/>
          <w:color w:val="000000" w:themeColor="text1"/>
        </w:rPr>
        <w:tab/>
      </w:r>
      <w:r w:rsidRPr="00D10554">
        <w:rPr>
          <w:rFonts w:ascii="Arial" w:hAnsi="Arial" w:cs="Arial"/>
          <w:color w:val="000000" w:themeColor="text1"/>
          <w:sz w:val="16"/>
          <w:szCs w:val="16"/>
        </w:rPr>
        <w:t>0</w:t>
      </w:r>
    </w:p>
    <w:p w14:paraId="782202BB"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4BCFC2D5"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MC213059</w:t>
      </w:r>
      <w:r w:rsidRPr="00D10554">
        <w:rPr>
          <w:rFonts w:ascii="Arial" w:hAnsi="Arial" w:cs="Arial"/>
          <w:color w:val="000000" w:themeColor="text1"/>
        </w:rPr>
        <w:tab/>
      </w:r>
      <w:r w:rsidRPr="00D10554">
        <w:rPr>
          <w:rFonts w:ascii="Arial" w:hAnsi="Arial" w:cs="Arial"/>
          <w:color w:val="000000" w:themeColor="text1"/>
          <w:sz w:val="16"/>
          <w:szCs w:val="16"/>
        </w:rPr>
        <w:t>27 The Paddock CHATHAM ME4 4RE</w:t>
      </w:r>
      <w:r w:rsidRPr="00D10554">
        <w:rPr>
          <w:rFonts w:ascii="Arial" w:hAnsi="Arial" w:cs="Arial"/>
          <w:color w:val="000000" w:themeColor="text1"/>
        </w:rPr>
        <w:tab/>
      </w:r>
      <w:r w:rsidRPr="00D10554">
        <w:rPr>
          <w:rFonts w:ascii="Arial" w:hAnsi="Arial" w:cs="Arial"/>
          <w:color w:val="000000" w:themeColor="text1"/>
          <w:sz w:val="16"/>
          <w:szCs w:val="16"/>
        </w:rPr>
        <w:t xml:space="preserve">Dee </w:t>
      </w:r>
      <w:proofErr w:type="spellStart"/>
      <w:r w:rsidRPr="00D10554">
        <w:rPr>
          <w:rFonts w:ascii="Arial" w:hAnsi="Arial" w:cs="Arial"/>
          <w:color w:val="000000" w:themeColor="text1"/>
          <w:sz w:val="16"/>
          <w:szCs w:val="16"/>
        </w:rPr>
        <w:t>Shokar</w:t>
      </w:r>
      <w:proofErr w:type="spellEnd"/>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-115</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7C724BCD"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47D3034A" w14:textId="2BF19548"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MC213640</w:t>
      </w:r>
      <w:r w:rsidRPr="00D10554">
        <w:rPr>
          <w:rFonts w:ascii="Arial" w:hAnsi="Arial" w:cs="Arial"/>
          <w:color w:val="000000" w:themeColor="text1"/>
        </w:rPr>
        <w:tab/>
      </w:r>
      <w:r w:rsidRPr="00D10554">
        <w:rPr>
          <w:rFonts w:ascii="Arial" w:hAnsi="Arial" w:cs="Arial"/>
          <w:color w:val="000000" w:themeColor="text1"/>
          <w:sz w:val="16"/>
          <w:szCs w:val="16"/>
        </w:rPr>
        <w:t>Durlan</w:t>
      </w:r>
      <w:r w:rsidR="00823E35">
        <w:rPr>
          <w:rFonts w:ascii="Arial" w:hAnsi="Arial" w:cs="Arial"/>
          <w:color w:val="000000" w:themeColor="text1"/>
          <w:sz w:val="16"/>
          <w:szCs w:val="16"/>
        </w:rPr>
        <w:t>d</w:t>
      </w:r>
      <w:r w:rsidRPr="00D10554">
        <w:rPr>
          <w:rFonts w:ascii="Arial" w:hAnsi="Arial" w:cs="Arial"/>
          <w:color w:val="000000" w:themeColor="text1"/>
          <w:sz w:val="16"/>
          <w:szCs w:val="16"/>
        </w:rPr>
        <w:t xml:space="preserve"> House 160 High Street Rainham</w:t>
      </w:r>
      <w:r w:rsidRPr="00D10554">
        <w:rPr>
          <w:rFonts w:ascii="Arial" w:hAnsi="Arial" w:cs="Arial"/>
          <w:color w:val="000000" w:themeColor="text1"/>
        </w:rPr>
        <w:tab/>
      </w:r>
      <w:r w:rsidRPr="00D10554">
        <w:rPr>
          <w:rFonts w:ascii="Arial" w:hAnsi="Arial" w:cs="Arial"/>
          <w:color w:val="000000" w:themeColor="text1"/>
          <w:sz w:val="16"/>
          <w:szCs w:val="16"/>
        </w:rPr>
        <w:t>Mr Lee Sturch</w:t>
      </w:r>
      <w:r w:rsidRPr="00D10554">
        <w:rPr>
          <w:rFonts w:ascii="Arial" w:hAnsi="Arial" w:cs="Arial"/>
          <w:color w:val="000000" w:themeColor="text1"/>
        </w:rPr>
        <w:tab/>
      </w:r>
      <w:r w:rsidRPr="00D10554">
        <w:rPr>
          <w:rFonts w:ascii="Arial" w:hAnsi="Arial" w:cs="Arial"/>
          <w:color w:val="000000" w:themeColor="text1"/>
          <w:sz w:val="16"/>
          <w:szCs w:val="16"/>
        </w:rPr>
        <w:t>-0.09</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-147</w:t>
      </w:r>
      <w:r w:rsidRPr="00D10554">
        <w:rPr>
          <w:rFonts w:ascii="Arial" w:hAnsi="Arial" w:cs="Arial"/>
          <w:color w:val="000000" w:themeColor="text1"/>
        </w:rPr>
        <w:tab/>
      </w:r>
      <w:r w:rsidRPr="00D10554">
        <w:rPr>
          <w:rFonts w:ascii="Arial" w:hAnsi="Arial" w:cs="Arial"/>
          <w:color w:val="000000" w:themeColor="text1"/>
          <w:sz w:val="16"/>
          <w:szCs w:val="16"/>
        </w:rPr>
        <w:t>0</w:t>
      </w:r>
    </w:p>
    <w:p w14:paraId="053205A1"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GILLINGHAM ME8 8AT</w:t>
      </w:r>
    </w:p>
    <w:p w14:paraId="6B0E997F" w14:textId="49CE41D4"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4"/>
          <w:szCs w:val="24"/>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MC222971</w:t>
      </w:r>
      <w:r w:rsidR="00840FC1">
        <w:rPr>
          <w:rFonts w:ascii="Arial" w:hAnsi="Arial" w:cs="Arial"/>
          <w:color w:val="000000" w:themeColor="text1"/>
        </w:rPr>
        <w:tab/>
      </w:r>
      <w:r w:rsidRPr="00D10554">
        <w:rPr>
          <w:rFonts w:ascii="Arial" w:hAnsi="Arial" w:cs="Arial"/>
          <w:color w:val="000000" w:themeColor="text1"/>
          <w:sz w:val="16"/>
          <w:szCs w:val="16"/>
        </w:rPr>
        <w:t>Barclays Bank (2</w:t>
      </w:r>
      <w:r w:rsidRPr="00D10554">
        <w:rPr>
          <w:rFonts w:ascii="Arial" w:hAnsi="Arial" w:cs="Arial"/>
          <w:color w:val="000000" w:themeColor="text1"/>
          <w:sz w:val="16"/>
          <w:szCs w:val="16"/>
          <w:vertAlign w:val="superscript"/>
        </w:rPr>
        <w:t>nd</w:t>
      </w:r>
      <w:r w:rsidRPr="00D10554">
        <w:rPr>
          <w:rFonts w:ascii="Arial" w:hAnsi="Arial" w:cs="Arial"/>
          <w:color w:val="000000" w:themeColor="text1"/>
          <w:sz w:val="16"/>
          <w:szCs w:val="16"/>
        </w:rPr>
        <w:t xml:space="preserve"> Floor) 263-265 High Street</w:t>
      </w:r>
      <w:r w:rsidRPr="00D10554">
        <w:rPr>
          <w:rFonts w:ascii="Arial" w:hAnsi="Arial" w:cs="Arial"/>
          <w:color w:val="000000" w:themeColor="text1"/>
        </w:rPr>
        <w:tab/>
      </w:r>
      <w:r w:rsidRPr="00D10554">
        <w:rPr>
          <w:rFonts w:ascii="Arial" w:hAnsi="Arial" w:cs="Arial"/>
          <w:color w:val="000000" w:themeColor="text1"/>
          <w:sz w:val="16"/>
          <w:szCs w:val="16"/>
        </w:rPr>
        <w:t>Hertford Planning Service</w:t>
      </w:r>
      <w:r w:rsidRPr="00D10554">
        <w:rPr>
          <w:rFonts w:ascii="Arial" w:hAnsi="Arial" w:cs="Arial"/>
          <w:color w:val="000000" w:themeColor="text1"/>
        </w:rPr>
        <w:tab/>
      </w:r>
      <w:r w:rsidRPr="00D10554">
        <w:rPr>
          <w:rFonts w:ascii="Arial" w:hAnsi="Arial" w:cs="Arial"/>
          <w:color w:val="000000" w:themeColor="text1"/>
          <w:sz w:val="16"/>
          <w:szCs w:val="16"/>
        </w:rPr>
        <w:t>-0.03</w:t>
      </w:r>
      <w:r w:rsidRPr="00D10554">
        <w:rPr>
          <w:rFonts w:ascii="Arial" w:hAnsi="Arial" w:cs="Arial"/>
          <w:color w:val="000000" w:themeColor="text1"/>
        </w:rPr>
        <w:tab/>
      </w:r>
      <w:r w:rsidRPr="00D10554">
        <w:rPr>
          <w:rFonts w:ascii="Arial" w:hAnsi="Arial" w:cs="Arial"/>
          <w:color w:val="000000" w:themeColor="text1"/>
          <w:sz w:val="16"/>
          <w:szCs w:val="16"/>
        </w:rPr>
        <w:t>-210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2A239D31"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CHATHAM ME4 4BZ</w:t>
      </w:r>
    </w:p>
    <w:p w14:paraId="3352249D"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MC230400</w:t>
      </w:r>
      <w:r w:rsidRPr="00D10554">
        <w:rPr>
          <w:rFonts w:ascii="Arial" w:hAnsi="Arial" w:cs="Arial"/>
          <w:color w:val="000000" w:themeColor="text1"/>
        </w:rPr>
        <w:tab/>
      </w:r>
      <w:r w:rsidRPr="00D10554">
        <w:rPr>
          <w:rFonts w:ascii="Arial" w:hAnsi="Arial" w:cs="Arial"/>
          <w:color w:val="000000" w:themeColor="text1"/>
          <w:sz w:val="16"/>
          <w:szCs w:val="16"/>
        </w:rPr>
        <w:t>42 North Street Strood ROCHESTER ME2 4SN</w:t>
      </w:r>
      <w:r w:rsidRPr="00D10554">
        <w:rPr>
          <w:rFonts w:ascii="Arial" w:hAnsi="Arial" w:cs="Arial"/>
          <w:color w:val="000000" w:themeColor="text1"/>
        </w:rPr>
        <w:tab/>
      </w:r>
      <w:r w:rsidRPr="00D10554">
        <w:rPr>
          <w:rFonts w:ascii="Arial" w:hAnsi="Arial" w:cs="Arial"/>
          <w:color w:val="000000" w:themeColor="text1"/>
          <w:sz w:val="16"/>
          <w:szCs w:val="16"/>
        </w:rPr>
        <w:t>APX Architecture LTD</w:t>
      </w:r>
      <w:r w:rsidRPr="00D10554">
        <w:rPr>
          <w:rFonts w:ascii="Arial" w:hAnsi="Arial" w:cs="Arial"/>
          <w:color w:val="000000" w:themeColor="text1"/>
        </w:rPr>
        <w:tab/>
      </w:r>
      <w:r w:rsidRPr="00D10554">
        <w:rPr>
          <w:rFonts w:ascii="Arial" w:hAnsi="Arial" w:cs="Arial"/>
          <w:color w:val="000000" w:themeColor="text1"/>
          <w:sz w:val="16"/>
          <w:szCs w:val="16"/>
        </w:rPr>
        <w:t>-0.03</w:t>
      </w:r>
      <w:r w:rsidRPr="00D10554">
        <w:rPr>
          <w:rFonts w:ascii="Arial" w:hAnsi="Arial" w:cs="Arial"/>
          <w:color w:val="000000" w:themeColor="text1"/>
        </w:rPr>
        <w:tab/>
      </w:r>
      <w:r w:rsidRPr="00D10554">
        <w:rPr>
          <w:rFonts w:ascii="Arial" w:hAnsi="Arial" w:cs="Arial"/>
          <w:color w:val="000000" w:themeColor="text1"/>
          <w:sz w:val="16"/>
          <w:szCs w:val="16"/>
        </w:rPr>
        <w:t>-407</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71535D45"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262E0FC9"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MC230737</w:t>
      </w:r>
      <w:r w:rsidRPr="00D10554">
        <w:rPr>
          <w:rFonts w:ascii="Arial" w:hAnsi="Arial" w:cs="Arial"/>
          <w:color w:val="000000" w:themeColor="text1"/>
        </w:rPr>
        <w:tab/>
      </w:r>
      <w:r w:rsidRPr="00D10554">
        <w:rPr>
          <w:rFonts w:ascii="Arial" w:hAnsi="Arial" w:cs="Arial"/>
          <w:color w:val="000000" w:themeColor="text1"/>
          <w:sz w:val="16"/>
          <w:szCs w:val="16"/>
        </w:rPr>
        <w:t>23 Railway Street CHATHAM ME4 4HU</w:t>
      </w:r>
      <w:r w:rsidRPr="00D10554">
        <w:rPr>
          <w:rFonts w:ascii="Arial" w:hAnsi="Arial" w:cs="Arial"/>
          <w:color w:val="000000" w:themeColor="text1"/>
        </w:rPr>
        <w:tab/>
      </w:r>
      <w:proofErr w:type="spellStart"/>
      <w:r w:rsidRPr="00D10554">
        <w:rPr>
          <w:rFonts w:ascii="Arial" w:hAnsi="Arial" w:cs="Arial"/>
          <w:color w:val="000000" w:themeColor="text1"/>
          <w:sz w:val="16"/>
          <w:szCs w:val="16"/>
        </w:rPr>
        <w:t>Corbil</w:t>
      </w:r>
      <w:proofErr w:type="spellEnd"/>
      <w:r w:rsidRPr="00D10554">
        <w:rPr>
          <w:rFonts w:ascii="Arial" w:hAnsi="Arial" w:cs="Arial"/>
          <w:color w:val="000000" w:themeColor="text1"/>
          <w:sz w:val="16"/>
          <w:szCs w:val="16"/>
        </w:rPr>
        <w:t xml:space="preserve"> Planning Ltd</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-387</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0206544"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05D9B3FA" w14:textId="77777777" w:rsidR="00D10554" w:rsidRPr="00D10554" w:rsidRDefault="00D10554" w:rsidP="00D10554">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themeColor="text1"/>
          <w:sz w:val="21"/>
          <w:szCs w:val="21"/>
        </w:rPr>
      </w:pPr>
      <w:r w:rsidRPr="00D10554">
        <w:rPr>
          <w:rFonts w:ascii="Arial" w:hAnsi="Arial" w:cs="Arial"/>
          <w:color w:val="000000" w:themeColor="text1"/>
        </w:rPr>
        <w:tab/>
      </w:r>
      <w:r w:rsidRPr="00D10554">
        <w:rPr>
          <w:rFonts w:ascii="Arial" w:hAnsi="Arial" w:cs="Arial"/>
          <w:b/>
          <w:bCs/>
          <w:color w:val="000000" w:themeColor="text1"/>
          <w:sz w:val="16"/>
          <w:szCs w:val="16"/>
        </w:rPr>
        <w:t>Sub-total for Town centre</w:t>
      </w:r>
      <w:r w:rsidRPr="00D10554">
        <w:rPr>
          <w:rFonts w:ascii="Arial" w:hAnsi="Arial" w:cs="Arial"/>
          <w:color w:val="000000" w:themeColor="text1"/>
        </w:rPr>
        <w:tab/>
      </w:r>
      <w:r w:rsidRPr="00D10554">
        <w:rPr>
          <w:rFonts w:ascii="Arial" w:hAnsi="Arial" w:cs="Arial"/>
          <w:b/>
          <w:bCs/>
          <w:color w:val="000000" w:themeColor="text1"/>
          <w:sz w:val="16"/>
          <w:szCs w:val="16"/>
        </w:rPr>
        <w:t>-0.67</w:t>
      </w:r>
      <w:r w:rsidRPr="00D10554">
        <w:rPr>
          <w:rFonts w:ascii="Arial" w:hAnsi="Arial" w:cs="Arial"/>
          <w:color w:val="000000" w:themeColor="text1"/>
        </w:rPr>
        <w:tab/>
      </w:r>
      <w:r w:rsidRPr="00D10554">
        <w:rPr>
          <w:rFonts w:ascii="Arial" w:hAnsi="Arial" w:cs="Arial"/>
          <w:b/>
          <w:bCs/>
          <w:color w:val="000000" w:themeColor="text1"/>
          <w:sz w:val="16"/>
          <w:szCs w:val="16"/>
        </w:rPr>
        <w:t>-9635</w:t>
      </w:r>
      <w:r w:rsidRPr="00D10554">
        <w:rPr>
          <w:rFonts w:ascii="Arial" w:hAnsi="Arial" w:cs="Arial"/>
          <w:color w:val="000000" w:themeColor="text1"/>
        </w:rPr>
        <w:tab/>
      </w:r>
      <w:r w:rsidRPr="00D10554">
        <w:rPr>
          <w:rFonts w:ascii="Arial" w:hAnsi="Arial" w:cs="Arial"/>
          <w:b/>
          <w:bCs/>
          <w:color w:val="000000" w:themeColor="text1"/>
          <w:sz w:val="16"/>
          <w:szCs w:val="16"/>
        </w:rPr>
        <w:t>0</w:t>
      </w:r>
      <w:r w:rsidRPr="00D10554">
        <w:rPr>
          <w:rFonts w:ascii="Arial" w:hAnsi="Arial" w:cs="Arial"/>
          <w:color w:val="000000" w:themeColor="text1"/>
        </w:rPr>
        <w:tab/>
      </w:r>
      <w:r w:rsidRPr="00D10554">
        <w:rPr>
          <w:rFonts w:ascii="Arial" w:hAnsi="Arial" w:cs="Arial"/>
          <w:b/>
          <w:bCs/>
          <w:color w:val="000000" w:themeColor="text1"/>
          <w:sz w:val="16"/>
          <w:szCs w:val="16"/>
        </w:rPr>
        <w:t>-897</w:t>
      </w:r>
      <w:r w:rsidRPr="00D10554">
        <w:rPr>
          <w:rFonts w:ascii="Arial" w:hAnsi="Arial" w:cs="Arial"/>
          <w:color w:val="000000" w:themeColor="text1"/>
        </w:rPr>
        <w:tab/>
      </w:r>
      <w:r w:rsidRPr="00D10554">
        <w:rPr>
          <w:rFonts w:ascii="Arial" w:hAnsi="Arial" w:cs="Arial"/>
          <w:b/>
          <w:bCs/>
          <w:color w:val="000000" w:themeColor="text1"/>
          <w:sz w:val="16"/>
          <w:szCs w:val="16"/>
        </w:rPr>
        <w:t>0</w:t>
      </w:r>
    </w:p>
    <w:p w14:paraId="0BDA423C" w14:textId="77777777" w:rsidR="00D10554" w:rsidRPr="00D10554" w:rsidRDefault="00D10554" w:rsidP="00D10554">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rPr>
        <w:tab/>
      </w:r>
      <w:r w:rsidRPr="00D10554">
        <w:rPr>
          <w:rFonts w:ascii="Arial" w:hAnsi="Arial" w:cs="Arial"/>
          <w:b/>
          <w:bCs/>
          <w:i/>
          <w:iCs/>
          <w:color w:val="000000" w:themeColor="text1"/>
          <w:sz w:val="16"/>
          <w:szCs w:val="16"/>
        </w:rPr>
        <w:t>Non town centre</w:t>
      </w:r>
    </w:p>
    <w:p w14:paraId="4F2BA50E"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MC112756</w:t>
      </w:r>
      <w:r w:rsidRPr="00D10554">
        <w:rPr>
          <w:rFonts w:ascii="Arial" w:hAnsi="Arial" w:cs="Arial"/>
          <w:color w:val="000000" w:themeColor="text1"/>
        </w:rPr>
        <w:tab/>
      </w:r>
      <w:r w:rsidRPr="00D10554">
        <w:rPr>
          <w:rFonts w:ascii="Arial" w:hAnsi="Arial" w:cs="Arial"/>
          <w:color w:val="000000" w:themeColor="text1"/>
          <w:sz w:val="16"/>
          <w:szCs w:val="16"/>
        </w:rPr>
        <w:t>Land at Chatham Docks Pier Road GILLINGHAM</w:t>
      </w:r>
      <w:r w:rsidRPr="00D10554">
        <w:rPr>
          <w:rFonts w:ascii="Arial" w:hAnsi="Arial" w:cs="Arial"/>
          <w:color w:val="000000" w:themeColor="text1"/>
        </w:rPr>
        <w:tab/>
      </w:r>
      <w:r w:rsidRPr="00D10554">
        <w:rPr>
          <w:rFonts w:ascii="Arial" w:hAnsi="Arial" w:cs="Arial"/>
          <w:color w:val="000000" w:themeColor="text1"/>
          <w:sz w:val="16"/>
          <w:szCs w:val="16"/>
        </w:rPr>
        <w:t>Peel Land and Property (Ports no.3) Ltd</w:t>
      </w:r>
      <w:r w:rsidRPr="00D10554">
        <w:rPr>
          <w:rFonts w:ascii="Arial" w:hAnsi="Arial" w:cs="Arial"/>
          <w:color w:val="000000" w:themeColor="text1"/>
        </w:rPr>
        <w:tab/>
      </w:r>
      <w:r w:rsidRPr="00D10554">
        <w:rPr>
          <w:rFonts w:ascii="Arial" w:hAnsi="Arial" w:cs="Arial"/>
          <w:color w:val="000000" w:themeColor="text1"/>
          <w:sz w:val="16"/>
          <w:szCs w:val="16"/>
        </w:rPr>
        <w:t>-13.37</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-12000</w:t>
      </w:r>
    </w:p>
    <w:p w14:paraId="5867D8D6"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ME4 4SW</w:t>
      </w:r>
    </w:p>
    <w:p w14:paraId="22F65FE9"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MC192361</w:t>
      </w:r>
      <w:r w:rsidRPr="00D10554">
        <w:rPr>
          <w:rFonts w:ascii="Arial" w:hAnsi="Arial" w:cs="Arial"/>
          <w:color w:val="000000" w:themeColor="text1"/>
        </w:rPr>
        <w:tab/>
      </w:r>
      <w:proofErr w:type="spellStart"/>
      <w:r w:rsidRPr="00D10554">
        <w:rPr>
          <w:rFonts w:ascii="Arial" w:hAnsi="Arial" w:cs="Arial"/>
          <w:color w:val="000000" w:themeColor="text1"/>
          <w:sz w:val="16"/>
          <w:szCs w:val="16"/>
        </w:rPr>
        <w:t>Patmans</w:t>
      </w:r>
      <w:proofErr w:type="spellEnd"/>
      <w:r w:rsidRPr="00D10554">
        <w:rPr>
          <w:rFonts w:ascii="Arial" w:hAnsi="Arial" w:cs="Arial"/>
          <w:color w:val="000000" w:themeColor="text1"/>
          <w:sz w:val="16"/>
          <w:szCs w:val="16"/>
        </w:rPr>
        <w:t xml:space="preserve"> Wharf </w:t>
      </w:r>
      <w:proofErr w:type="spellStart"/>
      <w:r w:rsidRPr="00D10554">
        <w:rPr>
          <w:rFonts w:ascii="Arial" w:hAnsi="Arial" w:cs="Arial"/>
          <w:color w:val="000000" w:themeColor="text1"/>
          <w:sz w:val="16"/>
          <w:szCs w:val="16"/>
        </w:rPr>
        <w:t>Upnor</w:t>
      </w:r>
      <w:proofErr w:type="spellEnd"/>
      <w:r w:rsidRPr="00D10554">
        <w:rPr>
          <w:rFonts w:ascii="Arial" w:hAnsi="Arial" w:cs="Arial"/>
          <w:color w:val="000000" w:themeColor="text1"/>
          <w:sz w:val="16"/>
          <w:szCs w:val="16"/>
        </w:rPr>
        <w:t xml:space="preserve"> Road </w:t>
      </w:r>
      <w:proofErr w:type="spellStart"/>
      <w:r w:rsidRPr="00D10554">
        <w:rPr>
          <w:rFonts w:ascii="Arial" w:hAnsi="Arial" w:cs="Arial"/>
          <w:color w:val="000000" w:themeColor="text1"/>
          <w:sz w:val="16"/>
          <w:szCs w:val="16"/>
        </w:rPr>
        <w:t>Upnor</w:t>
      </w:r>
      <w:proofErr w:type="spellEnd"/>
      <w:r w:rsidRPr="00D10554">
        <w:rPr>
          <w:rFonts w:ascii="Arial" w:hAnsi="Arial" w:cs="Arial"/>
          <w:color w:val="000000" w:themeColor="text1"/>
          <w:sz w:val="16"/>
          <w:szCs w:val="16"/>
        </w:rPr>
        <w:t xml:space="preserve"> ROCHESTER</w:t>
      </w:r>
      <w:r w:rsidRPr="00D10554">
        <w:rPr>
          <w:rFonts w:ascii="Arial" w:hAnsi="Arial" w:cs="Arial"/>
          <w:color w:val="000000" w:themeColor="text1"/>
        </w:rPr>
        <w:tab/>
      </w:r>
      <w:r w:rsidRPr="00D10554">
        <w:rPr>
          <w:rFonts w:ascii="Arial" w:hAnsi="Arial" w:cs="Arial"/>
          <w:color w:val="000000" w:themeColor="text1"/>
          <w:sz w:val="16"/>
          <w:szCs w:val="16"/>
        </w:rPr>
        <w:t>Alan Patman</w:t>
      </w:r>
      <w:r w:rsidRPr="00D10554">
        <w:rPr>
          <w:rFonts w:ascii="Arial" w:hAnsi="Arial" w:cs="Arial"/>
          <w:color w:val="000000" w:themeColor="text1"/>
        </w:rPr>
        <w:tab/>
      </w:r>
      <w:r w:rsidRPr="00D10554">
        <w:rPr>
          <w:rFonts w:ascii="Arial" w:hAnsi="Arial" w:cs="Arial"/>
          <w:color w:val="000000" w:themeColor="text1"/>
          <w:sz w:val="16"/>
          <w:szCs w:val="16"/>
        </w:rPr>
        <w:t>-0.20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-2632</w:t>
      </w:r>
      <w:r w:rsidRPr="00D10554">
        <w:rPr>
          <w:rFonts w:ascii="Arial" w:hAnsi="Arial" w:cs="Arial"/>
          <w:color w:val="000000" w:themeColor="text1"/>
        </w:rPr>
        <w:tab/>
      </w:r>
      <w:r w:rsidRPr="00D10554">
        <w:rPr>
          <w:rFonts w:ascii="Arial" w:hAnsi="Arial" w:cs="Arial"/>
          <w:color w:val="000000" w:themeColor="text1"/>
          <w:sz w:val="16"/>
          <w:szCs w:val="16"/>
        </w:rPr>
        <w:t>0</w:t>
      </w:r>
    </w:p>
    <w:p w14:paraId="60CA4323"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ME2 4UP</w:t>
      </w:r>
    </w:p>
    <w:p w14:paraId="4A7E7938"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MC20090417</w:t>
      </w:r>
      <w:r w:rsidRPr="00D10554">
        <w:rPr>
          <w:rFonts w:ascii="Arial" w:hAnsi="Arial" w:cs="Arial"/>
          <w:color w:val="000000" w:themeColor="text1"/>
        </w:rPr>
        <w:tab/>
      </w:r>
      <w:r w:rsidRPr="00D10554">
        <w:rPr>
          <w:rFonts w:ascii="Arial" w:hAnsi="Arial" w:cs="Arial"/>
          <w:color w:val="000000" w:themeColor="text1"/>
          <w:sz w:val="16"/>
          <w:szCs w:val="16"/>
        </w:rPr>
        <w:t>Temple Waterfront Between Knight Road and Roman Way</w:t>
      </w:r>
      <w:r w:rsidRPr="00D10554">
        <w:rPr>
          <w:rFonts w:ascii="Arial" w:hAnsi="Arial" w:cs="Arial"/>
          <w:color w:val="000000" w:themeColor="text1"/>
        </w:rPr>
        <w:tab/>
      </w:r>
      <w:r w:rsidRPr="00D10554">
        <w:rPr>
          <w:rFonts w:ascii="Arial" w:hAnsi="Arial" w:cs="Arial"/>
          <w:color w:val="000000" w:themeColor="text1"/>
          <w:sz w:val="16"/>
          <w:szCs w:val="16"/>
        </w:rPr>
        <w:t>Lafarge Cement UK</w:t>
      </w:r>
      <w:r w:rsidRPr="00D10554">
        <w:rPr>
          <w:rFonts w:ascii="Arial" w:hAnsi="Arial" w:cs="Arial"/>
          <w:color w:val="000000" w:themeColor="text1"/>
        </w:rPr>
        <w:tab/>
      </w:r>
      <w:r w:rsidRPr="00D10554">
        <w:rPr>
          <w:rFonts w:ascii="Arial" w:hAnsi="Arial" w:cs="Arial"/>
          <w:color w:val="000000" w:themeColor="text1"/>
          <w:sz w:val="16"/>
          <w:szCs w:val="16"/>
        </w:rPr>
        <w:t>-21.79</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-2535</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70FD3B92"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Strood ROCHESTER ME2 2BA</w:t>
      </w:r>
    </w:p>
    <w:p w14:paraId="3DE35543" w14:textId="77777777" w:rsidR="00D10554" w:rsidRPr="00D10554" w:rsidRDefault="00D10554" w:rsidP="00D10554">
      <w:pPr>
        <w:widowControl w:val="0"/>
        <w:tabs>
          <w:tab w:val="left" w:pos="1372"/>
        </w:tabs>
        <w:autoSpaceDE w:val="0"/>
        <w:autoSpaceDN w:val="0"/>
        <w:adjustRightInd w:val="0"/>
        <w:spacing w:after="0" w:line="240" w:lineRule="auto"/>
        <w:rPr>
          <w:rFonts w:ascii="Arial" w:hAnsi="Arial" w:cs="Arial"/>
          <w:color w:val="000000" w:themeColor="text1"/>
          <w:sz w:val="18"/>
          <w:szCs w:val="18"/>
        </w:rPr>
      </w:pPr>
    </w:p>
    <w:p w14:paraId="554AC3AE"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3041C9F8"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MC202011</w:t>
      </w:r>
      <w:r w:rsidRPr="00D10554">
        <w:rPr>
          <w:rFonts w:ascii="Arial" w:hAnsi="Arial" w:cs="Arial"/>
          <w:color w:val="000000" w:themeColor="text1"/>
        </w:rPr>
        <w:tab/>
      </w:r>
      <w:r w:rsidRPr="00D10554">
        <w:rPr>
          <w:rFonts w:ascii="Arial" w:hAnsi="Arial" w:cs="Arial"/>
          <w:color w:val="000000" w:themeColor="text1"/>
          <w:sz w:val="16"/>
          <w:szCs w:val="16"/>
        </w:rPr>
        <w:t>Medway Bridge Marine Manor Lane Borstal</w:t>
      </w:r>
      <w:r w:rsidRPr="00D10554">
        <w:rPr>
          <w:rFonts w:ascii="Arial" w:hAnsi="Arial" w:cs="Arial"/>
          <w:color w:val="000000" w:themeColor="text1"/>
        </w:rPr>
        <w:tab/>
      </w:r>
      <w:r w:rsidRPr="00D10554">
        <w:rPr>
          <w:rFonts w:ascii="Arial" w:hAnsi="Arial" w:cs="Arial"/>
          <w:color w:val="000000" w:themeColor="text1"/>
          <w:sz w:val="16"/>
          <w:szCs w:val="16"/>
        </w:rPr>
        <w:t>Giles Billingsley</w:t>
      </w:r>
      <w:r w:rsidRPr="00D10554">
        <w:rPr>
          <w:rFonts w:ascii="Arial" w:hAnsi="Arial" w:cs="Arial"/>
          <w:color w:val="000000" w:themeColor="text1"/>
        </w:rPr>
        <w:tab/>
      </w:r>
      <w:r w:rsidRPr="00D10554">
        <w:rPr>
          <w:rFonts w:ascii="Arial" w:hAnsi="Arial" w:cs="Arial"/>
          <w:color w:val="000000" w:themeColor="text1"/>
          <w:sz w:val="16"/>
          <w:szCs w:val="16"/>
        </w:rPr>
        <w:t>-0.86</w:t>
      </w:r>
      <w:r w:rsidRPr="00D10554">
        <w:rPr>
          <w:rFonts w:ascii="Arial" w:hAnsi="Arial" w:cs="Arial"/>
          <w:color w:val="000000" w:themeColor="text1"/>
        </w:rPr>
        <w:tab/>
      </w:r>
      <w:r w:rsidRPr="00D10554">
        <w:rPr>
          <w:rFonts w:ascii="Arial" w:hAnsi="Arial" w:cs="Arial"/>
          <w:color w:val="000000" w:themeColor="text1"/>
          <w:sz w:val="16"/>
          <w:szCs w:val="16"/>
        </w:rPr>
        <w:t>-864</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-85</w:t>
      </w:r>
      <w:r w:rsidRPr="00D10554">
        <w:rPr>
          <w:rFonts w:ascii="Arial" w:hAnsi="Arial" w:cs="Arial"/>
          <w:color w:val="000000" w:themeColor="text1"/>
        </w:rPr>
        <w:tab/>
      </w:r>
      <w:r w:rsidRPr="00D10554">
        <w:rPr>
          <w:rFonts w:ascii="Arial" w:hAnsi="Arial" w:cs="Arial"/>
          <w:color w:val="000000" w:themeColor="text1"/>
          <w:sz w:val="16"/>
          <w:szCs w:val="16"/>
        </w:rPr>
        <w:t>0</w:t>
      </w:r>
    </w:p>
    <w:p w14:paraId="374968C3" w14:textId="313A845D" w:rsidR="00332AF5" w:rsidRPr="00D10554" w:rsidRDefault="00840FC1" w:rsidP="00840FC1">
      <w:pPr>
        <w:widowControl w:val="0"/>
        <w:tabs>
          <w:tab w:val="left" w:pos="90"/>
          <w:tab w:val="left" w:pos="1418"/>
          <w:tab w:val="left" w:pos="2490"/>
          <w:tab w:val="right" w:pos="13943"/>
        </w:tabs>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rPr>
        <w:tab/>
      </w:r>
      <w:r>
        <w:rPr>
          <w:rFonts w:ascii="Arial" w:hAnsi="Arial" w:cs="Arial"/>
          <w:color w:val="000000" w:themeColor="text1"/>
        </w:rPr>
        <w:tab/>
      </w:r>
      <w:r w:rsidR="00D10554" w:rsidRPr="00D10554">
        <w:rPr>
          <w:rFonts w:ascii="Arial" w:hAnsi="Arial" w:cs="Arial"/>
          <w:color w:val="000000" w:themeColor="text1"/>
          <w:sz w:val="16"/>
          <w:szCs w:val="16"/>
        </w:rPr>
        <w:t>ROCHESTER</w:t>
      </w:r>
    </w:p>
    <w:p w14:paraId="1644C39B" w14:textId="4237EE59" w:rsidR="00332AF5" w:rsidRPr="00D10554"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Table 1, Section 5: Potential loss of B1 - B8 floorspace in planning consents not started</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Page 1 of 3</w:t>
      </w:r>
    </w:p>
    <w:p w14:paraId="6261A05C" w14:textId="77777777" w:rsidR="00332AF5" w:rsidRPr="00D10554" w:rsidRDefault="00BB7A29"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sz w:val="24"/>
          <w:szCs w:val="24"/>
        </w:rPr>
        <w:br w:type="page"/>
      </w:r>
      <w:r w:rsidR="00332AF5" w:rsidRPr="00D10554">
        <w:rPr>
          <w:rFonts w:ascii="Arial" w:hAnsi="Arial" w:cs="Arial"/>
          <w:color w:val="000000" w:themeColor="text1"/>
          <w:sz w:val="24"/>
          <w:szCs w:val="24"/>
        </w:rPr>
        <w:lastRenderedPageBreak/>
        <w:tab/>
      </w:r>
      <w:r w:rsidR="00332AF5" w:rsidRPr="00D10554">
        <w:rPr>
          <w:rFonts w:ascii="Arial" w:hAnsi="Arial" w:cs="Arial"/>
          <w:b/>
          <w:bCs/>
          <w:i/>
          <w:iCs/>
          <w:color w:val="000000" w:themeColor="text1"/>
          <w:sz w:val="16"/>
          <w:szCs w:val="16"/>
        </w:rPr>
        <w:t>P/P No.</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Location</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Applicant</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Area (ha)</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B1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B2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B8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Mixed B </w:t>
      </w:r>
    </w:p>
    <w:p w14:paraId="5651D9AA" w14:textId="77777777" w:rsidR="00332AF5" w:rsidRPr="00D10554"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p>
    <w:p w14:paraId="583D7FF0"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sz w:val="16"/>
          <w:szCs w:val="16"/>
        </w:rPr>
        <w:t>MC202674</w:t>
      </w:r>
      <w:r w:rsidRPr="00D10554">
        <w:rPr>
          <w:rFonts w:ascii="Arial" w:hAnsi="Arial" w:cs="Arial"/>
          <w:color w:val="000000" w:themeColor="text1"/>
        </w:rPr>
        <w:tab/>
      </w:r>
      <w:r w:rsidRPr="00D10554">
        <w:rPr>
          <w:rFonts w:ascii="Arial" w:hAnsi="Arial" w:cs="Arial"/>
          <w:color w:val="000000" w:themeColor="text1"/>
          <w:sz w:val="16"/>
          <w:szCs w:val="16"/>
        </w:rPr>
        <w:t xml:space="preserve">Complete Moling Services Fenn Street St Mary Hoo </w:t>
      </w:r>
      <w:r w:rsidRPr="00D10554">
        <w:rPr>
          <w:rFonts w:ascii="Arial" w:hAnsi="Arial" w:cs="Arial"/>
          <w:color w:val="000000" w:themeColor="text1"/>
        </w:rPr>
        <w:tab/>
      </w:r>
      <w:r w:rsidRPr="00D10554">
        <w:rPr>
          <w:rFonts w:ascii="Arial" w:hAnsi="Arial" w:cs="Arial"/>
          <w:color w:val="000000" w:themeColor="text1"/>
          <w:sz w:val="16"/>
          <w:szCs w:val="16"/>
        </w:rPr>
        <w:t>Mr Adam Thompson</w:t>
      </w:r>
      <w:r w:rsidRPr="00D10554">
        <w:rPr>
          <w:rFonts w:ascii="Arial" w:hAnsi="Arial" w:cs="Arial"/>
          <w:color w:val="000000" w:themeColor="text1"/>
        </w:rPr>
        <w:tab/>
      </w:r>
      <w:r w:rsidRPr="00D10554">
        <w:rPr>
          <w:rFonts w:ascii="Arial" w:hAnsi="Arial" w:cs="Arial"/>
          <w:color w:val="000000" w:themeColor="text1"/>
          <w:sz w:val="16"/>
          <w:szCs w:val="16"/>
        </w:rPr>
        <w:t>-0.23</w:t>
      </w:r>
      <w:r w:rsidRPr="00D10554">
        <w:rPr>
          <w:rFonts w:ascii="Arial" w:hAnsi="Arial" w:cs="Arial"/>
          <w:color w:val="000000" w:themeColor="text1"/>
        </w:rPr>
        <w:tab/>
      </w:r>
      <w:r w:rsidRPr="00D10554">
        <w:rPr>
          <w:rFonts w:ascii="Arial" w:hAnsi="Arial" w:cs="Arial"/>
          <w:color w:val="000000" w:themeColor="text1"/>
          <w:sz w:val="16"/>
          <w:szCs w:val="16"/>
        </w:rPr>
        <w:t>-271</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4A620C4E" w14:textId="77777777" w:rsidR="00D10554" w:rsidRPr="00D10554" w:rsidRDefault="00D10554" w:rsidP="00D10554">
      <w:pPr>
        <w:widowControl w:val="0"/>
        <w:tabs>
          <w:tab w:val="left" w:pos="1372"/>
        </w:tabs>
        <w:autoSpaceDE w:val="0"/>
        <w:autoSpaceDN w:val="0"/>
        <w:adjustRightInd w:val="0"/>
        <w:spacing w:after="0" w:line="240" w:lineRule="auto"/>
        <w:rPr>
          <w:rFonts w:ascii="Arial" w:hAnsi="Arial" w:cs="Arial"/>
          <w:color w:val="000000" w:themeColor="text1"/>
          <w:sz w:val="18"/>
          <w:szCs w:val="18"/>
        </w:rPr>
      </w:pPr>
      <w:r w:rsidRPr="00D10554">
        <w:rPr>
          <w:rFonts w:ascii="Arial" w:hAnsi="Arial" w:cs="Arial"/>
          <w:color w:val="000000" w:themeColor="text1"/>
        </w:rPr>
        <w:tab/>
      </w:r>
      <w:r w:rsidRPr="00D10554">
        <w:rPr>
          <w:rFonts w:ascii="Arial" w:hAnsi="Arial" w:cs="Arial"/>
          <w:color w:val="000000" w:themeColor="text1"/>
          <w:sz w:val="16"/>
          <w:szCs w:val="16"/>
        </w:rPr>
        <w:t>ROCHESTER ME3 8RF</w:t>
      </w:r>
    </w:p>
    <w:p w14:paraId="2E7ED851"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MC211157</w:t>
      </w:r>
      <w:r w:rsidRPr="00D10554">
        <w:rPr>
          <w:rFonts w:ascii="Arial" w:hAnsi="Arial" w:cs="Arial"/>
          <w:color w:val="000000" w:themeColor="text1"/>
        </w:rPr>
        <w:tab/>
      </w:r>
      <w:r w:rsidRPr="00D10554">
        <w:rPr>
          <w:rFonts w:ascii="Arial" w:hAnsi="Arial" w:cs="Arial"/>
          <w:color w:val="000000" w:themeColor="text1"/>
          <w:sz w:val="16"/>
          <w:szCs w:val="16"/>
        </w:rPr>
        <w:t>3 Old Road CHATHAM ME4 6BJ</w:t>
      </w:r>
      <w:r w:rsidRPr="00D10554">
        <w:rPr>
          <w:rFonts w:ascii="Arial" w:hAnsi="Arial" w:cs="Arial"/>
          <w:color w:val="000000" w:themeColor="text1"/>
        </w:rPr>
        <w:tab/>
      </w:r>
      <w:r w:rsidRPr="00D10554">
        <w:rPr>
          <w:rFonts w:ascii="Arial" w:hAnsi="Arial" w:cs="Arial"/>
          <w:color w:val="000000" w:themeColor="text1"/>
          <w:sz w:val="16"/>
          <w:szCs w:val="16"/>
        </w:rPr>
        <w:t>Mr Lance Ridden</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-80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33D55F2"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7316F96E"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MC211453</w:t>
      </w:r>
      <w:r w:rsidRPr="00D10554">
        <w:rPr>
          <w:rFonts w:ascii="Arial" w:hAnsi="Arial" w:cs="Arial"/>
          <w:color w:val="000000" w:themeColor="text1"/>
        </w:rPr>
        <w:tab/>
      </w:r>
      <w:r w:rsidRPr="00D10554">
        <w:rPr>
          <w:rFonts w:ascii="Arial" w:hAnsi="Arial" w:cs="Arial"/>
          <w:color w:val="000000" w:themeColor="text1"/>
          <w:sz w:val="16"/>
          <w:szCs w:val="16"/>
        </w:rPr>
        <w:t>Dockside Outlet Centre Maritime Way CHATHAM</w:t>
      </w:r>
      <w:r w:rsidRPr="00D10554">
        <w:rPr>
          <w:rFonts w:ascii="Arial" w:hAnsi="Arial" w:cs="Arial"/>
          <w:color w:val="000000" w:themeColor="text1"/>
        </w:rPr>
        <w:tab/>
      </w:r>
      <w:r w:rsidRPr="00D10554">
        <w:rPr>
          <w:rFonts w:ascii="Arial" w:hAnsi="Arial" w:cs="Arial"/>
          <w:color w:val="000000" w:themeColor="text1"/>
          <w:sz w:val="16"/>
          <w:szCs w:val="16"/>
        </w:rPr>
        <w:t>Peter Everest</w:t>
      </w:r>
      <w:r w:rsidRPr="00D10554">
        <w:rPr>
          <w:rFonts w:ascii="Arial" w:hAnsi="Arial" w:cs="Arial"/>
          <w:color w:val="000000" w:themeColor="text1"/>
        </w:rPr>
        <w:tab/>
      </w:r>
      <w:r w:rsidRPr="00D10554">
        <w:rPr>
          <w:rFonts w:ascii="Arial" w:hAnsi="Arial" w:cs="Arial"/>
          <w:color w:val="000000" w:themeColor="text1"/>
          <w:sz w:val="16"/>
          <w:szCs w:val="16"/>
        </w:rPr>
        <w:t>-0.02</w:t>
      </w:r>
      <w:r w:rsidRPr="00D10554">
        <w:rPr>
          <w:rFonts w:ascii="Arial" w:hAnsi="Arial" w:cs="Arial"/>
          <w:color w:val="000000" w:themeColor="text1"/>
        </w:rPr>
        <w:tab/>
      </w:r>
      <w:r w:rsidRPr="00D10554">
        <w:rPr>
          <w:rFonts w:ascii="Arial" w:hAnsi="Arial" w:cs="Arial"/>
          <w:color w:val="000000" w:themeColor="text1"/>
          <w:sz w:val="16"/>
          <w:szCs w:val="16"/>
        </w:rPr>
        <w:t>-179</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36BECF7" w14:textId="79DB7120"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MC212101</w:t>
      </w:r>
      <w:r w:rsidRPr="00D10554">
        <w:rPr>
          <w:rFonts w:ascii="Arial" w:hAnsi="Arial" w:cs="Arial"/>
          <w:color w:val="000000" w:themeColor="text1"/>
        </w:rPr>
        <w:tab/>
      </w:r>
      <w:r w:rsidRPr="00D10554">
        <w:rPr>
          <w:rFonts w:ascii="Arial" w:hAnsi="Arial" w:cs="Arial"/>
          <w:color w:val="000000" w:themeColor="text1"/>
          <w:sz w:val="16"/>
          <w:szCs w:val="16"/>
        </w:rPr>
        <w:t>Llo</w:t>
      </w:r>
      <w:r w:rsidR="00823E35">
        <w:rPr>
          <w:rFonts w:ascii="Arial" w:hAnsi="Arial" w:cs="Arial"/>
          <w:color w:val="000000" w:themeColor="text1"/>
          <w:sz w:val="16"/>
          <w:szCs w:val="16"/>
        </w:rPr>
        <w:t>y</w:t>
      </w:r>
      <w:r w:rsidRPr="00D10554">
        <w:rPr>
          <w:rFonts w:ascii="Arial" w:hAnsi="Arial" w:cs="Arial"/>
          <w:color w:val="000000" w:themeColor="text1"/>
          <w:sz w:val="16"/>
          <w:szCs w:val="16"/>
        </w:rPr>
        <w:t>ds Banking Group Bailey Drive Gillingham Business</w:t>
      </w:r>
      <w:r w:rsidRPr="00D10554">
        <w:rPr>
          <w:rFonts w:ascii="Arial" w:hAnsi="Arial" w:cs="Arial"/>
          <w:color w:val="000000" w:themeColor="text1"/>
        </w:rPr>
        <w:tab/>
      </w:r>
      <w:r w:rsidRPr="00D10554">
        <w:rPr>
          <w:rFonts w:ascii="Arial" w:hAnsi="Arial" w:cs="Arial"/>
          <w:color w:val="000000" w:themeColor="text1"/>
          <w:sz w:val="16"/>
          <w:szCs w:val="16"/>
        </w:rPr>
        <w:t>Ms Rachel Glenister</w:t>
      </w:r>
      <w:r w:rsidRPr="00D10554">
        <w:rPr>
          <w:rFonts w:ascii="Arial" w:hAnsi="Arial" w:cs="Arial"/>
          <w:color w:val="000000" w:themeColor="text1"/>
        </w:rPr>
        <w:tab/>
      </w:r>
      <w:r w:rsidRPr="00D10554">
        <w:rPr>
          <w:rFonts w:ascii="Arial" w:hAnsi="Arial" w:cs="Arial"/>
          <w:color w:val="000000" w:themeColor="text1"/>
          <w:sz w:val="16"/>
          <w:szCs w:val="16"/>
        </w:rPr>
        <w:t>-0.68</w:t>
      </w:r>
      <w:r w:rsidRPr="00D10554">
        <w:rPr>
          <w:rFonts w:ascii="Arial" w:hAnsi="Arial" w:cs="Arial"/>
          <w:color w:val="000000" w:themeColor="text1"/>
        </w:rPr>
        <w:tab/>
      </w:r>
      <w:r w:rsidRPr="00D10554">
        <w:rPr>
          <w:rFonts w:ascii="Arial" w:hAnsi="Arial" w:cs="Arial"/>
          <w:color w:val="000000" w:themeColor="text1"/>
          <w:sz w:val="16"/>
          <w:szCs w:val="16"/>
        </w:rPr>
        <w:t>-3816</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6E6EB13F"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Centre GILLINGHAM ME8 0PZ</w:t>
      </w:r>
    </w:p>
    <w:p w14:paraId="27929ED9" w14:textId="1521BBE2"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MC212291</w:t>
      </w:r>
      <w:r w:rsidRPr="00D10554">
        <w:rPr>
          <w:rFonts w:ascii="Arial" w:hAnsi="Arial" w:cs="Arial"/>
          <w:color w:val="000000" w:themeColor="text1"/>
        </w:rPr>
        <w:tab/>
      </w:r>
      <w:r w:rsidRPr="00D10554">
        <w:rPr>
          <w:rFonts w:ascii="Arial" w:hAnsi="Arial" w:cs="Arial"/>
          <w:color w:val="000000" w:themeColor="text1"/>
          <w:sz w:val="16"/>
          <w:szCs w:val="16"/>
        </w:rPr>
        <w:t>BAE Marconi Way ROCHESTER</w:t>
      </w:r>
      <w:r w:rsidRPr="00D10554">
        <w:rPr>
          <w:rFonts w:ascii="Arial" w:hAnsi="Arial" w:cs="Arial"/>
          <w:color w:val="000000" w:themeColor="text1"/>
        </w:rPr>
        <w:tab/>
      </w:r>
      <w:r w:rsidRPr="00D10554">
        <w:rPr>
          <w:rFonts w:ascii="Arial" w:hAnsi="Arial" w:cs="Arial"/>
          <w:color w:val="000000" w:themeColor="text1"/>
          <w:sz w:val="16"/>
          <w:szCs w:val="16"/>
        </w:rPr>
        <w:t xml:space="preserve">Cassidy + </w:t>
      </w:r>
      <w:r w:rsidR="00823E35" w:rsidRPr="00D10554">
        <w:rPr>
          <w:rFonts w:ascii="Arial" w:hAnsi="Arial" w:cs="Arial"/>
          <w:color w:val="000000" w:themeColor="text1"/>
          <w:sz w:val="16"/>
          <w:szCs w:val="16"/>
        </w:rPr>
        <w:t>Ashton</w:t>
      </w:r>
      <w:r w:rsidRPr="00D10554">
        <w:rPr>
          <w:rFonts w:ascii="Arial" w:hAnsi="Arial" w:cs="Arial"/>
          <w:color w:val="000000" w:themeColor="text1"/>
          <w:sz w:val="16"/>
          <w:szCs w:val="16"/>
        </w:rPr>
        <w:t xml:space="preserve"> Group</w:t>
      </w:r>
      <w:r w:rsidRPr="00D10554">
        <w:rPr>
          <w:rFonts w:ascii="Arial" w:hAnsi="Arial" w:cs="Arial"/>
          <w:color w:val="000000" w:themeColor="text1"/>
        </w:rPr>
        <w:tab/>
      </w:r>
      <w:r w:rsidRPr="00D10554">
        <w:rPr>
          <w:rFonts w:ascii="Arial" w:hAnsi="Arial" w:cs="Arial"/>
          <w:color w:val="000000" w:themeColor="text1"/>
          <w:sz w:val="16"/>
          <w:szCs w:val="16"/>
        </w:rPr>
        <w:t>-12.50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-2376</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3EE4A01B"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MC212826</w:t>
      </w:r>
      <w:r w:rsidRPr="00D10554">
        <w:rPr>
          <w:rFonts w:ascii="Arial" w:hAnsi="Arial" w:cs="Arial"/>
          <w:color w:val="000000" w:themeColor="text1"/>
        </w:rPr>
        <w:tab/>
      </w:r>
      <w:r w:rsidRPr="00D10554">
        <w:rPr>
          <w:rFonts w:ascii="Arial" w:hAnsi="Arial" w:cs="Arial"/>
          <w:color w:val="000000" w:themeColor="text1"/>
          <w:sz w:val="16"/>
          <w:szCs w:val="16"/>
        </w:rPr>
        <w:t>Former Station Building Station Approach Halling</w:t>
      </w:r>
      <w:r w:rsidRPr="00D10554">
        <w:rPr>
          <w:rFonts w:ascii="Arial" w:hAnsi="Arial" w:cs="Arial"/>
          <w:color w:val="000000" w:themeColor="text1"/>
        </w:rPr>
        <w:tab/>
      </w:r>
      <w:r w:rsidRPr="00D10554">
        <w:rPr>
          <w:rFonts w:ascii="Arial" w:hAnsi="Arial" w:cs="Arial"/>
          <w:color w:val="000000" w:themeColor="text1"/>
          <w:sz w:val="16"/>
          <w:szCs w:val="16"/>
        </w:rPr>
        <w:t>Ian Parris</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-88</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63DF0B44" w14:textId="40E43B99" w:rsidR="00D10554" w:rsidRPr="00D10554" w:rsidRDefault="00840FC1"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tab/>
      </w:r>
      <w:r>
        <w:rPr>
          <w:rFonts w:ascii="Arial" w:hAnsi="Arial" w:cs="Arial"/>
          <w:color w:val="000000" w:themeColor="text1"/>
        </w:rPr>
        <w:tab/>
      </w:r>
      <w:r w:rsidR="00D10554" w:rsidRPr="00D10554">
        <w:rPr>
          <w:rFonts w:ascii="Arial" w:hAnsi="Arial" w:cs="Arial"/>
          <w:color w:val="000000" w:themeColor="text1"/>
          <w:sz w:val="16"/>
          <w:szCs w:val="16"/>
        </w:rPr>
        <w:t>ROCHESTER</w:t>
      </w:r>
      <w:r w:rsidR="00D10554" w:rsidRPr="00D10554">
        <w:rPr>
          <w:rFonts w:ascii="Arial" w:hAnsi="Arial" w:cs="Arial"/>
          <w:color w:val="000000" w:themeColor="text1"/>
        </w:rPr>
        <w:br/>
      </w:r>
      <w:r w:rsidR="00D10554" w:rsidRPr="00D10554">
        <w:rPr>
          <w:rFonts w:ascii="Arial" w:hAnsi="Arial" w:cs="Arial"/>
          <w:color w:val="000000" w:themeColor="text1"/>
        </w:rPr>
        <w:br/>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MC213345</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1a Beresford Road GILLINGHAM ME7 4ES</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Zoe Housing</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-0.01</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-165</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0</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0</w:t>
      </w:r>
      <w:r w:rsidR="00D10554" w:rsidRPr="00D10554">
        <w:rPr>
          <w:rFonts w:ascii="Arial" w:hAnsi="Arial" w:cs="Arial"/>
          <w:color w:val="000000" w:themeColor="text1"/>
        </w:rPr>
        <w:tab/>
      </w:r>
      <w:r w:rsidR="00D10554" w:rsidRPr="00D10554">
        <w:rPr>
          <w:rFonts w:ascii="Arial" w:hAnsi="Arial" w:cs="Arial"/>
          <w:color w:val="000000" w:themeColor="text1"/>
          <w:sz w:val="16"/>
          <w:szCs w:val="16"/>
        </w:rPr>
        <w:t>0</w:t>
      </w:r>
    </w:p>
    <w:p w14:paraId="7EC01946"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2A969003"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MC213390</w:t>
      </w:r>
      <w:r w:rsidRPr="00D10554">
        <w:rPr>
          <w:rFonts w:ascii="Arial" w:hAnsi="Arial" w:cs="Arial"/>
          <w:color w:val="000000" w:themeColor="text1"/>
        </w:rPr>
        <w:tab/>
      </w:r>
      <w:r w:rsidRPr="00D10554">
        <w:rPr>
          <w:rFonts w:ascii="Arial" w:hAnsi="Arial" w:cs="Arial"/>
          <w:color w:val="000000" w:themeColor="text1"/>
          <w:sz w:val="16"/>
          <w:szCs w:val="16"/>
        </w:rPr>
        <w:t>58-64 Grove Road Strood ROCHESTER ME2 4BY</w:t>
      </w:r>
      <w:r w:rsidRPr="00D10554">
        <w:rPr>
          <w:rFonts w:ascii="Arial" w:hAnsi="Arial" w:cs="Arial"/>
          <w:color w:val="000000" w:themeColor="text1"/>
        </w:rPr>
        <w:tab/>
      </w:r>
      <w:proofErr w:type="spellStart"/>
      <w:r w:rsidRPr="00D10554">
        <w:rPr>
          <w:rFonts w:ascii="Arial" w:hAnsi="Arial" w:cs="Arial"/>
          <w:color w:val="000000" w:themeColor="text1"/>
          <w:sz w:val="16"/>
          <w:szCs w:val="16"/>
        </w:rPr>
        <w:t>Kentec</w:t>
      </w:r>
      <w:proofErr w:type="spellEnd"/>
      <w:r w:rsidRPr="00D10554">
        <w:rPr>
          <w:rFonts w:ascii="Arial" w:hAnsi="Arial" w:cs="Arial"/>
          <w:color w:val="000000" w:themeColor="text1"/>
          <w:sz w:val="16"/>
          <w:szCs w:val="16"/>
        </w:rPr>
        <w:t xml:space="preserve"> Draughting Services Ltd</w:t>
      </w:r>
      <w:r w:rsidRPr="00D10554">
        <w:rPr>
          <w:rFonts w:ascii="Arial" w:hAnsi="Arial" w:cs="Arial"/>
          <w:color w:val="000000" w:themeColor="text1"/>
        </w:rPr>
        <w:tab/>
      </w:r>
      <w:r w:rsidRPr="00D10554">
        <w:rPr>
          <w:rFonts w:ascii="Arial" w:hAnsi="Arial" w:cs="Arial"/>
          <w:color w:val="000000" w:themeColor="text1"/>
          <w:sz w:val="16"/>
          <w:szCs w:val="16"/>
        </w:rPr>
        <w:t>-0.04</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-76</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6D1F870C"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6D8CCDE5"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MC220116</w:t>
      </w:r>
      <w:r w:rsidRPr="00D10554">
        <w:rPr>
          <w:rFonts w:ascii="Arial" w:hAnsi="Arial" w:cs="Arial"/>
          <w:color w:val="000000" w:themeColor="text1"/>
        </w:rPr>
        <w:tab/>
      </w:r>
      <w:r w:rsidRPr="00D10554">
        <w:rPr>
          <w:rFonts w:ascii="Arial" w:hAnsi="Arial" w:cs="Arial"/>
          <w:color w:val="000000" w:themeColor="text1"/>
          <w:sz w:val="16"/>
          <w:szCs w:val="16"/>
        </w:rPr>
        <w:t>4 Fox Street GILLINGHAM ME7 1HL</w:t>
      </w:r>
      <w:r w:rsidRPr="00D10554">
        <w:rPr>
          <w:rFonts w:ascii="Arial" w:hAnsi="Arial" w:cs="Arial"/>
          <w:color w:val="000000" w:themeColor="text1"/>
        </w:rPr>
        <w:tab/>
      </w:r>
      <w:r w:rsidRPr="00D10554">
        <w:rPr>
          <w:rFonts w:ascii="Arial" w:hAnsi="Arial" w:cs="Arial"/>
          <w:color w:val="000000" w:themeColor="text1"/>
          <w:sz w:val="16"/>
          <w:szCs w:val="16"/>
        </w:rPr>
        <w:t>Mr O Kocak</w:t>
      </w:r>
      <w:r w:rsidRPr="00D10554">
        <w:rPr>
          <w:rFonts w:ascii="Arial" w:hAnsi="Arial" w:cs="Arial"/>
          <w:color w:val="000000" w:themeColor="text1"/>
        </w:rPr>
        <w:tab/>
      </w:r>
      <w:r w:rsidRPr="00D10554">
        <w:rPr>
          <w:rFonts w:ascii="Arial" w:hAnsi="Arial" w:cs="Arial"/>
          <w:color w:val="000000" w:themeColor="text1"/>
          <w:sz w:val="16"/>
          <w:szCs w:val="16"/>
        </w:rPr>
        <w:t>-0.09</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-174</w:t>
      </w:r>
      <w:r w:rsidRPr="00D10554">
        <w:rPr>
          <w:rFonts w:ascii="Arial" w:hAnsi="Arial" w:cs="Arial"/>
          <w:color w:val="000000" w:themeColor="text1"/>
        </w:rPr>
        <w:tab/>
      </w:r>
      <w:r w:rsidRPr="00D10554">
        <w:rPr>
          <w:rFonts w:ascii="Arial" w:hAnsi="Arial" w:cs="Arial"/>
          <w:color w:val="000000" w:themeColor="text1"/>
          <w:sz w:val="16"/>
          <w:szCs w:val="16"/>
        </w:rPr>
        <w:t>0</w:t>
      </w:r>
    </w:p>
    <w:p w14:paraId="4DC3B1D1"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678980DB"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MC220256</w:t>
      </w:r>
      <w:r w:rsidRPr="00D10554">
        <w:rPr>
          <w:rFonts w:ascii="Arial" w:hAnsi="Arial" w:cs="Arial"/>
          <w:color w:val="000000" w:themeColor="text1"/>
        </w:rPr>
        <w:tab/>
      </w:r>
      <w:r w:rsidRPr="00D10554">
        <w:rPr>
          <w:rFonts w:ascii="Arial" w:hAnsi="Arial" w:cs="Arial"/>
          <w:color w:val="000000" w:themeColor="text1"/>
          <w:sz w:val="16"/>
          <w:szCs w:val="16"/>
        </w:rPr>
        <w:t xml:space="preserve">Newlands Farm Newlands Farm Road St Mary Hoo </w:t>
      </w:r>
      <w:r w:rsidRPr="00D10554">
        <w:rPr>
          <w:rFonts w:ascii="Arial" w:hAnsi="Arial" w:cs="Arial"/>
          <w:color w:val="000000" w:themeColor="text1"/>
        </w:rPr>
        <w:tab/>
      </w:r>
      <w:r w:rsidRPr="00D10554">
        <w:rPr>
          <w:rFonts w:ascii="Arial" w:hAnsi="Arial" w:cs="Arial"/>
          <w:color w:val="000000" w:themeColor="text1"/>
          <w:sz w:val="16"/>
          <w:szCs w:val="16"/>
        </w:rPr>
        <w:t>Mr K Kelly</w:t>
      </w:r>
      <w:r w:rsidRPr="00D10554">
        <w:rPr>
          <w:rFonts w:ascii="Arial" w:hAnsi="Arial" w:cs="Arial"/>
          <w:color w:val="000000" w:themeColor="text1"/>
        </w:rPr>
        <w:tab/>
      </w:r>
      <w:r w:rsidRPr="00D10554">
        <w:rPr>
          <w:rFonts w:ascii="Arial" w:hAnsi="Arial" w:cs="Arial"/>
          <w:color w:val="000000" w:themeColor="text1"/>
          <w:sz w:val="16"/>
          <w:szCs w:val="16"/>
        </w:rPr>
        <w:t>-0.08</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-241</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21213AE9" w14:textId="77777777" w:rsidR="00D10554" w:rsidRPr="00D10554" w:rsidRDefault="00D10554" w:rsidP="00D10554">
      <w:pPr>
        <w:widowControl w:val="0"/>
        <w:tabs>
          <w:tab w:val="left" w:pos="1372"/>
        </w:tabs>
        <w:autoSpaceDE w:val="0"/>
        <w:autoSpaceDN w:val="0"/>
        <w:adjustRightInd w:val="0"/>
        <w:spacing w:after="0" w:line="240" w:lineRule="auto"/>
        <w:rPr>
          <w:rFonts w:ascii="Arial" w:hAnsi="Arial" w:cs="Arial"/>
          <w:color w:val="000000" w:themeColor="text1"/>
          <w:sz w:val="18"/>
          <w:szCs w:val="18"/>
        </w:rPr>
      </w:pPr>
      <w:r w:rsidRPr="00D10554">
        <w:rPr>
          <w:rFonts w:ascii="Arial" w:hAnsi="Arial" w:cs="Arial"/>
          <w:color w:val="000000" w:themeColor="text1"/>
        </w:rPr>
        <w:tab/>
      </w:r>
      <w:r w:rsidRPr="00D10554">
        <w:rPr>
          <w:rFonts w:ascii="Arial" w:hAnsi="Arial" w:cs="Arial"/>
          <w:color w:val="000000" w:themeColor="text1"/>
          <w:sz w:val="16"/>
          <w:szCs w:val="16"/>
        </w:rPr>
        <w:t>ROCHESTER ME3 8RE</w:t>
      </w:r>
    </w:p>
    <w:p w14:paraId="12DDBEF6"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MC220997</w:t>
      </w:r>
      <w:r w:rsidRPr="00D10554">
        <w:rPr>
          <w:rFonts w:ascii="Arial" w:hAnsi="Arial" w:cs="Arial"/>
          <w:color w:val="000000" w:themeColor="text1"/>
        </w:rPr>
        <w:tab/>
      </w:r>
      <w:r w:rsidRPr="00D10554">
        <w:rPr>
          <w:rFonts w:ascii="Arial" w:hAnsi="Arial" w:cs="Arial"/>
          <w:color w:val="000000" w:themeColor="text1"/>
          <w:sz w:val="16"/>
          <w:szCs w:val="16"/>
        </w:rPr>
        <w:t>33-35 Balmoral Road GILLINGHAM ME7 4PY</w:t>
      </w:r>
      <w:r w:rsidRPr="00D10554">
        <w:rPr>
          <w:rFonts w:ascii="Arial" w:hAnsi="Arial" w:cs="Arial"/>
          <w:color w:val="000000" w:themeColor="text1"/>
        </w:rPr>
        <w:tab/>
      </w:r>
      <w:r w:rsidRPr="00D10554">
        <w:rPr>
          <w:rFonts w:ascii="Arial" w:hAnsi="Arial" w:cs="Arial"/>
          <w:color w:val="000000" w:themeColor="text1"/>
          <w:sz w:val="16"/>
          <w:szCs w:val="16"/>
        </w:rPr>
        <w:t>Mr P Sparks</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-320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FF38D53"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1D819E91"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MC221500 #</w:t>
      </w:r>
      <w:r w:rsidRPr="00D10554">
        <w:rPr>
          <w:rFonts w:ascii="Arial" w:hAnsi="Arial" w:cs="Arial"/>
          <w:color w:val="000000" w:themeColor="text1"/>
        </w:rPr>
        <w:tab/>
      </w:r>
      <w:r w:rsidRPr="00D10554">
        <w:rPr>
          <w:rFonts w:ascii="Arial" w:hAnsi="Arial" w:cs="Arial"/>
          <w:color w:val="000000" w:themeColor="text1"/>
          <w:sz w:val="16"/>
          <w:szCs w:val="16"/>
        </w:rPr>
        <w:t>17 New Road Avenue CHATHAM ME4 6BA</w:t>
      </w:r>
      <w:r w:rsidRPr="00D10554">
        <w:rPr>
          <w:rFonts w:ascii="Arial" w:hAnsi="Arial" w:cs="Arial"/>
          <w:color w:val="000000" w:themeColor="text1"/>
        </w:rPr>
        <w:tab/>
      </w:r>
      <w:r w:rsidRPr="00D10554">
        <w:rPr>
          <w:rFonts w:ascii="Arial" w:hAnsi="Arial" w:cs="Arial"/>
          <w:color w:val="000000" w:themeColor="text1"/>
          <w:sz w:val="16"/>
          <w:szCs w:val="16"/>
        </w:rPr>
        <w:t>Kent Design Partnership</w:t>
      </w:r>
      <w:r w:rsidRPr="00D10554">
        <w:rPr>
          <w:rFonts w:ascii="Arial" w:hAnsi="Arial" w:cs="Arial"/>
          <w:color w:val="000000" w:themeColor="text1"/>
        </w:rPr>
        <w:tab/>
      </w:r>
      <w:r w:rsidRPr="00D10554">
        <w:rPr>
          <w:rFonts w:ascii="Arial" w:hAnsi="Arial" w:cs="Arial"/>
          <w:color w:val="000000" w:themeColor="text1"/>
          <w:sz w:val="16"/>
          <w:szCs w:val="16"/>
        </w:rPr>
        <w:t>-0.07</w:t>
      </w:r>
      <w:r w:rsidRPr="00D10554">
        <w:rPr>
          <w:rFonts w:ascii="Arial" w:hAnsi="Arial" w:cs="Arial"/>
          <w:color w:val="000000" w:themeColor="text1"/>
        </w:rPr>
        <w:tab/>
      </w:r>
      <w:r w:rsidRPr="00D10554">
        <w:rPr>
          <w:rFonts w:ascii="Arial" w:hAnsi="Arial" w:cs="Arial"/>
          <w:color w:val="000000" w:themeColor="text1"/>
          <w:sz w:val="16"/>
          <w:szCs w:val="16"/>
        </w:rPr>
        <w:t>-430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10ACEC5B"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54F42411"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MC221672</w:t>
      </w:r>
      <w:r w:rsidRPr="00D10554">
        <w:rPr>
          <w:rFonts w:ascii="Arial" w:hAnsi="Arial" w:cs="Arial"/>
          <w:color w:val="000000" w:themeColor="text1"/>
        </w:rPr>
        <w:tab/>
      </w:r>
      <w:r w:rsidRPr="00D10554">
        <w:rPr>
          <w:rFonts w:ascii="Arial" w:hAnsi="Arial" w:cs="Arial"/>
          <w:color w:val="000000" w:themeColor="text1"/>
          <w:sz w:val="16"/>
          <w:szCs w:val="16"/>
        </w:rPr>
        <w:t>3 Mill Road GILLINGHAM ME7 1HL</w:t>
      </w:r>
      <w:r w:rsidRPr="00D10554">
        <w:rPr>
          <w:rFonts w:ascii="Arial" w:hAnsi="Arial" w:cs="Arial"/>
          <w:color w:val="000000" w:themeColor="text1"/>
        </w:rPr>
        <w:tab/>
      </w:r>
      <w:r w:rsidRPr="00D10554">
        <w:rPr>
          <w:rFonts w:ascii="Arial" w:hAnsi="Arial" w:cs="Arial"/>
          <w:color w:val="000000" w:themeColor="text1"/>
          <w:sz w:val="16"/>
          <w:szCs w:val="16"/>
        </w:rPr>
        <w:t>Mr O Kocak</w:t>
      </w:r>
      <w:r w:rsidRPr="00D10554">
        <w:rPr>
          <w:rFonts w:ascii="Arial" w:hAnsi="Arial" w:cs="Arial"/>
          <w:color w:val="000000" w:themeColor="text1"/>
        </w:rPr>
        <w:tab/>
      </w:r>
      <w:r w:rsidRPr="00D10554">
        <w:rPr>
          <w:rFonts w:ascii="Arial" w:hAnsi="Arial" w:cs="Arial"/>
          <w:color w:val="000000" w:themeColor="text1"/>
          <w:sz w:val="16"/>
          <w:szCs w:val="16"/>
        </w:rPr>
        <w:t>-0.02</w:t>
      </w:r>
      <w:r w:rsidRPr="00D10554">
        <w:rPr>
          <w:rFonts w:ascii="Arial" w:hAnsi="Arial" w:cs="Arial"/>
          <w:color w:val="000000" w:themeColor="text1"/>
        </w:rPr>
        <w:tab/>
      </w:r>
      <w:r w:rsidRPr="00D10554">
        <w:rPr>
          <w:rFonts w:ascii="Arial" w:hAnsi="Arial" w:cs="Arial"/>
          <w:color w:val="000000" w:themeColor="text1"/>
          <w:sz w:val="16"/>
          <w:szCs w:val="16"/>
        </w:rPr>
        <w:t>-43</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3518852E"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08BA09DC"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MC222813</w:t>
      </w:r>
      <w:r w:rsidRPr="00D10554">
        <w:rPr>
          <w:rFonts w:ascii="Arial" w:hAnsi="Arial" w:cs="Arial"/>
          <w:color w:val="000000" w:themeColor="text1"/>
        </w:rPr>
        <w:tab/>
      </w:r>
      <w:r w:rsidRPr="00D10554">
        <w:rPr>
          <w:rFonts w:ascii="Arial" w:hAnsi="Arial" w:cs="Arial"/>
          <w:color w:val="000000" w:themeColor="text1"/>
          <w:sz w:val="16"/>
          <w:szCs w:val="16"/>
        </w:rPr>
        <w:t xml:space="preserve">Fleet House </w:t>
      </w:r>
      <w:proofErr w:type="spellStart"/>
      <w:r w:rsidRPr="00D10554">
        <w:rPr>
          <w:rFonts w:ascii="Arial" w:hAnsi="Arial" w:cs="Arial"/>
          <w:color w:val="000000" w:themeColor="text1"/>
          <w:sz w:val="16"/>
          <w:szCs w:val="16"/>
        </w:rPr>
        <w:t>Upnor</w:t>
      </w:r>
      <w:proofErr w:type="spellEnd"/>
      <w:r w:rsidRPr="00D10554">
        <w:rPr>
          <w:rFonts w:ascii="Arial" w:hAnsi="Arial" w:cs="Arial"/>
          <w:color w:val="000000" w:themeColor="text1"/>
          <w:sz w:val="16"/>
          <w:szCs w:val="16"/>
        </w:rPr>
        <w:t xml:space="preserve"> Road </w:t>
      </w:r>
      <w:proofErr w:type="spellStart"/>
      <w:r w:rsidRPr="00D10554">
        <w:rPr>
          <w:rFonts w:ascii="Arial" w:hAnsi="Arial" w:cs="Arial"/>
          <w:color w:val="000000" w:themeColor="text1"/>
          <w:sz w:val="16"/>
          <w:szCs w:val="16"/>
        </w:rPr>
        <w:t>Upnor</w:t>
      </w:r>
      <w:proofErr w:type="spellEnd"/>
      <w:r w:rsidRPr="00D10554">
        <w:rPr>
          <w:rFonts w:ascii="Arial" w:hAnsi="Arial" w:cs="Arial"/>
          <w:color w:val="000000" w:themeColor="text1"/>
          <w:sz w:val="16"/>
          <w:szCs w:val="16"/>
        </w:rPr>
        <w:t xml:space="preserve"> ROCHESTER</w:t>
      </w:r>
      <w:r w:rsidRPr="00D10554">
        <w:rPr>
          <w:rFonts w:ascii="Arial" w:hAnsi="Arial" w:cs="Arial"/>
          <w:color w:val="000000" w:themeColor="text1"/>
        </w:rPr>
        <w:tab/>
      </w:r>
      <w:r w:rsidRPr="00D10554">
        <w:rPr>
          <w:rFonts w:ascii="Arial" w:hAnsi="Arial" w:cs="Arial"/>
          <w:color w:val="000000" w:themeColor="text1"/>
          <w:sz w:val="16"/>
          <w:szCs w:val="16"/>
        </w:rPr>
        <w:t>Ian Mutch</w:t>
      </w:r>
      <w:r w:rsidRPr="00D10554">
        <w:rPr>
          <w:rFonts w:ascii="Arial" w:hAnsi="Arial" w:cs="Arial"/>
          <w:color w:val="000000" w:themeColor="text1"/>
        </w:rPr>
        <w:tab/>
      </w:r>
      <w:r w:rsidRPr="00D10554">
        <w:rPr>
          <w:rFonts w:ascii="Arial" w:hAnsi="Arial" w:cs="Arial"/>
          <w:color w:val="000000" w:themeColor="text1"/>
          <w:sz w:val="16"/>
          <w:szCs w:val="16"/>
        </w:rPr>
        <w:t>-0.16</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-265</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6418EFB9"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rPr>
      </w:pPr>
    </w:p>
    <w:p w14:paraId="2BB16BE4"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MC222915</w:t>
      </w:r>
      <w:r w:rsidRPr="00D10554">
        <w:rPr>
          <w:rFonts w:ascii="Arial" w:hAnsi="Arial" w:cs="Arial"/>
          <w:color w:val="000000" w:themeColor="text1"/>
        </w:rPr>
        <w:tab/>
      </w:r>
      <w:r w:rsidRPr="00D10554">
        <w:rPr>
          <w:rFonts w:ascii="Arial" w:hAnsi="Arial" w:cs="Arial"/>
          <w:color w:val="000000" w:themeColor="text1"/>
          <w:sz w:val="16"/>
          <w:szCs w:val="16"/>
        </w:rPr>
        <w:t>MCL Ltd Grove Road Upper Halling ROCHESTER</w:t>
      </w:r>
      <w:r w:rsidRPr="00D10554">
        <w:rPr>
          <w:rFonts w:ascii="Arial" w:hAnsi="Arial" w:cs="Arial"/>
          <w:color w:val="000000" w:themeColor="text1"/>
        </w:rPr>
        <w:tab/>
      </w:r>
      <w:r w:rsidRPr="00D10554">
        <w:rPr>
          <w:rFonts w:ascii="Arial" w:hAnsi="Arial" w:cs="Arial"/>
          <w:color w:val="000000" w:themeColor="text1"/>
          <w:sz w:val="16"/>
          <w:szCs w:val="16"/>
        </w:rPr>
        <w:t>Iceni Projects</w:t>
      </w:r>
      <w:r w:rsidRPr="00D10554">
        <w:rPr>
          <w:rFonts w:ascii="Arial" w:hAnsi="Arial" w:cs="Arial"/>
          <w:color w:val="000000" w:themeColor="text1"/>
        </w:rPr>
        <w:tab/>
      </w:r>
      <w:r w:rsidRPr="00D10554">
        <w:rPr>
          <w:rFonts w:ascii="Arial" w:hAnsi="Arial" w:cs="Arial"/>
          <w:color w:val="000000" w:themeColor="text1"/>
          <w:sz w:val="16"/>
          <w:szCs w:val="16"/>
        </w:rPr>
        <w:t>-0.40</w:t>
      </w:r>
      <w:r w:rsidRPr="00D10554">
        <w:rPr>
          <w:rFonts w:ascii="Arial" w:hAnsi="Arial" w:cs="Arial"/>
          <w:color w:val="000000" w:themeColor="text1"/>
        </w:rPr>
        <w:tab/>
      </w:r>
      <w:r w:rsidRPr="00D10554">
        <w:rPr>
          <w:rFonts w:ascii="Arial" w:hAnsi="Arial" w:cs="Arial"/>
          <w:color w:val="000000" w:themeColor="text1"/>
          <w:sz w:val="16"/>
          <w:szCs w:val="16"/>
        </w:rPr>
        <w:t>-782</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084E1F1"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ME2 1HZ</w:t>
      </w:r>
    </w:p>
    <w:p w14:paraId="14DCCBC5" w14:textId="77777777" w:rsidR="00D10554" w:rsidRPr="00D10554" w:rsidRDefault="00D10554" w:rsidP="00D10554">
      <w:pPr>
        <w:widowControl w:val="0"/>
        <w:tabs>
          <w:tab w:val="left" w:pos="90"/>
          <w:tab w:val="left" w:pos="2490"/>
          <w:tab w:val="right" w:pos="13943"/>
        </w:tabs>
        <w:autoSpaceDE w:val="0"/>
        <w:autoSpaceDN w:val="0"/>
        <w:adjustRightInd w:val="0"/>
        <w:spacing w:after="0" w:line="240" w:lineRule="auto"/>
        <w:rPr>
          <w:rFonts w:ascii="Arial" w:hAnsi="Arial" w:cs="Arial"/>
          <w:color w:val="000000" w:themeColor="text1"/>
        </w:rPr>
      </w:pPr>
    </w:p>
    <w:p w14:paraId="758209A6"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MC230338</w:t>
      </w:r>
      <w:r w:rsidRPr="00D10554">
        <w:rPr>
          <w:rFonts w:ascii="Arial" w:hAnsi="Arial" w:cs="Arial"/>
          <w:color w:val="000000" w:themeColor="text1"/>
        </w:rPr>
        <w:tab/>
      </w:r>
      <w:r w:rsidRPr="00D10554">
        <w:rPr>
          <w:rFonts w:ascii="Arial" w:hAnsi="Arial" w:cs="Arial"/>
          <w:color w:val="000000" w:themeColor="text1"/>
          <w:sz w:val="16"/>
          <w:szCs w:val="16"/>
        </w:rPr>
        <w:t>Joinery Workshop Gorst Street GILLINGHAM ME7 4PR</w:t>
      </w:r>
      <w:r w:rsidRPr="00D10554">
        <w:rPr>
          <w:rFonts w:ascii="Arial" w:hAnsi="Arial" w:cs="Arial"/>
          <w:color w:val="000000" w:themeColor="text1"/>
        </w:rPr>
        <w:tab/>
      </w:r>
      <w:r w:rsidRPr="00D10554">
        <w:rPr>
          <w:rFonts w:ascii="Arial" w:hAnsi="Arial" w:cs="Arial"/>
          <w:color w:val="000000" w:themeColor="text1"/>
          <w:sz w:val="16"/>
          <w:szCs w:val="16"/>
        </w:rPr>
        <w:t>Graham Simpkin Planning Ltd</w:t>
      </w:r>
      <w:r w:rsidRPr="00D10554">
        <w:rPr>
          <w:rFonts w:ascii="Arial" w:hAnsi="Arial" w:cs="Arial"/>
          <w:color w:val="000000" w:themeColor="text1"/>
        </w:rPr>
        <w:tab/>
      </w:r>
      <w:r w:rsidRPr="00D10554">
        <w:rPr>
          <w:rFonts w:ascii="Arial" w:hAnsi="Arial" w:cs="Arial"/>
          <w:color w:val="000000" w:themeColor="text1"/>
          <w:sz w:val="16"/>
          <w:szCs w:val="16"/>
        </w:rPr>
        <w:t>-0.03</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-100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35F081CC" w14:textId="77777777" w:rsidR="00D10554" w:rsidRPr="00D10554" w:rsidRDefault="00D10554" w:rsidP="00EB6131">
      <w:pPr>
        <w:widowControl w:val="0"/>
        <w:tabs>
          <w:tab w:val="left" w:pos="2490"/>
          <w:tab w:val="right" w:pos="13943"/>
        </w:tabs>
        <w:autoSpaceDE w:val="0"/>
        <w:autoSpaceDN w:val="0"/>
        <w:adjustRightInd w:val="0"/>
        <w:spacing w:after="0" w:line="240" w:lineRule="auto"/>
        <w:rPr>
          <w:rFonts w:ascii="Arial" w:hAnsi="Arial" w:cs="Arial"/>
          <w:color w:val="000000" w:themeColor="text1"/>
          <w:sz w:val="24"/>
          <w:szCs w:val="24"/>
        </w:rPr>
      </w:pPr>
    </w:p>
    <w:p w14:paraId="2482FB69" w14:textId="2DDA9770" w:rsidR="00332AF5" w:rsidRPr="00D10554"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Table 1, Section 5: Potential loss of B1 - B8 floorspace in planning consents not started</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Page 2 of 3</w:t>
      </w:r>
    </w:p>
    <w:p w14:paraId="2A141F6D" w14:textId="77777777" w:rsidR="00332AF5" w:rsidRPr="00D10554" w:rsidRDefault="00BB7A29" w:rsidP="00332AF5">
      <w:pPr>
        <w:widowControl w:val="0"/>
        <w:tabs>
          <w:tab w:val="left" w:pos="90"/>
          <w:tab w:val="left" w:pos="1299"/>
          <w:tab w:val="left" w:pos="5612"/>
          <w:tab w:val="right" w:pos="9534"/>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21"/>
          <w:szCs w:val="21"/>
        </w:rPr>
      </w:pPr>
      <w:r w:rsidRPr="00D10554">
        <w:rPr>
          <w:rFonts w:ascii="Arial" w:hAnsi="Arial" w:cs="Arial"/>
          <w:color w:val="000000" w:themeColor="text1"/>
          <w:sz w:val="24"/>
          <w:szCs w:val="24"/>
        </w:rPr>
        <w:br w:type="page"/>
      </w:r>
      <w:r w:rsidR="00332AF5" w:rsidRPr="00D10554">
        <w:rPr>
          <w:rFonts w:ascii="Arial" w:hAnsi="Arial" w:cs="Arial"/>
          <w:color w:val="000000" w:themeColor="text1"/>
          <w:sz w:val="24"/>
          <w:szCs w:val="24"/>
        </w:rPr>
        <w:lastRenderedPageBreak/>
        <w:tab/>
      </w:r>
      <w:r w:rsidR="00332AF5" w:rsidRPr="00D10554">
        <w:rPr>
          <w:rFonts w:ascii="Arial" w:hAnsi="Arial" w:cs="Arial"/>
          <w:b/>
          <w:bCs/>
          <w:i/>
          <w:iCs/>
          <w:color w:val="000000" w:themeColor="text1"/>
          <w:sz w:val="16"/>
          <w:szCs w:val="16"/>
        </w:rPr>
        <w:t>P/P No.</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Location</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Applicant</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Area (ha)</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B1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B2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B8 </w:t>
      </w:r>
      <w:r w:rsidR="00332AF5" w:rsidRPr="00D10554">
        <w:rPr>
          <w:rFonts w:ascii="Arial" w:hAnsi="Arial" w:cs="Arial"/>
          <w:color w:val="000000" w:themeColor="text1"/>
          <w:sz w:val="24"/>
          <w:szCs w:val="24"/>
        </w:rPr>
        <w:tab/>
      </w:r>
      <w:r w:rsidR="00332AF5" w:rsidRPr="00D10554">
        <w:rPr>
          <w:rFonts w:ascii="Arial" w:hAnsi="Arial" w:cs="Arial"/>
          <w:b/>
          <w:bCs/>
          <w:i/>
          <w:iCs/>
          <w:color w:val="000000" w:themeColor="text1"/>
          <w:sz w:val="16"/>
          <w:szCs w:val="16"/>
        </w:rPr>
        <w:t xml:space="preserve">Mixed B </w:t>
      </w:r>
    </w:p>
    <w:p w14:paraId="61065211" w14:textId="77777777" w:rsidR="00332AF5" w:rsidRPr="00D10554" w:rsidRDefault="00332AF5" w:rsidP="00332AF5">
      <w:pPr>
        <w:widowControl w:val="0"/>
        <w:tabs>
          <w:tab w:val="right" w:pos="10668"/>
          <w:tab w:val="right" w:pos="11742"/>
          <w:tab w:val="right" w:pos="12837"/>
          <w:tab w:val="right" w:pos="13902"/>
        </w:tabs>
        <w:autoSpaceDE w:val="0"/>
        <w:autoSpaceDN w:val="0"/>
        <w:adjustRightInd w:val="0"/>
        <w:spacing w:after="0" w:line="240" w:lineRule="auto"/>
        <w:rPr>
          <w:rFonts w:ascii="Arial" w:hAnsi="Arial" w:cs="Arial"/>
          <w:b/>
          <w:bCs/>
          <w:i/>
          <w:iCs/>
          <w:color w:val="000000" w:themeColor="text1"/>
          <w:sz w:val="18"/>
          <w:szCs w:val="18"/>
        </w:r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w:t>
      </w:r>
      <w:proofErr w:type="spellStart"/>
      <w:r w:rsidRPr="00D10554">
        <w:rPr>
          <w:rFonts w:ascii="Arial" w:hAnsi="Arial" w:cs="Arial"/>
          <w:b/>
          <w:bCs/>
          <w:i/>
          <w:iCs/>
          <w:color w:val="000000" w:themeColor="text1"/>
          <w:sz w:val="16"/>
          <w:szCs w:val="16"/>
        </w:rPr>
        <w:t>sq.m</w:t>
      </w:r>
      <w:proofErr w:type="spellEnd"/>
      <w:r w:rsidRPr="00D10554">
        <w:rPr>
          <w:rFonts w:ascii="Arial" w:hAnsi="Arial" w:cs="Arial"/>
          <w:b/>
          <w:bCs/>
          <w:i/>
          <w:iCs/>
          <w:color w:val="000000" w:themeColor="text1"/>
          <w:sz w:val="16"/>
          <w:szCs w:val="16"/>
        </w:rPr>
        <w:t>.)</w:t>
      </w:r>
    </w:p>
    <w:p w14:paraId="215065C3"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MC231451</w:t>
      </w:r>
      <w:r w:rsidRPr="00D10554">
        <w:rPr>
          <w:rFonts w:ascii="Arial" w:hAnsi="Arial" w:cs="Arial"/>
          <w:color w:val="000000" w:themeColor="text1"/>
        </w:rPr>
        <w:tab/>
      </w:r>
      <w:r w:rsidRPr="00D10554">
        <w:rPr>
          <w:rFonts w:ascii="Arial" w:hAnsi="Arial" w:cs="Arial"/>
          <w:color w:val="000000" w:themeColor="text1"/>
          <w:sz w:val="16"/>
          <w:szCs w:val="16"/>
        </w:rPr>
        <w:t>Kelleher house Dajen Business Park Second Avenue</w:t>
      </w:r>
      <w:r w:rsidRPr="00D10554">
        <w:rPr>
          <w:rFonts w:ascii="Arial" w:hAnsi="Arial" w:cs="Arial"/>
          <w:color w:val="000000" w:themeColor="text1"/>
        </w:rPr>
        <w:tab/>
      </w:r>
      <w:r w:rsidRPr="00D10554">
        <w:rPr>
          <w:rFonts w:ascii="Arial" w:hAnsi="Arial" w:cs="Arial"/>
          <w:color w:val="000000" w:themeColor="text1"/>
          <w:sz w:val="16"/>
          <w:szCs w:val="16"/>
        </w:rPr>
        <w:t xml:space="preserve">Mr Oladipo </w:t>
      </w:r>
      <w:proofErr w:type="spellStart"/>
      <w:r w:rsidRPr="00D10554">
        <w:rPr>
          <w:rFonts w:ascii="Arial" w:hAnsi="Arial" w:cs="Arial"/>
          <w:color w:val="000000" w:themeColor="text1"/>
          <w:sz w:val="16"/>
          <w:szCs w:val="16"/>
        </w:rPr>
        <w:t>Aniola</w:t>
      </w:r>
      <w:proofErr w:type="spellEnd"/>
      <w:r w:rsidRPr="00D10554">
        <w:rPr>
          <w:rFonts w:ascii="Arial" w:hAnsi="Arial" w:cs="Arial"/>
          <w:color w:val="000000" w:themeColor="text1"/>
        </w:rPr>
        <w:tab/>
      </w:r>
      <w:r w:rsidRPr="00D10554">
        <w:rPr>
          <w:rFonts w:ascii="Arial" w:hAnsi="Arial" w:cs="Arial"/>
          <w:color w:val="000000" w:themeColor="text1"/>
          <w:sz w:val="16"/>
          <w:szCs w:val="16"/>
        </w:rPr>
        <w:t>-0.04</w:t>
      </w:r>
      <w:r w:rsidRPr="00D10554">
        <w:rPr>
          <w:rFonts w:ascii="Arial" w:hAnsi="Arial" w:cs="Arial"/>
          <w:color w:val="000000" w:themeColor="text1"/>
        </w:rPr>
        <w:tab/>
      </w:r>
      <w:r w:rsidRPr="00D10554">
        <w:rPr>
          <w:rFonts w:ascii="Arial" w:hAnsi="Arial" w:cs="Arial"/>
          <w:color w:val="000000" w:themeColor="text1"/>
          <w:sz w:val="16"/>
          <w:szCs w:val="16"/>
        </w:rPr>
        <w:t>-120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245CA70F" w14:textId="77777777" w:rsidR="00D10554" w:rsidRPr="00D10554" w:rsidRDefault="00D10554" w:rsidP="00D10554">
      <w:pPr>
        <w:widowControl w:val="0"/>
        <w:tabs>
          <w:tab w:val="left" w:pos="1372"/>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Luton CHATHAM ME4 5AU</w:t>
      </w:r>
    </w:p>
    <w:p w14:paraId="1181AD4A"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MC231608</w:t>
      </w:r>
      <w:r w:rsidRPr="00D10554">
        <w:rPr>
          <w:rFonts w:ascii="Arial" w:hAnsi="Arial" w:cs="Arial"/>
          <w:color w:val="000000" w:themeColor="text1"/>
        </w:rPr>
        <w:tab/>
      </w:r>
      <w:r w:rsidRPr="00D10554">
        <w:rPr>
          <w:rFonts w:ascii="Arial" w:hAnsi="Arial" w:cs="Arial"/>
          <w:color w:val="000000" w:themeColor="text1"/>
          <w:sz w:val="16"/>
          <w:szCs w:val="16"/>
        </w:rPr>
        <w:t>Riverview Grange Road GILLINGHAM ME7 2UN</w:t>
      </w:r>
      <w:r w:rsidRPr="00D10554">
        <w:rPr>
          <w:rFonts w:ascii="Arial" w:hAnsi="Arial" w:cs="Arial"/>
          <w:color w:val="000000" w:themeColor="text1"/>
        </w:rPr>
        <w:tab/>
      </w:r>
      <w:r w:rsidRPr="00D10554">
        <w:rPr>
          <w:rFonts w:ascii="Arial" w:hAnsi="Arial" w:cs="Arial"/>
          <w:color w:val="000000" w:themeColor="text1"/>
          <w:sz w:val="16"/>
          <w:szCs w:val="16"/>
        </w:rPr>
        <w:t>J Logan</w:t>
      </w:r>
      <w:r w:rsidRPr="00D10554">
        <w:rPr>
          <w:rFonts w:ascii="Arial" w:hAnsi="Arial" w:cs="Arial"/>
          <w:color w:val="000000" w:themeColor="text1"/>
        </w:rPr>
        <w:tab/>
      </w:r>
      <w:r w:rsidRPr="00D10554">
        <w:rPr>
          <w:rFonts w:ascii="Arial" w:hAnsi="Arial" w:cs="Arial"/>
          <w:color w:val="000000" w:themeColor="text1"/>
          <w:sz w:val="16"/>
          <w:szCs w:val="16"/>
        </w:rPr>
        <w:t>-0.01</w:t>
      </w:r>
      <w:r w:rsidRPr="00D10554">
        <w:rPr>
          <w:rFonts w:ascii="Arial" w:hAnsi="Arial" w:cs="Arial"/>
          <w:color w:val="000000" w:themeColor="text1"/>
        </w:rPr>
        <w:tab/>
      </w:r>
      <w:r w:rsidRPr="00D10554">
        <w:rPr>
          <w:rFonts w:ascii="Arial" w:hAnsi="Arial" w:cs="Arial"/>
          <w:color w:val="000000" w:themeColor="text1"/>
          <w:sz w:val="16"/>
          <w:szCs w:val="16"/>
        </w:rPr>
        <w:t>-127</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36E1A442"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0967508C"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MC231992</w:t>
      </w:r>
      <w:r w:rsidRPr="00D10554">
        <w:rPr>
          <w:rFonts w:ascii="Arial" w:hAnsi="Arial" w:cs="Arial"/>
          <w:color w:val="000000" w:themeColor="text1"/>
        </w:rPr>
        <w:tab/>
      </w:r>
      <w:r w:rsidRPr="00D10554">
        <w:rPr>
          <w:rFonts w:ascii="Arial" w:hAnsi="Arial" w:cs="Arial"/>
          <w:color w:val="000000" w:themeColor="text1"/>
          <w:sz w:val="16"/>
          <w:szCs w:val="16"/>
        </w:rPr>
        <w:t>8A Luton Road Luton CHATHAM ME4 5AA</w:t>
      </w:r>
      <w:r w:rsidRPr="00D10554">
        <w:rPr>
          <w:rFonts w:ascii="Arial" w:hAnsi="Arial" w:cs="Arial"/>
          <w:color w:val="000000" w:themeColor="text1"/>
        </w:rPr>
        <w:tab/>
      </w:r>
      <w:r w:rsidRPr="00D10554">
        <w:rPr>
          <w:rFonts w:ascii="Arial" w:hAnsi="Arial" w:cs="Arial"/>
          <w:color w:val="000000" w:themeColor="text1"/>
          <w:sz w:val="16"/>
          <w:szCs w:val="16"/>
        </w:rPr>
        <w:t>Dr Oladipo Eniola</w:t>
      </w:r>
      <w:r w:rsidRPr="00D10554">
        <w:rPr>
          <w:rFonts w:ascii="Arial" w:hAnsi="Arial" w:cs="Arial"/>
          <w:color w:val="000000" w:themeColor="text1"/>
        </w:rPr>
        <w:tab/>
      </w:r>
      <w:r w:rsidRPr="00D10554">
        <w:rPr>
          <w:rFonts w:ascii="Arial" w:hAnsi="Arial" w:cs="Arial"/>
          <w:color w:val="000000" w:themeColor="text1"/>
          <w:sz w:val="16"/>
          <w:szCs w:val="16"/>
        </w:rPr>
        <w:t>-0.03</w:t>
      </w:r>
      <w:r w:rsidRPr="00D10554">
        <w:rPr>
          <w:rFonts w:ascii="Arial" w:hAnsi="Arial" w:cs="Arial"/>
          <w:color w:val="000000" w:themeColor="text1"/>
        </w:rPr>
        <w:tab/>
      </w:r>
      <w:r w:rsidRPr="00D10554">
        <w:rPr>
          <w:rFonts w:ascii="Arial" w:hAnsi="Arial" w:cs="Arial"/>
          <w:color w:val="000000" w:themeColor="text1"/>
          <w:sz w:val="16"/>
          <w:szCs w:val="16"/>
        </w:rPr>
        <w:t>-442</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5B89B2CB" w14:textId="77777777" w:rsidR="00D10554" w:rsidRPr="00D10554" w:rsidRDefault="00D10554" w:rsidP="00D10554">
      <w:pPr>
        <w:widowControl w:val="0"/>
        <w:tabs>
          <w:tab w:val="left" w:pos="90"/>
          <w:tab w:val="left" w:pos="1372"/>
          <w:tab w:val="left" w:pos="5555"/>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br/>
      </w:r>
      <w:r w:rsidRPr="00D10554">
        <w:rPr>
          <w:rFonts w:ascii="Arial" w:hAnsi="Arial" w:cs="Arial"/>
          <w:color w:val="000000" w:themeColor="text1"/>
        </w:rPr>
        <w:tab/>
      </w:r>
      <w:r w:rsidRPr="00D10554">
        <w:rPr>
          <w:rFonts w:ascii="Arial" w:hAnsi="Arial" w:cs="Arial"/>
          <w:color w:val="000000" w:themeColor="text1"/>
          <w:sz w:val="16"/>
          <w:szCs w:val="16"/>
        </w:rPr>
        <w:t>MC232154</w:t>
      </w:r>
      <w:r w:rsidRPr="00D10554">
        <w:rPr>
          <w:rFonts w:ascii="Arial" w:hAnsi="Arial" w:cs="Arial"/>
          <w:color w:val="000000" w:themeColor="text1"/>
        </w:rPr>
        <w:tab/>
      </w:r>
      <w:r w:rsidRPr="00D10554">
        <w:rPr>
          <w:rFonts w:ascii="Arial" w:hAnsi="Arial" w:cs="Arial"/>
          <w:color w:val="000000" w:themeColor="text1"/>
          <w:sz w:val="16"/>
          <w:szCs w:val="16"/>
        </w:rPr>
        <w:t>8 Lankester Parker Road ROCHESTER ME1 3QU</w:t>
      </w:r>
      <w:r w:rsidRPr="00D10554">
        <w:rPr>
          <w:rFonts w:ascii="Arial" w:hAnsi="Arial" w:cs="Arial"/>
          <w:color w:val="000000" w:themeColor="text1"/>
        </w:rPr>
        <w:tab/>
      </w:r>
      <w:r w:rsidRPr="00D10554">
        <w:rPr>
          <w:rFonts w:ascii="Arial" w:hAnsi="Arial" w:cs="Arial"/>
          <w:color w:val="000000" w:themeColor="text1"/>
          <w:sz w:val="16"/>
          <w:szCs w:val="16"/>
        </w:rPr>
        <w:t>DHA Planning</w:t>
      </w:r>
      <w:r w:rsidRPr="00D10554">
        <w:rPr>
          <w:rFonts w:ascii="Arial" w:hAnsi="Arial" w:cs="Arial"/>
          <w:color w:val="000000" w:themeColor="text1"/>
        </w:rPr>
        <w:tab/>
      </w:r>
      <w:r w:rsidRPr="00D10554">
        <w:rPr>
          <w:rFonts w:ascii="Arial" w:hAnsi="Arial" w:cs="Arial"/>
          <w:color w:val="000000" w:themeColor="text1"/>
          <w:sz w:val="16"/>
          <w:szCs w:val="16"/>
        </w:rPr>
        <w:t>-0.12</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-643</w:t>
      </w:r>
      <w:r w:rsidRPr="00D10554">
        <w:rPr>
          <w:rFonts w:ascii="Arial" w:hAnsi="Arial" w:cs="Arial"/>
          <w:color w:val="000000" w:themeColor="text1"/>
        </w:rPr>
        <w:tab/>
      </w:r>
      <w:r w:rsidRPr="00D10554">
        <w:rPr>
          <w:rFonts w:ascii="Arial" w:hAnsi="Arial" w:cs="Arial"/>
          <w:color w:val="000000" w:themeColor="text1"/>
          <w:sz w:val="16"/>
          <w:szCs w:val="16"/>
        </w:rPr>
        <w:t>0</w:t>
      </w:r>
      <w:r w:rsidRPr="00D10554">
        <w:rPr>
          <w:rFonts w:ascii="Arial" w:hAnsi="Arial" w:cs="Arial"/>
          <w:color w:val="000000" w:themeColor="text1"/>
        </w:rPr>
        <w:tab/>
      </w:r>
      <w:r w:rsidRPr="00D10554">
        <w:rPr>
          <w:rFonts w:ascii="Arial" w:hAnsi="Arial" w:cs="Arial"/>
          <w:color w:val="000000" w:themeColor="text1"/>
          <w:sz w:val="16"/>
          <w:szCs w:val="16"/>
        </w:rPr>
        <w:t>0</w:t>
      </w:r>
    </w:p>
    <w:p w14:paraId="4C9D0ED4" w14:textId="77777777" w:rsidR="00D10554" w:rsidRPr="00D10554" w:rsidRDefault="00D10554" w:rsidP="00D10554">
      <w:pPr>
        <w:widowControl w:val="0"/>
        <w:tabs>
          <w:tab w:val="left" w:pos="1350"/>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p>
    <w:p w14:paraId="404EC93C" w14:textId="77777777" w:rsidR="00D10554" w:rsidRPr="00D10554" w:rsidRDefault="00D10554" w:rsidP="00D10554">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themeColor="text1"/>
          <w:sz w:val="21"/>
          <w:szCs w:val="21"/>
        </w:rPr>
      </w:pPr>
      <w:r w:rsidRPr="00D10554">
        <w:rPr>
          <w:rFonts w:ascii="Arial" w:hAnsi="Arial" w:cs="Arial"/>
          <w:color w:val="000000" w:themeColor="text1"/>
        </w:rPr>
        <w:tab/>
      </w:r>
      <w:r w:rsidRPr="00D10554">
        <w:rPr>
          <w:rFonts w:ascii="Arial" w:hAnsi="Arial" w:cs="Arial"/>
          <w:b/>
          <w:bCs/>
          <w:color w:val="000000" w:themeColor="text1"/>
          <w:sz w:val="16"/>
          <w:szCs w:val="16"/>
        </w:rPr>
        <w:t>Sub-total for Non town centre</w:t>
      </w:r>
      <w:r w:rsidRPr="00D10554">
        <w:rPr>
          <w:rFonts w:ascii="Arial" w:hAnsi="Arial" w:cs="Arial"/>
          <w:color w:val="000000" w:themeColor="text1"/>
        </w:rPr>
        <w:tab/>
      </w:r>
      <w:r w:rsidRPr="00D10554">
        <w:rPr>
          <w:rFonts w:ascii="Arial" w:hAnsi="Arial" w:cs="Arial"/>
          <w:b/>
          <w:bCs/>
          <w:color w:val="000000" w:themeColor="text1"/>
          <w:sz w:val="16"/>
          <w:szCs w:val="16"/>
        </w:rPr>
        <w:t>-50.78</w:t>
      </w:r>
      <w:r w:rsidRPr="00D10554">
        <w:rPr>
          <w:rFonts w:ascii="Arial" w:hAnsi="Arial" w:cs="Arial"/>
          <w:color w:val="000000" w:themeColor="text1"/>
        </w:rPr>
        <w:tab/>
      </w:r>
      <w:r w:rsidRPr="00D10554">
        <w:rPr>
          <w:rFonts w:ascii="Arial" w:hAnsi="Arial" w:cs="Arial"/>
          <w:b/>
          <w:bCs/>
          <w:color w:val="000000" w:themeColor="text1"/>
          <w:sz w:val="16"/>
          <w:szCs w:val="16"/>
        </w:rPr>
        <w:t>-7727</w:t>
      </w:r>
      <w:r w:rsidRPr="00D10554">
        <w:rPr>
          <w:rFonts w:ascii="Arial" w:hAnsi="Arial" w:cs="Arial"/>
          <w:color w:val="000000" w:themeColor="text1"/>
        </w:rPr>
        <w:tab/>
      </w:r>
      <w:r w:rsidRPr="00D10554">
        <w:rPr>
          <w:rFonts w:ascii="Arial" w:hAnsi="Arial" w:cs="Arial"/>
          <w:b/>
          <w:bCs/>
          <w:color w:val="000000" w:themeColor="text1"/>
          <w:sz w:val="16"/>
          <w:szCs w:val="16"/>
        </w:rPr>
        <w:t>-6236</w:t>
      </w:r>
      <w:r w:rsidRPr="00D10554">
        <w:rPr>
          <w:rFonts w:ascii="Arial" w:hAnsi="Arial" w:cs="Arial"/>
          <w:color w:val="000000" w:themeColor="text1"/>
        </w:rPr>
        <w:tab/>
      </w:r>
      <w:r w:rsidRPr="00D10554">
        <w:rPr>
          <w:rFonts w:ascii="Arial" w:hAnsi="Arial" w:cs="Arial"/>
          <w:b/>
          <w:bCs/>
          <w:color w:val="000000" w:themeColor="text1"/>
          <w:sz w:val="16"/>
          <w:szCs w:val="16"/>
        </w:rPr>
        <w:t>-2891</w:t>
      </w:r>
      <w:r w:rsidRPr="00D10554">
        <w:rPr>
          <w:rFonts w:ascii="Arial" w:hAnsi="Arial" w:cs="Arial"/>
          <w:color w:val="000000" w:themeColor="text1"/>
        </w:rPr>
        <w:tab/>
      </w:r>
      <w:r w:rsidRPr="00D10554">
        <w:rPr>
          <w:rFonts w:ascii="Arial" w:hAnsi="Arial" w:cs="Arial"/>
          <w:b/>
          <w:bCs/>
          <w:color w:val="000000" w:themeColor="text1"/>
          <w:sz w:val="16"/>
          <w:szCs w:val="16"/>
        </w:rPr>
        <w:t>-12000</w:t>
      </w:r>
    </w:p>
    <w:p w14:paraId="298AE40E" w14:textId="77777777" w:rsidR="00D10554" w:rsidRPr="00D10554" w:rsidRDefault="00D10554" w:rsidP="00D10554">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color w:val="000000" w:themeColor="text1"/>
        </w:rPr>
      </w:pPr>
    </w:p>
    <w:p w14:paraId="505BBE15" w14:textId="77777777" w:rsidR="00D10554" w:rsidRPr="00D10554" w:rsidRDefault="00D10554" w:rsidP="00D10554">
      <w:pPr>
        <w:widowControl w:val="0"/>
        <w:tabs>
          <w:tab w:val="right" w:pos="8433"/>
          <w:tab w:val="right" w:pos="9534"/>
          <w:tab w:val="right" w:pos="10668"/>
          <w:tab w:val="right" w:pos="11742"/>
          <w:tab w:val="right" w:pos="12837"/>
          <w:tab w:val="right" w:pos="13931"/>
        </w:tabs>
        <w:autoSpaceDE w:val="0"/>
        <w:autoSpaceDN w:val="0"/>
        <w:adjustRightInd w:val="0"/>
        <w:spacing w:after="0" w:line="240" w:lineRule="auto"/>
        <w:rPr>
          <w:rFonts w:ascii="Arial" w:hAnsi="Arial" w:cs="Arial"/>
          <w:b/>
          <w:bCs/>
          <w:color w:val="000000" w:themeColor="text1"/>
          <w:sz w:val="21"/>
          <w:szCs w:val="21"/>
        </w:rPr>
      </w:pPr>
      <w:r w:rsidRPr="00D10554">
        <w:rPr>
          <w:rFonts w:ascii="Arial" w:hAnsi="Arial" w:cs="Arial"/>
          <w:color w:val="000000" w:themeColor="text1"/>
        </w:rPr>
        <w:tab/>
      </w:r>
      <w:r w:rsidRPr="00D10554">
        <w:rPr>
          <w:rFonts w:ascii="Arial" w:hAnsi="Arial" w:cs="Arial"/>
          <w:b/>
          <w:bCs/>
          <w:color w:val="000000" w:themeColor="text1"/>
          <w:sz w:val="16"/>
          <w:szCs w:val="16"/>
        </w:rPr>
        <w:t>TOTAL</w:t>
      </w:r>
      <w:r w:rsidRPr="00D10554">
        <w:rPr>
          <w:rFonts w:ascii="Arial" w:hAnsi="Arial" w:cs="Arial"/>
          <w:color w:val="000000" w:themeColor="text1"/>
        </w:rPr>
        <w:tab/>
      </w:r>
      <w:r w:rsidRPr="00D10554">
        <w:rPr>
          <w:rFonts w:ascii="Arial" w:hAnsi="Arial" w:cs="Arial"/>
          <w:b/>
          <w:bCs/>
          <w:color w:val="000000" w:themeColor="text1"/>
          <w:sz w:val="16"/>
          <w:szCs w:val="16"/>
        </w:rPr>
        <w:t>-51.45</w:t>
      </w:r>
      <w:r w:rsidRPr="00D10554">
        <w:rPr>
          <w:rFonts w:ascii="Arial" w:hAnsi="Arial" w:cs="Arial"/>
          <w:color w:val="000000" w:themeColor="text1"/>
        </w:rPr>
        <w:tab/>
      </w:r>
      <w:r w:rsidRPr="00D10554">
        <w:rPr>
          <w:rFonts w:ascii="Arial" w:hAnsi="Arial" w:cs="Arial"/>
          <w:b/>
          <w:bCs/>
          <w:color w:val="000000" w:themeColor="text1"/>
          <w:sz w:val="16"/>
          <w:szCs w:val="16"/>
        </w:rPr>
        <w:t>-17362</w:t>
      </w:r>
      <w:r w:rsidRPr="00D10554">
        <w:rPr>
          <w:rFonts w:ascii="Arial" w:hAnsi="Arial" w:cs="Arial"/>
          <w:color w:val="000000" w:themeColor="text1"/>
        </w:rPr>
        <w:tab/>
      </w:r>
      <w:r w:rsidRPr="00D10554">
        <w:rPr>
          <w:rFonts w:ascii="Arial" w:hAnsi="Arial" w:cs="Arial"/>
          <w:b/>
          <w:bCs/>
          <w:color w:val="000000" w:themeColor="text1"/>
          <w:sz w:val="16"/>
          <w:szCs w:val="16"/>
        </w:rPr>
        <w:t>-6236</w:t>
      </w:r>
      <w:r w:rsidRPr="00D10554">
        <w:rPr>
          <w:rFonts w:ascii="Arial" w:hAnsi="Arial" w:cs="Arial"/>
          <w:color w:val="000000" w:themeColor="text1"/>
        </w:rPr>
        <w:tab/>
      </w:r>
      <w:r w:rsidRPr="00D10554">
        <w:rPr>
          <w:rFonts w:ascii="Arial" w:hAnsi="Arial" w:cs="Arial"/>
          <w:b/>
          <w:bCs/>
          <w:color w:val="000000" w:themeColor="text1"/>
          <w:sz w:val="16"/>
          <w:szCs w:val="16"/>
        </w:rPr>
        <w:t>-3788</w:t>
      </w:r>
      <w:r w:rsidRPr="00D10554">
        <w:rPr>
          <w:rFonts w:ascii="Arial" w:hAnsi="Arial" w:cs="Arial"/>
          <w:color w:val="000000" w:themeColor="text1"/>
        </w:rPr>
        <w:tab/>
      </w:r>
      <w:r w:rsidRPr="00D10554">
        <w:rPr>
          <w:rFonts w:ascii="Arial" w:hAnsi="Arial" w:cs="Arial"/>
          <w:b/>
          <w:bCs/>
          <w:color w:val="000000" w:themeColor="text1"/>
          <w:sz w:val="16"/>
          <w:szCs w:val="16"/>
        </w:rPr>
        <w:t>-12000</w:t>
      </w:r>
    </w:p>
    <w:p w14:paraId="6A981307" w14:textId="77777777" w:rsidR="00D10554" w:rsidRPr="00D10554" w:rsidRDefault="00D10554" w:rsidP="00D10554">
      <w:pPr>
        <w:widowControl w:val="0"/>
        <w:tabs>
          <w:tab w:val="left" w:pos="680"/>
        </w:tabs>
        <w:autoSpaceDE w:val="0"/>
        <w:autoSpaceDN w:val="0"/>
        <w:adjustRightInd w:val="0"/>
        <w:spacing w:after="0" w:line="240" w:lineRule="auto"/>
        <w:rPr>
          <w:rFonts w:ascii="Arial" w:hAnsi="Arial" w:cs="Arial"/>
          <w:i/>
          <w:iCs/>
          <w:color w:val="000000" w:themeColor="text1"/>
        </w:rPr>
      </w:pPr>
      <w:r w:rsidRPr="00D10554">
        <w:rPr>
          <w:rFonts w:ascii="Arial" w:hAnsi="Arial" w:cs="Arial"/>
          <w:color w:val="000000" w:themeColor="text1"/>
        </w:rPr>
        <w:tab/>
      </w:r>
      <w:r w:rsidRPr="00D10554">
        <w:rPr>
          <w:rFonts w:ascii="Arial" w:hAnsi="Arial" w:cs="Arial"/>
          <w:i/>
          <w:iCs/>
          <w:color w:val="000000" w:themeColor="text1"/>
          <w:sz w:val="18"/>
          <w:szCs w:val="18"/>
        </w:rPr>
        <w:t>*  Outline consent</w:t>
      </w:r>
    </w:p>
    <w:p w14:paraId="671EE6DB" w14:textId="77777777" w:rsidR="00D10554" w:rsidRPr="00D10554" w:rsidRDefault="00D10554" w:rsidP="00D10554">
      <w:pPr>
        <w:widowControl w:val="0"/>
        <w:tabs>
          <w:tab w:val="left" w:pos="680"/>
        </w:tabs>
        <w:autoSpaceDE w:val="0"/>
        <w:autoSpaceDN w:val="0"/>
        <w:adjustRightInd w:val="0"/>
        <w:spacing w:after="0" w:line="240" w:lineRule="auto"/>
        <w:rPr>
          <w:rFonts w:ascii="Arial" w:hAnsi="Arial" w:cs="Arial"/>
          <w:i/>
          <w:iCs/>
          <w:color w:val="000000" w:themeColor="text1"/>
          <w:sz w:val="19"/>
          <w:szCs w:val="19"/>
        </w:rPr>
      </w:pPr>
      <w:r w:rsidRPr="00D10554">
        <w:rPr>
          <w:rFonts w:ascii="Arial" w:hAnsi="Arial" w:cs="Arial"/>
          <w:color w:val="000000" w:themeColor="text1"/>
        </w:rPr>
        <w:tab/>
      </w:r>
      <w:r w:rsidRPr="00D10554">
        <w:rPr>
          <w:rFonts w:ascii="Arial" w:hAnsi="Arial" w:cs="Arial"/>
          <w:i/>
          <w:iCs/>
          <w:color w:val="000000" w:themeColor="text1"/>
          <w:sz w:val="18"/>
          <w:szCs w:val="18"/>
        </w:rPr>
        <w:t># Subject to S106 not yet signed</w:t>
      </w:r>
    </w:p>
    <w:p w14:paraId="278B4E4E" w14:textId="77777777" w:rsidR="00D10554" w:rsidRPr="00D10554" w:rsidRDefault="00D10554" w:rsidP="00D10554">
      <w:pPr>
        <w:widowControl w:val="0"/>
        <w:tabs>
          <w:tab w:val="left" w:pos="680"/>
        </w:tabs>
        <w:autoSpaceDE w:val="0"/>
        <w:autoSpaceDN w:val="0"/>
        <w:adjustRightInd w:val="0"/>
        <w:spacing w:after="0" w:line="240" w:lineRule="auto"/>
        <w:rPr>
          <w:rFonts w:ascii="Arial" w:hAnsi="Arial" w:cs="Arial"/>
          <w:i/>
          <w:iCs/>
          <w:color w:val="000000" w:themeColor="text1"/>
          <w:sz w:val="19"/>
          <w:szCs w:val="19"/>
        </w:rPr>
      </w:pPr>
      <w:r w:rsidRPr="00D10554">
        <w:rPr>
          <w:rFonts w:ascii="Arial" w:hAnsi="Arial" w:cs="Arial"/>
          <w:color w:val="000000" w:themeColor="text1"/>
        </w:rPr>
        <w:tab/>
      </w:r>
      <w:r w:rsidRPr="00D10554">
        <w:rPr>
          <w:rFonts w:ascii="Arial" w:hAnsi="Arial" w:cs="Arial"/>
          <w:i/>
          <w:iCs/>
          <w:color w:val="000000" w:themeColor="text1"/>
          <w:sz w:val="18"/>
          <w:szCs w:val="18"/>
        </w:rPr>
        <w:t>^ Subject to referral to Secretary of State</w:t>
      </w:r>
    </w:p>
    <w:p w14:paraId="2647CBA6" w14:textId="77777777" w:rsidR="00D10554" w:rsidRPr="00D10554" w:rsidRDefault="00D10554" w:rsidP="00D10554">
      <w:pPr>
        <w:widowControl w:val="0"/>
        <w:tabs>
          <w:tab w:val="left" w:pos="113"/>
        </w:tabs>
        <w:autoSpaceDE w:val="0"/>
        <w:autoSpaceDN w:val="0"/>
        <w:adjustRightInd w:val="0"/>
        <w:spacing w:after="0" w:line="240" w:lineRule="auto"/>
        <w:rPr>
          <w:rFonts w:ascii="Arial" w:hAnsi="Arial" w:cs="Arial"/>
          <w:color w:val="000000" w:themeColor="text1"/>
        </w:rPr>
      </w:pPr>
    </w:p>
    <w:p w14:paraId="2B5C5375" w14:textId="0CCDBF08" w:rsidR="00D10554" w:rsidRPr="00D10554" w:rsidRDefault="00D10554" w:rsidP="00D10554">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D10554">
        <w:rPr>
          <w:rFonts w:ascii="Arial" w:hAnsi="Arial" w:cs="Arial"/>
          <w:color w:val="000000" w:themeColor="text1"/>
        </w:rPr>
        <w:tab/>
      </w:r>
      <w:r w:rsidRPr="00D10554">
        <w:rPr>
          <w:rFonts w:ascii="Arial" w:hAnsi="Arial" w:cs="Arial"/>
          <w:color w:val="000000" w:themeColor="text1"/>
          <w:sz w:val="16"/>
          <w:szCs w:val="16"/>
        </w:rPr>
        <w:t>Notes.</w:t>
      </w:r>
      <w:r w:rsidR="00840FC1">
        <w:rPr>
          <w:rFonts w:ascii="Arial" w:hAnsi="Arial" w:cs="Arial"/>
          <w:color w:val="000000" w:themeColor="text1"/>
          <w:sz w:val="16"/>
          <w:szCs w:val="16"/>
        </w:rPr>
        <w:tab/>
      </w:r>
      <w:r w:rsidRPr="00D10554">
        <w:rPr>
          <w:rFonts w:ascii="Arial" w:hAnsi="Arial" w:cs="Arial"/>
          <w:color w:val="000000" w:themeColor="text1"/>
          <w:sz w:val="16"/>
          <w:szCs w:val="16"/>
        </w:rPr>
        <w:t>Only consents with floorspace in the categories for this table are shown.</w:t>
      </w:r>
    </w:p>
    <w:p w14:paraId="0FFA732B" w14:textId="6B767772" w:rsidR="00D10554" w:rsidRPr="00D10554" w:rsidRDefault="00D10554" w:rsidP="00840FC1">
      <w:pPr>
        <w:widowControl w:val="0"/>
        <w:tabs>
          <w:tab w:val="left" w:pos="709"/>
        </w:tabs>
        <w:autoSpaceDE w:val="0"/>
        <w:autoSpaceDN w:val="0"/>
        <w:adjustRightInd w:val="0"/>
        <w:spacing w:after="0" w:line="240" w:lineRule="auto"/>
        <w:rPr>
          <w:rFonts w:ascii="Arial" w:hAnsi="Arial" w:cs="Arial"/>
          <w:color w:val="000000" w:themeColor="text1"/>
          <w:sz w:val="18"/>
          <w:szCs w:val="18"/>
        </w:rPr>
      </w:pPr>
      <w:r w:rsidRPr="00D10554">
        <w:rPr>
          <w:rFonts w:ascii="Arial" w:hAnsi="Arial" w:cs="Arial"/>
          <w:color w:val="000000" w:themeColor="text1"/>
        </w:rPr>
        <w:tab/>
      </w:r>
      <w:r w:rsidRPr="00D10554">
        <w:rPr>
          <w:rFonts w:ascii="Arial" w:hAnsi="Arial" w:cs="Arial"/>
          <w:color w:val="000000" w:themeColor="text1"/>
          <w:sz w:val="16"/>
          <w:szCs w:val="16"/>
        </w:rPr>
        <w:t>This table includes those consents for redevelopment/reconstruction/change of use which have not started where there is a loss of B1 – B8 floorspace.</w:t>
      </w:r>
    </w:p>
    <w:p w14:paraId="3D9258EB" w14:textId="77777777" w:rsidR="00EB6131" w:rsidRPr="00840FC1" w:rsidRDefault="00EB6131" w:rsidP="00EB6131">
      <w:pPr>
        <w:widowControl w:val="0"/>
        <w:tabs>
          <w:tab w:val="left" w:pos="90"/>
          <w:tab w:val="left" w:pos="2490"/>
          <w:tab w:val="right" w:pos="13943"/>
        </w:tabs>
        <w:autoSpaceDE w:val="0"/>
        <w:autoSpaceDN w:val="0"/>
        <w:adjustRightInd w:val="0"/>
        <w:spacing w:after="0" w:line="240" w:lineRule="auto"/>
        <w:rPr>
          <w:rFonts w:ascii="Arial" w:hAnsi="Arial" w:cs="Arial"/>
          <w:color w:val="000000" w:themeColor="text1"/>
          <w:sz w:val="240"/>
          <w:szCs w:val="240"/>
        </w:rPr>
      </w:pPr>
    </w:p>
    <w:p w14:paraId="4F98FD1B" w14:textId="3696F73D" w:rsidR="00BB7A29" w:rsidRPr="00D10554" w:rsidRDefault="00332AF5" w:rsidP="00EB6131">
      <w:pPr>
        <w:widowControl w:val="0"/>
        <w:tabs>
          <w:tab w:val="left" w:pos="2490"/>
          <w:tab w:val="right" w:pos="13943"/>
        </w:tabs>
        <w:autoSpaceDE w:val="0"/>
        <w:autoSpaceDN w:val="0"/>
        <w:adjustRightInd w:val="0"/>
        <w:spacing w:after="0" w:line="240" w:lineRule="auto"/>
        <w:rPr>
          <w:rFonts w:ascii="Arial" w:hAnsi="Arial" w:cs="Arial"/>
          <w:b/>
          <w:bCs/>
          <w:i/>
          <w:iCs/>
          <w:color w:val="000000" w:themeColor="text1"/>
          <w:sz w:val="16"/>
          <w:szCs w:val="16"/>
        </w:rPr>
        <w:sectPr w:rsidR="00BB7A29" w:rsidRPr="00D10554" w:rsidSect="004B53E2">
          <w:pgSz w:w="16838" w:h="11906" w:orient="landscape"/>
          <w:pgMar w:top="1418" w:right="1418" w:bottom="1418" w:left="1418" w:header="709" w:footer="709" w:gutter="0"/>
          <w:cols w:space="708"/>
          <w:docGrid w:linePitch="360"/>
        </w:sectPr>
      </w:pP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Table 1, Section 5: Potential loss of B1 - B8 floorspace in planning consents not started</w:t>
      </w:r>
      <w:r w:rsidRPr="00D10554">
        <w:rPr>
          <w:rFonts w:ascii="Arial" w:hAnsi="Arial" w:cs="Arial"/>
          <w:color w:val="000000" w:themeColor="text1"/>
          <w:sz w:val="24"/>
          <w:szCs w:val="24"/>
        </w:rPr>
        <w:tab/>
      </w:r>
      <w:r w:rsidRPr="00D10554">
        <w:rPr>
          <w:rFonts w:ascii="Arial" w:hAnsi="Arial" w:cs="Arial"/>
          <w:b/>
          <w:bCs/>
          <w:i/>
          <w:iCs/>
          <w:color w:val="000000" w:themeColor="text1"/>
          <w:sz w:val="16"/>
          <w:szCs w:val="16"/>
        </w:rPr>
        <w:t xml:space="preserve">Page 3 of </w:t>
      </w:r>
      <w:r w:rsidR="00EB6131" w:rsidRPr="00D10554">
        <w:rPr>
          <w:rFonts w:ascii="Arial" w:hAnsi="Arial" w:cs="Arial"/>
          <w:b/>
          <w:bCs/>
          <w:i/>
          <w:iCs/>
          <w:color w:val="000000" w:themeColor="text1"/>
          <w:sz w:val="16"/>
          <w:szCs w:val="16"/>
        </w:rPr>
        <w:t>3</w:t>
      </w:r>
    </w:p>
    <w:bookmarkStart w:id="29" w:name="_Toc184126831"/>
    <w:p w14:paraId="2DA71D41" w14:textId="27F2ADAF" w:rsidR="0094113D" w:rsidRPr="002E79F0" w:rsidRDefault="0002271D" w:rsidP="009E6234">
      <w:pPr>
        <w:pStyle w:val="Heading2"/>
        <w:rPr>
          <w:i/>
          <w:iCs/>
        </w:rPr>
      </w:pPr>
      <w:r w:rsidRPr="002E79F0">
        <w:rPr>
          <w:noProof/>
        </w:rPr>
        <w:lastRenderedPageBreak/>
        <mc:AlternateContent>
          <mc:Choice Requires="wps">
            <w:drawing>
              <wp:anchor distT="0" distB="0" distL="114300" distR="114300" simplePos="0" relativeHeight="251783168" behindDoc="1" locked="0" layoutInCell="1" allowOverlap="1" wp14:anchorId="7F06A5AE" wp14:editId="76ED1C90">
                <wp:simplePos x="0" y="0"/>
                <wp:positionH relativeFrom="margin">
                  <wp:posOffset>-101600</wp:posOffset>
                </wp:positionH>
                <wp:positionV relativeFrom="paragraph">
                  <wp:posOffset>-110490</wp:posOffset>
                </wp:positionV>
                <wp:extent cx="8884920" cy="381000"/>
                <wp:effectExtent l="0" t="0" r="0" b="0"/>
                <wp:wrapNone/>
                <wp:docPr id="43"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D2A6C" id="Rectangle 43" o:spid="_x0000_s1026" alt="&quot;&quot;" style="position:absolute;margin-left:-8pt;margin-top:-8.7pt;width:699.6pt;height:30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" fillcolor="#f90" stroked="f">
                <w10:wrap anchorx="margin"/>
              </v:rect>
            </w:pict>
          </mc:Fallback>
        </mc:AlternateContent>
      </w:r>
      <w:bookmarkEnd w:id="22"/>
      <w:bookmarkEnd w:id="23"/>
      <w:r w:rsidR="00177D35" w:rsidRPr="002E79F0">
        <w:t xml:space="preserve"> Section 6: B1 - B8 planning consents expired without development at 31 March 202</w:t>
      </w:r>
      <w:r w:rsidR="008B3120">
        <w:t>4</w:t>
      </w:r>
      <w:bookmarkEnd w:id="29"/>
    </w:p>
    <w:p w14:paraId="69630293" w14:textId="58715F72" w:rsidR="0094113D" w:rsidRPr="002E79F0" w:rsidRDefault="0094113D" w:rsidP="0094113D">
      <w:pPr>
        <w:widowControl w:val="0"/>
        <w:tabs>
          <w:tab w:val="left" w:pos="90"/>
          <w:tab w:val="left" w:pos="1474"/>
          <w:tab w:val="left" w:pos="5556"/>
          <w:tab w:val="right" w:pos="9477"/>
          <w:tab w:val="right" w:pos="10611"/>
          <w:tab w:val="right" w:pos="11685"/>
          <w:tab w:val="right" w:pos="12780"/>
          <w:tab w:val="right" w:pos="13845"/>
        </w:tabs>
        <w:autoSpaceDE w:val="0"/>
        <w:autoSpaceDN w:val="0"/>
        <w:adjustRightInd w:val="0"/>
        <w:spacing w:after="0" w:line="240" w:lineRule="auto"/>
        <w:rPr>
          <w:rFonts w:ascii="Arial" w:hAnsi="Arial" w:cs="Arial"/>
          <w:color w:val="FF0000"/>
          <w:sz w:val="24"/>
          <w:szCs w:val="24"/>
        </w:rPr>
      </w:pPr>
    </w:p>
    <w:p w14:paraId="433B5C3B" w14:textId="77777777" w:rsidR="00177D35" w:rsidRPr="008B3120" w:rsidRDefault="00177D35" w:rsidP="00177D35">
      <w:pPr>
        <w:widowControl w:val="0"/>
        <w:tabs>
          <w:tab w:val="left" w:pos="90"/>
          <w:tab w:val="left" w:pos="1474"/>
          <w:tab w:val="left" w:pos="5556"/>
          <w:tab w:val="right" w:pos="9477"/>
          <w:tab w:val="right" w:pos="10611"/>
          <w:tab w:val="right" w:pos="11685"/>
          <w:tab w:val="right" w:pos="12780"/>
          <w:tab w:val="right" w:pos="13845"/>
        </w:tabs>
        <w:autoSpaceDE w:val="0"/>
        <w:autoSpaceDN w:val="0"/>
        <w:adjustRightInd w:val="0"/>
        <w:spacing w:after="0" w:line="240" w:lineRule="auto"/>
        <w:rPr>
          <w:rFonts w:ascii="Arial" w:hAnsi="Arial" w:cs="Arial"/>
          <w:b/>
          <w:bCs/>
          <w:i/>
          <w:iCs/>
          <w:color w:val="000000" w:themeColor="text1"/>
          <w:sz w:val="21"/>
          <w:szCs w:val="21"/>
        </w:rPr>
      </w:pPr>
      <w:bookmarkStart w:id="30" w:name="_Toc55465649"/>
      <w:bookmarkStart w:id="31" w:name="_Toc87535284"/>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P/P No.</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Location</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Applicant</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Area (ha)</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 xml:space="preserve">B1 </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 xml:space="preserve">B2 </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 xml:space="preserve">B8 </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 xml:space="preserve">Mixed B </w:t>
      </w:r>
    </w:p>
    <w:p w14:paraId="574E2B0F" w14:textId="77777777" w:rsidR="00177D35" w:rsidRPr="008B3120" w:rsidRDefault="00177D35" w:rsidP="00177D35">
      <w:pPr>
        <w:widowControl w:val="0"/>
        <w:tabs>
          <w:tab w:val="right" w:pos="10611"/>
          <w:tab w:val="right" w:pos="11685"/>
          <w:tab w:val="right" w:pos="12780"/>
          <w:tab w:val="right" w:pos="13845"/>
        </w:tabs>
        <w:autoSpaceDE w:val="0"/>
        <w:autoSpaceDN w:val="0"/>
        <w:adjustRightInd w:val="0"/>
        <w:spacing w:after="0" w:line="240" w:lineRule="auto"/>
        <w:rPr>
          <w:rFonts w:ascii="Arial" w:hAnsi="Arial" w:cs="Arial"/>
          <w:b/>
          <w:bCs/>
          <w:i/>
          <w:iCs/>
          <w:color w:val="000000" w:themeColor="text1"/>
          <w:sz w:val="18"/>
          <w:szCs w:val="18"/>
        </w:rPr>
      </w:pP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w:t>
      </w:r>
      <w:proofErr w:type="spellStart"/>
      <w:r w:rsidRPr="008B3120">
        <w:rPr>
          <w:rFonts w:ascii="Arial" w:hAnsi="Arial" w:cs="Arial"/>
          <w:b/>
          <w:bCs/>
          <w:i/>
          <w:iCs/>
          <w:color w:val="000000" w:themeColor="text1"/>
          <w:sz w:val="16"/>
          <w:szCs w:val="16"/>
        </w:rPr>
        <w:t>sq.m</w:t>
      </w:r>
      <w:proofErr w:type="spellEnd"/>
      <w:r w:rsidRPr="008B3120">
        <w:rPr>
          <w:rFonts w:ascii="Arial" w:hAnsi="Arial" w:cs="Arial"/>
          <w:b/>
          <w:bCs/>
          <w:i/>
          <w:iCs/>
          <w:color w:val="000000" w:themeColor="text1"/>
          <w:sz w:val="16"/>
          <w:szCs w:val="16"/>
        </w:rPr>
        <w:t>.)</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w:t>
      </w:r>
      <w:proofErr w:type="spellStart"/>
      <w:r w:rsidRPr="008B3120">
        <w:rPr>
          <w:rFonts w:ascii="Arial" w:hAnsi="Arial" w:cs="Arial"/>
          <w:b/>
          <w:bCs/>
          <w:i/>
          <w:iCs/>
          <w:color w:val="000000" w:themeColor="text1"/>
          <w:sz w:val="16"/>
          <w:szCs w:val="16"/>
        </w:rPr>
        <w:t>sq.m</w:t>
      </w:r>
      <w:proofErr w:type="spellEnd"/>
      <w:r w:rsidRPr="008B3120">
        <w:rPr>
          <w:rFonts w:ascii="Arial" w:hAnsi="Arial" w:cs="Arial"/>
          <w:b/>
          <w:bCs/>
          <w:i/>
          <w:iCs/>
          <w:color w:val="000000" w:themeColor="text1"/>
          <w:sz w:val="16"/>
          <w:szCs w:val="16"/>
        </w:rPr>
        <w:t>.)</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w:t>
      </w:r>
      <w:proofErr w:type="spellStart"/>
      <w:r w:rsidRPr="008B3120">
        <w:rPr>
          <w:rFonts w:ascii="Arial" w:hAnsi="Arial" w:cs="Arial"/>
          <w:b/>
          <w:bCs/>
          <w:i/>
          <w:iCs/>
          <w:color w:val="000000" w:themeColor="text1"/>
          <w:sz w:val="16"/>
          <w:szCs w:val="16"/>
        </w:rPr>
        <w:t>sq.m</w:t>
      </w:r>
      <w:proofErr w:type="spellEnd"/>
      <w:r w:rsidRPr="008B3120">
        <w:rPr>
          <w:rFonts w:ascii="Arial" w:hAnsi="Arial" w:cs="Arial"/>
          <w:b/>
          <w:bCs/>
          <w:i/>
          <w:iCs/>
          <w:color w:val="000000" w:themeColor="text1"/>
          <w:sz w:val="16"/>
          <w:szCs w:val="16"/>
        </w:rPr>
        <w:t>.)</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w:t>
      </w:r>
      <w:proofErr w:type="spellStart"/>
      <w:r w:rsidRPr="008B3120">
        <w:rPr>
          <w:rFonts w:ascii="Arial" w:hAnsi="Arial" w:cs="Arial"/>
          <w:b/>
          <w:bCs/>
          <w:i/>
          <w:iCs/>
          <w:color w:val="000000" w:themeColor="text1"/>
          <w:sz w:val="16"/>
          <w:szCs w:val="16"/>
        </w:rPr>
        <w:t>sq.m</w:t>
      </w:r>
      <w:proofErr w:type="spellEnd"/>
      <w:r w:rsidRPr="008B3120">
        <w:rPr>
          <w:rFonts w:ascii="Arial" w:hAnsi="Arial" w:cs="Arial"/>
          <w:b/>
          <w:bCs/>
          <w:i/>
          <w:iCs/>
          <w:color w:val="000000" w:themeColor="text1"/>
          <w:sz w:val="16"/>
          <w:szCs w:val="16"/>
        </w:rPr>
        <w:t>.)</w:t>
      </w:r>
    </w:p>
    <w:p w14:paraId="4928C0A3" w14:textId="77777777" w:rsidR="008B3120" w:rsidRPr="008B3120" w:rsidRDefault="008B3120" w:rsidP="008B312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B3120">
        <w:rPr>
          <w:rFonts w:ascii="Arial" w:hAnsi="Arial" w:cs="Arial"/>
          <w:color w:val="000000" w:themeColor="text1"/>
        </w:rPr>
        <w:tab/>
      </w:r>
      <w:r w:rsidRPr="008B3120">
        <w:rPr>
          <w:rFonts w:ascii="Arial" w:hAnsi="Arial" w:cs="Arial"/>
          <w:b/>
          <w:bCs/>
          <w:i/>
          <w:iCs/>
          <w:color w:val="000000" w:themeColor="text1"/>
          <w:sz w:val="16"/>
          <w:szCs w:val="16"/>
        </w:rPr>
        <w:t>Non town centre</w:t>
      </w:r>
    </w:p>
    <w:p w14:paraId="3B72FBAA"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MC192364</w:t>
      </w:r>
      <w:r w:rsidRPr="008B3120">
        <w:rPr>
          <w:rFonts w:ascii="Arial" w:hAnsi="Arial" w:cs="Arial"/>
          <w:color w:val="000000" w:themeColor="text1"/>
        </w:rPr>
        <w:tab/>
      </w:r>
      <w:r w:rsidRPr="008B3120">
        <w:rPr>
          <w:rFonts w:ascii="Arial" w:hAnsi="Arial" w:cs="Arial"/>
          <w:color w:val="000000" w:themeColor="text1"/>
          <w:sz w:val="16"/>
          <w:szCs w:val="16"/>
        </w:rPr>
        <w:t xml:space="preserve">Kaler House George Summers Close </w:t>
      </w:r>
      <w:proofErr w:type="spellStart"/>
      <w:r w:rsidRPr="008B3120">
        <w:rPr>
          <w:rFonts w:ascii="Arial" w:hAnsi="Arial" w:cs="Arial"/>
          <w:color w:val="000000" w:themeColor="text1"/>
          <w:sz w:val="16"/>
          <w:szCs w:val="16"/>
        </w:rPr>
        <w:t>Frindsbury</w:t>
      </w:r>
      <w:proofErr w:type="spellEnd"/>
      <w:r w:rsidRPr="008B3120">
        <w:rPr>
          <w:rFonts w:ascii="Arial" w:hAnsi="Arial" w:cs="Arial"/>
          <w:color w:val="000000" w:themeColor="text1"/>
          <w:sz w:val="16"/>
          <w:szCs w:val="16"/>
        </w:rPr>
        <w:t xml:space="preserve"> </w:t>
      </w:r>
      <w:r w:rsidRPr="008B3120">
        <w:rPr>
          <w:rFonts w:ascii="Arial" w:hAnsi="Arial" w:cs="Arial"/>
          <w:color w:val="000000" w:themeColor="text1"/>
        </w:rPr>
        <w:tab/>
      </w:r>
      <w:r w:rsidRPr="008B3120">
        <w:rPr>
          <w:rFonts w:ascii="Arial" w:hAnsi="Arial" w:cs="Arial"/>
          <w:color w:val="000000" w:themeColor="text1"/>
          <w:sz w:val="16"/>
          <w:szCs w:val="16"/>
        </w:rPr>
        <w:t>JM Clark Ltd</w:t>
      </w:r>
      <w:r w:rsidRPr="008B3120">
        <w:rPr>
          <w:rFonts w:ascii="Arial" w:hAnsi="Arial" w:cs="Arial"/>
          <w:color w:val="000000" w:themeColor="text1"/>
        </w:rPr>
        <w:tab/>
      </w:r>
      <w:r w:rsidRPr="008B3120">
        <w:rPr>
          <w:rFonts w:ascii="Arial" w:hAnsi="Arial" w:cs="Arial"/>
          <w:color w:val="000000" w:themeColor="text1"/>
          <w:sz w:val="16"/>
          <w:szCs w:val="16"/>
        </w:rPr>
        <w:t>0.21</w:t>
      </w:r>
      <w:r w:rsidRPr="008B3120">
        <w:rPr>
          <w:rFonts w:ascii="Arial" w:hAnsi="Arial" w:cs="Arial"/>
          <w:color w:val="000000" w:themeColor="text1"/>
        </w:rPr>
        <w:tab/>
      </w:r>
      <w:r w:rsidRPr="008B3120">
        <w:rPr>
          <w:rFonts w:ascii="Arial" w:hAnsi="Arial" w:cs="Arial"/>
          <w:color w:val="000000" w:themeColor="text1"/>
          <w:sz w:val="16"/>
          <w:szCs w:val="16"/>
        </w:rPr>
        <w:t>1003</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-120</w:t>
      </w:r>
    </w:p>
    <w:p w14:paraId="452D896A" w14:textId="77777777" w:rsidR="008B3120" w:rsidRPr="008B3120" w:rsidRDefault="008B3120" w:rsidP="008B3120">
      <w:pPr>
        <w:widowControl w:val="0"/>
        <w:tabs>
          <w:tab w:val="left" w:pos="1417"/>
        </w:tabs>
        <w:autoSpaceDE w:val="0"/>
        <w:autoSpaceDN w:val="0"/>
        <w:adjustRightInd w:val="0"/>
        <w:spacing w:after="0" w:line="240" w:lineRule="auto"/>
        <w:rPr>
          <w:rFonts w:ascii="Arial" w:hAnsi="Arial" w:cs="Arial"/>
          <w:color w:val="000000" w:themeColor="text1"/>
          <w:sz w:val="18"/>
          <w:szCs w:val="18"/>
        </w:rPr>
      </w:pPr>
      <w:r w:rsidRPr="008B3120">
        <w:rPr>
          <w:rFonts w:ascii="Arial" w:hAnsi="Arial" w:cs="Arial"/>
          <w:color w:val="000000" w:themeColor="text1"/>
        </w:rPr>
        <w:tab/>
      </w:r>
      <w:r w:rsidRPr="008B3120">
        <w:rPr>
          <w:rFonts w:ascii="Arial" w:hAnsi="Arial" w:cs="Arial"/>
          <w:color w:val="000000" w:themeColor="text1"/>
          <w:sz w:val="16"/>
          <w:szCs w:val="16"/>
        </w:rPr>
        <w:t>ROCHESTER</w:t>
      </w:r>
    </w:p>
    <w:p w14:paraId="7EFD8D7B"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color w:val="000000" w:themeColor="text1"/>
          <w:sz w:val="16"/>
          <w:szCs w:val="16"/>
        </w:rPr>
        <w:t>MC193043</w:t>
      </w:r>
      <w:r w:rsidRPr="008B3120">
        <w:rPr>
          <w:rFonts w:ascii="Arial" w:hAnsi="Arial" w:cs="Arial"/>
          <w:color w:val="000000" w:themeColor="text1"/>
        </w:rPr>
        <w:tab/>
      </w:r>
      <w:proofErr w:type="spellStart"/>
      <w:r w:rsidRPr="008B3120">
        <w:rPr>
          <w:rFonts w:ascii="Arial" w:hAnsi="Arial" w:cs="Arial"/>
          <w:color w:val="000000" w:themeColor="text1"/>
          <w:sz w:val="16"/>
          <w:szCs w:val="16"/>
        </w:rPr>
        <w:t>Transnordic</w:t>
      </w:r>
      <w:proofErr w:type="spellEnd"/>
      <w:r w:rsidRPr="008B3120">
        <w:rPr>
          <w:rFonts w:ascii="Arial" w:hAnsi="Arial" w:cs="Arial"/>
          <w:color w:val="000000" w:themeColor="text1"/>
          <w:sz w:val="16"/>
          <w:szCs w:val="16"/>
        </w:rPr>
        <w:t xml:space="preserve"> Vicarage Lane Hoo ROCHESTER</w:t>
      </w:r>
      <w:r w:rsidRPr="008B3120">
        <w:rPr>
          <w:rFonts w:ascii="Arial" w:hAnsi="Arial" w:cs="Arial"/>
          <w:color w:val="000000" w:themeColor="text1"/>
        </w:rPr>
        <w:tab/>
      </w:r>
      <w:r w:rsidRPr="008B3120">
        <w:rPr>
          <w:rFonts w:ascii="Arial" w:hAnsi="Arial" w:cs="Arial"/>
          <w:color w:val="000000" w:themeColor="text1"/>
          <w:sz w:val="16"/>
          <w:szCs w:val="16"/>
        </w:rPr>
        <w:t>Mr MacBain</w:t>
      </w:r>
      <w:r w:rsidRPr="008B3120">
        <w:rPr>
          <w:rFonts w:ascii="Arial" w:hAnsi="Arial" w:cs="Arial"/>
          <w:color w:val="000000" w:themeColor="text1"/>
        </w:rPr>
        <w:tab/>
      </w:r>
      <w:r w:rsidRPr="008B3120">
        <w:rPr>
          <w:rFonts w:ascii="Arial" w:hAnsi="Arial" w:cs="Arial"/>
          <w:color w:val="000000" w:themeColor="text1"/>
          <w:sz w:val="16"/>
          <w:szCs w:val="16"/>
        </w:rPr>
        <w:t>0.09</w:t>
      </w:r>
      <w:r w:rsidRPr="008B3120">
        <w:rPr>
          <w:rFonts w:ascii="Arial" w:hAnsi="Arial" w:cs="Arial"/>
          <w:color w:val="000000" w:themeColor="text1"/>
        </w:rPr>
        <w:tab/>
      </w:r>
      <w:r w:rsidRPr="008B3120">
        <w:rPr>
          <w:rFonts w:ascii="Arial" w:hAnsi="Arial" w:cs="Arial"/>
          <w:color w:val="000000" w:themeColor="text1"/>
          <w:sz w:val="16"/>
          <w:szCs w:val="16"/>
        </w:rPr>
        <w:t>430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6029B00D"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ME3 9LB</w:t>
      </w:r>
    </w:p>
    <w:p w14:paraId="3A53D30A"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color w:val="000000" w:themeColor="text1"/>
          <w:sz w:val="16"/>
          <w:szCs w:val="16"/>
        </w:rPr>
        <w:t>MC201438</w:t>
      </w:r>
      <w:r w:rsidRPr="008B3120">
        <w:rPr>
          <w:rFonts w:ascii="Arial" w:hAnsi="Arial" w:cs="Arial"/>
          <w:color w:val="000000" w:themeColor="text1"/>
        </w:rPr>
        <w:tab/>
      </w:r>
      <w:r w:rsidRPr="008B3120">
        <w:rPr>
          <w:rFonts w:ascii="Arial" w:hAnsi="Arial" w:cs="Arial"/>
          <w:color w:val="000000" w:themeColor="text1"/>
          <w:sz w:val="16"/>
          <w:szCs w:val="16"/>
        </w:rPr>
        <w:t>34 Canterbury Street GILLINGHAM ME7 5TX</w:t>
      </w:r>
      <w:r w:rsidRPr="008B3120">
        <w:rPr>
          <w:rFonts w:ascii="Arial" w:hAnsi="Arial" w:cs="Arial"/>
          <w:color w:val="000000" w:themeColor="text1"/>
        </w:rPr>
        <w:tab/>
      </w:r>
      <w:r w:rsidRPr="008B3120">
        <w:rPr>
          <w:rFonts w:ascii="Arial" w:hAnsi="Arial" w:cs="Arial"/>
          <w:color w:val="000000" w:themeColor="text1"/>
          <w:sz w:val="16"/>
          <w:szCs w:val="16"/>
        </w:rPr>
        <w:t>West Kent Group Ltd</w:t>
      </w:r>
      <w:r w:rsidRPr="008B3120">
        <w:rPr>
          <w:rFonts w:ascii="Arial" w:hAnsi="Arial" w:cs="Arial"/>
          <w:color w:val="000000" w:themeColor="text1"/>
        </w:rPr>
        <w:tab/>
      </w:r>
      <w:r w:rsidRPr="008B3120">
        <w:rPr>
          <w:rFonts w:ascii="Arial" w:hAnsi="Arial" w:cs="Arial"/>
          <w:color w:val="000000" w:themeColor="text1"/>
          <w:sz w:val="16"/>
          <w:szCs w:val="16"/>
        </w:rPr>
        <w:t>0.01</w:t>
      </w:r>
      <w:r w:rsidRPr="008B3120">
        <w:rPr>
          <w:rFonts w:ascii="Arial" w:hAnsi="Arial" w:cs="Arial"/>
          <w:color w:val="000000" w:themeColor="text1"/>
        </w:rPr>
        <w:tab/>
      </w:r>
      <w:r w:rsidRPr="008B3120">
        <w:rPr>
          <w:rFonts w:ascii="Arial" w:hAnsi="Arial" w:cs="Arial"/>
          <w:color w:val="000000" w:themeColor="text1"/>
          <w:sz w:val="16"/>
          <w:szCs w:val="16"/>
        </w:rPr>
        <w:t>23</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3CD40B30"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2DBE0123"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MC201812</w:t>
      </w:r>
      <w:r w:rsidRPr="008B3120">
        <w:rPr>
          <w:rFonts w:ascii="Arial" w:hAnsi="Arial" w:cs="Arial"/>
          <w:color w:val="000000" w:themeColor="text1"/>
        </w:rPr>
        <w:tab/>
      </w:r>
      <w:r w:rsidRPr="008B3120">
        <w:rPr>
          <w:rFonts w:ascii="Arial" w:hAnsi="Arial" w:cs="Arial"/>
          <w:color w:val="000000" w:themeColor="text1"/>
          <w:sz w:val="16"/>
          <w:szCs w:val="16"/>
        </w:rPr>
        <w:t>Magnet Ambley Road Gillingham Business Park</w:t>
      </w:r>
      <w:r w:rsidRPr="008B3120">
        <w:rPr>
          <w:rFonts w:ascii="Arial" w:hAnsi="Arial" w:cs="Arial"/>
          <w:color w:val="000000" w:themeColor="text1"/>
        </w:rPr>
        <w:tab/>
      </w:r>
      <w:r w:rsidRPr="008B3120">
        <w:rPr>
          <w:rFonts w:ascii="Arial" w:hAnsi="Arial" w:cs="Arial"/>
          <w:color w:val="000000" w:themeColor="text1"/>
          <w:sz w:val="16"/>
          <w:szCs w:val="16"/>
        </w:rPr>
        <w:t xml:space="preserve">Mr Michael Mills </w:t>
      </w:r>
      <w:proofErr w:type="spellStart"/>
      <w:r w:rsidRPr="008B3120">
        <w:rPr>
          <w:rFonts w:ascii="Arial" w:hAnsi="Arial" w:cs="Arial"/>
          <w:color w:val="000000" w:themeColor="text1"/>
          <w:sz w:val="16"/>
          <w:szCs w:val="16"/>
        </w:rPr>
        <w:t>Firstplan</w:t>
      </w:r>
      <w:proofErr w:type="spellEnd"/>
      <w:r w:rsidRPr="008B3120">
        <w:rPr>
          <w:rFonts w:ascii="Arial" w:hAnsi="Arial" w:cs="Arial"/>
          <w:color w:val="000000" w:themeColor="text1"/>
        </w:rPr>
        <w:tab/>
      </w:r>
      <w:r w:rsidRPr="008B3120">
        <w:rPr>
          <w:rFonts w:ascii="Arial" w:hAnsi="Arial" w:cs="Arial"/>
          <w:color w:val="000000" w:themeColor="text1"/>
          <w:sz w:val="16"/>
          <w:szCs w:val="16"/>
        </w:rPr>
        <w:t>0.20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741</w:t>
      </w:r>
    </w:p>
    <w:p w14:paraId="6D3E673D"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GILLINGHAM ME8 0PU</w:t>
      </w:r>
    </w:p>
    <w:p w14:paraId="0E0B92F6"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color w:val="000000" w:themeColor="text1"/>
          <w:sz w:val="16"/>
          <w:szCs w:val="16"/>
        </w:rPr>
        <w:t>MC202108</w:t>
      </w:r>
      <w:r w:rsidRPr="008B3120">
        <w:rPr>
          <w:rFonts w:ascii="Arial" w:hAnsi="Arial" w:cs="Arial"/>
          <w:color w:val="000000" w:themeColor="text1"/>
        </w:rPr>
        <w:tab/>
      </w:r>
      <w:r w:rsidRPr="008B3120">
        <w:rPr>
          <w:rFonts w:ascii="Arial" w:hAnsi="Arial" w:cs="Arial"/>
          <w:color w:val="000000" w:themeColor="text1"/>
          <w:sz w:val="16"/>
          <w:szCs w:val="16"/>
        </w:rPr>
        <w:t>4 Canterbury Street GILLINGHAM ME7 5TS</w:t>
      </w:r>
      <w:r w:rsidRPr="008B3120">
        <w:rPr>
          <w:rFonts w:ascii="Arial" w:hAnsi="Arial" w:cs="Arial"/>
          <w:color w:val="000000" w:themeColor="text1"/>
        </w:rPr>
        <w:tab/>
      </w:r>
      <w:r w:rsidRPr="008B3120">
        <w:rPr>
          <w:rFonts w:ascii="Arial" w:hAnsi="Arial" w:cs="Arial"/>
          <w:color w:val="000000" w:themeColor="text1"/>
          <w:sz w:val="16"/>
          <w:szCs w:val="16"/>
        </w:rPr>
        <w:t>Mr John Collins</w:t>
      </w:r>
      <w:r w:rsidRPr="008B3120">
        <w:rPr>
          <w:rFonts w:ascii="Arial" w:hAnsi="Arial" w:cs="Arial"/>
          <w:color w:val="000000" w:themeColor="text1"/>
        </w:rPr>
        <w:tab/>
      </w:r>
      <w:r w:rsidRPr="008B3120">
        <w:rPr>
          <w:rFonts w:ascii="Arial" w:hAnsi="Arial" w:cs="Arial"/>
          <w:color w:val="000000" w:themeColor="text1"/>
          <w:sz w:val="16"/>
          <w:szCs w:val="16"/>
        </w:rPr>
        <w:t>0.02</w:t>
      </w:r>
      <w:r w:rsidRPr="008B3120">
        <w:rPr>
          <w:rFonts w:ascii="Arial" w:hAnsi="Arial" w:cs="Arial"/>
          <w:color w:val="000000" w:themeColor="text1"/>
        </w:rPr>
        <w:tab/>
      </w:r>
      <w:r w:rsidRPr="008B3120">
        <w:rPr>
          <w:rFonts w:ascii="Arial" w:hAnsi="Arial" w:cs="Arial"/>
          <w:color w:val="000000" w:themeColor="text1"/>
          <w:sz w:val="16"/>
          <w:szCs w:val="16"/>
        </w:rPr>
        <w:t>-335</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6D11AE52"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5A598084"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MC202498</w:t>
      </w:r>
      <w:r w:rsidRPr="008B3120">
        <w:rPr>
          <w:rFonts w:ascii="Arial" w:hAnsi="Arial" w:cs="Arial"/>
          <w:color w:val="000000" w:themeColor="text1"/>
        </w:rPr>
        <w:tab/>
      </w:r>
      <w:r w:rsidRPr="008B3120">
        <w:rPr>
          <w:rFonts w:ascii="Arial" w:hAnsi="Arial" w:cs="Arial"/>
          <w:color w:val="000000" w:themeColor="text1"/>
          <w:sz w:val="16"/>
          <w:szCs w:val="16"/>
        </w:rPr>
        <w:t>13-15 High Street Brompton GILLINGHAM ME7 5AA</w:t>
      </w:r>
      <w:r w:rsidRPr="008B3120">
        <w:rPr>
          <w:rFonts w:ascii="Arial" w:hAnsi="Arial" w:cs="Arial"/>
          <w:color w:val="000000" w:themeColor="text1"/>
        </w:rPr>
        <w:tab/>
      </w:r>
      <w:r w:rsidRPr="008B3120">
        <w:rPr>
          <w:rFonts w:ascii="Arial" w:hAnsi="Arial" w:cs="Arial"/>
          <w:color w:val="000000" w:themeColor="text1"/>
          <w:sz w:val="16"/>
          <w:szCs w:val="16"/>
        </w:rPr>
        <w:t>Mr J Price</w:t>
      </w:r>
      <w:r w:rsidRPr="008B3120">
        <w:rPr>
          <w:rFonts w:ascii="Arial" w:hAnsi="Arial" w:cs="Arial"/>
          <w:color w:val="000000" w:themeColor="text1"/>
        </w:rPr>
        <w:tab/>
      </w:r>
      <w:r w:rsidRPr="008B3120">
        <w:rPr>
          <w:rFonts w:ascii="Arial" w:hAnsi="Arial" w:cs="Arial"/>
          <w:color w:val="000000" w:themeColor="text1"/>
          <w:sz w:val="16"/>
          <w:szCs w:val="16"/>
        </w:rPr>
        <w:t>0.03</w:t>
      </w:r>
      <w:r w:rsidRPr="008B3120">
        <w:rPr>
          <w:rFonts w:ascii="Arial" w:hAnsi="Arial" w:cs="Arial"/>
          <w:color w:val="000000" w:themeColor="text1"/>
        </w:rPr>
        <w:tab/>
      </w:r>
      <w:r w:rsidRPr="008B3120">
        <w:rPr>
          <w:rFonts w:ascii="Arial" w:hAnsi="Arial" w:cs="Arial"/>
          <w:color w:val="000000" w:themeColor="text1"/>
          <w:sz w:val="16"/>
          <w:szCs w:val="16"/>
        </w:rPr>
        <w:t>-178</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36A42431"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520D3647" w14:textId="77777777" w:rsidR="008B3120" w:rsidRPr="008B3120" w:rsidRDefault="008B3120" w:rsidP="008B3120">
      <w:pPr>
        <w:widowControl w:val="0"/>
        <w:tabs>
          <w:tab w:val="right" w:pos="8572"/>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themeColor="text1"/>
          <w:sz w:val="21"/>
          <w:szCs w:val="21"/>
        </w:rPr>
      </w:pPr>
      <w:r w:rsidRPr="008B3120">
        <w:rPr>
          <w:rFonts w:ascii="Arial" w:hAnsi="Arial" w:cs="Arial"/>
          <w:color w:val="000000" w:themeColor="text1"/>
        </w:rPr>
        <w:tab/>
      </w:r>
      <w:r w:rsidRPr="008B3120">
        <w:rPr>
          <w:rFonts w:ascii="Arial" w:hAnsi="Arial" w:cs="Arial"/>
          <w:b/>
          <w:bCs/>
          <w:color w:val="000000" w:themeColor="text1"/>
          <w:sz w:val="16"/>
          <w:szCs w:val="16"/>
        </w:rPr>
        <w:t>Sub-total for Non town centre</w:t>
      </w:r>
      <w:r w:rsidRPr="008B3120">
        <w:rPr>
          <w:rFonts w:ascii="Arial" w:hAnsi="Arial" w:cs="Arial"/>
          <w:color w:val="000000" w:themeColor="text1"/>
        </w:rPr>
        <w:tab/>
      </w:r>
      <w:r w:rsidRPr="008B3120">
        <w:rPr>
          <w:rFonts w:ascii="Arial" w:hAnsi="Arial" w:cs="Arial"/>
          <w:b/>
          <w:bCs/>
          <w:color w:val="000000" w:themeColor="text1"/>
          <w:sz w:val="16"/>
          <w:szCs w:val="16"/>
        </w:rPr>
        <w:t>0.56</w:t>
      </w:r>
      <w:r w:rsidRPr="008B3120">
        <w:rPr>
          <w:rFonts w:ascii="Arial" w:hAnsi="Arial" w:cs="Arial"/>
          <w:color w:val="000000" w:themeColor="text1"/>
        </w:rPr>
        <w:tab/>
      </w:r>
      <w:r w:rsidRPr="008B3120">
        <w:rPr>
          <w:rFonts w:ascii="Arial" w:hAnsi="Arial" w:cs="Arial"/>
          <w:b/>
          <w:bCs/>
          <w:color w:val="000000" w:themeColor="text1"/>
          <w:sz w:val="16"/>
          <w:szCs w:val="16"/>
        </w:rPr>
        <w:t>943</w:t>
      </w:r>
      <w:r w:rsidRPr="008B3120">
        <w:rPr>
          <w:rFonts w:ascii="Arial" w:hAnsi="Arial" w:cs="Arial"/>
          <w:color w:val="000000" w:themeColor="text1"/>
        </w:rPr>
        <w:tab/>
      </w:r>
      <w:r w:rsidRPr="008B3120">
        <w:rPr>
          <w:rFonts w:ascii="Arial" w:hAnsi="Arial" w:cs="Arial"/>
          <w:b/>
          <w:bCs/>
          <w:color w:val="000000" w:themeColor="text1"/>
          <w:sz w:val="16"/>
          <w:szCs w:val="16"/>
        </w:rPr>
        <w:t>0</w:t>
      </w:r>
      <w:r w:rsidRPr="008B3120">
        <w:rPr>
          <w:rFonts w:ascii="Arial" w:hAnsi="Arial" w:cs="Arial"/>
          <w:color w:val="000000" w:themeColor="text1"/>
        </w:rPr>
        <w:tab/>
      </w:r>
      <w:r w:rsidRPr="008B3120">
        <w:rPr>
          <w:rFonts w:ascii="Arial" w:hAnsi="Arial" w:cs="Arial"/>
          <w:b/>
          <w:bCs/>
          <w:color w:val="000000" w:themeColor="text1"/>
          <w:sz w:val="16"/>
          <w:szCs w:val="16"/>
        </w:rPr>
        <w:t>0</w:t>
      </w:r>
      <w:r w:rsidRPr="008B3120">
        <w:rPr>
          <w:rFonts w:ascii="Arial" w:hAnsi="Arial" w:cs="Arial"/>
          <w:color w:val="000000" w:themeColor="text1"/>
        </w:rPr>
        <w:tab/>
      </w:r>
      <w:r w:rsidRPr="008B3120">
        <w:rPr>
          <w:rFonts w:ascii="Arial" w:hAnsi="Arial" w:cs="Arial"/>
          <w:b/>
          <w:bCs/>
          <w:color w:val="000000" w:themeColor="text1"/>
          <w:sz w:val="16"/>
          <w:szCs w:val="16"/>
        </w:rPr>
        <w:t>621</w:t>
      </w:r>
    </w:p>
    <w:p w14:paraId="5FE830C3" w14:textId="77777777" w:rsidR="008B3120" w:rsidRPr="008B3120" w:rsidRDefault="008B3120" w:rsidP="008B312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B3120">
        <w:rPr>
          <w:rFonts w:ascii="Arial" w:hAnsi="Arial" w:cs="Arial"/>
          <w:color w:val="000000" w:themeColor="text1"/>
        </w:rPr>
        <w:tab/>
      </w:r>
      <w:r w:rsidRPr="008B3120">
        <w:rPr>
          <w:rFonts w:ascii="Arial" w:hAnsi="Arial" w:cs="Arial"/>
          <w:b/>
          <w:bCs/>
          <w:i/>
          <w:iCs/>
          <w:color w:val="000000" w:themeColor="text1"/>
          <w:sz w:val="16"/>
          <w:szCs w:val="16"/>
        </w:rPr>
        <w:t>Town centre</w:t>
      </w:r>
    </w:p>
    <w:p w14:paraId="69A3830D"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MC161443</w:t>
      </w:r>
      <w:r w:rsidRPr="008B3120">
        <w:rPr>
          <w:rFonts w:ascii="Arial" w:hAnsi="Arial" w:cs="Arial"/>
          <w:color w:val="000000" w:themeColor="text1"/>
        </w:rPr>
        <w:tab/>
      </w:r>
      <w:r w:rsidRPr="008B3120">
        <w:rPr>
          <w:rFonts w:ascii="Arial" w:hAnsi="Arial" w:cs="Arial"/>
          <w:color w:val="000000" w:themeColor="text1"/>
          <w:sz w:val="16"/>
          <w:szCs w:val="16"/>
        </w:rPr>
        <w:t>82 Jeffery Street GILLINGHAM ME7 1DB</w:t>
      </w:r>
      <w:r w:rsidRPr="008B3120">
        <w:rPr>
          <w:rFonts w:ascii="Arial" w:hAnsi="Arial" w:cs="Arial"/>
          <w:color w:val="000000" w:themeColor="text1"/>
        </w:rPr>
        <w:tab/>
      </w:r>
      <w:proofErr w:type="spellStart"/>
      <w:r w:rsidRPr="008B3120">
        <w:rPr>
          <w:rFonts w:ascii="Arial" w:hAnsi="Arial" w:cs="Arial"/>
          <w:color w:val="000000" w:themeColor="text1"/>
          <w:sz w:val="16"/>
          <w:szCs w:val="16"/>
        </w:rPr>
        <w:t>Legstone</w:t>
      </w:r>
      <w:proofErr w:type="spellEnd"/>
      <w:r w:rsidRPr="008B3120">
        <w:rPr>
          <w:rFonts w:ascii="Arial" w:hAnsi="Arial" w:cs="Arial"/>
          <w:color w:val="000000" w:themeColor="text1"/>
          <w:sz w:val="16"/>
          <w:szCs w:val="16"/>
        </w:rPr>
        <w:t xml:space="preserve"> Builders</w:t>
      </w:r>
      <w:r w:rsidRPr="008B3120">
        <w:rPr>
          <w:rFonts w:ascii="Arial" w:hAnsi="Arial" w:cs="Arial"/>
          <w:color w:val="000000" w:themeColor="text1"/>
        </w:rPr>
        <w:tab/>
      </w:r>
      <w:r w:rsidRPr="008B3120">
        <w:rPr>
          <w:rFonts w:ascii="Arial" w:hAnsi="Arial" w:cs="Arial"/>
          <w:color w:val="000000" w:themeColor="text1"/>
          <w:sz w:val="16"/>
          <w:szCs w:val="16"/>
        </w:rPr>
        <w:t>0.14</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-517</w:t>
      </w:r>
      <w:r w:rsidRPr="008B3120">
        <w:rPr>
          <w:rFonts w:ascii="Arial" w:hAnsi="Arial" w:cs="Arial"/>
          <w:color w:val="000000" w:themeColor="text1"/>
        </w:rPr>
        <w:tab/>
      </w:r>
      <w:r w:rsidRPr="008B3120">
        <w:rPr>
          <w:rFonts w:ascii="Arial" w:hAnsi="Arial" w:cs="Arial"/>
          <w:color w:val="000000" w:themeColor="text1"/>
          <w:sz w:val="16"/>
          <w:szCs w:val="16"/>
        </w:rPr>
        <w:t>0</w:t>
      </w:r>
    </w:p>
    <w:p w14:paraId="40E77E3D"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color w:val="000000" w:themeColor="text1"/>
          <w:sz w:val="16"/>
          <w:szCs w:val="16"/>
        </w:rPr>
        <w:t>MC162445</w:t>
      </w:r>
      <w:r w:rsidRPr="008B3120">
        <w:rPr>
          <w:rFonts w:ascii="Arial" w:hAnsi="Arial" w:cs="Arial"/>
          <w:color w:val="000000" w:themeColor="text1"/>
        </w:rPr>
        <w:tab/>
      </w:r>
      <w:r w:rsidRPr="008B3120">
        <w:rPr>
          <w:rFonts w:ascii="Arial" w:hAnsi="Arial" w:cs="Arial"/>
          <w:color w:val="000000" w:themeColor="text1"/>
          <w:sz w:val="16"/>
          <w:szCs w:val="16"/>
        </w:rPr>
        <w:t>55 Green Street GILLINGHAM ME7 1AE</w:t>
      </w:r>
      <w:r w:rsidRPr="008B3120">
        <w:rPr>
          <w:rFonts w:ascii="Arial" w:hAnsi="Arial" w:cs="Arial"/>
          <w:color w:val="000000" w:themeColor="text1"/>
        </w:rPr>
        <w:tab/>
      </w:r>
      <w:r w:rsidRPr="008B3120">
        <w:rPr>
          <w:rFonts w:ascii="Arial" w:hAnsi="Arial" w:cs="Arial"/>
          <w:color w:val="000000" w:themeColor="text1"/>
          <w:sz w:val="16"/>
          <w:szCs w:val="16"/>
        </w:rPr>
        <w:t xml:space="preserve">Mrs </w:t>
      </w:r>
      <w:proofErr w:type="spellStart"/>
      <w:r w:rsidRPr="008B3120">
        <w:rPr>
          <w:rFonts w:ascii="Arial" w:hAnsi="Arial" w:cs="Arial"/>
          <w:color w:val="000000" w:themeColor="text1"/>
          <w:sz w:val="16"/>
          <w:szCs w:val="16"/>
        </w:rPr>
        <w:t>Chudna</w:t>
      </w:r>
      <w:proofErr w:type="spellEnd"/>
      <w:r w:rsidRPr="008B3120">
        <w:rPr>
          <w:rFonts w:ascii="Arial" w:hAnsi="Arial" w:cs="Arial"/>
          <w:color w:val="000000" w:themeColor="text1"/>
          <w:sz w:val="16"/>
          <w:szCs w:val="16"/>
        </w:rPr>
        <w:t xml:space="preserve"> NSA</w:t>
      </w:r>
      <w:r w:rsidRPr="008B3120">
        <w:rPr>
          <w:rFonts w:ascii="Arial" w:hAnsi="Arial" w:cs="Arial"/>
          <w:color w:val="000000" w:themeColor="text1"/>
        </w:rPr>
        <w:tab/>
      </w:r>
      <w:r w:rsidRPr="008B3120">
        <w:rPr>
          <w:rFonts w:ascii="Arial" w:hAnsi="Arial" w:cs="Arial"/>
          <w:color w:val="000000" w:themeColor="text1"/>
          <w:sz w:val="16"/>
          <w:szCs w:val="16"/>
        </w:rPr>
        <w:t>0.03</w:t>
      </w:r>
      <w:r w:rsidRPr="008B3120">
        <w:rPr>
          <w:rFonts w:ascii="Arial" w:hAnsi="Arial" w:cs="Arial"/>
          <w:color w:val="000000" w:themeColor="text1"/>
        </w:rPr>
        <w:tab/>
      </w:r>
      <w:r w:rsidRPr="008B3120">
        <w:rPr>
          <w:rFonts w:ascii="Arial" w:hAnsi="Arial" w:cs="Arial"/>
          <w:color w:val="000000" w:themeColor="text1"/>
          <w:sz w:val="16"/>
          <w:szCs w:val="16"/>
        </w:rPr>
        <w:t>-125</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0BE2AEF3"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125E4A04"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MC164235</w:t>
      </w:r>
      <w:r w:rsidRPr="008B3120">
        <w:rPr>
          <w:rFonts w:ascii="Arial" w:hAnsi="Arial" w:cs="Arial"/>
          <w:color w:val="000000" w:themeColor="text1"/>
        </w:rPr>
        <w:tab/>
      </w:r>
      <w:r w:rsidRPr="008B3120">
        <w:rPr>
          <w:rFonts w:ascii="Arial" w:hAnsi="Arial" w:cs="Arial"/>
          <w:color w:val="000000" w:themeColor="text1"/>
          <w:sz w:val="16"/>
          <w:szCs w:val="16"/>
        </w:rPr>
        <w:t>54C Green Street GILLINGHAM ME7 1XA</w:t>
      </w:r>
      <w:r w:rsidRPr="008B3120">
        <w:rPr>
          <w:rFonts w:ascii="Arial" w:hAnsi="Arial" w:cs="Arial"/>
          <w:color w:val="000000" w:themeColor="text1"/>
        </w:rPr>
        <w:tab/>
      </w:r>
      <w:r w:rsidRPr="008B3120">
        <w:rPr>
          <w:rFonts w:ascii="Arial" w:hAnsi="Arial" w:cs="Arial"/>
          <w:color w:val="000000" w:themeColor="text1"/>
          <w:sz w:val="16"/>
          <w:szCs w:val="16"/>
        </w:rPr>
        <w:t xml:space="preserve">Mr Brar </w:t>
      </w:r>
      <w:proofErr w:type="spellStart"/>
      <w:r w:rsidRPr="008B3120">
        <w:rPr>
          <w:rFonts w:ascii="Arial" w:hAnsi="Arial" w:cs="Arial"/>
          <w:color w:val="000000" w:themeColor="text1"/>
          <w:sz w:val="16"/>
          <w:szCs w:val="16"/>
        </w:rPr>
        <w:t>Goldex</w:t>
      </w:r>
      <w:proofErr w:type="spellEnd"/>
      <w:r w:rsidRPr="008B3120">
        <w:rPr>
          <w:rFonts w:ascii="Arial" w:hAnsi="Arial" w:cs="Arial"/>
          <w:color w:val="000000" w:themeColor="text1"/>
          <w:sz w:val="16"/>
          <w:szCs w:val="16"/>
        </w:rPr>
        <w:t xml:space="preserve"> Investments Ltd</w:t>
      </w:r>
      <w:r w:rsidRPr="008B3120">
        <w:rPr>
          <w:rFonts w:ascii="Arial" w:hAnsi="Arial" w:cs="Arial"/>
          <w:color w:val="000000" w:themeColor="text1"/>
        </w:rPr>
        <w:tab/>
      </w:r>
      <w:r w:rsidRPr="008B3120">
        <w:rPr>
          <w:rFonts w:ascii="Arial" w:hAnsi="Arial" w:cs="Arial"/>
          <w:color w:val="000000" w:themeColor="text1"/>
          <w:sz w:val="16"/>
          <w:szCs w:val="16"/>
        </w:rPr>
        <w:t>0.01</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-73</w:t>
      </w:r>
      <w:r w:rsidRPr="008B3120">
        <w:rPr>
          <w:rFonts w:ascii="Arial" w:hAnsi="Arial" w:cs="Arial"/>
          <w:color w:val="000000" w:themeColor="text1"/>
        </w:rPr>
        <w:tab/>
      </w:r>
      <w:r w:rsidRPr="008B3120">
        <w:rPr>
          <w:rFonts w:ascii="Arial" w:hAnsi="Arial" w:cs="Arial"/>
          <w:color w:val="000000" w:themeColor="text1"/>
          <w:sz w:val="16"/>
          <w:szCs w:val="16"/>
        </w:rPr>
        <w:t>0</w:t>
      </w:r>
    </w:p>
    <w:p w14:paraId="464A3599"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27F706A0"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MC192136</w:t>
      </w:r>
      <w:r w:rsidRPr="008B3120">
        <w:rPr>
          <w:rFonts w:ascii="Arial" w:hAnsi="Arial" w:cs="Arial"/>
          <w:color w:val="000000" w:themeColor="text1"/>
        </w:rPr>
        <w:tab/>
      </w:r>
      <w:r w:rsidRPr="008B3120">
        <w:rPr>
          <w:rFonts w:ascii="Arial" w:hAnsi="Arial" w:cs="Arial"/>
          <w:color w:val="000000" w:themeColor="text1"/>
          <w:sz w:val="16"/>
          <w:szCs w:val="16"/>
        </w:rPr>
        <w:t>153-155 High Street CHATHAM ME4 4BA</w:t>
      </w:r>
      <w:r w:rsidRPr="008B3120">
        <w:rPr>
          <w:rFonts w:ascii="Arial" w:hAnsi="Arial" w:cs="Arial"/>
          <w:color w:val="000000" w:themeColor="text1"/>
        </w:rPr>
        <w:tab/>
      </w:r>
      <w:r w:rsidRPr="008B3120">
        <w:rPr>
          <w:rFonts w:ascii="Arial" w:hAnsi="Arial" w:cs="Arial"/>
          <w:color w:val="000000" w:themeColor="text1"/>
          <w:sz w:val="16"/>
          <w:szCs w:val="16"/>
        </w:rPr>
        <w:t>Mr A Sharon</w:t>
      </w:r>
      <w:r w:rsidRPr="008B3120">
        <w:rPr>
          <w:rFonts w:ascii="Arial" w:hAnsi="Arial" w:cs="Arial"/>
          <w:color w:val="000000" w:themeColor="text1"/>
        </w:rPr>
        <w:tab/>
      </w:r>
      <w:r w:rsidRPr="008B3120">
        <w:rPr>
          <w:rFonts w:ascii="Arial" w:hAnsi="Arial" w:cs="Arial"/>
          <w:color w:val="000000" w:themeColor="text1"/>
          <w:sz w:val="16"/>
          <w:szCs w:val="16"/>
        </w:rPr>
        <w:t>0.04</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-299</w:t>
      </w:r>
      <w:r w:rsidRPr="008B3120">
        <w:rPr>
          <w:rFonts w:ascii="Arial" w:hAnsi="Arial" w:cs="Arial"/>
          <w:color w:val="000000" w:themeColor="text1"/>
        </w:rPr>
        <w:tab/>
      </w:r>
      <w:r w:rsidRPr="008B3120">
        <w:rPr>
          <w:rFonts w:ascii="Arial" w:hAnsi="Arial" w:cs="Arial"/>
          <w:color w:val="000000" w:themeColor="text1"/>
          <w:sz w:val="16"/>
          <w:szCs w:val="16"/>
        </w:rPr>
        <w:t>0</w:t>
      </w:r>
    </w:p>
    <w:p w14:paraId="4AC5EC02"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25FBF84C"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MC192743</w:t>
      </w:r>
      <w:r w:rsidRPr="008B3120">
        <w:rPr>
          <w:rFonts w:ascii="Arial" w:hAnsi="Arial" w:cs="Arial"/>
          <w:color w:val="000000" w:themeColor="text1"/>
        </w:rPr>
        <w:tab/>
      </w:r>
      <w:r w:rsidRPr="008B3120">
        <w:rPr>
          <w:rFonts w:ascii="Arial" w:hAnsi="Arial" w:cs="Arial"/>
          <w:color w:val="000000" w:themeColor="text1"/>
          <w:sz w:val="16"/>
          <w:szCs w:val="16"/>
        </w:rPr>
        <w:t>55 Green Street GILLINGHAM ME7 1AE</w:t>
      </w:r>
      <w:r w:rsidRPr="008B3120">
        <w:rPr>
          <w:rFonts w:ascii="Arial" w:hAnsi="Arial" w:cs="Arial"/>
          <w:color w:val="000000" w:themeColor="text1"/>
        </w:rPr>
        <w:tab/>
      </w:r>
      <w:r w:rsidRPr="008B3120">
        <w:rPr>
          <w:rFonts w:ascii="Arial" w:hAnsi="Arial" w:cs="Arial"/>
          <w:color w:val="000000" w:themeColor="text1"/>
          <w:sz w:val="16"/>
          <w:szCs w:val="16"/>
        </w:rPr>
        <w:t>Tudor Agencies</w:t>
      </w:r>
      <w:r w:rsidRPr="008B3120">
        <w:rPr>
          <w:rFonts w:ascii="Arial" w:hAnsi="Arial" w:cs="Arial"/>
          <w:color w:val="000000" w:themeColor="text1"/>
        </w:rPr>
        <w:tab/>
      </w:r>
      <w:r w:rsidRPr="008B3120">
        <w:rPr>
          <w:rFonts w:ascii="Arial" w:hAnsi="Arial" w:cs="Arial"/>
          <w:color w:val="000000" w:themeColor="text1"/>
          <w:sz w:val="16"/>
          <w:szCs w:val="16"/>
        </w:rPr>
        <w:t>0.03</w:t>
      </w:r>
      <w:r w:rsidRPr="008B3120">
        <w:rPr>
          <w:rFonts w:ascii="Arial" w:hAnsi="Arial" w:cs="Arial"/>
          <w:color w:val="000000" w:themeColor="text1"/>
        </w:rPr>
        <w:tab/>
      </w:r>
      <w:r w:rsidRPr="008B3120">
        <w:rPr>
          <w:rFonts w:ascii="Arial" w:hAnsi="Arial" w:cs="Arial"/>
          <w:color w:val="000000" w:themeColor="text1"/>
          <w:sz w:val="16"/>
          <w:szCs w:val="16"/>
        </w:rPr>
        <w:t>-125</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4E7140D8"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69D17203" w14:textId="77777777" w:rsidR="008B3120" w:rsidRPr="008B3120" w:rsidRDefault="008B3120" w:rsidP="008B3120">
      <w:pPr>
        <w:widowControl w:val="0"/>
        <w:tabs>
          <w:tab w:val="left" w:pos="90"/>
          <w:tab w:val="left" w:pos="1417"/>
          <w:tab w:val="left" w:pos="5555"/>
          <w:tab w:val="right" w:pos="9518"/>
          <w:tab w:val="right" w:pos="10614"/>
          <w:tab w:val="right" w:pos="11710"/>
          <w:tab w:val="right" w:pos="12806"/>
          <w:tab w:val="right" w:pos="138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MC202905</w:t>
      </w:r>
      <w:r w:rsidRPr="008B3120">
        <w:rPr>
          <w:rFonts w:ascii="Arial" w:hAnsi="Arial" w:cs="Arial"/>
          <w:color w:val="000000" w:themeColor="text1"/>
        </w:rPr>
        <w:tab/>
      </w:r>
      <w:r w:rsidRPr="008B3120">
        <w:rPr>
          <w:rFonts w:ascii="Arial" w:hAnsi="Arial" w:cs="Arial"/>
          <w:color w:val="000000" w:themeColor="text1"/>
          <w:sz w:val="16"/>
          <w:szCs w:val="16"/>
        </w:rPr>
        <w:t>1 Cambridge Terrace CHATHAM ME4 4RG</w:t>
      </w:r>
      <w:r w:rsidRPr="008B3120">
        <w:rPr>
          <w:rFonts w:ascii="Arial" w:hAnsi="Arial" w:cs="Arial"/>
          <w:color w:val="000000" w:themeColor="text1"/>
        </w:rPr>
        <w:tab/>
      </w:r>
      <w:r w:rsidRPr="008B3120">
        <w:rPr>
          <w:rFonts w:ascii="Arial" w:hAnsi="Arial" w:cs="Arial"/>
          <w:color w:val="000000" w:themeColor="text1"/>
          <w:sz w:val="16"/>
          <w:szCs w:val="16"/>
        </w:rPr>
        <w:t>Mr Phillip Matthewman</w:t>
      </w:r>
      <w:r w:rsidRPr="008B3120">
        <w:rPr>
          <w:rFonts w:ascii="Arial" w:hAnsi="Arial" w:cs="Arial"/>
          <w:color w:val="000000" w:themeColor="text1"/>
        </w:rPr>
        <w:tab/>
      </w:r>
      <w:r w:rsidRPr="008B3120">
        <w:rPr>
          <w:rFonts w:ascii="Arial" w:hAnsi="Arial" w:cs="Arial"/>
          <w:color w:val="000000" w:themeColor="text1"/>
          <w:sz w:val="16"/>
          <w:szCs w:val="16"/>
        </w:rPr>
        <w:t>0.03</w:t>
      </w:r>
      <w:r w:rsidRPr="008B3120">
        <w:rPr>
          <w:rFonts w:ascii="Arial" w:hAnsi="Arial" w:cs="Arial"/>
          <w:color w:val="000000" w:themeColor="text1"/>
        </w:rPr>
        <w:tab/>
      </w:r>
      <w:r w:rsidRPr="008B3120">
        <w:rPr>
          <w:rFonts w:ascii="Arial" w:hAnsi="Arial" w:cs="Arial"/>
          <w:color w:val="000000" w:themeColor="text1"/>
          <w:sz w:val="16"/>
          <w:szCs w:val="16"/>
        </w:rPr>
        <w:t>-200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r w:rsidRPr="008B3120">
        <w:rPr>
          <w:rFonts w:ascii="Arial" w:hAnsi="Arial" w:cs="Arial"/>
          <w:color w:val="000000" w:themeColor="text1"/>
        </w:rPr>
        <w:tab/>
      </w:r>
      <w:r w:rsidRPr="008B3120">
        <w:rPr>
          <w:rFonts w:ascii="Arial" w:hAnsi="Arial" w:cs="Arial"/>
          <w:color w:val="000000" w:themeColor="text1"/>
          <w:sz w:val="16"/>
          <w:szCs w:val="16"/>
        </w:rPr>
        <w:t>0</w:t>
      </w:r>
    </w:p>
    <w:p w14:paraId="230FCB3D" w14:textId="77777777" w:rsidR="008B3120" w:rsidRPr="008B3120" w:rsidRDefault="008B3120" w:rsidP="008B3120">
      <w:pPr>
        <w:widowControl w:val="0"/>
        <w:tabs>
          <w:tab w:val="left" w:pos="1425"/>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p>
    <w:p w14:paraId="2FF49716" w14:textId="77777777" w:rsidR="008B3120" w:rsidRPr="008B3120" w:rsidRDefault="008B3120" w:rsidP="008B3120">
      <w:pPr>
        <w:widowControl w:val="0"/>
        <w:tabs>
          <w:tab w:val="right" w:pos="8572"/>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themeColor="text1"/>
          <w:sz w:val="21"/>
          <w:szCs w:val="21"/>
        </w:rPr>
      </w:pPr>
      <w:r w:rsidRPr="008B3120">
        <w:rPr>
          <w:rFonts w:ascii="Arial" w:hAnsi="Arial" w:cs="Arial"/>
          <w:color w:val="000000" w:themeColor="text1"/>
        </w:rPr>
        <w:tab/>
      </w:r>
      <w:r w:rsidRPr="008B3120">
        <w:rPr>
          <w:rFonts w:ascii="Arial" w:hAnsi="Arial" w:cs="Arial"/>
          <w:b/>
          <w:bCs/>
          <w:color w:val="000000" w:themeColor="text1"/>
          <w:sz w:val="16"/>
          <w:szCs w:val="16"/>
        </w:rPr>
        <w:t>Sub-total for Town centre</w:t>
      </w:r>
      <w:r w:rsidRPr="008B3120">
        <w:rPr>
          <w:rFonts w:ascii="Arial" w:hAnsi="Arial" w:cs="Arial"/>
          <w:color w:val="000000" w:themeColor="text1"/>
        </w:rPr>
        <w:tab/>
      </w:r>
      <w:r w:rsidRPr="008B3120">
        <w:rPr>
          <w:rFonts w:ascii="Arial" w:hAnsi="Arial" w:cs="Arial"/>
          <w:b/>
          <w:bCs/>
          <w:color w:val="000000" w:themeColor="text1"/>
          <w:sz w:val="16"/>
          <w:szCs w:val="16"/>
        </w:rPr>
        <w:t>0.29</w:t>
      </w:r>
      <w:r w:rsidRPr="008B3120">
        <w:rPr>
          <w:rFonts w:ascii="Arial" w:hAnsi="Arial" w:cs="Arial"/>
          <w:color w:val="000000" w:themeColor="text1"/>
        </w:rPr>
        <w:tab/>
      </w:r>
      <w:r w:rsidRPr="008B3120">
        <w:rPr>
          <w:rFonts w:ascii="Arial" w:hAnsi="Arial" w:cs="Arial"/>
          <w:b/>
          <w:bCs/>
          <w:color w:val="000000" w:themeColor="text1"/>
          <w:sz w:val="16"/>
          <w:szCs w:val="16"/>
        </w:rPr>
        <w:t>-450</w:t>
      </w:r>
      <w:r w:rsidRPr="008B3120">
        <w:rPr>
          <w:rFonts w:ascii="Arial" w:hAnsi="Arial" w:cs="Arial"/>
          <w:color w:val="000000" w:themeColor="text1"/>
        </w:rPr>
        <w:tab/>
      </w:r>
      <w:r w:rsidRPr="008B3120">
        <w:rPr>
          <w:rFonts w:ascii="Arial" w:hAnsi="Arial" w:cs="Arial"/>
          <w:b/>
          <w:bCs/>
          <w:color w:val="000000" w:themeColor="text1"/>
          <w:sz w:val="16"/>
          <w:szCs w:val="16"/>
        </w:rPr>
        <w:t>0</w:t>
      </w:r>
      <w:r w:rsidRPr="008B3120">
        <w:rPr>
          <w:rFonts w:ascii="Arial" w:hAnsi="Arial" w:cs="Arial"/>
          <w:color w:val="000000" w:themeColor="text1"/>
        </w:rPr>
        <w:tab/>
      </w:r>
      <w:r w:rsidRPr="008B3120">
        <w:rPr>
          <w:rFonts w:ascii="Arial" w:hAnsi="Arial" w:cs="Arial"/>
          <w:b/>
          <w:bCs/>
          <w:color w:val="000000" w:themeColor="text1"/>
          <w:sz w:val="16"/>
          <w:szCs w:val="16"/>
        </w:rPr>
        <w:t>-889</w:t>
      </w:r>
      <w:r w:rsidRPr="008B3120">
        <w:rPr>
          <w:rFonts w:ascii="Arial" w:hAnsi="Arial" w:cs="Arial"/>
          <w:color w:val="000000" w:themeColor="text1"/>
        </w:rPr>
        <w:tab/>
      </w:r>
      <w:r w:rsidRPr="008B3120">
        <w:rPr>
          <w:rFonts w:ascii="Arial" w:hAnsi="Arial" w:cs="Arial"/>
          <w:b/>
          <w:bCs/>
          <w:color w:val="000000" w:themeColor="text1"/>
          <w:sz w:val="16"/>
          <w:szCs w:val="16"/>
        </w:rPr>
        <w:t>0</w:t>
      </w:r>
    </w:p>
    <w:p w14:paraId="5554FC1C" w14:textId="77777777" w:rsidR="008B3120" w:rsidRPr="008B3120" w:rsidRDefault="008B3120" w:rsidP="008B3120">
      <w:pPr>
        <w:widowControl w:val="0"/>
        <w:tabs>
          <w:tab w:val="right" w:pos="8433"/>
          <w:tab w:val="right" w:pos="9518"/>
          <w:tab w:val="right" w:pos="10614"/>
          <w:tab w:val="right" w:pos="11710"/>
          <w:tab w:val="right" w:pos="12806"/>
          <w:tab w:val="right" w:pos="13885"/>
        </w:tabs>
        <w:autoSpaceDE w:val="0"/>
        <w:autoSpaceDN w:val="0"/>
        <w:adjustRightInd w:val="0"/>
        <w:spacing w:after="0" w:line="240" w:lineRule="auto"/>
        <w:rPr>
          <w:rFonts w:ascii="Arial" w:hAnsi="Arial" w:cs="Arial"/>
          <w:b/>
          <w:bCs/>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b/>
          <w:bCs/>
          <w:color w:val="000000" w:themeColor="text1"/>
          <w:sz w:val="16"/>
          <w:szCs w:val="16"/>
        </w:rPr>
        <w:t>TOTAL</w:t>
      </w:r>
      <w:r w:rsidRPr="008B3120">
        <w:rPr>
          <w:rFonts w:ascii="Arial" w:hAnsi="Arial" w:cs="Arial"/>
          <w:color w:val="000000" w:themeColor="text1"/>
        </w:rPr>
        <w:tab/>
      </w:r>
      <w:r w:rsidRPr="008B3120">
        <w:rPr>
          <w:rFonts w:ascii="Arial" w:hAnsi="Arial" w:cs="Arial"/>
          <w:b/>
          <w:bCs/>
          <w:color w:val="000000" w:themeColor="text1"/>
          <w:sz w:val="16"/>
          <w:szCs w:val="16"/>
        </w:rPr>
        <w:t>0.85</w:t>
      </w:r>
      <w:r w:rsidRPr="008B3120">
        <w:rPr>
          <w:rFonts w:ascii="Arial" w:hAnsi="Arial" w:cs="Arial"/>
          <w:color w:val="000000" w:themeColor="text1"/>
        </w:rPr>
        <w:tab/>
      </w:r>
      <w:r w:rsidRPr="008B3120">
        <w:rPr>
          <w:rFonts w:ascii="Arial" w:hAnsi="Arial" w:cs="Arial"/>
          <w:b/>
          <w:bCs/>
          <w:color w:val="000000" w:themeColor="text1"/>
          <w:sz w:val="16"/>
          <w:szCs w:val="16"/>
        </w:rPr>
        <w:t>493</w:t>
      </w:r>
      <w:r w:rsidRPr="008B3120">
        <w:rPr>
          <w:rFonts w:ascii="Arial" w:hAnsi="Arial" w:cs="Arial"/>
          <w:color w:val="000000" w:themeColor="text1"/>
        </w:rPr>
        <w:tab/>
      </w:r>
      <w:r w:rsidRPr="008B3120">
        <w:rPr>
          <w:rFonts w:ascii="Arial" w:hAnsi="Arial" w:cs="Arial"/>
          <w:b/>
          <w:bCs/>
          <w:color w:val="000000" w:themeColor="text1"/>
          <w:sz w:val="16"/>
          <w:szCs w:val="16"/>
        </w:rPr>
        <w:t>0</w:t>
      </w:r>
      <w:r w:rsidRPr="008B3120">
        <w:rPr>
          <w:rFonts w:ascii="Arial" w:hAnsi="Arial" w:cs="Arial"/>
          <w:color w:val="000000" w:themeColor="text1"/>
        </w:rPr>
        <w:tab/>
      </w:r>
      <w:r w:rsidRPr="008B3120">
        <w:rPr>
          <w:rFonts w:ascii="Arial" w:hAnsi="Arial" w:cs="Arial"/>
          <w:b/>
          <w:bCs/>
          <w:color w:val="000000" w:themeColor="text1"/>
          <w:sz w:val="16"/>
          <w:szCs w:val="16"/>
        </w:rPr>
        <w:t>-889</w:t>
      </w:r>
      <w:r w:rsidRPr="008B3120">
        <w:rPr>
          <w:rFonts w:ascii="Arial" w:hAnsi="Arial" w:cs="Arial"/>
          <w:color w:val="000000" w:themeColor="text1"/>
        </w:rPr>
        <w:tab/>
      </w:r>
      <w:r w:rsidRPr="008B3120">
        <w:rPr>
          <w:rFonts w:ascii="Arial" w:hAnsi="Arial" w:cs="Arial"/>
          <w:b/>
          <w:bCs/>
          <w:color w:val="000000" w:themeColor="text1"/>
          <w:sz w:val="16"/>
          <w:szCs w:val="16"/>
        </w:rPr>
        <w:t>621</w:t>
      </w:r>
    </w:p>
    <w:p w14:paraId="3858A533" w14:textId="77777777" w:rsidR="008B3120" w:rsidRPr="008B3120" w:rsidRDefault="008B3120" w:rsidP="008B3120">
      <w:pPr>
        <w:widowControl w:val="0"/>
        <w:tabs>
          <w:tab w:val="left" w:pos="566"/>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tab/>
      </w:r>
      <w:r w:rsidRPr="008B3120">
        <w:rPr>
          <w:rFonts w:ascii="Arial" w:hAnsi="Arial" w:cs="Arial"/>
          <w:color w:val="000000" w:themeColor="text1"/>
          <w:sz w:val="16"/>
          <w:szCs w:val="16"/>
        </w:rPr>
        <w:t xml:space="preserve"> * Outline permission </w:t>
      </w:r>
    </w:p>
    <w:p w14:paraId="3BC66600" w14:textId="47D82E9A" w:rsidR="008B3120" w:rsidRPr="008B3120" w:rsidRDefault="008B3120" w:rsidP="008B3120">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8B3120">
        <w:rPr>
          <w:rFonts w:ascii="Arial" w:hAnsi="Arial" w:cs="Arial"/>
          <w:color w:val="000000" w:themeColor="text1"/>
        </w:rPr>
        <w:br/>
      </w:r>
      <w:r w:rsidRPr="008B3120">
        <w:rPr>
          <w:rFonts w:ascii="Arial" w:hAnsi="Arial" w:cs="Arial"/>
          <w:color w:val="000000" w:themeColor="text1"/>
        </w:rPr>
        <w:tab/>
      </w:r>
      <w:r w:rsidRPr="008B3120">
        <w:rPr>
          <w:rFonts w:ascii="Arial" w:hAnsi="Arial" w:cs="Arial"/>
          <w:color w:val="000000" w:themeColor="text1"/>
          <w:sz w:val="16"/>
          <w:szCs w:val="16"/>
        </w:rPr>
        <w:t>Notes.</w:t>
      </w:r>
      <w:r w:rsidR="00840FC1">
        <w:rPr>
          <w:rFonts w:ascii="Arial" w:hAnsi="Arial" w:cs="Arial"/>
          <w:color w:val="000000" w:themeColor="text1"/>
          <w:sz w:val="16"/>
          <w:szCs w:val="16"/>
        </w:rPr>
        <w:tab/>
      </w:r>
      <w:r w:rsidRPr="008B3120">
        <w:rPr>
          <w:rFonts w:ascii="Arial" w:hAnsi="Arial" w:cs="Arial"/>
          <w:color w:val="000000" w:themeColor="text1"/>
          <w:sz w:val="16"/>
          <w:szCs w:val="16"/>
        </w:rPr>
        <w:t>Only consents with floorspace in the categories for this table are shown.</w:t>
      </w:r>
    </w:p>
    <w:p w14:paraId="4543EAFC" w14:textId="00B75D5B" w:rsidR="008B3120" w:rsidRPr="008B3120" w:rsidRDefault="008B3120" w:rsidP="00840FC1">
      <w:pPr>
        <w:widowControl w:val="0"/>
        <w:tabs>
          <w:tab w:val="left" w:pos="709"/>
        </w:tabs>
        <w:autoSpaceDE w:val="0"/>
        <w:autoSpaceDN w:val="0"/>
        <w:adjustRightInd w:val="0"/>
        <w:spacing w:after="0" w:line="240" w:lineRule="auto"/>
        <w:rPr>
          <w:rFonts w:ascii="Arial" w:hAnsi="Arial" w:cs="Arial"/>
          <w:color w:val="000000" w:themeColor="text1"/>
          <w:sz w:val="18"/>
          <w:szCs w:val="18"/>
        </w:rPr>
      </w:pPr>
      <w:r w:rsidRPr="008B3120">
        <w:rPr>
          <w:rFonts w:ascii="Arial" w:hAnsi="Arial" w:cs="Arial"/>
          <w:color w:val="000000" w:themeColor="text1"/>
        </w:rPr>
        <w:tab/>
      </w:r>
      <w:r w:rsidRPr="008B3120">
        <w:rPr>
          <w:rFonts w:ascii="Arial" w:hAnsi="Arial" w:cs="Arial"/>
          <w:color w:val="000000" w:themeColor="text1"/>
          <w:sz w:val="16"/>
          <w:szCs w:val="16"/>
        </w:rPr>
        <w:t xml:space="preserve">Where losses have occurred under a superseded number, these will not be recorded again on subsequent applications, in order to avoid double counting. </w:t>
      </w:r>
    </w:p>
    <w:p w14:paraId="349F8034" w14:textId="77777777" w:rsidR="008B3120" w:rsidRPr="008B3120" w:rsidRDefault="008B3120" w:rsidP="00422573">
      <w:pPr>
        <w:widowControl w:val="0"/>
        <w:tabs>
          <w:tab w:val="left" w:pos="3570"/>
          <w:tab w:val="right" w:pos="13943"/>
        </w:tabs>
        <w:autoSpaceDE w:val="0"/>
        <w:autoSpaceDN w:val="0"/>
        <w:adjustRightInd w:val="0"/>
        <w:spacing w:after="0" w:line="240" w:lineRule="auto"/>
        <w:rPr>
          <w:rFonts w:ascii="Arial" w:hAnsi="Arial" w:cs="Arial"/>
          <w:color w:val="000000" w:themeColor="text1"/>
          <w:sz w:val="24"/>
          <w:szCs w:val="24"/>
        </w:rPr>
      </w:pPr>
    </w:p>
    <w:p w14:paraId="48E5E827" w14:textId="09D7BDF8" w:rsidR="00177D35" w:rsidRPr="008B3120" w:rsidRDefault="00177D35" w:rsidP="00422573">
      <w:pPr>
        <w:widowControl w:val="0"/>
        <w:tabs>
          <w:tab w:val="left" w:pos="3570"/>
          <w:tab w:val="right" w:pos="13943"/>
        </w:tabs>
        <w:autoSpaceDE w:val="0"/>
        <w:autoSpaceDN w:val="0"/>
        <w:adjustRightInd w:val="0"/>
        <w:spacing w:after="0" w:line="240" w:lineRule="auto"/>
        <w:rPr>
          <w:rFonts w:ascii="Arial" w:hAnsi="Arial" w:cs="Arial"/>
          <w:b/>
          <w:bCs/>
          <w:i/>
          <w:iCs/>
          <w:color w:val="000000" w:themeColor="text1"/>
          <w:sz w:val="21"/>
          <w:szCs w:val="21"/>
        </w:rPr>
      </w:pP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Table 1, Section 6: B1 - B8 planning consents expired without development</w:t>
      </w:r>
      <w:r w:rsidRPr="008B3120">
        <w:rPr>
          <w:rFonts w:ascii="Arial" w:hAnsi="Arial" w:cs="Arial"/>
          <w:color w:val="000000" w:themeColor="text1"/>
          <w:sz w:val="24"/>
          <w:szCs w:val="24"/>
        </w:rPr>
        <w:tab/>
      </w:r>
      <w:r w:rsidRPr="008B3120">
        <w:rPr>
          <w:rFonts w:ascii="Arial" w:hAnsi="Arial" w:cs="Arial"/>
          <w:b/>
          <w:bCs/>
          <w:i/>
          <w:iCs/>
          <w:color w:val="000000" w:themeColor="text1"/>
          <w:sz w:val="16"/>
          <w:szCs w:val="16"/>
        </w:rPr>
        <w:t>Page 1 of 1</w:t>
      </w:r>
    </w:p>
    <w:bookmarkStart w:id="32" w:name="_Toc184126832"/>
    <w:p w14:paraId="48FD946A" w14:textId="3B86F0EA" w:rsidR="0094113D" w:rsidRPr="003B2548" w:rsidRDefault="0002271D" w:rsidP="009E6234">
      <w:pPr>
        <w:pStyle w:val="Heading2"/>
        <w:rPr>
          <w:i/>
          <w:iCs/>
        </w:rPr>
      </w:pPr>
      <w:r w:rsidRPr="003B2548">
        <w:rPr>
          <w:noProof/>
        </w:rPr>
        <w:lastRenderedPageBreak/>
        <mc:AlternateContent>
          <mc:Choice Requires="wps">
            <w:drawing>
              <wp:anchor distT="0" distB="0" distL="114300" distR="114300" simplePos="0" relativeHeight="251785216" behindDoc="1" locked="0" layoutInCell="1" allowOverlap="1" wp14:anchorId="28E437BF" wp14:editId="5F107F75">
                <wp:simplePos x="0" y="0"/>
                <wp:positionH relativeFrom="margin">
                  <wp:posOffset>-96520</wp:posOffset>
                </wp:positionH>
                <wp:positionV relativeFrom="paragraph">
                  <wp:posOffset>-117475</wp:posOffset>
                </wp:positionV>
                <wp:extent cx="8884920" cy="381000"/>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4920"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CC3F" id="Rectangle 41" o:spid="_x0000_s1026" alt="&quot;&quot;" style="position:absolute;margin-left:-7.6pt;margin-top:-9.25pt;width:699.6pt;height:30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" fillcolor="#f90" stroked="f">
                <w10:wrap anchorx="margin"/>
              </v:rect>
            </w:pict>
          </mc:Fallback>
        </mc:AlternateContent>
      </w:r>
      <w:bookmarkEnd w:id="30"/>
      <w:bookmarkEnd w:id="31"/>
      <w:r w:rsidR="00177D35" w:rsidRPr="003B2548">
        <w:t>Section 7: B1 - B8 planning consents excluded at 31 March 202</w:t>
      </w:r>
      <w:r w:rsidR="00876F75" w:rsidRPr="003B2548">
        <w:t>4</w:t>
      </w:r>
      <w:bookmarkEnd w:id="32"/>
    </w:p>
    <w:p w14:paraId="74F95BB3" w14:textId="77777777" w:rsidR="000379D1" w:rsidRPr="003B2548" w:rsidRDefault="000379D1"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color w:val="000000" w:themeColor="text1"/>
          <w:sz w:val="24"/>
          <w:szCs w:val="24"/>
        </w:rPr>
      </w:pPr>
      <w:bookmarkStart w:id="33" w:name="_Toc55465650"/>
    </w:p>
    <w:p w14:paraId="477AC13B" w14:textId="18223FE1" w:rsidR="00177D35" w:rsidRPr="003B2548" w:rsidRDefault="00177D35"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P/P No.</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Location</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Applicant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Area (ha)</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 xml:space="preserve">B1 </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 xml:space="preserve">B2 </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 xml:space="preserve">B8 </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 xml:space="preserve">Mixed B </w:t>
      </w:r>
    </w:p>
    <w:p w14:paraId="4B53DA69" w14:textId="77777777" w:rsidR="00177D35" w:rsidRPr="003B2548"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p>
    <w:p w14:paraId="4DCD3ECC" w14:textId="77777777" w:rsidR="00876F75" w:rsidRPr="003B2548" w:rsidRDefault="00876F75" w:rsidP="00876F75">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rPr>
        <w:tab/>
      </w:r>
      <w:r w:rsidRPr="003B2548">
        <w:rPr>
          <w:rFonts w:ascii="Arial" w:hAnsi="Arial" w:cs="Arial"/>
          <w:b/>
          <w:bCs/>
          <w:i/>
          <w:iCs/>
          <w:color w:val="000000" w:themeColor="text1"/>
          <w:sz w:val="16"/>
          <w:szCs w:val="16"/>
        </w:rPr>
        <w:t>Town centre</w:t>
      </w:r>
    </w:p>
    <w:p w14:paraId="55EEF5D8"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MC101095 #</w:t>
      </w:r>
      <w:r w:rsidRPr="003B2548">
        <w:rPr>
          <w:rFonts w:ascii="Arial" w:hAnsi="Arial" w:cs="Arial"/>
          <w:color w:val="000000" w:themeColor="text1"/>
        </w:rPr>
        <w:tab/>
      </w:r>
      <w:r w:rsidRPr="003B2548">
        <w:rPr>
          <w:rFonts w:ascii="Arial" w:hAnsi="Arial" w:cs="Arial"/>
          <w:color w:val="000000" w:themeColor="text1"/>
          <w:sz w:val="16"/>
          <w:szCs w:val="16"/>
        </w:rPr>
        <w:t>82 Jeffery Street GILLINGHAM ME7 1DB</w:t>
      </w:r>
      <w:r w:rsidRPr="003B2548">
        <w:rPr>
          <w:rFonts w:ascii="Arial" w:hAnsi="Arial" w:cs="Arial"/>
          <w:color w:val="000000" w:themeColor="text1"/>
        </w:rPr>
        <w:tab/>
      </w:r>
      <w:proofErr w:type="spellStart"/>
      <w:r w:rsidRPr="003B2548">
        <w:rPr>
          <w:rFonts w:ascii="Arial" w:hAnsi="Arial" w:cs="Arial"/>
          <w:color w:val="000000" w:themeColor="text1"/>
          <w:sz w:val="16"/>
          <w:szCs w:val="16"/>
        </w:rPr>
        <w:t>Legstone</w:t>
      </w:r>
      <w:proofErr w:type="spellEnd"/>
      <w:r w:rsidRPr="003B2548">
        <w:rPr>
          <w:rFonts w:ascii="Arial" w:hAnsi="Arial" w:cs="Arial"/>
          <w:color w:val="000000" w:themeColor="text1"/>
          <w:sz w:val="16"/>
          <w:szCs w:val="16"/>
        </w:rPr>
        <w:t xml:space="preserve"> Builders Ltd</w:t>
      </w:r>
      <w:r w:rsidRPr="003B2548">
        <w:rPr>
          <w:rFonts w:ascii="Arial" w:hAnsi="Arial" w:cs="Arial"/>
          <w:color w:val="000000" w:themeColor="text1"/>
        </w:rPr>
        <w:tab/>
      </w:r>
      <w:r w:rsidRPr="003B2548">
        <w:rPr>
          <w:rFonts w:ascii="Arial" w:hAnsi="Arial" w:cs="Arial"/>
          <w:color w:val="000000" w:themeColor="text1"/>
          <w:sz w:val="16"/>
          <w:szCs w:val="16"/>
        </w:rPr>
        <w:t>0.14</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-750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4B5A4239"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MC122779 and MC161443</w:t>
      </w:r>
      <w:r w:rsidRPr="003B2548">
        <w:rPr>
          <w:rFonts w:ascii="Arial" w:hAnsi="Arial" w:cs="Arial"/>
          <w:color w:val="000000" w:themeColor="text1"/>
        </w:rPr>
        <w:tab/>
      </w:r>
    </w:p>
    <w:p w14:paraId="60AB6DFB"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MC110167 #</w:t>
      </w:r>
      <w:r w:rsidRPr="003B2548">
        <w:rPr>
          <w:rFonts w:ascii="Arial" w:hAnsi="Arial" w:cs="Arial"/>
          <w:color w:val="000000" w:themeColor="text1"/>
        </w:rPr>
        <w:tab/>
      </w:r>
      <w:r w:rsidRPr="003B2548">
        <w:rPr>
          <w:rFonts w:ascii="Arial" w:hAnsi="Arial" w:cs="Arial"/>
          <w:color w:val="000000" w:themeColor="text1"/>
          <w:sz w:val="16"/>
          <w:szCs w:val="16"/>
        </w:rPr>
        <w:t>Adjacent to Bus Station Medway Street CHATHAM</w:t>
      </w:r>
      <w:r w:rsidRPr="003B2548">
        <w:rPr>
          <w:rFonts w:ascii="Arial" w:hAnsi="Arial" w:cs="Arial"/>
          <w:color w:val="000000" w:themeColor="text1"/>
        </w:rPr>
        <w:tab/>
      </w:r>
      <w:r w:rsidRPr="003B2548">
        <w:rPr>
          <w:rFonts w:ascii="Arial" w:hAnsi="Arial" w:cs="Arial"/>
          <w:color w:val="000000" w:themeColor="text1"/>
          <w:sz w:val="16"/>
          <w:szCs w:val="16"/>
        </w:rPr>
        <w:t>Medway Council</w:t>
      </w:r>
      <w:r w:rsidRPr="003B2548">
        <w:rPr>
          <w:rFonts w:ascii="Arial" w:hAnsi="Arial" w:cs="Arial"/>
          <w:color w:val="000000" w:themeColor="text1"/>
        </w:rPr>
        <w:tab/>
      </w:r>
      <w:r w:rsidRPr="003B2548">
        <w:rPr>
          <w:rFonts w:ascii="Arial" w:hAnsi="Arial" w:cs="Arial"/>
          <w:color w:val="000000" w:themeColor="text1"/>
          <w:sz w:val="16"/>
          <w:szCs w:val="16"/>
        </w:rPr>
        <w:t>0.52</w:t>
      </w:r>
      <w:r w:rsidRPr="003B2548">
        <w:rPr>
          <w:rFonts w:ascii="Arial" w:hAnsi="Arial" w:cs="Arial"/>
          <w:color w:val="000000" w:themeColor="text1"/>
        </w:rPr>
        <w:tab/>
      </w:r>
      <w:r w:rsidRPr="003B2548">
        <w:rPr>
          <w:rFonts w:ascii="Arial" w:hAnsi="Arial" w:cs="Arial"/>
          <w:color w:val="000000" w:themeColor="text1"/>
          <w:sz w:val="16"/>
          <w:szCs w:val="16"/>
        </w:rPr>
        <w:t>256</w:t>
      </w:r>
      <w:r w:rsidRPr="003B2548">
        <w:rPr>
          <w:rFonts w:ascii="Arial" w:hAnsi="Arial" w:cs="Arial"/>
          <w:color w:val="000000" w:themeColor="text1"/>
        </w:rPr>
        <w:tab/>
      </w:r>
      <w:r w:rsidRPr="003B2548">
        <w:rPr>
          <w:rFonts w:ascii="Arial" w:hAnsi="Arial" w:cs="Arial"/>
          <w:color w:val="000000" w:themeColor="text1"/>
          <w:sz w:val="16"/>
          <w:szCs w:val="16"/>
        </w:rPr>
        <w:t>-176</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BA717E4" w14:textId="52EB23AE" w:rsidR="00876F75" w:rsidRPr="003B2548" w:rsidRDefault="00840FC1" w:rsidP="00840FC1">
      <w:pPr>
        <w:widowControl w:val="0"/>
        <w:tabs>
          <w:tab w:val="left" w:pos="1276"/>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Pr>
          <w:rFonts w:ascii="Arial" w:hAnsi="Arial" w:cs="Arial"/>
          <w:color w:val="000000" w:themeColor="text1"/>
        </w:rPr>
        <w:tab/>
      </w:r>
      <w:r w:rsidR="00876F75" w:rsidRPr="003B2548">
        <w:rPr>
          <w:rFonts w:ascii="Arial" w:hAnsi="Arial" w:cs="Arial"/>
          <w:color w:val="000000" w:themeColor="text1"/>
          <w:sz w:val="16"/>
          <w:szCs w:val="16"/>
        </w:rPr>
        <w:t>ME4 4HA</w:t>
      </w:r>
      <w:r w:rsidR="00876F75" w:rsidRPr="003B2548">
        <w:rPr>
          <w:rFonts w:ascii="Arial" w:hAnsi="Arial" w:cs="Arial"/>
          <w:color w:val="000000" w:themeColor="text1"/>
        </w:rPr>
        <w:tab/>
      </w:r>
      <w:r w:rsidR="00876F75" w:rsidRPr="003B2548">
        <w:rPr>
          <w:rFonts w:ascii="Arial" w:hAnsi="Arial" w:cs="Arial"/>
          <w:i/>
          <w:iCs/>
          <w:color w:val="000000" w:themeColor="text1"/>
          <w:sz w:val="16"/>
          <w:szCs w:val="16"/>
        </w:rPr>
        <w:t>Reason for exclusion:</w:t>
      </w:r>
      <w:r w:rsidR="00876F75" w:rsidRPr="003B2548">
        <w:rPr>
          <w:rFonts w:ascii="Arial" w:hAnsi="Arial" w:cs="Arial"/>
          <w:color w:val="000000" w:themeColor="text1"/>
        </w:rPr>
        <w:tab/>
      </w:r>
      <w:r w:rsidR="00876F75" w:rsidRPr="003B2548">
        <w:rPr>
          <w:rFonts w:ascii="Arial" w:hAnsi="Arial" w:cs="Arial"/>
          <w:i/>
          <w:iCs/>
          <w:color w:val="000000" w:themeColor="text1"/>
          <w:sz w:val="16"/>
          <w:szCs w:val="16"/>
        </w:rPr>
        <w:t>Superseded by MC161924 and subsequently MC183659</w:t>
      </w:r>
      <w:r w:rsidR="00876F75" w:rsidRPr="003B2548">
        <w:rPr>
          <w:rFonts w:ascii="Arial" w:hAnsi="Arial" w:cs="Arial"/>
          <w:color w:val="000000" w:themeColor="text1"/>
        </w:rPr>
        <w:tab/>
      </w:r>
    </w:p>
    <w:p w14:paraId="444C5A46"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MC154562 #</w:t>
      </w:r>
      <w:r w:rsidRPr="003B2548">
        <w:rPr>
          <w:rFonts w:ascii="Arial" w:hAnsi="Arial" w:cs="Arial"/>
          <w:color w:val="000000" w:themeColor="text1"/>
        </w:rPr>
        <w:tab/>
      </w:r>
      <w:r w:rsidRPr="003B2548">
        <w:rPr>
          <w:rFonts w:ascii="Arial" w:hAnsi="Arial" w:cs="Arial"/>
          <w:color w:val="000000" w:themeColor="text1"/>
          <w:sz w:val="16"/>
          <w:szCs w:val="16"/>
        </w:rPr>
        <w:t>263-269 High Street CHATHAM ME4 4BZ</w:t>
      </w:r>
      <w:r w:rsidRPr="003B2548">
        <w:rPr>
          <w:rFonts w:ascii="Arial" w:hAnsi="Arial" w:cs="Arial"/>
          <w:color w:val="000000" w:themeColor="text1"/>
        </w:rPr>
        <w:tab/>
      </w:r>
      <w:proofErr w:type="spellStart"/>
      <w:r w:rsidRPr="003B2548">
        <w:rPr>
          <w:rFonts w:ascii="Arial" w:hAnsi="Arial" w:cs="Arial"/>
          <w:color w:val="000000" w:themeColor="text1"/>
          <w:sz w:val="16"/>
          <w:szCs w:val="16"/>
        </w:rPr>
        <w:t>Winpost</w:t>
      </w:r>
      <w:proofErr w:type="spellEnd"/>
      <w:r w:rsidRPr="003B2548">
        <w:rPr>
          <w:rFonts w:ascii="Arial" w:hAnsi="Arial" w:cs="Arial"/>
          <w:color w:val="000000" w:themeColor="text1"/>
          <w:sz w:val="16"/>
          <w:szCs w:val="16"/>
        </w:rPr>
        <w:t xml:space="preserve"> Ltd</w:t>
      </w:r>
      <w:r w:rsidRPr="003B2548">
        <w:rPr>
          <w:rFonts w:ascii="Arial" w:hAnsi="Arial" w:cs="Arial"/>
          <w:color w:val="000000" w:themeColor="text1"/>
        </w:rPr>
        <w:tab/>
      </w:r>
      <w:r w:rsidRPr="003B2548">
        <w:rPr>
          <w:rFonts w:ascii="Arial" w:hAnsi="Arial" w:cs="Arial"/>
          <w:color w:val="000000" w:themeColor="text1"/>
          <w:sz w:val="16"/>
          <w:szCs w:val="16"/>
        </w:rPr>
        <w:t>0.03</w:t>
      </w:r>
      <w:r w:rsidRPr="003B2548">
        <w:rPr>
          <w:rFonts w:ascii="Arial" w:hAnsi="Arial" w:cs="Arial"/>
          <w:color w:val="000000" w:themeColor="text1"/>
        </w:rPr>
        <w:tab/>
      </w:r>
      <w:r w:rsidRPr="003B2548">
        <w:rPr>
          <w:rFonts w:ascii="Arial" w:hAnsi="Arial" w:cs="Arial"/>
          <w:color w:val="000000" w:themeColor="text1"/>
          <w:sz w:val="16"/>
          <w:szCs w:val="16"/>
        </w:rPr>
        <w:t>-210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402FFE1B" w14:textId="6AED1F1B"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w:t>
      </w:r>
      <w:r w:rsidR="00823E35">
        <w:rPr>
          <w:rFonts w:ascii="Arial" w:hAnsi="Arial" w:cs="Arial"/>
          <w:i/>
          <w:iCs/>
          <w:color w:val="000000" w:themeColor="text1"/>
          <w:sz w:val="16"/>
          <w:szCs w:val="16"/>
        </w:rPr>
        <w:t>ed</w:t>
      </w:r>
      <w:r w:rsidRPr="003B2548">
        <w:rPr>
          <w:rFonts w:ascii="Arial" w:hAnsi="Arial" w:cs="Arial"/>
          <w:i/>
          <w:iCs/>
          <w:color w:val="000000" w:themeColor="text1"/>
          <w:sz w:val="16"/>
          <w:szCs w:val="16"/>
        </w:rPr>
        <w:t xml:space="preserve"> by MC190180</w:t>
      </w:r>
      <w:r w:rsidRPr="003B2548">
        <w:rPr>
          <w:rFonts w:ascii="Arial" w:hAnsi="Arial" w:cs="Arial"/>
          <w:color w:val="000000" w:themeColor="text1"/>
        </w:rPr>
        <w:tab/>
      </w:r>
    </w:p>
    <w:p w14:paraId="0C342103"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MC162335 #</w:t>
      </w:r>
      <w:r w:rsidRPr="003B2548">
        <w:rPr>
          <w:rFonts w:ascii="Arial" w:hAnsi="Arial" w:cs="Arial"/>
          <w:color w:val="000000" w:themeColor="text1"/>
        </w:rPr>
        <w:tab/>
      </w:r>
      <w:r w:rsidRPr="003B2548">
        <w:rPr>
          <w:rFonts w:ascii="Arial" w:hAnsi="Arial" w:cs="Arial"/>
          <w:color w:val="000000" w:themeColor="text1"/>
          <w:sz w:val="16"/>
          <w:szCs w:val="16"/>
        </w:rPr>
        <w:t>259-261 High street ROCHESTER ME1 1HQ</w:t>
      </w:r>
      <w:r w:rsidRPr="003B2548">
        <w:rPr>
          <w:rFonts w:ascii="Arial" w:hAnsi="Arial" w:cs="Arial"/>
          <w:color w:val="000000" w:themeColor="text1"/>
        </w:rPr>
        <w:tab/>
      </w:r>
      <w:r w:rsidRPr="003B2548">
        <w:rPr>
          <w:rFonts w:ascii="Arial" w:hAnsi="Arial" w:cs="Arial"/>
          <w:color w:val="000000" w:themeColor="text1"/>
          <w:sz w:val="16"/>
          <w:szCs w:val="16"/>
        </w:rPr>
        <w:t>Downley Garages Directors Fund</w:t>
      </w:r>
      <w:r w:rsidRPr="003B2548">
        <w:rPr>
          <w:rFonts w:ascii="Arial" w:hAnsi="Arial" w:cs="Arial"/>
          <w:color w:val="000000" w:themeColor="text1"/>
        </w:rPr>
        <w:tab/>
      </w:r>
      <w:r w:rsidRPr="003B2548">
        <w:rPr>
          <w:rFonts w:ascii="Arial" w:hAnsi="Arial" w:cs="Arial"/>
          <w:color w:val="000000" w:themeColor="text1"/>
          <w:sz w:val="16"/>
          <w:szCs w:val="16"/>
        </w:rPr>
        <w:t>0.13</w:t>
      </w:r>
      <w:r w:rsidRPr="003B2548">
        <w:rPr>
          <w:rFonts w:ascii="Arial" w:hAnsi="Arial" w:cs="Arial"/>
          <w:color w:val="000000" w:themeColor="text1"/>
        </w:rPr>
        <w:tab/>
      </w:r>
      <w:r w:rsidRPr="003B2548">
        <w:rPr>
          <w:rFonts w:ascii="Arial" w:hAnsi="Arial" w:cs="Arial"/>
          <w:color w:val="000000" w:themeColor="text1"/>
          <w:sz w:val="16"/>
          <w:szCs w:val="16"/>
        </w:rPr>
        <w:t>-689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46E32357"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MC181503</w:t>
      </w:r>
      <w:r w:rsidRPr="003B2548">
        <w:rPr>
          <w:rFonts w:ascii="Arial" w:hAnsi="Arial" w:cs="Arial"/>
          <w:color w:val="000000" w:themeColor="text1"/>
        </w:rPr>
        <w:tab/>
      </w:r>
    </w:p>
    <w:p w14:paraId="12CFA3BD"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MC171630 #</w:t>
      </w:r>
      <w:r w:rsidRPr="003B2548">
        <w:rPr>
          <w:rFonts w:ascii="Arial" w:hAnsi="Arial" w:cs="Arial"/>
          <w:color w:val="000000" w:themeColor="text1"/>
        </w:rPr>
        <w:tab/>
      </w:r>
      <w:r w:rsidRPr="003B2548">
        <w:rPr>
          <w:rFonts w:ascii="Arial" w:hAnsi="Arial" w:cs="Arial"/>
          <w:color w:val="000000" w:themeColor="text1"/>
          <w:sz w:val="16"/>
          <w:szCs w:val="16"/>
        </w:rPr>
        <w:t>153-155 High Street CHATHAM ME4 4BA</w:t>
      </w:r>
      <w:r w:rsidRPr="003B2548">
        <w:rPr>
          <w:rFonts w:ascii="Arial" w:hAnsi="Arial" w:cs="Arial"/>
          <w:color w:val="000000" w:themeColor="text1"/>
        </w:rPr>
        <w:tab/>
      </w:r>
      <w:r w:rsidRPr="003B2548">
        <w:rPr>
          <w:rFonts w:ascii="Arial" w:hAnsi="Arial" w:cs="Arial"/>
          <w:color w:val="000000" w:themeColor="text1"/>
          <w:sz w:val="16"/>
          <w:szCs w:val="16"/>
        </w:rPr>
        <w:t>RAAS Properties</w:t>
      </w:r>
      <w:r w:rsidRPr="003B2548">
        <w:rPr>
          <w:rFonts w:ascii="Arial" w:hAnsi="Arial" w:cs="Arial"/>
          <w:color w:val="000000" w:themeColor="text1"/>
        </w:rPr>
        <w:tab/>
      </w:r>
      <w:r w:rsidRPr="003B2548">
        <w:rPr>
          <w:rFonts w:ascii="Arial" w:hAnsi="Arial" w:cs="Arial"/>
          <w:color w:val="000000" w:themeColor="text1"/>
          <w:sz w:val="16"/>
          <w:szCs w:val="16"/>
        </w:rPr>
        <w:t>0.04</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-299</w:t>
      </w:r>
      <w:r w:rsidRPr="003B2548">
        <w:rPr>
          <w:rFonts w:ascii="Arial" w:hAnsi="Arial" w:cs="Arial"/>
          <w:color w:val="000000" w:themeColor="text1"/>
        </w:rPr>
        <w:tab/>
      </w:r>
      <w:r w:rsidRPr="003B2548">
        <w:rPr>
          <w:rFonts w:ascii="Arial" w:hAnsi="Arial" w:cs="Arial"/>
          <w:color w:val="000000" w:themeColor="text1"/>
          <w:sz w:val="16"/>
          <w:szCs w:val="16"/>
        </w:rPr>
        <w:t>0</w:t>
      </w:r>
    </w:p>
    <w:p w14:paraId="42C9490D"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MC192136</w:t>
      </w:r>
      <w:r w:rsidRPr="003B2548">
        <w:rPr>
          <w:rFonts w:ascii="Arial" w:hAnsi="Arial" w:cs="Arial"/>
          <w:color w:val="000000" w:themeColor="text1"/>
        </w:rPr>
        <w:tab/>
      </w:r>
    </w:p>
    <w:p w14:paraId="3F0444D3"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MC173238 #</w:t>
      </w:r>
      <w:r w:rsidRPr="003B2548">
        <w:rPr>
          <w:rFonts w:ascii="Arial" w:hAnsi="Arial" w:cs="Arial"/>
          <w:color w:val="000000" w:themeColor="text1"/>
        </w:rPr>
        <w:tab/>
      </w:r>
      <w:r w:rsidRPr="003B2548">
        <w:rPr>
          <w:rFonts w:ascii="Arial" w:hAnsi="Arial" w:cs="Arial"/>
          <w:color w:val="000000" w:themeColor="text1"/>
          <w:sz w:val="16"/>
          <w:szCs w:val="16"/>
        </w:rPr>
        <w:t>28 Military Road CHATHAM</w:t>
      </w:r>
      <w:r w:rsidRPr="003B2548">
        <w:rPr>
          <w:rFonts w:ascii="Arial" w:hAnsi="Arial" w:cs="Arial"/>
          <w:color w:val="000000" w:themeColor="text1"/>
        </w:rPr>
        <w:tab/>
      </w:r>
      <w:r w:rsidRPr="003B2548">
        <w:rPr>
          <w:rFonts w:ascii="Arial" w:hAnsi="Arial" w:cs="Arial"/>
          <w:color w:val="000000" w:themeColor="text1"/>
          <w:sz w:val="16"/>
          <w:szCs w:val="16"/>
        </w:rPr>
        <w:t>Mr P Hickey</w:t>
      </w:r>
      <w:r w:rsidRPr="003B2548">
        <w:rPr>
          <w:rFonts w:ascii="Arial" w:hAnsi="Arial" w:cs="Arial"/>
          <w:color w:val="000000" w:themeColor="text1"/>
        </w:rPr>
        <w:tab/>
      </w:r>
      <w:r w:rsidRPr="003B2548">
        <w:rPr>
          <w:rFonts w:ascii="Arial" w:hAnsi="Arial" w:cs="Arial"/>
          <w:color w:val="000000" w:themeColor="text1"/>
          <w:sz w:val="16"/>
          <w:szCs w:val="16"/>
        </w:rPr>
        <w:t>0.12</w:t>
      </w:r>
      <w:r w:rsidRPr="003B2548">
        <w:rPr>
          <w:rFonts w:ascii="Arial" w:hAnsi="Arial" w:cs="Arial"/>
          <w:color w:val="000000" w:themeColor="text1"/>
        </w:rPr>
        <w:tab/>
      </w:r>
      <w:r w:rsidRPr="003B2548">
        <w:rPr>
          <w:rFonts w:ascii="Arial" w:hAnsi="Arial" w:cs="Arial"/>
          <w:color w:val="000000" w:themeColor="text1"/>
          <w:sz w:val="16"/>
          <w:szCs w:val="16"/>
        </w:rPr>
        <w:t>-8000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1D128F9"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app MC203237</w:t>
      </w:r>
    </w:p>
    <w:p w14:paraId="701D9585"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MC181503 #</w:t>
      </w:r>
      <w:r w:rsidRPr="003B2548">
        <w:rPr>
          <w:rFonts w:ascii="Arial" w:hAnsi="Arial" w:cs="Arial"/>
          <w:color w:val="000000" w:themeColor="text1"/>
        </w:rPr>
        <w:tab/>
      </w:r>
      <w:r w:rsidRPr="003B2548">
        <w:rPr>
          <w:rFonts w:ascii="Arial" w:hAnsi="Arial" w:cs="Arial"/>
          <w:color w:val="000000" w:themeColor="text1"/>
          <w:sz w:val="16"/>
          <w:szCs w:val="16"/>
        </w:rPr>
        <w:t>259-261 High Street ROCHESTER ME1 1HQ</w:t>
      </w:r>
      <w:r w:rsidRPr="003B2548">
        <w:rPr>
          <w:rFonts w:ascii="Arial" w:hAnsi="Arial" w:cs="Arial"/>
          <w:color w:val="000000" w:themeColor="text1"/>
        </w:rPr>
        <w:tab/>
      </w:r>
      <w:r w:rsidRPr="003B2548">
        <w:rPr>
          <w:rFonts w:ascii="Arial" w:hAnsi="Arial" w:cs="Arial"/>
          <w:color w:val="000000" w:themeColor="text1"/>
          <w:sz w:val="16"/>
          <w:szCs w:val="16"/>
        </w:rPr>
        <w:t>Mr T Ingleton</w:t>
      </w:r>
      <w:r w:rsidRPr="003B2548">
        <w:rPr>
          <w:rFonts w:ascii="Arial" w:hAnsi="Arial" w:cs="Arial"/>
          <w:color w:val="000000" w:themeColor="text1"/>
        </w:rPr>
        <w:tab/>
      </w:r>
      <w:r w:rsidRPr="003B2548">
        <w:rPr>
          <w:rFonts w:ascii="Arial" w:hAnsi="Arial" w:cs="Arial"/>
          <w:color w:val="000000" w:themeColor="text1"/>
          <w:sz w:val="16"/>
          <w:szCs w:val="16"/>
        </w:rPr>
        <w:t>0.12</w:t>
      </w:r>
      <w:r w:rsidRPr="003B2548">
        <w:rPr>
          <w:rFonts w:ascii="Arial" w:hAnsi="Arial" w:cs="Arial"/>
          <w:color w:val="000000" w:themeColor="text1"/>
        </w:rPr>
        <w:tab/>
      </w:r>
      <w:r w:rsidRPr="003B2548">
        <w:rPr>
          <w:rFonts w:ascii="Arial" w:hAnsi="Arial" w:cs="Arial"/>
          <w:color w:val="000000" w:themeColor="text1"/>
          <w:sz w:val="16"/>
          <w:szCs w:val="16"/>
        </w:rPr>
        <w:t>-689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39FE10F1"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MC220339</w:t>
      </w:r>
    </w:p>
    <w:p w14:paraId="62DCD0AE"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MC182708 #</w:t>
      </w:r>
      <w:r w:rsidRPr="003B2548">
        <w:rPr>
          <w:rFonts w:ascii="Arial" w:hAnsi="Arial" w:cs="Arial"/>
          <w:color w:val="000000" w:themeColor="text1"/>
        </w:rPr>
        <w:tab/>
      </w:r>
      <w:r w:rsidRPr="003B2548">
        <w:rPr>
          <w:rFonts w:ascii="Arial" w:hAnsi="Arial" w:cs="Arial"/>
          <w:color w:val="000000" w:themeColor="text1"/>
          <w:sz w:val="16"/>
          <w:szCs w:val="16"/>
        </w:rPr>
        <w:t>47-67 High Street CHATHAM ME4 4LE</w:t>
      </w:r>
      <w:r w:rsidRPr="003B2548">
        <w:rPr>
          <w:rFonts w:ascii="Arial" w:hAnsi="Arial" w:cs="Arial"/>
          <w:color w:val="000000" w:themeColor="text1"/>
        </w:rPr>
        <w:tab/>
      </w:r>
      <w:r w:rsidRPr="003B2548">
        <w:rPr>
          <w:rFonts w:ascii="Arial" w:hAnsi="Arial" w:cs="Arial"/>
          <w:color w:val="000000" w:themeColor="text1"/>
          <w:sz w:val="16"/>
          <w:szCs w:val="16"/>
        </w:rPr>
        <w:t>Montagu Evans - agent</w:t>
      </w:r>
      <w:r w:rsidRPr="003B2548">
        <w:rPr>
          <w:rFonts w:ascii="Arial" w:hAnsi="Arial" w:cs="Arial"/>
          <w:color w:val="000000" w:themeColor="text1"/>
        </w:rPr>
        <w:tab/>
      </w:r>
      <w:r w:rsidRPr="003B2548">
        <w:rPr>
          <w:rFonts w:ascii="Arial" w:hAnsi="Arial" w:cs="Arial"/>
          <w:color w:val="000000" w:themeColor="text1"/>
          <w:sz w:val="16"/>
          <w:szCs w:val="16"/>
        </w:rPr>
        <w:t>0.45</w:t>
      </w:r>
      <w:r w:rsidRPr="003B2548">
        <w:rPr>
          <w:rFonts w:ascii="Arial" w:hAnsi="Arial" w:cs="Arial"/>
          <w:color w:val="000000" w:themeColor="text1"/>
        </w:rPr>
        <w:tab/>
      </w:r>
      <w:r w:rsidRPr="003B2548">
        <w:rPr>
          <w:rFonts w:ascii="Arial" w:hAnsi="Arial" w:cs="Arial"/>
          <w:color w:val="000000" w:themeColor="text1"/>
          <w:sz w:val="16"/>
          <w:szCs w:val="16"/>
        </w:rPr>
        <w:t>-6000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4C3E88F7"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MC201625</w:t>
      </w:r>
    </w:p>
    <w:p w14:paraId="161938D6"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60A619B2"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MC182749 #</w:t>
      </w:r>
      <w:r w:rsidRPr="003B2548">
        <w:rPr>
          <w:rFonts w:ascii="Arial" w:hAnsi="Arial" w:cs="Arial"/>
          <w:color w:val="000000" w:themeColor="text1"/>
        </w:rPr>
        <w:tab/>
      </w:r>
      <w:r w:rsidRPr="003B2548">
        <w:rPr>
          <w:rFonts w:ascii="Arial" w:hAnsi="Arial" w:cs="Arial"/>
          <w:color w:val="000000" w:themeColor="text1"/>
          <w:sz w:val="16"/>
          <w:szCs w:val="16"/>
        </w:rPr>
        <w:t>1 Cambridge Terrace CHATHAM ME4 4RG</w:t>
      </w:r>
      <w:r w:rsidRPr="003B2548">
        <w:rPr>
          <w:rFonts w:ascii="Arial" w:hAnsi="Arial" w:cs="Arial"/>
          <w:color w:val="000000" w:themeColor="text1"/>
        </w:rPr>
        <w:tab/>
      </w:r>
      <w:r w:rsidRPr="003B2548">
        <w:rPr>
          <w:rFonts w:ascii="Arial" w:hAnsi="Arial" w:cs="Arial"/>
          <w:color w:val="000000" w:themeColor="text1"/>
          <w:sz w:val="16"/>
          <w:szCs w:val="16"/>
        </w:rPr>
        <w:t>Mr Matthewman</w:t>
      </w:r>
      <w:r w:rsidRPr="003B2548">
        <w:rPr>
          <w:rFonts w:ascii="Arial" w:hAnsi="Arial" w:cs="Arial"/>
          <w:color w:val="000000" w:themeColor="text1"/>
        </w:rPr>
        <w:tab/>
      </w:r>
      <w:r w:rsidRPr="003B2548">
        <w:rPr>
          <w:rFonts w:ascii="Arial" w:hAnsi="Arial" w:cs="Arial"/>
          <w:color w:val="000000" w:themeColor="text1"/>
          <w:sz w:val="16"/>
          <w:szCs w:val="16"/>
        </w:rPr>
        <w:t>0.03</w:t>
      </w:r>
      <w:r w:rsidRPr="003B2548">
        <w:rPr>
          <w:rFonts w:ascii="Arial" w:hAnsi="Arial" w:cs="Arial"/>
          <w:color w:val="000000" w:themeColor="text1"/>
        </w:rPr>
        <w:tab/>
      </w:r>
      <w:r w:rsidRPr="003B2548">
        <w:rPr>
          <w:rFonts w:ascii="Arial" w:hAnsi="Arial" w:cs="Arial"/>
          <w:color w:val="000000" w:themeColor="text1"/>
          <w:sz w:val="16"/>
          <w:szCs w:val="16"/>
        </w:rPr>
        <w:t>-200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5F34A518"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MC202905</w:t>
      </w:r>
    </w:p>
    <w:p w14:paraId="01AE64FC"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1A64D42B"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MC183659 #</w:t>
      </w:r>
      <w:r w:rsidRPr="003B2548">
        <w:rPr>
          <w:rFonts w:ascii="Arial" w:hAnsi="Arial" w:cs="Arial"/>
          <w:color w:val="000000" w:themeColor="text1"/>
        </w:rPr>
        <w:tab/>
      </w:r>
      <w:r w:rsidRPr="003B2548">
        <w:rPr>
          <w:rFonts w:ascii="Arial" w:hAnsi="Arial" w:cs="Arial"/>
          <w:color w:val="000000" w:themeColor="text1"/>
          <w:sz w:val="16"/>
          <w:szCs w:val="16"/>
        </w:rPr>
        <w:t xml:space="preserve">Chatham Waterfront Medway Street/Globe Lane </w:t>
      </w:r>
      <w:r w:rsidRPr="003B2548">
        <w:rPr>
          <w:rFonts w:ascii="Arial" w:hAnsi="Arial" w:cs="Arial"/>
          <w:color w:val="000000" w:themeColor="text1"/>
        </w:rPr>
        <w:tab/>
      </w:r>
      <w:r w:rsidRPr="003B2548">
        <w:rPr>
          <w:rFonts w:ascii="Arial" w:hAnsi="Arial" w:cs="Arial"/>
          <w:color w:val="000000" w:themeColor="text1"/>
          <w:sz w:val="16"/>
          <w:szCs w:val="16"/>
        </w:rPr>
        <w:t>Medway Development Company</w:t>
      </w:r>
      <w:r w:rsidRPr="003B2548">
        <w:rPr>
          <w:rFonts w:ascii="Arial" w:hAnsi="Arial" w:cs="Arial"/>
          <w:color w:val="000000" w:themeColor="text1"/>
        </w:rPr>
        <w:tab/>
      </w:r>
      <w:r w:rsidRPr="003B2548">
        <w:rPr>
          <w:rFonts w:ascii="Arial" w:hAnsi="Arial" w:cs="Arial"/>
          <w:color w:val="000000" w:themeColor="text1"/>
          <w:sz w:val="16"/>
          <w:szCs w:val="16"/>
        </w:rPr>
        <w:t>1.27</w:t>
      </w:r>
      <w:r w:rsidRPr="003B2548">
        <w:rPr>
          <w:rFonts w:ascii="Arial" w:hAnsi="Arial" w:cs="Arial"/>
          <w:color w:val="000000" w:themeColor="text1"/>
        </w:rPr>
        <w:tab/>
      </w:r>
      <w:r w:rsidRPr="003B2548">
        <w:rPr>
          <w:rFonts w:ascii="Arial" w:hAnsi="Arial" w:cs="Arial"/>
          <w:color w:val="000000" w:themeColor="text1"/>
          <w:sz w:val="16"/>
          <w:szCs w:val="16"/>
        </w:rPr>
        <w:t>381</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92C2714"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CHATHAM</w:t>
      </w:r>
    </w:p>
    <w:p w14:paraId="1DE3F040"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MC211895</w:t>
      </w:r>
    </w:p>
    <w:p w14:paraId="4C8493C0"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MC190180 #</w:t>
      </w:r>
      <w:r w:rsidRPr="003B2548">
        <w:rPr>
          <w:rFonts w:ascii="Arial" w:hAnsi="Arial" w:cs="Arial"/>
          <w:color w:val="000000" w:themeColor="text1"/>
        </w:rPr>
        <w:tab/>
      </w:r>
      <w:r w:rsidRPr="003B2548">
        <w:rPr>
          <w:rFonts w:ascii="Arial" w:hAnsi="Arial" w:cs="Arial"/>
          <w:color w:val="000000" w:themeColor="text1"/>
          <w:sz w:val="16"/>
          <w:szCs w:val="16"/>
        </w:rPr>
        <w:t>263-265 High Street CHATHAM ME4 4BZ</w:t>
      </w:r>
      <w:r w:rsidRPr="003B2548">
        <w:rPr>
          <w:rFonts w:ascii="Arial" w:hAnsi="Arial" w:cs="Arial"/>
          <w:color w:val="000000" w:themeColor="text1"/>
        </w:rPr>
        <w:tab/>
      </w:r>
      <w:r w:rsidRPr="003B2548">
        <w:rPr>
          <w:rFonts w:ascii="Arial" w:hAnsi="Arial" w:cs="Arial"/>
          <w:color w:val="000000" w:themeColor="text1"/>
          <w:sz w:val="16"/>
          <w:szCs w:val="16"/>
        </w:rPr>
        <w:t>Hertford Planning Service</w:t>
      </w:r>
      <w:r w:rsidRPr="003B2548">
        <w:rPr>
          <w:rFonts w:ascii="Arial" w:hAnsi="Arial" w:cs="Arial"/>
          <w:color w:val="000000" w:themeColor="text1"/>
        </w:rPr>
        <w:tab/>
      </w:r>
      <w:r w:rsidRPr="003B2548">
        <w:rPr>
          <w:rFonts w:ascii="Arial" w:hAnsi="Arial" w:cs="Arial"/>
          <w:color w:val="000000" w:themeColor="text1"/>
          <w:sz w:val="16"/>
          <w:szCs w:val="16"/>
        </w:rPr>
        <w:t>0.03</w:t>
      </w:r>
      <w:r w:rsidRPr="003B2548">
        <w:rPr>
          <w:rFonts w:ascii="Arial" w:hAnsi="Arial" w:cs="Arial"/>
          <w:color w:val="000000" w:themeColor="text1"/>
        </w:rPr>
        <w:tab/>
      </w:r>
      <w:r w:rsidRPr="003B2548">
        <w:rPr>
          <w:rFonts w:ascii="Arial" w:hAnsi="Arial" w:cs="Arial"/>
          <w:color w:val="000000" w:themeColor="text1"/>
          <w:sz w:val="16"/>
          <w:szCs w:val="16"/>
        </w:rPr>
        <w:t>-210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1525180D" w14:textId="56FCFCF6"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00D46E7E" w:rsidRPr="003B2548">
        <w:rPr>
          <w:rFonts w:ascii="Arial" w:hAnsi="Arial" w:cs="Arial"/>
          <w:i/>
          <w:iCs/>
          <w:color w:val="000000" w:themeColor="text1"/>
          <w:sz w:val="16"/>
          <w:szCs w:val="16"/>
        </w:rPr>
        <w:t>Superseded MC</w:t>
      </w:r>
      <w:r w:rsidRPr="003B2548">
        <w:rPr>
          <w:rFonts w:ascii="Arial" w:hAnsi="Arial" w:cs="Arial"/>
          <w:i/>
          <w:iCs/>
          <w:color w:val="000000" w:themeColor="text1"/>
          <w:sz w:val="16"/>
          <w:szCs w:val="16"/>
        </w:rPr>
        <w:t>222971</w:t>
      </w:r>
    </w:p>
    <w:p w14:paraId="6E0CDDC5" w14:textId="77777777" w:rsidR="00876F75" w:rsidRPr="003B2548" w:rsidRDefault="00876F75" w:rsidP="00177D3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24"/>
          <w:szCs w:val="24"/>
        </w:rPr>
      </w:pPr>
    </w:p>
    <w:p w14:paraId="78CD8176" w14:textId="7EA4B956" w:rsidR="00177D35" w:rsidRPr="003B2548"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tab/>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Table 1, Section 7: B1-B8 planning consents excluded</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Page 1 of 4</w:t>
      </w:r>
    </w:p>
    <w:p w14:paraId="5C28A691" w14:textId="77777777" w:rsidR="00177D35" w:rsidRPr="003B2548"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br w:type="page"/>
      </w:r>
      <w:r w:rsidR="00177D35" w:rsidRPr="003B2548">
        <w:rPr>
          <w:rFonts w:ascii="Arial" w:hAnsi="Arial" w:cs="Arial"/>
          <w:color w:val="000000" w:themeColor="text1"/>
          <w:sz w:val="24"/>
          <w:szCs w:val="24"/>
        </w:rPr>
        <w:lastRenderedPageBreak/>
        <w:tab/>
      </w:r>
      <w:r w:rsidR="00177D35" w:rsidRPr="003B2548">
        <w:rPr>
          <w:rFonts w:ascii="Arial" w:hAnsi="Arial" w:cs="Arial"/>
          <w:b/>
          <w:bCs/>
          <w:i/>
          <w:iCs/>
          <w:color w:val="000000" w:themeColor="text1"/>
          <w:sz w:val="16"/>
          <w:szCs w:val="16"/>
        </w:rPr>
        <w:t>P/P No.</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Location</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Applicant</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Area (ha)</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B1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B2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B8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Mixed B </w:t>
      </w:r>
    </w:p>
    <w:p w14:paraId="1E8ADD32" w14:textId="77777777" w:rsidR="00177D35" w:rsidRPr="003B2548"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p>
    <w:p w14:paraId="29B3E159"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MC20042030 #</w:t>
      </w:r>
      <w:r w:rsidRPr="003B2548">
        <w:rPr>
          <w:rFonts w:ascii="Arial" w:hAnsi="Arial" w:cs="Arial"/>
          <w:color w:val="000000" w:themeColor="text1"/>
        </w:rPr>
        <w:tab/>
      </w:r>
      <w:r w:rsidRPr="003B2548">
        <w:rPr>
          <w:rFonts w:ascii="Arial" w:hAnsi="Arial" w:cs="Arial"/>
          <w:color w:val="000000" w:themeColor="text1"/>
          <w:sz w:val="16"/>
          <w:szCs w:val="16"/>
        </w:rPr>
        <w:t xml:space="preserve">Rochester Riverside Corporation Street </w:t>
      </w:r>
      <w:r w:rsidRPr="003B2548">
        <w:rPr>
          <w:rFonts w:ascii="Arial" w:hAnsi="Arial" w:cs="Arial"/>
          <w:color w:val="000000" w:themeColor="text1"/>
        </w:rPr>
        <w:tab/>
      </w:r>
      <w:r w:rsidRPr="003B2548">
        <w:rPr>
          <w:rFonts w:ascii="Arial" w:hAnsi="Arial" w:cs="Arial"/>
          <w:color w:val="000000" w:themeColor="text1"/>
          <w:sz w:val="16"/>
          <w:szCs w:val="16"/>
        </w:rPr>
        <w:t>SEEDA &amp; Medway Council</w:t>
      </w:r>
      <w:r w:rsidRPr="003B2548">
        <w:rPr>
          <w:rFonts w:ascii="Arial" w:hAnsi="Arial" w:cs="Arial"/>
          <w:color w:val="000000" w:themeColor="text1"/>
        </w:rPr>
        <w:tab/>
      </w:r>
      <w:r w:rsidRPr="003B2548">
        <w:rPr>
          <w:rFonts w:ascii="Arial" w:hAnsi="Arial" w:cs="Arial"/>
          <w:color w:val="000000" w:themeColor="text1"/>
          <w:sz w:val="16"/>
          <w:szCs w:val="16"/>
        </w:rPr>
        <w:t>34.68</w:t>
      </w:r>
      <w:r w:rsidRPr="003B2548">
        <w:rPr>
          <w:rFonts w:ascii="Arial" w:hAnsi="Arial" w:cs="Arial"/>
          <w:color w:val="000000" w:themeColor="text1"/>
        </w:rPr>
        <w:tab/>
      </w:r>
      <w:r w:rsidRPr="003B2548">
        <w:rPr>
          <w:rFonts w:ascii="Arial" w:hAnsi="Arial" w:cs="Arial"/>
          <w:color w:val="000000" w:themeColor="text1"/>
          <w:sz w:val="16"/>
          <w:szCs w:val="16"/>
        </w:rPr>
        <w:t>9670</w:t>
      </w:r>
      <w:r w:rsidRPr="003B2548">
        <w:rPr>
          <w:rFonts w:ascii="Arial" w:hAnsi="Arial" w:cs="Arial"/>
          <w:color w:val="000000" w:themeColor="text1"/>
        </w:rPr>
        <w:tab/>
      </w:r>
      <w:r w:rsidRPr="003B2548">
        <w:rPr>
          <w:rFonts w:ascii="Arial" w:hAnsi="Arial" w:cs="Arial"/>
          <w:color w:val="000000" w:themeColor="text1"/>
          <w:sz w:val="16"/>
          <w:szCs w:val="16"/>
        </w:rPr>
        <w:t>-1600</w:t>
      </w:r>
      <w:r w:rsidRPr="003B2548">
        <w:rPr>
          <w:rFonts w:ascii="Arial" w:hAnsi="Arial" w:cs="Arial"/>
          <w:color w:val="000000" w:themeColor="text1"/>
        </w:rPr>
        <w:tab/>
      </w:r>
      <w:r w:rsidRPr="003B2548">
        <w:rPr>
          <w:rFonts w:ascii="Arial" w:hAnsi="Arial" w:cs="Arial"/>
          <w:color w:val="000000" w:themeColor="text1"/>
          <w:sz w:val="16"/>
          <w:szCs w:val="16"/>
        </w:rPr>
        <w:t>-37800</w:t>
      </w:r>
      <w:r w:rsidRPr="003B2548">
        <w:rPr>
          <w:rFonts w:ascii="Arial" w:hAnsi="Arial" w:cs="Arial"/>
          <w:color w:val="000000" w:themeColor="text1"/>
        </w:rPr>
        <w:tab/>
      </w:r>
      <w:r w:rsidRPr="003B2548">
        <w:rPr>
          <w:rFonts w:ascii="Arial" w:hAnsi="Arial" w:cs="Arial"/>
          <w:color w:val="000000" w:themeColor="text1"/>
          <w:sz w:val="16"/>
          <w:szCs w:val="16"/>
        </w:rPr>
        <w:t>0</w:t>
      </w:r>
    </w:p>
    <w:p w14:paraId="74D8D484"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ROCHESTER</w:t>
      </w:r>
    </w:p>
    <w:p w14:paraId="3D5DCD34"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See MC103270 for phase 1A Superseded by MC172333</w:t>
      </w:r>
    </w:p>
    <w:p w14:paraId="52962A77"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p>
    <w:p w14:paraId="65E80A9E" w14:textId="77777777" w:rsidR="00876F75" w:rsidRPr="003B2548" w:rsidRDefault="00876F75" w:rsidP="00876F75">
      <w:pPr>
        <w:widowControl w:val="0"/>
        <w:tabs>
          <w:tab w:val="right" w:pos="8450"/>
          <w:tab w:val="right" w:pos="9476"/>
          <w:tab w:val="right" w:pos="10572"/>
          <w:tab w:val="right" w:pos="11668"/>
          <w:tab w:val="right" w:pos="12764"/>
          <w:tab w:val="right" w:pos="13895"/>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rPr>
        <w:tab/>
      </w:r>
      <w:r w:rsidRPr="003B2548">
        <w:rPr>
          <w:rFonts w:ascii="Arial" w:hAnsi="Arial" w:cs="Arial"/>
          <w:b/>
          <w:bCs/>
          <w:color w:val="000000" w:themeColor="text1"/>
          <w:sz w:val="16"/>
          <w:szCs w:val="16"/>
        </w:rPr>
        <w:t>Sub-total for Town centre</w:t>
      </w:r>
      <w:r w:rsidRPr="003B2548">
        <w:rPr>
          <w:rFonts w:ascii="Arial" w:hAnsi="Arial" w:cs="Arial"/>
          <w:color w:val="000000" w:themeColor="text1"/>
        </w:rPr>
        <w:tab/>
      </w:r>
      <w:r w:rsidRPr="003B2548">
        <w:rPr>
          <w:rFonts w:ascii="Arial" w:hAnsi="Arial" w:cs="Arial"/>
          <w:b/>
          <w:bCs/>
          <w:i/>
          <w:iCs/>
          <w:color w:val="000000" w:themeColor="text1"/>
          <w:sz w:val="16"/>
          <w:szCs w:val="16"/>
        </w:rPr>
        <w:t>37.57</w:t>
      </w:r>
      <w:r w:rsidRPr="003B2548">
        <w:rPr>
          <w:rFonts w:ascii="Arial" w:hAnsi="Arial" w:cs="Arial"/>
          <w:color w:val="000000" w:themeColor="text1"/>
        </w:rPr>
        <w:tab/>
      </w:r>
      <w:r w:rsidRPr="003B2548">
        <w:rPr>
          <w:rFonts w:ascii="Arial" w:hAnsi="Arial" w:cs="Arial"/>
          <w:b/>
          <w:bCs/>
          <w:i/>
          <w:iCs/>
          <w:color w:val="000000" w:themeColor="text1"/>
          <w:sz w:val="16"/>
          <w:szCs w:val="16"/>
        </w:rPr>
        <w:t>-5691</w:t>
      </w:r>
      <w:r w:rsidRPr="003B2548">
        <w:rPr>
          <w:rFonts w:ascii="Arial" w:hAnsi="Arial" w:cs="Arial"/>
          <w:color w:val="000000" w:themeColor="text1"/>
        </w:rPr>
        <w:tab/>
      </w:r>
      <w:r w:rsidRPr="003B2548">
        <w:rPr>
          <w:rFonts w:ascii="Arial" w:hAnsi="Arial" w:cs="Arial"/>
          <w:b/>
          <w:bCs/>
          <w:i/>
          <w:iCs/>
          <w:color w:val="000000" w:themeColor="text1"/>
          <w:sz w:val="16"/>
          <w:szCs w:val="16"/>
        </w:rPr>
        <w:t>-2526</w:t>
      </w:r>
      <w:r w:rsidRPr="003B2548">
        <w:rPr>
          <w:rFonts w:ascii="Arial" w:hAnsi="Arial" w:cs="Arial"/>
          <w:color w:val="000000" w:themeColor="text1"/>
        </w:rPr>
        <w:tab/>
      </w:r>
      <w:r w:rsidRPr="003B2548">
        <w:rPr>
          <w:rFonts w:ascii="Arial" w:hAnsi="Arial" w:cs="Arial"/>
          <w:b/>
          <w:bCs/>
          <w:i/>
          <w:iCs/>
          <w:color w:val="000000" w:themeColor="text1"/>
          <w:sz w:val="16"/>
          <w:szCs w:val="16"/>
        </w:rPr>
        <w:t>-38099</w:t>
      </w:r>
      <w:r w:rsidRPr="003B2548">
        <w:rPr>
          <w:rFonts w:ascii="Arial" w:hAnsi="Arial" w:cs="Arial"/>
          <w:color w:val="000000" w:themeColor="text1"/>
        </w:rPr>
        <w:tab/>
      </w:r>
      <w:r w:rsidRPr="003B2548">
        <w:rPr>
          <w:rFonts w:ascii="Arial" w:hAnsi="Arial" w:cs="Arial"/>
          <w:b/>
          <w:bCs/>
          <w:i/>
          <w:iCs/>
          <w:color w:val="000000" w:themeColor="text1"/>
          <w:sz w:val="16"/>
          <w:szCs w:val="16"/>
        </w:rPr>
        <w:t>0</w:t>
      </w:r>
    </w:p>
    <w:p w14:paraId="11EC451D" w14:textId="77777777" w:rsidR="00876F75" w:rsidRPr="003B2548" w:rsidRDefault="00876F75" w:rsidP="00876F75">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rPr>
        <w:tab/>
      </w:r>
      <w:r w:rsidRPr="003B2548">
        <w:rPr>
          <w:rFonts w:ascii="Arial" w:hAnsi="Arial" w:cs="Arial"/>
          <w:b/>
          <w:bCs/>
          <w:i/>
          <w:iCs/>
          <w:color w:val="000000" w:themeColor="text1"/>
          <w:sz w:val="16"/>
          <w:szCs w:val="16"/>
        </w:rPr>
        <w:t>Non town centre</w:t>
      </w:r>
    </w:p>
    <w:p w14:paraId="30242AB9"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MC122568 #</w:t>
      </w:r>
      <w:r w:rsidRPr="003B2548">
        <w:rPr>
          <w:rFonts w:ascii="Arial" w:hAnsi="Arial" w:cs="Arial"/>
          <w:color w:val="000000" w:themeColor="text1"/>
        </w:rPr>
        <w:tab/>
      </w:r>
      <w:r w:rsidRPr="003B2548">
        <w:rPr>
          <w:rFonts w:ascii="Arial" w:hAnsi="Arial" w:cs="Arial"/>
          <w:color w:val="000000" w:themeColor="text1"/>
          <w:sz w:val="16"/>
          <w:szCs w:val="16"/>
        </w:rPr>
        <w:t xml:space="preserve">Colonial House Quayside Chatham Maritime </w:t>
      </w:r>
      <w:r w:rsidRPr="003B2548">
        <w:rPr>
          <w:rFonts w:ascii="Arial" w:hAnsi="Arial" w:cs="Arial"/>
          <w:color w:val="000000" w:themeColor="text1"/>
        </w:rPr>
        <w:tab/>
      </w:r>
      <w:r w:rsidRPr="003B2548">
        <w:rPr>
          <w:rFonts w:ascii="Arial" w:hAnsi="Arial" w:cs="Arial"/>
          <w:color w:val="000000" w:themeColor="text1"/>
          <w:sz w:val="16"/>
          <w:szCs w:val="16"/>
        </w:rPr>
        <w:t>Medway Energy Ltd</w:t>
      </w:r>
      <w:r w:rsidRPr="003B2548">
        <w:rPr>
          <w:rFonts w:ascii="Arial" w:hAnsi="Arial" w:cs="Arial"/>
          <w:color w:val="000000" w:themeColor="text1"/>
        </w:rPr>
        <w:tab/>
      </w:r>
      <w:r w:rsidRPr="003B2548">
        <w:rPr>
          <w:rFonts w:ascii="Arial" w:hAnsi="Arial" w:cs="Arial"/>
          <w:color w:val="000000" w:themeColor="text1"/>
          <w:sz w:val="16"/>
          <w:szCs w:val="16"/>
        </w:rPr>
        <w:t>2.61</w:t>
      </w:r>
      <w:r w:rsidRPr="003B2548">
        <w:rPr>
          <w:rFonts w:ascii="Arial" w:hAnsi="Arial" w:cs="Arial"/>
          <w:color w:val="000000" w:themeColor="text1"/>
        </w:rPr>
        <w:tab/>
      </w:r>
      <w:r w:rsidRPr="003B2548">
        <w:rPr>
          <w:rFonts w:ascii="Arial" w:hAnsi="Arial" w:cs="Arial"/>
          <w:color w:val="000000" w:themeColor="text1"/>
          <w:sz w:val="16"/>
          <w:szCs w:val="16"/>
        </w:rPr>
        <w:t>-14645</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7687D618"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CHATHAM ME4 4YY</w:t>
      </w:r>
    </w:p>
    <w:p w14:paraId="542D3D38"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MC132115 and subsequently MC143631 then MC171250</w:t>
      </w:r>
    </w:p>
    <w:p w14:paraId="669279C3"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1C5627AD"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MC130541 #</w:t>
      </w:r>
      <w:r w:rsidRPr="003B2548">
        <w:rPr>
          <w:rFonts w:ascii="Arial" w:hAnsi="Arial" w:cs="Arial"/>
          <w:color w:val="000000" w:themeColor="text1"/>
        </w:rPr>
        <w:tab/>
      </w:r>
      <w:r w:rsidRPr="003B2548">
        <w:rPr>
          <w:rFonts w:ascii="Arial" w:hAnsi="Arial" w:cs="Arial"/>
          <w:color w:val="000000" w:themeColor="text1"/>
          <w:sz w:val="16"/>
          <w:szCs w:val="16"/>
        </w:rPr>
        <w:t xml:space="preserve">Plot 1 Kingsnorth Commercial </w:t>
      </w:r>
      <w:proofErr w:type="gramStart"/>
      <w:r w:rsidRPr="003B2548">
        <w:rPr>
          <w:rFonts w:ascii="Arial" w:hAnsi="Arial" w:cs="Arial"/>
          <w:color w:val="000000" w:themeColor="text1"/>
          <w:sz w:val="16"/>
          <w:szCs w:val="16"/>
        </w:rPr>
        <w:t>Park  Kingsnorth</w:t>
      </w:r>
      <w:proofErr w:type="gramEnd"/>
      <w:r w:rsidRPr="003B2548">
        <w:rPr>
          <w:rFonts w:ascii="Arial" w:hAnsi="Arial" w:cs="Arial"/>
          <w:color w:val="000000" w:themeColor="text1"/>
        </w:rPr>
        <w:tab/>
      </w:r>
      <w:r w:rsidRPr="003B2548">
        <w:rPr>
          <w:rFonts w:ascii="Arial" w:hAnsi="Arial" w:cs="Arial"/>
          <w:color w:val="000000" w:themeColor="text1"/>
          <w:sz w:val="16"/>
          <w:szCs w:val="16"/>
        </w:rPr>
        <w:t>Goodman</w:t>
      </w:r>
      <w:r w:rsidRPr="003B2548">
        <w:rPr>
          <w:rFonts w:ascii="Arial" w:hAnsi="Arial" w:cs="Arial"/>
          <w:color w:val="000000" w:themeColor="text1"/>
        </w:rPr>
        <w:tab/>
      </w:r>
      <w:r w:rsidRPr="003B2548">
        <w:rPr>
          <w:rFonts w:ascii="Arial" w:hAnsi="Arial" w:cs="Arial"/>
          <w:color w:val="000000" w:themeColor="text1"/>
          <w:sz w:val="16"/>
          <w:szCs w:val="16"/>
        </w:rPr>
        <w:t>25.18</w:t>
      </w:r>
      <w:r w:rsidRPr="003B2548">
        <w:rPr>
          <w:rFonts w:ascii="Arial" w:hAnsi="Arial" w:cs="Arial"/>
          <w:color w:val="000000" w:themeColor="text1"/>
        </w:rPr>
        <w:tab/>
      </w:r>
      <w:r w:rsidRPr="003B2548">
        <w:rPr>
          <w:rFonts w:ascii="Arial" w:hAnsi="Arial" w:cs="Arial"/>
          <w:color w:val="000000" w:themeColor="text1"/>
          <w:sz w:val="16"/>
          <w:szCs w:val="16"/>
        </w:rPr>
        <w:t>8931</w:t>
      </w:r>
      <w:r w:rsidRPr="003B2548">
        <w:rPr>
          <w:rFonts w:ascii="Arial" w:hAnsi="Arial" w:cs="Arial"/>
          <w:color w:val="000000" w:themeColor="text1"/>
        </w:rPr>
        <w:tab/>
      </w:r>
      <w:r w:rsidRPr="003B2548">
        <w:rPr>
          <w:rFonts w:ascii="Arial" w:hAnsi="Arial" w:cs="Arial"/>
          <w:color w:val="000000" w:themeColor="text1"/>
          <w:sz w:val="16"/>
          <w:szCs w:val="16"/>
        </w:rPr>
        <w:t>1295</w:t>
      </w:r>
      <w:r w:rsidRPr="003B2548">
        <w:rPr>
          <w:rFonts w:ascii="Arial" w:hAnsi="Arial" w:cs="Arial"/>
          <w:color w:val="000000" w:themeColor="text1"/>
        </w:rPr>
        <w:tab/>
      </w:r>
      <w:r w:rsidRPr="003B2548">
        <w:rPr>
          <w:rFonts w:ascii="Arial" w:hAnsi="Arial" w:cs="Arial"/>
          <w:color w:val="000000" w:themeColor="text1"/>
          <w:sz w:val="16"/>
          <w:szCs w:val="16"/>
        </w:rPr>
        <w:t>102959</w:t>
      </w:r>
      <w:r w:rsidRPr="003B2548">
        <w:rPr>
          <w:rFonts w:ascii="Arial" w:hAnsi="Arial" w:cs="Arial"/>
          <w:color w:val="000000" w:themeColor="text1"/>
        </w:rPr>
        <w:tab/>
      </w:r>
      <w:r w:rsidRPr="003B2548">
        <w:rPr>
          <w:rFonts w:ascii="Arial" w:hAnsi="Arial" w:cs="Arial"/>
          <w:color w:val="000000" w:themeColor="text1"/>
          <w:sz w:val="16"/>
          <w:szCs w:val="16"/>
        </w:rPr>
        <w:t>0</w:t>
      </w:r>
    </w:p>
    <w:p w14:paraId="303CD8A9" w14:textId="25CC862D" w:rsidR="00876F75" w:rsidRPr="003B2548" w:rsidRDefault="00840FC1"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tab/>
      </w:r>
      <w:r w:rsidR="00876F75" w:rsidRPr="003B2548">
        <w:rPr>
          <w:rFonts w:ascii="Arial" w:hAnsi="Arial" w:cs="Arial"/>
          <w:color w:val="000000" w:themeColor="text1"/>
          <w:sz w:val="16"/>
          <w:szCs w:val="16"/>
        </w:rPr>
        <w:t>ROCHESTER ME3 9ND</w:t>
      </w:r>
    </w:p>
    <w:p w14:paraId="2950A9CE"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MC132115 #</w:t>
      </w:r>
      <w:r w:rsidRPr="003B2548">
        <w:rPr>
          <w:rFonts w:ascii="Arial" w:hAnsi="Arial" w:cs="Arial"/>
          <w:color w:val="000000" w:themeColor="text1"/>
        </w:rPr>
        <w:tab/>
      </w:r>
      <w:r w:rsidRPr="003B2548">
        <w:rPr>
          <w:rFonts w:ascii="Arial" w:hAnsi="Arial" w:cs="Arial"/>
          <w:color w:val="000000" w:themeColor="text1"/>
          <w:sz w:val="16"/>
          <w:szCs w:val="16"/>
        </w:rPr>
        <w:t xml:space="preserve">Colonial House Quayside Chatham Maritime </w:t>
      </w:r>
      <w:r w:rsidRPr="003B2548">
        <w:rPr>
          <w:rFonts w:ascii="Arial" w:hAnsi="Arial" w:cs="Arial"/>
          <w:color w:val="000000" w:themeColor="text1"/>
        </w:rPr>
        <w:tab/>
      </w:r>
      <w:r w:rsidRPr="003B2548">
        <w:rPr>
          <w:rFonts w:ascii="Arial" w:hAnsi="Arial" w:cs="Arial"/>
          <w:color w:val="000000" w:themeColor="text1"/>
          <w:sz w:val="16"/>
          <w:szCs w:val="16"/>
        </w:rPr>
        <w:t>Mr Thurlow Chatham Quayside Limited</w:t>
      </w:r>
      <w:r w:rsidRPr="003B2548">
        <w:rPr>
          <w:rFonts w:ascii="Arial" w:hAnsi="Arial" w:cs="Arial"/>
          <w:color w:val="000000" w:themeColor="text1"/>
        </w:rPr>
        <w:tab/>
      </w:r>
      <w:r w:rsidRPr="003B2548">
        <w:rPr>
          <w:rFonts w:ascii="Arial" w:hAnsi="Arial" w:cs="Arial"/>
          <w:color w:val="000000" w:themeColor="text1"/>
          <w:sz w:val="16"/>
          <w:szCs w:val="16"/>
        </w:rPr>
        <w:t>2.58</w:t>
      </w:r>
      <w:r w:rsidRPr="003B2548">
        <w:rPr>
          <w:rFonts w:ascii="Arial" w:hAnsi="Arial" w:cs="Arial"/>
          <w:color w:val="000000" w:themeColor="text1"/>
        </w:rPr>
        <w:tab/>
      </w:r>
      <w:r w:rsidRPr="003B2548">
        <w:rPr>
          <w:rFonts w:ascii="Arial" w:hAnsi="Arial" w:cs="Arial"/>
          <w:color w:val="000000" w:themeColor="text1"/>
          <w:sz w:val="16"/>
          <w:szCs w:val="16"/>
        </w:rPr>
        <w:t>-16470</w:t>
      </w:r>
      <w:r w:rsidRPr="003B2548">
        <w:rPr>
          <w:rFonts w:ascii="Arial" w:hAnsi="Arial" w:cs="Arial"/>
          <w:color w:val="000000" w:themeColor="text1"/>
        </w:rPr>
        <w:tab/>
      </w:r>
      <w:r w:rsidRPr="003B2548">
        <w:rPr>
          <w:rFonts w:ascii="Arial" w:hAnsi="Arial" w:cs="Arial"/>
          <w:color w:val="000000" w:themeColor="text1"/>
          <w:sz w:val="16"/>
          <w:szCs w:val="16"/>
        </w:rPr>
        <w:t>-9120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168F1895"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CHATHAM ME4 4YY</w:t>
      </w:r>
    </w:p>
    <w:p w14:paraId="0AAED051"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MC143631 then subsequently MC171250</w:t>
      </w:r>
    </w:p>
    <w:p w14:paraId="6F7A7223"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4779AA31"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MC143631 #</w:t>
      </w:r>
      <w:r w:rsidRPr="003B2548">
        <w:rPr>
          <w:rFonts w:ascii="Arial" w:hAnsi="Arial" w:cs="Arial"/>
          <w:color w:val="000000" w:themeColor="text1"/>
        </w:rPr>
        <w:tab/>
      </w:r>
      <w:r w:rsidRPr="003B2548">
        <w:rPr>
          <w:rFonts w:ascii="Arial" w:hAnsi="Arial" w:cs="Arial"/>
          <w:color w:val="000000" w:themeColor="text1"/>
          <w:sz w:val="16"/>
          <w:szCs w:val="16"/>
        </w:rPr>
        <w:t xml:space="preserve">Colonial House Quayside Chatham Maritime </w:t>
      </w:r>
      <w:r w:rsidRPr="003B2548">
        <w:rPr>
          <w:rFonts w:ascii="Arial" w:hAnsi="Arial" w:cs="Arial"/>
          <w:color w:val="000000" w:themeColor="text1"/>
        </w:rPr>
        <w:tab/>
      </w:r>
      <w:r w:rsidRPr="003B2548">
        <w:rPr>
          <w:rFonts w:ascii="Arial" w:hAnsi="Arial" w:cs="Arial"/>
          <w:color w:val="000000" w:themeColor="text1"/>
          <w:sz w:val="16"/>
          <w:szCs w:val="16"/>
        </w:rPr>
        <w:t>Chatham Quayside Ltd &amp; Medway Basin</w:t>
      </w:r>
      <w:r w:rsidRPr="003B2548">
        <w:rPr>
          <w:rFonts w:ascii="Arial" w:hAnsi="Arial" w:cs="Arial"/>
          <w:color w:val="000000" w:themeColor="text1"/>
        </w:rPr>
        <w:tab/>
      </w:r>
      <w:r w:rsidRPr="003B2548">
        <w:rPr>
          <w:rFonts w:ascii="Arial" w:hAnsi="Arial" w:cs="Arial"/>
          <w:color w:val="000000" w:themeColor="text1"/>
          <w:sz w:val="16"/>
          <w:szCs w:val="16"/>
        </w:rPr>
        <w:t>3.30</w:t>
      </w:r>
      <w:r w:rsidRPr="003B2548">
        <w:rPr>
          <w:rFonts w:ascii="Arial" w:hAnsi="Arial" w:cs="Arial"/>
          <w:color w:val="000000" w:themeColor="text1"/>
        </w:rPr>
        <w:tab/>
      </w:r>
      <w:r w:rsidRPr="003B2548">
        <w:rPr>
          <w:rFonts w:ascii="Arial" w:hAnsi="Arial" w:cs="Arial"/>
          <w:color w:val="000000" w:themeColor="text1"/>
          <w:sz w:val="16"/>
          <w:szCs w:val="16"/>
        </w:rPr>
        <w:t>-14645</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182EED9" w14:textId="77777777" w:rsidR="00876F75" w:rsidRPr="003B2548" w:rsidRDefault="00876F75" w:rsidP="00876F75">
      <w:pPr>
        <w:widowControl w:val="0"/>
        <w:tabs>
          <w:tab w:val="left" w:pos="1360"/>
          <w:tab w:val="left" w:pos="5555"/>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CHATHAM ME4 4YY</w:t>
      </w:r>
      <w:r w:rsidRPr="003B2548">
        <w:rPr>
          <w:rFonts w:ascii="Arial" w:hAnsi="Arial" w:cs="Arial"/>
          <w:color w:val="000000" w:themeColor="text1"/>
        </w:rPr>
        <w:tab/>
      </w:r>
      <w:r w:rsidRPr="003B2548">
        <w:rPr>
          <w:rFonts w:ascii="Arial" w:hAnsi="Arial" w:cs="Arial"/>
          <w:color w:val="000000" w:themeColor="text1"/>
          <w:sz w:val="16"/>
          <w:szCs w:val="16"/>
        </w:rPr>
        <w:t xml:space="preserve"> Two Ltd</w:t>
      </w:r>
    </w:p>
    <w:p w14:paraId="3711B487"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MC171250</w:t>
      </w:r>
    </w:p>
    <w:p w14:paraId="3D4773A3"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792C10D3"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MC151658 #</w:t>
      </w:r>
      <w:r w:rsidRPr="003B2548">
        <w:rPr>
          <w:rFonts w:ascii="Arial" w:hAnsi="Arial" w:cs="Arial"/>
          <w:color w:val="000000" w:themeColor="text1"/>
        </w:rPr>
        <w:tab/>
      </w:r>
      <w:r w:rsidRPr="003B2548">
        <w:rPr>
          <w:rFonts w:ascii="Arial" w:hAnsi="Arial" w:cs="Arial"/>
          <w:color w:val="000000" w:themeColor="text1"/>
          <w:sz w:val="16"/>
          <w:szCs w:val="16"/>
        </w:rPr>
        <w:t xml:space="preserve">London Medway Commercial </w:t>
      </w:r>
      <w:proofErr w:type="gramStart"/>
      <w:r w:rsidRPr="003B2548">
        <w:rPr>
          <w:rFonts w:ascii="Arial" w:hAnsi="Arial" w:cs="Arial"/>
          <w:color w:val="000000" w:themeColor="text1"/>
          <w:sz w:val="16"/>
          <w:szCs w:val="16"/>
        </w:rPr>
        <w:t>Park  Kingsnorth</w:t>
      </w:r>
      <w:proofErr w:type="gramEnd"/>
      <w:r w:rsidRPr="003B2548">
        <w:rPr>
          <w:rFonts w:ascii="Arial" w:hAnsi="Arial" w:cs="Arial"/>
          <w:color w:val="000000" w:themeColor="text1"/>
          <w:sz w:val="16"/>
          <w:szCs w:val="16"/>
        </w:rPr>
        <w:t xml:space="preserve"> </w:t>
      </w:r>
      <w:r w:rsidRPr="003B2548">
        <w:rPr>
          <w:rFonts w:ascii="Arial" w:hAnsi="Arial" w:cs="Arial"/>
          <w:color w:val="000000" w:themeColor="text1"/>
        </w:rPr>
        <w:tab/>
      </w:r>
      <w:r w:rsidRPr="003B2548">
        <w:rPr>
          <w:rFonts w:ascii="Arial" w:hAnsi="Arial" w:cs="Arial"/>
          <w:color w:val="000000" w:themeColor="text1"/>
          <w:sz w:val="16"/>
          <w:szCs w:val="16"/>
        </w:rPr>
        <w:t>Mr Goodman</w:t>
      </w:r>
      <w:r w:rsidRPr="003B2548">
        <w:rPr>
          <w:rFonts w:ascii="Arial" w:hAnsi="Arial" w:cs="Arial"/>
          <w:color w:val="000000" w:themeColor="text1"/>
        </w:rPr>
        <w:tab/>
      </w:r>
      <w:r w:rsidRPr="003B2548">
        <w:rPr>
          <w:rFonts w:ascii="Arial" w:hAnsi="Arial" w:cs="Arial"/>
          <w:color w:val="000000" w:themeColor="text1"/>
          <w:sz w:val="16"/>
          <w:szCs w:val="16"/>
        </w:rPr>
        <w:t>11.98</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35554</w:t>
      </w:r>
      <w:r w:rsidRPr="003B2548">
        <w:rPr>
          <w:rFonts w:ascii="Arial" w:hAnsi="Arial" w:cs="Arial"/>
          <w:color w:val="000000" w:themeColor="text1"/>
        </w:rPr>
        <w:tab/>
      </w:r>
      <w:r w:rsidRPr="003B2548">
        <w:rPr>
          <w:rFonts w:ascii="Arial" w:hAnsi="Arial" w:cs="Arial"/>
          <w:color w:val="000000" w:themeColor="text1"/>
          <w:sz w:val="16"/>
          <w:szCs w:val="16"/>
        </w:rPr>
        <w:t>0</w:t>
      </w:r>
    </w:p>
    <w:p w14:paraId="2A8E5BF9"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ROCHESTER</w:t>
      </w:r>
    </w:p>
    <w:p w14:paraId="326B39E6"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MC181979</w:t>
      </w:r>
    </w:p>
    <w:p w14:paraId="5698E93F"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MC160904 #</w:t>
      </w:r>
      <w:r w:rsidRPr="003B2548">
        <w:rPr>
          <w:rFonts w:ascii="Arial" w:hAnsi="Arial" w:cs="Arial"/>
          <w:color w:val="000000" w:themeColor="text1"/>
        </w:rPr>
        <w:tab/>
      </w:r>
      <w:r w:rsidRPr="003B2548">
        <w:rPr>
          <w:rFonts w:ascii="Arial" w:hAnsi="Arial" w:cs="Arial"/>
          <w:color w:val="000000" w:themeColor="text1"/>
          <w:sz w:val="16"/>
          <w:szCs w:val="16"/>
        </w:rPr>
        <w:t xml:space="preserve">Medway City Estate Culpepper Close </w:t>
      </w:r>
      <w:proofErr w:type="spellStart"/>
      <w:r w:rsidRPr="003B2548">
        <w:rPr>
          <w:rFonts w:ascii="Arial" w:hAnsi="Arial" w:cs="Arial"/>
          <w:color w:val="000000" w:themeColor="text1"/>
          <w:sz w:val="16"/>
          <w:szCs w:val="16"/>
        </w:rPr>
        <w:t>Frindsbury</w:t>
      </w:r>
      <w:proofErr w:type="spellEnd"/>
      <w:r w:rsidRPr="003B2548">
        <w:rPr>
          <w:rFonts w:ascii="Arial" w:hAnsi="Arial" w:cs="Arial"/>
          <w:color w:val="000000" w:themeColor="text1"/>
          <w:sz w:val="16"/>
          <w:szCs w:val="16"/>
        </w:rPr>
        <w:t xml:space="preserve"> </w:t>
      </w:r>
      <w:r w:rsidRPr="003B2548">
        <w:rPr>
          <w:rFonts w:ascii="Arial" w:hAnsi="Arial" w:cs="Arial"/>
          <w:color w:val="000000" w:themeColor="text1"/>
        </w:rPr>
        <w:tab/>
      </w:r>
      <w:r w:rsidRPr="003B2548">
        <w:rPr>
          <w:rFonts w:ascii="Arial" w:hAnsi="Arial" w:cs="Arial"/>
          <w:color w:val="000000" w:themeColor="text1"/>
          <w:sz w:val="16"/>
          <w:szCs w:val="16"/>
        </w:rPr>
        <w:t>KKB Group</w:t>
      </w:r>
      <w:r w:rsidRPr="003B2548">
        <w:rPr>
          <w:rFonts w:ascii="Arial" w:hAnsi="Arial" w:cs="Arial"/>
          <w:color w:val="000000" w:themeColor="text1"/>
        </w:rPr>
        <w:tab/>
      </w:r>
      <w:r w:rsidRPr="003B2548">
        <w:rPr>
          <w:rFonts w:ascii="Arial" w:hAnsi="Arial" w:cs="Arial"/>
          <w:color w:val="000000" w:themeColor="text1"/>
          <w:sz w:val="16"/>
          <w:szCs w:val="16"/>
        </w:rPr>
        <w:t>0.16</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402</w:t>
      </w:r>
      <w:r w:rsidRPr="003B2548">
        <w:rPr>
          <w:rFonts w:ascii="Arial" w:hAnsi="Arial" w:cs="Arial"/>
          <w:color w:val="000000" w:themeColor="text1"/>
        </w:rPr>
        <w:tab/>
      </w:r>
      <w:r w:rsidRPr="003B2548">
        <w:rPr>
          <w:rFonts w:ascii="Arial" w:hAnsi="Arial" w:cs="Arial"/>
          <w:color w:val="000000" w:themeColor="text1"/>
          <w:sz w:val="16"/>
          <w:szCs w:val="16"/>
        </w:rPr>
        <w:t>0</w:t>
      </w:r>
    </w:p>
    <w:p w14:paraId="4338F4AC"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ROCHESTER ME2 4HN</w:t>
      </w:r>
    </w:p>
    <w:p w14:paraId="7B0F3BB4"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MC201222</w:t>
      </w:r>
    </w:p>
    <w:p w14:paraId="127264B3"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498DE7B1"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MC163583 #</w:t>
      </w:r>
      <w:r w:rsidRPr="003B2548">
        <w:rPr>
          <w:rFonts w:ascii="Arial" w:hAnsi="Arial" w:cs="Arial"/>
          <w:color w:val="000000" w:themeColor="text1"/>
        </w:rPr>
        <w:tab/>
      </w:r>
      <w:r w:rsidRPr="003B2548">
        <w:rPr>
          <w:rFonts w:ascii="Arial" w:hAnsi="Arial" w:cs="Arial"/>
          <w:color w:val="000000" w:themeColor="text1"/>
          <w:sz w:val="16"/>
          <w:szCs w:val="16"/>
        </w:rPr>
        <w:t>1a Milton Road GILLINGHAM ME7 5LP</w:t>
      </w:r>
      <w:r w:rsidRPr="003B2548">
        <w:rPr>
          <w:rFonts w:ascii="Arial" w:hAnsi="Arial" w:cs="Arial"/>
          <w:color w:val="000000" w:themeColor="text1"/>
        </w:rPr>
        <w:tab/>
      </w:r>
      <w:r w:rsidRPr="003B2548">
        <w:rPr>
          <w:rFonts w:ascii="Arial" w:hAnsi="Arial" w:cs="Arial"/>
          <w:color w:val="000000" w:themeColor="text1"/>
          <w:sz w:val="16"/>
          <w:szCs w:val="16"/>
        </w:rPr>
        <w:t>Mr C Wright &amp; Mr C Butler</w:t>
      </w:r>
      <w:r w:rsidRPr="003B2548">
        <w:rPr>
          <w:rFonts w:ascii="Arial" w:hAnsi="Arial" w:cs="Arial"/>
          <w:color w:val="000000" w:themeColor="text1"/>
        </w:rPr>
        <w:tab/>
      </w:r>
      <w:r w:rsidRPr="003B2548">
        <w:rPr>
          <w:rFonts w:ascii="Arial" w:hAnsi="Arial" w:cs="Arial"/>
          <w:color w:val="000000" w:themeColor="text1"/>
          <w:sz w:val="16"/>
          <w:szCs w:val="16"/>
        </w:rPr>
        <w:t>0.04</w:t>
      </w:r>
      <w:r w:rsidRPr="003B2548">
        <w:rPr>
          <w:rFonts w:ascii="Arial" w:hAnsi="Arial" w:cs="Arial"/>
          <w:color w:val="000000" w:themeColor="text1"/>
        </w:rPr>
        <w:tab/>
      </w:r>
      <w:r w:rsidRPr="003B2548">
        <w:rPr>
          <w:rFonts w:ascii="Arial" w:hAnsi="Arial" w:cs="Arial"/>
          <w:color w:val="000000" w:themeColor="text1"/>
          <w:sz w:val="16"/>
          <w:szCs w:val="16"/>
        </w:rPr>
        <w:t>-82</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-82</w:t>
      </w:r>
      <w:r w:rsidRPr="003B2548">
        <w:rPr>
          <w:rFonts w:ascii="Arial" w:hAnsi="Arial" w:cs="Arial"/>
          <w:color w:val="000000" w:themeColor="text1"/>
        </w:rPr>
        <w:tab/>
      </w:r>
      <w:r w:rsidRPr="003B2548">
        <w:rPr>
          <w:rFonts w:ascii="Arial" w:hAnsi="Arial" w:cs="Arial"/>
          <w:color w:val="000000" w:themeColor="text1"/>
          <w:sz w:val="16"/>
          <w:szCs w:val="16"/>
        </w:rPr>
        <w:t>0</w:t>
      </w:r>
    </w:p>
    <w:p w14:paraId="63FE41C6"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MC211220</w:t>
      </w:r>
    </w:p>
    <w:p w14:paraId="2C2E25EB"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01716BD0"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MC165096 #</w:t>
      </w:r>
      <w:r w:rsidRPr="003B2548">
        <w:rPr>
          <w:rFonts w:ascii="Arial" w:hAnsi="Arial" w:cs="Arial"/>
          <w:color w:val="000000" w:themeColor="text1"/>
        </w:rPr>
        <w:tab/>
      </w:r>
      <w:proofErr w:type="spellStart"/>
      <w:r w:rsidRPr="003B2548">
        <w:rPr>
          <w:rFonts w:ascii="Arial" w:hAnsi="Arial" w:cs="Arial"/>
          <w:color w:val="000000" w:themeColor="text1"/>
          <w:sz w:val="16"/>
          <w:szCs w:val="16"/>
        </w:rPr>
        <w:t>Lordswood</w:t>
      </w:r>
      <w:proofErr w:type="spellEnd"/>
      <w:r w:rsidRPr="003B2548">
        <w:rPr>
          <w:rFonts w:ascii="Arial" w:hAnsi="Arial" w:cs="Arial"/>
          <w:color w:val="000000" w:themeColor="text1"/>
          <w:sz w:val="16"/>
          <w:szCs w:val="16"/>
        </w:rPr>
        <w:t xml:space="preserve"> Industrial Estate Revenge Road </w:t>
      </w:r>
      <w:r w:rsidRPr="003B2548">
        <w:rPr>
          <w:rFonts w:ascii="Arial" w:hAnsi="Arial" w:cs="Arial"/>
          <w:color w:val="000000" w:themeColor="text1"/>
        </w:rPr>
        <w:tab/>
      </w:r>
      <w:r w:rsidRPr="003B2548">
        <w:rPr>
          <w:rFonts w:ascii="Arial" w:hAnsi="Arial" w:cs="Arial"/>
          <w:color w:val="000000" w:themeColor="text1"/>
          <w:sz w:val="16"/>
          <w:szCs w:val="16"/>
        </w:rPr>
        <w:t>CPI Books Ltd</w:t>
      </w:r>
      <w:r w:rsidRPr="003B2548">
        <w:rPr>
          <w:rFonts w:ascii="Arial" w:hAnsi="Arial" w:cs="Arial"/>
          <w:color w:val="000000" w:themeColor="text1"/>
        </w:rPr>
        <w:tab/>
      </w:r>
      <w:r w:rsidRPr="003B2548">
        <w:rPr>
          <w:rFonts w:ascii="Arial" w:hAnsi="Arial" w:cs="Arial"/>
          <w:color w:val="000000" w:themeColor="text1"/>
          <w:sz w:val="16"/>
          <w:szCs w:val="16"/>
        </w:rPr>
        <w:t>3.69</w:t>
      </w:r>
      <w:r w:rsidRPr="003B2548">
        <w:rPr>
          <w:rFonts w:ascii="Arial" w:hAnsi="Arial" w:cs="Arial"/>
          <w:color w:val="000000" w:themeColor="text1"/>
        </w:rPr>
        <w:tab/>
      </w:r>
      <w:r w:rsidRPr="003B2548">
        <w:rPr>
          <w:rFonts w:ascii="Arial" w:hAnsi="Arial" w:cs="Arial"/>
          <w:color w:val="000000" w:themeColor="text1"/>
          <w:sz w:val="16"/>
          <w:szCs w:val="16"/>
        </w:rPr>
        <w:t>634</w:t>
      </w:r>
      <w:r w:rsidRPr="003B2548">
        <w:rPr>
          <w:rFonts w:ascii="Arial" w:hAnsi="Arial" w:cs="Arial"/>
          <w:color w:val="000000" w:themeColor="text1"/>
        </w:rPr>
        <w:tab/>
      </w:r>
      <w:r w:rsidRPr="003B2548">
        <w:rPr>
          <w:rFonts w:ascii="Arial" w:hAnsi="Arial" w:cs="Arial"/>
          <w:color w:val="000000" w:themeColor="text1"/>
          <w:sz w:val="16"/>
          <w:szCs w:val="16"/>
        </w:rPr>
        <w:t>8244</w:t>
      </w:r>
      <w:r w:rsidRPr="003B2548">
        <w:rPr>
          <w:rFonts w:ascii="Arial" w:hAnsi="Arial" w:cs="Arial"/>
          <w:color w:val="000000" w:themeColor="text1"/>
        </w:rPr>
        <w:tab/>
      </w:r>
      <w:r w:rsidRPr="003B2548">
        <w:rPr>
          <w:rFonts w:ascii="Arial" w:hAnsi="Arial" w:cs="Arial"/>
          <w:color w:val="000000" w:themeColor="text1"/>
          <w:sz w:val="16"/>
          <w:szCs w:val="16"/>
        </w:rPr>
        <w:t>-1578</w:t>
      </w:r>
      <w:r w:rsidRPr="003B2548">
        <w:rPr>
          <w:rFonts w:ascii="Arial" w:hAnsi="Arial" w:cs="Arial"/>
          <w:color w:val="000000" w:themeColor="text1"/>
        </w:rPr>
        <w:tab/>
      </w:r>
      <w:r w:rsidRPr="003B2548">
        <w:rPr>
          <w:rFonts w:ascii="Arial" w:hAnsi="Arial" w:cs="Arial"/>
          <w:color w:val="000000" w:themeColor="text1"/>
          <w:sz w:val="16"/>
          <w:szCs w:val="16"/>
        </w:rPr>
        <w:t>0</w:t>
      </w:r>
    </w:p>
    <w:p w14:paraId="7741A9F4"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proofErr w:type="spellStart"/>
      <w:r w:rsidRPr="003B2548">
        <w:rPr>
          <w:rFonts w:ascii="Arial" w:hAnsi="Arial" w:cs="Arial"/>
          <w:color w:val="000000" w:themeColor="text1"/>
          <w:sz w:val="16"/>
          <w:szCs w:val="16"/>
        </w:rPr>
        <w:t>Lordswood</w:t>
      </w:r>
      <w:proofErr w:type="spellEnd"/>
      <w:r w:rsidRPr="003B2548">
        <w:rPr>
          <w:rFonts w:ascii="Arial" w:hAnsi="Arial" w:cs="Arial"/>
          <w:color w:val="000000" w:themeColor="text1"/>
          <w:sz w:val="16"/>
          <w:szCs w:val="16"/>
        </w:rPr>
        <w:t xml:space="preserve"> CHATHAM ME5 8TD</w:t>
      </w:r>
    </w:p>
    <w:p w14:paraId="2D21F9F7"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MC183608</w:t>
      </w:r>
    </w:p>
    <w:p w14:paraId="0B7F5592"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2F02778A"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MC172272 #</w:t>
      </w:r>
      <w:r w:rsidRPr="003B2548">
        <w:rPr>
          <w:rFonts w:ascii="Arial" w:hAnsi="Arial" w:cs="Arial"/>
          <w:color w:val="000000" w:themeColor="text1"/>
        </w:rPr>
        <w:tab/>
      </w:r>
      <w:r w:rsidRPr="003B2548">
        <w:rPr>
          <w:rFonts w:ascii="Arial" w:hAnsi="Arial" w:cs="Arial"/>
          <w:color w:val="000000" w:themeColor="text1"/>
          <w:sz w:val="16"/>
          <w:szCs w:val="16"/>
        </w:rPr>
        <w:t xml:space="preserve">Fleet House </w:t>
      </w:r>
      <w:proofErr w:type="spellStart"/>
      <w:r w:rsidRPr="003B2548">
        <w:rPr>
          <w:rFonts w:ascii="Arial" w:hAnsi="Arial" w:cs="Arial"/>
          <w:color w:val="000000" w:themeColor="text1"/>
          <w:sz w:val="16"/>
          <w:szCs w:val="16"/>
        </w:rPr>
        <w:t>Upnor</w:t>
      </w:r>
      <w:proofErr w:type="spellEnd"/>
      <w:r w:rsidRPr="003B2548">
        <w:rPr>
          <w:rFonts w:ascii="Arial" w:hAnsi="Arial" w:cs="Arial"/>
          <w:color w:val="000000" w:themeColor="text1"/>
          <w:sz w:val="16"/>
          <w:szCs w:val="16"/>
        </w:rPr>
        <w:t xml:space="preserve"> Road Lower </w:t>
      </w:r>
      <w:proofErr w:type="spellStart"/>
      <w:r w:rsidRPr="003B2548">
        <w:rPr>
          <w:rFonts w:ascii="Arial" w:hAnsi="Arial" w:cs="Arial"/>
          <w:color w:val="000000" w:themeColor="text1"/>
          <w:sz w:val="16"/>
          <w:szCs w:val="16"/>
        </w:rPr>
        <w:t>Upnor</w:t>
      </w:r>
      <w:proofErr w:type="spellEnd"/>
      <w:r w:rsidRPr="003B2548">
        <w:rPr>
          <w:rFonts w:ascii="Arial" w:hAnsi="Arial" w:cs="Arial"/>
          <w:color w:val="000000" w:themeColor="text1"/>
          <w:sz w:val="16"/>
          <w:szCs w:val="16"/>
        </w:rPr>
        <w:t xml:space="preserve"> ROCHESTER</w:t>
      </w:r>
      <w:r w:rsidRPr="003B2548">
        <w:rPr>
          <w:rFonts w:ascii="Arial" w:hAnsi="Arial" w:cs="Arial"/>
          <w:color w:val="000000" w:themeColor="text1"/>
        </w:rPr>
        <w:tab/>
      </w:r>
      <w:r w:rsidRPr="003B2548">
        <w:rPr>
          <w:rFonts w:ascii="Arial" w:hAnsi="Arial" w:cs="Arial"/>
          <w:color w:val="000000" w:themeColor="text1"/>
          <w:sz w:val="16"/>
          <w:szCs w:val="16"/>
        </w:rPr>
        <w:t>The Patman Trust</w:t>
      </w:r>
      <w:r w:rsidRPr="003B2548">
        <w:rPr>
          <w:rFonts w:ascii="Arial" w:hAnsi="Arial" w:cs="Arial"/>
          <w:color w:val="000000" w:themeColor="text1"/>
        </w:rPr>
        <w:tab/>
      </w:r>
      <w:r w:rsidRPr="003B2548">
        <w:rPr>
          <w:rFonts w:ascii="Arial" w:hAnsi="Arial" w:cs="Arial"/>
          <w:color w:val="000000" w:themeColor="text1"/>
          <w:sz w:val="16"/>
          <w:szCs w:val="16"/>
        </w:rPr>
        <w:t>0.16</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-265</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0CB0B723" w14:textId="72611FF3" w:rsidR="00876F75" w:rsidRPr="003B2548" w:rsidRDefault="00840FC1" w:rsidP="00840FC1">
      <w:pPr>
        <w:widowControl w:val="0"/>
        <w:tabs>
          <w:tab w:val="left" w:pos="1418"/>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Pr>
          <w:rFonts w:ascii="Arial" w:hAnsi="Arial" w:cs="Arial"/>
          <w:color w:val="000000" w:themeColor="text1"/>
        </w:rPr>
        <w:tab/>
      </w:r>
      <w:r w:rsidR="00876F75" w:rsidRPr="003B2548">
        <w:rPr>
          <w:rFonts w:ascii="Arial" w:hAnsi="Arial" w:cs="Arial"/>
          <w:color w:val="000000" w:themeColor="text1"/>
          <w:sz w:val="16"/>
          <w:szCs w:val="16"/>
        </w:rPr>
        <w:t>ME2 4UP</w:t>
      </w:r>
      <w:r w:rsidR="00876F75" w:rsidRPr="003B2548">
        <w:rPr>
          <w:rFonts w:ascii="Arial" w:hAnsi="Arial" w:cs="Arial"/>
          <w:color w:val="000000" w:themeColor="text1"/>
        </w:rPr>
        <w:tab/>
      </w:r>
      <w:r w:rsidR="00876F75" w:rsidRPr="003B2548">
        <w:rPr>
          <w:rFonts w:ascii="Arial" w:hAnsi="Arial" w:cs="Arial"/>
          <w:i/>
          <w:iCs/>
          <w:color w:val="000000" w:themeColor="text1"/>
          <w:sz w:val="16"/>
          <w:szCs w:val="16"/>
        </w:rPr>
        <w:t>Reason for exclusion:</w:t>
      </w:r>
      <w:r w:rsidR="00876F75" w:rsidRPr="003B2548">
        <w:rPr>
          <w:rFonts w:ascii="Arial" w:hAnsi="Arial" w:cs="Arial"/>
          <w:color w:val="000000" w:themeColor="text1"/>
        </w:rPr>
        <w:tab/>
      </w:r>
      <w:r w:rsidR="00876F75" w:rsidRPr="003B2548">
        <w:rPr>
          <w:rFonts w:ascii="Arial" w:hAnsi="Arial" w:cs="Arial"/>
          <w:i/>
          <w:iCs/>
          <w:color w:val="000000" w:themeColor="text1"/>
          <w:sz w:val="16"/>
          <w:szCs w:val="16"/>
        </w:rPr>
        <w:t>Superseded by MC222813</w:t>
      </w:r>
    </w:p>
    <w:p w14:paraId="726E708F"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11E11CA8" w14:textId="77777777" w:rsidR="00876F75" w:rsidRPr="003B2548" w:rsidRDefault="00876F75" w:rsidP="00876F75">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MC181071 #</w:t>
      </w:r>
      <w:r w:rsidRPr="003B2548">
        <w:rPr>
          <w:rFonts w:ascii="Arial" w:hAnsi="Arial" w:cs="Arial"/>
          <w:color w:val="000000" w:themeColor="text1"/>
        </w:rPr>
        <w:tab/>
      </w:r>
      <w:r w:rsidRPr="003B2548">
        <w:rPr>
          <w:rFonts w:ascii="Arial" w:hAnsi="Arial" w:cs="Arial"/>
          <w:color w:val="000000" w:themeColor="text1"/>
          <w:sz w:val="16"/>
          <w:szCs w:val="16"/>
        </w:rPr>
        <w:t xml:space="preserve">London Medway Commercial Park Eschol Road </w:t>
      </w:r>
      <w:r w:rsidRPr="003B2548">
        <w:rPr>
          <w:rFonts w:ascii="Arial" w:hAnsi="Arial" w:cs="Arial"/>
          <w:color w:val="000000" w:themeColor="text1"/>
        </w:rPr>
        <w:tab/>
      </w:r>
      <w:r w:rsidRPr="003B2548">
        <w:rPr>
          <w:rFonts w:ascii="Arial" w:hAnsi="Arial" w:cs="Arial"/>
          <w:color w:val="000000" w:themeColor="text1"/>
          <w:sz w:val="16"/>
          <w:szCs w:val="16"/>
        </w:rPr>
        <w:t>Goodman</w:t>
      </w:r>
      <w:r w:rsidRPr="003B2548">
        <w:rPr>
          <w:rFonts w:ascii="Arial" w:hAnsi="Arial" w:cs="Arial"/>
          <w:color w:val="000000" w:themeColor="text1"/>
        </w:rPr>
        <w:tab/>
      </w:r>
      <w:r w:rsidRPr="003B2548">
        <w:rPr>
          <w:rFonts w:ascii="Arial" w:hAnsi="Arial" w:cs="Arial"/>
          <w:color w:val="000000" w:themeColor="text1"/>
          <w:sz w:val="16"/>
          <w:szCs w:val="16"/>
        </w:rPr>
        <w:t>3.14</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3488</w:t>
      </w:r>
      <w:r w:rsidRPr="003B2548">
        <w:rPr>
          <w:rFonts w:ascii="Arial" w:hAnsi="Arial" w:cs="Arial"/>
          <w:color w:val="000000" w:themeColor="text1"/>
        </w:rPr>
        <w:tab/>
      </w:r>
      <w:r w:rsidRPr="003B2548">
        <w:rPr>
          <w:rFonts w:ascii="Arial" w:hAnsi="Arial" w:cs="Arial"/>
          <w:color w:val="000000" w:themeColor="text1"/>
          <w:sz w:val="16"/>
          <w:szCs w:val="16"/>
        </w:rPr>
        <w:t>0</w:t>
      </w:r>
    </w:p>
    <w:p w14:paraId="04151281" w14:textId="77777777" w:rsidR="00876F75" w:rsidRPr="003B2548" w:rsidRDefault="00876F75" w:rsidP="00876F7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Kingsnorth ROCHESTER ME3 9ND</w:t>
      </w:r>
    </w:p>
    <w:p w14:paraId="37739E8E"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MC192757</w:t>
      </w:r>
    </w:p>
    <w:p w14:paraId="69967032" w14:textId="77777777" w:rsidR="00876F75" w:rsidRPr="003B2548" w:rsidRDefault="00876F75" w:rsidP="00876F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MC151658 then subsequently MC181979</w:t>
      </w:r>
    </w:p>
    <w:p w14:paraId="7DB81916" w14:textId="77777777" w:rsidR="003B2548" w:rsidRPr="003B2548" w:rsidRDefault="003B2548"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p>
    <w:p w14:paraId="09715812" w14:textId="07E7D22A" w:rsidR="00177D35" w:rsidRPr="003B2548"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Table 1, Section 7: B1-B8 planning consents excluded</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Page 2 of 4</w:t>
      </w:r>
    </w:p>
    <w:p w14:paraId="2B95FD7D" w14:textId="77777777" w:rsidR="00177D35" w:rsidRPr="003B2548"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br w:type="page"/>
      </w:r>
      <w:r w:rsidR="00177D35" w:rsidRPr="003B2548">
        <w:rPr>
          <w:rFonts w:ascii="Arial" w:hAnsi="Arial" w:cs="Arial"/>
          <w:color w:val="000000" w:themeColor="text1"/>
          <w:sz w:val="24"/>
          <w:szCs w:val="24"/>
        </w:rPr>
        <w:lastRenderedPageBreak/>
        <w:tab/>
      </w:r>
      <w:r w:rsidR="00177D35" w:rsidRPr="003B2548">
        <w:rPr>
          <w:rFonts w:ascii="Arial" w:hAnsi="Arial" w:cs="Arial"/>
          <w:b/>
          <w:bCs/>
          <w:i/>
          <w:iCs/>
          <w:color w:val="000000" w:themeColor="text1"/>
          <w:sz w:val="16"/>
          <w:szCs w:val="16"/>
        </w:rPr>
        <w:t>P/P No.</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Location</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Applicant</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Area (ha)</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B1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B2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B8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Mixed B </w:t>
      </w:r>
    </w:p>
    <w:p w14:paraId="342A6812" w14:textId="77777777" w:rsidR="00177D35" w:rsidRPr="003B2548"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p>
    <w:p w14:paraId="03A1C01F"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MC182528 #</w:t>
      </w:r>
      <w:r w:rsidRPr="003B2548">
        <w:rPr>
          <w:rFonts w:ascii="Arial" w:hAnsi="Arial" w:cs="Arial"/>
          <w:color w:val="000000" w:themeColor="text1"/>
        </w:rPr>
        <w:tab/>
      </w:r>
      <w:r w:rsidRPr="003B2548">
        <w:rPr>
          <w:rFonts w:ascii="Arial" w:hAnsi="Arial" w:cs="Arial"/>
          <w:color w:val="000000" w:themeColor="text1"/>
          <w:sz w:val="16"/>
          <w:szCs w:val="16"/>
        </w:rPr>
        <w:t xml:space="preserve">Near Titus Farm </w:t>
      </w:r>
      <w:proofErr w:type="spellStart"/>
      <w:r w:rsidRPr="003B2548">
        <w:rPr>
          <w:rFonts w:ascii="Arial" w:hAnsi="Arial" w:cs="Arial"/>
          <w:color w:val="000000" w:themeColor="text1"/>
          <w:sz w:val="16"/>
          <w:szCs w:val="16"/>
        </w:rPr>
        <w:t>Meresborough</w:t>
      </w:r>
      <w:proofErr w:type="spellEnd"/>
      <w:r w:rsidRPr="003B2548">
        <w:rPr>
          <w:rFonts w:ascii="Arial" w:hAnsi="Arial" w:cs="Arial"/>
          <w:color w:val="000000" w:themeColor="text1"/>
          <w:sz w:val="16"/>
          <w:szCs w:val="16"/>
        </w:rPr>
        <w:t xml:space="preserve"> Lane Rainham </w:t>
      </w:r>
      <w:r w:rsidRPr="003B2548">
        <w:rPr>
          <w:rFonts w:ascii="Arial" w:hAnsi="Arial" w:cs="Arial"/>
          <w:color w:val="000000" w:themeColor="text1"/>
        </w:rPr>
        <w:tab/>
      </w:r>
      <w:r w:rsidRPr="003B2548">
        <w:rPr>
          <w:rFonts w:ascii="Arial" w:hAnsi="Arial" w:cs="Arial"/>
          <w:color w:val="000000" w:themeColor="text1"/>
          <w:sz w:val="16"/>
          <w:szCs w:val="16"/>
        </w:rPr>
        <w:t>Mr B Beaton</w:t>
      </w:r>
      <w:r w:rsidRPr="003B2548">
        <w:rPr>
          <w:rFonts w:ascii="Arial" w:hAnsi="Arial" w:cs="Arial"/>
          <w:color w:val="000000" w:themeColor="text1"/>
        </w:rPr>
        <w:tab/>
      </w:r>
      <w:r w:rsidRPr="003B2548">
        <w:rPr>
          <w:rFonts w:ascii="Arial" w:hAnsi="Arial" w:cs="Arial"/>
          <w:color w:val="000000" w:themeColor="text1"/>
          <w:sz w:val="16"/>
          <w:szCs w:val="16"/>
        </w:rPr>
        <w:t>0.27</w:t>
      </w:r>
      <w:r w:rsidRPr="003B2548">
        <w:rPr>
          <w:rFonts w:ascii="Arial" w:hAnsi="Arial" w:cs="Arial"/>
          <w:color w:val="000000" w:themeColor="text1"/>
        </w:rPr>
        <w:tab/>
      </w:r>
      <w:r w:rsidRPr="003B2548">
        <w:rPr>
          <w:rFonts w:ascii="Arial" w:hAnsi="Arial" w:cs="Arial"/>
          <w:color w:val="000000" w:themeColor="text1"/>
          <w:sz w:val="16"/>
          <w:szCs w:val="16"/>
        </w:rPr>
        <w:t>-289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6F542147"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GILLINGHAM ME8 8PR</w:t>
      </w:r>
    </w:p>
    <w:p w14:paraId="098D8D98"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MC192226</w:t>
      </w:r>
    </w:p>
    <w:p w14:paraId="167DA9CF"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6DE81668"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MC183574 #</w:t>
      </w:r>
      <w:r w:rsidRPr="003B2548">
        <w:rPr>
          <w:rFonts w:ascii="Arial" w:hAnsi="Arial" w:cs="Arial"/>
          <w:color w:val="000000" w:themeColor="text1"/>
        </w:rPr>
        <w:tab/>
      </w:r>
      <w:r w:rsidRPr="003B2548">
        <w:rPr>
          <w:rFonts w:ascii="Arial" w:hAnsi="Arial" w:cs="Arial"/>
          <w:color w:val="000000" w:themeColor="text1"/>
          <w:sz w:val="16"/>
          <w:szCs w:val="16"/>
        </w:rPr>
        <w:t>(Barn rear of) Ordnance Street CHATHAM ME4 6SH</w:t>
      </w:r>
      <w:r w:rsidRPr="003B2548">
        <w:rPr>
          <w:rFonts w:ascii="Arial" w:hAnsi="Arial" w:cs="Arial"/>
          <w:color w:val="000000" w:themeColor="text1"/>
        </w:rPr>
        <w:tab/>
      </w:r>
      <w:r w:rsidRPr="003B2548">
        <w:rPr>
          <w:rFonts w:ascii="Arial" w:hAnsi="Arial" w:cs="Arial"/>
          <w:color w:val="000000" w:themeColor="text1"/>
          <w:sz w:val="16"/>
          <w:szCs w:val="16"/>
        </w:rPr>
        <w:t>Paramount Land &amp; Development LLP</w:t>
      </w:r>
      <w:r w:rsidRPr="003B2548">
        <w:rPr>
          <w:rFonts w:ascii="Arial" w:hAnsi="Arial" w:cs="Arial"/>
          <w:color w:val="000000" w:themeColor="text1"/>
        </w:rPr>
        <w:tab/>
      </w:r>
      <w:r w:rsidRPr="003B2548">
        <w:rPr>
          <w:rFonts w:ascii="Arial" w:hAnsi="Arial" w:cs="Arial"/>
          <w:color w:val="000000" w:themeColor="text1"/>
          <w:sz w:val="16"/>
          <w:szCs w:val="16"/>
        </w:rPr>
        <w:t>0.01</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-47</w:t>
      </w:r>
      <w:r w:rsidRPr="003B2548">
        <w:rPr>
          <w:rFonts w:ascii="Arial" w:hAnsi="Arial" w:cs="Arial"/>
          <w:color w:val="000000" w:themeColor="text1"/>
        </w:rPr>
        <w:tab/>
      </w:r>
      <w:r w:rsidRPr="003B2548">
        <w:rPr>
          <w:rFonts w:ascii="Arial" w:hAnsi="Arial" w:cs="Arial"/>
          <w:color w:val="000000" w:themeColor="text1"/>
          <w:sz w:val="16"/>
          <w:szCs w:val="16"/>
        </w:rPr>
        <w:t>0</w:t>
      </w:r>
    </w:p>
    <w:p w14:paraId="7BB07410"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MC192807 and subsequently MC210446</w:t>
      </w:r>
    </w:p>
    <w:p w14:paraId="3B617363"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24947442"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MC190038 #</w:t>
      </w:r>
      <w:r w:rsidRPr="003B2548">
        <w:rPr>
          <w:rFonts w:ascii="Arial" w:hAnsi="Arial" w:cs="Arial"/>
          <w:color w:val="000000" w:themeColor="text1"/>
        </w:rPr>
        <w:tab/>
      </w:r>
      <w:r w:rsidRPr="003B2548">
        <w:rPr>
          <w:rFonts w:ascii="Arial" w:hAnsi="Arial" w:cs="Arial"/>
          <w:color w:val="000000" w:themeColor="text1"/>
          <w:sz w:val="16"/>
          <w:szCs w:val="16"/>
        </w:rPr>
        <w:t xml:space="preserve"> Bardell Terrace ROCHESTER ME1 1NG</w:t>
      </w:r>
      <w:r w:rsidRPr="003B2548">
        <w:rPr>
          <w:rFonts w:ascii="Arial" w:hAnsi="Arial" w:cs="Arial"/>
          <w:color w:val="000000" w:themeColor="text1"/>
        </w:rPr>
        <w:tab/>
      </w:r>
      <w:r w:rsidRPr="003B2548">
        <w:rPr>
          <w:rFonts w:ascii="Arial" w:hAnsi="Arial" w:cs="Arial"/>
          <w:color w:val="000000" w:themeColor="text1"/>
          <w:sz w:val="16"/>
          <w:szCs w:val="16"/>
        </w:rPr>
        <w:t>Quinn Estates Ltd &amp; Classicus Ltd</w:t>
      </w:r>
      <w:r w:rsidRPr="003B2548">
        <w:rPr>
          <w:rFonts w:ascii="Arial" w:hAnsi="Arial" w:cs="Arial"/>
          <w:color w:val="000000" w:themeColor="text1"/>
        </w:rPr>
        <w:tab/>
      </w:r>
      <w:r w:rsidRPr="003B2548">
        <w:rPr>
          <w:rFonts w:ascii="Arial" w:hAnsi="Arial" w:cs="Arial"/>
          <w:color w:val="000000" w:themeColor="text1"/>
          <w:sz w:val="16"/>
          <w:szCs w:val="16"/>
        </w:rPr>
        <w:t>4.00</w:t>
      </w:r>
      <w:r w:rsidRPr="003B2548">
        <w:rPr>
          <w:rFonts w:ascii="Arial" w:hAnsi="Arial" w:cs="Arial"/>
          <w:color w:val="000000" w:themeColor="text1"/>
        </w:rPr>
        <w:tab/>
      </w:r>
      <w:r w:rsidRPr="003B2548">
        <w:rPr>
          <w:rFonts w:ascii="Arial" w:hAnsi="Arial" w:cs="Arial"/>
          <w:color w:val="000000" w:themeColor="text1"/>
          <w:sz w:val="16"/>
          <w:szCs w:val="16"/>
        </w:rPr>
        <w:t>-725</w:t>
      </w:r>
      <w:r w:rsidRPr="003B2548">
        <w:rPr>
          <w:rFonts w:ascii="Arial" w:hAnsi="Arial" w:cs="Arial"/>
          <w:color w:val="000000" w:themeColor="text1"/>
        </w:rPr>
        <w:tab/>
      </w:r>
      <w:r w:rsidRPr="003B2548">
        <w:rPr>
          <w:rFonts w:ascii="Arial" w:hAnsi="Arial" w:cs="Arial"/>
          <w:color w:val="000000" w:themeColor="text1"/>
          <w:sz w:val="16"/>
          <w:szCs w:val="16"/>
        </w:rPr>
        <w:t>-1415</w:t>
      </w:r>
      <w:r w:rsidRPr="003B2548">
        <w:rPr>
          <w:rFonts w:ascii="Arial" w:hAnsi="Arial" w:cs="Arial"/>
          <w:color w:val="000000" w:themeColor="text1"/>
        </w:rPr>
        <w:tab/>
      </w:r>
      <w:r w:rsidRPr="003B2548">
        <w:rPr>
          <w:rFonts w:ascii="Arial" w:hAnsi="Arial" w:cs="Arial"/>
          <w:color w:val="000000" w:themeColor="text1"/>
          <w:sz w:val="16"/>
          <w:szCs w:val="16"/>
        </w:rPr>
        <w:t>-1035</w:t>
      </w:r>
      <w:r w:rsidRPr="003B2548">
        <w:rPr>
          <w:rFonts w:ascii="Arial" w:hAnsi="Arial" w:cs="Arial"/>
          <w:color w:val="000000" w:themeColor="text1"/>
        </w:rPr>
        <w:tab/>
      </w:r>
      <w:r w:rsidRPr="003B2548">
        <w:rPr>
          <w:rFonts w:ascii="Arial" w:hAnsi="Arial" w:cs="Arial"/>
          <w:color w:val="000000" w:themeColor="text1"/>
          <w:sz w:val="16"/>
          <w:szCs w:val="16"/>
        </w:rPr>
        <w:t>0</w:t>
      </w:r>
    </w:p>
    <w:p w14:paraId="6E3CD2E7"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MC221810</w:t>
      </w:r>
    </w:p>
    <w:p w14:paraId="2E73DA56"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2D8BD6CE"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MC191028 #</w:t>
      </w:r>
      <w:r w:rsidRPr="003B2548">
        <w:rPr>
          <w:rFonts w:ascii="Arial" w:hAnsi="Arial" w:cs="Arial"/>
          <w:color w:val="000000" w:themeColor="text1"/>
        </w:rPr>
        <w:tab/>
      </w:r>
      <w:r w:rsidRPr="003B2548">
        <w:rPr>
          <w:rFonts w:ascii="Arial" w:hAnsi="Arial" w:cs="Arial"/>
          <w:color w:val="000000" w:themeColor="text1"/>
          <w:sz w:val="16"/>
          <w:szCs w:val="16"/>
        </w:rPr>
        <w:t xml:space="preserve">London Medway Commercial Park James Swallow </w:t>
      </w:r>
      <w:r w:rsidRPr="003B2548">
        <w:rPr>
          <w:rFonts w:ascii="Arial" w:hAnsi="Arial" w:cs="Arial"/>
          <w:color w:val="000000" w:themeColor="text1"/>
        </w:rPr>
        <w:tab/>
      </w:r>
      <w:r w:rsidRPr="003B2548">
        <w:rPr>
          <w:rFonts w:ascii="Arial" w:hAnsi="Arial" w:cs="Arial"/>
          <w:color w:val="000000" w:themeColor="text1"/>
          <w:sz w:val="16"/>
          <w:szCs w:val="16"/>
        </w:rPr>
        <w:t xml:space="preserve">Mr Simon </w:t>
      </w:r>
      <w:proofErr w:type="spellStart"/>
      <w:r w:rsidRPr="003B2548">
        <w:rPr>
          <w:rFonts w:ascii="Arial" w:hAnsi="Arial" w:cs="Arial"/>
          <w:color w:val="000000" w:themeColor="text1"/>
          <w:sz w:val="16"/>
          <w:szCs w:val="16"/>
        </w:rPr>
        <w:t>Flisher</w:t>
      </w:r>
      <w:proofErr w:type="spellEnd"/>
      <w:r w:rsidRPr="003B2548">
        <w:rPr>
          <w:rFonts w:ascii="Arial" w:hAnsi="Arial" w:cs="Arial"/>
          <w:color w:val="000000" w:themeColor="text1"/>
        </w:rPr>
        <w:tab/>
      </w:r>
      <w:r w:rsidRPr="003B2548">
        <w:rPr>
          <w:rFonts w:ascii="Arial" w:hAnsi="Arial" w:cs="Arial"/>
          <w:color w:val="000000" w:themeColor="text1"/>
          <w:sz w:val="16"/>
          <w:szCs w:val="16"/>
        </w:rPr>
        <w:t>2.79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11728</w:t>
      </w:r>
      <w:r w:rsidRPr="003B2548">
        <w:rPr>
          <w:rFonts w:ascii="Arial" w:hAnsi="Arial" w:cs="Arial"/>
          <w:color w:val="000000" w:themeColor="text1"/>
        </w:rPr>
        <w:tab/>
      </w:r>
      <w:r w:rsidRPr="003B2548">
        <w:rPr>
          <w:rFonts w:ascii="Arial" w:hAnsi="Arial" w:cs="Arial"/>
          <w:color w:val="000000" w:themeColor="text1"/>
          <w:sz w:val="16"/>
          <w:szCs w:val="16"/>
        </w:rPr>
        <w:t>0</w:t>
      </w:r>
    </w:p>
    <w:p w14:paraId="68BC7433"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Way Kingsnorth ROCHESTER ME3 0GX</w:t>
      </w:r>
    </w:p>
    <w:p w14:paraId="20C2C0CA"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MC211383</w:t>
      </w:r>
    </w:p>
    <w:p w14:paraId="6A6ACD50"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1E535E4A"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MC192332 #</w:t>
      </w:r>
      <w:r w:rsidRPr="003B2548">
        <w:rPr>
          <w:rFonts w:ascii="Arial" w:hAnsi="Arial" w:cs="Arial"/>
          <w:color w:val="000000" w:themeColor="text1"/>
        </w:rPr>
        <w:tab/>
      </w:r>
      <w:r w:rsidRPr="003B2548">
        <w:rPr>
          <w:rFonts w:ascii="Arial" w:hAnsi="Arial" w:cs="Arial"/>
          <w:color w:val="000000" w:themeColor="text1"/>
          <w:sz w:val="16"/>
          <w:szCs w:val="16"/>
        </w:rPr>
        <w:t xml:space="preserve">Veolia George Summers Close </w:t>
      </w:r>
      <w:proofErr w:type="spellStart"/>
      <w:r w:rsidRPr="003B2548">
        <w:rPr>
          <w:rFonts w:ascii="Arial" w:hAnsi="Arial" w:cs="Arial"/>
          <w:color w:val="000000" w:themeColor="text1"/>
          <w:sz w:val="16"/>
          <w:szCs w:val="16"/>
        </w:rPr>
        <w:t>Frindsbury</w:t>
      </w:r>
      <w:proofErr w:type="spellEnd"/>
      <w:r w:rsidRPr="003B2548">
        <w:rPr>
          <w:rFonts w:ascii="Arial" w:hAnsi="Arial" w:cs="Arial"/>
          <w:color w:val="000000" w:themeColor="text1"/>
          <w:sz w:val="16"/>
          <w:szCs w:val="16"/>
        </w:rPr>
        <w:t xml:space="preserve"> ROCHESTER</w:t>
      </w:r>
      <w:r w:rsidRPr="003B2548">
        <w:rPr>
          <w:rFonts w:ascii="Arial" w:hAnsi="Arial" w:cs="Arial"/>
          <w:color w:val="000000" w:themeColor="text1"/>
        </w:rPr>
        <w:tab/>
      </w:r>
      <w:r w:rsidRPr="003B2548">
        <w:rPr>
          <w:rFonts w:ascii="Arial" w:hAnsi="Arial" w:cs="Arial"/>
          <w:color w:val="000000" w:themeColor="text1"/>
          <w:sz w:val="16"/>
          <w:szCs w:val="16"/>
        </w:rPr>
        <w:t xml:space="preserve">Veolia ES </w:t>
      </w:r>
      <w:proofErr w:type="gramStart"/>
      <w:r w:rsidRPr="003B2548">
        <w:rPr>
          <w:rFonts w:ascii="Arial" w:hAnsi="Arial" w:cs="Arial"/>
          <w:color w:val="000000" w:themeColor="text1"/>
          <w:sz w:val="16"/>
          <w:szCs w:val="16"/>
        </w:rPr>
        <w:t>( UK</w:t>
      </w:r>
      <w:proofErr w:type="gramEnd"/>
      <w:r w:rsidRPr="003B2548">
        <w:rPr>
          <w:rFonts w:ascii="Arial" w:hAnsi="Arial" w:cs="Arial"/>
          <w:color w:val="000000" w:themeColor="text1"/>
          <w:sz w:val="16"/>
          <w:szCs w:val="16"/>
        </w:rPr>
        <w:t>) Ltd</w:t>
      </w:r>
      <w:r w:rsidRPr="003B2548">
        <w:rPr>
          <w:rFonts w:ascii="Arial" w:hAnsi="Arial" w:cs="Arial"/>
          <w:color w:val="000000" w:themeColor="text1"/>
        </w:rPr>
        <w:tab/>
      </w:r>
      <w:r w:rsidRPr="003B2548">
        <w:rPr>
          <w:rFonts w:ascii="Arial" w:hAnsi="Arial" w:cs="Arial"/>
          <w:color w:val="000000" w:themeColor="text1"/>
          <w:sz w:val="16"/>
          <w:szCs w:val="16"/>
        </w:rPr>
        <w:t>0.03</w:t>
      </w:r>
      <w:r w:rsidRPr="003B2548">
        <w:rPr>
          <w:rFonts w:ascii="Arial" w:hAnsi="Arial" w:cs="Arial"/>
          <w:color w:val="000000" w:themeColor="text1"/>
        </w:rPr>
        <w:tab/>
      </w:r>
      <w:r w:rsidRPr="003B2548">
        <w:rPr>
          <w:rFonts w:ascii="Arial" w:hAnsi="Arial" w:cs="Arial"/>
          <w:color w:val="000000" w:themeColor="text1"/>
          <w:sz w:val="16"/>
          <w:szCs w:val="16"/>
        </w:rPr>
        <w:t>326</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7F5509C1"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MC202055</w:t>
      </w:r>
    </w:p>
    <w:p w14:paraId="7C643F40"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MC192807 #</w:t>
      </w:r>
      <w:r w:rsidRPr="003B2548">
        <w:rPr>
          <w:rFonts w:ascii="Arial" w:hAnsi="Arial" w:cs="Arial"/>
          <w:color w:val="000000" w:themeColor="text1"/>
        </w:rPr>
        <w:tab/>
      </w:r>
      <w:r w:rsidRPr="003B2548">
        <w:rPr>
          <w:rFonts w:ascii="Arial" w:hAnsi="Arial" w:cs="Arial"/>
          <w:color w:val="000000" w:themeColor="text1"/>
          <w:sz w:val="16"/>
          <w:szCs w:val="16"/>
        </w:rPr>
        <w:t>67 Ordnance Street CHATHAM ME4 6SH</w:t>
      </w:r>
      <w:r w:rsidRPr="003B2548">
        <w:rPr>
          <w:rFonts w:ascii="Arial" w:hAnsi="Arial" w:cs="Arial"/>
          <w:color w:val="000000" w:themeColor="text1"/>
        </w:rPr>
        <w:tab/>
      </w:r>
      <w:r w:rsidRPr="003B2548">
        <w:rPr>
          <w:rFonts w:ascii="Arial" w:hAnsi="Arial" w:cs="Arial"/>
          <w:color w:val="000000" w:themeColor="text1"/>
          <w:sz w:val="16"/>
          <w:szCs w:val="16"/>
        </w:rPr>
        <w:t>Mr Kosala Dissanayake</w:t>
      </w:r>
      <w:r w:rsidRPr="003B2548">
        <w:rPr>
          <w:rFonts w:ascii="Arial" w:hAnsi="Arial" w:cs="Arial"/>
          <w:color w:val="000000" w:themeColor="text1"/>
        </w:rPr>
        <w:tab/>
      </w:r>
      <w:r w:rsidRPr="003B2548">
        <w:rPr>
          <w:rFonts w:ascii="Arial" w:hAnsi="Arial" w:cs="Arial"/>
          <w:color w:val="000000" w:themeColor="text1"/>
          <w:sz w:val="16"/>
          <w:szCs w:val="16"/>
        </w:rPr>
        <w:t>0.01</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-47</w:t>
      </w:r>
      <w:r w:rsidRPr="003B2548">
        <w:rPr>
          <w:rFonts w:ascii="Arial" w:hAnsi="Arial" w:cs="Arial"/>
          <w:color w:val="000000" w:themeColor="text1"/>
        </w:rPr>
        <w:tab/>
      </w:r>
      <w:r w:rsidRPr="003B2548">
        <w:rPr>
          <w:rFonts w:ascii="Arial" w:hAnsi="Arial" w:cs="Arial"/>
          <w:color w:val="000000" w:themeColor="text1"/>
          <w:sz w:val="16"/>
          <w:szCs w:val="16"/>
        </w:rPr>
        <w:t>0</w:t>
      </w:r>
    </w:p>
    <w:p w14:paraId="2CDB6A1F"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MC210446</w:t>
      </w:r>
    </w:p>
    <w:p w14:paraId="7882E214"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502809A8"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MC193158 #</w:t>
      </w:r>
      <w:r w:rsidRPr="003B2548">
        <w:rPr>
          <w:rFonts w:ascii="Arial" w:hAnsi="Arial" w:cs="Arial"/>
          <w:color w:val="000000" w:themeColor="text1"/>
        </w:rPr>
        <w:tab/>
      </w:r>
      <w:r w:rsidRPr="003B2548">
        <w:rPr>
          <w:rFonts w:ascii="Arial" w:hAnsi="Arial" w:cs="Arial"/>
          <w:color w:val="000000" w:themeColor="text1"/>
          <w:sz w:val="16"/>
          <w:szCs w:val="16"/>
        </w:rPr>
        <w:t>Land East of Formby Road Halling ROCHESTER</w:t>
      </w:r>
      <w:r w:rsidRPr="003B2548">
        <w:rPr>
          <w:rFonts w:ascii="Arial" w:hAnsi="Arial" w:cs="Arial"/>
          <w:color w:val="000000" w:themeColor="text1"/>
        </w:rPr>
        <w:tab/>
      </w:r>
      <w:r w:rsidRPr="003B2548">
        <w:rPr>
          <w:rFonts w:ascii="Arial" w:hAnsi="Arial" w:cs="Arial"/>
          <w:color w:val="000000" w:themeColor="text1"/>
          <w:sz w:val="16"/>
          <w:szCs w:val="16"/>
        </w:rPr>
        <w:t>St Andrews Trading Limited</w:t>
      </w:r>
      <w:r w:rsidRPr="003B2548">
        <w:rPr>
          <w:rFonts w:ascii="Arial" w:hAnsi="Arial" w:cs="Arial"/>
          <w:color w:val="000000" w:themeColor="text1"/>
        </w:rPr>
        <w:tab/>
      </w:r>
      <w:r w:rsidRPr="003B2548">
        <w:rPr>
          <w:rFonts w:ascii="Arial" w:hAnsi="Arial" w:cs="Arial"/>
          <w:color w:val="000000" w:themeColor="text1"/>
          <w:sz w:val="16"/>
          <w:szCs w:val="16"/>
        </w:rPr>
        <w:t>0.47</w:t>
      </w:r>
      <w:r w:rsidRPr="003B2548">
        <w:rPr>
          <w:rFonts w:ascii="Arial" w:hAnsi="Arial" w:cs="Arial"/>
          <w:color w:val="000000" w:themeColor="text1"/>
        </w:rPr>
        <w:tab/>
      </w:r>
      <w:r w:rsidRPr="003B2548">
        <w:rPr>
          <w:rFonts w:ascii="Arial" w:hAnsi="Arial" w:cs="Arial"/>
          <w:color w:val="000000" w:themeColor="text1"/>
          <w:sz w:val="16"/>
          <w:szCs w:val="16"/>
        </w:rPr>
        <w:t>752</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431</w:t>
      </w:r>
      <w:r w:rsidRPr="003B2548">
        <w:rPr>
          <w:rFonts w:ascii="Arial" w:hAnsi="Arial" w:cs="Arial"/>
          <w:color w:val="000000" w:themeColor="text1"/>
        </w:rPr>
        <w:tab/>
      </w:r>
      <w:r w:rsidRPr="003B2548">
        <w:rPr>
          <w:rFonts w:ascii="Arial" w:hAnsi="Arial" w:cs="Arial"/>
          <w:color w:val="000000" w:themeColor="text1"/>
          <w:sz w:val="16"/>
          <w:szCs w:val="16"/>
        </w:rPr>
        <w:t>0</w:t>
      </w:r>
    </w:p>
    <w:p w14:paraId="2B075D8E"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 MC213681</w:t>
      </w:r>
    </w:p>
    <w:p w14:paraId="549CDD29"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MC20001413 #</w:t>
      </w:r>
      <w:r w:rsidRPr="003B2548">
        <w:rPr>
          <w:rFonts w:ascii="Arial" w:hAnsi="Arial" w:cs="Arial"/>
          <w:color w:val="000000" w:themeColor="text1"/>
        </w:rPr>
        <w:tab/>
      </w:r>
      <w:r w:rsidRPr="003B2548">
        <w:rPr>
          <w:rFonts w:ascii="Arial" w:hAnsi="Arial" w:cs="Arial"/>
          <w:color w:val="000000" w:themeColor="text1"/>
          <w:sz w:val="16"/>
          <w:szCs w:val="16"/>
        </w:rPr>
        <w:t xml:space="preserve">Land south of Kent Terrace Canterbury Lane </w:t>
      </w:r>
      <w:r w:rsidRPr="003B2548">
        <w:rPr>
          <w:rFonts w:ascii="Arial" w:hAnsi="Arial" w:cs="Arial"/>
          <w:color w:val="000000" w:themeColor="text1"/>
        </w:rPr>
        <w:tab/>
      </w:r>
      <w:r w:rsidRPr="003B2548">
        <w:rPr>
          <w:rFonts w:ascii="Arial" w:hAnsi="Arial" w:cs="Arial"/>
          <w:color w:val="000000" w:themeColor="text1"/>
          <w:sz w:val="16"/>
          <w:szCs w:val="16"/>
        </w:rPr>
        <w:t>Beckett Pension Fund</w:t>
      </w:r>
      <w:r w:rsidRPr="003B2548">
        <w:rPr>
          <w:rFonts w:ascii="Arial" w:hAnsi="Arial" w:cs="Arial"/>
          <w:color w:val="000000" w:themeColor="text1"/>
        </w:rPr>
        <w:tab/>
      </w:r>
      <w:r w:rsidRPr="003B2548">
        <w:rPr>
          <w:rFonts w:ascii="Arial" w:hAnsi="Arial" w:cs="Arial"/>
          <w:color w:val="000000" w:themeColor="text1"/>
          <w:sz w:val="16"/>
          <w:szCs w:val="16"/>
        </w:rPr>
        <w:t>1.29</w:t>
      </w:r>
      <w:r w:rsidRPr="003B2548">
        <w:rPr>
          <w:rFonts w:ascii="Arial" w:hAnsi="Arial" w:cs="Arial"/>
          <w:color w:val="000000" w:themeColor="text1"/>
        </w:rPr>
        <w:tab/>
      </w:r>
      <w:r w:rsidRPr="003B2548">
        <w:rPr>
          <w:rFonts w:ascii="Arial" w:hAnsi="Arial" w:cs="Arial"/>
          <w:color w:val="000000" w:themeColor="text1"/>
          <w:sz w:val="16"/>
          <w:szCs w:val="16"/>
        </w:rPr>
        <w:t>600</w:t>
      </w:r>
      <w:r w:rsidRPr="003B2548">
        <w:rPr>
          <w:rFonts w:ascii="Arial" w:hAnsi="Arial" w:cs="Arial"/>
          <w:color w:val="000000" w:themeColor="text1"/>
        </w:rPr>
        <w:tab/>
      </w:r>
      <w:r w:rsidRPr="003B2548">
        <w:rPr>
          <w:rFonts w:ascii="Arial" w:hAnsi="Arial" w:cs="Arial"/>
          <w:color w:val="000000" w:themeColor="text1"/>
          <w:sz w:val="16"/>
          <w:szCs w:val="16"/>
        </w:rPr>
        <w:t>300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0DD602A"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Rainham GILLINGHAM ME8 8GL</w:t>
      </w:r>
    </w:p>
    <w:p w14:paraId="67BEDECE"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MC20011342</w:t>
      </w:r>
    </w:p>
    <w:p w14:paraId="207683D7"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MC20080370 #</w:t>
      </w:r>
      <w:r w:rsidRPr="003B2548">
        <w:rPr>
          <w:rFonts w:ascii="Arial" w:hAnsi="Arial" w:cs="Arial"/>
          <w:color w:val="000000" w:themeColor="text1"/>
        </w:rPr>
        <w:tab/>
      </w:r>
      <w:r w:rsidRPr="003B2548">
        <w:rPr>
          <w:rFonts w:ascii="Arial" w:hAnsi="Arial" w:cs="Arial"/>
          <w:color w:val="000000" w:themeColor="text1"/>
          <w:sz w:val="16"/>
          <w:szCs w:val="16"/>
        </w:rPr>
        <w:t xml:space="preserve">Kingsnorth Industrial Estate Eshcol Road Hoo </w:t>
      </w:r>
      <w:r w:rsidRPr="003B2548">
        <w:rPr>
          <w:rFonts w:ascii="Arial" w:hAnsi="Arial" w:cs="Arial"/>
          <w:color w:val="000000" w:themeColor="text1"/>
        </w:rPr>
        <w:tab/>
      </w:r>
      <w:r w:rsidRPr="003B2548">
        <w:rPr>
          <w:rFonts w:ascii="Arial" w:hAnsi="Arial" w:cs="Arial"/>
          <w:color w:val="000000" w:themeColor="text1"/>
          <w:sz w:val="16"/>
          <w:szCs w:val="16"/>
        </w:rPr>
        <w:t>Goodman</w:t>
      </w:r>
      <w:r w:rsidRPr="003B2548">
        <w:rPr>
          <w:rFonts w:ascii="Arial" w:hAnsi="Arial" w:cs="Arial"/>
          <w:color w:val="000000" w:themeColor="text1"/>
        </w:rPr>
        <w:tab/>
      </w:r>
      <w:r w:rsidRPr="003B2548">
        <w:rPr>
          <w:rFonts w:ascii="Arial" w:hAnsi="Arial" w:cs="Arial"/>
          <w:color w:val="000000" w:themeColor="text1"/>
          <w:sz w:val="16"/>
          <w:szCs w:val="16"/>
        </w:rPr>
        <w:t>75.58</w:t>
      </w:r>
      <w:r w:rsidRPr="003B2548">
        <w:rPr>
          <w:rFonts w:ascii="Arial" w:hAnsi="Arial" w:cs="Arial"/>
          <w:color w:val="000000" w:themeColor="text1"/>
        </w:rPr>
        <w:tab/>
      </w:r>
      <w:r w:rsidRPr="003B2548">
        <w:rPr>
          <w:rFonts w:ascii="Arial" w:hAnsi="Arial" w:cs="Arial"/>
          <w:color w:val="000000" w:themeColor="text1"/>
          <w:sz w:val="16"/>
          <w:szCs w:val="16"/>
        </w:rPr>
        <w:t>11336</w:t>
      </w:r>
      <w:r w:rsidRPr="003B2548">
        <w:rPr>
          <w:rFonts w:ascii="Arial" w:hAnsi="Arial" w:cs="Arial"/>
          <w:color w:val="000000" w:themeColor="text1"/>
        </w:rPr>
        <w:tab/>
      </w:r>
      <w:r w:rsidRPr="003B2548">
        <w:rPr>
          <w:rFonts w:ascii="Arial" w:hAnsi="Arial" w:cs="Arial"/>
          <w:color w:val="000000" w:themeColor="text1"/>
          <w:sz w:val="16"/>
          <w:szCs w:val="16"/>
        </w:rPr>
        <w:t>90199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7DACA45F"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ROCHESTER ME3 9ND</w:t>
      </w:r>
    </w:p>
    <w:p w14:paraId="632AC579"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All plots have now received reserve matters permissions</w:t>
      </w:r>
    </w:p>
    <w:p w14:paraId="7AE6A19F"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7CD35BD3"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MC202055 #</w:t>
      </w:r>
      <w:r w:rsidRPr="003B2548">
        <w:rPr>
          <w:rFonts w:ascii="Arial" w:hAnsi="Arial" w:cs="Arial"/>
          <w:color w:val="000000" w:themeColor="text1"/>
        </w:rPr>
        <w:tab/>
      </w:r>
      <w:r w:rsidRPr="003B2548">
        <w:rPr>
          <w:rFonts w:ascii="Arial" w:hAnsi="Arial" w:cs="Arial"/>
          <w:color w:val="000000" w:themeColor="text1"/>
          <w:sz w:val="16"/>
          <w:szCs w:val="16"/>
        </w:rPr>
        <w:t>Veolia George Summers Close CHATHAM</w:t>
      </w:r>
      <w:r w:rsidRPr="003B2548">
        <w:rPr>
          <w:rFonts w:ascii="Arial" w:hAnsi="Arial" w:cs="Arial"/>
          <w:color w:val="000000" w:themeColor="text1"/>
        </w:rPr>
        <w:tab/>
      </w:r>
      <w:r w:rsidRPr="003B2548">
        <w:rPr>
          <w:rFonts w:ascii="Arial" w:hAnsi="Arial" w:cs="Arial"/>
          <w:color w:val="000000" w:themeColor="text1"/>
          <w:sz w:val="16"/>
          <w:szCs w:val="16"/>
        </w:rPr>
        <w:t>Veolia ES (UK) Ltd</w:t>
      </w:r>
      <w:r w:rsidRPr="003B2548">
        <w:rPr>
          <w:rFonts w:ascii="Arial" w:hAnsi="Arial" w:cs="Arial"/>
          <w:color w:val="000000" w:themeColor="text1"/>
        </w:rPr>
        <w:tab/>
      </w:r>
      <w:r w:rsidRPr="003B2548">
        <w:rPr>
          <w:rFonts w:ascii="Arial" w:hAnsi="Arial" w:cs="Arial"/>
          <w:color w:val="000000" w:themeColor="text1"/>
          <w:sz w:val="16"/>
          <w:szCs w:val="16"/>
        </w:rPr>
        <w:t>1.00</w:t>
      </w:r>
      <w:r w:rsidRPr="003B2548">
        <w:rPr>
          <w:rFonts w:ascii="Arial" w:hAnsi="Arial" w:cs="Arial"/>
          <w:color w:val="000000" w:themeColor="text1"/>
        </w:rPr>
        <w:tab/>
      </w:r>
      <w:r w:rsidRPr="003B2548">
        <w:rPr>
          <w:rFonts w:ascii="Arial" w:hAnsi="Arial" w:cs="Arial"/>
          <w:color w:val="000000" w:themeColor="text1"/>
          <w:sz w:val="16"/>
          <w:szCs w:val="16"/>
        </w:rPr>
        <w:t>202</w:t>
      </w:r>
      <w:r w:rsidRPr="003B2548">
        <w:rPr>
          <w:rFonts w:ascii="Arial" w:hAnsi="Arial" w:cs="Arial"/>
          <w:color w:val="000000" w:themeColor="text1"/>
        </w:rPr>
        <w:tab/>
      </w:r>
      <w:r w:rsidRPr="003B2548">
        <w:rPr>
          <w:rFonts w:ascii="Arial" w:hAnsi="Arial" w:cs="Arial"/>
          <w:color w:val="000000" w:themeColor="text1"/>
          <w:sz w:val="16"/>
          <w:szCs w:val="16"/>
        </w:rPr>
        <w:t>2893</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5376B2A6"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MC222131</w:t>
      </w:r>
    </w:p>
    <w:p w14:paraId="0BB07408"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MC202541 #</w:t>
      </w:r>
      <w:r w:rsidRPr="003B2548">
        <w:rPr>
          <w:rFonts w:ascii="Arial" w:hAnsi="Arial" w:cs="Arial"/>
          <w:color w:val="000000" w:themeColor="text1"/>
        </w:rPr>
        <w:tab/>
      </w:r>
      <w:r w:rsidRPr="003B2548">
        <w:rPr>
          <w:rFonts w:ascii="Arial" w:hAnsi="Arial" w:cs="Arial"/>
          <w:color w:val="000000" w:themeColor="text1"/>
          <w:sz w:val="16"/>
          <w:szCs w:val="16"/>
        </w:rPr>
        <w:t>4 Fox Street GILLINGHAM ME7 1HL</w:t>
      </w:r>
      <w:r w:rsidRPr="003B2548">
        <w:rPr>
          <w:rFonts w:ascii="Arial" w:hAnsi="Arial" w:cs="Arial"/>
          <w:color w:val="000000" w:themeColor="text1"/>
        </w:rPr>
        <w:tab/>
      </w:r>
      <w:r w:rsidRPr="003B2548">
        <w:rPr>
          <w:rFonts w:ascii="Arial" w:hAnsi="Arial" w:cs="Arial"/>
          <w:color w:val="000000" w:themeColor="text1"/>
          <w:sz w:val="16"/>
          <w:szCs w:val="16"/>
        </w:rPr>
        <w:t>Mr O Kocak</w:t>
      </w:r>
      <w:r w:rsidRPr="003B2548">
        <w:rPr>
          <w:rFonts w:ascii="Arial" w:hAnsi="Arial" w:cs="Arial"/>
          <w:color w:val="000000" w:themeColor="text1"/>
        </w:rPr>
        <w:tab/>
      </w:r>
      <w:r w:rsidRPr="003B2548">
        <w:rPr>
          <w:rFonts w:ascii="Arial" w:hAnsi="Arial" w:cs="Arial"/>
          <w:color w:val="000000" w:themeColor="text1"/>
          <w:sz w:val="16"/>
          <w:szCs w:val="16"/>
        </w:rPr>
        <w:t>0.09</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-174</w:t>
      </w:r>
      <w:r w:rsidRPr="003B2548">
        <w:rPr>
          <w:rFonts w:ascii="Arial" w:hAnsi="Arial" w:cs="Arial"/>
          <w:color w:val="000000" w:themeColor="text1"/>
        </w:rPr>
        <w:tab/>
      </w:r>
      <w:r w:rsidRPr="003B2548">
        <w:rPr>
          <w:rFonts w:ascii="Arial" w:hAnsi="Arial" w:cs="Arial"/>
          <w:color w:val="000000" w:themeColor="text1"/>
          <w:sz w:val="16"/>
          <w:szCs w:val="16"/>
        </w:rPr>
        <w:t>0</w:t>
      </w:r>
    </w:p>
    <w:p w14:paraId="0B6015B3"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MC220116</w:t>
      </w:r>
    </w:p>
    <w:p w14:paraId="002D2FC0"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608D834F"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MC211533 #</w:t>
      </w:r>
      <w:r w:rsidRPr="003B2548">
        <w:rPr>
          <w:rFonts w:ascii="Arial" w:hAnsi="Arial" w:cs="Arial"/>
          <w:color w:val="000000" w:themeColor="text1"/>
        </w:rPr>
        <w:tab/>
      </w:r>
      <w:r w:rsidRPr="003B2548">
        <w:rPr>
          <w:rFonts w:ascii="Arial" w:hAnsi="Arial" w:cs="Arial"/>
          <w:color w:val="000000" w:themeColor="text1"/>
          <w:sz w:val="16"/>
          <w:szCs w:val="16"/>
        </w:rPr>
        <w:t xml:space="preserve">Land </w:t>
      </w:r>
      <w:proofErr w:type="spellStart"/>
      <w:r w:rsidRPr="003B2548">
        <w:rPr>
          <w:rFonts w:ascii="Arial" w:hAnsi="Arial" w:cs="Arial"/>
          <w:color w:val="000000" w:themeColor="text1"/>
          <w:sz w:val="16"/>
          <w:szCs w:val="16"/>
        </w:rPr>
        <w:t>Adj</w:t>
      </w:r>
      <w:proofErr w:type="spellEnd"/>
      <w:r w:rsidRPr="003B2548">
        <w:rPr>
          <w:rFonts w:ascii="Arial" w:hAnsi="Arial" w:cs="Arial"/>
          <w:color w:val="000000" w:themeColor="text1"/>
          <w:sz w:val="16"/>
          <w:szCs w:val="16"/>
        </w:rPr>
        <w:t xml:space="preserve"> Shamel Business Centre Commissioners </w:t>
      </w:r>
      <w:r w:rsidRPr="003B2548">
        <w:rPr>
          <w:rFonts w:ascii="Arial" w:hAnsi="Arial" w:cs="Arial"/>
          <w:color w:val="000000" w:themeColor="text1"/>
        </w:rPr>
        <w:tab/>
      </w:r>
      <w:r w:rsidRPr="003B2548">
        <w:rPr>
          <w:rFonts w:ascii="Arial" w:hAnsi="Arial" w:cs="Arial"/>
          <w:color w:val="000000" w:themeColor="text1"/>
          <w:sz w:val="16"/>
          <w:szCs w:val="16"/>
        </w:rPr>
        <w:t>J Medhurst</w:t>
      </w:r>
      <w:r w:rsidRPr="003B2548">
        <w:rPr>
          <w:rFonts w:ascii="Arial" w:hAnsi="Arial" w:cs="Arial"/>
          <w:color w:val="000000" w:themeColor="text1"/>
        </w:rPr>
        <w:tab/>
      </w:r>
      <w:r w:rsidRPr="003B2548">
        <w:rPr>
          <w:rFonts w:ascii="Arial" w:hAnsi="Arial" w:cs="Arial"/>
          <w:color w:val="000000" w:themeColor="text1"/>
          <w:sz w:val="16"/>
          <w:szCs w:val="16"/>
        </w:rPr>
        <w:t>0.10</w:t>
      </w:r>
      <w:r w:rsidRPr="003B2548">
        <w:rPr>
          <w:rFonts w:ascii="Arial" w:hAnsi="Arial" w:cs="Arial"/>
          <w:color w:val="000000" w:themeColor="text1"/>
        </w:rPr>
        <w:tab/>
      </w:r>
      <w:r w:rsidRPr="003B2548">
        <w:rPr>
          <w:rFonts w:ascii="Arial" w:hAnsi="Arial" w:cs="Arial"/>
          <w:color w:val="000000" w:themeColor="text1"/>
          <w:sz w:val="16"/>
          <w:szCs w:val="16"/>
        </w:rPr>
        <w:t>-368</w:t>
      </w:r>
      <w:r w:rsidRPr="003B2548">
        <w:rPr>
          <w:rFonts w:ascii="Arial" w:hAnsi="Arial" w:cs="Arial"/>
          <w:color w:val="000000" w:themeColor="text1"/>
        </w:rPr>
        <w:tab/>
      </w:r>
      <w:r w:rsidRPr="003B2548">
        <w:rPr>
          <w:rFonts w:ascii="Arial" w:hAnsi="Arial" w:cs="Arial"/>
          <w:color w:val="000000" w:themeColor="text1"/>
          <w:sz w:val="16"/>
          <w:szCs w:val="16"/>
        </w:rPr>
        <w:t>200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2FF34E22"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Pr="003B2548">
        <w:rPr>
          <w:rFonts w:ascii="Arial" w:hAnsi="Arial" w:cs="Arial"/>
          <w:color w:val="000000" w:themeColor="text1"/>
          <w:sz w:val="16"/>
          <w:szCs w:val="16"/>
        </w:rPr>
        <w:t>road Strood ROCHESTER</w:t>
      </w:r>
    </w:p>
    <w:p w14:paraId="24094DD0"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MC230151</w:t>
      </w:r>
    </w:p>
    <w:p w14:paraId="299F0982" w14:textId="77777777" w:rsidR="00177D35" w:rsidRPr="003B2548"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40"/>
          <w:szCs w:val="40"/>
        </w:rPr>
      </w:pPr>
    </w:p>
    <w:p w14:paraId="553C8A08" w14:textId="3F8F7C7A" w:rsidR="00177D35" w:rsidRPr="003B2548"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Table 1, Section 7: B1-B8 planning consents excluded</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Page 3 of 4</w:t>
      </w:r>
    </w:p>
    <w:p w14:paraId="0FF30F3A" w14:textId="77777777" w:rsidR="00177D35" w:rsidRPr="003B2548" w:rsidRDefault="0067336E" w:rsidP="00177D35">
      <w:pPr>
        <w:widowControl w:val="0"/>
        <w:tabs>
          <w:tab w:val="left" w:pos="90"/>
          <w:tab w:val="left" w:pos="1360"/>
          <w:tab w:val="left" w:pos="5556"/>
          <w:tab w:val="right" w:pos="9462"/>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br w:type="page"/>
      </w:r>
      <w:bookmarkStart w:id="34" w:name="_Toc87535285"/>
      <w:r w:rsidR="00177D35" w:rsidRPr="003B2548">
        <w:rPr>
          <w:rFonts w:ascii="Arial" w:hAnsi="Arial" w:cs="Arial"/>
          <w:color w:val="000000" w:themeColor="text1"/>
          <w:sz w:val="24"/>
          <w:szCs w:val="24"/>
        </w:rPr>
        <w:lastRenderedPageBreak/>
        <w:tab/>
      </w:r>
      <w:r w:rsidR="00177D35" w:rsidRPr="003B2548">
        <w:rPr>
          <w:rFonts w:ascii="Arial" w:hAnsi="Arial" w:cs="Arial"/>
          <w:b/>
          <w:bCs/>
          <w:i/>
          <w:iCs/>
          <w:color w:val="000000" w:themeColor="text1"/>
          <w:sz w:val="16"/>
          <w:szCs w:val="16"/>
        </w:rPr>
        <w:t>P/P No.</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Location</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Applicant</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Area (ha)</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B1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B2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B8 </w:t>
      </w:r>
      <w:r w:rsidR="00177D35" w:rsidRPr="003B2548">
        <w:rPr>
          <w:rFonts w:ascii="Arial" w:hAnsi="Arial" w:cs="Arial"/>
          <w:color w:val="000000" w:themeColor="text1"/>
          <w:sz w:val="24"/>
          <w:szCs w:val="24"/>
        </w:rPr>
        <w:tab/>
      </w:r>
      <w:r w:rsidR="00177D35" w:rsidRPr="003B2548">
        <w:rPr>
          <w:rFonts w:ascii="Arial" w:hAnsi="Arial" w:cs="Arial"/>
          <w:b/>
          <w:bCs/>
          <w:i/>
          <w:iCs/>
          <w:color w:val="000000" w:themeColor="text1"/>
          <w:sz w:val="16"/>
          <w:szCs w:val="16"/>
        </w:rPr>
        <w:t xml:space="preserve">Mixed B </w:t>
      </w:r>
    </w:p>
    <w:p w14:paraId="7A9BD705" w14:textId="77777777" w:rsidR="00177D35" w:rsidRPr="003B2548" w:rsidRDefault="00177D35" w:rsidP="00177D35">
      <w:pPr>
        <w:widowControl w:val="0"/>
        <w:tabs>
          <w:tab w:val="right" w:pos="10596"/>
          <w:tab w:val="right" w:pos="11673"/>
          <w:tab w:val="right" w:pos="12750"/>
          <w:tab w:val="right" w:pos="13890"/>
        </w:tabs>
        <w:autoSpaceDE w:val="0"/>
        <w:autoSpaceDN w:val="0"/>
        <w:adjustRightInd w:val="0"/>
        <w:spacing w:after="0" w:line="240" w:lineRule="auto"/>
        <w:rPr>
          <w:rFonts w:ascii="Arial" w:hAnsi="Arial" w:cs="Arial"/>
          <w:b/>
          <w:bCs/>
          <w:i/>
          <w:iCs/>
          <w:color w:val="000000" w:themeColor="text1"/>
          <w:sz w:val="18"/>
          <w:szCs w:val="18"/>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p>
    <w:p w14:paraId="37222194"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MC212292 #</w:t>
      </w:r>
      <w:r w:rsidRPr="003B2548">
        <w:rPr>
          <w:rFonts w:ascii="Arial" w:hAnsi="Arial" w:cs="Arial"/>
          <w:color w:val="000000" w:themeColor="text1"/>
        </w:rPr>
        <w:tab/>
      </w:r>
      <w:r w:rsidRPr="003B2548">
        <w:rPr>
          <w:rFonts w:ascii="Arial" w:hAnsi="Arial" w:cs="Arial"/>
          <w:color w:val="000000" w:themeColor="text1"/>
          <w:sz w:val="16"/>
          <w:szCs w:val="16"/>
        </w:rPr>
        <w:t>BAE Marconi Way ROCHESTER</w:t>
      </w:r>
      <w:r w:rsidRPr="003B2548">
        <w:rPr>
          <w:rFonts w:ascii="Arial" w:hAnsi="Arial" w:cs="Arial"/>
          <w:color w:val="000000" w:themeColor="text1"/>
        </w:rPr>
        <w:tab/>
      </w:r>
      <w:r w:rsidRPr="003B2548">
        <w:rPr>
          <w:rFonts w:ascii="Arial" w:hAnsi="Arial" w:cs="Arial"/>
          <w:color w:val="000000" w:themeColor="text1"/>
          <w:sz w:val="16"/>
          <w:szCs w:val="16"/>
        </w:rPr>
        <w:t>Cassidy + Ashton Group Ltd</w:t>
      </w:r>
      <w:r w:rsidRPr="003B2548">
        <w:rPr>
          <w:rFonts w:ascii="Arial" w:hAnsi="Arial" w:cs="Arial"/>
          <w:color w:val="000000" w:themeColor="text1"/>
        </w:rPr>
        <w:tab/>
      </w:r>
      <w:r w:rsidRPr="003B2548">
        <w:rPr>
          <w:rFonts w:ascii="Arial" w:hAnsi="Arial" w:cs="Arial"/>
          <w:color w:val="000000" w:themeColor="text1"/>
          <w:sz w:val="16"/>
          <w:szCs w:val="16"/>
        </w:rPr>
        <w:t>12.50</w:t>
      </w:r>
      <w:r w:rsidRPr="003B2548">
        <w:rPr>
          <w:rFonts w:ascii="Arial" w:hAnsi="Arial" w:cs="Arial"/>
          <w:color w:val="000000" w:themeColor="text1"/>
        </w:rPr>
        <w:tab/>
      </w:r>
      <w:r w:rsidRPr="003B2548">
        <w:rPr>
          <w:rFonts w:ascii="Arial" w:hAnsi="Arial" w:cs="Arial"/>
          <w:color w:val="000000" w:themeColor="text1"/>
          <w:sz w:val="16"/>
          <w:szCs w:val="16"/>
        </w:rPr>
        <w:t>17000</w:t>
      </w:r>
      <w:r w:rsidRPr="003B2548">
        <w:rPr>
          <w:rFonts w:ascii="Arial" w:hAnsi="Arial" w:cs="Arial"/>
          <w:color w:val="000000" w:themeColor="text1"/>
        </w:rPr>
        <w:tab/>
      </w:r>
      <w:r w:rsidRPr="003B2548">
        <w:rPr>
          <w:rFonts w:ascii="Arial" w:hAnsi="Arial" w:cs="Arial"/>
          <w:color w:val="000000" w:themeColor="text1"/>
          <w:sz w:val="16"/>
          <w:szCs w:val="16"/>
        </w:rPr>
        <w:t>20000</w:t>
      </w:r>
      <w:r w:rsidRPr="003B2548">
        <w:rPr>
          <w:rFonts w:ascii="Arial" w:hAnsi="Arial" w:cs="Arial"/>
          <w:color w:val="000000" w:themeColor="text1"/>
        </w:rPr>
        <w:tab/>
      </w:r>
      <w:r w:rsidRPr="003B2548">
        <w:rPr>
          <w:rFonts w:ascii="Arial" w:hAnsi="Arial" w:cs="Arial"/>
          <w:color w:val="000000" w:themeColor="text1"/>
          <w:sz w:val="16"/>
          <w:szCs w:val="16"/>
        </w:rPr>
        <w:t>5700</w:t>
      </w:r>
      <w:r w:rsidRPr="003B2548">
        <w:rPr>
          <w:rFonts w:ascii="Arial" w:hAnsi="Arial" w:cs="Arial"/>
          <w:color w:val="000000" w:themeColor="text1"/>
        </w:rPr>
        <w:tab/>
      </w:r>
      <w:r w:rsidRPr="003B2548">
        <w:rPr>
          <w:rFonts w:ascii="Arial" w:hAnsi="Arial" w:cs="Arial"/>
          <w:color w:val="000000" w:themeColor="text1"/>
          <w:sz w:val="16"/>
          <w:szCs w:val="16"/>
        </w:rPr>
        <w:t>0</w:t>
      </w:r>
    </w:p>
    <w:p w14:paraId="336EE9B5"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MC222990</w:t>
      </w:r>
    </w:p>
    <w:p w14:paraId="41088E69"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MC221762 #</w:t>
      </w:r>
      <w:r w:rsidRPr="003B2548">
        <w:rPr>
          <w:rFonts w:ascii="Arial" w:hAnsi="Arial" w:cs="Arial"/>
          <w:color w:val="000000" w:themeColor="text1"/>
        </w:rPr>
        <w:tab/>
      </w:r>
      <w:r w:rsidRPr="003B2548">
        <w:rPr>
          <w:rFonts w:ascii="Arial" w:hAnsi="Arial" w:cs="Arial"/>
          <w:color w:val="000000" w:themeColor="text1"/>
          <w:sz w:val="16"/>
          <w:szCs w:val="16"/>
        </w:rPr>
        <w:t>Rear of 15-17 Cedar Road Strood ROCHESTER</w:t>
      </w:r>
      <w:r w:rsidRPr="003B2548">
        <w:rPr>
          <w:rFonts w:ascii="Arial" w:hAnsi="Arial" w:cs="Arial"/>
          <w:color w:val="000000" w:themeColor="text1"/>
        </w:rPr>
        <w:tab/>
      </w:r>
      <w:r w:rsidRPr="003B2548">
        <w:rPr>
          <w:rFonts w:ascii="Arial" w:hAnsi="Arial" w:cs="Arial"/>
          <w:color w:val="000000" w:themeColor="text1"/>
          <w:sz w:val="16"/>
          <w:szCs w:val="16"/>
        </w:rPr>
        <w:t>Quantity Surveyor Planning Consultant</w:t>
      </w:r>
      <w:r w:rsidRPr="003B2548">
        <w:rPr>
          <w:rFonts w:ascii="Arial" w:hAnsi="Arial" w:cs="Arial"/>
          <w:color w:val="000000" w:themeColor="text1"/>
        </w:rPr>
        <w:tab/>
      </w:r>
      <w:r w:rsidRPr="003B2548">
        <w:rPr>
          <w:rFonts w:ascii="Arial" w:hAnsi="Arial" w:cs="Arial"/>
          <w:color w:val="000000" w:themeColor="text1"/>
          <w:sz w:val="16"/>
          <w:szCs w:val="16"/>
        </w:rPr>
        <w:t>0.09</w:t>
      </w:r>
      <w:r w:rsidRPr="003B2548">
        <w:rPr>
          <w:rFonts w:ascii="Arial" w:hAnsi="Arial" w:cs="Arial"/>
          <w:color w:val="000000" w:themeColor="text1"/>
        </w:rPr>
        <w:tab/>
      </w:r>
      <w:r w:rsidRPr="003B2548">
        <w:rPr>
          <w:rFonts w:ascii="Arial" w:hAnsi="Arial" w:cs="Arial"/>
          <w:color w:val="000000" w:themeColor="text1"/>
          <w:sz w:val="16"/>
          <w:szCs w:val="16"/>
        </w:rPr>
        <w:t>-40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004C1AD4"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MC231896</w:t>
      </w:r>
    </w:p>
    <w:p w14:paraId="02ADF1D7" w14:textId="77777777" w:rsidR="003B2548" w:rsidRPr="003B2548" w:rsidRDefault="003B2548" w:rsidP="003B2548">
      <w:pPr>
        <w:widowControl w:val="0"/>
        <w:tabs>
          <w:tab w:val="left" w:pos="90"/>
          <w:tab w:val="left" w:pos="1360"/>
          <w:tab w:val="left" w:pos="5555"/>
          <w:tab w:val="right" w:pos="9476"/>
          <w:tab w:val="right" w:pos="10572"/>
          <w:tab w:val="right" w:pos="11668"/>
          <w:tab w:val="right" w:pos="12764"/>
          <w:tab w:val="right" w:pos="1389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MC230376 #</w:t>
      </w:r>
      <w:r w:rsidRPr="003B2548">
        <w:rPr>
          <w:rFonts w:ascii="Arial" w:hAnsi="Arial" w:cs="Arial"/>
          <w:color w:val="000000" w:themeColor="text1"/>
        </w:rPr>
        <w:tab/>
      </w:r>
      <w:r w:rsidRPr="003B2548">
        <w:rPr>
          <w:rFonts w:ascii="Arial" w:hAnsi="Arial" w:cs="Arial"/>
          <w:color w:val="000000" w:themeColor="text1"/>
          <w:sz w:val="16"/>
          <w:szCs w:val="16"/>
        </w:rPr>
        <w:t>68 West Street GILLINGHAM ME7 1EF</w:t>
      </w:r>
      <w:r w:rsidRPr="003B2548">
        <w:rPr>
          <w:rFonts w:ascii="Arial" w:hAnsi="Arial" w:cs="Arial"/>
          <w:color w:val="000000" w:themeColor="text1"/>
        </w:rPr>
        <w:tab/>
      </w:r>
      <w:r w:rsidRPr="003B2548">
        <w:rPr>
          <w:rFonts w:ascii="Arial" w:hAnsi="Arial" w:cs="Arial"/>
          <w:color w:val="000000" w:themeColor="text1"/>
          <w:sz w:val="16"/>
          <w:szCs w:val="16"/>
        </w:rPr>
        <w:t xml:space="preserve">D </w:t>
      </w:r>
      <w:proofErr w:type="spellStart"/>
      <w:r w:rsidRPr="003B2548">
        <w:rPr>
          <w:rFonts w:ascii="Arial" w:hAnsi="Arial" w:cs="Arial"/>
          <w:color w:val="000000" w:themeColor="text1"/>
          <w:sz w:val="16"/>
          <w:szCs w:val="16"/>
        </w:rPr>
        <w:t>Konuralp</w:t>
      </w:r>
      <w:proofErr w:type="spellEnd"/>
      <w:r w:rsidRPr="003B2548">
        <w:rPr>
          <w:rFonts w:ascii="Arial" w:hAnsi="Arial" w:cs="Arial"/>
          <w:color w:val="000000" w:themeColor="text1"/>
          <w:sz w:val="16"/>
          <w:szCs w:val="16"/>
        </w:rPr>
        <w:t xml:space="preserve"> Investments</w:t>
      </w:r>
      <w:r w:rsidRPr="003B2548">
        <w:rPr>
          <w:rFonts w:ascii="Arial" w:hAnsi="Arial" w:cs="Arial"/>
          <w:color w:val="000000" w:themeColor="text1"/>
        </w:rPr>
        <w:tab/>
      </w:r>
      <w:r w:rsidRPr="003B2548">
        <w:rPr>
          <w:rFonts w:ascii="Arial" w:hAnsi="Arial" w:cs="Arial"/>
          <w:color w:val="000000" w:themeColor="text1"/>
          <w:sz w:val="16"/>
          <w:szCs w:val="16"/>
        </w:rPr>
        <w:t>0.11</w:t>
      </w:r>
      <w:r w:rsidRPr="003B2548">
        <w:rPr>
          <w:rFonts w:ascii="Arial" w:hAnsi="Arial" w:cs="Arial"/>
          <w:color w:val="000000" w:themeColor="text1"/>
        </w:rPr>
        <w:tab/>
      </w:r>
      <w:r w:rsidRPr="003B2548">
        <w:rPr>
          <w:rFonts w:ascii="Arial" w:hAnsi="Arial" w:cs="Arial"/>
          <w:color w:val="000000" w:themeColor="text1"/>
          <w:sz w:val="16"/>
          <w:szCs w:val="16"/>
        </w:rPr>
        <w:t>-138</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662368C5" w14:textId="77777777" w:rsidR="003B2548" w:rsidRPr="003B2548" w:rsidRDefault="003B2548" w:rsidP="003B2548">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Reason for exclusion:</w:t>
      </w:r>
      <w:r w:rsidRPr="003B2548">
        <w:rPr>
          <w:rFonts w:ascii="Arial" w:hAnsi="Arial" w:cs="Arial"/>
          <w:color w:val="000000" w:themeColor="text1"/>
        </w:rPr>
        <w:tab/>
      </w:r>
      <w:r w:rsidRPr="003B2548">
        <w:rPr>
          <w:rFonts w:ascii="Arial" w:hAnsi="Arial" w:cs="Arial"/>
          <w:i/>
          <w:iCs/>
          <w:color w:val="000000" w:themeColor="text1"/>
          <w:sz w:val="16"/>
          <w:szCs w:val="16"/>
        </w:rPr>
        <w:t>Superseded by MC230387</w:t>
      </w:r>
    </w:p>
    <w:p w14:paraId="77774776" w14:textId="77777777" w:rsidR="003B2548" w:rsidRPr="003B2548" w:rsidRDefault="003B2548" w:rsidP="003B2548">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35FD6816" w14:textId="77777777" w:rsidR="003B2548" w:rsidRPr="003B2548" w:rsidRDefault="003B2548" w:rsidP="003B2548">
      <w:pPr>
        <w:widowControl w:val="0"/>
        <w:tabs>
          <w:tab w:val="right" w:pos="8450"/>
          <w:tab w:val="right" w:pos="9476"/>
          <w:tab w:val="right" w:pos="10572"/>
          <w:tab w:val="right" w:pos="11668"/>
          <w:tab w:val="right" w:pos="12764"/>
          <w:tab w:val="right" w:pos="13895"/>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rPr>
        <w:tab/>
      </w:r>
      <w:r w:rsidRPr="003B2548">
        <w:rPr>
          <w:rFonts w:ascii="Arial" w:hAnsi="Arial" w:cs="Arial"/>
          <w:b/>
          <w:bCs/>
          <w:color w:val="000000" w:themeColor="text1"/>
          <w:sz w:val="16"/>
          <w:szCs w:val="16"/>
        </w:rPr>
        <w:t>Sub-total for Non town centre</w:t>
      </w:r>
      <w:r w:rsidRPr="003B2548">
        <w:rPr>
          <w:rFonts w:ascii="Arial" w:hAnsi="Arial" w:cs="Arial"/>
          <w:color w:val="000000" w:themeColor="text1"/>
        </w:rPr>
        <w:tab/>
      </w:r>
      <w:r w:rsidRPr="003B2548">
        <w:rPr>
          <w:rFonts w:ascii="Arial" w:hAnsi="Arial" w:cs="Arial"/>
          <w:b/>
          <w:bCs/>
          <w:i/>
          <w:iCs/>
          <w:color w:val="000000" w:themeColor="text1"/>
          <w:sz w:val="16"/>
          <w:szCs w:val="16"/>
        </w:rPr>
        <w:t>151.19</w:t>
      </w:r>
      <w:r w:rsidRPr="003B2548">
        <w:rPr>
          <w:rFonts w:ascii="Arial" w:hAnsi="Arial" w:cs="Arial"/>
          <w:color w:val="000000" w:themeColor="text1"/>
        </w:rPr>
        <w:tab/>
      </w:r>
      <w:r w:rsidRPr="003B2548">
        <w:rPr>
          <w:rFonts w:ascii="Arial" w:hAnsi="Arial" w:cs="Arial"/>
          <w:b/>
          <w:bCs/>
          <w:i/>
          <w:iCs/>
          <w:color w:val="000000" w:themeColor="text1"/>
          <w:sz w:val="16"/>
          <w:szCs w:val="16"/>
        </w:rPr>
        <w:t>-7621</w:t>
      </w:r>
      <w:r w:rsidRPr="003B2548">
        <w:rPr>
          <w:rFonts w:ascii="Arial" w:hAnsi="Arial" w:cs="Arial"/>
          <w:color w:val="000000" w:themeColor="text1"/>
        </w:rPr>
        <w:tab/>
      </w:r>
      <w:r w:rsidRPr="003B2548">
        <w:rPr>
          <w:rFonts w:ascii="Arial" w:hAnsi="Arial" w:cs="Arial"/>
          <w:b/>
          <w:bCs/>
          <w:i/>
          <w:iCs/>
          <w:color w:val="000000" w:themeColor="text1"/>
          <w:sz w:val="16"/>
          <w:szCs w:val="16"/>
        </w:rPr>
        <w:t>112331</w:t>
      </w:r>
      <w:r w:rsidRPr="003B2548">
        <w:rPr>
          <w:rFonts w:ascii="Arial" w:hAnsi="Arial" w:cs="Arial"/>
          <w:color w:val="000000" w:themeColor="text1"/>
        </w:rPr>
        <w:tab/>
      </w:r>
      <w:r w:rsidRPr="003B2548">
        <w:rPr>
          <w:rFonts w:ascii="Arial" w:hAnsi="Arial" w:cs="Arial"/>
          <w:b/>
          <w:bCs/>
          <w:i/>
          <w:iCs/>
          <w:color w:val="000000" w:themeColor="text1"/>
          <w:sz w:val="16"/>
          <w:szCs w:val="16"/>
        </w:rPr>
        <w:t>157299</w:t>
      </w:r>
      <w:r w:rsidRPr="003B2548">
        <w:rPr>
          <w:rFonts w:ascii="Arial" w:hAnsi="Arial" w:cs="Arial"/>
          <w:color w:val="000000" w:themeColor="text1"/>
        </w:rPr>
        <w:tab/>
      </w:r>
      <w:r w:rsidRPr="003B2548">
        <w:rPr>
          <w:rFonts w:ascii="Arial" w:hAnsi="Arial" w:cs="Arial"/>
          <w:b/>
          <w:bCs/>
          <w:i/>
          <w:iCs/>
          <w:color w:val="000000" w:themeColor="text1"/>
          <w:sz w:val="16"/>
          <w:szCs w:val="16"/>
        </w:rPr>
        <w:t>0</w:t>
      </w:r>
    </w:p>
    <w:p w14:paraId="558EF553" w14:textId="77777777" w:rsidR="003B2548" w:rsidRPr="003B2548" w:rsidRDefault="003B2548" w:rsidP="003B2548">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rPr>
      </w:pPr>
    </w:p>
    <w:p w14:paraId="6866491E" w14:textId="2A6F0043" w:rsidR="003B2548" w:rsidRPr="003B2548" w:rsidRDefault="003B2548" w:rsidP="003B2548">
      <w:pPr>
        <w:widowControl w:val="0"/>
        <w:tabs>
          <w:tab w:val="left" w:pos="90"/>
          <w:tab w:val="right" w:pos="8263"/>
          <w:tab w:val="right" w:pos="9476"/>
          <w:tab w:val="right" w:pos="10572"/>
          <w:tab w:val="right" w:pos="11668"/>
          <w:tab w:val="right" w:pos="12764"/>
          <w:tab w:val="right" w:pos="13895"/>
        </w:tabs>
        <w:autoSpaceDE w:val="0"/>
        <w:autoSpaceDN w:val="0"/>
        <w:adjustRightInd w:val="0"/>
        <w:spacing w:after="0" w:line="240" w:lineRule="auto"/>
        <w:rPr>
          <w:rFonts w:ascii="Arial" w:hAnsi="Arial" w:cs="Arial"/>
          <w:b/>
          <w:bCs/>
          <w:i/>
          <w:iCs/>
          <w:color w:val="000000" w:themeColor="text1"/>
          <w:sz w:val="26"/>
          <w:szCs w:val="26"/>
        </w:rPr>
      </w:pPr>
      <w:r w:rsidRPr="003B2548">
        <w:rPr>
          <w:rFonts w:ascii="Arial" w:hAnsi="Arial" w:cs="Arial"/>
          <w:color w:val="000000" w:themeColor="text1"/>
        </w:rPr>
        <w:tab/>
      </w:r>
      <w:r w:rsidRPr="003B2548">
        <w:rPr>
          <w:rFonts w:ascii="Arial" w:hAnsi="Arial" w:cs="Arial"/>
          <w:i/>
          <w:iCs/>
          <w:color w:val="000000" w:themeColor="text1"/>
          <w:sz w:val="16"/>
          <w:szCs w:val="16"/>
        </w:rPr>
        <w:t xml:space="preserve"> # Application superseded </w:t>
      </w:r>
      <w:r w:rsidRPr="003B2548">
        <w:rPr>
          <w:rFonts w:ascii="Arial" w:hAnsi="Arial" w:cs="Arial"/>
          <w:color w:val="000000" w:themeColor="text1"/>
        </w:rPr>
        <w:tab/>
      </w:r>
      <w:r w:rsidRPr="003B2548">
        <w:rPr>
          <w:rFonts w:ascii="Arial" w:hAnsi="Arial" w:cs="Arial"/>
          <w:b/>
          <w:bCs/>
          <w:i/>
          <w:iCs/>
          <w:color w:val="000000" w:themeColor="text1"/>
          <w:sz w:val="16"/>
          <w:szCs w:val="16"/>
        </w:rPr>
        <w:t>TOTAL</w:t>
      </w:r>
      <w:r w:rsidRPr="003B2548">
        <w:rPr>
          <w:rFonts w:ascii="Arial" w:hAnsi="Arial" w:cs="Arial"/>
          <w:color w:val="000000" w:themeColor="text1"/>
        </w:rPr>
        <w:tab/>
      </w:r>
      <w:r w:rsidRPr="003B2548">
        <w:rPr>
          <w:rFonts w:ascii="Arial" w:hAnsi="Arial" w:cs="Arial"/>
          <w:b/>
          <w:bCs/>
          <w:i/>
          <w:iCs/>
          <w:color w:val="000000" w:themeColor="text1"/>
          <w:sz w:val="16"/>
          <w:szCs w:val="16"/>
        </w:rPr>
        <w:t>188.75</w:t>
      </w:r>
      <w:r w:rsidRPr="003B2548">
        <w:rPr>
          <w:rFonts w:ascii="Arial" w:hAnsi="Arial" w:cs="Arial"/>
          <w:color w:val="000000" w:themeColor="text1"/>
        </w:rPr>
        <w:tab/>
      </w:r>
      <w:r w:rsidRPr="003B2548">
        <w:rPr>
          <w:rFonts w:ascii="Arial" w:hAnsi="Arial" w:cs="Arial"/>
          <w:b/>
          <w:bCs/>
          <w:i/>
          <w:iCs/>
          <w:color w:val="000000" w:themeColor="text1"/>
          <w:sz w:val="16"/>
          <w:szCs w:val="16"/>
        </w:rPr>
        <w:t>-13312</w:t>
      </w:r>
      <w:r w:rsidRPr="003B2548">
        <w:rPr>
          <w:rFonts w:ascii="Arial" w:hAnsi="Arial" w:cs="Arial"/>
          <w:color w:val="000000" w:themeColor="text1"/>
        </w:rPr>
        <w:tab/>
      </w:r>
      <w:r w:rsidRPr="003B2548">
        <w:rPr>
          <w:rFonts w:ascii="Arial" w:hAnsi="Arial" w:cs="Arial"/>
          <w:b/>
          <w:bCs/>
          <w:i/>
          <w:iCs/>
          <w:color w:val="000000" w:themeColor="text1"/>
          <w:sz w:val="16"/>
          <w:szCs w:val="16"/>
        </w:rPr>
        <w:t>109805</w:t>
      </w:r>
      <w:r w:rsidRPr="003B2548">
        <w:rPr>
          <w:rFonts w:ascii="Arial" w:hAnsi="Arial" w:cs="Arial"/>
          <w:color w:val="000000" w:themeColor="text1"/>
        </w:rPr>
        <w:tab/>
      </w:r>
      <w:r w:rsidRPr="003B2548">
        <w:rPr>
          <w:rFonts w:ascii="Arial" w:hAnsi="Arial" w:cs="Arial"/>
          <w:b/>
          <w:bCs/>
          <w:i/>
          <w:iCs/>
          <w:color w:val="000000" w:themeColor="text1"/>
          <w:sz w:val="16"/>
          <w:szCs w:val="16"/>
        </w:rPr>
        <w:t>119200</w:t>
      </w:r>
      <w:r w:rsidRPr="003B2548">
        <w:rPr>
          <w:rFonts w:ascii="Arial" w:hAnsi="Arial" w:cs="Arial"/>
          <w:color w:val="000000" w:themeColor="text1"/>
        </w:rPr>
        <w:tab/>
      </w:r>
      <w:r w:rsidRPr="003B2548">
        <w:rPr>
          <w:rFonts w:ascii="Arial" w:hAnsi="Arial" w:cs="Arial"/>
          <w:b/>
          <w:bCs/>
          <w:i/>
          <w:iCs/>
          <w:color w:val="000000" w:themeColor="text1"/>
          <w:sz w:val="16"/>
          <w:szCs w:val="16"/>
        </w:rPr>
        <w:t>0</w:t>
      </w:r>
    </w:p>
    <w:p w14:paraId="370FE72E" w14:textId="1C01CEC8" w:rsidR="003B2548" w:rsidRPr="003B2548" w:rsidRDefault="003B2548" w:rsidP="003B2548">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 xml:space="preserve"> ^ Implementation unlikely</w:t>
      </w:r>
    </w:p>
    <w:p w14:paraId="78249D09" w14:textId="0C669AB6" w:rsidR="003B2548" w:rsidRPr="003B2548" w:rsidRDefault="003B2548" w:rsidP="003B2548">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3B2548">
        <w:rPr>
          <w:rFonts w:ascii="Arial" w:hAnsi="Arial" w:cs="Arial"/>
          <w:color w:val="000000" w:themeColor="text1"/>
        </w:rPr>
        <w:tab/>
      </w:r>
      <w:r w:rsidRPr="003B2548">
        <w:rPr>
          <w:rFonts w:ascii="Arial" w:hAnsi="Arial" w:cs="Arial"/>
          <w:i/>
          <w:iCs/>
          <w:color w:val="000000" w:themeColor="text1"/>
          <w:sz w:val="16"/>
          <w:szCs w:val="16"/>
        </w:rPr>
        <w:t xml:space="preserve"> **Further development unlikely</w:t>
      </w:r>
    </w:p>
    <w:p w14:paraId="2FA94D7E" w14:textId="77777777" w:rsidR="003B2548" w:rsidRPr="003B2548" w:rsidRDefault="003B2548" w:rsidP="003B2548">
      <w:pPr>
        <w:widowControl w:val="0"/>
        <w:tabs>
          <w:tab w:val="left" w:pos="90"/>
        </w:tabs>
        <w:autoSpaceDE w:val="0"/>
        <w:autoSpaceDN w:val="0"/>
        <w:adjustRightInd w:val="0"/>
        <w:spacing w:after="0" w:line="240" w:lineRule="auto"/>
        <w:rPr>
          <w:rFonts w:ascii="Arial" w:hAnsi="Arial" w:cs="Arial"/>
          <w:color w:val="000000" w:themeColor="text1"/>
        </w:rPr>
      </w:pPr>
    </w:p>
    <w:p w14:paraId="0D0EB1EB" w14:textId="13DFE5D2" w:rsidR="003B2548" w:rsidRPr="003B2548" w:rsidRDefault="003B2548" w:rsidP="003B2548">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Notes.</w:t>
      </w:r>
      <w:r w:rsidR="00EC6DE9">
        <w:rPr>
          <w:rFonts w:ascii="Arial" w:hAnsi="Arial" w:cs="Arial"/>
          <w:color w:val="000000" w:themeColor="text1"/>
          <w:sz w:val="16"/>
          <w:szCs w:val="16"/>
        </w:rPr>
        <w:tab/>
      </w:r>
      <w:r w:rsidRPr="003B2548">
        <w:rPr>
          <w:rFonts w:ascii="Arial" w:hAnsi="Arial" w:cs="Arial"/>
          <w:color w:val="000000" w:themeColor="text1"/>
          <w:sz w:val="16"/>
          <w:szCs w:val="16"/>
        </w:rPr>
        <w:t>Only consents with floorspace in the categories for this table are shown.</w:t>
      </w:r>
    </w:p>
    <w:p w14:paraId="07CC415E" w14:textId="06C2A488" w:rsidR="003B2548" w:rsidRPr="003B2548" w:rsidRDefault="003B2548" w:rsidP="003B2548">
      <w:pPr>
        <w:widowControl w:val="0"/>
        <w:tabs>
          <w:tab w:val="left" w:pos="9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00EC6DE9">
        <w:rPr>
          <w:rFonts w:ascii="Arial" w:hAnsi="Arial" w:cs="Arial"/>
          <w:color w:val="000000" w:themeColor="text1"/>
          <w:sz w:val="16"/>
          <w:szCs w:val="16"/>
        </w:rPr>
        <w:tab/>
      </w:r>
      <w:r w:rsidRPr="003B2548">
        <w:rPr>
          <w:rFonts w:ascii="Arial" w:hAnsi="Arial" w:cs="Arial"/>
          <w:color w:val="000000" w:themeColor="text1"/>
          <w:sz w:val="16"/>
          <w:szCs w:val="16"/>
        </w:rPr>
        <w:t xml:space="preserve">Where losses have occurred under a superseded number, they will not be recorded again on subsequent applications, in order to avoid double counting. </w:t>
      </w:r>
    </w:p>
    <w:p w14:paraId="41F46114" w14:textId="137BAAAE" w:rsidR="003B2548" w:rsidRPr="003B2548" w:rsidRDefault="003B2548" w:rsidP="003B2548">
      <w:pPr>
        <w:widowControl w:val="0"/>
        <w:tabs>
          <w:tab w:val="left" w:pos="90"/>
        </w:tabs>
        <w:autoSpaceDE w:val="0"/>
        <w:autoSpaceDN w:val="0"/>
        <w:adjustRightInd w:val="0"/>
        <w:spacing w:after="0" w:line="240" w:lineRule="auto"/>
        <w:rPr>
          <w:rFonts w:ascii="Arial" w:hAnsi="Arial" w:cs="Arial"/>
          <w:color w:val="000000" w:themeColor="text1"/>
          <w:sz w:val="18"/>
          <w:szCs w:val="18"/>
        </w:rPr>
      </w:pPr>
      <w:r w:rsidRPr="003B2548">
        <w:rPr>
          <w:rFonts w:ascii="Arial" w:hAnsi="Arial" w:cs="Arial"/>
          <w:color w:val="000000" w:themeColor="text1"/>
        </w:rPr>
        <w:tab/>
      </w:r>
      <w:r w:rsidR="00EC6DE9">
        <w:rPr>
          <w:rFonts w:ascii="Arial" w:hAnsi="Arial" w:cs="Arial"/>
          <w:color w:val="000000" w:themeColor="text1"/>
          <w:sz w:val="16"/>
          <w:szCs w:val="16"/>
        </w:rPr>
        <w:tab/>
      </w:r>
      <w:r w:rsidRPr="003B2548">
        <w:rPr>
          <w:rFonts w:ascii="Arial" w:hAnsi="Arial" w:cs="Arial"/>
          <w:color w:val="000000" w:themeColor="text1"/>
          <w:sz w:val="16"/>
          <w:szCs w:val="16"/>
        </w:rPr>
        <w:t>Permissions identified as superseded will show within the system while the subsequent decision remains valid.</w:t>
      </w:r>
    </w:p>
    <w:p w14:paraId="1F0FDEDA" w14:textId="77777777" w:rsidR="00177D35" w:rsidRPr="00EB6FD9" w:rsidRDefault="00177D35" w:rsidP="00177D3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sz w:val="300"/>
          <w:szCs w:val="300"/>
        </w:rPr>
      </w:pPr>
    </w:p>
    <w:p w14:paraId="109DD301" w14:textId="12D2C998" w:rsidR="00422573" w:rsidRPr="003B2548" w:rsidRDefault="00177D35" w:rsidP="00422573">
      <w:pPr>
        <w:widowControl w:val="0"/>
        <w:tabs>
          <w:tab w:val="left" w:pos="3174"/>
          <w:tab w:val="right" w:pos="13954"/>
        </w:tabs>
        <w:autoSpaceDE w:val="0"/>
        <w:autoSpaceDN w:val="0"/>
        <w:adjustRightInd w:val="0"/>
        <w:spacing w:after="0" w:line="240" w:lineRule="auto"/>
        <w:rPr>
          <w:rFonts w:ascii="Arial" w:hAnsi="Arial" w:cs="Arial"/>
          <w:b/>
          <w:bCs/>
          <w:i/>
          <w:iCs/>
          <w:color w:val="000000" w:themeColor="text1"/>
          <w:sz w:val="16"/>
          <w:szCs w:val="16"/>
        </w:rPr>
        <w:sectPr w:rsidR="00422573" w:rsidRPr="003B2548" w:rsidSect="004B53E2">
          <w:pgSz w:w="16838" w:h="11906" w:orient="landscape"/>
          <w:pgMar w:top="1418" w:right="1418" w:bottom="1418" w:left="1418" w:header="709" w:footer="709" w:gutter="0"/>
          <w:cols w:space="708"/>
          <w:docGrid w:linePitch="360"/>
        </w:sect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Table 1, Section 7: B1-B8 planning consents excluded</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Page 4 of 4</w:t>
      </w:r>
    </w:p>
    <w:bookmarkStart w:id="35" w:name="_Toc184126833"/>
    <w:p w14:paraId="22DCCCD5" w14:textId="350D1456" w:rsidR="0094113D" w:rsidRPr="002E79F0" w:rsidRDefault="0002271D" w:rsidP="009E6234">
      <w:pPr>
        <w:pStyle w:val="Heading2"/>
      </w:pPr>
      <w:r w:rsidRPr="002E79F0">
        <w:rPr>
          <w:noProof/>
        </w:rPr>
        <w:lastRenderedPageBreak/>
        <mc:AlternateContent>
          <mc:Choice Requires="wps">
            <w:drawing>
              <wp:anchor distT="0" distB="0" distL="114300" distR="114300" simplePos="0" relativeHeight="251787264" behindDoc="1" locked="0" layoutInCell="1" allowOverlap="1" wp14:anchorId="538B2F61" wp14:editId="39A3FBF2">
                <wp:simplePos x="0" y="0"/>
                <wp:positionH relativeFrom="margin">
                  <wp:posOffset>-62230</wp:posOffset>
                </wp:positionH>
                <wp:positionV relativeFrom="paragraph">
                  <wp:posOffset>-90805</wp:posOffset>
                </wp:positionV>
                <wp:extent cx="8951595" cy="381000"/>
                <wp:effectExtent l="0" t="0" r="1905" b="0"/>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1595"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47687" id="Rectangle 39" o:spid="_x0000_s1026" alt="&quot;&quot;" style="position:absolute;margin-left:-4.9pt;margin-top:-7.15pt;width:704.85pt;height:30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" fillcolor="#f90" stroked="f">
                <w10:wrap anchorx="margin"/>
              </v:rect>
            </w:pict>
          </mc:Fallback>
        </mc:AlternateContent>
      </w:r>
      <w:bookmarkEnd w:id="33"/>
      <w:r w:rsidR="001F146E" w:rsidRPr="002E79F0">
        <w:t xml:space="preserve"> </w:t>
      </w:r>
      <w:bookmarkEnd w:id="34"/>
      <w:r w:rsidR="00177D35" w:rsidRPr="002E79F0">
        <w:t>Section 8: B1 - B8 summary statistics; Planning consents valid 1 April 202</w:t>
      </w:r>
      <w:r w:rsidR="003B2548">
        <w:t>3</w:t>
      </w:r>
      <w:r w:rsidR="00177D35" w:rsidRPr="002E79F0">
        <w:t xml:space="preserve"> to 31 March 202</w:t>
      </w:r>
      <w:r w:rsidR="003B2548">
        <w:t>4</w:t>
      </w:r>
      <w:bookmarkEnd w:id="35"/>
    </w:p>
    <w:p w14:paraId="59A74956" w14:textId="082BA6FF" w:rsidR="0067336E" w:rsidRPr="002E79F0" w:rsidRDefault="0067336E" w:rsidP="0067336E">
      <w:pPr>
        <w:widowControl w:val="0"/>
        <w:tabs>
          <w:tab w:val="left" w:pos="90"/>
          <w:tab w:val="left" w:pos="8160"/>
          <w:tab w:val="left" w:pos="9071"/>
          <w:tab w:val="left" w:pos="10545"/>
        </w:tabs>
        <w:autoSpaceDE w:val="0"/>
        <w:autoSpaceDN w:val="0"/>
        <w:adjustRightInd w:val="0"/>
        <w:spacing w:after="0" w:line="240" w:lineRule="auto"/>
        <w:rPr>
          <w:rFonts w:ascii="Arial" w:hAnsi="Arial" w:cs="Arial"/>
          <w:b/>
          <w:bCs/>
          <w:color w:val="FF0000"/>
          <w:sz w:val="30"/>
          <w:szCs w:val="30"/>
        </w:rPr>
      </w:pPr>
    </w:p>
    <w:p w14:paraId="383B58F7" w14:textId="77777777" w:rsidR="00177D35" w:rsidRPr="003B2548" w:rsidRDefault="00177D35" w:rsidP="00177D35">
      <w:pPr>
        <w:widowControl w:val="0"/>
        <w:tabs>
          <w:tab w:val="right" w:pos="8329"/>
          <w:tab w:val="right" w:pos="10087"/>
          <w:tab w:val="right" w:pos="11845"/>
          <w:tab w:val="right" w:pos="13603"/>
        </w:tabs>
        <w:autoSpaceDE w:val="0"/>
        <w:autoSpaceDN w:val="0"/>
        <w:adjustRightInd w:val="0"/>
        <w:spacing w:after="0" w:line="240" w:lineRule="auto"/>
        <w:rPr>
          <w:rFonts w:ascii="Arial" w:hAnsi="Arial" w:cs="Arial"/>
          <w:b/>
          <w:bCs/>
          <w:i/>
          <w:iCs/>
          <w:color w:val="000000" w:themeColor="text1"/>
          <w:sz w:val="21"/>
          <w:szCs w:val="21"/>
        </w:r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B1 (</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B2 (</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B8 (</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Mixed B (</w:t>
      </w:r>
      <w:proofErr w:type="spellStart"/>
      <w:r w:rsidRPr="003B2548">
        <w:rPr>
          <w:rFonts w:ascii="Arial" w:hAnsi="Arial" w:cs="Arial"/>
          <w:b/>
          <w:bCs/>
          <w:i/>
          <w:iCs/>
          <w:color w:val="000000" w:themeColor="text1"/>
          <w:sz w:val="16"/>
          <w:szCs w:val="16"/>
        </w:rPr>
        <w:t>sq.m</w:t>
      </w:r>
      <w:proofErr w:type="spellEnd"/>
      <w:r w:rsidRPr="003B2548">
        <w:rPr>
          <w:rFonts w:ascii="Arial" w:hAnsi="Arial" w:cs="Arial"/>
          <w:b/>
          <w:bCs/>
          <w:i/>
          <w:iCs/>
          <w:color w:val="000000" w:themeColor="text1"/>
          <w:sz w:val="16"/>
          <w:szCs w:val="16"/>
        </w:rPr>
        <w:t>.)</w:t>
      </w:r>
    </w:p>
    <w:p w14:paraId="79D9A1E9" w14:textId="77777777" w:rsidR="003B2548" w:rsidRPr="003B2548" w:rsidRDefault="003B2548" w:rsidP="003B2548">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3B2548">
        <w:rPr>
          <w:rFonts w:ascii="Arial" w:hAnsi="Arial" w:cs="Arial"/>
          <w:color w:val="000000" w:themeColor="text1"/>
        </w:rPr>
        <w:tab/>
      </w:r>
      <w:r w:rsidRPr="003B2548">
        <w:rPr>
          <w:rFonts w:ascii="Arial" w:hAnsi="Arial" w:cs="Arial"/>
          <w:b/>
          <w:bCs/>
          <w:color w:val="000000" w:themeColor="text1"/>
          <w:sz w:val="20"/>
          <w:szCs w:val="20"/>
        </w:rPr>
        <w:t>Completions</w:t>
      </w:r>
    </w:p>
    <w:p w14:paraId="2D256B85" w14:textId="77777777" w:rsidR="003B2548" w:rsidRPr="003B2548" w:rsidRDefault="003B2548" w:rsidP="003B2548">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Development completed in survey period</w:t>
      </w:r>
      <w:r w:rsidRPr="003B2548">
        <w:rPr>
          <w:rFonts w:ascii="Arial" w:hAnsi="Arial" w:cs="Arial"/>
          <w:color w:val="000000" w:themeColor="text1"/>
        </w:rPr>
        <w:tab/>
      </w:r>
      <w:r w:rsidRPr="003B2548">
        <w:rPr>
          <w:rFonts w:ascii="Arial" w:hAnsi="Arial" w:cs="Arial"/>
          <w:color w:val="000000" w:themeColor="text1"/>
          <w:sz w:val="16"/>
          <w:szCs w:val="16"/>
        </w:rPr>
        <w:t>789</w:t>
      </w:r>
      <w:r w:rsidRPr="003B2548">
        <w:rPr>
          <w:rFonts w:ascii="Arial" w:hAnsi="Arial" w:cs="Arial"/>
          <w:color w:val="000000" w:themeColor="text1"/>
        </w:rPr>
        <w:tab/>
      </w:r>
      <w:r w:rsidRPr="003B2548">
        <w:rPr>
          <w:rFonts w:ascii="Arial" w:hAnsi="Arial" w:cs="Arial"/>
          <w:color w:val="000000" w:themeColor="text1"/>
          <w:sz w:val="16"/>
          <w:szCs w:val="16"/>
        </w:rPr>
        <w:t>2786</w:t>
      </w:r>
      <w:r w:rsidRPr="003B2548">
        <w:rPr>
          <w:rFonts w:ascii="Arial" w:hAnsi="Arial" w:cs="Arial"/>
          <w:color w:val="000000" w:themeColor="text1"/>
        </w:rPr>
        <w:tab/>
      </w:r>
      <w:r w:rsidRPr="003B2548">
        <w:rPr>
          <w:rFonts w:ascii="Arial" w:hAnsi="Arial" w:cs="Arial"/>
          <w:color w:val="000000" w:themeColor="text1"/>
          <w:sz w:val="16"/>
          <w:szCs w:val="16"/>
        </w:rPr>
        <w:t>905</w:t>
      </w:r>
      <w:r w:rsidRPr="003B2548">
        <w:rPr>
          <w:rFonts w:ascii="Arial" w:hAnsi="Arial" w:cs="Arial"/>
          <w:color w:val="000000" w:themeColor="text1"/>
        </w:rPr>
        <w:tab/>
      </w:r>
      <w:r w:rsidRPr="003B2548">
        <w:rPr>
          <w:rFonts w:ascii="Arial" w:hAnsi="Arial" w:cs="Arial"/>
          <w:color w:val="000000" w:themeColor="text1"/>
          <w:sz w:val="16"/>
          <w:szCs w:val="16"/>
        </w:rPr>
        <w:t>0</w:t>
      </w:r>
    </w:p>
    <w:p w14:paraId="0F9A9B2C" w14:textId="77777777" w:rsidR="003B2548" w:rsidRPr="003B2548" w:rsidRDefault="003B2548" w:rsidP="003B2548">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Lost due to redevelopment/reconstruction</w:t>
      </w:r>
      <w:r w:rsidRPr="003B2548">
        <w:rPr>
          <w:rFonts w:ascii="Arial" w:hAnsi="Arial" w:cs="Arial"/>
          <w:color w:val="000000" w:themeColor="text1"/>
        </w:rPr>
        <w:tab/>
      </w:r>
      <w:r w:rsidRPr="003B2548">
        <w:rPr>
          <w:rFonts w:ascii="Arial" w:hAnsi="Arial" w:cs="Arial"/>
          <w:color w:val="000000" w:themeColor="text1"/>
          <w:sz w:val="16"/>
          <w:szCs w:val="16"/>
        </w:rPr>
        <w:t>-6552</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0</w:t>
      </w:r>
    </w:p>
    <w:p w14:paraId="393F8FE5" w14:textId="77777777" w:rsidR="003B2548" w:rsidRPr="003B2548" w:rsidRDefault="003B2548" w:rsidP="003B2548">
      <w:pPr>
        <w:widowControl w:val="0"/>
        <w:tabs>
          <w:tab w:val="right" w:pos="8329"/>
          <w:tab w:val="right" w:pos="10070"/>
          <w:tab w:val="right" w:pos="11734"/>
          <w:tab w:val="right" w:pos="13555"/>
        </w:tabs>
        <w:autoSpaceDE w:val="0"/>
        <w:autoSpaceDN w:val="0"/>
        <w:adjustRightInd w:val="0"/>
        <w:spacing w:after="0" w:line="240" w:lineRule="auto"/>
        <w:rPr>
          <w:rFonts w:ascii="Arial" w:hAnsi="Arial" w:cs="Arial"/>
          <w:b/>
          <w:bCs/>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b/>
          <w:bCs/>
          <w:color w:val="000000" w:themeColor="text1"/>
          <w:sz w:val="16"/>
          <w:szCs w:val="16"/>
        </w:rPr>
        <w:t>-5763</w:t>
      </w:r>
      <w:r w:rsidRPr="003B2548">
        <w:rPr>
          <w:rFonts w:ascii="Arial" w:hAnsi="Arial" w:cs="Arial"/>
          <w:color w:val="000000" w:themeColor="text1"/>
        </w:rPr>
        <w:tab/>
      </w:r>
      <w:r w:rsidRPr="003B2548">
        <w:rPr>
          <w:rFonts w:ascii="Arial" w:hAnsi="Arial" w:cs="Arial"/>
          <w:b/>
          <w:bCs/>
          <w:color w:val="000000" w:themeColor="text1"/>
          <w:sz w:val="16"/>
          <w:szCs w:val="16"/>
        </w:rPr>
        <w:t>2786</w:t>
      </w:r>
      <w:r w:rsidRPr="003B2548">
        <w:rPr>
          <w:rFonts w:ascii="Arial" w:hAnsi="Arial" w:cs="Arial"/>
          <w:color w:val="000000" w:themeColor="text1"/>
        </w:rPr>
        <w:tab/>
      </w:r>
      <w:r w:rsidRPr="003B2548">
        <w:rPr>
          <w:rFonts w:ascii="Arial" w:hAnsi="Arial" w:cs="Arial"/>
          <w:b/>
          <w:bCs/>
          <w:color w:val="000000" w:themeColor="text1"/>
          <w:sz w:val="16"/>
          <w:szCs w:val="16"/>
        </w:rPr>
        <w:t>905</w:t>
      </w:r>
      <w:r w:rsidRPr="003B2548">
        <w:rPr>
          <w:rFonts w:ascii="Arial" w:hAnsi="Arial" w:cs="Arial"/>
          <w:color w:val="000000" w:themeColor="text1"/>
        </w:rPr>
        <w:tab/>
      </w:r>
      <w:r w:rsidRPr="003B2548">
        <w:rPr>
          <w:rFonts w:ascii="Arial" w:hAnsi="Arial" w:cs="Arial"/>
          <w:b/>
          <w:bCs/>
          <w:color w:val="000000" w:themeColor="text1"/>
          <w:sz w:val="16"/>
          <w:szCs w:val="16"/>
        </w:rPr>
        <w:t>0</w:t>
      </w:r>
    </w:p>
    <w:p w14:paraId="568024C6" w14:textId="77777777" w:rsidR="003B2548" w:rsidRPr="003B2548" w:rsidRDefault="003B2548" w:rsidP="003B2548">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3B2548">
        <w:rPr>
          <w:rFonts w:ascii="Arial" w:hAnsi="Arial" w:cs="Arial"/>
          <w:color w:val="000000" w:themeColor="text1"/>
        </w:rPr>
        <w:tab/>
      </w:r>
      <w:r w:rsidRPr="003B2548">
        <w:rPr>
          <w:rFonts w:ascii="Arial" w:hAnsi="Arial" w:cs="Arial"/>
          <w:b/>
          <w:bCs/>
          <w:color w:val="000000" w:themeColor="text1"/>
          <w:sz w:val="20"/>
          <w:szCs w:val="20"/>
        </w:rPr>
        <w:t>Commitments</w:t>
      </w:r>
    </w:p>
    <w:p w14:paraId="0D0F9EF1" w14:textId="70419EF2" w:rsidR="003B2548" w:rsidRPr="003B2548" w:rsidRDefault="003B2548" w:rsidP="003B2548">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Not started</w:t>
      </w:r>
      <w:r w:rsidRPr="003B2548">
        <w:rPr>
          <w:rFonts w:ascii="Arial" w:hAnsi="Arial" w:cs="Arial"/>
          <w:color w:val="000000" w:themeColor="text1"/>
        </w:rPr>
        <w:tab/>
      </w:r>
      <w:r w:rsidRPr="003B2548">
        <w:rPr>
          <w:rFonts w:ascii="Arial" w:hAnsi="Arial" w:cs="Arial"/>
          <w:color w:val="000000" w:themeColor="text1"/>
          <w:sz w:val="16"/>
          <w:szCs w:val="16"/>
        </w:rPr>
        <w:t>1</w:t>
      </w:r>
      <w:r w:rsidR="006C2192">
        <w:rPr>
          <w:rFonts w:ascii="Arial" w:hAnsi="Arial" w:cs="Arial"/>
          <w:color w:val="000000" w:themeColor="text1"/>
          <w:sz w:val="16"/>
          <w:szCs w:val="16"/>
        </w:rPr>
        <w:t>60343</w:t>
      </w:r>
      <w:r w:rsidRPr="003B2548">
        <w:rPr>
          <w:rFonts w:ascii="Arial" w:hAnsi="Arial" w:cs="Arial"/>
          <w:color w:val="000000" w:themeColor="text1"/>
        </w:rPr>
        <w:tab/>
      </w:r>
      <w:r w:rsidR="006C2192">
        <w:rPr>
          <w:rFonts w:ascii="Arial" w:hAnsi="Arial" w:cs="Arial"/>
          <w:color w:val="000000" w:themeColor="text1"/>
          <w:sz w:val="16"/>
          <w:szCs w:val="16"/>
        </w:rPr>
        <w:t>287717</w:t>
      </w:r>
      <w:r w:rsidRPr="003B2548">
        <w:rPr>
          <w:rFonts w:ascii="Arial" w:hAnsi="Arial" w:cs="Arial"/>
          <w:color w:val="000000" w:themeColor="text1"/>
        </w:rPr>
        <w:tab/>
      </w:r>
      <w:r w:rsidR="006C2192">
        <w:rPr>
          <w:rFonts w:ascii="Arial" w:hAnsi="Arial" w:cs="Arial"/>
          <w:color w:val="000000" w:themeColor="text1"/>
          <w:sz w:val="16"/>
          <w:szCs w:val="16"/>
        </w:rPr>
        <w:t>349163</w:t>
      </w:r>
      <w:r w:rsidRPr="003B2548">
        <w:rPr>
          <w:rFonts w:ascii="Arial" w:hAnsi="Arial" w:cs="Arial"/>
          <w:color w:val="000000" w:themeColor="text1"/>
        </w:rPr>
        <w:tab/>
      </w:r>
      <w:r w:rsidRPr="003B2548">
        <w:rPr>
          <w:rFonts w:ascii="Arial" w:hAnsi="Arial" w:cs="Arial"/>
          <w:color w:val="000000" w:themeColor="text1"/>
          <w:sz w:val="16"/>
          <w:szCs w:val="16"/>
        </w:rPr>
        <w:t>48270</w:t>
      </w:r>
    </w:p>
    <w:p w14:paraId="2B514351" w14:textId="77777777" w:rsidR="003B2548" w:rsidRPr="003B2548" w:rsidRDefault="003B2548" w:rsidP="003B2548">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color w:val="000000" w:themeColor="text1"/>
          <w:sz w:val="16"/>
          <w:szCs w:val="16"/>
        </w:rPr>
        <w:t>Under construction</w:t>
      </w:r>
      <w:r w:rsidRPr="003B2548">
        <w:rPr>
          <w:rFonts w:ascii="Arial" w:hAnsi="Arial" w:cs="Arial"/>
          <w:color w:val="000000" w:themeColor="text1"/>
        </w:rPr>
        <w:tab/>
      </w:r>
      <w:r w:rsidRPr="003B2548">
        <w:rPr>
          <w:rFonts w:ascii="Arial" w:hAnsi="Arial" w:cs="Arial"/>
          <w:color w:val="000000" w:themeColor="text1"/>
          <w:sz w:val="16"/>
          <w:szCs w:val="16"/>
        </w:rPr>
        <w:t>5585</w:t>
      </w:r>
      <w:r w:rsidRPr="003B2548">
        <w:rPr>
          <w:rFonts w:ascii="Arial" w:hAnsi="Arial" w:cs="Arial"/>
          <w:color w:val="000000" w:themeColor="text1"/>
        </w:rPr>
        <w:tab/>
      </w:r>
      <w:r w:rsidRPr="003B2548">
        <w:rPr>
          <w:rFonts w:ascii="Arial" w:hAnsi="Arial" w:cs="Arial"/>
          <w:color w:val="000000" w:themeColor="text1"/>
          <w:sz w:val="16"/>
          <w:szCs w:val="16"/>
        </w:rPr>
        <w:t>2990</w:t>
      </w:r>
      <w:r w:rsidRPr="003B2548">
        <w:rPr>
          <w:rFonts w:ascii="Arial" w:hAnsi="Arial" w:cs="Arial"/>
          <w:color w:val="000000" w:themeColor="text1"/>
        </w:rPr>
        <w:tab/>
      </w:r>
      <w:r w:rsidRPr="003B2548">
        <w:rPr>
          <w:rFonts w:ascii="Arial" w:hAnsi="Arial" w:cs="Arial"/>
          <w:color w:val="000000" w:themeColor="text1"/>
          <w:sz w:val="16"/>
          <w:szCs w:val="16"/>
        </w:rPr>
        <w:t>38627</w:t>
      </w:r>
      <w:r w:rsidRPr="003B2548">
        <w:rPr>
          <w:rFonts w:ascii="Arial" w:hAnsi="Arial" w:cs="Arial"/>
          <w:color w:val="000000" w:themeColor="text1"/>
        </w:rPr>
        <w:tab/>
      </w:r>
      <w:r w:rsidRPr="003B2548">
        <w:rPr>
          <w:rFonts w:ascii="Arial" w:hAnsi="Arial" w:cs="Arial"/>
          <w:color w:val="000000" w:themeColor="text1"/>
          <w:sz w:val="16"/>
          <w:szCs w:val="16"/>
        </w:rPr>
        <w:t>2350</w:t>
      </w:r>
    </w:p>
    <w:p w14:paraId="67904401" w14:textId="61B1CAE1" w:rsidR="003B2548" w:rsidRPr="003B2548" w:rsidRDefault="003B2548" w:rsidP="003B2548">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b/>
          <w:bCs/>
          <w:color w:val="000000" w:themeColor="text1"/>
          <w:sz w:val="21"/>
          <w:szCs w:val="21"/>
        </w:rPr>
      </w:pPr>
      <w:r w:rsidRPr="003B2548">
        <w:rPr>
          <w:rFonts w:ascii="Arial" w:hAnsi="Arial" w:cs="Arial"/>
          <w:color w:val="000000" w:themeColor="text1"/>
        </w:rPr>
        <w:br/>
      </w:r>
      <w:r w:rsidRPr="003B2548">
        <w:rPr>
          <w:rFonts w:ascii="Arial" w:hAnsi="Arial" w:cs="Arial"/>
          <w:color w:val="000000" w:themeColor="text1"/>
        </w:rPr>
        <w:tab/>
      </w:r>
      <w:r w:rsidRPr="003B2548">
        <w:rPr>
          <w:rFonts w:ascii="Arial" w:hAnsi="Arial" w:cs="Arial"/>
          <w:b/>
          <w:bCs/>
          <w:color w:val="000000" w:themeColor="text1"/>
          <w:sz w:val="16"/>
          <w:szCs w:val="16"/>
        </w:rPr>
        <w:t>(1</w:t>
      </w:r>
      <w:r w:rsidR="006C2192">
        <w:rPr>
          <w:rFonts w:ascii="Arial" w:hAnsi="Arial" w:cs="Arial"/>
          <w:b/>
          <w:bCs/>
          <w:color w:val="000000" w:themeColor="text1"/>
          <w:sz w:val="16"/>
          <w:szCs w:val="16"/>
        </w:rPr>
        <w:t>65928</w:t>
      </w:r>
      <w:r w:rsidRPr="003B2548">
        <w:rPr>
          <w:rFonts w:ascii="Arial" w:hAnsi="Arial" w:cs="Arial"/>
          <w:b/>
          <w:bCs/>
          <w:color w:val="000000" w:themeColor="text1"/>
          <w:sz w:val="16"/>
          <w:szCs w:val="16"/>
        </w:rPr>
        <w:t>)</w:t>
      </w:r>
      <w:r w:rsidRPr="003B2548">
        <w:rPr>
          <w:rFonts w:ascii="Arial" w:hAnsi="Arial" w:cs="Arial"/>
          <w:color w:val="000000" w:themeColor="text1"/>
        </w:rPr>
        <w:tab/>
      </w:r>
      <w:r w:rsidRPr="003B2548">
        <w:rPr>
          <w:rFonts w:ascii="Arial" w:hAnsi="Arial" w:cs="Arial"/>
          <w:b/>
          <w:bCs/>
          <w:color w:val="000000" w:themeColor="text1"/>
          <w:sz w:val="16"/>
          <w:szCs w:val="16"/>
        </w:rPr>
        <w:t>(</w:t>
      </w:r>
      <w:r w:rsidR="006C2192">
        <w:rPr>
          <w:rFonts w:ascii="Arial" w:hAnsi="Arial" w:cs="Arial"/>
          <w:b/>
          <w:bCs/>
          <w:color w:val="000000" w:themeColor="text1"/>
          <w:sz w:val="16"/>
          <w:szCs w:val="16"/>
        </w:rPr>
        <w:t>290707</w:t>
      </w:r>
      <w:r w:rsidRPr="003B2548">
        <w:rPr>
          <w:rFonts w:ascii="Arial" w:hAnsi="Arial" w:cs="Arial"/>
          <w:b/>
          <w:bCs/>
          <w:color w:val="000000" w:themeColor="text1"/>
          <w:sz w:val="16"/>
          <w:szCs w:val="16"/>
        </w:rPr>
        <w:t>)</w:t>
      </w:r>
      <w:r w:rsidRPr="003B2548">
        <w:rPr>
          <w:rFonts w:ascii="Arial" w:hAnsi="Arial" w:cs="Arial"/>
          <w:color w:val="000000" w:themeColor="text1"/>
        </w:rPr>
        <w:tab/>
      </w:r>
      <w:r w:rsidRPr="003B2548">
        <w:rPr>
          <w:rFonts w:ascii="Arial" w:hAnsi="Arial" w:cs="Arial"/>
          <w:b/>
          <w:bCs/>
          <w:color w:val="000000" w:themeColor="text1"/>
          <w:sz w:val="16"/>
          <w:szCs w:val="16"/>
        </w:rPr>
        <w:t>(</w:t>
      </w:r>
      <w:r w:rsidR="006C2192">
        <w:rPr>
          <w:rFonts w:ascii="Arial" w:hAnsi="Arial" w:cs="Arial"/>
          <w:b/>
          <w:bCs/>
          <w:color w:val="000000" w:themeColor="text1"/>
          <w:sz w:val="16"/>
          <w:szCs w:val="16"/>
        </w:rPr>
        <w:t>387790</w:t>
      </w:r>
      <w:r w:rsidRPr="003B2548">
        <w:rPr>
          <w:rFonts w:ascii="Arial" w:hAnsi="Arial" w:cs="Arial"/>
          <w:b/>
          <w:bCs/>
          <w:color w:val="000000" w:themeColor="text1"/>
          <w:sz w:val="16"/>
          <w:szCs w:val="16"/>
        </w:rPr>
        <w:t>)</w:t>
      </w:r>
      <w:r w:rsidRPr="003B2548">
        <w:rPr>
          <w:rFonts w:ascii="Arial" w:hAnsi="Arial" w:cs="Arial"/>
          <w:color w:val="000000" w:themeColor="text1"/>
        </w:rPr>
        <w:tab/>
      </w:r>
      <w:r w:rsidRPr="003B2548">
        <w:rPr>
          <w:rFonts w:ascii="Arial" w:hAnsi="Arial" w:cs="Arial"/>
          <w:b/>
          <w:bCs/>
          <w:color w:val="000000" w:themeColor="text1"/>
          <w:sz w:val="16"/>
          <w:szCs w:val="16"/>
        </w:rPr>
        <w:t>(50620)</w:t>
      </w:r>
    </w:p>
    <w:p w14:paraId="248DC271" w14:textId="50E55E4D" w:rsidR="003B2548" w:rsidRPr="003B2548" w:rsidRDefault="003B2548" w:rsidP="00E4469A">
      <w:pPr>
        <w:widowControl w:val="0"/>
        <w:tabs>
          <w:tab w:val="right" w:pos="8329"/>
          <w:tab w:val="right" w:pos="10059"/>
          <w:tab w:val="right" w:pos="11723"/>
          <w:tab w:val="right" w:pos="13555"/>
        </w:tabs>
        <w:autoSpaceDE w:val="0"/>
        <w:autoSpaceDN w:val="0"/>
        <w:adjustRightInd w:val="0"/>
        <w:spacing w:after="0" w:line="240" w:lineRule="auto"/>
        <w:ind w:left="1134"/>
        <w:rPr>
          <w:rFonts w:ascii="Arial" w:hAnsi="Arial" w:cs="Arial"/>
          <w:color w:val="000000" w:themeColor="text1"/>
          <w:sz w:val="21"/>
          <w:szCs w:val="21"/>
        </w:rPr>
      </w:pPr>
      <w:r w:rsidRPr="003B2548">
        <w:rPr>
          <w:rFonts w:ascii="Arial" w:hAnsi="Arial" w:cs="Arial"/>
          <w:color w:val="000000" w:themeColor="text1"/>
        </w:rPr>
        <w:br/>
      </w:r>
      <w:r w:rsidR="00E4469A" w:rsidRPr="003B2548">
        <w:rPr>
          <w:rFonts w:ascii="Arial" w:hAnsi="Arial" w:cs="Arial"/>
          <w:color w:val="000000" w:themeColor="text1"/>
          <w:sz w:val="16"/>
          <w:szCs w:val="16"/>
        </w:rPr>
        <w:t>Potential losses</w:t>
      </w:r>
      <w:r w:rsidRPr="003B2548">
        <w:rPr>
          <w:rFonts w:ascii="Arial" w:hAnsi="Arial" w:cs="Arial"/>
          <w:color w:val="000000" w:themeColor="text1"/>
        </w:rPr>
        <w:tab/>
      </w:r>
      <w:r w:rsidRPr="003B2548">
        <w:rPr>
          <w:rFonts w:ascii="Arial" w:hAnsi="Arial" w:cs="Arial"/>
          <w:color w:val="000000" w:themeColor="text1"/>
          <w:sz w:val="16"/>
          <w:szCs w:val="16"/>
        </w:rPr>
        <w:t>-17362</w:t>
      </w:r>
      <w:r w:rsidRPr="003B2548">
        <w:rPr>
          <w:rFonts w:ascii="Arial" w:hAnsi="Arial" w:cs="Arial"/>
          <w:color w:val="000000" w:themeColor="text1"/>
        </w:rPr>
        <w:tab/>
      </w:r>
      <w:r w:rsidRPr="003B2548">
        <w:rPr>
          <w:rFonts w:ascii="Arial" w:hAnsi="Arial" w:cs="Arial"/>
          <w:color w:val="000000" w:themeColor="text1"/>
          <w:sz w:val="16"/>
          <w:szCs w:val="16"/>
        </w:rPr>
        <w:t>-6236</w:t>
      </w:r>
      <w:r w:rsidRPr="003B2548">
        <w:rPr>
          <w:rFonts w:ascii="Arial" w:hAnsi="Arial" w:cs="Arial"/>
          <w:color w:val="000000" w:themeColor="text1"/>
        </w:rPr>
        <w:tab/>
      </w:r>
      <w:r w:rsidRPr="003B2548">
        <w:rPr>
          <w:rFonts w:ascii="Arial" w:hAnsi="Arial" w:cs="Arial"/>
          <w:color w:val="000000" w:themeColor="text1"/>
          <w:sz w:val="16"/>
          <w:szCs w:val="16"/>
        </w:rPr>
        <w:t>-3788</w:t>
      </w:r>
      <w:r w:rsidRPr="003B2548">
        <w:rPr>
          <w:rFonts w:ascii="Arial" w:hAnsi="Arial" w:cs="Arial"/>
          <w:color w:val="000000" w:themeColor="text1"/>
        </w:rPr>
        <w:tab/>
      </w:r>
      <w:r w:rsidRPr="003B2548">
        <w:rPr>
          <w:rFonts w:ascii="Arial" w:hAnsi="Arial" w:cs="Arial"/>
          <w:color w:val="000000" w:themeColor="text1"/>
          <w:sz w:val="16"/>
          <w:szCs w:val="16"/>
        </w:rPr>
        <w:t>-12000</w:t>
      </w:r>
    </w:p>
    <w:p w14:paraId="6D6927FD" w14:textId="35106452" w:rsidR="003B2548" w:rsidRPr="003B2548" w:rsidRDefault="003B2548" w:rsidP="003B2548">
      <w:pPr>
        <w:widowControl w:val="0"/>
        <w:tabs>
          <w:tab w:val="left" w:pos="1104"/>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p>
    <w:p w14:paraId="00C5AB07" w14:textId="77777777" w:rsidR="00E4469A" w:rsidRDefault="00E4469A" w:rsidP="003B2548">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rPr>
      </w:pPr>
    </w:p>
    <w:p w14:paraId="763004ED" w14:textId="78416B7E" w:rsidR="003B2548" w:rsidRPr="003B2548" w:rsidRDefault="003B2548" w:rsidP="003B2548">
      <w:pPr>
        <w:widowControl w:val="0"/>
        <w:tabs>
          <w:tab w:val="right" w:pos="8329"/>
          <w:tab w:val="right" w:pos="10059"/>
          <w:tab w:val="right" w:pos="11723"/>
          <w:tab w:val="right" w:pos="13555"/>
        </w:tabs>
        <w:autoSpaceDE w:val="0"/>
        <w:autoSpaceDN w:val="0"/>
        <w:adjustRightInd w:val="0"/>
        <w:spacing w:after="0" w:line="240" w:lineRule="auto"/>
        <w:rPr>
          <w:rFonts w:ascii="Arial" w:hAnsi="Arial" w:cs="Arial"/>
          <w:b/>
          <w:bCs/>
          <w:color w:val="000000" w:themeColor="text1"/>
          <w:sz w:val="21"/>
          <w:szCs w:val="21"/>
        </w:rPr>
      </w:pPr>
      <w:r w:rsidRPr="003B2548">
        <w:rPr>
          <w:rFonts w:ascii="Arial" w:hAnsi="Arial" w:cs="Arial"/>
          <w:color w:val="000000" w:themeColor="text1"/>
        </w:rPr>
        <w:tab/>
      </w:r>
      <w:r w:rsidRPr="003B2548">
        <w:rPr>
          <w:rFonts w:ascii="Arial" w:hAnsi="Arial" w:cs="Arial"/>
          <w:b/>
          <w:bCs/>
          <w:color w:val="000000" w:themeColor="text1"/>
          <w:sz w:val="16"/>
          <w:szCs w:val="16"/>
        </w:rPr>
        <w:t>1</w:t>
      </w:r>
      <w:r w:rsidR="006C2192">
        <w:rPr>
          <w:rFonts w:ascii="Arial" w:hAnsi="Arial" w:cs="Arial"/>
          <w:b/>
          <w:bCs/>
          <w:color w:val="000000" w:themeColor="text1"/>
          <w:sz w:val="16"/>
          <w:szCs w:val="16"/>
        </w:rPr>
        <w:t>48566</w:t>
      </w:r>
      <w:r w:rsidRPr="003B2548">
        <w:rPr>
          <w:rFonts w:ascii="Arial" w:hAnsi="Arial" w:cs="Arial"/>
          <w:color w:val="000000" w:themeColor="text1"/>
        </w:rPr>
        <w:tab/>
      </w:r>
      <w:r w:rsidR="006C2192">
        <w:rPr>
          <w:rFonts w:ascii="Arial" w:hAnsi="Arial" w:cs="Arial"/>
          <w:b/>
          <w:bCs/>
          <w:color w:val="000000" w:themeColor="text1"/>
          <w:sz w:val="16"/>
          <w:szCs w:val="16"/>
        </w:rPr>
        <w:t>28447</w:t>
      </w:r>
      <w:r w:rsidR="00E4469A">
        <w:rPr>
          <w:rFonts w:ascii="Arial" w:hAnsi="Arial" w:cs="Arial"/>
          <w:b/>
          <w:bCs/>
          <w:color w:val="000000" w:themeColor="text1"/>
          <w:sz w:val="16"/>
          <w:szCs w:val="16"/>
        </w:rPr>
        <w:t>1</w:t>
      </w:r>
      <w:r w:rsidRPr="003B2548">
        <w:rPr>
          <w:rFonts w:ascii="Arial" w:hAnsi="Arial" w:cs="Arial"/>
          <w:color w:val="000000" w:themeColor="text1"/>
        </w:rPr>
        <w:tab/>
      </w:r>
      <w:r w:rsidR="006C2192">
        <w:rPr>
          <w:rFonts w:ascii="Arial" w:hAnsi="Arial" w:cs="Arial"/>
          <w:b/>
          <w:bCs/>
          <w:color w:val="000000" w:themeColor="text1"/>
          <w:sz w:val="16"/>
          <w:szCs w:val="16"/>
        </w:rPr>
        <w:t>384002</w:t>
      </w:r>
      <w:r w:rsidRPr="003B2548">
        <w:rPr>
          <w:rFonts w:ascii="Arial" w:hAnsi="Arial" w:cs="Arial"/>
          <w:color w:val="000000" w:themeColor="text1"/>
        </w:rPr>
        <w:tab/>
      </w:r>
      <w:r w:rsidRPr="003B2548">
        <w:rPr>
          <w:rFonts w:ascii="Arial" w:hAnsi="Arial" w:cs="Arial"/>
          <w:b/>
          <w:bCs/>
          <w:color w:val="000000" w:themeColor="text1"/>
          <w:sz w:val="16"/>
          <w:szCs w:val="16"/>
        </w:rPr>
        <w:t>38620</w:t>
      </w:r>
    </w:p>
    <w:p w14:paraId="2B39E738" w14:textId="77777777" w:rsidR="003B2548" w:rsidRPr="003B2548" w:rsidRDefault="003B2548" w:rsidP="003B2548">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3B2548">
        <w:rPr>
          <w:rFonts w:ascii="Arial" w:hAnsi="Arial" w:cs="Arial"/>
          <w:color w:val="000000" w:themeColor="text1"/>
        </w:rPr>
        <w:tab/>
      </w:r>
      <w:r w:rsidRPr="003B2548">
        <w:rPr>
          <w:rFonts w:ascii="Arial" w:hAnsi="Arial" w:cs="Arial"/>
          <w:b/>
          <w:bCs/>
          <w:color w:val="000000" w:themeColor="text1"/>
          <w:sz w:val="20"/>
          <w:szCs w:val="20"/>
        </w:rPr>
        <w:t>Exclusions</w:t>
      </w:r>
    </w:p>
    <w:p w14:paraId="67681134" w14:textId="77777777" w:rsidR="003B2548" w:rsidRPr="003B2548" w:rsidRDefault="003B2548" w:rsidP="003B2548">
      <w:pPr>
        <w:widowControl w:val="0"/>
        <w:tabs>
          <w:tab w:val="left" w:pos="1104"/>
          <w:tab w:val="right" w:pos="8329"/>
          <w:tab w:val="right" w:pos="10059"/>
          <w:tab w:val="right" w:pos="11723"/>
          <w:tab w:val="right" w:pos="13555"/>
        </w:tabs>
        <w:autoSpaceDE w:val="0"/>
        <w:autoSpaceDN w:val="0"/>
        <w:adjustRightInd w:val="0"/>
        <w:spacing w:after="0" w:line="240" w:lineRule="auto"/>
        <w:rPr>
          <w:rFonts w:ascii="Arial" w:hAnsi="Arial" w:cs="Arial"/>
          <w:color w:val="000000" w:themeColor="text1"/>
          <w:sz w:val="21"/>
          <w:szCs w:val="21"/>
        </w:rPr>
      </w:pPr>
      <w:r w:rsidRPr="003B2548">
        <w:rPr>
          <w:rFonts w:ascii="Arial" w:hAnsi="Arial" w:cs="Arial"/>
          <w:color w:val="000000" w:themeColor="text1"/>
        </w:rPr>
        <w:tab/>
      </w:r>
      <w:r w:rsidRPr="003B2548">
        <w:rPr>
          <w:rFonts w:ascii="Arial" w:hAnsi="Arial" w:cs="Arial"/>
          <w:color w:val="000000" w:themeColor="text1"/>
          <w:sz w:val="16"/>
          <w:szCs w:val="16"/>
        </w:rPr>
        <w:t>Expired</w:t>
      </w:r>
      <w:r w:rsidRPr="003B2548">
        <w:rPr>
          <w:rFonts w:ascii="Arial" w:hAnsi="Arial" w:cs="Arial"/>
          <w:color w:val="000000" w:themeColor="text1"/>
        </w:rPr>
        <w:tab/>
      </w:r>
      <w:r w:rsidRPr="003B2548">
        <w:rPr>
          <w:rFonts w:ascii="Arial" w:hAnsi="Arial" w:cs="Arial"/>
          <w:color w:val="000000" w:themeColor="text1"/>
          <w:sz w:val="16"/>
          <w:szCs w:val="16"/>
        </w:rPr>
        <w:t>493</w:t>
      </w:r>
      <w:r w:rsidRPr="003B2548">
        <w:rPr>
          <w:rFonts w:ascii="Arial" w:hAnsi="Arial" w:cs="Arial"/>
          <w:color w:val="000000" w:themeColor="text1"/>
        </w:rPr>
        <w:tab/>
      </w:r>
      <w:r w:rsidRPr="003B2548">
        <w:rPr>
          <w:rFonts w:ascii="Arial" w:hAnsi="Arial" w:cs="Arial"/>
          <w:color w:val="000000" w:themeColor="text1"/>
          <w:sz w:val="16"/>
          <w:szCs w:val="16"/>
        </w:rPr>
        <w:t>0</w:t>
      </w:r>
      <w:r w:rsidRPr="003B2548">
        <w:rPr>
          <w:rFonts w:ascii="Arial" w:hAnsi="Arial" w:cs="Arial"/>
          <w:color w:val="000000" w:themeColor="text1"/>
        </w:rPr>
        <w:tab/>
      </w:r>
      <w:r w:rsidRPr="003B2548">
        <w:rPr>
          <w:rFonts w:ascii="Arial" w:hAnsi="Arial" w:cs="Arial"/>
          <w:color w:val="000000" w:themeColor="text1"/>
          <w:sz w:val="16"/>
          <w:szCs w:val="16"/>
        </w:rPr>
        <w:t>-889</w:t>
      </w:r>
      <w:r w:rsidRPr="003B2548">
        <w:rPr>
          <w:rFonts w:ascii="Arial" w:hAnsi="Arial" w:cs="Arial"/>
          <w:color w:val="000000" w:themeColor="text1"/>
        </w:rPr>
        <w:tab/>
      </w:r>
      <w:r w:rsidRPr="003B2548">
        <w:rPr>
          <w:rFonts w:ascii="Arial" w:hAnsi="Arial" w:cs="Arial"/>
          <w:color w:val="000000" w:themeColor="text1"/>
          <w:sz w:val="16"/>
          <w:szCs w:val="16"/>
        </w:rPr>
        <w:t>621</w:t>
      </w:r>
    </w:p>
    <w:p w14:paraId="544578EA" w14:textId="77777777" w:rsidR="00177D35" w:rsidRPr="00EB6FD9" w:rsidRDefault="00177D35" w:rsidP="00177D35">
      <w:pPr>
        <w:widowControl w:val="0"/>
        <w:tabs>
          <w:tab w:val="left" w:pos="90"/>
          <w:tab w:val="left" w:pos="4478"/>
          <w:tab w:val="right" w:pos="13943"/>
        </w:tabs>
        <w:autoSpaceDE w:val="0"/>
        <w:autoSpaceDN w:val="0"/>
        <w:adjustRightInd w:val="0"/>
        <w:spacing w:after="0" w:line="240" w:lineRule="auto"/>
        <w:rPr>
          <w:rFonts w:ascii="Arial" w:hAnsi="Arial" w:cs="Arial"/>
          <w:color w:val="000000" w:themeColor="text1"/>
          <w:sz w:val="300"/>
          <w:szCs w:val="300"/>
        </w:rPr>
      </w:pPr>
    </w:p>
    <w:p w14:paraId="24D460C9" w14:textId="05E3C658" w:rsidR="006521F8" w:rsidRPr="00D74277" w:rsidRDefault="006521F8" w:rsidP="006521F8">
      <w:pPr>
        <w:pStyle w:val="FootnoteText"/>
        <w:rPr>
          <w:rFonts w:cs="Arial"/>
          <w:color w:val="833C0B" w:themeColor="accent2" w:themeShade="80"/>
          <w:sz w:val="24"/>
          <w:szCs w:val="24"/>
        </w:rPr>
      </w:pPr>
      <w:r w:rsidRPr="00D74277">
        <w:rPr>
          <w:rFonts w:cs="Arial"/>
          <w:b/>
          <w:bCs/>
          <w:i/>
          <w:iCs/>
          <w:color w:val="833C0B" w:themeColor="accent2" w:themeShade="80"/>
          <w:sz w:val="16"/>
          <w:szCs w:val="16"/>
        </w:rPr>
        <w:t>MC210979 Kingsnorth Power Station - please note that figures previously quoted in the not started section have changed due to a post Cabinet approval in March 2025 to correct a factual error.  This has also been corrected in the summary.</w:t>
      </w:r>
    </w:p>
    <w:p w14:paraId="7B9D078C" w14:textId="4DDCA5E0" w:rsidR="0067336E" w:rsidRPr="00DF2489" w:rsidRDefault="00177D35" w:rsidP="00DF2489">
      <w:pPr>
        <w:widowControl w:val="0"/>
        <w:tabs>
          <w:tab w:val="left" w:pos="4478"/>
          <w:tab w:val="right" w:pos="13943"/>
        </w:tabs>
        <w:autoSpaceDE w:val="0"/>
        <w:autoSpaceDN w:val="0"/>
        <w:adjustRightInd w:val="0"/>
        <w:spacing w:after="0" w:line="240" w:lineRule="auto"/>
        <w:rPr>
          <w:rFonts w:ascii="Arial" w:hAnsi="Arial" w:cs="Arial"/>
          <w:b/>
          <w:bCs/>
          <w:i/>
          <w:iCs/>
          <w:color w:val="000000" w:themeColor="text1"/>
          <w:sz w:val="26"/>
          <w:szCs w:val="26"/>
        </w:rPr>
        <w:sectPr w:rsidR="0067336E" w:rsidRPr="00DF2489" w:rsidSect="004B53E2">
          <w:pgSz w:w="16838" w:h="11906" w:orient="landscape"/>
          <w:pgMar w:top="1418" w:right="1418" w:bottom="1418" w:left="1418" w:header="709" w:footer="709" w:gutter="0"/>
          <w:cols w:space="708"/>
          <w:docGrid w:linePitch="360"/>
        </w:sectPr>
      </w:pP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Table 1, Section 8: Summary statistics</w:t>
      </w:r>
      <w:r w:rsidRPr="003B2548">
        <w:rPr>
          <w:rFonts w:ascii="Arial" w:hAnsi="Arial" w:cs="Arial"/>
          <w:color w:val="000000" w:themeColor="text1"/>
          <w:sz w:val="24"/>
          <w:szCs w:val="24"/>
        </w:rPr>
        <w:tab/>
      </w:r>
      <w:r w:rsidRPr="003B2548">
        <w:rPr>
          <w:rFonts w:ascii="Arial" w:hAnsi="Arial" w:cs="Arial"/>
          <w:b/>
          <w:bCs/>
          <w:i/>
          <w:iCs/>
          <w:color w:val="000000" w:themeColor="text1"/>
          <w:sz w:val="16"/>
          <w:szCs w:val="16"/>
        </w:rPr>
        <w:t>Page 1 of 1</w:t>
      </w:r>
    </w:p>
    <w:bookmarkStart w:id="36" w:name="_Toc184126834"/>
    <w:p w14:paraId="6B5C0484" w14:textId="5E5A86B1" w:rsidR="00B434AD" w:rsidRPr="0044359A" w:rsidRDefault="0002271D" w:rsidP="009E6234">
      <w:pPr>
        <w:pStyle w:val="Heading2"/>
        <w:rPr>
          <w:color w:val="000000" w:themeColor="text1"/>
        </w:rPr>
      </w:pPr>
      <w:r w:rsidRPr="0044359A">
        <w:rPr>
          <w:noProof/>
          <w:color w:val="000000" w:themeColor="text1"/>
        </w:rPr>
        <w:lastRenderedPageBreak/>
        <mc:AlternateContent>
          <mc:Choice Requires="wps">
            <w:drawing>
              <wp:anchor distT="0" distB="0" distL="114300" distR="114300" simplePos="0" relativeHeight="251805696" behindDoc="1" locked="0" layoutInCell="1" allowOverlap="1" wp14:anchorId="11D4CFF3" wp14:editId="0C5DF647">
                <wp:simplePos x="0" y="0"/>
                <wp:positionH relativeFrom="margin">
                  <wp:posOffset>-326753</wp:posOffset>
                </wp:positionH>
                <wp:positionV relativeFrom="paragraph">
                  <wp:posOffset>-50800</wp:posOffset>
                </wp:positionV>
                <wp:extent cx="6798945" cy="283028"/>
                <wp:effectExtent l="0" t="0" r="1905" b="3175"/>
                <wp:wrapNone/>
                <wp:docPr id="38"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945" cy="283028"/>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92BE" id="Rectangle 38" o:spid="_x0000_s1026" alt="&quot;&quot;" style="position:absolute;margin-left:-25.75pt;margin-top:-4pt;width:535.35pt;height:22.3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" fillcolor="#f90" stroked="f">
                <w10:wrap anchorx="margin"/>
              </v:rect>
            </w:pict>
          </mc:Fallback>
        </mc:AlternateContent>
      </w:r>
      <w:bookmarkStart w:id="37" w:name="_Toc87535286"/>
      <w:r w:rsidR="00B434AD" w:rsidRPr="00DF2489">
        <w:t>Section 9 – Employment pipeline sites (B1 – B8)</w:t>
      </w:r>
      <w:bookmarkEnd w:id="37"/>
      <w:bookmarkEnd w:id="36"/>
    </w:p>
    <w:p w14:paraId="52412C5B" w14:textId="77777777" w:rsidR="00B434AD" w:rsidRPr="002E79F0" w:rsidRDefault="00B434AD" w:rsidP="007F5BF5">
      <w:pPr>
        <w:spacing w:after="0" w:line="240" w:lineRule="auto"/>
        <w:rPr>
          <w:rFonts w:ascii="Arial" w:hAnsi="Arial" w:cs="Arial"/>
          <w:color w:val="FF0000"/>
        </w:rPr>
      </w:pPr>
    </w:p>
    <w:p w14:paraId="136E99B6" w14:textId="77777777" w:rsidR="009E7D92" w:rsidRPr="009E7D92" w:rsidRDefault="009E7D92" w:rsidP="009E7D92">
      <w:pPr>
        <w:spacing w:after="0" w:line="240" w:lineRule="auto"/>
        <w:rPr>
          <w:rFonts w:ascii="Arial" w:hAnsi="Arial" w:cs="Arial"/>
          <w:color w:val="000000" w:themeColor="text1"/>
        </w:rPr>
      </w:pPr>
      <w:r w:rsidRPr="009E7D92">
        <w:rPr>
          <w:rFonts w:ascii="Arial" w:hAnsi="Arial" w:cs="Arial"/>
          <w:color w:val="000000" w:themeColor="text1"/>
        </w:rPr>
        <w:t>Medway Council published an interim Land Availability Assessment (LAA) in September 2023. The LAA supersedes previous iterations of the Strategic Land Availability Assessment, last published in December 2019.  Work is currently being carried out on the next stage of the assessment and when complete, will comprise iterative reports to identify a future supply of land in Medway which is suitable, available and achievable for all land uses up to 2041.  However, the results will not determine whether a site will be allocated for development – this will be established through the Local Plan process and once done will restore the gap currently shown in the trajectory chart below between requirement and supply.</w:t>
      </w:r>
    </w:p>
    <w:p w14:paraId="150B9C3C" w14:textId="77777777" w:rsidR="009E7D92" w:rsidRPr="009E7D92" w:rsidRDefault="009E7D92" w:rsidP="009E7D92">
      <w:pPr>
        <w:spacing w:after="0" w:line="240" w:lineRule="auto"/>
        <w:rPr>
          <w:rFonts w:ascii="Arial" w:hAnsi="Arial" w:cs="Arial"/>
          <w:color w:val="000000" w:themeColor="text1"/>
        </w:rPr>
      </w:pPr>
    </w:p>
    <w:p w14:paraId="7975575A" w14:textId="77777777" w:rsidR="009E7D92" w:rsidRPr="009E7D92" w:rsidRDefault="009E7D92" w:rsidP="009E7D92">
      <w:pPr>
        <w:spacing w:after="0" w:line="240" w:lineRule="auto"/>
        <w:rPr>
          <w:rFonts w:ascii="Arial" w:hAnsi="Arial" w:cs="Arial"/>
          <w:color w:val="000000" w:themeColor="text1"/>
        </w:rPr>
      </w:pPr>
      <w:r w:rsidRPr="009E7D92">
        <w:rPr>
          <w:rFonts w:ascii="Arial" w:hAnsi="Arial" w:cs="Arial"/>
          <w:color w:val="000000" w:themeColor="text1"/>
        </w:rPr>
        <w:t>For more information on the LAA please visit:</w:t>
      </w:r>
    </w:p>
    <w:p w14:paraId="25A50252" w14:textId="4E20DEB2" w:rsidR="009E7D92" w:rsidRPr="009E7D92" w:rsidRDefault="00EB6FD9" w:rsidP="009E7D92">
      <w:pPr>
        <w:spacing w:after="0" w:line="240" w:lineRule="auto"/>
        <w:rPr>
          <w:rFonts w:ascii="Arial" w:hAnsi="Arial" w:cs="Arial"/>
          <w:color w:val="000000" w:themeColor="text1"/>
        </w:rPr>
      </w:pPr>
      <w:r w:rsidRPr="002E79F0">
        <w:rPr>
          <w:noProof/>
          <w:color w:val="FF0000"/>
        </w:rPr>
        <mc:AlternateContent>
          <mc:Choice Requires="wps">
            <w:drawing>
              <wp:anchor distT="0" distB="0" distL="114300" distR="114300" simplePos="0" relativeHeight="251807744" behindDoc="1" locked="0" layoutInCell="1" allowOverlap="1" wp14:anchorId="75F8458A" wp14:editId="6D768F9E">
                <wp:simplePos x="0" y="0"/>
                <wp:positionH relativeFrom="margin">
                  <wp:posOffset>-258445</wp:posOffset>
                </wp:positionH>
                <wp:positionV relativeFrom="paragraph">
                  <wp:posOffset>215900</wp:posOffset>
                </wp:positionV>
                <wp:extent cx="6798945" cy="381000"/>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945" cy="381000"/>
                        </a:xfrm>
                        <a:prstGeom prst="rect">
                          <a:avLst/>
                        </a:prstGeom>
                        <a:solidFill>
                          <a:srgbClr val="FF99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8378E" id="Rectangle 37" o:spid="_x0000_s1026" alt="&quot;&quot;" style="position:absolute;margin-left:-20.35pt;margin-top:17pt;width:535.35pt;height:30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" fillcolor="#f90" stroked="f">
                <w10:wrap anchorx="margin"/>
              </v:rect>
            </w:pict>
          </mc:Fallback>
        </mc:AlternateContent>
      </w:r>
      <w:hyperlink r:id="rId13" w:tooltip="Link to Medway's Land Availability Assessment" w:history="1">
        <w:r w:rsidR="009E7D92" w:rsidRPr="009E7D92">
          <w:rPr>
            <w:rStyle w:val="Hyperlink"/>
            <w:rFonts w:ascii="Arial" w:hAnsi="Arial" w:cs="Arial"/>
            <w:color w:val="000000" w:themeColor="text1"/>
          </w:rPr>
          <w:t>https://www.medway.gov.uk/info/200542/medway_local_plan_2040/1686/call_for_sites</w:t>
        </w:r>
      </w:hyperlink>
    </w:p>
    <w:p w14:paraId="2993B253" w14:textId="2C5F7DD8" w:rsidR="002F7932" w:rsidRPr="002E79F0" w:rsidRDefault="002F7932" w:rsidP="00EB6FD9">
      <w:pPr>
        <w:spacing w:after="0" w:line="240" w:lineRule="auto"/>
        <w:rPr>
          <w:rFonts w:ascii="Arial" w:hAnsi="Arial" w:cs="Arial"/>
          <w:color w:val="FF0000"/>
        </w:rPr>
      </w:pPr>
    </w:p>
    <w:p w14:paraId="566D06DE" w14:textId="2FAD67B0" w:rsidR="00B434AD" w:rsidRPr="004129B7" w:rsidRDefault="00B434AD" w:rsidP="009E6234">
      <w:pPr>
        <w:pStyle w:val="Heading2"/>
      </w:pPr>
      <w:bookmarkStart w:id="38" w:name="_Toc87535287"/>
      <w:bookmarkStart w:id="39" w:name="_Toc184126835"/>
      <w:bookmarkStart w:id="40" w:name="_Hlk180047402"/>
      <w:r w:rsidRPr="004129B7">
        <w:t>Section 10: Industrial Estates and Business Parks</w:t>
      </w:r>
      <w:bookmarkEnd w:id="38"/>
      <w:bookmarkEnd w:id="39"/>
    </w:p>
    <w:p w14:paraId="47D4A3A9" w14:textId="77777777" w:rsidR="00B434AD" w:rsidRPr="004129B7" w:rsidRDefault="00B434AD" w:rsidP="00F27475">
      <w:pPr>
        <w:autoSpaceDE w:val="0"/>
        <w:autoSpaceDN w:val="0"/>
        <w:adjustRightInd w:val="0"/>
        <w:spacing w:after="0" w:line="240" w:lineRule="auto"/>
        <w:rPr>
          <w:rFonts w:ascii="Arial" w:hAnsi="Arial" w:cs="Arial"/>
          <w:color w:val="000000" w:themeColor="text1"/>
        </w:rPr>
      </w:pPr>
    </w:p>
    <w:p w14:paraId="222CD367" w14:textId="77777777" w:rsidR="004F21DF" w:rsidRPr="004129B7" w:rsidRDefault="004F21DF" w:rsidP="00706323">
      <w:pPr>
        <w:autoSpaceDE w:val="0"/>
        <w:autoSpaceDN w:val="0"/>
        <w:adjustRightInd w:val="0"/>
        <w:spacing w:after="0" w:line="240" w:lineRule="auto"/>
        <w:jc w:val="both"/>
        <w:rPr>
          <w:rFonts w:ascii="Arial" w:hAnsi="Arial" w:cs="Arial"/>
          <w:color w:val="000000" w:themeColor="text1"/>
        </w:rPr>
      </w:pPr>
      <w:r w:rsidRPr="004129B7">
        <w:rPr>
          <w:rFonts w:ascii="Arial" w:hAnsi="Arial" w:cs="Arial"/>
          <w:color w:val="000000" w:themeColor="text1"/>
        </w:rPr>
        <w:t>Within Medway most industrial activities/businesses are to be found within the following</w:t>
      </w:r>
      <w:r w:rsidR="00706323" w:rsidRPr="004129B7">
        <w:rPr>
          <w:rFonts w:ascii="Arial" w:hAnsi="Arial" w:cs="Arial"/>
          <w:color w:val="000000" w:themeColor="text1"/>
        </w:rPr>
        <w:t xml:space="preserve"> </w:t>
      </w:r>
      <w:r w:rsidRPr="004129B7">
        <w:rPr>
          <w:rFonts w:ascii="Arial" w:hAnsi="Arial" w:cs="Arial"/>
          <w:color w:val="000000" w:themeColor="text1"/>
        </w:rPr>
        <w:t>estates. Further employment and retail uses are planned within various development briefs</w:t>
      </w:r>
      <w:r w:rsidR="00706323" w:rsidRPr="004129B7">
        <w:rPr>
          <w:rFonts w:ascii="Arial" w:hAnsi="Arial" w:cs="Arial"/>
          <w:color w:val="000000" w:themeColor="text1"/>
        </w:rPr>
        <w:t xml:space="preserve"> </w:t>
      </w:r>
      <w:r w:rsidRPr="004129B7">
        <w:rPr>
          <w:rFonts w:ascii="Arial" w:hAnsi="Arial" w:cs="Arial"/>
          <w:color w:val="000000" w:themeColor="text1"/>
        </w:rPr>
        <w:t>and areas where there are policy commitments (</w:t>
      </w:r>
      <w:r w:rsidRPr="004129B7">
        <w:rPr>
          <w:rFonts w:ascii="Arial" w:hAnsi="Arial" w:cs="Arial"/>
          <w:i/>
          <w:iCs/>
          <w:color w:val="000000" w:themeColor="text1"/>
        </w:rPr>
        <w:t>these are detailed in the tables above</w:t>
      </w:r>
      <w:r w:rsidRPr="004129B7">
        <w:rPr>
          <w:rFonts w:ascii="Arial" w:hAnsi="Arial" w:cs="Arial"/>
          <w:color w:val="000000" w:themeColor="text1"/>
        </w:rPr>
        <w:t>).</w:t>
      </w:r>
    </w:p>
    <w:p w14:paraId="2CB6CCB4" w14:textId="77777777" w:rsidR="004F21DF" w:rsidRPr="004129B7" w:rsidRDefault="004F21DF" w:rsidP="00706323">
      <w:pPr>
        <w:autoSpaceDE w:val="0"/>
        <w:autoSpaceDN w:val="0"/>
        <w:adjustRightInd w:val="0"/>
        <w:spacing w:after="0" w:line="240" w:lineRule="auto"/>
        <w:jc w:val="both"/>
        <w:rPr>
          <w:rFonts w:ascii="Arial" w:hAnsi="Arial" w:cs="Arial"/>
          <w:color w:val="000000" w:themeColor="text1"/>
        </w:rPr>
      </w:pPr>
    </w:p>
    <w:p w14:paraId="2692A594" w14:textId="428515AC" w:rsidR="004F21DF" w:rsidRDefault="004F21DF" w:rsidP="00982004">
      <w:pPr>
        <w:autoSpaceDE w:val="0"/>
        <w:autoSpaceDN w:val="0"/>
        <w:adjustRightInd w:val="0"/>
        <w:spacing w:after="0" w:line="240" w:lineRule="auto"/>
        <w:jc w:val="both"/>
        <w:rPr>
          <w:rFonts w:ascii="Arial" w:hAnsi="Arial" w:cs="Arial"/>
          <w:color w:val="000000" w:themeColor="text1"/>
        </w:rPr>
      </w:pPr>
      <w:r w:rsidRPr="004129B7">
        <w:rPr>
          <w:rFonts w:ascii="Arial" w:hAnsi="Arial" w:cs="Arial"/>
          <w:color w:val="000000" w:themeColor="text1"/>
        </w:rPr>
        <w:t xml:space="preserve">In preparation for the new Local Plan - an Employment Land Study </w:t>
      </w:r>
      <w:r w:rsidR="00D36F97">
        <w:rPr>
          <w:rFonts w:ascii="Arial" w:hAnsi="Arial" w:cs="Arial"/>
          <w:color w:val="000000" w:themeColor="text1"/>
        </w:rPr>
        <w:t>update was completed in 2020</w:t>
      </w:r>
      <w:r w:rsidRPr="004129B7">
        <w:rPr>
          <w:rFonts w:ascii="Arial" w:hAnsi="Arial" w:cs="Arial"/>
          <w:color w:val="000000" w:themeColor="text1"/>
        </w:rPr>
        <w:t>,</w:t>
      </w:r>
      <w:r w:rsidR="00706323" w:rsidRPr="004129B7">
        <w:rPr>
          <w:rFonts w:ascii="Arial" w:hAnsi="Arial" w:cs="Arial"/>
          <w:color w:val="000000" w:themeColor="text1"/>
        </w:rPr>
        <w:t xml:space="preserve"> </w:t>
      </w:r>
      <w:r w:rsidR="00D36F97">
        <w:rPr>
          <w:rFonts w:ascii="Arial" w:hAnsi="Arial" w:cs="Arial"/>
          <w:color w:val="000000" w:themeColor="text1"/>
        </w:rPr>
        <w:t xml:space="preserve">however </w:t>
      </w:r>
      <w:r w:rsidRPr="004129B7">
        <w:rPr>
          <w:rFonts w:ascii="Arial" w:hAnsi="Arial" w:cs="Arial"/>
          <w:color w:val="000000" w:themeColor="text1"/>
        </w:rPr>
        <w:t>the findings listed below</w:t>
      </w:r>
      <w:r w:rsidR="00D36F97">
        <w:rPr>
          <w:rFonts w:ascii="Arial" w:hAnsi="Arial" w:cs="Arial"/>
          <w:color w:val="000000" w:themeColor="text1"/>
        </w:rPr>
        <w:t xml:space="preserve"> relate to the assessment completed in 2015</w:t>
      </w:r>
      <w:r w:rsidRPr="004129B7">
        <w:rPr>
          <w:rFonts w:ascii="Arial" w:hAnsi="Arial" w:cs="Arial"/>
          <w:color w:val="000000" w:themeColor="text1"/>
        </w:rPr>
        <w:t>.</w:t>
      </w:r>
      <w:r w:rsidR="00096F39">
        <w:rPr>
          <w:rFonts w:ascii="Arial" w:hAnsi="Arial" w:cs="Arial"/>
          <w:color w:val="000000" w:themeColor="text1"/>
        </w:rPr>
        <w:t xml:space="preserve"> We are also in the process of updating the Employment Land Needs Assessment and further information will be provided in next year’s Authority Monitoring report.</w:t>
      </w:r>
    </w:p>
    <w:p w14:paraId="6BD43B57" w14:textId="77777777" w:rsidR="00982004" w:rsidRPr="004129B7" w:rsidRDefault="00982004" w:rsidP="00982004">
      <w:pPr>
        <w:autoSpaceDE w:val="0"/>
        <w:autoSpaceDN w:val="0"/>
        <w:adjustRightInd w:val="0"/>
        <w:spacing w:after="0" w:line="240" w:lineRule="auto"/>
        <w:jc w:val="both"/>
        <w:rPr>
          <w:rFonts w:ascii="Arial" w:hAnsi="Arial" w:cs="Arial"/>
          <w:color w:val="000000" w:themeColor="text1"/>
        </w:rPr>
      </w:pPr>
    </w:p>
    <w:tbl>
      <w:tblPr>
        <w:tblStyle w:val="PlainTable2"/>
        <w:tblW w:w="0" w:type="auto"/>
        <w:tblLook w:val="04A0" w:firstRow="1" w:lastRow="0" w:firstColumn="1" w:lastColumn="0" w:noHBand="0" w:noVBand="1"/>
        <w:tblCaption w:val="Table showing Industrial Estates and Business Parks in Medway"/>
        <w:tblDescription w:val="Table showing Industrial Estates and Business Parks in Medway"/>
      </w:tblPr>
      <w:tblGrid>
        <w:gridCol w:w="4007"/>
        <w:gridCol w:w="767"/>
        <w:gridCol w:w="2646"/>
        <w:gridCol w:w="1640"/>
      </w:tblGrid>
      <w:tr w:rsidR="004129B7" w:rsidRPr="004129B7" w14:paraId="55797FDC" w14:textId="77777777" w:rsidTr="005C5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2E6D4CA"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color w:val="000000" w:themeColor="text1"/>
              </w:rPr>
              <w:t>Site Name</w:t>
            </w:r>
          </w:p>
        </w:tc>
        <w:tc>
          <w:tcPr>
            <w:tcW w:w="767" w:type="dxa"/>
            <w:vAlign w:val="center"/>
          </w:tcPr>
          <w:p w14:paraId="4C7E21CC" w14:textId="77777777" w:rsidR="004F21DF" w:rsidRPr="004129B7" w:rsidRDefault="004F21DF" w:rsidP="00B434AD">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Site Area</w:t>
            </w:r>
          </w:p>
        </w:tc>
        <w:tc>
          <w:tcPr>
            <w:tcW w:w="2646" w:type="dxa"/>
            <w:vAlign w:val="center"/>
          </w:tcPr>
          <w:p w14:paraId="1DE375D7" w14:textId="77777777" w:rsidR="004F21DF" w:rsidRPr="004129B7" w:rsidRDefault="004F21DF" w:rsidP="005C5A5F">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Dominant Use Class</w:t>
            </w:r>
          </w:p>
        </w:tc>
        <w:tc>
          <w:tcPr>
            <w:tcW w:w="1640" w:type="dxa"/>
            <w:vAlign w:val="center"/>
          </w:tcPr>
          <w:p w14:paraId="3A2C6DB5" w14:textId="77777777" w:rsidR="004F21DF" w:rsidRPr="004129B7" w:rsidRDefault="004F21DF" w:rsidP="005C5A5F">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4129B7">
              <w:rPr>
                <w:rFonts w:ascii="Arial" w:hAnsi="Arial" w:cs="Arial"/>
                <w:color w:val="000000" w:themeColor="text1"/>
              </w:rPr>
              <w:t>Predominant Stock Quality</w:t>
            </w:r>
          </w:p>
        </w:tc>
      </w:tr>
      <w:tr w:rsidR="004129B7" w:rsidRPr="004129B7" w14:paraId="4E02F51D"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12B0339"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Gads Hill, Gillingham</w:t>
            </w:r>
          </w:p>
        </w:tc>
        <w:tc>
          <w:tcPr>
            <w:tcW w:w="767" w:type="dxa"/>
            <w:vAlign w:val="center"/>
          </w:tcPr>
          <w:p w14:paraId="5A27758D" w14:textId="77777777" w:rsidR="004F21DF" w:rsidRPr="004129B7"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3.8</w:t>
            </w:r>
          </w:p>
        </w:tc>
        <w:tc>
          <w:tcPr>
            <w:tcW w:w="2646" w:type="dxa"/>
            <w:vAlign w:val="center"/>
          </w:tcPr>
          <w:p w14:paraId="36D585E1"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B2</w:t>
            </w:r>
          </w:p>
        </w:tc>
        <w:tc>
          <w:tcPr>
            <w:tcW w:w="1640" w:type="dxa"/>
            <w:vAlign w:val="center"/>
          </w:tcPr>
          <w:p w14:paraId="387DD28B"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3BC1C7A5"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2823279"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Ballard Business Park, Strood</w:t>
            </w:r>
          </w:p>
        </w:tc>
        <w:tc>
          <w:tcPr>
            <w:tcW w:w="767" w:type="dxa"/>
            <w:vAlign w:val="center"/>
          </w:tcPr>
          <w:p w14:paraId="37D73D19" w14:textId="77777777" w:rsidR="004F21DF" w:rsidRPr="004129B7"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1.67</w:t>
            </w:r>
          </w:p>
        </w:tc>
        <w:tc>
          <w:tcPr>
            <w:tcW w:w="2646" w:type="dxa"/>
            <w:vAlign w:val="center"/>
          </w:tcPr>
          <w:p w14:paraId="574FCC8F"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A1, B2</w:t>
            </w:r>
          </w:p>
        </w:tc>
        <w:tc>
          <w:tcPr>
            <w:tcW w:w="1640" w:type="dxa"/>
            <w:vAlign w:val="center"/>
          </w:tcPr>
          <w:p w14:paraId="2B677A0B"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0504E33C"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414E201"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Second Avenue, Chatham</w:t>
            </w:r>
          </w:p>
        </w:tc>
        <w:tc>
          <w:tcPr>
            <w:tcW w:w="767" w:type="dxa"/>
            <w:vAlign w:val="center"/>
          </w:tcPr>
          <w:p w14:paraId="002F0AC5" w14:textId="77777777" w:rsidR="004F21DF" w:rsidRPr="004129B7"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5.31</w:t>
            </w:r>
          </w:p>
        </w:tc>
        <w:tc>
          <w:tcPr>
            <w:tcW w:w="2646" w:type="dxa"/>
            <w:vAlign w:val="center"/>
          </w:tcPr>
          <w:p w14:paraId="27BCE935"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 xml:space="preserve">B1, B8, D1, D2 </w:t>
            </w:r>
          </w:p>
        </w:tc>
        <w:tc>
          <w:tcPr>
            <w:tcW w:w="1640" w:type="dxa"/>
            <w:vAlign w:val="center"/>
          </w:tcPr>
          <w:p w14:paraId="154B4E3B"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Mixed</w:t>
            </w:r>
          </w:p>
        </w:tc>
      </w:tr>
      <w:tr w:rsidR="004129B7" w:rsidRPr="004129B7" w14:paraId="63CB62F6"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78E384F"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Hopewell Drive, Chatham</w:t>
            </w:r>
          </w:p>
        </w:tc>
        <w:tc>
          <w:tcPr>
            <w:tcW w:w="767" w:type="dxa"/>
            <w:vAlign w:val="center"/>
          </w:tcPr>
          <w:p w14:paraId="1612FB6E" w14:textId="77777777" w:rsidR="004F21DF" w:rsidRPr="004129B7"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3.83</w:t>
            </w:r>
          </w:p>
        </w:tc>
        <w:tc>
          <w:tcPr>
            <w:tcW w:w="2646" w:type="dxa"/>
            <w:vAlign w:val="center"/>
          </w:tcPr>
          <w:p w14:paraId="71445E6F"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66E7C05B"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Mixed</w:t>
            </w:r>
          </w:p>
        </w:tc>
      </w:tr>
      <w:tr w:rsidR="004129B7" w:rsidRPr="004129B7" w14:paraId="767D0267" w14:textId="77777777" w:rsidTr="005C5A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CA05388"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Formby Road, Halling</w:t>
            </w:r>
          </w:p>
        </w:tc>
        <w:tc>
          <w:tcPr>
            <w:tcW w:w="767" w:type="dxa"/>
            <w:vAlign w:val="center"/>
          </w:tcPr>
          <w:p w14:paraId="7DB14BEA" w14:textId="77777777" w:rsidR="004F21DF" w:rsidRPr="004129B7"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28.7</w:t>
            </w:r>
          </w:p>
        </w:tc>
        <w:tc>
          <w:tcPr>
            <w:tcW w:w="2646" w:type="dxa"/>
            <w:vAlign w:val="center"/>
          </w:tcPr>
          <w:p w14:paraId="15BA431A"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B2</w:t>
            </w:r>
          </w:p>
        </w:tc>
        <w:tc>
          <w:tcPr>
            <w:tcW w:w="1640" w:type="dxa"/>
            <w:vAlign w:val="center"/>
          </w:tcPr>
          <w:p w14:paraId="25ACEFEC"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58E8680" w14:textId="77777777" w:rsidTr="005C5A5F">
        <w:trPr>
          <w:trHeight w:val="551"/>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D2292C" w14:textId="77777777" w:rsidR="004F21DF" w:rsidRPr="004129B7" w:rsidRDefault="004F21DF" w:rsidP="00B434AD">
            <w:pPr>
              <w:rPr>
                <w:rFonts w:ascii="Arial" w:hAnsi="Arial" w:cs="Arial"/>
                <w:b w:val="0"/>
                <w:bCs w:val="0"/>
                <w:color w:val="000000" w:themeColor="text1"/>
              </w:rPr>
            </w:pPr>
            <w:r w:rsidRPr="004129B7">
              <w:rPr>
                <w:rFonts w:ascii="Arial" w:hAnsi="Arial" w:cs="Arial"/>
                <w:b w:val="0"/>
                <w:bCs w:val="0"/>
                <w:color w:val="000000" w:themeColor="text1"/>
              </w:rPr>
              <w:t>Bridgewood Business Park, Rochester</w:t>
            </w:r>
          </w:p>
        </w:tc>
        <w:tc>
          <w:tcPr>
            <w:tcW w:w="767" w:type="dxa"/>
            <w:vAlign w:val="center"/>
          </w:tcPr>
          <w:p w14:paraId="7D824B48" w14:textId="77777777" w:rsidR="004F21DF" w:rsidRPr="004129B7" w:rsidRDefault="004F21DF"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3.74</w:t>
            </w:r>
          </w:p>
        </w:tc>
        <w:tc>
          <w:tcPr>
            <w:tcW w:w="2646" w:type="dxa"/>
            <w:vAlign w:val="center"/>
          </w:tcPr>
          <w:p w14:paraId="0A8F023E"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B8</w:t>
            </w:r>
          </w:p>
        </w:tc>
        <w:tc>
          <w:tcPr>
            <w:tcW w:w="1640" w:type="dxa"/>
            <w:vAlign w:val="center"/>
          </w:tcPr>
          <w:p w14:paraId="2B55CC62" w14:textId="77777777" w:rsidR="004F21DF" w:rsidRPr="004129B7" w:rsidRDefault="004F21DF"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C680091"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7CA8723"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Elm Court Industrial Estate, Gillingham</w:t>
            </w:r>
          </w:p>
        </w:tc>
        <w:tc>
          <w:tcPr>
            <w:tcW w:w="767" w:type="dxa"/>
            <w:vAlign w:val="center"/>
          </w:tcPr>
          <w:p w14:paraId="4FAF0AC1" w14:textId="77777777" w:rsidR="004F21DF" w:rsidRPr="004129B7" w:rsidRDefault="004F21DF"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3.53</w:t>
            </w:r>
          </w:p>
        </w:tc>
        <w:tc>
          <w:tcPr>
            <w:tcW w:w="2646" w:type="dxa"/>
            <w:vAlign w:val="center"/>
          </w:tcPr>
          <w:p w14:paraId="093C5B11"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A1, B8 (Small proportion</w:t>
            </w:r>
          </w:p>
          <w:p w14:paraId="6B7E638E"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and B2), D2</w:t>
            </w:r>
          </w:p>
        </w:tc>
        <w:tc>
          <w:tcPr>
            <w:tcW w:w="1640" w:type="dxa"/>
            <w:vAlign w:val="center"/>
          </w:tcPr>
          <w:p w14:paraId="6ABE2A41" w14:textId="77777777" w:rsidR="004F21DF" w:rsidRPr="004129B7" w:rsidRDefault="004F21DF"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4E8DE28F"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CEA854E" w14:textId="77777777" w:rsidR="004F21DF" w:rsidRPr="004129B7" w:rsidRDefault="004F21DF" w:rsidP="00B434AD">
            <w:pPr>
              <w:autoSpaceDE w:val="0"/>
              <w:autoSpaceDN w:val="0"/>
              <w:adjustRightInd w:val="0"/>
              <w:rPr>
                <w:rFonts w:ascii="Arial" w:hAnsi="Arial" w:cs="Arial"/>
                <w:b w:val="0"/>
                <w:bCs w:val="0"/>
                <w:color w:val="000000" w:themeColor="text1"/>
              </w:rPr>
            </w:pPr>
            <w:proofErr w:type="spellStart"/>
            <w:r w:rsidRPr="004129B7">
              <w:rPr>
                <w:rFonts w:ascii="Arial" w:hAnsi="Arial" w:cs="Arial"/>
                <w:b w:val="0"/>
                <w:bCs w:val="0"/>
                <w:color w:val="000000" w:themeColor="text1"/>
              </w:rPr>
              <w:t>Bloors</w:t>
            </w:r>
            <w:proofErr w:type="spellEnd"/>
            <w:r w:rsidRPr="004129B7">
              <w:rPr>
                <w:rFonts w:ascii="Arial" w:hAnsi="Arial" w:cs="Arial"/>
                <w:b w:val="0"/>
                <w:bCs w:val="0"/>
                <w:color w:val="000000" w:themeColor="text1"/>
              </w:rPr>
              <w:t xml:space="preserve"> Lane</w:t>
            </w:r>
          </w:p>
        </w:tc>
        <w:tc>
          <w:tcPr>
            <w:tcW w:w="767" w:type="dxa"/>
            <w:vAlign w:val="center"/>
          </w:tcPr>
          <w:p w14:paraId="2C08D7E1" w14:textId="77777777" w:rsidR="004F21DF" w:rsidRPr="004129B7" w:rsidRDefault="00EC2E35"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0.69</w:t>
            </w:r>
          </w:p>
        </w:tc>
        <w:tc>
          <w:tcPr>
            <w:tcW w:w="2646" w:type="dxa"/>
            <w:vAlign w:val="center"/>
          </w:tcPr>
          <w:p w14:paraId="6A4EA4B5" w14:textId="77777777" w:rsidR="004F21DF" w:rsidRPr="004129B7"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6611A904" w14:textId="77777777" w:rsidR="004F21DF" w:rsidRPr="004129B7"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0E3814A0"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395534"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 xml:space="preserve">2-10 </w:t>
            </w:r>
            <w:proofErr w:type="spellStart"/>
            <w:r w:rsidRPr="004129B7">
              <w:rPr>
                <w:rFonts w:ascii="Arial" w:hAnsi="Arial" w:cs="Arial"/>
                <w:b w:val="0"/>
                <w:bCs w:val="0"/>
                <w:color w:val="000000" w:themeColor="text1"/>
              </w:rPr>
              <w:t>Cuxton</w:t>
            </w:r>
            <w:proofErr w:type="spellEnd"/>
            <w:r w:rsidRPr="004129B7">
              <w:rPr>
                <w:rFonts w:ascii="Arial" w:hAnsi="Arial" w:cs="Arial"/>
                <w:b w:val="0"/>
                <w:bCs w:val="0"/>
                <w:color w:val="000000" w:themeColor="text1"/>
              </w:rPr>
              <w:t xml:space="preserve"> Road, Strood</w:t>
            </w:r>
          </w:p>
        </w:tc>
        <w:tc>
          <w:tcPr>
            <w:tcW w:w="767" w:type="dxa"/>
            <w:vAlign w:val="center"/>
          </w:tcPr>
          <w:p w14:paraId="168669C9" w14:textId="77777777" w:rsidR="004F21DF" w:rsidRPr="004129B7" w:rsidRDefault="00CF4AD0"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3.34</w:t>
            </w:r>
          </w:p>
        </w:tc>
        <w:tc>
          <w:tcPr>
            <w:tcW w:w="2646" w:type="dxa"/>
            <w:vAlign w:val="center"/>
          </w:tcPr>
          <w:p w14:paraId="3D94F8D8" w14:textId="77777777" w:rsidR="004F21DF" w:rsidRPr="004129B7" w:rsidRDefault="00CF4AD0"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171B527C" w14:textId="77777777" w:rsidR="004F21DF" w:rsidRPr="004129B7"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3D22D471"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87BECBC"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Temple Industrial Estate, Strood</w:t>
            </w:r>
          </w:p>
        </w:tc>
        <w:tc>
          <w:tcPr>
            <w:tcW w:w="767" w:type="dxa"/>
            <w:vAlign w:val="center"/>
          </w:tcPr>
          <w:p w14:paraId="65359B05" w14:textId="77777777" w:rsidR="004F21DF" w:rsidRPr="004129B7" w:rsidRDefault="00CF4AD0"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38.18</w:t>
            </w:r>
          </w:p>
        </w:tc>
        <w:tc>
          <w:tcPr>
            <w:tcW w:w="2646" w:type="dxa"/>
            <w:vAlign w:val="center"/>
          </w:tcPr>
          <w:p w14:paraId="54890DE5" w14:textId="77777777" w:rsidR="004F21DF" w:rsidRPr="004129B7"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B8</w:t>
            </w:r>
          </w:p>
        </w:tc>
        <w:tc>
          <w:tcPr>
            <w:tcW w:w="1640" w:type="dxa"/>
            <w:vAlign w:val="center"/>
          </w:tcPr>
          <w:p w14:paraId="28E6E66E" w14:textId="77777777" w:rsidR="004F21DF" w:rsidRPr="004129B7"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7E65D1F7"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C3CBBA7"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Medway Valley Park Industrial Estate,</w:t>
            </w:r>
            <w:r w:rsidR="00706323" w:rsidRPr="004129B7">
              <w:rPr>
                <w:rFonts w:ascii="Arial" w:hAnsi="Arial" w:cs="Arial"/>
                <w:b w:val="0"/>
                <w:bCs w:val="0"/>
                <w:color w:val="000000" w:themeColor="text1"/>
              </w:rPr>
              <w:t xml:space="preserve"> </w:t>
            </w:r>
            <w:r w:rsidRPr="004129B7">
              <w:rPr>
                <w:rFonts w:ascii="Arial" w:hAnsi="Arial" w:cs="Arial"/>
                <w:b w:val="0"/>
                <w:bCs w:val="0"/>
                <w:color w:val="000000" w:themeColor="text1"/>
              </w:rPr>
              <w:t>Strood</w:t>
            </w:r>
          </w:p>
        </w:tc>
        <w:tc>
          <w:tcPr>
            <w:tcW w:w="767" w:type="dxa"/>
            <w:vAlign w:val="center"/>
          </w:tcPr>
          <w:p w14:paraId="40F7F63F" w14:textId="77777777" w:rsidR="004F21DF" w:rsidRPr="004129B7" w:rsidRDefault="00CF4AD0" w:rsidP="00B434AD">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5.72</w:t>
            </w:r>
          </w:p>
        </w:tc>
        <w:tc>
          <w:tcPr>
            <w:tcW w:w="2646" w:type="dxa"/>
            <w:vAlign w:val="center"/>
          </w:tcPr>
          <w:p w14:paraId="03AE9D0A" w14:textId="77777777" w:rsidR="004F21DF" w:rsidRPr="004129B7" w:rsidRDefault="00CF4AD0"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B2, B8</w:t>
            </w:r>
          </w:p>
        </w:tc>
        <w:tc>
          <w:tcPr>
            <w:tcW w:w="1640" w:type="dxa"/>
            <w:vAlign w:val="center"/>
          </w:tcPr>
          <w:p w14:paraId="5CCB4D6A" w14:textId="77777777" w:rsidR="004F21DF" w:rsidRPr="004129B7" w:rsidRDefault="00EC2E35" w:rsidP="005C5A5F">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734DC8F0"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334F79A" w14:textId="77777777" w:rsidR="004F21DF" w:rsidRPr="004129B7" w:rsidRDefault="004F21DF" w:rsidP="00B434AD">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Jenkins Dale, Chatham</w:t>
            </w:r>
          </w:p>
        </w:tc>
        <w:tc>
          <w:tcPr>
            <w:tcW w:w="767" w:type="dxa"/>
            <w:vAlign w:val="center"/>
          </w:tcPr>
          <w:p w14:paraId="420BA6FC" w14:textId="77777777" w:rsidR="004F21DF" w:rsidRPr="004129B7" w:rsidRDefault="004164B9" w:rsidP="00B434AD">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1.09</w:t>
            </w:r>
          </w:p>
        </w:tc>
        <w:tc>
          <w:tcPr>
            <w:tcW w:w="2646" w:type="dxa"/>
            <w:vAlign w:val="center"/>
          </w:tcPr>
          <w:p w14:paraId="5411FBCB" w14:textId="77777777" w:rsidR="00CF4AD0" w:rsidRPr="004129B7"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(small proportion of</w:t>
            </w:r>
          </w:p>
          <w:p w14:paraId="50F58A50" w14:textId="77777777" w:rsidR="004F21DF" w:rsidRPr="004129B7" w:rsidRDefault="00CF4AD0"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B2 and B8</w:t>
            </w:r>
            <w:r w:rsidRPr="004129B7">
              <w:rPr>
                <w:rFonts w:ascii="Arial" w:hAnsi="Arial" w:cs="Arial"/>
                <w:color w:val="000000" w:themeColor="text1"/>
                <w:sz w:val="20"/>
                <w:szCs w:val="20"/>
              </w:rPr>
              <w:t>)</w:t>
            </w:r>
          </w:p>
        </w:tc>
        <w:tc>
          <w:tcPr>
            <w:tcW w:w="1640" w:type="dxa"/>
            <w:vAlign w:val="center"/>
          </w:tcPr>
          <w:p w14:paraId="76C80AA8" w14:textId="77777777" w:rsidR="004F21DF" w:rsidRPr="004129B7" w:rsidRDefault="00EC2E35" w:rsidP="005C5A5F">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FBC12FC"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A228D69" w14:textId="7A157133" w:rsidR="004129B7" w:rsidRPr="004129B7" w:rsidRDefault="004129B7" w:rsidP="004129B7">
            <w:pPr>
              <w:autoSpaceDE w:val="0"/>
              <w:autoSpaceDN w:val="0"/>
              <w:adjustRightInd w:val="0"/>
              <w:rPr>
                <w:rFonts w:ascii="Arial" w:hAnsi="Arial" w:cs="Arial"/>
                <w:color w:val="000000" w:themeColor="text1"/>
              </w:rPr>
            </w:pPr>
            <w:r w:rsidRPr="004129B7">
              <w:rPr>
                <w:rFonts w:ascii="Arial" w:hAnsi="Arial" w:cs="Arial"/>
                <w:color w:val="000000" w:themeColor="text1"/>
              </w:rPr>
              <w:lastRenderedPageBreak/>
              <w:t>Site Name</w:t>
            </w:r>
          </w:p>
        </w:tc>
        <w:tc>
          <w:tcPr>
            <w:tcW w:w="767" w:type="dxa"/>
            <w:vAlign w:val="center"/>
          </w:tcPr>
          <w:p w14:paraId="6A97B01C" w14:textId="23A4AF8F"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4129B7">
              <w:rPr>
                <w:rFonts w:ascii="Arial" w:hAnsi="Arial" w:cs="Arial"/>
                <w:b/>
                <w:bCs/>
                <w:color w:val="000000" w:themeColor="text1"/>
              </w:rPr>
              <w:t>Site Area</w:t>
            </w:r>
          </w:p>
        </w:tc>
        <w:tc>
          <w:tcPr>
            <w:tcW w:w="2646" w:type="dxa"/>
            <w:vAlign w:val="center"/>
          </w:tcPr>
          <w:p w14:paraId="584C2080" w14:textId="7FEFC881"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4129B7">
              <w:rPr>
                <w:rFonts w:ascii="Arial" w:hAnsi="Arial" w:cs="Arial"/>
                <w:b/>
                <w:bCs/>
                <w:color w:val="000000" w:themeColor="text1"/>
              </w:rPr>
              <w:t>Dominant Use Class</w:t>
            </w:r>
          </w:p>
        </w:tc>
        <w:tc>
          <w:tcPr>
            <w:tcW w:w="1640" w:type="dxa"/>
            <w:vAlign w:val="center"/>
          </w:tcPr>
          <w:p w14:paraId="7B87B1C7" w14:textId="2CEBE89D"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4129B7">
              <w:rPr>
                <w:rFonts w:ascii="Arial" w:hAnsi="Arial" w:cs="Arial"/>
                <w:b/>
                <w:bCs/>
                <w:color w:val="000000" w:themeColor="text1"/>
              </w:rPr>
              <w:t>Predominant Stock Quality</w:t>
            </w:r>
          </w:p>
        </w:tc>
      </w:tr>
      <w:tr w:rsidR="004129B7" w:rsidRPr="004129B7" w14:paraId="3040EFC4" w14:textId="77777777" w:rsidTr="00FA389A">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44E29ED3" w14:textId="2BB51E80" w:rsidR="004129B7" w:rsidRPr="004129B7" w:rsidRDefault="004129B7" w:rsidP="004129B7">
            <w:pPr>
              <w:autoSpaceDE w:val="0"/>
              <w:autoSpaceDN w:val="0"/>
              <w:adjustRightInd w:val="0"/>
              <w:rPr>
                <w:rFonts w:ascii="Arial" w:hAnsi="Arial" w:cs="Arial"/>
                <w:color w:val="000000" w:themeColor="text1"/>
              </w:rPr>
            </w:pPr>
            <w:proofErr w:type="spellStart"/>
            <w:r w:rsidRPr="004129B7">
              <w:rPr>
                <w:rFonts w:ascii="Arial" w:hAnsi="Arial" w:cs="Arial"/>
                <w:b w:val="0"/>
                <w:bCs w:val="0"/>
                <w:color w:val="000000" w:themeColor="text1"/>
              </w:rPr>
              <w:t>Cuxton</w:t>
            </w:r>
            <w:proofErr w:type="spellEnd"/>
            <w:r w:rsidRPr="004129B7">
              <w:rPr>
                <w:rFonts w:ascii="Arial" w:hAnsi="Arial" w:cs="Arial"/>
                <w:b w:val="0"/>
                <w:bCs w:val="0"/>
                <w:color w:val="000000" w:themeColor="text1"/>
              </w:rPr>
              <w:t xml:space="preserve"> Industrial Estate, </w:t>
            </w:r>
            <w:proofErr w:type="spellStart"/>
            <w:r w:rsidRPr="004129B7">
              <w:rPr>
                <w:rFonts w:ascii="Arial" w:hAnsi="Arial" w:cs="Arial"/>
                <w:b w:val="0"/>
                <w:bCs w:val="0"/>
                <w:color w:val="000000" w:themeColor="text1"/>
              </w:rPr>
              <w:t>Cuxton</w:t>
            </w:r>
            <w:proofErr w:type="spellEnd"/>
          </w:p>
        </w:tc>
        <w:tc>
          <w:tcPr>
            <w:tcW w:w="767" w:type="dxa"/>
            <w:vAlign w:val="center"/>
          </w:tcPr>
          <w:p w14:paraId="44F3D114" w14:textId="1C6D8926"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0.9</w:t>
            </w:r>
          </w:p>
        </w:tc>
        <w:tc>
          <w:tcPr>
            <w:tcW w:w="2646" w:type="dxa"/>
            <w:vAlign w:val="center"/>
          </w:tcPr>
          <w:p w14:paraId="58A8D098" w14:textId="152E83B5"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5F573960" w14:textId="18C497F8"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5242BC34"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D311269"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Fenn Street Industrial Estate, Hoo</w:t>
            </w:r>
          </w:p>
        </w:tc>
        <w:tc>
          <w:tcPr>
            <w:tcW w:w="767" w:type="dxa"/>
            <w:vAlign w:val="center"/>
          </w:tcPr>
          <w:p w14:paraId="2E9BF6D9"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1.78</w:t>
            </w:r>
          </w:p>
        </w:tc>
        <w:tc>
          <w:tcPr>
            <w:tcW w:w="2646" w:type="dxa"/>
            <w:vAlign w:val="center"/>
          </w:tcPr>
          <w:p w14:paraId="3059BF38"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7E099FC1"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633B8A45"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53AF1ED"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Castle View, Rochester</w:t>
            </w:r>
          </w:p>
        </w:tc>
        <w:tc>
          <w:tcPr>
            <w:tcW w:w="767" w:type="dxa"/>
            <w:vAlign w:val="center"/>
          </w:tcPr>
          <w:p w14:paraId="2160058A"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0.71</w:t>
            </w:r>
          </w:p>
        </w:tc>
        <w:tc>
          <w:tcPr>
            <w:tcW w:w="2646" w:type="dxa"/>
            <w:vAlign w:val="center"/>
          </w:tcPr>
          <w:p w14:paraId="7BC13CF2"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3F4C0A7F"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4E21197B" w14:textId="77777777" w:rsidTr="005C5A5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E3454A0"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Hoo Industrial Estate, Hoo</w:t>
            </w:r>
          </w:p>
        </w:tc>
        <w:tc>
          <w:tcPr>
            <w:tcW w:w="767" w:type="dxa"/>
            <w:vAlign w:val="center"/>
          </w:tcPr>
          <w:p w14:paraId="389F7CF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7.5</w:t>
            </w:r>
          </w:p>
        </w:tc>
        <w:tc>
          <w:tcPr>
            <w:tcW w:w="2646" w:type="dxa"/>
            <w:vAlign w:val="center"/>
          </w:tcPr>
          <w:p w14:paraId="598A7097"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2F0E2EA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Mixed</w:t>
            </w:r>
          </w:p>
        </w:tc>
      </w:tr>
      <w:tr w:rsidR="004129B7" w:rsidRPr="004129B7" w14:paraId="48AB9BE4" w14:textId="77777777" w:rsidTr="005C5A5F">
        <w:trPr>
          <w:trHeight w:val="536"/>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6DB68D6" w14:textId="77777777" w:rsidR="004129B7" w:rsidRPr="004129B7" w:rsidRDefault="004129B7" w:rsidP="004129B7">
            <w:pPr>
              <w:autoSpaceDE w:val="0"/>
              <w:autoSpaceDN w:val="0"/>
              <w:adjustRightInd w:val="0"/>
              <w:rPr>
                <w:rFonts w:ascii="Arial" w:hAnsi="Arial" w:cs="Arial"/>
                <w:b w:val="0"/>
                <w:bCs w:val="0"/>
                <w:color w:val="000000" w:themeColor="text1"/>
              </w:rPr>
            </w:pPr>
            <w:proofErr w:type="spellStart"/>
            <w:r w:rsidRPr="004129B7">
              <w:rPr>
                <w:rFonts w:ascii="Arial" w:hAnsi="Arial" w:cs="Arial"/>
                <w:b w:val="0"/>
                <w:bCs w:val="0"/>
                <w:color w:val="000000" w:themeColor="text1"/>
              </w:rPr>
              <w:t>Otterham</w:t>
            </w:r>
            <w:proofErr w:type="spellEnd"/>
            <w:r w:rsidRPr="004129B7">
              <w:rPr>
                <w:rFonts w:ascii="Arial" w:hAnsi="Arial" w:cs="Arial"/>
                <w:b w:val="0"/>
                <w:bCs w:val="0"/>
                <w:color w:val="000000" w:themeColor="text1"/>
              </w:rPr>
              <w:t xml:space="preserve"> Quay Lane, Rainham</w:t>
            </w:r>
          </w:p>
        </w:tc>
        <w:tc>
          <w:tcPr>
            <w:tcW w:w="767" w:type="dxa"/>
            <w:vAlign w:val="center"/>
          </w:tcPr>
          <w:p w14:paraId="0A51BBD4"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4.46</w:t>
            </w:r>
          </w:p>
        </w:tc>
        <w:tc>
          <w:tcPr>
            <w:tcW w:w="2646" w:type="dxa"/>
            <w:vAlign w:val="center"/>
          </w:tcPr>
          <w:p w14:paraId="7C9F5E92"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B8</w:t>
            </w:r>
          </w:p>
        </w:tc>
        <w:tc>
          <w:tcPr>
            <w:tcW w:w="1640" w:type="dxa"/>
            <w:vAlign w:val="center"/>
          </w:tcPr>
          <w:p w14:paraId="08FC0DD7"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0356D7B2" w14:textId="77777777" w:rsidTr="005C5A5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A8848CD"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Canterbury Lane, Rainham</w:t>
            </w:r>
          </w:p>
        </w:tc>
        <w:tc>
          <w:tcPr>
            <w:tcW w:w="767" w:type="dxa"/>
            <w:vAlign w:val="center"/>
          </w:tcPr>
          <w:p w14:paraId="595DCB8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1.68</w:t>
            </w:r>
          </w:p>
        </w:tc>
        <w:tc>
          <w:tcPr>
            <w:tcW w:w="2646" w:type="dxa"/>
            <w:vAlign w:val="center"/>
          </w:tcPr>
          <w:p w14:paraId="7E568310"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57EEE869"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3C870F5"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4CB48D3"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Fort Horsted</w:t>
            </w:r>
          </w:p>
        </w:tc>
        <w:tc>
          <w:tcPr>
            <w:tcW w:w="767" w:type="dxa"/>
            <w:vAlign w:val="center"/>
          </w:tcPr>
          <w:p w14:paraId="15B5B34D"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5.43</w:t>
            </w:r>
          </w:p>
        </w:tc>
        <w:tc>
          <w:tcPr>
            <w:tcW w:w="2646" w:type="dxa"/>
            <w:vAlign w:val="center"/>
          </w:tcPr>
          <w:p w14:paraId="76AC52FB"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4BF8685C"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459252EC"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BA23130"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Railway Street Industrial Estate, Gillingham</w:t>
            </w:r>
          </w:p>
        </w:tc>
        <w:tc>
          <w:tcPr>
            <w:tcW w:w="767" w:type="dxa"/>
            <w:vAlign w:val="center"/>
          </w:tcPr>
          <w:p w14:paraId="6845AB2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1.46</w:t>
            </w:r>
          </w:p>
        </w:tc>
        <w:tc>
          <w:tcPr>
            <w:tcW w:w="2646" w:type="dxa"/>
            <w:vAlign w:val="center"/>
          </w:tcPr>
          <w:p w14:paraId="53C47B51"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33BBC571"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6FB12EA7"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983FD88"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Commercial Road, Strood</w:t>
            </w:r>
          </w:p>
        </w:tc>
        <w:tc>
          <w:tcPr>
            <w:tcW w:w="767" w:type="dxa"/>
            <w:vAlign w:val="center"/>
          </w:tcPr>
          <w:p w14:paraId="77A1FD0E"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1.12</w:t>
            </w:r>
          </w:p>
        </w:tc>
        <w:tc>
          <w:tcPr>
            <w:tcW w:w="2646" w:type="dxa"/>
            <w:vAlign w:val="center"/>
          </w:tcPr>
          <w:p w14:paraId="1C75FA33"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750C3098"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Mixed</w:t>
            </w:r>
          </w:p>
        </w:tc>
      </w:tr>
      <w:tr w:rsidR="004129B7" w:rsidRPr="004129B7" w14:paraId="68A248A3"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B57AB2F" w14:textId="77777777" w:rsidR="004129B7" w:rsidRPr="004129B7" w:rsidRDefault="004129B7" w:rsidP="004129B7">
            <w:pPr>
              <w:autoSpaceDE w:val="0"/>
              <w:autoSpaceDN w:val="0"/>
              <w:adjustRightInd w:val="0"/>
              <w:rPr>
                <w:rFonts w:ascii="Arial" w:hAnsi="Arial" w:cs="Arial"/>
                <w:b w:val="0"/>
                <w:bCs w:val="0"/>
                <w:color w:val="000000" w:themeColor="text1"/>
              </w:rPr>
            </w:pPr>
            <w:proofErr w:type="spellStart"/>
            <w:r w:rsidRPr="004129B7">
              <w:rPr>
                <w:rFonts w:ascii="Arial" w:hAnsi="Arial" w:cs="Arial"/>
                <w:b w:val="0"/>
                <w:bCs w:val="0"/>
                <w:color w:val="000000" w:themeColor="text1"/>
              </w:rPr>
              <w:t>Lordswood</w:t>
            </w:r>
            <w:proofErr w:type="spellEnd"/>
            <w:r w:rsidRPr="004129B7">
              <w:rPr>
                <w:rFonts w:ascii="Arial" w:hAnsi="Arial" w:cs="Arial"/>
                <w:b w:val="0"/>
                <w:bCs w:val="0"/>
                <w:color w:val="000000" w:themeColor="text1"/>
              </w:rPr>
              <w:t xml:space="preserve"> Industrial Estate, Chatham</w:t>
            </w:r>
          </w:p>
        </w:tc>
        <w:tc>
          <w:tcPr>
            <w:tcW w:w="767" w:type="dxa"/>
            <w:vAlign w:val="center"/>
          </w:tcPr>
          <w:p w14:paraId="6D4F2747"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8.76</w:t>
            </w:r>
          </w:p>
        </w:tc>
        <w:tc>
          <w:tcPr>
            <w:tcW w:w="2646" w:type="dxa"/>
            <w:vAlign w:val="center"/>
          </w:tcPr>
          <w:p w14:paraId="10A2BCB7"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4E2E7DF0"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3BCFC83E"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34C976FF"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Thameside Industrial Estate, Cliffe</w:t>
            </w:r>
          </w:p>
        </w:tc>
        <w:tc>
          <w:tcPr>
            <w:tcW w:w="767" w:type="dxa"/>
            <w:vAlign w:val="center"/>
          </w:tcPr>
          <w:p w14:paraId="2FE6F00D"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10.5</w:t>
            </w:r>
          </w:p>
        </w:tc>
        <w:tc>
          <w:tcPr>
            <w:tcW w:w="2646" w:type="dxa"/>
            <w:vAlign w:val="center"/>
          </w:tcPr>
          <w:p w14:paraId="4993ED47"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B8</w:t>
            </w:r>
          </w:p>
        </w:tc>
        <w:tc>
          <w:tcPr>
            <w:tcW w:w="1640" w:type="dxa"/>
            <w:vAlign w:val="center"/>
          </w:tcPr>
          <w:p w14:paraId="4B028C5E"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Poor</w:t>
            </w:r>
          </w:p>
        </w:tc>
      </w:tr>
      <w:tr w:rsidR="004129B7" w:rsidRPr="004129B7" w14:paraId="158688E8"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D41C10D"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Rochester Airfield Estate, Rochester</w:t>
            </w:r>
          </w:p>
        </w:tc>
        <w:tc>
          <w:tcPr>
            <w:tcW w:w="767" w:type="dxa"/>
            <w:vAlign w:val="center"/>
          </w:tcPr>
          <w:p w14:paraId="4E97D0FC"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19</w:t>
            </w:r>
          </w:p>
        </w:tc>
        <w:tc>
          <w:tcPr>
            <w:tcW w:w="2646" w:type="dxa"/>
            <w:vAlign w:val="center"/>
          </w:tcPr>
          <w:p w14:paraId="31393568"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w:t>
            </w:r>
          </w:p>
        </w:tc>
        <w:tc>
          <w:tcPr>
            <w:tcW w:w="1640" w:type="dxa"/>
            <w:vAlign w:val="center"/>
          </w:tcPr>
          <w:p w14:paraId="7AC292CC"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74AFBA4C"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53EFC3A"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Innovation Centre, Maidstone Road, Chatham</w:t>
            </w:r>
          </w:p>
        </w:tc>
        <w:tc>
          <w:tcPr>
            <w:tcW w:w="767" w:type="dxa"/>
            <w:vAlign w:val="center"/>
          </w:tcPr>
          <w:p w14:paraId="3C5F3601"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2</w:t>
            </w:r>
          </w:p>
        </w:tc>
        <w:tc>
          <w:tcPr>
            <w:tcW w:w="2646" w:type="dxa"/>
            <w:vAlign w:val="center"/>
          </w:tcPr>
          <w:p w14:paraId="2BA7A4A6"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59643770"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545EEB8A"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48AE40F"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Kingsnorth Industrial Estate, Hoo</w:t>
            </w:r>
          </w:p>
        </w:tc>
        <w:tc>
          <w:tcPr>
            <w:tcW w:w="767" w:type="dxa"/>
            <w:vAlign w:val="center"/>
          </w:tcPr>
          <w:p w14:paraId="2F5BBD09"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131</w:t>
            </w:r>
          </w:p>
        </w:tc>
        <w:tc>
          <w:tcPr>
            <w:tcW w:w="2646" w:type="dxa"/>
            <w:vAlign w:val="center"/>
          </w:tcPr>
          <w:p w14:paraId="6D6FD4D7"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w:t>
            </w:r>
          </w:p>
        </w:tc>
        <w:tc>
          <w:tcPr>
            <w:tcW w:w="1640" w:type="dxa"/>
            <w:vAlign w:val="center"/>
          </w:tcPr>
          <w:p w14:paraId="76451C63"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41207470"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87EE46C"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Isle of Grain</w:t>
            </w:r>
          </w:p>
        </w:tc>
        <w:tc>
          <w:tcPr>
            <w:tcW w:w="767" w:type="dxa"/>
            <w:vAlign w:val="center"/>
          </w:tcPr>
          <w:p w14:paraId="170DF487"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261</w:t>
            </w:r>
          </w:p>
        </w:tc>
        <w:tc>
          <w:tcPr>
            <w:tcW w:w="2646" w:type="dxa"/>
            <w:vAlign w:val="center"/>
          </w:tcPr>
          <w:p w14:paraId="0D6AAB19"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w:t>
            </w:r>
          </w:p>
        </w:tc>
        <w:tc>
          <w:tcPr>
            <w:tcW w:w="1640" w:type="dxa"/>
            <w:vAlign w:val="center"/>
          </w:tcPr>
          <w:p w14:paraId="50329F92"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2808BD7"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51FC2B5"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Gillingham Business Park, Gillingham</w:t>
            </w:r>
          </w:p>
        </w:tc>
        <w:tc>
          <w:tcPr>
            <w:tcW w:w="767" w:type="dxa"/>
            <w:vAlign w:val="center"/>
          </w:tcPr>
          <w:p w14:paraId="7E7D614F"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59</w:t>
            </w:r>
          </w:p>
        </w:tc>
        <w:tc>
          <w:tcPr>
            <w:tcW w:w="2646" w:type="dxa"/>
            <w:vAlign w:val="center"/>
          </w:tcPr>
          <w:p w14:paraId="2B0AFF73"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5FF69A0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29EF30A9"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68816389"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Courteney Road, Gillingham</w:t>
            </w:r>
          </w:p>
        </w:tc>
        <w:tc>
          <w:tcPr>
            <w:tcW w:w="767" w:type="dxa"/>
            <w:vAlign w:val="center"/>
          </w:tcPr>
          <w:p w14:paraId="46D473F5"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22.09</w:t>
            </w:r>
          </w:p>
        </w:tc>
        <w:tc>
          <w:tcPr>
            <w:tcW w:w="2646" w:type="dxa"/>
            <w:vAlign w:val="center"/>
          </w:tcPr>
          <w:p w14:paraId="5F715B23"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1AC24574"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30F828F"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82A7BBD"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Beechings Way Industrial Estate</w:t>
            </w:r>
          </w:p>
        </w:tc>
        <w:tc>
          <w:tcPr>
            <w:tcW w:w="767" w:type="dxa"/>
            <w:vAlign w:val="center"/>
          </w:tcPr>
          <w:p w14:paraId="70D9F246"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9.22</w:t>
            </w:r>
          </w:p>
        </w:tc>
        <w:tc>
          <w:tcPr>
            <w:tcW w:w="2646" w:type="dxa"/>
            <w:vAlign w:val="center"/>
          </w:tcPr>
          <w:p w14:paraId="743067DB"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A, D</w:t>
            </w:r>
          </w:p>
        </w:tc>
        <w:tc>
          <w:tcPr>
            <w:tcW w:w="1640" w:type="dxa"/>
            <w:vAlign w:val="center"/>
          </w:tcPr>
          <w:p w14:paraId="000D234A"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1227D41C"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5107606"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 xml:space="preserve">Lower </w:t>
            </w:r>
            <w:proofErr w:type="spellStart"/>
            <w:r w:rsidRPr="004129B7">
              <w:rPr>
                <w:rFonts w:ascii="Arial" w:hAnsi="Arial" w:cs="Arial"/>
                <w:b w:val="0"/>
                <w:bCs w:val="0"/>
                <w:color w:val="000000" w:themeColor="text1"/>
              </w:rPr>
              <w:t>Twydall</w:t>
            </w:r>
            <w:proofErr w:type="spellEnd"/>
            <w:r w:rsidRPr="004129B7">
              <w:rPr>
                <w:rFonts w:ascii="Arial" w:hAnsi="Arial" w:cs="Arial"/>
                <w:b w:val="0"/>
                <w:bCs w:val="0"/>
                <w:color w:val="000000" w:themeColor="text1"/>
              </w:rPr>
              <w:t xml:space="preserve"> Lane, Gillingham</w:t>
            </w:r>
          </w:p>
        </w:tc>
        <w:tc>
          <w:tcPr>
            <w:tcW w:w="767" w:type="dxa"/>
            <w:vAlign w:val="center"/>
          </w:tcPr>
          <w:p w14:paraId="738CB603"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0.48</w:t>
            </w:r>
          </w:p>
        </w:tc>
        <w:tc>
          <w:tcPr>
            <w:tcW w:w="2646" w:type="dxa"/>
            <w:vAlign w:val="center"/>
          </w:tcPr>
          <w:p w14:paraId="782F860D"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w:t>
            </w:r>
          </w:p>
        </w:tc>
        <w:tc>
          <w:tcPr>
            <w:tcW w:w="1640" w:type="dxa"/>
            <w:vAlign w:val="center"/>
          </w:tcPr>
          <w:p w14:paraId="52368F64"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3E5813F1"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1D00F56A"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 xml:space="preserve">Medway City Estate, </w:t>
            </w:r>
            <w:proofErr w:type="spellStart"/>
            <w:r w:rsidRPr="004129B7">
              <w:rPr>
                <w:rFonts w:ascii="Arial" w:hAnsi="Arial" w:cs="Arial"/>
                <w:b w:val="0"/>
                <w:bCs w:val="0"/>
                <w:color w:val="000000" w:themeColor="text1"/>
              </w:rPr>
              <w:t>Frindsbury</w:t>
            </w:r>
            <w:proofErr w:type="spellEnd"/>
          </w:p>
        </w:tc>
        <w:tc>
          <w:tcPr>
            <w:tcW w:w="767" w:type="dxa"/>
            <w:vAlign w:val="center"/>
          </w:tcPr>
          <w:p w14:paraId="48D3A2AC"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99</w:t>
            </w:r>
          </w:p>
        </w:tc>
        <w:tc>
          <w:tcPr>
            <w:tcW w:w="2646" w:type="dxa"/>
            <w:vAlign w:val="center"/>
          </w:tcPr>
          <w:p w14:paraId="7A147F0A"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7F5AABAC"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 to</w:t>
            </w:r>
          </w:p>
          <w:p w14:paraId="5478EE3A"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Average</w:t>
            </w:r>
          </w:p>
        </w:tc>
      </w:tr>
      <w:tr w:rsidR="004129B7" w:rsidRPr="004129B7" w14:paraId="52544AF2"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5401DB77"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Chatham Maritime, Chatham</w:t>
            </w:r>
          </w:p>
        </w:tc>
        <w:tc>
          <w:tcPr>
            <w:tcW w:w="767" w:type="dxa"/>
            <w:vAlign w:val="center"/>
          </w:tcPr>
          <w:p w14:paraId="664D590B"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58.2</w:t>
            </w:r>
          </w:p>
        </w:tc>
        <w:tc>
          <w:tcPr>
            <w:tcW w:w="2646" w:type="dxa"/>
            <w:vAlign w:val="center"/>
          </w:tcPr>
          <w:p w14:paraId="405DDBA7"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w:t>
            </w:r>
          </w:p>
        </w:tc>
        <w:tc>
          <w:tcPr>
            <w:tcW w:w="1640" w:type="dxa"/>
            <w:vAlign w:val="center"/>
          </w:tcPr>
          <w:p w14:paraId="6BC07BA5"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30D86C06" w14:textId="77777777" w:rsidTr="001A71C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A7185AF" w14:textId="77777777" w:rsidR="004129B7" w:rsidRPr="004129B7" w:rsidRDefault="004129B7" w:rsidP="004129B7">
            <w:pPr>
              <w:autoSpaceDE w:val="0"/>
              <w:autoSpaceDN w:val="0"/>
              <w:adjustRightInd w:val="0"/>
              <w:rPr>
                <w:rFonts w:ascii="Arial" w:hAnsi="Arial" w:cs="Arial"/>
                <w:color w:val="000000" w:themeColor="text1"/>
              </w:rPr>
            </w:pPr>
            <w:r w:rsidRPr="004129B7">
              <w:rPr>
                <w:rFonts w:ascii="Arial" w:hAnsi="Arial" w:cs="Arial"/>
                <w:color w:val="000000" w:themeColor="text1"/>
              </w:rPr>
              <w:lastRenderedPageBreak/>
              <w:t>Site Name</w:t>
            </w:r>
          </w:p>
        </w:tc>
        <w:tc>
          <w:tcPr>
            <w:tcW w:w="767" w:type="dxa"/>
            <w:vAlign w:val="center"/>
          </w:tcPr>
          <w:p w14:paraId="70228814"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b/>
                <w:bCs/>
                <w:color w:val="000000" w:themeColor="text1"/>
              </w:rPr>
              <w:t>Site Area</w:t>
            </w:r>
          </w:p>
        </w:tc>
        <w:tc>
          <w:tcPr>
            <w:tcW w:w="2646" w:type="dxa"/>
            <w:vAlign w:val="center"/>
          </w:tcPr>
          <w:p w14:paraId="77CB4AB1"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b/>
                <w:bCs/>
                <w:color w:val="000000" w:themeColor="text1"/>
              </w:rPr>
              <w:t>Dominant Use Class</w:t>
            </w:r>
          </w:p>
        </w:tc>
        <w:tc>
          <w:tcPr>
            <w:tcW w:w="1640" w:type="dxa"/>
            <w:vAlign w:val="center"/>
          </w:tcPr>
          <w:p w14:paraId="4CFD6A00"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b/>
                <w:bCs/>
                <w:color w:val="000000" w:themeColor="text1"/>
              </w:rPr>
              <w:t>Predominant Stock Quality</w:t>
            </w:r>
          </w:p>
        </w:tc>
      </w:tr>
      <w:tr w:rsidR="004129B7" w:rsidRPr="004129B7" w14:paraId="75E324F6"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06CC163C"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Historic Dockyard, Chatham</w:t>
            </w:r>
          </w:p>
        </w:tc>
        <w:tc>
          <w:tcPr>
            <w:tcW w:w="767" w:type="dxa"/>
            <w:vAlign w:val="center"/>
          </w:tcPr>
          <w:p w14:paraId="5E7DB9FC"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26.5</w:t>
            </w:r>
          </w:p>
        </w:tc>
        <w:tc>
          <w:tcPr>
            <w:tcW w:w="2646" w:type="dxa"/>
            <w:vAlign w:val="center"/>
          </w:tcPr>
          <w:p w14:paraId="1854EF9C"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0D78FF34"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72D1CCAE" w14:textId="77777777" w:rsidTr="005C5A5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260DDE9D"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Chatham Port, Chatham/Gillingham</w:t>
            </w:r>
          </w:p>
        </w:tc>
        <w:tc>
          <w:tcPr>
            <w:tcW w:w="767" w:type="dxa"/>
            <w:vAlign w:val="center"/>
          </w:tcPr>
          <w:p w14:paraId="7D220094"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12.7</w:t>
            </w:r>
          </w:p>
        </w:tc>
        <w:tc>
          <w:tcPr>
            <w:tcW w:w="2646" w:type="dxa"/>
            <w:vAlign w:val="center"/>
          </w:tcPr>
          <w:p w14:paraId="1C7D1BEA"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06A49416" w14:textId="77777777" w:rsidR="004129B7" w:rsidRPr="004129B7" w:rsidRDefault="004129B7" w:rsidP="004129B7">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Good</w:t>
            </w:r>
          </w:p>
        </w:tc>
      </w:tr>
      <w:tr w:rsidR="004129B7" w:rsidRPr="004129B7" w14:paraId="435EEAAF" w14:textId="77777777" w:rsidTr="005C5A5F">
        <w:trPr>
          <w:trHeight w:val="660"/>
        </w:trPr>
        <w:tc>
          <w:tcPr>
            <w:cnfStyle w:val="001000000000" w:firstRow="0" w:lastRow="0" w:firstColumn="1" w:lastColumn="0" w:oddVBand="0" w:evenVBand="0" w:oddHBand="0" w:evenHBand="0" w:firstRowFirstColumn="0" w:firstRowLastColumn="0" w:lastRowFirstColumn="0" w:lastRowLastColumn="0"/>
            <w:tcW w:w="4007" w:type="dxa"/>
            <w:vAlign w:val="center"/>
          </w:tcPr>
          <w:p w14:paraId="75A6345B" w14:textId="77777777" w:rsidR="004129B7" w:rsidRPr="004129B7" w:rsidRDefault="004129B7" w:rsidP="004129B7">
            <w:pPr>
              <w:autoSpaceDE w:val="0"/>
              <w:autoSpaceDN w:val="0"/>
              <w:adjustRightInd w:val="0"/>
              <w:rPr>
                <w:rFonts w:ascii="Arial" w:hAnsi="Arial" w:cs="Arial"/>
                <w:b w:val="0"/>
                <w:bCs w:val="0"/>
                <w:color w:val="000000" w:themeColor="text1"/>
              </w:rPr>
            </w:pPr>
            <w:r w:rsidRPr="004129B7">
              <w:rPr>
                <w:rFonts w:ascii="Arial" w:hAnsi="Arial" w:cs="Arial"/>
                <w:b w:val="0"/>
                <w:bCs w:val="0"/>
                <w:color w:val="000000" w:themeColor="text1"/>
              </w:rPr>
              <w:t>Pier Road, Gillingham</w:t>
            </w:r>
          </w:p>
        </w:tc>
        <w:tc>
          <w:tcPr>
            <w:tcW w:w="767" w:type="dxa"/>
            <w:vAlign w:val="center"/>
          </w:tcPr>
          <w:p w14:paraId="04337EB9"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55.3</w:t>
            </w:r>
          </w:p>
        </w:tc>
        <w:tc>
          <w:tcPr>
            <w:tcW w:w="2646" w:type="dxa"/>
            <w:vAlign w:val="center"/>
          </w:tcPr>
          <w:p w14:paraId="469135D4"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B1, B2, B8</w:t>
            </w:r>
          </w:p>
        </w:tc>
        <w:tc>
          <w:tcPr>
            <w:tcW w:w="1640" w:type="dxa"/>
            <w:vAlign w:val="center"/>
          </w:tcPr>
          <w:p w14:paraId="4BCAEFD0" w14:textId="77777777" w:rsidR="004129B7" w:rsidRPr="004129B7" w:rsidRDefault="004129B7" w:rsidP="004129B7">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29B7">
              <w:rPr>
                <w:rFonts w:ascii="Arial" w:hAnsi="Arial" w:cs="Arial"/>
                <w:color w:val="000000" w:themeColor="text1"/>
              </w:rPr>
              <w:t>Mixed</w:t>
            </w:r>
          </w:p>
        </w:tc>
      </w:tr>
      <w:bookmarkEnd w:id="40"/>
    </w:tbl>
    <w:p w14:paraId="2B5E1989" w14:textId="77777777" w:rsidR="004F21DF" w:rsidRPr="002E79F0" w:rsidRDefault="004F21DF" w:rsidP="007F5BF5">
      <w:pPr>
        <w:autoSpaceDE w:val="0"/>
        <w:autoSpaceDN w:val="0"/>
        <w:adjustRightInd w:val="0"/>
        <w:spacing w:after="0" w:line="240" w:lineRule="auto"/>
        <w:rPr>
          <w:rFonts w:ascii="Arial" w:hAnsi="Arial" w:cs="Arial"/>
          <w:color w:val="FF0000"/>
        </w:rPr>
      </w:pPr>
    </w:p>
    <w:p w14:paraId="54066E11" w14:textId="77777777" w:rsidR="00EE6594" w:rsidRPr="002E79F0" w:rsidRDefault="00EE6594" w:rsidP="007F5BF5">
      <w:pPr>
        <w:autoSpaceDE w:val="0"/>
        <w:autoSpaceDN w:val="0"/>
        <w:adjustRightInd w:val="0"/>
        <w:spacing w:after="0" w:line="240" w:lineRule="auto"/>
        <w:rPr>
          <w:rFonts w:ascii="Arial" w:hAnsi="Arial" w:cs="Arial"/>
          <w:color w:val="FF0000"/>
        </w:rPr>
        <w:sectPr w:rsidR="00EE6594" w:rsidRPr="002E79F0" w:rsidSect="00706323">
          <w:pgSz w:w="11906" w:h="16838"/>
          <w:pgMar w:top="1418" w:right="1418" w:bottom="1418" w:left="1418" w:header="709" w:footer="709" w:gutter="0"/>
          <w:cols w:space="708"/>
          <w:docGrid w:linePitch="360"/>
        </w:sectPr>
      </w:pPr>
    </w:p>
    <w:p w14:paraId="4F8B9C2D" w14:textId="1A8E3907" w:rsidR="00EE6594" w:rsidRPr="002E79F0" w:rsidRDefault="00EE6594" w:rsidP="00EE6594">
      <w:pPr>
        <w:rPr>
          <w:rFonts w:ascii="Arial" w:hAnsi="Arial" w:cs="Arial"/>
          <w:color w:val="FF0000"/>
          <w:sz w:val="200"/>
          <w:szCs w:val="200"/>
        </w:rPr>
      </w:pPr>
    </w:p>
    <w:p w14:paraId="01F3F99D" w14:textId="45E5B659" w:rsidR="00EE6594" w:rsidRPr="002E79F0" w:rsidRDefault="00EE6594" w:rsidP="007F5BF5">
      <w:pPr>
        <w:autoSpaceDE w:val="0"/>
        <w:autoSpaceDN w:val="0"/>
        <w:adjustRightInd w:val="0"/>
        <w:spacing w:after="0" w:line="240" w:lineRule="auto"/>
        <w:jc w:val="center"/>
        <w:rPr>
          <w:rFonts w:ascii="Arial" w:hAnsi="Arial" w:cs="Arial"/>
          <w:b/>
          <w:bCs/>
          <w:color w:val="FF0000"/>
          <w:sz w:val="32"/>
          <w:szCs w:val="32"/>
        </w:rPr>
      </w:pPr>
    </w:p>
    <w:p w14:paraId="3A86D753" w14:textId="6949802B" w:rsidR="00EE6594" w:rsidRPr="002E79F0" w:rsidRDefault="0002271D" w:rsidP="007F5BF5">
      <w:pPr>
        <w:autoSpaceDE w:val="0"/>
        <w:autoSpaceDN w:val="0"/>
        <w:adjustRightInd w:val="0"/>
        <w:spacing w:after="0" w:line="240" w:lineRule="auto"/>
        <w:jc w:val="center"/>
        <w:rPr>
          <w:rFonts w:ascii="Arial" w:hAnsi="Arial" w:cs="Arial"/>
          <w:b/>
          <w:bCs/>
          <w:color w:val="FF0000"/>
          <w:sz w:val="32"/>
          <w:szCs w:val="32"/>
        </w:rPr>
      </w:pPr>
      <w:r w:rsidRPr="002E79F0">
        <w:rPr>
          <w:noProof/>
          <w:color w:val="FF0000"/>
        </w:rPr>
        <mc:AlternateContent>
          <mc:Choice Requires="wps">
            <w:drawing>
              <wp:anchor distT="0" distB="0" distL="114300" distR="114300" simplePos="0" relativeHeight="251809792" behindDoc="1" locked="0" layoutInCell="1" allowOverlap="1" wp14:anchorId="7FC10BD8" wp14:editId="07B2A9E9">
                <wp:simplePos x="0" y="0"/>
                <wp:positionH relativeFrom="margin">
                  <wp:align>center</wp:align>
                </wp:positionH>
                <wp:positionV relativeFrom="paragraph">
                  <wp:posOffset>150495</wp:posOffset>
                </wp:positionV>
                <wp:extent cx="5332095" cy="678180"/>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67818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11AC" id="Rectangle 36" o:spid="_x0000_s1026" alt="&quot;&quot;" style="position:absolute;margin-left:0;margin-top:11.85pt;width:419.85pt;height:53.4pt;z-index:-25150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" fillcolor="yellow" stroked="f">
                <w10:wrap anchorx="margin"/>
              </v:rect>
            </w:pict>
          </mc:Fallback>
        </mc:AlternateContent>
      </w:r>
    </w:p>
    <w:p w14:paraId="14C14A74" w14:textId="05AD66BE" w:rsidR="00B434AD" w:rsidRPr="009B4B8D" w:rsidRDefault="00B434AD" w:rsidP="00B434AD">
      <w:pPr>
        <w:pStyle w:val="Heading1"/>
        <w:jc w:val="center"/>
        <w:rPr>
          <w:b w:val="0"/>
          <w:bCs w:val="0"/>
          <w:i w:val="0"/>
          <w:iCs w:val="0"/>
          <w:color w:val="auto"/>
          <w:sz w:val="32"/>
        </w:rPr>
      </w:pPr>
      <w:bookmarkStart w:id="41" w:name="_Toc87535288"/>
      <w:bookmarkStart w:id="42" w:name="_Toc184126836"/>
      <w:r w:rsidRPr="009B4B8D">
        <w:rPr>
          <w:b w:val="0"/>
          <w:bCs w:val="0"/>
          <w:i w:val="0"/>
          <w:iCs w:val="0"/>
          <w:color w:val="auto"/>
          <w:sz w:val="32"/>
        </w:rPr>
        <w:t>2) Retail Land Availability Tables and Data</w:t>
      </w:r>
      <w:bookmarkEnd w:id="41"/>
      <w:bookmarkEnd w:id="42"/>
    </w:p>
    <w:p w14:paraId="25BFAA18" w14:textId="77777777" w:rsidR="00B434AD" w:rsidRPr="002E79F0" w:rsidRDefault="00B434AD" w:rsidP="007F5BF5">
      <w:pPr>
        <w:autoSpaceDE w:val="0"/>
        <w:autoSpaceDN w:val="0"/>
        <w:adjustRightInd w:val="0"/>
        <w:spacing w:after="0" w:line="240" w:lineRule="auto"/>
        <w:jc w:val="center"/>
        <w:rPr>
          <w:rFonts w:ascii="Arial" w:hAnsi="Arial" w:cs="Arial"/>
          <w:b/>
          <w:bCs/>
          <w:color w:val="FF0000"/>
          <w:sz w:val="32"/>
          <w:szCs w:val="32"/>
        </w:rPr>
      </w:pPr>
    </w:p>
    <w:p w14:paraId="07BBB7AF" w14:textId="5652136A" w:rsidR="00B434AD" w:rsidRPr="002E79F0" w:rsidRDefault="00B434AD" w:rsidP="007F5BF5">
      <w:pPr>
        <w:autoSpaceDE w:val="0"/>
        <w:autoSpaceDN w:val="0"/>
        <w:adjustRightInd w:val="0"/>
        <w:spacing w:after="0" w:line="240" w:lineRule="auto"/>
        <w:jc w:val="center"/>
        <w:rPr>
          <w:rFonts w:ascii="Arial" w:hAnsi="Arial" w:cs="Arial"/>
          <w:b/>
          <w:bCs/>
          <w:color w:val="FF0000"/>
          <w:sz w:val="32"/>
          <w:szCs w:val="32"/>
        </w:rPr>
        <w:sectPr w:rsidR="00B434AD" w:rsidRPr="002E79F0" w:rsidSect="00706323">
          <w:pgSz w:w="11906" w:h="16838"/>
          <w:pgMar w:top="1418" w:right="1418" w:bottom="1418" w:left="1418" w:header="709" w:footer="709" w:gutter="0"/>
          <w:cols w:space="708"/>
          <w:docGrid w:linePitch="360"/>
        </w:sectPr>
      </w:pPr>
    </w:p>
    <w:p w14:paraId="4782582B" w14:textId="77777777" w:rsidR="00EE6594" w:rsidRPr="002E79F0" w:rsidRDefault="00EE6594" w:rsidP="007E7AE9">
      <w:pPr>
        <w:autoSpaceDE w:val="0"/>
        <w:autoSpaceDN w:val="0"/>
        <w:adjustRightInd w:val="0"/>
        <w:spacing w:after="0" w:line="240" w:lineRule="auto"/>
        <w:rPr>
          <w:rFonts w:ascii="Arial" w:hAnsi="Arial" w:cs="Arial"/>
          <w:b/>
          <w:bCs/>
          <w:color w:val="FF0000"/>
          <w:sz w:val="60"/>
          <w:szCs w:val="60"/>
        </w:rPr>
      </w:pPr>
    </w:p>
    <w:p w14:paraId="5C0A1483" w14:textId="0F30C40F" w:rsidR="00441498" w:rsidRPr="002E79F0" w:rsidRDefault="00382C0C" w:rsidP="009E6234">
      <w:pPr>
        <w:pStyle w:val="Heading2"/>
      </w:pPr>
      <w:bookmarkStart w:id="43" w:name="_Toc55465654"/>
      <w:bookmarkStart w:id="44" w:name="_Toc87535289"/>
      <w:bookmarkStart w:id="45" w:name="_Toc184126837"/>
      <w:r w:rsidRPr="002E79F0">
        <w:t>Retail net completions</w:t>
      </w:r>
      <w:bookmarkEnd w:id="43"/>
      <w:bookmarkEnd w:id="44"/>
      <w:bookmarkEnd w:id="45"/>
    </w:p>
    <w:p w14:paraId="58778930" w14:textId="77777777" w:rsidR="00441498" w:rsidRPr="002E79F0" w:rsidRDefault="00441498" w:rsidP="007F5BF5">
      <w:pPr>
        <w:autoSpaceDE w:val="0"/>
        <w:autoSpaceDN w:val="0"/>
        <w:adjustRightInd w:val="0"/>
        <w:spacing w:after="0" w:line="240" w:lineRule="auto"/>
        <w:rPr>
          <w:rFonts w:ascii="Arial" w:hAnsi="Arial" w:cs="Arial"/>
          <w:color w:val="FF0000"/>
          <w:sz w:val="40"/>
          <w:szCs w:val="40"/>
        </w:rPr>
      </w:pPr>
    </w:p>
    <w:p w14:paraId="7CD6E268" w14:textId="4D5C6795" w:rsidR="00441498" w:rsidRPr="002E79F0" w:rsidRDefault="00E64A61" w:rsidP="00CE7FB3">
      <w:pPr>
        <w:autoSpaceDE w:val="0"/>
        <w:autoSpaceDN w:val="0"/>
        <w:adjustRightInd w:val="0"/>
        <w:spacing w:after="0" w:line="240" w:lineRule="auto"/>
        <w:jc w:val="center"/>
        <w:rPr>
          <w:rFonts w:ascii="Arial" w:hAnsi="Arial" w:cs="Arial"/>
          <w:color w:val="FF0000"/>
        </w:rPr>
      </w:pPr>
      <w:r w:rsidRPr="002E79F0">
        <w:rPr>
          <w:rFonts w:ascii="Arial" w:hAnsi="Arial" w:cs="Arial"/>
          <w:noProof/>
          <w:color w:val="FF0000"/>
        </w:rPr>
        <w:drawing>
          <wp:inline distT="0" distB="0" distL="0" distR="0" wp14:anchorId="4D3F32F7" wp14:editId="112B2F36">
            <wp:extent cx="4790430" cy="2994660"/>
            <wp:effectExtent l="0" t="0" r="0" b="0"/>
            <wp:docPr id="641181027" name="Picture 3" descr="Graph showing net retail floorspace completions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81027" name="Picture 3" descr="Graph showing net retail floorspace completions 2019/20 to 2023/2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90430" cy="2994660"/>
                    </a:xfrm>
                    <a:prstGeom prst="rect">
                      <a:avLst/>
                    </a:prstGeom>
                    <a:noFill/>
                  </pic:spPr>
                </pic:pic>
              </a:graphicData>
            </a:graphic>
          </wp:inline>
        </w:drawing>
      </w:r>
    </w:p>
    <w:p w14:paraId="7424E763" w14:textId="78708027" w:rsidR="00D936C2" w:rsidRPr="005D2AD6" w:rsidRDefault="008D20D8" w:rsidP="00E500A1">
      <w:pPr>
        <w:rPr>
          <w:rFonts w:ascii="Arial" w:hAnsi="Arial" w:cs="Arial"/>
        </w:rPr>
      </w:pPr>
      <w:r w:rsidRPr="005D2AD6">
        <w:rPr>
          <w:rFonts w:ascii="Arial" w:hAnsi="Arial" w:cs="Arial"/>
        </w:rPr>
        <w:br/>
        <w:t xml:space="preserve">For the year </w:t>
      </w:r>
      <w:r w:rsidR="00050247" w:rsidRPr="005D2AD6">
        <w:rPr>
          <w:rFonts w:ascii="Arial" w:hAnsi="Arial" w:cs="Arial"/>
        </w:rPr>
        <w:t>202</w:t>
      </w:r>
      <w:r w:rsidR="001850E0" w:rsidRPr="005D2AD6">
        <w:rPr>
          <w:rFonts w:ascii="Arial" w:hAnsi="Arial" w:cs="Arial"/>
        </w:rPr>
        <w:t>3</w:t>
      </w:r>
      <w:r w:rsidR="00050247" w:rsidRPr="005D2AD6">
        <w:rPr>
          <w:rFonts w:ascii="Arial" w:hAnsi="Arial" w:cs="Arial"/>
        </w:rPr>
        <w:t>/2</w:t>
      </w:r>
      <w:r w:rsidR="001850E0" w:rsidRPr="005D2AD6">
        <w:rPr>
          <w:rFonts w:ascii="Arial" w:hAnsi="Arial" w:cs="Arial"/>
        </w:rPr>
        <w:t>4</w:t>
      </w:r>
      <w:r w:rsidR="00050247" w:rsidRPr="005D2AD6">
        <w:rPr>
          <w:rFonts w:ascii="Arial" w:hAnsi="Arial" w:cs="Arial"/>
        </w:rPr>
        <w:t xml:space="preserve"> the </w:t>
      </w:r>
      <w:r w:rsidR="00A538B5" w:rsidRPr="005D2AD6">
        <w:rPr>
          <w:rFonts w:ascii="Arial" w:hAnsi="Arial" w:cs="Arial"/>
        </w:rPr>
        <w:t xml:space="preserve">total </w:t>
      </w:r>
      <w:r w:rsidR="001850E0" w:rsidRPr="005D2AD6">
        <w:rPr>
          <w:rFonts w:ascii="Arial" w:hAnsi="Arial" w:cs="Arial"/>
        </w:rPr>
        <w:t>losses</w:t>
      </w:r>
      <w:r w:rsidR="00050247" w:rsidRPr="005D2AD6">
        <w:rPr>
          <w:rFonts w:ascii="Arial" w:hAnsi="Arial" w:cs="Arial"/>
        </w:rPr>
        <w:t xml:space="preserve"> of </w:t>
      </w:r>
      <w:r w:rsidR="00A538B5" w:rsidRPr="005D2AD6">
        <w:rPr>
          <w:rFonts w:ascii="Arial" w:hAnsi="Arial" w:cs="Arial"/>
        </w:rPr>
        <w:t xml:space="preserve">overall </w:t>
      </w:r>
      <w:r w:rsidR="00050247" w:rsidRPr="005D2AD6">
        <w:rPr>
          <w:rFonts w:ascii="Arial" w:hAnsi="Arial" w:cs="Arial"/>
        </w:rPr>
        <w:t>retail floorspace outweigh</w:t>
      </w:r>
      <w:r w:rsidR="00A538B5" w:rsidRPr="005D2AD6">
        <w:rPr>
          <w:rFonts w:ascii="Arial" w:hAnsi="Arial" w:cs="Arial"/>
        </w:rPr>
        <w:t>s</w:t>
      </w:r>
      <w:r w:rsidR="00050247" w:rsidRPr="005D2AD6">
        <w:rPr>
          <w:rFonts w:ascii="Arial" w:hAnsi="Arial" w:cs="Arial"/>
        </w:rPr>
        <w:t xml:space="preserve"> the </w:t>
      </w:r>
      <w:r w:rsidR="001850E0" w:rsidRPr="005D2AD6">
        <w:rPr>
          <w:rFonts w:ascii="Arial" w:hAnsi="Arial" w:cs="Arial"/>
        </w:rPr>
        <w:t>gains. This year we have seen a decline within the retail class A1 contributing to a significant overall loss</w:t>
      </w:r>
      <w:r w:rsidR="00050247" w:rsidRPr="005D2AD6">
        <w:rPr>
          <w:rFonts w:ascii="Arial" w:hAnsi="Arial" w:cs="Arial"/>
        </w:rPr>
        <w:t xml:space="preserve"> </w:t>
      </w:r>
      <w:r w:rsidR="001850E0" w:rsidRPr="005D2AD6">
        <w:rPr>
          <w:rFonts w:ascii="Arial" w:hAnsi="Arial" w:cs="Arial"/>
        </w:rPr>
        <w:t>in the total floorspace.</w:t>
      </w:r>
      <w:r w:rsidR="00050247" w:rsidRPr="005D2AD6">
        <w:rPr>
          <w:rFonts w:ascii="Arial" w:hAnsi="Arial" w:cs="Arial"/>
        </w:rPr>
        <w:br/>
      </w:r>
      <w:r w:rsidR="00050247" w:rsidRPr="005D2AD6">
        <w:rPr>
          <w:rFonts w:ascii="Arial" w:hAnsi="Arial" w:cs="Arial"/>
        </w:rPr>
        <w:br/>
      </w:r>
      <w:r w:rsidR="0008625B" w:rsidRPr="005D2AD6">
        <w:rPr>
          <w:rFonts w:ascii="Arial" w:hAnsi="Arial" w:cs="Arial"/>
        </w:rPr>
        <w:t xml:space="preserve">The Pentagon Shopping Centre in Chatham has been a contributing factor to the reduction of A1 retail floorspace, amounting to a loss of 4,825 </w:t>
      </w:r>
      <w:proofErr w:type="spellStart"/>
      <w:r w:rsidR="0008625B" w:rsidRPr="005D2AD6">
        <w:rPr>
          <w:rFonts w:ascii="Arial" w:hAnsi="Arial" w:cs="Arial"/>
        </w:rPr>
        <w:t>sq.m</w:t>
      </w:r>
      <w:proofErr w:type="spellEnd"/>
      <w:r w:rsidR="0008625B" w:rsidRPr="005D2AD6">
        <w:rPr>
          <w:rFonts w:ascii="Arial" w:hAnsi="Arial" w:cs="Arial"/>
        </w:rPr>
        <w:t>.</w:t>
      </w:r>
    </w:p>
    <w:p w14:paraId="5AB8A62B" w14:textId="036CA604" w:rsidR="00D936C2" w:rsidRPr="002E79F0" w:rsidRDefault="00D936C2" w:rsidP="00E500A1">
      <w:pPr>
        <w:rPr>
          <w:rFonts w:ascii="Arial" w:hAnsi="Arial" w:cs="Arial"/>
          <w:color w:val="FF0000"/>
        </w:rPr>
        <w:sectPr w:rsidR="00D936C2" w:rsidRPr="002E79F0" w:rsidSect="00706323">
          <w:pgSz w:w="11906" w:h="16838"/>
          <w:pgMar w:top="1418" w:right="1418" w:bottom="1418" w:left="1418" w:header="709" w:footer="709" w:gutter="0"/>
          <w:cols w:space="708"/>
          <w:docGrid w:linePitch="360"/>
        </w:sectPr>
      </w:pPr>
    </w:p>
    <w:bookmarkStart w:id="46" w:name="_Toc114645611"/>
    <w:p w14:paraId="1EF187C5" w14:textId="50DDDD2D" w:rsidR="001F146E" w:rsidRPr="0044359A" w:rsidRDefault="0002271D" w:rsidP="0044359A">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44359A">
        <w:rPr>
          <w:rFonts w:ascii="Arial" w:hAnsi="Arial" w:cs="Arial"/>
          <w:b/>
          <w:bCs/>
          <w:noProof/>
          <w:color w:val="000000" w:themeColor="text1"/>
          <w:sz w:val="24"/>
          <w:szCs w:val="24"/>
        </w:rPr>
        <w:lastRenderedPageBreak/>
        <mc:AlternateContent>
          <mc:Choice Requires="wps">
            <w:drawing>
              <wp:anchor distT="0" distB="0" distL="114300" distR="114300" simplePos="0" relativeHeight="251789312" behindDoc="1" locked="0" layoutInCell="1" allowOverlap="1" wp14:anchorId="145F05FD" wp14:editId="1887F3D5">
                <wp:simplePos x="0" y="0"/>
                <wp:positionH relativeFrom="margin">
                  <wp:posOffset>-111125</wp:posOffset>
                </wp:positionH>
                <wp:positionV relativeFrom="paragraph">
                  <wp:posOffset>-48895</wp:posOffset>
                </wp:positionV>
                <wp:extent cx="8923020" cy="678180"/>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67818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B7EBD" id="Rectangle 35" o:spid="_x0000_s1026" alt="&quot;&quot;" style="position:absolute;margin-left:-8.75pt;margin-top:-3.85pt;width:702.6pt;height:53.4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" fillcolor="yellow" stroked="f">
                <w10:wrap anchorx="margin"/>
              </v:rect>
            </w:pict>
          </mc:Fallback>
        </mc:AlternateContent>
      </w:r>
      <w:r w:rsidR="001F146E" w:rsidRPr="0044359A">
        <w:rPr>
          <w:rFonts w:ascii="Arial" w:hAnsi="Arial" w:cs="Arial"/>
          <w:b/>
          <w:bCs/>
          <w:color w:val="000000" w:themeColor="text1"/>
          <w:sz w:val="24"/>
          <w:szCs w:val="24"/>
        </w:rPr>
        <w:t>Table 2: A1 - A5 planning consents</w:t>
      </w:r>
      <w:bookmarkEnd w:id="46"/>
    </w:p>
    <w:p w14:paraId="32F25115" w14:textId="41218CA8" w:rsidR="001F146E" w:rsidRPr="000E5DC0" w:rsidRDefault="001F146E" w:rsidP="00EF38FC">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0E5DC0">
        <w:rPr>
          <w:rFonts w:ascii="Arial" w:hAnsi="Arial" w:cs="Arial"/>
          <w:b/>
          <w:bCs/>
          <w:color w:val="000000" w:themeColor="text1"/>
          <w:sz w:val="24"/>
          <w:szCs w:val="24"/>
        </w:rPr>
        <w:t>Planning consents valid 1 April 202</w:t>
      </w:r>
      <w:r w:rsidR="000E5DC0" w:rsidRPr="000E5DC0">
        <w:rPr>
          <w:rFonts w:ascii="Arial" w:hAnsi="Arial" w:cs="Arial"/>
          <w:b/>
          <w:bCs/>
          <w:color w:val="000000" w:themeColor="text1"/>
          <w:sz w:val="24"/>
          <w:szCs w:val="24"/>
        </w:rPr>
        <w:t>3</w:t>
      </w:r>
      <w:r w:rsidRPr="000E5DC0">
        <w:rPr>
          <w:rFonts w:ascii="Arial" w:hAnsi="Arial" w:cs="Arial"/>
          <w:b/>
          <w:bCs/>
          <w:color w:val="000000" w:themeColor="text1"/>
          <w:sz w:val="24"/>
          <w:szCs w:val="24"/>
        </w:rPr>
        <w:t xml:space="preserve"> to 31 March 202</w:t>
      </w:r>
      <w:r w:rsidR="000E5DC0" w:rsidRPr="000E5DC0">
        <w:rPr>
          <w:rFonts w:ascii="Arial" w:hAnsi="Arial" w:cs="Arial"/>
          <w:b/>
          <w:bCs/>
          <w:color w:val="000000" w:themeColor="text1"/>
          <w:sz w:val="24"/>
          <w:szCs w:val="24"/>
        </w:rPr>
        <w:t>4</w:t>
      </w:r>
    </w:p>
    <w:p w14:paraId="151D552B" w14:textId="79E5A78D" w:rsidR="001F146E" w:rsidRPr="000E5DC0" w:rsidRDefault="001F146E" w:rsidP="009E6234">
      <w:pPr>
        <w:pStyle w:val="Heading2"/>
      </w:pPr>
      <w:bookmarkStart w:id="47" w:name="_Toc184126838"/>
      <w:r w:rsidRPr="000E5DC0">
        <w:t>Section 1: Development completed by 31 March 202</w:t>
      </w:r>
      <w:r w:rsidR="000E5DC0" w:rsidRPr="000E5DC0">
        <w:t>4</w:t>
      </w:r>
      <w:bookmarkEnd w:id="47"/>
    </w:p>
    <w:p w14:paraId="184AB4F8" w14:textId="77777777" w:rsidR="00E8383E" w:rsidRPr="000E5DC0" w:rsidRDefault="00E8383E" w:rsidP="00E8383E">
      <w:pPr>
        <w:spacing w:after="0"/>
        <w:rPr>
          <w:color w:val="000000" w:themeColor="text1"/>
        </w:rPr>
      </w:pPr>
    </w:p>
    <w:p w14:paraId="0D9C3833" w14:textId="77777777" w:rsidR="0086195F" w:rsidRPr="000E5DC0" w:rsidRDefault="0086195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P/P No.</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Location</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Applicant</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Area </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A1 </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A2 </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A3 </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A4 </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 xml:space="preserve">A5 </w:t>
      </w:r>
    </w:p>
    <w:p w14:paraId="3D24B7A5" w14:textId="77777777" w:rsidR="0086195F" w:rsidRPr="000E5DC0"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18"/>
          <w:szCs w:val="18"/>
        </w:rPr>
      </w:pPr>
      <w:r w:rsidRPr="000E5DC0">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(ha)</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0E5DC0">
        <w:rPr>
          <w:rFonts w:ascii="Arial" w:hAnsi="Arial" w:cs="Arial"/>
          <w:b/>
          <w:bCs/>
          <w:i/>
          <w:iCs/>
          <w:color w:val="000000" w:themeColor="text1"/>
          <w:sz w:val="16"/>
          <w:szCs w:val="16"/>
        </w:rPr>
        <w:t>(</w:t>
      </w:r>
      <w:proofErr w:type="spellStart"/>
      <w:r w:rsidRPr="000E5DC0">
        <w:rPr>
          <w:rFonts w:ascii="Arial" w:hAnsi="Arial" w:cs="Arial"/>
          <w:b/>
          <w:bCs/>
          <w:i/>
          <w:iCs/>
          <w:color w:val="000000" w:themeColor="text1"/>
          <w:sz w:val="16"/>
          <w:szCs w:val="16"/>
        </w:rPr>
        <w:t>sq.m</w:t>
      </w:r>
      <w:proofErr w:type="spellEnd"/>
      <w:r w:rsidRPr="000E5DC0">
        <w:rPr>
          <w:rFonts w:ascii="Arial" w:hAnsi="Arial" w:cs="Arial"/>
          <w:b/>
          <w:bCs/>
          <w:i/>
          <w:iCs/>
          <w:color w:val="000000" w:themeColor="text1"/>
          <w:sz w:val="16"/>
          <w:szCs w:val="16"/>
        </w:rPr>
        <w:t>.)</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w:t>
      </w:r>
      <w:proofErr w:type="spellStart"/>
      <w:r w:rsidRPr="000E5DC0">
        <w:rPr>
          <w:rFonts w:ascii="Arial" w:hAnsi="Arial" w:cs="Arial"/>
          <w:b/>
          <w:bCs/>
          <w:i/>
          <w:iCs/>
          <w:color w:val="000000" w:themeColor="text1"/>
          <w:sz w:val="16"/>
          <w:szCs w:val="16"/>
        </w:rPr>
        <w:t>sq.m</w:t>
      </w:r>
      <w:proofErr w:type="spellEnd"/>
      <w:r w:rsidRPr="000E5DC0">
        <w:rPr>
          <w:rFonts w:ascii="Arial" w:hAnsi="Arial" w:cs="Arial"/>
          <w:b/>
          <w:bCs/>
          <w:i/>
          <w:iCs/>
          <w:color w:val="000000" w:themeColor="text1"/>
          <w:sz w:val="16"/>
          <w:szCs w:val="16"/>
        </w:rPr>
        <w:t>.)</w:t>
      </w:r>
    </w:p>
    <w:p w14:paraId="2460485D" w14:textId="77777777" w:rsidR="000E5DC0" w:rsidRPr="000E5DC0" w:rsidRDefault="000E5DC0" w:rsidP="000E5DC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0E5DC0">
        <w:rPr>
          <w:rFonts w:ascii="Arial" w:hAnsi="Arial" w:cs="Arial"/>
          <w:color w:val="000000" w:themeColor="text1"/>
        </w:rPr>
        <w:tab/>
      </w:r>
      <w:r w:rsidRPr="000E5DC0">
        <w:rPr>
          <w:rFonts w:ascii="Arial" w:hAnsi="Arial" w:cs="Arial"/>
          <w:b/>
          <w:bCs/>
          <w:i/>
          <w:iCs/>
          <w:color w:val="000000" w:themeColor="text1"/>
          <w:sz w:val="16"/>
          <w:szCs w:val="16"/>
        </w:rPr>
        <w:t>Town centre</w:t>
      </w:r>
    </w:p>
    <w:p w14:paraId="1CC4EC75"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MC210503</w:t>
      </w:r>
      <w:r w:rsidRPr="000E5DC0">
        <w:rPr>
          <w:rFonts w:ascii="Arial" w:hAnsi="Arial" w:cs="Arial"/>
          <w:color w:val="000000" w:themeColor="text1"/>
        </w:rPr>
        <w:tab/>
      </w:r>
      <w:r w:rsidRPr="000E5DC0">
        <w:rPr>
          <w:rFonts w:ascii="Arial" w:hAnsi="Arial" w:cs="Arial"/>
          <w:color w:val="000000" w:themeColor="text1"/>
          <w:sz w:val="16"/>
          <w:szCs w:val="16"/>
        </w:rPr>
        <w:t>39 Railway Street CHATHAM ME4 4RH</w:t>
      </w:r>
      <w:r w:rsidRPr="000E5DC0">
        <w:rPr>
          <w:rFonts w:ascii="Arial" w:hAnsi="Arial" w:cs="Arial"/>
          <w:color w:val="000000" w:themeColor="text1"/>
        </w:rPr>
        <w:tab/>
      </w:r>
      <w:r w:rsidRPr="000E5DC0">
        <w:rPr>
          <w:rFonts w:ascii="Arial" w:hAnsi="Arial" w:cs="Arial"/>
          <w:color w:val="000000" w:themeColor="text1"/>
          <w:sz w:val="16"/>
          <w:szCs w:val="16"/>
        </w:rPr>
        <w:t>M Panesar</w:t>
      </w:r>
      <w:r w:rsidRPr="000E5DC0">
        <w:rPr>
          <w:rFonts w:ascii="Arial" w:hAnsi="Arial" w:cs="Arial"/>
          <w:color w:val="000000" w:themeColor="text1"/>
        </w:rPr>
        <w:tab/>
      </w:r>
      <w:r w:rsidRPr="000E5DC0">
        <w:rPr>
          <w:rFonts w:ascii="Arial" w:hAnsi="Arial" w:cs="Arial"/>
          <w:color w:val="000000" w:themeColor="text1"/>
          <w:sz w:val="16"/>
          <w:szCs w:val="16"/>
        </w:rPr>
        <w:t>0.03</w:t>
      </w:r>
      <w:r w:rsidRPr="000E5DC0">
        <w:rPr>
          <w:rFonts w:ascii="Arial" w:hAnsi="Arial" w:cs="Arial"/>
          <w:color w:val="000000" w:themeColor="text1"/>
        </w:rPr>
        <w:tab/>
      </w:r>
      <w:r w:rsidRPr="000E5DC0">
        <w:rPr>
          <w:rFonts w:ascii="Arial" w:hAnsi="Arial" w:cs="Arial"/>
          <w:color w:val="000000" w:themeColor="text1"/>
          <w:sz w:val="16"/>
          <w:szCs w:val="16"/>
        </w:rPr>
        <w:t>70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49B001B8"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003ED90C"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MC220480</w:t>
      </w:r>
      <w:r w:rsidRPr="000E5DC0">
        <w:rPr>
          <w:rFonts w:ascii="Arial" w:hAnsi="Arial" w:cs="Arial"/>
          <w:color w:val="000000" w:themeColor="text1"/>
        </w:rPr>
        <w:tab/>
      </w:r>
      <w:r w:rsidRPr="000E5DC0">
        <w:rPr>
          <w:rFonts w:ascii="Arial" w:hAnsi="Arial" w:cs="Arial"/>
          <w:color w:val="000000" w:themeColor="text1"/>
          <w:sz w:val="16"/>
          <w:szCs w:val="16"/>
        </w:rPr>
        <w:t>7 high Street Strood ROCHESTER ME2 4AB</w:t>
      </w:r>
      <w:r w:rsidRPr="000E5DC0">
        <w:rPr>
          <w:rFonts w:ascii="Arial" w:hAnsi="Arial" w:cs="Arial"/>
          <w:color w:val="000000" w:themeColor="text1"/>
        </w:rPr>
        <w:tab/>
      </w:r>
      <w:proofErr w:type="spellStart"/>
      <w:r w:rsidRPr="000E5DC0">
        <w:rPr>
          <w:rFonts w:ascii="Arial" w:hAnsi="Arial" w:cs="Arial"/>
          <w:color w:val="000000" w:themeColor="text1"/>
          <w:sz w:val="16"/>
          <w:szCs w:val="16"/>
        </w:rPr>
        <w:t>Arcci</w:t>
      </w:r>
      <w:proofErr w:type="spellEnd"/>
      <w:r w:rsidRPr="000E5DC0">
        <w:rPr>
          <w:rFonts w:ascii="Arial" w:hAnsi="Arial" w:cs="Arial"/>
          <w:color w:val="000000" w:themeColor="text1"/>
          <w:sz w:val="16"/>
          <w:szCs w:val="16"/>
        </w:rPr>
        <w:t xml:space="preserve"> Designs</w:t>
      </w:r>
      <w:r w:rsidRPr="000E5DC0">
        <w:rPr>
          <w:rFonts w:ascii="Arial" w:hAnsi="Arial" w:cs="Arial"/>
          <w:color w:val="000000" w:themeColor="text1"/>
        </w:rPr>
        <w:tab/>
      </w:r>
      <w:r w:rsidRPr="000E5DC0">
        <w:rPr>
          <w:rFonts w:ascii="Arial" w:hAnsi="Arial" w:cs="Arial"/>
          <w:color w:val="000000" w:themeColor="text1"/>
          <w:sz w:val="16"/>
          <w:szCs w:val="16"/>
        </w:rPr>
        <w:t>0.02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119</w:t>
      </w:r>
    </w:p>
    <w:p w14:paraId="061955BD"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14FAE5DE"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MC222350</w:t>
      </w:r>
      <w:r w:rsidRPr="000E5DC0">
        <w:rPr>
          <w:rFonts w:ascii="Arial" w:hAnsi="Arial" w:cs="Arial"/>
          <w:color w:val="000000" w:themeColor="text1"/>
        </w:rPr>
        <w:tab/>
      </w:r>
      <w:r w:rsidRPr="000E5DC0">
        <w:rPr>
          <w:rFonts w:ascii="Arial" w:hAnsi="Arial" w:cs="Arial"/>
          <w:color w:val="000000" w:themeColor="text1"/>
          <w:sz w:val="16"/>
          <w:szCs w:val="16"/>
        </w:rPr>
        <w:t>86 High Street CHATHAM ME4 4DS</w:t>
      </w:r>
      <w:r w:rsidRPr="000E5DC0">
        <w:rPr>
          <w:rFonts w:ascii="Arial" w:hAnsi="Arial" w:cs="Arial"/>
          <w:color w:val="000000" w:themeColor="text1"/>
        </w:rPr>
        <w:tab/>
      </w:r>
      <w:r w:rsidRPr="000E5DC0">
        <w:rPr>
          <w:rFonts w:ascii="Arial" w:hAnsi="Arial" w:cs="Arial"/>
          <w:color w:val="000000" w:themeColor="text1"/>
          <w:sz w:val="16"/>
          <w:szCs w:val="16"/>
        </w:rPr>
        <w:t>Synergy Planning &amp; Property</w:t>
      </w:r>
      <w:r w:rsidRPr="000E5DC0">
        <w:rPr>
          <w:rFonts w:ascii="Arial" w:hAnsi="Arial" w:cs="Arial"/>
          <w:color w:val="000000" w:themeColor="text1"/>
        </w:rPr>
        <w:tab/>
      </w:r>
      <w:r w:rsidRPr="000E5DC0">
        <w:rPr>
          <w:rFonts w:ascii="Arial" w:hAnsi="Arial" w:cs="Arial"/>
          <w:color w:val="000000" w:themeColor="text1"/>
          <w:sz w:val="16"/>
          <w:szCs w:val="16"/>
        </w:rPr>
        <w:t>0.01</w:t>
      </w:r>
      <w:r w:rsidRPr="000E5DC0">
        <w:rPr>
          <w:rFonts w:ascii="Arial" w:hAnsi="Arial" w:cs="Arial"/>
          <w:color w:val="000000" w:themeColor="text1"/>
        </w:rPr>
        <w:tab/>
      </w:r>
      <w:r w:rsidRPr="000E5DC0">
        <w:rPr>
          <w:rFonts w:ascii="Arial" w:hAnsi="Arial" w:cs="Arial"/>
          <w:color w:val="000000" w:themeColor="text1"/>
          <w:sz w:val="16"/>
          <w:szCs w:val="16"/>
        </w:rPr>
        <w:t>5</w:t>
      </w:r>
      <w:r w:rsidRPr="000E5DC0">
        <w:rPr>
          <w:rFonts w:ascii="Arial" w:hAnsi="Arial" w:cs="Arial"/>
          <w:color w:val="000000" w:themeColor="text1"/>
        </w:rPr>
        <w:tab/>
      </w:r>
      <w:r w:rsidRPr="000E5DC0">
        <w:rPr>
          <w:rFonts w:ascii="Arial" w:hAnsi="Arial" w:cs="Arial"/>
          <w:color w:val="000000" w:themeColor="text1"/>
          <w:sz w:val="16"/>
          <w:szCs w:val="16"/>
        </w:rPr>
        <w:t>14</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78512BF4"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5D103367"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MC222764</w:t>
      </w:r>
      <w:r w:rsidRPr="000E5DC0">
        <w:rPr>
          <w:rFonts w:ascii="Arial" w:hAnsi="Arial" w:cs="Arial"/>
          <w:color w:val="000000" w:themeColor="text1"/>
        </w:rPr>
        <w:tab/>
      </w:r>
      <w:r w:rsidRPr="000E5DC0">
        <w:rPr>
          <w:rFonts w:ascii="Arial" w:hAnsi="Arial" w:cs="Arial"/>
          <w:color w:val="000000" w:themeColor="text1"/>
          <w:sz w:val="16"/>
          <w:szCs w:val="16"/>
        </w:rPr>
        <w:t xml:space="preserve"> 102 High Street Strood ROCHESTER ME2 4TS</w:t>
      </w:r>
      <w:r w:rsidRPr="000E5DC0">
        <w:rPr>
          <w:rFonts w:ascii="Arial" w:hAnsi="Arial" w:cs="Arial"/>
          <w:color w:val="000000" w:themeColor="text1"/>
        </w:rPr>
        <w:tab/>
      </w:r>
      <w:r w:rsidRPr="000E5DC0">
        <w:rPr>
          <w:rFonts w:ascii="Arial" w:hAnsi="Arial" w:cs="Arial"/>
          <w:color w:val="000000" w:themeColor="text1"/>
          <w:sz w:val="16"/>
          <w:szCs w:val="16"/>
        </w:rPr>
        <w:t>Tanvi Paul</w:t>
      </w:r>
      <w:r w:rsidRPr="000E5DC0">
        <w:rPr>
          <w:rFonts w:ascii="Arial" w:hAnsi="Arial" w:cs="Arial"/>
          <w:color w:val="000000" w:themeColor="text1"/>
        </w:rPr>
        <w:tab/>
      </w:r>
      <w:r w:rsidRPr="000E5DC0">
        <w:rPr>
          <w:rFonts w:ascii="Arial" w:hAnsi="Arial" w:cs="Arial"/>
          <w:color w:val="000000" w:themeColor="text1"/>
          <w:sz w:val="16"/>
          <w:szCs w:val="16"/>
        </w:rPr>
        <w:t>0.01</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61</w:t>
      </w:r>
    </w:p>
    <w:p w14:paraId="5190CD1C"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3B198B15"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MC230980</w:t>
      </w:r>
      <w:r w:rsidRPr="000E5DC0">
        <w:rPr>
          <w:rFonts w:ascii="Arial" w:hAnsi="Arial" w:cs="Arial"/>
          <w:color w:val="000000" w:themeColor="text1"/>
        </w:rPr>
        <w:tab/>
      </w:r>
      <w:r w:rsidRPr="000E5DC0">
        <w:rPr>
          <w:rFonts w:ascii="Arial" w:hAnsi="Arial" w:cs="Arial"/>
          <w:color w:val="000000" w:themeColor="text1"/>
          <w:sz w:val="16"/>
          <w:szCs w:val="16"/>
        </w:rPr>
        <w:t>9 High Street Strood ROCHESTER</w:t>
      </w:r>
      <w:r w:rsidRPr="000E5DC0">
        <w:rPr>
          <w:rFonts w:ascii="Arial" w:hAnsi="Arial" w:cs="Arial"/>
          <w:color w:val="000000" w:themeColor="text1"/>
        </w:rPr>
        <w:tab/>
      </w:r>
      <w:r w:rsidRPr="000E5DC0">
        <w:rPr>
          <w:rFonts w:ascii="Arial" w:hAnsi="Arial" w:cs="Arial"/>
          <w:color w:val="000000" w:themeColor="text1"/>
          <w:sz w:val="16"/>
          <w:szCs w:val="16"/>
        </w:rPr>
        <w:t>DPL</w:t>
      </w:r>
      <w:r w:rsidRPr="000E5DC0">
        <w:rPr>
          <w:rFonts w:ascii="Arial" w:hAnsi="Arial" w:cs="Arial"/>
          <w:color w:val="000000" w:themeColor="text1"/>
        </w:rPr>
        <w:tab/>
      </w:r>
      <w:r w:rsidRPr="000E5DC0">
        <w:rPr>
          <w:rFonts w:ascii="Arial" w:hAnsi="Arial" w:cs="Arial"/>
          <w:color w:val="000000" w:themeColor="text1"/>
          <w:sz w:val="16"/>
          <w:szCs w:val="16"/>
        </w:rPr>
        <w:t>0.02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233</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5DF96B49"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br/>
      </w:r>
      <w:r w:rsidRPr="000E5DC0">
        <w:rPr>
          <w:rFonts w:ascii="Arial" w:hAnsi="Arial" w:cs="Arial"/>
          <w:color w:val="000000" w:themeColor="text1"/>
        </w:rPr>
        <w:tab/>
      </w:r>
      <w:r w:rsidRPr="000E5DC0">
        <w:rPr>
          <w:rFonts w:ascii="Arial" w:hAnsi="Arial" w:cs="Arial"/>
          <w:color w:val="000000" w:themeColor="text1"/>
          <w:sz w:val="16"/>
          <w:szCs w:val="16"/>
        </w:rPr>
        <w:t>MC231043</w:t>
      </w:r>
      <w:r w:rsidRPr="000E5DC0">
        <w:rPr>
          <w:rFonts w:ascii="Arial" w:hAnsi="Arial" w:cs="Arial"/>
          <w:color w:val="000000" w:themeColor="text1"/>
        </w:rPr>
        <w:tab/>
      </w:r>
      <w:r w:rsidRPr="000E5DC0">
        <w:rPr>
          <w:rFonts w:ascii="Arial" w:hAnsi="Arial" w:cs="Arial"/>
          <w:color w:val="000000" w:themeColor="text1"/>
          <w:sz w:val="16"/>
          <w:szCs w:val="16"/>
        </w:rPr>
        <w:t>35a High Street Rainham GILLINGHAM ME8 4HS</w:t>
      </w:r>
      <w:r w:rsidRPr="000E5DC0">
        <w:rPr>
          <w:rFonts w:ascii="Arial" w:hAnsi="Arial" w:cs="Arial"/>
          <w:color w:val="000000" w:themeColor="text1"/>
        </w:rPr>
        <w:tab/>
      </w:r>
      <w:r w:rsidRPr="000E5DC0">
        <w:rPr>
          <w:rFonts w:ascii="Arial" w:hAnsi="Arial" w:cs="Arial"/>
          <w:color w:val="000000" w:themeColor="text1"/>
          <w:sz w:val="16"/>
          <w:szCs w:val="16"/>
        </w:rPr>
        <w:t xml:space="preserve">Mr Aaron </w:t>
      </w:r>
      <w:proofErr w:type="spellStart"/>
      <w:r w:rsidRPr="000E5DC0">
        <w:rPr>
          <w:rFonts w:ascii="Arial" w:hAnsi="Arial" w:cs="Arial"/>
          <w:color w:val="000000" w:themeColor="text1"/>
          <w:sz w:val="16"/>
          <w:szCs w:val="16"/>
        </w:rPr>
        <w:t>Sergejenkovs</w:t>
      </w:r>
      <w:proofErr w:type="spellEnd"/>
      <w:r w:rsidRPr="000E5DC0">
        <w:rPr>
          <w:rFonts w:ascii="Arial" w:hAnsi="Arial" w:cs="Arial"/>
          <w:color w:val="000000" w:themeColor="text1"/>
          <w:sz w:val="16"/>
          <w:szCs w:val="16"/>
        </w:rPr>
        <w:t>-Telford</w:t>
      </w:r>
      <w:r w:rsidRPr="000E5DC0">
        <w:rPr>
          <w:rFonts w:ascii="Arial" w:hAnsi="Arial" w:cs="Arial"/>
          <w:color w:val="000000" w:themeColor="text1"/>
        </w:rPr>
        <w:tab/>
      </w:r>
      <w:r w:rsidRPr="000E5DC0">
        <w:rPr>
          <w:rFonts w:ascii="Arial" w:hAnsi="Arial" w:cs="Arial"/>
          <w:color w:val="000000" w:themeColor="text1"/>
          <w:sz w:val="16"/>
          <w:szCs w:val="16"/>
        </w:rPr>
        <w:t>0.02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239</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4495B460"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3E358D15" w14:textId="77777777" w:rsidR="000E5DC0" w:rsidRPr="000E5DC0" w:rsidRDefault="000E5DC0" w:rsidP="000E5DC0">
      <w:pPr>
        <w:widowControl w:val="0"/>
        <w:tabs>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themeColor="text1"/>
          <w:sz w:val="21"/>
          <w:szCs w:val="21"/>
        </w:rPr>
      </w:pPr>
      <w:r w:rsidRPr="000E5DC0">
        <w:rPr>
          <w:rFonts w:ascii="Arial" w:hAnsi="Arial" w:cs="Arial"/>
          <w:color w:val="000000" w:themeColor="text1"/>
        </w:rPr>
        <w:tab/>
      </w:r>
      <w:r w:rsidRPr="000E5DC0">
        <w:rPr>
          <w:rFonts w:ascii="Arial" w:hAnsi="Arial" w:cs="Arial"/>
          <w:b/>
          <w:bCs/>
          <w:i/>
          <w:iCs/>
          <w:color w:val="000000" w:themeColor="text1"/>
          <w:sz w:val="16"/>
          <w:szCs w:val="16"/>
        </w:rPr>
        <w:t>Sub-total for Town centre</w:t>
      </w:r>
      <w:r w:rsidRPr="000E5DC0">
        <w:rPr>
          <w:rFonts w:ascii="Arial" w:hAnsi="Arial" w:cs="Arial"/>
          <w:color w:val="000000" w:themeColor="text1"/>
        </w:rPr>
        <w:tab/>
      </w:r>
      <w:r w:rsidRPr="000E5DC0">
        <w:rPr>
          <w:rFonts w:ascii="Arial" w:hAnsi="Arial" w:cs="Arial"/>
          <w:b/>
          <w:bCs/>
          <w:color w:val="000000" w:themeColor="text1"/>
          <w:sz w:val="16"/>
          <w:szCs w:val="16"/>
        </w:rPr>
        <w:t>0.12</w:t>
      </w:r>
      <w:r w:rsidRPr="000E5DC0">
        <w:rPr>
          <w:rFonts w:ascii="Arial" w:hAnsi="Arial" w:cs="Arial"/>
          <w:color w:val="000000" w:themeColor="text1"/>
        </w:rPr>
        <w:tab/>
      </w:r>
      <w:r w:rsidRPr="000E5DC0">
        <w:rPr>
          <w:rFonts w:ascii="Arial" w:hAnsi="Arial" w:cs="Arial"/>
          <w:b/>
          <w:bCs/>
          <w:color w:val="000000" w:themeColor="text1"/>
          <w:sz w:val="16"/>
          <w:szCs w:val="16"/>
        </w:rPr>
        <w:t>75</w:t>
      </w:r>
      <w:r w:rsidRPr="000E5DC0">
        <w:rPr>
          <w:rFonts w:ascii="Arial" w:hAnsi="Arial" w:cs="Arial"/>
          <w:color w:val="000000" w:themeColor="text1"/>
        </w:rPr>
        <w:tab/>
      </w:r>
      <w:r w:rsidRPr="000E5DC0">
        <w:rPr>
          <w:rFonts w:ascii="Arial" w:hAnsi="Arial" w:cs="Arial"/>
          <w:b/>
          <w:bCs/>
          <w:color w:val="000000" w:themeColor="text1"/>
          <w:sz w:val="16"/>
          <w:szCs w:val="16"/>
        </w:rPr>
        <w:t>14</w:t>
      </w:r>
      <w:r w:rsidRPr="000E5DC0">
        <w:rPr>
          <w:rFonts w:ascii="Arial" w:hAnsi="Arial" w:cs="Arial"/>
          <w:color w:val="000000" w:themeColor="text1"/>
        </w:rPr>
        <w:tab/>
      </w:r>
      <w:r w:rsidRPr="000E5DC0">
        <w:rPr>
          <w:rFonts w:ascii="Arial" w:hAnsi="Arial" w:cs="Arial"/>
          <w:b/>
          <w:bCs/>
          <w:color w:val="000000" w:themeColor="text1"/>
          <w:sz w:val="16"/>
          <w:szCs w:val="16"/>
        </w:rPr>
        <w:t>472</w:t>
      </w:r>
      <w:r w:rsidRPr="000E5DC0">
        <w:rPr>
          <w:rFonts w:ascii="Arial" w:hAnsi="Arial" w:cs="Arial"/>
          <w:color w:val="000000" w:themeColor="text1"/>
        </w:rPr>
        <w:tab/>
      </w:r>
      <w:r w:rsidRPr="000E5DC0">
        <w:rPr>
          <w:rFonts w:ascii="Arial" w:hAnsi="Arial" w:cs="Arial"/>
          <w:b/>
          <w:bCs/>
          <w:color w:val="000000" w:themeColor="text1"/>
          <w:sz w:val="16"/>
          <w:szCs w:val="16"/>
        </w:rPr>
        <w:t>0</w:t>
      </w:r>
      <w:r w:rsidRPr="000E5DC0">
        <w:rPr>
          <w:rFonts w:ascii="Arial" w:hAnsi="Arial" w:cs="Arial"/>
          <w:color w:val="000000" w:themeColor="text1"/>
        </w:rPr>
        <w:tab/>
      </w:r>
      <w:r w:rsidRPr="000E5DC0">
        <w:rPr>
          <w:rFonts w:ascii="Arial" w:hAnsi="Arial" w:cs="Arial"/>
          <w:b/>
          <w:bCs/>
          <w:color w:val="000000" w:themeColor="text1"/>
          <w:sz w:val="16"/>
          <w:szCs w:val="16"/>
        </w:rPr>
        <w:t>180</w:t>
      </w:r>
    </w:p>
    <w:p w14:paraId="2772400A" w14:textId="77777777" w:rsidR="000E5DC0" w:rsidRPr="000E5DC0" w:rsidRDefault="000E5DC0" w:rsidP="000E5DC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0E5DC0">
        <w:rPr>
          <w:rFonts w:ascii="Arial" w:hAnsi="Arial" w:cs="Arial"/>
          <w:color w:val="000000" w:themeColor="text1"/>
        </w:rPr>
        <w:tab/>
      </w:r>
      <w:r w:rsidRPr="000E5DC0">
        <w:rPr>
          <w:rFonts w:ascii="Arial" w:hAnsi="Arial" w:cs="Arial"/>
          <w:b/>
          <w:bCs/>
          <w:i/>
          <w:iCs/>
          <w:color w:val="000000" w:themeColor="text1"/>
          <w:sz w:val="16"/>
          <w:szCs w:val="16"/>
        </w:rPr>
        <w:t>Non town centre</w:t>
      </w:r>
    </w:p>
    <w:p w14:paraId="650F7834"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MC132210</w:t>
      </w:r>
      <w:r w:rsidRPr="000E5DC0">
        <w:rPr>
          <w:rFonts w:ascii="Arial" w:hAnsi="Arial" w:cs="Arial"/>
          <w:color w:val="000000" w:themeColor="text1"/>
        </w:rPr>
        <w:tab/>
      </w:r>
      <w:r w:rsidRPr="000E5DC0">
        <w:rPr>
          <w:rFonts w:ascii="Arial" w:hAnsi="Arial" w:cs="Arial"/>
          <w:color w:val="000000" w:themeColor="text1"/>
          <w:sz w:val="16"/>
          <w:szCs w:val="16"/>
        </w:rPr>
        <w:t xml:space="preserve">St Marys Island </w:t>
      </w:r>
      <w:proofErr w:type="spellStart"/>
      <w:r w:rsidRPr="000E5DC0">
        <w:rPr>
          <w:rFonts w:ascii="Arial" w:hAnsi="Arial" w:cs="Arial"/>
          <w:color w:val="000000" w:themeColor="text1"/>
          <w:sz w:val="16"/>
          <w:szCs w:val="16"/>
        </w:rPr>
        <w:t>Island</w:t>
      </w:r>
      <w:proofErr w:type="spellEnd"/>
      <w:r w:rsidRPr="000E5DC0">
        <w:rPr>
          <w:rFonts w:ascii="Arial" w:hAnsi="Arial" w:cs="Arial"/>
          <w:color w:val="000000" w:themeColor="text1"/>
          <w:sz w:val="16"/>
          <w:szCs w:val="16"/>
        </w:rPr>
        <w:t xml:space="preserve"> Way West Chatham Maritime </w:t>
      </w:r>
      <w:r w:rsidRPr="000E5DC0">
        <w:rPr>
          <w:rFonts w:ascii="Arial" w:hAnsi="Arial" w:cs="Arial"/>
          <w:color w:val="000000" w:themeColor="text1"/>
        </w:rPr>
        <w:tab/>
      </w:r>
      <w:r w:rsidRPr="000E5DC0">
        <w:rPr>
          <w:rFonts w:ascii="Arial" w:hAnsi="Arial" w:cs="Arial"/>
          <w:color w:val="000000" w:themeColor="text1"/>
          <w:sz w:val="16"/>
          <w:szCs w:val="16"/>
        </w:rPr>
        <w:t>Countryside Maritime Ltd</w:t>
      </w:r>
      <w:r w:rsidRPr="000E5DC0">
        <w:rPr>
          <w:rFonts w:ascii="Arial" w:hAnsi="Arial" w:cs="Arial"/>
          <w:color w:val="000000" w:themeColor="text1"/>
        </w:rPr>
        <w:tab/>
      </w:r>
      <w:r w:rsidRPr="000E5DC0">
        <w:rPr>
          <w:rFonts w:ascii="Arial" w:hAnsi="Arial" w:cs="Arial"/>
          <w:color w:val="000000" w:themeColor="text1"/>
          <w:sz w:val="16"/>
          <w:szCs w:val="16"/>
        </w:rPr>
        <w:t>10.00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80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1D83420D" w14:textId="77777777" w:rsidR="000E5DC0" w:rsidRPr="000E5DC0" w:rsidRDefault="000E5DC0" w:rsidP="000E5DC0">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0E5DC0">
        <w:rPr>
          <w:rFonts w:ascii="Arial" w:hAnsi="Arial" w:cs="Arial"/>
          <w:color w:val="000000" w:themeColor="text1"/>
        </w:rPr>
        <w:tab/>
      </w:r>
      <w:r w:rsidRPr="000E5DC0">
        <w:rPr>
          <w:rFonts w:ascii="Arial" w:hAnsi="Arial" w:cs="Arial"/>
          <w:color w:val="000000" w:themeColor="text1"/>
          <w:sz w:val="16"/>
          <w:szCs w:val="16"/>
        </w:rPr>
        <w:t>CHATHAM ME4 3SG</w:t>
      </w:r>
    </w:p>
    <w:p w14:paraId="4F89BA6C"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71C1A8EF"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MC193109</w:t>
      </w:r>
      <w:r w:rsidRPr="000E5DC0">
        <w:rPr>
          <w:rFonts w:ascii="Arial" w:hAnsi="Arial" w:cs="Arial"/>
          <w:color w:val="000000" w:themeColor="text1"/>
        </w:rPr>
        <w:tab/>
      </w:r>
      <w:r w:rsidRPr="000E5DC0">
        <w:rPr>
          <w:rFonts w:ascii="Arial" w:hAnsi="Arial" w:cs="Arial"/>
          <w:color w:val="000000" w:themeColor="text1"/>
          <w:sz w:val="16"/>
          <w:szCs w:val="16"/>
        </w:rPr>
        <w:t xml:space="preserve">614 </w:t>
      </w:r>
      <w:proofErr w:type="spellStart"/>
      <w:r w:rsidRPr="000E5DC0">
        <w:rPr>
          <w:rFonts w:ascii="Arial" w:hAnsi="Arial" w:cs="Arial"/>
          <w:color w:val="000000" w:themeColor="text1"/>
          <w:sz w:val="16"/>
          <w:szCs w:val="16"/>
        </w:rPr>
        <w:t>Lordswood</w:t>
      </w:r>
      <w:proofErr w:type="spellEnd"/>
      <w:r w:rsidRPr="000E5DC0">
        <w:rPr>
          <w:rFonts w:ascii="Arial" w:hAnsi="Arial" w:cs="Arial"/>
          <w:color w:val="000000" w:themeColor="text1"/>
          <w:sz w:val="16"/>
          <w:szCs w:val="16"/>
        </w:rPr>
        <w:t xml:space="preserve"> Lane </w:t>
      </w:r>
      <w:proofErr w:type="spellStart"/>
      <w:r w:rsidRPr="000E5DC0">
        <w:rPr>
          <w:rFonts w:ascii="Arial" w:hAnsi="Arial" w:cs="Arial"/>
          <w:color w:val="000000" w:themeColor="text1"/>
          <w:sz w:val="16"/>
          <w:szCs w:val="16"/>
        </w:rPr>
        <w:t>Lordswood</w:t>
      </w:r>
      <w:proofErr w:type="spellEnd"/>
      <w:r w:rsidRPr="000E5DC0">
        <w:rPr>
          <w:rFonts w:ascii="Arial" w:hAnsi="Arial" w:cs="Arial"/>
          <w:color w:val="000000" w:themeColor="text1"/>
          <w:sz w:val="16"/>
          <w:szCs w:val="16"/>
        </w:rPr>
        <w:t xml:space="preserve"> CHATHAM ME5 8QX</w:t>
      </w:r>
      <w:r w:rsidRPr="000E5DC0">
        <w:rPr>
          <w:rFonts w:ascii="Arial" w:hAnsi="Arial" w:cs="Arial"/>
          <w:color w:val="000000" w:themeColor="text1"/>
        </w:rPr>
        <w:tab/>
      </w:r>
      <w:r w:rsidRPr="000E5DC0">
        <w:rPr>
          <w:rFonts w:ascii="Arial" w:hAnsi="Arial" w:cs="Arial"/>
          <w:color w:val="000000" w:themeColor="text1"/>
          <w:sz w:val="16"/>
          <w:szCs w:val="16"/>
        </w:rPr>
        <w:t>Mr Matthew Hannon</w:t>
      </w:r>
      <w:r w:rsidRPr="000E5DC0">
        <w:rPr>
          <w:rFonts w:ascii="Arial" w:hAnsi="Arial" w:cs="Arial"/>
          <w:color w:val="000000" w:themeColor="text1"/>
        </w:rPr>
        <w:tab/>
      </w:r>
      <w:r w:rsidRPr="000E5DC0">
        <w:rPr>
          <w:rFonts w:ascii="Arial" w:hAnsi="Arial" w:cs="Arial"/>
          <w:color w:val="000000" w:themeColor="text1"/>
          <w:sz w:val="16"/>
          <w:szCs w:val="16"/>
        </w:rPr>
        <w:t>0.20</w:t>
      </w:r>
      <w:r w:rsidRPr="000E5DC0">
        <w:rPr>
          <w:rFonts w:ascii="Arial" w:hAnsi="Arial" w:cs="Arial"/>
          <w:color w:val="000000" w:themeColor="text1"/>
        </w:rPr>
        <w:tab/>
      </w:r>
      <w:r w:rsidRPr="000E5DC0">
        <w:rPr>
          <w:rFonts w:ascii="Arial" w:hAnsi="Arial" w:cs="Arial"/>
          <w:color w:val="000000" w:themeColor="text1"/>
          <w:sz w:val="16"/>
          <w:szCs w:val="16"/>
        </w:rPr>
        <w:t>425</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2D7AC1A6"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5963DBA3"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MC210919</w:t>
      </w:r>
      <w:r w:rsidRPr="000E5DC0">
        <w:rPr>
          <w:rFonts w:ascii="Arial" w:hAnsi="Arial" w:cs="Arial"/>
          <w:color w:val="000000" w:themeColor="text1"/>
        </w:rPr>
        <w:tab/>
      </w:r>
      <w:r w:rsidRPr="000E5DC0">
        <w:rPr>
          <w:rFonts w:ascii="Arial" w:hAnsi="Arial" w:cs="Arial"/>
          <w:color w:val="000000" w:themeColor="text1"/>
          <w:sz w:val="16"/>
          <w:szCs w:val="16"/>
        </w:rPr>
        <w:t>172 Canterbury Street GILLINGHAM ME7 5UL</w:t>
      </w:r>
      <w:r w:rsidRPr="000E5DC0">
        <w:rPr>
          <w:rFonts w:ascii="Arial" w:hAnsi="Arial" w:cs="Arial"/>
          <w:color w:val="000000" w:themeColor="text1"/>
        </w:rPr>
        <w:tab/>
      </w:r>
      <w:r w:rsidRPr="000E5DC0">
        <w:rPr>
          <w:rFonts w:ascii="Arial" w:hAnsi="Arial" w:cs="Arial"/>
          <w:color w:val="000000" w:themeColor="text1"/>
          <w:sz w:val="16"/>
          <w:szCs w:val="16"/>
        </w:rPr>
        <w:t xml:space="preserve">Mr D </w:t>
      </w:r>
      <w:proofErr w:type="spellStart"/>
      <w:r w:rsidRPr="000E5DC0">
        <w:rPr>
          <w:rFonts w:ascii="Arial" w:hAnsi="Arial" w:cs="Arial"/>
          <w:color w:val="000000" w:themeColor="text1"/>
          <w:sz w:val="16"/>
          <w:szCs w:val="16"/>
        </w:rPr>
        <w:t>Konuralp</w:t>
      </w:r>
      <w:proofErr w:type="spellEnd"/>
      <w:r w:rsidRPr="000E5DC0">
        <w:rPr>
          <w:rFonts w:ascii="Arial" w:hAnsi="Arial" w:cs="Arial"/>
          <w:color w:val="000000" w:themeColor="text1"/>
        </w:rPr>
        <w:tab/>
      </w:r>
      <w:r w:rsidRPr="000E5DC0">
        <w:rPr>
          <w:rFonts w:ascii="Arial" w:hAnsi="Arial" w:cs="Arial"/>
          <w:color w:val="000000" w:themeColor="text1"/>
          <w:sz w:val="16"/>
          <w:szCs w:val="16"/>
        </w:rPr>
        <w:t>0.05</w:t>
      </w:r>
      <w:r w:rsidRPr="000E5DC0">
        <w:rPr>
          <w:rFonts w:ascii="Arial" w:hAnsi="Arial" w:cs="Arial"/>
          <w:color w:val="000000" w:themeColor="text1"/>
        </w:rPr>
        <w:tab/>
      </w:r>
      <w:r w:rsidRPr="000E5DC0">
        <w:rPr>
          <w:rFonts w:ascii="Arial" w:hAnsi="Arial" w:cs="Arial"/>
          <w:color w:val="000000" w:themeColor="text1"/>
          <w:sz w:val="16"/>
          <w:szCs w:val="16"/>
        </w:rPr>
        <w:t>195</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66EDF05A"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512A9B5D"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MC211796</w:t>
      </w:r>
      <w:r w:rsidRPr="000E5DC0">
        <w:rPr>
          <w:rFonts w:ascii="Arial" w:hAnsi="Arial" w:cs="Arial"/>
          <w:color w:val="000000" w:themeColor="text1"/>
        </w:rPr>
        <w:tab/>
      </w:r>
      <w:r w:rsidRPr="000E5DC0">
        <w:rPr>
          <w:rFonts w:ascii="Arial" w:hAnsi="Arial" w:cs="Arial"/>
          <w:color w:val="000000" w:themeColor="text1"/>
          <w:sz w:val="16"/>
          <w:szCs w:val="16"/>
        </w:rPr>
        <w:t xml:space="preserve">68 Bush Road </w:t>
      </w:r>
      <w:proofErr w:type="spellStart"/>
      <w:r w:rsidRPr="000E5DC0">
        <w:rPr>
          <w:rFonts w:ascii="Arial" w:hAnsi="Arial" w:cs="Arial"/>
          <w:color w:val="000000" w:themeColor="text1"/>
          <w:sz w:val="16"/>
          <w:szCs w:val="16"/>
        </w:rPr>
        <w:t>Cuxton</w:t>
      </w:r>
      <w:proofErr w:type="spellEnd"/>
      <w:r w:rsidRPr="000E5DC0">
        <w:rPr>
          <w:rFonts w:ascii="Arial" w:hAnsi="Arial" w:cs="Arial"/>
          <w:color w:val="000000" w:themeColor="text1"/>
          <w:sz w:val="16"/>
          <w:szCs w:val="16"/>
        </w:rPr>
        <w:t xml:space="preserve"> ROCHESTER ME2 1EY</w:t>
      </w:r>
      <w:r w:rsidRPr="000E5DC0">
        <w:rPr>
          <w:rFonts w:ascii="Arial" w:hAnsi="Arial" w:cs="Arial"/>
          <w:color w:val="000000" w:themeColor="text1"/>
        </w:rPr>
        <w:tab/>
      </w:r>
      <w:r w:rsidRPr="000E5DC0">
        <w:rPr>
          <w:rFonts w:ascii="Arial" w:hAnsi="Arial" w:cs="Arial"/>
          <w:color w:val="000000" w:themeColor="text1"/>
          <w:sz w:val="16"/>
          <w:szCs w:val="16"/>
        </w:rPr>
        <w:t>Mohammed Niaz</w:t>
      </w:r>
      <w:r w:rsidRPr="000E5DC0">
        <w:rPr>
          <w:rFonts w:ascii="Arial" w:hAnsi="Arial" w:cs="Arial"/>
          <w:color w:val="000000" w:themeColor="text1"/>
        </w:rPr>
        <w:tab/>
      </w:r>
      <w:r w:rsidRPr="000E5DC0">
        <w:rPr>
          <w:rFonts w:ascii="Arial" w:hAnsi="Arial" w:cs="Arial"/>
          <w:color w:val="000000" w:themeColor="text1"/>
          <w:sz w:val="16"/>
          <w:szCs w:val="16"/>
        </w:rPr>
        <w:t>0.03</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58</w:t>
      </w:r>
    </w:p>
    <w:p w14:paraId="6A97237D"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4339510B"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MC220083</w:t>
      </w:r>
      <w:r w:rsidRPr="000E5DC0">
        <w:rPr>
          <w:rFonts w:ascii="Arial" w:hAnsi="Arial" w:cs="Arial"/>
          <w:color w:val="000000" w:themeColor="text1"/>
        </w:rPr>
        <w:tab/>
      </w:r>
      <w:r w:rsidRPr="000E5DC0">
        <w:rPr>
          <w:rFonts w:ascii="Arial" w:hAnsi="Arial" w:cs="Arial"/>
          <w:color w:val="000000" w:themeColor="text1"/>
          <w:sz w:val="16"/>
          <w:szCs w:val="16"/>
        </w:rPr>
        <w:t xml:space="preserve">Elm Court Industrial Estate Capstone Road Hempstead </w:t>
      </w:r>
      <w:r w:rsidRPr="000E5DC0">
        <w:rPr>
          <w:rFonts w:ascii="Arial" w:hAnsi="Arial" w:cs="Arial"/>
          <w:color w:val="000000" w:themeColor="text1"/>
        </w:rPr>
        <w:tab/>
      </w:r>
      <w:r w:rsidRPr="000E5DC0">
        <w:rPr>
          <w:rFonts w:ascii="Arial" w:hAnsi="Arial" w:cs="Arial"/>
          <w:color w:val="000000" w:themeColor="text1"/>
          <w:sz w:val="16"/>
          <w:szCs w:val="16"/>
        </w:rPr>
        <w:t>Mr Knibbs</w:t>
      </w:r>
      <w:r w:rsidRPr="000E5DC0">
        <w:rPr>
          <w:rFonts w:ascii="Arial" w:hAnsi="Arial" w:cs="Arial"/>
          <w:color w:val="000000" w:themeColor="text1"/>
        </w:rPr>
        <w:tab/>
      </w:r>
      <w:r w:rsidRPr="000E5DC0">
        <w:rPr>
          <w:rFonts w:ascii="Arial" w:hAnsi="Arial" w:cs="Arial"/>
          <w:color w:val="000000" w:themeColor="text1"/>
          <w:sz w:val="16"/>
          <w:szCs w:val="16"/>
        </w:rPr>
        <w:t>0.02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162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p>
    <w:p w14:paraId="08E6FCA6" w14:textId="77777777" w:rsidR="000E5DC0" w:rsidRPr="000E5DC0" w:rsidRDefault="000E5DC0" w:rsidP="000E5DC0">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0E5DC0">
        <w:rPr>
          <w:rFonts w:ascii="Arial" w:hAnsi="Arial" w:cs="Arial"/>
          <w:color w:val="000000" w:themeColor="text1"/>
        </w:rPr>
        <w:tab/>
      </w:r>
      <w:r w:rsidRPr="000E5DC0">
        <w:rPr>
          <w:rFonts w:ascii="Arial" w:hAnsi="Arial" w:cs="Arial"/>
          <w:color w:val="000000" w:themeColor="text1"/>
          <w:sz w:val="16"/>
          <w:szCs w:val="16"/>
        </w:rPr>
        <w:t>GILLINGHAM ME7 3JQ</w:t>
      </w:r>
    </w:p>
    <w:p w14:paraId="20772421"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15B1C5D5"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MC220971</w:t>
      </w:r>
      <w:r w:rsidRPr="000E5DC0">
        <w:rPr>
          <w:rFonts w:ascii="Arial" w:hAnsi="Arial" w:cs="Arial"/>
          <w:color w:val="000000" w:themeColor="text1"/>
        </w:rPr>
        <w:tab/>
      </w:r>
      <w:r w:rsidRPr="000E5DC0">
        <w:rPr>
          <w:rFonts w:ascii="Arial" w:hAnsi="Arial" w:cs="Arial"/>
          <w:color w:val="000000" w:themeColor="text1"/>
          <w:sz w:val="16"/>
          <w:szCs w:val="16"/>
        </w:rPr>
        <w:t>Horseshoe &amp; Castle Main Road Cooling Road Cooling</w:t>
      </w:r>
      <w:r w:rsidRPr="000E5DC0">
        <w:rPr>
          <w:rFonts w:ascii="Arial" w:hAnsi="Arial" w:cs="Arial"/>
          <w:color w:val="000000" w:themeColor="text1"/>
        </w:rPr>
        <w:tab/>
      </w:r>
      <w:r w:rsidRPr="000E5DC0">
        <w:rPr>
          <w:rFonts w:ascii="Arial" w:hAnsi="Arial" w:cs="Arial"/>
          <w:color w:val="000000" w:themeColor="text1"/>
          <w:sz w:val="16"/>
          <w:szCs w:val="16"/>
        </w:rPr>
        <w:t>Mr Kevin Boyle</w:t>
      </w:r>
      <w:r w:rsidRPr="000E5DC0">
        <w:rPr>
          <w:rFonts w:ascii="Arial" w:hAnsi="Arial" w:cs="Arial"/>
          <w:color w:val="000000" w:themeColor="text1"/>
        </w:rPr>
        <w:tab/>
      </w:r>
      <w:r w:rsidRPr="000E5DC0">
        <w:rPr>
          <w:rFonts w:ascii="Arial" w:hAnsi="Arial" w:cs="Arial"/>
          <w:color w:val="000000" w:themeColor="text1"/>
          <w:sz w:val="16"/>
          <w:szCs w:val="16"/>
        </w:rPr>
        <w:t>0.12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69</w:t>
      </w:r>
      <w:r w:rsidRPr="000E5DC0">
        <w:rPr>
          <w:rFonts w:ascii="Arial" w:hAnsi="Arial" w:cs="Arial"/>
          <w:color w:val="000000" w:themeColor="text1"/>
        </w:rPr>
        <w:tab/>
      </w:r>
      <w:r w:rsidRPr="000E5DC0">
        <w:rPr>
          <w:rFonts w:ascii="Arial" w:hAnsi="Arial" w:cs="Arial"/>
          <w:color w:val="000000" w:themeColor="text1"/>
          <w:sz w:val="16"/>
          <w:szCs w:val="16"/>
        </w:rPr>
        <w:t>0</w:t>
      </w:r>
    </w:p>
    <w:p w14:paraId="5FFF2690"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ROCHESTER ME3 8DJ</w:t>
      </w:r>
    </w:p>
    <w:p w14:paraId="5A774644"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br/>
      </w:r>
      <w:r w:rsidRPr="000E5DC0">
        <w:rPr>
          <w:rFonts w:ascii="Arial" w:hAnsi="Arial" w:cs="Arial"/>
          <w:color w:val="000000" w:themeColor="text1"/>
        </w:rPr>
        <w:tab/>
      </w:r>
      <w:r w:rsidRPr="000E5DC0">
        <w:rPr>
          <w:rFonts w:ascii="Arial" w:hAnsi="Arial" w:cs="Arial"/>
          <w:color w:val="000000" w:themeColor="text1"/>
          <w:sz w:val="16"/>
          <w:szCs w:val="16"/>
        </w:rPr>
        <w:t>MC230439</w:t>
      </w:r>
      <w:r w:rsidRPr="000E5DC0">
        <w:rPr>
          <w:rFonts w:ascii="Arial" w:hAnsi="Arial" w:cs="Arial"/>
          <w:color w:val="000000" w:themeColor="text1"/>
        </w:rPr>
        <w:tab/>
      </w:r>
      <w:r w:rsidRPr="000E5DC0">
        <w:rPr>
          <w:rFonts w:ascii="Arial" w:hAnsi="Arial" w:cs="Arial"/>
          <w:color w:val="000000" w:themeColor="text1"/>
          <w:sz w:val="16"/>
          <w:szCs w:val="16"/>
        </w:rPr>
        <w:t xml:space="preserve">1 </w:t>
      </w:r>
      <w:proofErr w:type="spellStart"/>
      <w:r w:rsidRPr="000E5DC0">
        <w:rPr>
          <w:rFonts w:ascii="Arial" w:hAnsi="Arial" w:cs="Arial"/>
          <w:color w:val="000000" w:themeColor="text1"/>
          <w:sz w:val="16"/>
          <w:szCs w:val="16"/>
        </w:rPr>
        <w:t>Fourwents</w:t>
      </w:r>
      <w:proofErr w:type="spellEnd"/>
      <w:r w:rsidRPr="000E5DC0">
        <w:rPr>
          <w:rFonts w:ascii="Arial" w:hAnsi="Arial" w:cs="Arial"/>
          <w:color w:val="000000" w:themeColor="text1"/>
          <w:sz w:val="16"/>
          <w:szCs w:val="16"/>
        </w:rPr>
        <w:t xml:space="preserve"> Road Hoo ROCHESTER ME3 9JX</w:t>
      </w:r>
      <w:r w:rsidRPr="000E5DC0">
        <w:rPr>
          <w:rFonts w:ascii="Arial" w:hAnsi="Arial" w:cs="Arial"/>
          <w:color w:val="000000" w:themeColor="text1"/>
        </w:rPr>
        <w:tab/>
      </w:r>
      <w:r w:rsidRPr="000E5DC0">
        <w:rPr>
          <w:rFonts w:ascii="Arial" w:hAnsi="Arial" w:cs="Arial"/>
          <w:color w:val="000000" w:themeColor="text1"/>
          <w:sz w:val="16"/>
          <w:szCs w:val="16"/>
        </w:rPr>
        <w:t>Mr Markandu Vigneswaran</w:t>
      </w:r>
      <w:r w:rsidRPr="000E5DC0">
        <w:rPr>
          <w:rFonts w:ascii="Arial" w:hAnsi="Arial" w:cs="Arial"/>
          <w:color w:val="000000" w:themeColor="text1"/>
        </w:rPr>
        <w:tab/>
      </w:r>
      <w:r w:rsidRPr="000E5DC0">
        <w:rPr>
          <w:rFonts w:ascii="Arial" w:hAnsi="Arial" w:cs="Arial"/>
          <w:color w:val="000000" w:themeColor="text1"/>
          <w:sz w:val="16"/>
          <w:szCs w:val="16"/>
        </w:rPr>
        <w:t>0.10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82</w:t>
      </w:r>
    </w:p>
    <w:p w14:paraId="2CCF8462" w14:textId="77777777" w:rsidR="000E5DC0" w:rsidRPr="000E5DC0" w:rsidRDefault="000E5DC0" w:rsidP="000E5DC0">
      <w:pPr>
        <w:widowControl w:val="0"/>
        <w:tabs>
          <w:tab w:val="left" w:pos="129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p>
    <w:p w14:paraId="301669BC"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MC231235</w:t>
      </w:r>
      <w:r w:rsidRPr="000E5DC0">
        <w:rPr>
          <w:rFonts w:ascii="Arial" w:hAnsi="Arial" w:cs="Arial"/>
          <w:color w:val="000000" w:themeColor="text1"/>
        </w:rPr>
        <w:tab/>
      </w:r>
      <w:r w:rsidRPr="000E5DC0">
        <w:rPr>
          <w:rFonts w:ascii="Arial" w:hAnsi="Arial" w:cs="Arial"/>
          <w:color w:val="000000" w:themeColor="text1"/>
          <w:sz w:val="16"/>
          <w:szCs w:val="16"/>
        </w:rPr>
        <w:t>Hempstead Valley Shopping Centre Hempstead</w:t>
      </w:r>
      <w:r w:rsidRPr="000E5DC0">
        <w:rPr>
          <w:rFonts w:ascii="Arial" w:hAnsi="Arial" w:cs="Arial"/>
          <w:color w:val="000000" w:themeColor="text1"/>
        </w:rPr>
        <w:tab/>
      </w:r>
      <w:r w:rsidRPr="000E5DC0">
        <w:rPr>
          <w:rFonts w:ascii="Arial" w:hAnsi="Arial" w:cs="Arial"/>
          <w:color w:val="000000" w:themeColor="text1"/>
          <w:sz w:val="16"/>
          <w:szCs w:val="16"/>
        </w:rPr>
        <w:t>BAPT Ltd</w:t>
      </w:r>
      <w:r w:rsidRPr="000E5DC0">
        <w:rPr>
          <w:rFonts w:ascii="Arial" w:hAnsi="Arial" w:cs="Arial"/>
          <w:color w:val="000000" w:themeColor="text1"/>
        </w:rPr>
        <w:tab/>
      </w:r>
      <w:r w:rsidRPr="000E5DC0">
        <w:rPr>
          <w:rFonts w:ascii="Arial" w:hAnsi="Arial" w:cs="Arial"/>
          <w:color w:val="000000" w:themeColor="text1"/>
          <w:sz w:val="16"/>
          <w:szCs w:val="16"/>
        </w:rPr>
        <w:t>0.03</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138</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138</w:t>
      </w:r>
    </w:p>
    <w:p w14:paraId="13165D73" w14:textId="62A42B61" w:rsidR="00EF38FC" w:rsidRPr="000E5DC0" w:rsidRDefault="000E5DC0" w:rsidP="000E5DC0">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0E5DC0">
        <w:rPr>
          <w:rFonts w:ascii="Arial" w:hAnsi="Arial" w:cs="Arial"/>
          <w:color w:val="000000" w:themeColor="text1"/>
        </w:rPr>
        <w:tab/>
      </w:r>
      <w:r w:rsidRPr="000E5DC0">
        <w:rPr>
          <w:rFonts w:ascii="Arial" w:hAnsi="Arial" w:cs="Arial"/>
          <w:color w:val="000000" w:themeColor="text1"/>
          <w:sz w:val="16"/>
          <w:szCs w:val="16"/>
        </w:rPr>
        <w:t>Valley Drive GILLINGHAM ME7 3PD</w:t>
      </w:r>
    </w:p>
    <w:p w14:paraId="14311030" w14:textId="0EF15DC5" w:rsidR="0086195F" w:rsidRPr="000E5DC0" w:rsidRDefault="000E5DC0" w:rsidP="00EF38FC">
      <w:pPr>
        <w:widowControl w:val="0"/>
        <w:tabs>
          <w:tab w:val="left" w:pos="1299"/>
          <w:tab w:val="right" w:pos="13946"/>
        </w:tabs>
        <w:autoSpaceDE w:val="0"/>
        <w:autoSpaceDN w:val="0"/>
        <w:adjustRightInd w:val="0"/>
        <w:spacing w:after="0" w:line="240" w:lineRule="auto"/>
        <w:rPr>
          <w:rFonts w:ascii="Arial" w:hAnsi="Arial" w:cs="Arial"/>
          <w:color w:val="000000" w:themeColor="text1"/>
          <w:sz w:val="24"/>
          <w:szCs w:val="24"/>
        </w:rPr>
      </w:pPr>
      <w:r w:rsidRPr="000E5DC0">
        <w:rPr>
          <w:rFonts w:ascii="Arial" w:hAnsi="Arial" w:cs="Arial"/>
          <w:b/>
          <w:bCs/>
          <w:i/>
          <w:iCs/>
          <w:color w:val="000000" w:themeColor="text1"/>
          <w:sz w:val="16"/>
          <w:szCs w:val="16"/>
        </w:rPr>
        <w:br/>
      </w:r>
      <w:r w:rsidR="00EF38FC" w:rsidRPr="000E5DC0">
        <w:rPr>
          <w:rFonts w:ascii="Arial" w:hAnsi="Arial" w:cs="Arial"/>
          <w:b/>
          <w:bCs/>
          <w:i/>
          <w:iCs/>
          <w:color w:val="000000" w:themeColor="text1"/>
          <w:sz w:val="16"/>
          <w:szCs w:val="16"/>
        </w:rPr>
        <w:tab/>
      </w:r>
      <w:r w:rsidR="0086195F" w:rsidRPr="000E5DC0">
        <w:rPr>
          <w:rFonts w:ascii="Arial" w:hAnsi="Arial" w:cs="Arial"/>
          <w:b/>
          <w:bCs/>
          <w:i/>
          <w:iCs/>
          <w:color w:val="000000" w:themeColor="text1"/>
          <w:sz w:val="16"/>
          <w:szCs w:val="16"/>
        </w:rPr>
        <w:t>Table 2: A1 - A5 planning consents, Section 1: Development completed</w:t>
      </w:r>
      <w:r w:rsidR="00EF38FC" w:rsidRPr="000E5DC0">
        <w:rPr>
          <w:rFonts w:ascii="Arial" w:hAnsi="Arial" w:cs="Arial"/>
          <w:b/>
          <w:bCs/>
          <w:i/>
          <w:iCs/>
          <w:color w:val="000000" w:themeColor="text1"/>
          <w:sz w:val="16"/>
          <w:szCs w:val="16"/>
        </w:rPr>
        <w:tab/>
      </w:r>
      <w:r w:rsidR="0086195F" w:rsidRPr="000E5DC0">
        <w:rPr>
          <w:rFonts w:ascii="Arial" w:hAnsi="Arial" w:cs="Arial"/>
          <w:b/>
          <w:bCs/>
          <w:i/>
          <w:iCs/>
          <w:color w:val="000000" w:themeColor="text1"/>
          <w:sz w:val="16"/>
          <w:szCs w:val="16"/>
        </w:rPr>
        <w:t>Page 1 of 2</w:t>
      </w:r>
    </w:p>
    <w:p w14:paraId="46B940F1" w14:textId="77777777" w:rsidR="0086195F" w:rsidRPr="000E5DC0" w:rsidRDefault="00F438C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0E5DC0">
        <w:rPr>
          <w:rFonts w:ascii="Arial" w:hAnsi="Arial" w:cs="Arial"/>
          <w:color w:val="000000" w:themeColor="text1"/>
          <w:sz w:val="24"/>
          <w:szCs w:val="24"/>
        </w:rPr>
        <w:br w:type="page"/>
      </w:r>
      <w:r w:rsidR="0086195F" w:rsidRPr="000E5DC0">
        <w:rPr>
          <w:rFonts w:ascii="Arial" w:hAnsi="Arial" w:cs="Arial"/>
          <w:color w:val="000000" w:themeColor="text1"/>
          <w:sz w:val="24"/>
          <w:szCs w:val="24"/>
        </w:rPr>
        <w:lastRenderedPageBreak/>
        <w:tab/>
      </w:r>
      <w:r w:rsidR="0086195F" w:rsidRPr="000E5DC0">
        <w:rPr>
          <w:rFonts w:ascii="Arial" w:hAnsi="Arial" w:cs="Arial"/>
          <w:b/>
          <w:bCs/>
          <w:i/>
          <w:iCs/>
          <w:color w:val="000000" w:themeColor="text1"/>
          <w:sz w:val="16"/>
          <w:szCs w:val="16"/>
        </w:rPr>
        <w:t>P/P No.</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Location</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Applicant</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Area </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A1 </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A2 </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A3 </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A4 </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 xml:space="preserve">A5 </w:t>
      </w:r>
    </w:p>
    <w:p w14:paraId="4BFD28F7" w14:textId="77777777" w:rsidR="0086195F" w:rsidRPr="000E5DC0" w:rsidRDefault="0086195F" w:rsidP="0086195F">
      <w:pPr>
        <w:widowControl w:val="0"/>
        <w:tabs>
          <w:tab w:val="right" w:pos="8959"/>
          <w:tab w:val="right" w:pos="10002"/>
          <w:tab w:val="right" w:pos="11016"/>
          <w:tab w:val="right" w:pos="11974"/>
          <w:tab w:val="right" w:pos="12960"/>
          <w:tab w:val="right" w:pos="13946"/>
        </w:tabs>
        <w:autoSpaceDE w:val="0"/>
        <w:autoSpaceDN w:val="0"/>
        <w:adjustRightInd w:val="0"/>
        <w:spacing w:after="0" w:line="240" w:lineRule="auto"/>
        <w:rPr>
          <w:rFonts w:ascii="Arial" w:hAnsi="Arial" w:cs="Arial"/>
          <w:b/>
          <w:bCs/>
          <w:i/>
          <w:iCs/>
          <w:color w:val="000000" w:themeColor="text1"/>
          <w:sz w:val="18"/>
          <w:szCs w:val="18"/>
        </w:rPr>
      </w:pPr>
      <w:r w:rsidRPr="000E5DC0">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(ha)</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0E5DC0">
        <w:rPr>
          <w:rFonts w:ascii="Arial" w:hAnsi="Arial" w:cs="Arial"/>
          <w:b/>
          <w:bCs/>
          <w:i/>
          <w:iCs/>
          <w:color w:val="000000" w:themeColor="text1"/>
          <w:sz w:val="16"/>
          <w:szCs w:val="16"/>
        </w:rPr>
        <w:t>(</w:t>
      </w:r>
      <w:proofErr w:type="spellStart"/>
      <w:r w:rsidRPr="000E5DC0">
        <w:rPr>
          <w:rFonts w:ascii="Arial" w:hAnsi="Arial" w:cs="Arial"/>
          <w:b/>
          <w:bCs/>
          <w:i/>
          <w:iCs/>
          <w:color w:val="000000" w:themeColor="text1"/>
          <w:sz w:val="16"/>
          <w:szCs w:val="16"/>
        </w:rPr>
        <w:t>sq.m</w:t>
      </w:r>
      <w:proofErr w:type="spellEnd"/>
      <w:r w:rsidRPr="000E5DC0">
        <w:rPr>
          <w:rFonts w:ascii="Arial" w:hAnsi="Arial" w:cs="Arial"/>
          <w:b/>
          <w:bCs/>
          <w:i/>
          <w:iCs/>
          <w:color w:val="000000" w:themeColor="text1"/>
          <w:sz w:val="16"/>
          <w:szCs w:val="16"/>
        </w:rPr>
        <w:t>.)</w:t>
      </w:r>
      <w:r w:rsidRPr="000E5DC0">
        <w:rPr>
          <w:rFonts w:ascii="Arial" w:hAnsi="Arial" w:cs="Arial"/>
          <w:color w:val="000000" w:themeColor="text1"/>
          <w:sz w:val="24"/>
          <w:szCs w:val="24"/>
        </w:rPr>
        <w:tab/>
      </w:r>
      <w:r w:rsidRPr="000E5DC0">
        <w:rPr>
          <w:rFonts w:ascii="Arial" w:hAnsi="Arial" w:cs="Arial"/>
          <w:b/>
          <w:bCs/>
          <w:i/>
          <w:iCs/>
          <w:color w:val="000000" w:themeColor="text1"/>
          <w:sz w:val="16"/>
          <w:szCs w:val="16"/>
        </w:rPr>
        <w:t>(</w:t>
      </w:r>
      <w:proofErr w:type="spellStart"/>
      <w:r w:rsidRPr="000E5DC0">
        <w:rPr>
          <w:rFonts w:ascii="Arial" w:hAnsi="Arial" w:cs="Arial"/>
          <w:b/>
          <w:bCs/>
          <w:i/>
          <w:iCs/>
          <w:color w:val="000000" w:themeColor="text1"/>
          <w:sz w:val="16"/>
          <w:szCs w:val="16"/>
        </w:rPr>
        <w:t>sq.m</w:t>
      </w:r>
      <w:proofErr w:type="spellEnd"/>
      <w:r w:rsidRPr="000E5DC0">
        <w:rPr>
          <w:rFonts w:ascii="Arial" w:hAnsi="Arial" w:cs="Arial"/>
          <w:b/>
          <w:bCs/>
          <w:i/>
          <w:iCs/>
          <w:color w:val="000000" w:themeColor="text1"/>
          <w:sz w:val="16"/>
          <w:szCs w:val="16"/>
        </w:rPr>
        <w:t>.)</w:t>
      </w:r>
    </w:p>
    <w:p w14:paraId="1E4956F1" w14:textId="77777777" w:rsidR="000E5DC0" w:rsidRPr="000E5DC0" w:rsidRDefault="000E5DC0" w:rsidP="000E5DC0">
      <w:pPr>
        <w:widowControl w:val="0"/>
        <w:tabs>
          <w:tab w:val="left" w:pos="90"/>
          <w:tab w:val="left" w:pos="1299"/>
          <w:tab w:val="left" w:pos="566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MC232511</w:t>
      </w:r>
      <w:r w:rsidRPr="000E5DC0">
        <w:rPr>
          <w:rFonts w:ascii="Arial" w:hAnsi="Arial" w:cs="Arial"/>
          <w:color w:val="000000" w:themeColor="text1"/>
        </w:rPr>
        <w:tab/>
      </w:r>
      <w:r w:rsidRPr="000E5DC0">
        <w:rPr>
          <w:rFonts w:ascii="Arial" w:hAnsi="Arial" w:cs="Arial"/>
          <w:color w:val="000000" w:themeColor="text1"/>
          <w:sz w:val="16"/>
          <w:szCs w:val="16"/>
        </w:rPr>
        <w:t>Hempstead Valley Shopping Centre Hempstead</w:t>
      </w:r>
      <w:r w:rsidRPr="000E5DC0">
        <w:rPr>
          <w:rFonts w:ascii="Arial" w:hAnsi="Arial" w:cs="Arial"/>
          <w:color w:val="000000" w:themeColor="text1"/>
        </w:rPr>
        <w:tab/>
      </w:r>
      <w:r w:rsidRPr="000E5DC0">
        <w:rPr>
          <w:rFonts w:ascii="Arial" w:hAnsi="Arial" w:cs="Arial"/>
          <w:color w:val="000000" w:themeColor="text1"/>
          <w:sz w:val="16"/>
          <w:szCs w:val="16"/>
        </w:rPr>
        <w:t>KDG Hempstead Ltd</w:t>
      </w:r>
      <w:r w:rsidRPr="000E5DC0">
        <w:rPr>
          <w:rFonts w:ascii="Arial" w:hAnsi="Arial" w:cs="Arial"/>
          <w:color w:val="000000" w:themeColor="text1"/>
        </w:rPr>
        <w:tab/>
      </w:r>
      <w:r w:rsidRPr="000E5DC0">
        <w:rPr>
          <w:rFonts w:ascii="Arial" w:hAnsi="Arial" w:cs="Arial"/>
          <w:color w:val="000000" w:themeColor="text1"/>
          <w:sz w:val="16"/>
          <w:szCs w:val="16"/>
        </w:rPr>
        <w:t>0.10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52</w:t>
      </w:r>
      <w:r w:rsidRPr="000E5DC0">
        <w:rPr>
          <w:rFonts w:ascii="Arial" w:hAnsi="Arial" w:cs="Arial"/>
          <w:color w:val="000000" w:themeColor="text1"/>
        </w:rPr>
        <w:tab/>
      </w:r>
      <w:r w:rsidRPr="000E5DC0">
        <w:rPr>
          <w:rFonts w:ascii="Arial" w:hAnsi="Arial" w:cs="Arial"/>
          <w:color w:val="000000" w:themeColor="text1"/>
          <w:sz w:val="16"/>
          <w:szCs w:val="16"/>
        </w:rPr>
        <w:t>0</w:t>
      </w:r>
      <w:r w:rsidRPr="000E5DC0">
        <w:rPr>
          <w:rFonts w:ascii="Arial" w:hAnsi="Arial" w:cs="Arial"/>
          <w:color w:val="000000" w:themeColor="text1"/>
        </w:rPr>
        <w:tab/>
      </w:r>
      <w:r w:rsidRPr="000E5DC0">
        <w:rPr>
          <w:rFonts w:ascii="Arial" w:hAnsi="Arial" w:cs="Arial"/>
          <w:color w:val="000000" w:themeColor="text1"/>
          <w:sz w:val="16"/>
          <w:szCs w:val="16"/>
        </w:rPr>
        <w:t>51</w:t>
      </w:r>
    </w:p>
    <w:p w14:paraId="7E9927F9" w14:textId="77777777" w:rsidR="000E5DC0" w:rsidRPr="000E5DC0" w:rsidRDefault="000E5DC0" w:rsidP="000E5DC0">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0E5DC0">
        <w:rPr>
          <w:rFonts w:ascii="Arial" w:hAnsi="Arial" w:cs="Arial"/>
          <w:color w:val="000000" w:themeColor="text1"/>
        </w:rPr>
        <w:tab/>
      </w:r>
      <w:r w:rsidRPr="000E5DC0">
        <w:rPr>
          <w:rFonts w:ascii="Arial" w:hAnsi="Arial" w:cs="Arial"/>
          <w:color w:val="000000" w:themeColor="text1"/>
          <w:sz w:val="16"/>
          <w:szCs w:val="16"/>
        </w:rPr>
        <w:t>Valley Drive Hempstead GILLINGHAM ME7 3PD</w:t>
      </w:r>
    </w:p>
    <w:p w14:paraId="549F8626" w14:textId="77777777" w:rsidR="000E5DC0" w:rsidRPr="000E5DC0" w:rsidRDefault="000E5DC0" w:rsidP="000E5DC0">
      <w:pPr>
        <w:widowControl w:val="0"/>
        <w:tabs>
          <w:tab w:val="right" w:pos="8109"/>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themeColor="text1"/>
          <w:sz w:val="21"/>
          <w:szCs w:val="21"/>
        </w:rPr>
      </w:pPr>
      <w:r w:rsidRPr="000E5DC0">
        <w:rPr>
          <w:rFonts w:ascii="Arial" w:hAnsi="Arial" w:cs="Arial"/>
          <w:color w:val="000000" w:themeColor="text1"/>
        </w:rPr>
        <w:tab/>
      </w:r>
      <w:r w:rsidRPr="000E5DC0">
        <w:rPr>
          <w:rFonts w:ascii="Arial" w:hAnsi="Arial" w:cs="Arial"/>
          <w:b/>
          <w:bCs/>
          <w:i/>
          <w:iCs/>
          <w:color w:val="000000" w:themeColor="text1"/>
          <w:sz w:val="16"/>
          <w:szCs w:val="16"/>
        </w:rPr>
        <w:t>Sub-total for Non town centre</w:t>
      </w:r>
      <w:r w:rsidRPr="000E5DC0">
        <w:rPr>
          <w:rFonts w:ascii="Arial" w:hAnsi="Arial" w:cs="Arial"/>
          <w:color w:val="000000" w:themeColor="text1"/>
        </w:rPr>
        <w:tab/>
      </w:r>
      <w:r w:rsidRPr="000E5DC0">
        <w:rPr>
          <w:rFonts w:ascii="Arial" w:hAnsi="Arial" w:cs="Arial"/>
          <w:b/>
          <w:bCs/>
          <w:color w:val="000000" w:themeColor="text1"/>
          <w:sz w:val="16"/>
          <w:szCs w:val="16"/>
        </w:rPr>
        <w:t>10.65</w:t>
      </w:r>
      <w:r w:rsidRPr="000E5DC0">
        <w:rPr>
          <w:rFonts w:ascii="Arial" w:hAnsi="Arial" w:cs="Arial"/>
          <w:color w:val="000000" w:themeColor="text1"/>
        </w:rPr>
        <w:tab/>
      </w:r>
      <w:r w:rsidRPr="000E5DC0">
        <w:rPr>
          <w:rFonts w:ascii="Arial" w:hAnsi="Arial" w:cs="Arial"/>
          <w:b/>
          <w:bCs/>
          <w:color w:val="000000" w:themeColor="text1"/>
          <w:sz w:val="16"/>
          <w:szCs w:val="16"/>
        </w:rPr>
        <w:t>620</w:t>
      </w:r>
      <w:r w:rsidRPr="000E5DC0">
        <w:rPr>
          <w:rFonts w:ascii="Arial" w:hAnsi="Arial" w:cs="Arial"/>
          <w:color w:val="000000" w:themeColor="text1"/>
        </w:rPr>
        <w:tab/>
      </w:r>
      <w:r w:rsidRPr="000E5DC0">
        <w:rPr>
          <w:rFonts w:ascii="Arial" w:hAnsi="Arial" w:cs="Arial"/>
          <w:b/>
          <w:bCs/>
          <w:color w:val="000000" w:themeColor="text1"/>
          <w:sz w:val="16"/>
          <w:szCs w:val="16"/>
        </w:rPr>
        <w:t>0</w:t>
      </w:r>
      <w:r w:rsidRPr="000E5DC0">
        <w:rPr>
          <w:rFonts w:ascii="Arial" w:hAnsi="Arial" w:cs="Arial"/>
          <w:color w:val="000000" w:themeColor="text1"/>
        </w:rPr>
        <w:tab/>
      </w:r>
      <w:r w:rsidRPr="000E5DC0">
        <w:rPr>
          <w:rFonts w:ascii="Arial" w:hAnsi="Arial" w:cs="Arial"/>
          <w:b/>
          <w:bCs/>
          <w:color w:val="000000" w:themeColor="text1"/>
          <w:sz w:val="16"/>
          <w:szCs w:val="16"/>
        </w:rPr>
        <w:t>432</w:t>
      </w:r>
      <w:r w:rsidRPr="000E5DC0">
        <w:rPr>
          <w:rFonts w:ascii="Arial" w:hAnsi="Arial" w:cs="Arial"/>
          <w:color w:val="000000" w:themeColor="text1"/>
        </w:rPr>
        <w:tab/>
      </w:r>
      <w:r w:rsidRPr="000E5DC0">
        <w:rPr>
          <w:rFonts w:ascii="Arial" w:hAnsi="Arial" w:cs="Arial"/>
          <w:b/>
          <w:bCs/>
          <w:color w:val="000000" w:themeColor="text1"/>
          <w:sz w:val="16"/>
          <w:szCs w:val="16"/>
        </w:rPr>
        <w:t>69</w:t>
      </w:r>
      <w:r w:rsidRPr="000E5DC0">
        <w:rPr>
          <w:rFonts w:ascii="Arial" w:hAnsi="Arial" w:cs="Arial"/>
          <w:color w:val="000000" w:themeColor="text1"/>
        </w:rPr>
        <w:tab/>
      </w:r>
      <w:r w:rsidRPr="000E5DC0">
        <w:rPr>
          <w:rFonts w:ascii="Arial" w:hAnsi="Arial" w:cs="Arial"/>
          <w:b/>
          <w:bCs/>
          <w:color w:val="000000" w:themeColor="text1"/>
          <w:sz w:val="16"/>
          <w:szCs w:val="16"/>
        </w:rPr>
        <w:t>329</w:t>
      </w:r>
    </w:p>
    <w:p w14:paraId="06EA420A" w14:textId="77777777" w:rsidR="000E5DC0" w:rsidRPr="000E5DC0" w:rsidRDefault="000E5DC0" w:rsidP="000E5DC0">
      <w:pPr>
        <w:widowControl w:val="0"/>
        <w:tabs>
          <w:tab w:val="right" w:pos="8093"/>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color w:val="000000" w:themeColor="text1"/>
        </w:rPr>
      </w:pPr>
    </w:p>
    <w:p w14:paraId="63F43220" w14:textId="77777777" w:rsidR="000E5DC0" w:rsidRPr="000E5DC0" w:rsidRDefault="000E5DC0" w:rsidP="000E5DC0">
      <w:pPr>
        <w:widowControl w:val="0"/>
        <w:tabs>
          <w:tab w:val="right" w:pos="8093"/>
          <w:tab w:val="right" w:pos="9016"/>
          <w:tab w:val="right" w:pos="10002"/>
          <w:tab w:val="right" w:pos="10988"/>
          <w:tab w:val="right" w:pos="11974"/>
          <w:tab w:val="right" w:pos="12960"/>
          <w:tab w:val="right" w:pos="13946"/>
        </w:tabs>
        <w:autoSpaceDE w:val="0"/>
        <w:autoSpaceDN w:val="0"/>
        <w:adjustRightInd w:val="0"/>
        <w:spacing w:after="0" w:line="240" w:lineRule="auto"/>
        <w:rPr>
          <w:rFonts w:ascii="Arial" w:hAnsi="Arial" w:cs="Arial"/>
          <w:b/>
          <w:bCs/>
          <w:color w:val="000000" w:themeColor="text1"/>
          <w:sz w:val="21"/>
          <w:szCs w:val="21"/>
        </w:rPr>
      </w:pPr>
      <w:r w:rsidRPr="000E5DC0">
        <w:rPr>
          <w:rFonts w:ascii="Arial" w:hAnsi="Arial" w:cs="Arial"/>
          <w:color w:val="000000" w:themeColor="text1"/>
        </w:rPr>
        <w:tab/>
      </w:r>
      <w:r w:rsidRPr="000E5DC0">
        <w:rPr>
          <w:rFonts w:ascii="Arial" w:hAnsi="Arial" w:cs="Arial"/>
          <w:b/>
          <w:bCs/>
          <w:color w:val="000000" w:themeColor="text1"/>
          <w:sz w:val="16"/>
          <w:szCs w:val="16"/>
        </w:rPr>
        <w:t>TOTAL</w:t>
      </w:r>
      <w:r w:rsidRPr="000E5DC0">
        <w:rPr>
          <w:rFonts w:ascii="Arial" w:hAnsi="Arial" w:cs="Arial"/>
          <w:color w:val="000000" w:themeColor="text1"/>
        </w:rPr>
        <w:tab/>
      </w:r>
      <w:r w:rsidRPr="000E5DC0">
        <w:rPr>
          <w:rFonts w:ascii="Arial" w:hAnsi="Arial" w:cs="Arial"/>
          <w:b/>
          <w:bCs/>
          <w:color w:val="000000" w:themeColor="text1"/>
          <w:sz w:val="16"/>
          <w:szCs w:val="16"/>
        </w:rPr>
        <w:t>10.76</w:t>
      </w:r>
      <w:r w:rsidRPr="000E5DC0">
        <w:rPr>
          <w:rFonts w:ascii="Arial" w:hAnsi="Arial" w:cs="Arial"/>
          <w:color w:val="000000" w:themeColor="text1"/>
        </w:rPr>
        <w:tab/>
      </w:r>
      <w:r w:rsidRPr="000E5DC0">
        <w:rPr>
          <w:rFonts w:ascii="Arial" w:hAnsi="Arial" w:cs="Arial"/>
          <w:b/>
          <w:bCs/>
          <w:color w:val="000000" w:themeColor="text1"/>
          <w:sz w:val="16"/>
          <w:szCs w:val="16"/>
        </w:rPr>
        <w:t>695</w:t>
      </w:r>
      <w:r w:rsidRPr="000E5DC0">
        <w:rPr>
          <w:rFonts w:ascii="Arial" w:hAnsi="Arial" w:cs="Arial"/>
          <w:color w:val="000000" w:themeColor="text1"/>
        </w:rPr>
        <w:tab/>
      </w:r>
      <w:r w:rsidRPr="000E5DC0">
        <w:rPr>
          <w:rFonts w:ascii="Arial" w:hAnsi="Arial" w:cs="Arial"/>
          <w:b/>
          <w:bCs/>
          <w:color w:val="000000" w:themeColor="text1"/>
          <w:sz w:val="16"/>
          <w:szCs w:val="16"/>
        </w:rPr>
        <w:t>14</w:t>
      </w:r>
      <w:r w:rsidRPr="000E5DC0">
        <w:rPr>
          <w:rFonts w:ascii="Arial" w:hAnsi="Arial" w:cs="Arial"/>
          <w:color w:val="000000" w:themeColor="text1"/>
        </w:rPr>
        <w:tab/>
      </w:r>
      <w:r w:rsidRPr="000E5DC0">
        <w:rPr>
          <w:rFonts w:ascii="Arial" w:hAnsi="Arial" w:cs="Arial"/>
          <w:b/>
          <w:bCs/>
          <w:color w:val="000000" w:themeColor="text1"/>
          <w:sz w:val="16"/>
          <w:szCs w:val="16"/>
        </w:rPr>
        <w:t>904</w:t>
      </w:r>
      <w:r w:rsidRPr="000E5DC0">
        <w:rPr>
          <w:rFonts w:ascii="Arial" w:hAnsi="Arial" w:cs="Arial"/>
          <w:color w:val="000000" w:themeColor="text1"/>
        </w:rPr>
        <w:tab/>
      </w:r>
      <w:r w:rsidRPr="000E5DC0">
        <w:rPr>
          <w:rFonts w:ascii="Arial" w:hAnsi="Arial" w:cs="Arial"/>
          <w:b/>
          <w:bCs/>
          <w:color w:val="000000" w:themeColor="text1"/>
          <w:sz w:val="16"/>
          <w:szCs w:val="16"/>
        </w:rPr>
        <w:t>69</w:t>
      </w:r>
      <w:r w:rsidRPr="000E5DC0">
        <w:rPr>
          <w:rFonts w:ascii="Arial" w:hAnsi="Arial" w:cs="Arial"/>
          <w:color w:val="000000" w:themeColor="text1"/>
        </w:rPr>
        <w:tab/>
      </w:r>
      <w:r w:rsidRPr="000E5DC0">
        <w:rPr>
          <w:rFonts w:ascii="Arial" w:hAnsi="Arial" w:cs="Arial"/>
          <w:b/>
          <w:bCs/>
          <w:color w:val="000000" w:themeColor="text1"/>
          <w:sz w:val="16"/>
          <w:szCs w:val="16"/>
        </w:rPr>
        <w:t>509</w:t>
      </w:r>
    </w:p>
    <w:p w14:paraId="2A33F42E" w14:textId="77777777" w:rsidR="000E5DC0" w:rsidRPr="000E5DC0" w:rsidRDefault="000E5DC0" w:rsidP="000E5DC0">
      <w:pPr>
        <w:widowControl w:val="0"/>
        <w:tabs>
          <w:tab w:val="left" w:pos="120"/>
        </w:tabs>
        <w:autoSpaceDE w:val="0"/>
        <w:autoSpaceDN w:val="0"/>
        <w:adjustRightInd w:val="0"/>
        <w:spacing w:after="0" w:line="240" w:lineRule="auto"/>
        <w:rPr>
          <w:rFonts w:ascii="Arial" w:hAnsi="Arial" w:cs="Arial"/>
          <w:color w:val="000000" w:themeColor="text1"/>
        </w:rPr>
      </w:pPr>
    </w:p>
    <w:p w14:paraId="262B5A89" w14:textId="77777777" w:rsidR="000E5DC0" w:rsidRPr="000E5DC0" w:rsidRDefault="000E5DC0" w:rsidP="000E5DC0">
      <w:pPr>
        <w:widowControl w:val="0"/>
        <w:tabs>
          <w:tab w:val="left" w:pos="120"/>
        </w:tabs>
        <w:autoSpaceDE w:val="0"/>
        <w:autoSpaceDN w:val="0"/>
        <w:adjustRightInd w:val="0"/>
        <w:spacing w:after="0" w:line="240" w:lineRule="auto"/>
        <w:rPr>
          <w:rFonts w:ascii="Arial" w:hAnsi="Arial" w:cs="Arial"/>
          <w:color w:val="000000" w:themeColor="text1"/>
          <w:sz w:val="21"/>
          <w:szCs w:val="21"/>
        </w:rPr>
      </w:pPr>
      <w:r w:rsidRPr="000E5DC0">
        <w:rPr>
          <w:rFonts w:ascii="Arial" w:hAnsi="Arial" w:cs="Arial"/>
          <w:color w:val="000000" w:themeColor="text1"/>
        </w:rPr>
        <w:tab/>
      </w:r>
      <w:r w:rsidRPr="000E5DC0">
        <w:rPr>
          <w:rFonts w:ascii="Arial" w:hAnsi="Arial" w:cs="Arial"/>
          <w:color w:val="000000" w:themeColor="text1"/>
          <w:sz w:val="16"/>
          <w:szCs w:val="16"/>
        </w:rPr>
        <w:t>Note:  Only consents creating new floorspace are shown.</w:t>
      </w:r>
    </w:p>
    <w:p w14:paraId="2D2A6AC2" w14:textId="77777777" w:rsidR="0086195F" w:rsidRPr="00EB6FD9" w:rsidRDefault="0086195F" w:rsidP="0086195F">
      <w:pPr>
        <w:widowControl w:val="0"/>
        <w:tabs>
          <w:tab w:val="left" w:pos="90"/>
          <w:tab w:val="left" w:pos="2834"/>
          <w:tab w:val="right" w:pos="13943"/>
        </w:tabs>
        <w:autoSpaceDE w:val="0"/>
        <w:autoSpaceDN w:val="0"/>
        <w:adjustRightInd w:val="0"/>
        <w:spacing w:after="0" w:line="240" w:lineRule="auto"/>
        <w:rPr>
          <w:rFonts w:ascii="Arial" w:hAnsi="Arial" w:cs="Arial"/>
          <w:color w:val="000000" w:themeColor="text1"/>
          <w:sz w:val="400"/>
          <w:szCs w:val="400"/>
        </w:rPr>
      </w:pPr>
    </w:p>
    <w:p w14:paraId="54152509" w14:textId="0D42BA77" w:rsidR="009F3B38" w:rsidRPr="000E5DC0" w:rsidRDefault="00EB6FD9" w:rsidP="009F3B38">
      <w:pPr>
        <w:widowControl w:val="0"/>
        <w:tabs>
          <w:tab w:val="left" w:pos="2834"/>
          <w:tab w:val="right" w:pos="13964"/>
        </w:tabs>
        <w:autoSpaceDE w:val="0"/>
        <w:autoSpaceDN w:val="0"/>
        <w:adjustRightInd w:val="0"/>
        <w:spacing w:after="0" w:line="240" w:lineRule="auto"/>
        <w:rPr>
          <w:rFonts w:ascii="Arial" w:hAnsi="Arial" w:cs="Arial"/>
          <w:b/>
          <w:bCs/>
          <w:i/>
          <w:iCs/>
          <w:color w:val="000000" w:themeColor="text1"/>
          <w:sz w:val="16"/>
          <w:szCs w:val="16"/>
        </w:rPr>
        <w:sectPr w:rsidR="009F3B38" w:rsidRPr="000E5DC0" w:rsidSect="009C1242">
          <w:pgSz w:w="16838" w:h="11906" w:orient="landscape"/>
          <w:pgMar w:top="1418" w:right="816" w:bottom="1418" w:left="1418" w:header="709" w:footer="709" w:gutter="0"/>
          <w:cols w:space="708"/>
          <w:docGrid w:linePitch="360"/>
        </w:sectPr>
      </w:pPr>
      <w:r>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Table 2: A1 - A5 planning consents, Section 1: Development completed</w:t>
      </w:r>
      <w:r w:rsidR="0086195F" w:rsidRPr="000E5DC0">
        <w:rPr>
          <w:rFonts w:ascii="Arial" w:hAnsi="Arial" w:cs="Arial"/>
          <w:color w:val="000000" w:themeColor="text1"/>
          <w:sz w:val="24"/>
          <w:szCs w:val="24"/>
        </w:rPr>
        <w:tab/>
      </w:r>
      <w:r w:rsidR="0086195F" w:rsidRPr="000E5DC0">
        <w:rPr>
          <w:rFonts w:ascii="Arial" w:hAnsi="Arial" w:cs="Arial"/>
          <w:b/>
          <w:bCs/>
          <w:i/>
          <w:iCs/>
          <w:color w:val="000000" w:themeColor="text1"/>
          <w:sz w:val="16"/>
          <w:szCs w:val="16"/>
        </w:rPr>
        <w:t>Page 2 of 2</w:t>
      </w:r>
    </w:p>
    <w:p w14:paraId="6ABD755D" w14:textId="33CDF641" w:rsidR="00F86992" w:rsidRPr="00F73F57" w:rsidRDefault="0002271D" w:rsidP="00F86992">
      <w:pPr>
        <w:widowControl w:val="0"/>
        <w:tabs>
          <w:tab w:val="left" w:pos="90"/>
        </w:tabs>
        <w:autoSpaceDE w:val="0"/>
        <w:autoSpaceDN w:val="0"/>
        <w:adjustRightInd w:val="0"/>
        <w:spacing w:after="0" w:line="240" w:lineRule="auto"/>
        <w:rPr>
          <w:rFonts w:ascii="Arial" w:hAnsi="Arial" w:cs="Arial"/>
          <w:color w:val="000000" w:themeColor="text1"/>
          <w:sz w:val="24"/>
          <w:szCs w:val="24"/>
        </w:rPr>
      </w:pPr>
      <w:r w:rsidRPr="002E79F0">
        <w:rPr>
          <w:noProof/>
          <w:color w:val="FF0000"/>
        </w:rPr>
        <w:lastRenderedPageBreak/>
        <mc:AlternateContent>
          <mc:Choice Requires="wps">
            <w:drawing>
              <wp:anchor distT="0" distB="0" distL="114300" distR="114300" simplePos="0" relativeHeight="251791360" behindDoc="1" locked="0" layoutInCell="1" allowOverlap="1" wp14:anchorId="24A869C8" wp14:editId="1507CBBB">
                <wp:simplePos x="0" y="0"/>
                <wp:positionH relativeFrom="margin">
                  <wp:posOffset>-76200</wp:posOffset>
                </wp:positionH>
                <wp:positionV relativeFrom="paragraph">
                  <wp:posOffset>112395</wp:posOffset>
                </wp:positionV>
                <wp:extent cx="8923020" cy="304800"/>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6EE7B" id="Rectangle 34" o:spid="_x0000_s1026" alt="&quot;&quot;" style="position:absolute;margin-left:-6pt;margin-top:8.85pt;width:702.6pt;height:24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" fillcolor="yellow" stroked="f">
                <w10:wrap anchorx="margin"/>
              </v:rect>
            </w:pict>
          </mc:Fallback>
        </mc:AlternateContent>
      </w:r>
    </w:p>
    <w:p w14:paraId="55770603" w14:textId="1E52DC3D" w:rsidR="00F73F57" w:rsidRPr="00F73F57" w:rsidRDefault="005E4F92" w:rsidP="009E6234">
      <w:pPr>
        <w:pStyle w:val="Heading2"/>
      </w:pPr>
      <w:bookmarkStart w:id="48" w:name="_Toc184126839"/>
      <w:r w:rsidRPr="00F73F57">
        <w:t>Section 2: A1 - A5 planning consents not started at 31 March 202</w:t>
      </w:r>
      <w:bookmarkStart w:id="49" w:name="_Toc55465657"/>
      <w:r w:rsidR="00F73F57" w:rsidRPr="00F73F57">
        <w:t>4</w:t>
      </w:r>
      <w:bookmarkEnd w:id="48"/>
      <w:r w:rsidR="00F73F57" w:rsidRPr="00F73F57">
        <w:br/>
      </w:r>
    </w:p>
    <w:p w14:paraId="753C9DAD" w14:textId="77777777" w:rsidR="0086195F" w:rsidRPr="00F73F57" w:rsidRDefault="0086195F" w:rsidP="009F3B38">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P/P No.</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Location</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Applicant</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Area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A1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A2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A3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A4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A5 </w:t>
      </w:r>
    </w:p>
    <w:p w14:paraId="3179E066" w14:textId="77777777" w:rsidR="0086195F" w:rsidRPr="00F73F57"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18"/>
          <w:szCs w:val="18"/>
        </w:rPr>
      </w:pPr>
      <w:r w:rsidRPr="00F73F57">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(ha)</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p>
    <w:p w14:paraId="5583BFAD" w14:textId="77777777" w:rsidR="00F73F57" w:rsidRPr="00F73F57" w:rsidRDefault="00F73F57" w:rsidP="00F73F57">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rPr>
        <w:tab/>
      </w:r>
      <w:r w:rsidRPr="00F73F57">
        <w:rPr>
          <w:rFonts w:ascii="Arial" w:hAnsi="Arial" w:cs="Arial"/>
          <w:b/>
          <w:bCs/>
          <w:i/>
          <w:iCs/>
          <w:color w:val="000000" w:themeColor="text1"/>
          <w:sz w:val="16"/>
          <w:szCs w:val="16"/>
        </w:rPr>
        <w:t>Town centre</w:t>
      </w:r>
    </w:p>
    <w:p w14:paraId="3A5D2AD0"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MC172333</w:t>
      </w:r>
      <w:r w:rsidRPr="00F73F57">
        <w:rPr>
          <w:rFonts w:ascii="Arial" w:hAnsi="Arial" w:cs="Arial"/>
          <w:color w:val="000000" w:themeColor="text1"/>
        </w:rPr>
        <w:tab/>
      </w:r>
      <w:r w:rsidRPr="00F73F57">
        <w:rPr>
          <w:rFonts w:ascii="Arial" w:hAnsi="Arial" w:cs="Arial"/>
          <w:color w:val="000000" w:themeColor="text1"/>
          <w:sz w:val="16"/>
          <w:szCs w:val="16"/>
        </w:rPr>
        <w:t>Rochester Riverside Corporation Street ROCHESTER</w:t>
      </w:r>
      <w:r w:rsidRPr="00F73F57">
        <w:rPr>
          <w:rFonts w:ascii="Arial" w:hAnsi="Arial" w:cs="Arial"/>
          <w:color w:val="000000" w:themeColor="text1"/>
        </w:rPr>
        <w:tab/>
      </w:r>
      <w:r w:rsidRPr="00F73F57">
        <w:rPr>
          <w:rFonts w:ascii="Arial" w:hAnsi="Arial" w:cs="Arial"/>
          <w:color w:val="000000" w:themeColor="text1"/>
          <w:sz w:val="16"/>
          <w:szCs w:val="16"/>
        </w:rPr>
        <w:t>Countryside Properties &amp; The Hyde</w:t>
      </w:r>
      <w:r w:rsidRPr="00F73F57">
        <w:rPr>
          <w:rFonts w:ascii="Arial" w:hAnsi="Arial" w:cs="Arial"/>
          <w:color w:val="000000" w:themeColor="text1"/>
        </w:rPr>
        <w:tab/>
      </w:r>
      <w:r w:rsidRPr="00F73F57">
        <w:rPr>
          <w:rFonts w:ascii="Arial" w:hAnsi="Arial" w:cs="Arial"/>
          <w:color w:val="000000" w:themeColor="text1"/>
          <w:sz w:val="16"/>
          <w:szCs w:val="16"/>
        </w:rPr>
        <w:t>24.50</w:t>
      </w:r>
      <w:r w:rsidRPr="00F73F57">
        <w:rPr>
          <w:rFonts w:ascii="Arial" w:hAnsi="Arial" w:cs="Arial"/>
          <w:color w:val="000000" w:themeColor="text1"/>
        </w:rPr>
        <w:tab/>
      </w:r>
      <w:r w:rsidRPr="00F73F57">
        <w:rPr>
          <w:rFonts w:ascii="Arial" w:hAnsi="Arial" w:cs="Arial"/>
          <w:color w:val="000000" w:themeColor="text1"/>
          <w:sz w:val="16"/>
          <w:szCs w:val="16"/>
        </w:rPr>
        <w:t>535</w:t>
      </w:r>
      <w:r w:rsidRPr="00F73F57">
        <w:rPr>
          <w:rFonts w:ascii="Arial" w:hAnsi="Arial" w:cs="Arial"/>
          <w:color w:val="000000" w:themeColor="text1"/>
        </w:rPr>
        <w:tab/>
      </w:r>
      <w:r w:rsidRPr="00F73F57">
        <w:rPr>
          <w:rFonts w:ascii="Arial" w:hAnsi="Arial" w:cs="Arial"/>
          <w:color w:val="000000" w:themeColor="text1"/>
          <w:sz w:val="16"/>
          <w:szCs w:val="16"/>
        </w:rPr>
        <w:t>200</w:t>
      </w:r>
      <w:r w:rsidRPr="00F73F57">
        <w:rPr>
          <w:rFonts w:ascii="Arial" w:hAnsi="Arial" w:cs="Arial"/>
          <w:color w:val="000000" w:themeColor="text1"/>
        </w:rPr>
        <w:tab/>
      </w:r>
      <w:r w:rsidRPr="00F73F57">
        <w:rPr>
          <w:rFonts w:ascii="Arial" w:hAnsi="Arial" w:cs="Arial"/>
          <w:color w:val="000000" w:themeColor="text1"/>
          <w:sz w:val="16"/>
          <w:szCs w:val="16"/>
        </w:rPr>
        <w:t>200</w:t>
      </w:r>
      <w:r w:rsidRPr="00F73F57">
        <w:rPr>
          <w:rFonts w:ascii="Arial" w:hAnsi="Arial" w:cs="Arial"/>
          <w:color w:val="000000" w:themeColor="text1"/>
        </w:rPr>
        <w:tab/>
      </w:r>
      <w:r w:rsidRPr="00F73F57">
        <w:rPr>
          <w:rFonts w:ascii="Arial" w:hAnsi="Arial" w:cs="Arial"/>
          <w:color w:val="000000" w:themeColor="text1"/>
          <w:sz w:val="16"/>
          <w:szCs w:val="16"/>
        </w:rPr>
        <w:t>200</w:t>
      </w:r>
      <w:r w:rsidRPr="00F73F57">
        <w:rPr>
          <w:rFonts w:ascii="Arial" w:hAnsi="Arial" w:cs="Arial"/>
          <w:color w:val="000000" w:themeColor="text1"/>
        </w:rPr>
        <w:tab/>
      </w:r>
      <w:r w:rsidRPr="00F73F57">
        <w:rPr>
          <w:rFonts w:ascii="Arial" w:hAnsi="Arial" w:cs="Arial"/>
          <w:color w:val="000000" w:themeColor="text1"/>
          <w:sz w:val="16"/>
          <w:szCs w:val="16"/>
        </w:rPr>
        <w:t>0</w:t>
      </w:r>
    </w:p>
    <w:p w14:paraId="234034AC" w14:textId="17192C3C" w:rsidR="00F73F57" w:rsidRPr="00F73F57" w:rsidRDefault="00840FC1" w:rsidP="00840FC1">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F73F57" w:rsidRPr="00F73F57">
        <w:rPr>
          <w:rFonts w:ascii="Arial" w:hAnsi="Arial" w:cs="Arial"/>
          <w:color w:val="000000" w:themeColor="text1"/>
          <w:sz w:val="16"/>
          <w:szCs w:val="16"/>
        </w:rPr>
        <w:t>ME1 1NH</w:t>
      </w:r>
      <w:r w:rsidR="00F73F57" w:rsidRPr="00F73F57">
        <w:rPr>
          <w:rFonts w:ascii="Arial" w:hAnsi="Arial" w:cs="Arial"/>
          <w:color w:val="000000" w:themeColor="text1"/>
        </w:rPr>
        <w:tab/>
      </w:r>
      <w:r w:rsidR="00F73F57" w:rsidRPr="00F73F57">
        <w:rPr>
          <w:rFonts w:ascii="Arial" w:hAnsi="Arial" w:cs="Arial"/>
          <w:color w:val="000000" w:themeColor="text1"/>
          <w:sz w:val="16"/>
          <w:szCs w:val="16"/>
        </w:rPr>
        <w:t xml:space="preserve"> Group</w:t>
      </w:r>
    </w:p>
    <w:p w14:paraId="71316C6B"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10193F15"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MC202901</w:t>
      </w:r>
      <w:r w:rsidRPr="00F73F57">
        <w:rPr>
          <w:rFonts w:ascii="Arial" w:hAnsi="Arial" w:cs="Arial"/>
          <w:color w:val="000000" w:themeColor="text1"/>
        </w:rPr>
        <w:tab/>
      </w:r>
      <w:r w:rsidRPr="00F73F57">
        <w:rPr>
          <w:rFonts w:ascii="Arial" w:hAnsi="Arial" w:cs="Arial"/>
          <w:color w:val="000000" w:themeColor="text1"/>
          <w:sz w:val="16"/>
          <w:szCs w:val="16"/>
        </w:rPr>
        <w:t xml:space="preserve"> 1-3 Rhode Street CHATHAM ME4 4AL</w:t>
      </w:r>
      <w:r w:rsidRPr="00F73F57">
        <w:rPr>
          <w:rFonts w:ascii="Arial" w:hAnsi="Arial" w:cs="Arial"/>
          <w:color w:val="000000" w:themeColor="text1"/>
        </w:rPr>
        <w:tab/>
      </w:r>
      <w:r w:rsidRPr="00F73F57">
        <w:rPr>
          <w:rFonts w:ascii="Arial" w:hAnsi="Arial" w:cs="Arial"/>
          <w:color w:val="000000" w:themeColor="text1"/>
          <w:sz w:val="16"/>
          <w:szCs w:val="16"/>
        </w:rPr>
        <w:t>Mr Singh</w:t>
      </w:r>
      <w:r w:rsidRPr="00F73F57">
        <w:rPr>
          <w:rFonts w:ascii="Arial" w:hAnsi="Arial" w:cs="Arial"/>
          <w:color w:val="000000" w:themeColor="text1"/>
        </w:rPr>
        <w:tab/>
      </w:r>
      <w:r w:rsidRPr="00F73F57">
        <w:rPr>
          <w:rFonts w:ascii="Arial" w:hAnsi="Arial" w:cs="Arial"/>
          <w:color w:val="000000" w:themeColor="text1"/>
          <w:sz w:val="16"/>
          <w:szCs w:val="16"/>
        </w:rPr>
        <w:t>0.04</w:t>
      </w:r>
      <w:r w:rsidRPr="00F73F57">
        <w:rPr>
          <w:rFonts w:ascii="Arial" w:hAnsi="Arial" w:cs="Arial"/>
          <w:color w:val="000000" w:themeColor="text1"/>
        </w:rPr>
        <w:tab/>
      </w:r>
      <w:r w:rsidRPr="00F73F57">
        <w:rPr>
          <w:rFonts w:ascii="Arial" w:hAnsi="Arial" w:cs="Arial"/>
          <w:color w:val="000000" w:themeColor="text1"/>
          <w:sz w:val="16"/>
          <w:szCs w:val="16"/>
        </w:rPr>
        <w:t>225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3395C5FF"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13D9986A"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MC203237</w:t>
      </w:r>
      <w:r w:rsidRPr="00F73F57">
        <w:rPr>
          <w:rFonts w:ascii="Arial" w:hAnsi="Arial" w:cs="Arial"/>
          <w:color w:val="000000" w:themeColor="text1"/>
        </w:rPr>
        <w:tab/>
        <w:t xml:space="preserve"> </w:t>
      </w:r>
      <w:r w:rsidRPr="00F73F57">
        <w:rPr>
          <w:rFonts w:ascii="Arial" w:hAnsi="Arial" w:cs="Arial"/>
          <w:color w:val="000000" w:themeColor="text1"/>
          <w:sz w:val="16"/>
          <w:szCs w:val="16"/>
        </w:rPr>
        <w:t>Mountbatten House Military Road CHATHAM</w:t>
      </w:r>
      <w:r w:rsidRPr="00F73F57">
        <w:rPr>
          <w:rFonts w:ascii="Arial" w:hAnsi="Arial" w:cs="Arial"/>
          <w:color w:val="000000" w:themeColor="text1"/>
        </w:rPr>
        <w:tab/>
      </w:r>
      <w:r w:rsidRPr="00F73F57">
        <w:rPr>
          <w:rFonts w:ascii="Arial" w:hAnsi="Arial" w:cs="Arial"/>
          <w:color w:val="000000" w:themeColor="text1"/>
          <w:sz w:val="16"/>
          <w:szCs w:val="16"/>
        </w:rPr>
        <w:t>Emma Hawkes</w:t>
      </w:r>
      <w:r w:rsidRPr="00F73F57">
        <w:rPr>
          <w:rFonts w:ascii="Arial" w:hAnsi="Arial" w:cs="Arial"/>
          <w:color w:val="000000" w:themeColor="text1"/>
        </w:rPr>
        <w:tab/>
      </w:r>
      <w:r w:rsidRPr="00F73F57">
        <w:rPr>
          <w:rFonts w:ascii="Arial" w:hAnsi="Arial" w:cs="Arial"/>
          <w:color w:val="000000" w:themeColor="text1"/>
          <w:sz w:val="16"/>
          <w:szCs w:val="16"/>
        </w:rPr>
        <w:t>0.26</w:t>
      </w:r>
      <w:r w:rsidRPr="00F73F57">
        <w:rPr>
          <w:rFonts w:ascii="Arial" w:hAnsi="Arial" w:cs="Arial"/>
          <w:color w:val="000000" w:themeColor="text1"/>
        </w:rPr>
        <w:tab/>
      </w:r>
      <w:r w:rsidRPr="00F73F57">
        <w:rPr>
          <w:rFonts w:ascii="Arial" w:hAnsi="Arial" w:cs="Arial"/>
          <w:color w:val="000000" w:themeColor="text1"/>
          <w:sz w:val="16"/>
          <w:szCs w:val="16"/>
        </w:rPr>
        <w:t>84</w:t>
      </w:r>
      <w:r w:rsidRPr="00F73F57">
        <w:rPr>
          <w:rFonts w:ascii="Arial" w:hAnsi="Arial" w:cs="Arial"/>
          <w:color w:val="000000" w:themeColor="text1"/>
        </w:rPr>
        <w:tab/>
      </w:r>
      <w:r w:rsidRPr="00F73F57">
        <w:rPr>
          <w:rFonts w:ascii="Arial" w:hAnsi="Arial" w:cs="Arial"/>
          <w:color w:val="000000" w:themeColor="text1"/>
          <w:sz w:val="16"/>
          <w:szCs w:val="16"/>
        </w:rPr>
        <w:t>84</w:t>
      </w:r>
      <w:r w:rsidRPr="00F73F57">
        <w:rPr>
          <w:rFonts w:ascii="Arial" w:hAnsi="Arial" w:cs="Arial"/>
          <w:color w:val="000000" w:themeColor="text1"/>
        </w:rPr>
        <w:tab/>
      </w:r>
      <w:r w:rsidRPr="00F73F57">
        <w:rPr>
          <w:rFonts w:ascii="Arial" w:hAnsi="Arial" w:cs="Arial"/>
          <w:color w:val="000000" w:themeColor="text1"/>
          <w:sz w:val="16"/>
          <w:szCs w:val="16"/>
        </w:rPr>
        <w:t>84</w:t>
      </w:r>
      <w:r w:rsidRPr="00F73F57">
        <w:rPr>
          <w:rFonts w:ascii="Arial" w:hAnsi="Arial" w:cs="Arial"/>
          <w:color w:val="000000" w:themeColor="text1"/>
        </w:rPr>
        <w:tab/>
      </w:r>
      <w:r w:rsidRPr="00F73F57">
        <w:rPr>
          <w:rFonts w:ascii="Arial" w:hAnsi="Arial" w:cs="Arial"/>
          <w:color w:val="000000" w:themeColor="text1"/>
          <w:sz w:val="16"/>
          <w:szCs w:val="16"/>
        </w:rPr>
        <w:t>84</w:t>
      </w:r>
      <w:r w:rsidRPr="00F73F57">
        <w:rPr>
          <w:rFonts w:ascii="Arial" w:hAnsi="Arial" w:cs="Arial"/>
          <w:color w:val="000000" w:themeColor="text1"/>
        </w:rPr>
        <w:tab/>
      </w:r>
      <w:r w:rsidRPr="00F73F57">
        <w:rPr>
          <w:rFonts w:ascii="Arial" w:hAnsi="Arial" w:cs="Arial"/>
          <w:color w:val="000000" w:themeColor="text1"/>
          <w:sz w:val="16"/>
          <w:szCs w:val="16"/>
        </w:rPr>
        <w:t>83</w:t>
      </w:r>
    </w:p>
    <w:p w14:paraId="1DB8C6A5"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MC213518</w:t>
      </w:r>
      <w:r w:rsidRPr="00F73F57">
        <w:rPr>
          <w:rFonts w:ascii="Arial" w:hAnsi="Arial" w:cs="Arial"/>
          <w:color w:val="000000" w:themeColor="text1"/>
        </w:rPr>
        <w:tab/>
      </w:r>
      <w:r w:rsidRPr="00F73F57">
        <w:rPr>
          <w:rFonts w:ascii="Arial" w:hAnsi="Arial" w:cs="Arial"/>
          <w:color w:val="000000" w:themeColor="text1"/>
          <w:sz w:val="16"/>
          <w:szCs w:val="16"/>
        </w:rPr>
        <w:t xml:space="preserve"> 310a High Street CHATHAM ME4 4NR</w:t>
      </w:r>
      <w:r w:rsidRPr="00F73F57">
        <w:rPr>
          <w:rFonts w:ascii="Arial" w:hAnsi="Arial" w:cs="Arial"/>
          <w:color w:val="000000" w:themeColor="text1"/>
        </w:rPr>
        <w:tab/>
      </w:r>
      <w:r w:rsidRPr="00F73F57">
        <w:rPr>
          <w:rFonts w:ascii="Arial" w:hAnsi="Arial" w:cs="Arial"/>
          <w:color w:val="000000" w:themeColor="text1"/>
          <w:sz w:val="16"/>
          <w:szCs w:val="16"/>
        </w:rPr>
        <w:t>Delman Mahmoud</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71</w:t>
      </w:r>
    </w:p>
    <w:p w14:paraId="54A95AE4"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0010CA74"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MC213671</w:t>
      </w:r>
      <w:r w:rsidRPr="00F73F57">
        <w:rPr>
          <w:rFonts w:ascii="Arial" w:hAnsi="Arial" w:cs="Arial"/>
          <w:color w:val="000000" w:themeColor="text1"/>
        </w:rPr>
        <w:tab/>
      </w:r>
      <w:r w:rsidRPr="00F73F57">
        <w:rPr>
          <w:rFonts w:ascii="Arial" w:hAnsi="Arial" w:cs="Arial"/>
          <w:color w:val="000000" w:themeColor="text1"/>
          <w:sz w:val="16"/>
          <w:szCs w:val="16"/>
        </w:rPr>
        <w:t xml:space="preserve"> Trafalgar Centre &amp; Multi Storey Car Park High Street</w:t>
      </w:r>
      <w:r w:rsidRPr="00F73F57">
        <w:rPr>
          <w:rFonts w:ascii="Arial" w:hAnsi="Arial" w:cs="Arial"/>
          <w:color w:val="000000" w:themeColor="text1"/>
        </w:rPr>
        <w:tab/>
      </w:r>
      <w:r w:rsidRPr="00F73F57">
        <w:rPr>
          <w:rFonts w:ascii="Arial" w:hAnsi="Arial" w:cs="Arial"/>
          <w:color w:val="000000" w:themeColor="text1"/>
          <w:sz w:val="16"/>
          <w:szCs w:val="16"/>
        </w:rPr>
        <w:t xml:space="preserve">Terance Butler Real Estates </w:t>
      </w:r>
      <w:r w:rsidRPr="00F73F57">
        <w:rPr>
          <w:rFonts w:ascii="Arial" w:hAnsi="Arial" w:cs="Arial"/>
          <w:color w:val="000000" w:themeColor="text1"/>
        </w:rPr>
        <w:tab/>
      </w:r>
      <w:r w:rsidRPr="00F73F57">
        <w:rPr>
          <w:rFonts w:ascii="Arial" w:hAnsi="Arial" w:cs="Arial"/>
          <w:color w:val="000000" w:themeColor="text1"/>
          <w:sz w:val="16"/>
          <w:szCs w:val="16"/>
        </w:rPr>
        <w:t>0.65</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1F336DA7" w14:textId="35FD6BAC" w:rsidR="00F73F57" w:rsidRPr="00F73F57" w:rsidRDefault="00840FC1" w:rsidP="00840FC1">
      <w:pPr>
        <w:widowControl w:val="0"/>
        <w:tabs>
          <w:tab w:val="left" w:pos="1134"/>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F73F57" w:rsidRPr="00F73F57">
        <w:rPr>
          <w:rFonts w:ascii="Arial" w:hAnsi="Arial" w:cs="Arial"/>
          <w:color w:val="000000" w:themeColor="text1"/>
          <w:sz w:val="16"/>
          <w:szCs w:val="16"/>
        </w:rPr>
        <w:t>CHATHAM ME4 4AL</w:t>
      </w:r>
      <w:r w:rsidR="00F73F57" w:rsidRPr="00F73F57">
        <w:rPr>
          <w:rFonts w:ascii="Arial" w:hAnsi="Arial" w:cs="Arial"/>
          <w:color w:val="000000" w:themeColor="text1"/>
        </w:rPr>
        <w:tab/>
      </w:r>
      <w:r w:rsidR="00F73F57" w:rsidRPr="00F73F57">
        <w:rPr>
          <w:rFonts w:ascii="Arial" w:hAnsi="Arial" w:cs="Arial"/>
          <w:color w:val="000000" w:themeColor="text1"/>
          <w:sz w:val="16"/>
          <w:szCs w:val="16"/>
        </w:rPr>
        <w:t>Developments</w:t>
      </w:r>
    </w:p>
    <w:p w14:paraId="13026B46"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EDA281B"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MC220108</w:t>
      </w:r>
      <w:r w:rsidRPr="00F73F57">
        <w:rPr>
          <w:rFonts w:ascii="Arial" w:hAnsi="Arial" w:cs="Arial"/>
          <w:color w:val="000000" w:themeColor="text1"/>
        </w:rPr>
        <w:tab/>
      </w:r>
      <w:r w:rsidRPr="00F73F57">
        <w:rPr>
          <w:rFonts w:ascii="Arial" w:hAnsi="Arial" w:cs="Arial"/>
          <w:color w:val="000000" w:themeColor="text1"/>
          <w:sz w:val="16"/>
          <w:szCs w:val="16"/>
        </w:rPr>
        <w:t>70-76 High Street Strood ROCHESTER ME2 4AR</w:t>
      </w:r>
      <w:r w:rsidRPr="00F73F57">
        <w:rPr>
          <w:rFonts w:ascii="Arial" w:hAnsi="Arial" w:cs="Arial"/>
          <w:color w:val="000000" w:themeColor="text1"/>
        </w:rPr>
        <w:tab/>
      </w:r>
      <w:r w:rsidRPr="00F73F57">
        <w:rPr>
          <w:rFonts w:ascii="Arial" w:hAnsi="Arial" w:cs="Arial"/>
          <w:color w:val="000000" w:themeColor="text1"/>
          <w:sz w:val="16"/>
          <w:szCs w:val="16"/>
        </w:rPr>
        <w:t>P R Architecture</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108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38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72417F2E"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5B8ECB7"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MC220444</w:t>
      </w:r>
      <w:r w:rsidRPr="00F73F57">
        <w:rPr>
          <w:rFonts w:ascii="Arial" w:hAnsi="Arial" w:cs="Arial"/>
          <w:color w:val="000000" w:themeColor="text1"/>
        </w:rPr>
        <w:tab/>
      </w:r>
      <w:r w:rsidRPr="00F73F57">
        <w:rPr>
          <w:rFonts w:ascii="Arial" w:hAnsi="Arial" w:cs="Arial"/>
          <w:color w:val="000000" w:themeColor="text1"/>
          <w:sz w:val="16"/>
          <w:szCs w:val="16"/>
        </w:rPr>
        <w:t xml:space="preserve"> 6&amp;8 Railway Street CHATHAM</w:t>
      </w:r>
      <w:r w:rsidRPr="00F73F57">
        <w:rPr>
          <w:rFonts w:ascii="Arial" w:hAnsi="Arial" w:cs="Arial"/>
          <w:color w:val="000000" w:themeColor="text1"/>
        </w:rPr>
        <w:tab/>
      </w:r>
      <w:r w:rsidRPr="00F73F57">
        <w:rPr>
          <w:rFonts w:ascii="Arial" w:hAnsi="Arial" w:cs="Arial"/>
          <w:color w:val="000000" w:themeColor="text1"/>
          <w:sz w:val="16"/>
          <w:szCs w:val="16"/>
        </w:rPr>
        <w:t>Rayner Davies Architects</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325DFCA0"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MC220514</w:t>
      </w:r>
      <w:r w:rsidRPr="00F73F57">
        <w:rPr>
          <w:rFonts w:ascii="Arial" w:hAnsi="Arial" w:cs="Arial"/>
          <w:color w:val="000000" w:themeColor="text1"/>
        </w:rPr>
        <w:tab/>
      </w:r>
      <w:r w:rsidRPr="00F73F57">
        <w:rPr>
          <w:rFonts w:ascii="Arial" w:hAnsi="Arial" w:cs="Arial"/>
          <w:color w:val="000000" w:themeColor="text1"/>
          <w:sz w:val="16"/>
          <w:szCs w:val="16"/>
        </w:rPr>
        <w:t>74 High Street CHATHAM ME4 4DS</w:t>
      </w:r>
      <w:r w:rsidRPr="00F73F57">
        <w:rPr>
          <w:rFonts w:ascii="Arial" w:hAnsi="Arial" w:cs="Arial"/>
          <w:color w:val="000000" w:themeColor="text1"/>
        </w:rPr>
        <w:tab/>
      </w:r>
      <w:r w:rsidRPr="00F73F57">
        <w:rPr>
          <w:rFonts w:ascii="Arial" w:hAnsi="Arial" w:cs="Arial"/>
          <w:color w:val="000000" w:themeColor="text1"/>
          <w:sz w:val="16"/>
          <w:szCs w:val="16"/>
        </w:rPr>
        <w:t>Clay Architecture</w:t>
      </w:r>
      <w:r w:rsidRPr="00F73F57">
        <w:rPr>
          <w:rFonts w:ascii="Arial" w:hAnsi="Arial" w:cs="Arial"/>
          <w:color w:val="000000" w:themeColor="text1"/>
        </w:rPr>
        <w:tab/>
      </w:r>
      <w:r w:rsidRPr="00F73F57">
        <w:rPr>
          <w:rFonts w:ascii="Arial" w:hAnsi="Arial" w:cs="Arial"/>
          <w:color w:val="000000" w:themeColor="text1"/>
          <w:sz w:val="16"/>
          <w:szCs w:val="16"/>
        </w:rPr>
        <w:t>0.02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127</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5AB15F4A"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61A17991"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MC220554</w:t>
      </w:r>
      <w:r w:rsidRPr="00F73F57">
        <w:rPr>
          <w:rFonts w:ascii="Arial" w:hAnsi="Arial" w:cs="Arial"/>
          <w:color w:val="000000" w:themeColor="text1"/>
        </w:rPr>
        <w:tab/>
      </w:r>
      <w:r w:rsidRPr="00F73F57">
        <w:rPr>
          <w:rFonts w:ascii="Arial" w:hAnsi="Arial" w:cs="Arial"/>
          <w:color w:val="000000" w:themeColor="text1"/>
          <w:sz w:val="16"/>
          <w:szCs w:val="16"/>
        </w:rPr>
        <w:t>172a High Street CHATHAM ME1 1EX</w:t>
      </w:r>
      <w:r w:rsidRPr="00F73F57">
        <w:rPr>
          <w:rFonts w:ascii="Arial" w:hAnsi="Arial" w:cs="Arial"/>
          <w:color w:val="000000" w:themeColor="text1"/>
        </w:rPr>
        <w:tab/>
      </w:r>
      <w:r w:rsidRPr="00F73F57">
        <w:rPr>
          <w:rFonts w:ascii="Arial" w:hAnsi="Arial" w:cs="Arial"/>
          <w:color w:val="000000" w:themeColor="text1"/>
          <w:sz w:val="16"/>
          <w:szCs w:val="16"/>
        </w:rPr>
        <w:t>Bucknall Design</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81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0AC187CC"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3D83419A"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MC220618</w:t>
      </w:r>
      <w:r w:rsidRPr="00F73F57">
        <w:rPr>
          <w:rFonts w:ascii="Arial" w:hAnsi="Arial" w:cs="Arial"/>
          <w:color w:val="000000" w:themeColor="text1"/>
        </w:rPr>
        <w:tab/>
      </w:r>
      <w:r w:rsidRPr="00F73F57">
        <w:rPr>
          <w:rFonts w:ascii="Arial" w:hAnsi="Arial" w:cs="Arial"/>
          <w:color w:val="000000" w:themeColor="text1"/>
          <w:sz w:val="16"/>
          <w:szCs w:val="16"/>
        </w:rPr>
        <w:t>84a High Street Strood ROCHESTER ME2 4AR</w:t>
      </w:r>
      <w:r w:rsidRPr="00F73F57">
        <w:rPr>
          <w:rFonts w:ascii="Arial" w:hAnsi="Arial" w:cs="Arial"/>
          <w:color w:val="000000" w:themeColor="text1"/>
        </w:rPr>
        <w:tab/>
      </w:r>
      <w:r w:rsidRPr="00F73F57">
        <w:rPr>
          <w:rFonts w:ascii="Arial" w:hAnsi="Arial" w:cs="Arial"/>
          <w:color w:val="000000" w:themeColor="text1"/>
          <w:sz w:val="16"/>
          <w:szCs w:val="16"/>
        </w:rPr>
        <w:t>Architecture &amp; Interior Design Ltd</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108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F787607"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7B54D683"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MC220750</w:t>
      </w:r>
      <w:r w:rsidRPr="00F73F57">
        <w:rPr>
          <w:rFonts w:ascii="Arial" w:hAnsi="Arial" w:cs="Arial"/>
          <w:color w:val="000000" w:themeColor="text1"/>
        </w:rPr>
        <w:tab/>
      </w:r>
      <w:r w:rsidRPr="00F73F57">
        <w:rPr>
          <w:rFonts w:ascii="Arial" w:hAnsi="Arial" w:cs="Arial"/>
          <w:color w:val="000000" w:themeColor="text1"/>
          <w:sz w:val="16"/>
          <w:szCs w:val="16"/>
        </w:rPr>
        <w:t>33 Station Road Rainham GILLINGHAM ME8 7RS</w:t>
      </w:r>
      <w:r w:rsidRPr="00F73F57">
        <w:rPr>
          <w:rFonts w:ascii="Arial" w:hAnsi="Arial" w:cs="Arial"/>
          <w:color w:val="000000" w:themeColor="text1"/>
        </w:rPr>
        <w:tab/>
      </w:r>
      <w:r w:rsidRPr="00F73F57">
        <w:rPr>
          <w:rFonts w:ascii="Arial" w:hAnsi="Arial" w:cs="Arial"/>
          <w:color w:val="000000" w:themeColor="text1"/>
          <w:sz w:val="16"/>
          <w:szCs w:val="16"/>
        </w:rPr>
        <w:t>Tracy O'Toole</w:t>
      </w:r>
      <w:r w:rsidRPr="00F73F57">
        <w:rPr>
          <w:rFonts w:ascii="Arial" w:hAnsi="Arial" w:cs="Arial"/>
          <w:color w:val="000000" w:themeColor="text1"/>
        </w:rPr>
        <w:tab/>
      </w:r>
      <w:r w:rsidRPr="00F73F57">
        <w:rPr>
          <w:rFonts w:ascii="Arial" w:hAnsi="Arial" w:cs="Arial"/>
          <w:color w:val="000000" w:themeColor="text1"/>
          <w:sz w:val="16"/>
          <w:szCs w:val="16"/>
        </w:rPr>
        <w:t>0.02</w:t>
      </w:r>
      <w:r w:rsidRPr="00F73F57">
        <w:rPr>
          <w:rFonts w:ascii="Arial" w:hAnsi="Arial" w:cs="Arial"/>
          <w:color w:val="000000" w:themeColor="text1"/>
        </w:rPr>
        <w:tab/>
      </w:r>
      <w:r w:rsidRPr="00F73F57">
        <w:rPr>
          <w:rFonts w:ascii="Arial" w:hAnsi="Arial" w:cs="Arial"/>
          <w:color w:val="000000" w:themeColor="text1"/>
          <w:sz w:val="16"/>
          <w:szCs w:val="16"/>
        </w:rPr>
        <w:t>19</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00B6560E"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6E10114E"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MC221200</w:t>
      </w:r>
      <w:r w:rsidRPr="00F73F57">
        <w:rPr>
          <w:rFonts w:ascii="Arial" w:hAnsi="Arial" w:cs="Arial"/>
          <w:color w:val="000000" w:themeColor="text1"/>
        </w:rPr>
        <w:tab/>
      </w:r>
      <w:r w:rsidRPr="00F73F57">
        <w:rPr>
          <w:rFonts w:ascii="Arial" w:hAnsi="Arial" w:cs="Arial"/>
          <w:color w:val="000000" w:themeColor="text1"/>
          <w:sz w:val="16"/>
          <w:szCs w:val="16"/>
        </w:rPr>
        <w:t>13-17 North Street Strood ROCHESTER ME2 4SL</w:t>
      </w:r>
      <w:r w:rsidRPr="00F73F57">
        <w:rPr>
          <w:rFonts w:ascii="Arial" w:hAnsi="Arial" w:cs="Arial"/>
          <w:color w:val="000000" w:themeColor="text1"/>
        </w:rPr>
        <w:tab/>
      </w:r>
      <w:r w:rsidRPr="00F73F57">
        <w:rPr>
          <w:rFonts w:ascii="Arial" w:hAnsi="Arial" w:cs="Arial"/>
          <w:color w:val="000000" w:themeColor="text1"/>
          <w:sz w:val="16"/>
          <w:szCs w:val="16"/>
        </w:rPr>
        <w:t>Architecture Design Ltd</w:t>
      </w:r>
      <w:r w:rsidRPr="00F73F57">
        <w:rPr>
          <w:rFonts w:ascii="Arial" w:hAnsi="Arial" w:cs="Arial"/>
          <w:color w:val="000000" w:themeColor="text1"/>
        </w:rPr>
        <w:tab/>
      </w:r>
      <w:r w:rsidRPr="00F73F57">
        <w:rPr>
          <w:rFonts w:ascii="Arial" w:hAnsi="Arial" w:cs="Arial"/>
          <w:color w:val="000000" w:themeColor="text1"/>
          <w:sz w:val="16"/>
          <w:szCs w:val="16"/>
        </w:rPr>
        <w:t>0.05</w:t>
      </w:r>
      <w:r w:rsidRPr="00F73F57">
        <w:rPr>
          <w:rFonts w:ascii="Arial" w:hAnsi="Arial" w:cs="Arial"/>
          <w:color w:val="000000" w:themeColor="text1"/>
        </w:rPr>
        <w:tab/>
      </w:r>
      <w:r w:rsidRPr="00F73F57">
        <w:rPr>
          <w:rFonts w:ascii="Arial" w:hAnsi="Arial" w:cs="Arial"/>
          <w:color w:val="000000" w:themeColor="text1"/>
          <w:sz w:val="16"/>
          <w:szCs w:val="16"/>
        </w:rPr>
        <w:t>47</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7974BC58"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0E6A6DA3"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MC222936</w:t>
      </w:r>
      <w:r w:rsidRPr="00F73F57">
        <w:rPr>
          <w:rFonts w:ascii="Arial" w:hAnsi="Arial" w:cs="Arial"/>
          <w:color w:val="000000" w:themeColor="text1"/>
        </w:rPr>
        <w:tab/>
      </w:r>
      <w:r w:rsidRPr="00F73F57">
        <w:rPr>
          <w:rFonts w:ascii="Arial" w:hAnsi="Arial" w:cs="Arial"/>
          <w:color w:val="000000" w:themeColor="text1"/>
          <w:sz w:val="16"/>
          <w:szCs w:val="16"/>
        </w:rPr>
        <w:t>263-265 High Street CHATHAM ME4 4BZ</w:t>
      </w:r>
      <w:r w:rsidRPr="00F73F57">
        <w:rPr>
          <w:rFonts w:ascii="Arial" w:hAnsi="Arial" w:cs="Arial"/>
          <w:color w:val="000000" w:themeColor="text1"/>
        </w:rPr>
        <w:tab/>
      </w:r>
      <w:r w:rsidRPr="00F73F57">
        <w:rPr>
          <w:rFonts w:ascii="Arial" w:hAnsi="Arial" w:cs="Arial"/>
          <w:color w:val="000000" w:themeColor="text1"/>
          <w:sz w:val="16"/>
          <w:szCs w:val="16"/>
        </w:rPr>
        <w:t>Hertford Planning Service</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275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23FCCED3"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34972881"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MC222954</w:t>
      </w:r>
      <w:r w:rsidRPr="00F73F57">
        <w:rPr>
          <w:rFonts w:ascii="Arial" w:hAnsi="Arial" w:cs="Arial"/>
          <w:color w:val="000000" w:themeColor="text1"/>
        </w:rPr>
        <w:tab/>
      </w:r>
      <w:r w:rsidRPr="00F73F57">
        <w:rPr>
          <w:rFonts w:ascii="Arial" w:hAnsi="Arial" w:cs="Arial"/>
          <w:color w:val="000000" w:themeColor="text1"/>
          <w:sz w:val="16"/>
          <w:szCs w:val="16"/>
        </w:rPr>
        <w:t>3 College Yard ROCHESTER ME1 1LB</w:t>
      </w:r>
      <w:r w:rsidRPr="00F73F57">
        <w:rPr>
          <w:rFonts w:ascii="Arial" w:hAnsi="Arial" w:cs="Arial"/>
          <w:color w:val="000000" w:themeColor="text1"/>
        </w:rPr>
        <w:tab/>
      </w:r>
      <w:r w:rsidRPr="00F73F57">
        <w:rPr>
          <w:rFonts w:ascii="Arial" w:hAnsi="Arial" w:cs="Arial"/>
          <w:color w:val="000000" w:themeColor="text1"/>
          <w:sz w:val="16"/>
          <w:szCs w:val="16"/>
        </w:rPr>
        <w:t>Concept one Architecture</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44</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25F9AB04"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76227D3C"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MC230079</w:t>
      </w:r>
      <w:r w:rsidRPr="00F73F57">
        <w:rPr>
          <w:rFonts w:ascii="Arial" w:hAnsi="Arial" w:cs="Arial"/>
          <w:color w:val="000000" w:themeColor="text1"/>
        </w:rPr>
        <w:tab/>
      </w:r>
      <w:r w:rsidRPr="00F73F57">
        <w:rPr>
          <w:rFonts w:ascii="Arial" w:hAnsi="Arial" w:cs="Arial"/>
          <w:color w:val="000000" w:themeColor="text1"/>
          <w:sz w:val="16"/>
          <w:szCs w:val="16"/>
        </w:rPr>
        <w:t>62 High Street CHATHAM ME4 4DS</w:t>
      </w:r>
      <w:r w:rsidRPr="00F73F57">
        <w:rPr>
          <w:rFonts w:ascii="Arial" w:hAnsi="Arial" w:cs="Arial"/>
          <w:color w:val="000000" w:themeColor="text1"/>
        </w:rPr>
        <w:tab/>
      </w:r>
      <w:r w:rsidRPr="00F73F57">
        <w:rPr>
          <w:rFonts w:ascii="Arial" w:hAnsi="Arial" w:cs="Arial"/>
          <w:color w:val="000000" w:themeColor="text1"/>
          <w:sz w:val="16"/>
          <w:szCs w:val="16"/>
        </w:rPr>
        <w:t>Architecture Everything Ltd</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18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242B5D43"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2EA58D8F"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MC230163</w:t>
      </w:r>
      <w:r w:rsidRPr="00F73F57">
        <w:rPr>
          <w:rFonts w:ascii="Arial" w:hAnsi="Arial" w:cs="Arial"/>
          <w:color w:val="000000" w:themeColor="text1"/>
        </w:rPr>
        <w:tab/>
      </w:r>
      <w:r w:rsidRPr="00F73F57">
        <w:rPr>
          <w:rFonts w:ascii="Arial" w:hAnsi="Arial" w:cs="Arial"/>
          <w:color w:val="000000" w:themeColor="text1"/>
          <w:sz w:val="16"/>
          <w:szCs w:val="16"/>
        </w:rPr>
        <w:t>4 North Street Strood ROCHESTER</w:t>
      </w:r>
      <w:r w:rsidRPr="00F73F57">
        <w:rPr>
          <w:rFonts w:ascii="Arial" w:hAnsi="Arial" w:cs="Arial"/>
          <w:color w:val="000000" w:themeColor="text1"/>
        </w:rPr>
        <w:tab/>
      </w:r>
      <w:r w:rsidRPr="00F73F57">
        <w:rPr>
          <w:rFonts w:ascii="Arial" w:hAnsi="Arial" w:cs="Arial"/>
          <w:color w:val="000000" w:themeColor="text1"/>
          <w:sz w:val="16"/>
          <w:szCs w:val="16"/>
        </w:rPr>
        <w:t>Synergy Planning &amp; Property</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61</w:t>
      </w:r>
      <w:r w:rsidRPr="00F73F57">
        <w:rPr>
          <w:rFonts w:ascii="Arial" w:hAnsi="Arial" w:cs="Arial"/>
          <w:color w:val="000000" w:themeColor="text1"/>
        </w:rPr>
        <w:tab/>
      </w:r>
      <w:r w:rsidRPr="00F73F57">
        <w:rPr>
          <w:rFonts w:ascii="Arial" w:hAnsi="Arial" w:cs="Arial"/>
          <w:color w:val="000000" w:themeColor="text1"/>
          <w:sz w:val="16"/>
          <w:szCs w:val="16"/>
        </w:rPr>
        <w:t>71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203485F6"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4281D245" w14:textId="0EDF286A" w:rsidR="0086195F"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3"/>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MC230486</w:t>
      </w:r>
      <w:r w:rsidRPr="00F73F57">
        <w:rPr>
          <w:rFonts w:ascii="Arial" w:hAnsi="Arial" w:cs="Arial"/>
          <w:color w:val="000000" w:themeColor="text1"/>
        </w:rPr>
        <w:tab/>
      </w:r>
      <w:r w:rsidRPr="00F73F57">
        <w:rPr>
          <w:rFonts w:ascii="Arial" w:hAnsi="Arial" w:cs="Arial"/>
          <w:color w:val="000000" w:themeColor="text1"/>
          <w:sz w:val="16"/>
          <w:szCs w:val="16"/>
        </w:rPr>
        <w:t>263-269 High Street CHATHAM ME4 4BZ</w:t>
      </w:r>
      <w:r w:rsidRPr="00F73F57">
        <w:rPr>
          <w:rFonts w:ascii="Arial" w:hAnsi="Arial" w:cs="Arial"/>
          <w:color w:val="000000" w:themeColor="text1"/>
        </w:rPr>
        <w:tab/>
      </w:r>
      <w:r w:rsidRPr="00F73F57">
        <w:rPr>
          <w:rFonts w:ascii="Arial" w:hAnsi="Arial" w:cs="Arial"/>
          <w:color w:val="000000" w:themeColor="text1"/>
          <w:sz w:val="16"/>
          <w:szCs w:val="16"/>
        </w:rPr>
        <w:t>Hertford Planning Service</w:t>
      </w:r>
      <w:r w:rsidRPr="00F73F57">
        <w:rPr>
          <w:rFonts w:ascii="Arial" w:hAnsi="Arial" w:cs="Arial"/>
          <w:color w:val="000000" w:themeColor="text1"/>
        </w:rPr>
        <w:tab/>
      </w:r>
      <w:r w:rsidRPr="00F73F57">
        <w:rPr>
          <w:rFonts w:ascii="Arial" w:hAnsi="Arial" w:cs="Arial"/>
          <w:color w:val="000000" w:themeColor="text1"/>
          <w:sz w:val="16"/>
          <w:szCs w:val="16"/>
        </w:rPr>
        <w:t>0.05</w:t>
      </w:r>
      <w:r w:rsidRPr="00F73F57">
        <w:rPr>
          <w:rFonts w:ascii="Arial" w:hAnsi="Arial" w:cs="Arial"/>
          <w:color w:val="000000" w:themeColor="text1"/>
        </w:rPr>
        <w:tab/>
      </w:r>
      <w:r w:rsidRPr="00F73F57">
        <w:rPr>
          <w:rFonts w:ascii="Arial" w:hAnsi="Arial" w:cs="Arial"/>
          <w:color w:val="000000" w:themeColor="text1"/>
          <w:sz w:val="16"/>
          <w:szCs w:val="16"/>
        </w:rPr>
        <w:t>58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7B5913FF" w14:textId="7E256964" w:rsidR="005E4F92" w:rsidRPr="00F73F57" w:rsidRDefault="00F73F57" w:rsidP="009F3B38">
      <w:pPr>
        <w:widowControl w:val="0"/>
        <w:tabs>
          <w:tab w:val="left" w:pos="3174"/>
          <w:tab w:val="right" w:pos="13943"/>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b/>
          <w:bCs/>
          <w:i/>
          <w:iCs/>
          <w:color w:val="000000" w:themeColor="text1"/>
          <w:sz w:val="16"/>
          <w:szCs w:val="16"/>
        </w:rPr>
        <w:br/>
      </w:r>
      <w:r w:rsidR="009F3B38" w:rsidRPr="00F73F57">
        <w:rPr>
          <w:rFonts w:ascii="Arial" w:hAnsi="Arial" w:cs="Arial"/>
          <w:b/>
          <w:bCs/>
          <w:i/>
          <w:iCs/>
          <w:color w:val="000000" w:themeColor="text1"/>
          <w:sz w:val="16"/>
          <w:szCs w:val="16"/>
        </w:rPr>
        <w:tab/>
      </w:r>
      <w:r w:rsidR="0086195F" w:rsidRPr="00F73F57">
        <w:rPr>
          <w:rFonts w:ascii="Arial" w:hAnsi="Arial" w:cs="Arial"/>
          <w:b/>
          <w:bCs/>
          <w:i/>
          <w:iCs/>
          <w:color w:val="000000" w:themeColor="text1"/>
          <w:sz w:val="16"/>
          <w:szCs w:val="16"/>
        </w:rPr>
        <w:t xml:space="preserve">Table 2, Section 2: A1 - A5 planning consents not started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Page 1 of 3</w:t>
      </w:r>
      <w:r w:rsidR="005E4F92" w:rsidRPr="00F73F57">
        <w:rPr>
          <w:rFonts w:ascii="Arial" w:hAnsi="Arial" w:cs="Arial"/>
          <w:color w:val="000000" w:themeColor="text1"/>
          <w:sz w:val="24"/>
          <w:szCs w:val="24"/>
        </w:rPr>
        <w:tab/>
      </w:r>
    </w:p>
    <w:p w14:paraId="793D3509" w14:textId="77777777" w:rsidR="00F73F57" w:rsidRPr="00F73F57" w:rsidRDefault="00F73F57"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color w:val="000000" w:themeColor="text1"/>
          <w:sz w:val="24"/>
          <w:szCs w:val="24"/>
        </w:rPr>
      </w:pPr>
    </w:p>
    <w:p w14:paraId="2CE3A1AF" w14:textId="221E234E" w:rsidR="0086195F" w:rsidRPr="00F73F57" w:rsidRDefault="0086195F"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P/P No.</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Location</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Applicant</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Area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A1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A2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A3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A4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A5 </w:t>
      </w:r>
    </w:p>
    <w:p w14:paraId="33BE8E3E" w14:textId="77777777" w:rsidR="0086195F" w:rsidRPr="00F73F57"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18"/>
          <w:szCs w:val="18"/>
        </w:rPr>
      </w:pPr>
      <w:r w:rsidRPr="00F73F57">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(ha)</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p>
    <w:p w14:paraId="20F1B094"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MC230540</w:t>
      </w:r>
      <w:r w:rsidRPr="00F73F57">
        <w:rPr>
          <w:rFonts w:ascii="Arial" w:hAnsi="Arial" w:cs="Arial"/>
          <w:color w:val="000000" w:themeColor="text1"/>
        </w:rPr>
        <w:tab/>
      </w:r>
      <w:r w:rsidRPr="00F73F57">
        <w:rPr>
          <w:rFonts w:ascii="Arial" w:hAnsi="Arial" w:cs="Arial"/>
          <w:color w:val="000000" w:themeColor="text1"/>
          <w:sz w:val="16"/>
          <w:szCs w:val="16"/>
        </w:rPr>
        <w:t xml:space="preserve"> 20 High Street ROCHESTER ME1 1PT</w:t>
      </w:r>
      <w:r w:rsidRPr="00F73F57">
        <w:rPr>
          <w:rFonts w:ascii="Arial" w:hAnsi="Arial" w:cs="Arial"/>
          <w:color w:val="000000" w:themeColor="text1"/>
        </w:rPr>
        <w:tab/>
      </w:r>
      <w:r w:rsidRPr="00F73F57">
        <w:rPr>
          <w:rFonts w:ascii="Arial" w:hAnsi="Arial" w:cs="Arial"/>
          <w:color w:val="000000" w:themeColor="text1"/>
          <w:sz w:val="16"/>
          <w:szCs w:val="16"/>
        </w:rPr>
        <w:t>Stone me Ltd</w:t>
      </w:r>
      <w:r w:rsidRPr="00F73F57">
        <w:rPr>
          <w:rFonts w:ascii="Arial" w:hAnsi="Arial" w:cs="Arial"/>
          <w:color w:val="000000" w:themeColor="text1"/>
        </w:rPr>
        <w:tab/>
      </w:r>
      <w:r w:rsidRPr="00F73F57">
        <w:rPr>
          <w:rFonts w:ascii="Arial" w:hAnsi="Arial" w:cs="Arial"/>
          <w:color w:val="000000" w:themeColor="text1"/>
          <w:sz w:val="16"/>
          <w:szCs w:val="16"/>
        </w:rPr>
        <w:t>0.02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165</w:t>
      </w:r>
      <w:r w:rsidRPr="00F73F57">
        <w:rPr>
          <w:rFonts w:ascii="Arial" w:hAnsi="Arial" w:cs="Arial"/>
          <w:color w:val="000000" w:themeColor="text1"/>
        </w:rPr>
        <w:tab/>
      </w:r>
      <w:r w:rsidRPr="00F73F57">
        <w:rPr>
          <w:rFonts w:ascii="Arial" w:hAnsi="Arial" w:cs="Arial"/>
          <w:color w:val="000000" w:themeColor="text1"/>
          <w:sz w:val="16"/>
          <w:szCs w:val="16"/>
        </w:rPr>
        <w:t>0</w:t>
      </w:r>
    </w:p>
    <w:p w14:paraId="730FEE9C"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4541D680"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MC230686</w:t>
      </w:r>
      <w:r w:rsidRPr="00F73F57">
        <w:rPr>
          <w:rFonts w:ascii="Arial" w:hAnsi="Arial" w:cs="Arial"/>
          <w:color w:val="000000" w:themeColor="text1"/>
        </w:rPr>
        <w:tab/>
      </w:r>
      <w:r w:rsidRPr="00F73F57">
        <w:rPr>
          <w:rFonts w:ascii="Arial" w:hAnsi="Arial" w:cs="Arial"/>
          <w:color w:val="000000" w:themeColor="text1"/>
          <w:sz w:val="16"/>
          <w:szCs w:val="16"/>
        </w:rPr>
        <w:t>4 Batchelor Street CHATHAM ME4 4BJ</w:t>
      </w:r>
      <w:r w:rsidRPr="00F73F57">
        <w:rPr>
          <w:rFonts w:ascii="Arial" w:hAnsi="Arial" w:cs="Arial"/>
          <w:color w:val="000000" w:themeColor="text1"/>
        </w:rPr>
        <w:tab/>
      </w:r>
      <w:r w:rsidRPr="00F73F57">
        <w:rPr>
          <w:rFonts w:ascii="Arial" w:hAnsi="Arial" w:cs="Arial"/>
          <w:color w:val="000000" w:themeColor="text1"/>
          <w:sz w:val="16"/>
          <w:szCs w:val="16"/>
        </w:rPr>
        <w:t>BEAU Architecture</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41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09CEC1D9"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BEF5109"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MC231205</w:t>
      </w:r>
      <w:r w:rsidRPr="00F73F57">
        <w:rPr>
          <w:rFonts w:ascii="Arial" w:hAnsi="Arial" w:cs="Arial"/>
          <w:color w:val="000000" w:themeColor="text1"/>
        </w:rPr>
        <w:tab/>
      </w:r>
      <w:r w:rsidRPr="00F73F57">
        <w:rPr>
          <w:rFonts w:ascii="Arial" w:hAnsi="Arial" w:cs="Arial"/>
          <w:color w:val="000000" w:themeColor="text1"/>
          <w:sz w:val="16"/>
          <w:szCs w:val="16"/>
        </w:rPr>
        <w:t>56 High Street ROCHESTER ME1 1LD</w:t>
      </w:r>
      <w:r w:rsidRPr="00F73F57">
        <w:rPr>
          <w:rFonts w:ascii="Arial" w:hAnsi="Arial" w:cs="Arial"/>
          <w:color w:val="000000" w:themeColor="text1"/>
        </w:rPr>
        <w:tab/>
      </w:r>
      <w:r w:rsidRPr="00F73F57">
        <w:rPr>
          <w:rFonts w:ascii="Arial" w:hAnsi="Arial" w:cs="Arial"/>
          <w:color w:val="000000" w:themeColor="text1"/>
          <w:sz w:val="16"/>
          <w:szCs w:val="16"/>
        </w:rPr>
        <w:t>MJB Architectural Services Ltd</w:t>
      </w:r>
      <w:r w:rsidRPr="00F73F57">
        <w:rPr>
          <w:rFonts w:ascii="Arial" w:hAnsi="Arial" w:cs="Arial"/>
          <w:color w:val="000000" w:themeColor="text1"/>
        </w:rPr>
        <w:tab/>
      </w:r>
      <w:r w:rsidRPr="00F73F57">
        <w:rPr>
          <w:rFonts w:ascii="Arial" w:hAnsi="Arial" w:cs="Arial"/>
          <w:color w:val="000000" w:themeColor="text1"/>
          <w:sz w:val="16"/>
          <w:szCs w:val="16"/>
        </w:rPr>
        <w:t>0.06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37</w:t>
      </w:r>
      <w:r w:rsidRPr="00F73F57">
        <w:rPr>
          <w:rFonts w:ascii="Arial" w:hAnsi="Arial" w:cs="Arial"/>
          <w:color w:val="000000" w:themeColor="text1"/>
        </w:rPr>
        <w:tab/>
      </w:r>
      <w:r w:rsidRPr="00F73F57">
        <w:rPr>
          <w:rFonts w:ascii="Arial" w:hAnsi="Arial" w:cs="Arial"/>
          <w:color w:val="000000" w:themeColor="text1"/>
          <w:sz w:val="16"/>
          <w:szCs w:val="16"/>
        </w:rPr>
        <w:t>0</w:t>
      </w:r>
    </w:p>
    <w:p w14:paraId="0704B0BF"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9FD4722"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MC231424</w:t>
      </w:r>
      <w:r w:rsidRPr="00F73F57">
        <w:rPr>
          <w:rFonts w:ascii="Arial" w:hAnsi="Arial" w:cs="Arial"/>
          <w:color w:val="000000" w:themeColor="text1"/>
        </w:rPr>
        <w:tab/>
      </w:r>
      <w:r w:rsidRPr="00F73F57">
        <w:rPr>
          <w:rFonts w:ascii="Arial" w:hAnsi="Arial" w:cs="Arial"/>
          <w:color w:val="000000" w:themeColor="text1"/>
          <w:sz w:val="16"/>
          <w:szCs w:val="16"/>
        </w:rPr>
        <w:t>6 Church Street CHATHAM ME4 4BS</w:t>
      </w:r>
      <w:r w:rsidRPr="00F73F57">
        <w:rPr>
          <w:rFonts w:ascii="Arial" w:hAnsi="Arial" w:cs="Arial"/>
          <w:color w:val="000000" w:themeColor="text1"/>
        </w:rPr>
        <w:tab/>
      </w:r>
      <w:r w:rsidRPr="00F73F57">
        <w:rPr>
          <w:rFonts w:ascii="Arial" w:hAnsi="Arial" w:cs="Arial"/>
          <w:color w:val="000000" w:themeColor="text1"/>
          <w:sz w:val="16"/>
          <w:szCs w:val="16"/>
        </w:rPr>
        <w:t>AE Designs</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116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49EC295"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399BC929"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MC231644</w:t>
      </w:r>
      <w:r w:rsidRPr="00F73F57">
        <w:rPr>
          <w:rFonts w:ascii="Arial" w:hAnsi="Arial" w:cs="Arial"/>
          <w:color w:val="000000" w:themeColor="text1"/>
        </w:rPr>
        <w:tab/>
      </w:r>
      <w:r w:rsidRPr="00F73F57">
        <w:rPr>
          <w:rFonts w:ascii="Arial" w:hAnsi="Arial" w:cs="Arial"/>
          <w:color w:val="000000" w:themeColor="text1"/>
          <w:sz w:val="16"/>
          <w:szCs w:val="16"/>
        </w:rPr>
        <w:t>18 High Street CHATHAM ME4 4EP</w:t>
      </w:r>
      <w:r w:rsidRPr="00F73F57">
        <w:rPr>
          <w:rFonts w:ascii="Arial" w:hAnsi="Arial" w:cs="Arial"/>
          <w:color w:val="000000" w:themeColor="text1"/>
        </w:rPr>
        <w:tab/>
      </w:r>
      <w:r w:rsidRPr="00F73F57">
        <w:rPr>
          <w:rFonts w:ascii="Arial" w:hAnsi="Arial" w:cs="Arial"/>
          <w:color w:val="000000" w:themeColor="text1"/>
          <w:sz w:val="16"/>
          <w:szCs w:val="16"/>
        </w:rPr>
        <w:t>C J Enviro Design Atelier Ltd</w:t>
      </w:r>
      <w:r w:rsidRPr="00F73F57">
        <w:rPr>
          <w:rFonts w:ascii="Arial" w:hAnsi="Arial" w:cs="Arial"/>
          <w:color w:val="000000" w:themeColor="text1"/>
        </w:rPr>
        <w:tab/>
      </w:r>
      <w:r w:rsidRPr="00F73F57">
        <w:rPr>
          <w:rFonts w:ascii="Arial" w:hAnsi="Arial" w:cs="Arial"/>
          <w:color w:val="000000" w:themeColor="text1"/>
          <w:sz w:val="16"/>
          <w:szCs w:val="16"/>
        </w:rPr>
        <w:t>0.02</w:t>
      </w:r>
      <w:r w:rsidRPr="00F73F57">
        <w:rPr>
          <w:rFonts w:ascii="Arial" w:hAnsi="Arial" w:cs="Arial"/>
          <w:color w:val="000000" w:themeColor="text1"/>
        </w:rPr>
        <w:tab/>
      </w:r>
      <w:r w:rsidRPr="00F73F57">
        <w:rPr>
          <w:rFonts w:ascii="Arial" w:hAnsi="Arial" w:cs="Arial"/>
          <w:color w:val="000000" w:themeColor="text1"/>
          <w:sz w:val="16"/>
          <w:szCs w:val="16"/>
        </w:rPr>
        <w:t>90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28810D7A"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79EEC427" w14:textId="77777777" w:rsidR="00F73F57" w:rsidRPr="00F73F57" w:rsidRDefault="00F73F57" w:rsidP="00F73F57">
      <w:pPr>
        <w:widowControl w:val="0"/>
        <w:tabs>
          <w:tab w:val="right" w:pos="7993"/>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themeColor="text1"/>
          <w:sz w:val="21"/>
          <w:szCs w:val="21"/>
        </w:rPr>
      </w:pPr>
      <w:r w:rsidRPr="00F73F57">
        <w:rPr>
          <w:rFonts w:ascii="Arial" w:hAnsi="Arial" w:cs="Arial"/>
          <w:color w:val="000000" w:themeColor="text1"/>
        </w:rPr>
        <w:tab/>
      </w:r>
      <w:r w:rsidRPr="00F73F57">
        <w:rPr>
          <w:rFonts w:ascii="Arial" w:hAnsi="Arial" w:cs="Arial"/>
          <w:b/>
          <w:bCs/>
          <w:color w:val="000000" w:themeColor="text1"/>
          <w:sz w:val="16"/>
          <w:szCs w:val="16"/>
        </w:rPr>
        <w:t>Sub-total for Town centre</w:t>
      </w:r>
      <w:r w:rsidRPr="00F73F57">
        <w:rPr>
          <w:rFonts w:ascii="Arial" w:hAnsi="Arial" w:cs="Arial"/>
          <w:color w:val="000000" w:themeColor="text1"/>
        </w:rPr>
        <w:tab/>
      </w:r>
      <w:r w:rsidRPr="00F73F57">
        <w:rPr>
          <w:rFonts w:ascii="Arial" w:hAnsi="Arial" w:cs="Arial"/>
          <w:b/>
          <w:bCs/>
          <w:color w:val="000000" w:themeColor="text1"/>
          <w:sz w:val="16"/>
          <w:szCs w:val="16"/>
        </w:rPr>
        <w:t>25.87</w:t>
      </w:r>
      <w:r w:rsidRPr="00F73F57">
        <w:rPr>
          <w:rFonts w:ascii="Arial" w:hAnsi="Arial" w:cs="Arial"/>
          <w:color w:val="000000" w:themeColor="text1"/>
        </w:rPr>
        <w:tab/>
      </w:r>
      <w:r w:rsidRPr="00F73F57">
        <w:rPr>
          <w:rFonts w:ascii="Arial" w:hAnsi="Arial" w:cs="Arial"/>
          <w:b/>
          <w:bCs/>
          <w:color w:val="000000" w:themeColor="text1"/>
          <w:sz w:val="16"/>
          <w:szCs w:val="16"/>
        </w:rPr>
        <w:t>1542</w:t>
      </w:r>
      <w:r w:rsidRPr="00F73F57">
        <w:rPr>
          <w:rFonts w:ascii="Arial" w:hAnsi="Arial" w:cs="Arial"/>
          <w:color w:val="000000" w:themeColor="text1"/>
        </w:rPr>
        <w:tab/>
      </w:r>
      <w:r w:rsidRPr="00F73F57">
        <w:rPr>
          <w:rFonts w:ascii="Arial" w:hAnsi="Arial" w:cs="Arial"/>
          <w:b/>
          <w:bCs/>
          <w:color w:val="000000" w:themeColor="text1"/>
          <w:sz w:val="16"/>
          <w:szCs w:val="16"/>
        </w:rPr>
        <w:t>387</w:t>
      </w:r>
      <w:r w:rsidRPr="00F73F57">
        <w:rPr>
          <w:rFonts w:ascii="Arial" w:hAnsi="Arial" w:cs="Arial"/>
          <w:color w:val="000000" w:themeColor="text1"/>
        </w:rPr>
        <w:tab/>
      </w:r>
      <w:r w:rsidRPr="00F73F57">
        <w:rPr>
          <w:rFonts w:ascii="Arial" w:hAnsi="Arial" w:cs="Arial"/>
          <w:b/>
          <w:bCs/>
          <w:color w:val="000000" w:themeColor="text1"/>
          <w:sz w:val="16"/>
          <w:szCs w:val="16"/>
        </w:rPr>
        <w:t>927</w:t>
      </w:r>
      <w:r w:rsidRPr="00F73F57">
        <w:rPr>
          <w:rFonts w:ascii="Arial" w:hAnsi="Arial" w:cs="Arial"/>
          <w:color w:val="000000" w:themeColor="text1"/>
        </w:rPr>
        <w:tab/>
      </w:r>
      <w:r w:rsidRPr="00F73F57">
        <w:rPr>
          <w:rFonts w:ascii="Arial" w:hAnsi="Arial" w:cs="Arial"/>
          <w:b/>
          <w:bCs/>
          <w:color w:val="000000" w:themeColor="text1"/>
          <w:sz w:val="16"/>
          <w:szCs w:val="16"/>
        </w:rPr>
        <w:t>486</w:t>
      </w:r>
      <w:r w:rsidRPr="00F73F57">
        <w:rPr>
          <w:rFonts w:ascii="Arial" w:hAnsi="Arial" w:cs="Arial"/>
          <w:color w:val="000000" w:themeColor="text1"/>
        </w:rPr>
        <w:tab/>
      </w:r>
      <w:r w:rsidRPr="00F73F57">
        <w:rPr>
          <w:rFonts w:ascii="Arial" w:hAnsi="Arial" w:cs="Arial"/>
          <w:b/>
          <w:bCs/>
          <w:color w:val="000000" w:themeColor="text1"/>
          <w:sz w:val="16"/>
          <w:szCs w:val="16"/>
        </w:rPr>
        <w:t>154</w:t>
      </w:r>
    </w:p>
    <w:p w14:paraId="57E80D45" w14:textId="77777777" w:rsidR="00F73F57" w:rsidRPr="00F73F57" w:rsidRDefault="00F73F57" w:rsidP="00F73F57">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rPr>
        <w:br/>
      </w:r>
      <w:r w:rsidRPr="00F73F57">
        <w:rPr>
          <w:rFonts w:ascii="Arial" w:hAnsi="Arial" w:cs="Arial"/>
          <w:color w:val="000000" w:themeColor="text1"/>
        </w:rPr>
        <w:tab/>
      </w:r>
      <w:r w:rsidRPr="00F73F57">
        <w:rPr>
          <w:rFonts w:ascii="Arial" w:hAnsi="Arial" w:cs="Arial"/>
          <w:b/>
          <w:bCs/>
          <w:i/>
          <w:iCs/>
          <w:color w:val="000000" w:themeColor="text1"/>
          <w:sz w:val="16"/>
          <w:szCs w:val="16"/>
        </w:rPr>
        <w:t>Non town centre</w:t>
      </w:r>
    </w:p>
    <w:p w14:paraId="7C51E8B4"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MC112756</w:t>
      </w:r>
      <w:r w:rsidRPr="00F73F57">
        <w:rPr>
          <w:rFonts w:ascii="Arial" w:hAnsi="Arial" w:cs="Arial"/>
          <w:color w:val="000000" w:themeColor="text1"/>
        </w:rPr>
        <w:tab/>
      </w:r>
      <w:r w:rsidRPr="00F73F57">
        <w:rPr>
          <w:rFonts w:ascii="Arial" w:hAnsi="Arial" w:cs="Arial"/>
          <w:color w:val="000000" w:themeColor="text1"/>
          <w:sz w:val="16"/>
          <w:szCs w:val="16"/>
        </w:rPr>
        <w:t>Land at Chatham Docks Pier Road GILLINGHAM</w:t>
      </w:r>
      <w:r w:rsidRPr="00F73F57">
        <w:rPr>
          <w:rFonts w:ascii="Arial" w:hAnsi="Arial" w:cs="Arial"/>
          <w:color w:val="000000" w:themeColor="text1"/>
        </w:rPr>
        <w:tab/>
      </w:r>
      <w:r w:rsidRPr="00F73F57">
        <w:rPr>
          <w:rFonts w:ascii="Arial" w:hAnsi="Arial" w:cs="Arial"/>
          <w:color w:val="000000" w:themeColor="text1"/>
          <w:sz w:val="16"/>
          <w:szCs w:val="16"/>
        </w:rPr>
        <w:t xml:space="preserve">Peel Land and Property (Ports </w:t>
      </w:r>
      <w:r w:rsidRPr="00F73F57">
        <w:rPr>
          <w:rFonts w:ascii="Arial" w:hAnsi="Arial" w:cs="Arial"/>
          <w:color w:val="000000" w:themeColor="text1"/>
        </w:rPr>
        <w:tab/>
      </w:r>
      <w:r w:rsidRPr="00F73F57">
        <w:rPr>
          <w:rFonts w:ascii="Arial" w:hAnsi="Arial" w:cs="Arial"/>
          <w:color w:val="000000" w:themeColor="text1"/>
          <w:sz w:val="16"/>
          <w:szCs w:val="16"/>
        </w:rPr>
        <w:t>13.37</w:t>
      </w:r>
      <w:r w:rsidRPr="00F73F57">
        <w:rPr>
          <w:rFonts w:ascii="Arial" w:hAnsi="Arial" w:cs="Arial"/>
          <w:color w:val="000000" w:themeColor="text1"/>
        </w:rPr>
        <w:tab/>
      </w:r>
      <w:r w:rsidRPr="00F73F57">
        <w:rPr>
          <w:rFonts w:ascii="Arial" w:hAnsi="Arial" w:cs="Arial"/>
          <w:color w:val="000000" w:themeColor="text1"/>
          <w:sz w:val="16"/>
          <w:szCs w:val="16"/>
        </w:rPr>
        <w:t>393</w:t>
      </w:r>
      <w:r w:rsidRPr="00F73F57">
        <w:rPr>
          <w:rFonts w:ascii="Arial" w:hAnsi="Arial" w:cs="Arial"/>
          <w:color w:val="000000" w:themeColor="text1"/>
        </w:rPr>
        <w:tab/>
      </w:r>
      <w:r w:rsidRPr="00F73F57">
        <w:rPr>
          <w:rFonts w:ascii="Arial" w:hAnsi="Arial" w:cs="Arial"/>
          <w:color w:val="000000" w:themeColor="text1"/>
          <w:sz w:val="16"/>
          <w:szCs w:val="16"/>
        </w:rPr>
        <w:t>930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903</w:t>
      </w:r>
    </w:p>
    <w:p w14:paraId="6D593D05" w14:textId="13144D6C" w:rsidR="00F73F57" w:rsidRPr="00F73F57" w:rsidRDefault="00840FC1" w:rsidP="00840FC1">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F73F57" w:rsidRPr="00F73F57">
        <w:rPr>
          <w:rFonts w:ascii="Arial" w:hAnsi="Arial" w:cs="Arial"/>
          <w:color w:val="000000" w:themeColor="text1"/>
          <w:sz w:val="16"/>
          <w:szCs w:val="16"/>
        </w:rPr>
        <w:t>ME4 4SW</w:t>
      </w:r>
      <w:r w:rsidR="00F73F57" w:rsidRPr="00F73F57">
        <w:rPr>
          <w:rFonts w:ascii="Arial" w:hAnsi="Arial" w:cs="Arial"/>
          <w:color w:val="000000" w:themeColor="text1"/>
        </w:rPr>
        <w:tab/>
      </w:r>
      <w:r w:rsidR="00F73F57" w:rsidRPr="00F73F57">
        <w:rPr>
          <w:rFonts w:ascii="Arial" w:hAnsi="Arial" w:cs="Arial"/>
          <w:color w:val="000000" w:themeColor="text1"/>
          <w:sz w:val="16"/>
          <w:szCs w:val="16"/>
        </w:rPr>
        <w:t>no.3) Ltd</w:t>
      </w:r>
    </w:p>
    <w:p w14:paraId="1386DDEF"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MC190765</w:t>
      </w:r>
      <w:r w:rsidRPr="00F73F57">
        <w:rPr>
          <w:rFonts w:ascii="Arial" w:hAnsi="Arial" w:cs="Arial"/>
          <w:color w:val="000000" w:themeColor="text1"/>
        </w:rPr>
        <w:tab/>
      </w:r>
      <w:r w:rsidRPr="00F73F57">
        <w:rPr>
          <w:rFonts w:ascii="Arial" w:hAnsi="Arial" w:cs="Arial"/>
          <w:color w:val="000000" w:themeColor="text1"/>
          <w:sz w:val="16"/>
          <w:szCs w:val="16"/>
        </w:rPr>
        <w:t>Land at East Hill CHATHAM</w:t>
      </w:r>
      <w:r w:rsidRPr="00F73F57">
        <w:rPr>
          <w:rFonts w:ascii="Arial" w:hAnsi="Arial" w:cs="Arial"/>
          <w:color w:val="000000" w:themeColor="text1"/>
        </w:rPr>
        <w:tab/>
      </w:r>
      <w:r w:rsidRPr="00F73F57">
        <w:rPr>
          <w:rFonts w:ascii="Arial" w:hAnsi="Arial" w:cs="Arial"/>
          <w:color w:val="000000" w:themeColor="text1"/>
          <w:sz w:val="16"/>
          <w:szCs w:val="16"/>
        </w:rPr>
        <w:t>F D Attwood &amp; Partners</w:t>
      </w:r>
      <w:r w:rsidRPr="00F73F57">
        <w:rPr>
          <w:rFonts w:ascii="Arial" w:hAnsi="Arial" w:cs="Arial"/>
          <w:color w:val="000000" w:themeColor="text1"/>
        </w:rPr>
        <w:tab/>
      </w:r>
      <w:r w:rsidRPr="00F73F57">
        <w:rPr>
          <w:rFonts w:ascii="Arial" w:hAnsi="Arial" w:cs="Arial"/>
          <w:color w:val="000000" w:themeColor="text1"/>
          <w:sz w:val="16"/>
          <w:szCs w:val="16"/>
        </w:rPr>
        <w:t>49.75</w:t>
      </w:r>
      <w:r w:rsidRPr="00F73F57">
        <w:rPr>
          <w:rFonts w:ascii="Arial" w:hAnsi="Arial" w:cs="Arial"/>
          <w:color w:val="000000" w:themeColor="text1"/>
        </w:rPr>
        <w:tab/>
      </w:r>
      <w:r w:rsidRPr="00F73F57">
        <w:rPr>
          <w:rFonts w:ascii="Arial" w:hAnsi="Arial" w:cs="Arial"/>
          <w:color w:val="000000" w:themeColor="text1"/>
          <w:sz w:val="16"/>
          <w:szCs w:val="16"/>
        </w:rPr>
        <w:t>150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37FCC9B4"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77D2DAD9"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MC20090417</w:t>
      </w:r>
      <w:r w:rsidRPr="00F73F57">
        <w:rPr>
          <w:rFonts w:ascii="Arial" w:hAnsi="Arial" w:cs="Arial"/>
          <w:color w:val="000000" w:themeColor="text1"/>
        </w:rPr>
        <w:tab/>
      </w:r>
      <w:r w:rsidRPr="00F73F57">
        <w:rPr>
          <w:rFonts w:ascii="Arial" w:hAnsi="Arial" w:cs="Arial"/>
          <w:color w:val="000000" w:themeColor="text1"/>
          <w:sz w:val="16"/>
          <w:szCs w:val="16"/>
        </w:rPr>
        <w:t>Temple Waterfront Between Knight Road and</w:t>
      </w:r>
      <w:r w:rsidRPr="00F73F57">
        <w:rPr>
          <w:rFonts w:ascii="Arial" w:hAnsi="Arial" w:cs="Arial"/>
          <w:color w:val="000000" w:themeColor="text1"/>
        </w:rPr>
        <w:tab/>
      </w:r>
      <w:r w:rsidRPr="00F73F57">
        <w:rPr>
          <w:rFonts w:ascii="Arial" w:hAnsi="Arial" w:cs="Arial"/>
          <w:color w:val="000000" w:themeColor="text1"/>
          <w:sz w:val="16"/>
          <w:szCs w:val="16"/>
        </w:rPr>
        <w:t>Lafarge Cement UK</w:t>
      </w:r>
      <w:r w:rsidRPr="00F73F57">
        <w:rPr>
          <w:rFonts w:ascii="Arial" w:hAnsi="Arial" w:cs="Arial"/>
          <w:color w:val="000000" w:themeColor="text1"/>
        </w:rPr>
        <w:tab/>
      </w:r>
      <w:r w:rsidRPr="00F73F57">
        <w:rPr>
          <w:rFonts w:ascii="Arial" w:hAnsi="Arial" w:cs="Arial"/>
          <w:color w:val="000000" w:themeColor="text1"/>
          <w:sz w:val="16"/>
          <w:szCs w:val="16"/>
        </w:rPr>
        <w:t>21.79</w:t>
      </w:r>
      <w:r w:rsidRPr="00F73F57">
        <w:rPr>
          <w:rFonts w:ascii="Arial" w:hAnsi="Arial" w:cs="Arial"/>
          <w:color w:val="000000" w:themeColor="text1"/>
        </w:rPr>
        <w:tab/>
      </w:r>
      <w:r w:rsidRPr="00F73F57">
        <w:rPr>
          <w:rFonts w:ascii="Arial" w:hAnsi="Arial" w:cs="Arial"/>
          <w:color w:val="000000" w:themeColor="text1"/>
          <w:sz w:val="16"/>
          <w:szCs w:val="16"/>
        </w:rPr>
        <w:t>248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248</w:t>
      </w:r>
      <w:r w:rsidRPr="00F73F57">
        <w:rPr>
          <w:rFonts w:ascii="Arial" w:hAnsi="Arial" w:cs="Arial"/>
          <w:color w:val="000000" w:themeColor="text1"/>
        </w:rPr>
        <w:tab/>
      </w:r>
      <w:r w:rsidRPr="00F73F57">
        <w:rPr>
          <w:rFonts w:ascii="Arial" w:hAnsi="Arial" w:cs="Arial"/>
          <w:color w:val="000000" w:themeColor="text1"/>
          <w:sz w:val="16"/>
          <w:szCs w:val="16"/>
        </w:rPr>
        <w:t>248</w:t>
      </w:r>
      <w:r w:rsidRPr="00F73F57">
        <w:rPr>
          <w:rFonts w:ascii="Arial" w:hAnsi="Arial" w:cs="Arial"/>
          <w:color w:val="000000" w:themeColor="text1"/>
        </w:rPr>
        <w:tab/>
      </w:r>
      <w:r w:rsidRPr="00F73F57">
        <w:rPr>
          <w:rFonts w:ascii="Arial" w:hAnsi="Arial" w:cs="Arial"/>
          <w:color w:val="000000" w:themeColor="text1"/>
          <w:sz w:val="16"/>
          <w:szCs w:val="16"/>
        </w:rPr>
        <w:t>248</w:t>
      </w:r>
    </w:p>
    <w:p w14:paraId="6F22BC94" w14:textId="77777777" w:rsidR="00F73F57" w:rsidRPr="00F73F57" w:rsidRDefault="00F73F57" w:rsidP="00F73F57">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F73F57">
        <w:rPr>
          <w:rFonts w:ascii="Arial" w:hAnsi="Arial" w:cs="Arial"/>
          <w:color w:val="000000" w:themeColor="text1"/>
        </w:rPr>
        <w:tab/>
      </w:r>
      <w:r w:rsidRPr="00F73F57">
        <w:rPr>
          <w:rFonts w:ascii="Arial" w:hAnsi="Arial" w:cs="Arial"/>
          <w:color w:val="000000" w:themeColor="text1"/>
          <w:sz w:val="16"/>
          <w:szCs w:val="16"/>
        </w:rPr>
        <w:t>Roman Way Strood ROCHESTER ME2 2BA</w:t>
      </w:r>
    </w:p>
    <w:p w14:paraId="22A95C73"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64C63CB"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MC202011</w:t>
      </w:r>
      <w:r w:rsidRPr="00F73F57">
        <w:rPr>
          <w:rFonts w:ascii="Arial" w:hAnsi="Arial" w:cs="Arial"/>
          <w:color w:val="000000" w:themeColor="text1"/>
        </w:rPr>
        <w:tab/>
      </w:r>
      <w:r w:rsidRPr="00F73F57">
        <w:rPr>
          <w:rFonts w:ascii="Arial" w:hAnsi="Arial" w:cs="Arial"/>
          <w:color w:val="000000" w:themeColor="text1"/>
          <w:sz w:val="16"/>
          <w:szCs w:val="16"/>
        </w:rPr>
        <w:t>Medway Bridge Marina Manor Lane Borstal ROCHESTER</w:t>
      </w:r>
      <w:r w:rsidRPr="00F73F57">
        <w:rPr>
          <w:rFonts w:ascii="Arial" w:hAnsi="Arial" w:cs="Arial"/>
          <w:color w:val="000000" w:themeColor="text1"/>
        </w:rPr>
        <w:tab/>
      </w:r>
      <w:r w:rsidRPr="00F73F57">
        <w:rPr>
          <w:rFonts w:ascii="Arial" w:hAnsi="Arial" w:cs="Arial"/>
          <w:color w:val="000000" w:themeColor="text1"/>
          <w:sz w:val="16"/>
          <w:szCs w:val="16"/>
        </w:rPr>
        <w:t>Giles Billingsley</w:t>
      </w:r>
      <w:r w:rsidRPr="00F73F57">
        <w:rPr>
          <w:rFonts w:ascii="Arial" w:hAnsi="Arial" w:cs="Arial"/>
          <w:color w:val="000000" w:themeColor="text1"/>
        </w:rPr>
        <w:tab/>
      </w:r>
      <w:r w:rsidRPr="00F73F57">
        <w:rPr>
          <w:rFonts w:ascii="Arial" w:hAnsi="Arial" w:cs="Arial"/>
          <w:color w:val="000000" w:themeColor="text1"/>
          <w:sz w:val="16"/>
          <w:szCs w:val="16"/>
        </w:rPr>
        <w:t>0.86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33</w:t>
      </w:r>
      <w:r w:rsidRPr="00F73F57">
        <w:rPr>
          <w:rFonts w:ascii="Arial" w:hAnsi="Arial" w:cs="Arial"/>
          <w:color w:val="000000" w:themeColor="text1"/>
        </w:rPr>
        <w:tab/>
      </w:r>
      <w:r w:rsidRPr="00F73F57">
        <w:rPr>
          <w:rFonts w:ascii="Arial" w:hAnsi="Arial" w:cs="Arial"/>
          <w:color w:val="000000" w:themeColor="text1"/>
          <w:sz w:val="16"/>
          <w:szCs w:val="16"/>
        </w:rPr>
        <w:t>135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4B9D4F8B"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MC210993</w:t>
      </w:r>
      <w:r w:rsidRPr="00F73F57">
        <w:rPr>
          <w:rFonts w:ascii="Arial" w:hAnsi="Arial" w:cs="Arial"/>
          <w:color w:val="000000" w:themeColor="text1"/>
        </w:rPr>
        <w:tab/>
      </w:r>
      <w:r w:rsidRPr="00F73F57">
        <w:rPr>
          <w:rFonts w:ascii="Arial" w:hAnsi="Arial" w:cs="Arial"/>
          <w:color w:val="000000" w:themeColor="text1"/>
          <w:sz w:val="16"/>
          <w:szCs w:val="16"/>
        </w:rPr>
        <w:t>22-32 Canterbury Street GILLINGHAM ME7 5TX</w:t>
      </w:r>
      <w:r w:rsidRPr="00F73F57">
        <w:rPr>
          <w:rFonts w:ascii="Arial" w:hAnsi="Arial" w:cs="Arial"/>
          <w:color w:val="000000" w:themeColor="text1"/>
        </w:rPr>
        <w:tab/>
      </w:r>
      <w:r w:rsidRPr="00F73F57">
        <w:rPr>
          <w:rFonts w:ascii="Arial" w:hAnsi="Arial" w:cs="Arial"/>
          <w:color w:val="000000" w:themeColor="text1"/>
          <w:sz w:val="16"/>
          <w:szCs w:val="16"/>
        </w:rPr>
        <w:t>Mr Joe Selby</w:t>
      </w:r>
      <w:r w:rsidRPr="00F73F57">
        <w:rPr>
          <w:rFonts w:ascii="Arial" w:hAnsi="Arial" w:cs="Arial"/>
          <w:color w:val="000000" w:themeColor="text1"/>
        </w:rPr>
        <w:tab/>
      </w:r>
      <w:r w:rsidRPr="00F73F57">
        <w:rPr>
          <w:rFonts w:ascii="Arial" w:hAnsi="Arial" w:cs="Arial"/>
          <w:color w:val="000000" w:themeColor="text1"/>
          <w:sz w:val="16"/>
          <w:szCs w:val="16"/>
        </w:rPr>
        <w:t>0.08</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42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D015771"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678482FC"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MC211248</w:t>
      </w:r>
      <w:r w:rsidRPr="00F73F57">
        <w:rPr>
          <w:rFonts w:ascii="Arial" w:hAnsi="Arial" w:cs="Arial"/>
          <w:color w:val="000000" w:themeColor="text1"/>
        </w:rPr>
        <w:tab/>
      </w:r>
      <w:r w:rsidRPr="00F73F57">
        <w:rPr>
          <w:rFonts w:ascii="Arial" w:hAnsi="Arial" w:cs="Arial"/>
          <w:color w:val="000000" w:themeColor="text1"/>
          <w:sz w:val="16"/>
          <w:szCs w:val="16"/>
        </w:rPr>
        <w:t xml:space="preserve"> Asda Store Dynamo Way GILLINGHAM</w:t>
      </w:r>
      <w:r w:rsidRPr="00F73F57">
        <w:rPr>
          <w:rFonts w:ascii="Arial" w:hAnsi="Arial" w:cs="Arial"/>
          <w:color w:val="000000" w:themeColor="text1"/>
        </w:rPr>
        <w:tab/>
      </w:r>
      <w:r w:rsidRPr="00F73F57">
        <w:rPr>
          <w:rFonts w:ascii="Arial" w:hAnsi="Arial" w:cs="Arial"/>
          <w:color w:val="000000" w:themeColor="text1"/>
          <w:sz w:val="16"/>
          <w:szCs w:val="16"/>
        </w:rPr>
        <w:t>Kate Lowe</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18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1A1DDFA"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MC211938</w:t>
      </w:r>
      <w:r w:rsidRPr="00F73F57">
        <w:rPr>
          <w:rFonts w:ascii="Arial" w:hAnsi="Arial" w:cs="Arial"/>
          <w:color w:val="000000" w:themeColor="text1"/>
        </w:rPr>
        <w:tab/>
      </w:r>
      <w:r w:rsidRPr="00F73F57">
        <w:rPr>
          <w:rFonts w:ascii="Arial" w:hAnsi="Arial" w:cs="Arial"/>
          <w:color w:val="000000" w:themeColor="text1"/>
          <w:sz w:val="16"/>
          <w:szCs w:val="16"/>
        </w:rPr>
        <w:t>22 High Street Brompton GILLINGHAM ME75AQ</w:t>
      </w:r>
      <w:r w:rsidRPr="00F73F57">
        <w:rPr>
          <w:rFonts w:ascii="Arial" w:hAnsi="Arial" w:cs="Arial"/>
          <w:color w:val="000000" w:themeColor="text1"/>
        </w:rPr>
        <w:tab/>
      </w:r>
      <w:r w:rsidRPr="00F73F57">
        <w:rPr>
          <w:rFonts w:ascii="Arial" w:hAnsi="Arial" w:cs="Arial"/>
          <w:color w:val="000000" w:themeColor="text1"/>
          <w:sz w:val="16"/>
          <w:szCs w:val="16"/>
        </w:rPr>
        <w:t>Dervis Bolat</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96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19CDB742"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03FC26FD"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MC212063</w:t>
      </w:r>
      <w:r w:rsidRPr="00F73F57">
        <w:rPr>
          <w:rFonts w:ascii="Arial" w:hAnsi="Arial" w:cs="Arial"/>
          <w:color w:val="000000" w:themeColor="text1"/>
        </w:rPr>
        <w:tab/>
      </w:r>
      <w:r w:rsidRPr="00F73F57">
        <w:rPr>
          <w:rFonts w:ascii="Arial" w:hAnsi="Arial" w:cs="Arial"/>
          <w:color w:val="000000" w:themeColor="text1"/>
          <w:sz w:val="16"/>
          <w:szCs w:val="16"/>
        </w:rPr>
        <w:t xml:space="preserve">Former </w:t>
      </w:r>
      <w:proofErr w:type="spellStart"/>
      <w:r w:rsidRPr="00F73F57">
        <w:rPr>
          <w:rFonts w:ascii="Arial" w:hAnsi="Arial" w:cs="Arial"/>
          <w:color w:val="000000" w:themeColor="text1"/>
          <w:sz w:val="16"/>
          <w:szCs w:val="16"/>
        </w:rPr>
        <w:t>Cuxton</w:t>
      </w:r>
      <w:proofErr w:type="spellEnd"/>
      <w:r w:rsidRPr="00F73F57">
        <w:rPr>
          <w:rFonts w:ascii="Arial" w:hAnsi="Arial" w:cs="Arial"/>
          <w:color w:val="000000" w:themeColor="text1"/>
          <w:sz w:val="16"/>
          <w:szCs w:val="16"/>
        </w:rPr>
        <w:t xml:space="preserve"> Pitt No.2 Roman Way Strood</w:t>
      </w:r>
      <w:r w:rsidRPr="00F73F57">
        <w:rPr>
          <w:rFonts w:ascii="Arial" w:hAnsi="Arial" w:cs="Arial"/>
          <w:color w:val="000000" w:themeColor="text1"/>
        </w:rPr>
        <w:tab/>
      </w:r>
      <w:r w:rsidRPr="00F73F57">
        <w:rPr>
          <w:rFonts w:ascii="Arial" w:hAnsi="Arial" w:cs="Arial"/>
          <w:color w:val="000000" w:themeColor="text1"/>
          <w:sz w:val="16"/>
          <w:szCs w:val="16"/>
        </w:rPr>
        <w:t>RPS Consulting services Ltd</w:t>
      </w:r>
      <w:r w:rsidRPr="00F73F57">
        <w:rPr>
          <w:rFonts w:ascii="Arial" w:hAnsi="Arial" w:cs="Arial"/>
          <w:color w:val="000000" w:themeColor="text1"/>
        </w:rPr>
        <w:tab/>
      </w:r>
      <w:r w:rsidRPr="00F73F57">
        <w:rPr>
          <w:rFonts w:ascii="Arial" w:hAnsi="Arial" w:cs="Arial"/>
          <w:color w:val="000000" w:themeColor="text1"/>
          <w:sz w:val="16"/>
          <w:szCs w:val="16"/>
        </w:rPr>
        <w:t>1.10</w:t>
      </w:r>
      <w:r w:rsidRPr="00F73F57">
        <w:rPr>
          <w:rFonts w:ascii="Arial" w:hAnsi="Arial" w:cs="Arial"/>
          <w:color w:val="000000" w:themeColor="text1"/>
        </w:rPr>
        <w:tab/>
      </w:r>
      <w:r w:rsidRPr="00F73F57">
        <w:rPr>
          <w:rFonts w:ascii="Arial" w:hAnsi="Arial" w:cs="Arial"/>
          <w:color w:val="000000" w:themeColor="text1"/>
          <w:sz w:val="16"/>
          <w:szCs w:val="16"/>
        </w:rPr>
        <w:t>2278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7B705A60"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r w:rsidRPr="00F73F57">
        <w:rPr>
          <w:rFonts w:ascii="Arial" w:hAnsi="Arial" w:cs="Arial"/>
          <w:color w:val="000000" w:themeColor="text1"/>
          <w:sz w:val="16"/>
          <w:szCs w:val="16"/>
        </w:rPr>
        <w:t>ROCHESTER ME2 2NU</w:t>
      </w:r>
    </w:p>
    <w:p w14:paraId="204803FF"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MC212826</w:t>
      </w:r>
      <w:r w:rsidRPr="00F73F57">
        <w:rPr>
          <w:rFonts w:ascii="Arial" w:hAnsi="Arial" w:cs="Arial"/>
          <w:color w:val="000000" w:themeColor="text1"/>
        </w:rPr>
        <w:tab/>
      </w:r>
      <w:r w:rsidRPr="00F73F57">
        <w:rPr>
          <w:rFonts w:ascii="Arial" w:hAnsi="Arial" w:cs="Arial"/>
          <w:color w:val="000000" w:themeColor="text1"/>
          <w:sz w:val="16"/>
          <w:szCs w:val="16"/>
        </w:rPr>
        <w:t xml:space="preserve"> Former Station building Station Approach Halling</w:t>
      </w:r>
      <w:r w:rsidRPr="00F73F57">
        <w:rPr>
          <w:rFonts w:ascii="Arial" w:hAnsi="Arial" w:cs="Arial"/>
          <w:color w:val="000000" w:themeColor="text1"/>
        </w:rPr>
        <w:tab/>
      </w:r>
      <w:r w:rsidRPr="00F73F57">
        <w:rPr>
          <w:rFonts w:ascii="Arial" w:hAnsi="Arial" w:cs="Arial"/>
          <w:color w:val="000000" w:themeColor="text1"/>
          <w:sz w:val="16"/>
          <w:szCs w:val="16"/>
        </w:rPr>
        <w:t>Ian Parris</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88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05CE0F81" w14:textId="5EBEF4BF" w:rsidR="00F73F57" w:rsidRPr="00F73F57" w:rsidRDefault="00840FC1" w:rsidP="00840FC1">
      <w:pPr>
        <w:widowControl w:val="0"/>
        <w:tabs>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tab/>
      </w:r>
      <w:r w:rsidR="00F73F57" w:rsidRPr="00F73F57">
        <w:rPr>
          <w:rFonts w:ascii="Arial" w:hAnsi="Arial" w:cs="Arial"/>
          <w:color w:val="000000" w:themeColor="text1"/>
          <w:sz w:val="16"/>
          <w:szCs w:val="16"/>
        </w:rPr>
        <w:t>ROCHESTER</w:t>
      </w:r>
    </w:p>
    <w:p w14:paraId="4D356E60"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MC213023</w:t>
      </w:r>
      <w:r w:rsidRPr="00F73F57">
        <w:rPr>
          <w:rFonts w:ascii="Arial" w:hAnsi="Arial" w:cs="Arial"/>
          <w:color w:val="000000" w:themeColor="text1"/>
        </w:rPr>
        <w:tab/>
      </w:r>
      <w:r w:rsidRPr="00F73F57">
        <w:rPr>
          <w:rFonts w:ascii="Arial" w:hAnsi="Arial" w:cs="Arial"/>
          <w:color w:val="000000" w:themeColor="text1"/>
          <w:sz w:val="16"/>
          <w:szCs w:val="16"/>
        </w:rPr>
        <w:t xml:space="preserve"> Former Machine Shop 8 Chatham Maritime CHATHAM</w:t>
      </w:r>
      <w:r w:rsidRPr="00F73F57">
        <w:rPr>
          <w:rFonts w:ascii="Arial" w:hAnsi="Arial" w:cs="Arial"/>
          <w:color w:val="000000" w:themeColor="text1"/>
        </w:rPr>
        <w:tab/>
      </w:r>
      <w:r w:rsidRPr="00F73F57">
        <w:rPr>
          <w:rFonts w:ascii="Arial" w:hAnsi="Arial" w:cs="Arial"/>
          <w:color w:val="000000" w:themeColor="text1"/>
          <w:sz w:val="16"/>
          <w:szCs w:val="16"/>
        </w:rPr>
        <w:t>Covell Matthews Architects Ltd</w:t>
      </w:r>
      <w:r w:rsidRPr="00F73F57">
        <w:rPr>
          <w:rFonts w:ascii="Arial" w:hAnsi="Arial" w:cs="Arial"/>
          <w:color w:val="000000" w:themeColor="text1"/>
        </w:rPr>
        <w:tab/>
      </w:r>
      <w:r w:rsidRPr="00F73F57">
        <w:rPr>
          <w:rFonts w:ascii="Arial" w:hAnsi="Arial" w:cs="Arial"/>
          <w:color w:val="000000" w:themeColor="text1"/>
          <w:sz w:val="16"/>
          <w:szCs w:val="16"/>
        </w:rPr>
        <w:t>0.27</w:t>
      </w:r>
      <w:r w:rsidRPr="00F73F57">
        <w:rPr>
          <w:rFonts w:ascii="Arial" w:hAnsi="Arial" w:cs="Arial"/>
          <w:color w:val="000000" w:themeColor="text1"/>
        </w:rPr>
        <w:tab/>
      </w:r>
      <w:r w:rsidRPr="00F73F57">
        <w:rPr>
          <w:rFonts w:ascii="Arial" w:hAnsi="Arial" w:cs="Arial"/>
          <w:color w:val="000000" w:themeColor="text1"/>
          <w:sz w:val="16"/>
          <w:szCs w:val="16"/>
        </w:rPr>
        <w:t>325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836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15D840A7" w14:textId="77777777" w:rsidR="00F73F57" w:rsidRPr="00F73F57" w:rsidRDefault="00F73F57" w:rsidP="00F73F57">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rPr>
      </w:pPr>
    </w:p>
    <w:p w14:paraId="3E8FF54D" w14:textId="215DF1DC" w:rsidR="0086195F"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3"/>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MC213390</w:t>
      </w:r>
      <w:r w:rsidRPr="00F73F57">
        <w:rPr>
          <w:rFonts w:ascii="Arial" w:hAnsi="Arial" w:cs="Arial"/>
          <w:color w:val="000000" w:themeColor="text1"/>
        </w:rPr>
        <w:tab/>
      </w:r>
      <w:r w:rsidRPr="00F73F57">
        <w:rPr>
          <w:rFonts w:ascii="Arial" w:hAnsi="Arial" w:cs="Arial"/>
          <w:color w:val="000000" w:themeColor="text1"/>
          <w:sz w:val="16"/>
          <w:szCs w:val="16"/>
        </w:rPr>
        <w:t>58-64 Grove Road Strood ROCHESTER ME2 4BY</w:t>
      </w:r>
      <w:r w:rsidRPr="00F73F57">
        <w:rPr>
          <w:rFonts w:ascii="Arial" w:hAnsi="Arial" w:cs="Arial"/>
          <w:color w:val="000000" w:themeColor="text1"/>
        </w:rPr>
        <w:tab/>
      </w:r>
      <w:proofErr w:type="spellStart"/>
      <w:r w:rsidRPr="00F73F57">
        <w:rPr>
          <w:rFonts w:ascii="Arial" w:hAnsi="Arial" w:cs="Arial"/>
          <w:color w:val="000000" w:themeColor="text1"/>
          <w:sz w:val="16"/>
          <w:szCs w:val="16"/>
        </w:rPr>
        <w:t>Kentec</w:t>
      </w:r>
      <w:proofErr w:type="spellEnd"/>
      <w:r w:rsidRPr="00F73F57">
        <w:rPr>
          <w:rFonts w:ascii="Arial" w:hAnsi="Arial" w:cs="Arial"/>
          <w:color w:val="000000" w:themeColor="text1"/>
          <w:sz w:val="16"/>
          <w:szCs w:val="16"/>
        </w:rPr>
        <w:t xml:space="preserve"> Draughting Services Ltd</w:t>
      </w:r>
      <w:r w:rsidRPr="00F73F57">
        <w:rPr>
          <w:rFonts w:ascii="Arial" w:hAnsi="Arial" w:cs="Arial"/>
          <w:color w:val="000000" w:themeColor="text1"/>
        </w:rPr>
        <w:tab/>
      </w:r>
      <w:r w:rsidRPr="00F73F57">
        <w:rPr>
          <w:rFonts w:ascii="Arial" w:hAnsi="Arial" w:cs="Arial"/>
          <w:color w:val="000000" w:themeColor="text1"/>
          <w:sz w:val="16"/>
          <w:szCs w:val="16"/>
        </w:rPr>
        <w:t>0.04</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76</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4D3794C" w14:textId="2C14461C" w:rsidR="005E4F92" w:rsidRPr="00F73F57" w:rsidRDefault="00F73F57" w:rsidP="009F3B38">
      <w:pPr>
        <w:widowControl w:val="0"/>
        <w:tabs>
          <w:tab w:val="left" w:pos="3174"/>
          <w:tab w:val="right" w:pos="13935"/>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sz w:val="24"/>
          <w:szCs w:val="24"/>
        </w:rPr>
        <w:br/>
      </w:r>
      <w:r w:rsidR="009F3B38"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Table 2, Section 2: A1 - A5 planning consents not started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Page 2 of 3</w:t>
      </w:r>
    </w:p>
    <w:p w14:paraId="666FD893" w14:textId="77777777" w:rsidR="0086195F" w:rsidRPr="00F73F57" w:rsidRDefault="007D54C1" w:rsidP="0086195F">
      <w:pPr>
        <w:widowControl w:val="0"/>
        <w:tabs>
          <w:tab w:val="left" w:pos="90"/>
          <w:tab w:val="left" w:pos="1299"/>
          <w:tab w:val="left" w:pos="5612"/>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21"/>
          <w:szCs w:val="21"/>
        </w:rPr>
      </w:pPr>
      <w:r w:rsidRPr="00F73F57">
        <w:rPr>
          <w:rFonts w:ascii="Arial" w:hAnsi="Arial" w:cs="Arial"/>
          <w:color w:val="000000" w:themeColor="text1"/>
          <w:sz w:val="24"/>
          <w:szCs w:val="24"/>
        </w:rPr>
        <w:br w:type="page"/>
      </w:r>
      <w:bookmarkStart w:id="50" w:name="_Toc87535292"/>
      <w:r w:rsidR="0086195F" w:rsidRPr="00F73F57">
        <w:rPr>
          <w:rFonts w:ascii="Arial" w:hAnsi="Arial" w:cs="Arial"/>
          <w:color w:val="000000" w:themeColor="text1"/>
          <w:sz w:val="24"/>
          <w:szCs w:val="24"/>
        </w:rPr>
        <w:lastRenderedPageBreak/>
        <w:tab/>
      </w:r>
      <w:r w:rsidR="0086195F" w:rsidRPr="00F73F57">
        <w:rPr>
          <w:rFonts w:ascii="Arial" w:hAnsi="Arial" w:cs="Arial"/>
          <w:b/>
          <w:bCs/>
          <w:i/>
          <w:iCs/>
          <w:color w:val="000000" w:themeColor="text1"/>
          <w:sz w:val="16"/>
          <w:szCs w:val="16"/>
        </w:rPr>
        <w:t>P/P No.</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Location</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Applicant</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Area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A1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A2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A3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A4 </w:t>
      </w:r>
      <w:r w:rsidR="0086195F" w:rsidRPr="00F73F57">
        <w:rPr>
          <w:rFonts w:ascii="Arial" w:hAnsi="Arial" w:cs="Arial"/>
          <w:color w:val="000000" w:themeColor="text1"/>
          <w:sz w:val="24"/>
          <w:szCs w:val="24"/>
        </w:rPr>
        <w:tab/>
      </w:r>
      <w:r w:rsidR="0086195F" w:rsidRPr="00F73F57">
        <w:rPr>
          <w:rFonts w:ascii="Arial" w:hAnsi="Arial" w:cs="Arial"/>
          <w:b/>
          <w:bCs/>
          <w:i/>
          <w:iCs/>
          <w:color w:val="000000" w:themeColor="text1"/>
          <w:sz w:val="16"/>
          <w:szCs w:val="16"/>
        </w:rPr>
        <w:t xml:space="preserve">A5 </w:t>
      </w:r>
    </w:p>
    <w:p w14:paraId="6BD46E85" w14:textId="77777777" w:rsidR="0086195F" w:rsidRPr="00F73F57" w:rsidRDefault="0086195F" w:rsidP="0086195F">
      <w:pPr>
        <w:widowControl w:val="0"/>
        <w:tabs>
          <w:tab w:val="right" w:pos="8959"/>
          <w:tab w:val="right" w:pos="9996"/>
          <w:tab w:val="right" w:pos="11016"/>
          <w:tab w:val="right" w:pos="11980"/>
          <w:tab w:val="right" w:pos="12944"/>
          <w:tab w:val="right" w:pos="13964"/>
        </w:tabs>
        <w:autoSpaceDE w:val="0"/>
        <w:autoSpaceDN w:val="0"/>
        <w:adjustRightInd w:val="0"/>
        <w:spacing w:after="0" w:line="240" w:lineRule="auto"/>
        <w:rPr>
          <w:rFonts w:ascii="Arial" w:hAnsi="Arial" w:cs="Arial"/>
          <w:b/>
          <w:bCs/>
          <w:i/>
          <w:iCs/>
          <w:color w:val="000000" w:themeColor="text1"/>
          <w:sz w:val="18"/>
          <w:szCs w:val="18"/>
        </w:rPr>
      </w:pPr>
      <w:r w:rsidRPr="00F73F57">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(ha)</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(sq.m.)</w:t>
      </w:r>
      <w:r w:rsidRPr="003F7065">
        <w:rPr>
          <w:rFonts w:ascii="Arial" w:hAnsi="Arial" w:cs="Arial"/>
          <w:color w:val="000000" w:themeColor="text1"/>
          <w:sz w:val="24"/>
          <w:szCs w:val="24"/>
          <w:lang w:val="it-IT"/>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w:t>
      </w:r>
      <w:proofErr w:type="spellStart"/>
      <w:r w:rsidRPr="00F73F57">
        <w:rPr>
          <w:rFonts w:ascii="Arial" w:hAnsi="Arial" w:cs="Arial"/>
          <w:b/>
          <w:bCs/>
          <w:i/>
          <w:iCs/>
          <w:color w:val="000000" w:themeColor="text1"/>
          <w:sz w:val="16"/>
          <w:szCs w:val="16"/>
        </w:rPr>
        <w:t>sq.m</w:t>
      </w:r>
      <w:proofErr w:type="spellEnd"/>
      <w:r w:rsidRPr="00F73F57">
        <w:rPr>
          <w:rFonts w:ascii="Arial" w:hAnsi="Arial" w:cs="Arial"/>
          <w:b/>
          <w:bCs/>
          <w:i/>
          <w:iCs/>
          <w:color w:val="000000" w:themeColor="text1"/>
          <w:sz w:val="16"/>
          <w:szCs w:val="16"/>
        </w:rPr>
        <w:t>.)</w:t>
      </w:r>
    </w:p>
    <w:p w14:paraId="39800886"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MC213405</w:t>
      </w:r>
      <w:r w:rsidRPr="00F73F57">
        <w:rPr>
          <w:rFonts w:ascii="Arial" w:hAnsi="Arial" w:cs="Arial"/>
          <w:color w:val="000000" w:themeColor="text1"/>
        </w:rPr>
        <w:tab/>
      </w:r>
      <w:r w:rsidRPr="00F73F57">
        <w:rPr>
          <w:rFonts w:ascii="Arial" w:hAnsi="Arial" w:cs="Arial"/>
          <w:color w:val="000000" w:themeColor="text1"/>
          <w:sz w:val="16"/>
          <w:szCs w:val="16"/>
        </w:rPr>
        <w:t>24 Gun Lane Strood ROCHESTER ME2 4UJ</w:t>
      </w:r>
      <w:r w:rsidRPr="00F73F57">
        <w:rPr>
          <w:rFonts w:ascii="Arial" w:hAnsi="Arial" w:cs="Arial"/>
          <w:color w:val="000000" w:themeColor="text1"/>
        </w:rPr>
        <w:tab/>
      </w:r>
      <w:r w:rsidRPr="00F73F57">
        <w:rPr>
          <w:rFonts w:ascii="Arial" w:hAnsi="Arial" w:cs="Arial"/>
          <w:color w:val="000000" w:themeColor="text1"/>
          <w:sz w:val="16"/>
          <w:szCs w:val="16"/>
        </w:rPr>
        <w:t>Barron Edwards Ltd</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161</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7FD3CAC0"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7B16324A"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MC213563</w:t>
      </w:r>
      <w:r w:rsidRPr="00F73F57">
        <w:rPr>
          <w:rFonts w:ascii="Arial" w:hAnsi="Arial" w:cs="Arial"/>
          <w:color w:val="000000" w:themeColor="text1"/>
        </w:rPr>
        <w:tab/>
      </w:r>
      <w:r w:rsidRPr="00F73F57">
        <w:rPr>
          <w:rFonts w:ascii="Arial" w:hAnsi="Arial" w:cs="Arial"/>
          <w:color w:val="000000" w:themeColor="text1"/>
          <w:sz w:val="16"/>
          <w:szCs w:val="16"/>
        </w:rPr>
        <w:t>121 Weston Road Strood ROCHESTER</w:t>
      </w:r>
      <w:r w:rsidRPr="00F73F57">
        <w:rPr>
          <w:rFonts w:ascii="Arial" w:hAnsi="Arial" w:cs="Arial"/>
          <w:color w:val="000000" w:themeColor="text1"/>
        </w:rPr>
        <w:tab/>
      </w:r>
      <w:r w:rsidRPr="00F73F57">
        <w:rPr>
          <w:rFonts w:ascii="Arial" w:hAnsi="Arial" w:cs="Arial"/>
          <w:color w:val="000000" w:themeColor="text1"/>
          <w:sz w:val="16"/>
          <w:szCs w:val="16"/>
        </w:rPr>
        <w:t>Bihan Lal Jassal</w:t>
      </w:r>
      <w:r w:rsidRPr="00F73F57">
        <w:rPr>
          <w:rFonts w:ascii="Arial" w:hAnsi="Arial" w:cs="Arial"/>
          <w:color w:val="000000" w:themeColor="text1"/>
        </w:rPr>
        <w:tab/>
      </w:r>
      <w:r w:rsidRPr="00F73F57">
        <w:rPr>
          <w:rFonts w:ascii="Arial" w:hAnsi="Arial" w:cs="Arial"/>
          <w:color w:val="000000" w:themeColor="text1"/>
          <w:sz w:val="16"/>
          <w:szCs w:val="16"/>
        </w:rPr>
        <w:t>0.02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19</w:t>
      </w:r>
      <w:r w:rsidRPr="00F73F57">
        <w:rPr>
          <w:rFonts w:ascii="Arial" w:hAnsi="Arial" w:cs="Arial"/>
          <w:color w:val="000000" w:themeColor="text1"/>
        </w:rPr>
        <w:tab/>
      </w:r>
      <w:r w:rsidRPr="00F73F57">
        <w:rPr>
          <w:rFonts w:ascii="Arial" w:hAnsi="Arial" w:cs="Arial"/>
          <w:color w:val="000000" w:themeColor="text1"/>
          <w:sz w:val="16"/>
          <w:szCs w:val="16"/>
        </w:rPr>
        <w:t>0</w:t>
      </w:r>
    </w:p>
    <w:p w14:paraId="1D943B8B" w14:textId="6BAFFDF2"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MC220254</w:t>
      </w:r>
      <w:r w:rsidRPr="00F73F57">
        <w:rPr>
          <w:rFonts w:ascii="Arial" w:hAnsi="Arial" w:cs="Arial"/>
          <w:color w:val="000000" w:themeColor="text1"/>
        </w:rPr>
        <w:tab/>
      </w:r>
      <w:r w:rsidRPr="00F73F57">
        <w:rPr>
          <w:rFonts w:ascii="Arial" w:hAnsi="Arial" w:cs="Arial"/>
          <w:color w:val="000000" w:themeColor="text1"/>
          <w:sz w:val="16"/>
          <w:szCs w:val="16"/>
        </w:rPr>
        <w:t>Land to the East and West of Church Street Cliffe</w:t>
      </w:r>
      <w:r w:rsidRPr="00F73F57">
        <w:rPr>
          <w:rFonts w:ascii="Arial" w:hAnsi="Arial" w:cs="Arial"/>
          <w:color w:val="000000" w:themeColor="text1"/>
        </w:rPr>
        <w:tab/>
      </w:r>
      <w:r w:rsidRPr="00F73F57">
        <w:rPr>
          <w:rFonts w:ascii="Arial" w:hAnsi="Arial" w:cs="Arial"/>
          <w:color w:val="000000" w:themeColor="text1"/>
          <w:sz w:val="16"/>
          <w:szCs w:val="16"/>
        </w:rPr>
        <w:t xml:space="preserve">Vincent and </w:t>
      </w:r>
      <w:proofErr w:type="spellStart"/>
      <w:r w:rsidRPr="00F73F57">
        <w:rPr>
          <w:rFonts w:ascii="Arial" w:hAnsi="Arial" w:cs="Arial"/>
          <w:color w:val="000000" w:themeColor="text1"/>
          <w:sz w:val="16"/>
          <w:szCs w:val="16"/>
        </w:rPr>
        <w:t>Gorbing</w:t>
      </w:r>
      <w:proofErr w:type="spellEnd"/>
      <w:r w:rsidRPr="00F73F57">
        <w:rPr>
          <w:rFonts w:ascii="Arial" w:hAnsi="Arial" w:cs="Arial"/>
          <w:color w:val="000000" w:themeColor="text1"/>
        </w:rPr>
        <w:tab/>
      </w:r>
      <w:r w:rsidRPr="00F73F57">
        <w:rPr>
          <w:rFonts w:ascii="Arial" w:hAnsi="Arial" w:cs="Arial"/>
          <w:color w:val="000000" w:themeColor="text1"/>
          <w:sz w:val="16"/>
          <w:szCs w:val="16"/>
        </w:rPr>
        <w:t>23.50</w:t>
      </w:r>
      <w:r w:rsidRPr="00F73F57">
        <w:rPr>
          <w:rFonts w:ascii="Arial" w:hAnsi="Arial" w:cs="Arial"/>
          <w:color w:val="000000" w:themeColor="text1"/>
        </w:rPr>
        <w:tab/>
      </w:r>
      <w:r w:rsidRPr="00F73F57">
        <w:rPr>
          <w:rFonts w:ascii="Arial" w:hAnsi="Arial" w:cs="Arial"/>
          <w:color w:val="000000" w:themeColor="text1"/>
          <w:sz w:val="16"/>
          <w:szCs w:val="16"/>
        </w:rPr>
        <w:t>215</w:t>
      </w:r>
      <w:r w:rsidRPr="00F73F57">
        <w:rPr>
          <w:rFonts w:ascii="Arial" w:hAnsi="Arial" w:cs="Arial"/>
          <w:color w:val="000000" w:themeColor="text1"/>
        </w:rPr>
        <w:tab/>
      </w:r>
      <w:r w:rsidRPr="00F73F57">
        <w:rPr>
          <w:rFonts w:ascii="Arial" w:hAnsi="Arial" w:cs="Arial"/>
          <w:color w:val="000000" w:themeColor="text1"/>
          <w:sz w:val="16"/>
          <w:szCs w:val="16"/>
        </w:rPr>
        <w:t>215</w:t>
      </w:r>
      <w:r w:rsidRPr="00F73F57">
        <w:rPr>
          <w:rFonts w:ascii="Arial" w:hAnsi="Arial" w:cs="Arial"/>
          <w:color w:val="000000" w:themeColor="text1"/>
        </w:rPr>
        <w:tab/>
      </w:r>
      <w:r w:rsidRPr="00F73F57">
        <w:rPr>
          <w:rFonts w:ascii="Arial" w:hAnsi="Arial" w:cs="Arial"/>
          <w:color w:val="000000" w:themeColor="text1"/>
          <w:sz w:val="16"/>
          <w:szCs w:val="16"/>
        </w:rPr>
        <w:t>215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5ABD044F"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r w:rsidRPr="00F73F57">
        <w:rPr>
          <w:rFonts w:ascii="Arial" w:hAnsi="Arial" w:cs="Arial"/>
          <w:color w:val="000000" w:themeColor="text1"/>
          <w:sz w:val="16"/>
          <w:szCs w:val="16"/>
        </w:rPr>
        <w:t xml:space="preserve">ROCHESTER </w:t>
      </w:r>
    </w:p>
    <w:p w14:paraId="205B291C" w14:textId="0ED06C06"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MC220458</w:t>
      </w:r>
      <w:r w:rsidRPr="00F73F57">
        <w:rPr>
          <w:rFonts w:ascii="Arial" w:hAnsi="Arial" w:cs="Arial"/>
          <w:color w:val="000000" w:themeColor="text1"/>
        </w:rPr>
        <w:tab/>
      </w:r>
      <w:r w:rsidRPr="00F73F57">
        <w:rPr>
          <w:rFonts w:ascii="Arial" w:hAnsi="Arial" w:cs="Arial"/>
          <w:color w:val="000000" w:themeColor="text1"/>
          <w:sz w:val="16"/>
          <w:szCs w:val="16"/>
        </w:rPr>
        <w:t>Dockside Outlet Centre Maritime Way CHATHAM</w:t>
      </w:r>
      <w:r w:rsidRPr="00F73F57">
        <w:rPr>
          <w:rFonts w:ascii="Arial" w:hAnsi="Arial" w:cs="Arial"/>
          <w:color w:val="000000" w:themeColor="text1"/>
        </w:rPr>
        <w:tab/>
      </w:r>
      <w:r w:rsidRPr="00F73F57">
        <w:rPr>
          <w:rFonts w:ascii="Arial" w:hAnsi="Arial" w:cs="Arial"/>
          <w:color w:val="000000" w:themeColor="text1"/>
          <w:sz w:val="16"/>
          <w:szCs w:val="16"/>
        </w:rPr>
        <w:t>Covell Matthews</w:t>
      </w:r>
      <w:r w:rsidRPr="00F73F57">
        <w:rPr>
          <w:rFonts w:ascii="Arial" w:hAnsi="Arial" w:cs="Arial"/>
          <w:color w:val="000000" w:themeColor="text1"/>
        </w:rPr>
        <w:tab/>
      </w:r>
      <w:r w:rsidRPr="00F73F57">
        <w:rPr>
          <w:rFonts w:ascii="Arial" w:hAnsi="Arial" w:cs="Arial"/>
          <w:color w:val="000000" w:themeColor="text1"/>
          <w:sz w:val="16"/>
          <w:szCs w:val="16"/>
        </w:rPr>
        <w:t>0.05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182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444EBEA" w14:textId="59AE1D75"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MC220886</w:t>
      </w:r>
      <w:r w:rsidRPr="00F73F57">
        <w:rPr>
          <w:rFonts w:ascii="Arial" w:hAnsi="Arial" w:cs="Arial"/>
          <w:color w:val="000000" w:themeColor="text1"/>
        </w:rPr>
        <w:tab/>
      </w:r>
      <w:r w:rsidRPr="00F73F57">
        <w:rPr>
          <w:rFonts w:ascii="Arial" w:hAnsi="Arial" w:cs="Arial"/>
          <w:color w:val="000000" w:themeColor="text1"/>
          <w:sz w:val="16"/>
          <w:szCs w:val="16"/>
        </w:rPr>
        <w:t>76 Commercial Road Strood ROCHESTER</w:t>
      </w:r>
      <w:r w:rsidRPr="00F73F57">
        <w:rPr>
          <w:rFonts w:ascii="Arial" w:hAnsi="Arial" w:cs="Arial"/>
          <w:color w:val="000000" w:themeColor="text1"/>
        </w:rPr>
        <w:tab/>
      </w:r>
      <w:proofErr w:type="spellStart"/>
      <w:r w:rsidRPr="00F73F57">
        <w:rPr>
          <w:rFonts w:ascii="Arial" w:hAnsi="Arial" w:cs="Arial"/>
          <w:color w:val="000000" w:themeColor="text1"/>
          <w:sz w:val="16"/>
          <w:szCs w:val="16"/>
        </w:rPr>
        <w:t>Planware</w:t>
      </w:r>
      <w:proofErr w:type="spellEnd"/>
      <w:r w:rsidRPr="00F73F57">
        <w:rPr>
          <w:rFonts w:ascii="Arial" w:hAnsi="Arial" w:cs="Arial"/>
          <w:color w:val="000000" w:themeColor="text1"/>
          <w:sz w:val="16"/>
          <w:szCs w:val="16"/>
        </w:rPr>
        <w:t xml:space="preserve"> Limited</w:t>
      </w:r>
      <w:r w:rsidRPr="00F73F57">
        <w:rPr>
          <w:rFonts w:ascii="Arial" w:hAnsi="Arial" w:cs="Arial"/>
          <w:color w:val="000000" w:themeColor="text1"/>
        </w:rPr>
        <w:tab/>
      </w:r>
      <w:r w:rsidRPr="00F73F57">
        <w:rPr>
          <w:rFonts w:ascii="Arial" w:hAnsi="Arial" w:cs="Arial"/>
          <w:color w:val="000000" w:themeColor="text1"/>
          <w:sz w:val="16"/>
          <w:szCs w:val="16"/>
        </w:rPr>
        <w:t>0.22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29</w:t>
      </w:r>
    </w:p>
    <w:p w14:paraId="431B5A8E" w14:textId="07ACE4C1"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MC221810</w:t>
      </w:r>
      <w:r w:rsidRPr="00F73F57">
        <w:rPr>
          <w:rFonts w:ascii="Arial" w:hAnsi="Arial" w:cs="Arial"/>
          <w:color w:val="000000" w:themeColor="text1"/>
        </w:rPr>
        <w:tab/>
      </w:r>
      <w:r w:rsidRPr="00F73F57">
        <w:rPr>
          <w:rFonts w:ascii="Arial" w:hAnsi="Arial" w:cs="Arial"/>
          <w:color w:val="000000" w:themeColor="text1"/>
          <w:sz w:val="16"/>
          <w:szCs w:val="16"/>
        </w:rPr>
        <w:t xml:space="preserve"> Bardell Wharf ROCHESTER ME1 1NG</w:t>
      </w:r>
      <w:r w:rsidRPr="00F73F57">
        <w:rPr>
          <w:rFonts w:ascii="Arial" w:hAnsi="Arial" w:cs="Arial"/>
          <w:color w:val="000000" w:themeColor="text1"/>
        </w:rPr>
        <w:tab/>
      </w:r>
      <w:r w:rsidRPr="00F73F57">
        <w:rPr>
          <w:rFonts w:ascii="Arial" w:hAnsi="Arial" w:cs="Arial"/>
          <w:color w:val="000000" w:themeColor="text1"/>
          <w:sz w:val="16"/>
          <w:szCs w:val="16"/>
        </w:rPr>
        <w:t>Savills</w:t>
      </w:r>
      <w:r w:rsidRPr="00F73F57">
        <w:rPr>
          <w:rFonts w:ascii="Arial" w:hAnsi="Arial" w:cs="Arial"/>
          <w:color w:val="000000" w:themeColor="text1"/>
        </w:rPr>
        <w:tab/>
      </w:r>
      <w:r w:rsidRPr="00F73F57">
        <w:rPr>
          <w:rFonts w:ascii="Arial" w:hAnsi="Arial" w:cs="Arial"/>
          <w:color w:val="000000" w:themeColor="text1"/>
          <w:sz w:val="16"/>
          <w:szCs w:val="16"/>
        </w:rPr>
        <w:t>4.00</w:t>
      </w:r>
      <w:r w:rsidRPr="00F73F57">
        <w:rPr>
          <w:rFonts w:ascii="Arial" w:hAnsi="Arial" w:cs="Arial"/>
          <w:color w:val="000000" w:themeColor="text1"/>
        </w:rPr>
        <w:tab/>
      </w:r>
      <w:r w:rsidRPr="00F73F57">
        <w:rPr>
          <w:rFonts w:ascii="Arial" w:hAnsi="Arial" w:cs="Arial"/>
          <w:color w:val="000000" w:themeColor="text1"/>
          <w:sz w:val="16"/>
          <w:szCs w:val="16"/>
        </w:rPr>
        <w:t>72</w:t>
      </w:r>
      <w:r w:rsidRPr="00F73F57">
        <w:rPr>
          <w:rFonts w:ascii="Arial" w:hAnsi="Arial" w:cs="Arial"/>
          <w:color w:val="000000" w:themeColor="text1"/>
        </w:rPr>
        <w:tab/>
      </w:r>
      <w:r w:rsidRPr="00F73F57">
        <w:rPr>
          <w:rFonts w:ascii="Arial" w:hAnsi="Arial" w:cs="Arial"/>
          <w:color w:val="000000" w:themeColor="text1"/>
          <w:sz w:val="16"/>
          <w:szCs w:val="16"/>
        </w:rPr>
        <w:t>71</w:t>
      </w:r>
      <w:r w:rsidRPr="00F73F57">
        <w:rPr>
          <w:rFonts w:ascii="Arial" w:hAnsi="Arial" w:cs="Arial"/>
          <w:color w:val="000000" w:themeColor="text1"/>
        </w:rPr>
        <w:tab/>
      </w:r>
      <w:r w:rsidRPr="00F73F57">
        <w:rPr>
          <w:rFonts w:ascii="Arial" w:hAnsi="Arial" w:cs="Arial"/>
          <w:color w:val="000000" w:themeColor="text1"/>
          <w:sz w:val="16"/>
          <w:szCs w:val="16"/>
        </w:rPr>
        <w:t>72</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71</w:t>
      </w:r>
    </w:p>
    <w:p w14:paraId="0B6DDEAB"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1103FAE0"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MC230257</w:t>
      </w:r>
      <w:r w:rsidRPr="00F73F57">
        <w:rPr>
          <w:rFonts w:ascii="Arial" w:hAnsi="Arial" w:cs="Arial"/>
          <w:color w:val="000000" w:themeColor="text1"/>
        </w:rPr>
        <w:tab/>
      </w:r>
      <w:r w:rsidRPr="00F73F57">
        <w:rPr>
          <w:rFonts w:ascii="Arial" w:hAnsi="Arial" w:cs="Arial"/>
          <w:color w:val="000000" w:themeColor="text1"/>
          <w:sz w:val="16"/>
          <w:szCs w:val="16"/>
        </w:rPr>
        <w:t>31- 33 Skinner Street CHATHAM ME4 5RQ</w:t>
      </w:r>
      <w:r w:rsidRPr="00F73F57">
        <w:rPr>
          <w:rFonts w:ascii="Arial" w:hAnsi="Arial" w:cs="Arial"/>
          <w:color w:val="000000" w:themeColor="text1"/>
        </w:rPr>
        <w:tab/>
      </w:r>
      <w:r w:rsidRPr="00F73F57">
        <w:rPr>
          <w:rFonts w:ascii="Arial" w:hAnsi="Arial" w:cs="Arial"/>
          <w:color w:val="000000" w:themeColor="text1"/>
          <w:sz w:val="16"/>
          <w:szCs w:val="16"/>
        </w:rPr>
        <w:t>ADA GROUP</w:t>
      </w:r>
      <w:r w:rsidRPr="00F73F57">
        <w:rPr>
          <w:rFonts w:ascii="Arial" w:hAnsi="Arial" w:cs="Arial"/>
          <w:color w:val="000000" w:themeColor="text1"/>
        </w:rPr>
        <w:tab/>
      </w:r>
      <w:r w:rsidRPr="00F73F57">
        <w:rPr>
          <w:rFonts w:ascii="Arial" w:hAnsi="Arial" w:cs="Arial"/>
          <w:color w:val="000000" w:themeColor="text1"/>
          <w:sz w:val="16"/>
          <w:szCs w:val="16"/>
        </w:rPr>
        <w:t>0.01</w:t>
      </w:r>
      <w:r w:rsidRPr="00F73F57">
        <w:rPr>
          <w:rFonts w:ascii="Arial" w:hAnsi="Arial" w:cs="Arial"/>
          <w:color w:val="000000" w:themeColor="text1"/>
        </w:rPr>
        <w:tab/>
      </w:r>
      <w:r w:rsidRPr="00F73F57">
        <w:rPr>
          <w:rFonts w:ascii="Arial" w:hAnsi="Arial" w:cs="Arial"/>
          <w:color w:val="000000" w:themeColor="text1"/>
          <w:sz w:val="16"/>
          <w:szCs w:val="16"/>
        </w:rPr>
        <w:t>20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0BC120E"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2A0D8325"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MC230673</w:t>
      </w:r>
      <w:r w:rsidRPr="00F73F57">
        <w:rPr>
          <w:rFonts w:ascii="Arial" w:hAnsi="Arial" w:cs="Arial"/>
          <w:color w:val="000000" w:themeColor="text1"/>
        </w:rPr>
        <w:tab/>
      </w:r>
      <w:r w:rsidRPr="00F73F57">
        <w:rPr>
          <w:rFonts w:ascii="Arial" w:hAnsi="Arial" w:cs="Arial"/>
          <w:color w:val="000000" w:themeColor="text1"/>
          <w:sz w:val="16"/>
          <w:szCs w:val="16"/>
        </w:rPr>
        <w:t>28 London Road Rainham GILLINGHAM ME8 6YX</w:t>
      </w:r>
      <w:r w:rsidRPr="00F73F57">
        <w:rPr>
          <w:rFonts w:ascii="Arial" w:hAnsi="Arial" w:cs="Arial"/>
          <w:color w:val="000000" w:themeColor="text1"/>
        </w:rPr>
        <w:tab/>
      </w:r>
      <w:r w:rsidRPr="00F73F57">
        <w:rPr>
          <w:rFonts w:ascii="Arial" w:hAnsi="Arial" w:cs="Arial"/>
          <w:color w:val="000000" w:themeColor="text1"/>
          <w:sz w:val="16"/>
          <w:szCs w:val="16"/>
        </w:rPr>
        <w:t>Mr Abdul Mumtaz</w:t>
      </w:r>
      <w:r w:rsidRPr="00F73F57">
        <w:rPr>
          <w:rFonts w:ascii="Arial" w:hAnsi="Arial" w:cs="Arial"/>
          <w:color w:val="000000" w:themeColor="text1"/>
        </w:rPr>
        <w:tab/>
      </w:r>
      <w:r w:rsidRPr="00F73F57">
        <w:rPr>
          <w:rFonts w:ascii="Arial" w:hAnsi="Arial" w:cs="Arial"/>
          <w:color w:val="000000" w:themeColor="text1"/>
          <w:sz w:val="16"/>
          <w:szCs w:val="16"/>
        </w:rPr>
        <w:t>0.10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27</w:t>
      </w:r>
    </w:p>
    <w:p w14:paraId="636CF709"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br/>
        <w:t>MC230707</w:t>
      </w:r>
      <w:r w:rsidRPr="00F73F57">
        <w:rPr>
          <w:rFonts w:ascii="Arial" w:hAnsi="Arial" w:cs="Arial"/>
          <w:color w:val="000000" w:themeColor="text1"/>
        </w:rPr>
        <w:tab/>
      </w:r>
      <w:r w:rsidRPr="00F73F57">
        <w:rPr>
          <w:rFonts w:ascii="Arial" w:hAnsi="Arial" w:cs="Arial"/>
          <w:color w:val="000000" w:themeColor="text1"/>
          <w:sz w:val="16"/>
          <w:szCs w:val="16"/>
        </w:rPr>
        <w:t>40 Birling Avenue Rainham GILLINGHAM ME8 7EY</w:t>
      </w:r>
      <w:r w:rsidRPr="00F73F57">
        <w:rPr>
          <w:rFonts w:ascii="Arial" w:hAnsi="Arial" w:cs="Arial"/>
          <w:color w:val="000000" w:themeColor="text1"/>
        </w:rPr>
        <w:tab/>
      </w:r>
      <w:r w:rsidRPr="00F73F57">
        <w:rPr>
          <w:rFonts w:ascii="Arial" w:hAnsi="Arial" w:cs="Arial"/>
          <w:color w:val="000000" w:themeColor="text1"/>
          <w:sz w:val="16"/>
          <w:szCs w:val="16"/>
        </w:rPr>
        <w:t>Mr Manjeet Singh</w:t>
      </w:r>
      <w:r w:rsidRPr="00F73F57">
        <w:rPr>
          <w:rFonts w:ascii="Arial" w:hAnsi="Arial" w:cs="Arial"/>
          <w:color w:val="000000" w:themeColor="text1"/>
        </w:rPr>
        <w:tab/>
      </w:r>
      <w:r w:rsidRPr="00F73F57">
        <w:rPr>
          <w:rFonts w:ascii="Arial" w:hAnsi="Arial" w:cs="Arial"/>
          <w:color w:val="000000" w:themeColor="text1"/>
          <w:sz w:val="16"/>
          <w:szCs w:val="16"/>
        </w:rPr>
        <w:t>0.04</w:t>
      </w:r>
      <w:r w:rsidRPr="00F73F57">
        <w:rPr>
          <w:rFonts w:ascii="Arial" w:hAnsi="Arial" w:cs="Arial"/>
          <w:color w:val="000000" w:themeColor="text1"/>
        </w:rPr>
        <w:tab/>
      </w:r>
      <w:r w:rsidRPr="00F73F57">
        <w:rPr>
          <w:rFonts w:ascii="Arial" w:hAnsi="Arial" w:cs="Arial"/>
          <w:color w:val="000000" w:themeColor="text1"/>
          <w:sz w:val="16"/>
          <w:szCs w:val="16"/>
        </w:rPr>
        <w:t>25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64DF0E1"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571ED50F"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MC231473</w:t>
      </w:r>
      <w:r w:rsidRPr="00F73F57">
        <w:rPr>
          <w:rFonts w:ascii="Arial" w:hAnsi="Arial" w:cs="Arial"/>
          <w:color w:val="000000" w:themeColor="text1"/>
        </w:rPr>
        <w:tab/>
      </w:r>
      <w:r w:rsidRPr="00F73F57">
        <w:rPr>
          <w:rFonts w:ascii="Arial" w:hAnsi="Arial" w:cs="Arial"/>
          <w:color w:val="000000" w:themeColor="text1"/>
          <w:sz w:val="16"/>
          <w:szCs w:val="16"/>
        </w:rPr>
        <w:t>Land at Star Mill Lane GILLINGHAM ME5 7HQ</w:t>
      </w:r>
      <w:r w:rsidRPr="00F73F57">
        <w:rPr>
          <w:rFonts w:ascii="Arial" w:hAnsi="Arial" w:cs="Arial"/>
          <w:color w:val="000000" w:themeColor="text1"/>
        </w:rPr>
        <w:tab/>
      </w:r>
      <w:r w:rsidRPr="00F73F57">
        <w:rPr>
          <w:rFonts w:ascii="Arial" w:hAnsi="Arial" w:cs="Arial"/>
          <w:color w:val="000000" w:themeColor="text1"/>
          <w:sz w:val="16"/>
          <w:szCs w:val="16"/>
        </w:rPr>
        <w:t>Mr Nick Dunigan</w:t>
      </w:r>
      <w:r w:rsidRPr="00F73F57">
        <w:rPr>
          <w:rFonts w:ascii="Arial" w:hAnsi="Arial" w:cs="Arial"/>
          <w:color w:val="000000" w:themeColor="text1"/>
        </w:rPr>
        <w:tab/>
      </w:r>
      <w:r w:rsidRPr="00F73F57">
        <w:rPr>
          <w:rFonts w:ascii="Arial" w:hAnsi="Arial" w:cs="Arial"/>
          <w:color w:val="000000" w:themeColor="text1"/>
          <w:sz w:val="16"/>
          <w:szCs w:val="16"/>
        </w:rPr>
        <w:t>0.32</w:t>
      </w:r>
      <w:r w:rsidRPr="00F73F57">
        <w:rPr>
          <w:rFonts w:ascii="Arial" w:hAnsi="Arial" w:cs="Arial"/>
          <w:color w:val="000000" w:themeColor="text1"/>
        </w:rPr>
        <w:tab/>
      </w:r>
      <w:r w:rsidRPr="00F73F57">
        <w:rPr>
          <w:rFonts w:ascii="Arial" w:hAnsi="Arial" w:cs="Arial"/>
          <w:color w:val="000000" w:themeColor="text1"/>
          <w:sz w:val="16"/>
          <w:szCs w:val="16"/>
        </w:rPr>
        <w:t>368</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54E07AD0"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42D459A6"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MC232154</w:t>
      </w:r>
      <w:r w:rsidRPr="00F73F57">
        <w:rPr>
          <w:rFonts w:ascii="Arial" w:hAnsi="Arial" w:cs="Arial"/>
          <w:color w:val="000000" w:themeColor="text1"/>
        </w:rPr>
        <w:tab/>
      </w:r>
      <w:r w:rsidRPr="00F73F57">
        <w:rPr>
          <w:rFonts w:ascii="Arial" w:hAnsi="Arial" w:cs="Arial"/>
          <w:color w:val="000000" w:themeColor="text1"/>
          <w:sz w:val="16"/>
          <w:szCs w:val="16"/>
        </w:rPr>
        <w:t>8 Lankester Parker Road ROCHESTER ME1 3QU</w:t>
      </w:r>
      <w:r w:rsidRPr="00F73F57">
        <w:rPr>
          <w:rFonts w:ascii="Arial" w:hAnsi="Arial" w:cs="Arial"/>
          <w:color w:val="000000" w:themeColor="text1"/>
        </w:rPr>
        <w:tab/>
      </w:r>
      <w:r w:rsidRPr="00F73F57">
        <w:rPr>
          <w:rFonts w:ascii="Arial" w:hAnsi="Arial" w:cs="Arial"/>
          <w:color w:val="000000" w:themeColor="text1"/>
          <w:sz w:val="16"/>
          <w:szCs w:val="16"/>
        </w:rPr>
        <w:t>DHA Planning</w:t>
      </w:r>
      <w:r w:rsidRPr="00F73F57">
        <w:rPr>
          <w:rFonts w:ascii="Arial" w:hAnsi="Arial" w:cs="Arial"/>
          <w:color w:val="000000" w:themeColor="text1"/>
        </w:rPr>
        <w:tab/>
      </w:r>
      <w:r w:rsidRPr="00F73F57">
        <w:rPr>
          <w:rFonts w:ascii="Arial" w:hAnsi="Arial" w:cs="Arial"/>
          <w:color w:val="000000" w:themeColor="text1"/>
          <w:sz w:val="16"/>
          <w:szCs w:val="16"/>
        </w:rPr>
        <w:t>0.12</w:t>
      </w:r>
      <w:r w:rsidRPr="00F73F57">
        <w:rPr>
          <w:rFonts w:ascii="Arial" w:hAnsi="Arial" w:cs="Arial"/>
          <w:color w:val="000000" w:themeColor="text1"/>
        </w:rPr>
        <w:tab/>
      </w:r>
      <w:r w:rsidRPr="00F73F57">
        <w:rPr>
          <w:rFonts w:ascii="Arial" w:hAnsi="Arial" w:cs="Arial"/>
          <w:color w:val="000000" w:themeColor="text1"/>
          <w:sz w:val="16"/>
          <w:szCs w:val="16"/>
        </w:rPr>
        <w:t>225</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67801835"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382DA077" w14:textId="77777777" w:rsidR="00F73F57" w:rsidRPr="00F73F57" w:rsidRDefault="00F73F57" w:rsidP="00F73F57">
      <w:pPr>
        <w:widowControl w:val="0"/>
        <w:tabs>
          <w:tab w:val="left" w:pos="90"/>
          <w:tab w:val="left" w:pos="1242"/>
          <w:tab w:val="left" w:pos="5612"/>
          <w:tab w:val="right" w:pos="8959"/>
          <w:tab w:val="right" w:pos="9923"/>
          <w:tab w:val="right" w:pos="10944"/>
          <w:tab w:val="right" w:pos="11964"/>
          <w:tab w:val="right" w:pos="12984"/>
          <w:tab w:val="right" w:pos="13948"/>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sz w:val="16"/>
          <w:szCs w:val="16"/>
        </w:rPr>
        <w:t>MC232488</w:t>
      </w:r>
      <w:r w:rsidRPr="00F73F57">
        <w:rPr>
          <w:rFonts w:ascii="Arial" w:hAnsi="Arial" w:cs="Arial"/>
          <w:color w:val="000000" w:themeColor="text1"/>
        </w:rPr>
        <w:tab/>
      </w:r>
      <w:r w:rsidRPr="00F73F57">
        <w:rPr>
          <w:rFonts w:ascii="Arial" w:hAnsi="Arial" w:cs="Arial"/>
          <w:color w:val="000000" w:themeColor="text1"/>
          <w:sz w:val="16"/>
          <w:szCs w:val="16"/>
        </w:rPr>
        <w:t>23 Darnley Road Strood ROCHESTER ME2 2EU</w:t>
      </w:r>
      <w:r w:rsidRPr="00F73F57">
        <w:rPr>
          <w:rFonts w:ascii="Arial" w:hAnsi="Arial" w:cs="Arial"/>
          <w:color w:val="000000" w:themeColor="text1"/>
        </w:rPr>
        <w:tab/>
      </w:r>
      <w:r w:rsidRPr="00F73F57">
        <w:rPr>
          <w:rFonts w:ascii="Arial" w:hAnsi="Arial" w:cs="Arial"/>
          <w:color w:val="000000" w:themeColor="text1"/>
          <w:sz w:val="16"/>
          <w:szCs w:val="16"/>
        </w:rPr>
        <w:t>AVIM Consultancy Ltd</w:t>
      </w:r>
      <w:r w:rsidRPr="00F73F57">
        <w:rPr>
          <w:rFonts w:ascii="Arial" w:hAnsi="Arial" w:cs="Arial"/>
          <w:color w:val="000000" w:themeColor="text1"/>
        </w:rPr>
        <w:tab/>
      </w:r>
      <w:r w:rsidRPr="00F73F57">
        <w:rPr>
          <w:rFonts w:ascii="Arial" w:hAnsi="Arial" w:cs="Arial"/>
          <w:color w:val="000000" w:themeColor="text1"/>
          <w:sz w:val="16"/>
          <w:szCs w:val="16"/>
        </w:rPr>
        <w:t>0.03</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123</w:t>
      </w:r>
      <w:r w:rsidRPr="00F73F57">
        <w:rPr>
          <w:rFonts w:ascii="Arial" w:hAnsi="Arial" w:cs="Arial"/>
          <w:color w:val="000000" w:themeColor="text1"/>
        </w:rPr>
        <w:tab/>
      </w:r>
      <w:r w:rsidRPr="00F73F57">
        <w:rPr>
          <w:rFonts w:ascii="Arial" w:hAnsi="Arial" w:cs="Arial"/>
          <w:color w:val="000000" w:themeColor="text1"/>
          <w:sz w:val="16"/>
          <w:szCs w:val="16"/>
        </w:rPr>
        <w:t>0</w:t>
      </w:r>
      <w:r w:rsidRPr="00F73F57">
        <w:rPr>
          <w:rFonts w:ascii="Arial" w:hAnsi="Arial" w:cs="Arial"/>
          <w:color w:val="000000" w:themeColor="text1"/>
        </w:rPr>
        <w:tab/>
      </w:r>
      <w:r w:rsidRPr="00F73F57">
        <w:rPr>
          <w:rFonts w:ascii="Arial" w:hAnsi="Arial" w:cs="Arial"/>
          <w:color w:val="000000" w:themeColor="text1"/>
          <w:sz w:val="16"/>
          <w:szCs w:val="16"/>
        </w:rPr>
        <w:t>0</w:t>
      </w:r>
    </w:p>
    <w:p w14:paraId="4971CEB2" w14:textId="77777777" w:rsidR="00F73F57" w:rsidRPr="00F73F57" w:rsidRDefault="00F73F57" w:rsidP="00F73F57">
      <w:pPr>
        <w:widowControl w:val="0"/>
        <w:tabs>
          <w:tab w:val="left" w:pos="1275"/>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p>
    <w:p w14:paraId="2E1357DC" w14:textId="77777777" w:rsidR="00F73F57" w:rsidRPr="00F73F57" w:rsidRDefault="00F73F57" w:rsidP="00F73F57">
      <w:pPr>
        <w:widowControl w:val="0"/>
        <w:tabs>
          <w:tab w:val="right" w:pos="7993"/>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themeColor="text1"/>
          <w:sz w:val="21"/>
          <w:szCs w:val="21"/>
        </w:rPr>
      </w:pPr>
      <w:r w:rsidRPr="00F73F57">
        <w:rPr>
          <w:rFonts w:ascii="Arial" w:hAnsi="Arial" w:cs="Arial"/>
          <w:color w:val="000000" w:themeColor="text1"/>
        </w:rPr>
        <w:tab/>
      </w:r>
      <w:r w:rsidRPr="00F73F57">
        <w:rPr>
          <w:rFonts w:ascii="Arial" w:hAnsi="Arial" w:cs="Arial"/>
          <w:b/>
          <w:bCs/>
          <w:color w:val="000000" w:themeColor="text1"/>
          <w:sz w:val="16"/>
          <w:szCs w:val="16"/>
        </w:rPr>
        <w:t>Sub-total for Non town centre</w:t>
      </w:r>
      <w:r w:rsidRPr="00F73F57">
        <w:rPr>
          <w:rFonts w:ascii="Arial" w:hAnsi="Arial" w:cs="Arial"/>
          <w:color w:val="000000" w:themeColor="text1"/>
        </w:rPr>
        <w:tab/>
      </w:r>
      <w:r w:rsidRPr="00F73F57">
        <w:rPr>
          <w:rFonts w:ascii="Arial" w:hAnsi="Arial" w:cs="Arial"/>
          <w:b/>
          <w:bCs/>
          <w:color w:val="000000" w:themeColor="text1"/>
          <w:sz w:val="16"/>
          <w:szCs w:val="16"/>
        </w:rPr>
        <w:t>115.73</w:t>
      </w:r>
      <w:r w:rsidRPr="00F73F57">
        <w:rPr>
          <w:rFonts w:ascii="Arial" w:hAnsi="Arial" w:cs="Arial"/>
          <w:color w:val="000000" w:themeColor="text1"/>
        </w:rPr>
        <w:tab/>
      </w:r>
      <w:r w:rsidRPr="00F73F57">
        <w:rPr>
          <w:rFonts w:ascii="Arial" w:hAnsi="Arial" w:cs="Arial"/>
          <w:b/>
          <w:bCs/>
          <w:color w:val="000000" w:themeColor="text1"/>
          <w:sz w:val="16"/>
          <w:szCs w:val="16"/>
        </w:rPr>
        <w:t>4540</w:t>
      </w:r>
      <w:r w:rsidRPr="00F73F57">
        <w:rPr>
          <w:rFonts w:ascii="Arial" w:hAnsi="Arial" w:cs="Arial"/>
          <w:color w:val="000000" w:themeColor="text1"/>
        </w:rPr>
        <w:tab/>
      </w:r>
      <w:r w:rsidRPr="00F73F57">
        <w:rPr>
          <w:rFonts w:ascii="Arial" w:hAnsi="Arial" w:cs="Arial"/>
          <w:b/>
          <w:bCs/>
          <w:color w:val="000000" w:themeColor="text1"/>
          <w:sz w:val="16"/>
          <w:szCs w:val="16"/>
        </w:rPr>
        <w:t>1291</w:t>
      </w:r>
      <w:r w:rsidRPr="00F73F57">
        <w:rPr>
          <w:rFonts w:ascii="Arial" w:hAnsi="Arial" w:cs="Arial"/>
          <w:color w:val="000000" w:themeColor="text1"/>
        </w:rPr>
        <w:tab/>
      </w:r>
      <w:r w:rsidRPr="00F73F57">
        <w:rPr>
          <w:rFonts w:ascii="Arial" w:hAnsi="Arial" w:cs="Arial"/>
          <w:b/>
          <w:bCs/>
          <w:color w:val="000000" w:themeColor="text1"/>
          <w:sz w:val="16"/>
          <w:szCs w:val="16"/>
        </w:rPr>
        <w:t>2113</w:t>
      </w:r>
      <w:r w:rsidRPr="00F73F57">
        <w:rPr>
          <w:rFonts w:ascii="Arial" w:hAnsi="Arial" w:cs="Arial"/>
          <w:color w:val="000000" w:themeColor="text1"/>
        </w:rPr>
        <w:tab/>
      </w:r>
      <w:r w:rsidRPr="00F73F57">
        <w:rPr>
          <w:rFonts w:ascii="Arial" w:hAnsi="Arial" w:cs="Arial"/>
          <w:b/>
          <w:bCs/>
          <w:color w:val="000000" w:themeColor="text1"/>
          <w:sz w:val="16"/>
          <w:szCs w:val="16"/>
        </w:rPr>
        <w:t>267</w:t>
      </w:r>
      <w:r w:rsidRPr="00F73F57">
        <w:rPr>
          <w:rFonts w:ascii="Arial" w:hAnsi="Arial" w:cs="Arial"/>
          <w:color w:val="000000" w:themeColor="text1"/>
        </w:rPr>
        <w:tab/>
      </w:r>
      <w:r w:rsidRPr="00F73F57">
        <w:rPr>
          <w:rFonts w:ascii="Arial" w:hAnsi="Arial" w:cs="Arial"/>
          <w:b/>
          <w:bCs/>
          <w:color w:val="000000" w:themeColor="text1"/>
          <w:sz w:val="16"/>
          <w:szCs w:val="16"/>
        </w:rPr>
        <w:t>1278</w:t>
      </w:r>
    </w:p>
    <w:p w14:paraId="371E5A8E" w14:textId="77777777" w:rsidR="00F73F57" w:rsidRPr="00F73F57" w:rsidRDefault="00F73F57" w:rsidP="00F73F57">
      <w:pPr>
        <w:widowControl w:val="0"/>
        <w:tabs>
          <w:tab w:val="right" w:pos="7980"/>
          <w:tab w:val="right" w:pos="8959"/>
          <w:tab w:val="right" w:pos="9980"/>
          <w:tab w:val="right" w:pos="10944"/>
          <w:tab w:val="right" w:pos="11964"/>
          <w:tab w:val="right" w:pos="12928"/>
          <w:tab w:val="right" w:pos="13948"/>
        </w:tabs>
        <w:autoSpaceDE w:val="0"/>
        <w:autoSpaceDN w:val="0"/>
        <w:adjustRightInd w:val="0"/>
        <w:spacing w:after="0" w:line="240" w:lineRule="auto"/>
        <w:rPr>
          <w:rFonts w:ascii="Arial" w:hAnsi="Arial" w:cs="Arial"/>
          <w:b/>
          <w:bCs/>
          <w:color w:val="000000" w:themeColor="text1"/>
          <w:sz w:val="21"/>
          <w:szCs w:val="21"/>
        </w:rPr>
      </w:pPr>
      <w:r w:rsidRPr="00F73F57">
        <w:rPr>
          <w:rFonts w:ascii="Arial" w:hAnsi="Arial" w:cs="Arial"/>
          <w:color w:val="000000" w:themeColor="text1"/>
        </w:rPr>
        <w:br/>
      </w:r>
      <w:r w:rsidRPr="00F73F57">
        <w:rPr>
          <w:rFonts w:ascii="Arial" w:hAnsi="Arial" w:cs="Arial"/>
          <w:color w:val="000000" w:themeColor="text1"/>
        </w:rPr>
        <w:tab/>
      </w:r>
      <w:r w:rsidRPr="00F73F57">
        <w:rPr>
          <w:rFonts w:ascii="Arial" w:hAnsi="Arial" w:cs="Arial"/>
          <w:b/>
          <w:bCs/>
          <w:color w:val="000000" w:themeColor="text1"/>
          <w:sz w:val="16"/>
          <w:szCs w:val="16"/>
        </w:rPr>
        <w:t>TOTAL</w:t>
      </w:r>
      <w:r w:rsidRPr="00F73F57">
        <w:rPr>
          <w:rFonts w:ascii="Arial" w:hAnsi="Arial" w:cs="Arial"/>
          <w:color w:val="000000" w:themeColor="text1"/>
        </w:rPr>
        <w:tab/>
      </w:r>
      <w:r w:rsidRPr="00F73F57">
        <w:rPr>
          <w:rFonts w:ascii="Arial" w:hAnsi="Arial" w:cs="Arial"/>
          <w:b/>
          <w:bCs/>
          <w:color w:val="000000" w:themeColor="text1"/>
          <w:sz w:val="16"/>
          <w:szCs w:val="16"/>
        </w:rPr>
        <w:t>141.60</w:t>
      </w:r>
      <w:r w:rsidRPr="00F73F57">
        <w:rPr>
          <w:rFonts w:ascii="Arial" w:hAnsi="Arial" w:cs="Arial"/>
          <w:color w:val="000000" w:themeColor="text1"/>
        </w:rPr>
        <w:tab/>
      </w:r>
      <w:r w:rsidRPr="00F73F57">
        <w:rPr>
          <w:rFonts w:ascii="Arial" w:hAnsi="Arial" w:cs="Arial"/>
          <w:b/>
          <w:bCs/>
          <w:color w:val="000000" w:themeColor="text1"/>
          <w:sz w:val="16"/>
          <w:szCs w:val="16"/>
        </w:rPr>
        <w:t>6082</w:t>
      </w:r>
      <w:r w:rsidRPr="00F73F57">
        <w:rPr>
          <w:rFonts w:ascii="Arial" w:hAnsi="Arial" w:cs="Arial"/>
          <w:color w:val="000000" w:themeColor="text1"/>
        </w:rPr>
        <w:tab/>
      </w:r>
      <w:r w:rsidRPr="00F73F57">
        <w:rPr>
          <w:rFonts w:ascii="Arial" w:hAnsi="Arial" w:cs="Arial"/>
          <w:b/>
          <w:bCs/>
          <w:color w:val="000000" w:themeColor="text1"/>
          <w:sz w:val="16"/>
          <w:szCs w:val="16"/>
        </w:rPr>
        <w:t>1678</w:t>
      </w:r>
      <w:r w:rsidRPr="00F73F57">
        <w:rPr>
          <w:rFonts w:ascii="Arial" w:hAnsi="Arial" w:cs="Arial"/>
          <w:color w:val="000000" w:themeColor="text1"/>
        </w:rPr>
        <w:tab/>
      </w:r>
      <w:r w:rsidRPr="00F73F57">
        <w:rPr>
          <w:rFonts w:ascii="Arial" w:hAnsi="Arial" w:cs="Arial"/>
          <w:b/>
          <w:bCs/>
          <w:color w:val="000000" w:themeColor="text1"/>
          <w:sz w:val="16"/>
          <w:szCs w:val="16"/>
        </w:rPr>
        <w:t>3040</w:t>
      </w:r>
      <w:r w:rsidRPr="00F73F57">
        <w:rPr>
          <w:rFonts w:ascii="Arial" w:hAnsi="Arial" w:cs="Arial"/>
          <w:color w:val="000000" w:themeColor="text1"/>
        </w:rPr>
        <w:tab/>
      </w:r>
      <w:r w:rsidRPr="00F73F57">
        <w:rPr>
          <w:rFonts w:ascii="Arial" w:hAnsi="Arial" w:cs="Arial"/>
          <w:b/>
          <w:bCs/>
          <w:color w:val="000000" w:themeColor="text1"/>
          <w:sz w:val="16"/>
          <w:szCs w:val="16"/>
        </w:rPr>
        <w:t>753</w:t>
      </w:r>
      <w:r w:rsidRPr="00F73F57">
        <w:rPr>
          <w:rFonts w:ascii="Arial" w:hAnsi="Arial" w:cs="Arial"/>
          <w:color w:val="000000" w:themeColor="text1"/>
        </w:rPr>
        <w:tab/>
      </w:r>
      <w:r w:rsidRPr="00F73F57">
        <w:rPr>
          <w:rFonts w:ascii="Arial" w:hAnsi="Arial" w:cs="Arial"/>
          <w:b/>
          <w:bCs/>
          <w:color w:val="000000" w:themeColor="text1"/>
          <w:sz w:val="16"/>
          <w:szCs w:val="16"/>
        </w:rPr>
        <w:t>1432</w:t>
      </w:r>
    </w:p>
    <w:p w14:paraId="2284C5F1" w14:textId="77777777" w:rsidR="00F73F57" w:rsidRPr="00F73F57" w:rsidRDefault="00F73F57" w:rsidP="00F73F57">
      <w:pPr>
        <w:widowControl w:val="0"/>
        <w:tabs>
          <w:tab w:val="left" w:pos="680"/>
        </w:tabs>
        <w:autoSpaceDE w:val="0"/>
        <w:autoSpaceDN w:val="0"/>
        <w:adjustRightInd w:val="0"/>
        <w:spacing w:after="0" w:line="240" w:lineRule="auto"/>
        <w:rPr>
          <w:rFonts w:ascii="Arial" w:hAnsi="Arial" w:cs="Arial"/>
          <w:i/>
          <w:iCs/>
          <w:color w:val="000000" w:themeColor="text1"/>
        </w:rPr>
      </w:pPr>
      <w:r w:rsidRPr="00F73F57">
        <w:rPr>
          <w:rFonts w:ascii="Arial" w:hAnsi="Arial" w:cs="Arial"/>
          <w:color w:val="000000" w:themeColor="text1"/>
        </w:rPr>
        <w:tab/>
      </w:r>
      <w:r w:rsidRPr="00F73F57">
        <w:rPr>
          <w:rFonts w:ascii="Arial" w:hAnsi="Arial" w:cs="Arial"/>
          <w:i/>
          <w:iCs/>
          <w:color w:val="000000" w:themeColor="text1"/>
          <w:sz w:val="18"/>
          <w:szCs w:val="18"/>
        </w:rPr>
        <w:t>*  Outline consent</w:t>
      </w:r>
    </w:p>
    <w:p w14:paraId="5AAA658C" w14:textId="77777777" w:rsidR="00F73F57" w:rsidRPr="00F73F57" w:rsidRDefault="00F73F57" w:rsidP="00F73F57">
      <w:pPr>
        <w:widowControl w:val="0"/>
        <w:tabs>
          <w:tab w:val="left" w:pos="680"/>
        </w:tabs>
        <w:autoSpaceDE w:val="0"/>
        <w:autoSpaceDN w:val="0"/>
        <w:adjustRightInd w:val="0"/>
        <w:spacing w:after="0" w:line="240" w:lineRule="auto"/>
        <w:rPr>
          <w:rFonts w:ascii="Arial" w:hAnsi="Arial" w:cs="Arial"/>
          <w:i/>
          <w:iCs/>
          <w:color w:val="000000" w:themeColor="text1"/>
          <w:sz w:val="19"/>
          <w:szCs w:val="19"/>
        </w:rPr>
      </w:pPr>
      <w:r w:rsidRPr="00F73F57">
        <w:rPr>
          <w:rFonts w:ascii="Arial" w:hAnsi="Arial" w:cs="Arial"/>
          <w:color w:val="000000" w:themeColor="text1"/>
        </w:rPr>
        <w:tab/>
      </w:r>
      <w:r w:rsidRPr="00F73F57">
        <w:rPr>
          <w:rFonts w:ascii="Arial" w:hAnsi="Arial" w:cs="Arial"/>
          <w:i/>
          <w:iCs/>
          <w:color w:val="000000" w:themeColor="text1"/>
          <w:sz w:val="18"/>
          <w:szCs w:val="18"/>
        </w:rPr>
        <w:t># Subject to S106 not yet signed</w:t>
      </w:r>
    </w:p>
    <w:p w14:paraId="56069223" w14:textId="77777777" w:rsidR="00F73F57" w:rsidRPr="00F73F57" w:rsidRDefault="00F73F57" w:rsidP="00F73F57">
      <w:pPr>
        <w:widowControl w:val="0"/>
        <w:tabs>
          <w:tab w:val="left" w:pos="680"/>
        </w:tabs>
        <w:autoSpaceDE w:val="0"/>
        <w:autoSpaceDN w:val="0"/>
        <w:adjustRightInd w:val="0"/>
        <w:spacing w:after="0" w:line="240" w:lineRule="auto"/>
        <w:rPr>
          <w:rFonts w:ascii="Arial" w:hAnsi="Arial" w:cs="Arial"/>
          <w:i/>
          <w:iCs/>
          <w:color w:val="000000" w:themeColor="text1"/>
          <w:sz w:val="19"/>
          <w:szCs w:val="19"/>
        </w:rPr>
      </w:pPr>
      <w:r w:rsidRPr="00F73F57">
        <w:rPr>
          <w:rFonts w:ascii="Arial" w:hAnsi="Arial" w:cs="Arial"/>
          <w:color w:val="000000" w:themeColor="text1"/>
        </w:rPr>
        <w:tab/>
      </w:r>
      <w:r w:rsidRPr="00F73F57">
        <w:rPr>
          <w:rFonts w:ascii="Arial" w:hAnsi="Arial" w:cs="Arial"/>
          <w:i/>
          <w:iCs/>
          <w:color w:val="000000" w:themeColor="text1"/>
          <w:sz w:val="18"/>
          <w:szCs w:val="18"/>
        </w:rPr>
        <w:t>^ Subject to referral to Secretary of State</w:t>
      </w:r>
    </w:p>
    <w:p w14:paraId="5521203B" w14:textId="77777777" w:rsidR="00F73F57" w:rsidRPr="00F73F57" w:rsidRDefault="00F73F57" w:rsidP="00F73F57">
      <w:pPr>
        <w:widowControl w:val="0"/>
        <w:tabs>
          <w:tab w:val="left" w:pos="120"/>
        </w:tabs>
        <w:autoSpaceDE w:val="0"/>
        <w:autoSpaceDN w:val="0"/>
        <w:adjustRightInd w:val="0"/>
        <w:spacing w:after="0" w:line="240" w:lineRule="auto"/>
        <w:rPr>
          <w:rFonts w:ascii="Arial" w:hAnsi="Arial" w:cs="Arial"/>
          <w:color w:val="000000" w:themeColor="text1"/>
        </w:rPr>
      </w:pPr>
    </w:p>
    <w:p w14:paraId="72DE5744" w14:textId="77777777" w:rsidR="00F73F57" w:rsidRPr="00F73F57" w:rsidRDefault="00F73F57" w:rsidP="00F73F57">
      <w:pPr>
        <w:widowControl w:val="0"/>
        <w:tabs>
          <w:tab w:val="left" w:pos="120"/>
        </w:tabs>
        <w:autoSpaceDE w:val="0"/>
        <w:autoSpaceDN w:val="0"/>
        <w:adjustRightInd w:val="0"/>
        <w:spacing w:after="0" w:line="240" w:lineRule="auto"/>
        <w:rPr>
          <w:rFonts w:ascii="Arial" w:hAnsi="Arial" w:cs="Arial"/>
          <w:color w:val="000000" w:themeColor="text1"/>
          <w:sz w:val="21"/>
          <w:szCs w:val="21"/>
        </w:rPr>
      </w:pPr>
      <w:r w:rsidRPr="00F73F57">
        <w:rPr>
          <w:rFonts w:ascii="Arial" w:hAnsi="Arial" w:cs="Arial"/>
          <w:color w:val="000000" w:themeColor="text1"/>
        </w:rPr>
        <w:tab/>
      </w:r>
      <w:r w:rsidRPr="00F73F57">
        <w:rPr>
          <w:rFonts w:ascii="Arial" w:hAnsi="Arial" w:cs="Arial"/>
          <w:color w:val="000000" w:themeColor="text1"/>
          <w:sz w:val="16"/>
          <w:szCs w:val="16"/>
        </w:rPr>
        <w:t>Notes:  Only permissions creating new floorspace are shown.</w:t>
      </w:r>
    </w:p>
    <w:p w14:paraId="16879D73" w14:textId="77777777" w:rsidR="00F73F57" w:rsidRPr="00EB6FD9" w:rsidRDefault="00F73F57" w:rsidP="0086195F">
      <w:pPr>
        <w:widowControl w:val="0"/>
        <w:tabs>
          <w:tab w:val="left" w:pos="90"/>
          <w:tab w:val="left" w:pos="3174"/>
          <w:tab w:val="right" w:pos="13943"/>
        </w:tabs>
        <w:autoSpaceDE w:val="0"/>
        <w:autoSpaceDN w:val="0"/>
        <w:adjustRightInd w:val="0"/>
        <w:spacing w:after="0" w:line="240" w:lineRule="auto"/>
        <w:rPr>
          <w:rFonts w:ascii="Arial" w:hAnsi="Arial" w:cs="Arial"/>
          <w:color w:val="000000" w:themeColor="text1"/>
          <w:sz w:val="100"/>
          <w:szCs w:val="100"/>
        </w:rPr>
      </w:pPr>
    </w:p>
    <w:p w14:paraId="72DD123C" w14:textId="77777777" w:rsidR="00E8383E" w:rsidRPr="00F73F57" w:rsidRDefault="0086195F" w:rsidP="009F3B38">
      <w:pPr>
        <w:widowControl w:val="0"/>
        <w:tabs>
          <w:tab w:val="left" w:pos="3174"/>
          <w:tab w:val="right" w:pos="13943"/>
        </w:tabs>
        <w:autoSpaceDE w:val="0"/>
        <w:autoSpaceDN w:val="0"/>
        <w:adjustRightInd w:val="0"/>
        <w:spacing w:after="0" w:line="240" w:lineRule="auto"/>
        <w:rPr>
          <w:rFonts w:ascii="Arial" w:hAnsi="Arial" w:cs="Arial"/>
          <w:b/>
          <w:bCs/>
          <w:i/>
          <w:iCs/>
          <w:color w:val="000000" w:themeColor="text1"/>
          <w:sz w:val="16"/>
          <w:szCs w:val="16"/>
        </w:rPr>
        <w:sectPr w:rsidR="00E8383E" w:rsidRPr="00F73F57" w:rsidSect="009C1242">
          <w:pgSz w:w="16838" w:h="11906" w:orient="landscape"/>
          <w:pgMar w:top="1418" w:right="816" w:bottom="1418" w:left="1418" w:header="709" w:footer="709" w:gutter="0"/>
          <w:cols w:space="708"/>
          <w:docGrid w:linePitch="360"/>
        </w:sectPr>
      </w:pP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 xml:space="preserve">Table 2, Section 2: A1 - A5 planning consents not started </w:t>
      </w:r>
      <w:r w:rsidRPr="00F73F57">
        <w:rPr>
          <w:rFonts w:ascii="Arial" w:hAnsi="Arial" w:cs="Arial"/>
          <w:color w:val="000000" w:themeColor="text1"/>
          <w:sz w:val="24"/>
          <w:szCs w:val="24"/>
        </w:rPr>
        <w:tab/>
      </w:r>
      <w:r w:rsidRPr="00F73F57">
        <w:rPr>
          <w:rFonts w:ascii="Arial" w:hAnsi="Arial" w:cs="Arial"/>
          <w:b/>
          <w:bCs/>
          <w:i/>
          <w:iCs/>
          <w:color w:val="000000" w:themeColor="text1"/>
          <w:sz w:val="16"/>
          <w:szCs w:val="16"/>
        </w:rPr>
        <w:t>Page 3 of 3</w:t>
      </w:r>
    </w:p>
    <w:bookmarkStart w:id="51" w:name="_Toc184126840"/>
    <w:p w14:paraId="5D4E67B1" w14:textId="0FDCF365" w:rsidR="00E05856" w:rsidRPr="00C97CAF" w:rsidRDefault="0002271D" w:rsidP="009E6234">
      <w:pPr>
        <w:pStyle w:val="Heading2"/>
      </w:pPr>
      <w:r w:rsidRPr="00C97CAF">
        <w:rPr>
          <w:noProof/>
        </w:rPr>
        <w:lastRenderedPageBreak/>
        <mc:AlternateContent>
          <mc:Choice Requires="wps">
            <w:drawing>
              <wp:anchor distT="0" distB="0" distL="114300" distR="114300" simplePos="0" relativeHeight="251793408" behindDoc="1" locked="0" layoutInCell="1" allowOverlap="1" wp14:anchorId="3D5D8E59" wp14:editId="5BBFD3CA">
                <wp:simplePos x="0" y="0"/>
                <wp:positionH relativeFrom="margin">
                  <wp:posOffset>-127000</wp:posOffset>
                </wp:positionH>
                <wp:positionV relativeFrom="paragraph">
                  <wp:posOffset>-34290</wp:posOffset>
                </wp:positionV>
                <wp:extent cx="8923020" cy="304800"/>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61280" id="Rectangle 33" o:spid="_x0000_s1026" alt="&quot;&quot;" style="position:absolute;margin-left:-10pt;margin-top:-2.7pt;width:702.6pt;height:24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" fillcolor="yellow" stroked="f">
                <w10:wrap anchorx="margin"/>
              </v:rect>
            </w:pict>
          </mc:Fallback>
        </mc:AlternateContent>
      </w:r>
      <w:bookmarkEnd w:id="49"/>
      <w:bookmarkEnd w:id="50"/>
      <w:r w:rsidR="00934FF8" w:rsidRPr="00C97CAF">
        <w:t>Section 3: A1 - A5 development under construction at 31 March 202</w:t>
      </w:r>
      <w:r w:rsidR="00C97CAF" w:rsidRPr="00C97CAF">
        <w:t>4</w:t>
      </w:r>
      <w:bookmarkEnd w:id="51"/>
    </w:p>
    <w:p w14:paraId="0A5BD129" w14:textId="77777777" w:rsidR="00E8383E" w:rsidRPr="00C97CAF" w:rsidRDefault="00E8383E"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4"/>
          <w:szCs w:val="24"/>
        </w:rPr>
      </w:pPr>
    </w:p>
    <w:p w14:paraId="57EDDE21" w14:textId="26118D05" w:rsidR="00E27C79" w:rsidRPr="00C97CAF" w:rsidRDefault="00E27C79"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21"/>
          <w:szCs w:val="21"/>
        </w:rPr>
      </w:pP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P/P No.</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Location</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Applicant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Area (ha)</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A1</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A2</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A3</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A4</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 xml:space="preserve">A5 </w:t>
      </w:r>
    </w:p>
    <w:p w14:paraId="5B6F6C95" w14:textId="77777777" w:rsidR="00E27C79" w:rsidRPr="00C97CAF" w:rsidRDefault="00E27C79" w:rsidP="00E27C79">
      <w:pPr>
        <w:widowControl w:val="0"/>
        <w:tabs>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18"/>
          <w:szCs w:val="18"/>
        </w:rPr>
      </w:pP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 xml:space="preserve"> (</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 xml:space="preserve"> (</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p>
    <w:p w14:paraId="38C3DAD9" w14:textId="77777777" w:rsidR="00C97CAF" w:rsidRPr="00C97CAF" w:rsidRDefault="00C97CAF" w:rsidP="00C97CAF">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C97CAF">
        <w:rPr>
          <w:rFonts w:ascii="Arial" w:hAnsi="Arial" w:cs="Arial"/>
          <w:color w:val="000000" w:themeColor="text1"/>
        </w:rPr>
        <w:tab/>
      </w:r>
      <w:r w:rsidRPr="00C97CAF">
        <w:rPr>
          <w:rFonts w:ascii="Arial" w:hAnsi="Arial" w:cs="Arial"/>
          <w:b/>
          <w:bCs/>
          <w:i/>
          <w:iCs/>
          <w:color w:val="000000" w:themeColor="text1"/>
          <w:sz w:val="16"/>
          <w:szCs w:val="16"/>
        </w:rPr>
        <w:t>Town centre</w:t>
      </w:r>
    </w:p>
    <w:p w14:paraId="4CAF88CE"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MC151913</w:t>
      </w:r>
      <w:r w:rsidRPr="00C97CAF">
        <w:rPr>
          <w:rFonts w:ascii="Arial" w:hAnsi="Arial" w:cs="Arial"/>
          <w:color w:val="000000" w:themeColor="text1"/>
        </w:rPr>
        <w:tab/>
      </w:r>
      <w:r w:rsidRPr="00C97CAF">
        <w:rPr>
          <w:rFonts w:ascii="Arial" w:hAnsi="Arial" w:cs="Arial"/>
          <w:color w:val="000000" w:themeColor="text1"/>
          <w:sz w:val="16"/>
          <w:szCs w:val="16"/>
        </w:rPr>
        <w:t>18-20 Batchelor Street CHATHAM</w:t>
      </w:r>
      <w:r w:rsidRPr="00C97CAF">
        <w:rPr>
          <w:rFonts w:ascii="Arial" w:hAnsi="Arial" w:cs="Arial"/>
          <w:color w:val="000000" w:themeColor="text1"/>
        </w:rPr>
        <w:tab/>
      </w:r>
      <w:r w:rsidRPr="00C97CAF">
        <w:rPr>
          <w:rFonts w:ascii="Arial" w:hAnsi="Arial" w:cs="Arial"/>
          <w:color w:val="000000" w:themeColor="text1"/>
          <w:sz w:val="16"/>
          <w:szCs w:val="16"/>
        </w:rPr>
        <w:t>Mr Mumtaz Zaan</w:t>
      </w:r>
      <w:r w:rsidRPr="00C97CAF">
        <w:rPr>
          <w:rFonts w:ascii="Arial" w:hAnsi="Arial" w:cs="Arial"/>
          <w:color w:val="000000" w:themeColor="text1"/>
        </w:rPr>
        <w:tab/>
      </w:r>
      <w:r w:rsidRPr="00C97CAF">
        <w:rPr>
          <w:rFonts w:ascii="Arial" w:hAnsi="Arial" w:cs="Arial"/>
          <w:color w:val="000000" w:themeColor="text1"/>
          <w:sz w:val="16"/>
          <w:szCs w:val="16"/>
        </w:rPr>
        <w:t>0.02</w:t>
      </w:r>
      <w:r w:rsidRPr="00C97CAF">
        <w:rPr>
          <w:rFonts w:ascii="Arial" w:hAnsi="Arial" w:cs="Arial"/>
          <w:color w:val="000000" w:themeColor="text1"/>
        </w:rPr>
        <w:tab/>
      </w:r>
      <w:r w:rsidRPr="00C97CAF">
        <w:rPr>
          <w:rFonts w:ascii="Arial" w:hAnsi="Arial" w:cs="Arial"/>
          <w:color w:val="000000" w:themeColor="text1"/>
          <w:sz w:val="16"/>
          <w:szCs w:val="16"/>
        </w:rPr>
        <w:t>68</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05202134"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MC182309</w:t>
      </w:r>
      <w:r w:rsidRPr="00C97CAF">
        <w:rPr>
          <w:rFonts w:ascii="Arial" w:hAnsi="Arial" w:cs="Arial"/>
          <w:color w:val="000000" w:themeColor="text1"/>
        </w:rPr>
        <w:tab/>
      </w:r>
      <w:proofErr w:type="spellStart"/>
      <w:r w:rsidRPr="00C97CAF">
        <w:rPr>
          <w:rFonts w:ascii="Arial" w:hAnsi="Arial" w:cs="Arial"/>
          <w:color w:val="000000" w:themeColor="text1"/>
          <w:sz w:val="16"/>
          <w:szCs w:val="16"/>
        </w:rPr>
        <w:t>Adj</w:t>
      </w:r>
      <w:proofErr w:type="spellEnd"/>
      <w:r w:rsidRPr="00C97CAF">
        <w:rPr>
          <w:rFonts w:ascii="Arial" w:hAnsi="Arial" w:cs="Arial"/>
          <w:color w:val="000000" w:themeColor="text1"/>
          <w:sz w:val="16"/>
          <w:szCs w:val="16"/>
        </w:rPr>
        <w:t xml:space="preserve"> Rochester Station Corporation Street ROCHESTER</w:t>
      </w:r>
      <w:r w:rsidRPr="00C97CAF">
        <w:rPr>
          <w:rFonts w:ascii="Arial" w:hAnsi="Arial" w:cs="Arial"/>
          <w:color w:val="000000" w:themeColor="text1"/>
        </w:rPr>
        <w:tab/>
      </w:r>
      <w:r w:rsidRPr="00C97CAF">
        <w:rPr>
          <w:rFonts w:ascii="Arial" w:hAnsi="Arial" w:cs="Arial"/>
          <w:color w:val="000000" w:themeColor="text1"/>
          <w:sz w:val="16"/>
          <w:szCs w:val="16"/>
        </w:rPr>
        <w:t>Leander Homes Ltd</w:t>
      </w:r>
      <w:r w:rsidRPr="00C97CAF">
        <w:rPr>
          <w:rFonts w:ascii="Arial" w:hAnsi="Arial" w:cs="Arial"/>
          <w:color w:val="000000" w:themeColor="text1"/>
        </w:rPr>
        <w:tab/>
      </w:r>
      <w:r w:rsidRPr="00C97CAF">
        <w:rPr>
          <w:rFonts w:ascii="Arial" w:hAnsi="Arial" w:cs="Arial"/>
          <w:color w:val="000000" w:themeColor="text1"/>
          <w:sz w:val="16"/>
          <w:szCs w:val="16"/>
        </w:rPr>
        <w:t>0.20</w:t>
      </w:r>
      <w:r w:rsidRPr="00C97CAF">
        <w:rPr>
          <w:rFonts w:ascii="Arial" w:hAnsi="Arial" w:cs="Arial"/>
          <w:color w:val="000000" w:themeColor="text1"/>
        </w:rPr>
        <w:tab/>
      </w:r>
      <w:r w:rsidRPr="00C97CAF">
        <w:rPr>
          <w:rFonts w:ascii="Arial" w:hAnsi="Arial" w:cs="Arial"/>
          <w:color w:val="000000" w:themeColor="text1"/>
          <w:sz w:val="16"/>
          <w:szCs w:val="16"/>
        </w:rPr>
        <w:t>87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87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3CA67D9D"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r w:rsidRPr="00C97CAF">
        <w:rPr>
          <w:rFonts w:ascii="Arial" w:hAnsi="Arial" w:cs="Arial"/>
          <w:color w:val="000000" w:themeColor="text1"/>
          <w:sz w:val="16"/>
          <w:szCs w:val="16"/>
        </w:rPr>
        <w:t>ME1 1NH</w:t>
      </w:r>
    </w:p>
    <w:p w14:paraId="5A2DD2F0"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MC182448</w:t>
      </w:r>
      <w:r w:rsidRPr="00C97CAF">
        <w:rPr>
          <w:rFonts w:ascii="Arial" w:hAnsi="Arial" w:cs="Arial"/>
          <w:color w:val="000000" w:themeColor="text1"/>
        </w:rPr>
        <w:tab/>
      </w:r>
      <w:r w:rsidRPr="00C97CAF">
        <w:rPr>
          <w:rFonts w:ascii="Arial" w:hAnsi="Arial" w:cs="Arial"/>
          <w:color w:val="000000" w:themeColor="text1"/>
          <w:sz w:val="16"/>
          <w:szCs w:val="16"/>
        </w:rPr>
        <w:t>21 Jeffery Street GILLINGHAM ME7 1DE</w:t>
      </w:r>
      <w:r w:rsidRPr="00C97CAF">
        <w:rPr>
          <w:rFonts w:ascii="Arial" w:hAnsi="Arial" w:cs="Arial"/>
          <w:color w:val="000000" w:themeColor="text1"/>
        </w:rPr>
        <w:tab/>
      </w:r>
      <w:r w:rsidRPr="00C97CAF">
        <w:rPr>
          <w:rFonts w:ascii="Arial" w:hAnsi="Arial" w:cs="Arial"/>
          <w:color w:val="000000" w:themeColor="text1"/>
          <w:sz w:val="16"/>
          <w:szCs w:val="16"/>
        </w:rPr>
        <w:t>Architectural Design Point Ltd</w:t>
      </w:r>
      <w:r w:rsidRPr="00C97CAF">
        <w:rPr>
          <w:rFonts w:ascii="Arial" w:hAnsi="Arial" w:cs="Arial"/>
          <w:color w:val="000000" w:themeColor="text1"/>
        </w:rPr>
        <w:tab/>
      </w:r>
      <w:r w:rsidRPr="00C97CAF">
        <w:rPr>
          <w:rFonts w:ascii="Arial" w:hAnsi="Arial" w:cs="Arial"/>
          <w:color w:val="000000" w:themeColor="text1"/>
          <w:sz w:val="16"/>
          <w:szCs w:val="16"/>
        </w:rPr>
        <w:t>0.15</w:t>
      </w:r>
      <w:r w:rsidRPr="00C97CAF">
        <w:rPr>
          <w:rFonts w:ascii="Arial" w:hAnsi="Arial" w:cs="Arial"/>
          <w:color w:val="000000" w:themeColor="text1"/>
        </w:rPr>
        <w:tab/>
      </w:r>
      <w:r w:rsidRPr="00C97CAF">
        <w:rPr>
          <w:rFonts w:ascii="Arial" w:hAnsi="Arial" w:cs="Arial"/>
          <w:color w:val="000000" w:themeColor="text1"/>
          <w:sz w:val="16"/>
          <w:szCs w:val="16"/>
        </w:rPr>
        <w:t>124</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259</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2B023866"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0F3A7A86"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MC192566</w:t>
      </w:r>
      <w:r w:rsidRPr="00C97CAF">
        <w:rPr>
          <w:rFonts w:ascii="Arial" w:hAnsi="Arial" w:cs="Arial"/>
          <w:color w:val="000000" w:themeColor="text1"/>
        </w:rPr>
        <w:tab/>
      </w:r>
      <w:r w:rsidRPr="00C97CAF">
        <w:rPr>
          <w:rFonts w:ascii="Arial" w:hAnsi="Arial" w:cs="Arial"/>
          <w:color w:val="000000" w:themeColor="text1"/>
          <w:sz w:val="16"/>
          <w:szCs w:val="16"/>
        </w:rPr>
        <w:t>25-33 Corporation Street ROCHESTER ME1 1ND</w:t>
      </w:r>
      <w:r w:rsidRPr="00C97CAF">
        <w:rPr>
          <w:rFonts w:ascii="Arial" w:hAnsi="Arial" w:cs="Arial"/>
          <w:color w:val="000000" w:themeColor="text1"/>
        </w:rPr>
        <w:tab/>
      </w:r>
      <w:r w:rsidRPr="00C97CAF">
        <w:rPr>
          <w:rFonts w:ascii="Arial" w:hAnsi="Arial" w:cs="Arial"/>
          <w:color w:val="000000" w:themeColor="text1"/>
          <w:sz w:val="16"/>
          <w:szCs w:val="16"/>
        </w:rPr>
        <w:t>DHA Planning</w:t>
      </w:r>
      <w:r w:rsidRPr="00C97CAF">
        <w:rPr>
          <w:rFonts w:ascii="Arial" w:hAnsi="Arial" w:cs="Arial"/>
          <w:color w:val="000000" w:themeColor="text1"/>
        </w:rPr>
        <w:tab/>
      </w:r>
      <w:r w:rsidRPr="00C97CAF">
        <w:rPr>
          <w:rFonts w:ascii="Arial" w:hAnsi="Arial" w:cs="Arial"/>
          <w:color w:val="000000" w:themeColor="text1"/>
          <w:sz w:val="16"/>
          <w:szCs w:val="16"/>
        </w:rPr>
        <w:t>0.14</w:t>
      </w:r>
      <w:r w:rsidRPr="00C97CAF">
        <w:rPr>
          <w:rFonts w:ascii="Arial" w:hAnsi="Arial" w:cs="Arial"/>
          <w:color w:val="000000" w:themeColor="text1"/>
        </w:rPr>
        <w:tab/>
      </w:r>
      <w:r w:rsidRPr="00C97CAF">
        <w:rPr>
          <w:rFonts w:ascii="Arial" w:hAnsi="Arial" w:cs="Arial"/>
          <w:color w:val="000000" w:themeColor="text1"/>
          <w:sz w:val="16"/>
          <w:szCs w:val="16"/>
        </w:rPr>
        <w:t>100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374</w:t>
      </w:r>
      <w:r w:rsidRPr="00C97CAF">
        <w:rPr>
          <w:rFonts w:ascii="Arial" w:hAnsi="Arial" w:cs="Arial"/>
          <w:color w:val="000000" w:themeColor="text1"/>
        </w:rPr>
        <w:tab/>
      </w:r>
      <w:r w:rsidRPr="00C97CAF">
        <w:rPr>
          <w:rFonts w:ascii="Arial" w:hAnsi="Arial" w:cs="Arial"/>
          <w:color w:val="000000" w:themeColor="text1"/>
          <w:sz w:val="16"/>
          <w:szCs w:val="16"/>
        </w:rPr>
        <w:t>140</w:t>
      </w:r>
      <w:r w:rsidRPr="00C97CAF">
        <w:rPr>
          <w:rFonts w:ascii="Arial" w:hAnsi="Arial" w:cs="Arial"/>
          <w:color w:val="000000" w:themeColor="text1"/>
        </w:rPr>
        <w:tab/>
      </w:r>
      <w:r w:rsidRPr="00C97CAF">
        <w:rPr>
          <w:rFonts w:ascii="Arial" w:hAnsi="Arial" w:cs="Arial"/>
          <w:color w:val="000000" w:themeColor="text1"/>
          <w:sz w:val="16"/>
          <w:szCs w:val="16"/>
        </w:rPr>
        <w:t>0</w:t>
      </w:r>
    </w:p>
    <w:p w14:paraId="517B1582"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79F50A38"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MC211895</w:t>
      </w:r>
      <w:r w:rsidRPr="00C97CAF">
        <w:rPr>
          <w:rFonts w:ascii="Arial" w:hAnsi="Arial" w:cs="Arial"/>
          <w:color w:val="000000" w:themeColor="text1"/>
        </w:rPr>
        <w:tab/>
      </w:r>
      <w:r w:rsidRPr="00C97CAF">
        <w:rPr>
          <w:rFonts w:ascii="Arial" w:hAnsi="Arial" w:cs="Arial"/>
          <w:color w:val="000000" w:themeColor="text1"/>
          <w:sz w:val="16"/>
          <w:szCs w:val="16"/>
        </w:rPr>
        <w:t>Chatham Waterfront Globe Lane CHATHAM</w:t>
      </w:r>
      <w:r w:rsidRPr="00C97CAF">
        <w:rPr>
          <w:rFonts w:ascii="Arial" w:hAnsi="Arial" w:cs="Arial"/>
          <w:color w:val="000000" w:themeColor="text1"/>
        </w:rPr>
        <w:tab/>
      </w:r>
      <w:r w:rsidRPr="00C97CAF">
        <w:rPr>
          <w:rFonts w:ascii="Arial" w:hAnsi="Arial" w:cs="Arial"/>
          <w:color w:val="000000" w:themeColor="text1"/>
          <w:sz w:val="16"/>
          <w:szCs w:val="16"/>
        </w:rPr>
        <w:t>Hollaway</w:t>
      </w:r>
      <w:r w:rsidRPr="00C97CAF">
        <w:rPr>
          <w:rFonts w:ascii="Arial" w:hAnsi="Arial" w:cs="Arial"/>
          <w:color w:val="000000" w:themeColor="text1"/>
        </w:rPr>
        <w:tab/>
      </w:r>
      <w:r w:rsidRPr="00C97CAF">
        <w:rPr>
          <w:rFonts w:ascii="Arial" w:hAnsi="Arial" w:cs="Arial"/>
          <w:color w:val="000000" w:themeColor="text1"/>
          <w:sz w:val="16"/>
          <w:szCs w:val="16"/>
        </w:rPr>
        <w:t>1.27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298</w:t>
      </w:r>
      <w:r w:rsidRPr="00C97CAF">
        <w:rPr>
          <w:rFonts w:ascii="Arial" w:hAnsi="Arial" w:cs="Arial"/>
          <w:color w:val="000000" w:themeColor="text1"/>
        </w:rPr>
        <w:tab/>
      </w:r>
      <w:r w:rsidRPr="00C97CAF">
        <w:rPr>
          <w:rFonts w:ascii="Arial" w:hAnsi="Arial" w:cs="Arial"/>
          <w:color w:val="000000" w:themeColor="text1"/>
          <w:sz w:val="16"/>
          <w:szCs w:val="16"/>
        </w:rPr>
        <w:t>298</w:t>
      </w:r>
      <w:r w:rsidRPr="00C97CAF">
        <w:rPr>
          <w:rFonts w:ascii="Arial" w:hAnsi="Arial" w:cs="Arial"/>
          <w:color w:val="000000" w:themeColor="text1"/>
        </w:rPr>
        <w:tab/>
      </w:r>
      <w:r w:rsidRPr="00C97CAF">
        <w:rPr>
          <w:rFonts w:ascii="Arial" w:hAnsi="Arial" w:cs="Arial"/>
          <w:color w:val="000000" w:themeColor="text1"/>
          <w:sz w:val="16"/>
          <w:szCs w:val="16"/>
        </w:rPr>
        <w:t>0</w:t>
      </w:r>
    </w:p>
    <w:p w14:paraId="4895F90F"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MC221525</w:t>
      </w:r>
      <w:r w:rsidRPr="00C97CAF">
        <w:rPr>
          <w:rFonts w:ascii="Arial" w:hAnsi="Arial" w:cs="Arial"/>
          <w:color w:val="000000" w:themeColor="text1"/>
        </w:rPr>
        <w:tab/>
      </w:r>
      <w:r w:rsidRPr="00C97CAF">
        <w:rPr>
          <w:rFonts w:ascii="Arial" w:hAnsi="Arial" w:cs="Arial"/>
          <w:color w:val="000000" w:themeColor="text1"/>
          <w:sz w:val="16"/>
          <w:szCs w:val="16"/>
        </w:rPr>
        <w:t>42 High Street CHATHAM ME4 4DS</w:t>
      </w:r>
      <w:r w:rsidRPr="00C97CAF">
        <w:rPr>
          <w:rFonts w:ascii="Arial" w:hAnsi="Arial" w:cs="Arial"/>
          <w:color w:val="000000" w:themeColor="text1"/>
        </w:rPr>
        <w:tab/>
      </w:r>
      <w:r w:rsidRPr="00C97CAF">
        <w:rPr>
          <w:rFonts w:ascii="Arial" w:hAnsi="Arial" w:cs="Arial"/>
          <w:color w:val="000000" w:themeColor="text1"/>
          <w:sz w:val="16"/>
          <w:szCs w:val="16"/>
        </w:rPr>
        <w:t>JCD Architectural Consultant</w:t>
      </w:r>
      <w:r w:rsidRPr="00C97CAF">
        <w:rPr>
          <w:rFonts w:ascii="Arial" w:hAnsi="Arial" w:cs="Arial"/>
          <w:color w:val="000000" w:themeColor="text1"/>
        </w:rPr>
        <w:tab/>
      </w:r>
      <w:r w:rsidRPr="00C97CAF">
        <w:rPr>
          <w:rFonts w:ascii="Arial" w:hAnsi="Arial" w:cs="Arial"/>
          <w:color w:val="000000" w:themeColor="text1"/>
          <w:sz w:val="16"/>
          <w:szCs w:val="16"/>
        </w:rPr>
        <w:t>0.01</w:t>
      </w:r>
      <w:r w:rsidRPr="00C97CAF">
        <w:rPr>
          <w:rFonts w:ascii="Arial" w:hAnsi="Arial" w:cs="Arial"/>
          <w:color w:val="000000" w:themeColor="text1"/>
        </w:rPr>
        <w:tab/>
      </w:r>
      <w:r w:rsidRPr="00C97CAF">
        <w:rPr>
          <w:rFonts w:ascii="Arial" w:hAnsi="Arial" w:cs="Arial"/>
          <w:color w:val="000000" w:themeColor="text1"/>
          <w:sz w:val="16"/>
          <w:szCs w:val="16"/>
        </w:rPr>
        <w:t>101</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3C8091E3"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2B697859"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MC231759</w:t>
      </w:r>
      <w:r w:rsidRPr="00C97CAF">
        <w:rPr>
          <w:rFonts w:ascii="Arial" w:hAnsi="Arial" w:cs="Arial"/>
          <w:color w:val="000000" w:themeColor="text1"/>
        </w:rPr>
        <w:tab/>
      </w:r>
      <w:r w:rsidRPr="00C97CAF">
        <w:rPr>
          <w:rFonts w:ascii="Arial" w:hAnsi="Arial" w:cs="Arial"/>
          <w:color w:val="000000" w:themeColor="text1"/>
          <w:sz w:val="16"/>
          <w:szCs w:val="16"/>
        </w:rPr>
        <w:t>18 Railway Street CHATHAM ME4 4JT</w:t>
      </w:r>
      <w:r w:rsidRPr="00C97CAF">
        <w:rPr>
          <w:rFonts w:ascii="Arial" w:hAnsi="Arial" w:cs="Arial"/>
          <w:color w:val="000000" w:themeColor="text1"/>
        </w:rPr>
        <w:tab/>
      </w:r>
      <w:r w:rsidRPr="00C97CAF">
        <w:rPr>
          <w:rFonts w:ascii="Arial" w:hAnsi="Arial" w:cs="Arial"/>
          <w:color w:val="000000" w:themeColor="text1"/>
          <w:sz w:val="16"/>
          <w:szCs w:val="16"/>
        </w:rPr>
        <w:t>Purcell</w:t>
      </w:r>
      <w:r w:rsidRPr="00C97CAF">
        <w:rPr>
          <w:rFonts w:ascii="Arial" w:hAnsi="Arial" w:cs="Arial"/>
          <w:color w:val="000000" w:themeColor="text1"/>
        </w:rPr>
        <w:tab/>
      </w:r>
      <w:r w:rsidRPr="00C97CAF">
        <w:rPr>
          <w:rFonts w:ascii="Arial" w:hAnsi="Arial" w:cs="Arial"/>
          <w:color w:val="000000" w:themeColor="text1"/>
          <w:sz w:val="16"/>
          <w:szCs w:val="16"/>
        </w:rPr>
        <w:t>0.15</w:t>
      </w:r>
      <w:r w:rsidRPr="00C97CAF">
        <w:rPr>
          <w:rFonts w:ascii="Arial" w:hAnsi="Arial" w:cs="Arial"/>
          <w:color w:val="000000" w:themeColor="text1"/>
        </w:rPr>
        <w:tab/>
      </w:r>
      <w:r w:rsidRPr="00C97CAF">
        <w:rPr>
          <w:rFonts w:ascii="Arial" w:hAnsi="Arial" w:cs="Arial"/>
          <w:color w:val="000000" w:themeColor="text1"/>
          <w:sz w:val="16"/>
          <w:szCs w:val="16"/>
        </w:rPr>
        <w:t>1750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1750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083AC1BB"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5126DCC7" w14:textId="77777777" w:rsidR="00C97CAF" w:rsidRPr="00C97CAF" w:rsidRDefault="00C97CAF" w:rsidP="00C97CAF">
      <w:pPr>
        <w:widowControl w:val="0"/>
        <w:tabs>
          <w:tab w:val="right" w:pos="8099"/>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C97CAF">
        <w:rPr>
          <w:rFonts w:ascii="Arial" w:hAnsi="Arial" w:cs="Arial"/>
          <w:color w:val="000000" w:themeColor="text1"/>
        </w:rPr>
        <w:tab/>
      </w:r>
      <w:r w:rsidRPr="00C97CAF">
        <w:rPr>
          <w:rFonts w:ascii="Arial" w:hAnsi="Arial" w:cs="Arial"/>
          <w:b/>
          <w:bCs/>
          <w:color w:val="000000" w:themeColor="text1"/>
          <w:sz w:val="16"/>
          <w:szCs w:val="16"/>
        </w:rPr>
        <w:t>Sub-total for Town centre</w:t>
      </w:r>
      <w:r w:rsidRPr="00C97CAF">
        <w:rPr>
          <w:rFonts w:ascii="Arial" w:hAnsi="Arial" w:cs="Arial"/>
          <w:color w:val="000000" w:themeColor="text1"/>
        </w:rPr>
        <w:tab/>
      </w:r>
      <w:r w:rsidRPr="00C97CAF">
        <w:rPr>
          <w:rFonts w:ascii="Arial" w:hAnsi="Arial" w:cs="Arial"/>
          <w:b/>
          <w:bCs/>
          <w:color w:val="000000" w:themeColor="text1"/>
          <w:sz w:val="16"/>
          <w:szCs w:val="16"/>
        </w:rPr>
        <w:t>1.94</w:t>
      </w:r>
      <w:r w:rsidRPr="00C97CAF">
        <w:rPr>
          <w:rFonts w:ascii="Arial" w:hAnsi="Arial" w:cs="Arial"/>
          <w:color w:val="000000" w:themeColor="text1"/>
        </w:rPr>
        <w:tab/>
      </w:r>
      <w:r w:rsidRPr="00C97CAF">
        <w:rPr>
          <w:rFonts w:ascii="Arial" w:hAnsi="Arial" w:cs="Arial"/>
          <w:b/>
          <w:bCs/>
          <w:color w:val="000000" w:themeColor="text1"/>
          <w:sz w:val="16"/>
          <w:szCs w:val="16"/>
        </w:rPr>
        <w:t>2230</w:t>
      </w:r>
      <w:r w:rsidRPr="00C97CAF">
        <w:rPr>
          <w:rFonts w:ascii="Arial" w:hAnsi="Arial" w:cs="Arial"/>
          <w:color w:val="000000" w:themeColor="text1"/>
        </w:rPr>
        <w:tab/>
      </w:r>
      <w:r w:rsidRPr="00C97CAF">
        <w:rPr>
          <w:rFonts w:ascii="Arial" w:hAnsi="Arial" w:cs="Arial"/>
          <w:b/>
          <w:bCs/>
          <w:color w:val="000000" w:themeColor="text1"/>
          <w:sz w:val="16"/>
          <w:szCs w:val="16"/>
        </w:rPr>
        <w:t>0</w:t>
      </w:r>
      <w:r w:rsidRPr="00C97CAF">
        <w:rPr>
          <w:rFonts w:ascii="Arial" w:hAnsi="Arial" w:cs="Arial"/>
          <w:color w:val="000000" w:themeColor="text1"/>
        </w:rPr>
        <w:tab/>
      </w:r>
      <w:r w:rsidRPr="00C97CAF">
        <w:rPr>
          <w:rFonts w:ascii="Arial" w:hAnsi="Arial" w:cs="Arial"/>
          <w:b/>
          <w:bCs/>
          <w:color w:val="000000" w:themeColor="text1"/>
          <w:sz w:val="16"/>
          <w:szCs w:val="16"/>
        </w:rPr>
        <w:t>2768</w:t>
      </w:r>
      <w:r w:rsidRPr="00C97CAF">
        <w:rPr>
          <w:rFonts w:ascii="Arial" w:hAnsi="Arial" w:cs="Arial"/>
          <w:color w:val="000000" w:themeColor="text1"/>
        </w:rPr>
        <w:tab/>
      </w:r>
      <w:r w:rsidRPr="00C97CAF">
        <w:rPr>
          <w:rFonts w:ascii="Arial" w:hAnsi="Arial" w:cs="Arial"/>
          <w:b/>
          <w:bCs/>
          <w:color w:val="000000" w:themeColor="text1"/>
          <w:sz w:val="16"/>
          <w:szCs w:val="16"/>
        </w:rPr>
        <w:t>438</w:t>
      </w:r>
      <w:r w:rsidRPr="00C97CAF">
        <w:rPr>
          <w:rFonts w:ascii="Arial" w:hAnsi="Arial" w:cs="Arial"/>
          <w:color w:val="000000" w:themeColor="text1"/>
        </w:rPr>
        <w:tab/>
      </w:r>
      <w:r w:rsidRPr="00C97CAF">
        <w:rPr>
          <w:rFonts w:ascii="Arial" w:hAnsi="Arial" w:cs="Arial"/>
          <w:b/>
          <w:bCs/>
          <w:color w:val="000000" w:themeColor="text1"/>
          <w:sz w:val="16"/>
          <w:szCs w:val="16"/>
        </w:rPr>
        <w:t>0</w:t>
      </w:r>
    </w:p>
    <w:p w14:paraId="5AF0A0D3" w14:textId="77777777" w:rsidR="00C97CAF" w:rsidRPr="00C97CAF" w:rsidRDefault="00C97CAF" w:rsidP="00C97CAF">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C97CAF">
        <w:rPr>
          <w:rFonts w:ascii="Arial" w:hAnsi="Arial" w:cs="Arial"/>
          <w:color w:val="000000" w:themeColor="text1"/>
        </w:rPr>
        <w:br/>
      </w:r>
      <w:r w:rsidRPr="00C97CAF">
        <w:rPr>
          <w:rFonts w:ascii="Arial" w:hAnsi="Arial" w:cs="Arial"/>
          <w:color w:val="000000" w:themeColor="text1"/>
        </w:rPr>
        <w:tab/>
      </w:r>
      <w:r w:rsidRPr="00C97CAF">
        <w:rPr>
          <w:rFonts w:ascii="Arial" w:hAnsi="Arial" w:cs="Arial"/>
          <w:b/>
          <w:bCs/>
          <w:i/>
          <w:iCs/>
          <w:color w:val="000000" w:themeColor="text1"/>
          <w:sz w:val="16"/>
          <w:szCs w:val="16"/>
        </w:rPr>
        <w:t>Non town centre</w:t>
      </w:r>
    </w:p>
    <w:p w14:paraId="5C569305"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MC143158</w:t>
      </w:r>
      <w:r w:rsidRPr="00C97CAF">
        <w:rPr>
          <w:rFonts w:ascii="Arial" w:hAnsi="Arial" w:cs="Arial"/>
          <w:color w:val="000000" w:themeColor="text1"/>
        </w:rPr>
        <w:tab/>
      </w:r>
      <w:r w:rsidRPr="00C97CAF">
        <w:rPr>
          <w:rFonts w:ascii="Arial" w:hAnsi="Arial" w:cs="Arial"/>
          <w:color w:val="000000" w:themeColor="text1"/>
          <w:sz w:val="16"/>
          <w:szCs w:val="16"/>
        </w:rPr>
        <w:t>8 London Road Strood ROCHESTER ME2 3HT</w:t>
      </w:r>
      <w:r w:rsidRPr="00C97CAF">
        <w:rPr>
          <w:rFonts w:ascii="Arial" w:hAnsi="Arial" w:cs="Arial"/>
          <w:color w:val="000000" w:themeColor="text1"/>
        </w:rPr>
        <w:tab/>
      </w:r>
      <w:r w:rsidRPr="00C97CAF">
        <w:rPr>
          <w:rFonts w:ascii="Arial" w:hAnsi="Arial" w:cs="Arial"/>
          <w:color w:val="000000" w:themeColor="text1"/>
          <w:sz w:val="16"/>
          <w:szCs w:val="16"/>
        </w:rPr>
        <w:t>Mr R Singh</w:t>
      </w:r>
      <w:r w:rsidRPr="00C97CAF">
        <w:rPr>
          <w:rFonts w:ascii="Arial" w:hAnsi="Arial" w:cs="Arial"/>
          <w:color w:val="000000" w:themeColor="text1"/>
        </w:rPr>
        <w:tab/>
      </w:r>
      <w:r w:rsidRPr="00C97CAF">
        <w:rPr>
          <w:rFonts w:ascii="Arial" w:hAnsi="Arial" w:cs="Arial"/>
          <w:color w:val="000000" w:themeColor="text1"/>
          <w:sz w:val="16"/>
          <w:szCs w:val="16"/>
        </w:rPr>
        <w:t>0.11</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260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005314E4"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0E551BCA" w14:textId="77777777" w:rsidR="00C97CAF" w:rsidRPr="00C97CAF" w:rsidRDefault="00C97CAF" w:rsidP="00C97CAF">
      <w:pPr>
        <w:widowControl w:val="0"/>
        <w:tabs>
          <w:tab w:val="left" w:pos="90"/>
          <w:tab w:val="left" w:pos="1245"/>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MC150081</w:t>
      </w:r>
      <w:r w:rsidRPr="00C97CAF">
        <w:rPr>
          <w:rFonts w:ascii="Arial" w:hAnsi="Arial" w:cs="Arial"/>
          <w:color w:val="000000" w:themeColor="text1"/>
        </w:rPr>
        <w:tab/>
      </w:r>
      <w:r w:rsidRPr="00C97CAF">
        <w:rPr>
          <w:rFonts w:ascii="Arial" w:hAnsi="Arial" w:cs="Arial"/>
          <w:color w:val="000000" w:themeColor="text1"/>
          <w:sz w:val="16"/>
          <w:szCs w:val="16"/>
        </w:rPr>
        <w:t>Former Kitchener Barracks Dock Road CHATHAM</w:t>
      </w:r>
      <w:r w:rsidRPr="00C97CAF">
        <w:rPr>
          <w:rFonts w:ascii="Arial" w:hAnsi="Arial" w:cs="Arial"/>
          <w:color w:val="000000" w:themeColor="text1"/>
        </w:rPr>
        <w:tab/>
      </w:r>
      <w:r w:rsidRPr="00C97CAF">
        <w:rPr>
          <w:rFonts w:ascii="Arial" w:hAnsi="Arial" w:cs="Arial"/>
          <w:color w:val="000000" w:themeColor="text1"/>
          <w:sz w:val="16"/>
          <w:szCs w:val="16"/>
        </w:rPr>
        <w:t>J G Chatham Ltd</w:t>
      </w:r>
      <w:r w:rsidRPr="00C97CAF">
        <w:rPr>
          <w:rFonts w:ascii="Arial" w:hAnsi="Arial" w:cs="Arial"/>
          <w:color w:val="000000" w:themeColor="text1"/>
        </w:rPr>
        <w:tab/>
      </w:r>
      <w:r w:rsidRPr="00C97CAF">
        <w:rPr>
          <w:rFonts w:ascii="Arial" w:hAnsi="Arial" w:cs="Arial"/>
          <w:color w:val="000000" w:themeColor="text1"/>
          <w:sz w:val="16"/>
          <w:szCs w:val="16"/>
        </w:rPr>
        <w:t>4.77</w:t>
      </w:r>
      <w:r w:rsidRPr="00C97CAF">
        <w:rPr>
          <w:rFonts w:ascii="Arial" w:hAnsi="Arial" w:cs="Arial"/>
          <w:color w:val="000000" w:themeColor="text1"/>
        </w:rPr>
        <w:tab/>
      </w:r>
      <w:r w:rsidRPr="00C97CAF">
        <w:rPr>
          <w:rFonts w:ascii="Arial" w:hAnsi="Arial" w:cs="Arial"/>
          <w:color w:val="000000" w:themeColor="text1"/>
          <w:sz w:val="16"/>
          <w:szCs w:val="16"/>
        </w:rPr>
        <w:t>178</w:t>
      </w:r>
      <w:r w:rsidRPr="00C97CAF">
        <w:rPr>
          <w:rFonts w:ascii="Arial" w:hAnsi="Arial" w:cs="Arial"/>
          <w:color w:val="000000" w:themeColor="text1"/>
        </w:rPr>
        <w:tab/>
      </w:r>
      <w:r w:rsidRPr="00C97CAF">
        <w:rPr>
          <w:rFonts w:ascii="Arial" w:hAnsi="Arial" w:cs="Arial"/>
          <w:color w:val="000000" w:themeColor="text1"/>
          <w:sz w:val="16"/>
          <w:szCs w:val="16"/>
        </w:rPr>
        <w:t>178</w:t>
      </w:r>
      <w:r w:rsidRPr="00C97CAF">
        <w:rPr>
          <w:rFonts w:ascii="Arial" w:hAnsi="Arial" w:cs="Arial"/>
          <w:color w:val="000000" w:themeColor="text1"/>
        </w:rPr>
        <w:tab/>
      </w:r>
      <w:r w:rsidRPr="00C97CAF">
        <w:rPr>
          <w:rFonts w:ascii="Arial" w:hAnsi="Arial" w:cs="Arial"/>
          <w:color w:val="000000" w:themeColor="text1"/>
          <w:sz w:val="16"/>
          <w:szCs w:val="16"/>
        </w:rPr>
        <w:t>179</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7217C742"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MC151051</w:t>
      </w:r>
      <w:r w:rsidRPr="00C97CAF">
        <w:rPr>
          <w:rFonts w:ascii="Arial" w:hAnsi="Arial" w:cs="Arial"/>
          <w:color w:val="000000" w:themeColor="text1"/>
        </w:rPr>
        <w:tab/>
      </w:r>
      <w:r w:rsidRPr="00C97CAF">
        <w:rPr>
          <w:rFonts w:ascii="Arial" w:hAnsi="Arial" w:cs="Arial"/>
          <w:color w:val="000000" w:themeColor="text1"/>
          <w:sz w:val="16"/>
          <w:szCs w:val="16"/>
        </w:rPr>
        <w:t>Zone D National Grid Land Grain Road Grain ROCHESTER</w:t>
      </w:r>
      <w:r w:rsidRPr="00C97CAF">
        <w:rPr>
          <w:rFonts w:ascii="Arial" w:hAnsi="Arial" w:cs="Arial"/>
          <w:color w:val="000000" w:themeColor="text1"/>
        </w:rPr>
        <w:tab/>
      </w:r>
      <w:r w:rsidRPr="00C97CAF">
        <w:rPr>
          <w:rFonts w:ascii="Arial" w:hAnsi="Arial" w:cs="Arial"/>
          <w:color w:val="000000" w:themeColor="text1"/>
          <w:sz w:val="16"/>
          <w:szCs w:val="16"/>
        </w:rPr>
        <w:t>National Grid Property</w:t>
      </w:r>
      <w:r w:rsidRPr="00C97CAF">
        <w:rPr>
          <w:rFonts w:ascii="Arial" w:hAnsi="Arial" w:cs="Arial"/>
          <w:color w:val="000000" w:themeColor="text1"/>
        </w:rPr>
        <w:tab/>
      </w:r>
      <w:r w:rsidRPr="00C97CAF">
        <w:rPr>
          <w:rFonts w:ascii="Arial" w:hAnsi="Arial" w:cs="Arial"/>
          <w:color w:val="000000" w:themeColor="text1"/>
          <w:sz w:val="16"/>
          <w:szCs w:val="16"/>
        </w:rPr>
        <w:t>9.08</w:t>
      </w:r>
      <w:r w:rsidRPr="00C97CAF">
        <w:rPr>
          <w:rFonts w:ascii="Arial" w:hAnsi="Arial" w:cs="Arial"/>
          <w:color w:val="000000" w:themeColor="text1"/>
        </w:rPr>
        <w:tab/>
      </w:r>
      <w:r w:rsidRPr="00C97CAF">
        <w:rPr>
          <w:rFonts w:ascii="Arial" w:hAnsi="Arial" w:cs="Arial"/>
          <w:color w:val="000000" w:themeColor="text1"/>
          <w:sz w:val="16"/>
          <w:szCs w:val="16"/>
        </w:rPr>
        <w:t>40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40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40</w:t>
      </w:r>
    </w:p>
    <w:p w14:paraId="15442400"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r w:rsidRPr="00C97CAF">
        <w:rPr>
          <w:rFonts w:ascii="Arial" w:hAnsi="Arial" w:cs="Arial"/>
          <w:color w:val="000000" w:themeColor="text1"/>
          <w:sz w:val="16"/>
          <w:szCs w:val="16"/>
        </w:rPr>
        <w:t>ME3 0AE</w:t>
      </w:r>
    </w:p>
    <w:p w14:paraId="7225C4C7"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MC203315</w:t>
      </w:r>
      <w:r w:rsidRPr="00C97CAF">
        <w:rPr>
          <w:rFonts w:ascii="Arial" w:hAnsi="Arial" w:cs="Arial"/>
          <w:color w:val="000000" w:themeColor="text1"/>
        </w:rPr>
        <w:tab/>
      </w:r>
      <w:r w:rsidRPr="00C97CAF">
        <w:rPr>
          <w:rFonts w:ascii="Arial" w:hAnsi="Arial" w:cs="Arial"/>
          <w:color w:val="000000" w:themeColor="text1"/>
          <w:sz w:val="16"/>
          <w:szCs w:val="16"/>
        </w:rPr>
        <w:t>122 Canterbury Street GILLINGHAM ME7 5UH</w:t>
      </w:r>
      <w:r w:rsidRPr="00C97CAF">
        <w:rPr>
          <w:rFonts w:ascii="Arial" w:hAnsi="Arial" w:cs="Arial"/>
          <w:color w:val="000000" w:themeColor="text1"/>
        </w:rPr>
        <w:tab/>
      </w:r>
      <w:r w:rsidRPr="00C97CAF">
        <w:rPr>
          <w:rFonts w:ascii="Arial" w:hAnsi="Arial" w:cs="Arial"/>
          <w:color w:val="000000" w:themeColor="text1"/>
          <w:sz w:val="16"/>
          <w:szCs w:val="16"/>
        </w:rPr>
        <w:t>Dr Jayasuriya Mahinda</w:t>
      </w:r>
      <w:r w:rsidRPr="00C97CAF">
        <w:rPr>
          <w:rFonts w:ascii="Arial" w:hAnsi="Arial" w:cs="Arial"/>
          <w:color w:val="000000" w:themeColor="text1"/>
        </w:rPr>
        <w:tab/>
      </w:r>
      <w:r w:rsidRPr="00C97CAF">
        <w:rPr>
          <w:rFonts w:ascii="Arial" w:hAnsi="Arial" w:cs="Arial"/>
          <w:color w:val="000000" w:themeColor="text1"/>
          <w:sz w:val="16"/>
          <w:szCs w:val="16"/>
        </w:rPr>
        <w:t>0.02</w:t>
      </w:r>
      <w:r w:rsidRPr="00C97CAF">
        <w:rPr>
          <w:rFonts w:ascii="Arial" w:hAnsi="Arial" w:cs="Arial"/>
          <w:color w:val="000000" w:themeColor="text1"/>
        </w:rPr>
        <w:tab/>
      </w:r>
      <w:r w:rsidRPr="00C97CAF">
        <w:rPr>
          <w:rFonts w:ascii="Arial" w:hAnsi="Arial" w:cs="Arial"/>
          <w:color w:val="000000" w:themeColor="text1"/>
          <w:sz w:val="16"/>
          <w:szCs w:val="16"/>
        </w:rPr>
        <w:t>40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27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2DFAE9A6"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0DE259C1"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MC210921</w:t>
      </w:r>
      <w:r w:rsidRPr="00C97CAF">
        <w:rPr>
          <w:rFonts w:ascii="Arial" w:hAnsi="Arial" w:cs="Arial"/>
          <w:color w:val="000000" w:themeColor="text1"/>
        </w:rPr>
        <w:tab/>
      </w:r>
      <w:r w:rsidRPr="00C97CAF">
        <w:rPr>
          <w:rFonts w:ascii="Arial" w:hAnsi="Arial" w:cs="Arial"/>
          <w:color w:val="000000" w:themeColor="text1"/>
          <w:sz w:val="16"/>
          <w:szCs w:val="16"/>
        </w:rPr>
        <w:t>British Pilot Avery Way Allhallows ROCHESTER ME3 9QW</w:t>
      </w:r>
      <w:r w:rsidRPr="00C97CAF">
        <w:rPr>
          <w:rFonts w:ascii="Arial" w:hAnsi="Arial" w:cs="Arial"/>
          <w:color w:val="000000" w:themeColor="text1"/>
        </w:rPr>
        <w:tab/>
      </w:r>
      <w:r w:rsidRPr="00C97CAF">
        <w:rPr>
          <w:rFonts w:ascii="Arial" w:hAnsi="Arial" w:cs="Arial"/>
          <w:color w:val="000000" w:themeColor="text1"/>
          <w:sz w:val="16"/>
          <w:szCs w:val="16"/>
        </w:rPr>
        <w:t>Miss Brie Foster Peacock + Smith</w:t>
      </w:r>
      <w:r w:rsidRPr="00C97CAF">
        <w:rPr>
          <w:rFonts w:ascii="Arial" w:hAnsi="Arial" w:cs="Arial"/>
          <w:color w:val="000000" w:themeColor="text1"/>
        </w:rPr>
        <w:tab/>
      </w:r>
      <w:r w:rsidRPr="00C97CAF">
        <w:rPr>
          <w:rFonts w:ascii="Arial" w:hAnsi="Arial" w:cs="Arial"/>
          <w:color w:val="000000" w:themeColor="text1"/>
          <w:sz w:val="16"/>
          <w:szCs w:val="16"/>
        </w:rPr>
        <w:t>0.14</w:t>
      </w:r>
      <w:r w:rsidRPr="00C97CAF">
        <w:rPr>
          <w:rFonts w:ascii="Arial" w:hAnsi="Arial" w:cs="Arial"/>
          <w:color w:val="000000" w:themeColor="text1"/>
        </w:rPr>
        <w:tab/>
      </w:r>
      <w:r w:rsidRPr="00C97CAF">
        <w:rPr>
          <w:rFonts w:ascii="Arial" w:hAnsi="Arial" w:cs="Arial"/>
          <w:color w:val="000000" w:themeColor="text1"/>
          <w:sz w:val="16"/>
          <w:szCs w:val="16"/>
        </w:rPr>
        <w:t>357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3F99E96D"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0E9CC9CD"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MC220828</w:t>
      </w:r>
      <w:r w:rsidRPr="00C97CAF">
        <w:rPr>
          <w:rFonts w:ascii="Arial" w:hAnsi="Arial" w:cs="Arial"/>
          <w:color w:val="000000" w:themeColor="text1"/>
        </w:rPr>
        <w:tab/>
      </w:r>
      <w:r w:rsidRPr="00C97CAF">
        <w:rPr>
          <w:rFonts w:ascii="Arial" w:hAnsi="Arial" w:cs="Arial"/>
          <w:color w:val="000000" w:themeColor="text1"/>
          <w:sz w:val="16"/>
          <w:szCs w:val="16"/>
        </w:rPr>
        <w:t xml:space="preserve">Former Splashes Leisure Centre </w:t>
      </w:r>
      <w:proofErr w:type="spellStart"/>
      <w:r w:rsidRPr="00C97CAF">
        <w:rPr>
          <w:rFonts w:ascii="Arial" w:hAnsi="Arial" w:cs="Arial"/>
          <w:color w:val="000000" w:themeColor="text1"/>
          <w:sz w:val="16"/>
          <w:szCs w:val="16"/>
        </w:rPr>
        <w:t>Bloors</w:t>
      </w:r>
      <w:proofErr w:type="spellEnd"/>
      <w:r w:rsidRPr="00C97CAF">
        <w:rPr>
          <w:rFonts w:ascii="Arial" w:hAnsi="Arial" w:cs="Arial"/>
          <w:color w:val="000000" w:themeColor="text1"/>
          <w:sz w:val="16"/>
          <w:szCs w:val="16"/>
        </w:rPr>
        <w:t xml:space="preserve"> Lane Rainham </w:t>
      </w:r>
      <w:r w:rsidRPr="00C97CAF">
        <w:rPr>
          <w:rFonts w:ascii="Arial" w:hAnsi="Arial" w:cs="Arial"/>
          <w:color w:val="000000" w:themeColor="text1"/>
        </w:rPr>
        <w:tab/>
      </w:r>
      <w:r w:rsidRPr="00C97CAF">
        <w:rPr>
          <w:rFonts w:ascii="Arial" w:hAnsi="Arial" w:cs="Arial"/>
          <w:color w:val="000000" w:themeColor="text1"/>
          <w:sz w:val="16"/>
          <w:szCs w:val="16"/>
        </w:rPr>
        <w:t>Mr Bob Dimond</w:t>
      </w:r>
      <w:r w:rsidRPr="00C97CAF">
        <w:rPr>
          <w:rFonts w:ascii="Arial" w:hAnsi="Arial" w:cs="Arial"/>
          <w:color w:val="000000" w:themeColor="text1"/>
        </w:rPr>
        <w:tab/>
      </w:r>
      <w:r w:rsidRPr="00C97CAF">
        <w:rPr>
          <w:rFonts w:ascii="Arial" w:hAnsi="Arial" w:cs="Arial"/>
          <w:color w:val="000000" w:themeColor="text1"/>
          <w:sz w:val="16"/>
          <w:szCs w:val="16"/>
        </w:rPr>
        <w:t>0.15</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93</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2FF670BA" w14:textId="77777777" w:rsidR="00C97CAF" w:rsidRPr="00C97CAF" w:rsidRDefault="00C97CAF" w:rsidP="00C97CAF">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C97CAF">
        <w:rPr>
          <w:rFonts w:ascii="Arial" w:hAnsi="Arial" w:cs="Arial"/>
          <w:color w:val="000000" w:themeColor="text1"/>
        </w:rPr>
        <w:tab/>
      </w:r>
      <w:r w:rsidRPr="00C97CAF">
        <w:rPr>
          <w:rFonts w:ascii="Arial" w:hAnsi="Arial" w:cs="Arial"/>
          <w:color w:val="000000" w:themeColor="text1"/>
          <w:sz w:val="16"/>
          <w:szCs w:val="16"/>
        </w:rPr>
        <w:t>GILLINGHAM ME8 7EG</w:t>
      </w:r>
    </w:p>
    <w:p w14:paraId="1C4F4C57"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293064FF"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MC230535</w:t>
      </w:r>
      <w:r w:rsidRPr="00C97CAF">
        <w:rPr>
          <w:rFonts w:ascii="Arial" w:hAnsi="Arial" w:cs="Arial"/>
          <w:color w:val="000000" w:themeColor="text1"/>
        </w:rPr>
        <w:tab/>
      </w:r>
      <w:r w:rsidRPr="00C97CAF">
        <w:rPr>
          <w:rFonts w:ascii="Arial" w:hAnsi="Arial" w:cs="Arial"/>
          <w:color w:val="000000" w:themeColor="text1"/>
          <w:sz w:val="16"/>
          <w:szCs w:val="16"/>
        </w:rPr>
        <w:t>Balancing Pond St Andrews Park Halling ROCHESTER</w:t>
      </w:r>
      <w:r w:rsidRPr="00C97CAF">
        <w:rPr>
          <w:rFonts w:ascii="Arial" w:hAnsi="Arial" w:cs="Arial"/>
          <w:color w:val="000000" w:themeColor="text1"/>
        </w:rPr>
        <w:tab/>
      </w:r>
      <w:r w:rsidRPr="00C97CAF">
        <w:rPr>
          <w:rFonts w:ascii="Arial" w:hAnsi="Arial" w:cs="Arial"/>
          <w:color w:val="000000" w:themeColor="text1"/>
          <w:sz w:val="16"/>
          <w:szCs w:val="16"/>
        </w:rPr>
        <w:t>DHA Planning</w:t>
      </w:r>
      <w:r w:rsidRPr="00C97CAF">
        <w:rPr>
          <w:rFonts w:ascii="Arial" w:hAnsi="Arial" w:cs="Arial"/>
          <w:color w:val="000000" w:themeColor="text1"/>
        </w:rPr>
        <w:tab/>
      </w:r>
      <w:r w:rsidRPr="00C97CAF">
        <w:rPr>
          <w:rFonts w:ascii="Arial" w:hAnsi="Arial" w:cs="Arial"/>
          <w:color w:val="000000" w:themeColor="text1"/>
          <w:sz w:val="16"/>
          <w:szCs w:val="16"/>
        </w:rPr>
        <w:t>0.89</w:t>
      </w:r>
      <w:r w:rsidRPr="00C97CAF">
        <w:rPr>
          <w:rFonts w:ascii="Arial" w:hAnsi="Arial" w:cs="Arial"/>
          <w:color w:val="000000" w:themeColor="text1"/>
        </w:rPr>
        <w:tab/>
      </w:r>
      <w:r w:rsidRPr="00C97CAF">
        <w:rPr>
          <w:rFonts w:ascii="Arial" w:hAnsi="Arial" w:cs="Arial"/>
          <w:color w:val="000000" w:themeColor="text1"/>
          <w:sz w:val="16"/>
          <w:szCs w:val="16"/>
        </w:rPr>
        <w:t>392</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409F57BD"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br/>
        <w:t>MC231902</w:t>
      </w:r>
      <w:r w:rsidRPr="00C97CAF">
        <w:rPr>
          <w:rFonts w:ascii="Arial" w:hAnsi="Arial" w:cs="Arial"/>
          <w:color w:val="000000" w:themeColor="text1"/>
        </w:rPr>
        <w:tab/>
      </w:r>
      <w:r w:rsidRPr="00C97CAF">
        <w:rPr>
          <w:rFonts w:ascii="Arial" w:hAnsi="Arial" w:cs="Arial"/>
          <w:color w:val="000000" w:themeColor="text1"/>
          <w:sz w:val="16"/>
          <w:szCs w:val="16"/>
        </w:rPr>
        <w:t>49-51 Peverel Green Parkwood GILLINGHAM ME8 9UH</w:t>
      </w:r>
      <w:r w:rsidRPr="00C97CAF">
        <w:rPr>
          <w:rFonts w:ascii="Arial" w:hAnsi="Arial" w:cs="Arial"/>
          <w:color w:val="000000" w:themeColor="text1"/>
        </w:rPr>
        <w:tab/>
      </w:r>
      <w:r w:rsidRPr="00C97CAF">
        <w:rPr>
          <w:rFonts w:ascii="Arial" w:hAnsi="Arial" w:cs="Arial"/>
          <w:color w:val="000000" w:themeColor="text1"/>
          <w:sz w:val="16"/>
          <w:szCs w:val="16"/>
        </w:rPr>
        <w:t>Mr Sukru Cal</w:t>
      </w:r>
      <w:r w:rsidRPr="00C97CAF">
        <w:rPr>
          <w:rFonts w:ascii="Arial" w:hAnsi="Arial" w:cs="Arial"/>
          <w:color w:val="000000" w:themeColor="text1"/>
        </w:rPr>
        <w:tab/>
      </w:r>
      <w:r w:rsidRPr="00C97CAF">
        <w:rPr>
          <w:rFonts w:ascii="Arial" w:hAnsi="Arial" w:cs="Arial"/>
          <w:color w:val="000000" w:themeColor="text1"/>
          <w:sz w:val="16"/>
          <w:szCs w:val="16"/>
        </w:rPr>
        <w:t>0.01</w:t>
      </w:r>
      <w:r w:rsidRPr="00C97CAF">
        <w:rPr>
          <w:rFonts w:ascii="Arial" w:hAnsi="Arial" w:cs="Arial"/>
          <w:color w:val="000000" w:themeColor="text1"/>
        </w:rPr>
        <w:tab/>
      </w:r>
      <w:r w:rsidRPr="00C97CAF">
        <w:rPr>
          <w:rFonts w:ascii="Arial" w:hAnsi="Arial" w:cs="Arial"/>
          <w:color w:val="000000" w:themeColor="text1"/>
          <w:sz w:val="16"/>
          <w:szCs w:val="16"/>
        </w:rPr>
        <w:t>44</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3BF5C3FA" w14:textId="77777777" w:rsidR="00C97CAF" w:rsidRPr="00C97CAF" w:rsidRDefault="00C97CAF" w:rsidP="00C97CAF">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rPr>
        <w:tab/>
      </w:r>
    </w:p>
    <w:p w14:paraId="5E6C3140" w14:textId="77777777" w:rsidR="00C97CAF" w:rsidRPr="00C97CAF" w:rsidRDefault="00C97CAF" w:rsidP="00C97CAF">
      <w:pPr>
        <w:widowControl w:val="0"/>
        <w:tabs>
          <w:tab w:val="left" w:pos="90"/>
          <w:tab w:val="left" w:pos="1242"/>
          <w:tab w:val="left" w:pos="5612"/>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MC232578</w:t>
      </w:r>
      <w:r w:rsidRPr="00C97CAF">
        <w:rPr>
          <w:rFonts w:ascii="Arial" w:hAnsi="Arial" w:cs="Arial"/>
          <w:color w:val="000000" w:themeColor="text1"/>
        </w:rPr>
        <w:tab/>
      </w:r>
      <w:r w:rsidRPr="00C97CAF">
        <w:rPr>
          <w:rFonts w:ascii="Arial" w:hAnsi="Arial" w:cs="Arial"/>
          <w:color w:val="000000" w:themeColor="text1"/>
          <w:sz w:val="16"/>
          <w:szCs w:val="16"/>
        </w:rPr>
        <w:t xml:space="preserve">25 </w:t>
      </w:r>
      <w:proofErr w:type="spellStart"/>
      <w:r w:rsidRPr="00C97CAF">
        <w:rPr>
          <w:rFonts w:ascii="Arial" w:hAnsi="Arial" w:cs="Arial"/>
          <w:color w:val="000000" w:themeColor="text1"/>
          <w:sz w:val="16"/>
          <w:szCs w:val="16"/>
        </w:rPr>
        <w:t>Southill</w:t>
      </w:r>
      <w:proofErr w:type="spellEnd"/>
      <w:r w:rsidRPr="00C97CAF">
        <w:rPr>
          <w:rFonts w:ascii="Arial" w:hAnsi="Arial" w:cs="Arial"/>
          <w:color w:val="000000" w:themeColor="text1"/>
          <w:sz w:val="16"/>
          <w:szCs w:val="16"/>
        </w:rPr>
        <w:t xml:space="preserve"> Road CHATHAM ME4 5SA</w:t>
      </w:r>
      <w:r w:rsidRPr="00C97CAF">
        <w:rPr>
          <w:rFonts w:ascii="Arial" w:hAnsi="Arial" w:cs="Arial"/>
          <w:color w:val="000000" w:themeColor="text1"/>
        </w:rPr>
        <w:tab/>
      </w:r>
      <w:r w:rsidRPr="00C97CAF">
        <w:rPr>
          <w:rFonts w:ascii="Arial" w:hAnsi="Arial" w:cs="Arial"/>
          <w:color w:val="000000" w:themeColor="text1"/>
          <w:sz w:val="16"/>
          <w:szCs w:val="16"/>
        </w:rPr>
        <w:t>DPL</w:t>
      </w:r>
      <w:r w:rsidRPr="00C97CAF">
        <w:rPr>
          <w:rFonts w:ascii="Arial" w:hAnsi="Arial" w:cs="Arial"/>
          <w:color w:val="000000" w:themeColor="text1"/>
        </w:rPr>
        <w:tab/>
      </w:r>
      <w:r w:rsidRPr="00C97CAF">
        <w:rPr>
          <w:rFonts w:ascii="Arial" w:hAnsi="Arial" w:cs="Arial"/>
          <w:color w:val="000000" w:themeColor="text1"/>
          <w:sz w:val="16"/>
          <w:szCs w:val="16"/>
        </w:rPr>
        <w:t>0.02</w:t>
      </w:r>
      <w:r w:rsidRPr="00C97CAF">
        <w:rPr>
          <w:rFonts w:ascii="Arial" w:hAnsi="Arial" w:cs="Arial"/>
          <w:color w:val="000000" w:themeColor="text1"/>
        </w:rPr>
        <w:tab/>
      </w:r>
      <w:r w:rsidRPr="00C97CAF">
        <w:rPr>
          <w:rFonts w:ascii="Arial" w:hAnsi="Arial" w:cs="Arial"/>
          <w:color w:val="000000" w:themeColor="text1"/>
          <w:sz w:val="16"/>
          <w:szCs w:val="16"/>
        </w:rPr>
        <w:t>27</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r w:rsidRPr="00C97CAF">
        <w:rPr>
          <w:rFonts w:ascii="Arial" w:hAnsi="Arial" w:cs="Arial"/>
          <w:color w:val="000000" w:themeColor="text1"/>
        </w:rPr>
        <w:tab/>
      </w:r>
      <w:r w:rsidRPr="00C97CAF">
        <w:rPr>
          <w:rFonts w:ascii="Arial" w:hAnsi="Arial" w:cs="Arial"/>
          <w:color w:val="000000" w:themeColor="text1"/>
          <w:sz w:val="16"/>
          <w:szCs w:val="16"/>
        </w:rPr>
        <w:t>0</w:t>
      </w:r>
    </w:p>
    <w:p w14:paraId="0E962898" w14:textId="653B506C" w:rsidR="00E27C79" w:rsidRPr="00C97CAF" w:rsidRDefault="00E27C79" w:rsidP="00E27C79">
      <w:pPr>
        <w:widowControl w:val="0"/>
        <w:tabs>
          <w:tab w:val="left" w:pos="1245"/>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24"/>
          <w:szCs w:val="24"/>
        </w:rPr>
        <w:tab/>
      </w:r>
    </w:p>
    <w:p w14:paraId="6537B9F1" w14:textId="30B35C2A" w:rsidR="00E27C79" w:rsidRPr="00C97CAF" w:rsidRDefault="00E27C79" w:rsidP="009F3B38">
      <w:pPr>
        <w:widowControl w:val="0"/>
        <w:tabs>
          <w:tab w:val="left" w:pos="3514"/>
          <w:tab w:val="right" w:pos="13943"/>
        </w:tabs>
        <w:autoSpaceDE w:val="0"/>
        <w:autoSpaceDN w:val="0"/>
        <w:adjustRightInd w:val="0"/>
        <w:spacing w:after="0" w:line="240" w:lineRule="auto"/>
        <w:rPr>
          <w:rFonts w:ascii="Arial" w:hAnsi="Arial" w:cs="Arial"/>
          <w:b/>
          <w:bCs/>
          <w:i/>
          <w:iCs/>
          <w:color w:val="000000" w:themeColor="text1"/>
          <w:sz w:val="21"/>
          <w:szCs w:val="21"/>
        </w:rPr>
      </w:pP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Table 2, Section 3: A1 - A5 development under construction</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Page 1 of 2</w:t>
      </w:r>
    </w:p>
    <w:p w14:paraId="4DAEB45E" w14:textId="77777777" w:rsidR="00E27C79" w:rsidRPr="00C97CAF" w:rsidRDefault="007D54C1" w:rsidP="00E27C79">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21"/>
          <w:szCs w:val="21"/>
        </w:rPr>
      </w:pPr>
      <w:r w:rsidRPr="00C97CAF">
        <w:rPr>
          <w:rFonts w:ascii="Arial" w:hAnsi="Arial" w:cs="Arial"/>
          <w:color w:val="000000" w:themeColor="text1"/>
          <w:sz w:val="24"/>
          <w:szCs w:val="24"/>
        </w:rPr>
        <w:br w:type="page"/>
      </w:r>
      <w:bookmarkStart w:id="52" w:name="_Toc55465658"/>
      <w:bookmarkStart w:id="53" w:name="_Toc87535293"/>
      <w:r w:rsidR="00E27C79" w:rsidRPr="00C97CAF">
        <w:rPr>
          <w:rFonts w:ascii="Arial" w:hAnsi="Arial" w:cs="Arial"/>
          <w:color w:val="000000" w:themeColor="text1"/>
          <w:sz w:val="24"/>
          <w:szCs w:val="24"/>
        </w:rPr>
        <w:lastRenderedPageBreak/>
        <w:tab/>
      </w:r>
      <w:r w:rsidR="00E27C79" w:rsidRPr="00C97CAF">
        <w:rPr>
          <w:rFonts w:ascii="Arial" w:hAnsi="Arial" w:cs="Arial"/>
          <w:b/>
          <w:bCs/>
          <w:i/>
          <w:iCs/>
          <w:color w:val="000000" w:themeColor="text1"/>
          <w:sz w:val="16"/>
          <w:szCs w:val="16"/>
        </w:rPr>
        <w:t>P/P No.</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Location</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Applicant</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Area (ha)</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A1</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A2</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A3</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A4</w:t>
      </w:r>
      <w:r w:rsidR="00E27C79" w:rsidRPr="00C97CAF">
        <w:rPr>
          <w:rFonts w:ascii="Arial" w:hAnsi="Arial" w:cs="Arial"/>
          <w:color w:val="000000" w:themeColor="text1"/>
          <w:sz w:val="24"/>
          <w:szCs w:val="24"/>
        </w:rPr>
        <w:tab/>
      </w:r>
      <w:r w:rsidR="00E27C79" w:rsidRPr="00C97CAF">
        <w:rPr>
          <w:rFonts w:ascii="Arial" w:hAnsi="Arial" w:cs="Arial"/>
          <w:b/>
          <w:bCs/>
          <w:i/>
          <w:iCs/>
          <w:color w:val="000000" w:themeColor="text1"/>
          <w:sz w:val="16"/>
          <w:szCs w:val="16"/>
        </w:rPr>
        <w:t xml:space="preserve">A5 </w:t>
      </w:r>
    </w:p>
    <w:p w14:paraId="424A4BD2" w14:textId="77777777" w:rsidR="00E27C79" w:rsidRPr="00C97CAF" w:rsidRDefault="00E27C79" w:rsidP="00E27C79">
      <w:pPr>
        <w:widowControl w:val="0"/>
        <w:tabs>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i/>
          <w:iCs/>
          <w:color w:val="000000" w:themeColor="text1"/>
          <w:sz w:val="18"/>
          <w:szCs w:val="18"/>
        </w:rPr>
      </w:pP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 xml:space="preserve"> (</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 xml:space="preserve"> (</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w:t>
      </w:r>
      <w:proofErr w:type="spellStart"/>
      <w:r w:rsidRPr="00C97CAF">
        <w:rPr>
          <w:rFonts w:ascii="Arial" w:hAnsi="Arial" w:cs="Arial"/>
          <w:b/>
          <w:bCs/>
          <w:i/>
          <w:iCs/>
          <w:color w:val="000000" w:themeColor="text1"/>
          <w:sz w:val="16"/>
          <w:szCs w:val="16"/>
        </w:rPr>
        <w:t>sq.m</w:t>
      </w:r>
      <w:proofErr w:type="spellEnd"/>
      <w:r w:rsidRPr="00C97CAF">
        <w:rPr>
          <w:rFonts w:ascii="Arial" w:hAnsi="Arial" w:cs="Arial"/>
          <w:b/>
          <w:bCs/>
          <w:i/>
          <w:iCs/>
          <w:color w:val="000000" w:themeColor="text1"/>
          <w:sz w:val="16"/>
          <w:szCs w:val="16"/>
        </w:rPr>
        <w:t>.)</w:t>
      </w:r>
    </w:p>
    <w:p w14:paraId="1FDEBFBC" w14:textId="77777777" w:rsidR="00C97CAF" w:rsidRPr="00C97CAF" w:rsidRDefault="00C97CAF" w:rsidP="00C97CAF">
      <w:pPr>
        <w:widowControl w:val="0"/>
        <w:tabs>
          <w:tab w:val="right" w:pos="8099"/>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C97CAF">
        <w:rPr>
          <w:rFonts w:ascii="Arial" w:hAnsi="Arial" w:cs="Arial"/>
          <w:color w:val="000000" w:themeColor="text1"/>
        </w:rPr>
        <w:tab/>
      </w:r>
      <w:r w:rsidRPr="00C97CAF">
        <w:rPr>
          <w:rFonts w:ascii="Arial" w:hAnsi="Arial" w:cs="Arial"/>
          <w:b/>
          <w:bCs/>
          <w:color w:val="000000" w:themeColor="text1"/>
          <w:sz w:val="16"/>
          <w:szCs w:val="16"/>
        </w:rPr>
        <w:t>Sub-total for Non town centre</w:t>
      </w:r>
      <w:r w:rsidRPr="00C97CAF">
        <w:rPr>
          <w:rFonts w:ascii="Arial" w:hAnsi="Arial" w:cs="Arial"/>
          <w:color w:val="000000" w:themeColor="text1"/>
        </w:rPr>
        <w:tab/>
      </w:r>
      <w:r w:rsidRPr="00C97CAF">
        <w:rPr>
          <w:rFonts w:ascii="Arial" w:hAnsi="Arial" w:cs="Arial"/>
          <w:b/>
          <w:bCs/>
          <w:color w:val="000000" w:themeColor="text1"/>
          <w:sz w:val="16"/>
          <w:szCs w:val="16"/>
        </w:rPr>
        <w:t>15.19</w:t>
      </w:r>
      <w:r w:rsidRPr="00C97CAF">
        <w:rPr>
          <w:rFonts w:ascii="Arial" w:hAnsi="Arial" w:cs="Arial"/>
          <w:color w:val="000000" w:themeColor="text1"/>
        </w:rPr>
        <w:tab/>
      </w:r>
      <w:r w:rsidRPr="00C97CAF">
        <w:rPr>
          <w:rFonts w:ascii="Arial" w:hAnsi="Arial" w:cs="Arial"/>
          <w:b/>
          <w:bCs/>
          <w:color w:val="000000" w:themeColor="text1"/>
          <w:sz w:val="16"/>
          <w:szCs w:val="16"/>
        </w:rPr>
        <w:t>1078</w:t>
      </w:r>
      <w:r w:rsidRPr="00C97CAF">
        <w:rPr>
          <w:rFonts w:ascii="Arial" w:hAnsi="Arial" w:cs="Arial"/>
          <w:color w:val="000000" w:themeColor="text1"/>
        </w:rPr>
        <w:tab/>
      </w:r>
      <w:r w:rsidRPr="00C97CAF">
        <w:rPr>
          <w:rFonts w:ascii="Arial" w:hAnsi="Arial" w:cs="Arial"/>
          <w:b/>
          <w:bCs/>
          <w:color w:val="000000" w:themeColor="text1"/>
          <w:sz w:val="16"/>
          <w:szCs w:val="16"/>
        </w:rPr>
        <w:t>178</w:t>
      </w:r>
      <w:r w:rsidRPr="00C97CAF">
        <w:rPr>
          <w:rFonts w:ascii="Arial" w:hAnsi="Arial" w:cs="Arial"/>
          <w:color w:val="000000" w:themeColor="text1"/>
        </w:rPr>
        <w:tab/>
      </w:r>
      <w:r w:rsidRPr="00C97CAF">
        <w:rPr>
          <w:rFonts w:ascii="Arial" w:hAnsi="Arial" w:cs="Arial"/>
          <w:b/>
          <w:bCs/>
          <w:color w:val="000000" w:themeColor="text1"/>
          <w:sz w:val="16"/>
          <w:szCs w:val="16"/>
        </w:rPr>
        <w:t>599</w:t>
      </w:r>
      <w:r w:rsidRPr="00C97CAF">
        <w:rPr>
          <w:rFonts w:ascii="Arial" w:hAnsi="Arial" w:cs="Arial"/>
          <w:color w:val="000000" w:themeColor="text1"/>
        </w:rPr>
        <w:tab/>
      </w:r>
      <w:r w:rsidRPr="00C97CAF">
        <w:rPr>
          <w:rFonts w:ascii="Arial" w:hAnsi="Arial" w:cs="Arial"/>
          <w:b/>
          <w:bCs/>
          <w:color w:val="000000" w:themeColor="text1"/>
          <w:sz w:val="16"/>
          <w:szCs w:val="16"/>
        </w:rPr>
        <w:t>0</w:t>
      </w:r>
      <w:r w:rsidRPr="00C97CAF">
        <w:rPr>
          <w:rFonts w:ascii="Arial" w:hAnsi="Arial" w:cs="Arial"/>
          <w:color w:val="000000" w:themeColor="text1"/>
        </w:rPr>
        <w:tab/>
      </w:r>
      <w:r w:rsidRPr="00C97CAF">
        <w:rPr>
          <w:rFonts w:ascii="Arial" w:hAnsi="Arial" w:cs="Arial"/>
          <w:b/>
          <w:bCs/>
          <w:color w:val="000000" w:themeColor="text1"/>
          <w:sz w:val="16"/>
          <w:szCs w:val="16"/>
        </w:rPr>
        <w:t>40</w:t>
      </w:r>
    </w:p>
    <w:p w14:paraId="3F6E5667" w14:textId="77777777" w:rsidR="00C97CAF" w:rsidRPr="00C97CAF" w:rsidRDefault="00C97CAF" w:rsidP="00C97CAF">
      <w:pPr>
        <w:widowControl w:val="0"/>
        <w:tabs>
          <w:tab w:val="right" w:pos="8093"/>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color w:val="000000" w:themeColor="text1"/>
        </w:rPr>
      </w:pPr>
    </w:p>
    <w:p w14:paraId="06F595B9" w14:textId="77777777" w:rsidR="00C97CAF" w:rsidRPr="00C97CAF" w:rsidRDefault="00C97CAF" w:rsidP="00C97CAF">
      <w:pPr>
        <w:widowControl w:val="0"/>
        <w:tabs>
          <w:tab w:val="right" w:pos="8093"/>
          <w:tab w:val="right" w:pos="9073"/>
          <w:tab w:val="right" w:pos="10036"/>
          <w:tab w:val="right" w:pos="10999"/>
          <w:tab w:val="right" w:pos="11962"/>
          <w:tab w:val="right" w:pos="12925"/>
          <w:tab w:val="right" w:pos="13888"/>
        </w:tabs>
        <w:autoSpaceDE w:val="0"/>
        <w:autoSpaceDN w:val="0"/>
        <w:adjustRightInd w:val="0"/>
        <w:spacing w:after="0" w:line="240" w:lineRule="auto"/>
        <w:rPr>
          <w:rFonts w:ascii="Arial" w:hAnsi="Arial" w:cs="Arial"/>
          <w:b/>
          <w:bCs/>
          <w:color w:val="000000" w:themeColor="text1"/>
          <w:sz w:val="21"/>
          <w:szCs w:val="21"/>
        </w:rPr>
      </w:pPr>
      <w:r w:rsidRPr="00C97CAF">
        <w:rPr>
          <w:rFonts w:ascii="Arial" w:hAnsi="Arial" w:cs="Arial"/>
          <w:color w:val="000000" w:themeColor="text1"/>
        </w:rPr>
        <w:tab/>
      </w:r>
      <w:r w:rsidRPr="00C97CAF">
        <w:rPr>
          <w:rFonts w:ascii="Arial" w:hAnsi="Arial" w:cs="Arial"/>
          <w:b/>
          <w:bCs/>
          <w:color w:val="000000" w:themeColor="text1"/>
          <w:sz w:val="16"/>
          <w:szCs w:val="16"/>
        </w:rPr>
        <w:t>TOTAL</w:t>
      </w:r>
      <w:r w:rsidRPr="00C97CAF">
        <w:rPr>
          <w:rFonts w:ascii="Arial" w:hAnsi="Arial" w:cs="Arial"/>
          <w:color w:val="000000" w:themeColor="text1"/>
        </w:rPr>
        <w:tab/>
      </w:r>
      <w:r w:rsidRPr="00C97CAF">
        <w:rPr>
          <w:rFonts w:ascii="Arial" w:hAnsi="Arial" w:cs="Arial"/>
          <w:b/>
          <w:bCs/>
          <w:color w:val="000000" w:themeColor="text1"/>
          <w:sz w:val="16"/>
          <w:szCs w:val="16"/>
        </w:rPr>
        <w:t>17.13</w:t>
      </w:r>
      <w:r w:rsidRPr="00C97CAF">
        <w:rPr>
          <w:rFonts w:ascii="Arial" w:hAnsi="Arial" w:cs="Arial"/>
          <w:color w:val="000000" w:themeColor="text1"/>
        </w:rPr>
        <w:tab/>
      </w:r>
      <w:r w:rsidRPr="00C97CAF">
        <w:rPr>
          <w:rFonts w:ascii="Arial" w:hAnsi="Arial" w:cs="Arial"/>
          <w:b/>
          <w:bCs/>
          <w:color w:val="000000" w:themeColor="text1"/>
          <w:sz w:val="16"/>
          <w:szCs w:val="16"/>
        </w:rPr>
        <w:t>3308</w:t>
      </w:r>
      <w:r w:rsidRPr="00C97CAF">
        <w:rPr>
          <w:rFonts w:ascii="Arial" w:hAnsi="Arial" w:cs="Arial"/>
          <w:color w:val="000000" w:themeColor="text1"/>
        </w:rPr>
        <w:tab/>
      </w:r>
      <w:r w:rsidRPr="00C97CAF">
        <w:rPr>
          <w:rFonts w:ascii="Arial" w:hAnsi="Arial" w:cs="Arial"/>
          <w:b/>
          <w:bCs/>
          <w:color w:val="000000" w:themeColor="text1"/>
          <w:sz w:val="16"/>
          <w:szCs w:val="16"/>
        </w:rPr>
        <w:t>178</w:t>
      </w:r>
      <w:r w:rsidRPr="00C97CAF">
        <w:rPr>
          <w:rFonts w:ascii="Arial" w:hAnsi="Arial" w:cs="Arial"/>
          <w:color w:val="000000" w:themeColor="text1"/>
        </w:rPr>
        <w:tab/>
      </w:r>
      <w:r w:rsidRPr="00C97CAF">
        <w:rPr>
          <w:rFonts w:ascii="Arial" w:hAnsi="Arial" w:cs="Arial"/>
          <w:b/>
          <w:bCs/>
          <w:color w:val="000000" w:themeColor="text1"/>
          <w:sz w:val="16"/>
          <w:szCs w:val="16"/>
        </w:rPr>
        <w:t>3367</w:t>
      </w:r>
      <w:r w:rsidRPr="00C97CAF">
        <w:rPr>
          <w:rFonts w:ascii="Arial" w:hAnsi="Arial" w:cs="Arial"/>
          <w:color w:val="000000" w:themeColor="text1"/>
        </w:rPr>
        <w:tab/>
      </w:r>
      <w:r w:rsidRPr="00C97CAF">
        <w:rPr>
          <w:rFonts w:ascii="Arial" w:hAnsi="Arial" w:cs="Arial"/>
          <w:b/>
          <w:bCs/>
          <w:color w:val="000000" w:themeColor="text1"/>
          <w:sz w:val="16"/>
          <w:szCs w:val="16"/>
        </w:rPr>
        <w:t>438</w:t>
      </w:r>
      <w:r w:rsidRPr="00C97CAF">
        <w:rPr>
          <w:rFonts w:ascii="Arial" w:hAnsi="Arial" w:cs="Arial"/>
          <w:color w:val="000000" w:themeColor="text1"/>
        </w:rPr>
        <w:tab/>
      </w:r>
      <w:r w:rsidRPr="00C97CAF">
        <w:rPr>
          <w:rFonts w:ascii="Arial" w:hAnsi="Arial" w:cs="Arial"/>
          <w:b/>
          <w:bCs/>
          <w:color w:val="000000" w:themeColor="text1"/>
          <w:sz w:val="16"/>
          <w:szCs w:val="16"/>
        </w:rPr>
        <w:t>40</w:t>
      </w:r>
    </w:p>
    <w:p w14:paraId="167D87B1" w14:textId="77777777" w:rsidR="00C97CAF" w:rsidRPr="00C97CAF" w:rsidRDefault="00C97CAF" w:rsidP="00C97CAF">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68CB4E97" w14:textId="6D504658" w:rsidR="00C97CAF" w:rsidRPr="00C97CAF" w:rsidRDefault="00C97CAF" w:rsidP="00EB6FD9">
      <w:pPr>
        <w:widowControl w:val="0"/>
        <w:tabs>
          <w:tab w:val="left" w:pos="90"/>
          <w:tab w:val="left" w:pos="567"/>
        </w:tabs>
        <w:autoSpaceDE w:val="0"/>
        <w:autoSpaceDN w:val="0"/>
        <w:adjustRightInd w:val="0"/>
        <w:spacing w:after="0" w:line="240" w:lineRule="auto"/>
        <w:rPr>
          <w:rFonts w:ascii="Arial" w:hAnsi="Arial" w:cs="Arial"/>
          <w:color w:val="000000" w:themeColor="text1"/>
          <w:sz w:val="21"/>
          <w:szCs w:val="21"/>
        </w:rPr>
      </w:pPr>
      <w:r w:rsidRPr="00C97CAF">
        <w:rPr>
          <w:rFonts w:ascii="Arial" w:hAnsi="Arial" w:cs="Arial"/>
          <w:color w:val="000000" w:themeColor="text1"/>
          <w:sz w:val="16"/>
          <w:szCs w:val="16"/>
        </w:rPr>
        <w:t>Notes.</w:t>
      </w:r>
      <w:r w:rsidR="00EB6FD9">
        <w:rPr>
          <w:rFonts w:ascii="Arial" w:hAnsi="Arial" w:cs="Arial"/>
          <w:color w:val="000000" w:themeColor="text1"/>
          <w:sz w:val="16"/>
          <w:szCs w:val="16"/>
        </w:rPr>
        <w:tab/>
      </w:r>
      <w:r w:rsidRPr="00C97CAF">
        <w:rPr>
          <w:rFonts w:ascii="Arial" w:hAnsi="Arial" w:cs="Arial"/>
          <w:color w:val="000000" w:themeColor="text1"/>
          <w:sz w:val="16"/>
          <w:szCs w:val="16"/>
        </w:rPr>
        <w:t>Only consents creating new floorspace are shown.</w:t>
      </w:r>
    </w:p>
    <w:p w14:paraId="7D3BEF52" w14:textId="77777777" w:rsidR="00EB6FD9" w:rsidRDefault="00EB6FD9" w:rsidP="00EB6FD9">
      <w:pPr>
        <w:widowControl w:val="0"/>
        <w:tabs>
          <w:tab w:val="left" w:pos="567"/>
          <w:tab w:val="left" w:pos="3514"/>
          <w:tab w:val="right" w:pos="13943"/>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tab/>
      </w:r>
      <w:r w:rsidR="00C97CAF" w:rsidRPr="00C97CAF">
        <w:rPr>
          <w:rFonts w:ascii="Arial" w:hAnsi="Arial" w:cs="Arial"/>
          <w:color w:val="000000" w:themeColor="text1"/>
          <w:sz w:val="16"/>
          <w:szCs w:val="16"/>
        </w:rPr>
        <w:t>Consents are monitored as a whole, there may be some completed floorspace within any consent but this will not be recorded as completed until the entire consent is complete.</w:t>
      </w:r>
    </w:p>
    <w:p w14:paraId="1924692A" w14:textId="77777777" w:rsidR="00EB6FD9" w:rsidRPr="00EB6FD9" w:rsidRDefault="00EB6FD9" w:rsidP="00EB6FD9">
      <w:pPr>
        <w:widowControl w:val="0"/>
        <w:tabs>
          <w:tab w:val="left" w:pos="567"/>
          <w:tab w:val="left" w:pos="3514"/>
          <w:tab w:val="right" w:pos="13943"/>
        </w:tabs>
        <w:autoSpaceDE w:val="0"/>
        <w:autoSpaceDN w:val="0"/>
        <w:adjustRightInd w:val="0"/>
        <w:spacing w:after="0" w:line="240" w:lineRule="auto"/>
        <w:rPr>
          <w:rFonts w:ascii="Arial" w:hAnsi="Arial" w:cs="Arial"/>
          <w:color w:val="000000" w:themeColor="text1"/>
          <w:sz w:val="400"/>
          <w:szCs w:val="400"/>
        </w:rPr>
      </w:pPr>
    </w:p>
    <w:p w14:paraId="34A90CF9" w14:textId="7F591FC3" w:rsidR="009F3B38" w:rsidRPr="00C97CAF" w:rsidRDefault="00E27C79" w:rsidP="00EB6FD9">
      <w:pPr>
        <w:widowControl w:val="0"/>
        <w:tabs>
          <w:tab w:val="left" w:pos="567"/>
          <w:tab w:val="left" w:pos="3514"/>
          <w:tab w:val="right" w:pos="13943"/>
        </w:tabs>
        <w:autoSpaceDE w:val="0"/>
        <w:autoSpaceDN w:val="0"/>
        <w:adjustRightInd w:val="0"/>
        <w:spacing w:after="0" w:line="240" w:lineRule="auto"/>
        <w:rPr>
          <w:rFonts w:ascii="Arial" w:hAnsi="Arial" w:cs="Arial"/>
          <w:b/>
          <w:bCs/>
          <w:i/>
          <w:iCs/>
          <w:color w:val="000000" w:themeColor="text1"/>
          <w:sz w:val="16"/>
          <w:szCs w:val="16"/>
        </w:rPr>
        <w:sectPr w:rsidR="009F3B38" w:rsidRPr="00C97CAF" w:rsidSect="009C1242">
          <w:pgSz w:w="16838" w:h="11906" w:orient="landscape"/>
          <w:pgMar w:top="1418" w:right="816" w:bottom="1418" w:left="1418" w:header="709" w:footer="709" w:gutter="0"/>
          <w:cols w:space="708"/>
          <w:docGrid w:linePitch="360"/>
        </w:sectPr>
      </w:pP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Table 2, Section 3: A1 - A5 development under construction</w:t>
      </w:r>
      <w:r w:rsidRPr="00C97CAF">
        <w:rPr>
          <w:rFonts w:ascii="Arial" w:hAnsi="Arial" w:cs="Arial"/>
          <w:color w:val="000000" w:themeColor="text1"/>
          <w:sz w:val="24"/>
          <w:szCs w:val="24"/>
        </w:rPr>
        <w:tab/>
      </w:r>
      <w:r w:rsidRPr="00C97CAF">
        <w:rPr>
          <w:rFonts w:ascii="Arial" w:hAnsi="Arial" w:cs="Arial"/>
          <w:b/>
          <w:bCs/>
          <w:i/>
          <w:iCs/>
          <w:color w:val="000000" w:themeColor="text1"/>
          <w:sz w:val="16"/>
          <w:szCs w:val="16"/>
        </w:rPr>
        <w:t>Page 2 of 2</w:t>
      </w:r>
    </w:p>
    <w:p w14:paraId="36D80DA7" w14:textId="3AAC7ED1" w:rsidR="00977BEB" w:rsidRPr="008E7BA1" w:rsidRDefault="0002271D" w:rsidP="008E7BA1">
      <w:pPr>
        <w:widowControl w:val="0"/>
        <w:tabs>
          <w:tab w:val="left" w:pos="90"/>
          <w:tab w:val="left" w:pos="1243"/>
          <w:tab w:val="left" w:pos="5556"/>
          <w:tab w:val="right" w:pos="9073"/>
          <w:tab w:val="right" w:pos="10036"/>
          <w:tab w:val="right" w:pos="10999"/>
          <w:tab w:val="right" w:pos="11962"/>
          <w:tab w:val="right" w:pos="12925"/>
          <w:tab w:val="right" w:pos="13888"/>
        </w:tabs>
        <w:autoSpaceDE w:val="0"/>
        <w:autoSpaceDN w:val="0"/>
        <w:adjustRightInd w:val="0"/>
        <w:spacing w:after="0" w:line="240" w:lineRule="auto"/>
        <w:ind w:right="712"/>
        <w:rPr>
          <w:rFonts w:ascii="Arial" w:hAnsi="Arial" w:cs="Arial"/>
          <w:b/>
          <w:bCs/>
          <w:color w:val="000000" w:themeColor="text1"/>
          <w:sz w:val="24"/>
          <w:szCs w:val="24"/>
        </w:rPr>
      </w:pPr>
      <w:r w:rsidRPr="008E7BA1">
        <w:rPr>
          <w:rStyle w:val="Heading2Char"/>
          <w:noProof/>
        </w:rPr>
        <w:lastRenderedPageBreak/>
        <mc:AlternateContent>
          <mc:Choice Requires="wps">
            <w:drawing>
              <wp:anchor distT="0" distB="0" distL="114300" distR="114300" simplePos="0" relativeHeight="251795456" behindDoc="1" locked="0" layoutInCell="1" allowOverlap="1" wp14:anchorId="561DBF8B" wp14:editId="7798A24D">
                <wp:simplePos x="0" y="0"/>
                <wp:positionH relativeFrom="page">
                  <wp:posOffset>768350</wp:posOffset>
                </wp:positionH>
                <wp:positionV relativeFrom="paragraph">
                  <wp:posOffset>-66675</wp:posOffset>
                </wp:positionV>
                <wp:extent cx="8923020" cy="46482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46482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A7C95" id="Rectangle 32" o:spid="_x0000_s1026" alt="&quot;&quot;" style="position:absolute;margin-left:60.5pt;margin-top:-5.25pt;width:702.6pt;height:36.6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" fillcolor="yellow" stroked="f">
                <w10:wrap anchorx="page"/>
              </v:rect>
            </w:pict>
          </mc:Fallback>
        </mc:AlternateContent>
      </w:r>
      <w:bookmarkStart w:id="54" w:name="_Toc184126841"/>
      <w:bookmarkEnd w:id="52"/>
      <w:r w:rsidR="00934FF8" w:rsidRPr="008E7BA1">
        <w:rPr>
          <w:rStyle w:val="Heading2Char"/>
        </w:rPr>
        <w:t>Section 4:</w:t>
      </w:r>
      <w:r w:rsidR="001E5650" w:rsidRPr="008E7BA1">
        <w:rPr>
          <w:rStyle w:val="Heading2Char"/>
        </w:rPr>
        <w:t xml:space="preserve"> </w:t>
      </w:r>
      <w:r w:rsidR="00934FF8" w:rsidRPr="008E7BA1">
        <w:rPr>
          <w:rStyle w:val="Heading2Char"/>
        </w:rPr>
        <w:t>Planning consents which have resulted in an A1 - A5 floorspace loss due to</w:t>
      </w:r>
      <w:r w:rsidR="001E5650" w:rsidRPr="008E7BA1">
        <w:rPr>
          <w:rStyle w:val="Heading2Char"/>
        </w:rPr>
        <w:t xml:space="preserve"> </w:t>
      </w:r>
      <w:bookmarkStart w:id="55" w:name="_Hlk148536236"/>
      <w:r w:rsidR="00934FF8" w:rsidRPr="008E7BA1">
        <w:rPr>
          <w:rStyle w:val="Heading2Char"/>
        </w:rPr>
        <w:t>reconstruction/redevelopment</w:t>
      </w:r>
      <w:r w:rsidR="00E27C79" w:rsidRPr="008E7BA1">
        <w:rPr>
          <w:rStyle w:val="Heading2Char"/>
        </w:rPr>
        <w:t xml:space="preserve"> </w:t>
      </w:r>
      <w:r w:rsidR="00934FF8" w:rsidRPr="008E7BA1">
        <w:rPr>
          <w:rStyle w:val="Heading2Char"/>
        </w:rPr>
        <w:t>during the year to 31 March 202</w:t>
      </w:r>
      <w:bookmarkEnd w:id="55"/>
      <w:r w:rsidR="008E7BA1">
        <w:rPr>
          <w:rStyle w:val="Heading2Char"/>
        </w:rPr>
        <w:t>4</w:t>
      </w:r>
      <w:bookmarkEnd w:id="54"/>
      <w:r w:rsidR="00934FF8" w:rsidRPr="008E7BA1">
        <w:rPr>
          <w:rFonts w:ascii="Arial" w:hAnsi="Arial" w:cs="Arial"/>
          <w:b/>
          <w:bCs/>
          <w:color w:val="000000" w:themeColor="text1"/>
          <w:sz w:val="24"/>
          <w:szCs w:val="24"/>
        </w:rPr>
        <w:t xml:space="preserve"> </w:t>
      </w:r>
      <w:r w:rsidR="00934FF8" w:rsidRPr="008E7BA1">
        <w:rPr>
          <w:rFonts w:ascii="Arial" w:hAnsi="Arial" w:cs="Arial"/>
          <w:i/>
          <w:iCs/>
          <w:color w:val="000000" w:themeColor="text1"/>
          <w:sz w:val="20"/>
          <w:szCs w:val="20"/>
        </w:rPr>
        <w:t>(see notes at end of table)</w:t>
      </w:r>
      <w:bookmarkStart w:id="56" w:name="_Toc55465660"/>
      <w:bookmarkEnd w:id="53"/>
      <w:r w:rsidR="008E7BA1" w:rsidRPr="008E7BA1">
        <w:rPr>
          <w:rFonts w:ascii="Arial" w:hAnsi="Arial" w:cs="Arial"/>
          <w:b/>
          <w:bCs/>
          <w:color w:val="000000" w:themeColor="text1"/>
          <w:sz w:val="24"/>
          <w:szCs w:val="24"/>
        </w:rPr>
        <w:br/>
      </w:r>
    </w:p>
    <w:p w14:paraId="3143F756" w14:textId="77777777" w:rsidR="00B22BA3" w:rsidRPr="008E7BA1" w:rsidRDefault="00B22BA3" w:rsidP="00B22BA3">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P/P No.</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Location</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Applicant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Area (ha)</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A1</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A2</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A3</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A4</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A5 </w:t>
      </w:r>
    </w:p>
    <w:p w14:paraId="17747B02" w14:textId="77777777" w:rsidR="00B22BA3" w:rsidRPr="008E7BA1" w:rsidRDefault="00B22BA3" w:rsidP="00B22BA3">
      <w:pPr>
        <w:widowControl w:val="0"/>
        <w:tabs>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18"/>
          <w:szCs w:val="18"/>
        </w:rPr>
      </w:pP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 (</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 (</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p>
    <w:p w14:paraId="02C6DC3E" w14:textId="77777777" w:rsidR="008E7BA1" w:rsidRPr="008E7BA1" w:rsidRDefault="008E7BA1" w:rsidP="008E7BA1">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E7BA1">
        <w:rPr>
          <w:rFonts w:ascii="Arial" w:hAnsi="Arial" w:cs="Arial"/>
          <w:color w:val="000000" w:themeColor="text1"/>
        </w:rPr>
        <w:tab/>
      </w:r>
      <w:r w:rsidRPr="008E7BA1">
        <w:rPr>
          <w:rFonts w:ascii="Arial" w:hAnsi="Arial" w:cs="Arial"/>
          <w:b/>
          <w:bCs/>
          <w:i/>
          <w:iCs/>
          <w:color w:val="000000" w:themeColor="text1"/>
          <w:sz w:val="16"/>
          <w:szCs w:val="16"/>
        </w:rPr>
        <w:t>Town centre</w:t>
      </w:r>
    </w:p>
    <w:p w14:paraId="21FBE030"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MC190298</w:t>
      </w:r>
      <w:r w:rsidRPr="008E7BA1">
        <w:rPr>
          <w:rFonts w:ascii="Arial" w:hAnsi="Arial" w:cs="Arial"/>
          <w:color w:val="000000" w:themeColor="text1"/>
        </w:rPr>
        <w:tab/>
      </w:r>
      <w:r w:rsidRPr="008E7BA1">
        <w:rPr>
          <w:rFonts w:ascii="Arial" w:hAnsi="Arial" w:cs="Arial"/>
          <w:color w:val="000000" w:themeColor="text1"/>
          <w:sz w:val="16"/>
          <w:szCs w:val="16"/>
        </w:rPr>
        <w:t>76 Station Road Rainham GILLINGHAM ME8 7PJ</w:t>
      </w:r>
      <w:r w:rsidRPr="008E7BA1">
        <w:rPr>
          <w:rFonts w:ascii="Arial" w:hAnsi="Arial" w:cs="Arial"/>
          <w:color w:val="000000" w:themeColor="text1"/>
        </w:rPr>
        <w:tab/>
      </w:r>
      <w:r w:rsidRPr="008E7BA1">
        <w:rPr>
          <w:rFonts w:ascii="Arial" w:hAnsi="Arial" w:cs="Arial"/>
          <w:color w:val="000000" w:themeColor="text1"/>
          <w:sz w:val="16"/>
          <w:szCs w:val="16"/>
        </w:rPr>
        <w:t>Mr Gary Harrison</w:t>
      </w:r>
      <w:r w:rsidRPr="008E7BA1">
        <w:rPr>
          <w:rFonts w:ascii="Arial" w:hAnsi="Arial" w:cs="Arial"/>
          <w:color w:val="000000" w:themeColor="text1"/>
        </w:rPr>
        <w:tab/>
      </w:r>
      <w:r w:rsidRPr="008E7BA1">
        <w:rPr>
          <w:rFonts w:ascii="Arial" w:hAnsi="Arial" w:cs="Arial"/>
          <w:color w:val="000000" w:themeColor="text1"/>
          <w:sz w:val="16"/>
          <w:szCs w:val="16"/>
        </w:rPr>
        <w:t>-0.06</w:t>
      </w:r>
      <w:r w:rsidRPr="008E7BA1">
        <w:rPr>
          <w:rFonts w:ascii="Arial" w:hAnsi="Arial" w:cs="Arial"/>
          <w:color w:val="000000" w:themeColor="text1"/>
        </w:rPr>
        <w:tab/>
      </w:r>
      <w:r w:rsidRPr="008E7BA1">
        <w:rPr>
          <w:rFonts w:ascii="Arial" w:hAnsi="Arial" w:cs="Arial"/>
          <w:color w:val="000000" w:themeColor="text1"/>
          <w:sz w:val="16"/>
          <w:szCs w:val="16"/>
        </w:rPr>
        <w:t>-11</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56D4501D"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2A123C58"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MC192260</w:t>
      </w:r>
      <w:r w:rsidRPr="008E7BA1">
        <w:rPr>
          <w:rFonts w:ascii="Arial" w:hAnsi="Arial" w:cs="Arial"/>
          <w:color w:val="000000" w:themeColor="text1"/>
        </w:rPr>
        <w:tab/>
      </w:r>
      <w:r w:rsidRPr="008E7BA1">
        <w:rPr>
          <w:rFonts w:ascii="Arial" w:hAnsi="Arial" w:cs="Arial"/>
          <w:color w:val="000000" w:themeColor="text1"/>
          <w:sz w:val="16"/>
          <w:szCs w:val="16"/>
        </w:rPr>
        <w:t>152-154 High Street GILLINGHAM ME7 1AJ</w:t>
      </w:r>
      <w:r w:rsidRPr="008E7BA1">
        <w:rPr>
          <w:rFonts w:ascii="Arial" w:hAnsi="Arial" w:cs="Arial"/>
          <w:color w:val="000000" w:themeColor="text1"/>
        </w:rPr>
        <w:tab/>
      </w:r>
      <w:r w:rsidRPr="008E7BA1">
        <w:rPr>
          <w:rFonts w:ascii="Arial" w:hAnsi="Arial" w:cs="Arial"/>
          <w:color w:val="000000" w:themeColor="text1"/>
          <w:sz w:val="16"/>
          <w:szCs w:val="16"/>
        </w:rPr>
        <w:t>The Directors SAS Executive Travel</w:t>
      </w:r>
      <w:r w:rsidRPr="008E7BA1">
        <w:rPr>
          <w:rFonts w:ascii="Arial" w:hAnsi="Arial" w:cs="Arial"/>
          <w:color w:val="000000" w:themeColor="text1"/>
        </w:rPr>
        <w:tab/>
      </w:r>
      <w:r w:rsidRPr="008E7BA1">
        <w:rPr>
          <w:rFonts w:ascii="Arial" w:hAnsi="Arial" w:cs="Arial"/>
          <w:color w:val="000000" w:themeColor="text1"/>
          <w:sz w:val="16"/>
          <w:szCs w:val="16"/>
        </w:rPr>
        <w:t>-0.03</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-317</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18A1C8FF"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11A8ADFD"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MC220480</w:t>
      </w:r>
      <w:r w:rsidRPr="008E7BA1">
        <w:rPr>
          <w:rFonts w:ascii="Arial" w:hAnsi="Arial" w:cs="Arial"/>
          <w:color w:val="000000" w:themeColor="text1"/>
        </w:rPr>
        <w:tab/>
      </w:r>
      <w:r w:rsidRPr="008E7BA1">
        <w:rPr>
          <w:rFonts w:ascii="Arial" w:hAnsi="Arial" w:cs="Arial"/>
          <w:color w:val="000000" w:themeColor="text1"/>
          <w:sz w:val="16"/>
          <w:szCs w:val="16"/>
        </w:rPr>
        <w:t>7 high Street Strood ROCHESTER ME2 4AB</w:t>
      </w:r>
      <w:r w:rsidRPr="008E7BA1">
        <w:rPr>
          <w:rFonts w:ascii="Arial" w:hAnsi="Arial" w:cs="Arial"/>
          <w:color w:val="000000" w:themeColor="text1"/>
        </w:rPr>
        <w:tab/>
      </w:r>
      <w:proofErr w:type="spellStart"/>
      <w:r w:rsidRPr="008E7BA1">
        <w:rPr>
          <w:rFonts w:ascii="Arial" w:hAnsi="Arial" w:cs="Arial"/>
          <w:color w:val="000000" w:themeColor="text1"/>
          <w:sz w:val="16"/>
          <w:szCs w:val="16"/>
        </w:rPr>
        <w:t>Arcci</w:t>
      </w:r>
      <w:proofErr w:type="spellEnd"/>
      <w:r w:rsidRPr="008E7BA1">
        <w:rPr>
          <w:rFonts w:ascii="Arial" w:hAnsi="Arial" w:cs="Arial"/>
          <w:color w:val="000000" w:themeColor="text1"/>
          <w:sz w:val="16"/>
          <w:szCs w:val="16"/>
        </w:rPr>
        <w:t xml:space="preserve"> Designs</w:t>
      </w:r>
      <w:r w:rsidRPr="008E7BA1">
        <w:rPr>
          <w:rFonts w:ascii="Arial" w:hAnsi="Arial" w:cs="Arial"/>
          <w:color w:val="000000" w:themeColor="text1"/>
        </w:rPr>
        <w:tab/>
      </w:r>
      <w:r w:rsidRPr="008E7BA1">
        <w:rPr>
          <w:rFonts w:ascii="Arial" w:hAnsi="Arial" w:cs="Arial"/>
          <w:color w:val="000000" w:themeColor="text1"/>
          <w:sz w:val="16"/>
          <w:szCs w:val="16"/>
        </w:rPr>
        <w:t>-0.02</w:t>
      </w:r>
      <w:r w:rsidRPr="008E7BA1">
        <w:rPr>
          <w:rFonts w:ascii="Arial" w:hAnsi="Arial" w:cs="Arial"/>
          <w:color w:val="000000" w:themeColor="text1"/>
        </w:rPr>
        <w:tab/>
      </w:r>
      <w:r w:rsidRPr="008E7BA1">
        <w:rPr>
          <w:rFonts w:ascii="Arial" w:hAnsi="Arial" w:cs="Arial"/>
          <w:color w:val="000000" w:themeColor="text1"/>
          <w:sz w:val="16"/>
          <w:szCs w:val="16"/>
        </w:rPr>
        <w:t>-119</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0F27841A"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7A038DF8"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MC222350</w:t>
      </w:r>
      <w:r w:rsidRPr="008E7BA1">
        <w:rPr>
          <w:rFonts w:ascii="Arial" w:hAnsi="Arial" w:cs="Arial"/>
          <w:color w:val="000000" w:themeColor="text1"/>
        </w:rPr>
        <w:tab/>
      </w:r>
      <w:r w:rsidRPr="008E7BA1">
        <w:rPr>
          <w:rFonts w:ascii="Arial" w:hAnsi="Arial" w:cs="Arial"/>
          <w:color w:val="000000" w:themeColor="text1"/>
          <w:sz w:val="16"/>
          <w:szCs w:val="16"/>
        </w:rPr>
        <w:t>86 High Street CHATHAM ME4 4DS</w:t>
      </w:r>
      <w:r w:rsidRPr="008E7BA1">
        <w:rPr>
          <w:rFonts w:ascii="Arial" w:hAnsi="Arial" w:cs="Arial"/>
          <w:color w:val="000000" w:themeColor="text1"/>
        </w:rPr>
        <w:tab/>
      </w:r>
      <w:r w:rsidRPr="008E7BA1">
        <w:rPr>
          <w:rFonts w:ascii="Arial" w:hAnsi="Arial" w:cs="Arial"/>
          <w:color w:val="000000" w:themeColor="text1"/>
          <w:sz w:val="16"/>
          <w:szCs w:val="16"/>
        </w:rPr>
        <w:t>Synergy Planning &amp; Property</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-140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756A4998"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099638A5"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MC222609</w:t>
      </w:r>
      <w:r w:rsidRPr="008E7BA1">
        <w:rPr>
          <w:rFonts w:ascii="Arial" w:hAnsi="Arial" w:cs="Arial"/>
          <w:color w:val="000000" w:themeColor="text1"/>
        </w:rPr>
        <w:tab/>
      </w:r>
      <w:r w:rsidRPr="008E7BA1">
        <w:rPr>
          <w:rFonts w:ascii="Arial" w:hAnsi="Arial" w:cs="Arial"/>
          <w:color w:val="000000" w:themeColor="text1"/>
          <w:sz w:val="16"/>
          <w:szCs w:val="16"/>
        </w:rPr>
        <w:t>346c High Street CHATHAM ME4 4NP</w:t>
      </w:r>
      <w:r w:rsidRPr="008E7BA1">
        <w:rPr>
          <w:rFonts w:ascii="Arial" w:hAnsi="Arial" w:cs="Arial"/>
          <w:color w:val="000000" w:themeColor="text1"/>
        </w:rPr>
        <w:tab/>
      </w:r>
      <w:r w:rsidRPr="008E7BA1">
        <w:rPr>
          <w:rFonts w:ascii="Arial" w:hAnsi="Arial" w:cs="Arial"/>
          <w:color w:val="000000" w:themeColor="text1"/>
          <w:sz w:val="16"/>
          <w:szCs w:val="16"/>
        </w:rPr>
        <w:t>Building Drawings</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-50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6307BF1F"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3B3BF668"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MC222764</w:t>
      </w:r>
      <w:r w:rsidRPr="008E7BA1">
        <w:rPr>
          <w:rFonts w:ascii="Arial" w:hAnsi="Arial" w:cs="Arial"/>
          <w:color w:val="000000" w:themeColor="text1"/>
        </w:rPr>
        <w:tab/>
      </w:r>
      <w:r w:rsidRPr="008E7BA1">
        <w:rPr>
          <w:rFonts w:ascii="Arial" w:hAnsi="Arial" w:cs="Arial"/>
          <w:color w:val="000000" w:themeColor="text1"/>
          <w:sz w:val="16"/>
          <w:szCs w:val="16"/>
        </w:rPr>
        <w:t>102 High Street Strood ROCHESTER ME2 4TS</w:t>
      </w:r>
      <w:r w:rsidRPr="008E7BA1">
        <w:rPr>
          <w:rFonts w:ascii="Arial" w:hAnsi="Arial" w:cs="Arial"/>
          <w:color w:val="000000" w:themeColor="text1"/>
        </w:rPr>
        <w:tab/>
      </w:r>
      <w:r w:rsidRPr="008E7BA1">
        <w:rPr>
          <w:rFonts w:ascii="Arial" w:hAnsi="Arial" w:cs="Arial"/>
          <w:color w:val="000000" w:themeColor="text1"/>
          <w:sz w:val="16"/>
          <w:szCs w:val="16"/>
        </w:rPr>
        <w:t>Tanvi Paul</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-61</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0668CE13"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color w:val="000000" w:themeColor="text1"/>
          <w:sz w:val="16"/>
          <w:szCs w:val="16"/>
        </w:rPr>
        <w:t>MC230796</w:t>
      </w:r>
      <w:r w:rsidRPr="008E7BA1">
        <w:rPr>
          <w:rFonts w:ascii="Arial" w:hAnsi="Arial" w:cs="Arial"/>
          <w:color w:val="000000" w:themeColor="text1"/>
        </w:rPr>
        <w:tab/>
      </w:r>
      <w:r w:rsidRPr="008E7BA1">
        <w:rPr>
          <w:rFonts w:ascii="Arial" w:hAnsi="Arial" w:cs="Arial"/>
          <w:color w:val="000000" w:themeColor="text1"/>
          <w:sz w:val="16"/>
          <w:szCs w:val="16"/>
        </w:rPr>
        <w:t>388 -390 High Street ROCHESTER ME1 1DJ</w:t>
      </w:r>
      <w:r w:rsidRPr="008E7BA1">
        <w:rPr>
          <w:rFonts w:ascii="Arial" w:hAnsi="Arial" w:cs="Arial"/>
          <w:color w:val="000000" w:themeColor="text1"/>
        </w:rPr>
        <w:tab/>
      </w:r>
      <w:r w:rsidRPr="008E7BA1">
        <w:rPr>
          <w:rFonts w:ascii="Arial" w:hAnsi="Arial" w:cs="Arial"/>
          <w:color w:val="000000" w:themeColor="text1"/>
          <w:sz w:val="16"/>
          <w:szCs w:val="16"/>
        </w:rPr>
        <w:t>Wonder Nails &amp; CO ltd</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-115</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7DB65DA7"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5833DD0E"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MC230980</w:t>
      </w:r>
      <w:r w:rsidRPr="008E7BA1">
        <w:rPr>
          <w:rFonts w:ascii="Arial" w:hAnsi="Arial" w:cs="Arial"/>
          <w:color w:val="000000" w:themeColor="text1"/>
        </w:rPr>
        <w:tab/>
      </w:r>
      <w:r w:rsidRPr="008E7BA1">
        <w:rPr>
          <w:rFonts w:ascii="Arial" w:hAnsi="Arial" w:cs="Arial"/>
          <w:color w:val="000000" w:themeColor="text1"/>
          <w:sz w:val="16"/>
          <w:szCs w:val="16"/>
        </w:rPr>
        <w:t>9 High Street Strood ROCHESTER</w:t>
      </w:r>
      <w:r w:rsidRPr="008E7BA1">
        <w:rPr>
          <w:rFonts w:ascii="Arial" w:hAnsi="Arial" w:cs="Arial"/>
          <w:color w:val="000000" w:themeColor="text1"/>
        </w:rPr>
        <w:tab/>
      </w:r>
      <w:r w:rsidRPr="008E7BA1">
        <w:rPr>
          <w:rFonts w:ascii="Arial" w:hAnsi="Arial" w:cs="Arial"/>
          <w:color w:val="000000" w:themeColor="text1"/>
          <w:sz w:val="16"/>
          <w:szCs w:val="16"/>
        </w:rPr>
        <w:t>DPL</w:t>
      </w:r>
      <w:r w:rsidRPr="008E7BA1">
        <w:rPr>
          <w:rFonts w:ascii="Arial" w:hAnsi="Arial" w:cs="Arial"/>
          <w:color w:val="000000" w:themeColor="text1"/>
        </w:rPr>
        <w:tab/>
      </w:r>
      <w:r w:rsidRPr="008E7BA1">
        <w:rPr>
          <w:rFonts w:ascii="Arial" w:hAnsi="Arial" w:cs="Arial"/>
          <w:color w:val="000000" w:themeColor="text1"/>
          <w:sz w:val="16"/>
          <w:szCs w:val="16"/>
        </w:rPr>
        <w:t>-0.02</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-233</w:t>
      </w:r>
      <w:r w:rsidRPr="008E7BA1">
        <w:rPr>
          <w:rFonts w:ascii="Arial" w:hAnsi="Arial" w:cs="Arial"/>
          <w:color w:val="000000" w:themeColor="text1"/>
        </w:rPr>
        <w:tab/>
      </w:r>
      <w:r w:rsidRPr="008E7BA1">
        <w:rPr>
          <w:rFonts w:ascii="Arial" w:hAnsi="Arial" w:cs="Arial"/>
          <w:color w:val="000000" w:themeColor="text1"/>
          <w:sz w:val="16"/>
          <w:szCs w:val="16"/>
        </w:rPr>
        <w:t>0</w:t>
      </w:r>
    </w:p>
    <w:p w14:paraId="58B458FF"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color w:val="000000" w:themeColor="text1"/>
          <w:sz w:val="16"/>
          <w:szCs w:val="16"/>
        </w:rPr>
        <w:t>MC231805</w:t>
      </w:r>
      <w:r w:rsidRPr="008E7BA1">
        <w:rPr>
          <w:rFonts w:ascii="Arial" w:hAnsi="Arial" w:cs="Arial"/>
          <w:color w:val="000000" w:themeColor="text1"/>
        </w:rPr>
        <w:tab/>
      </w:r>
      <w:r w:rsidRPr="008E7BA1">
        <w:rPr>
          <w:rFonts w:ascii="Arial" w:hAnsi="Arial" w:cs="Arial"/>
          <w:color w:val="000000" w:themeColor="text1"/>
          <w:sz w:val="16"/>
          <w:szCs w:val="16"/>
        </w:rPr>
        <w:t>117-119 High Street GILLINGHAM ME7 1AG</w:t>
      </w:r>
      <w:r w:rsidRPr="008E7BA1">
        <w:rPr>
          <w:rFonts w:ascii="Arial" w:hAnsi="Arial" w:cs="Arial"/>
          <w:color w:val="000000" w:themeColor="text1"/>
        </w:rPr>
        <w:tab/>
      </w:r>
      <w:r w:rsidRPr="008E7BA1">
        <w:rPr>
          <w:rFonts w:ascii="Arial" w:hAnsi="Arial" w:cs="Arial"/>
          <w:color w:val="000000" w:themeColor="text1"/>
          <w:sz w:val="16"/>
          <w:szCs w:val="16"/>
        </w:rPr>
        <w:t xml:space="preserve">Mr </w:t>
      </w:r>
      <w:proofErr w:type="spellStart"/>
      <w:r w:rsidRPr="008E7BA1">
        <w:rPr>
          <w:rFonts w:ascii="Arial" w:hAnsi="Arial" w:cs="Arial"/>
          <w:color w:val="000000" w:themeColor="text1"/>
          <w:sz w:val="16"/>
          <w:szCs w:val="16"/>
        </w:rPr>
        <w:t>Keckes</w:t>
      </w:r>
      <w:proofErr w:type="spellEnd"/>
      <w:r w:rsidRPr="008E7BA1">
        <w:rPr>
          <w:rFonts w:ascii="Arial" w:hAnsi="Arial" w:cs="Arial"/>
          <w:color w:val="000000" w:themeColor="text1"/>
        </w:rPr>
        <w:tab/>
      </w:r>
      <w:r w:rsidRPr="008E7BA1">
        <w:rPr>
          <w:rFonts w:ascii="Arial" w:hAnsi="Arial" w:cs="Arial"/>
          <w:color w:val="000000" w:themeColor="text1"/>
          <w:sz w:val="16"/>
          <w:szCs w:val="16"/>
        </w:rPr>
        <w:t>-0.05</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-336</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19C71298"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05211089"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MC232195</w:t>
      </w:r>
      <w:r w:rsidRPr="008E7BA1">
        <w:rPr>
          <w:rFonts w:ascii="Arial" w:hAnsi="Arial" w:cs="Arial"/>
          <w:color w:val="000000" w:themeColor="text1"/>
        </w:rPr>
        <w:tab/>
      </w:r>
      <w:r w:rsidRPr="008E7BA1">
        <w:rPr>
          <w:rFonts w:ascii="Arial" w:hAnsi="Arial" w:cs="Arial"/>
          <w:color w:val="000000" w:themeColor="text1"/>
          <w:sz w:val="16"/>
          <w:szCs w:val="16"/>
        </w:rPr>
        <w:t>136 High Street Rainham GILLINGHAM ME8 8AR</w:t>
      </w:r>
      <w:r w:rsidRPr="008E7BA1">
        <w:rPr>
          <w:rFonts w:ascii="Arial" w:hAnsi="Arial" w:cs="Arial"/>
          <w:color w:val="000000" w:themeColor="text1"/>
        </w:rPr>
        <w:tab/>
      </w:r>
      <w:r w:rsidRPr="008E7BA1">
        <w:rPr>
          <w:rFonts w:ascii="Arial" w:hAnsi="Arial" w:cs="Arial"/>
          <w:color w:val="000000" w:themeColor="text1"/>
          <w:sz w:val="16"/>
          <w:szCs w:val="16"/>
        </w:rPr>
        <w:t xml:space="preserve">Mr </w:t>
      </w:r>
      <w:proofErr w:type="spellStart"/>
      <w:r w:rsidRPr="008E7BA1">
        <w:rPr>
          <w:rFonts w:ascii="Arial" w:hAnsi="Arial" w:cs="Arial"/>
          <w:color w:val="000000" w:themeColor="text1"/>
          <w:sz w:val="16"/>
          <w:szCs w:val="16"/>
        </w:rPr>
        <w:t>Azid</w:t>
      </w:r>
      <w:proofErr w:type="spellEnd"/>
      <w:r w:rsidRPr="008E7BA1">
        <w:rPr>
          <w:rFonts w:ascii="Arial" w:hAnsi="Arial" w:cs="Arial"/>
          <w:color w:val="000000" w:themeColor="text1"/>
          <w:sz w:val="16"/>
          <w:szCs w:val="16"/>
        </w:rPr>
        <w:t xml:space="preserve"> Gungah</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-11</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60841DE7"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477C015B"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MC232697</w:t>
      </w:r>
      <w:r w:rsidRPr="008E7BA1">
        <w:rPr>
          <w:rFonts w:ascii="Arial" w:hAnsi="Arial" w:cs="Arial"/>
          <w:color w:val="000000" w:themeColor="text1"/>
        </w:rPr>
        <w:tab/>
      </w:r>
      <w:r w:rsidRPr="008E7BA1">
        <w:rPr>
          <w:rFonts w:ascii="Arial" w:hAnsi="Arial" w:cs="Arial"/>
          <w:color w:val="000000" w:themeColor="text1"/>
          <w:sz w:val="16"/>
          <w:szCs w:val="16"/>
        </w:rPr>
        <w:t>Pentagon Shopping Centre Military Road CHATHAM</w:t>
      </w:r>
      <w:r w:rsidRPr="008E7BA1">
        <w:rPr>
          <w:rFonts w:ascii="Arial" w:hAnsi="Arial" w:cs="Arial"/>
          <w:color w:val="000000" w:themeColor="text1"/>
        </w:rPr>
        <w:tab/>
      </w:r>
      <w:r w:rsidRPr="008E7BA1">
        <w:rPr>
          <w:rFonts w:ascii="Arial" w:hAnsi="Arial" w:cs="Arial"/>
          <w:color w:val="000000" w:themeColor="text1"/>
          <w:sz w:val="16"/>
          <w:szCs w:val="16"/>
        </w:rPr>
        <w:t>Williams Gallagher</w:t>
      </w:r>
      <w:r w:rsidRPr="008E7BA1">
        <w:rPr>
          <w:rFonts w:ascii="Arial" w:hAnsi="Arial" w:cs="Arial"/>
          <w:color w:val="000000" w:themeColor="text1"/>
        </w:rPr>
        <w:tab/>
      </w:r>
      <w:r w:rsidRPr="008E7BA1">
        <w:rPr>
          <w:rFonts w:ascii="Arial" w:hAnsi="Arial" w:cs="Arial"/>
          <w:color w:val="000000" w:themeColor="text1"/>
          <w:sz w:val="16"/>
          <w:szCs w:val="16"/>
        </w:rPr>
        <w:t>-0.37</w:t>
      </w:r>
      <w:r w:rsidRPr="008E7BA1">
        <w:rPr>
          <w:rFonts w:ascii="Arial" w:hAnsi="Arial" w:cs="Arial"/>
          <w:color w:val="000000" w:themeColor="text1"/>
        </w:rPr>
        <w:tab/>
      </w:r>
      <w:r w:rsidRPr="008E7BA1">
        <w:rPr>
          <w:rFonts w:ascii="Arial" w:hAnsi="Arial" w:cs="Arial"/>
          <w:color w:val="000000" w:themeColor="text1"/>
          <w:sz w:val="16"/>
          <w:szCs w:val="16"/>
        </w:rPr>
        <w:t>-3313</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7B4CE31C"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r w:rsidRPr="008E7BA1">
        <w:rPr>
          <w:rFonts w:ascii="Arial" w:hAnsi="Arial" w:cs="Arial"/>
          <w:color w:val="000000" w:themeColor="text1"/>
          <w:sz w:val="16"/>
          <w:szCs w:val="16"/>
        </w:rPr>
        <w:t>ME4 4HY</w:t>
      </w:r>
    </w:p>
    <w:p w14:paraId="4FB1AE52"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color w:val="000000" w:themeColor="text1"/>
          <w:sz w:val="16"/>
          <w:szCs w:val="16"/>
        </w:rPr>
        <w:t>MC232700</w:t>
      </w:r>
      <w:r w:rsidRPr="008E7BA1">
        <w:rPr>
          <w:rFonts w:ascii="Arial" w:hAnsi="Arial" w:cs="Arial"/>
          <w:color w:val="000000" w:themeColor="text1"/>
        </w:rPr>
        <w:tab/>
      </w:r>
      <w:r w:rsidRPr="008E7BA1">
        <w:rPr>
          <w:rFonts w:ascii="Arial" w:hAnsi="Arial" w:cs="Arial"/>
          <w:color w:val="000000" w:themeColor="text1"/>
          <w:sz w:val="16"/>
          <w:szCs w:val="16"/>
        </w:rPr>
        <w:t>Pentagon Shopping Centre Military Road CHATHAM</w:t>
      </w:r>
      <w:r w:rsidRPr="008E7BA1">
        <w:rPr>
          <w:rFonts w:ascii="Arial" w:hAnsi="Arial" w:cs="Arial"/>
          <w:color w:val="000000" w:themeColor="text1"/>
        </w:rPr>
        <w:tab/>
      </w:r>
      <w:r w:rsidRPr="008E7BA1">
        <w:rPr>
          <w:rFonts w:ascii="Arial" w:hAnsi="Arial" w:cs="Arial"/>
          <w:color w:val="000000" w:themeColor="text1"/>
          <w:sz w:val="16"/>
          <w:szCs w:val="16"/>
        </w:rPr>
        <w:t>Williams Gallagher</w:t>
      </w:r>
      <w:r w:rsidRPr="008E7BA1">
        <w:rPr>
          <w:rFonts w:ascii="Arial" w:hAnsi="Arial" w:cs="Arial"/>
          <w:color w:val="000000" w:themeColor="text1"/>
        </w:rPr>
        <w:tab/>
      </w:r>
      <w:r w:rsidRPr="008E7BA1">
        <w:rPr>
          <w:rFonts w:ascii="Arial" w:hAnsi="Arial" w:cs="Arial"/>
          <w:color w:val="000000" w:themeColor="text1"/>
          <w:sz w:val="16"/>
          <w:szCs w:val="16"/>
        </w:rPr>
        <w:t>-0.15</w:t>
      </w:r>
      <w:r w:rsidRPr="008E7BA1">
        <w:rPr>
          <w:rFonts w:ascii="Arial" w:hAnsi="Arial" w:cs="Arial"/>
          <w:color w:val="000000" w:themeColor="text1"/>
        </w:rPr>
        <w:tab/>
      </w:r>
      <w:r w:rsidRPr="008E7BA1">
        <w:rPr>
          <w:rFonts w:ascii="Arial" w:hAnsi="Arial" w:cs="Arial"/>
          <w:color w:val="000000" w:themeColor="text1"/>
          <w:sz w:val="16"/>
          <w:szCs w:val="16"/>
        </w:rPr>
        <w:t>-1512</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6E795115"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r w:rsidRPr="008E7BA1">
        <w:rPr>
          <w:rFonts w:ascii="Arial" w:hAnsi="Arial" w:cs="Arial"/>
          <w:color w:val="000000" w:themeColor="text1"/>
          <w:sz w:val="16"/>
          <w:szCs w:val="16"/>
        </w:rPr>
        <w:t>ME4 4HY</w:t>
      </w:r>
    </w:p>
    <w:p w14:paraId="3F2895E7" w14:textId="77777777" w:rsidR="008E7BA1" w:rsidRPr="008E7BA1" w:rsidRDefault="008E7BA1" w:rsidP="008E7BA1">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b/>
          <w:bCs/>
          <w:color w:val="000000" w:themeColor="text1"/>
          <w:sz w:val="21"/>
          <w:szCs w:val="21"/>
        </w:rPr>
      </w:pPr>
      <w:r w:rsidRPr="008E7BA1">
        <w:rPr>
          <w:rFonts w:ascii="Arial" w:hAnsi="Arial" w:cs="Arial"/>
          <w:color w:val="000000" w:themeColor="text1"/>
        </w:rPr>
        <w:tab/>
      </w:r>
      <w:r w:rsidRPr="008E7BA1">
        <w:rPr>
          <w:rFonts w:ascii="Arial" w:hAnsi="Arial" w:cs="Arial"/>
          <w:b/>
          <w:bCs/>
          <w:color w:val="000000" w:themeColor="text1"/>
          <w:sz w:val="16"/>
          <w:szCs w:val="16"/>
        </w:rPr>
        <w:t>Sub-total for Town centre</w:t>
      </w:r>
      <w:r w:rsidRPr="008E7BA1">
        <w:rPr>
          <w:rFonts w:ascii="Arial" w:hAnsi="Arial" w:cs="Arial"/>
          <w:color w:val="000000" w:themeColor="text1"/>
        </w:rPr>
        <w:tab/>
      </w:r>
      <w:r w:rsidRPr="008E7BA1">
        <w:rPr>
          <w:rFonts w:ascii="Arial" w:hAnsi="Arial" w:cs="Arial"/>
          <w:b/>
          <w:bCs/>
          <w:color w:val="000000" w:themeColor="text1"/>
          <w:sz w:val="16"/>
          <w:szCs w:val="16"/>
        </w:rPr>
        <w:t>-0.76</w:t>
      </w:r>
      <w:r w:rsidRPr="008E7BA1">
        <w:rPr>
          <w:rFonts w:ascii="Arial" w:hAnsi="Arial" w:cs="Arial"/>
          <w:color w:val="000000" w:themeColor="text1"/>
        </w:rPr>
        <w:tab/>
      </w:r>
      <w:r w:rsidRPr="008E7BA1">
        <w:rPr>
          <w:rFonts w:ascii="Arial" w:hAnsi="Arial" w:cs="Arial"/>
          <w:b/>
          <w:bCs/>
          <w:color w:val="000000" w:themeColor="text1"/>
          <w:sz w:val="16"/>
          <w:szCs w:val="16"/>
        </w:rPr>
        <w:t>-5271</w:t>
      </w:r>
      <w:r w:rsidRPr="008E7BA1">
        <w:rPr>
          <w:rFonts w:ascii="Arial" w:hAnsi="Arial" w:cs="Arial"/>
          <w:color w:val="000000" w:themeColor="text1"/>
        </w:rPr>
        <w:tab/>
      </w:r>
      <w:r w:rsidRPr="008E7BA1">
        <w:rPr>
          <w:rFonts w:ascii="Arial" w:hAnsi="Arial" w:cs="Arial"/>
          <w:b/>
          <w:bCs/>
          <w:color w:val="000000" w:themeColor="text1"/>
          <w:sz w:val="16"/>
          <w:szCs w:val="16"/>
        </w:rPr>
        <w:t>-397</w:t>
      </w:r>
      <w:r w:rsidRPr="008E7BA1">
        <w:rPr>
          <w:rFonts w:ascii="Arial" w:hAnsi="Arial" w:cs="Arial"/>
          <w:color w:val="000000" w:themeColor="text1"/>
        </w:rPr>
        <w:tab/>
      </w:r>
      <w:r w:rsidRPr="008E7BA1">
        <w:rPr>
          <w:rFonts w:ascii="Arial" w:hAnsi="Arial" w:cs="Arial"/>
          <w:b/>
          <w:bCs/>
          <w:color w:val="000000" w:themeColor="text1"/>
          <w:sz w:val="16"/>
          <w:szCs w:val="16"/>
        </w:rPr>
        <w:t>-317</w:t>
      </w:r>
      <w:r w:rsidRPr="008E7BA1">
        <w:rPr>
          <w:rFonts w:ascii="Arial" w:hAnsi="Arial" w:cs="Arial"/>
          <w:color w:val="000000" w:themeColor="text1"/>
        </w:rPr>
        <w:tab/>
      </w:r>
      <w:r w:rsidRPr="008E7BA1">
        <w:rPr>
          <w:rFonts w:ascii="Arial" w:hAnsi="Arial" w:cs="Arial"/>
          <w:b/>
          <w:bCs/>
          <w:color w:val="000000" w:themeColor="text1"/>
          <w:sz w:val="16"/>
          <w:szCs w:val="16"/>
        </w:rPr>
        <w:t>-233</w:t>
      </w:r>
      <w:r w:rsidRPr="008E7BA1">
        <w:rPr>
          <w:rFonts w:ascii="Arial" w:hAnsi="Arial" w:cs="Arial"/>
          <w:color w:val="000000" w:themeColor="text1"/>
        </w:rPr>
        <w:tab/>
      </w:r>
      <w:r w:rsidRPr="008E7BA1">
        <w:rPr>
          <w:rFonts w:ascii="Arial" w:hAnsi="Arial" w:cs="Arial"/>
          <w:b/>
          <w:bCs/>
          <w:color w:val="000000" w:themeColor="text1"/>
          <w:sz w:val="16"/>
          <w:szCs w:val="16"/>
        </w:rPr>
        <w:t>0</w:t>
      </w:r>
    </w:p>
    <w:p w14:paraId="130BA1C0" w14:textId="2C61FBE0" w:rsidR="008E7BA1" w:rsidRPr="008E7BA1" w:rsidRDefault="008E7BA1" w:rsidP="008E7BA1">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8E7BA1">
        <w:rPr>
          <w:rFonts w:ascii="Arial" w:hAnsi="Arial" w:cs="Arial"/>
          <w:color w:val="000000" w:themeColor="text1"/>
        </w:rPr>
        <w:tab/>
      </w:r>
      <w:r w:rsidRPr="008E7BA1">
        <w:rPr>
          <w:rFonts w:ascii="Arial" w:hAnsi="Arial" w:cs="Arial"/>
          <w:b/>
          <w:bCs/>
          <w:i/>
          <w:iCs/>
          <w:color w:val="000000" w:themeColor="text1"/>
          <w:sz w:val="16"/>
          <w:szCs w:val="16"/>
        </w:rPr>
        <w:t>Non town centre</w:t>
      </w:r>
    </w:p>
    <w:p w14:paraId="40490CA1"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MC190575</w:t>
      </w:r>
      <w:r w:rsidRPr="008E7BA1">
        <w:rPr>
          <w:rFonts w:ascii="Arial" w:hAnsi="Arial" w:cs="Arial"/>
          <w:color w:val="000000" w:themeColor="text1"/>
        </w:rPr>
        <w:tab/>
      </w:r>
      <w:r w:rsidRPr="008E7BA1">
        <w:rPr>
          <w:rFonts w:ascii="Arial" w:hAnsi="Arial" w:cs="Arial"/>
          <w:color w:val="000000" w:themeColor="text1"/>
          <w:sz w:val="16"/>
          <w:szCs w:val="16"/>
        </w:rPr>
        <w:t>1 Pepys Way Strood ROCHESTER ME2 3LH</w:t>
      </w:r>
      <w:r w:rsidRPr="008E7BA1">
        <w:rPr>
          <w:rFonts w:ascii="Arial" w:hAnsi="Arial" w:cs="Arial"/>
          <w:color w:val="000000" w:themeColor="text1"/>
        </w:rPr>
        <w:tab/>
      </w:r>
      <w:proofErr w:type="spellStart"/>
      <w:r w:rsidRPr="008E7BA1">
        <w:rPr>
          <w:rFonts w:ascii="Arial" w:hAnsi="Arial" w:cs="Arial"/>
          <w:color w:val="000000" w:themeColor="text1"/>
          <w:sz w:val="16"/>
          <w:szCs w:val="16"/>
        </w:rPr>
        <w:t>Sanaadesigns</w:t>
      </w:r>
      <w:proofErr w:type="spellEnd"/>
      <w:r w:rsidRPr="008E7BA1">
        <w:rPr>
          <w:rFonts w:ascii="Arial" w:hAnsi="Arial" w:cs="Arial"/>
          <w:color w:val="000000" w:themeColor="text1"/>
        </w:rPr>
        <w:tab/>
      </w:r>
      <w:r w:rsidRPr="008E7BA1">
        <w:rPr>
          <w:rFonts w:ascii="Arial" w:hAnsi="Arial" w:cs="Arial"/>
          <w:color w:val="000000" w:themeColor="text1"/>
          <w:sz w:val="16"/>
          <w:szCs w:val="16"/>
        </w:rPr>
        <w:t>-0.07</w:t>
      </w:r>
      <w:r w:rsidRPr="008E7BA1">
        <w:rPr>
          <w:rFonts w:ascii="Arial" w:hAnsi="Arial" w:cs="Arial"/>
          <w:color w:val="000000" w:themeColor="text1"/>
        </w:rPr>
        <w:tab/>
      </w:r>
      <w:r w:rsidRPr="008E7BA1">
        <w:rPr>
          <w:rFonts w:ascii="Arial" w:hAnsi="Arial" w:cs="Arial"/>
          <w:color w:val="000000" w:themeColor="text1"/>
          <w:sz w:val="16"/>
          <w:szCs w:val="16"/>
        </w:rPr>
        <w:t>-52</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4D765A13"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506A5FB8"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MC201318 #</w:t>
      </w:r>
      <w:r w:rsidRPr="008E7BA1">
        <w:rPr>
          <w:rFonts w:ascii="Arial" w:hAnsi="Arial" w:cs="Arial"/>
          <w:color w:val="000000" w:themeColor="text1"/>
        </w:rPr>
        <w:tab/>
      </w:r>
      <w:r w:rsidRPr="008E7BA1">
        <w:rPr>
          <w:rFonts w:ascii="Arial" w:hAnsi="Arial" w:cs="Arial"/>
          <w:color w:val="000000" w:themeColor="text1"/>
          <w:sz w:val="16"/>
          <w:szCs w:val="16"/>
        </w:rPr>
        <w:t xml:space="preserve">25A </w:t>
      </w:r>
      <w:proofErr w:type="spellStart"/>
      <w:r w:rsidRPr="008E7BA1">
        <w:rPr>
          <w:rFonts w:ascii="Arial" w:hAnsi="Arial" w:cs="Arial"/>
          <w:color w:val="000000" w:themeColor="text1"/>
          <w:sz w:val="16"/>
          <w:szCs w:val="16"/>
        </w:rPr>
        <w:t>Frindsbury</w:t>
      </w:r>
      <w:proofErr w:type="spellEnd"/>
      <w:r w:rsidRPr="008E7BA1">
        <w:rPr>
          <w:rFonts w:ascii="Arial" w:hAnsi="Arial" w:cs="Arial"/>
          <w:color w:val="000000" w:themeColor="text1"/>
          <w:sz w:val="16"/>
          <w:szCs w:val="16"/>
        </w:rPr>
        <w:t xml:space="preserve"> Road Strood ROCHESTER ME2 4TA</w:t>
      </w:r>
      <w:r w:rsidRPr="008E7BA1">
        <w:rPr>
          <w:rFonts w:ascii="Arial" w:hAnsi="Arial" w:cs="Arial"/>
          <w:color w:val="000000" w:themeColor="text1"/>
        </w:rPr>
        <w:tab/>
      </w:r>
      <w:r w:rsidRPr="008E7BA1">
        <w:rPr>
          <w:rFonts w:ascii="Arial" w:hAnsi="Arial" w:cs="Arial"/>
          <w:color w:val="000000" w:themeColor="text1"/>
          <w:sz w:val="16"/>
          <w:szCs w:val="16"/>
        </w:rPr>
        <w:t>Mr Amrik Singh</w:t>
      </w:r>
      <w:r w:rsidRPr="008E7BA1">
        <w:rPr>
          <w:rFonts w:ascii="Arial" w:hAnsi="Arial" w:cs="Arial"/>
          <w:color w:val="000000" w:themeColor="text1"/>
        </w:rPr>
        <w:tab/>
      </w:r>
      <w:r w:rsidRPr="008E7BA1">
        <w:rPr>
          <w:rFonts w:ascii="Arial" w:hAnsi="Arial" w:cs="Arial"/>
          <w:color w:val="000000" w:themeColor="text1"/>
          <w:sz w:val="16"/>
          <w:szCs w:val="16"/>
        </w:rPr>
        <w:t>-0.02</w:t>
      </w:r>
      <w:r w:rsidRPr="008E7BA1">
        <w:rPr>
          <w:rFonts w:ascii="Arial" w:hAnsi="Arial" w:cs="Arial"/>
          <w:color w:val="000000" w:themeColor="text1"/>
        </w:rPr>
        <w:tab/>
      </w:r>
      <w:r w:rsidRPr="008E7BA1">
        <w:rPr>
          <w:rFonts w:ascii="Arial" w:hAnsi="Arial" w:cs="Arial"/>
          <w:color w:val="000000" w:themeColor="text1"/>
          <w:sz w:val="16"/>
          <w:szCs w:val="16"/>
        </w:rPr>
        <w:t>-50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1BE7075D" w14:textId="77777777" w:rsidR="008E7BA1" w:rsidRPr="008E7BA1" w:rsidRDefault="008E7BA1" w:rsidP="008E7BA1">
      <w:pPr>
        <w:widowControl w:val="0"/>
        <w:tabs>
          <w:tab w:val="left" w:pos="90"/>
          <w:tab w:val="left" w:pos="2664"/>
          <w:tab w:val="right" w:pos="13943"/>
        </w:tabs>
        <w:autoSpaceDE w:val="0"/>
        <w:autoSpaceDN w:val="0"/>
        <w:adjustRightInd w:val="0"/>
        <w:spacing w:after="0" w:line="240" w:lineRule="auto"/>
        <w:rPr>
          <w:rFonts w:ascii="Arial" w:hAnsi="Arial" w:cs="Arial"/>
          <w:color w:val="000000" w:themeColor="text1"/>
        </w:rPr>
      </w:pPr>
    </w:p>
    <w:p w14:paraId="09123562"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MC211017</w:t>
      </w:r>
      <w:r w:rsidRPr="008E7BA1">
        <w:rPr>
          <w:rFonts w:ascii="Arial" w:hAnsi="Arial" w:cs="Arial"/>
          <w:color w:val="000000" w:themeColor="text1"/>
        </w:rPr>
        <w:tab/>
      </w:r>
      <w:r w:rsidRPr="008E7BA1">
        <w:rPr>
          <w:rFonts w:ascii="Arial" w:hAnsi="Arial" w:cs="Arial"/>
          <w:color w:val="000000" w:themeColor="text1"/>
          <w:sz w:val="16"/>
          <w:szCs w:val="16"/>
        </w:rPr>
        <w:t>60-64 Canterbury Street GILLINGHAM ME7 5UJ</w:t>
      </w:r>
      <w:r w:rsidRPr="008E7BA1">
        <w:rPr>
          <w:rFonts w:ascii="Arial" w:hAnsi="Arial" w:cs="Arial"/>
          <w:color w:val="000000" w:themeColor="text1"/>
        </w:rPr>
        <w:tab/>
      </w:r>
      <w:r w:rsidRPr="008E7BA1">
        <w:rPr>
          <w:rFonts w:ascii="Arial" w:hAnsi="Arial" w:cs="Arial"/>
          <w:color w:val="000000" w:themeColor="text1"/>
          <w:sz w:val="16"/>
          <w:szCs w:val="16"/>
        </w:rPr>
        <w:t xml:space="preserve">Tina </w:t>
      </w:r>
      <w:proofErr w:type="spellStart"/>
      <w:r w:rsidRPr="008E7BA1">
        <w:rPr>
          <w:rFonts w:ascii="Arial" w:hAnsi="Arial" w:cs="Arial"/>
          <w:color w:val="000000" w:themeColor="text1"/>
          <w:sz w:val="16"/>
          <w:szCs w:val="16"/>
        </w:rPr>
        <w:t>Mcfadzean</w:t>
      </w:r>
      <w:proofErr w:type="spellEnd"/>
      <w:r w:rsidRPr="008E7BA1">
        <w:rPr>
          <w:rFonts w:ascii="Arial" w:hAnsi="Arial" w:cs="Arial"/>
          <w:color w:val="000000" w:themeColor="text1"/>
          <w:sz w:val="16"/>
          <w:szCs w:val="16"/>
        </w:rPr>
        <w:t xml:space="preserve"> Insight Architects</w:t>
      </w:r>
      <w:r w:rsidRPr="008E7BA1">
        <w:rPr>
          <w:rFonts w:ascii="Arial" w:hAnsi="Arial" w:cs="Arial"/>
          <w:color w:val="000000" w:themeColor="text1"/>
        </w:rPr>
        <w:tab/>
      </w:r>
      <w:r w:rsidRPr="008E7BA1">
        <w:rPr>
          <w:rFonts w:ascii="Arial" w:hAnsi="Arial" w:cs="Arial"/>
          <w:color w:val="000000" w:themeColor="text1"/>
          <w:sz w:val="16"/>
          <w:szCs w:val="16"/>
        </w:rPr>
        <w:t>-0.02</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-200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63292422" w14:textId="1F9FD8AB" w:rsidR="00B22BA3" w:rsidRPr="008E7BA1" w:rsidRDefault="008E7BA1" w:rsidP="009F3B38">
      <w:pPr>
        <w:widowControl w:val="0"/>
        <w:tabs>
          <w:tab w:val="left" w:pos="2664"/>
          <w:tab w:val="right" w:pos="13943"/>
        </w:tabs>
        <w:autoSpaceDE w:val="0"/>
        <w:autoSpaceDN w:val="0"/>
        <w:adjustRightInd w:val="0"/>
        <w:spacing w:after="0" w:line="240" w:lineRule="auto"/>
        <w:contextualSpacing/>
        <w:rPr>
          <w:rFonts w:ascii="Arial" w:hAnsi="Arial" w:cs="Arial"/>
          <w:b/>
          <w:bCs/>
          <w:i/>
          <w:iCs/>
          <w:color w:val="000000" w:themeColor="text1"/>
          <w:sz w:val="21"/>
          <w:szCs w:val="21"/>
        </w:rPr>
      </w:pPr>
      <w:r w:rsidRPr="008E7BA1">
        <w:rPr>
          <w:rFonts w:ascii="Arial" w:hAnsi="Arial" w:cs="Arial"/>
          <w:color w:val="000000" w:themeColor="text1"/>
          <w:sz w:val="24"/>
          <w:szCs w:val="24"/>
        </w:rPr>
        <w:br/>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Table 2, Section 4: Planning consents which have resulted in an A1 - A5 floorspace loss</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 xml:space="preserve">Page 1 of </w:t>
      </w:r>
      <w:r w:rsidRPr="008E7BA1">
        <w:rPr>
          <w:rFonts w:ascii="Arial" w:hAnsi="Arial" w:cs="Arial"/>
          <w:b/>
          <w:bCs/>
          <w:i/>
          <w:iCs/>
          <w:color w:val="000000" w:themeColor="text1"/>
          <w:sz w:val="16"/>
          <w:szCs w:val="16"/>
        </w:rPr>
        <w:t>2</w:t>
      </w:r>
    </w:p>
    <w:p w14:paraId="1B86DEA2" w14:textId="77777777" w:rsidR="00B22BA3" w:rsidRPr="008E7BA1" w:rsidRDefault="00E0153E" w:rsidP="00B22BA3">
      <w:pPr>
        <w:widowControl w:val="0"/>
        <w:tabs>
          <w:tab w:val="left" w:pos="90"/>
          <w:tab w:val="left" w:pos="1243"/>
          <w:tab w:val="left" w:pos="5329"/>
          <w:tab w:val="right" w:pos="9413"/>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21"/>
          <w:szCs w:val="21"/>
        </w:rPr>
      </w:pPr>
      <w:r w:rsidRPr="008E7BA1">
        <w:rPr>
          <w:rFonts w:ascii="Arial" w:hAnsi="Arial" w:cs="Arial"/>
          <w:color w:val="000000" w:themeColor="text1"/>
          <w:sz w:val="24"/>
          <w:szCs w:val="24"/>
        </w:rPr>
        <w:br w:type="page"/>
      </w:r>
      <w:r w:rsidR="00B22BA3" w:rsidRPr="008E7BA1">
        <w:rPr>
          <w:rFonts w:ascii="Arial" w:hAnsi="Arial" w:cs="Arial"/>
          <w:color w:val="000000" w:themeColor="text1"/>
          <w:sz w:val="24"/>
          <w:szCs w:val="24"/>
        </w:rPr>
        <w:lastRenderedPageBreak/>
        <w:tab/>
      </w:r>
      <w:r w:rsidR="00B22BA3" w:rsidRPr="008E7BA1">
        <w:rPr>
          <w:rFonts w:ascii="Arial" w:hAnsi="Arial" w:cs="Arial"/>
          <w:b/>
          <w:bCs/>
          <w:i/>
          <w:iCs/>
          <w:color w:val="000000" w:themeColor="text1"/>
          <w:sz w:val="16"/>
          <w:szCs w:val="16"/>
        </w:rPr>
        <w:t>P/P No.</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Location</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Applicant</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Area (ha)</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A1</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A2</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A3</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A4</w:t>
      </w:r>
      <w:r w:rsidR="00B22BA3" w:rsidRPr="008E7BA1">
        <w:rPr>
          <w:rFonts w:ascii="Arial" w:hAnsi="Arial" w:cs="Arial"/>
          <w:color w:val="000000" w:themeColor="text1"/>
          <w:sz w:val="24"/>
          <w:szCs w:val="24"/>
        </w:rPr>
        <w:tab/>
      </w:r>
      <w:r w:rsidR="00B22BA3" w:rsidRPr="008E7BA1">
        <w:rPr>
          <w:rFonts w:ascii="Arial" w:hAnsi="Arial" w:cs="Arial"/>
          <w:b/>
          <w:bCs/>
          <w:i/>
          <w:iCs/>
          <w:color w:val="000000" w:themeColor="text1"/>
          <w:sz w:val="16"/>
          <w:szCs w:val="16"/>
        </w:rPr>
        <w:t xml:space="preserve">A5 </w:t>
      </w:r>
    </w:p>
    <w:p w14:paraId="2017A340" w14:textId="77777777" w:rsidR="00B22BA3" w:rsidRPr="008E7BA1" w:rsidRDefault="00B22BA3" w:rsidP="00B22BA3">
      <w:pPr>
        <w:widowControl w:val="0"/>
        <w:tabs>
          <w:tab w:val="right" w:pos="10317"/>
          <w:tab w:val="right" w:pos="11221"/>
          <w:tab w:val="right" w:pos="12125"/>
          <w:tab w:val="right" w:pos="13029"/>
          <w:tab w:val="right" w:pos="13933"/>
        </w:tabs>
        <w:autoSpaceDE w:val="0"/>
        <w:autoSpaceDN w:val="0"/>
        <w:adjustRightInd w:val="0"/>
        <w:spacing w:after="0" w:line="240" w:lineRule="auto"/>
        <w:contextualSpacing/>
        <w:rPr>
          <w:rFonts w:ascii="Arial" w:hAnsi="Arial" w:cs="Arial"/>
          <w:b/>
          <w:bCs/>
          <w:i/>
          <w:iCs/>
          <w:color w:val="000000" w:themeColor="text1"/>
          <w:sz w:val="18"/>
          <w:szCs w:val="18"/>
        </w:rPr>
      </w:pP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 (</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 (</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w:t>
      </w:r>
      <w:proofErr w:type="spellStart"/>
      <w:r w:rsidRPr="008E7BA1">
        <w:rPr>
          <w:rFonts w:ascii="Arial" w:hAnsi="Arial" w:cs="Arial"/>
          <w:b/>
          <w:bCs/>
          <w:i/>
          <w:iCs/>
          <w:color w:val="000000" w:themeColor="text1"/>
          <w:sz w:val="16"/>
          <w:szCs w:val="16"/>
        </w:rPr>
        <w:t>sq.m</w:t>
      </w:r>
      <w:proofErr w:type="spellEnd"/>
      <w:r w:rsidRPr="008E7BA1">
        <w:rPr>
          <w:rFonts w:ascii="Arial" w:hAnsi="Arial" w:cs="Arial"/>
          <w:b/>
          <w:bCs/>
          <w:i/>
          <w:iCs/>
          <w:color w:val="000000" w:themeColor="text1"/>
          <w:sz w:val="16"/>
          <w:szCs w:val="16"/>
        </w:rPr>
        <w:t>.)</w:t>
      </w:r>
    </w:p>
    <w:p w14:paraId="22798044"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MC211796</w:t>
      </w:r>
      <w:r w:rsidRPr="008E7BA1">
        <w:rPr>
          <w:rFonts w:ascii="Arial" w:hAnsi="Arial" w:cs="Arial"/>
          <w:color w:val="000000" w:themeColor="text1"/>
        </w:rPr>
        <w:tab/>
      </w:r>
      <w:r w:rsidRPr="008E7BA1">
        <w:rPr>
          <w:rFonts w:ascii="Arial" w:hAnsi="Arial" w:cs="Arial"/>
          <w:color w:val="000000" w:themeColor="text1"/>
          <w:sz w:val="16"/>
          <w:szCs w:val="16"/>
        </w:rPr>
        <w:t xml:space="preserve">68 Bush Road </w:t>
      </w:r>
      <w:proofErr w:type="spellStart"/>
      <w:r w:rsidRPr="008E7BA1">
        <w:rPr>
          <w:rFonts w:ascii="Arial" w:hAnsi="Arial" w:cs="Arial"/>
          <w:color w:val="000000" w:themeColor="text1"/>
          <w:sz w:val="16"/>
          <w:szCs w:val="16"/>
        </w:rPr>
        <w:t>Cuxton</w:t>
      </w:r>
      <w:proofErr w:type="spellEnd"/>
      <w:r w:rsidRPr="008E7BA1">
        <w:rPr>
          <w:rFonts w:ascii="Arial" w:hAnsi="Arial" w:cs="Arial"/>
          <w:color w:val="000000" w:themeColor="text1"/>
          <w:sz w:val="16"/>
          <w:szCs w:val="16"/>
        </w:rPr>
        <w:t xml:space="preserve"> ROCHESTER ME2 1EY</w:t>
      </w:r>
      <w:r w:rsidRPr="008E7BA1">
        <w:rPr>
          <w:rFonts w:ascii="Arial" w:hAnsi="Arial" w:cs="Arial"/>
          <w:color w:val="000000" w:themeColor="text1"/>
        </w:rPr>
        <w:tab/>
      </w:r>
      <w:r w:rsidRPr="008E7BA1">
        <w:rPr>
          <w:rFonts w:ascii="Arial" w:hAnsi="Arial" w:cs="Arial"/>
          <w:color w:val="000000" w:themeColor="text1"/>
          <w:sz w:val="16"/>
          <w:szCs w:val="16"/>
        </w:rPr>
        <w:t>Mohammed Niaz</w:t>
      </w:r>
      <w:r w:rsidRPr="008E7BA1">
        <w:rPr>
          <w:rFonts w:ascii="Arial" w:hAnsi="Arial" w:cs="Arial"/>
          <w:color w:val="000000" w:themeColor="text1"/>
        </w:rPr>
        <w:tab/>
      </w:r>
      <w:r w:rsidRPr="008E7BA1">
        <w:rPr>
          <w:rFonts w:ascii="Arial" w:hAnsi="Arial" w:cs="Arial"/>
          <w:color w:val="000000" w:themeColor="text1"/>
          <w:sz w:val="16"/>
          <w:szCs w:val="16"/>
        </w:rPr>
        <w:t>-0.03</w:t>
      </w:r>
      <w:r w:rsidRPr="008E7BA1">
        <w:rPr>
          <w:rFonts w:ascii="Arial" w:hAnsi="Arial" w:cs="Arial"/>
          <w:color w:val="000000" w:themeColor="text1"/>
        </w:rPr>
        <w:tab/>
      </w:r>
      <w:r w:rsidRPr="008E7BA1">
        <w:rPr>
          <w:rFonts w:ascii="Arial" w:hAnsi="Arial" w:cs="Arial"/>
          <w:color w:val="000000" w:themeColor="text1"/>
          <w:sz w:val="16"/>
          <w:szCs w:val="16"/>
        </w:rPr>
        <w:t>-58</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2A3A68FA"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1DDA021C"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MC213090</w:t>
      </w:r>
      <w:r w:rsidRPr="008E7BA1">
        <w:rPr>
          <w:rFonts w:ascii="Arial" w:hAnsi="Arial" w:cs="Arial"/>
          <w:color w:val="000000" w:themeColor="text1"/>
        </w:rPr>
        <w:tab/>
      </w:r>
      <w:r w:rsidRPr="008E7BA1">
        <w:rPr>
          <w:rFonts w:ascii="Arial" w:hAnsi="Arial" w:cs="Arial"/>
          <w:color w:val="000000" w:themeColor="text1"/>
          <w:sz w:val="16"/>
          <w:szCs w:val="16"/>
        </w:rPr>
        <w:t xml:space="preserve">The Constitution Castle Constitution Hill Luton </w:t>
      </w:r>
      <w:r w:rsidRPr="008E7BA1">
        <w:rPr>
          <w:rFonts w:ascii="Arial" w:hAnsi="Arial" w:cs="Arial"/>
          <w:color w:val="000000" w:themeColor="text1"/>
        </w:rPr>
        <w:tab/>
      </w:r>
      <w:r w:rsidRPr="008E7BA1">
        <w:rPr>
          <w:rFonts w:ascii="Arial" w:hAnsi="Arial" w:cs="Arial"/>
          <w:color w:val="000000" w:themeColor="text1"/>
          <w:sz w:val="16"/>
          <w:szCs w:val="16"/>
        </w:rPr>
        <w:t>Mr L Dornan</w:t>
      </w:r>
      <w:r w:rsidRPr="008E7BA1">
        <w:rPr>
          <w:rFonts w:ascii="Arial" w:hAnsi="Arial" w:cs="Arial"/>
          <w:color w:val="000000" w:themeColor="text1"/>
        </w:rPr>
        <w:tab/>
      </w:r>
      <w:r w:rsidRPr="008E7BA1">
        <w:rPr>
          <w:rFonts w:ascii="Arial" w:hAnsi="Arial" w:cs="Arial"/>
          <w:color w:val="000000" w:themeColor="text1"/>
          <w:sz w:val="16"/>
          <w:szCs w:val="16"/>
        </w:rPr>
        <w:t>-0.03</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-243</w:t>
      </w:r>
      <w:r w:rsidRPr="008E7BA1">
        <w:rPr>
          <w:rFonts w:ascii="Arial" w:hAnsi="Arial" w:cs="Arial"/>
          <w:color w:val="000000" w:themeColor="text1"/>
        </w:rPr>
        <w:tab/>
      </w:r>
      <w:r w:rsidRPr="008E7BA1">
        <w:rPr>
          <w:rFonts w:ascii="Arial" w:hAnsi="Arial" w:cs="Arial"/>
          <w:color w:val="000000" w:themeColor="text1"/>
          <w:sz w:val="16"/>
          <w:szCs w:val="16"/>
        </w:rPr>
        <w:t>0</w:t>
      </w:r>
    </w:p>
    <w:p w14:paraId="4F8FA3FE" w14:textId="77777777" w:rsidR="008E7BA1" w:rsidRPr="008E7BA1" w:rsidRDefault="008E7BA1" w:rsidP="008E7BA1">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8E7BA1">
        <w:rPr>
          <w:rFonts w:ascii="Arial" w:hAnsi="Arial" w:cs="Arial"/>
          <w:color w:val="000000" w:themeColor="text1"/>
        </w:rPr>
        <w:tab/>
      </w:r>
      <w:r w:rsidRPr="008E7BA1">
        <w:rPr>
          <w:rFonts w:ascii="Arial" w:hAnsi="Arial" w:cs="Arial"/>
          <w:color w:val="000000" w:themeColor="text1"/>
          <w:sz w:val="16"/>
          <w:szCs w:val="16"/>
        </w:rPr>
        <w:t>CHATHAM ME5 7DP</w:t>
      </w:r>
    </w:p>
    <w:p w14:paraId="54932D7A"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2D4471DF"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MC230439</w:t>
      </w:r>
      <w:r w:rsidRPr="008E7BA1">
        <w:rPr>
          <w:rFonts w:ascii="Arial" w:hAnsi="Arial" w:cs="Arial"/>
          <w:color w:val="000000" w:themeColor="text1"/>
        </w:rPr>
        <w:tab/>
      </w:r>
      <w:r w:rsidRPr="008E7BA1">
        <w:rPr>
          <w:rFonts w:ascii="Arial" w:hAnsi="Arial" w:cs="Arial"/>
          <w:color w:val="000000" w:themeColor="text1"/>
          <w:sz w:val="16"/>
          <w:szCs w:val="16"/>
        </w:rPr>
        <w:t xml:space="preserve">1 </w:t>
      </w:r>
      <w:proofErr w:type="spellStart"/>
      <w:r w:rsidRPr="008E7BA1">
        <w:rPr>
          <w:rFonts w:ascii="Arial" w:hAnsi="Arial" w:cs="Arial"/>
          <w:color w:val="000000" w:themeColor="text1"/>
          <w:sz w:val="16"/>
          <w:szCs w:val="16"/>
        </w:rPr>
        <w:t>Fourwents</w:t>
      </w:r>
      <w:proofErr w:type="spellEnd"/>
      <w:r w:rsidRPr="008E7BA1">
        <w:rPr>
          <w:rFonts w:ascii="Arial" w:hAnsi="Arial" w:cs="Arial"/>
          <w:color w:val="000000" w:themeColor="text1"/>
          <w:sz w:val="16"/>
          <w:szCs w:val="16"/>
        </w:rPr>
        <w:t xml:space="preserve"> Road Hoo ROCHESTER ME3 9JX</w:t>
      </w:r>
      <w:r w:rsidRPr="008E7BA1">
        <w:rPr>
          <w:rFonts w:ascii="Arial" w:hAnsi="Arial" w:cs="Arial"/>
          <w:color w:val="000000" w:themeColor="text1"/>
        </w:rPr>
        <w:tab/>
      </w:r>
      <w:r w:rsidRPr="008E7BA1">
        <w:rPr>
          <w:rFonts w:ascii="Arial" w:hAnsi="Arial" w:cs="Arial"/>
          <w:color w:val="000000" w:themeColor="text1"/>
          <w:sz w:val="16"/>
          <w:szCs w:val="16"/>
        </w:rPr>
        <w:t>Mr Markandu Vigneswaran</w:t>
      </w:r>
      <w:r w:rsidRPr="008E7BA1">
        <w:rPr>
          <w:rFonts w:ascii="Arial" w:hAnsi="Arial" w:cs="Arial"/>
          <w:color w:val="000000" w:themeColor="text1"/>
        </w:rPr>
        <w:tab/>
      </w:r>
      <w:r w:rsidRPr="008E7BA1">
        <w:rPr>
          <w:rFonts w:ascii="Arial" w:hAnsi="Arial" w:cs="Arial"/>
          <w:color w:val="000000" w:themeColor="text1"/>
          <w:sz w:val="16"/>
          <w:szCs w:val="16"/>
        </w:rPr>
        <w:t>-0.10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-82</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35D1359B"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36023AA0"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MC230775</w:t>
      </w:r>
      <w:r w:rsidRPr="008E7BA1">
        <w:rPr>
          <w:rFonts w:ascii="Arial" w:hAnsi="Arial" w:cs="Arial"/>
          <w:color w:val="000000" w:themeColor="text1"/>
        </w:rPr>
        <w:tab/>
      </w:r>
      <w:r w:rsidRPr="008E7BA1">
        <w:rPr>
          <w:rFonts w:ascii="Arial" w:hAnsi="Arial" w:cs="Arial"/>
          <w:color w:val="000000" w:themeColor="text1"/>
          <w:sz w:val="16"/>
          <w:szCs w:val="16"/>
        </w:rPr>
        <w:t>92a Watling Street GILLINGHAM ME7 2YS</w:t>
      </w:r>
      <w:r w:rsidRPr="008E7BA1">
        <w:rPr>
          <w:rFonts w:ascii="Arial" w:hAnsi="Arial" w:cs="Arial"/>
          <w:color w:val="000000" w:themeColor="text1"/>
        </w:rPr>
        <w:tab/>
      </w:r>
      <w:r w:rsidRPr="008E7BA1">
        <w:rPr>
          <w:rFonts w:ascii="Arial" w:hAnsi="Arial" w:cs="Arial"/>
          <w:color w:val="000000" w:themeColor="text1"/>
          <w:sz w:val="16"/>
          <w:szCs w:val="16"/>
        </w:rPr>
        <w:t>Mr James Dean</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-57</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0E8FD243"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3E82086A"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MC231235</w:t>
      </w:r>
      <w:r w:rsidRPr="008E7BA1">
        <w:rPr>
          <w:rFonts w:ascii="Arial" w:hAnsi="Arial" w:cs="Arial"/>
          <w:color w:val="000000" w:themeColor="text1"/>
        </w:rPr>
        <w:tab/>
      </w:r>
      <w:r w:rsidRPr="008E7BA1">
        <w:rPr>
          <w:rFonts w:ascii="Arial" w:hAnsi="Arial" w:cs="Arial"/>
          <w:color w:val="000000" w:themeColor="text1"/>
          <w:sz w:val="16"/>
          <w:szCs w:val="16"/>
        </w:rPr>
        <w:t xml:space="preserve">Hempstead Valley Shopping Centre Hempstead Valley </w:t>
      </w:r>
      <w:r w:rsidRPr="008E7BA1">
        <w:rPr>
          <w:rFonts w:ascii="Arial" w:hAnsi="Arial" w:cs="Arial"/>
          <w:color w:val="000000" w:themeColor="text1"/>
        </w:rPr>
        <w:tab/>
      </w:r>
      <w:r w:rsidRPr="008E7BA1">
        <w:rPr>
          <w:rFonts w:ascii="Arial" w:hAnsi="Arial" w:cs="Arial"/>
          <w:color w:val="000000" w:themeColor="text1"/>
          <w:sz w:val="16"/>
          <w:szCs w:val="16"/>
        </w:rPr>
        <w:t>BAPT Ltd</w:t>
      </w:r>
      <w:r w:rsidRPr="008E7BA1">
        <w:rPr>
          <w:rFonts w:ascii="Arial" w:hAnsi="Arial" w:cs="Arial"/>
          <w:color w:val="000000" w:themeColor="text1"/>
        </w:rPr>
        <w:tab/>
      </w:r>
      <w:r w:rsidRPr="008E7BA1">
        <w:rPr>
          <w:rFonts w:ascii="Arial" w:hAnsi="Arial" w:cs="Arial"/>
          <w:color w:val="000000" w:themeColor="text1"/>
          <w:sz w:val="16"/>
          <w:szCs w:val="16"/>
        </w:rPr>
        <w:t>-0.03</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-276</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1D89AD91" w14:textId="77777777" w:rsidR="008E7BA1" w:rsidRPr="008E7BA1" w:rsidRDefault="008E7BA1" w:rsidP="008E7BA1">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8E7BA1">
        <w:rPr>
          <w:rFonts w:ascii="Arial" w:hAnsi="Arial" w:cs="Arial"/>
          <w:color w:val="000000" w:themeColor="text1"/>
        </w:rPr>
        <w:tab/>
      </w:r>
      <w:r w:rsidRPr="008E7BA1">
        <w:rPr>
          <w:rFonts w:ascii="Arial" w:hAnsi="Arial" w:cs="Arial"/>
          <w:color w:val="000000" w:themeColor="text1"/>
          <w:sz w:val="16"/>
          <w:szCs w:val="16"/>
        </w:rPr>
        <w:t>Drive GILLINGHAM ME7 3PD</w:t>
      </w:r>
    </w:p>
    <w:p w14:paraId="45D44C19"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7C782C4D"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MC231550</w:t>
      </w:r>
      <w:r w:rsidRPr="008E7BA1">
        <w:rPr>
          <w:rFonts w:ascii="Arial" w:hAnsi="Arial" w:cs="Arial"/>
          <w:color w:val="000000" w:themeColor="text1"/>
        </w:rPr>
        <w:tab/>
      </w:r>
      <w:r w:rsidRPr="008E7BA1">
        <w:rPr>
          <w:rFonts w:ascii="Arial" w:hAnsi="Arial" w:cs="Arial"/>
          <w:color w:val="000000" w:themeColor="text1"/>
          <w:sz w:val="16"/>
          <w:szCs w:val="16"/>
        </w:rPr>
        <w:t>38 Parkwood Green Parkwood GILLINGHAM ME8 9PN</w:t>
      </w:r>
      <w:r w:rsidRPr="008E7BA1">
        <w:rPr>
          <w:rFonts w:ascii="Arial" w:hAnsi="Arial" w:cs="Arial"/>
          <w:color w:val="000000" w:themeColor="text1"/>
        </w:rPr>
        <w:tab/>
      </w:r>
      <w:r w:rsidRPr="008E7BA1">
        <w:rPr>
          <w:rFonts w:ascii="Arial" w:hAnsi="Arial" w:cs="Arial"/>
          <w:color w:val="000000" w:themeColor="text1"/>
          <w:sz w:val="16"/>
          <w:szCs w:val="16"/>
        </w:rPr>
        <w:t>Andy Dennet</w:t>
      </w:r>
      <w:r w:rsidRPr="008E7BA1">
        <w:rPr>
          <w:rFonts w:ascii="Arial" w:hAnsi="Arial" w:cs="Arial"/>
          <w:color w:val="000000" w:themeColor="text1"/>
        </w:rPr>
        <w:tab/>
      </w:r>
      <w:r w:rsidRPr="008E7BA1">
        <w:rPr>
          <w:rFonts w:ascii="Arial" w:hAnsi="Arial" w:cs="Arial"/>
          <w:color w:val="000000" w:themeColor="text1"/>
          <w:sz w:val="16"/>
          <w:szCs w:val="16"/>
        </w:rPr>
        <w:t>-0.01</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-30</w:t>
      </w:r>
    </w:p>
    <w:p w14:paraId="29488248"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color w:val="000000" w:themeColor="text1"/>
          <w:sz w:val="16"/>
          <w:szCs w:val="16"/>
        </w:rPr>
        <w:t>MC231868</w:t>
      </w:r>
      <w:r w:rsidRPr="008E7BA1">
        <w:rPr>
          <w:rFonts w:ascii="Arial" w:hAnsi="Arial" w:cs="Arial"/>
          <w:color w:val="000000" w:themeColor="text1"/>
        </w:rPr>
        <w:tab/>
      </w:r>
      <w:r w:rsidRPr="008E7BA1">
        <w:rPr>
          <w:rFonts w:ascii="Arial" w:hAnsi="Arial" w:cs="Arial"/>
          <w:color w:val="000000" w:themeColor="text1"/>
          <w:sz w:val="16"/>
          <w:szCs w:val="16"/>
        </w:rPr>
        <w:t>24 Bill Street Road Strood ROCHESTER ME2 4RB</w:t>
      </w:r>
      <w:r w:rsidRPr="008E7BA1">
        <w:rPr>
          <w:rFonts w:ascii="Arial" w:hAnsi="Arial" w:cs="Arial"/>
          <w:color w:val="000000" w:themeColor="text1"/>
        </w:rPr>
        <w:tab/>
      </w:r>
      <w:r w:rsidRPr="008E7BA1">
        <w:rPr>
          <w:rFonts w:ascii="Arial" w:hAnsi="Arial" w:cs="Arial"/>
          <w:color w:val="000000" w:themeColor="text1"/>
          <w:sz w:val="16"/>
          <w:szCs w:val="16"/>
        </w:rPr>
        <w:t>Divine Loft Conversions Ltd</w:t>
      </w:r>
      <w:r w:rsidRPr="008E7BA1">
        <w:rPr>
          <w:rFonts w:ascii="Arial" w:hAnsi="Arial" w:cs="Arial"/>
          <w:color w:val="000000" w:themeColor="text1"/>
        </w:rPr>
        <w:tab/>
      </w:r>
      <w:r w:rsidRPr="008E7BA1">
        <w:rPr>
          <w:rFonts w:ascii="Arial" w:hAnsi="Arial" w:cs="Arial"/>
          <w:color w:val="000000" w:themeColor="text1"/>
          <w:sz w:val="16"/>
          <w:szCs w:val="16"/>
        </w:rPr>
        <w:t>-0.02</w:t>
      </w:r>
      <w:r w:rsidRPr="008E7BA1">
        <w:rPr>
          <w:rFonts w:ascii="Arial" w:hAnsi="Arial" w:cs="Arial"/>
          <w:color w:val="000000" w:themeColor="text1"/>
        </w:rPr>
        <w:tab/>
      </w:r>
      <w:r w:rsidRPr="008E7BA1">
        <w:rPr>
          <w:rFonts w:ascii="Arial" w:hAnsi="Arial" w:cs="Arial"/>
          <w:color w:val="000000" w:themeColor="text1"/>
          <w:sz w:val="16"/>
          <w:szCs w:val="16"/>
        </w:rPr>
        <w:t>-36</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5DBAC4D1"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611D7CC3" w14:textId="77777777" w:rsidR="008E7BA1" w:rsidRPr="008E7BA1" w:rsidRDefault="008E7BA1" w:rsidP="008E7BA1">
      <w:pPr>
        <w:widowControl w:val="0"/>
        <w:tabs>
          <w:tab w:val="left" w:pos="90"/>
          <w:tab w:val="left" w:pos="1299"/>
          <w:tab w:val="left" w:pos="5329"/>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color w:val="000000" w:themeColor="text1"/>
        </w:rPr>
      </w:pPr>
      <w:r w:rsidRPr="008E7BA1">
        <w:rPr>
          <w:rFonts w:ascii="Arial" w:hAnsi="Arial" w:cs="Arial"/>
          <w:color w:val="000000" w:themeColor="text1"/>
        </w:rPr>
        <w:tab/>
      </w:r>
      <w:r w:rsidRPr="008E7BA1">
        <w:rPr>
          <w:rFonts w:ascii="Arial" w:hAnsi="Arial" w:cs="Arial"/>
          <w:color w:val="000000" w:themeColor="text1"/>
          <w:sz w:val="16"/>
          <w:szCs w:val="16"/>
        </w:rPr>
        <w:t>MC232511</w:t>
      </w:r>
      <w:r w:rsidRPr="008E7BA1">
        <w:rPr>
          <w:rFonts w:ascii="Arial" w:hAnsi="Arial" w:cs="Arial"/>
          <w:color w:val="000000" w:themeColor="text1"/>
        </w:rPr>
        <w:tab/>
      </w:r>
      <w:r w:rsidRPr="008E7BA1">
        <w:rPr>
          <w:rFonts w:ascii="Arial" w:hAnsi="Arial" w:cs="Arial"/>
          <w:color w:val="000000" w:themeColor="text1"/>
          <w:sz w:val="16"/>
          <w:szCs w:val="16"/>
        </w:rPr>
        <w:t xml:space="preserve">Hempstead Valley Shopping Centre Hempstead Valley </w:t>
      </w:r>
      <w:r w:rsidRPr="008E7BA1">
        <w:rPr>
          <w:rFonts w:ascii="Arial" w:hAnsi="Arial" w:cs="Arial"/>
          <w:color w:val="000000" w:themeColor="text1"/>
        </w:rPr>
        <w:tab/>
      </w:r>
      <w:r w:rsidRPr="008E7BA1">
        <w:rPr>
          <w:rFonts w:ascii="Arial" w:hAnsi="Arial" w:cs="Arial"/>
          <w:color w:val="000000" w:themeColor="text1"/>
          <w:sz w:val="16"/>
          <w:szCs w:val="16"/>
        </w:rPr>
        <w:t>KDG Hempstead Ltd</w:t>
      </w:r>
      <w:r w:rsidRPr="008E7BA1">
        <w:rPr>
          <w:rFonts w:ascii="Arial" w:hAnsi="Arial" w:cs="Arial"/>
          <w:color w:val="000000" w:themeColor="text1"/>
        </w:rPr>
        <w:tab/>
      </w:r>
      <w:r w:rsidRPr="008E7BA1">
        <w:rPr>
          <w:rFonts w:ascii="Arial" w:hAnsi="Arial" w:cs="Arial"/>
          <w:color w:val="000000" w:themeColor="text1"/>
          <w:sz w:val="16"/>
          <w:szCs w:val="16"/>
        </w:rPr>
        <w:t>-0.10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-103</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r w:rsidRPr="008E7BA1">
        <w:rPr>
          <w:rFonts w:ascii="Arial" w:hAnsi="Arial" w:cs="Arial"/>
          <w:color w:val="000000" w:themeColor="text1"/>
        </w:rPr>
        <w:tab/>
      </w:r>
      <w:r w:rsidRPr="008E7BA1">
        <w:rPr>
          <w:rFonts w:ascii="Arial" w:hAnsi="Arial" w:cs="Arial"/>
          <w:color w:val="000000" w:themeColor="text1"/>
          <w:sz w:val="16"/>
          <w:szCs w:val="16"/>
        </w:rPr>
        <w:t>0</w:t>
      </w:r>
    </w:p>
    <w:p w14:paraId="434821D3" w14:textId="77777777" w:rsidR="008E7BA1" w:rsidRPr="008E7BA1" w:rsidRDefault="008E7BA1" w:rsidP="008E7BA1">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8E7BA1">
        <w:rPr>
          <w:rFonts w:ascii="Arial" w:hAnsi="Arial" w:cs="Arial"/>
          <w:color w:val="000000" w:themeColor="text1"/>
        </w:rPr>
        <w:tab/>
      </w:r>
      <w:r w:rsidRPr="008E7BA1">
        <w:rPr>
          <w:rFonts w:ascii="Arial" w:hAnsi="Arial" w:cs="Arial"/>
          <w:color w:val="000000" w:themeColor="text1"/>
          <w:sz w:val="16"/>
          <w:szCs w:val="16"/>
        </w:rPr>
        <w:t>Drive Hempstead GILLINGHAM ME7 3PD</w:t>
      </w:r>
    </w:p>
    <w:p w14:paraId="41468574" w14:textId="77777777" w:rsidR="008E7BA1" w:rsidRPr="008E7BA1" w:rsidRDefault="008E7BA1" w:rsidP="008E7BA1">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p>
    <w:p w14:paraId="497A78E6" w14:textId="77777777" w:rsidR="008E7BA1" w:rsidRPr="008E7BA1" w:rsidRDefault="008E7BA1" w:rsidP="008E7BA1">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b/>
          <w:bCs/>
          <w:color w:val="000000" w:themeColor="text1"/>
          <w:sz w:val="21"/>
          <w:szCs w:val="21"/>
        </w:rPr>
      </w:pPr>
      <w:r w:rsidRPr="008E7BA1">
        <w:rPr>
          <w:rFonts w:ascii="Arial" w:hAnsi="Arial" w:cs="Arial"/>
          <w:color w:val="000000" w:themeColor="text1"/>
        </w:rPr>
        <w:tab/>
      </w:r>
      <w:r w:rsidRPr="008E7BA1">
        <w:rPr>
          <w:rFonts w:ascii="Arial" w:hAnsi="Arial" w:cs="Arial"/>
          <w:b/>
          <w:bCs/>
          <w:color w:val="000000" w:themeColor="text1"/>
          <w:sz w:val="16"/>
          <w:szCs w:val="16"/>
        </w:rPr>
        <w:t>Sub-total for Non town centre</w:t>
      </w:r>
      <w:r w:rsidRPr="008E7BA1">
        <w:rPr>
          <w:rFonts w:ascii="Arial" w:hAnsi="Arial" w:cs="Arial"/>
          <w:color w:val="000000" w:themeColor="text1"/>
        </w:rPr>
        <w:tab/>
      </w:r>
      <w:r w:rsidRPr="008E7BA1">
        <w:rPr>
          <w:rFonts w:ascii="Arial" w:hAnsi="Arial" w:cs="Arial"/>
          <w:b/>
          <w:bCs/>
          <w:color w:val="000000" w:themeColor="text1"/>
          <w:sz w:val="16"/>
          <w:szCs w:val="16"/>
        </w:rPr>
        <w:t>-0.43</w:t>
      </w:r>
      <w:r w:rsidRPr="008E7BA1">
        <w:rPr>
          <w:rFonts w:ascii="Arial" w:hAnsi="Arial" w:cs="Arial"/>
          <w:color w:val="000000" w:themeColor="text1"/>
        </w:rPr>
        <w:tab/>
      </w:r>
      <w:r w:rsidRPr="008E7BA1">
        <w:rPr>
          <w:rFonts w:ascii="Arial" w:hAnsi="Arial" w:cs="Arial"/>
          <w:b/>
          <w:bCs/>
          <w:color w:val="000000" w:themeColor="text1"/>
          <w:sz w:val="16"/>
          <w:szCs w:val="16"/>
        </w:rPr>
        <w:t>-253</w:t>
      </w:r>
      <w:r w:rsidRPr="008E7BA1">
        <w:rPr>
          <w:rFonts w:ascii="Arial" w:hAnsi="Arial" w:cs="Arial"/>
          <w:color w:val="000000" w:themeColor="text1"/>
        </w:rPr>
        <w:tab/>
      </w:r>
      <w:r w:rsidRPr="008E7BA1">
        <w:rPr>
          <w:rFonts w:ascii="Arial" w:hAnsi="Arial" w:cs="Arial"/>
          <w:b/>
          <w:bCs/>
          <w:color w:val="000000" w:themeColor="text1"/>
          <w:sz w:val="16"/>
          <w:szCs w:val="16"/>
        </w:rPr>
        <w:t>-303</w:t>
      </w:r>
      <w:r w:rsidRPr="008E7BA1">
        <w:rPr>
          <w:rFonts w:ascii="Arial" w:hAnsi="Arial" w:cs="Arial"/>
          <w:color w:val="000000" w:themeColor="text1"/>
        </w:rPr>
        <w:tab/>
      </w:r>
      <w:r w:rsidRPr="008E7BA1">
        <w:rPr>
          <w:rFonts w:ascii="Arial" w:hAnsi="Arial" w:cs="Arial"/>
          <w:b/>
          <w:bCs/>
          <w:color w:val="000000" w:themeColor="text1"/>
          <w:sz w:val="16"/>
          <w:szCs w:val="16"/>
        </w:rPr>
        <w:t>-358</w:t>
      </w:r>
      <w:r w:rsidRPr="008E7BA1">
        <w:rPr>
          <w:rFonts w:ascii="Arial" w:hAnsi="Arial" w:cs="Arial"/>
          <w:color w:val="000000" w:themeColor="text1"/>
        </w:rPr>
        <w:tab/>
      </w:r>
      <w:r w:rsidRPr="008E7BA1">
        <w:rPr>
          <w:rFonts w:ascii="Arial" w:hAnsi="Arial" w:cs="Arial"/>
          <w:b/>
          <w:bCs/>
          <w:color w:val="000000" w:themeColor="text1"/>
          <w:sz w:val="16"/>
          <w:szCs w:val="16"/>
        </w:rPr>
        <w:t>-243</w:t>
      </w:r>
      <w:r w:rsidRPr="008E7BA1">
        <w:rPr>
          <w:rFonts w:ascii="Arial" w:hAnsi="Arial" w:cs="Arial"/>
          <w:color w:val="000000" w:themeColor="text1"/>
        </w:rPr>
        <w:tab/>
      </w:r>
      <w:r w:rsidRPr="008E7BA1">
        <w:rPr>
          <w:rFonts w:ascii="Arial" w:hAnsi="Arial" w:cs="Arial"/>
          <w:b/>
          <w:bCs/>
          <w:color w:val="000000" w:themeColor="text1"/>
          <w:sz w:val="16"/>
          <w:szCs w:val="16"/>
        </w:rPr>
        <w:t>-30</w:t>
      </w:r>
    </w:p>
    <w:p w14:paraId="7A7CED83" w14:textId="77777777" w:rsidR="008E7BA1" w:rsidRPr="008E7BA1" w:rsidRDefault="008E7BA1" w:rsidP="008E7BA1">
      <w:pPr>
        <w:widowControl w:val="0"/>
        <w:tabs>
          <w:tab w:val="right" w:pos="8490"/>
          <w:tab w:val="right" w:pos="9413"/>
          <w:tab w:val="right" w:pos="10320"/>
          <w:tab w:val="right" w:pos="11221"/>
          <w:tab w:val="right" w:pos="12125"/>
          <w:tab w:val="right" w:pos="13041"/>
          <w:tab w:val="right" w:pos="13939"/>
        </w:tabs>
        <w:autoSpaceDE w:val="0"/>
        <w:autoSpaceDN w:val="0"/>
        <w:adjustRightInd w:val="0"/>
        <w:spacing w:after="0" w:line="240" w:lineRule="auto"/>
        <w:rPr>
          <w:rFonts w:ascii="Arial" w:hAnsi="Arial" w:cs="Arial"/>
          <w:b/>
          <w:bCs/>
          <w:color w:val="000000" w:themeColor="text1"/>
          <w:sz w:val="21"/>
          <w:szCs w:val="2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b/>
          <w:bCs/>
          <w:color w:val="000000" w:themeColor="text1"/>
          <w:sz w:val="16"/>
          <w:szCs w:val="16"/>
        </w:rPr>
        <w:t>TOTAL</w:t>
      </w:r>
      <w:r w:rsidRPr="008E7BA1">
        <w:rPr>
          <w:rFonts w:ascii="Arial" w:hAnsi="Arial" w:cs="Arial"/>
          <w:color w:val="000000" w:themeColor="text1"/>
        </w:rPr>
        <w:tab/>
      </w:r>
      <w:r w:rsidRPr="008E7BA1">
        <w:rPr>
          <w:rFonts w:ascii="Arial" w:hAnsi="Arial" w:cs="Arial"/>
          <w:b/>
          <w:bCs/>
          <w:color w:val="000000" w:themeColor="text1"/>
          <w:sz w:val="16"/>
          <w:szCs w:val="16"/>
        </w:rPr>
        <w:t>-1.19</w:t>
      </w:r>
      <w:r w:rsidRPr="008E7BA1">
        <w:rPr>
          <w:rFonts w:ascii="Arial" w:hAnsi="Arial" w:cs="Arial"/>
          <w:color w:val="000000" w:themeColor="text1"/>
        </w:rPr>
        <w:tab/>
      </w:r>
      <w:r w:rsidRPr="008E7BA1">
        <w:rPr>
          <w:rFonts w:ascii="Arial" w:hAnsi="Arial" w:cs="Arial"/>
          <w:b/>
          <w:bCs/>
          <w:color w:val="000000" w:themeColor="text1"/>
          <w:sz w:val="16"/>
          <w:szCs w:val="16"/>
        </w:rPr>
        <w:t>-5524</w:t>
      </w:r>
      <w:r w:rsidRPr="008E7BA1">
        <w:rPr>
          <w:rFonts w:ascii="Arial" w:hAnsi="Arial" w:cs="Arial"/>
          <w:color w:val="000000" w:themeColor="text1"/>
        </w:rPr>
        <w:tab/>
      </w:r>
      <w:r w:rsidRPr="008E7BA1">
        <w:rPr>
          <w:rFonts w:ascii="Arial" w:hAnsi="Arial" w:cs="Arial"/>
          <w:b/>
          <w:bCs/>
          <w:color w:val="000000" w:themeColor="text1"/>
          <w:sz w:val="16"/>
          <w:szCs w:val="16"/>
        </w:rPr>
        <w:t>-700</w:t>
      </w:r>
      <w:r w:rsidRPr="008E7BA1">
        <w:rPr>
          <w:rFonts w:ascii="Arial" w:hAnsi="Arial" w:cs="Arial"/>
          <w:color w:val="000000" w:themeColor="text1"/>
        </w:rPr>
        <w:tab/>
      </w:r>
      <w:r w:rsidRPr="008E7BA1">
        <w:rPr>
          <w:rFonts w:ascii="Arial" w:hAnsi="Arial" w:cs="Arial"/>
          <w:b/>
          <w:bCs/>
          <w:color w:val="000000" w:themeColor="text1"/>
          <w:sz w:val="16"/>
          <w:szCs w:val="16"/>
        </w:rPr>
        <w:t>-675</w:t>
      </w:r>
      <w:r w:rsidRPr="008E7BA1">
        <w:rPr>
          <w:rFonts w:ascii="Arial" w:hAnsi="Arial" w:cs="Arial"/>
          <w:color w:val="000000" w:themeColor="text1"/>
        </w:rPr>
        <w:tab/>
      </w:r>
      <w:r w:rsidRPr="008E7BA1">
        <w:rPr>
          <w:rFonts w:ascii="Arial" w:hAnsi="Arial" w:cs="Arial"/>
          <w:b/>
          <w:bCs/>
          <w:color w:val="000000" w:themeColor="text1"/>
          <w:sz w:val="16"/>
          <w:szCs w:val="16"/>
        </w:rPr>
        <w:t>-476</w:t>
      </w:r>
      <w:r w:rsidRPr="008E7BA1">
        <w:rPr>
          <w:rFonts w:ascii="Arial" w:hAnsi="Arial" w:cs="Arial"/>
          <w:color w:val="000000" w:themeColor="text1"/>
        </w:rPr>
        <w:tab/>
      </w:r>
      <w:r w:rsidRPr="008E7BA1">
        <w:rPr>
          <w:rFonts w:ascii="Arial" w:hAnsi="Arial" w:cs="Arial"/>
          <w:b/>
          <w:bCs/>
          <w:color w:val="000000" w:themeColor="text1"/>
          <w:sz w:val="16"/>
          <w:szCs w:val="16"/>
        </w:rPr>
        <w:t>-30</w:t>
      </w:r>
    </w:p>
    <w:p w14:paraId="25B0B241" w14:textId="77777777" w:rsidR="008E7BA1" w:rsidRPr="008E7BA1" w:rsidRDefault="008E7BA1" w:rsidP="008E7BA1">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i/>
          <w:iCs/>
          <w:color w:val="000000" w:themeColor="text1"/>
          <w:sz w:val="16"/>
          <w:szCs w:val="16"/>
        </w:rPr>
        <w:t xml:space="preserve">#  Demolition has taken place on this site but it cannot be determined that this is in connection with this consent and that works connected with the consent have started.  In some instances the </w:t>
      </w:r>
    </w:p>
    <w:p w14:paraId="06B31E3D" w14:textId="77777777" w:rsidR="008E7BA1" w:rsidRPr="008E7BA1" w:rsidRDefault="008E7BA1" w:rsidP="008E7BA1">
      <w:pPr>
        <w:widowControl w:val="0"/>
        <w:tabs>
          <w:tab w:val="left" w:pos="90"/>
        </w:tabs>
        <w:autoSpaceDE w:val="0"/>
        <w:autoSpaceDN w:val="0"/>
        <w:adjustRightInd w:val="0"/>
        <w:spacing w:after="0" w:line="240" w:lineRule="auto"/>
        <w:rPr>
          <w:rFonts w:ascii="Arial" w:hAnsi="Arial" w:cs="Arial"/>
          <w:i/>
          <w:iCs/>
          <w:color w:val="000000" w:themeColor="text1"/>
          <w:sz w:val="18"/>
          <w:szCs w:val="18"/>
        </w:rPr>
      </w:pPr>
      <w:r w:rsidRPr="008E7BA1">
        <w:rPr>
          <w:rFonts w:ascii="Arial" w:hAnsi="Arial" w:cs="Arial"/>
          <w:color w:val="000000" w:themeColor="text1"/>
        </w:rPr>
        <w:tab/>
      </w:r>
      <w:r w:rsidRPr="008E7BA1">
        <w:rPr>
          <w:rFonts w:ascii="Arial" w:hAnsi="Arial" w:cs="Arial"/>
          <w:i/>
          <w:iCs/>
          <w:color w:val="000000" w:themeColor="text1"/>
          <w:sz w:val="16"/>
          <w:szCs w:val="16"/>
        </w:rPr>
        <w:t>demolition may have taken place for other purposes.  Normally demolition does not count towards implementation to allow the consent to remain in perpetuity.</w:t>
      </w:r>
    </w:p>
    <w:p w14:paraId="209BCD99" w14:textId="77777777" w:rsidR="008E7BA1" w:rsidRPr="008E7BA1" w:rsidRDefault="008E7BA1" w:rsidP="008E7BA1">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br/>
      </w:r>
      <w:r w:rsidRPr="008E7BA1">
        <w:rPr>
          <w:rFonts w:ascii="Arial" w:hAnsi="Arial" w:cs="Arial"/>
          <w:color w:val="000000" w:themeColor="text1"/>
        </w:rPr>
        <w:tab/>
      </w:r>
      <w:r w:rsidRPr="008E7BA1">
        <w:rPr>
          <w:rFonts w:ascii="Arial" w:hAnsi="Arial" w:cs="Arial"/>
          <w:color w:val="000000" w:themeColor="text1"/>
          <w:sz w:val="16"/>
          <w:szCs w:val="16"/>
        </w:rPr>
        <w:t xml:space="preserve">Notes.  </w:t>
      </w:r>
    </w:p>
    <w:p w14:paraId="142B2C58" w14:textId="6DF32EFE" w:rsidR="008E7BA1" w:rsidRPr="008E7BA1" w:rsidRDefault="008E7BA1" w:rsidP="008E7BA1">
      <w:pPr>
        <w:widowControl w:val="0"/>
        <w:tabs>
          <w:tab w:val="left" w:pos="566"/>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r w:rsidRPr="008E7BA1">
        <w:rPr>
          <w:rFonts w:ascii="Arial" w:hAnsi="Arial" w:cs="Arial"/>
          <w:color w:val="000000" w:themeColor="text1"/>
          <w:sz w:val="16"/>
          <w:szCs w:val="16"/>
        </w:rPr>
        <w:t>Only consents with floorspace in the categories for this table are shown.</w:t>
      </w:r>
    </w:p>
    <w:p w14:paraId="5750E390" w14:textId="77777777" w:rsidR="008E7BA1" w:rsidRPr="008E7BA1" w:rsidRDefault="008E7BA1" w:rsidP="008E7BA1">
      <w:pPr>
        <w:widowControl w:val="0"/>
        <w:tabs>
          <w:tab w:val="left" w:pos="566"/>
        </w:tabs>
        <w:autoSpaceDE w:val="0"/>
        <w:autoSpaceDN w:val="0"/>
        <w:adjustRightInd w:val="0"/>
        <w:spacing w:after="0" w:line="240" w:lineRule="auto"/>
        <w:rPr>
          <w:rFonts w:ascii="Arial" w:hAnsi="Arial" w:cs="Arial"/>
          <w:color w:val="000000" w:themeColor="text1"/>
          <w:sz w:val="16"/>
          <w:szCs w:val="16"/>
        </w:rPr>
      </w:pPr>
      <w:r w:rsidRPr="008E7BA1">
        <w:rPr>
          <w:rFonts w:ascii="Arial" w:hAnsi="Arial" w:cs="Arial"/>
          <w:color w:val="000000" w:themeColor="text1"/>
        </w:rPr>
        <w:tab/>
      </w:r>
      <w:r w:rsidRPr="008E7BA1">
        <w:rPr>
          <w:rFonts w:ascii="Arial" w:hAnsi="Arial" w:cs="Arial"/>
          <w:color w:val="000000" w:themeColor="text1"/>
          <w:sz w:val="16"/>
          <w:szCs w:val="16"/>
        </w:rPr>
        <w:t xml:space="preserve">This table includes all consents where the existing floorspace has been removed from use, whether or not the whole works have been completed. It can include </w:t>
      </w:r>
    </w:p>
    <w:p w14:paraId="553702F9" w14:textId="77777777" w:rsidR="008E7BA1" w:rsidRPr="008E7BA1" w:rsidRDefault="008E7BA1" w:rsidP="008E7BA1">
      <w:pPr>
        <w:widowControl w:val="0"/>
        <w:tabs>
          <w:tab w:val="left" w:pos="566"/>
        </w:tabs>
        <w:autoSpaceDE w:val="0"/>
        <w:autoSpaceDN w:val="0"/>
        <w:adjustRightInd w:val="0"/>
        <w:spacing w:after="0" w:line="240" w:lineRule="auto"/>
        <w:rPr>
          <w:rFonts w:ascii="Arial" w:hAnsi="Arial" w:cs="Arial"/>
          <w:color w:val="000000" w:themeColor="text1"/>
          <w:sz w:val="18"/>
          <w:szCs w:val="18"/>
        </w:rPr>
      </w:pPr>
      <w:r w:rsidRPr="008E7BA1">
        <w:rPr>
          <w:rFonts w:ascii="Arial" w:hAnsi="Arial" w:cs="Arial"/>
          <w:color w:val="000000" w:themeColor="text1"/>
        </w:rPr>
        <w:tab/>
      </w:r>
      <w:r w:rsidRPr="008E7BA1">
        <w:rPr>
          <w:rFonts w:ascii="Arial" w:hAnsi="Arial" w:cs="Arial"/>
          <w:color w:val="000000" w:themeColor="text1"/>
          <w:sz w:val="16"/>
          <w:szCs w:val="16"/>
        </w:rPr>
        <w:t>redevelopment/reconstruction/change of use whether or not new floorspace has been created.</w:t>
      </w:r>
    </w:p>
    <w:p w14:paraId="3A79E75E" w14:textId="77777777" w:rsidR="008E7BA1" w:rsidRPr="008E7BA1" w:rsidRDefault="008E7BA1" w:rsidP="008E7BA1">
      <w:pPr>
        <w:widowControl w:val="0"/>
        <w:tabs>
          <w:tab w:val="left" w:pos="566"/>
        </w:tabs>
        <w:autoSpaceDE w:val="0"/>
        <w:autoSpaceDN w:val="0"/>
        <w:adjustRightInd w:val="0"/>
        <w:spacing w:after="0" w:line="240" w:lineRule="auto"/>
        <w:rPr>
          <w:rFonts w:ascii="Arial" w:hAnsi="Arial" w:cs="Arial"/>
          <w:color w:val="000000" w:themeColor="text1"/>
          <w:sz w:val="21"/>
          <w:szCs w:val="21"/>
        </w:rPr>
      </w:pPr>
      <w:r w:rsidRPr="008E7BA1">
        <w:rPr>
          <w:rFonts w:ascii="Arial" w:hAnsi="Arial" w:cs="Arial"/>
          <w:color w:val="000000" w:themeColor="text1"/>
        </w:rPr>
        <w:tab/>
      </w:r>
      <w:r w:rsidRPr="008E7BA1">
        <w:rPr>
          <w:rFonts w:ascii="Arial" w:hAnsi="Arial" w:cs="Arial"/>
          <w:color w:val="000000" w:themeColor="text1"/>
          <w:sz w:val="16"/>
          <w:szCs w:val="16"/>
        </w:rPr>
        <w:t>Where there is replacement floorspace for the loss shown, an equivalent entry will exist in the appropriate development completed or the development under construction table.</w:t>
      </w:r>
    </w:p>
    <w:p w14:paraId="2754C1E1" w14:textId="77777777" w:rsidR="00B22BA3" w:rsidRPr="00EB6FD9" w:rsidRDefault="00B22BA3" w:rsidP="00B22BA3">
      <w:pPr>
        <w:widowControl w:val="0"/>
        <w:tabs>
          <w:tab w:val="left" w:pos="90"/>
          <w:tab w:val="left" w:pos="2664"/>
          <w:tab w:val="right" w:pos="13943"/>
        </w:tabs>
        <w:autoSpaceDE w:val="0"/>
        <w:autoSpaceDN w:val="0"/>
        <w:adjustRightInd w:val="0"/>
        <w:spacing w:after="0" w:line="240" w:lineRule="auto"/>
        <w:contextualSpacing/>
        <w:rPr>
          <w:rFonts w:ascii="Arial" w:hAnsi="Arial" w:cs="Arial"/>
          <w:color w:val="000000" w:themeColor="text1"/>
          <w:sz w:val="160"/>
          <w:szCs w:val="160"/>
        </w:rPr>
      </w:pPr>
    </w:p>
    <w:p w14:paraId="7D491FE5" w14:textId="286A21B9" w:rsidR="009F3B38" w:rsidRPr="008E7BA1" w:rsidRDefault="00B22BA3" w:rsidP="009F3B38">
      <w:pPr>
        <w:widowControl w:val="0"/>
        <w:tabs>
          <w:tab w:val="left" w:pos="2664"/>
          <w:tab w:val="right" w:pos="13943"/>
        </w:tabs>
        <w:autoSpaceDE w:val="0"/>
        <w:autoSpaceDN w:val="0"/>
        <w:adjustRightInd w:val="0"/>
        <w:spacing w:after="0" w:line="240" w:lineRule="auto"/>
        <w:contextualSpacing/>
        <w:rPr>
          <w:rFonts w:ascii="Arial" w:hAnsi="Arial" w:cs="Arial"/>
          <w:b/>
          <w:bCs/>
          <w:i/>
          <w:iCs/>
          <w:color w:val="000000" w:themeColor="text1"/>
          <w:sz w:val="16"/>
          <w:szCs w:val="16"/>
        </w:rPr>
        <w:sectPr w:rsidR="009F3B38" w:rsidRPr="008E7BA1" w:rsidSect="009C1242">
          <w:pgSz w:w="16838" w:h="11906" w:orient="landscape"/>
          <w:pgMar w:top="1418" w:right="816" w:bottom="1418" w:left="1418" w:header="709" w:footer="709" w:gutter="0"/>
          <w:cols w:space="708"/>
          <w:docGrid w:linePitch="360"/>
        </w:sectPr>
      </w:pP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Table 2, Section 4: Planning consents which have resulted in an A1 - A5 floorspace loss</w:t>
      </w:r>
      <w:r w:rsidRPr="008E7BA1">
        <w:rPr>
          <w:rFonts w:ascii="Arial" w:hAnsi="Arial" w:cs="Arial"/>
          <w:color w:val="000000" w:themeColor="text1"/>
          <w:sz w:val="24"/>
          <w:szCs w:val="24"/>
        </w:rPr>
        <w:tab/>
      </w:r>
      <w:r w:rsidRPr="008E7BA1">
        <w:rPr>
          <w:rFonts w:ascii="Arial" w:hAnsi="Arial" w:cs="Arial"/>
          <w:b/>
          <w:bCs/>
          <w:i/>
          <w:iCs/>
          <w:color w:val="000000" w:themeColor="text1"/>
          <w:sz w:val="16"/>
          <w:szCs w:val="16"/>
        </w:rPr>
        <w:t xml:space="preserve">Page 2 of </w:t>
      </w:r>
      <w:r w:rsidR="008E7BA1" w:rsidRPr="008E7BA1">
        <w:rPr>
          <w:rFonts w:ascii="Arial" w:hAnsi="Arial" w:cs="Arial"/>
          <w:b/>
          <w:bCs/>
          <w:i/>
          <w:iCs/>
          <w:color w:val="000000" w:themeColor="text1"/>
          <w:sz w:val="16"/>
          <w:szCs w:val="16"/>
        </w:rPr>
        <w:t>2</w:t>
      </w:r>
    </w:p>
    <w:bookmarkStart w:id="57" w:name="_Toc87535294"/>
    <w:bookmarkStart w:id="58" w:name="_Toc184126842"/>
    <w:p w14:paraId="5C8643FF" w14:textId="1D4C0BC8" w:rsidR="00E05856" w:rsidRPr="0088374E" w:rsidRDefault="0002271D" w:rsidP="009E6234">
      <w:pPr>
        <w:pStyle w:val="Heading2"/>
      </w:pPr>
      <w:r w:rsidRPr="0088374E">
        <w:rPr>
          <w:noProof/>
        </w:rPr>
        <w:lastRenderedPageBreak/>
        <mc:AlternateContent>
          <mc:Choice Requires="wps">
            <w:drawing>
              <wp:anchor distT="0" distB="0" distL="114300" distR="114300" simplePos="0" relativeHeight="251797504" behindDoc="1" locked="0" layoutInCell="1" allowOverlap="1" wp14:anchorId="459BCFA4" wp14:editId="52899739">
                <wp:simplePos x="0" y="0"/>
                <wp:positionH relativeFrom="page">
                  <wp:align>center</wp:align>
                </wp:positionH>
                <wp:positionV relativeFrom="paragraph">
                  <wp:posOffset>-38735</wp:posOffset>
                </wp:positionV>
                <wp:extent cx="8923020" cy="30480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8E01" id="Rectangle 31" o:spid="_x0000_s1026" alt="&quot;&quot;" style="position:absolute;margin-left:0;margin-top:-3.05pt;width:702.6pt;height:24pt;z-index:-251518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" fillcolor="yellow" stroked="f">
                <w10:wrap anchorx="page"/>
              </v:rect>
            </w:pict>
          </mc:Fallback>
        </mc:AlternateContent>
      </w:r>
      <w:bookmarkEnd w:id="56"/>
      <w:r w:rsidR="00C05F67" w:rsidRPr="0088374E">
        <w:t xml:space="preserve"> </w:t>
      </w:r>
      <w:bookmarkEnd w:id="57"/>
      <w:r w:rsidR="00C05F67" w:rsidRPr="0088374E">
        <w:t>Section 5: Potential loss of A1 - A5 floorspace in planning consents not started at 31 March 202</w:t>
      </w:r>
      <w:r w:rsidR="0088374E" w:rsidRPr="0088374E">
        <w:t>4</w:t>
      </w:r>
      <w:bookmarkEnd w:id="58"/>
    </w:p>
    <w:p w14:paraId="25EB6814" w14:textId="77777777" w:rsidR="00E05856" w:rsidRPr="0088374E" w:rsidRDefault="00E05856" w:rsidP="00E05856">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themeColor="text1"/>
          <w:sz w:val="24"/>
          <w:szCs w:val="24"/>
        </w:rPr>
      </w:pPr>
    </w:p>
    <w:p w14:paraId="432B2E4B" w14:textId="77777777" w:rsidR="0096747F" w:rsidRPr="0088374E"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bookmarkStart w:id="59" w:name="_Toc55465661"/>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P/P No.</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Location</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Applicant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Area (ha)</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A1</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A2</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A3</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A4</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 xml:space="preserve">A5 </w:t>
      </w:r>
    </w:p>
    <w:p w14:paraId="6A9BC285" w14:textId="06BF236A" w:rsidR="0096747F" w:rsidRPr="0088374E" w:rsidRDefault="0096747F" w:rsidP="009F3B3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009F3B38" w:rsidRPr="0088374E">
        <w:rPr>
          <w:rFonts w:ascii="Arial" w:hAnsi="Arial" w:cs="Arial"/>
          <w:b/>
          <w:bCs/>
          <w:i/>
          <w:iCs/>
          <w:color w:val="000000" w:themeColor="text1"/>
          <w:sz w:val="16"/>
          <w:szCs w:val="16"/>
        </w:rPr>
        <w:tab/>
      </w:r>
      <w:r w:rsidRPr="0088374E">
        <w:rPr>
          <w:rFonts w:ascii="Arial" w:hAnsi="Arial" w:cs="Arial"/>
          <w:b/>
          <w:bCs/>
          <w:i/>
          <w:iCs/>
          <w:color w:val="000000" w:themeColor="text1"/>
          <w:sz w:val="16"/>
          <w:szCs w:val="16"/>
        </w:rPr>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009F3B38" w:rsidRPr="0088374E">
        <w:rPr>
          <w:rFonts w:ascii="Arial" w:hAnsi="Arial" w:cs="Arial"/>
          <w:b/>
          <w:bCs/>
          <w:i/>
          <w:iCs/>
          <w:color w:val="000000" w:themeColor="text1"/>
          <w:sz w:val="16"/>
          <w:szCs w:val="16"/>
        </w:rPr>
        <w:tab/>
      </w:r>
      <w:r w:rsidRPr="0088374E">
        <w:rPr>
          <w:rFonts w:ascii="Arial" w:hAnsi="Arial" w:cs="Arial"/>
          <w:b/>
          <w:bCs/>
          <w:i/>
          <w:iCs/>
          <w:color w:val="000000" w:themeColor="text1"/>
          <w:sz w:val="16"/>
          <w:szCs w:val="16"/>
        </w:rPr>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009F3B38" w:rsidRPr="0088374E">
        <w:rPr>
          <w:rFonts w:ascii="Arial" w:hAnsi="Arial" w:cs="Arial"/>
          <w:b/>
          <w:bCs/>
          <w:i/>
          <w:iCs/>
          <w:color w:val="000000" w:themeColor="text1"/>
          <w:sz w:val="16"/>
          <w:szCs w:val="16"/>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p>
    <w:p w14:paraId="53E00511" w14:textId="77777777" w:rsidR="0088374E" w:rsidRPr="0088374E" w:rsidRDefault="0088374E" w:rsidP="0088374E">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88374E">
        <w:rPr>
          <w:rFonts w:ascii="Arial" w:hAnsi="Arial" w:cs="Arial"/>
          <w:color w:val="000000" w:themeColor="text1"/>
        </w:rPr>
        <w:tab/>
      </w:r>
      <w:r w:rsidRPr="0088374E">
        <w:rPr>
          <w:rFonts w:ascii="Arial" w:hAnsi="Arial" w:cs="Arial"/>
          <w:b/>
          <w:bCs/>
          <w:i/>
          <w:iCs/>
          <w:color w:val="000000" w:themeColor="text1"/>
          <w:sz w:val="16"/>
          <w:szCs w:val="16"/>
        </w:rPr>
        <w:t>Town centre</w:t>
      </w:r>
    </w:p>
    <w:p w14:paraId="542F2E06"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MC154164</w:t>
      </w:r>
      <w:r w:rsidRPr="0088374E">
        <w:rPr>
          <w:rFonts w:ascii="Arial" w:hAnsi="Arial" w:cs="Arial"/>
          <w:color w:val="000000" w:themeColor="text1"/>
        </w:rPr>
        <w:tab/>
      </w:r>
      <w:r w:rsidRPr="0088374E">
        <w:rPr>
          <w:rFonts w:ascii="Arial" w:hAnsi="Arial" w:cs="Arial"/>
          <w:color w:val="000000" w:themeColor="text1"/>
          <w:sz w:val="16"/>
          <w:szCs w:val="16"/>
        </w:rPr>
        <w:t>54A Green Street GILLINGHAM ME7 1XA</w:t>
      </w:r>
      <w:r w:rsidRPr="0088374E">
        <w:rPr>
          <w:rFonts w:ascii="Arial" w:hAnsi="Arial" w:cs="Arial"/>
          <w:color w:val="000000" w:themeColor="text1"/>
        </w:rPr>
        <w:tab/>
      </w:r>
      <w:r w:rsidRPr="0088374E">
        <w:rPr>
          <w:rFonts w:ascii="Arial" w:hAnsi="Arial" w:cs="Arial"/>
          <w:color w:val="000000" w:themeColor="text1"/>
          <w:sz w:val="16"/>
          <w:szCs w:val="16"/>
        </w:rPr>
        <w:t>Mr Brar DLM Investments Limited</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-468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310575A5"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397F1023"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MC154170</w:t>
      </w:r>
      <w:r w:rsidRPr="0088374E">
        <w:rPr>
          <w:rFonts w:ascii="Arial" w:hAnsi="Arial" w:cs="Arial"/>
          <w:color w:val="000000" w:themeColor="text1"/>
        </w:rPr>
        <w:tab/>
      </w:r>
      <w:r w:rsidRPr="0088374E">
        <w:rPr>
          <w:rFonts w:ascii="Arial" w:hAnsi="Arial" w:cs="Arial"/>
          <w:color w:val="000000" w:themeColor="text1"/>
          <w:sz w:val="16"/>
          <w:szCs w:val="16"/>
        </w:rPr>
        <w:t>54 Green Street GILLINGHAM ME7 1XA</w:t>
      </w:r>
      <w:r w:rsidRPr="0088374E">
        <w:rPr>
          <w:rFonts w:ascii="Arial" w:hAnsi="Arial" w:cs="Arial"/>
          <w:color w:val="000000" w:themeColor="text1"/>
        </w:rPr>
        <w:tab/>
      </w:r>
      <w:r w:rsidRPr="0088374E">
        <w:rPr>
          <w:rFonts w:ascii="Arial" w:hAnsi="Arial" w:cs="Arial"/>
          <w:color w:val="000000" w:themeColor="text1"/>
          <w:sz w:val="16"/>
          <w:szCs w:val="16"/>
        </w:rPr>
        <w:t>Mr D Brar DLM Investments Ltd</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-468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5A9AD658"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11DE0B0"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MC211260</w:t>
      </w:r>
      <w:r w:rsidRPr="0088374E">
        <w:rPr>
          <w:rFonts w:ascii="Arial" w:hAnsi="Arial" w:cs="Arial"/>
          <w:color w:val="000000" w:themeColor="text1"/>
        </w:rPr>
        <w:tab/>
      </w:r>
      <w:r w:rsidRPr="0088374E">
        <w:rPr>
          <w:rFonts w:ascii="Arial" w:hAnsi="Arial" w:cs="Arial"/>
          <w:color w:val="000000" w:themeColor="text1"/>
          <w:sz w:val="16"/>
          <w:szCs w:val="16"/>
        </w:rPr>
        <w:t>162 High Street CHATHAM ME4 4AS</w:t>
      </w:r>
      <w:r w:rsidRPr="0088374E">
        <w:rPr>
          <w:rFonts w:ascii="Arial" w:hAnsi="Arial" w:cs="Arial"/>
          <w:color w:val="000000" w:themeColor="text1"/>
        </w:rPr>
        <w:tab/>
      </w:r>
      <w:r w:rsidRPr="0088374E">
        <w:rPr>
          <w:rFonts w:ascii="Arial" w:hAnsi="Arial" w:cs="Arial"/>
          <w:color w:val="000000" w:themeColor="text1"/>
          <w:sz w:val="16"/>
          <w:szCs w:val="16"/>
        </w:rPr>
        <w:t>K Banks</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-212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724176EF"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547C951A"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MC211400</w:t>
      </w:r>
      <w:r w:rsidRPr="0088374E">
        <w:rPr>
          <w:rFonts w:ascii="Arial" w:hAnsi="Arial" w:cs="Arial"/>
          <w:color w:val="000000" w:themeColor="text1"/>
        </w:rPr>
        <w:tab/>
      </w:r>
      <w:r w:rsidRPr="0088374E">
        <w:rPr>
          <w:rFonts w:ascii="Arial" w:hAnsi="Arial" w:cs="Arial"/>
          <w:color w:val="000000" w:themeColor="text1"/>
          <w:sz w:val="16"/>
          <w:szCs w:val="16"/>
        </w:rPr>
        <w:t>84 High Street CHATHAM ME4 4DS</w:t>
      </w:r>
      <w:r w:rsidRPr="0088374E">
        <w:rPr>
          <w:rFonts w:ascii="Arial" w:hAnsi="Arial" w:cs="Arial"/>
          <w:color w:val="000000" w:themeColor="text1"/>
        </w:rPr>
        <w:tab/>
      </w:r>
      <w:r w:rsidRPr="0088374E">
        <w:rPr>
          <w:rFonts w:ascii="Arial" w:hAnsi="Arial" w:cs="Arial"/>
          <w:color w:val="000000" w:themeColor="text1"/>
          <w:sz w:val="16"/>
          <w:szCs w:val="16"/>
        </w:rPr>
        <w:t>H Miah</w:t>
      </w:r>
      <w:r w:rsidRPr="0088374E">
        <w:rPr>
          <w:rFonts w:ascii="Arial" w:hAnsi="Arial" w:cs="Arial"/>
          <w:color w:val="000000" w:themeColor="text1"/>
        </w:rPr>
        <w:tab/>
      </w:r>
      <w:r w:rsidRPr="0088374E">
        <w:rPr>
          <w:rFonts w:ascii="Arial" w:hAnsi="Arial" w:cs="Arial"/>
          <w:color w:val="000000" w:themeColor="text1"/>
          <w:sz w:val="16"/>
          <w:szCs w:val="16"/>
        </w:rPr>
        <w:t>-0.10</w:t>
      </w:r>
      <w:r w:rsidRPr="0088374E">
        <w:rPr>
          <w:rFonts w:ascii="Arial" w:hAnsi="Arial" w:cs="Arial"/>
          <w:color w:val="000000" w:themeColor="text1"/>
        </w:rPr>
        <w:tab/>
      </w:r>
      <w:r w:rsidRPr="0088374E">
        <w:rPr>
          <w:rFonts w:ascii="Arial" w:hAnsi="Arial" w:cs="Arial"/>
          <w:color w:val="000000" w:themeColor="text1"/>
          <w:sz w:val="16"/>
          <w:szCs w:val="16"/>
        </w:rPr>
        <w:t>-36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4A70E993"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68BD9227"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MC213086</w:t>
      </w:r>
      <w:r w:rsidRPr="0088374E">
        <w:rPr>
          <w:rFonts w:ascii="Arial" w:hAnsi="Arial" w:cs="Arial"/>
          <w:color w:val="000000" w:themeColor="text1"/>
        </w:rPr>
        <w:tab/>
      </w:r>
      <w:r w:rsidRPr="0088374E">
        <w:rPr>
          <w:rFonts w:ascii="Arial" w:hAnsi="Arial" w:cs="Arial"/>
          <w:color w:val="000000" w:themeColor="text1"/>
          <w:sz w:val="16"/>
          <w:szCs w:val="16"/>
        </w:rPr>
        <w:t>41-43 High Street Rainham GILLINGHAM ME8 7HS</w:t>
      </w:r>
      <w:r w:rsidRPr="0088374E">
        <w:rPr>
          <w:rFonts w:ascii="Arial" w:hAnsi="Arial" w:cs="Arial"/>
          <w:color w:val="000000" w:themeColor="text1"/>
        </w:rPr>
        <w:tab/>
      </w:r>
      <w:r w:rsidRPr="0088374E">
        <w:rPr>
          <w:rFonts w:ascii="Arial" w:hAnsi="Arial" w:cs="Arial"/>
          <w:color w:val="000000" w:themeColor="text1"/>
          <w:sz w:val="16"/>
          <w:szCs w:val="16"/>
        </w:rPr>
        <w:t>Jock and Sally Wynne</w:t>
      </w:r>
      <w:r w:rsidRPr="0088374E">
        <w:rPr>
          <w:rFonts w:ascii="Arial" w:hAnsi="Arial" w:cs="Arial"/>
          <w:color w:val="000000" w:themeColor="text1"/>
        </w:rPr>
        <w:tab/>
      </w:r>
      <w:r w:rsidRPr="0088374E">
        <w:rPr>
          <w:rFonts w:ascii="Arial" w:hAnsi="Arial" w:cs="Arial"/>
          <w:color w:val="000000" w:themeColor="text1"/>
          <w:sz w:val="16"/>
          <w:szCs w:val="16"/>
        </w:rPr>
        <w:t>-0.05</w:t>
      </w:r>
      <w:r w:rsidRPr="0088374E">
        <w:rPr>
          <w:rFonts w:ascii="Arial" w:hAnsi="Arial" w:cs="Arial"/>
          <w:color w:val="000000" w:themeColor="text1"/>
        </w:rPr>
        <w:tab/>
      </w:r>
      <w:r w:rsidRPr="0088374E">
        <w:rPr>
          <w:rFonts w:ascii="Arial" w:hAnsi="Arial" w:cs="Arial"/>
          <w:color w:val="000000" w:themeColor="text1"/>
          <w:sz w:val="16"/>
          <w:szCs w:val="16"/>
        </w:rPr>
        <w:t>-234</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4B9CD5A2"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5ABC7E2B"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MC213518</w:t>
      </w:r>
      <w:r w:rsidRPr="0088374E">
        <w:rPr>
          <w:rFonts w:ascii="Arial" w:hAnsi="Arial" w:cs="Arial"/>
          <w:color w:val="000000" w:themeColor="text1"/>
        </w:rPr>
        <w:tab/>
      </w:r>
      <w:r w:rsidRPr="0088374E">
        <w:rPr>
          <w:rFonts w:ascii="Arial" w:hAnsi="Arial" w:cs="Arial"/>
          <w:color w:val="000000" w:themeColor="text1"/>
          <w:sz w:val="16"/>
          <w:szCs w:val="16"/>
        </w:rPr>
        <w:t>310a High Street CHATHAM ME4 4NR</w:t>
      </w:r>
      <w:r w:rsidRPr="0088374E">
        <w:rPr>
          <w:rFonts w:ascii="Arial" w:hAnsi="Arial" w:cs="Arial"/>
          <w:color w:val="000000" w:themeColor="text1"/>
        </w:rPr>
        <w:tab/>
      </w:r>
      <w:r w:rsidRPr="0088374E">
        <w:rPr>
          <w:rFonts w:ascii="Arial" w:hAnsi="Arial" w:cs="Arial"/>
          <w:color w:val="000000" w:themeColor="text1"/>
          <w:sz w:val="16"/>
          <w:szCs w:val="16"/>
        </w:rPr>
        <w:t>Delman Mahmoud</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-71</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0C411B0E"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MC213671</w:t>
      </w:r>
      <w:r w:rsidRPr="0088374E">
        <w:rPr>
          <w:rFonts w:ascii="Arial" w:hAnsi="Arial" w:cs="Arial"/>
          <w:color w:val="000000" w:themeColor="text1"/>
        </w:rPr>
        <w:tab/>
      </w:r>
      <w:r w:rsidRPr="0088374E">
        <w:rPr>
          <w:rFonts w:ascii="Arial" w:hAnsi="Arial" w:cs="Arial"/>
          <w:color w:val="000000" w:themeColor="text1"/>
          <w:sz w:val="16"/>
          <w:szCs w:val="16"/>
        </w:rPr>
        <w:t xml:space="preserve"> Trafalgar Centre &amp; Multi Storey Car Park High Street</w:t>
      </w:r>
      <w:r w:rsidRPr="0088374E">
        <w:rPr>
          <w:rFonts w:ascii="Arial" w:hAnsi="Arial" w:cs="Arial"/>
          <w:color w:val="000000" w:themeColor="text1"/>
        </w:rPr>
        <w:tab/>
      </w:r>
      <w:r w:rsidRPr="0088374E">
        <w:rPr>
          <w:rFonts w:ascii="Arial" w:hAnsi="Arial" w:cs="Arial"/>
          <w:color w:val="000000" w:themeColor="text1"/>
          <w:sz w:val="16"/>
          <w:szCs w:val="16"/>
        </w:rPr>
        <w:t xml:space="preserve">Terance Butler Real Estates </w:t>
      </w:r>
      <w:r w:rsidRPr="0088374E">
        <w:rPr>
          <w:rFonts w:ascii="Arial" w:hAnsi="Arial" w:cs="Arial"/>
          <w:color w:val="000000" w:themeColor="text1"/>
        </w:rPr>
        <w:tab/>
      </w:r>
      <w:r w:rsidRPr="0088374E">
        <w:rPr>
          <w:rFonts w:ascii="Arial" w:hAnsi="Arial" w:cs="Arial"/>
          <w:color w:val="000000" w:themeColor="text1"/>
          <w:sz w:val="16"/>
          <w:szCs w:val="16"/>
        </w:rPr>
        <w:t>-0.65</w:t>
      </w:r>
      <w:r w:rsidRPr="0088374E">
        <w:rPr>
          <w:rFonts w:ascii="Arial" w:hAnsi="Arial" w:cs="Arial"/>
          <w:color w:val="000000" w:themeColor="text1"/>
        </w:rPr>
        <w:tab/>
      </w:r>
      <w:r w:rsidRPr="0088374E">
        <w:rPr>
          <w:rFonts w:ascii="Arial" w:hAnsi="Arial" w:cs="Arial"/>
          <w:color w:val="000000" w:themeColor="text1"/>
          <w:sz w:val="16"/>
          <w:szCs w:val="16"/>
        </w:rPr>
        <w:t>-1200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38B79CFC" w14:textId="7832855F" w:rsidR="0088374E" w:rsidRPr="0088374E" w:rsidRDefault="00823E35" w:rsidP="00823E35">
      <w:pPr>
        <w:widowControl w:val="0"/>
        <w:tabs>
          <w:tab w:val="left" w:pos="1418"/>
          <w:tab w:val="left" w:pos="5555"/>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16"/>
          <w:szCs w:val="16"/>
        </w:rPr>
        <w:tab/>
      </w:r>
      <w:r w:rsidR="0088374E" w:rsidRPr="0088374E">
        <w:rPr>
          <w:rFonts w:ascii="Arial" w:hAnsi="Arial" w:cs="Arial"/>
          <w:color w:val="000000" w:themeColor="text1"/>
          <w:sz w:val="16"/>
          <w:szCs w:val="16"/>
        </w:rPr>
        <w:t>CHATHAM ME4 4AL</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Developments</w:t>
      </w:r>
    </w:p>
    <w:p w14:paraId="770E5286"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7B80DCDB"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MC220028</w:t>
      </w:r>
      <w:r w:rsidRPr="0088374E">
        <w:rPr>
          <w:rFonts w:ascii="Arial" w:hAnsi="Arial" w:cs="Arial"/>
          <w:color w:val="000000" w:themeColor="text1"/>
        </w:rPr>
        <w:tab/>
      </w:r>
      <w:r w:rsidRPr="0088374E">
        <w:rPr>
          <w:rFonts w:ascii="Arial" w:hAnsi="Arial" w:cs="Arial"/>
          <w:color w:val="000000" w:themeColor="text1"/>
          <w:sz w:val="16"/>
          <w:szCs w:val="16"/>
        </w:rPr>
        <w:t>260 High Street CHATHAM ME4 4AN</w:t>
      </w:r>
      <w:r w:rsidRPr="0088374E">
        <w:rPr>
          <w:rFonts w:ascii="Arial" w:hAnsi="Arial" w:cs="Arial"/>
          <w:color w:val="000000" w:themeColor="text1"/>
        </w:rPr>
        <w:tab/>
      </w:r>
      <w:r w:rsidRPr="0088374E">
        <w:rPr>
          <w:rFonts w:ascii="Arial" w:hAnsi="Arial" w:cs="Arial"/>
          <w:color w:val="000000" w:themeColor="text1"/>
          <w:sz w:val="16"/>
          <w:szCs w:val="16"/>
        </w:rPr>
        <w:t xml:space="preserve">Kam </w:t>
      </w:r>
      <w:proofErr w:type="spellStart"/>
      <w:r w:rsidRPr="0088374E">
        <w:rPr>
          <w:rFonts w:ascii="Arial" w:hAnsi="Arial" w:cs="Arial"/>
          <w:color w:val="000000" w:themeColor="text1"/>
          <w:sz w:val="16"/>
          <w:szCs w:val="16"/>
        </w:rPr>
        <w:t>Dovedi</w:t>
      </w:r>
      <w:proofErr w:type="spellEnd"/>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-49</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9A5B945"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5C13B5A"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MC220444</w:t>
      </w:r>
      <w:r w:rsidRPr="0088374E">
        <w:rPr>
          <w:rFonts w:ascii="Arial" w:hAnsi="Arial" w:cs="Arial"/>
          <w:color w:val="000000" w:themeColor="text1"/>
        </w:rPr>
        <w:tab/>
      </w:r>
      <w:r w:rsidRPr="0088374E">
        <w:rPr>
          <w:rFonts w:ascii="Arial" w:hAnsi="Arial" w:cs="Arial"/>
          <w:color w:val="000000" w:themeColor="text1"/>
          <w:sz w:val="16"/>
          <w:szCs w:val="16"/>
        </w:rPr>
        <w:t>6 &amp; 8 Railway Street CHATHAM ME4 4JL</w:t>
      </w:r>
      <w:r w:rsidRPr="0088374E">
        <w:rPr>
          <w:rFonts w:ascii="Arial" w:hAnsi="Arial" w:cs="Arial"/>
          <w:color w:val="000000" w:themeColor="text1"/>
        </w:rPr>
        <w:tab/>
      </w:r>
      <w:r w:rsidRPr="0088374E">
        <w:rPr>
          <w:rFonts w:ascii="Arial" w:hAnsi="Arial" w:cs="Arial"/>
          <w:color w:val="000000" w:themeColor="text1"/>
          <w:sz w:val="16"/>
          <w:szCs w:val="16"/>
        </w:rPr>
        <w:t>Rayner Davies Architects</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-16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610E9069"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6C6E623"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MC220514</w:t>
      </w:r>
      <w:r w:rsidRPr="0088374E">
        <w:rPr>
          <w:rFonts w:ascii="Arial" w:hAnsi="Arial" w:cs="Arial"/>
          <w:color w:val="000000" w:themeColor="text1"/>
        </w:rPr>
        <w:tab/>
      </w:r>
      <w:r w:rsidRPr="0088374E">
        <w:rPr>
          <w:rFonts w:ascii="Arial" w:hAnsi="Arial" w:cs="Arial"/>
          <w:color w:val="000000" w:themeColor="text1"/>
          <w:sz w:val="16"/>
          <w:szCs w:val="16"/>
        </w:rPr>
        <w:t>74 High Street CHATHAM ME4 4DS</w:t>
      </w:r>
      <w:r w:rsidRPr="0088374E">
        <w:rPr>
          <w:rFonts w:ascii="Arial" w:hAnsi="Arial" w:cs="Arial"/>
          <w:color w:val="000000" w:themeColor="text1"/>
        </w:rPr>
        <w:tab/>
      </w:r>
      <w:r w:rsidRPr="0088374E">
        <w:rPr>
          <w:rFonts w:ascii="Arial" w:hAnsi="Arial" w:cs="Arial"/>
          <w:color w:val="000000" w:themeColor="text1"/>
          <w:sz w:val="16"/>
          <w:szCs w:val="16"/>
        </w:rPr>
        <w:t>Clay Architecture</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-366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77785F6"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5F5AFF83"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MC220618</w:t>
      </w:r>
      <w:r w:rsidRPr="0088374E">
        <w:rPr>
          <w:rFonts w:ascii="Arial" w:hAnsi="Arial" w:cs="Arial"/>
          <w:color w:val="000000" w:themeColor="text1"/>
        </w:rPr>
        <w:tab/>
      </w:r>
      <w:r w:rsidRPr="0088374E">
        <w:rPr>
          <w:rFonts w:ascii="Arial" w:hAnsi="Arial" w:cs="Arial"/>
          <w:color w:val="000000" w:themeColor="text1"/>
          <w:sz w:val="16"/>
          <w:szCs w:val="16"/>
        </w:rPr>
        <w:t xml:space="preserve"> 84a High Street Strood ROCHESTER ME2 4AR</w:t>
      </w:r>
      <w:r w:rsidRPr="0088374E">
        <w:rPr>
          <w:rFonts w:ascii="Arial" w:hAnsi="Arial" w:cs="Arial"/>
          <w:color w:val="000000" w:themeColor="text1"/>
        </w:rPr>
        <w:tab/>
      </w:r>
      <w:r w:rsidRPr="0088374E">
        <w:rPr>
          <w:rFonts w:ascii="Arial" w:hAnsi="Arial" w:cs="Arial"/>
          <w:color w:val="000000" w:themeColor="text1"/>
          <w:sz w:val="16"/>
          <w:szCs w:val="16"/>
        </w:rPr>
        <w:t>Architecture &amp; Interior Design Ltd</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-108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410939EE"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1A00242C"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MC221091</w:t>
      </w:r>
      <w:r w:rsidRPr="0088374E">
        <w:rPr>
          <w:rFonts w:ascii="Arial" w:hAnsi="Arial" w:cs="Arial"/>
          <w:color w:val="000000" w:themeColor="text1"/>
        </w:rPr>
        <w:tab/>
      </w:r>
      <w:r w:rsidRPr="0088374E">
        <w:rPr>
          <w:rFonts w:ascii="Arial" w:hAnsi="Arial" w:cs="Arial"/>
          <w:color w:val="000000" w:themeColor="text1"/>
          <w:sz w:val="16"/>
          <w:szCs w:val="16"/>
        </w:rPr>
        <w:t>105-107 High Street GILLINGHAM ME7 1BL</w:t>
      </w:r>
      <w:r w:rsidRPr="0088374E">
        <w:rPr>
          <w:rFonts w:ascii="Arial" w:hAnsi="Arial" w:cs="Arial"/>
          <w:color w:val="000000" w:themeColor="text1"/>
        </w:rPr>
        <w:tab/>
      </w:r>
      <w:proofErr w:type="spellStart"/>
      <w:r w:rsidRPr="0088374E">
        <w:rPr>
          <w:rFonts w:ascii="Arial" w:hAnsi="Arial" w:cs="Arial"/>
          <w:color w:val="000000" w:themeColor="text1"/>
          <w:sz w:val="16"/>
          <w:szCs w:val="16"/>
        </w:rPr>
        <w:t>Ganco</w:t>
      </w:r>
      <w:proofErr w:type="spellEnd"/>
      <w:r w:rsidRPr="0088374E">
        <w:rPr>
          <w:rFonts w:ascii="Arial" w:hAnsi="Arial" w:cs="Arial"/>
          <w:color w:val="000000" w:themeColor="text1"/>
          <w:sz w:val="16"/>
          <w:szCs w:val="16"/>
        </w:rPr>
        <w:t xml:space="preserve"> Holdings Ltd</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-40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278751E"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3231BE2A"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MC221288</w:t>
      </w:r>
      <w:r w:rsidRPr="0088374E">
        <w:rPr>
          <w:rFonts w:ascii="Arial" w:hAnsi="Arial" w:cs="Arial"/>
          <w:color w:val="000000" w:themeColor="text1"/>
        </w:rPr>
        <w:tab/>
      </w:r>
      <w:r w:rsidRPr="0088374E">
        <w:rPr>
          <w:rFonts w:ascii="Arial" w:hAnsi="Arial" w:cs="Arial"/>
          <w:color w:val="000000" w:themeColor="text1"/>
          <w:sz w:val="16"/>
          <w:szCs w:val="16"/>
        </w:rPr>
        <w:t>380 High Street CHATHAM ME4 4NP</w:t>
      </w:r>
      <w:r w:rsidRPr="0088374E">
        <w:rPr>
          <w:rFonts w:ascii="Arial" w:hAnsi="Arial" w:cs="Arial"/>
          <w:color w:val="000000" w:themeColor="text1"/>
        </w:rPr>
        <w:tab/>
      </w:r>
      <w:r w:rsidRPr="0088374E">
        <w:rPr>
          <w:rFonts w:ascii="Arial" w:hAnsi="Arial" w:cs="Arial"/>
          <w:color w:val="000000" w:themeColor="text1"/>
          <w:sz w:val="16"/>
          <w:szCs w:val="16"/>
        </w:rPr>
        <w:t>Barron Edwards Ltd</w:t>
      </w:r>
      <w:r w:rsidRPr="0088374E">
        <w:rPr>
          <w:rFonts w:ascii="Arial" w:hAnsi="Arial" w:cs="Arial"/>
          <w:color w:val="000000" w:themeColor="text1"/>
        </w:rPr>
        <w:tab/>
      </w:r>
      <w:r w:rsidRPr="0088374E">
        <w:rPr>
          <w:rFonts w:ascii="Arial" w:hAnsi="Arial" w:cs="Arial"/>
          <w:color w:val="000000" w:themeColor="text1"/>
          <w:sz w:val="16"/>
          <w:szCs w:val="16"/>
        </w:rPr>
        <w:t>-0.10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-94</w:t>
      </w:r>
      <w:r w:rsidRPr="0088374E">
        <w:rPr>
          <w:rFonts w:ascii="Arial" w:hAnsi="Arial" w:cs="Arial"/>
          <w:color w:val="000000" w:themeColor="text1"/>
        </w:rPr>
        <w:tab/>
      </w:r>
      <w:r w:rsidRPr="0088374E">
        <w:rPr>
          <w:rFonts w:ascii="Arial" w:hAnsi="Arial" w:cs="Arial"/>
          <w:color w:val="000000" w:themeColor="text1"/>
          <w:sz w:val="16"/>
          <w:szCs w:val="16"/>
        </w:rPr>
        <w:t>0</w:t>
      </w:r>
    </w:p>
    <w:p w14:paraId="395928ED"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2C83D381"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MC222936</w:t>
      </w:r>
      <w:r w:rsidRPr="0088374E">
        <w:rPr>
          <w:rFonts w:ascii="Arial" w:hAnsi="Arial" w:cs="Arial"/>
          <w:color w:val="000000" w:themeColor="text1"/>
        </w:rPr>
        <w:tab/>
      </w:r>
      <w:r w:rsidRPr="0088374E">
        <w:rPr>
          <w:rFonts w:ascii="Arial" w:hAnsi="Arial" w:cs="Arial"/>
          <w:color w:val="000000" w:themeColor="text1"/>
          <w:sz w:val="16"/>
          <w:szCs w:val="16"/>
        </w:rPr>
        <w:t>263-265 High Street CHATHAM ME4 4BZ</w:t>
      </w:r>
      <w:r w:rsidRPr="0088374E">
        <w:rPr>
          <w:rFonts w:ascii="Arial" w:hAnsi="Arial" w:cs="Arial"/>
          <w:color w:val="000000" w:themeColor="text1"/>
        </w:rPr>
        <w:tab/>
      </w:r>
      <w:r w:rsidRPr="0088374E">
        <w:rPr>
          <w:rFonts w:ascii="Arial" w:hAnsi="Arial" w:cs="Arial"/>
          <w:color w:val="000000" w:themeColor="text1"/>
          <w:sz w:val="16"/>
          <w:szCs w:val="16"/>
        </w:rPr>
        <w:t>Hertford Planning Service</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-275</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5855D9AC"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708C8535"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MC230163</w:t>
      </w:r>
      <w:r w:rsidRPr="0088374E">
        <w:rPr>
          <w:rFonts w:ascii="Arial" w:hAnsi="Arial" w:cs="Arial"/>
          <w:color w:val="000000" w:themeColor="text1"/>
        </w:rPr>
        <w:tab/>
      </w:r>
      <w:r w:rsidRPr="0088374E">
        <w:rPr>
          <w:rFonts w:ascii="Arial" w:hAnsi="Arial" w:cs="Arial"/>
          <w:color w:val="000000" w:themeColor="text1"/>
          <w:sz w:val="16"/>
          <w:szCs w:val="16"/>
        </w:rPr>
        <w:t>4 North Street Strood ROCHESTER</w:t>
      </w:r>
      <w:r w:rsidRPr="0088374E">
        <w:rPr>
          <w:rFonts w:ascii="Arial" w:hAnsi="Arial" w:cs="Arial"/>
          <w:color w:val="000000" w:themeColor="text1"/>
        </w:rPr>
        <w:tab/>
      </w:r>
      <w:r w:rsidRPr="0088374E">
        <w:rPr>
          <w:rFonts w:ascii="Arial" w:hAnsi="Arial" w:cs="Arial"/>
          <w:color w:val="000000" w:themeColor="text1"/>
          <w:sz w:val="16"/>
          <w:szCs w:val="16"/>
        </w:rPr>
        <w:t>Synergy Planning &amp; Property</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-132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59DF2768"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MC230501</w:t>
      </w:r>
      <w:r w:rsidRPr="0088374E">
        <w:rPr>
          <w:rFonts w:ascii="Arial" w:hAnsi="Arial" w:cs="Arial"/>
          <w:color w:val="000000" w:themeColor="text1"/>
        </w:rPr>
        <w:tab/>
      </w:r>
      <w:r w:rsidRPr="0088374E">
        <w:rPr>
          <w:rFonts w:ascii="Arial" w:hAnsi="Arial" w:cs="Arial"/>
          <w:color w:val="000000" w:themeColor="text1"/>
          <w:sz w:val="16"/>
          <w:szCs w:val="16"/>
        </w:rPr>
        <w:t>263-265 High Street CHATHAM ME4 4BZ</w:t>
      </w:r>
      <w:r w:rsidRPr="0088374E">
        <w:rPr>
          <w:rFonts w:ascii="Arial" w:hAnsi="Arial" w:cs="Arial"/>
          <w:color w:val="000000" w:themeColor="text1"/>
        </w:rPr>
        <w:tab/>
      </w:r>
      <w:r w:rsidRPr="0088374E">
        <w:rPr>
          <w:rFonts w:ascii="Arial" w:hAnsi="Arial" w:cs="Arial"/>
          <w:color w:val="000000" w:themeColor="text1"/>
          <w:sz w:val="16"/>
          <w:szCs w:val="16"/>
        </w:rPr>
        <w:t>Hertford Planning Service</w:t>
      </w:r>
      <w:r w:rsidRPr="0088374E">
        <w:rPr>
          <w:rFonts w:ascii="Arial" w:hAnsi="Arial" w:cs="Arial"/>
          <w:color w:val="000000" w:themeColor="text1"/>
        </w:rPr>
        <w:tab/>
      </w:r>
      <w:r w:rsidRPr="0088374E">
        <w:rPr>
          <w:rFonts w:ascii="Arial" w:hAnsi="Arial" w:cs="Arial"/>
          <w:color w:val="000000" w:themeColor="text1"/>
          <w:sz w:val="16"/>
          <w:szCs w:val="16"/>
        </w:rPr>
        <w:t>-0.05</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-287</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60F7A303" w14:textId="77777777" w:rsidR="0088374E" w:rsidRPr="0088374E" w:rsidRDefault="0088374E" w:rsidP="0088374E">
      <w:pPr>
        <w:widowControl w:val="0"/>
        <w:tabs>
          <w:tab w:val="left" w:pos="90"/>
          <w:tab w:val="left" w:pos="2664"/>
          <w:tab w:val="right" w:pos="13943"/>
        </w:tabs>
        <w:autoSpaceDE w:val="0"/>
        <w:autoSpaceDN w:val="0"/>
        <w:adjustRightInd w:val="0"/>
        <w:spacing w:after="0" w:line="240" w:lineRule="auto"/>
        <w:rPr>
          <w:rFonts w:ascii="Arial" w:hAnsi="Arial" w:cs="Arial"/>
          <w:color w:val="000000" w:themeColor="text1"/>
        </w:rPr>
      </w:pPr>
    </w:p>
    <w:p w14:paraId="173588F4"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MC230540</w:t>
      </w:r>
      <w:r w:rsidRPr="0088374E">
        <w:rPr>
          <w:rFonts w:ascii="Arial" w:hAnsi="Arial" w:cs="Arial"/>
          <w:color w:val="000000" w:themeColor="text1"/>
        </w:rPr>
        <w:tab/>
      </w:r>
      <w:r w:rsidRPr="0088374E">
        <w:rPr>
          <w:rFonts w:ascii="Arial" w:hAnsi="Arial" w:cs="Arial"/>
          <w:color w:val="000000" w:themeColor="text1"/>
          <w:sz w:val="16"/>
          <w:szCs w:val="16"/>
        </w:rPr>
        <w:t>20 High Street ROCHESTER ME1 1PT</w:t>
      </w:r>
      <w:r w:rsidRPr="0088374E">
        <w:rPr>
          <w:rFonts w:ascii="Arial" w:hAnsi="Arial" w:cs="Arial"/>
          <w:color w:val="000000" w:themeColor="text1"/>
        </w:rPr>
        <w:tab/>
      </w:r>
      <w:r w:rsidRPr="0088374E">
        <w:rPr>
          <w:rFonts w:ascii="Arial" w:hAnsi="Arial" w:cs="Arial"/>
          <w:color w:val="000000" w:themeColor="text1"/>
          <w:sz w:val="16"/>
          <w:szCs w:val="16"/>
        </w:rPr>
        <w:t>Stone me Ltd</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-165</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2992BF34" w14:textId="2DB0D231" w:rsidR="0096747F" w:rsidRPr="0088374E" w:rsidRDefault="0088374E" w:rsidP="0096747F">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2D46E9D7" w14:textId="4ECD8DF3" w:rsidR="009F3B38" w:rsidRPr="0088374E" w:rsidRDefault="0096747F" w:rsidP="00AA3858">
      <w:pPr>
        <w:widowControl w:val="0"/>
        <w:tabs>
          <w:tab w:val="left" w:pos="2664"/>
          <w:tab w:val="right" w:pos="13938"/>
        </w:tabs>
        <w:autoSpaceDE w:val="0"/>
        <w:autoSpaceDN w:val="0"/>
        <w:adjustRightInd w:val="0"/>
        <w:spacing w:after="0" w:line="240" w:lineRule="auto"/>
        <w:rPr>
          <w:rFonts w:ascii="Arial" w:hAnsi="Arial" w:cs="Arial"/>
          <w:b/>
          <w:bCs/>
          <w:i/>
          <w:iCs/>
          <w:color w:val="000000" w:themeColor="text1"/>
          <w:sz w:val="16"/>
          <w:szCs w:val="16"/>
        </w:rPr>
        <w:sectPr w:rsidR="009F3B38" w:rsidRPr="0088374E" w:rsidSect="009C1242">
          <w:pgSz w:w="16838" w:h="11906" w:orient="landscape"/>
          <w:pgMar w:top="1418" w:right="816" w:bottom="1418" w:left="1418" w:header="709" w:footer="709" w:gutter="0"/>
          <w:cols w:space="708"/>
          <w:docGrid w:linePitch="360"/>
        </w:sectPr>
      </w:pP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Table 2, Section 5: Potential loss of A1 - A5 floorspace in planning consents not started</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 xml:space="preserve">Page 1 of </w:t>
      </w:r>
      <w:r w:rsidR="008E7BA1" w:rsidRPr="0088374E">
        <w:rPr>
          <w:rFonts w:ascii="Arial" w:hAnsi="Arial" w:cs="Arial"/>
          <w:b/>
          <w:bCs/>
          <w:i/>
          <w:iCs/>
          <w:color w:val="000000" w:themeColor="text1"/>
          <w:sz w:val="16"/>
          <w:szCs w:val="16"/>
        </w:rPr>
        <w:t>2</w:t>
      </w:r>
    </w:p>
    <w:p w14:paraId="498203D5" w14:textId="77777777" w:rsidR="0096747F" w:rsidRPr="0088374E"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88374E">
        <w:rPr>
          <w:rFonts w:ascii="Arial" w:hAnsi="Arial" w:cs="Arial"/>
          <w:color w:val="000000" w:themeColor="text1"/>
          <w:sz w:val="24"/>
          <w:szCs w:val="24"/>
        </w:rPr>
        <w:lastRenderedPageBreak/>
        <w:tab/>
      </w:r>
      <w:r w:rsidRPr="0088374E">
        <w:rPr>
          <w:rFonts w:ascii="Arial" w:hAnsi="Arial" w:cs="Arial"/>
          <w:b/>
          <w:bCs/>
          <w:i/>
          <w:iCs/>
          <w:color w:val="000000" w:themeColor="text1"/>
          <w:sz w:val="16"/>
          <w:szCs w:val="16"/>
        </w:rPr>
        <w:t>P/P No.</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Location</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Applicant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Area (ha)</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A1</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A2</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A3</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A4</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 xml:space="preserve">A5 </w:t>
      </w:r>
    </w:p>
    <w:p w14:paraId="63D1ACBF" w14:textId="77777777" w:rsidR="009F3B38" w:rsidRPr="0088374E" w:rsidRDefault="009F3B38" w:rsidP="009F3B3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p>
    <w:p w14:paraId="146D2800"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43"/>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MC230686</w:t>
      </w:r>
      <w:r w:rsidRPr="0088374E">
        <w:rPr>
          <w:rFonts w:ascii="Arial" w:hAnsi="Arial" w:cs="Arial"/>
          <w:color w:val="000000" w:themeColor="text1"/>
        </w:rPr>
        <w:tab/>
      </w:r>
      <w:r w:rsidRPr="0088374E">
        <w:rPr>
          <w:rFonts w:ascii="Arial" w:hAnsi="Arial" w:cs="Arial"/>
          <w:color w:val="000000" w:themeColor="text1"/>
          <w:sz w:val="16"/>
          <w:szCs w:val="16"/>
        </w:rPr>
        <w:t>4 Batchelor Street CHATHAM ME4 4BJ</w:t>
      </w:r>
      <w:r w:rsidRPr="0088374E">
        <w:rPr>
          <w:rFonts w:ascii="Arial" w:hAnsi="Arial" w:cs="Arial"/>
          <w:color w:val="000000" w:themeColor="text1"/>
        </w:rPr>
        <w:tab/>
      </w:r>
      <w:r w:rsidRPr="0088374E">
        <w:rPr>
          <w:rFonts w:ascii="Arial" w:hAnsi="Arial" w:cs="Arial"/>
          <w:color w:val="000000" w:themeColor="text1"/>
          <w:sz w:val="16"/>
          <w:szCs w:val="16"/>
        </w:rPr>
        <w:t>BEAU Architecture</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-62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3AA450FB"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MC231424</w:t>
      </w:r>
      <w:r w:rsidRPr="0088374E">
        <w:rPr>
          <w:rFonts w:ascii="Arial" w:hAnsi="Arial" w:cs="Arial"/>
          <w:color w:val="000000" w:themeColor="text1"/>
        </w:rPr>
        <w:tab/>
      </w:r>
      <w:r w:rsidRPr="0088374E">
        <w:rPr>
          <w:rFonts w:ascii="Arial" w:hAnsi="Arial" w:cs="Arial"/>
          <w:color w:val="000000" w:themeColor="text1"/>
          <w:sz w:val="16"/>
          <w:szCs w:val="16"/>
        </w:rPr>
        <w:t>6 Church Street CHATHAM ME4 4BS</w:t>
      </w:r>
      <w:r w:rsidRPr="0088374E">
        <w:rPr>
          <w:rFonts w:ascii="Arial" w:hAnsi="Arial" w:cs="Arial"/>
          <w:color w:val="000000" w:themeColor="text1"/>
        </w:rPr>
        <w:tab/>
      </w:r>
      <w:r w:rsidRPr="0088374E">
        <w:rPr>
          <w:rFonts w:ascii="Arial" w:hAnsi="Arial" w:cs="Arial"/>
          <w:color w:val="000000" w:themeColor="text1"/>
          <w:sz w:val="16"/>
          <w:szCs w:val="16"/>
        </w:rPr>
        <w:t>AE Designs</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-116</w:t>
      </w:r>
      <w:r w:rsidRPr="0088374E">
        <w:rPr>
          <w:rFonts w:ascii="Arial" w:hAnsi="Arial" w:cs="Arial"/>
          <w:color w:val="000000" w:themeColor="text1"/>
        </w:rPr>
        <w:tab/>
      </w:r>
      <w:r w:rsidRPr="0088374E">
        <w:rPr>
          <w:rFonts w:ascii="Arial" w:hAnsi="Arial" w:cs="Arial"/>
          <w:color w:val="000000" w:themeColor="text1"/>
          <w:sz w:val="16"/>
          <w:szCs w:val="16"/>
        </w:rPr>
        <w:t>0</w:t>
      </w:r>
    </w:p>
    <w:p w14:paraId="4CC383E0"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3A7084A"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MC231644</w:t>
      </w:r>
      <w:r w:rsidRPr="0088374E">
        <w:rPr>
          <w:rFonts w:ascii="Arial" w:hAnsi="Arial" w:cs="Arial"/>
          <w:color w:val="000000" w:themeColor="text1"/>
        </w:rPr>
        <w:tab/>
      </w:r>
      <w:r w:rsidRPr="0088374E">
        <w:rPr>
          <w:rFonts w:ascii="Arial" w:hAnsi="Arial" w:cs="Arial"/>
          <w:color w:val="000000" w:themeColor="text1"/>
          <w:sz w:val="16"/>
          <w:szCs w:val="16"/>
        </w:rPr>
        <w:t>18 High Street CHATHAM ME4 4EP</w:t>
      </w:r>
      <w:r w:rsidRPr="0088374E">
        <w:rPr>
          <w:rFonts w:ascii="Arial" w:hAnsi="Arial" w:cs="Arial"/>
          <w:color w:val="000000" w:themeColor="text1"/>
        </w:rPr>
        <w:tab/>
      </w:r>
      <w:r w:rsidRPr="0088374E">
        <w:rPr>
          <w:rFonts w:ascii="Arial" w:hAnsi="Arial" w:cs="Arial"/>
          <w:color w:val="000000" w:themeColor="text1"/>
          <w:sz w:val="16"/>
          <w:szCs w:val="16"/>
        </w:rPr>
        <w:t>C J Enviro Design Atelier Ltd</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-122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39F59F2D"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MC232824</w:t>
      </w:r>
      <w:r w:rsidRPr="0088374E">
        <w:rPr>
          <w:rFonts w:ascii="Arial" w:hAnsi="Arial" w:cs="Arial"/>
          <w:color w:val="000000" w:themeColor="text1"/>
        </w:rPr>
        <w:tab/>
      </w:r>
      <w:r w:rsidRPr="0088374E">
        <w:rPr>
          <w:rFonts w:ascii="Arial" w:hAnsi="Arial" w:cs="Arial"/>
          <w:color w:val="000000" w:themeColor="text1"/>
          <w:sz w:val="16"/>
          <w:szCs w:val="16"/>
        </w:rPr>
        <w:t>106-108 High Street GILLINGHAM ME7 1AX</w:t>
      </w:r>
      <w:r w:rsidRPr="0088374E">
        <w:rPr>
          <w:rFonts w:ascii="Arial" w:hAnsi="Arial" w:cs="Arial"/>
          <w:color w:val="000000" w:themeColor="text1"/>
        </w:rPr>
        <w:tab/>
      </w:r>
      <w:r w:rsidRPr="0088374E">
        <w:rPr>
          <w:rFonts w:ascii="Arial" w:hAnsi="Arial" w:cs="Arial"/>
          <w:color w:val="000000" w:themeColor="text1"/>
          <w:sz w:val="16"/>
          <w:szCs w:val="16"/>
        </w:rPr>
        <w:t xml:space="preserve">Mr John </w:t>
      </w:r>
      <w:proofErr w:type="spellStart"/>
      <w:r w:rsidRPr="0088374E">
        <w:rPr>
          <w:rFonts w:ascii="Arial" w:hAnsi="Arial" w:cs="Arial"/>
          <w:color w:val="000000" w:themeColor="text1"/>
          <w:sz w:val="16"/>
          <w:szCs w:val="16"/>
        </w:rPr>
        <w:t>Kounnis</w:t>
      </w:r>
      <w:proofErr w:type="spellEnd"/>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-278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EE86634"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54A59F19" w14:textId="77777777" w:rsidR="0088374E" w:rsidRPr="0088374E" w:rsidRDefault="0088374E" w:rsidP="0088374E">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b/>
          <w:bCs/>
          <w:color w:val="000000" w:themeColor="text1"/>
          <w:sz w:val="21"/>
          <w:szCs w:val="21"/>
        </w:rPr>
      </w:pPr>
      <w:r w:rsidRPr="0088374E">
        <w:rPr>
          <w:rFonts w:ascii="Arial" w:hAnsi="Arial" w:cs="Arial"/>
          <w:color w:val="000000" w:themeColor="text1"/>
        </w:rPr>
        <w:tab/>
      </w:r>
      <w:r w:rsidRPr="0088374E">
        <w:rPr>
          <w:rFonts w:ascii="Arial" w:hAnsi="Arial" w:cs="Arial"/>
          <w:b/>
          <w:bCs/>
          <w:color w:val="000000" w:themeColor="text1"/>
          <w:sz w:val="16"/>
          <w:szCs w:val="16"/>
        </w:rPr>
        <w:t>Sub-total for Town centre</w:t>
      </w:r>
      <w:r w:rsidRPr="0088374E">
        <w:rPr>
          <w:rFonts w:ascii="Arial" w:hAnsi="Arial" w:cs="Arial"/>
          <w:color w:val="000000" w:themeColor="text1"/>
        </w:rPr>
        <w:tab/>
      </w:r>
      <w:r w:rsidRPr="0088374E">
        <w:rPr>
          <w:rFonts w:ascii="Arial" w:hAnsi="Arial" w:cs="Arial"/>
          <w:b/>
          <w:bCs/>
          <w:color w:val="000000" w:themeColor="text1"/>
          <w:sz w:val="16"/>
          <w:szCs w:val="16"/>
        </w:rPr>
        <w:t>-1.26</w:t>
      </w:r>
      <w:r w:rsidRPr="0088374E">
        <w:rPr>
          <w:rFonts w:ascii="Arial" w:hAnsi="Arial" w:cs="Arial"/>
          <w:color w:val="000000" w:themeColor="text1"/>
        </w:rPr>
        <w:tab/>
      </w:r>
      <w:r w:rsidRPr="0088374E">
        <w:rPr>
          <w:rFonts w:ascii="Arial" w:hAnsi="Arial" w:cs="Arial"/>
          <w:b/>
          <w:bCs/>
          <w:color w:val="000000" w:themeColor="text1"/>
          <w:sz w:val="16"/>
          <w:szCs w:val="16"/>
        </w:rPr>
        <w:t>-3202</w:t>
      </w:r>
      <w:r w:rsidRPr="0088374E">
        <w:rPr>
          <w:rFonts w:ascii="Arial" w:hAnsi="Arial" w:cs="Arial"/>
          <w:color w:val="000000" w:themeColor="text1"/>
        </w:rPr>
        <w:tab/>
      </w:r>
      <w:r w:rsidRPr="0088374E">
        <w:rPr>
          <w:rFonts w:ascii="Arial" w:hAnsi="Arial" w:cs="Arial"/>
          <w:b/>
          <w:bCs/>
          <w:color w:val="000000" w:themeColor="text1"/>
          <w:sz w:val="16"/>
          <w:szCs w:val="16"/>
        </w:rPr>
        <w:t>-889</w:t>
      </w:r>
      <w:r w:rsidRPr="0088374E">
        <w:rPr>
          <w:rFonts w:ascii="Arial" w:hAnsi="Arial" w:cs="Arial"/>
          <w:color w:val="000000" w:themeColor="text1"/>
        </w:rPr>
        <w:tab/>
      </w:r>
      <w:r w:rsidRPr="0088374E">
        <w:rPr>
          <w:rFonts w:ascii="Arial" w:hAnsi="Arial" w:cs="Arial"/>
          <w:b/>
          <w:bCs/>
          <w:color w:val="000000" w:themeColor="text1"/>
          <w:sz w:val="16"/>
          <w:szCs w:val="16"/>
        </w:rPr>
        <w:t>-498</w:t>
      </w:r>
      <w:r w:rsidRPr="0088374E">
        <w:rPr>
          <w:rFonts w:ascii="Arial" w:hAnsi="Arial" w:cs="Arial"/>
          <w:color w:val="000000" w:themeColor="text1"/>
        </w:rPr>
        <w:tab/>
      </w:r>
      <w:r w:rsidRPr="0088374E">
        <w:rPr>
          <w:rFonts w:ascii="Arial" w:hAnsi="Arial" w:cs="Arial"/>
          <w:b/>
          <w:bCs/>
          <w:color w:val="000000" w:themeColor="text1"/>
          <w:sz w:val="16"/>
          <w:szCs w:val="16"/>
        </w:rPr>
        <w:t>-210</w:t>
      </w:r>
      <w:r w:rsidRPr="0088374E">
        <w:rPr>
          <w:rFonts w:ascii="Arial" w:hAnsi="Arial" w:cs="Arial"/>
          <w:color w:val="000000" w:themeColor="text1"/>
        </w:rPr>
        <w:tab/>
      </w:r>
      <w:r w:rsidRPr="0088374E">
        <w:rPr>
          <w:rFonts w:ascii="Arial" w:hAnsi="Arial" w:cs="Arial"/>
          <w:b/>
          <w:bCs/>
          <w:color w:val="000000" w:themeColor="text1"/>
          <w:sz w:val="16"/>
          <w:szCs w:val="16"/>
        </w:rPr>
        <w:t>0</w:t>
      </w:r>
    </w:p>
    <w:p w14:paraId="70D5637C" w14:textId="77777777" w:rsidR="0088374E" w:rsidRPr="0088374E" w:rsidRDefault="0088374E" w:rsidP="0088374E">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88374E">
        <w:rPr>
          <w:rFonts w:ascii="Arial" w:hAnsi="Arial" w:cs="Arial"/>
          <w:color w:val="000000" w:themeColor="text1"/>
        </w:rPr>
        <w:tab/>
      </w:r>
      <w:r w:rsidRPr="0088374E">
        <w:rPr>
          <w:rFonts w:ascii="Arial" w:hAnsi="Arial" w:cs="Arial"/>
          <w:b/>
          <w:bCs/>
          <w:i/>
          <w:iCs/>
          <w:color w:val="000000" w:themeColor="text1"/>
          <w:sz w:val="16"/>
          <w:szCs w:val="16"/>
        </w:rPr>
        <w:t>Non town centre</w:t>
      </w:r>
    </w:p>
    <w:p w14:paraId="45569158"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MC202011</w:t>
      </w:r>
      <w:r w:rsidRPr="0088374E">
        <w:rPr>
          <w:rFonts w:ascii="Arial" w:hAnsi="Arial" w:cs="Arial"/>
          <w:color w:val="000000" w:themeColor="text1"/>
        </w:rPr>
        <w:tab/>
      </w:r>
      <w:r w:rsidRPr="0088374E">
        <w:rPr>
          <w:rFonts w:ascii="Arial" w:hAnsi="Arial" w:cs="Arial"/>
          <w:color w:val="000000" w:themeColor="text1"/>
          <w:sz w:val="16"/>
          <w:szCs w:val="16"/>
        </w:rPr>
        <w:t xml:space="preserve"> Manor Lane Borstal ROCHESTER</w:t>
      </w:r>
      <w:r w:rsidRPr="0088374E">
        <w:rPr>
          <w:rFonts w:ascii="Arial" w:hAnsi="Arial" w:cs="Arial"/>
          <w:color w:val="000000" w:themeColor="text1"/>
        </w:rPr>
        <w:tab/>
      </w:r>
      <w:r w:rsidRPr="0088374E">
        <w:rPr>
          <w:rFonts w:ascii="Arial" w:hAnsi="Arial" w:cs="Arial"/>
          <w:color w:val="000000" w:themeColor="text1"/>
          <w:sz w:val="16"/>
          <w:szCs w:val="16"/>
        </w:rPr>
        <w:t>Giles Billingsley</w:t>
      </w:r>
      <w:r w:rsidRPr="0088374E">
        <w:rPr>
          <w:rFonts w:ascii="Arial" w:hAnsi="Arial" w:cs="Arial"/>
          <w:color w:val="000000" w:themeColor="text1"/>
        </w:rPr>
        <w:tab/>
      </w:r>
      <w:r w:rsidRPr="0088374E">
        <w:rPr>
          <w:rFonts w:ascii="Arial" w:hAnsi="Arial" w:cs="Arial"/>
          <w:color w:val="000000" w:themeColor="text1"/>
          <w:sz w:val="16"/>
          <w:szCs w:val="16"/>
        </w:rPr>
        <w:t>-0.86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-139</w:t>
      </w:r>
      <w:r w:rsidRPr="0088374E">
        <w:rPr>
          <w:rFonts w:ascii="Arial" w:hAnsi="Arial" w:cs="Arial"/>
          <w:color w:val="000000" w:themeColor="text1"/>
        </w:rPr>
        <w:tab/>
      </w:r>
      <w:r w:rsidRPr="0088374E">
        <w:rPr>
          <w:rFonts w:ascii="Arial" w:hAnsi="Arial" w:cs="Arial"/>
          <w:color w:val="000000" w:themeColor="text1"/>
          <w:sz w:val="16"/>
          <w:szCs w:val="16"/>
        </w:rPr>
        <w:t>-172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2512BC34"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MC210717</w:t>
      </w:r>
      <w:r w:rsidRPr="0088374E">
        <w:rPr>
          <w:rFonts w:ascii="Arial" w:hAnsi="Arial" w:cs="Arial"/>
          <w:color w:val="000000" w:themeColor="text1"/>
        </w:rPr>
        <w:tab/>
      </w:r>
      <w:r w:rsidRPr="0088374E">
        <w:rPr>
          <w:rFonts w:ascii="Arial" w:hAnsi="Arial" w:cs="Arial"/>
          <w:color w:val="000000" w:themeColor="text1"/>
          <w:sz w:val="16"/>
          <w:szCs w:val="16"/>
        </w:rPr>
        <w:t>237 Canterbury Street GILLINGHAM ME7 5XE</w:t>
      </w:r>
      <w:r w:rsidRPr="0088374E">
        <w:rPr>
          <w:rFonts w:ascii="Arial" w:hAnsi="Arial" w:cs="Arial"/>
          <w:color w:val="000000" w:themeColor="text1"/>
        </w:rPr>
        <w:tab/>
      </w:r>
      <w:r w:rsidRPr="0088374E">
        <w:rPr>
          <w:rFonts w:ascii="Arial" w:hAnsi="Arial" w:cs="Arial"/>
          <w:color w:val="000000" w:themeColor="text1"/>
          <w:sz w:val="16"/>
          <w:szCs w:val="16"/>
        </w:rPr>
        <w:t>Mr Markandu Muralitharan</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-40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5ACAEB8F"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35BBB088"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MC211938</w:t>
      </w:r>
      <w:r w:rsidRPr="0088374E">
        <w:rPr>
          <w:rFonts w:ascii="Arial" w:hAnsi="Arial" w:cs="Arial"/>
          <w:color w:val="000000" w:themeColor="text1"/>
        </w:rPr>
        <w:tab/>
      </w:r>
      <w:r w:rsidRPr="0088374E">
        <w:rPr>
          <w:rFonts w:ascii="Arial" w:hAnsi="Arial" w:cs="Arial"/>
          <w:color w:val="000000" w:themeColor="text1"/>
          <w:sz w:val="16"/>
          <w:szCs w:val="16"/>
        </w:rPr>
        <w:t>22 High Street Brompton GILLINGHAM ME75AQ</w:t>
      </w:r>
      <w:r w:rsidRPr="0088374E">
        <w:rPr>
          <w:rFonts w:ascii="Arial" w:hAnsi="Arial" w:cs="Arial"/>
          <w:color w:val="000000" w:themeColor="text1"/>
        </w:rPr>
        <w:tab/>
      </w:r>
      <w:r w:rsidRPr="0088374E">
        <w:rPr>
          <w:rFonts w:ascii="Arial" w:hAnsi="Arial" w:cs="Arial"/>
          <w:color w:val="000000" w:themeColor="text1"/>
          <w:sz w:val="16"/>
          <w:szCs w:val="16"/>
        </w:rPr>
        <w:t>Dervis Bolat</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-96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7C70143D"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72C56942"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MC220742</w:t>
      </w:r>
      <w:r w:rsidRPr="0088374E">
        <w:rPr>
          <w:rFonts w:ascii="Arial" w:hAnsi="Arial" w:cs="Arial"/>
          <w:color w:val="000000" w:themeColor="text1"/>
        </w:rPr>
        <w:tab/>
      </w:r>
      <w:r w:rsidRPr="0088374E">
        <w:rPr>
          <w:rFonts w:ascii="Arial" w:hAnsi="Arial" w:cs="Arial"/>
          <w:color w:val="000000" w:themeColor="text1"/>
          <w:sz w:val="16"/>
          <w:szCs w:val="16"/>
        </w:rPr>
        <w:t>92 Canterbury Street GILLINGHAM ME7 5UF</w:t>
      </w:r>
      <w:r w:rsidRPr="0088374E">
        <w:rPr>
          <w:rFonts w:ascii="Arial" w:hAnsi="Arial" w:cs="Arial"/>
          <w:color w:val="000000" w:themeColor="text1"/>
        </w:rPr>
        <w:tab/>
      </w:r>
      <w:r w:rsidRPr="0088374E">
        <w:rPr>
          <w:rFonts w:ascii="Arial" w:hAnsi="Arial" w:cs="Arial"/>
          <w:color w:val="000000" w:themeColor="text1"/>
          <w:sz w:val="16"/>
          <w:szCs w:val="16"/>
        </w:rPr>
        <w:t>Mr Daniel Hardman</w:t>
      </w:r>
      <w:r w:rsidRPr="0088374E">
        <w:rPr>
          <w:rFonts w:ascii="Arial" w:hAnsi="Arial" w:cs="Arial"/>
          <w:color w:val="000000" w:themeColor="text1"/>
        </w:rPr>
        <w:tab/>
      </w:r>
      <w:r w:rsidRPr="0088374E">
        <w:rPr>
          <w:rFonts w:ascii="Arial" w:hAnsi="Arial" w:cs="Arial"/>
          <w:color w:val="000000" w:themeColor="text1"/>
          <w:sz w:val="16"/>
          <w:szCs w:val="16"/>
        </w:rPr>
        <w:t>0.00</w:t>
      </w:r>
      <w:r w:rsidRPr="0088374E">
        <w:rPr>
          <w:rFonts w:ascii="Arial" w:hAnsi="Arial" w:cs="Arial"/>
          <w:color w:val="000000" w:themeColor="text1"/>
        </w:rPr>
        <w:tab/>
      </w:r>
      <w:r w:rsidRPr="0088374E">
        <w:rPr>
          <w:rFonts w:ascii="Arial" w:hAnsi="Arial" w:cs="Arial"/>
          <w:color w:val="000000" w:themeColor="text1"/>
          <w:sz w:val="16"/>
          <w:szCs w:val="16"/>
        </w:rPr>
        <w:t>-26</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A6407FC"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A92FD88"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MC221002</w:t>
      </w:r>
      <w:r w:rsidRPr="0088374E">
        <w:rPr>
          <w:rFonts w:ascii="Arial" w:hAnsi="Arial" w:cs="Arial"/>
          <w:color w:val="000000" w:themeColor="text1"/>
        </w:rPr>
        <w:tab/>
      </w:r>
      <w:r w:rsidRPr="0088374E">
        <w:rPr>
          <w:rFonts w:ascii="Arial" w:hAnsi="Arial" w:cs="Arial"/>
          <w:color w:val="000000" w:themeColor="text1"/>
          <w:sz w:val="16"/>
          <w:szCs w:val="16"/>
        </w:rPr>
        <w:t>153 Fairview Avenue Wigmore GILLINGHAM ME8 0PX</w:t>
      </w:r>
      <w:r w:rsidRPr="0088374E">
        <w:rPr>
          <w:rFonts w:ascii="Arial" w:hAnsi="Arial" w:cs="Arial"/>
          <w:color w:val="000000" w:themeColor="text1"/>
        </w:rPr>
        <w:tab/>
      </w:r>
      <w:r w:rsidRPr="0088374E">
        <w:rPr>
          <w:rFonts w:ascii="Arial" w:hAnsi="Arial" w:cs="Arial"/>
          <w:color w:val="000000" w:themeColor="text1"/>
          <w:sz w:val="16"/>
          <w:szCs w:val="16"/>
        </w:rPr>
        <w:t>Mrs D Kaur</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-99</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4414F99C"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73B8C024"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MC221485</w:t>
      </w:r>
      <w:r w:rsidRPr="0088374E">
        <w:rPr>
          <w:rFonts w:ascii="Arial" w:hAnsi="Arial" w:cs="Arial"/>
          <w:color w:val="000000" w:themeColor="text1"/>
        </w:rPr>
        <w:tab/>
      </w:r>
      <w:r w:rsidRPr="0088374E">
        <w:rPr>
          <w:rFonts w:ascii="Arial" w:hAnsi="Arial" w:cs="Arial"/>
          <w:color w:val="000000" w:themeColor="text1"/>
          <w:sz w:val="16"/>
          <w:szCs w:val="16"/>
        </w:rPr>
        <w:t>2 Hothfield Road Rainham GILLINGHAM ME8 8BJ</w:t>
      </w:r>
      <w:r w:rsidRPr="0088374E">
        <w:rPr>
          <w:rFonts w:ascii="Arial" w:hAnsi="Arial" w:cs="Arial"/>
          <w:color w:val="000000" w:themeColor="text1"/>
        </w:rPr>
        <w:tab/>
      </w:r>
      <w:r w:rsidRPr="0088374E">
        <w:rPr>
          <w:rFonts w:ascii="Arial" w:hAnsi="Arial" w:cs="Arial"/>
          <w:color w:val="000000" w:themeColor="text1"/>
          <w:sz w:val="16"/>
          <w:szCs w:val="16"/>
        </w:rPr>
        <w:t>Mr N Miah</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-55</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11B0298E"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2E36E575"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MC222604</w:t>
      </w:r>
      <w:r w:rsidRPr="0088374E">
        <w:rPr>
          <w:rFonts w:ascii="Arial" w:hAnsi="Arial" w:cs="Arial"/>
          <w:color w:val="000000" w:themeColor="text1"/>
        </w:rPr>
        <w:tab/>
      </w:r>
      <w:r w:rsidRPr="0088374E">
        <w:rPr>
          <w:rFonts w:ascii="Arial" w:hAnsi="Arial" w:cs="Arial"/>
          <w:color w:val="000000" w:themeColor="text1"/>
          <w:sz w:val="16"/>
          <w:szCs w:val="16"/>
        </w:rPr>
        <w:t>9 Mill Road GILLINGHAM ME7 1HL</w:t>
      </w:r>
      <w:r w:rsidRPr="0088374E">
        <w:rPr>
          <w:rFonts w:ascii="Arial" w:hAnsi="Arial" w:cs="Arial"/>
          <w:color w:val="000000" w:themeColor="text1"/>
        </w:rPr>
        <w:tab/>
      </w:r>
      <w:r w:rsidRPr="0088374E">
        <w:rPr>
          <w:rFonts w:ascii="Arial" w:hAnsi="Arial" w:cs="Arial"/>
          <w:color w:val="000000" w:themeColor="text1"/>
          <w:sz w:val="16"/>
          <w:szCs w:val="16"/>
        </w:rPr>
        <w:t xml:space="preserve">Mr Dervis </w:t>
      </w:r>
      <w:proofErr w:type="spellStart"/>
      <w:r w:rsidRPr="0088374E">
        <w:rPr>
          <w:rFonts w:ascii="Arial" w:hAnsi="Arial" w:cs="Arial"/>
          <w:color w:val="000000" w:themeColor="text1"/>
          <w:sz w:val="16"/>
          <w:szCs w:val="16"/>
        </w:rPr>
        <w:t>Konuralp</w:t>
      </w:r>
      <w:proofErr w:type="spellEnd"/>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-134</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0B0D8E2D"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22141191"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MC230005</w:t>
      </w:r>
      <w:r w:rsidRPr="0088374E">
        <w:rPr>
          <w:rFonts w:ascii="Arial" w:hAnsi="Arial" w:cs="Arial"/>
          <w:color w:val="000000" w:themeColor="text1"/>
        </w:rPr>
        <w:tab/>
      </w:r>
      <w:r w:rsidRPr="0088374E">
        <w:rPr>
          <w:rFonts w:ascii="Arial" w:hAnsi="Arial" w:cs="Arial"/>
          <w:color w:val="000000" w:themeColor="text1"/>
          <w:sz w:val="16"/>
          <w:szCs w:val="16"/>
        </w:rPr>
        <w:t>30 Star Hill ROCHESTER ME1 1XB</w:t>
      </w:r>
      <w:r w:rsidRPr="0088374E">
        <w:rPr>
          <w:rFonts w:ascii="Arial" w:hAnsi="Arial" w:cs="Arial"/>
          <w:color w:val="000000" w:themeColor="text1"/>
        </w:rPr>
        <w:tab/>
      </w:r>
      <w:r w:rsidRPr="0088374E">
        <w:rPr>
          <w:rFonts w:ascii="Arial" w:hAnsi="Arial" w:cs="Arial"/>
          <w:color w:val="000000" w:themeColor="text1"/>
          <w:sz w:val="16"/>
          <w:szCs w:val="16"/>
        </w:rPr>
        <w:t>Wyndham Jordan Architects</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-188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76F2AA82"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56843E54"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MC230563</w:t>
      </w:r>
      <w:r w:rsidRPr="0088374E">
        <w:rPr>
          <w:rFonts w:ascii="Arial" w:hAnsi="Arial" w:cs="Arial"/>
          <w:color w:val="000000" w:themeColor="text1"/>
        </w:rPr>
        <w:tab/>
      </w:r>
      <w:r w:rsidRPr="0088374E">
        <w:rPr>
          <w:rFonts w:ascii="Arial" w:hAnsi="Arial" w:cs="Arial"/>
          <w:color w:val="000000" w:themeColor="text1"/>
          <w:sz w:val="16"/>
          <w:szCs w:val="16"/>
        </w:rPr>
        <w:t>95 Bryant Road Strood ROCHESTER ME2 3ES</w:t>
      </w:r>
      <w:r w:rsidRPr="0088374E">
        <w:rPr>
          <w:rFonts w:ascii="Arial" w:hAnsi="Arial" w:cs="Arial"/>
          <w:color w:val="000000" w:themeColor="text1"/>
        </w:rPr>
        <w:tab/>
      </w:r>
      <w:proofErr w:type="spellStart"/>
      <w:r w:rsidRPr="0088374E">
        <w:rPr>
          <w:rFonts w:ascii="Arial" w:hAnsi="Arial" w:cs="Arial"/>
          <w:color w:val="000000" w:themeColor="text1"/>
          <w:sz w:val="16"/>
          <w:szCs w:val="16"/>
        </w:rPr>
        <w:t>Kentec</w:t>
      </w:r>
      <w:proofErr w:type="spellEnd"/>
      <w:r w:rsidRPr="0088374E">
        <w:rPr>
          <w:rFonts w:ascii="Arial" w:hAnsi="Arial" w:cs="Arial"/>
          <w:color w:val="000000" w:themeColor="text1"/>
          <w:sz w:val="16"/>
          <w:szCs w:val="16"/>
        </w:rPr>
        <w:t xml:space="preserve"> Draughting Services Ltd</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-41</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2A57F528"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0B64D4CE"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MC231230</w:t>
      </w:r>
      <w:r w:rsidRPr="0088374E">
        <w:rPr>
          <w:rFonts w:ascii="Arial" w:hAnsi="Arial" w:cs="Arial"/>
          <w:color w:val="000000" w:themeColor="text1"/>
        </w:rPr>
        <w:tab/>
      </w:r>
      <w:r w:rsidRPr="0088374E">
        <w:rPr>
          <w:rFonts w:ascii="Arial" w:hAnsi="Arial" w:cs="Arial"/>
          <w:color w:val="000000" w:themeColor="text1"/>
          <w:sz w:val="16"/>
          <w:szCs w:val="16"/>
        </w:rPr>
        <w:t>76 Canterbury Street GILLINGHAM ME7 5UF</w:t>
      </w:r>
      <w:r w:rsidRPr="0088374E">
        <w:rPr>
          <w:rFonts w:ascii="Arial" w:hAnsi="Arial" w:cs="Arial"/>
          <w:color w:val="000000" w:themeColor="text1"/>
        </w:rPr>
        <w:tab/>
      </w:r>
      <w:r w:rsidRPr="0088374E">
        <w:rPr>
          <w:rFonts w:ascii="Arial" w:hAnsi="Arial" w:cs="Arial"/>
          <w:color w:val="000000" w:themeColor="text1"/>
          <w:sz w:val="16"/>
          <w:szCs w:val="16"/>
        </w:rPr>
        <w:t>Garry Holmes</w:t>
      </w:r>
      <w:r w:rsidRPr="0088374E">
        <w:rPr>
          <w:rFonts w:ascii="Arial" w:hAnsi="Arial" w:cs="Arial"/>
          <w:color w:val="000000" w:themeColor="text1"/>
        </w:rPr>
        <w:tab/>
      </w:r>
      <w:r w:rsidRPr="0088374E">
        <w:rPr>
          <w:rFonts w:ascii="Arial" w:hAnsi="Arial" w:cs="Arial"/>
          <w:color w:val="000000" w:themeColor="text1"/>
          <w:sz w:val="16"/>
          <w:szCs w:val="16"/>
        </w:rPr>
        <w:t>-0.02</w:t>
      </w:r>
      <w:r w:rsidRPr="0088374E">
        <w:rPr>
          <w:rFonts w:ascii="Arial" w:hAnsi="Arial" w:cs="Arial"/>
          <w:color w:val="000000" w:themeColor="text1"/>
        </w:rPr>
        <w:tab/>
      </w:r>
      <w:r w:rsidRPr="0088374E">
        <w:rPr>
          <w:rFonts w:ascii="Arial" w:hAnsi="Arial" w:cs="Arial"/>
          <w:color w:val="000000" w:themeColor="text1"/>
          <w:sz w:val="16"/>
          <w:szCs w:val="16"/>
        </w:rPr>
        <w:t>-41</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36448B13" w14:textId="77777777" w:rsidR="0088374E" w:rsidRPr="0088374E" w:rsidRDefault="0088374E" w:rsidP="0088374E">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7E982021"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MC231271</w:t>
      </w:r>
      <w:r w:rsidRPr="0088374E">
        <w:rPr>
          <w:rFonts w:ascii="Arial" w:hAnsi="Arial" w:cs="Arial"/>
          <w:color w:val="000000" w:themeColor="text1"/>
        </w:rPr>
        <w:tab/>
      </w:r>
      <w:r w:rsidRPr="0088374E">
        <w:rPr>
          <w:rFonts w:ascii="Arial" w:hAnsi="Arial" w:cs="Arial"/>
          <w:color w:val="000000" w:themeColor="text1"/>
          <w:sz w:val="16"/>
          <w:szCs w:val="16"/>
        </w:rPr>
        <w:t>Dockside Outlet Centre Maritime Way CHATHAM</w:t>
      </w:r>
      <w:r w:rsidRPr="0088374E">
        <w:rPr>
          <w:rFonts w:ascii="Arial" w:hAnsi="Arial" w:cs="Arial"/>
          <w:color w:val="000000" w:themeColor="text1"/>
        </w:rPr>
        <w:tab/>
      </w:r>
      <w:r w:rsidRPr="0088374E">
        <w:rPr>
          <w:rFonts w:ascii="Arial" w:hAnsi="Arial" w:cs="Arial"/>
          <w:color w:val="000000" w:themeColor="text1"/>
          <w:sz w:val="16"/>
          <w:szCs w:val="16"/>
        </w:rPr>
        <w:t>Covell Matthews</w:t>
      </w:r>
      <w:r w:rsidRPr="0088374E">
        <w:rPr>
          <w:rFonts w:ascii="Arial" w:hAnsi="Arial" w:cs="Arial"/>
          <w:color w:val="000000" w:themeColor="text1"/>
        </w:rPr>
        <w:tab/>
      </w:r>
      <w:r w:rsidRPr="0088374E">
        <w:rPr>
          <w:rFonts w:ascii="Arial" w:hAnsi="Arial" w:cs="Arial"/>
          <w:color w:val="000000" w:themeColor="text1"/>
          <w:sz w:val="16"/>
          <w:szCs w:val="16"/>
        </w:rPr>
        <w:t>-0.13</w:t>
      </w:r>
      <w:r w:rsidRPr="0088374E">
        <w:rPr>
          <w:rFonts w:ascii="Arial" w:hAnsi="Arial" w:cs="Arial"/>
          <w:color w:val="000000" w:themeColor="text1"/>
        </w:rPr>
        <w:tab/>
      </w:r>
      <w:r w:rsidRPr="0088374E">
        <w:rPr>
          <w:rFonts w:ascii="Arial" w:hAnsi="Arial" w:cs="Arial"/>
          <w:color w:val="000000" w:themeColor="text1"/>
          <w:sz w:val="16"/>
          <w:szCs w:val="16"/>
        </w:rPr>
        <w:t>-38</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2D159617" w14:textId="77777777" w:rsidR="0088374E" w:rsidRPr="0088374E" w:rsidRDefault="0088374E"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br/>
      </w:r>
      <w:r w:rsidRPr="0088374E">
        <w:rPr>
          <w:rFonts w:ascii="Arial" w:hAnsi="Arial" w:cs="Arial"/>
          <w:color w:val="000000" w:themeColor="text1"/>
        </w:rPr>
        <w:tab/>
      </w:r>
      <w:r w:rsidRPr="0088374E">
        <w:rPr>
          <w:rFonts w:ascii="Arial" w:hAnsi="Arial" w:cs="Arial"/>
          <w:color w:val="000000" w:themeColor="text1"/>
          <w:sz w:val="16"/>
          <w:szCs w:val="16"/>
        </w:rPr>
        <w:t>MC231695</w:t>
      </w:r>
      <w:r w:rsidRPr="0088374E">
        <w:rPr>
          <w:rFonts w:ascii="Arial" w:hAnsi="Arial" w:cs="Arial"/>
          <w:color w:val="000000" w:themeColor="text1"/>
        </w:rPr>
        <w:tab/>
      </w:r>
      <w:r w:rsidRPr="0088374E">
        <w:rPr>
          <w:rFonts w:ascii="Arial" w:hAnsi="Arial" w:cs="Arial"/>
          <w:color w:val="000000" w:themeColor="text1"/>
          <w:sz w:val="16"/>
          <w:szCs w:val="16"/>
        </w:rPr>
        <w:t>5 New Road Avenue CHATHAM ME4 6AR</w:t>
      </w:r>
      <w:r w:rsidRPr="0088374E">
        <w:rPr>
          <w:rFonts w:ascii="Arial" w:hAnsi="Arial" w:cs="Arial"/>
          <w:color w:val="000000" w:themeColor="text1"/>
        </w:rPr>
        <w:tab/>
      </w:r>
      <w:r w:rsidRPr="0088374E">
        <w:rPr>
          <w:rFonts w:ascii="Arial" w:hAnsi="Arial" w:cs="Arial"/>
          <w:color w:val="000000" w:themeColor="text1"/>
          <w:sz w:val="16"/>
          <w:szCs w:val="16"/>
        </w:rPr>
        <w:t>Abode First</w:t>
      </w:r>
      <w:r w:rsidRPr="0088374E">
        <w:rPr>
          <w:rFonts w:ascii="Arial" w:hAnsi="Arial" w:cs="Arial"/>
          <w:color w:val="000000" w:themeColor="text1"/>
        </w:rPr>
        <w:tab/>
      </w:r>
      <w:r w:rsidRPr="0088374E">
        <w:rPr>
          <w:rFonts w:ascii="Arial" w:hAnsi="Arial" w:cs="Arial"/>
          <w:color w:val="000000" w:themeColor="text1"/>
          <w:sz w:val="16"/>
          <w:szCs w:val="16"/>
        </w:rPr>
        <w:t>-0.07</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-365</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0529AD69" w14:textId="59381AD6" w:rsidR="00F5435D" w:rsidRDefault="00F5435D" w:rsidP="00F5435D">
      <w:pPr>
        <w:widowControl w:val="0"/>
        <w:tabs>
          <w:tab w:val="left" w:pos="90"/>
          <w:tab w:val="left" w:pos="1360"/>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Pr>
          <w:rFonts w:ascii="Arial" w:hAnsi="Arial" w:cs="Arial"/>
        </w:rPr>
        <w:br/>
      </w:r>
      <w:r>
        <w:rPr>
          <w:rFonts w:ascii="Arial" w:hAnsi="Arial" w:cs="Arial"/>
        </w:rPr>
        <w:tab/>
      </w:r>
      <w:r>
        <w:rPr>
          <w:rFonts w:ascii="Arial" w:hAnsi="Arial" w:cs="Arial"/>
          <w:color w:val="000000"/>
          <w:sz w:val="16"/>
          <w:szCs w:val="16"/>
        </w:rPr>
        <w:t>MC231996</w:t>
      </w:r>
      <w:r>
        <w:rPr>
          <w:rFonts w:ascii="Arial" w:hAnsi="Arial" w:cs="Arial"/>
        </w:rPr>
        <w:tab/>
      </w:r>
      <w:r>
        <w:rPr>
          <w:rFonts w:ascii="Arial" w:hAnsi="Arial" w:cs="Arial"/>
          <w:color w:val="000000"/>
          <w:sz w:val="16"/>
          <w:szCs w:val="16"/>
        </w:rPr>
        <w:t>10 High Street Brompton GILLINGHAM</w:t>
      </w:r>
      <w:r w:rsidRPr="007B7A99">
        <w:rPr>
          <w:rFonts w:ascii="Arial" w:hAnsi="Arial" w:cs="Arial"/>
          <w:color w:val="000000"/>
          <w:sz w:val="16"/>
          <w:szCs w:val="16"/>
        </w:rPr>
        <w:t xml:space="preserve"> </w:t>
      </w:r>
      <w:r>
        <w:rPr>
          <w:rFonts w:ascii="Arial" w:hAnsi="Arial" w:cs="Arial"/>
          <w:color w:val="000000"/>
          <w:sz w:val="16"/>
          <w:szCs w:val="16"/>
        </w:rPr>
        <w:t>ME7 5AE</w:t>
      </w:r>
      <w:r>
        <w:rPr>
          <w:rFonts w:ascii="Arial" w:hAnsi="Arial" w:cs="Arial"/>
        </w:rPr>
        <w:tab/>
      </w:r>
      <w:r>
        <w:rPr>
          <w:rFonts w:ascii="Arial" w:hAnsi="Arial" w:cs="Arial"/>
          <w:color w:val="000000"/>
          <w:sz w:val="16"/>
          <w:szCs w:val="16"/>
        </w:rPr>
        <w:t>Innovation Infill</w:t>
      </w:r>
      <w:r>
        <w:rPr>
          <w:rFonts w:ascii="Arial" w:hAnsi="Arial" w:cs="Arial"/>
        </w:rPr>
        <w:tab/>
      </w:r>
      <w:r>
        <w:rPr>
          <w:rFonts w:ascii="Arial" w:hAnsi="Arial" w:cs="Arial"/>
          <w:color w:val="000000"/>
          <w:sz w:val="16"/>
          <w:szCs w:val="16"/>
        </w:rPr>
        <w:t>-0.01</w:t>
      </w:r>
      <w:r>
        <w:rPr>
          <w:rFonts w:ascii="Arial" w:hAnsi="Arial" w:cs="Arial"/>
        </w:rPr>
        <w:tab/>
      </w:r>
      <w:r>
        <w:rPr>
          <w:rFonts w:ascii="Arial" w:hAnsi="Arial" w:cs="Arial"/>
          <w:color w:val="000000"/>
          <w:sz w:val="16"/>
          <w:szCs w:val="16"/>
        </w:rPr>
        <w:t>-44</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p>
    <w:p w14:paraId="2AEE4D44" w14:textId="77777777" w:rsidR="00F5435D" w:rsidRDefault="00F5435D" w:rsidP="00F5435D">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sz w:val="21"/>
          <w:szCs w:val="21"/>
        </w:rPr>
      </w:pPr>
      <w:r>
        <w:rPr>
          <w:rFonts w:ascii="Arial" w:hAnsi="Arial" w:cs="Arial"/>
        </w:rPr>
        <w:tab/>
      </w:r>
      <w:r>
        <w:rPr>
          <w:rFonts w:ascii="Arial" w:hAnsi="Arial" w:cs="Arial"/>
        </w:rPr>
        <w:br/>
      </w:r>
      <w:r>
        <w:rPr>
          <w:rFonts w:ascii="Arial" w:hAnsi="Arial" w:cs="Arial"/>
          <w:color w:val="000000"/>
          <w:sz w:val="16"/>
          <w:szCs w:val="16"/>
        </w:rPr>
        <w:t xml:space="preserve"> MC232459</w:t>
      </w:r>
      <w:r>
        <w:rPr>
          <w:rFonts w:ascii="Arial" w:hAnsi="Arial" w:cs="Arial"/>
        </w:rPr>
        <w:tab/>
      </w:r>
      <w:r>
        <w:rPr>
          <w:rFonts w:ascii="Arial" w:hAnsi="Arial" w:cs="Arial"/>
          <w:color w:val="000000"/>
          <w:sz w:val="16"/>
          <w:szCs w:val="16"/>
        </w:rPr>
        <w:t>160 Canterbury Street GILLINGHAM</w:t>
      </w:r>
      <w:r w:rsidRPr="007B7A99">
        <w:rPr>
          <w:rFonts w:ascii="Arial" w:hAnsi="Arial" w:cs="Arial"/>
          <w:color w:val="000000"/>
          <w:sz w:val="16"/>
          <w:szCs w:val="16"/>
        </w:rPr>
        <w:t xml:space="preserve"> </w:t>
      </w:r>
      <w:r>
        <w:rPr>
          <w:rFonts w:ascii="Arial" w:hAnsi="Arial" w:cs="Arial"/>
          <w:color w:val="000000"/>
          <w:sz w:val="16"/>
          <w:szCs w:val="16"/>
        </w:rPr>
        <w:t>ME7 5UB</w:t>
      </w:r>
      <w:r>
        <w:rPr>
          <w:rFonts w:ascii="Arial" w:hAnsi="Arial" w:cs="Arial"/>
        </w:rPr>
        <w:tab/>
      </w:r>
      <w:r>
        <w:rPr>
          <w:rFonts w:ascii="Arial" w:hAnsi="Arial" w:cs="Arial"/>
          <w:color w:val="000000"/>
          <w:sz w:val="16"/>
          <w:szCs w:val="16"/>
        </w:rPr>
        <w:t>C.B Wright Associates LTD</w:t>
      </w:r>
      <w:r>
        <w:rPr>
          <w:rFonts w:ascii="Arial" w:hAnsi="Arial" w:cs="Arial"/>
        </w:rPr>
        <w:tab/>
      </w:r>
      <w:r>
        <w:rPr>
          <w:rFonts w:ascii="Arial" w:hAnsi="Arial" w:cs="Arial"/>
          <w:color w:val="000000"/>
          <w:sz w:val="16"/>
          <w:szCs w:val="16"/>
        </w:rPr>
        <w:t>-0.01</w:t>
      </w:r>
      <w:r>
        <w:rPr>
          <w:rFonts w:ascii="Arial" w:hAnsi="Arial" w:cs="Arial"/>
        </w:rPr>
        <w:tab/>
      </w:r>
      <w:r>
        <w:rPr>
          <w:rFonts w:ascii="Arial" w:hAnsi="Arial" w:cs="Arial"/>
          <w:color w:val="000000"/>
          <w:sz w:val="16"/>
          <w:szCs w:val="16"/>
        </w:rPr>
        <w:t>-45</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p>
    <w:p w14:paraId="3DB6415E" w14:textId="77777777" w:rsidR="00CC017D" w:rsidRPr="0088374E" w:rsidRDefault="00CC017D" w:rsidP="00CC017D">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br/>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Table 2, Section 5: Potential loss of A1 - A5 floorspace in planning consents not started</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Page 2 of 3</w:t>
      </w:r>
    </w:p>
    <w:p w14:paraId="22A74982" w14:textId="6ADEBAD1" w:rsidR="00AB3778" w:rsidRDefault="00CC017D" w:rsidP="006D11C2">
      <w:pPr>
        <w:widowControl w:val="0"/>
        <w:tabs>
          <w:tab w:val="left" w:pos="90"/>
          <w:tab w:val="left" w:pos="2664"/>
          <w:tab w:val="right" w:pos="13931"/>
        </w:tabs>
        <w:autoSpaceDE w:val="0"/>
        <w:autoSpaceDN w:val="0"/>
        <w:adjustRightInd w:val="0"/>
        <w:spacing w:after="0" w:line="240" w:lineRule="auto"/>
        <w:rPr>
          <w:rFonts w:ascii="Arial" w:hAnsi="Arial" w:cs="Arial"/>
          <w:color w:val="000000" w:themeColor="text1"/>
        </w:rPr>
      </w:pPr>
      <w:r w:rsidRPr="0088374E">
        <w:rPr>
          <w:rFonts w:ascii="Arial" w:hAnsi="Arial" w:cs="Arial"/>
          <w:color w:val="000000" w:themeColor="text1"/>
          <w:sz w:val="24"/>
          <w:szCs w:val="24"/>
        </w:rPr>
        <w:br w:type="page"/>
      </w:r>
    </w:p>
    <w:p w14:paraId="5E556D8D" w14:textId="318E1203" w:rsidR="0096747F" w:rsidRPr="0088374E" w:rsidRDefault="0096747F" w:rsidP="0096747F">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88374E">
        <w:rPr>
          <w:rFonts w:ascii="Arial" w:hAnsi="Arial" w:cs="Arial"/>
          <w:color w:val="000000" w:themeColor="text1"/>
          <w:sz w:val="24"/>
          <w:szCs w:val="24"/>
        </w:rPr>
        <w:lastRenderedPageBreak/>
        <w:tab/>
      </w:r>
      <w:r w:rsidRPr="0088374E">
        <w:rPr>
          <w:rFonts w:ascii="Arial" w:hAnsi="Arial" w:cs="Arial"/>
          <w:b/>
          <w:bCs/>
          <w:i/>
          <w:iCs/>
          <w:color w:val="000000" w:themeColor="text1"/>
          <w:sz w:val="16"/>
          <w:szCs w:val="16"/>
        </w:rPr>
        <w:t>P/P No.</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Location</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Applicant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Area (ha)</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A1</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A2</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A3</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A4</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 xml:space="preserve">A5 </w:t>
      </w:r>
    </w:p>
    <w:p w14:paraId="5BC059A9" w14:textId="77777777" w:rsidR="00561BC8" w:rsidRPr="0088374E"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 xml:space="preserve"> (</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r w:rsidRPr="0088374E">
        <w:rPr>
          <w:rFonts w:ascii="Arial" w:hAnsi="Arial" w:cs="Arial"/>
          <w:b/>
          <w:bCs/>
          <w:i/>
          <w:iCs/>
          <w:color w:val="000000" w:themeColor="text1"/>
          <w:sz w:val="16"/>
          <w:szCs w:val="16"/>
        </w:rPr>
        <w:tab/>
        <w:t>(</w:t>
      </w:r>
      <w:proofErr w:type="spellStart"/>
      <w:r w:rsidRPr="0088374E">
        <w:rPr>
          <w:rFonts w:ascii="Arial" w:hAnsi="Arial" w:cs="Arial"/>
          <w:b/>
          <w:bCs/>
          <w:i/>
          <w:iCs/>
          <w:color w:val="000000" w:themeColor="text1"/>
          <w:sz w:val="16"/>
          <w:szCs w:val="16"/>
        </w:rPr>
        <w:t>sq.m</w:t>
      </w:r>
      <w:proofErr w:type="spellEnd"/>
      <w:r w:rsidRPr="0088374E">
        <w:rPr>
          <w:rFonts w:ascii="Arial" w:hAnsi="Arial" w:cs="Arial"/>
          <w:b/>
          <w:bCs/>
          <w:i/>
          <w:iCs/>
          <w:color w:val="000000" w:themeColor="text1"/>
          <w:sz w:val="16"/>
          <w:szCs w:val="16"/>
        </w:rPr>
        <w:t>.)</w:t>
      </w:r>
    </w:p>
    <w:p w14:paraId="42522BA7" w14:textId="77777777" w:rsidR="006D11C2" w:rsidRPr="0088374E" w:rsidRDefault="006D11C2" w:rsidP="006D11C2">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sz w:val="16"/>
          <w:szCs w:val="16"/>
        </w:rPr>
        <w:t>MC232488</w:t>
      </w:r>
      <w:r w:rsidRPr="0088374E">
        <w:rPr>
          <w:rFonts w:ascii="Arial" w:hAnsi="Arial" w:cs="Arial"/>
          <w:color w:val="000000" w:themeColor="text1"/>
        </w:rPr>
        <w:tab/>
      </w:r>
      <w:r w:rsidRPr="0088374E">
        <w:rPr>
          <w:rFonts w:ascii="Arial" w:hAnsi="Arial" w:cs="Arial"/>
          <w:color w:val="000000" w:themeColor="text1"/>
          <w:sz w:val="16"/>
          <w:szCs w:val="16"/>
        </w:rPr>
        <w:t>23 Darnley Road Strood ROCHESTER ME2 2EU</w:t>
      </w:r>
      <w:r w:rsidRPr="0088374E">
        <w:rPr>
          <w:rFonts w:ascii="Arial" w:hAnsi="Arial" w:cs="Arial"/>
          <w:color w:val="000000" w:themeColor="text1"/>
        </w:rPr>
        <w:tab/>
      </w:r>
      <w:r w:rsidRPr="0088374E">
        <w:rPr>
          <w:rFonts w:ascii="Arial" w:hAnsi="Arial" w:cs="Arial"/>
          <w:color w:val="000000" w:themeColor="text1"/>
          <w:sz w:val="16"/>
          <w:szCs w:val="16"/>
        </w:rPr>
        <w:t>AVIM Consultancy Ltd</w:t>
      </w:r>
      <w:r w:rsidRPr="0088374E">
        <w:rPr>
          <w:rFonts w:ascii="Arial" w:hAnsi="Arial" w:cs="Arial"/>
          <w:color w:val="000000" w:themeColor="text1"/>
        </w:rPr>
        <w:tab/>
      </w:r>
      <w:r w:rsidRPr="0088374E">
        <w:rPr>
          <w:rFonts w:ascii="Arial" w:hAnsi="Arial" w:cs="Arial"/>
          <w:color w:val="000000" w:themeColor="text1"/>
          <w:sz w:val="16"/>
          <w:szCs w:val="16"/>
        </w:rPr>
        <w:t>-0.03</w:t>
      </w:r>
      <w:r w:rsidRPr="0088374E">
        <w:rPr>
          <w:rFonts w:ascii="Arial" w:hAnsi="Arial" w:cs="Arial"/>
          <w:color w:val="000000" w:themeColor="text1"/>
        </w:rPr>
        <w:tab/>
      </w:r>
      <w:r w:rsidRPr="0088374E">
        <w:rPr>
          <w:rFonts w:ascii="Arial" w:hAnsi="Arial" w:cs="Arial"/>
          <w:color w:val="000000" w:themeColor="text1"/>
          <w:sz w:val="16"/>
          <w:szCs w:val="16"/>
        </w:rPr>
        <w:t>-123</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656180B4" w14:textId="77777777" w:rsidR="006D11C2" w:rsidRPr="0088374E" w:rsidRDefault="006D11C2" w:rsidP="006D11C2">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68936DD4" w14:textId="77777777" w:rsidR="006D11C2" w:rsidRPr="0088374E" w:rsidRDefault="006D11C2" w:rsidP="006D11C2">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MC232618</w:t>
      </w:r>
      <w:r w:rsidRPr="0088374E">
        <w:rPr>
          <w:rFonts w:ascii="Arial" w:hAnsi="Arial" w:cs="Arial"/>
          <w:color w:val="000000" w:themeColor="text1"/>
        </w:rPr>
        <w:tab/>
      </w:r>
      <w:r w:rsidRPr="0088374E">
        <w:rPr>
          <w:rFonts w:ascii="Arial" w:hAnsi="Arial" w:cs="Arial"/>
          <w:color w:val="000000" w:themeColor="text1"/>
          <w:sz w:val="16"/>
          <w:szCs w:val="16"/>
        </w:rPr>
        <w:t xml:space="preserve">39B Bush Road </w:t>
      </w:r>
      <w:proofErr w:type="spellStart"/>
      <w:r w:rsidRPr="0088374E">
        <w:rPr>
          <w:rFonts w:ascii="Arial" w:hAnsi="Arial" w:cs="Arial"/>
          <w:color w:val="000000" w:themeColor="text1"/>
          <w:sz w:val="16"/>
          <w:szCs w:val="16"/>
        </w:rPr>
        <w:t>Cuxton</w:t>
      </w:r>
      <w:proofErr w:type="spellEnd"/>
      <w:r w:rsidRPr="0088374E">
        <w:rPr>
          <w:rFonts w:ascii="Arial" w:hAnsi="Arial" w:cs="Arial"/>
          <w:color w:val="000000" w:themeColor="text1"/>
          <w:sz w:val="16"/>
          <w:szCs w:val="16"/>
        </w:rPr>
        <w:t xml:space="preserve"> ROCHESTER ME2 1LP</w:t>
      </w:r>
      <w:r w:rsidRPr="0088374E">
        <w:rPr>
          <w:rFonts w:ascii="Arial" w:hAnsi="Arial" w:cs="Arial"/>
          <w:color w:val="000000" w:themeColor="text1"/>
        </w:rPr>
        <w:tab/>
      </w:r>
      <w:r w:rsidRPr="0088374E">
        <w:rPr>
          <w:rFonts w:ascii="Arial" w:hAnsi="Arial" w:cs="Arial"/>
          <w:color w:val="000000" w:themeColor="text1"/>
          <w:sz w:val="16"/>
          <w:szCs w:val="16"/>
        </w:rPr>
        <w:t>John Tomlin</w:t>
      </w:r>
      <w:r w:rsidRPr="0088374E">
        <w:rPr>
          <w:rFonts w:ascii="Arial" w:hAnsi="Arial" w:cs="Arial"/>
          <w:color w:val="000000" w:themeColor="text1"/>
        </w:rPr>
        <w:tab/>
      </w:r>
      <w:r w:rsidRPr="0088374E">
        <w:rPr>
          <w:rFonts w:ascii="Arial" w:hAnsi="Arial" w:cs="Arial"/>
          <w:color w:val="000000" w:themeColor="text1"/>
          <w:sz w:val="16"/>
          <w:szCs w:val="16"/>
        </w:rPr>
        <w:t>-0.01</w:t>
      </w:r>
      <w:r w:rsidRPr="0088374E">
        <w:rPr>
          <w:rFonts w:ascii="Arial" w:hAnsi="Arial" w:cs="Arial"/>
          <w:color w:val="000000" w:themeColor="text1"/>
        </w:rPr>
        <w:tab/>
      </w:r>
      <w:r w:rsidRPr="0088374E">
        <w:rPr>
          <w:rFonts w:ascii="Arial" w:hAnsi="Arial" w:cs="Arial"/>
          <w:color w:val="000000" w:themeColor="text1"/>
          <w:sz w:val="16"/>
          <w:szCs w:val="16"/>
        </w:rPr>
        <w:t>-34</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7AE94231" w14:textId="77777777" w:rsidR="006D11C2" w:rsidRPr="0088374E" w:rsidRDefault="006D11C2" w:rsidP="006D11C2">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p>
    <w:p w14:paraId="619D4C62" w14:textId="77777777" w:rsidR="006D11C2" w:rsidRPr="0088374E" w:rsidRDefault="006D11C2" w:rsidP="006D11C2">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MC232677</w:t>
      </w:r>
      <w:r w:rsidRPr="0088374E">
        <w:rPr>
          <w:rFonts w:ascii="Arial" w:hAnsi="Arial" w:cs="Arial"/>
          <w:color w:val="000000" w:themeColor="text1"/>
        </w:rPr>
        <w:tab/>
      </w:r>
      <w:r w:rsidRPr="0088374E">
        <w:rPr>
          <w:rFonts w:ascii="Arial" w:hAnsi="Arial" w:cs="Arial"/>
          <w:color w:val="000000" w:themeColor="text1"/>
          <w:sz w:val="16"/>
          <w:szCs w:val="16"/>
        </w:rPr>
        <w:t>Unit 4 Ambley Road Gillingham Business Park</w:t>
      </w:r>
      <w:r w:rsidRPr="0088374E">
        <w:rPr>
          <w:rFonts w:ascii="Arial" w:hAnsi="Arial" w:cs="Arial"/>
          <w:color w:val="000000" w:themeColor="text1"/>
        </w:rPr>
        <w:tab/>
      </w:r>
      <w:r w:rsidRPr="0088374E">
        <w:rPr>
          <w:rFonts w:ascii="Arial" w:hAnsi="Arial" w:cs="Arial"/>
          <w:color w:val="000000" w:themeColor="text1"/>
          <w:sz w:val="16"/>
          <w:szCs w:val="16"/>
        </w:rPr>
        <w:t>Mr Matthew Wythers</w:t>
      </w:r>
      <w:r w:rsidRPr="0088374E">
        <w:rPr>
          <w:rFonts w:ascii="Arial" w:hAnsi="Arial" w:cs="Arial"/>
          <w:color w:val="000000" w:themeColor="text1"/>
        </w:rPr>
        <w:tab/>
      </w:r>
      <w:r w:rsidRPr="0088374E">
        <w:rPr>
          <w:rFonts w:ascii="Arial" w:hAnsi="Arial" w:cs="Arial"/>
          <w:color w:val="000000" w:themeColor="text1"/>
          <w:sz w:val="16"/>
          <w:szCs w:val="16"/>
        </w:rPr>
        <w:t>-0.10</w:t>
      </w:r>
      <w:r w:rsidRPr="0088374E">
        <w:rPr>
          <w:rFonts w:ascii="Arial" w:hAnsi="Arial" w:cs="Arial"/>
          <w:color w:val="000000" w:themeColor="text1"/>
        </w:rPr>
        <w:tab/>
      </w:r>
      <w:r w:rsidRPr="0088374E">
        <w:rPr>
          <w:rFonts w:ascii="Arial" w:hAnsi="Arial" w:cs="Arial"/>
          <w:color w:val="000000" w:themeColor="text1"/>
          <w:sz w:val="16"/>
          <w:szCs w:val="16"/>
        </w:rPr>
        <w:t>-1734</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r w:rsidRPr="0088374E">
        <w:rPr>
          <w:rFonts w:ascii="Arial" w:hAnsi="Arial" w:cs="Arial"/>
          <w:color w:val="000000" w:themeColor="text1"/>
        </w:rPr>
        <w:tab/>
      </w:r>
      <w:r w:rsidRPr="0088374E">
        <w:rPr>
          <w:rFonts w:ascii="Arial" w:hAnsi="Arial" w:cs="Arial"/>
          <w:color w:val="000000" w:themeColor="text1"/>
          <w:sz w:val="16"/>
          <w:szCs w:val="16"/>
        </w:rPr>
        <w:t>0</w:t>
      </w:r>
    </w:p>
    <w:p w14:paraId="6A882BBB" w14:textId="77777777" w:rsidR="006D11C2" w:rsidRPr="0088374E" w:rsidRDefault="006D11C2" w:rsidP="006D11C2">
      <w:pPr>
        <w:widowControl w:val="0"/>
        <w:tabs>
          <w:tab w:val="left" w:pos="1360"/>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GILLINGHAM ME8 0PU</w:t>
      </w:r>
    </w:p>
    <w:p w14:paraId="6EEF3A9F" w14:textId="772C29E7" w:rsidR="0088374E" w:rsidRPr="0088374E" w:rsidRDefault="00CC017D" w:rsidP="0088374E">
      <w:pPr>
        <w:widowControl w:val="0"/>
        <w:tabs>
          <w:tab w:val="left" w:pos="90"/>
          <w:tab w:val="left" w:pos="1372"/>
          <w:tab w:val="left" w:pos="5555"/>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MC240042</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361 Walderslade Road CHATHAM</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JM Properties</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-0.02</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-68</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0</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0</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0</w:t>
      </w:r>
      <w:r w:rsidR="0088374E" w:rsidRPr="0088374E">
        <w:rPr>
          <w:rFonts w:ascii="Arial" w:hAnsi="Arial" w:cs="Arial"/>
          <w:color w:val="000000" w:themeColor="text1"/>
        </w:rPr>
        <w:tab/>
      </w:r>
      <w:r w:rsidR="0088374E" w:rsidRPr="0088374E">
        <w:rPr>
          <w:rFonts w:ascii="Arial" w:hAnsi="Arial" w:cs="Arial"/>
          <w:color w:val="000000" w:themeColor="text1"/>
          <w:sz w:val="16"/>
          <w:szCs w:val="16"/>
        </w:rPr>
        <w:t>0</w:t>
      </w:r>
    </w:p>
    <w:p w14:paraId="6AA8EB82" w14:textId="77777777" w:rsidR="0088374E" w:rsidRPr="0088374E" w:rsidRDefault="0088374E" w:rsidP="0088374E">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rPr>
      </w:pPr>
    </w:p>
    <w:p w14:paraId="0A050D94" w14:textId="77777777" w:rsidR="006938C0" w:rsidRDefault="006938C0" w:rsidP="006938C0">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rPr>
      </w:pPr>
      <w:r>
        <w:rPr>
          <w:rFonts w:ascii="Arial" w:hAnsi="Arial" w:cs="Arial"/>
        </w:rPr>
        <w:tab/>
      </w:r>
      <w:r>
        <w:rPr>
          <w:rFonts w:ascii="Arial" w:hAnsi="Arial" w:cs="Arial"/>
          <w:b/>
          <w:bCs/>
          <w:color w:val="000000"/>
          <w:sz w:val="16"/>
          <w:szCs w:val="16"/>
        </w:rPr>
        <w:t>Sub-total for Non town centre</w:t>
      </w:r>
      <w:r>
        <w:rPr>
          <w:rFonts w:ascii="Arial" w:hAnsi="Arial" w:cs="Arial"/>
        </w:rPr>
        <w:tab/>
      </w:r>
      <w:r>
        <w:rPr>
          <w:rFonts w:ascii="Arial" w:hAnsi="Arial" w:cs="Arial"/>
          <w:b/>
          <w:bCs/>
          <w:color w:val="000000"/>
          <w:sz w:val="16"/>
          <w:szCs w:val="16"/>
        </w:rPr>
        <w:t>-1.37</w:t>
      </w:r>
      <w:r>
        <w:rPr>
          <w:rFonts w:ascii="Arial" w:hAnsi="Arial" w:cs="Arial"/>
        </w:rPr>
        <w:tab/>
      </w:r>
      <w:r>
        <w:rPr>
          <w:rFonts w:ascii="Arial" w:hAnsi="Arial" w:cs="Arial"/>
          <w:b/>
          <w:bCs/>
          <w:color w:val="000000"/>
          <w:sz w:val="16"/>
          <w:szCs w:val="16"/>
        </w:rPr>
        <w:t>-2484</w:t>
      </w:r>
      <w:r>
        <w:rPr>
          <w:rFonts w:ascii="Arial" w:hAnsi="Arial" w:cs="Arial"/>
        </w:rPr>
        <w:tab/>
      </w:r>
      <w:r>
        <w:rPr>
          <w:rFonts w:ascii="Arial" w:hAnsi="Arial" w:cs="Arial"/>
          <w:b/>
          <w:bCs/>
          <w:color w:val="000000"/>
          <w:sz w:val="16"/>
          <w:szCs w:val="16"/>
        </w:rPr>
        <w:t>-692</w:t>
      </w:r>
      <w:r>
        <w:rPr>
          <w:rFonts w:ascii="Arial" w:hAnsi="Arial" w:cs="Arial"/>
        </w:rPr>
        <w:tab/>
      </w:r>
      <w:r>
        <w:rPr>
          <w:rFonts w:ascii="Arial" w:hAnsi="Arial" w:cs="Arial"/>
          <w:b/>
          <w:bCs/>
          <w:color w:val="000000"/>
          <w:sz w:val="16"/>
          <w:szCs w:val="16"/>
        </w:rPr>
        <w:t>-306</w:t>
      </w:r>
      <w:r>
        <w:rPr>
          <w:rFonts w:ascii="Arial" w:hAnsi="Arial" w:cs="Arial"/>
        </w:rPr>
        <w:tab/>
      </w:r>
      <w:r>
        <w:rPr>
          <w:rFonts w:ascii="Arial" w:hAnsi="Arial" w:cs="Arial"/>
          <w:b/>
          <w:bCs/>
          <w:color w:val="000000"/>
          <w:sz w:val="16"/>
          <w:szCs w:val="16"/>
        </w:rPr>
        <w:t>0</w:t>
      </w:r>
      <w:r>
        <w:rPr>
          <w:rFonts w:ascii="Arial" w:hAnsi="Arial" w:cs="Arial"/>
        </w:rPr>
        <w:tab/>
      </w:r>
      <w:r>
        <w:rPr>
          <w:rFonts w:ascii="Arial" w:hAnsi="Arial" w:cs="Arial"/>
          <w:b/>
          <w:bCs/>
          <w:color w:val="000000"/>
          <w:sz w:val="16"/>
          <w:szCs w:val="16"/>
        </w:rPr>
        <w:t>0</w:t>
      </w:r>
    </w:p>
    <w:p w14:paraId="0CDEF297" w14:textId="77777777" w:rsidR="0088374E" w:rsidRPr="0088374E" w:rsidRDefault="0088374E" w:rsidP="0088374E">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color w:val="000000" w:themeColor="text1"/>
        </w:rPr>
      </w:pPr>
    </w:p>
    <w:p w14:paraId="600D4A51" w14:textId="3F17A1EE" w:rsidR="0088374E" w:rsidRPr="0088374E" w:rsidRDefault="0088374E" w:rsidP="0088374E">
      <w:pPr>
        <w:widowControl w:val="0"/>
        <w:tabs>
          <w:tab w:val="right" w:pos="8263"/>
          <w:tab w:val="right" w:pos="9238"/>
          <w:tab w:val="right" w:pos="10178"/>
          <w:tab w:val="right" w:pos="11118"/>
          <w:tab w:val="right" w:pos="12058"/>
          <w:tab w:val="right" w:pos="12988"/>
          <w:tab w:val="right" w:pos="13931"/>
        </w:tabs>
        <w:autoSpaceDE w:val="0"/>
        <w:autoSpaceDN w:val="0"/>
        <w:adjustRightInd w:val="0"/>
        <w:spacing w:after="0" w:line="240" w:lineRule="auto"/>
        <w:rPr>
          <w:rFonts w:ascii="Arial" w:hAnsi="Arial" w:cs="Arial"/>
          <w:b/>
          <w:bCs/>
          <w:color w:val="000000" w:themeColor="text1"/>
          <w:sz w:val="21"/>
          <w:szCs w:val="21"/>
        </w:rPr>
      </w:pPr>
      <w:r w:rsidRPr="0088374E">
        <w:rPr>
          <w:rFonts w:ascii="Arial" w:hAnsi="Arial" w:cs="Arial"/>
          <w:color w:val="000000" w:themeColor="text1"/>
        </w:rPr>
        <w:tab/>
      </w:r>
      <w:r w:rsidR="00A354CB">
        <w:rPr>
          <w:rFonts w:ascii="Arial" w:hAnsi="Arial" w:cs="Arial"/>
          <w:b/>
          <w:bCs/>
          <w:color w:val="000000"/>
          <w:sz w:val="16"/>
          <w:szCs w:val="16"/>
        </w:rPr>
        <w:t>TOTAL</w:t>
      </w:r>
      <w:r w:rsidR="00A354CB">
        <w:rPr>
          <w:rFonts w:ascii="Arial" w:hAnsi="Arial" w:cs="Arial"/>
        </w:rPr>
        <w:tab/>
      </w:r>
      <w:r w:rsidR="00A354CB">
        <w:rPr>
          <w:rFonts w:ascii="Arial" w:hAnsi="Arial" w:cs="Arial"/>
          <w:b/>
          <w:bCs/>
          <w:color w:val="000000"/>
          <w:sz w:val="16"/>
          <w:szCs w:val="16"/>
        </w:rPr>
        <w:t>-2.63</w:t>
      </w:r>
      <w:r w:rsidR="00A354CB">
        <w:rPr>
          <w:rFonts w:ascii="Arial" w:hAnsi="Arial" w:cs="Arial"/>
        </w:rPr>
        <w:tab/>
      </w:r>
      <w:r w:rsidR="00A354CB">
        <w:rPr>
          <w:rFonts w:ascii="Arial" w:hAnsi="Arial" w:cs="Arial"/>
          <w:b/>
          <w:bCs/>
          <w:color w:val="000000"/>
          <w:sz w:val="16"/>
          <w:szCs w:val="16"/>
        </w:rPr>
        <w:t>-5686</w:t>
      </w:r>
      <w:r w:rsidR="00A354CB">
        <w:rPr>
          <w:rFonts w:ascii="Arial" w:hAnsi="Arial" w:cs="Arial"/>
        </w:rPr>
        <w:tab/>
      </w:r>
      <w:r w:rsidR="00A354CB">
        <w:rPr>
          <w:rFonts w:ascii="Arial" w:hAnsi="Arial" w:cs="Arial"/>
          <w:b/>
          <w:bCs/>
          <w:color w:val="000000"/>
          <w:sz w:val="16"/>
          <w:szCs w:val="16"/>
        </w:rPr>
        <w:t>-1581</w:t>
      </w:r>
      <w:r w:rsidR="00A354CB">
        <w:rPr>
          <w:rFonts w:ascii="Arial" w:hAnsi="Arial" w:cs="Arial"/>
        </w:rPr>
        <w:tab/>
      </w:r>
      <w:r w:rsidR="00A354CB">
        <w:rPr>
          <w:rFonts w:ascii="Arial" w:hAnsi="Arial" w:cs="Arial"/>
          <w:b/>
          <w:bCs/>
          <w:color w:val="000000"/>
          <w:sz w:val="16"/>
          <w:szCs w:val="16"/>
        </w:rPr>
        <w:t>-804</w:t>
      </w:r>
      <w:r w:rsidR="00A354CB">
        <w:rPr>
          <w:rFonts w:ascii="Arial" w:hAnsi="Arial" w:cs="Arial"/>
        </w:rPr>
        <w:tab/>
      </w:r>
      <w:r w:rsidR="00A354CB">
        <w:rPr>
          <w:rFonts w:ascii="Arial" w:hAnsi="Arial" w:cs="Arial"/>
          <w:b/>
          <w:bCs/>
          <w:color w:val="000000"/>
          <w:sz w:val="16"/>
          <w:szCs w:val="16"/>
        </w:rPr>
        <w:t>-210</w:t>
      </w:r>
      <w:r w:rsidR="00A354CB">
        <w:rPr>
          <w:rFonts w:ascii="Arial" w:hAnsi="Arial" w:cs="Arial"/>
        </w:rPr>
        <w:tab/>
      </w:r>
      <w:r w:rsidR="00A354CB">
        <w:rPr>
          <w:rFonts w:ascii="Arial" w:hAnsi="Arial" w:cs="Arial"/>
          <w:b/>
          <w:bCs/>
          <w:color w:val="000000"/>
          <w:sz w:val="16"/>
          <w:szCs w:val="16"/>
        </w:rPr>
        <w:t>0</w:t>
      </w:r>
      <w:r w:rsidR="00A354CB">
        <w:rPr>
          <w:rFonts w:ascii="Arial" w:hAnsi="Arial" w:cs="Arial"/>
          <w:b/>
          <w:bCs/>
          <w:color w:val="000000"/>
          <w:sz w:val="16"/>
          <w:szCs w:val="16"/>
        </w:rPr>
        <w:br/>
      </w:r>
    </w:p>
    <w:p w14:paraId="78E8FFDB" w14:textId="1C57A0E1" w:rsidR="0088374E" w:rsidRPr="0088374E" w:rsidRDefault="0088374E" w:rsidP="0088374E">
      <w:pPr>
        <w:widowControl w:val="0"/>
        <w:tabs>
          <w:tab w:val="left" w:pos="566"/>
        </w:tabs>
        <w:autoSpaceDE w:val="0"/>
        <w:autoSpaceDN w:val="0"/>
        <w:adjustRightInd w:val="0"/>
        <w:spacing w:after="0" w:line="240" w:lineRule="auto"/>
        <w:rPr>
          <w:rFonts w:ascii="Arial" w:hAnsi="Arial" w:cs="Arial"/>
          <w:i/>
          <w:iCs/>
          <w:color w:val="000000" w:themeColor="text1"/>
        </w:rPr>
      </w:pPr>
      <w:r w:rsidRPr="0088374E">
        <w:rPr>
          <w:rFonts w:ascii="Arial" w:hAnsi="Arial" w:cs="Arial"/>
          <w:color w:val="000000" w:themeColor="text1"/>
        </w:rPr>
        <w:tab/>
      </w:r>
      <w:r w:rsidR="001B24C5">
        <w:rPr>
          <w:rFonts w:ascii="Arial" w:hAnsi="Arial" w:cs="Arial"/>
          <w:color w:val="000000" w:themeColor="text1"/>
        </w:rPr>
        <w:br/>
      </w:r>
      <w:r w:rsidRPr="0088374E">
        <w:rPr>
          <w:rFonts w:ascii="Arial" w:hAnsi="Arial" w:cs="Arial"/>
          <w:i/>
          <w:iCs/>
          <w:color w:val="000000" w:themeColor="text1"/>
          <w:sz w:val="18"/>
          <w:szCs w:val="18"/>
        </w:rPr>
        <w:t>*  Outline consent</w:t>
      </w:r>
    </w:p>
    <w:p w14:paraId="1DAC6D1F" w14:textId="77777777" w:rsidR="0088374E" w:rsidRPr="0088374E" w:rsidRDefault="0088374E" w:rsidP="0088374E">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88374E">
        <w:rPr>
          <w:rFonts w:ascii="Arial" w:hAnsi="Arial" w:cs="Arial"/>
          <w:color w:val="000000" w:themeColor="text1"/>
        </w:rPr>
        <w:tab/>
      </w:r>
      <w:r w:rsidRPr="0088374E">
        <w:rPr>
          <w:rFonts w:ascii="Arial" w:hAnsi="Arial" w:cs="Arial"/>
          <w:i/>
          <w:iCs/>
          <w:color w:val="000000" w:themeColor="text1"/>
          <w:sz w:val="18"/>
          <w:szCs w:val="18"/>
        </w:rPr>
        <w:t># Subject to S106 not yet signed</w:t>
      </w:r>
    </w:p>
    <w:p w14:paraId="7AE2FBC6" w14:textId="77777777" w:rsidR="0088374E" w:rsidRPr="0088374E" w:rsidRDefault="0088374E" w:rsidP="0088374E">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88374E">
        <w:rPr>
          <w:rFonts w:ascii="Arial" w:hAnsi="Arial" w:cs="Arial"/>
          <w:color w:val="000000" w:themeColor="text1"/>
        </w:rPr>
        <w:tab/>
      </w:r>
      <w:r w:rsidRPr="0088374E">
        <w:rPr>
          <w:rFonts w:ascii="Arial" w:hAnsi="Arial" w:cs="Arial"/>
          <w:i/>
          <w:iCs/>
          <w:color w:val="000000" w:themeColor="text1"/>
          <w:sz w:val="18"/>
          <w:szCs w:val="18"/>
        </w:rPr>
        <w:t>^ Subject to referral to Secretary of State</w:t>
      </w:r>
    </w:p>
    <w:p w14:paraId="70E1E000" w14:textId="77777777" w:rsidR="0088374E" w:rsidRPr="0088374E" w:rsidRDefault="0088374E" w:rsidP="0088374E">
      <w:pPr>
        <w:widowControl w:val="0"/>
        <w:tabs>
          <w:tab w:val="left" w:pos="90"/>
        </w:tabs>
        <w:autoSpaceDE w:val="0"/>
        <w:autoSpaceDN w:val="0"/>
        <w:adjustRightInd w:val="0"/>
        <w:spacing w:after="0" w:line="240" w:lineRule="auto"/>
        <w:rPr>
          <w:rFonts w:ascii="Arial" w:hAnsi="Arial" w:cs="Arial"/>
          <w:color w:val="000000" w:themeColor="text1"/>
        </w:rPr>
      </w:pPr>
    </w:p>
    <w:p w14:paraId="245B509F" w14:textId="097C4AC2" w:rsidR="0088374E" w:rsidRPr="0088374E" w:rsidRDefault="0088374E" w:rsidP="00027893">
      <w:pPr>
        <w:widowControl w:val="0"/>
        <w:tabs>
          <w:tab w:val="left" w:pos="90"/>
          <w:tab w:val="left" w:pos="851"/>
        </w:tabs>
        <w:autoSpaceDE w:val="0"/>
        <w:autoSpaceDN w:val="0"/>
        <w:adjustRightInd w:val="0"/>
        <w:spacing w:after="0" w:line="240" w:lineRule="auto"/>
        <w:rPr>
          <w:rFonts w:ascii="Arial" w:hAnsi="Arial" w:cs="Arial"/>
          <w:color w:val="000000" w:themeColor="text1"/>
          <w:sz w:val="21"/>
          <w:szCs w:val="21"/>
        </w:rPr>
      </w:pPr>
      <w:r w:rsidRPr="0088374E">
        <w:rPr>
          <w:rFonts w:ascii="Arial" w:hAnsi="Arial" w:cs="Arial"/>
          <w:color w:val="000000" w:themeColor="text1"/>
        </w:rPr>
        <w:tab/>
      </w:r>
      <w:r w:rsidRPr="0088374E">
        <w:rPr>
          <w:rFonts w:ascii="Arial" w:hAnsi="Arial" w:cs="Arial"/>
          <w:color w:val="000000" w:themeColor="text1"/>
          <w:sz w:val="16"/>
          <w:szCs w:val="16"/>
        </w:rPr>
        <w:t>Notes.</w:t>
      </w:r>
      <w:r w:rsidR="00027893">
        <w:rPr>
          <w:rFonts w:ascii="Arial" w:hAnsi="Arial" w:cs="Arial"/>
          <w:color w:val="000000" w:themeColor="text1"/>
          <w:sz w:val="16"/>
          <w:szCs w:val="16"/>
        </w:rPr>
        <w:tab/>
      </w:r>
      <w:r w:rsidRPr="0088374E">
        <w:rPr>
          <w:rFonts w:ascii="Arial" w:hAnsi="Arial" w:cs="Arial"/>
          <w:color w:val="000000" w:themeColor="text1"/>
          <w:sz w:val="16"/>
          <w:szCs w:val="16"/>
        </w:rPr>
        <w:t>Only consents with floorspace in the categories for this table are shown.</w:t>
      </w:r>
    </w:p>
    <w:p w14:paraId="5E309789" w14:textId="69080519" w:rsidR="0088374E" w:rsidRPr="0088374E" w:rsidRDefault="0088374E" w:rsidP="00027893">
      <w:pPr>
        <w:widowControl w:val="0"/>
        <w:tabs>
          <w:tab w:val="left" w:pos="851"/>
        </w:tabs>
        <w:autoSpaceDE w:val="0"/>
        <w:autoSpaceDN w:val="0"/>
        <w:adjustRightInd w:val="0"/>
        <w:spacing w:after="0" w:line="240" w:lineRule="auto"/>
        <w:rPr>
          <w:rFonts w:ascii="Arial" w:hAnsi="Arial" w:cs="Arial"/>
          <w:color w:val="000000" w:themeColor="text1"/>
          <w:sz w:val="18"/>
          <w:szCs w:val="18"/>
        </w:rPr>
      </w:pPr>
      <w:r w:rsidRPr="0088374E">
        <w:rPr>
          <w:rFonts w:ascii="Arial" w:hAnsi="Arial" w:cs="Arial"/>
          <w:color w:val="000000" w:themeColor="text1"/>
        </w:rPr>
        <w:tab/>
      </w:r>
      <w:r w:rsidRPr="0088374E">
        <w:rPr>
          <w:rFonts w:ascii="Arial" w:hAnsi="Arial" w:cs="Arial"/>
          <w:color w:val="000000" w:themeColor="text1"/>
          <w:sz w:val="16"/>
          <w:szCs w:val="16"/>
        </w:rPr>
        <w:t>This table includes those consents for redevelopment/reconstruction/change of use which have not started where there is a loss of A1 – A5 floorspace.</w:t>
      </w:r>
    </w:p>
    <w:p w14:paraId="6172FA96" w14:textId="1A2A84A8" w:rsidR="0088374E" w:rsidRPr="00027893" w:rsidRDefault="0088374E" w:rsidP="00027893">
      <w:pPr>
        <w:widowControl w:val="0"/>
        <w:tabs>
          <w:tab w:val="left" w:pos="1360"/>
        </w:tabs>
        <w:autoSpaceDE w:val="0"/>
        <w:autoSpaceDN w:val="0"/>
        <w:adjustRightInd w:val="0"/>
        <w:spacing w:after="0" w:line="240" w:lineRule="auto"/>
        <w:rPr>
          <w:rFonts w:ascii="Arial" w:hAnsi="Arial" w:cs="Arial"/>
          <w:color w:val="000000" w:themeColor="text1"/>
          <w:sz w:val="300"/>
          <w:szCs w:val="300"/>
        </w:rPr>
      </w:pPr>
      <w:r w:rsidRPr="0088374E">
        <w:rPr>
          <w:rFonts w:ascii="Arial" w:hAnsi="Arial" w:cs="Arial"/>
          <w:color w:val="000000" w:themeColor="text1"/>
        </w:rPr>
        <w:tab/>
      </w:r>
    </w:p>
    <w:p w14:paraId="1A45014D" w14:textId="6CADA558" w:rsidR="00E8383E" w:rsidRPr="0088374E" w:rsidRDefault="0096747F" w:rsidP="00561BC8">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sectPr w:rsidR="00E8383E" w:rsidRPr="0088374E" w:rsidSect="009C1242">
          <w:pgSz w:w="16838" w:h="11906" w:orient="landscape"/>
          <w:pgMar w:top="1418" w:right="816" w:bottom="1418" w:left="1418" w:header="709" w:footer="709" w:gutter="0"/>
          <w:cols w:space="708"/>
          <w:docGrid w:linePitch="360"/>
        </w:sectPr>
      </w:pP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Table 2, Section 5: Potential loss of A1 - A5 floorspace in planning consents not started</w:t>
      </w:r>
      <w:r w:rsidRPr="0088374E">
        <w:rPr>
          <w:rFonts w:ascii="Arial" w:hAnsi="Arial" w:cs="Arial"/>
          <w:color w:val="000000" w:themeColor="text1"/>
          <w:sz w:val="24"/>
          <w:szCs w:val="24"/>
        </w:rPr>
        <w:tab/>
      </w:r>
      <w:r w:rsidRPr="0088374E">
        <w:rPr>
          <w:rFonts w:ascii="Arial" w:hAnsi="Arial" w:cs="Arial"/>
          <w:b/>
          <w:bCs/>
          <w:i/>
          <w:iCs/>
          <w:color w:val="000000" w:themeColor="text1"/>
          <w:sz w:val="16"/>
          <w:szCs w:val="16"/>
        </w:rPr>
        <w:t>Page 3 of 3</w:t>
      </w:r>
    </w:p>
    <w:bookmarkStart w:id="60" w:name="_Toc87535295"/>
    <w:bookmarkStart w:id="61" w:name="_Toc184126843"/>
    <w:p w14:paraId="76FEA914" w14:textId="36B1882E" w:rsidR="00E05856" w:rsidRPr="00564830" w:rsidRDefault="0002271D" w:rsidP="009E6234">
      <w:pPr>
        <w:pStyle w:val="Heading2"/>
        <w:rPr>
          <w:i/>
          <w:iCs/>
        </w:rPr>
      </w:pPr>
      <w:r w:rsidRPr="00564830">
        <w:rPr>
          <w:noProof/>
        </w:rPr>
        <w:lastRenderedPageBreak/>
        <mc:AlternateContent>
          <mc:Choice Requires="wps">
            <w:drawing>
              <wp:anchor distT="0" distB="0" distL="114300" distR="114300" simplePos="0" relativeHeight="251799552" behindDoc="1" locked="0" layoutInCell="1" allowOverlap="1" wp14:anchorId="6C0B644E" wp14:editId="1E116DF7">
                <wp:simplePos x="0" y="0"/>
                <wp:positionH relativeFrom="margin">
                  <wp:align>left</wp:align>
                </wp:positionH>
                <wp:positionV relativeFrom="paragraph">
                  <wp:posOffset>-53975</wp:posOffset>
                </wp:positionV>
                <wp:extent cx="8923020" cy="3048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5F431" id="Rectangle 30" o:spid="_x0000_s1026" alt="&quot;&quot;" style="position:absolute;margin-left:0;margin-top:-4.25pt;width:702.6pt;height:24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" fillcolor="yellow" stroked="f">
                <w10:wrap anchorx="margin"/>
              </v:rect>
            </w:pict>
          </mc:Fallback>
        </mc:AlternateContent>
      </w:r>
      <w:bookmarkEnd w:id="59"/>
      <w:bookmarkEnd w:id="60"/>
      <w:r w:rsidR="00C05F67" w:rsidRPr="00564830">
        <w:t xml:space="preserve"> Section 6: A1 - A5 planning consents expired without development at 31 March 202</w:t>
      </w:r>
      <w:r w:rsidR="00564830">
        <w:t>4</w:t>
      </w:r>
      <w:bookmarkEnd w:id="61"/>
    </w:p>
    <w:p w14:paraId="5D0A5DC4" w14:textId="77777777" w:rsidR="00E8383E" w:rsidRPr="00564830" w:rsidRDefault="00E8383E"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themeColor="text1"/>
          <w:sz w:val="24"/>
          <w:szCs w:val="24"/>
        </w:rPr>
      </w:pPr>
      <w:bookmarkStart w:id="62" w:name="_Toc55465662"/>
      <w:bookmarkStart w:id="63" w:name="_Toc87535296"/>
    </w:p>
    <w:p w14:paraId="2C0793E8" w14:textId="644F9B6C" w:rsidR="00053ED0" w:rsidRPr="00564830" w:rsidRDefault="00053ED0"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P/P No.</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Location</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Applicant</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Area (ha)</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A1</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A2</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A3</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A4</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 xml:space="preserve">A5 </w:t>
      </w:r>
    </w:p>
    <w:p w14:paraId="56F52B67" w14:textId="77777777" w:rsidR="00561BC8" w:rsidRPr="00564830"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 xml:space="preserve"> (</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 xml:space="preserve"> (</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p>
    <w:p w14:paraId="58F0179E" w14:textId="77777777" w:rsidR="00564830" w:rsidRPr="00564830" w:rsidRDefault="00564830" w:rsidP="00564830">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564830">
        <w:rPr>
          <w:rFonts w:ascii="Arial" w:hAnsi="Arial" w:cs="Arial"/>
          <w:color w:val="000000" w:themeColor="text1"/>
        </w:rPr>
        <w:tab/>
      </w:r>
      <w:r w:rsidRPr="00564830">
        <w:rPr>
          <w:rFonts w:ascii="Arial" w:hAnsi="Arial" w:cs="Arial"/>
          <w:b/>
          <w:bCs/>
          <w:i/>
          <w:iCs/>
          <w:color w:val="000000" w:themeColor="text1"/>
          <w:sz w:val="16"/>
          <w:szCs w:val="16"/>
        </w:rPr>
        <w:t>Town centre</w:t>
      </w:r>
    </w:p>
    <w:p w14:paraId="0DC6EC95"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MC180122</w:t>
      </w:r>
      <w:r w:rsidRPr="00564830">
        <w:rPr>
          <w:rFonts w:ascii="Arial" w:hAnsi="Arial" w:cs="Arial"/>
          <w:color w:val="000000" w:themeColor="text1"/>
        </w:rPr>
        <w:tab/>
      </w:r>
      <w:r w:rsidRPr="00564830">
        <w:rPr>
          <w:rFonts w:ascii="Arial" w:hAnsi="Arial" w:cs="Arial"/>
          <w:color w:val="000000" w:themeColor="text1"/>
          <w:sz w:val="16"/>
          <w:szCs w:val="16"/>
        </w:rPr>
        <w:t>5 High Street Strood ROCHESTER ME2 4AB</w:t>
      </w:r>
      <w:r w:rsidRPr="00564830">
        <w:rPr>
          <w:rFonts w:ascii="Arial" w:hAnsi="Arial" w:cs="Arial"/>
          <w:color w:val="000000" w:themeColor="text1"/>
        </w:rPr>
        <w:tab/>
      </w:r>
      <w:proofErr w:type="spellStart"/>
      <w:r w:rsidRPr="00564830">
        <w:rPr>
          <w:rFonts w:ascii="Arial" w:hAnsi="Arial" w:cs="Arial"/>
          <w:color w:val="000000" w:themeColor="text1"/>
          <w:sz w:val="16"/>
          <w:szCs w:val="16"/>
        </w:rPr>
        <w:t>Karsons</w:t>
      </w:r>
      <w:proofErr w:type="spellEnd"/>
      <w:r w:rsidRPr="00564830">
        <w:rPr>
          <w:rFonts w:ascii="Arial" w:hAnsi="Arial" w:cs="Arial"/>
          <w:color w:val="000000" w:themeColor="text1"/>
          <w:sz w:val="16"/>
          <w:szCs w:val="16"/>
        </w:rPr>
        <w:t xml:space="preserve"> Pharmacy</w:t>
      </w:r>
      <w:r w:rsidRPr="00564830">
        <w:rPr>
          <w:rFonts w:ascii="Arial" w:hAnsi="Arial" w:cs="Arial"/>
          <w:color w:val="000000" w:themeColor="text1"/>
        </w:rPr>
        <w:tab/>
      </w:r>
      <w:r w:rsidRPr="00564830">
        <w:rPr>
          <w:rFonts w:ascii="Arial" w:hAnsi="Arial" w:cs="Arial"/>
          <w:color w:val="000000" w:themeColor="text1"/>
          <w:sz w:val="16"/>
          <w:szCs w:val="16"/>
        </w:rPr>
        <w:t>0.04</w:t>
      </w:r>
      <w:r w:rsidRPr="00564830">
        <w:rPr>
          <w:rFonts w:ascii="Arial" w:hAnsi="Arial" w:cs="Arial"/>
          <w:color w:val="000000" w:themeColor="text1"/>
        </w:rPr>
        <w:tab/>
      </w:r>
      <w:r w:rsidRPr="00564830">
        <w:rPr>
          <w:rFonts w:ascii="Arial" w:hAnsi="Arial" w:cs="Arial"/>
          <w:color w:val="000000" w:themeColor="text1"/>
          <w:sz w:val="16"/>
          <w:szCs w:val="16"/>
        </w:rPr>
        <w:t>-133</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117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16</w:t>
      </w:r>
    </w:p>
    <w:p w14:paraId="236EBDFD"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6A7B4CAD"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MC191320</w:t>
      </w:r>
      <w:r w:rsidRPr="00564830">
        <w:rPr>
          <w:rFonts w:ascii="Arial" w:hAnsi="Arial" w:cs="Arial"/>
          <w:color w:val="000000" w:themeColor="text1"/>
        </w:rPr>
        <w:tab/>
      </w:r>
      <w:r w:rsidRPr="00564830">
        <w:rPr>
          <w:rFonts w:ascii="Arial" w:hAnsi="Arial" w:cs="Arial"/>
          <w:color w:val="000000" w:themeColor="text1"/>
          <w:sz w:val="16"/>
          <w:szCs w:val="16"/>
        </w:rPr>
        <w:t>97-101 High Street GILLINGHAM ME7 1BW</w:t>
      </w:r>
      <w:r w:rsidRPr="00564830">
        <w:rPr>
          <w:rFonts w:ascii="Arial" w:hAnsi="Arial" w:cs="Arial"/>
          <w:color w:val="000000" w:themeColor="text1"/>
        </w:rPr>
        <w:tab/>
      </w:r>
      <w:r w:rsidRPr="00564830">
        <w:rPr>
          <w:rFonts w:ascii="Arial" w:hAnsi="Arial" w:cs="Arial"/>
          <w:color w:val="000000" w:themeColor="text1"/>
          <w:sz w:val="16"/>
          <w:szCs w:val="16"/>
        </w:rPr>
        <w:t xml:space="preserve">Mr </w:t>
      </w:r>
      <w:proofErr w:type="spellStart"/>
      <w:r w:rsidRPr="00564830">
        <w:rPr>
          <w:rFonts w:ascii="Arial" w:hAnsi="Arial" w:cs="Arial"/>
          <w:color w:val="000000" w:themeColor="text1"/>
          <w:sz w:val="16"/>
          <w:szCs w:val="16"/>
        </w:rPr>
        <w:t>Nowsad</w:t>
      </w:r>
      <w:proofErr w:type="spellEnd"/>
      <w:r w:rsidRPr="00564830">
        <w:rPr>
          <w:rFonts w:ascii="Arial" w:hAnsi="Arial" w:cs="Arial"/>
          <w:color w:val="000000" w:themeColor="text1"/>
          <w:sz w:val="16"/>
          <w:szCs w:val="16"/>
        </w:rPr>
        <w:t xml:space="preserve"> Gani</w:t>
      </w:r>
      <w:r w:rsidRPr="00564830">
        <w:rPr>
          <w:rFonts w:ascii="Arial" w:hAnsi="Arial" w:cs="Arial"/>
          <w:color w:val="000000" w:themeColor="text1"/>
        </w:rPr>
        <w:tab/>
      </w:r>
      <w:r w:rsidRPr="00564830">
        <w:rPr>
          <w:rFonts w:ascii="Arial" w:hAnsi="Arial" w:cs="Arial"/>
          <w:color w:val="000000" w:themeColor="text1"/>
          <w:sz w:val="16"/>
          <w:szCs w:val="16"/>
        </w:rPr>
        <w:t>0.04</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-138</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17398AC7"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158DA66C"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MC191572</w:t>
      </w:r>
      <w:r w:rsidRPr="00564830">
        <w:rPr>
          <w:rFonts w:ascii="Arial" w:hAnsi="Arial" w:cs="Arial"/>
          <w:color w:val="000000" w:themeColor="text1"/>
        </w:rPr>
        <w:tab/>
      </w:r>
      <w:r w:rsidRPr="00564830">
        <w:rPr>
          <w:rFonts w:ascii="Arial" w:hAnsi="Arial" w:cs="Arial"/>
          <w:color w:val="000000" w:themeColor="text1"/>
          <w:sz w:val="16"/>
          <w:szCs w:val="16"/>
        </w:rPr>
        <w:t>144 High Street ROCHESTER ME1 1ER</w:t>
      </w:r>
      <w:r w:rsidRPr="00564830">
        <w:rPr>
          <w:rFonts w:ascii="Arial" w:hAnsi="Arial" w:cs="Arial"/>
          <w:color w:val="000000" w:themeColor="text1"/>
        </w:rPr>
        <w:tab/>
      </w:r>
      <w:r w:rsidRPr="00564830">
        <w:rPr>
          <w:rFonts w:ascii="Arial" w:hAnsi="Arial" w:cs="Arial"/>
          <w:color w:val="000000" w:themeColor="text1"/>
          <w:sz w:val="16"/>
          <w:szCs w:val="16"/>
        </w:rPr>
        <w:t>Design Quarter UK Ltd</w:t>
      </w:r>
      <w:r w:rsidRPr="00564830">
        <w:rPr>
          <w:rFonts w:ascii="Arial" w:hAnsi="Arial" w:cs="Arial"/>
          <w:color w:val="000000" w:themeColor="text1"/>
        </w:rPr>
        <w:tab/>
      </w:r>
      <w:r w:rsidRPr="00564830">
        <w:rPr>
          <w:rFonts w:ascii="Arial" w:hAnsi="Arial" w:cs="Arial"/>
          <w:color w:val="000000" w:themeColor="text1"/>
          <w:sz w:val="16"/>
          <w:szCs w:val="16"/>
        </w:rPr>
        <w:t>0.02</w:t>
      </w:r>
      <w:r w:rsidRPr="00564830">
        <w:rPr>
          <w:rFonts w:ascii="Arial" w:hAnsi="Arial" w:cs="Arial"/>
          <w:color w:val="000000" w:themeColor="text1"/>
        </w:rPr>
        <w:tab/>
      </w:r>
      <w:r w:rsidRPr="00564830">
        <w:rPr>
          <w:rFonts w:ascii="Arial" w:hAnsi="Arial" w:cs="Arial"/>
          <w:color w:val="000000" w:themeColor="text1"/>
          <w:sz w:val="16"/>
          <w:szCs w:val="16"/>
        </w:rPr>
        <w:t>-346</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346</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76364490"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1AF14585"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MC192136</w:t>
      </w:r>
      <w:r w:rsidRPr="00564830">
        <w:rPr>
          <w:rFonts w:ascii="Arial" w:hAnsi="Arial" w:cs="Arial"/>
          <w:color w:val="000000" w:themeColor="text1"/>
        </w:rPr>
        <w:tab/>
      </w:r>
      <w:r w:rsidRPr="00564830">
        <w:rPr>
          <w:rFonts w:ascii="Arial" w:hAnsi="Arial" w:cs="Arial"/>
          <w:color w:val="000000" w:themeColor="text1"/>
          <w:sz w:val="16"/>
          <w:szCs w:val="16"/>
        </w:rPr>
        <w:t>153-155 High Street CHATHAM ME4 4BA</w:t>
      </w:r>
      <w:r w:rsidRPr="00564830">
        <w:rPr>
          <w:rFonts w:ascii="Arial" w:hAnsi="Arial" w:cs="Arial"/>
          <w:color w:val="000000" w:themeColor="text1"/>
        </w:rPr>
        <w:tab/>
      </w:r>
      <w:r w:rsidRPr="00564830">
        <w:rPr>
          <w:rFonts w:ascii="Arial" w:hAnsi="Arial" w:cs="Arial"/>
          <w:color w:val="000000" w:themeColor="text1"/>
          <w:sz w:val="16"/>
          <w:szCs w:val="16"/>
        </w:rPr>
        <w:t>Mr A Sharon</w:t>
      </w:r>
      <w:r w:rsidRPr="00564830">
        <w:rPr>
          <w:rFonts w:ascii="Arial" w:hAnsi="Arial" w:cs="Arial"/>
          <w:color w:val="000000" w:themeColor="text1"/>
        </w:rPr>
        <w:tab/>
      </w:r>
      <w:r w:rsidRPr="00564830">
        <w:rPr>
          <w:rFonts w:ascii="Arial" w:hAnsi="Arial" w:cs="Arial"/>
          <w:color w:val="000000" w:themeColor="text1"/>
          <w:sz w:val="16"/>
          <w:szCs w:val="16"/>
        </w:rPr>
        <w:t>0.04</w:t>
      </w:r>
      <w:r w:rsidRPr="00564830">
        <w:rPr>
          <w:rFonts w:ascii="Arial" w:hAnsi="Arial" w:cs="Arial"/>
          <w:color w:val="000000" w:themeColor="text1"/>
        </w:rPr>
        <w:tab/>
      </w:r>
      <w:r w:rsidRPr="00564830">
        <w:rPr>
          <w:rFonts w:ascii="Arial" w:hAnsi="Arial" w:cs="Arial"/>
          <w:color w:val="000000" w:themeColor="text1"/>
          <w:sz w:val="16"/>
          <w:szCs w:val="16"/>
        </w:rPr>
        <w:t>41</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3504C6E0"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134E44C3"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MC193317</w:t>
      </w:r>
      <w:r w:rsidRPr="00564830">
        <w:rPr>
          <w:rFonts w:ascii="Arial" w:hAnsi="Arial" w:cs="Arial"/>
          <w:color w:val="000000" w:themeColor="text1"/>
        </w:rPr>
        <w:tab/>
      </w:r>
      <w:r w:rsidRPr="00564830">
        <w:rPr>
          <w:rFonts w:ascii="Arial" w:hAnsi="Arial" w:cs="Arial"/>
          <w:color w:val="000000" w:themeColor="text1"/>
          <w:sz w:val="16"/>
          <w:szCs w:val="16"/>
        </w:rPr>
        <w:t>263-269 High Street CHATHAM ME4 4B2</w:t>
      </w:r>
      <w:r w:rsidRPr="00564830">
        <w:rPr>
          <w:rFonts w:ascii="Arial" w:hAnsi="Arial" w:cs="Arial"/>
          <w:color w:val="000000" w:themeColor="text1"/>
        </w:rPr>
        <w:tab/>
      </w:r>
      <w:proofErr w:type="spellStart"/>
      <w:r w:rsidRPr="00564830">
        <w:rPr>
          <w:rFonts w:ascii="Arial" w:hAnsi="Arial" w:cs="Arial"/>
          <w:color w:val="000000" w:themeColor="text1"/>
          <w:sz w:val="16"/>
          <w:szCs w:val="16"/>
        </w:rPr>
        <w:t>Hertfield</w:t>
      </w:r>
      <w:proofErr w:type="spellEnd"/>
      <w:r w:rsidRPr="00564830">
        <w:rPr>
          <w:rFonts w:ascii="Arial" w:hAnsi="Arial" w:cs="Arial"/>
          <w:color w:val="000000" w:themeColor="text1"/>
          <w:sz w:val="16"/>
          <w:szCs w:val="16"/>
        </w:rPr>
        <w:t xml:space="preserve"> Planning Service</w:t>
      </w:r>
      <w:r w:rsidRPr="00564830">
        <w:rPr>
          <w:rFonts w:ascii="Arial" w:hAnsi="Arial" w:cs="Arial"/>
          <w:color w:val="000000" w:themeColor="text1"/>
        </w:rPr>
        <w:tab/>
      </w:r>
      <w:r w:rsidRPr="00564830">
        <w:rPr>
          <w:rFonts w:ascii="Arial" w:hAnsi="Arial" w:cs="Arial"/>
          <w:color w:val="000000" w:themeColor="text1"/>
          <w:sz w:val="16"/>
          <w:szCs w:val="16"/>
        </w:rPr>
        <w:t>0.03</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-287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3CB0A7F5"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602847E8"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MC200716</w:t>
      </w:r>
      <w:r w:rsidRPr="00564830">
        <w:rPr>
          <w:rFonts w:ascii="Arial" w:hAnsi="Arial" w:cs="Arial"/>
          <w:color w:val="000000" w:themeColor="text1"/>
        </w:rPr>
        <w:tab/>
      </w:r>
      <w:r w:rsidRPr="00564830">
        <w:rPr>
          <w:rFonts w:ascii="Arial" w:hAnsi="Arial" w:cs="Arial"/>
          <w:color w:val="000000" w:themeColor="text1"/>
          <w:sz w:val="16"/>
          <w:szCs w:val="16"/>
        </w:rPr>
        <w:t>63 High Street CHATHAM ME4 4EE</w:t>
      </w:r>
      <w:r w:rsidRPr="00564830">
        <w:rPr>
          <w:rFonts w:ascii="Arial" w:hAnsi="Arial" w:cs="Arial"/>
          <w:color w:val="000000" w:themeColor="text1"/>
        </w:rPr>
        <w:tab/>
      </w:r>
      <w:r w:rsidRPr="00564830">
        <w:rPr>
          <w:rFonts w:ascii="Arial" w:hAnsi="Arial" w:cs="Arial"/>
          <w:color w:val="000000" w:themeColor="text1"/>
          <w:sz w:val="16"/>
          <w:szCs w:val="16"/>
        </w:rPr>
        <w:t>Mr B McGovern</w:t>
      </w:r>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67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-124</w:t>
      </w:r>
      <w:r w:rsidRPr="00564830">
        <w:rPr>
          <w:rFonts w:ascii="Arial" w:hAnsi="Arial" w:cs="Arial"/>
          <w:color w:val="000000" w:themeColor="text1"/>
        </w:rPr>
        <w:tab/>
      </w:r>
      <w:r w:rsidRPr="00564830">
        <w:rPr>
          <w:rFonts w:ascii="Arial" w:hAnsi="Arial" w:cs="Arial"/>
          <w:color w:val="000000" w:themeColor="text1"/>
          <w:sz w:val="16"/>
          <w:szCs w:val="16"/>
        </w:rPr>
        <w:t>0</w:t>
      </w:r>
    </w:p>
    <w:p w14:paraId="045B6A53"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420A99DD"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MC201816</w:t>
      </w:r>
      <w:r w:rsidRPr="00564830">
        <w:rPr>
          <w:rFonts w:ascii="Arial" w:hAnsi="Arial" w:cs="Arial"/>
          <w:color w:val="000000" w:themeColor="text1"/>
        </w:rPr>
        <w:tab/>
      </w:r>
      <w:r w:rsidRPr="00564830">
        <w:rPr>
          <w:rFonts w:ascii="Arial" w:hAnsi="Arial" w:cs="Arial"/>
          <w:color w:val="000000" w:themeColor="text1"/>
          <w:sz w:val="16"/>
          <w:szCs w:val="16"/>
        </w:rPr>
        <w:t>100 Solomons Road CHATHAM ME4 4AJ</w:t>
      </w:r>
      <w:r w:rsidRPr="00564830">
        <w:rPr>
          <w:rFonts w:ascii="Arial" w:hAnsi="Arial" w:cs="Arial"/>
          <w:color w:val="000000" w:themeColor="text1"/>
        </w:rPr>
        <w:tab/>
      </w:r>
      <w:r w:rsidRPr="00564830">
        <w:rPr>
          <w:rFonts w:ascii="Arial" w:hAnsi="Arial" w:cs="Arial"/>
          <w:color w:val="000000" w:themeColor="text1"/>
          <w:sz w:val="16"/>
          <w:szCs w:val="16"/>
        </w:rPr>
        <w:t xml:space="preserve">Mr T </w:t>
      </w:r>
      <w:proofErr w:type="spellStart"/>
      <w:r w:rsidRPr="00564830">
        <w:rPr>
          <w:rFonts w:ascii="Arial" w:hAnsi="Arial" w:cs="Arial"/>
          <w:color w:val="000000" w:themeColor="text1"/>
          <w:sz w:val="16"/>
          <w:szCs w:val="16"/>
        </w:rPr>
        <w:t>Jivanda</w:t>
      </w:r>
      <w:proofErr w:type="spellEnd"/>
      <w:r w:rsidRPr="00564830">
        <w:rPr>
          <w:rFonts w:ascii="Arial" w:hAnsi="Arial" w:cs="Arial"/>
          <w:color w:val="000000" w:themeColor="text1"/>
        </w:rPr>
        <w:tab/>
      </w:r>
      <w:r w:rsidRPr="00564830">
        <w:rPr>
          <w:rFonts w:ascii="Arial" w:hAnsi="Arial" w:cs="Arial"/>
          <w:color w:val="000000" w:themeColor="text1"/>
          <w:sz w:val="16"/>
          <w:szCs w:val="16"/>
        </w:rPr>
        <w:t>0.02</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477</w:t>
      </w:r>
    </w:p>
    <w:p w14:paraId="2BBD9777"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23688474"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MC203268</w:t>
      </w:r>
      <w:r w:rsidRPr="00564830">
        <w:rPr>
          <w:rFonts w:ascii="Arial" w:hAnsi="Arial" w:cs="Arial"/>
          <w:color w:val="000000" w:themeColor="text1"/>
        </w:rPr>
        <w:tab/>
      </w:r>
      <w:r w:rsidRPr="00564830">
        <w:rPr>
          <w:rFonts w:ascii="Arial" w:hAnsi="Arial" w:cs="Arial"/>
          <w:color w:val="000000" w:themeColor="text1"/>
          <w:sz w:val="16"/>
          <w:szCs w:val="16"/>
        </w:rPr>
        <w:t>122 High Street CHATHAM ME4 4BY</w:t>
      </w:r>
      <w:r w:rsidRPr="00564830">
        <w:rPr>
          <w:rFonts w:ascii="Arial" w:hAnsi="Arial" w:cs="Arial"/>
          <w:color w:val="000000" w:themeColor="text1"/>
        </w:rPr>
        <w:tab/>
      </w:r>
      <w:r w:rsidRPr="00564830">
        <w:rPr>
          <w:rFonts w:ascii="Arial" w:hAnsi="Arial" w:cs="Arial"/>
          <w:color w:val="000000" w:themeColor="text1"/>
          <w:sz w:val="16"/>
          <w:szCs w:val="16"/>
        </w:rPr>
        <w:t xml:space="preserve">Mr Celal </w:t>
      </w:r>
      <w:proofErr w:type="spellStart"/>
      <w:r w:rsidRPr="00564830">
        <w:rPr>
          <w:rFonts w:ascii="Arial" w:hAnsi="Arial" w:cs="Arial"/>
          <w:color w:val="000000" w:themeColor="text1"/>
          <w:sz w:val="16"/>
          <w:szCs w:val="16"/>
        </w:rPr>
        <w:t>Kuccuk</w:t>
      </w:r>
      <w:proofErr w:type="spellEnd"/>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-137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7BAE0FE8"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5FA53935"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MC203287</w:t>
      </w:r>
      <w:r w:rsidRPr="00564830">
        <w:rPr>
          <w:rFonts w:ascii="Arial" w:hAnsi="Arial" w:cs="Arial"/>
          <w:color w:val="000000" w:themeColor="text1"/>
        </w:rPr>
        <w:tab/>
      </w:r>
      <w:r w:rsidRPr="00564830">
        <w:rPr>
          <w:rFonts w:ascii="Arial" w:hAnsi="Arial" w:cs="Arial"/>
          <w:color w:val="000000" w:themeColor="text1"/>
          <w:sz w:val="16"/>
          <w:szCs w:val="16"/>
        </w:rPr>
        <w:t>120 High Street CHATHAM ME4 4BY</w:t>
      </w:r>
      <w:r w:rsidRPr="00564830">
        <w:rPr>
          <w:rFonts w:ascii="Arial" w:hAnsi="Arial" w:cs="Arial"/>
          <w:color w:val="000000" w:themeColor="text1"/>
        </w:rPr>
        <w:tab/>
      </w:r>
      <w:r w:rsidRPr="00564830">
        <w:rPr>
          <w:rFonts w:ascii="Arial" w:hAnsi="Arial" w:cs="Arial"/>
          <w:color w:val="000000" w:themeColor="text1"/>
          <w:sz w:val="16"/>
          <w:szCs w:val="16"/>
        </w:rPr>
        <w:t xml:space="preserve">Mr Celal </w:t>
      </w:r>
      <w:proofErr w:type="spellStart"/>
      <w:r w:rsidRPr="00564830">
        <w:rPr>
          <w:rFonts w:ascii="Arial" w:hAnsi="Arial" w:cs="Arial"/>
          <w:color w:val="000000" w:themeColor="text1"/>
          <w:sz w:val="16"/>
          <w:szCs w:val="16"/>
        </w:rPr>
        <w:t>Kuccuk</w:t>
      </w:r>
      <w:proofErr w:type="spellEnd"/>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-135</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60907EE4"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2260EC76"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MC210304</w:t>
      </w:r>
      <w:r w:rsidRPr="00564830">
        <w:rPr>
          <w:rFonts w:ascii="Arial" w:hAnsi="Arial" w:cs="Arial"/>
          <w:color w:val="000000" w:themeColor="text1"/>
        </w:rPr>
        <w:tab/>
      </w:r>
      <w:r w:rsidRPr="00564830">
        <w:rPr>
          <w:rFonts w:ascii="Arial" w:hAnsi="Arial" w:cs="Arial"/>
          <w:color w:val="000000" w:themeColor="text1"/>
          <w:sz w:val="16"/>
          <w:szCs w:val="16"/>
        </w:rPr>
        <w:t>54 High Street GILLINGHAM ME7 1BA</w:t>
      </w:r>
      <w:r w:rsidRPr="00564830">
        <w:rPr>
          <w:rFonts w:ascii="Arial" w:hAnsi="Arial" w:cs="Arial"/>
          <w:color w:val="000000" w:themeColor="text1"/>
        </w:rPr>
        <w:tab/>
      </w:r>
      <w:r w:rsidRPr="00564830">
        <w:rPr>
          <w:rFonts w:ascii="Arial" w:hAnsi="Arial" w:cs="Arial"/>
          <w:color w:val="000000" w:themeColor="text1"/>
          <w:sz w:val="16"/>
          <w:szCs w:val="16"/>
        </w:rPr>
        <w:t>Mr Jeff Matthews</w:t>
      </w:r>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-89</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7B5C3977"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1C1578D4" w14:textId="77777777" w:rsidR="00564830" w:rsidRPr="00564830" w:rsidRDefault="00564830" w:rsidP="00564830">
      <w:pPr>
        <w:widowControl w:val="0"/>
        <w:tabs>
          <w:tab w:val="right" w:pos="8283"/>
          <w:tab w:val="right" w:pos="9288"/>
          <w:tab w:val="right" w:pos="10206"/>
          <w:tab w:val="right" w:pos="11124"/>
          <w:tab w:val="right" w:pos="12042"/>
          <w:tab w:val="right" w:pos="12973"/>
          <w:tab w:val="right" w:pos="13891"/>
        </w:tabs>
        <w:autoSpaceDE w:val="0"/>
        <w:autoSpaceDN w:val="0"/>
        <w:adjustRightInd w:val="0"/>
        <w:spacing w:after="0" w:line="240" w:lineRule="auto"/>
        <w:rPr>
          <w:rFonts w:ascii="Arial" w:hAnsi="Arial" w:cs="Arial"/>
          <w:b/>
          <w:bCs/>
          <w:color w:val="000000" w:themeColor="text1"/>
          <w:sz w:val="21"/>
          <w:szCs w:val="21"/>
        </w:rPr>
      </w:pPr>
      <w:r w:rsidRPr="00564830">
        <w:rPr>
          <w:rFonts w:ascii="Arial" w:hAnsi="Arial" w:cs="Arial"/>
          <w:color w:val="000000" w:themeColor="text1"/>
        </w:rPr>
        <w:tab/>
      </w:r>
      <w:r w:rsidRPr="00564830">
        <w:rPr>
          <w:rFonts w:ascii="Arial" w:hAnsi="Arial" w:cs="Arial"/>
          <w:b/>
          <w:bCs/>
          <w:color w:val="000000" w:themeColor="text1"/>
          <w:sz w:val="16"/>
          <w:szCs w:val="16"/>
        </w:rPr>
        <w:t>Sub-total for Town centre</w:t>
      </w:r>
      <w:r w:rsidRPr="00564830">
        <w:rPr>
          <w:rFonts w:ascii="Arial" w:hAnsi="Arial" w:cs="Arial"/>
          <w:color w:val="000000" w:themeColor="text1"/>
        </w:rPr>
        <w:tab/>
      </w:r>
      <w:r w:rsidRPr="00564830">
        <w:rPr>
          <w:rFonts w:ascii="Arial" w:hAnsi="Arial" w:cs="Arial"/>
          <w:b/>
          <w:bCs/>
          <w:color w:val="000000" w:themeColor="text1"/>
          <w:sz w:val="16"/>
          <w:szCs w:val="16"/>
        </w:rPr>
        <w:t>0.23</w:t>
      </w:r>
      <w:r w:rsidRPr="00564830">
        <w:rPr>
          <w:rFonts w:ascii="Arial" w:hAnsi="Arial" w:cs="Arial"/>
          <w:color w:val="000000" w:themeColor="text1"/>
        </w:rPr>
        <w:tab/>
      </w:r>
      <w:r w:rsidRPr="00564830">
        <w:rPr>
          <w:rFonts w:ascii="Arial" w:hAnsi="Arial" w:cs="Arial"/>
          <w:b/>
          <w:bCs/>
          <w:color w:val="000000" w:themeColor="text1"/>
          <w:sz w:val="16"/>
          <w:szCs w:val="16"/>
        </w:rPr>
        <w:t>-732</w:t>
      </w:r>
      <w:r w:rsidRPr="00564830">
        <w:rPr>
          <w:rFonts w:ascii="Arial" w:hAnsi="Arial" w:cs="Arial"/>
          <w:color w:val="000000" w:themeColor="text1"/>
        </w:rPr>
        <w:tab/>
      </w:r>
      <w:r w:rsidRPr="00564830">
        <w:rPr>
          <w:rFonts w:ascii="Arial" w:hAnsi="Arial" w:cs="Arial"/>
          <w:b/>
          <w:bCs/>
          <w:color w:val="000000" w:themeColor="text1"/>
          <w:sz w:val="16"/>
          <w:szCs w:val="16"/>
        </w:rPr>
        <w:t>-425</w:t>
      </w:r>
      <w:r w:rsidRPr="00564830">
        <w:rPr>
          <w:rFonts w:ascii="Arial" w:hAnsi="Arial" w:cs="Arial"/>
          <w:color w:val="000000" w:themeColor="text1"/>
        </w:rPr>
        <w:tab/>
      </w:r>
      <w:r w:rsidRPr="00564830">
        <w:rPr>
          <w:rFonts w:ascii="Arial" w:hAnsi="Arial" w:cs="Arial"/>
          <w:b/>
          <w:bCs/>
          <w:color w:val="000000" w:themeColor="text1"/>
          <w:sz w:val="16"/>
          <w:szCs w:val="16"/>
        </w:rPr>
        <w:t>463</w:t>
      </w:r>
      <w:r w:rsidRPr="00564830">
        <w:rPr>
          <w:rFonts w:ascii="Arial" w:hAnsi="Arial" w:cs="Arial"/>
          <w:color w:val="000000" w:themeColor="text1"/>
        </w:rPr>
        <w:tab/>
      </w:r>
      <w:r w:rsidRPr="00564830">
        <w:rPr>
          <w:rFonts w:ascii="Arial" w:hAnsi="Arial" w:cs="Arial"/>
          <w:b/>
          <w:bCs/>
          <w:color w:val="000000" w:themeColor="text1"/>
          <w:sz w:val="16"/>
          <w:szCs w:val="16"/>
        </w:rPr>
        <w:t>-124</w:t>
      </w:r>
      <w:r w:rsidRPr="00564830">
        <w:rPr>
          <w:rFonts w:ascii="Arial" w:hAnsi="Arial" w:cs="Arial"/>
          <w:color w:val="000000" w:themeColor="text1"/>
        </w:rPr>
        <w:tab/>
      </w:r>
      <w:r w:rsidRPr="00564830">
        <w:rPr>
          <w:rFonts w:ascii="Arial" w:hAnsi="Arial" w:cs="Arial"/>
          <w:b/>
          <w:bCs/>
          <w:color w:val="000000" w:themeColor="text1"/>
          <w:sz w:val="16"/>
          <w:szCs w:val="16"/>
        </w:rPr>
        <w:t>493</w:t>
      </w:r>
    </w:p>
    <w:p w14:paraId="7EC91462" w14:textId="77777777" w:rsidR="00564830" w:rsidRPr="00564830" w:rsidRDefault="00564830" w:rsidP="00564830">
      <w:pPr>
        <w:widowControl w:val="0"/>
        <w:tabs>
          <w:tab w:val="left" w:pos="283"/>
        </w:tabs>
        <w:autoSpaceDE w:val="0"/>
        <w:autoSpaceDN w:val="0"/>
        <w:adjustRightInd w:val="0"/>
        <w:spacing w:after="0" w:line="240" w:lineRule="auto"/>
        <w:rPr>
          <w:rFonts w:ascii="Arial" w:hAnsi="Arial" w:cs="Arial"/>
          <w:color w:val="000000" w:themeColor="text1"/>
        </w:rPr>
      </w:pPr>
    </w:p>
    <w:p w14:paraId="031FFCB9" w14:textId="77777777" w:rsidR="00564830" w:rsidRPr="00564830" w:rsidRDefault="00564830" w:rsidP="00564830">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564830">
        <w:rPr>
          <w:rFonts w:ascii="Arial" w:hAnsi="Arial" w:cs="Arial"/>
          <w:color w:val="000000" w:themeColor="text1"/>
        </w:rPr>
        <w:tab/>
      </w:r>
      <w:r w:rsidRPr="00564830">
        <w:rPr>
          <w:rFonts w:ascii="Arial" w:hAnsi="Arial" w:cs="Arial"/>
          <w:b/>
          <w:bCs/>
          <w:i/>
          <w:iCs/>
          <w:color w:val="000000" w:themeColor="text1"/>
          <w:sz w:val="16"/>
          <w:szCs w:val="16"/>
        </w:rPr>
        <w:t>Non town centre</w:t>
      </w:r>
    </w:p>
    <w:p w14:paraId="7D2F0844"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MC173978</w:t>
      </w:r>
      <w:r w:rsidRPr="00564830">
        <w:rPr>
          <w:rFonts w:ascii="Arial" w:hAnsi="Arial" w:cs="Arial"/>
          <w:color w:val="000000" w:themeColor="text1"/>
        </w:rPr>
        <w:tab/>
      </w:r>
      <w:r w:rsidRPr="00564830">
        <w:rPr>
          <w:rFonts w:ascii="Arial" w:hAnsi="Arial" w:cs="Arial"/>
          <w:color w:val="000000" w:themeColor="text1"/>
          <w:sz w:val="16"/>
          <w:szCs w:val="16"/>
        </w:rPr>
        <w:t>5 Cedar Road Strood ROCHESTER ME2 2HB</w:t>
      </w:r>
      <w:r w:rsidRPr="00564830">
        <w:rPr>
          <w:rFonts w:ascii="Arial" w:hAnsi="Arial" w:cs="Arial"/>
          <w:color w:val="000000" w:themeColor="text1"/>
        </w:rPr>
        <w:tab/>
      </w:r>
      <w:r w:rsidRPr="00564830">
        <w:rPr>
          <w:rFonts w:ascii="Arial" w:hAnsi="Arial" w:cs="Arial"/>
          <w:color w:val="000000" w:themeColor="text1"/>
          <w:sz w:val="16"/>
          <w:szCs w:val="16"/>
        </w:rPr>
        <w:t>Mr V Sutharsan</w:t>
      </w:r>
      <w:r w:rsidRPr="00564830">
        <w:rPr>
          <w:rFonts w:ascii="Arial" w:hAnsi="Arial" w:cs="Arial"/>
          <w:color w:val="000000" w:themeColor="text1"/>
        </w:rPr>
        <w:tab/>
      </w:r>
      <w:r w:rsidRPr="00564830">
        <w:rPr>
          <w:rFonts w:ascii="Arial" w:hAnsi="Arial" w:cs="Arial"/>
          <w:color w:val="000000" w:themeColor="text1"/>
          <w:sz w:val="16"/>
          <w:szCs w:val="16"/>
        </w:rPr>
        <w:t>0.03</w:t>
      </w:r>
      <w:r w:rsidRPr="00564830">
        <w:rPr>
          <w:rFonts w:ascii="Arial" w:hAnsi="Arial" w:cs="Arial"/>
          <w:color w:val="000000" w:themeColor="text1"/>
        </w:rPr>
        <w:tab/>
      </w:r>
      <w:r w:rsidRPr="00564830">
        <w:rPr>
          <w:rFonts w:ascii="Arial" w:hAnsi="Arial" w:cs="Arial"/>
          <w:color w:val="000000" w:themeColor="text1"/>
          <w:sz w:val="16"/>
          <w:szCs w:val="16"/>
        </w:rPr>
        <w:t>-60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60</w:t>
      </w:r>
    </w:p>
    <w:p w14:paraId="105D085A"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5C16219C"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MC192813</w:t>
      </w:r>
      <w:r w:rsidRPr="00564830">
        <w:rPr>
          <w:rFonts w:ascii="Arial" w:hAnsi="Arial" w:cs="Arial"/>
          <w:color w:val="000000" w:themeColor="text1"/>
        </w:rPr>
        <w:tab/>
      </w:r>
      <w:r w:rsidRPr="00564830">
        <w:rPr>
          <w:rFonts w:ascii="Arial" w:hAnsi="Arial" w:cs="Arial"/>
          <w:color w:val="000000" w:themeColor="text1"/>
          <w:sz w:val="16"/>
          <w:szCs w:val="16"/>
        </w:rPr>
        <w:t>124-126 Delce Road ROCHESTER ME1 2DT</w:t>
      </w:r>
      <w:r w:rsidRPr="00564830">
        <w:rPr>
          <w:rFonts w:ascii="Arial" w:hAnsi="Arial" w:cs="Arial"/>
          <w:color w:val="000000" w:themeColor="text1"/>
        </w:rPr>
        <w:tab/>
      </w:r>
      <w:r w:rsidRPr="00564830">
        <w:rPr>
          <w:rFonts w:ascii="Arial" w:hAnsi="Arial" w:cs="Arial"/>
          <w:color w:val="000000" w:themeColor="text1"/>
          <w:sz w:val="16"/>
          <w:szCs w:val="16"/>
        </w:rPr>
        <w:t>Pegasus Planning Group Ltd</w:t>
      </w:r>
      <w:r w:rsidRPr="00564830">
        <w:rPr>
          <w:rFonts w:ascii="Arial" w:hAnsi="Arial" w:cs="Arial"/>
          <w:color w:val="000000" w:themeColor="text1"/>
        </w:rPr>
        <w:tab/>
      </w:r>
      <w:r w:rsidRPr="00564830">
        <w:rPr>
          <w:rFonts w:ascii="Arial" w:hAnsi="Arial" w:cs="Arial"/>
          <w:color w:val="000000" w:themeColor="text1"/>
          <w:sz w:val="16"/>
          <w:szCs w:val="16"/>
        </w:rPr>
        <w:t>0.03</w:t>
      </w:r>
      <w:r w:rsidRPr="00564830">
        <w:rPr>
          <w:rFonts w:ascii="Arial" w:hAnsi="Arial" w:cs="Arial"/>
          <w:color w:val="000000" w:themeColor="text1"/>
        </w:rPr>
        <w:tab/>
      </w:r>
      <w:r w:rsidRPr="00564830">
        <w:rPr>
          <w:rFonts w:ascii="Arial" w:hAnsi="Arial" w:cs="Arial"/>
          <w:color w:val="000000" w:themeColor="text1"/>
          <w:sz w:val="16"/>
          <w:szCs w:val="16"/>
        </w:rPr>
        <w:t>24</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5814515C"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rPr>
      </w:pPr>
    </w:p>
    <w:p w14:paraId="1E8221A6"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MC192949*</w:t>
      </w:r>
      <w:r w:rsidRPr="00564830">
        <w:rPr>
          <w:rFonts w:ascii="Arial" w:hAnsi="Arial" w:cs="Arial"/>
          <w:color w:val="000000" w:themeColor="text1"/>
        </w:rPr>
        <w:tab/>
      </w:r>
      <w:r w:rsidRPr="00564830">
        <w:rPr>
          <w:rFonts w:ascii="Arial" w:hAnsi="Arial" w:cs="Arial"/>
          <w:color w:val="000000" w:themeColor="text1"/>
          <w:sz w:val="16"/>
          <w:szCs w:val="16"/>
        </w:rPr>
        <w:t>272-274 Luton Road Luton CHATHAM ME4 5BU</w:t>
      </w:r>
      <w:r w:rsidRPr="00564830">
        <w:rPr>
          <w:rFonts w:ascii="Arial" w:hAnsi="Arial" w:cs="Arial"/>
          <w:color w:val="000000" w:themeColor="text1"/>
        </w:rPr>
        <w:tab/>
      </w:r>
      <w:r w:rsidRPr="00564830">
        <w:rPr>
          <w:rFonts w:ascii="Arial" w:hAnsi="Arial" w:cs="Arial"/>
          <w:color w:val="000000" w:themeColor="text1"/>
          <w:sz w:val="16"/>
          <w:szCs w:val="16"/>
        </w:rPr>
        <w:t>Ubique Architects</w:t>
      </w:r>
      <w:r w:rsidRPr="00564830">
        <w:rPr>
          <w:rFonts w:ascii="Arial" w:hAnsi="Arial" w:cs="Arial"/>
          <w:color w:val="000000" w:themeColor="text1"/>
        </w:rPr>
        <w:tab/>
      </w:r>
      <w:r w:rsidRPr="00564830">
        <w:rPr>
          <w:rFonts w:ascii="Arial" w:hAnsi="Arial" w:cs="Arial"/>
          <w:color w:val="000000" w:themeColor="text1"/>
          <w:sz w:val="16"/>
          <w:szCs w:val="16"/>
        </w:rPr>
        <w:t>0.04</w:t>
      </w:r>
      <w:r w:rsidRPr="00564830">
        <w:rPr>
          <w:rFonts w:ascii="Arial" w:hAnsi="Arial" w:cs="Arial"/>
          <w:color w:val="000000" w:themeColor="text1"/>
        </w:rPr>
        <w:tab/>
      </w:r>
      <w:r w:rsidRPr="00564830">
        <w:rPr>
          <w:rFonts w:ascii="Arial" w:hAnsi="Arial" w:cs="Arial"/>
          <w:color w:val="000000" w:themeColor="text1"/>
          <w:sz w:val="16"/>
          <w:szCs w:val="16"/>
        </w:rPr>
        <w:t>-106</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01518E03"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30C1BF1D"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MC200502</w:t>
      </w:r>
      <w:r w:rsidRPr="00564830">
        <w:rPr>
          <w:rFonts w:ascii="Arial" w:hAnsi="Arial" w:cs="Arial"/>
          <w:color w:val="000000" w:themeColor="text1"/>
        </w:rPr>
        <w:tab/>
      </w:r>
      <w:r w:rsidRPr="00564830">
        <w:rPr>
          <w:rFonts w:ascii="Arial" w:hAnsi="Arial" w:cs="Arial"/>
          <w:color w:val="000000" w:themeColor="text1"/>
          <w:sz w:val="16"/>
          <w:szCs w:val="16"/>
        </w:rPr>
        <w:t>49 Wainscott Road Wainscott ROCHESTER ME2 4LA</w:t>
      </w:r>
      <w:r w:rsidRPr="00564830">
        <w:rPr>
          <w:rFonts w:ascii="Arial" w:hAnsi="Arial" w:cs="Arial"/>
          <w:color w:val="000000" w:themeColor="text1"/>
        </w:rPr>
        <w:tab/>
      </w:r>
      <w:r w:rsidRPr="00564830">
        <w:rPr>
          <w:rFonts w:ascii="Arial" w:hAnsi="Arial" w:cs="Arial"/>
          <w:color w:val="000000" w:themeColor="text1"/>
          <w:sz w:val="16"/>
          <w:szCs w:val="16"/>
        </w:rPr>
        <w:t>Mr M Yildiz</w:t>
      </w:r>
      <w:r w:rsidRPr="00564830">
        <w:rPr>
          <w:rFonts w:ascii="Arial" w:hAnsi="Arial" w:cs="Arial"/>
          <w:color w:val="000000" w:themeColor="text1"/>
        </w:rPr>
        <w:tab/>
      </w:r>
      <w:r w:rsidRPr="00564830">
        <w:rPr>
          <w:rFonts w:ascii="Arial" w:hAnsi="Arial" w:cs="Arial"/>
          <w:color w:val="000000" w:themeColor="text1"/>
          <w:sz w:val="16"/>
          <w:szCs w:val="16"/>
        </w:rPr>
        <w:t>0.06</w:t>
      </w:r>
      <w:r w:rsidRPr="00564830">
        <w:rPr>
          <w:rFonts w:ascii="Arial" w:hAnsi="Arial" w:cs="Arial"/>
          <w:color w:val="000000" w:themeColor="text1"/>
        </w:rPr>
        <w:tab/>
      </w:r>
      <w:r w:rsidRPr="00564830">
        <w:rPr>
          <w:rFonts w:ascii="Arial" w:hAnsi="Arial" w:cs="Arial"/>
          <w:color w:val="000000" w:themeColor="text1"/>
          <w:sz w:val="16"/>
          <w:szCs w:val="16"/>
        </w:rPr>
        <w:t>-107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13CD93F4"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50B1C381"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MC200621</w:t>
      </w:r>
      <w:r w:rsidRPr="00564830">
        <w:rPr>
          <w:rFonts w:ascii="Arial" w:hAnsi="Arial" w:cs="Arial"/>
          <w:color w:val="000000" w:themeColor="text1"/>
        </w:rPr>
        <w:tab/>
      </w:r>
      <w:r w:rsidRPr="00564830">
        <w:rPr>
          <w:rFonts w:ascii="Arial" w:hAnsi="Arial" w:cs="Arial"/>
          <w:color w:val="000000" w:themeColor="text1"/>
          <w:sz w:val="16"/>
          <w:szCs w:val="16"/>
        </w:rPr>
        <w:t>Hempstead Valley Shopping Centre Hempstead</w:t>
      </w:r>
      <w:r w:rsidRPr="00564830">
        <w:rPr>
          <w:rFonts w:ascii="Arial" w:hAnsi="Arial" w:cs="Arial"/>
          <w:color w:val="000000" w:themeColor="text1"/>
        </w:rPr>
        <w:tab/>
      </w:r>
      <w:r w:rsidRPr="00564830">
        <w:rPr>
          <w:rFonts w:ascii="Arial" w:hAnsi="Arial" w:cs="Arial"/>
          <w:color w:val="000000" w:themeColor="text1"/>
          <w:sz w:val="16"/>
          <w:szCs w:val="16"/>
        </w:rPr>
        <w:t>BAPT Ltd</w:t>
      </w:r>
      <w:r w:rsidRPr="00564830">
        <w:rPr>
          <w:rFonts w:ascii="Arial" w:hAnsi="Arial" w:cs="Arial"/>
          <w:color w:val="000000" w:themeColor="text1"/>
        </w:rPr>
        <w:tab/>
      </w:r>
      <w:r w:rsidRPr="00564830">
        <w:rPr>
          <w:rFonts w:ascii="Arial" w:hAnsi="Arial" w:cs="Arial"/>
          <w:color w:val="000000" w:themeColor="text1"/>
          <w:sz w:val="16"/>
          <w:szCs w:val="16"/>
        </w:rPr>
        <w:t>0.02</w:t>
      </w:r>
      <w:r w:rsidRPr="00564830">
        <w:rPr>
          <w:rFonts w:ascii="Arial" w:hAnsi="Arial" w:cs="Arial"/>
          <w:color w:val="000000" w:themeColor="text1"/>
        </w:rPr>
        <w:tab/>
      </w:r>
      <w:r w:rsidRPr="00564830">
        <w:rPr>
          <w:rFonts w:ascii="Arial" w:hAnsi="Arial" w:cs="Arial"/>
          <w:color w:val="000000" w:themeColor="text1"/>
          <w:sz w:val="16"/>
          <w:szCs w:val="16"/>
        </w:rPr>
        <w:t>-240</w:t>
      </w:r>
      <w:r w:rsidRPr="00564830">
        <w:rPr>
          <w:rFonts w:ascii="Arial" w:hAnsi="Arial" w:cs="Arial"/>
          <w:color w:val="000000" w:themeColor="text1"/>
        </w:rPr>
        <w:tab/>
      </w:r>
      <w:r w:rsidRPr="00564830">
        <w:rPr>
          <w:rFonts w:ascii="Arial" w:hAnsi="Arial" w:cs="Arial"/>
          <w:color w:val="000000" w:themeColor="text1"/>
          <w:sz w:val="16"/>
          <w:szCs w:val="16"/>
        </w:rPr>
        <w:t>240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4EA61579" w14:textId="181AB143"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00823E35" w:rsidRPr="00564830">
        <w:rPr>
          <w:rFonts w:ascii="Arial" w:hAnsi="Arial" w:cs="Arial"/>
          <w:color w:val="000000" w:themeColor="text1"/>
          <w:sz w:val="16"/>
          <w:szCs w:val="16"/>
        </w:rPr>
        <w:t>Valley</w:t>
      </w:r>
      <w:r w:rsidRPr="00564830">
        <w:rPr>
          <w:rFonts w:ascii="Arial" w:hAnsi="Arial" w:cs="Arial"/>
          <w:color w:val="000000" w:themeColor="text1"/>
          <w:sz w:val="16"/>
          <w:szCs w:val="16"/>
        </w:rPr>
        <w:t xml:space="preserve"> Drive Hempstead GILLINGHAM ME7 3PD</w:t>
      </w:r>
      <w:r w:rsidRPr="00564830">
        <w:rPr>
          <w:rFonts w:ascii="Arial" w:hAnsi="Arial" w:cs="Arial"/>
          <w:color w:val="000000" w:themeColor="text1"/>
        </w:rPr>
        <w:tab/>
      </w:r>
    </w:p>
    <w:p w14:paraId="5492B0CD"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rPr>
      </w:pPr>
    </w:p>
    <w:p w14:paraId="1A958D41"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MC200786</w:t>
      </w:r>
      <w:r w:rsidRPr="00564830">
        <w:rPr>
          <w:rFonts w:ascii="Arial" w:hAnsi="Arial" w:cs="Arial"/>
          <w:color w:val="000000" w:themeColor="text1"/>
        </w:rPr>
        <w:tab/>
      </w:r>
      <w:r w:rsidRPr="00564830">
        <w:rPr>
          <w:rFonts w:ascii="Arial" w:hAnsi="Arial" w:cs="Arial"/>
          <w:color w:val="000000" w:themeColor="text1"/>
          <w:sz w:val="16"/>
          <w:szCs w:val="16"/>
        </w:rPr>
        <w:t>15 Ingram Road GILLINGHAM ME7 1SB</w:t>
      </w:r>
      <w:r w:rsidRPr="00564830">
        <w:rPr>
          <w:rFonts w:ascii="Arial" w:hAnsi="Arial" w:cs="Arial"/>
          <w:color w:val="000000" w:themeColor="text1"/>
        </w:rPr>
        <w:tab/>
      </w:r>
      <w:r w:rsidRPr="00564830">
        <w:rPr>
          <w:rFonts w:ascii="Arial" w:hAnsi="Arial" w:cs="Arial"/>
          <w:color w:val="000000" w:themeColor="text1"/>
          <w:sz w:val="16"/>
          <w:szCs w:val="16"/>
        </w:rPr>
        <w:t>Mr and Mrs Cavalier</w:t>
      </w:r>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24</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0164D580" w14:textId="77777777" w:rsidR="00027893" w:rsidRDefault="00027893" w:rsidP="00027893">
      <w:pPr>
        <w:widowControl w:val="0"/>
        <w:tabs>
          <w:tab w:val="left" w:pos="2664"/>
          <w:tab w:val="right" w:pos="13943"/>
        </w:tabs>
        <w:autoSpaceDE w:val="0"/>
        <w:autoSpaceDN w:val="0"/>
        <w:adjustRightInd w:val="0"/>
        <w:spacing w:after="0" w:line="240" w:lineRule="auto"/>
        <w:ind w:left="720"/>
        <w:rPr>
          <w:rFonts w:ascii="Arial" w:hAnsi="Arial" w:cs="Arial"/>
          <w:b/>
          <w:bCs/>
          <w:i/>
          <w:iCs/>
          <w:color w:val="000000" w:themeColor="text1"/>
          <w:sz w:val="16"/>
          <w:szCs w:val="16"/>
        </w:rPr>
      </w:pPr>
    </w:p>
    <w:p w14:paraId="22AB94CD" w14:textId="48FC5163" w:rsidR="006407B9" w:rsidRPr="00564830" w:rsidRDefault="00027893" w:rsidP="00027893">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pPr>
      <w:r>
        <w:rPr>
          <w:rFonts w:ascii="Arial" w:hAnsi="Arial" w:cs="Arial"/>
          <w:b/>
          <w:bCs/>
          <w:i/>
          <w:iCs/>
          <w:color w:val="000000" w:themeColor="text1"/>
          <w:sz w:val="16"/>
          <w:szCs w:val="16"/>
        </w:rPr>
        <w:tab/>
      </w:r>
      <w:r w:rsidR="00053ED0" w:rsidRPr="00564830">
        <w:rPr>
          <w:rFonts w:ascii="Arial" w:hAnsi="Arial" w:cs="Arial"/>
          <w:b/>
          <w:bCs/>
          <w:i/>
          <w:iCs/>
          <w:color w:val="000000" w:themeColor="text1"/>
          <w:sz w:val="16"/>
          <w:szCs w:val="16"/>
        </w:rPr>
        <w:t xml:space="preserve">Table 2, Section 6: A1 - A5 planning consents expired without development </w:t>
      </w:r>
      <w:r w:rsidR="00053ED0" w:rsidRPr="00564830">
        <w:rPr>
          <w:rFonts w:ascii="Arial" w:hAnsi="Arial" w:cs="Arial"/>
          <w:b/>
          <w:bCs/>
          <w:i/>
          <w:iCs/>
          <w:color w:val="000000" w:themeColor="text1"/>
          <w:sz w:val="16"/>
          <w:szCs w:val="16"/>
        </w:rPr>
        <w:tab/>
        <w:t xml:space="preserve">Page 1 of </w:t>
      </w:r>
      <w:r w:rsidR="00564830" w:rsidRPr="00564830">
        <w:rPr>
          <w:rFonts w:ascii="Arial" w:hAnsi="Arial" w:cs="Arial"/>
          <w:b/>
          <w:bCs/>
          <w:i/>
          <w:iCs/>
          <w:color w:val="000000" w:themeColor="text1"/>
          <w:sz w:val="16"/>
          <w:szCs w:val="16"/>
        </w:rPr>
        <w:t>2</w:t>
      </w:r>
    </w:p>
    <w:p w14:paraId="148A431B" w14:textId="77777777" w:rsidR="00027893" w:rsidRDefault="00027893" w:rsidP="0056483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themeColor="text1"/>
          <w:sz w:val="24"/>
          <w:szCs w:val="24"/>
        </w:rPr>
      </w:pPr>
    </w:p>
    <w:p w14:paraId="40EC3674" w14:textId="12CB18FC" w:rsidR="00564830" w:rsidRPr="00564830" w:rsidRDefault="00564830" w:rsidP="0056483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P/P No.</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Location</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Applicant</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Area (ha)</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A1</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A2</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A3</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A4</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 xml:space="preserve">A5 </w:t>
      </w:r>
    </w:p>
    <w:p w14:paraId="06066D00" w14:textId="487B056C" w:rsidR="00564830" w:rsidRPr="00564830" w:rsidRDefault="00564830" w:rsidP="00564830">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color w:val="000000" w:themeColor="text1"/>
          <w:sz w:val="24"/>
          <w:szCs w:val="24"/>
        </w:rPr>
        <w:tab/>
      </w:r>
      <w:r w:rsidRPr="00564830">
        <w:rPr>
          <w:rFonts w:ascii="Arial" w:hAnsi="Arial" w:cs="Arial"/>
          <w:b/>
          <w:bCs/>
          <w:i/>
          <w:iCs/>
          <w:color w:val="000000" w:themeColor="text1"/>
          <w:sz w:val="16"/>
          <w:szCs w:val="16"/>
        </w:rPr>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 xml:space="preserve"> (</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 xml:space="preserve"> (</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r w:rsidRPr="00564830">
        <w:rPr>
          <w:rFonts w:ascii="Arial" w:hAnsi="Arial" w:cs="Arial"/>
          <w:b/>
          <w:bCs/>
          <w:i/>
          <w:iCs/>
          <w:color w:val="000000" w:themeColor="text1"/>
          <w:sz w:val="16"/>
          <w:szCs w:val="16"/>
        </w:rPr>
        <w:tab/>
        <w:t>(</w:t>
      </w:r>
      <w:proofErr w:type="spellStart"/>
      <w:r w:rsidRPr="00564830">
        <w:rPr>
          <w:rFonts w:ascii="Arial" w:hAnsi="Arial" w:cs="Arial"/>
          <w:b/>
          <w:bCs/>
          <w:i/>
          <w:iCs/>
          <w:color w:val="000000" w:themeColor="text1"/>
          <w:sz w:val="16"/>
          <w:szCs w:val="16"/>
        </w:rPr>
        <w:t>sq.m</w:t>
      </w:r>
      <w:proofErr w:type="spellEnd"/>
      <w:r w:rsidRPr="00564830">
        <w:rPr>
          <w:rFonts w:ascii="Arial" w:hAnsi="Arial" w:cs="Arial"/>
          <w:b/>
          <w:bCs/>
          <w:i/>
          <w:iCs/>
          <w:color w:val="000000" w:themeColor="text1"/>
          <w:sz w:val="16"/>
          <w:szCs w:val="16"/>
        </w:rPr>
        <w:t>.)</w:t>
      </w:r>
    </w:p>
    <w:p w14:paraId="3F903C84"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MC201778</w:t>
      </w:r>
      <w:r w:rsidRPr="00564830">
        <w:rPr>
          <w:rFonts w:ascii="Arial" w:hAnsi="Arial" w:cs="Arial"/>
          <w:color w:val="000000" w:themeColor="text1"/>
        </w:rPr>
        <w:tab/>
      </w:r>
      <w:r w:rsidRPr="00564830">
        <w:rPr>
          <w:rFonts w:ascii="Arial" w:hAnsi="Arial" w:cs="Arial"/>
          <w:color w:val="000000" w:themeColor="text1"/>
          <w:sz w:val="16"/>
          <w:szCs w:val="16"/>
        </w:rPr>
        <w:t>72 Albany Road Luton CHATHAM ME4 5DN</w:t>
      </w:r>
      <w:r w:rsidRPr="00564830">
        <w:rPr>
          <w:rFonts w:ascii="Arial" w:hAnsi="Arial" w:cs="Arial"/>
          <w:color w:val="000000" w:themeColor="text1"/>
        </w:rPr>
        <w:tab/>
      </w:r>
      <w:r w:rsidRPr="00564830">
        <w:rPr>
          <w:rFonts w:ascii="Arial" w:hAnsi="Arial" w:cs="Arial"/>
          <w:color w:val="000000" w:themeColor="text1"/>
          <w:sz w:val="16"/>
          <w:szCs w:val="16"/>
        </w:rPr>
        <w:t xml:space="preserve">Mt </w:t>
      </w:r>
      <w:proofErr w:type="spellStart"/>
      <w:r w:rsidRPr="00564830">
        <w:rPr>
          <w:rFonts w:ascii="Arial" w:hAnsi="Arial" w:cs="Arial"/>
          <w:color w:val="000000" w:themeColor="text1"/>
          <w:sz w:val="16"/>
          <w:szCs w:val="16"/>
        </w:rPr>
        <w:t>Tharshan</w:t>
      </w:r>
      <w:proofErr w:type="spellEnd"/>
      <w:r w:rsidRPr="00564830">
        <w:rPr>
          <w:rFonts w:ascii="Arial" w:hAnsi="Arial" w:cs="Arial"/>
          <w:color w:val="000000" w:themeColor="text1"/>
          <w:sz w:val="16"/>
          <w:szCs w:val="16"/>
        </w:rPr>
        <w:t xml:space="preserve"> </w:t>
      </w:r>
      <w:proofErr w:type="spellStart"/>
      <w:r w:rsidRPr="00564830">
        <w:rPr>
          <w:rFonts w:ascii="Arial" w:hAnsi="Arial" w:cs="Arial"/>
          <w:color w:val="000000" w:themeColor="text1"/>
          <w:sz w:val="16"/>
          <w:szCs w:val="16"/>
        </w:rPr>
        <w:t>Navaratnarasa</w:t>
      </w:r>
      <w:proofErr w:type="spellEnd"/>
      <w:r w:rsidRPr="00564830">
        <w:rPr>
          <w:rFonts w:ascii="Arial" w:hAnsi="Arial" w:cs="Arial"/>
          <w:color w:val="000000" w:themeColor="text1"/>
        </w:rPr>
        <w:tab/>
      </w:r>
      <w:r w:rsidRPr="00564830">
        <w:rPr>
          <w:rFonts w:ascii="Arial" w:hAnsi="Arial" w:cs="Arial"/>
          <w:color w:val="000000" w:themeColor="text1"/>
          <w:sz w:val="16"/>
          <w:szCs w:val="16"/>
        </w:rPr>
        <w:t>0.02</w:t>
      </w:r>
      <w:r w:rsidRPr="00564830">
        <w:rPr>
          <w:rFonts w:ascii="Arial" w:hAnsi="Arial" w:cs="Arial"/>
          <w:color w:val="000000" w:themeColor="text1"/>
        </w:rPr>
        <w:tab/>
      </w:r>
      <w:r w:rsidRPr="00564830">
        <w:rPr>
          <w:rFonts w:ascii="Arial" w:hAnsi="Arial" w:cs="Arial"/>
          <w:color w:val="000000" w:themeColor="text1"/>
          <w:sz w:val="16"/>
          <w:szCs w:val="16"/>
        </w:rPr>
        <w:t>36</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1B6E718B"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77068FF3"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MC202029</w:t>
      </w:r>
      <w:r w:rsidRPr="00564830">
        <w:rPr>
          <w:rFonts w:ascii="Arial" w:hAnsi="Arial" w:cs="Arial"/>
          <w:color w:val="000000" w:themeColor="text1"/>
        </w:rPr>
        <w:tab/>
      </w:r>
      <w:r w:rsidRPr="00564830">
        <w:rPr>
          <w:rFonts w:ascii="Arial" w:hAnsi="Arial" w:cs="Arial"/>
          <w:color w:val="000000" w:themeColor="text1"/>
          <w:sz w:val="16"/>
          <w:szCs w:val="16"/>
        </w:rPr>
        <w:t>33 Canterbury Street GILLINGHAM ME7 5TR</w:t>
      </w:r>
      <w:r w:rsidRPr="00564830">
        <w:rPr>
          <w:rFonts w:ascii="Arial" w:hAnsi="Arial" w:cs="Arial"/>
          <w:color w:val="000000" w:themeColor="text1"/>
        </w:rPr>
        <w:tab/>
      </w:r>
      <w:r w:rsidRPr="00564830">
        <w:rPr>
          <w:rFonts w:ascii="Arial" w:hAnsi="Arial" w:cs="Arial"/>
          <w:color w:val="000000" w:themeColor="text1"/>
          <w:sz w:val="16"/>
          <w:szCs w:val="16"/>
        </w:rPr>
        <w:t>Mr J Hawkridge</w:t>
      </w:r>
      <w:r w:rsidRPr="00564830">
        <w:rPr>
          <w:rFonts w:ascii="Arial" w:hAnsi="Arial" w:cs="Arial"/>
          <w:color w:val="000000" w:themeColor="text1"/>
        </w:rPr>
        <w:tab/>
      </w:r>
      <w:r w:rsidRPr="00564830">
        <w:rPr>
          <w:rFonts w:ascii="Arial" w:hAnsi="Arial" w:cs="Arial"/>
          <w:color w:val="000000" w:themeColor="text1"/>
          <w:sz w:val="16"/>
          <w:szCs w:val="16"/>
        </w:rPr>
        <w:t>0.01</w:t>
      </w:r>
      <w:r w:rsidRPr="00564830">
        <w:rPr>
          <w:rFonts w:ascii="Arial" w:hAnsi="Arial" w:cs="Arial"/>
          <w:color w:val="000000" w:themeColor="text1"/>
        </w:rPr>
        <w:tab/>
      </w:r>
      <w:r w:rsidRPr="00564830">
        <w:rPr>
          <w:rFonts w:ascii="Arial" w:hAnsi="Arial" w:cs="Arial"/>
          <w:color w:val="000000" w:themeColor="text1"/>
          <w:sz w:val="16"/>
          <w:szCs w:val="16"/>
        </w:rPr>
        <w:t>-87</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51CD4ECB" w14:textId="77777777" w:rsidR="00564830" w:rsidRPr="00564830" w:rsidRDefault="00564830" w:rsidP="00564830">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p>
    <w:p w14:paraId="4C54A2C7" w14:textId="77777777" w:rsidR="00564830" w:rsidRPr="00564830" w:rsidRDefault="00564830" w:rsidP="00564830">
      <w:pPr>
        <w:widowControl w:val="0"/>
        <w:tabs>
          <w:tab w:val="left" w:pos="90"/>
          <w:tab w:val="left" w:pos="1417"/>
          <w:tab w:val="left" w:pos="5385"/>
          <w:tab w:val="right" w:pos="9303"/>
          <w:tab w:val="right" w:pos="10216"/>
          <w:tab w:val="right" w:pos="11129"/>
          <w:tab w:val="right" w:pos="12042"/>
          <w:tab w:val="right" w:pos="12955"/>
          <w:tab w:val="right" w:pos="13868"/>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MC202108</w:t>
      </w:r>
      <w:r w:rsidRPr="00564830">
        <w:rPr>
          <w:rFonts w:ascii="Arial" w:hAnsi="Arial" w:cs="Arial"/>
          <w:color w:val="000000" w:themeColor="text1"/>
        </w:rPr>
        <w:tab/>
      </w:r>
      <w:r w:rsidRPr="00564830">
        <w:rPr>
          <w:rFonts w:ascii="Arial" w:hAnsi="Arial" w:cs="Arial"/>
          <w:color w:val="000000" w:themeColor="text1"/>
          <w:sz w:val="16"/>
          <w:szCs w:val="16"/>
        </w:rPr>
        <w:t>4 Canterbury Street GILLINGHAM ME7 5TS</w:t>
      </w:r>
      <w:r w:rsidRPr="00564830">
        <w:rPr>
          <w:rFonts w:ascii="Arial" w:hAnsi="Arial" w:cs="Arial"/>
          <w:color w:val="000000" w:themeColor="text1"/>
        </w:rPr>
        <w:tab/>
      </w:r>
      <w:r w:rsidRPr="00564830">
        <w:rPr>
          <w:rFonts w:ascii="Arial" w:hAnsi="Arial" w:cs="Arial"/>
          <w:color w:val="000000" w:themeColor="text1"/>
          <w:sz w:val="16"/>
          <w:szCs w:val="16"/>
        </w:rPr>
        <w:t>Mr John Collins</w:t>
      </w:r>
      <w:r w:rsidRPr="00564830">
        <w:rPr>
          <w:rFonts w:ascii="Arial" w:hAnsi="Arial" w:cs="Arial"/>
          <w:color w:val="000000" w:themeColor="text1"/>
        </w:rPr>
        <w:tab/>
      </w:r>
      <w:r w:rsidRPr="00564830">
        <w:rPr>
          <w:rFonts w:ascii="Arial" w:hAnsi="Arial" w:cs="Arial"/>
          <w:color w:val="000000" w:themeColor="text1"/>
          <w:sz w:val="16"/>
          <w:szCs w:val="16"/>
        </w:rPr>
        <w:t>0.02</w:t>
      </w:r>
      <w:r w:rsidRPr="00564830">
        <w:rPr>
          <w:rFonts w:ascii="Arial" w:hAnsi="Arial" w:cs="Arial"/>
          <w:color w:val="000000" w:themeColor="text1"/>
        </w:rPr>
        <w:tab/>
      </w:r>
      <w:r w:rsidRPr="00564830">
        <w:rPr>
          <w:rFonts w:ascii="Arial" w:hAnsi="Arial" w:cs="Arial"/>
          <w:color w:val="000000" w:themeColor="text1"/>
          <w:sz w:val="16"/>
          <w:szCs w:val="16"/>
        </w:rPr>
        <w:t>22</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r w:rsidRPr="00564830">
        <w:rPr>
          <w:rFonts w:ascii="Arial" w:hAnsi="Arial" w:cs="Arial"/>
          <w:color w:val="000000" w:themeColor="text1"/>
        </w:rPr>
        <w:tab/>
      </w:r>
      <w:r w:rsidRPr="00564830">
        <w:rPr>
          <w:rFonts w:ascii="Arial" w:hAnsi="Arial" w:cs="Arial"/>
          <w:color w:val="000000" w:themeColor="text1"/>
          <w:sz w:val="16"/>
          <w:szCs w:val="16"/>
        </w:rPr>
        <w:t>0</w:t>
      </w:r>
    </w:p>
    <w:p w14:paraId="65F58EBF" w14:textId="77777777" w:rsidR="00564830" w:rsidRPr="00564830" w:rsidRDefault="00564830" w:rsidP="00564830">
      <w:pPr>
        <w:widowControl w:val="0"/>
        <w:tabs>
          <w:tab w:val="right" w:pos="8283"/>
          <w:tab w:val="right" w:pos="9288"/>
          <w:tab w:val="right" w:pos="10206"/>
          <w:tab w:val="right" w:pos="11124"/>
          <w:tab w:val="right" w:pos="12042"/>
          <w:tab w:val="right" w:pos="12973"/>
          <w:tab w:val="right" w:pos="13891"/>
        </w:tabs>
        <w:autoSpaceDE w:val="0"/>
        <w:autoSpaceDN w:val="0"/>
        <w:adjustRightInd w:val="0"/>
        <w:spacing w:after="0" w:line="240" w:lineRule="auto"/>
        <w:rPr>
          <w:rFonts w:ascii="Arial" w:hAnsi="Arial" w:cs="Arial"/>
          <w:color w:val="000000" w:themeColor="text1"/>
        </w:rPr>
      </w:pPr>
    </w:p>
    <w:p w14:paraId="18722927" w14:textId="77777777" w:rsidR="00564830" w:rsidRPr="00564830" w:rsidRDefault="00564830" w:rsidP="00564830">
      <w:pPr>
        <w:widowControl w:val="0"/>
        <w:tabs>
          <w:tab w:val="right" w:pos="8283"/>
          <w:tab w:val="right" w:pos="9288"/>
          <w:tab w:val="right" w:pos="10206"/>
          <w:tab w:val="right" w:pos="11124"/>
          <w:tab w:val="right" w:pos="12042"/>
          <w:tab w:val="right" w:pos="12973"/>
          <w:tab w:val="right" w:pos="13891"/>
        </w:tabs>
        <w:autoSpaceDE w:val="0"/>
        <w:autoSpaceDN w:val="0"/>
        <w:adjustRightInd w:val="0"/>
        <w:spacing w:after="0" w:line="240" w:lineRule="auto"/>
        <w:rPr>
          <w:rFonts w:ascii="Arial" w:hAnsi="Arial" w:cs="Arial"/>
          <w:b/>
          <w:bCs/>
          <w:color w:val="000000" w:themeColor="text1"/>
          <w:sz w:val="21"/>
          <w:szCs w:val="21"/>
        </w:rPr>
      </w:pPr>
      <w:r w:rsidRPr="00564830">
        <w:rPr>
          <w:rFonts w:ascii="Arial" w:hAnsi="Arial" w:cs="Arial"/>
          <w:color w:val="000000" w:themeColor="text1"/>
        </w:rPr>
        <w:tab/>
      </w:r>
      <w:r w:rsidRPr="00564830">
        <w:rPr>
          <w:rFonts w:ascii="Arial" w:hAnsi="Arial" w:cs="Arial"/>
          <w:b/>
          <w:bCs/>
          <w:color w:val="000000" w:themeColor="text1"/>
          <w:sz w:val="16"/>
          <w:szCs w:val="16"/>
        </w:rPr>
        <w:t>Sub-total for Non town centre</w:t>
      </w:r>
      <w:r w:rsidRPr="00564830">
        <w:rPr>
          <w:rFonts w:ascii="Arial" w:hAnsi="Arial" w:cs="Arial"/>
          <w:color w:val="000000" w:themeColor="text1"/>
        </w:rPr>
        <w:tab/>
      </w:r>
      <w:r w:rsidRPr="00564830">
        <w:rPr>
          <w:rFonts w:ascii="Arial" w:hAnsi="Arial" w:cs="Arial"/>
          <w:b/>
          <w:bCs/>
          <w:color w:val="000000" w:themeColor="text1"/>
          <w:sz w:val="16"/>
          <w:szCs w:val="16"/>
        </w:rPr>
        <w:t>0.24</w:t>
      </w:r>
      <w:r w:rsidRPr="00564830">
        <w:rPr>
          <w:rFonts w:ascii="Arial" w:hAnsi="Arial" w:cs="Arial"/>
          <w:color w:val="000000" w:themeColor="text1"/>
        </w:rPr>
        <w:tab/>
      </w:r>
      <w:r w:rsidRPr="00564830">
        <w:rPr>
          <w:rFonts w:ascii="Arial" w:hAnsi="Arial" w:cs="Arial"/>
          <w:b/>
          <w:bCs/>
          <w:color w:val="000000" w:themeColor="text1"/>
          <w:sz w:val="16"/>
          <w:szCs w:val="16"/>
        </w:rPr>
        <w:t>-494</w:t>
      </w:r>
      <w:r w:rsidRPr="00564830">
        <w:rPr>
          <w:rFonts w:ascii="Arial" w:hAnsi="Arial" w:cs="Arial"/>
          <w:color w:val="000000" w:themeColor="text1"/>
        </w:rPr>
        <w:tab/>
      </w:r>
      <w:r w:rsidRPr="00564830">
        <w:rPr>
          <w:rFonts w:ascii="Arial" w:hAnsi="Arial" w:cs="Arial"/>
          <w:b/>
          <w:bCs/>
          <w:color w:val="000000" w:themeColor="text1"/>
          <w:sz w:val="16"/>
          <w:szCs w:val="16"/>
        </w:rPr>
        <w:t>240</w:t>
      </w:r>
      <w:r w:rsidRPr="00564830">
        <w:rPr>
          <w:rFonts w:ascii="Arial" w:hAnsi="Arial" w:cs="Arial"/>
          <w:color w:val="000000" w:themeColor="text1"/>
        </w:rPr>
        <w:tab/>
      </w:r>
      <w:r w:rsidRPr="00564830">
        <w:rPr>
          <w:rFonts w:ascii="Arial" w:hAnsi="Arial" w:cs="Arial"/>
          <w:b/>
          <w:bCs/>
          <w:color w:val="000000" w:themeColor="text1"/>
          <w:sz w:val="16"/>
          <w:szCs w:val="16"/>
        </w:rPr>
        <w:t>0</w:t>
      </w:r>
      <w:r w:rsidRPr="00564830">
        <w:rPr>
          <w:rFonts w:ascii="Arial" w:hAnsi="Arial" w:cs="Arial"/>
          <w:color w:val="000000" w:themeColor="text1"/>
        </w:rPr>
        <w:tab/>
      </w:r>
      <w:r w:rsidRPr="00564830">
        <w:rPr>
          <w:rFonts w:ascii="Arial" w:hAnsi="Arial" w:cs="Arial"/>
          <w:b/>
          <w:bCs/>
          <w:color w:val="000000" w:themeColor="text1"/>
          <w:sz w:val="16"/>
          <w:szCs w:val="16"/>
        </w:rPr>
        <w:t>0</w:t>
      </w:r>
      <w:r w:rsidRPr="00564830">
        <w:rPr>
          <w:rFonts w:ascii="Arial" w:hAnsi="Arial" w:cs="Arial"/>
          <w:color w:val="000000" w:themeColor="text1"/>
        </w:rPr>
        <w:tab/>
      </w:r>
      <w:r w:rsidRPr="00564830">
        <w:rPr>
          <w:rFonts w:ascii="Arial" w:hAnsi="Arial" w:cs="Arial"/>
          <w:b/>
          <w:bCs/>
          <w:color w:val="000000" w:themeColor="text1"/>
          <w:sz w:val="16"/>
          <w:szCs w:val="16"/>
        </w:rPr>
        <w:t>60</w:t>
      </w:r>
    </w:p>
    <w:p w14:paraId="6EA188FE" w14:textId="77777777" w:rsidR="00564830" w:rsidRPr="00564830" w:rsidRDefault="00564830" w:rsidP="00564830">
      <w:pPr>
        <w:widowControl w:val="0"/>
        <w:tabs>
          <w:tab w:val="right" w:pos="8320"/>
          <w:tab w:val="right" w:pos="9288"/>
          <w:tab w:val="right" w:pos="10206"/>
          <w:tab w:val="right" w:pos="11124"/>
          <w:tab w:val="right" w:pos="12042"/>
          <w:tab w:val="right" w:pos="12960"/>
          <w:tab w:val="right" w:pos="13878"/>
        </w:tabs>
        <w:autoSpaceDE w:val="0"/>
        <w:autoSpaceDN w:val="0"/>
        <w:adjustRightInd w:val="0"/>
        <w:spacing w:after="0" w:line="240" w:lineRule="auto"/>
        <w:rPr>
          <w:rFonts w:ascii="Arial" w:hAnsi="Arial" w:cs="Arial"/>
          <w:color w:val="000000" w:themeColor="text1"/>
        </w:rPr>
      </w:pPr>
    </w:p>
    <w:p w14:paraId="46117195" w14:textId="77777777" w:rsidR="00564830" w:rsidRPr="00564830" w:rsidRDefault="00564830" w:rsidP="00564830">
      <w:pPr>
        <w:widowControl w:val="0"/>
        <w:tabs>
          <w:tab w:val="right" w:pos="8320"/>
          <w:tab w:val="right" w:pos="9288"/>
          <w:tab w:val="right" w:pos="10206"/>
          <w:tab w:val="right" w:pos="11124"/>
          <w:tab w:val="right" w:pos="12042"/>
          <w:tab w:val="right" w:pos="12960"/>
          <w:tab w:val="right" w:pos="13878"/>
        </w:tabs>
        <w:autoSpaceDE w:val="0"/>
        <w:autoSpaceDN w:val="0"/>
        <w:adjustRightInd w:val="0"/>
        <w:spacing w:after="0" w:line="240" w:lineRule="auto"/>
        <w:rPr>
          <w:rFonts w:ascii="Arial" w:hAnsi="Arial" w:cs="Arial"/>
          <w:b/>
          <w:bCs/>
          <w:color w:val="000000" w:themeColor="text1"/>
          <w:sz w:val="21"/>
          <w:szCs w:val="21"/>
        </w:rPr>
      </w:pPr>
      <w:r w:rsidRPr="00564830">
        <w:rPr>
          <w:rFonts w:ascii="Arial" w:hAnsi="Arial" w:cs="Arial"/>
          <w:color w:val="000000" w:themeColor="text1"/>
        </w:rPr>
        <w:tab/>
      </w:r>
      <w:r w:rsidRPr="00564830">
        <w:rPr>
          <w:rFonts w:ascii="Arial" w:hAnsi="Arial" w:cs="Arial"/>
          <w:b/>
          <w:bCs/>
          <w:color w:val="000000" w:themeColor="text1"/>
          <w:sz w:val="16"/>
          <w:szCs w:val="16"/>
        </w:rPr>
        <w:t>TOTAL</w:t>
      </w:r>
      <w:r w:rsidRPr="00564830">
        <w:rPr>
          <w:rFonts w:ascii="Arial" w:hAnsi="Arial" w:cs="Arial"/>
          <w:color w:val="000000" w:themeColor="text1"/>
        </w:rPr>
        <w:tab/>
      </w:r>
      <w:r w:rsidRPr="00564830">
        <w:rPr>
          <w:rFonts w:ascii="Arial" w:hAnsi="Arial" w:cs="Arial"/>
          <w:b/>
          <w:bCs/>
          <w:color w:val="000000" w:themeColor="text1"/>
          <w:sz w:val="16"/>
          <w:szCs w:val="16"/>
        </w:rPr>
        <w:t>0.47</w:t>
      </w:r>
      <w:r w:rsidRPr="00564830">
        <w:rPr>
          <w:rFonts w:ascii="Arial" w:hAnsi="Arial" w:cs="Arial"/>
          <w:color w:val="000000" w:themeColor="text1"/>
        </w:rPr>
        <w:tab/>
      </w:r>
      <w:r w:rsidRPr="00564830">
        <w:rPr>
          <w:rFonts w:ascii="Arial" w:hAnsi="Arial" w:cs="Arial"/>
          <w:b/>
          <w:bCs/>
          <w:color w:val="000000" w:themeColor="text1"/>
          <w:sz w:val="16"/>
          <w:szCs w:val="16"/>
        </w:rPr>
        <w:t>-1226</w:t>
      </w:r>
      <w:r w:rsidRPr="00564830">
        <w:rPr>
          <w:rFonts w:ascii="Arial" w:hAnsi="Arial" w:cs="Arial"/>
          <w:color w:val="000000" w:themeColor="text1"/>
        </w:rPr>
        <w:tab/>
      </w:r>
      <w:r w:rsidRPr="00564830">
        <w:rPr>
          <w:rFonts w:ascii="Arial" w:hAnsi="Arial" w:cs="Arial"/>
          <w:b/>
          <w:bCs/>
          <w:color w:val="000000" w:themeColor="text1"/>
          <w:sz w:val="16"/>
          <w:szCs w:val="16"/>
        </w:rPr>
        <w:t>-185</w:t>
      </w:r>
      <w:r w:rsidRPr="00564830">
        <w:rPr>
          <w:rFonts w:ascii="Arial" w:hAnsi="Arial" w:cs="Arial"/>
          <w:color w:val="000000" w:themeColor="text1"/>
        </w:rPr>
        <w:tab/>
      </w:r>
      <w:r w:rsidRPr="00564830">
        <w:rPr>
          <w:rFonts w:ascii="Arial" w:hAnsi="Arial" w:cs="Arial"/>
          <w:b/>
          <w:bCs/>
          <w:color w:val="000000" w:themeColor="text1"/>
          <w:sz w:val="16"/>
          <w:szCs w:val="16"/>
        </w:rPr>
        <w:t>463</w:t>
      </w:r>
      <w:r w:rsidRPr="00564830">
        <w:rPr>
          <w:rFonts w:ascii="Arial" w:hAnsi="Arial" w:cs="Arial"/>
          <w:color w:val="000000" w:themeColor="text1"/>
        </w:rPr>
        <w:tab/>
      </w:r>
      <w:r w:rsidRPr="00564830">
        <w:rPr>
          <w:rFonts w:ascii="Arial" w:hAnsi="Arial" w:cs="Arial"/>
          <w:b/>
          <w:bCs/>
          <w:color w:val="000000" w:themeColor="text1"/>
          <w:sz w:val="16"/>
          <w:szCs w:val="16"/>
        </w:rPr>
        <w:t>-124</w:t>
      </w:r>
      <w:r w:rsidRPr="00564830">
        <w:rPr>
          <w:rFonts w:ascii="Arial" w:hAnsi="Arial" w:cs="Arial"/>
          <w:color w:val="000000" w:themeColor="text1"/>
        </w:rPr>
        <w:tab/>
      </w:r>
      <w:r w:rsidRPr="00564830">
        <w:rPr>
          <w:rFonts w:ascii="Arial" w:hAnsi="Arial" w:cs="Arial"/>
          <w:b/>
          <w:bCs/>
          <w:color w:val="000000" w:themeColor="text1"/>
          <w:sz w:val="16"/>
          <w:szCs w:val="16"/>
        </w:rPr>
        <w:t>553</w:t>
      </w:r>
    </w:p>
    <w:p w14:paraId="263F3DF8" w14:textId="77777777" w:rsidR="00564830" w:rsidRPr="00564830" w:rsidRDefault="00564830" w:rsidP="00564830">
      <w:pPr>
        <w:widowControl w:val="0"/>
        <w:tabs>
          <w:tab w:val="left" w:pos="566"/>
        </w:tabs>
        <w:autoSpaceDE w:val="0"/>
        <w:autoSpaceDN w:val="0"/>
        <w:adjustRightInd w:val="0"/>
        <w:spacing w:after="0" w:line="240" w:lineRule="auto"/>
        <w:rPr>
          <w:rFonts w:ascii="Arial" w:hAnsi="Arial" w:cs="Arial"/>
          <w:color w:val="000000" w:themeColor="text1"/>
          <w:sz w:val="21"/>
          <w:szCs w:val="21"/>
        </w:rPr>
      </w:pPr>
      <w:r w:rsidRPr="00564830">
        <w:rPr>
          <w:rFonts w:ascii="Arial" w:hAnsi="Arial" w:cs="Arial"/>
          <w:color w:val="000000" w:themeColor="text1"/>
        </w:rPr>
        <w:tab/>
      </w:r>
      <w:r w:rsidRPr="00564830">
        <w:rPr>
          <w:rFonts w:ascii="Arial" w:hAnsi="Arial" w:cs="Arial"/>
          <w:color w:val="000000" w:themeColor="text1"/>
          <w:sz w:val="16"/>
          <w:szCs w:val="16"/>
        </w:rPr>
        <w:t xml:space="preserve"> * Outline permission </w:t>
      </w:r>
    </w:p>
    <w:p w14:paraId="63390897" w14:textId="77777777" w:rsidR="00564830" w:rsidRPr="00564830" w:rsidRDefault="00564830" w:rsidP="00564830">
      <w:pPr>
        <w:widowControl w:val="0"/>
        <w:tabs>
          <w:tab w:val="left" w:pos="90"/>
        </w:tabs>
        <w:autoSpaceDE w:val="0"/>
        <w:autoSpaceDN w:val="0"/>
        <w:adjustRightInd w:val="0"/>
        <w:spacing w:after="0" w:line="240" w:lineRule="auto"/>
        <w:rPr>
          <w:rFonts w:ascii="Arial" w:hAnsi="Arial" w:cs="Arial"/>
          <w:color w:val="000000" w:themeColor="text1"/>
        </w:rPr>
      </w:pPr>
    </w:p>
    <w:p w14:paraId="1E0B7D39" w14:textId="1C61C9C2" w:rsidR="00564830" w:rsidRPr="00027893" w:rsidRDefault="00564830" w:rsidP="00027893">
      <w:pPr>
        <w:widowControl w:val="0"/>
        <w:tabs>
          <w:tab w:val="left" w:pos="90"/>
          <w:tab w:val="left" w:pos="851"/>
        </w:tabs>
        <w:autoSpaceDE w:val="0"/>
        <w:autoSpaceDN w:val="0"/>
        <w:adjustRightInd w:val="0"/>
        <w:spacing w:after="0" w:line="240" w:lineRule="auto"/>
        <w:rPr>
          <w:rFonts w:ascii="Arial" w:hAnsi="Arial" w:cs="Arial"/>
          <w:color w:val="000000" w:themeColor="text1"/>
          <w:sz w:val="16"/>
          <w:szCs w:val="16"/>
        </w:rPr>
      </w:pPr>
      <w:r w:rsidRPr="00027893">
        <w:rPr>
          <w:rFonts w:ascii="Arial" w:hAnsi="Arial" w:cs="Arial"/>
          <w:color w:val="000000" w:themeColor="text1"/>
          <w:sz w:val="16"/>
          <w:szCs w:val="16"/>
        </w:rPr>
        <w:tab/>
      </w:r>
      <w:r w:rsidRPr="00564830">
        <w:rPr>
          <w:rFonts w:ascii="Arial" w:hAnsi="Arial" w:cs="Arial"/>
          <w:color w:val="000000" w:themeColor="text1"/>
          <w:sz w:val="16"/>
          <w:szCs w:val="16"/>
        </w:rPr>
        <w:t>Notes.</w:t>
      </w:r>
      <w:r w:rsidR="00027893">
        <w:rPr>
          <w:rFonts w:ascii="Arial" w:hAnsi="Arial" w:cs="Arial"/>
          <w:color w:val="000000" w:themeColor="text1"/>
          <w:sz w:val="16"/>
          <w:szCs w:val="16"/>
        </w:rPr>
        <w:tab/>
      </w:r>
      <w:r w:rsidRPr="00564830">
        <w:rPr>
          <w:rFonts w:ascii="Arial" w:hAnsi="Arial" w:cs="Arial"/>
          <w:color w:val="000000" w:themeColor="text1"/>
          <w:sz w:val="16"/>
          <w:szCs w:val="16"/>
        </w:rPr>
        <w:t>Only consents with floorspace in the categories for this table are shown.</w:t>
      </w:r>
    </w:p>
    <w:p w14:paraId="39CFAA8E" w14:textId="344DD7C1" w:rsidR="00564830" w:rsidRPr="00027893" w:rsidRDefault="00564830" w:rsidP="00027893">
      <w:pPr>
        <w:widowControl w:val="0"/>
        <w:tabs>
          <w:tab w:val="left" w:pos="90"/>
          <w:tab w:val="left" w:pos="851"/>
        </w:tabs>
        <w:autoSpaceDE w:val="0"/>
        <w:autoSpaceDN w:val="0"/>
        <w:adjustRightInd w:val="0"/>
        <w:spacing w:after="0" w:line="240" w:lineRule="auto"/>
        <w:rPr>
          <w:rFonts w:ascii="Arial" w:hAnsi="Arial" w:cs="Arial"/>
          <w:color w:val="000000" w:themeColor="text1"/>
          <w:sz w:val="16"/>
          <w:szCs w:val="16"/>
        </w:rPr>
      </w:pPr>
      <w:r w:rsidRPr="00027893">
        <w:rPr>
          <w:rFonts w:ascii="Arial" w:hAnsi="Arial" w:cs="Arial"/>
          <w:color w:val="000000" w:themeColor="text1"/>
          <w:sz w:val="16"/>
          <w:szCs w:val="16"/>
        </w:rPr>
        <w:tab/>
      </w:r>
      <w:r w:rsidR="00027893">
        <w:rPr>
          <w:rFonts w:ascii="Arial" w:hAnsi="Arial" w:cs="Arial"/>
          <w:color w:val="000000" w:themeColor="text1"/>
          <w:sz w:val="16"/>
          <w:szCs w:val="16"/>
        </w:rPr>
        <w:tab/>
      </w:r>
      <w:r w:rsidRPr="00564830">
        <w:rPr>
          <w:rFonts w:ascii="Arial" w:hAnsi="Arial" w:cs="Arial"/>
          <w:color w:val="000000" w:themeColor="text1"/>
          <w:sz w:val="16"/>
          <w:szCs w:val="16"/>
        </w:rPr>
        <w:t>Negative figures indicate an intended loss of floorspace which is now clawed back due to the consent having expired.</w:t>
      </w:r>
    </w:p>
    <w:p w14:paraId="571062E3" w14:textId="77777777" w:rsidR="00564830" w:rsidRPr="00027893" w:rsidRDefault="00564830" w:rsidP="00564830">
      <w:pPr>
        <w:widowControl w:val="0"/>
        <w:tabs>
          <w:tab w:val="left" w:pos="90"/>
          <w:tab w:val="left" w:pos="3061"/>
          <w:tab w:val="right" w:pos="13943"/>
        </w:tabs>
        <w:autoSpaceDE w:val="0"/>
        <w:autoSpaceDN w:val="0"/>
        <w:adjustRightInd w:val="0"/>
        <w:spacing w:after="0" w:line="240" w:lineRule="auto"/>
        <w:rPr>
          <w:rFonts w:ascii="Arial" w:hAnsi="Arial" w:cs="Arial"/>
          <w:color w:val="000000" w:themeColor="text1"/>
          <w:sz w:val="300"/>
          <w:szCs w:val="300"/>
        </w:rPr>
      </w:pPr>
    </w:p>
    <w:p w14:paraId="6692A5BA" w14:textId="1A24F3FA" w:rsidR="00564830" w:rsidRPr="00564830" w:rsidRDefault="00564830" w:rsidP="00564830">
      <w:pPr>
        <w:widowControl w:val="0"/>
        <w:tabs>
          <w:tab w:val="left" w:pos="90"/>
          <w:tab w:val="left" w:pos="3061"/>
          <w:tab w:val="right" w:pos="13943"/>
        </w:tabs>
        <w:autoSpaceDE w:val="0"/>
        <w:autoSpaceDN w:val="0"/>
        <w:adjustRightInd w:val="0"/>
        <w:spacing w:after="0" w:line="240" w:lineRule="auto"/>
        <w:rPr>
          <w:rFonts w:ascii="Arial" w:hAnsi="Arial" w:cs="Arial"/>
          <w:b/>
          <w:bCs/>
          <w:i/>
          <w:iCs/>
          <w:color w:val="000000" w:themeColor="text1"/>
          <w:sz w:val="21"/>
          <w:szCs w:val="21"/>
        </w:rPr>
        <w:sectPr w:rsidR="00564830" w:rsidRPr="00564830" w:rsidSect="009C1242">
          <w:pgSz w:w="16838" w:h="11906" w:orient="landscape"/>
          <w:pgMar w:top="1418" w:right="816" w:bottom="1418" w:left="1418" w:header="709" w:footer="709" w:gutter="0"/>
          <w:cols w:space="708"/>
          <w:docGrid w:linePitch="360"/>
        </w:sectPr>
      </w:pPr>
      <w:r w:rsidRPr="000D185C">
        <w:rPr>
          <w:rFonts w:ascii="Arial" w:hAnsi="Arial" w:cs="Arial"/>
          <w:color w:val="000000" w:themeColor="text1"/>
        </w:rPr>
        <w:tab/>
      </w:r>
      <w:r w:rsidR="00027893">
        <w:rPr>
          <w:rFonts w:ascii="Arial" w:hAnsi="Arial" w:cs="Arial"/>
          <w:color w:val="000000" w:themeColor="text1"/>
        </w:rPr>
        <w:tab/>
      </w:r>
      <w:r w:rsidRPr="000D185C">
        <w:rPr>
          <w:rFonts w:ascii="Arial" w:hAnsi="Arial" w:cs="Arial"/>
          <w:b/>
          <w:bCs/>
          <w:i/>
          <w:iCs/>
          <w:color w:val="000000" w:themeColor="text1"/>
          <w:sz w:val="16"/>
          <w:szCs w:val="16"/>
        </w:rPr>
        <w:t xml:space="preserve">Table 2, Section 6: A1 - A5 planning consents expired without development </w:t>
      </w:r>
      <w:r w:rsidRPr="000D185C">
        <w:rPr>
          <w:rFonts w:ascii="Arial" w:hAnsi="Arial" w:cs="Arial"/>
          <w:color w:val="000000" w:themeColor="text1"/>
        </w:rPr>
        <w:tab/>
      </w:r>
      <w:r w:rsidRPr="000D185C">
        <w:rPr>
          <w:rFonts w:ascii="Arial" w:hAnsi="Arial" w:cs="Arial"/>
          <w:b/>
          <w:bCs/>
          <w:i/>
          <w:iCs/>
          <w:color w:val="000000" w:themeColor="text1"/>
          <w:sz w:val="16"/>
          <w:szCs w:val="16"/>
        </w:rPr>
        <w:t xml:space="preserve">Page 2 of </w:t>
      </w:r>
      <w:r>
        <w:rPr>
          <w:rFonts w:ascii="Arial" w:hAnsi="Arial" w:cs="Arial"/>
          <w:b/>
          <w:bCs/>
          <w:i/>
          <w:iCs/>
          <w:color w:val="000000" w:themeColor="text1"/>
          <w:sz w:val="16"/>
          <w:szCs w:val="16"/>
        </w:rPr>
        <w:t>2</w:t>
      </w:r>
    </w:p>
    <w:bookmarkStart w:id="64" w:name="_Toc184126844"/>
    <w:p w14:paraId="6EE74896" w14:textId="4CFC3664" w:rsidR="00E05856" w:rsidRPr="00F97281" w:rsidRDefault="0002271D" w:rsidP="009E6234">
      <w:pPr>
        <w:pStyle w:val="Heading2"/>
        <w:rPr>
          <w:i/>
          <w:iCs/>
        </w:rPr>
      </w:pPr>
      <w:r w:rsidRPr="00F97281">
        <w:rPr>
          <w:noProof/>
        </w:rPr>
        <w:lastRenderedPageBreak/>
        <mc:AlternateContent>
          <mc:Choice Requires="wps">
            <w:drawing>
              <wp:anchor distT="0" distB="0" distL="114300" distR="114300" simplePos="0" relativeHeight="251801600" behindDoc="1" locked="0" layoutInCell="1" allowOverlap="1" wp14:anchorId="7A958DDC" wp14:editId="39B9EF43">
                <wp:simplePos x="0" y="0"/>
                <wp:positionH relativeFrom="margin">
                  <wp:align>left</wp:align>
                </wp:positionH>
                <wp:positionV relativeFrom="paragraph">
                  <wp:posOffset>-53975</wp:posOffset>
                </wp:positionV>
                <wp:extent cx="8923020" cy="3048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0480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7285" id="Rectangle 29" o:spid="_x0000_s1026" alt="&quot;&quot;" style="position:absolute;margin-left:0;margin-top:-4.25pt;width:702.6pt;height:24pt;z-index:-25151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" fillcolor="yellow" stroked="f">
                <w10:wrap anchorx="margin"/>
              </v:rect>
            </w:pict>
          </mc:Fallback>
        </mc:AlternateContent>
      </w:r>
      <w:bookmarkEnd w:id="62"/>
      <w:bookmarkEnd w:id="63"/>
      <w:r w:rsidR="00770FF2" w:rsidRPr="00F97281">
        <w:t xml:space="preserve"> Section 7: A1 - A5 planning consents excluded at 31 March 202</w:t>
      </w:r>
      <w:r w:rsidR="00F97281">
        <w:t>4</w:t>
      </w:r>
      <w:bookmarkEnd w:id="64"/>
    </w:p>
    <w:p w14:paraId="580E2A7B" w14:textId="77777777" w:rsidR="00E8383E" w:rsidRPr="00F97281" w:rsidRDefault="00E8383E"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color w:val="000000" w:themeColor="text1"/>
          <w:sz w:val="24"/>
          <w:szCs w:val="24"/>
        </w:rPr>
      </w:pPr>
      <w:bookmarkStart w:id="65" w:name="_Toc55465663"/>
    </w:p>
    <w:p w14:paraId="0A9543E1" w14:textId="71BC18BE" w:rsidR="00053ED0" w:rsidRPr="00F97281" w:rsidRDefault="00053ED0"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P/P No.</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Location</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Applicant</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Area (ha)</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A1</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A2</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A3</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A4</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 xml:space="preserve">A5 </w:t>
      </w:r>
    </w:p>
    <w:p w14:paraId="5C8D2962" w14:textId="77777777" w:rsidR="00561BC8" w:rsidRPr="00F97281" w:rsidRDefault="00561BC8" w:rsidP="00561BC8">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p>
    <w:p w14:paraId="7C682A5B" w14:textId="77777777" w:rsidR="00F97281" w:rsidRPr="00F97281" w:rsidRDefault="00F97281" w:rsidP="00F97281">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97281">
        <w:rPr>
          <w:rFonts w:ascii="Arial" w:hAnsi="Arial" w:cs="Arial"/>
          <w:color w:val="000000" w:themeColor="text1"/>
        </w:rPr>
        <w:tab/>
      </w:r>
      <w:r w:rsidRPr="00F97281">
        <w:rPr>
          <w:rFonts w:ascii="Arial" w:hAnsi="Arial" w:cs="Arial"/>
          <w:b/>
          <w:bCs/>
          <w:i/>
          <w:iCs/>
          <w:color w:val="000000" w:themeColor="text1"/>
          <w:sz w:val="16"/>
          <w:szCs w:val="16"/>
        </w:rPr>
        <w:t>Town centre</w:t>
      </w:r>
    </w:p>
    <w:p w14:paraId="432DD753"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MC103270 #</w:t>
      </w:r>
      <w:r w:rsidRPr="00F97281">
        <w:rPr>
          <w:rFonts w:ascii="Arial" w:hAnsi="Arial" w:cs="Arial"/>
          <w:color w:val="000000" w:themeColor="text1"/>
        </w:rPr>
        <w:tab/>
      </w:r>
      <w:r w:rsidRPr="00F97281">
        <w:rPr>
          <w:rFonts w:ascii="Arial" w:hAnsi="Arial" w:cs="Arial"/>
          <w:color w:val="000000" w:themeColor="text1"/>
          <w:sz w:val="16"/>
          <w:szCs w:val="16"/>
        </w:rPr>
        <w:t xml:space="preserve">Land east of London/Dover Railway Line </w:t>
      </w:r>
      <w:r w:rsidRPr="00F97281">
        <w:rPr>
          <w:rFonts w:ascii="Arial" w:hAnsi="Arial" w:cs="Arial"/>
          <w:color w:val="000000" w:themeColor="text1"/>
        </w:rPr>
        <w:tab/>
      </w:r>
      <w:r w:rsidRPr="00F97281">
        <w:rPr>
          <w:rFonts w:ascii="Arial" w:hAnsi="Arial" w:cs="Arial"/>
          <w:color w:val="000000" w:themeColor="text1"/>
          <w:sz w:val="16"/>
          <w:szCs w:val="16"/>
        </w:rPr>
        <w:t>Crest Nicholson Regeneration Ltd</w:t>
      </w:r>
      <w:r w:rsidRPr="00F97281">
        <w:rPr>
          <w:rFonts w:ascii="Arial" w:hAnsi="Arial" w:cs="Arial"/>
          <w:color w:val="000000" w:themeColor="text1"/>
        </w:rPr>
        <w:tab/>
      </w:r>
      <w:r w:rsidRPr="00F97281">
        <w:rPr>
          <w:rFonts w:ascii="Arial" w:hAnsi="Arial" w:cs="Arial"/>
          <w:color w:val="000000" w:themeColor="text1"/>
          <w:sz w:val="16"/>
          <w:szCs w:val="16"/>
        </w:rPr>
        <w:t>2.20</w:t>
      </w:r>
      <w:r w:rsidRPr="00F97281">
        <w:rPr>
          <w:rFonts w:ascii="Arial" w:hAnsi="Arial" w:cs="Arial"/>
          <w:color w:val="000000" w:themeColor="text1"/>
        </w:rPr>
        <w:tab/>
      </w:r>
      <w:r w:rsidRPr="00F97281">
        <w:rPr>
          <w:rFonts w:ascii="Arial" w:hAnsi="Arial" w:cs="Arial"/>
          <w:color w:val="000000" w:themeColor="text1"/>
          <w:sz w:val="16"/>
          <w:szCs w:val="16"/>
        </w:rPr>
        <w:t>24</w:t>
      </w:r>
      <w:r w:rsidRPr="00F97281">
        <w:rPr>
          <w:rFonts w:ascii="Arial" w:hAnsi="Arial" w:cs="Arial"/>
          <w:color w:val="000000" w:themeColor="text1"/>
        </w:rPr>
        <w:tab/>
      </w:r>
      <w:r w:rsidRPr="00F97281">
        <w:rPr>
          <w:rFonts w:ascii="Arial" w:hAnsi="Arial" w:cs="Arial"/>
          <w:color w:val="000000" w:themeColor="text1"/>
          <w:sz w:val="16"/>
          <w:szCs w:val="16"/>
        </w:rPr>
        <w:t>93</w:t>
      </w:r>
      <w:r w:rsidRPr="00F97281">
        <w:rPr>
          <w:rFonts w:ascii="Arial" w:hAnsi="Arial" w:cs="Arial"/>
          <w:color w:val="000000" w:themeColor="text1"/>
        </w:rPr>
        <w:tab/>
      </w:r>
      <w:r w:rsidRPr="00F97281">
        <w:rPr>
          <w:rFonts w:ascii="Arial" w:hAnsi="Arial" w:cs="Arial"/>
          <w:color w:val="000000" w:themeColor="text1"/>
          <w:sz w:val="16"/>
          <w:szCs w:val="16"/>
        </w:rPr>
        <w:t>25</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50AA6524"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Corporation Street ROCHESTER ME1 1FH</w:t>
      </w:r>
    </w:p>
    <w:p w14:paraId="33F6F5B0"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development brief see MC20042030 Superseded by MC172333</w:t>
      </w:r>
    </w:p>
    <w:p w14:paraId="243C3216"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MC110167 #</w:t>
      </w:r>
      <w:r w:rsidRPr="00F97281">
        <w:rPr>
          <w:rFonts w:ascii="Arial" w:hAnsi="Arial" w:cs="Arial"/>
          <w:color w:val="000000" w:themeColor="text1"/>
        </w:rPr>
        <w:tab/>
      </w:r>
      <w:r w:rsidRPr="00F97281">
        <w:rPr>
          <w:rFonts w:ascii="Arial" w:hAnsi="Arial" w:cs="Arial"/>
          <w:color w:val="000000" w:themeColor="text1"/>
          <w:sz w:val="16"/>
          <w:szCs w:val="16"/>
        </w:rPr>
        <w:t xml:space="preserve">Adjacent to Bus Station Medway Street </w:t>
      </w:r>
      <w:r w:rsidRPr="00F97281">
        <w:rPr>
          <w:rFonts w:ascii="Arial" w:hAnsi="Arial" w:cs="Arial"/>
          <w:color w:val="000000" w:themeColor="text1"/>
        </w:rPr>
        <w:tab/>
      </w:r>
      <w:r w:rsidRPr="00F97281">
        <w:rPr>
          <w:rFonts w:ascii="Arial" w:hAnsi="Arial" w:cs="Arial"/>
          <w:color w:val="000000" w:themeColor="text1"/>
          <w:sz w:val="16"/>
          <w:szCs w:val="16"/>
        </w:rPr>
        <w:t>Medway Council</w:t>
      </w:r>
      <w:r w:rsidRPr="00F97281">
        <w:rPr>
          <w:rFonts w:ascii="Arial" w:hAnsi="Arial" w:cs="Arial"/>
          <w:color w:val="000000" w:themeColor="text1"/>
        </w:rPr>
        <w:tab/>
      </w:r>
      <w:r w:rsidRPr="00F97281">
        <w:rPr>
          <w:rFonts w:ascii="Arial" w:hAnsi="Arial" w:cs="Arial"/>
          <w:color w:val="000000" w:themeColor="text1"/>
          <w:sz w:val="16"/>
          <w:szCs w:val="16"/>
        </w:rPr>
        <w:t>0.52</w:t>
      </w:r>
      <w:r w:rsidRPr="00F97281">
        <w:rPr>
          <w:rFonts w:ascii="Arial" w:hAnsi="Arial" w:cs="Arial"/>
          <w:color w:val="000000" w:themeColor="text1"/>
        </w:rPr>
        <w:tab/>
      </w:r>
      <w:r w:rsidRPr="00F97281">
        <w:rPr>
          <w:rFonts w:ascii="Arial" w:hAnsi="Arial" w:cs="Arial"/>
          <w:color w:val="000000" w:themeColor="text1"/>
          <w:sz w:val="16"/>
          <w:szCs w:val="16"/>
        </w:rPr>
        <w:t>-484</w:t>
      </w:r>
      <w:r w:rsidRPr="00F97281">
        <w:rPr>
          <w:rFonts w:ascii="Arial" w:hAnsi="Arial" w:cs="Arial"/>
          <w:color w:val="000000" w:themeColor="text1"/>
        </w:rPr>
        <w:tab/>
      </w:r>
      <w:r w:rsidRPr="00F97281">
        <w:rPr>
          <w:rFonts w:ascii="Arial" w:hAnsi="Arial" w:cs="Arial"/>
          <w:color w:val="000000" w:themeColor="text1"/>
          <w:sz w:val="16"/>
          <w:szCs w:val="16"/>
        </w:rPr>
        <w:t>256</w:t>
      </w:r>
      <w:r w:rsidRPr="00F97281">
        <w:rPr>
          <w:rFonts w:ascii="Arial" w:hAnsi="Arial" w:cs="Arial"/>
          <w:color w:val="000000" w:themeColor="text1"/>
        </w:rPr>
        <w:tab/>
      </w:r>
      <w:r w:rsidRPr="00F97281">
        <w:rPr>
          <w:rFonts w:ascii="Arial" w:hAnsi="Arial" w:cs="Arial"/>
          <w:color w:val="000000" w:themeColor="text1"/>
          <w:sz w:val="16"/>
          <w:szCs w:val="16"/>
        </w:rPr>
        <w:t>110</w:t>
      </w:r>
      <w:r w:rsidRPr="00F97281">
        <w:rPr>
          <w:rFonts w:ascii="Arial" w:hAnsi="Arial" w:cs="Arial"/>
          <w:color w:val="000000" w:themeColor="text1"/>
        </w:rPr>
        <w:tab/>
      </w:r>
      <w:r w:rsidRPr="00F97281">
        <w:rPr>
          <w:rFonts w:ascii="Arial" w:hAnsi="Arial" w:cs="Arial"/>
          <w:color w:val="000000" w:themeColor="text1"/>
          <w:sz w:val="16"/>
          <w:szCs w:val="16"/>
        </w:rPr>
        <w:t>256</w:t>
      </w:r>
      <w:r w:rsidRPr="00F97281">
        <w:rPr>
          <w:rFonts w:ascii="Arial" w:hAnsi="Arial" w:cs="Arial"/>
          <w:color w:val="000000" w:themeColor="text1"/>
        </w:rPr>
        <w:tab/>
      </w:r>
      <w:r w:rsidRPr="00F97281">
        <w:rPr>
          <w:rFonts w:ascii="Arial" w:hAnsi="Arial" w:cs="Arial"/>
          <w:color w:val="000000" w:themeColor="text1"/>
          <w:sz w:val="16"/>
          <w:szCs w:val="16"/>
        </w:rPr>
        <w:t>256</w:t>
      </w:r>
    </w:p>
    <w:p w14:paraId="345A44F8"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CHATHAM ME4 4HA</w:t>
      </w:r>
    </w:p>
    <w:p w14:paraId="0614A2CF"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MC161924 and subsequently MC183659</w:t>
      </w:r>
    </w:p>
    <w:p w14:paraId="60B681F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MC141793 #</w:t>
      </w:r>
      <w:r w:rsidRPr="00F97281">
        <w:rPr>
          <w:rFonts w:ascii="Arial" w:hAnsi="Arial" w:cs="Arial"/>
          <w:color w:val="000000" w:themeColor="text1"/>
        </w:rPr>
        <w:tab/>
      </w:r>
      <w:r w:rsidRPr="00F97281">
        <w:rPr>
          <w:rFonts w:ascii="Arial" w:hAnsi="Arial" w:cs="Arial"/>
          <w:color w:val="000000" w:themeColor="text1"/>
          <w:sz w:val="16"/>
          <w:szCs w:val="16"/>
        </w:rPr>
        <w:t>65 North Street Strood ROCHESTER ME2 4SW</w:t>
      </w:r>
      <w:r w:rsidRPr="00F97281">
        <w:rPr>
          <w:rFonts w:ascii="Arial" w:hAnsi="Arial" w:cs="Arial"/>
          <w:color w:val="000000" w:themeColor="text1"/>
        </w:rPr>
        <w:tab/>
      </w:r>
      <w:r w:rsidRPr="00F97281">
        <w:rPr>
          <w:rFonts w:ascii="Arial" w:hAnsi="Arial" w:cs="Arial"/>
          <w:color w:val="000000" w:themeColor="text1"/>
          <w:sz w:val="16"/>
          <w:szCs w:val="16"/>
        </w:rPr>
        <w:t>Mr Singh</w:t>
      </w:r>
      <w:r w:rsidRPr="00F97281">
        <w:rPr>
          <w:rFonts w:ascii="Arial" w:hAnsi="Arial" w:cs="Arial"/>
          <w:color w:val="000000" w:themeColor="text1"/>
        </w:rPr>
        <w:tab/>
      </w:r>
      <w:r w:rsidRPr="00F97281">
        <w:rPr>
          <w:rFonts w:ascii="Arial" w:hAnsi="Arial" w:cs="Arial"/>
          <w:color w:val="000000" w:themeColor="text1"/>
          <w:sz w:val="16"/>
          <w:szCs w:val="16"/>
        </w:rPr>
        <w:t>0.06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-150</w:t>
      </w:r>
      <w:r w:rsidRPr="00F97281">
        <w:rPr>
          <w:rFonts w:ascii="Arial" w:hAnsi="Arial" w:cs="Arial"/>
          <w:color w:val="000000" w:themeColor="text1"/>
        </w:rPr>
        <w:tab/>
      </w:r>
      <w:r w:rsidRPr="00F97281">
        <w:rPr>
          <w:rFonts w:ascii="Arial" w:hAnsi="Arial" w:cs="Arial"/>
          <w:color w:val="000000" w:themeColor="text1"/>
          <w:sz w:val="16"/>
          <w:szCs w:val="16"/>
        </w:rPr>
        <w:t>0</w:t>
      </w:r>
    </w:p>
    <w:p w14:paraId="54A4C55C"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MC192211</w:t>
      </w:r>
    </w:p>
    <w:p w14:paraId="50343216"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MC161924 #</w:t>
      </w:r>
      <w:r w:rsidRPr="00F97281">
        <w:rPr>
          <w:rFonts w:ascii="Arial" w:hAnsi="Arial" w:cs="Arial"/>
          <w:color w:val="000000" w:themeColor="text1"/>
        </w:rPr>
        <w:tab/>
      </w:r>
      <w:r w:rsidRPr="00F97281">
        <w:rPr>
          <w:rFonts w:ascii="Arial" w:hAnsi="Arial" w:cs="Arial"/>
          <w:color w:val="000000" w:themeColor="text1"/>
          <w:sz w:val="16"/>
          <w:szCs w:val="16"/>
        </w:rPr>
        <w:t>Chatham Waterfront Medway Street CHATHAM</w:t>
      </w:r>
      <w:r w:rsidRPr="00F97281">
        <w:rPr>
          <w:rFonts w:ascii="Arial" w:hAnsi="Arial" w:cs="Arial"/>
          <w:color w:val="000000" w:themeColor="text1"/>
        </w:rPr>
        <w:tab/>
      </w:r>
      <w:r w:rsidRPr="00F97281">
        <w:rPr>
          <w:rFonts w:ascii="Arial" w:hAnsi="Arial" w:cs="Arial"/>
          <w:color w:val="000000" w:themeColor="text1"/>
          <w:sz w:val="16"/>
          <w:szCs w:val="16"/>
        </w:rPr>
        <w:t>Medway Council</w:t>
      </w:r>
      <w:r w:rsidRPr="00F97281">
        <w:rPr>
          <w:rFonts w:ascii="Arial" w:hAnsi="Arial" w:cs="Arial"/>
          <w:color w:val="000000" w:themeColor="text1"/>
        </w:rPr>
        <w:tab/>
      </w:r>
      <w:r w:rsidRPr="00F97281">
        <w:rPr>
          <w:rFonts w:ascii="Arial" w:hAnsi="Arial" w:cs="Arial"/>
          <w:color w:val="000000" w:themeColor="text1"/>
          <w:sz w:val="16"/>
          <w:szCs w:val="16"/>
        </w:rPr>
        <w:t>0.90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1645</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7D7263C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sz w:val="16"/>
          <w:szCs w:val="16"/>
        </w:rPr>
        <w:t>ME4 4HA</w:t>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MC183659</w:t>
      </w:r>
    </w:p>
    <w:p w14:paraId="286A0DA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MC171630 #</w:t>
      </w:r>
      <w:r w:rsidRPr="00F97281">
        <w:rPr>
          <w:rFonts w:ascii="Arial" w:hAnsi="Arial" w:cs="Arial"/>
          <w:color w:val="000000" w:themeColor="text1"/>
        </w:rPr>
        <w:tab/>
      </w:r>
      <w:r w:rsidRPr="00F97281">
        <w:rPr>
          <w:rFonts w:ascii="Arial" w:hAnsi="Arial" w:cs="Arial"/>
          <w:color w:val="000000" w:themeColor="text1"/>
          <w:sz w:val="16"/>
          <w:szCs w:val="16"/>
        </w:rPr>
        <w:t>153-155 High Street CHATHAM ME4 4BA</w:t>
      </w:r>
      <w:r w:rsidRPr="00F97281">
        <w:rPr>
          <w:rFonts w:ascii="Arial" w:hAnsi="Arial" w:cs="Arial"/>
          <w:color w:val="000000" w:themeColor="text1"/>
        </w:rPr>
        <w:tab/>
      </w:r>
      <w:r w:rsidRPr="00F97281">
        <w:rPr>
          <w:rFonts w:ascii="Arial" w:hAnsi="Arial" w:cs="Arial"/>
          <w:color w:val="000000" w:themeColor="text1"/>
          <w:sz w:val="16"/>
          <w:szCs w:val="16"/>
        </w:rPr>
        <w:t>RAAS Properties</w:t>
      </w:r>
      <w:r w:rsidRPr="00F97281">
        <w:rPr>
          <w:rFonts w:ascii="Arial" w:hAnsi="Arial" w:cs="Arial"/>
          <w:color w:val="000000" w:themeColor="text1"/>
        </w:rPr>
        <w:tab/>
      </w:r>
      <w:r w:rsidRPr="00F97281">
        <w:rPr>
          <w:rFonts w:ascii="Arial" w:hAnsi="Arial" w:cs="Arial"/>
          <w:color w:val="000000" w:themeColor="text1"/>
          <w:sz w:val="16"/>
          <w:szCs w:val="16"/>
        </w:rPr>
        <w:t>0.04</w:t>
      </w:r>
      <w:r w:rsidRPr="00F97281">
        <w:rPr>
          <w:rFonts w:ascii="Arial" w:hAnsi="Arial" w:cs="Arial"/>
          <w:color w:val="000000" w:themeColor="text1"/>
        </w:rPr>
        <w:tab/>
      </w:r>
      <w:r w:rsidRPr="00F97281">
        <w:rPr>
          <w:rFonts w:ascii="Arial" w:hAnsi="Arial" w:cs="Arial"/>
          <w:color w:val="000000" w:themeColor="text1"/>
          <w:sz w:val="16"/>
          <w:szCs w:val="16"/>
        </w:rPr>
        <w:t>-88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079A8308"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MC192136</w:t>
      </w:r>
    </w:p>
    <w:p w14:paraId="4DA188B2"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MC183094 #</w:t>
      </w:r>
      <w:r w:rsidRPr="00F97281">
        <w:rPr>
          <w:rFonts w:ascii="Arial" w:hAnsi="Arial" w:cs="Arial"/>
          <w:color w:val="000000" w:themeColor="text1"/>
        </w:rPr>
        <w:tab/>
      </w:r>
      <w:r w:rsidRPr="00F97281">
        <w:rPr>
          <w:rFonts w:ascii="Arial" w:hAnsi="Arial" w:cs="Arial"/>
          <w:color w:val="000000" w:themeColor="text1"/>
          <w:sz w:val="16"/>
          <w:szCs w:val="16"/>
        </w:rPr>
        <w:t>1-3 Rhode Street CHATHAM ME4 4AL</w:t>
      </w:r>
      <w:r w:rsidRPr="00F97281">
        <w:rPr>
          <w:rFonts w:ascii="Arial" w:hAnsi="Arial" w:cs="Arial"/>
          <w:color w:val="000000" w:themeColor="text1"/>
        </w:rPr>
        <w:tab/>
      </w:r>
      <w:r w:rsidRPr="00F97281">
        <w:rPr>
          <w:rFonts w:ascii="Arial" w:hAnsi="Arial" w:cs="Arial"/>
          <w:color w:val="000000" w:themeColor="text1"/>
          <w:sz w:val="16"/>
          <w:szCs w:val="16"/>
        </w:rPr>
        <w:t>Mr T Paton</w:t>
      </w:r>
      <w:r w:rsidRPr="00F97281">
        <w:rPr>
          <w:rFonts w:ascii="Arial" w:hAnsi="Arial" w:cs="Arial"/>
          <w:color w:val="000000" w:themeColor="text1"/>
        </w:rPr>
        <w:tab/>
      </w:r>
      <w:r w:rsidRPr="00F97281">
        <w:rPr>
          <w:rFonts w:ascii="Arial" w:hAnsi="Arial" w:cs="Arial"/>
          <w:color w:val="000000" w:themeColor="text1"/>
          <w:sz w:val="16"/>
          <w:szCs w:val="16"/>
        </w:rPr>
        <w:t>0.04</w:t>
      </w:r>
      <w:r w:rsidRPr="00F97281">
        <w:rPr>
          <w:rFonts w:ascii="Arial" w:hAnsi="Arial" w:cs="Arial"/>
          <w:color w:val="000000" w:themeColor="text1"/>
        </w:rPr>
        <w:tab/>
      </w:r>
      <w:r w:rsidRPr="00F97281">
        <w:rPr>
          <w:rFonts w:ascii="Arial" w:hAnsi="Arial" w:cs="Arial"/>
          <w:color w:val="000000" w:themeColor="text1"/>
          <w:sz w:val="16"/>
          <w:szCs w:val="16"/>
        </w:rPr>
        <w:t>158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4905F6BF"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MC202901</w:t>
      </w:r>
    </w:p>
    <w:p w14:paraId="04D7CE50"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MC183659 #</w:t>
      </w:r>
      <w:r w:rsidRPr="00F97281">
        <w:rPr>
          <w:rFonts w:ascii="Arial" w:hAnsi="Arial" w:cs="Arial"/>
          <w:color w:val="000000" w:themeColor="text1"/>
        </w:rPr>
        <w:tab/>
      </w:r>
      <w:r w:rsidRPr="00F97281">
        <w:rPr>
          <w:rFonts w:ascii="Arial" w:hAnsi="Arial" w:cs="Arial"/>
          <w:color w:val="000000" w:themeColor="text1"/>
          <w:sz w:val="16"/>
          <w:szCs w:val="16"/>
        </w:rPr>
        <w:t xml:space="preserve">Chatham Waterfront Medway Street/Globe Lane </w:t>
      </w:r>
      <w:r w:rsidRPr="00F97281">
        <w:rPr>
          <w:rFonts w:ascii="Arial" w:hAnsi="Arial" w:cs="Arial"/>
          <w:color w:val="000000" w:themeColor="text1"/>
        </w:rPr>
        <w:tab/>
      </w:r>
      <w:r w:rsidRPr="00F97281">
        <w:rPr>
          <w:rFonts w:ascii="Arial" w:hAnsi="Arial" w:cs="Arial"/>
          <w:color w:val="000000" w:themeColor="text1"/>
          <w:sz w:val="16"/>
          <w:szCs w:val="16"/>
        </w:rPr>
        <w:t>Medway Development Company</w:t>
      </w:r>
      <w:r w:rsidRPr="00F97281">
        <w:rPr>
          <w:rFonts w:ascii="Arial" w:hAnsi="Arial" w:cs="Arial"/>
          <w:color w:val="000000" w:themeColor="text1"/>
        </w:rPr>
        <w:tab/>
      </w:r>
      <w:r w:rsidRPr="00F97281">
        <w:rPr>
          <w:rFonts w:ascii="Arial" w:hAnsi="Arial" w:cs="Arial"/>
          <w:color w:val="000000" w:themeColor="text1"/>
          <w:sz w:val="16"/>
          <w:szCs w:val="16"/>
        </w:rPr>
        <w:t>1.27</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380</w:t>
      </w:r>
      <w:r w:rsidRPr="00F97281">
        <w:rPr>
          <w:rFonts w:ascii="Arial" w:hAnsi="Arial" w:cs="Arial"/>
          <w:color w:val="000000" w:themeColor="text1"/>
        </w:rPr>
        <w:tab/>
      </w:r>
      <w:r w:rsidRPr="00F97281">
        <w:rPr>
          <w:rFonts w:ascii="Arial" w:hAnsi="Arial" w:cs="Arial"/>
          <w:color w:val="000000" w:themeColor="text1"/>
          <w:sz w:val="16"/>
          <w:szCs w:val="16"/>
        </w:rPr>
        <w:t>380</w:t>
      </w:r>
      <w:r w:rsidRPr="00F97281">
        <w:rPr>
          <w:rFonts w:ascii="Arial" w:hAnsi="Arial" w:cs="Arial"/>
          <w:color w:val="000000" w:themeColor="text1"/>
        </w:rPr>
        <w:tab/>
      </w:r>
      <w:r w:rsidRPr="00F97281">
        <w:rPr>
          <w:rFonts w:ascii="Arial" w:hAnsi="Arial" w:cs="Arial"/>
          <w:color w:val="000000" w:themeColor="text1"/>
          <w:sz w:val="16"/>
          <w:szCs w:val="16"/>
        </w:rPr>
        <w:t>0</w:t>
      </w:r>
    </w:p>
    <w:p w14:paraId="66128D21"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CHATHAM</w:t>
      </w:r>
    </w:p>
    <w:p w14:paraId="70BD226C" w14:textId="77777777" w:rsidR="00F97281" w:rsidRPr="00F97281" w:rsidRDefault="00F97281" w:rsidP="00F97281">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MC211895</w:t>
      </w:r>
    </w:p>
    <w:p w14:paraId="22DE779B"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MC190727 #</w:t>
      </w:r>
      <w:r w:rsidRPr="00F97281">
        <w:rPr>
          <w:rFonts w:ascii="Arial" w:hAnsi="Arial" w:cs="Arial"/>
          <w:color w:val="000000" w:themeColor="text1"/>
        </w:rPr>
        <w:tab/>
      </w:r>
      <w:r w:rsidRPr="00F97281">
        <w:rPr>
          <w:rFonts w:ascii="Arial" w:hAnsi="Arial" w:cs="Arial"/>
          <w:color w:val="000000" w:themeColor="text1"/>
          <w:sz w:val="16"/>
          <w:szCs w:val="16"/>
        </w:rPr>
        <w:t>122 High Street CHATHAM ME4 4BY</w:t>
      </w:r>
      <w:r w:rsidRPr="00F97281">
        <w:rPr>
          <w:rFonts w:ascii="Arial" w:hAnsi="Arial" w:cs="Arial"/>
          <w:color w:val="000000" w:themeColor="text1"/>
        </w:rPr>
        <w:tab/>
      </w:r>
      <w:r w:rsidRPr="00F97281">
        <w:rPr>
          <w:rFonts w:ascii="Arial" w:hAnsi="Arial" w:cs="Arial"/>
          <w:color w:val="000000" w:themeColor="text1"/>
          <w:sz w:val="16"/>
          <w:szCs w:val="16"/>
        </w:rPr>
        <w:t>FNH Property Services Ltd</w:t>
      </w:r>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-137</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4B9F3E37"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MC203268</w:t>
      </w:r>
    </w:p>
    <w:p w14:paraId="372293B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MC190730 #</w:t>
      </w:r>
      <w:r w:rsidRPr="00F97281">
        <w:rPr>
          <w:rFonts w:ascii="Arial" w:hAnsi="Arial" w:cs="Arial"/>
          <w:color w:val="000000" w:themeColor="text1"/>
        </w:rPr>
        <w:tab/>
      </w:r>
      <w:r w:rsidRPr="00F97281">
        <w:rPr>
          <w:rFonts w:ascii="Arial" w:hAnsi="Arial" w:cs="Arial"/>
          <w:color w:val="000000" w:themeColor="text1"/>
          <w:sz w:val="16"/>
          <w:szCs w:val="16"/>
        </w:rPr>
        <w:t>120 High Street CHATHAM ME4 4BY</w:t>
      </w:r>
      <w:r w:rsidRPr="00F97281">
        <w:rPr>
          <w:rFonts w:ascii="Arial" w:hAnsi="Arial" w:cs="Arial"/>
          <w:color w:val="000000" w:themeColor="text1"/>
        </w:rPr>
        <w:tab/>
      </w:r>
      <w:r w:rsidRPr="00F97281">
        <w:rPr>
          <w:rFonts w:ascii="Arial" w:hAnsi="Arial" w:cs="Arial"/>
          <w:color w:val="000000" w:themeColor="text1"/>
          <w:sz w:val="16"/>
          <w:szCs w:val="16"/>
        </w:rPr>
        <w:t>FNH Property Services Ltd</w:t>
      </w:r>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-135</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4489446C"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MC203287</w:t>
      </w:r>
    </w:p>
    <w:p w14:paraId="6112A98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MC192057 #</w:t>
      </w:r>
      <w:r w:rsidRPr="00F97281">
        <w:rPr>
          <w:rFonts w:ascii="Arial" w:hAnsi="Arial" w:cs="Arial"/>
          <w:color w:val="000000" w:themeColor="text1"/>
        </w:rPr>
        <w:tab/>
      </w:r>
      <w:r w:rsidRPr="00F97281">
        <w:rPr>
          <w:rFonts w:ascii="Arial" w:hAnsi="Arial" w:cs="Arial"/>
          <w:color w:val="000000" w:themeColor="text1"/>
          <w:sz w:val="16"/>
          <w:szCs w:val="16"/>
        </w:rPr>
        <w:t>263-265 High Street CHATHAM ME4 4BZ</w:t>
      </w:r>
      <w:r w:rsidRPr="00F97281">
        <w:rPr>
          <w:rFonts w:ascii="Arial" w:hAnsi="Arial" w:cs="Arial"/>
          <w:color w:val="000000" w:themeColor="text1"/>
        </w:rPr>
        <w:tab/>
      </w:r>
      <w:r w:rsidRPr="00F97281">
        <w:rPr>
          <w:rFonts w:ascii="Arial" w:hAnsi="Arial" w:cs="Arial"/>
          <w:color w:val="000000" w:themeColor="text1"/>
          <w:sz w:val="16"/>
          <w:szCs w:val="16"/>
        </w:rPr>
        <w:t>Hertford Planning Service</w:t>
      </w:r>
      <w:r w:rsidRPr="00F97281">
        <w:rPr>
          <w:rFonts w:ascii="Arial" w:hAnsi="Arial" w:cs="Arial"/>
          <w:color w:val="000000" w:themeColor="text1"/>
        </w:rPr>
        <w:tab/>
      </w:r>
      <w:r w:rsidRPr="00F97281">
        <w:rPr>
          <w:rFonts w:ascii="Arial" w:hAnsi="Arial" w:cs="Arial"/>
          <w:color w:val="000000" w:themeColor="text1"/>
          <w:sz w:val="16"/>
          <w:szCs w:val="16"/>
        </w:rPr>
        <w:t>0.03</w:t>
      </w:r>
      <w:r w:rsidRPr="00F97281">
        <w:rPr>
          <w:rFonts w:ascii="Arial" w:hAnsi="Arial" w:cs="Arial"/>
          <w:color w:val="000000" w:themeColor="text1"/>
        </w:rPr>
        <w:tab/>
      </w:r>
      <w:r w:rsidRPr="00F97281">
        <w:rPr>
          <w:rFonts w:ascii="Arial" w:hAnsi="Arial" w:cs="Arial"/>
          <w:color w:val="000000" w:themeColor="text1"/>
          <w:sz w:val="16"/>
          <w:szCs w:val="16"/>
        </w:rPr>
        <w:t>176</w:t>
      </w:r>
      <w:r w:rsidRPr="00F97281">
        <w:rPr>
          <w:rFonts w:ascii="Arial" w:hAnsi="Arial" w:cs="Arial"/>
          <w:color w:val="000000" w:themeColor="text1"/>
        </w:rPr>
        <w:tab/>
      </w:r>
      <w:r w:rsidRPr="00F97281">
        <w:rPr>
          <w:rFonts w:ascii="Arial" w:hAnsi="Arial" w:cs="Arial"/>
          <w:color w:val="000000" w:themeColor="text1"/>
          <w:sz w:val="16"/>
          <w:szCs w:val="16"/>
        </w:rPr>
        <w:t>-176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23FE1555"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MC222936</w:t>
      </w:r>
    </w:p>
    <w:p w14:paraId="6585125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MC193314 #</w:t>
      </w:r>
      <w:r w:rsidRPr="00F97281">
        <w:rPr>
          <w:rFonts w:ascii="Arial" w:hAnsi="Arial" w:cs="Arial"/>
          <w:color w:val="000000" w:themeColor="text1"/>
        </w:rPr>
        <w:tab/>
      </w:r>
      <w:r w:rsidRPr="00F97281">
        <w:rPr>
          <w:rFonts w:ascii="Arial" w:hAnsi="Arial" w:cs="Arial"/>
          <w:color w:val="000000" w:themeColor="text1"/>
          <w:sz w:val="16"/>
          <w:szCs w:val="16"/>
        </w:rPr>
        <w:t>263 - 269 High Street CHATHAM ME4 4BZ</w:t>
      </w:r>
      <w:r w:rsidRPr="00F97281">
        <w:rPr>
          <w:rFonts w:ascii="Arial" w:hAnsi="Arial" w:cs="Arial"/>
          <w:color w:val="000000" w:themeColor="text1"/>
        </w:rPr>
        <w:tab/>
      </w:r>
      <w:proofErr w:type="spellStart"/>
      <w:r w:rsidRPr="00F97281">
        <w:rPr>
          <w:rFonts w:ascii="Arial" w:hAnsi="Arial" w:cs="Arial"/>
          <w:color w:val="000000" w:themeColor="text1"/>
          <w:sz w:val="16"/>
          <w:szCs w:val="16"/>
        </w:rPr>
        <w:t>Hertfield</w:t>
      </w:r>
      <w:proofErr w:type="spellEnd"/>
      <w:r w:rsidRPr="00F97281">
        <w:rPr>
          <w:rFonts w:ascii="Arial" w:hAnsi="Arial" w:cs="Arial"/>
          <w:color w:val="000000" w:themeColor="text1"/>
          <w:sz w:val="16"/>
          <w:szCs w:val="16"/>
        </w:rPr>
        <w:t xml:space="preserve"> Planning Service</w:t>
      </w:r>
      <w:r w:rsidRPr="00F97281">
        <w:rPr>
          <w:rFonts w:ascii="Arial" w:hAnsi="Arial" w:cs="Arial"/>
          <w:color w:val="000000" w:themeColor="text1"/>
        </w:rPr>
        <w:tab/>
      </w:r>
      <w:r w:rsidRPr="00F97281">
        <w:rPr>
          <w:rFonts w:ascii="Arial" w:hAnsi="Arial" w:cs="Arial"/>
          <w:color w:val="000000" w:themeColor="text1"/>
          <w:sz w:val="16"/>
          <w:szCs w:val="16"/>
        </w:rPr>
        <w:t>0.05</w:t>
      </w:r>
      <w:r w:rsidRPr="00F97281">
        <w:rPr>
          <w:rFonts w:ascii="Arial" w:hAnsi="Arial" w:cs="Arial"/>
          <w:color w:val="000000" w:themeColor="text1"/>
        </w:rPr>
        <w:tab/>
      </w:r>
      <w:r w:rsidRPr="00F97281">
        <w:rPr>
          <w:rFonts w:ascii="Arial" w:hAnsi="Arial" w:cs="Arial"/>
          <w:color w:val="000000" w:themeColor="text1"/>
          <w:sz w:val="16"/>
          <w:szCs w:val="16"/>
        </w:rPr>
        <w:t>58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3D1D000D"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MC230486</w:t>
      </w:r>
    </w:p>
    <w:p w14:paraId="1C97BCE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MC20042030 #</w:t>
      </w:r>
      <w:r w:rsidRPr="00F97281">
        <w:rPr>
          <w:rFonts w:ascii="Arial" w:hAnsi="Arial" w:cs="Arial"/>
          <w:color w:val="000000" w:themeColor="text1"/>
        </w:rPr>
        <w:tab/>
      </w:r>
      <w:r w:rsidRPr="00F97281">
        <w:rPr>
          <w:rFonts w:ascii="Arial" w:hAnsi="Arial" w:cs="Arial"/>
          <w:color w:val="000000" w:themeColor="text1"/>
          <w:sz w:val="16"/>
          <w:szCs w:val="16"/>
        </w:rPr>
        <w:t xml:space="preserve">Rochester Riverside Corporation Street </w:t>
      </w:r>
      <w:r w:rsidRPr="00F97281">
        <w:rPr>
          <w:rFonts w:ascii="Arial" w:hAnsi="Arial" w:cs="Arial"/>
          <w:color w:val="000000" w:themeColor="text1"/>
        </w:rPr>
        <w:tab/>
      </w:r>
      <w:r w:rsidRPr="00F97281">
        <w:rPr>
          <w:rFonts w:ascii="Arial" w:hAnsi="Arial" w:cs="Arial"/>
          <w:color w:val="000000" w:themeColor="text1"/>
          <w:sz w:val="16"/>
          <w:szCs w:val="16"/>
        </w:rPr>
        <w:t>SEEDA &amp; Medway Council</w:t>
      </w:r>
      <w:r w:rsidRPr="00F97281">
        <w:rPr>
          <w:rFonts w:ascii="Arial" w:hAnsi="Arial" w:cs="Arial"/>
          <w:color w:val="000000" w:themeColor="text1"/>
        </w:rPr>
        <w:tab/>
      </w:r>
      <w:r w:rsidRPr="00F97281">
        <w:rPr>
          <w:rFonts w:ascii="Arial" w:hAnsi="Arial" w:cs="Arial"/>
          <w:color w:val="000000" w:themeColor="text1"/>
          <w:sz w:val="16"/>
          <w:szCs w:val="16"/>
        </w:rPr>
        <w:t>34.68</w:t>
      </w:r>
      <w:r w:rsidRPr="00F97281">
        <w:rPr>
          <w:rFonts w:ascii="Arial" w:hAnsi="Arial" w:cs="Arial"/>
          <w:color w:val="000000" w:themeColor="text1"/>
        </w:rPr>
        <w:tab/>
      </w:r>
      <w:r w:rsidRPr="00F97281">
        <w:rPr>
          <w:rFonts w:ascii="Arial" w:hAnsi="Arial" w:cs="Arial"/>
          <w:color w:val="000000" w:themeColor="text1"/>
          <w:sz w:val="16"/>
          <w:szCs w:val="16"/>
        </w:rPr>
        <w:t>1283</w:t>
      </w:r>
      <w:r w:rsidRPr="00F97281">
        <w:rPr>
          <w:rFonts w:ascii="Arial" w:hAnsi="Arial" w:cs="Arial"/>
          <w:color w:val="000000" w:themeColor="text1"/>
        </w:rPr>
        <w:tab/>
      </w:r>
      <w:r w:rsidRPr="00F97281">
        <w:rPr>
          <w:rFonts w:ascii="Arial" w:hAnsi="Arial" w:cs="Arial"/>
          <w:color w:val="000000" w:themeColor="text1"/>
          <w:sz w:val="16"/>
          <w:szCs w:val="16"/>
        </w:rPr>
        <w:t>1467</w:t>
      </w:r>
      <w:r w:rsidRPr="00F97281">
        <w:rPr>
          <w:rFonts w:ascii="Arial" w:hAnsi="Arial" w:cs="Arial"/>
          <w:color w:val="000000" w:themeColor="text1"/>
        </w:rPr>
        <w:tab/>
      </w:r>
      <w:r w:rsidRPr="00F97281">
        <w:rPr>
          <w:rFonts w:ascii="Arial" w:hAnsi="Arial" w:cs="Arial"/>
          <w:color w:val="000000" w:themeColor="text1"/>
          <w:sz w:val="16"/>
          <w:szCs w:val="16"/>
        </w:rPr>
        <w:t>1282</w:t>
      </w:r>
      <w:r w:rsidRPr="00F97281">
        <w:rPr>
          <w:rFonts w:ascii="Arial" w:hAnsi="Arial" w:cs="Arial"/>
          <w:color w:val="000000" w:themeColor="text1"/>
        </w:rPr>
        <w:tab/>
      </w:r>
      <w:r w:rsidRPr="00F97281">
        <w:rPr>
          <w:rFonts w:ascii="Arial" w:hAnsi="Arial" w:cs="Arial"/>
          <w:color w:val="000000" w:themeColor="text1"/>
          <w:sz w:val="16"/>
          <w:szCs w:val="16"/>
        </w:rPr>
        <w:t>1560</w:t>
      </w:r>
      <w:r w:rsidRPr="00F97281">
        <w:rPr>
          <w:rFonts w:ascii="Arial" w:hAnsi="Arial" w:cs="Arial"/>
          <w:color w:val="000000" w:themeColor="text1"/>
        </w:rPr>
        <w:tab/>
      </w:r>
      <w:r w:rsidRPr="00F97281">
        <w:rPr>
          <w:rFonts w:ascii="Arial" w:hAnsi="Arial" w:cs="Arial"/>
          <w:color w:val="000000" w:themeColor="text1"/>
          <w:sz w:val="16"/>
          <w:szCs w:val="16"/>
        </w:rPr>
        <w:t>1560</w:t>
      </w:r>
    </w:p>
    <w:p w14:paraId="0436BD04"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ROCHESTER</w:t>
      </w:r>
    </w:p>
    <w:p w14:paraId="42FE06CA"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See MC103270 for phase 1A Superseded by MC172333</w:t>
      </w:r>
    </w:p>
    <w:p w14:paraId="26574009"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MC202282 #</w:t>
      </w:r>
      <w:r w:rsidRPr="00F97281">
        <w:rPr>
          <w:rFonts w:ascii="Arial" w:hAnsi="Arial" w:cs="Arial"/>
          <w:color w:val="000000" w:themeColor="text1"/>
        </w:rPr>
        <w:tab/>
      </w:r>
      <w:r w:rsidRPr="00F97281">
        <w:rPr>
          <w:rFonts w:ascii="Arial" w:hAnsi="Arial" w:cs="Arial"/>
          <w:color w:val="000000" w:themeColor="text1"/>
          <w:sz w:val="16"/>
          <w:szCs w:val="16"/>
        </w:rPr>
        <w:t>86 High Street CHATHAM ME4 4DS</w:t>
      </w:r>
      <w:r w:rsidRPr="00F97281">
        <w:rPr>
          <w:rFonts w:ascii="Arial" w:hAnsi="Arial" w:cs="Arial"/>
          <w:color w:val="000000" w:themeColor="text1"/>
        </w:rPr>
        <w:tab/>
      </w:r>
      <w:r w:rsidRPr="00F97281">
        <w:rPr>
          <w:rFonts w:ascii="Arial" w:hAnsi="Arial" w:cs="Arial"/>
          <w:color w:val="000000" w:themeColor="text1"/>
          <w:sz w:val="16"/>
          <w:szCs w:val="16"/>
        </w:rPr>
        <w:t>P Bello</w:t>
      </w:r>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-135</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7C406C23"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 MC222350</w:t>
      </w:r>
    </w:p>
    <w:p w14:paraId="1D4FA2B0" w14:textId="77777777" w:rsidR="00B13A2F" w:rsidRPr="00F97281" w:rsidRDefault="00B13A2F" w:rsidP="00053ED0">
      <w:pPr>
        <w:widowControl w:val="0"/>
        <w:tabs>
          <w:tab w:val="left" w:pos="90"/>
          <w:tab w:val="left" w:pos="3180"/>
          <w:tab w:val="right" w:pos="13943"/>
        </w:tabs>
        <w:autoSpaceDE w:val="0"/>
        <w:autoSpaceDN w:val="0"/>
        <w:adjustRightInd w:val="0"/>
        <w:spacing w:after="0" w:line="240" w:lineRule="auto"/>
        <w:rPr>
          <w:rFonts w:ascii="Arial" w:eastAsia="Times New Roman" w:hAnsi="Arial" w:cs="Arial"/>
          <w:b/>
          <w:bCs/>
          <w:i/>
          <w:iCs/>
          <w:color w:val="000000" w:themeColor="text1"/>
          <w:sz w:val="16"/>
          <w:szCs w:val="16"/>
        </w:rPr>
      </w:pPr>
    </w:p>
    <w:p w14:paraId="1000B2FA" w14:textId="0B55F282" w:rsidR="00053ED0" w:rsidRPr="00F97281" w:rsidRDefault="00027893" w:rsidP="00027893">
      <w:pPr>
        <w:widowControl w:val="0"/>
        <w:tabs>
          <w:tab w:val="left" w:pos="3180"/>
          <w:tab w:val="right" w:pos="13943"/>
        </w:tabs>
        <w:autoSpaceDE w:val="0"/>
        <w:autoSpaceDN w:val="0"/>
        <w:adjustRightInd w:val="0"/>
        <w:spacing w:after="0" w:line="240" w:lineRule="auto"/>
        <w:rPr>
          <w:rFonts w:ascii="Arial" w:eastAsia="Times New Roman" w:hAnsi="Arial" w:cs="Arial"/>
          <w:b/>
          <w:bCs/>
          <w:i/>
          <w:iCs/>
          <w:color w:val="000000" w:themeColor="text1"/>
          <w:sz w:val="21"/>
          <w:szCs w:val="21"/>
        </w:rPr>
      </w:pPr>
      <w:r>
        <w:rPr>
          <w:rFonts w:ascii="Arial" w:eastAsia="Times New Roman" w:hAnsi="Arial" w:cs="Arial"/>
          <w:b/>
          <w:bCs/>
          <w:i/>
          <w:iCs/>
          <w:color w:val="000000" w:themeColor="text1"/>
          <w:sz w:val="16"/>
          <w:szCs w:val="16"/>
        </w:rPr>
        <w:tab/>
      </w:r>
      <w:r w:rsidR="00053ED0" w:rsidRPr="00F97281">
        <w:rPr>
          <w:rFonts w:ascii="Arial" w:eastAsia="Times New Roman" w:hAnsi="Arial" w:cs="Arial"/>
          <w:b/>
          <w:bCs/>
          <w:i/>
          <w:iCs/>
          <w:color w:val="000000" w:themeColor="text1"/>
          <w:sz w:val="16"/>
          <w:szCs w:val="16"/>
        </w:rPr>
        <w:t>Table 2, Section 7: A1 - A5 planning consents excluded</w:t>
      </w:r>
      <w:r w:rsidR="00053ED0" w:rsidRPr="00F97281">
        <w:rPr>
          <w:rFonts w:ascii="Arial" w:eastAsia="Times New Roman" w:hAnsi="Arial" w:cs="Arial"/>
          <w:color w:val="000000" w:themeColor="text1"/>
          <w:sz w:val="24"/>
          <w:szCs w:val="24"/>
        </w:rPr>
        <w:tab/>
      </w:r>
      <w:r w:rsidR="00053ED0" w:rsidRPr="00F97281">
        <w:rPr>
          <w:rFonts w:ascii="Arial" w:eastAsia="Times New Roman" w:hAnsi="Arial" w:cs="Arial"/>
          <w:b/>
          <w:bCs/>
          <w:i/>
          <w:iCs/>
          <w:color w:val="000000" w:themeColor="text1"/>
          <w:sz w:val="16"/>
          <w:szCs w:val="16"/>
        </w:rPr>
        <w:t xml:space="preserve">Page 1 of </w:t>
      </w:r>
      <w:r w:rsidR="00510424" w:rsidRPr="00F97281">
        <w:rPr>
          <w:rFonts w:ascii="Arial" w:eastAsia="Times New Roman" w:hAnsi="Arial" w:cs="Arial"/>
          <w:b/>
          <w:bCs/>
          <w:i/>
          <w:iCs/>
          <w:color w:val="000000" w:themeColor="text1"/>
          <w:sz w:val="16"/>
          <w:szCs w:val="16"/>
        </w:rPr>
        <w:t>4</w:t>
      </w:r>
    </w:p>
    <w:p w14:paraId="2D3B560E" w14:textId="77777777" w:rsidR="00053ED0" w:rsidRPr="00F97281" w:rsidRDefault="00945615"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F97281">
        <w:rPr>
          <w:rFonts w:ascii="Arial" w:hAnsi="Arial" w:cs="Arial"/>
          <w:color w:val="000000" w:themeColor="text1"/>
          <w:sz w:val="24"/>
          <w:szCs w:val="24"/>
        </w:rPr>
        <w:br w:type="page"/>
      </w:r>
      <w:r w:rsidR="00053ED0" w:rsidRPr="00F97281">
        <w:rPr>
          <w:rFonts w:ascii="Arial" w:hAnsi="Arial" w:cs="Arial"/>
          <w:color w:val="000000" w:themeColor="text1"/>
          <w:sz w:val="24"/>
          <w:szCs w:val="24"/>
        </w:rPr>
        <w:lastRenderedPageBreak/>
        <w:tab/>
      </w:r>
      <w:r w:rsidR="00053ED0" w:rsidRPr="00F97281">
        <w:rPr>
          <w:rFonts w:ascii="Arial" w:hAnsi="Arial" w:cs="Arial"/>
          <w:b/>
          <w:bCs/>
          <w:i/>
          <w:iCs/>
          <w:color w:val="000000" w:themeColor="text1"/>
          <w:sz w:val="16"/>
          <w:szCs w:val="16"/>
        </w:rPr>
        <w:t>P/P No.</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Location</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Applicant</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Area (ha)</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A1</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A2</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A3</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A4</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 xml:space="preserve">A5 </w:t>
      </w:r>
    </w:p>
    <w:p w14:paraId="301DADB5" w14:textId="77777777" w:rsidR="00B13A2F" w:rsidRPr="00F97281"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p>
    <w:p w14:paraId="316CFA5D"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MC212271 #</w:t>
      </w:r>
      <w:r w:rsidRPr="00F97281">
        <w:rPr>
          <w:rFonts w:ascii="Arial" w:hAnsi="Arial" w:cs="Arial"/>
          <w:color w:val="000000" w:themeColor="text1"/>
        </w:rPr>
        <w:tab/>
      </w:r>
      <w:r w:rsidRPr="00F97281">
        <w:rPr>
          <w:rFonts w:ascii="Arial" w:hAnsi="Arial" w:cs="Arial"/>
          <w:color w:val="000000" w:themeColor="text1"/>
          <w:sz w:val="16"/>
          <w:szCs w:val="16"/>
        </w:rPr>
        <w:t>209-217 High Street ROCHESTER ME1 1HB</w:t>
      </w:r>
      <w:r w:rsidRPr="00F97281">
        <w:rPr>
          <w:rFonts w:ascii="Arial" w:hAnsi="Arial" w:cs="Arial"/>
          <w:color w:val="000000" w:themeColor="text1"/>
        </w:rPr>
        <w:tab/>
      </w:r>
      <w:r w:rsidRPr="00F97281">
        <w:rPr>
          <w:rFonts w:ascii="Arial" w:hAnsi="Arial" w:cs="Arial"/>
          <w:color w:val="000000" w:themeColor="text1"/>
          <w:sz w:val="16"/>
          <w:szCs w:val="16"/>
        </w:rPr>
        <w:t>DWD LLP</w:t>
      </w:r>
      <w:r w:rsidRPr="00F97281">
        <w:rPr>
          <w:rFonts w:ascii="Arial" w:hAnsi="Arial" w:cs="Arial"/>
          <w:color w:val="000000" w:themeColor="text1"/>
        </w:rPr>
        <w:tab/>
      </w:r>
      <w:r w:rsidRPr="00F97281">
        <w:rPr>
          <w:rFonts w:ascii="Arial" w:hAnsi="Arial" w:cs="Arial"/>
          <w:color w:val="000000" w:themeColor="text1"/>
          <w:sz w:val="16"/>
          <w:szCs w:val="16"/>
        </w:rPr>
        <w:t>0.15</w:t>
      </w:r>
      <w:r w:rsidRPr="00F97281">
        <w:rPr>
          <w:rFonts w:ascii="Arial" w:hAnsi="Arial" w:cs="Arial"/>
          <w:color w:val="000000" w:themeColor="text1"/>
        </w:rPr>
        <w:tab/>
      </w:r>
      <w:r w:rsidRPr="00F97281">
        <w:rPr>
          <w:rFonts w:ascii="Arial" w:hAnsi="Arial" w:cs="Arial"/>
          <w:color w:val="000000" w:themeColor="text1"/>
          <w:sz w:val="16"/>
          <w:szCs w:val="16"/>
        </w:rPr>
        <w:t>-901</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3CCD91A9"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MC231082</w:t>
      </w:r>
    </w:p>
    <w:p w14:paraId="3559CC00"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MC213554 #</w:t>
      </w:r>
      <w:r w:rsidRPr="00F97281">
        <w:rPr>
          <w:rFonts w:ascii="Arial" w:hAnsi="Arial" w:cs="Arial"/>
          <w:color w:val="000000" w:themeColor="text1"/>
        </w:rPr>
        <w:tab/>
      </w:r>
      <w:r w:rsidRPr="00F97281">
        <w:rPr>
          <w:rFonts w:ascii="Arial" w:hAnsi="Arial" w:cs="Arial"/>
          <w:color w:val="000000" w:themeColor="text1"/>
          <w:sz w:val="16"/>
          <w:szCs w:val="16"/>
        </w:rPr>
        <w:t>161 High Street Strood ROCHESTER ME2 4TH</w:t>
      </w:r>
      <w:r w:rsidRPr="00F97281">
        <w:rPr>
          <w:rFonts w:ascii="Arial" w:hAnsi="Arial" w:cs="Arial"/>
          <w:color w:val="000000" w:themeColor="text1"/>
        </w:rPr>
        <w:tab/>
      </w:r>
      <w:r w:rsidRPr="00F97281">
        <w:rPr>
          <w:rFonts w:ascii="Arial" w:hAnsi="Arial" w:cs="Arial"/>
          <w:color w:val="000000" w:themeColor="text1"/>
          <w:sz w:val="16"/>
          <w:szCs w:val="16"/>
        </w:rPr>
        <w:t>J Chester</w:t>
      </w:r>
      <w:r w:rsidRPr="00F97281">
        <w:rPr>
          <w:rFonts w:ascii="Arial" w:hAnsi="Arial" w:cs="Arial"/>
          <w:color w:val="000000" w:themeColor="text1"/>
        </w:rPr>
        <w:tab/>
      </w:r>
      <w:r w:rsidRPr="00F97281">
        <w:rPr>
          <w:rFonts w:ascii="Arial" w:hAnsi="Arial" w:cs="Arial"/>
          <w:color w:val="000000" w:themeColor="text1"/>
          <w:sz w:val="16"/>
          <w:szCs w:val="16"/>
        </w:rPr>
        <w:t>0.03</w:t>
      </w:r>
      <w:r w:rsidRPr="00F97281">
        <w:rPr>
          <w:rFonts w:ascii="Arial" w:hAnsi="Arial" w:cs="Arial"/>
          <w:color w:val="000000" w:themeColor="text1"/>
        </w:rPr>
        <w:tab/>
      </w:r>
      <w:r w:rsidRPr="00F97281">
        <w:rPr>
          <w:rFonts w:ascii="Arial" w:hAnsi="Arial" w:cs="Arial"/>
          <w:color w:val="000000" w:themeColor="text1"/>
          <w:sz w:val="16"/>
          <w:szCs w:val="16"/>
        </w:rPr>
        <w:t>19</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50F3DA0A" w14:textId="3344D8D0" w:rsidR="00F97281" w:rsidRPr="00F97281" w:rsidRDefault="00F97281" w:rsidP="00027893">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 xml:space="preserve">Reason for exclusion: </w:t>
      </w:r>
      <w:r w:rsidR="00027893">
        <w:rPr>
          <w:rFonts w:ascii="Arial" w:hAnsi="Arial" w:cs="Arial"/>
          <w:i/>
          <w:iCs/>
          <w:color w:val="000000" w:themeColor="text1"/>
          <w:sz w:val="16"/>
          <w:szCs w:val="16"/>
        </w:rPr>
        <w:tab/>
      </w:r>
      <w:r w:rsidRPr="00F97281">
        <w:rPr>
          <w:rFonts w:ascii="Arial" w:hAnsi="Arial" w:cs="Arial"/>
          <w:i/>
          <w:iCs/>
          <w:color w:val="000000" w:themeColor="text1"/>
          <w:sz w:val="16"/>
          <w:szCs w:val="16"/>
        </w:rPr>
        <w:t>Superseded by MC223002</w:t>
      </w:r>
    </w:p>
    <w:p w14:paraId="36009AC2" w14:textId="77777777" w:rsidR="00F97281" w:rsidRPr="00F97281" w:rsidRDefault="00F97281" w:rsidP="00F97281">
      <w:pPr>
        <w:widowControl w:val="0"/>
        <w:tabs>
          <w:tab w:val="left" w:pos="1657"/>
          <w:tab w:val="right" w:pos="8149"/>
        </w:tabs>
        <w:autoSpaceDE w:val="0"/>
        <w:autoSpaceDN w:val="0"/>
        <w:adjustRightInd w:val="0"/>
        <w:spacing w:after="0" w:line="240" w:lineRule="auto"/>
        <w:rPr>
          <w:rFonts w:ascii="Arial" w:hAnsi="Arial" w:cs="Arial"/>
          <w:i/>
          <w:iCs/>
          <w:color w:val="000000" w:themeColor="text1"/>
          <w:sz w:val="21"/>
          <w:szCs w:val="21"/>
        </w:rPr>
      </w:pPr>
    </w:p>
    <w:p w14:paraId="503DD83F" w14:textId="77777777" w:rsidR="00F97281" w:rsidRPr="00F97281" w:rsidRDefault="00F97281" w:rsidP="00F97281">
      <w:pPr>
        <w:widowControl w:val="0"/>
        <w:tabs>
          <w:tab w:val="right" w:pos="8334"/>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b/>
          <w:bCs/>
          <w:color w:val="000000" w:themeColor="text1"/>
          <w:sz w:val="21"/>
          <w:szCs w:val="21"/>
        </w:rPr>
      </w:pPr>
      <w:r w:rsidRPr="00F97281">
        <w:rPr>
          <w:rFonts w:ascii="Arial" w:hAnsi="Arial" w:cs="Arial"/>
          <w:color w:val="000000" w:themeColor="text1"/>
        </w:rPr>
        <w:tab/>
      </w:r>
      <w:r w:rsidRPr="00F97281">
        <w:rPr>
          <w:rFonts w:ascii="Arial" w:hAnsi="Arial" w:cs="Arial"/>
          <w:b/>
          <w:bCs/>
          <w:color w:val="000000" w:themeColor="text1"/>
          <w:sz w:val="16"/>
          <w:szCs w:val="16"/>
        </w:rPr>
        <w:t>Sub-total for Town centre</w:t>
      </w:r>
      <w:r w:rsidRPr="00F97281">
        <w:rPr>
          <w:rFonts w:ascii="Arial" w:hAnsi="Arial" w:cs="Arial"/>
          <w:color w:val="000000" w:themeColor="text1"/>
        </w:rPr>
        <w:tab/>
      </w:r>
      <w:r w:rsidRPr="00F97281">
        <w:rPr>
          <w:rFonts w:ascii="Arial" w:hAnsi="Arial" w:cs="Arial"/>
          <w:b/>
          <w:bCs/>
          <w:color w:val="000000" w:themeColor="text1"/>
          <w:sz w:val="16"/>
          <w:szCs w:val="16"/>
        </w:rPr>
        <w:t>40.01</w:t>
      </w:r>
      <w:r w:rsidRPr="00F97281">
        <w:rPr>
          <w:rFonts w:ascii="Arial" w:hAnsi="Arial" w:cs="Arial"/>
          <w:color w:val="000000" w:themeColor="text1"/>
        </w:rPr>
        <w:tab/>
      </w:r>
      <w:r w:rsidRPr="00F97281">
        <w:rPr>
          <w:rFonts w:ascii="Arial" w:hAnsi="Arial" w:cs="Arial"/>
          <w:b/>
          <w:bCs/>
          <w:color w:val="000000" w:themeColor="text1"/>
          <w:sz w:val="16"/>
          <w:szCs w:val="16"/>
        </w:rPr>
        <w:t>-162</w:t>
      </w:r>
      <w:r w:rsidRPr="00F97281">
        <w:rPr>
          <w:rFonts w:ascii="Arial" w:hAnsi="Arial" w:cs="Arial"/>
          <w:color w:val="000000" w:themeColor="text1"/>
        </w:rPr>
        <w:tab/>
      </w:r>
      <w:r w:rsidRPr="00F97281">
        <w:rPr>
          <w:rFonts w:ascii="Arial" w:hAnsi="Arial" w:cs="Arial"/>
          <w:b/>
          <w:bCs/>
          <w:color w:val="000000" w:themeColor="text1"/>
          <w:sz w:val="16"/>
          <w:szCs w:val="16"/>
        </w:rPr>
        <w:t>1640</w:t>
      </w:r>
      <w:r w:rsidRPr="00F97281">
        <w:rPr>
          <w:rFonts w:ascii="Arial" w:hAnsi="Arial" w:cs="Arial"/>
          <w:color w:val="000000" w:themeColor="text1"/>
        </w:rPr>
        <w:tab/>
      </w:r>
      <w:r w:rsidRPr="00F97281">
        <w:rPr>
          <w:rFonts w:ascii="Arial" w:hAnsi="Arial" w:cs="Arial"/>
          <w:b/>
          <w:bCs/>
          <w:color w:val="000000" w:themeColor="text1"/>
          <w:sz w:val="16"/>
          <w:szCs w:val="16"/>
        </w:rPr>
        <w:t>3442</w:t>
      </w:r>
      <w:r w:rsidRPr="00F97281">
        <w:rPr>
          <w:rFonts w:ascii="Arial" w:hAnsi="Arial" w:cs="Arial"/>
          <w:color w:val="000000" w:themeColor="text1"/>
        </w:rPr>
        <w:tab/>
      </w:r>
      <w:r w:rsidRPr="00F97281">
        <w:rPr>
          <w:rFonts w:ascii="Arial" w:hAnsi="Arial" w:cs="Arial"/>
          <w:b/>
          <w:bCs/>
          <w:color w:val="000000" w:themeColor="text1"/>
          <w:sz w:val="16"/>
          <w:szCs w:val="16"/>
        </w:rPr>
        <w:t>2046</w:t>
      </w:r>
      <w:r w:rsidRPr="00F97281">
        <w:rPr>
          <w:rFonts w:ascii="Arial" w:hAnsi="Arial" w:cs="Arial"/>
          <w:color w:val="000000" w:themeColor="text1"/>
        </w:rPr>
        <w:tab/>
      </w:r>
      <w:r w:rsidRPr="00F97281">
        <w:rPr>
          <w:rFonts w:ascii="Arial" w:hAnsi="Arial" w:cs="Arial"/>
          <w:b/>
          <w:bCs/>
          <w:color w:val="000000" w:themeColor="text1"/>
          <w:sz w:val="16"/>
          <w:szCs w:val="16"/>
        </w:rPr>
        <w:t>1816</w:t>
      </w:r>
    </w:p>
    <w:p w14:paraId="6F9DC592" w14:textId="77777777" w:rsidR="00F97281" w:rsidRPr="00F97281" w:rsidRDefault="00F97281" w:rsidP="00F97281">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97281">
        <w:rPr>
          <w:rFonts w:ascii="Arial" w:hAnsi="Arial" w:cs="Arial"/>
          <w:color w:val="000000" w:themeColor="text1"/>
        </w:rPr>
        <w:tab/>
      </w:r>
      <w:r w:rsidRPr="00F97281">
        <w:rPr>
          <w:rFonts w:ascii="Arial" w:hAnsi="Arial" w:cs="Arial"/>
          <w:b/>
          <w:bCs/>
          <w:i/>
          <w:iCs/>
          <w:color w:val="000000" w:themeColor="text1"/>
          <w:sz w:val="16"/>
          <w:szCs w:val="16"/>
        </w:rPr>
        <w:t>Non town centre</w:t>
      </w:r>
    </w:p>
    <w:p w14:paraId="12B16655"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MC121775 #</w:t>
      </w:r>
      <w:r w:rsidRPr="00F97281">
        <w:rPr>
          <w:rFonts w:ascii="Arial" w:hAnsi="Arial" w:cs="Arial"/>
          <w:color w:val="000000" w:themeColor="text1"/>
        </w:rPr>
        <w:tab/>
      </w:r>
      <w:r w:rsidRPr="00F97281">
        <w:rPr>
          <w:rFonts w:ascii="Arial" w:hAnsi="Arial" w:cs="Arial"/>
          <w:color w:val="000000" w:themeColor="text1"/>
          <w:sz w:val="16"/>
          <w:szCs w:val="16"/>
        </w:rPr>
        <w:t>85 Church Street GILLINGHAM ME7 1TR</w:t>
      </w:r>
      <w:r w:rsidRPr="00F97281">
        <w:rPr>
          <w:rFonts w:ascii="Arial" w:hAnsi="Arial" w:cs="Arial"/>
          <w:color w:val="000000" w:themeColor="text1"/>
        </w:rPr>
        <w:tab/>
      </w:r>
      <w:r w:rsidRPr="00F97281">
        <w:rPr>
          <w:rFonts w:ascii="Arial" w:hAnsi="Arial" w:cs="Arial"/>
          <w:color w:val="000000" w:themeColor="text1"/>
          <w:sz w:val="16"/>
          <w:szCs w:val="16"/>
        </w:rPr>
        <w:t>Mr A Azad &amp; M Sriram</w:t>
      </w:r>
      <w:r w:rsidRPr="00F97281">
        <w:rPr>
          <w:rFonts w:ascii="Arial" w:hAnsi="Arial" w:cs="Arial"/>
          <w:color w:val="000000" w:themeColor="text1"/>
        </w:rPr>
        <w:tab/>
      </w:r>
      <w:r w:rsidRPr="00F97281">
        <w:rPr>
          <w:rFonts w:ascii="Arial" w:hAnsi="Arial" w:cs="Arial"/>
          <w:color w:val="000000" w:themeColor="text1"/>
          <w:sz w:val="16"/>
          <w:szCs w:val="16"/>
        </w:rPr>
        <w:t>0.10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-190</w:t>
      </w:r>
      <w:r w:rsidRPr="00F97281">
        <w:rPr>
          <w:rFonts w:ascii="Arial" w:hAnsi="Arial" w:cs="Arial"/>
          <w:color w:val="000000" w:themeColor="text1"/>
        </w:rPr>
        <w:tab/>
      </w:r>
      <w:r w:rsidRPr="00F97281">
        <w:rPr>
          <w:rFonts w:ascii="Arial" w:hAnsi="Arial" w:cs="Arial"/>
          <w:color w:val="000000" w:themeColor="text1"/>
          <w:sz w:val="16"/>
          <w:szCs w:val="16"/>
        </w:rPr>
        <w:t>0</w:t>
      </w:r>
    </w:p>
    <w:p w14:paraId="3AAF7AC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MC172261</w:t>
      </w:r>
    </w:p>
    <w:p w14:paraId="790540EF"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MC122498 #</w:t>
      </w:r>
      <w:r w:rsidRPr="00F97281">
        <w:rPr>
          <w:rFonts w:ascii="Arial" w:hAnsi="Arial" w:cs="Arial"/>
          <w:color w:val="000000" w:themeColor="text1"/>
        </w:rPr>
        <w:tab/>
      </w:r>
      <w:r w:rsidRPr="00F97281">
        <w:rPr>
          <w:rFonts w:ascii="Arial" w:hAnsi="Arial" w:cs="Arial"/>
          <w:color w:val="000000" w:themeColor="text1"/>
          <w:sz w:val="16"/>
          <w:szCs w:val="16"/>
        </w:rPr>
        <w:t xml:space="preserve">51 </w:t>
      </w:r>
      <w:proofErr w:type="spellStart"/>
      <w:r w:rsidRPr="00F97281">
        <w:rPr>
          <w:rFonts w:ascii="Arial" w:hAnsi="Arial" w:cs="Arial"/>
          <w:color w:val="000000" w:themeColor="text1"/>
          <w:sz w:val="16"/>
          <w:szCs w:val="16"/>
        </w:rPr>
        <w:t>Cuxton</w:t>
      </w:r>
      <w:proofErr w:type="spellEnd"/>
      <w:r w:rsidRPr="00F97281">
        <w:rPr>
          <w:rFonts w:ascii="Arial" w:hAnsi="Arial" w:cs="Arial"/>
          <w:color w:val="000000" w:themeColor="text1"/>
          <w:sz w:val="16"/>
          <w:szCs w:val="16"/>
        </w:rPr>
        <w:t xml:space="preserve"> Road Strood ROCHESTER ME2 2BZ</w:t>
      </w:r>
      <w:r w:rsidRPr="00F97281">
        <w:rPr>
          <w:rFonts w:ascii="Arial" w:hAnsi="Arial" w:cs="Arial"/>
          <w:color w:val="000000" w:themeColor="text1"/>
        </w:rPr>
        <w:tab/>
      </w:r>
      <w:r w:rsidRPr="00F97281">
        <w:rPr>
          <w:rFonts w:ascii="Arial" w:hAnsi="Arial" w:cs="Arial"/>
          <w:color w:val="000000" w:themeColor="text1"/>
          <w:sz w:val="16"/>
          <w:szCs w:val="16"/>
        </w:rPr>
        <w:t xml:space="preserve">Glenn </w:t>
      </w:r>
      <w:proofErr w:type="spellStart"/>
      <w:r w:rsidRPr="00F97281">
        <w:rPr>
          <w:rFonts w:ascii="Arial" w:hAnsi="Arial" w:cs="Arial"/>
          <w:color w:val="000000" w:themeColor="text1"/>
          <w:sz w:val="16"/>
          <w:szCs w:val="16"/>
        </w:rPr>
        <w:t>Haylor</w:t>
      </w:r>
      <w:proofErr w:type="spellEnd"/>
      <w:r w:rsidRPr="00F97281">
        <w:rPr>
          <w:rFonts w:ascii="Arial" w:hAnsi="Arial" w:cs="Arial"/>
          <w:color w:val="000000" w:themeColor="text1"/>
        </w:rPr>
        <w:tab/>
      </w:r>
      <w:r w:rsidRPr="00F97281">
        <w:rPr>
          <w:rFonts w:ascii="Arial" w:hAnsi="Arial" w:cs="Arial"/>
          <w:color w:val="000000" w:themeColor="text1"/>
          <w:sz w:val="16"/>
          <w:szCs w:val="16"/>
        </w:rPr>
        <w:t>0.06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-179</w:t>
      </w:r>
      <w:r w:rsidRPr="00F97281">
        <w:rPr>
          <w:rFonts w:ascii="Arial" w:hAnsi="Arial" w:cs="Arial"/>
          <w:color w:val="000000" w:themeColor="text1"/>
        </w:rPr>
        <w:tab/>
      </w:r>
      <w:r w:rsidRPr="00F97281">
        <w:rPr>
          <w:rFonts w:ascii="Arial" w:hAnsi="Arial" w:cs="Arial"/>
          <w:color w:val="000000" w:themeColor="text1"/>
          <w:sz w:val="16"/>
          <w:szCs w:val="16"/>
        </w:rPr>
        <w:t>0</w:t>
      </w:r>
    </w:p>
    <w:p w14:paraId="5999169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MC151014</w:t>
      </w:r>
    </w:p>
    <w:p w14:paraId="6103C1B8"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MC131798 #</w:t>
      </w:r>
      <w:r w:rsidRPr="00F97281">
        <w:rPr>
          <w:rFonts w:ascii="Arial" w:hAnsi="Arial" w:cs="Arial"/>
          <w:color w:val="000000" w:themeColor="text1"/>
        </w:rPr>
        <w:tab/>
      </w:r>
      <w:r w:rsidRPr="00F97281">
        <w:rPr>
          <w:rFonts w:ascii="Arial" w:hAnsi="Arial" w:cs="Arial"/>
          <w:color w:val="000000" w:themeColor="text1"/>
          <w:sz w:val="16"/>
          <w:szCs w:val="16"/>
        </w:rPr>
        <w:t>16-18 London Road Strood ROCHESTER ME2 3HT</w:t>
      </w:r>
      <w:r w:rsidRPr="00F97281">
        <w:rPr>
          <w:rFonts w:ascii="Arial" w:hAnsi="Arial" w:cs="Arial"/>
          <w:color w:val="000000" w:themeColor="text1"/>
        </w:rPr>
        <w:tab/>
      </w:r>
      <w:r w:rsidRPr="00F97281">
        <w:rPr>
          <w:rFonts w:ascii="Arial" w:hAnsi="Arial" w:cs="Arial"/>
          <w:color w:val="000000" w:themeColor="text1"/>
          <w:sz w:val="16"/>
          <w:szCs w:val="16"/>
        </w:rPr>
        <w:t>Mr T Salter</w:t>
      </w:r>
      <w:r w:rsidRPr="00F97281">
        <w:rPr>
          <w:rFonts w:ascii="Arial" w:hAnsi="Arial" w:cs="Arial"/>
          <w:color w:val="000000" w:themeColor="text1"/>
        </w:rPr>
        <w:tab/>
      </w:r>
      <w:r w:rsidRPr="00F97281">
        <w:rPr>
          <w:rFonts w:ascii="Arial" w:hAnsi="Arial" w:cs="Arial"/>
          <w:color w:val="000000" w:themeColor="text1"/>
          <w:sz w:val="16"/>
          <w:szCs w:val="16"/>
        </w:rPr>
        <w:t>0.03</w:t>
      </w:r>
      <w:r w:rsidRPr="00F97281">
        <w:rPr>
          <w:rFonts w:ascii="Arial" w:hAnsi="Arial" w:cs="Arial"/>
          <w:color w:val="000000" w:themeColor="text1"/>
        </w:rPr>
        <w:tab/>
      </w:r>
      <w:r w:rsidRPr="00F97281">
        <w:rPr>
          <w:rFonts w:ascii="Arial" w:hAnsi="Arial" w:cs="Arial"/>
          <w:color w:val="000000" w:themeColor="text1"/>
          <w:sz w:val="16"/>
          <w:szCs w:val="16"/>
        </w:rPr>
        <w:t>-53</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682B9226"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MC180994</w:t>
      </w:r>
    </w:p>
    <w:p w14:paraId="6A92A1A1"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MC143631 #</w:t>
      </w:r>
      <w:r w:rsidRPr="00F97281">
        <w:rPr>
          <w:rFonts w:ascii="Arial" w:hAnsi="Arial" w:cs="Arial"/>
          <w:color w:val="000000" w:themeColor="text1"/>
        </w:rPr>
        <w:tab/>
      </w:r>
      <w:r w:rsidRPr="00F97281">
        <w:rPr>
          <w:rFonts w:ascii="Arial" w:hAnsi="Arial" w:cs="Arial"/>
          <w:color w:val="000000" w:themeColor="text1"/>
          <w:sz w:val="16"/>
          <w:szCs w:val="16"/>
        </w:rPr>
        <w:t xml:space="preserve">Colonial House Quayside Chatham Maritime </w:t>
      </w:r>
      <w:r w:rsidRPr="00F97281">
        <w:rPr>
          <w:rFonts w:ascii="Arial" w:hAnsi="Arial" w:cs="Arial"/>
          <w:color w:val="000000" w:themeColor="text1"/>
        </w:rPr>
        <w:tab/>
      </w:r>
      <w:r w:rsidRPr="00F97281">
        <w:rPr>
          <w:rFonts w:ascii="Arial" w:hAnsi="Arial" w:cs="Arial"/>
          <w:color w:val="000000" w:themeColor="text1"/>
          <w:sz w:val="16"/>
          <w:szCs w:val="16"/>
        </w:rPr>
        <w:t>Chatham Quayside Ltd &amp; Medway Basin</w:t>
      </w:r>
      <w:r w:rsidRPr="00F97281">
        <w:rPr>
          <w:rFonts w:ascii="Arial" w:hAnsi="Arial" w:cs="Arial"/>
          <w:color w:val="000000" w:themeColor="text1"/>
        </w:rPr>
        <w:tab/>
      </w:r>
      <w:r w:rsidRPr="00F97281">
        <w:rPr>
          <w:rFonts w:ascii="Arial" w:hAnsi="Arial" w:cs="Arial"/>
          <w:color w:val="000000" w:themeColor="text1"/>
          <w:sz w:val="16"/>
          <w:szCs w:val="16"/>
        </w:rPr>
        <w:t>3.30</w:t>
      </w:r>
      <w:r w:rsidRPr="00F97281">
        <w:rPr>
          <w:rFonts w:ascii="Arial" w:hAnsi="Arial" w:cs="Arial"/>
          <w:color w:val="000000" w:themeColor="text1"/>
        </w:rPr>
        <w:tab/>
      </w:r>
      <w:r w:rsidRPr="00F97281">
        <w:rPr>
          <w:rFonts w:ascii="Arial" w:hAnsi="Arial" w:cs="Arial"/>
          <w:color w:val="000000" w:themeColor="text1"/>
          <w:sz w:val="16"/>
          <w:szCs w:val="16"/>
        </w:rPr>
        <w:t>339</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164F97ED" w14:textId="77777777" w:rsidR="00F97281" w:rsidRPr="00F97281" w:rsidRDefault="00F97281" w:rsidP="00F97281">
      <w:pPr>
        <w:widowControl w:val="0"/>
        <w:tabs>
          <w:tab w:val="left" w:pos="1657"/>
          <w:tab w:val="left" w:pos="5555"/>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CHATHAM ME4 4YY</w:t>
      </w:r>
      <w:r w:rsidRPr="00F97281">
        <w:rPr>
          <w:rFonts w:ascii="Arial" w:hAnsi="Arial" w:cs="Arial"/>
          <w:color w:val="000000" w:themeColor="text1"/>
        </w:rPr>
        <w:tab/>
      </w:r>
      <w:r w:rsidRPr="00F97281">
        <w:rPr>
          <w:rFonts w:ascii="Arial" w:hAnsi="Arial" w:cs="Arial"/>
          <w:color w:val="000000" w:themeColor="text1"/>
          <w:sz w:val="16"/>
          <w:szCs w:val="16"/>
        </w:rPr>
        <w:t xml:space="preserve"> Two Ltd</w:t>
      </w:r>
    </w:p>
    <w:p w14:paraId="06840AEF"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MC171250</w:t>
      </w:r>
    </w:p>
    <w:p w14:paraId="12A43045"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MC151014 **</w:t>
      </w:r>
      <w:r w:rsidRPr="00F97281">
        <w:rPr>
          <w:rFonts w:ascii="Arial" w:hAnsi="Arial" w:cs="Arial"/>
          <w:color w:val="000000" w:themeColor="text1"/>
        </w:rPr>
        <w:tab/>
      </w:r>
      <w:r w:rsidRPr="00F97281">
        <w:rPr>
          <w:rFonts w:ascii="Arial" w:hAnsi="Arial" w:cs="Arial"/>
          <w:color w:val="000000" w:themeColor="text1"/>
          <w:sz w:val="16"/>
          <w:szCs w:val="16"/>
        </w:rPr>
        <w:t xml:space="preserve">51 </w:t>
      </w:r>
      <w:proofErr w:type="spellStart"/>
      <w:r w:rsidRPr="00F97281">
        <w:rPr>
          <w:rFonts w:ascii="Arial" w:hAnsi="Arial" w:cs="Arial"/>
          <w:color w:val="000000" w:themeColor="text1"/>
          <w:sz w:val="16"/>
          <w:szCs w:val="16"/>
        </w:rPr>
        <w:t>Cuxton</w:t>
      </w:r>
      <w:proofErr w:type="spellEnd"/>
      <w:r w:rsidRPr="00F97281">
        <w:rPr>
          <w:rFonts w:ascii="Arial" w:hAnsi="Arial" w:cs="Arial"/>
          <w:color w:val="000000" w:themeColor="text1"/>
          <w:sz w:val="16"/>
          <w:szCs w:val="16"/>
        </w:rPr>
        <w:t xml:space="preserve"> Road Strood ROCHESTER ME2 2BZ</w:t>
      </w:r>
      <w:r w:rsidRPr="00F97281">
        <w:rPr>
          <w:rFonts w:ascii="Arial" w:hAnsi="Arial" w:cs="Arial"/>
          <w:color w:val="000000" w:themeColor="text1"/>
        </w:rPr>
        <w:tab/>
      </w:r>
      <w:r w:rsidRPr="00F97281">
        <w:rPr>
          <w:rFonts w:ascii="Arial" w:hAnsi="Arial" w:cs="Arial"/>
          <w:color w:val="000000" w:themeColor="text1"/>
          <w:sz w:val="16"/>
          <w:szCs w:val="16"/>
        </w:rPr>
        <w:t>Mr J Nagra</w:t>
      </w:r>
      <w:r w:rsidRPr="00F97281">
        <w:rPr>
          <w:rFonts w:ascii="Arial" w:hAnsi="Arial" w:cs="Arial"/>
          <w:color w:val="000000" w:themeColor="text1"/>
        </w:rPr>
        <w:tab/>
      </w:r>
      <w:r w:rsidRPr="00F97281">
        <w:rPr>
          <w:rFonts w:ascii="Arial" w:hAnsi="Arial" w:cs="Arial"/>
          <w:color w:val="000000" w:themeColor="text1"/>
          <w:sz w:val="16"/>
          <w:szCs w:val="16"/>
        </w:rPr>
        <w:t>0.06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-179</w:t>
      </w:r>
      <w:r w:rsidRPr="00F97281">
        <w:rPr>
          <w:rFonts w:ascii="Arial" w:hAnsi="Arial" w:cs="Arial"/>
          <w:color w:val="000000" w:themeColor="text1"/>
        </w:rPr>
        <w:tab/>
      </w:r>
      <w:r w:rsidRPr="00F97281">
        <w:rPr>
          <w:rFonts w:ascii="Arial" w:hAnsi="Arial" w:cs="Arial"/>
          <w:color w:val="000000" w:themeColor="text1"/>
          <w:sz w:val="16"/>
          <w:szCs w:val="16"/>
        </w:rPr>
        <w:t>0</w:t>
      </w:r>
    </w:p>
    <w:p w14:paraId="3FDC787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Further development unlikely</w:t>
      </w:r>
    </w:p>
    <w:p w14:paraId="08057BCB"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MC162294 #</w:t>
      </w:r>
      <w:r w:rsidRPr="00F97281">
        <w:rPr>
          <w:rFonts w:ascii="Arial" w:hAnsi="Arial" w:cs="Arial"/>
          <w:color w:val="000000" w:themeColor="text1"/>
        </w:rPr>
        <w:tab/>
      </w:r>
      <w:r w:rsidRPr="00F97281">
        <w:rPr>
          <w:rFonts w:ascii="Arial" w:hAnsi="Arial" w:cs="Arial"/>
          <w:color w:val="000000" w:themeColor="text1"/>
          <w:sz w:val="16"/>
          <w:szCs w:val="16"/>
        </w:rPr>
        <w:t xml:space="preserve">Dockside Outlet Centre Maritime Way Chatham </w:t>
      </w:r>
      <w:r w:rsidRPr="00F97281">
        <w:rPr>
          <w:rFonts w:ascii="Arial" w:hAnsi="Arial" w:cs="Arial"/>
          <w:color w:val="000000" w:themeColor="text1"/>
        </w:rPr>
        <w:tab/>
      </w:r>
      <w:proofErr w:type="spellStart"/>
      <w:r w:rsidRPr="00F97281">
        <w:rPr>
          <w:rFonts w:ascii="Arial" w:hAnsi="Arial" w:cs="Arial"/>
          <w:color w:val="000000" w:themeColor="text1"/>
          <w:sz w:val="16"/>
          <w:szCs w:val="16"/>
        </w:rPr>
        <w:t>Chatham</w:t>
      </w:r>
      <w:proofErr w:type="spellEnd"/>
      <w:r w:rsidRPr="00F97281">
        <w:rPr>
          <w:rFonts w:ascii="Arial" w:hAnsi="Arial" w:cs="Arial"/>
          <w:color w:val="000000" w:themeColor="text1"/>
          <w:sz w:val="16"/>
          <w:szCs w:val="16"/>
        </w:rPr>
        <w:t xml:space="preserve"> Maritime Car Park </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232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556ACE12" w14:textId="77777777" w:rsidR="00F97281" w:rsidRPr="00F97281" w:rsidRDefault="00F97281" w:rsidP="00F97281">
      <w:pPr>
        <w:widowControl w:val="0"/>
        <w:tabs>
          <w:tab w:val="left" w:pos="1657"/>
          <w:tab w:val="left" w:pos="5555"/>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Maritime CHATHAM ME4 3ED</w:t>
      </w:r>
      <w:r w:rsidRPr="00F97281">
        <w:rPr>
          <w:rFonts w:ascii="Arial" w:hAnsi="Arial" w:cs="Arial"/>
          <w:color w:val="000000" w:themeColor="text1"/>
        </w:rPr>
        <w:tab/>
      </w:r>
      <w:r w:rsidRPr="00F97281">
        <w:rPr>
          <w:rFonts w:ascii="Arial" w:hAnsi="Arial" w:cs="Arial"/>
          <w:color w:val="000000" w:themeColor="text1"/>
          <w:sz w:val="16"/>
          <w:szCs w:val="16"/>
        </w:rPr>
        <w:t>Management Ltd</w:t>
      </w:r>
    </w:p>
    <w:p w14:paraId="7D7072A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MC172089</w:t>
      </w:r>
    </w:p>
    <w:p w14:paraId="5DEAB8D8"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MC163950 #</w:t>
      </w:r>
      <w:r w:rsidRPr="00F97281">
        <w:rPr>
          <w:rFonts w:ascii="Arial" w:hAnsi="Arial" w:cs="Arial"/>
          <w:color w:val="000000" w:themeColor="text1"/>
        </w:rPr>
        <w:tab/>
      </w:r>
      <w:r w:rsidRPr="00F97281">
        <w:rPr>
          <w:rFonts w:ascii="Arial" w:hAnsi="Arial" w:cs="Arial"/>
          <w:color w:val="000000" w:themeColor="text1"/>
          <w:sz w:val="16"/>
          <w:szCs w:val="16"/>
        </w:rPr>
        <w:t>4A Luton Road Luton CHATHAM</w:t>
      </w:r>
      <w:r w:rsidRPr="00F97281">
        <w:rPr>
          <w:rFonts w:ascii="Arial" w:hAnsi="Arial" w:cs="Arial"/>
          <w:color w:val="000000" w:themeColor="text1"/>
        </w:rPr>
        <w:tab/>
      </w:r>
      <w:r w:rsidRPr="00F97281">
        <w:rPr>
          <w:rFonts w:ascii="Arial" w:hAnsi="Arial" w:cs="Arial"/>
          <w:color w:val="000000" w:themeColor="text1"/>
          <w:sz w:val="16"/>
          <w:szCs w:val="16"/>
        </w:rPr>
        <w:t>Mr Deveci</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-42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10C22A63"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MC181666</w:t>
      </w:r>
    </w:p>
    <w:p w14:paraId="03E0CB5F"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MC172089 #</w:t>
      </w:r>
      <w:r w:rsidRPr="00F97281">
        <w:rPr>
          <w:rFonts w:ascii="Arial" w:hAnsi="Arial" w:cs="Arial"/>
          <w:color w:val="000000" w:themeColor="text1"/>
        </w:rPr>
        <w:tab/>
      </w:r>
      <w:r w:rsidRPr="00F97281">
        <w:rPr>
          <w:rFonts w:ascii="Arial" w:hAnsi="Arial" w:cs="Arial"/>
          <w:color w:val="000000" w:themeColor="text1"/>
          <w:sz w:val="16"/>
          <w:szCs w:val="16"/>
        </w:rPr>
        <w:t xml:space="preserve">Dockside Outlet </w:t>
      </w:r>
      <w:proofErr w:type="gramStart"/>
      <w:r w:rsidRPr="00F97281">
        <w:rPr>
          <w:rFonts w:ascii="Arial" w:hAnsi="Arial" w:cs="Arial"/>
          <w:color w:val="000000" w:themeColor="text1"/>
          <w:sz w:val="16"/>
          <w:szCs w:val="16"/>
        </w:rPr>
        <w:t>Centre  Chatham</w:t>
      </w:r>
      <w:proofErr w:type="gramEnd"/>
      <w:r w:rsidRPr="00F97281">
        <w:rPr>
          <w:rFonts w:ascii="Arial" w:hAnsi="Arial" w:cs="Arial"/>
          <w:color w:val="000000" w:themeColor="text1"/>
          <w:sz w:val="16"/>
          <w:szCs w:val="16"/>
        </w:rPr>
        <w:t xml:space="preserve"> Maritime </w:t>
      </w:r>
      <w:r w:rsidRPr="00F97281">
        <w:rPr>
          <w:rFonts w:ascii="Arial" w:hAnsi="Arial" w:cs="Arial"/>
          <w:color w:val="000000" w:themeColor="text1"/>
        </w:rPr>
        <w:tab/>
      </w:r>
      <w:r w:rsidRPr="00F97281">
        <w:rPr>
          <w:rFonts w:ascii="Arial" w:hAnsi="Arial" w:cs="Arial"/>
          <w:color w:val="000000" w:themeColor="text1"/>
          <w:sz w:val="16"/>
          <w:szCs w:val="16"/>
        </w:rPr>
        <w:t>Chatham Maritime Carpark Management</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298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61E69FDA" w14:textId="77777777" w:rsidR="00F97281" w:rsidRPr="00F97281" w:rsidRDefault="00F97281" w:rsidP="00F97281">
      <w:pPr>
        <w:widowControl w:val="0"/>
        <w:tabs>
          <w:tab w:val="left" w:pos="1657"/>
          <w:tab w:val="left" w:pos="5555"/>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CHATHAM ME4 3ED</w:t>
      </w:r>
      <w:r w:rsidRPr="00F97281">
        <w:rPr>
          <w:rFonts w:ascii="Arial" w:hAnsi="Arial" w:cs="Arial"/>
          <w:color w:val="000000" w:themeColor="text1"/>
        </w:rPr>
        <w:tab/>
      </w:r>
      <w:r w:rsidRPr="00F97281">
        <w:rPr>
          <w:rFonts w:ascii="Arial" w:hAnsi="Arial" w:cs="Arial"/>
          <w:color w:val="000000" w:themeColor="text1"/>
          <w:sz w:val="16"/>
          <w:szCs w:val="16"/>
        </w:rPr>
        <w:t xml:space="preserve"> Ltd</w:t>
      </w:r>
    </w:p>
    <w:p w14:paraId="678F4BB4"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MC220458 permitted April 2022</w:t>
      </w:r>
    </w:p>
    <w:p w14:paraId="7F582C9A"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16"/>
          <w:szCs w:val="16"/>
        </w:rPr>
      </w:pPr>
    </w:p>
    <w:p w14:paraId="74B4059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MC172343 #</w:t>
      </w:r>
      <w:r w:rsidRPr="00F97281">
        <w:rPr>
          <w:rFonts w:ascii="Arial" w:hAnsi="Arial" w:cs="Arial"/>
          <w:color w:val="000000" w:themeColor="text1"/>
        </w:rPr>
        <w:tab/>
      </w:r>
      <w:r w:rsidRPr="00F97281">
        <w:rPr>
          <w:rFonts w:ascii="Arial" w:hAnsi="Arial" w:cs="Arial"/>
          <w:color w:val="000000" w:themeColor="text1"/>
          <w:sz w:val="16"/>
          <w:szCs w:val="16"/>
        </w:rPr>
        <w:t>78 John Street ROCHESTER ME1 1YW</w:t>
      </w:r>
      <w:r w:rsidRPr="00F97281">
        <w:rPr>
          <w:rFonts w:ascii="Arial" w:hAnsi="Arial" w:cs="Arial"/>
          <w:color w:val="000000" w:themeColor="text1"/>
        </w:rPr>
        <w:tab/>
      </w:r>
      <w:r w:rsidRPr="00F97281">
        <w:rPr>
          <w:rFonts w:ascii="Arial" w:hAnsi="Arial" w:cs="Arial"/>
          <w:color w:val="000000" w:themeColor="text1"/>
          <w:sz w:val="16"/>
          <w:szCs w:val="16"/>
        </w:rPr>
        <w:t>Harnam Developments Ltd</w:t>
      </w:r>
      <w:r w:rsidRPr="00F97281">
        <w:rPr>
          <w:rFonts w:ascii="Arial" w:hAnsi="Arial" w:cs="Arial"/>
          <w:color w:val="000000" w:themeColor="text1"/>
        </w:rPr>
        <w:tab/>
      </w:r>
      <w:r w:rsidRPr="00F97281">
        <w:rPr>
          <w:rFonts w:ascii="Arial" w:hAnsi="Arial" w:cs="Arial"/>
          <w:color w:val="000000" w:themeColor="text1"/>
          <w:sz w:val="16"/>
          <w:szCs w:val="16"/>
        </w:rPr>
        <w:t>0.03</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-300</w:t>
      </w:r>
      <w:r w:rsidRPr="00F97281">
        <w:rPr>
          <w:rFonts w:ascii="Arial" w:hAnsi="Arial" w:cs="Arial"/>
          <w:color w:val="000000" w:themeColor="text1"/>
        </w:rPr>
        <w:tab/>
      </w:r>
      <w:r w:rsidRPr="00F97281">
        <w:rPr>
          <w:rFonts w:ascii="Arial" w:hAnsi="Arial" w:cs="Arial"/>
          <w:color w:val="000000" w:themeColor="text1"/>
          <w:sz w:val="16"/>
          <w:szCs w:val="16"/>
        </w:rPr>
        <w:t>0</w:t>
      </w:r>
    </w:p>
    <w:p w14:paraId="394705DD"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MC174128</w:t>
      </w:r>
    </w:p>
    <w:p w14:paraId="74B8B5F1"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16"/>
          <w:szCs w:val="16"/>
        </w:rPr>
      </w:pPr>
    </w:p>
    <w:p w14:paraId="6D28C36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MC172727 #</w:t>
      </w:r>
      <w:r w:rsidRPr="00F97281">
        <w:rPr>
          <w:rFonts w:ascii="Arial" w:hAnsi="Arial" w:cs="Arial"/>
          <w:color w:val="000000" w:themeColor="text1"/>
        </w:rPr>
        <w:tab/>
      </w:r>
      <w:r w:rsidRPr="00F97281">
        <w:rPr>
          <w:rFonts w:ascii="Arial" w:hAnsi="Arial" w:cs="Arial"/>
          <w:color w:val="000000" w:themeColor="text1"/>
          <w:sz w:val="16"/>
          <w:szCs w:val="16"/>
        </w:rPr>
        <w:t>1 Copenhagen Road GILLINGHAM ME7 4RY</w:t>
      </w:r>
      <w:r w:rsidRPr="00F97281">
        <w:rPr>
          <w:rFonts w:ascii="Arial" w:hAnsi="Arial" w:cs="Arial"/>
          <w:color w:val="000000" w:themeColor="text1"/>
        </w:rPr>
        <w:tab/>
      </w:r>
      <w:r w:rsidRPr="00F97281">
        <w:rPr>
          <w:rFonts w:ascii="Arial" w:hAnsi="Arial" w:cs="Arial"/>
          <w:color w:val="000000" w:themeColor="text1"/>
          <w:sz w:val="16"/>
          <w:szCs w:val="16"/>
        </w:rPr>
        <w:t>Mr Turner</w:t>
      </w:r>
      <w:r w:rsidRPr="00F97281">
        <w:rPr>
          <w:rFonts w:ascii="Arial" w:hAnsi="Arial" w:cs="Arial"/>
          <w:color w:val="000000" w:themeColor="text1"/>
        </w:rPr>
        <w:tab/>
      </w:r>
      <w:r w:rsidRPr="00F97281">
        <w:rPr>
          <w:rFonts w:ascii="Arial" w:hAnsi="Arial" w:cs="Arial"/>
          <w:color w:val="000000" w:themeColor="text1"/>
          <w:sz w:val="16"/>
          <w:szCs w:val="16"/>
        </w:rPr>
        <w:t>0.06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-1486</w:t>
      </w:r>
      <w:r w:rsidRPr="00F97281">
        <w:rPr>
          <w:rFonts w:ascii="Arial" w:hAnsi="Arial" w:cs="Arial"/>
          <w:color w:val="000000" w:themeColor="text1"/>
        </w:rPr>
        <w:tab/>
      </w:r>
      <w:r w:rsidRPr="00F97281">
        <w:rPr>
          <w:rFonts w:ascii="Arial" w:hAnsi="Arial" w:cs="Arial"/>
          <w:color w:val="000000" w:themeColor="text1"/>
          <w:sz w:val="16"/>
          <w:szCs w:val="16"/>
        </w:rPr>
        <w:t>0</w:t>
      </w:r>
    </w:p>
    <w:p w14:paraId="4FDD3323"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MC212512</w:t>
      </w:r>
    </w:p>
    <w:p w14:paraId="73FFB521"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16"/>
          <w:szCs w:val="16"/>
        </w:rPr>
      </w:pPr>
    </w:p>
    <w:p w14:paraId="33D4B703"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MC174128 **</w:t>
      </w:r>
      <w:r w:rsidRPr="00F97281">
        <w:rPr>
          <w:rFonts w:ascii="Arial" w:hAnsi="Arial" w:cs="Arial"/>
          <w:color w:val="000000" w:themeColor="text1"/>
        </w:rPr>
        <w:tab/>
      </w:r>
      <w:r w:rsidRPr="00F97281">
        <w:rPr>
          <w:rFonts w:ascii="Arial" w:hAnsi="Arial" w:cs="Arial"/>
          <w:color w:val="000000" w:themeColor="text1"/>
          <w:sz w:val="16"/>
          <w:szCs w:val="16"/>
        </w:rPr>
        <w:t>78,80-86 John Street ROCHESTER ME1 1YW</w:t>
      </w:r>
      <w:r w:rsidRPr="00F97281">
        <w:rPr>
          <w:rFonts w:ascii="Arial" w:hAnsi="Arial" w:cs="Arial"/>
          <w:color w:val="000000" w:themeColor="text1"/>
        </w:rPr>
        <w:tab/>
      </w:r>
      <w:r w:rsidRPr="00F97281">
        <w:rPr>
          <w:rFonts w:ascii="Arial" w:hAnsi="Arial" w:cs="Arial"/>
          <w:color w:val="000000" w:themeColor="text1"/>
          <w:sz w:val="16"/>
          <w:szCs w:val="16"/>
        </w:rPr>
        <w:t xml:space="preserve">Singh &amp; </w:t>
      </w:r>
      <w:proofErr w:type="spellStart"/>
      <w:r w:rsidRPr="00F97281">
        <w:rPr>
          <w:rFonts w:ascii="Arial" w:hAnsi="Arial" w:cs="Arial"/>
          <w:color w:val="000000" w:themeColor="text1"/>
          <w:sz w:val="16"/>
          <w:szCs w:val="16"/>
        </w:rPr>
        <w:t>Asonic</w:t>
      </w:r>
      <w:proofErr w:type="spellEnd"/>
      <w:r w:rsidRPr="00F97281">
        <w:rPr>
          <w:rFonts w:ascii="Arial" w:hAnsi="Arial" w:cs="Arial"/>
          <w:color w:val="000000" w:themeColor="text1"/>
          <w:sz w:val="16"/>
          <w:szCs w:val="16"/>
        </w:rPr>
        <w:t xml:space="preserve"> UK Ltd</w:t>
      </w:r>
      <w:r w:rsidRPr="00F97281">
        <w:rPr>
          <w:rFonts w:ascii="Arial" w:hAnsi="Arial" w:cs="Arial"/>
          <w:color w:val="000000" w:themeColor="text1"/>
        </w:rPr>
        <w:tab/>
      </w:r>
      <w:r w:rsidRPr="00F97281">
        <w:rPr>
          <w:rFonts w:ascii="Arial" w:hAnsi="Arial" w:cs="Arial"/>
          <w:color w:val="000000" w:themeColor="text1"/>
          <w:sz w:val="16"/>
          <w:szCs w:val="16"/>
        </w:rPr>
        <w:t>0.08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-300</w:t>
      </w:r>
      <w:r w:rsidRPr="00F97281">
        <w:rPr>
          <w:rFonts w:ascii="Arial" w:hAnsi="Arial" w:cs="Arial"/>
          <w:color w:val="000000" w:themeColor="text1"/>
        </w:rPr>
        <w:tab/>
      </w:r>
      <w:r w:rsidRPr="00F97281">
        <w:rPr>
          <w:rFonts w:ascii="Arial" w:hAnsi="Arial" w:cs="Arial"/>
          <w:color w:val="000000" w:themeColor="text1"/>
          <w:sz w:val="16"/>
          <w:szCs w:val="16"/>
        </w:rPr>
        <w:t>0</w:t>
      </w:r>
    </w:p>
    <w:p w14:paraId="5F30CAEA" w14:textId="0CC59693" w:rsidR="00B13A2F" w:rsidRPr="00F97281" w:rsidRDefault="00027893" w:rsidP="00027893">
      <w:pPr>
        <w:widowControl w:val="0"/>
        <w:tabs>
          <w:tab w:val="left" w:pos="1657"/>
          <w:tab w:val="right" w:pos="8149"/>
          <w:tab w:val="left" w:pos="8239"/>
        </w:tabs>
        <w:autoSpaceDE w:val="0"/>
        <w:autoSpaceDN w:val="0"/>
        <w:adjustRightInd w:val="0"/>
        <w:spacing w:after="0" w:line="240" w:lineRule="auto"/>
        <w:rPr>
          <w:rFonts w:ascii="Arial" w:hAnsi="Arial" w:cs="Arial"/>
          <w:b/>
          <w:bCs/>
          <w:i/>
          <w:iCs/>
          <w:color w:val="000000" w:themeColor="text1"/>
          <w:sz w:val="16"/>
          <w:szCs w:val="16"/>
        </w:rPr>
      </w:pPr>
      <w:r>
        <w:rPr>
          <w:rFonts w:ascii="Arial" w:hAnsi="Arial" w:cs="Arial"/>
          <w:i/>
          <w:iCs/>
          <w:color w:val="000000" w:themeColor="text1"/>
          <w:sz w:val="16"/>
          <w:szCs w:val="16"/>
        </w:rPr>
        <w:tab/>
      </w:r>
      <w:r>
        <w:rPr>
          <w:rFonts w:ascii="Arial" w:hAnsi="Arial" w:cs="Arial"/>
          <w:i/>
          <w:iCs/>
          <w:color w:val="000000" w:themeColor="text1"/>
          <w:sz w:val="16"/>
          <w:szCs w:val="16"/>
        </w:rPr>
        <w:tab/>
      </w:r>
      <w:r w:rsidR="00F97281" w:rsidRPr="00F97281">
        <w:rPr>
          <w:rFonts w:ascii="Arial" w:hAnsi="Arial" w:cs="Arial"/>
          <w:i/>
          <w:iCs/>
          <w:color w:val="000000" w:themeColor="text1"/>
          <w:sz w:val="16"/>
          <w:szCs w:val="16"/>
        </w:rPr>
        <w:t>Reason for exclusion:</w:t>
      </w:r>
      <w:r>
        <w:rPr>
          <w:rFonts w:ascii="Arial" w:hAnsi="Arial" w:cs="Arial"/>
          <w:i/>
          <w:iCs/>
          <w:color w:val="000000" w:themeColor="text1"/>
          <w:sz w:val="16"/>
          <w:szCs w:val="16"/>
        </w:rPr>
        <w:tab/>
      </w:r>
      <w:r w:rsidR="00F97281" w:rsidRPr="00F97281">
        <w:rPr>
          <w:rFonts w:ascii="Arial" w:hAnsi="Arial" w:cs="Arial"/>
          <w:i/>
          <w:iCs/>
          <w:color w:val="000000" w:themeColor="text1"/>
          <w:sz w:val="16"/>
          <w:szCs w:val="16"/>
        </w:rPr>
        <w:t>Further development unlikely</w:t>
      </w:r>
    </w:p>
    <w:p w14:paraId="79741C11" w14:textId="0C89C9DE" w:rsidR="00027893" w:rsidRDefault="00027893" w:rsidP="00027893">
      <w:pPr>
        <w:widowControl w:val="0"/>
        <w:tabs>
          <w:tab w:val="left" w:pos="2835"/>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pPr>
    </w:p>
    <w:p w14:paraId="611A742C" w14:textId="600A7726" w:rsidR="00053ED0" w:rsidRPr="00F97281" w:rsidRDefault="00027893" w:rsidP="00027893">
      <w:pPr>
        <w:widowControl w:val="0"/>
        <w:tabs>
          <w:tab w:val="left" w:pos="2835"/>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sz w:val="16"/>
          <w:szCs w:val="16"/>
        </w:rPr>
        <w:tab/>
      </w:r>
      <w:r w:rsidR="00053ED0" w:rsidRPr="00F97281">
        <w:rPr>
          <w:rFonts w:ascii="Arial" w:hAnsi="Arial" w:cs="Arial"/>
          <w:b/>
          <w:bCs/>
          <w:i/>
          <w:iCs/>
          <w:color w:val="000000" w:themeColor="text1"/>
          <w:sz w:val="16"/>
          <w:szCs w:val="16"/>
        </w:rPr>
        <w:t>Table 2, Section 7: A1 - A5 planning consents excluded</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Page 2 of 4</w:t>
      </w:r>
    </w:p>
    <w:p w14:paraId="045934C8" w14:textId="77777777" w:rsidR="00053ED0" w:rsidRPr="00F97281" w:rsidRDefault="00945615" w:rsidP="00053ED0">
      <w:pPr>
        <w:widowControl w:val="0"/>
        <w:tabs>
          <w:tab w:val="left" w:pos="90"/>
          <w:tab w:val="left" w:pos="1299"/>
          <w:tab w:val="left" w:pos="5612"/>
          <w:tab w:val="right" w:pos="9238"/>
          <w:tab w:val="right" w:pos="10178"/>
          <w:tab w:val="right" w:pos="11118"/>
          <w:tab w:val="right" w:pos="12058"/>
          <w:tab w:val="right" w:pos="12998"/>
          <w:tab w:val="right" w:pos="13938"/>
        </w:tabs>
        <w:autoSpaceDE w:val="0"/>
        <w:autoSpaceDN w:val="0"/>
        <w:adjustRightInd w:val="0"/>
        <w:spacing w:after="0" w:line="240" w:lineRule="auto"/>
        <w:rPr>
          <w:rFonts w:ascii="Arial" w:hAnsi="Arial" w:cs="Arial"/>
          <w:b/>
          <w:bCs/>
          <w:i/>
          <w:iCs/>
          <w:color w:val="000000" w:themeColor="text1"/>
          <w:sz w:val="16"/>
          <w:szCs w:val="16"/>
        </w:rPr>
      </w:pPr>
      <w:r w:rsidRPr="00F97281">
        <w:rPr>
          <w:rFonts w:ascii="Arial" w:hAnsi="Arial" w:cs="Arial"/>
          <w:color w:val="000000" w:themeColor="text1"/>
          <w:sz w:val="24"/>
          <w:szCs w:val="24"/>
        </w:rPr>
        <w:br w:type="page"/>
      </w:r>
      <w:r w:rsidR="00053ED0" w:rsidRPr="00F97281">
        <w:rPr>
          <w:rFonts w:ascii="Arial" w:hAnsi="Arial" w:cs="Arial"/>
          <w:color w:val="000000" w:themeColor="text1"/>
          <w:sz w:val="24"/>
          <w:szCs w:val="24"/>
        </w:rPr>
        <w:lastRenderedPageBreak/>
        <w:tab/>
      </w:r>
      <w:r w:rsidR="00053ED0" w:rsidRPr="00F97281">
        <w:rPr>
          <w:rFonts w:ascii="Arial" w:hAnsi="Arial" w:cs="Arial"/>
          <w:b/>
          <w:bCs/>
          <w:i/>
          <w:iCs/>
          <w:color w:val="000000" w:themeColor="text1"/>
          <w:sz w:val="16"/>
          <w:szCs w:val="16"/>
        </w:rPr>
        <w:t>P/P No.</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Location</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Applicant</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Area (ha)</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A1</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A2</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A3</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A4</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 xml:space="preserve">A5 </w:t>
      </w:r>
    </w:p>
    <w:p w14:paraId="1442CA28" w14:textId="77777777" w:rsidR="00B13A2F" w:rsidRPr="00F97281"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p>
    <w:p w14:paraId="179A338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MC180412 #</w:t>
      </w:r>
      <w:r w:rsidRPr="00F97281">
        <w:rPr>
          <w:rFonts w:ascii="Arial" w:hAnsi="Arial" w:cs="Arial"/>
          <w:color w:val="000000" w:themeColor="text1"/>
        </w:rPr>
        <w:tab/>
      </w:r>
      <w:r w:rsidRPr="00F97281">
        <w:rPr>
          <w:rFonts w:ascii="Arial" w:hAnsi="Arial" w:cs="Arial"/>
          <w:color w:val="000000" w:themeColor="text1"/>
          <w:sz w:val="16"/>
          <w:szCs w:val="16"/>
        </w:rPr>
        <w:t>1 Pepys Way Strood ROCHESTER ME2 3LH</w:t>
      </w:r>
      <w:r w:rsidRPr="00F97281">
        <w:rPr>
          <w:rFonts w:ascii="Arial" w:hAnsi="Arial" w:cs="Arial"/>
          <w:color w:val="000000" w:themeColor="text1"/>
        </w:rPr>
        <w:tab/>
      </w:r>
      <w:r w:rsidRPr="00F97281">
        <w:rPr>
          <w:rFonts w:ascii="Arial" w:hAnsi="Arial" w:cs="Arial"/>
          <w:color w:val="000000" w:themeColor="text1"/>
          <w:sz w:val="16"/>
          <w:szCs w:val="16"/>
        </w:rPr>
        <w:t xml:space="preserve">Mr A </w:t>
      </w:r>
      <w:proofErr w:type="spellStart"/>
      <w:r w:rsidRPr="00F97281">
        <w:rPr>
          <w:rFonts w:ascii="Arial" w:hAnsi="Arial" w:cs="Arial"/>
          <w:color w:val="000000" w:themeColor="text1"/>
          <w:sz w:val="16"/>
          <w:szCs w:val="16"/>
        </w:rPr>
        <w:t>Akpinar</w:t>
      </w:r>
      <w:proofErr w:type="spellEnd"/>
      <w:r w:rsidRPr="00F97281">
        <w:rPr>
          <w:rFonts w:ascii="Arial" w:hAnsi="Arial" w:cs="Arial"/>
          <w:color w:val="000000" w:themeColor="text1"/>
        </w:rPr>
        <w:tab/>
      </w:r>
      <w:r w:rsidRPr="00F97281">
        <w:rPr>
          <w:rFonts w:ascii="Arial" w:hAnsi="Arial" w:cs="Arial"/>
          <w:color w:val="000000" w:themeColor="text1"/>
          <w:sz w:val="16"/>
          <w:szCs w:val="16"/>
        </w:rPr>
        <w:t>0.07</w:t>
      </w:r>
      <w:r w:rsidRPr="00F97281">
        <w:rPr>
          <w:rFonts w:ascii="Arial" w:hAnsi="Arial" w:cs="Arial"/>
          <w:color w:val="000000" w:themeColor="text1"/>
        </w:rPr>
        <w:tab/>
      </w:r>
      <w:r w:rsidRPr="00F97281">
        <w:rPr>
          <w:rFonts w:ascii="Arial" w:hAnsi="Arial" w:cs="Arial"/>
          <w:color w:val="000000" w:themeColor="text1"/>
          <w:sz w:val="16"/>
          <w:szCs w:val="16"/>
        </w:rPr>
        <w:t>-60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11B7202E"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MC190575</w:t>
      </w:r>
    </w:p>
    <w:p w14:paraId="395A344B"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MC181215 ^</w:t>
      </w:r>
      <w:r w:rsidRPr="00F97281">
        <w:rPr>
          <w:rFonts w:ascii="Arial" w:hAnsi="Arial" w:cs="Arial"/>
          <w:color w:val="000000" w:themeColor="text1"/>
        </w:rPr>
        <w:tab/>
      </w:r>
      <w:r w:rsidRPr="00F97281">
        <w:rPr>
          <w:rFonts w:ascii="Arial" w:hAnsi="Arial" w:cs="Arial"/>
          <w:color w:val="000000" w:themeColor="text1"/>
          <w:sz w:val="16"/>
          <w:szCs w:val="16"/>
        </w:rPr>
        <w:t>42a Ernest Road CHATHAM ME4 5PT</w:t>
      </w:r>
      <w:r w:rsidRPr="00F97281">
        <w:rPr>
          <w:rFonts w:ascii="Arial" w:hAnsi="Arial" w:cs="Arial"/>
          <w:color w:val="000000" w:themeColor="text1"/>
        </w:rPr>
        <w:tab/>
      </w:r>
      <w:r w:rsidRPr="00F97281">
        <w:rPr>
          <w:rFonts w:ascii="Arial" w:hAnsi="Arial" w:cs="Arial"/>
          <w:color w:val="000000" w:themeColor="text1"/>
          <w:sz w:val="16"/>
          <w:szCs w:val="16"/>
        </w:rPr>
        <w:t>Mr K Brunt</w:t>
      </w:r>
      <w:r w:rsidRPr="00F97281">
        <w:rPr>
          <w:rFonts w:ascii="Arial" w:hAnsi="Arial" w:cs="Arial"/>
          <w:color w:val="000000" w:themeColor="text1"/>
        </w:rPr>
        <w:tab/>
      </w:r>
      <w:r w:rsidRPr="00F97281">
        <w:rPr>
          <w:rFonts w:ascii="Arial" w:hAnsi="Arial" w:cs="Arial"/>
          <w:color w:val="000000" w:themeColor="text1"/>
          <w:sz w:val="16"/>
          <w:szCs w:val="16"/>
        </w:rPr>
        <w:t>0.00</w:t>
      </w:r>
      <w:r w:rsidRPr="00F97281">
        <w:rPr>
          <w:rFonts w:ascii="Arial" w:hAnsi="Arial" w:cs="Arial"/>
          <w:color w:val="000000" w:themeColor="text1"/>
        </w:rPr>
        <w:tab/>
      </w:r>
      <w:r w:rsidRPr="00F97281">
        <w:rPr>
          <w:rFonts w:ascii="Arial" w:hAnsi="Arial" w:cs="Arial"/>
          <w:color w:val="000000" w:themeColor="text1"/>
          <w:sz w:val="16"/>
          <w:szCs w:val="16"/>
        </w:rPr>
        <w:t>-32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5494E1D5"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Insufficient information provided with regard to contamination risks.</w:t>
      </w:r>
    </w:p>
    <w:p w14:paraId="6EA8983F"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MC182881 #</w:t>
      </w:r>
      <w:r w:rsidRPr="00F97281">
        <w:rPr>
          <w:rFonts w:ascii="Arial" w:hAnsi="Arial" w:cs="Arial"/>
          <w:color w:val="000000" w:themeColor="text1"/>
        </w:rPr>
        <w:tab/>
      </w:r>
      <w:r w:rsidRPr="00F97281">
        <w:rPr>
          <w:rFonts w:ascii="Arial" w:hAnsi="Arial" w:cs="Arial"/>
          <w:color w:val="000000" w:themeColor="text1"/>
          <w:sz w:val="16"/>
          <w:szCs w:val="16"/>
        </w:rPr>
        <w:t>35 Rainham Road GILLINGHAM ME7 5LS</w:t>
      </w:r>
      <w:r w:rsidRPr="00F97281">
        <w:rPr>
          <w:rFonts w:ascii="Arial" w:hAnsi="Arial" w:cs="Arial"/>
          <w:color w:val="000000" w:themeColor="text1"/>
        </w:rPr>
        <w:tab/>
      </w:r>
      <w:r w:rsidRPr="00F97281">
        <w:rPr>
          <w:rFonts w:ascii="Arial" w:hAnsi="Arial" w:cs="Arial"/>
          <w:color w:val="000000" w:themeColor="text1"/>
          <w:sz w:val="16"/>
          <w:szCs w:val="16"/>
        </w:rPr>
        <w:t>Mr J Carter</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-53</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54E589FE"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MC191967</w:t>
      </w:r>
    </w:p>
    <w:p w14:paraId="04EBBEB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MC183590 #</w:t>
      </w:r>
      <w:r w:rsidRPr="00F97281">
        <w:rPr>
          <w:rFonts w:ascii="Arial" w:hAnsi="Arial" w:cs="Arial"/>
          <w:color w:val="000000" w:themeColor="text1"/>
        </w:rPr>
        <w:tab/>
      </w:r>
      <w:r w:rsidRPr="00F97281">
        <w:rPr>
          <w:rFonts w:ascii="Arial" w:hAnsi="Arial" w:cs="Arial"/>
          <w:color w:val="000000" w:themeColor="text1"/>
          <w:sz w:val="16"/>
          <w:szCs w:val="16"/>
        </w:rPr>
        <w:t xml:space="preserve">White Horse Public House The Street Stoke </w:t>
      </w:r>
      <w:r w:rsidRPr="00F97281">
        <w:rPr>
          <w:rFonts w:ascii="Arial" w:hAnsi="Arial" w:cs="Arial"/>
          <w:color w:val="000000" w:themeColor="text1"/>
        </w:rPr>
        <w:tab/>
      </w:r>
      <w:r w:rsidRPr="00F97281">
        <w:rPr>
          <w:rFonts w:ascii="Arial" w:hAnsi="Arial" w:cs="Arial"/>
          <w:color w:val="000000" w:themeColor="text1"/>
          <w:sz w:val="16"/>
          <w:szCs w:val="16"/>
        </w:rPr>
        <w:t>Mr I Mortley</w:t>
      </w:r>
      <w:r w:rsidRPr="00F97281">
        <w:rPr>
          <w:rFonts w:ascii="Arial" w:hAnsi="Arial" w:cs="Arial"/>
          <w:color w:val="000000" w:themeColor="text1"/>
        </w:rPr>
        <w:tab/>
      </w:r>
      <w:r w:rsidRPr="00F97281">
        <w:rPr>
          <w:rFonts w:ascii="Arial" w:hAnsi="Arial" w:cs="Arial"/>
          <w:color w:val="000000" w:themeColor="text1"/>
          <w:sz w:val="16"/>
          <w:szCs w:val="16"/>
        </w:rPr>
        <w:t>0.18</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-195</w:t>
      </w:r>
      <w:r w:rsidRPr="00F97281">
        <w:rPr>
          <w:rFonts w:ascii="Arial" w:hAnsi="Arial" w:cs="Arial"/>
          <w:color w:val="000000" w:themeColor="text1"/>
        </w:rPr>
        <w:tab/>
      </w:r>
      <w:r w:rsidRPr="00F97281">
        <w:rPr>
          <w:rFonts w:ascii="Arial" w:hAnsi="Arial" w:cs="Arial"/>
          <w:color w:val="000000" w:themeColor="text1"/>
          <w:sz w:val="16"/>
          <w:szCs w:val="16"/>
        </w:rPr>
        <w:t>0</w:t>
      </w:r>
    </w:p>
    <w:p w14:paraId="62FFA24E"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ROCHESTER ME3 9RT</w:t>
      </w:r>
    </w:p>
    <w:p w14:paraId="04027CE8"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MC210192</w:t>
      </w:r>
    </w:p>
    <w:p w14:paraId="6E7E795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MC190038 #</w:t>
      </w:r>
      <w:r w:rsidRPr="00F97281">
        <w:rPr>
          <w:rFonts w:ascii="Arial" w:hAnsi="Arial" w:cs="Arial"/>
          <w:color w:val="000000" w:themeColor="text1"/>
        </w:rPr>
        <w:tab/>
      </w:r>
      <w:r w:rsidRPr="00F97281">
        <w:rPr>
          <w:rFonts w:ascii="Arial" w:hAnsi="Arial" w:cs="Arial"/>
          <w:color w:val="000000" w:themeColor="text1"/>
          <w:sz w:val="16"/>
          <w:szCs w:val="16"/>
        </w:rPr>
        <w:t>Bardell Terrace ROCHESTER ME1 1NG</w:t>
      </w:r>
      <w:r w:rsidRPr="00F97281">
        <w:rPr>
          <w:rFonts w:ascii="Arial" w:hAnsi="Arial" w:cs="Arial"/>
          <w:color w:val="000000" w:themeColor="text1"/>
        </w:rPr>
        <w:tab/>
      </w:r>
      <w:r w:rsidRPr="00F97281">
        <w:rPr>
          <w:rFonts w:ascii="Arial" w:hAnsi="Arial" w:cs="Arial"/>
          <w:color w:val="000000" w:themeColor="text1"/>
          <w:sz w:val="16"/>
          <w:szCs w:val="16"/>
        </w:rPr>
        <w:t>Quinn Estates Ltd &amp; Classicus Ltd</w:t>
      </w:r>
      <w:r w:rsidRPr="00F97281">
        <w:rPr>
          <w:rFonts w:ascii="Arial" w:hAnsi="Arial" w:cs="Arial"/>
          <w:color w:val="000000" w:themeColor="text1"/>
        </w:rPr>
        <w:tab/>
      </w:r>
      <w:r w:rsidRPr="00F97281">
        <w:rPr>
          <w:rFonts w:ascii="Arial" w:hAnsi="Arial" w:cs="Arial"/>
          <w:color w:val="000000" w:themeColor="text1"/>
          <w:sz w:val="16"/>
          <w:szCs w:val="16"/>
        </w:rPr>
        <w:t>4.00</w:t>
      </w:r>
      <w:r w:rsidRPr="00F97281">
        <w:rPr>
          <w:rFonts w:ascii="Arial" w:hAnsi="Arial" w:cs="Arial"/>
          <w:color w:val="000000" w:themeColor="text1"/>
        </w:rPr>
        <w:tab/>
      </w:r>
      <w:r w:rsidRPr="00F97281">
        <w:rPr>
          <w:rFonts w:ascii="Arial" w:hAnsi="Arial" w:cs="Arial"/>
          <w:color w:val="000000" w:themeColor="text1"/>
          <w:sz w:val="16"/>
          <w:szCs w:val="16"/>
        </w:rPr>
        <w:t>124</w:t>
      </w:r>
      <w:r w:rsidRPr="00F97281">
        <w:rPr>
          <w:rFonts w:ascii="Arial" w:hAnsi="Arial" w:cs="Arial"/>
          <w:color w:val="000000" w:themeColor="text1"/>
        </w:rPr>
        <w:tab/>
      </w:r>
      <w:r w:rsidRPr="00F97281">
        <w:rPr>
          <w:rFonts w:ascii="Arial" w:hAnsi="Arial" w:cs="Arial"/>
          <w:color w:val="000000" w:themeColor="text1"/>
          <w:sz w:val="16"/>
          <w:szCs w:val="16"/>
        </w:rPr>
        <w:t>378</w:t>
      </w:r>
      <w:r w:rsidRPr="00F97281">
        <w:rPr>
          <w:rFonts w:ascii="Arial" w:hAnsi="Arial" w:cs="Arial"/>
          <w:color w:val="000000" w:themeColor="text1"/>
        </w:rPr>
        <w:tab/>
      </w:r>
      <w:r w:rsidRPr="00F97281">
        <w:rPr>
          <w:rFonts w:ascii="Arial" w:hAnsi="Arial" w:cs="Arial"/>
          <w:color w:val="000000" w:themeColor="text1"/>
          <w:sz w:val="16"/>
          <w:szCs w:val="16"/>
        </w:rPr>
        <w:t>380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378</w:t>
      </w:r>
    </w:p>
    <w:p w14:paraId="0501ED21"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MC221810</w:t>
      </w:r>
    </w:p>
    <w:p w14:paraId="35F2BB78"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MC190578 #</w:t>
      </w:r>
      <w:r w:rsidRPr="00F97281">
        <w:rPr>
          <w:rFonts w:ascii="Arial" w:hAnsi="Arial" w:cs="Arial"/>
          <w:color w:val="000000" w:themeColor="text1"/>
        </w:rPr>
        <w:tab/>
      </w:r>
      <w:r w:rsidRPr="00F97281">
        <w:rPr>
          <w:rFonts w:ascii="Arial" w:hAnsi="Arial" w:cs="Arial"/>
          <w:color w:val="000000" w:themeColor="text1"/>
          <w:sz w:val="16"/>
          <w:szCs w:val="16"/>
        </w:rPr>
        <w:t xml:space="preserve">25A </w:t>
      </w:r>
      <w:proofErr w:type="spellStart"/>
      <w:r w:rsidRPr="00F97281">
        <w:rPr>
          <w:rFonts w:ascii="Arial" w:hAnsi="Arial" w:cs="Arial"/>
          <w:color w:val="000000" w:themeColor="text1"/>
          <w:sz w:val="16"/>
          <w:szCs w:val="16"/>
        </w:rPr>
        <w:t>Frindsbury</w:t>
      </w:r>
      <w:proofErr w:type="spellEnd"/>
      <w:r w:rsidRPr="00F97281">
        <w:rPr>
          <w:rFonts w:ascii="Arial" w:hAnsi="Arial" w:cs="Arial"/>
          <w:color w:val="000000" w:themeColor="text1"/>
          <w:sz w:val="16"/>
          <w:szCs w:val="16"/>
        </w:rPr>
        <w:t xml:space="preserve"> Road Strood ROCHESTER ME2 4TA</w:t>
      </w:r>
      <w:r w:rsidRPr="00F97281">
        <w:rPr>
          <w:rFonts w:ascii="Arial" w:hAnsi="Arial" w:cs="Arial"/>
          <w:color w:val="000000" w:themeColor="text1"/>
        </w:rPr>
        <w:tab/>
      </w:r>
      <w:r w:rsidRPr="00F97281">
        <w:rPr>
          <w:rFonts w:ascii="Arial" w:hAnsi="Arial" w:cs="Arial"/>
          <w:color w:val="000000" w:themeColor="text1"/>
          <w:sz w:val="16"/>
          <w:szCs w:val="16"/>
        </w:rPr>
        <w:t>Calyx Architecture</w:t>
      </w:r>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-2</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3C0EB213"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APP MC201318</w:t>
      </w:r>
    </w:p>
    <w:p w14:paraId="1AD267AF"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MC190994 #</w:t>
      </w:r>
      <w:r w:rsidRPr="00F97281">
        <w:rPr>
          <w:rFonts w:ascii="Arial" w:hAnsi="Arial" w:cs="Arial"/>
          <w:color w:val="000000" w:themeColor="text1"/>
        </w:rPr>
        <w:tab/>
      </w:r>
      <w:r w:rsidRPr="00F97281">
        <w:rPr>
          <w:rFonts w:ascii="Arial" w:hAnsi="Arial" w:cs="Arial"/>
          <w:color w:val="000000" w:themeColor="text1"/>
          <w:sz w:val="16"/>
          <w:szCs w:val="16"/>
        </w:rPr>
        <w:t xml:space="preserve">Balancing Pond St Andrews Park Halling </w:t>
      </w:r>
      <w:r w:rsidRPr="00F97281">
        <w:rPr>
          <w:rFonts w:ascii="Arial" w:hAnsi="Arial" w:cs="Arial"/>
          <w:color w:val="000000" w:themeColor="text1"/>
        </w:rPr>
        <w:tab/>
      </w:r>
      <w:r w:rsidRPr="00F97281">
        <w:rPr>
          <w:rFonts w:ascii="Arial" w:hAnsi="Arial" w:cs="Arial"/>
          <w:color w:val="000000" w:themeColor="text1"/>
          <w:sz w:val="16"/>
          <w:szCs w:val="16"/>
        </w:rPr>
        <w:t xml:space="preserve">Rapport Housing Care and A N </w:t>
      </w:r>
      <w:r w:rsidRPr="00F97281">
        <w:rPr>
          <w:rFonts w:ascii="Arial" w:hAnsi="Arial" w:cs="Arial"/>
          <w:color w:val="000000" w:themeColor="text1"/>
        </w:rPr>
        <w:tab/>
      </w:r>
      <w:r w:rsidRPr="00F97281">
        <w:rPr>
          <w:rFonts w:ascii="Arial" w:hAnsi="Arial" w:cs="Arial"/>
          <w:color w:val="000000" w:themeColor="text1"/>
          <w:sz w:val="16"/>
          <w:szCs w:val="16"/>
        </w:rPr>
        <w:t>1.00</w:t>
      </w:r>
      <w:r w:rsidRPr="00F97281">
        <w:rPr>
          <w:rFonts w:ascii="Arial" w:hAnsi="Arial" w:cs="Arial"/>
          <w:color w:val="000000" w:themeColor="text1"/>
        </w:rPr>
        <w:tab/>
      </w:r>
      <w:r w:rsidRPr="00F97281">
        <w:rPr>
          <w:rFonts w:ascii="Arial" w:hAnsi="Arial" w:cs="Arial"/>
          <w:color w:val="000000" w:themeColor="text1"/>
          <w:sz w:val="16"/>
          <w:szCs w:val="16"/>
        </w:rPr>
        <w:t>356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14E063D1" w14:textId="77777777" w:rsidR="00F97281" w:rsidRPr="00F97281" w:rsidRDefault="00F97281" w:rsidP="00F97281">
      <w:pPr>
        <w:widowControl w:val="0"/>
        <w:tabs>
          <w:tab w:val="left" w:pos="1657"/>
          <w:tab w:val="left" w:pos="5555"/>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ROCHESTER ME2 1AW</w:t>
      </w:r>
      <w:r w:rsidRPr="00F97281">
        <w:rPr>
          <w:rFonts w:ascii="Arial" w:hAnsi="Arial" w:cs="Arial"/>
          <w:color w:val="000000" w:themeColor="text1"/>
        </w:rPr>
        <w:tab/>
      </w:r>
      <w:r w:rsidRPr="00F97281">
        <w:rPr>
          <w:rFonts w:ascii="Arial" w:hAnsi="Arial" w:cs="Arial"/>
          <w:color w:val="000000" w:themeColor="text1"/>
          <w:sz w:val="16"/>
          <w:szCs w:val="16"/>
        </w:rPr>
        <w:t>Development</w:t>
      </w:r>
    </w:p>
    <w:p w14:paraId="7F620816"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MC230535</w:t>
      </w:r>
    </w:p>
    <w:p w14:paraId="6EDD38EA"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MC191967 ^</w:t>
      </w:r>
      <w:r w:rsidRPr="00F97281">
        <w:rPr>
          <w:rFonts w:ascii="Arial" w:hAnsi="Arial" w:cs="Arial"/>
          <w:color w:val="000000" w:themeColor="text1"/>
        </w:rPr>
        <w:tab/>
      </w:r>
      <w:r w:rsidRPr="00F97281">
        <w:rPr>
          <w:rFonts w:ascii="Arial" w:hAnsi="Arial" w:cs="Arial"/>
          <w:color w:val="000000" w:themeColor="text1"/>
          <w:sz w:val="16"/>
          <w:szCs w:val="16"/>
        </w:rPr>
        <w:t>35 Rainham Road GILLINGHAM ME7 5LS</w:t>
      </w:r>
      <w:r w:rsidRPr="00F97281">
        <w:rPr>
          <w:rFonts w:ascii="Arial" w:hAnsi="Arial" w:cs="Arial"/>
          <w:color w:val="000000" w:themeColor="text1"/>
        </w:rPr>
        <w:tab/>
      </w:r>
      <w:r w:rsidRPr="00F97281">
        <w:rPr>
          <w:rFonts w:ascii="Arial" w:hAnsi="Arial" w:cs="Arial"/>
          <w:color w:val="000000" w:themeColor="text1"/>
          <w:sz w:val="16"/>
          <w:szCs w:val="16"/>
        </w:rPr>
        <w:t>Mr M Pearce</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-96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37DD4BD7" w14:textId="3C36B074" w:rsidR="00F97281" w:rsidRPr="00F97281" w:rsidRDefault="00027893" w:rsidP="00F97281">
      <w:pPr>
        <w:widowControl w:val="0"/>
        <w:tabs>
          <w:tab w:val="left" w:pos="1657"/>
          <w:tab w:val="right" w:pos="8149"/>
        </w:tabs>
        <w:autoSpaceDE w:val="0"/>
        <w:autoSpaceDN w:val="0"/>
        <w:adjustRightInd w:val="0"/>
        <w:spacing w:after="0" w:line="240" w:lineRule="auto"/>
        <w:rPr>
          <w:rFonts w:ascii="Arial" w:hAnsi="Arial" w:cs="Arial"/>
          <w:i/>
          <w:iCs/>
          <w:color w:val="000000" w:themeColor="text1"/>
          <w:sz w:val="21"/>
          <w:szCs w:val="21"/>
        </w:rPr>
      </w:pPr>
      <w:r>
        <w:rPr>
          <w:rFonts w:ascii="Arial" w:hAnsi="Arial" w:cs="Arial"/>
          <w:color w:val="000000" w:themeColor="text1"/>
        </w:rPr>
        <w:tab/>
      </w:r>
      <w:r>
        <w:rPr>
          <w:rFonts w:ascii="Arial" w:hAnsi="Arial" w:cs="Arial"/>
          <w:color w:val="000000" w:themeColor="text1"/>
        </w:rPr>
        <w:tab/>
      </w:r>
      <w:r w:rsidR="00F97281" w:rsidRPr="00F97281">
        <w:rPr>
          <w:rFonts w:ascii="Arial" w:hAnsi="Arial" w:cs="Arial"/>
          <w:i/>
          <w:iCs/>
          <w:color w:val="000000" w:themeColor="text1"/>
          <w:sz w:val="16"/>
          <w:szCs w:val="16"/>
        </w:rPr>
        <w:t>Reason for exclusion:</w:t>
      </w:r>
      <w:r>
        <w:rPr>
          <w:rFonts w:ascii="Arial" w:hAnsi="Arial" w:cs="Arial"/>
          <w:i/>
          <w:iCs/>
          <w:color w:val="000000" w:themeColor="text1"/>
          <w:sz w:val="16"/>
          <w:szCs w:val="16"/>
        </w:rPr>
        <w:tab/>
      </w:r>
      <w:r w:rsidR="00F97281" w:rsidRPr="00F97281">
        <w:rPr>
          <w:rFonts w:ascii="Arial" w:hAnsi="Arial" w:cs="Arial"/>
          <w:i/>
          <w:iCs/>
          <w:color w:val="000000" w:themeColor="text1"/>
          <w:sz w:val="16"/>
          <w:szCs w:val="16"/>
        </w:rPr>
        <w:t>Excluded</w:t>
      </w:r>
    </w:p>
    <w:p w14:paraId="3FB3410F"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MC193158 #</w:t>
      </w:r>
      <w:r w:rsidRPr="00F97281">
        <w:rPr>
          <w:rFonts w:ascii="Arial" w:hAnsi="Arial" w:cs="Arial"/>
          <w:color w:val="000000" w:themeColor="text1"/>
        </w:rPr>
        <w:tab/>
      </w:r>
      <w:r w:rsidRPr="00F97281">
        <w:rPr>
          <w:rFonts w:ascii="Arial" w:hAnsi="Arial" w:cs="Arial"/>
          <w:color w:val="000000" w:themeColor="text1"/>
          <w:sz w:val="16"/>
          <w:szCs w:val="16"/>
        </w:rPr>
        <w:t>Land East of Formby Road Halling ROCHESTER</w:t>
      </w:r>
      <w:r w:rsidRPr="00F97281">
        <w:rPr>
          <w:rFonts w:ascii="Arial" w:hAnsi="Arial" w:cs="Arial"/>
          <w:color w:val="000000" w:themeColor="text1"/>
        </w:rPr>
        <w:tab/>
      </w:r>
      <w:r w:rsidRPr="00F97281">
        <w:rPr>
          <w:rFonts w:ascii="Arial" w:hAnsi="Arial" w:cs="Arial"/>
          <w:color w:val="000000" w:themeColor="text1"/>
          <w:sz w:val="16"/>
          <w:szCs w:val="16"/>
        </w:rPr>
        <w:t>St Andrews Trading Limited</w:t>
      </w:r>
      <w:r w:rsidRPr="00F97281">
        <w:rPr>
          <w:rFonts w:ascii="Arial" w:hAnsi="Arial" w:cs="Arial"/>
          <w:color w:val="000000" w:themeColor="text1"/>
        </w:rPr>
        <w:tab/>
      </w:r>
      <w:r w:rsidRPr="00F97281">
        <w:rPr>
          <w:rFonts w:ascii="Arial" w:hAnsi="Arial" w:cs="Arial"/>
          <w:color w:val="000000" w:themeColor="text1"/>
          <w:sz w:val="16"/>
          <w:szCs w:val="16"/>
        </w:rPr>
        <w:t>0.47</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150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200</w:t>
      </w:r>
    </w:p>
    <w:p w14:paraId="5AD3C100" w14:textId="77777777" w:rsidR="00F97281" w:rsidRPr="00F97281" w:rsidRDefault="00F97281" w:rsidP="00F97281">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 MC213681</w:t>
      </w:r>
    </w:p>
    <w:p w14:paraId="08A01411"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MC202167 #</w:t>
      </w:r>
      <w:r w:rsidRPr="00F97281">
        <w:rPr>
          <w:rFonts w:ascii="Arial" w:hAnsi="Arial" w:cs="Arial"/>
          <w:color w:val="000000" w:themeColor="text1"/>
        </w:rPr>
        <w:tab/>
      </w:r>
      <w:r w:rsidRPr="00F97281">
        <w:rPr>
          <w:rFonts w:ascii="Arial" w:hAnsi="Arial" w:cs="Arial"/>
          <w:color w:val="000000" w:themeColor="text1"/>
          <w:sz w:val="16"/>
          <w:szCs w:val="16"/>
        </w:rPr>
        <w:t xml:space="preserve">68 Bush Road </w:t>
      </w:r>
      <w:proofErr w:type="spellStart"/>
      <w:r w:rsidRPr="00F97281">
        <w:rPr>
          <w:rFonts w:ascii="Arial" w:hAnsi="Arial" w:cs="Arial"/>
          <w:color w:val="000000" w:themeColor="text1"/>
          <w:sz w:val="16"/>
          <w:szCs w:val="16"/>
        </w:rPr>
        <w:t>Cuxton</w:t>
      </w:r>
      <w:proofErr w:type="spellEnd"/>
      <w:r w:rsidRPr="00F97281">
        <w:rPr>
          <w:rFonts w:ascii="Arial" w:hAnsi="Arial" w:cs="Arial"/>
          <w:color w:val="000000" w:themeColor="text1"/>
          <w:sz w:val="16"/>
          <w:szCs w:val="16"/>
        </w:rPr>
        <w:t xml:space="preserve"> ROCHESTER ME2 1EY</w:t>
      </w:r>
      <w:r w:rsidRPr="00F97281">
        <w:rPr>
          <w:rFonts w:ascii="Arial" w:hAnsi="Arial" w:cs="Arial"/>
          <w:color w:val="000000" w:themeColor="text1"/>
        </w:rPr>
        <w:tab/>
      </w:r>
      <w:r w:rsidRPr="00F97281">
        <w:rPr>
          <w:rFonts w:ascii="Arial" w:hAnsi="Arial" w:cs="Arial"/>
          <w:color w:val="000000" w:themeColor="text1"/>
          <w:sz w:val="16"/>
          <w:szCs w:val="16"/>
        </w:rPr>
        <w:t xml:space="preserve">Mr </w:t>
      </w:r>
      <w:proofErr w:type="spellStart"/>
      <w:r w:rsidRPr="00F97281">
        <w:rPr>
          <w:rFonts w:ascii="Arial" w:hAnsi="Arial" w:cs="Arial"/>
          <w:color w:val="000000" w:themeColor="text1"/>
          <w:sz w:val="16"/>
          <w:szCs w:val="16"/>
        </w:rPr>
        <w:t>Dhillion</w:t>
      </w:r>
      <w:proofErr w:type="spellEnd"/>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43</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002E7558" w14:textId="02586E86"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00823E35" w:rsidRPr="00F97281">
        <w:rPr>
          <w:rFonts w:ascii="Arial" w:hAnsi="Arial" w:cs="Arial"/>
          <w:i/>
          <w:iCs/>
          <w:color w:val="000000" w:themeColor="text1"/>
          <w:sz w:val="16"/>
          <w:szCs w:val="16"/>
        </w:rPr>
        <w:t>Superseded</w:t>
      </w:r>
      <w:r w:rsidRPr="00F97281">
        <w:rPr>
          <w:rFonts w:ascii="Arial" w:hAnsi="Arial" w:cs="Arial"/>
          <w:i/>
          <w:iCs/>
          <w:color w:val="000000" w:themeColor="text1"/>
          <w:sz w:val="16"/>
          <w:szCs w:val="16"/>
        </w:rPr>
        <w:t xml:space="preserve"> by MC211796 - Allowed on Appeal</w:t>
      </w:r>
    </w:p>
    <w:p w14:paraId="1158680B"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MC202730 #</w:t>
      </w:r>
      <w:r w:rsidRPr="00F97281">
        <w:rPr>
          <w:rFonts w:ascii="Arial" w:hAnsi="Arial" w:cs="Arial"/>
          <w:color w:val="000000" w:themeColor="text1"/>
        </w:rPr>
        <w:tab/>
      </w:r>
      <w:r w:rsidRPr="00F97281">
        <w:rPr>
          <w:rFonts w:ascii="Arial" w:hAnsi="Arial" w:cs="Arial"/>
          <w:color w:val="000000" w:themeColor="text1"/>
          <w:sz w:val="16"/>
          <w:szCs w:val="16"/>
        </w:rPr>
        <w:t>122 Canterbury Street GILLINGHAM ME7 5UH</w:t>
      </w:r>
      <w:r w:rsidRPr="00F97281">
        <w:rPr>
          <w:rFonts w:ascii="Arial" w:hAnsi="Arial" w:cs="Arial"/>
          <w:color w:val="000000" w:themeColor="text1"/>
        </w:rPr>
        <w:tab/>
      </w:r>
      <w:r w:rsidRPr="00F97281">
        <w:rPr>
          <w:rFonts w:ascii="Arial" w:hAnsi="Arial" w:cs="Arial"/>
          <w:color w:val="000000" w:themeColor="text1"/>
          <w:sz w:val="16"/>
          <w:szCs w:val="16"/>
        </w:rPr>
        <w:t>Mr P Jayasuriya Mahinda</w:t>
      </w:r>
      <w:r w:rsidRPr="00F97281">
        <w:rPr>
          <w:rFonts w:ascii="Arial" w:hAnsi="Arial" w:cs="Arial"/>
          <w:color w:val="000000" w:themeColor="text1"/>
        </w:rPr>
        <w:tab/>
      </w:r>
      <w:r w:rsidRPr="00F97281">
        <w:rPr>
          <w:rFonts w:ascii="Arial" w:hAnsi="Arial" w:cs="Arial"/>
          <w:color w:val="000000" w:themeColor="text1"/>
          <w:sz w:val="16"/>
          <w:szCs w:val="16"/>
        </w:rPr>
        <w:t>0.02</w:t>
      </w:r>
      <w:r w:rsidRPr="00F97281">
        <w:rPr>
          <w:rFonts w:ascii="Arial" w:hAnsi="Arial" w:cs="Arial"/>
          <w:color w:val="000000" w:themeColor="text1"/>
        </w:rPr>
        <w:tab/>
      </w:r>
      <w:r w:rsidRPr="00F97281">
        <w:rPr>
          <w:rFonts w:ascii="Arial" w:hAnsi="Arial" w:cs="Arial"/>
          <w:color w:val="000000" w:themeColor="text1"/>
          <w:sz w:val="16"/>
          <w:szCs w:val="16"/>
        </w:rPr>
        <w:t>86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079C34E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MC203315</w:t>
      </w:r>
    </w:p>
    <w:p w14:paraId="0EA57D81"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MC202753 ^</w:t>
      </w:r>
      <w:r w:rsidRPr="00F97281">
        <w:rPr>
          <w:rFonts w:ascii="Arial" w:hAnsi="Arial" w:cs="Arial"/>
          <w:color w:val="000000" w:themeColor="text1"/>
        </w:rPr>
        <w:tab/>
      </w:r>
      <w:r w:rsidRPr="00F97281">
        <w:rPr>
          <w:rFonts w:ascii="Arial" w:hAnsi="Arial" w:cs="Arial"/>
          <w:color w:val="000000" w:themeColor="text1"/>
          <w:sz w:val="16"/>
          <w:szCs w:val="16"/>
        </w:rPr>
        <w:t>50 Luton High Street Luton CHATHAM ME5 7LJ</w:t>
      </w:r>
      <w:r w:rsidRPr="00F97281">
        <w:rPr>
          <w:rFonts w:ascii="Arial" w:hAnsi="Arial" w:cs="Arial"/>
          <w:color w:val="000000" w:themeColor="text1"/>
        </w:rPr>
        <w:tab/>
      </w:r>
      <w:r w:rsidRPr="00F97281">
        <w:rPr>
          <w:rFonts w:ascii="Arial" w:hAnsi="Arial" w:cs="Arial"/>
          <w:color w:val="000000" w:themeColor="text1"/>
          <w:sz w:val="16"/>
          <w:szCs w:val="16"/>
        </w:rPr>
        <w:t xml:space="preserve">Mr K </w:t>
      </w:r>
      <w:proofErr w:type="spellStart"/>
      <w:r w:rsidRPr="00F97281">
        <w:rPr>
          <w:rFonts w:ascii="Arial" w:hAnsi="Arial" w:cs="Arial"/>
          <w:color w:val="000000" w:themeColor="text1"/>
          <w:sz w:val="16"/>
          <w:szCs w:val="16"/>
        </w:rPr>
        <w:t>Bhela</w:t>
      </w:r>
      <w:proofErr w:type="spellEnd"/>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-43</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7DCC7AC2"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Prior notification not permitted</w:t>
      </w:r>
    </w:p>
    <w:p w14:paraId="288E6004"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MC210030 #</w:t>
      </w:r>
      <w:r w:rsidRPr="00F97281">
        <w:rPr>
          <w:rFonts w:ascii="Arial" w:hAnsi="Arial" w:cs="Arial"/>
          <w:color w:val="000000" w:themeColor="text1"/>
        </w:rPr>
        <w:tab/>
      </w:r>
      <w:r w:rsidRPr="00F97281">
        <w:rPr>
          <w:rFonts w:ascii="Arial" w:hAnsi="Arial" w:cs="Arial"/>
          <w:color w:val="000000" w:themeColor="text1"/>
          <w:sz w:val="16"/>
          <w:szCs w:val="16"/>
        </w:rPr>
        <w:t>49 Peverel Green Parkwood GILLINGHAM ME8 9UH</w:t>
      </w:r>
      <w:r w:rsidRPr="00F97281">
        <w:rPr>
          <w:rFonts w:ascii="Arial" w:hAnsi="Arial" w:cs="Arial"/>
          <w:color w:val="000000" w:themeColor="text1"/>
        </w:rPr>
        <w:tab/>
      </w:r>
      <w:r w:rsidRPr="00F97281">
        <w:rPr>
          <w:rFonts w:ascii="Arial" w:hAnsi="Arial" w:cs="Arial"/>
          <w:color w:val="000000" w:themeColor="text1"/>
          <w:sz w:val="16"/>
          <w:szCs w:val="16"/>
        </w:rPr>
        <w:t>Mr Sukru Cal</w:t>
      </w:r>
      <w:r w:rsidRPr="00F97281">
        <w:rPr>
          <w:rFonts w:ascii="Arial" w:hAnsi="Arial" w:cs="Arial"/>
          <w:color w:val="000000" w:themeColor="text1"/>
        </w:rPr>
        <w:tab/>
      </w:r>
      <w:r w:rsidRPr="00F97281">
        <w:rPr>
          <w:rFonts w:ascii="Arial" w:hAnsi="Arial" w:cs="Arial"/>
          <w:color w:val="000000" w:themeColor="text1"/>
          <w:sz w:val="16"/>
          <w:szCs w:val="16"/>
        </w:rPr>
        <w:t>0.01</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45</w:t>
      </w:r>
    </w:p>
    <w:p w14:paraId="790648F3"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MC231902</w:t>
      </w:r>
    </w:p>
    <w:p w14:paraId="012987C5"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MC210577 #</w:t>
      </w:r>
      <w:r w:rsidRPr="00F97281">
        <w:rPr>
          <w:rFonts w:ascii="Arial" w:hAnsi="Arial" w:cs="Arial"/>
          <w:color w:val="000000" w:themeColor="text1"/>
        </w:rPr>
        <w:tab/>
      </w:r>
      <w:r w:rsidRPr="00F97281">
        <w:rPr>
          <w:rFonts w:ascii="Arial" w:hAnsi="Arial" w:cs="Arial"/>
          <w:color w:val="000000" w:themeColor="text1"/>
          <w:sz w:val="16"/>
          <w:szCs w:val="16"/>
        </w:rPr>
        <w:t>Management Suite Maritime Way CHATHAM</w:t>
      </w:r>
      <w:r w:rsidRPr="00F97281">
        <w:rPr>
          <w:rFonts w:ascii="Arial" w:hAnsi="Arial" w:cs="Arial"/>
          <w:color w:val="000000" w:themeColor="text1"/>
        </w:rPr>
        <w:tab/>
      </w:r>
      <w:r w:rsidRPr="00F97281">
        <w:rPr>
          <w:rFonts w:ascii="Arial" w:hAnsi="Arial" w:cs="Arial"/>
          <w:color w:val="000000" w:themeColor="text1"/>
          <w:sz w:val="16"/>
          <w:szCs w:val="16"/>
        </w:rPr>
        <w:t>Peter Everest</w:t>
      </w:r>
      <w:r w:rsidRPr="00F97281">
        <w:rPr>
          <w:rFonts w:ascii="Arial" w:hAnsi="Arial" w:cs="Arial"/>
          <w:color w:val="000000" w:themeColor="text1"/>
        </w:rPr>
        <w:tab/>
      </w:r>
      <w:r w:rsidRPr="00F97281">
        <w:rPr>
          <w:rFonts w:ascii="Arial" w:hAnsi="Arial" w:cs="Arial"/>
          <w:color w:val="000000" w:themeColor="text1"/>
          <w:sz w:val="16"/>
          <w:szCs w:val="16"/>
        </w:rPr>
        <w:t>0.16</w:t>
      </w:r>
      <w:r w:rsidRPr="00F97281">
        <w:rPr>
          <w:rFonts w:ascii="Arial" w:hAnsi="Arial" w:cs="Arial"/>
          <w:color w:val="000000" w:themeColor="text1"/>
        </w:rPr>
        <w:tab/>
      </w:r>
      <w:r w:rsidRPr="00F97281">
        <w:rPr>
          <w:rFonts w:ascii="Arial" w:hAnsi="Arial" w:cs="Arial"/>
          <w:color w:val="000000" w:themeColor="text1"/>
          <w:sz w:val="16"/>
          <w:szCs w:val="16"/>
        </w:rPr>
        <w:t>-335</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314A3CDA" w14:textId="77777777" w:rsidR="00F97281" w:rsidRPr="00F97281" w:rsidRDefault="00F97281" w:rsidP="00F97281">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MC231271</w:t>
      </w:r>
    </w:p>
    <w:p w14:paraId="080D3817"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br/>
        <w:t>MC210675 #</w:t>
      </w:r>
      <w:r w:rsidRPr="00F97281">
        <w:rPr>
          <w:rFonts w:ascii="Arial" w:hAnsi="Arial" w:cs="Arial"/>
          <w:color w:val="000000" w:themeColor="text1"/>
        </w:rPr>
        <w:tab/>
      </w:r>
      <w:r w:rsidRPr="00F97281">
        <w:rPr>
          <w:rFonts w:ascii="Arial" w:hAnsi="Arial" w:cs="Arial"/>
          <w:color w:val="000000" w:themeColor="text1"/>
          <w:sz w:val="16"/>
          <w:szCs w:val="16"/>
        </w:rPr>
        <w:t>24 Gun Lane Strood ROCHESTER ME2 4UJ</w:t>
      </w:r>
      <w:r w:rsidRPr="00F97281">
        <w:rPr>
          <w:rFonts w:ascii="Arial" w:hAnsi="Arial" w:cs="Arial"/>
          <w:color w:val="000000" w:themeColor="text1"/>
        </w:rPr>
        <w:tab/>
      </w:r>
      <w:r w:rsidRPr="00F97281">
        <w:rPr>
          <w:rFonts w:ascii="Arial" w:hAnsi="Arial" w:cs="Arial"/>
          <w:color w:val="000000" w:themeColor="text1"/>
          <w:sz w:val="16"/>
          <w:szCs w:val="16"/>
        </w:rPr>
        <w:t>PR2 Developments Limited</w:t>
      </w:r>
      <w:r w:rsidRPr="00F97281">
        <w:rPr>
          <w:rFonts w:ascii="Arial" w:hAnsi="Arial" w:cs="Arial"/>
          <w:color w:val="000000" w:themeColor="text1"/>
        </w:rPr>
        <w:tab/>
      </w:r>
      <w:r w:rsidRPr="00F97281">
        <w:rPr>
          <w:rFonts w:ascii="Arial" w:hAnsi="Arial" w:cs="Arial"/>
          <w:color w:val="000000" w:themeColor="text1"/>
          <w:sz w:val="16"/>
          <w:szCs w:val="16"/>
        </w:rPr>
        <w:t>0.03</w:t>
      </w:r>
      <w:r w:rsidRPr="00F97281">
        <w:rPr>
          <w:rFonts w:ascii="Arial" w:hAnsi="Arial" w:cs="Arial"/>
          <w:color w:val="000000" w:themeColor="text1"/>
        </w:rPr>
        <w:tab/>
      </w:r>
      <w:r w:rsidRPr="00F97281">
        <w:rPr>
          <w:rFonts w:ascii="Arial" w:hAnsi="Arial" w:cs="Arial"/>
          <w:color w:val="000000" w:themeColor="text1"/>
          <w:sz w:val="16"/>
          <w:szCs w:val="16"/>
        </w:rPr>
        <w:t>144</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2B1606F0" w14:textId="4330D6E7" w:rsidR="00B13A2F" w:rsidRPr="00F97281" w:rsidRDefault="00F97281" w:rsidP="00B13A2F">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MC21340</w:t>
      </w:r>
    </w:p>
    <w:p w14:paraId="3C407544" w14:textId="097B1ABE" w:rsidR="00053ED0" w:rsidRPr="00F97281" w:rsidRDefault="00027893" w:rsidP="00027893">
      <w:pPr>
        <w:widowControl w:val="0"/>
        <w:tabs>
          <w:tab w:val="left" w:pos="2835"/>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sz w:val="16"/>
          <w:szCs w:val="16"/>
        </w:rPr>
        <w:tab/>
      </w:r>
      <w:r w:rsidR="00053ED0" w:rsidRPr="00F97281">
        <w:rPr>
          <w:rFonts w:ascii="Arial" w:hAnsi="Arial" w:cs="Arial"/>
          <w:b/>
          <w:bCs/>
          <w:i/>
          <w:iCs/>
          <w:color w:val="000000" w:themeColor="text1"/>
          <w:sz w:val="16"/>
          <w:szCs w:val="16"/>
        </w:rPr>
        <w:t>Table 2, Section 7: A1 - A5 planning consents excluded</w:t>
      </w:r>
      <w:r w:rsidR="00053ED0" w:rsidRPr="00F97281">
        <w:rPr>
          <w:rFonts w:ascii="Arial" w:hAnsi="Arial" w:cs="Arial"/>
          <w:color w:val="000000" w:themeColor="text1"/>
          <w:sz w:val="24"/>
          <w:szCs w:val="24"/>
        </w:rPr>
        <w:tab/>
      </w:r>
      <w:r w:rsidR="00053ED0" w:rsidRPr="00F97281">
        <w:rPr>
          <w:rFonts w:ascii="Arial" w:hAnsi="Arial" w:cs="Arial"/>
          <w:b/>
          <w:bCs/>
          <w:i/>
          <w:iCs/>
          <w:color w:val="000000" w:themeColor="text1"/>
          <w:sz w:val="16"/>
          <w:szCs w:val="16"/>
        </w:rPr>
        <w:t>Page 3 of 4</w:t>
      </w:r>
    </w:p>
    <w:p w14:paraId="1BABD6C0" w14:textId="77777777" w:rsidR="00510424" w:rsidRPr="00F97281" w:rsidRDefault="00945615" w:rsidP="00510424">
      <w:pPr>
        <w:widowControl w:val="0"/>
        <w:tabs>
          <w:tab w:val="left" w:pos="90"/>
          <w:tab w:val="left" w:pos="1644"/>
          <w:tab w:val="left" w:pos="5556"/>
          <w:tab w:val="right" w:pos="9364"/>
          <w:tab w:val="right" w:pos="10289"/>
          <w:tab w:val="right" w:pos="11214"/>
          <w:tab w:val="right" w:pos="12094"/>
          <w:tab w:val="right" w:pos="12998"/>
          <w:tab w:val="right" w:pos="13959"/>
        </w:tabs>
        <w:autoSpaceDE w:val="0"/>
        <w:autoSpaceDN w:val="0"/>
        <w:adjustRightInd w:val="0"/>
        <w:spacing w:after="0" w:line="240" w:lineRule="auto"/>
        <w:rPr>
          <w:rFonts w:ascii="Arial" w:hAnsi="Arial" w:cs="Arial"/>
          <w:b/>
          <w:bCs/>
          <w:i/>
          <w:iCs/>
          <w:color w:val="000000" w:themeColor="text1"/>
          <w:sz w:val="21"/>
          <w:szCs w:val="21"/>
        </w:rPr>
      </w:pPr>
      <w:r w:rsidRPr="00F97281">
        <w:rPr>
          <w:rFonts w:ascii="Arial" w:hAnsi="Arial" w:cs="Arial"/>
          <w:color w:val="000000" w:themeColor="text1"/>
          <w:sz w:val="24"/>
          <w:szCs w:val="24"/>
        </w:rPr>
        <w:br w:type="page"/>
      </w:r>
      <w:bookmarkStart w:id="66" w:name="_Toc87535297"/>
      <w:r w:rsidR="00510424" w:rsidRPr="00F97281">
        <w:rPr>
          <w:rFonts w:ascii="Arial" w:hAnsi="Arial" w:cs="Arial"/>
          <w:color w:val="000000" w:themeColor="text1"/>
          <w:sz w:val="24"/>
          <w:szCs w:val="24"/>
        </w:rPr>
        <w:lastRenderedPageBreak/>
        <w:tab/>
      </w:r>
      <w:r w:rsidR="00510424" w:rsidRPr="00F97281">
        <w:rPr>
          <w:rFonts w:ascii="Arial" w:hAnsi="Arial" w:cs="Arial"/>
          <w:b/>
          <w:bCs/>
          <w:i/>
          <w:iCs/>
          <w:color w:val="000000" w:themeColor="text1"/>
          <w:sz w:val="16"/>
          <w:szCs w:val="16"/>
        </w:rPr>
        <w:t>P/P No.</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Location</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Applicant</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Area (ha)</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A1</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A2</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A3</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A4</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 xml:space="preserve">A5 </w:t>
      </w:r>
    </w:p>
    <w:p w14:paraId="48CE00A4" w14:textId="77777777" w:rsidR="00B13A2F" w:rsidRPr="00F97281" w:rsidRDefault="00B13A2F" w:rsidP="00B13A2F">
      <w:pPr>
        <w:widowControl w:val="0"/>
        <w:tabs>
          <w:tab w:val="right" w:pos="10348"/>
          <w:tab w:val="right" w:pos="11199"/>
          <w:tab w:val="right" w:pos="12191"/>
          <w:tab w:val="right" w:pos="13183"/>
          <w:tab w:val="right" w:pos="14175"/>
        </w:tabs>
        <w:autoSpaceDE w:val="0"/>
        <w:autoSpaceDN w:val="0"/>
        <w:adjustRightInd w:val="0"/>
        <w:spacing w:after="0" w:line="240" w:lineRule="auto"/>
        <w:rPr>
          <w:rFonts w:ascii="Arial" w:hAnsi="Arial" w:cs="Arial"/>
          <w:b/>
          <w:bCs/>
          <w:i/>
          <w:iCs/>
          <w:color w:val="000000" w:themeColor="text1"/>
          <w:sz w:val="18"/>
          <w:szCs w:val="18"/>
        </w:rPr>
      </w:pP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color w:val="000000" w:themeColor="text1"/>
          <w:sz w:val="24"/>
          <w:szCs w:val="24"/>
        </w:rPr>
        <w:tab/>
      </w:r>
      <w:r w:rsidRPr="00F97281">
        <w:rPr>
          <w:rFonts w:ascii="Arial" w:hAnsi="Arial" w:cs="Arial"/>
          <w:b/>
          <w:bCs/>
          <w:i/>
          <w:iCs/>
          <w:color w:val="000000" w:themeColor="text1"/>
          <w:sz w:val="16"/>
          <w:szCs w:val="16"/>
        </w:rPr>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 xml:space="preserve"> (</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r w:rsidRPr="00F97281">
        <w:rPr>
          <w:rFonts w:ascii="Arial" w:hAnsi="Arial" w:cs="Arial"/>
          <w:b/>
          <w:bCs/>
          <w:i/>
          <w:iCs/>
          <w:color w:val="000000" w:themeColor="text1"/>
          <w:sz w:val="16"/>
          <w:szCs w:val="16"/>
        </w:rPr>
        <w:tab/>
        <w:t>(</w:t>
      </w:r>
      <w:proofErr w:type="spellStart"/>
      <w:r w:rsidRPr="00F97281">
        <w:rPr>
          <w:rFonts w:ascii="Arial" w:hAnsi="Arial" w:cs="Arial"/>
          <w:b/>
          <w:bCs/>
          <w:i/>
          <w:iCs/>
          <w:color w:val="000000" w:themeColor="text1"/>
          <w:sz w:val="16"/>
          <w:szCs w:val="16"/>
        </w:rPr>
        <w:t>sq.m</w:t>
      </w:r>
      <w:proofErr w:type="spellEnd"/>
      <w:r w:rsidRPr="00F97281">
        <w:rPr>
          <w:rFonts w:ascii="Arial" w:hAnsi="Arial" w:cs="Arial"/>
          <w:b/>
          <w:bCs/>
          <w:i/>
          <w:iCs/>
          <w:color w:val="000000" w:themeColor="text1"/>
          <w:sz w:val="16"/>
          <w:szCs w:val="16"/>
        </w:rPr>
        <w:t>.)</w:t>
      </w:r>
    </w:p>
    <w:p w14:paraId="5349B308" w14:textId="77777777" w:rsidR="00F97281" w:rsidRPr="00F97281" w:rsidRDefault="00F97281" w:rsidP="00F97281">
      <w:pPr>
        <w:widowControl w:val="0"/>
        <w:tabs>
          <w:tab w:val="left" w:pos="90"/>
          <w:tab w:val="left" w:pos="1657"/>
          <w:tab w:val="left" w:pos="5555"/>
          <w:tab w:val="right" w:pos="9364"/>
          <w:tab w:val="right" w:pos="10278"/>
          <w:tab w:val="right" w:pos="11242"/>
          <w:tab w:val="right" w:pos="12149"/>
          <w:tab w:val="right" w:pos="13056"/>
          <w:tab w:val="right" w:pos="13963"/>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sz w:val="16"/>
          <w:szCs w:val="16"/>
        </w:rPr>
        <w:t>MC220687 #</w:t>
      </w:r>
      <w:r w:rsidRPr="00F97281">
        <w:rPr>
          <w:rFonts w:ascii="Arial" w:hAnsi="Arial" w:cs="Arial"/>
          <w:color w:val="000000" w:themeColor="text1"/>
        </w:rPr>
        <w:tab/>
      </w:r>
      <w:r w:rsidRPr="00F97281">
        <w:rPr>
          <w:rFonts w:ascii="Arial" w:hAnsi="Arial" w:cs="Arial"/>
          <w:color w:val="000000" w:themeColor="text1"/>
          <w:sz w:val="16"/>
          <w:szCs w:val="16"/>
        </w:rPr>
        <w:t xml:space="preserve">Site at the former Medway Fire Station Watling </w:t>
      </w:r>
      <w:r w:rsidRPr="00F97281">
        <w:rPr>
          <w:rFonts w:ascii="Arial" w:hAnsi="Arial" w:cs="Arial"/>
          <w:color w:val="000000" w:themeColor="text1"/>
        </w:rPr>
        <w:tab/>
      </w:r>
      <w:r w:rsidRPr="00F97281">
        <w:rPr>
          <w:rFonts w:ascii="Arial" w:hAnsi="Arial" w:cs="Arial"/>
          <w:color w:val="000000" w:themeColor="text1"/>
          <w:sz w:val="16"/>
          <w:szCs w:val="16"/>
        </w:rPr>
        <w:t>Mr Nick Dunigan</w:t>
      </w:r>
      <w:r w:rsidRPr="00F97281">
        <w:rPr>
          <w:rFonts w:ascii="Arial" w:hAnsi="Arial" w:cs="Arial"/>
          <w:color w:val="000000" w:themeColor="text1"/>
        </w:rPr>
        <w:tab/>
      </w:r>
      <w:r w:rsidRPr="00F97281">
        <w:rPr>
          <w:rFonts w:ascii="Arial" w:hAnsi="Arial" w:cs="Arial"/>
          <w:color w:val="000000" w:themeColor="text1"/>
          <w:sz w:val="16"/>
          <w:szCs w:val="16"/>
        </w:rPr>
        <w:t>0.32</w:t>
      </w:r>
      <w:r w:rsidRPr="00F97281">
        <w:rPr>
          <w:rFonts w:ascii="Arial" w:hAnsi="Arial" w:cs="Arial"/>
          <w:color w:val="000000" w:themeColor="text1"/>
        </w:rPr>
        <w:tab/>
      </w:r>
      <w:r w:rsidRPr="00F97281">
        <w:rPr>
          <w:rFonts w:ascii="Arial" w:hAnsi="Arial" w:cs="Arial"/>
          <w:color w:val="000000" w:themeColor="text1"/>
          <w:sz w:val="16"/>
          <w:szCs w:val="16"/>
        </w:rPr>
        <w:t>240</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126</w:t>
      </w:r>
      <w:r w:rsidRPr="00F97281">
        <w:rPr>
          <w:rFonts w:ascii="Arial" w:hAnsi="Arial" w:cs="Arial"/>
          <w:color w:val="000000" w:themeColor="text1"/>
        </w:rPr>
        <w:tab/>
      </w:r>
      <w:r w:rsidRPr="00F97281">
        <w:rPr>
          <w:rFonts w:ascii="Arial" w:hAnsi="Arial" w:cs="Arial"/>
          <w:color w:val="000000" w:themeColor="text1"/>
          <w:sz w:val="16"/>
          <w:szCs w:val="16"/>
        </w:rPr>
        <w:t>0</w:t>
      </w:r>
      <w:r w:rsidRPr="00F97281">
        <w:rPr>
          <w:rFonts w:ascii="Arial" w:hAnsi="Arial" w:cs="Arial"/>
          <w:color w:val="000000" w:themeColor="text1"/>
        </w:rPr>
        <w:tab/>
      </w:r>
      <w:r w:rsidRPr="00F97281">
        <w:rPr>
          <w:rFonts w:ascii="Arial" w:hAnsi="Arial" w:cs="Arial"/>
          <w:color w:val="000000" w:themeColor="text1"/>
          <w:sz w:val="16"/>
          <w:szCs w:val="16"/>
        </w:rPr>
        <w:t>0</w:t>
      </w:r>
    </w:p>
    <w:p w14:paraId="4D66098E" w14:textId="77777777" w:rsidR="00F97281" w:rsidRPr="00F97281" w:rsidRDefault="00F97281" w:rsidP="00F97281">
      <w:pPr>
        <w:widowControl w:val="0"/>
        <w:tabs>
          <w:tab w:val="left" w:pos="1657"/>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Street GILLINGHAM ME5 7HQ</w:t>
      </w:r>
    </w:p>
    <w:p w14:paraId="5E8969A5" w14:textId="77777777" w:rsidR="00F97281" w:rsidRPr="00F97281" w:rsidRDefault="00F97281" w:rsidP="00F97281">
      <w:pPr>
        <w:widowControl w:val="0"/>
        <w:tabs>
          <w:tab w:val="left" w:pos="1657"/>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rPr>
        <w:tab/>
      </w:r>
      <w:r w:rsidRPr="00F97281">
        <w:rPr>
          <w:rFonts w:ascii="Arial" w:hAnsi="Arial" w:cs="Arial"/>
          <w:i/>
          <w:iCs/>
          <w:color w:val="000000" w:themeColor="text1"/>
          <w:sz w:val="16"/>
          <w:szCs w:val="16"/>
        </w:rPr>
        <w:t>Reason for exclusion:</w:t>
      </w:r>
      <w:r w:rsidRPr="00F97281">
        <w:rPr>
          <w:rFonts w:ascii="Arial" w:hAnsi="Arial" w:cs="Arial"/>
          <w:color w:val="000000" w:themeColor="text1"/>
        </w:rPr>
        <w:tab/>
      </w:r>
      <w:r w:rsidRPr="00F97281">
        <w:rPr>
          <w:rFonts w:ascii="Arial" w:hAnsi="Arial" w:cs="Arial"/>
          <w:i/>
          <w:iCs/>
          <w:color w:val="000000" w:themeColor="text1"/>
          <w:sz w:val="16"/>
          <w:szCs w:val="16"/>
        </w:rPr>
        <w:t>Superseded by MC231473</w:t>
      </w:r>
    </w:p>
    <w:p w14:paraId="58A6CFB5" w14:textId="77777777" w:rsidR="00F97281" w:rsidRPr="00F97281" w:rsidRDefault="00F97281" w:rsidP="00F97281">
      <w:pPr>
        <w:widowControl w:val="0"/>
        <w:tabs>
          <w:tab w:val="right" w:pos="8334"/>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color w:val="000000" w:themeColor="text1"/>
        </w:rPr>
      </w:pPr>
    </w:p>
    <w:p w14:paraId="127B3AC2" w14:textId="77777777" w:rsidR="00F97281" w:rsidRPr="00F97281" w:rsidRDefault="00F97281" w:rsidP="00F97281">
      <w:pPr>
        <w:widowControl w:val="0"/>
        <w:tabs>
          <w:tab w:val="right" w:pos="8334"/>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b/>
          <w:bCs/>
          <w:color w:val="000000" w:themeColor="text1"/>
          <w:sz w:val="21"/>
          <w:szCs w:val="21"/>
        </w:rPr>
      </w:pPr>
      <w:r w:rsidRPr="00F97281">
        <w:rPr>
          <w:rFonts w:ascii="Arial" w:hAnsi="Arial" w:cs="Arial"/>
          <w:color w:val="000000" w:themeColor="text1"/>
        </w:rPr>
        <w:tab/>
      </w:r>
      <w:r w:rsidRPr="00F97281">
        <w:rPr>
          <w:rFonts w:ascii="Arial" w:hAnsi="Arial" w:cs="Arial"/>
          <w:b/>
          <w:bCs/>
          <w:color w:val="000000" w:themeColor="text1"/>
          <w:sz w:val="16"/>
          <w:szCs w:val="16"/>
        </w:rPr>
        <w:t>Sub-total for Non town centre</w:t>
      </w:r>
      <w:r w:rsidRPr="00F97281">
        <w:rPr>
          <w:rFonts w:ascii="Arial" w:hAnsi="Arial" w:cs="Arial"/>
          <w:color w:val="000000" w:themeColor="text1"/>
        </w:rPr>
        <w:tab/>
      </w:r>
      <w:r w:rsidRPr="00F97281">
        <w:rPr>
          <w:rFonts w:ascii="Arial" w:hAnsi="Arial" w:cs="Arial"/>
          <w:b/>
          <w:bCs/>
          <w:color w:val="000000" w:themeColor="text1"/>
          <w:sz w:val="16"/>
          <w:szCs w:val="16"/>
        </w:rPr>
        <w:t>10.10</w:t>
      </w:r>
      <w:r w:rsidRPr="00F97281">
        <w:rPr>
          <w:rFonts w:ascii="Arial" w:hAnsi="Arial" w:cs="Arial"/>
          <w:color w:val="000000" w:themeColor="text1"/>
        </w:rPr>
        <w:tab/>
      </w:r>
      <w:r w:rsidRPr="00F97281">
        <w:rPr>
          <w:rFonts w:ascii="Arial" w:hAnsi="Arial" w:cs="Arial"/>
          <w:b/>
          <w:bCs/>
          <w:color w:val="000000" w:themeColor="text1"/>
          <w:sz w:val="16"/>
          <w:szCs w:val="16"/>
        </w:rPr>
        <w:t>616</w:t>
      </w:r>
      <w:r w:rsidRPr="00F97281">
        <w:rPr>
          <w:rFonts w:ascii="Arial" w:hAnsi="Arial" w:cs="Arial"/>
          <w:color w:val="000000" w:themeColor="text1"/>
        </w:rPr>
        <w:tab/>
      </w:r>
      <w:r w:rsidRPr="00F97281">
        <w:rPr>
          <w:rFonts w:ascii="Arial" w:hAnsi="Arial" w:cs="Arial"/>
          <w:b/>
          <w:bCs/>
          <w:color w:val="000000" w:themeColor="text1"/>
          <w:sz w:val="16"/>
          <w:szCs w:val="16"/>
        </w:rPr>
        <w:t>378</w:t>
      </w:r>
      <w:r w:rsidRPr="00F97281">
        <w:rPr>
          <w:rFonts w:ascii="Arial" w:hAnsi="Arial" w:cs="Arial"/>
          <w:color w:val="000000" w:themeColor="text1"/>
        </w:rPr>
        <w:tab/>
      </w:r>
      <w:r w:rsidRPr="00F97281">
        <w:rPr>
          <w:rFonts w:ascii="Arial" w:hAnsi="Arial" w:cs="Arial"/>
          <w:b/>
          <w:bCs/>
          <w:color w:val="000000" w:themeColor="text1"/>
          <w:sz w:val="16"/>
          <w:szCs w:val="16"/>
        </w:rPr>
        <w:t>1186</w:t>
      </w:r>
      <w:r w:rsidRPr="00F97281">
        <w:rPr>
          <w:rFonts w:ascii="Arial" w:hAnsi="Arial" w:cs="Arial"/>
          <w:color w:val="000000" w:themeColor="text1"/>
        </w:rPr>
        <w:tab/>
      </w:r>
      <w:r w:rsidRPr="00F97281">
        <w:rPr>
          <w:rFonts w:ascii="Arial" w:hAnsi="Arial" w:cs="Arial"/>
          <w:b/>
          <w:bCs/>
          <w:color w:val="000000" w:themeColor="text1"/>
          <w:sz w:val="16"/>
          <w:szCs w:val="16"/>
        </w:rPr>
        <w:t>-2829</w:t>
      </w:r>
      <w:r w:rsidRPr="00F97281">
        <w:rPr>
          <w:rFonts w:ascii="Arial" w:hAnsi="Arial" w:cs="Arial"/>
          <w:color w:val="000000" w:themeColor="text1"/>
        </w:rPr>
        <w:tab/>
      </w:r>
      <w:r w:rsidRPr="00F97281">
        <w:rPr>
          <w:rFonts w:ascii="Arial" w:hAnsi="Arial" w:cs="Arial"/>
          <w:b/>
          <w:bCs/>
          <w:color w:val="000000" w:themeColor="text1"/>
          <w:sz w:val="16"/>
          <w:szCs w:val="16"/>
        </w:rPr>
        <w:t>623</w:t>
      </w:r>
    </w:p>
    <w:p w14:paraId="1C89DC73" w14:textId="77777777" w:rsidR="00F97281" w:rsidRPr="00F97281" w:rsidRDefault="00F97281" w:rsidP="00F97281">
      <w:pPr>
        <w:widowControl w:val="0"/>
        <w:tabs>
          <w:tab w:val="left" w:pos="566"/>
          <w:tab w:val="right" w:pos="8323"/>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color w:val="000000" w:themeColor="text1"/>
        </w:rPr>
      </w:pPr>
    </w:p>
    <w:p w14:paraId="6FDAF58D" w14:textId="77777777" w:rsidR="00F97281" w:rsidRPr="00F97281" w:rsidRDefault="00F97281" w:rsidP="00F97281">
      <w:pPr>
        <w:widowControl w:val="0"/>
        <w:tabs>
          <w:tab w:val="left" w:pos="566"/>
          <w:tab w:val="right" w:pos="8323"/>
          <w:tab w:val="right" w:pos="9359"/>
          <w:tab w:val="right" w:pos="10278"/>
          <w:tab w:val="right" w:pos="11185"/>
          <w:tab w:val="right" w:pos="12149"/>
          <w:tab w:val="right" w:pos="12999"/>
          <w:tab w:val="right" w:pos="13955"/>
        </w:tabs>
        <w:autoSpaceDE w:val="0"/>
        <w:autoSpaceDN w:val="0"/>
        <w:adjustRightInd w:val="0"/>
        <w:spacing w:after="0" w:line="240" w:lineRule="auto"/>
        <w:rPr>
          <w:rFonts w:ascii="Arial" w:hAnsi="Arial" w:cs="Arial"/>
          <w:b/>
          <w:bCs/>
          <w:color w:val="000000" w:themeColor="text1"/>
          <w:sz w:val="26"/>
          <w:szCs w:val="26"/>
        </w:rPr>
      </w:pPr>
      <w:r w:rsidRPr="00F97281">
        <w:rPr>
          <w:rFonts w:ascii="Arial" w:hAnsi="Arial" w:cs="Arial"/>
          <w:color w:val="000000" w:themeColor="text1"/>
        </w:rPr>
        <w:tab/>
      </w:r>
      <w:r w:rsidRPr="00F97281">
        <w:rPr>
          <w:rFonts w:ascii="Arial" w:hAnsi="Arial" w:cs="Arial"/>
          <w:i/>
          <w:iCs/>
          <w:color w:val="000000" w:themeColor="text1"/>
          <w:sz w:val="16"/>
          <w:szCs w:val="16"/>
        </w:rPr>
        <w:t xml:space="preserve"> #  Application superseded</w:t>
      </w:r>
      <w:r w:rsidRPr="00F97281">
        <w:rPr>
          <w:rFonts w:ascii="Arial" w:hAnsi="Arial" w:cs="Arial"/>
          <w:color w:val="000000" w:themeColor="text1"/>
        </w:rPr>
        <w:tab/>
      </w:r>
      <w:r w:rsidRPr="00F97281">
        <w:rPr>
          <w:rFonts w:ascii="Arial" w:hAnsi="Arial" w:cs="Arial"/>
          <w:b/>
          <w:bCs/>
          <w:color w:val="000000" w:themeColor="text1"/>
          <w:sz w:val="16"/>
          <w:szCs w:val="16"/>
        </w:rPr>
        <w:t>TOTAL</w:t>
      </w:r>
      <w:r w:rsidRPr="00F97281">
        <w:rPr>
          <w:rFonts w:ascii="Arial" w:hAnsi="Arial" w:cs="Arial"/>
          <w:color w:val="000000" w:themeColor="text1"/>
        </w:rPr>
        <w:tab/>
      </w:r>
      <w:r w:rsidRPr="00F97281">
        <w:rPr>
          <w:rFonts w:ascii="Arial" w:hAnsi="Arial" w:cs="Arial"/>
          <w:b/>
          <w:bCs/>
          <w:color w:val="000000" w:themeColor="text1"/>
          <w:sz w:val="16"/>
          <w:szCs w:val="16"/>
        </w:rPr>
        <w:t>50.12</w:t>
      </w:r>
      <w:r w:rsidRPr="00F97281">
        <w:rPr>
          <w:rFonts w:ascii="Arial" w:hAnsi="Arial" w:cs="Arial"/>
          <w:color w:val="000000" w:themeColor="text1"/>
        </w:rPr>
        <w:tab/>
      </w:r>
      <w:r w:rsidRPr="00F97281">
        <w:rPr>
          <w:rFonts w:ascii="Arial" w:hAnsi="Arial" w:cs="Arial"/>
          <w:b/>
          <w:bCs/>
          <w:color w:val="000000" w:themeColor="text1"/>
          <w:sz w:val="16"/>
          <w:szCs w:val="16"/>
        </w:rPr>
        <w:t>454</w:t>
      </w:r>
      <w:r w:rsidRPr="00F97281">
        <w:rPr>
          <w:rFonts w:ascii="Arial" w:hAnsi="Arial" w:cs="Arial"/>
          <w:color w:val="000000" w:themeColor="text1"/>
        </w:rPr>
        <w:tab/>
      </w:r>
      <w:r w:rsidRPr="00F97281">
        <w:rPr>
          <w:rFonts w:ascii="Arial" w:hAnsi="Arial" w:cs="Arial"/>
          <w:b/>
          <w:bCs/>
          <w:color w:val="000000" w:themeColor="text1"/>
          <w:sz w:val="16"/>
          <w:szCs w:val="16"/>
        </w:rPr>
        <w:t>2018</w:t>
      </w:r>
      <w:r w:rsidRPr="00F97281">
        <w:rPr>
          <w:rFonts w:ascii="Arial" w:hAnsi="Arial" w:cs="Arial"/>
          <w:color w:val="000000" w:themeColor="text1"/>
        </w:rPr>
        <w:tab/>
      </w:r>
      <w:r w:rsidRPr="00F97281">
        <w:rPr>
          <w:rFonts w:ascii="Arial" w:hAnsi="Arial" w:cs="Arial"/>
          <w:b/>
          <w:bCs/>
          <w:color w:val="000000" w:themeColor="text1"/>
          <w:sz w:val="16"/>
          <w:szCs w:val="16"/>
        </w:rPr>
        <w:t>4628</w:t>
      </w:r>
      <w:r w:rsidRPr="00F97281">
        <w:rPr>
          <w:rFonts w:ascii="Arial" w:hAnsi="Arial" w:cs="Arial"/>
          <w:color w:val="000000" w:themeColor="text1"/>
        </w:rPr>
        <w:tab/>
      </w:r>
      <w:r w:rsidRPr="00F97281">
        <w:rPr>
          <w:rFonts w:ascii="Arial" w:hAnsi="Arial" w:cs="Arial"/>
          <w:b/>
          <w:bCs/>
          <w:color w:val="000000" w:themeColor="text1"/>
          <w:sz w:val="16"/>
          <w:szCs w:val="16"/>
        </w:rPr>
        <w:t>-783</w:t>
      </w:r>
      <w:r w:rsidRPr="00F97281">
        <w:rPr>
          <w:rFonts w:ascii="Arial" w:hAnsi="Arial" w:cs="Arial"/>
          <w:color w:val="000000" w:themeColor="text1"/>
        </w:rPr>
        <w:tab/>
      </w:r>
      <w:r w:rsidRPr="00F97281">
        <w:rPr>
          <w:rFonts w:ascii="Arial" w:hAnsi="Arial" w:cs="Arial"/>
          <w:b/>
          <w:bCs/>
          <w:color w:val="000000" w:themeColor="text1"/>
          <w:sz w:val="16"/>
          <w:szCs w:val="16"/>
        </w:rPr>
        <w:t>2439</w:t>
      </w:r>
    </w:p>
    <w:p w14:paraId="3E0B10E4" w14:textId="77777777" w:rsidR="00F97281" w:rsidRPr="00F97281" w:rsidRDefault="00F97281" w:rsidP="00F97281">
      <w:pPr>
        <w:widowControl w:val="0"/>
        <w:tabs>
          <w:tab w:val="left" w:pos="566"/>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i/>
          <w:iCs/>
          <w:color w:val="000000" w:themeColor="text1"/>
          <w:sz w:val="16"/>
          <w:szCs w:val="16"/>
        </w:rPr>
        <w:t xml:space="preserve"> </w:t>
      </w:r>
      <w:proofErr w:type="gramStart"/>
      <w:r w:rsidRPr="00F97281">
        <w:rPr>
          <w:rFonts w:ascii="Arial" w:hAnsi="Arial" w:cs="Arial"/>
          <w:i/>
          <w:iCs/>
          <w:color w:val="000000" w:themeColor="text1"/>
          <w:sz w:val="16"/>
          <w:szCs w:val="16"/>
        </w:rPr>
        <w:t>^  Implementation</w:t>
      </w:r>
      <w:proofErr w:type="gramEnd"/>
      <w:r w:rsidRPr="00F97281">
        <w:rPr>
          <w:rFonts w:ascii="Arial" w:hAnsi="Arial" w:cs="Arial"/>
          <w:i/>
          <w:iCs/>
          <w:color w:val="000000" w:themeColor="text1"/>
          <w:sz w:val="16"/>
          <w:szCs w:val="16"/>
        </w:rPr>
        <w:t xml:space="preserve"> unlikely</w:t>
      </w:r>
    </w:p>
    <w:p w14:paraId="4993DF9B" w14:textId="77777777" w:rsidR="00F97281" w:rsidRPr="00F97281" w:rsidRDefault="00F97281" w:rsidP="00F97281">
      <w:pPr>
        <w:widowControl w:val="0"/>
        <w:tabs>
          <w:tab w:val="left" w:pos="566"/>
        </w:tabs>
        <w:autoSpaceDE w:val="0"/>
        <w:autoSpaceDN w:val="0"/>
        <w:adjustRightInd w:val="0"/>
        <w:spacing w:after="0" w:line="240" w:lineRule="auto"/>
        <w:rPr>
          <w:rFonts w:ascii="Arial" w:hAnsi="Arial" w:cs="Arial"/>
          <w:i/>
          <w:iCs/>
          <w:color w:val="000000" w:themeColor="text1"/>
          <w:sz w:val="21"/>
          <w:szCs w:val="21"/>
        </w:rPr>
      </w:pPr>
      <w:r w:rsidRPr="00F97281">
        <w:rPr>
          <w:rFonts w:ascii="Arial" w:hAnsi="Arial" w:cs="Arial"/>
          <w:color w:val="000000" w:themeColor="text1"/>
        </w:rPr>
        <w:tab/>
      </w:r>
      <w:r w:rsidRPr="00F97281">
        <w:rPr>
          <w:rFonts w:ascii="Arial" w:hAnsi="Arial" w:cs="Arial"/>
          <w:i/>
          <w:iCs/>
          <w:color w:val="000000" w:themeColor="text1"/>
          <w:sz w:val="16"/>
          <w:szCs w:val="16"/>
        </w:rPr>
        <w:t xml:space="preserve"> ** Further development unlikely</w:t>
      </w:r>
    </w:p>
    <w:p w14:paraId="48F622E9" w14:textId="77777777" w:rsidR="00F97281" w:rsidRPr="00F97281" w:rsidRDefault="00F97281" w:rsidP="00F97281">
      <w:pPr>
        <w:widowControl w:val="0"/>
        <w:tabs>
          <w:tab w:val="left" w:pos="90"/>
        </w:tabs>
        <w:autoSpaceDE w:val="0"/>
        <w:autoSpaceDN w:val="0"/>
        <w:adjustRightInd w:val="0"/>
        <w:spacing w:after="0" w:line="240" w:lineRule="auto"/>
        <w:rPr>
          <w:rFonts w:ascii="Arial" w:hAnsi="Arial" w:cs="Arial"/>
          <w:color w:val="000000" w:themeColor="text1"/>
        </w:rPr>
      </w:pPr>
    </w:p>
    <w:p w14:paraId="25A62A2D" w14:textId="2576EEBE" w:rsidR="00F97281" w:rsidRPr="00F97281" w:rsidRDefault="00F97281" w:rsidP="00027893">
      <w:pPr>
        <w:widowControl w:val="0"/>
        <w:tabs>
          <w:tab w:val="left" w:pos="90"/>
          <w:tab w:val="left" w:pos="709"/>
        </w:tabs>
        <w:autoSpaceDE w:val="0"/>
        <w:autoSpaceDN w:val="0"/>
        <w:adjustRightInd w:val="0"/>
        <w:spacing w:after="0" w:line="240" w:lineRule="auto"/>
        <w:rPr>
          <w:rFonts w:ascii="Arial" w:hAnsi="Arial" w:cs="Arial"/>
          <w:color w:val="000000" w:themeColor="text1"/>
          <w:sz w:val="21"/>
          <w:szCs w:val="21"/>
        </w:rPr>
      </w:pPr>
      <w:r w:rsidRPr="00F97281">
        <w:rPr>
          <w:rFonts w:ascii="Arial" w:hAnsi="Arial" w:cs="Arial"/>
          <w:color w:val="000000" w:themeColor="text1"/>
        </w:rPr>
        <w:tab/>
      </w:r>
      <w:r w:rsidRPr="00F97281">
        <w:rPr>
          <w:rFonts w:ascii="Arial" w:hAnsi="Arial" w:cs="Arial"/>
          <w:color w:val="000000" w:themeColor="text1"/>
          <w:sz w:val="16"/>
          <w:szCs w:val="16"/>
        </w:rPr>
        <w:t>Notes.</w:t>
      </w:r>
      <w:r w:rsidR="00027893">
        <w:rPr>
          <w:rFonts w:ascii="Arial" w:hAnsi="Arial" w:cs="Arial"/>
          <w:color w:val="000000" w:themeColor="text1"/>
          <w:sz w:val="16"/>
          <w:szCs w:val="16"/>
        </w:rPr>
        <w:tab/>
      </w:r>
      <w:r w:rsidRPr="00F97281">
        <w:rPr>
          <w:rFonts w:ascii="Arial" w:hAnsi="Arial" w:cs="Arial"/>
          <w:color w:val="000000" w:themeColor="text1"/>
          <w:sz w:val="16"/>
          <w:szCs w:val="16"/>
        </w:rPr>
        <w:t>Only consents with floorspace in the categories for this table are shown.</w:t>
      </w:r>
    </w:p>
    <w:p w14:paraId="72ACB88B" w14:textId="5223E36E" w:rsidR="00F97281" w:rsidRPr="00F97281" w:rsidRDefault="00F97281" w:rsidP="00027893">
      <w:pPr>
        <w:widowControl w:val="0"/>
        <w:tabs>
          <w:tab w:val="left" w:pos="709"/>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 xml:space="preserve">Where losses have occurred under a superseded number, these will not be recorded again on subsequent applications, in order to avoid double counting.  </w:t>
      </w:r>
    </w:p>
    <w:p w14:paraId="67308F2D" w14:textId="72BDFC16" w:rsidR="00F97281" w:rsidRPr="00F97281" w:rsidRDefault="00F97281" w:rsidP="00027893">
      <w:pPr>
        <w:widowControl w:val="0"/>
        <w:tabs>
          <w:tab w:val="left" w:pos="709"/>
        </w:tabs>
        <w:autoSpaceDE w:val="0"/>
        <w:autoSpaceDN w:val="0"/>
        <w:adjustRightInd w:val="0"/>
        <w:spacing w:after="0" w:line="240" w:lineRule="auto"/>
        <w:rPr>
          <w:rFonts w:ascii="Arial" w:hAnsi="Arial" w:cs="Arial"/>
          <w:color w:val="000000" w:themeColor="text1"/>
          <w:sz w:val="18"/>
          <w:szCs w:val="18"/>
        </w:rPr>
      </w:pPr>
      <w:r w:rsidRPr="00F97281">
        <w:rPr>
          <w:rFonts w:ascii="Arial" w:hAnsi="Arial" w:cs="Arial"/>
          <w:color w:val="000000" w:themeColor="text1"/>
        </w:rPr>
        <w:tab/>
      </w:r>
      <w:r w:rsidRPr="00F97281">
        <w:rPr>
          <w:rFonts w:ascii="Arial" w:hAnsi="Arial" w:cs="Arial"/>
          <w:color w:val="000000" w:themeColor="text1"/>
          <w:sz w:val="16"/>
          <w:szCs w:val="16"/>
        </w:rPr>
        <w:t>Permissions identified as superseded will show within the system while the subsequent decision remains valid.</w:t>
      </w:r>
    </w:p>
    <w:p w14:paraId="34100F04" w14:textId="77777777" w:rsidR="00B13A2F" w:rsidRPr="00F97281" w:rsidRDefault="00B13A2F" w:rsidP="00B13A2F">
      <w:pPr>
        <w:widowControl w:val="0"/>
        <w:tabs>
          <w:tab w:val="left" w:pos="90"/>
        </w:tabs>
        <w:autoSpaceDE w:val="0"/>
        <w:autoSpaceDN w:val="0"/>
        <w:adjustRightInd w:val="0"/>
        <w:spacing w:after="0" w:line="240" w:lineRule="auto"/>
        <w:rPr>
          <w:rFonts w:ascii="Arial" w:hAnsi="Arial" w:cs="Arial"/>
          <w:b/>
          <w:bCs/>
          <w:i/>
          <w:iCs/>
          <w:color w:val="000000" w:themeColor="text1"/>
          <w:sz w:val="500"/>
          <w:szCs w:val="500"/>
        </w:rPr>
      </w:pPr>
    </w:p>
    <w:p w14:paraId="498DB824" w14:textId="444A0D18" w:rsidR="00B13A2F" w:rsidRPr="00F97281" w:rsidRDefault="00027893" w:rsidP="00027893">
      <w:pPr>
        <w:widowControl w:val="0"/>
        <w:tabs>
          <w:tab w:val="left" w:pos="2835"/>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B13A2F" w:rsidRPr="00F97281" w:rsidSect="009C1242">
          <w:pgSz w:w="16838" w:h="11906" w:orient="landscape"/>
          <w:pgMar w:top="1418" w:right="816" w:bottom="1418" w:left="1418" w:header="709" w:footer="709" w:gutter="0"/>
          <w:cols w:space="708"/>
          <w:docGrid w:linePitch="360"/>
        </w:sectPr>
      </w:pPr>
      <w:r>
        <w:rPr>
          <w:rFonts w:ascii="Arial" w:hAnsi="Arial" w:cs="Arial"/>
          <w:b/>
          <w:bCs/>
          <w:i/>
          <w:iCs/>
          <w:color w:val="000000" w:themeColor="text1"/>
          <w:sz w:val="16"/>
          <w:szCs w:val="16"/>
        </w:rPr>
        <w:tab/>
      </w:r>
      <w:r w:rsidR="00510424" w:rsidRPr="00F97281">
        <w:rPr>
          <w:rFonts w:ascii="Arial" w:hAnsi="Arial" w:cs="Arial"/>
          <w:b/>
          <w:bCs/>
          <w:i/>
          <w:iCs/>
          <w:color w:val="000000" w:themeColor="text1"/>
          <w:sz w:val="16"/>
          <w:szCs w:val="16"/>
        </w:rPr>
        <w:t>Table 2, Section 7: A1 - A5 planning consents excluded</w:t>
      </w:r>
      <w:r w:rsidR="00510424" w:rsidRPr="00F97281">
        <w:rPr>
          <w:rFonts w:ascii="Arial" w:hAnsi="Arial" w:cs="Arial"/>
          <w:color w:val="000000" w:themeColor="text1"/>
          <w:sz w:val="24"/>
          <w:szCs w:val="24"/>
        </w:rPr>
        <w:tab/>
      </w:r>
      <w:r w:rsidR="00510424" w:rsidRPr="00F97281">
        <w:rPr>
          <w:rFonts w:ascii="Arial" w:hAnsi="Arial" w:cs="Arial"/>
          <w:b/>
          <w:bCs/>
          <w:i/>
          <w:iCs/>
          <w:color w:val="000000" w:themeColor="text1"/>
          <w:sz w:val="16"/>
          <w:szCs w:val="16"/>
        </w:rPr>
        <w:t>Page 4 of 4</w:t>
      </w:r>
    </w:p>
    <w:p w14:paraId="32926F76" w14:textId="70861C46" w:rsidR="00770FF2" w:rsidRPr="002E79F0" w:rsidRDefault="00770FF2" w:rsidP="00770FF2">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FF0000"/>
          <w:sz w:val="21"/>
          <w:szCs w:val="21"/>
        </w:rPr>
      </w:pPr>
    </w:p>
    <w:bookmarkStart w:id="67" w:name="_Toc184126845"/>
    <w:p w14:paraId="4F78428B" w14:textId="3D05A3DA" w:rsidR="0098322D" w:rsidRPr="00992492" w:rsidRDefault="0002271D" w:rsidP="009E6234">
      <w:pPr>
        <w:pStyle w:val="Heading2"/>
      </w:pPr>
      <w:r w:rsidRPr="002E79F0">
        <w:rPr>
          <w:noProof/>
        </w:rPr>
        <mc:AlternateContent>
          <mc:Choice Requires="wps">
            <w:drawing>
              <wp:anchor distT="0" distB="0" distL="114300" distR="114300" simplePos="0" relativeHeight="251803648" behindDoc="1" locked="0" layoutInCell="1" allowOverlap="1" wp14:anchorId="157D30E0" wp14:editId="6F052298">
                <wp:simplePos x="0" y="0"/>
                <wp:positionH relativeFrom="page">
                  <wp:posOffset>914400</wp:posOffset>
                </wp:positionH>
                <wp:positionV relativeFrom="paragraph">
                  <wp:posOffset>-69850</wp:posOffset>
                </wp:positionV>
                <wp:extent cx="8923020" cy="32766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020" cy="32766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B7B4" id="Rectangle 28" o:spid="_x0000_s1026" alt="&quot;&quot;" style="position:absolute;margin-left:1in;margin-top:-5.5pt;width:702.6pt;height:25.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" fillcolor="yellow" stroked="f">
                <w10:wrap anchorx="page"/>
              </v:rect>
            </w:pict>
          </mc:Fallback>
        </mc:AlternateContent>
      </w:r>
      <w:bookmarkEnd w:id="65"/>
      <w:r w:rsidR="00770FF2" w:rsidRPr="002E79F0">
        <w:t xml:space="preserve"> </w:t>
      </w:r>
      <w:bookmarkEnd w:id="66"/>
      <w:r w:rsidR="00770FF2" w:rsidRPr="00992492">
        <w:t>Section 8: A1 - A5 summary statistics; Planning consents valid 1 April 202</w:t>
      </w:r>
      <w:r w:rsidR="00992492" w:rsidRPr="00992492">
        <w:t>3</w:t>
      </w:r>
      <w:r w:rsidR="00770FF2" w:rsidRPr="00992492">
        <w:t xml:space="preserve"> to 31 March 202</w:t>
      </w:r>
      <w:r w:rsidR="00992492" w:rsidRPr="00992492">
        <w:t>4</w:t>
      </w:r>
      <w:bookmarkEnd w:id="67"/>
    </w:p>
    <w:p w14:paraId="60A3702F" w14:textId="77777777" w:rsidR="0098322D" w:rsidRPr="00992492" w:rsidRDefault="0098322D" w:rsidP="0098322D">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4"/>
          <w:szCs w:val="24"/>
        </w:rPr>
      </w:pPr>
    </w:p>
    <w:p w14:paraId="000EF258" w14:textId="77777777" w:rsidR="00510424" w:rsidRPr="00992492" w:rsidRDefault="00510424" w:rsidP="00510424">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b/>
          <w:bCs/>
          <w:i/>
          <w:iCs/>
          <w:color w:val="000000" w:themeColor="text1"/>
          <w:sz w:val="21"/>
          <w:szCs w:val="21"/>
        </w:rPr>
      </w:pPr>
      <w:r w:rsidRPr="00992492">
        <w:rPr>
          <w:rFonts w:ascii="Arial" w:hAnsi="Arial" w:cs="Arial"/>
          <w:color w:val="000000" w:themeColor="text1"/>
          <w:sz w:val="24"/>
          <w:szCs w:val="24"/>
        </w:rPr>
        <w:tab/>
      </w:r>
      <w:r w:rsidRPr="003F7065">
        <w:rPr>
          <w:rFonts w:ascii="Arial" w:hAnsi="Arial" w:cs="Arial"/>
          <w:b/>
          <w:bCs/>
          <w:i/>
          <w:iCs/>
          <w:color w:val="000000" w:themeColor="text1"/>
          <w:sz w:val="16"/>
          <w:szCs w:val="16"/>
          <w:lang w:val="it-IT"/>
        </w:rPr>
        <w:t>A1 (sq.m.)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A2 (sq.m.)</w:t>
      </w:r>
      <w:r w:rsidRPr="003F7065">
        <w:rPr>
          <w:rFonts w:ascii="Arial" w:hAnsi="Arial" w:cs="Arial"/>
          <w:color w:val="000000" w:themeColor="text1"/>
          <w:sz w:val="24"/>
          <w:szCs w:val="24"/>
          <w:lang w:val="it-IT"/>
        </w:rPr>
        <w:tab/>
      </w:r>
      <w:r w:rsidRPr="003F7065">
        <w:rPr>
          <w:rFonts w:ascii="Arial" w:hAnsi="Arial" w:cs="Arial"/>
          <w:b/>
          <w:bCs/>
          <w:i/>
          <w:iCs/>
          <w:color w:val="000000" w:themeColor="text1"/>
          <w:sz w:val="16"/>
          <w:szCs w:val="16"/>
          <w:lang w:val="it-IT"/>
        </w:rPr>
        <w:t>A3 (sq.m.)</w:t>
      </w:r>
      <w:r w:rsidRPr="003F7065">
        <w:rPr>
          <w:rFonts w:ascii="Arial" w:hAnsi="Arial" w:cs="Arial"/>
          <w:color w:val="000000" w:themeColor="text1"/>
          <w:sz w:val="24"/>
          <w:szCs w:val="24"/>
          <w:lang w:val="it-IT"/>
        </w:rPr>
        <w:tab/>
      </w:r>
      <w:r w:rsidRPr="00992492">
        <w:rPr>
          <w:rFonts w:ascii="Arial" w:hAnsi="Arial" w:cs="Arial"/>
          <w:b/>
          <w:bCs/>
          <w:i/>
          <w:iCs/>
          <w:color w:val="000000" w:themeColor="text1"/>
          <w:sz w:val="16"/>
          <w:szCs w:val="16"/>
        </w:rPr>
        <w:t>A4 (</w:t>
      </w:r>
      <w:proofErr w:type="spellStart"/>
      <w:r w:rsidRPr="00992492">
        <w:rPr>
          <w:rFonts w:ascii="Arial" w:hAnsi="Arial" w:cs="Arial"/>
          <w:b/>
          <w:bCs/>
          <w:i/>
          <w:iCs/>
          <w:color w:val="000000" w:themeColor="text1"/>
          <w:sz w:val="16"/>
          <w:szCs w:val="16"/>
        </w:rPr>
        <w:t>sq.m</w:t>
      </w:r>
      <w:proofErr w:type="spellEnd"/>
      <w:r w:rsidRPr="00992492">
        <w:rPr>
          <w:rFonts w:ascii="Arial" w:hAnsi="Arial" w:cs="Arial"/>
          <w:b/>
          <w:bCs/>
          <w:i/>
          <w:iCs/>
          <w:color w:val="000000" w:themeColor="text1"/>
          <w:sz w:val="16"/>
          <w:szCs w:val="16"/>
        </w:rPr>
        <w:t>.)</w:t>
      </w:r>
      <w:r w:rsidRPr="00992492">
        <w:rPr>
          <w:rFonts w:ascii="Arial" w:hAnsi="Arial" w:cs="Arial"/>
          <w:color w:val="000000" w:themeColor="text1"/>
          <w:sz w:val="24"/>
          <w:szCs w:val="24"/>
        </w:rPr>
        <w:tab/>
      </w:r>
      <w:r w:rsidRPr="00992492">
        <w:rPr>
          <w:rFonts w:ascii="Arial" w:hAnsi="Arial" w:cs="Arial"/>
          <w:b/>
          <w:bCs/>
          <w:i/>
          <w:iCs/>
          <w:color w:val="000000" w:themeColor="text1"/>
          <w:sz w:val="16"/>
          <w:szCs w:val="16"/>
        </w:rPr>
        <w:t>A5 (</w:t>
      </w:r>
      <w:proofErr w:type="spellStart"/>
      <w:r w:rsidRPr="00992492">
        <w:rPr>
          <w:rFonts w:ascii="Arial" w:hAnsi="Arial" w:cs="Arial"/>
          <w:b/>
          <w:bCs/>
          <w:i/>
          <w:iCs/>
          <w:color w:val="000000" w:themeColor="text1"/>
          <w:sz w:val="16"/>
          <w:szCs w:val="16"/>
        </w:rPr>
        <w:t>sq.m</w:t>
      </w:r>
      <w:proofErr w:type="spellEnd"/>
      <w:r w:rsidRPr="00992492">
        <w:rPr>
          <w:rFonts w:ascii="Arial" w:hAnsi="Arial" w:cs="Arial"/>
          <w:b/>
          <w:bCs/>
          <w:i/>
          <w:iCs/>
          <w:color w:val="000000" w:themeColor="text1"/>
          <w:sz w:val="16"/>
          <w:szCs w:val="16"/>
        </w:rPr>
        <w:t>.)</w:t>
      </w:r>
    </w:p>
    <w:p w14:paraId="48117482" w14:textId="77777777" w:rsidR="00992492" w:rsidRPr="00992492" w:rsidRDefault="00992492" w:rsidP="00992492">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992492">
        <w:rPr>
          <w:rFonts w:ascii="Arial" w:hAnsi="Arial" w:cs="Arial"/>
          <w:color w:val="000000" w:themeColor="text1"/>
        </w:rPr>
        <w:tab/>
      </w:r>
      <w:r w:rsidRPr="00992492">
        <w:rPr>
          <w:rFonts w:ascii="Arial" w:hAnsi="Arial" w:cs="Arial"/>
          <w:b/>
          <w:bCs/>
          <w:color w:val="000000" w:themeColor="text1"/>
          <w:sz w:val="20"/>
          <w:szCs w:val="20"/>
        </w:rPr>
        <w:t>Completions</w:t>
      </w:r>
    </w:p>
    <w:p w14:paraId="60AF7EE9" w14:textId="77777777"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tab/>
      </w:r>
      <w:r w:rsidRPr="00992492">
        <w:rPr>
          <w:rFonts w:ascii="Arial" w:hAnsi="Arial" w:cs="Arial"/>
          <w:color w:val="000000" w:themeColor="text1"/>
          <w:sz w:val="16"/>
          <w:szCs w:val="16"/>
        </w:rPr>
        <w:t>Development completed in survey period</w:t>
      </w:r>
      <w:r w:rsidRPr="00992492">
        <w:rPr>
          <w:rFonts w:ascii="Arial" w:hAnsi="Arial" w:cs="Arial"/>
          <w:color w:val="000000" w:themeColor="text1"/>
        </w:rPr>
        <w:tab/>
      </w:r>
      <w:r w:rsidRPr="00992492">
        <w:rPr>
          <w:rFonts w:ascii="Arial" w:hAnsi="Arial" w:cs="Arial"/>
          <w:color w:val="000000" w:themeColor="text1"/>
          <w:sz w:val="16"/>
          <w:szCs w:val="16"/>
        </w:rPr>
        <w:t>695</w:t>
      </w:r>
      <w:r w:rsidRPr="00992492">
        <w:rPr>
          <w:rFonts w:ascii="Arial" w:hAnsi="Arial" w:cs="Arial"/>
          <w:color w:val="000000" w:themeColor="text1"/>
        </w:rPr>
        <w:tab/>
      </w:r>
      <w:r w:rsidRPr="00992492">
        <w:rPr>
          <w:rFonts w:ascii="Arial" w:hAnsi="Arial" w:cs="Arial"/>
          <w:color w:val="000000" w:themeColor="text1"/>
          <w:sz w:val="16"/>
          <w:szCs w:val="16"/>
        </w:rPr>
        <w:t>14</w:t>
      </w:r>
      <w:r w:rsidRPr="00992492">
        <w:rPr>
          <w:rFonts w:ascii="Arial" w:hAnsi="Arial" w:cs="Arial"/>
          <w:color w:val="000000" w:themeColor="text1"/>
        </w:rPr>
        <w:tab/>
      </w:r>
      <w:r w:rsidRPr="00992492">
        <w:rPr>
          <w:rFonts w:ascii="Arial" w:hAnsi="Arial" w:cs="Arial"/>
          <w:color w:val="000000" w:themeColor="text1"/>
          <w:sz w:val="16"/>
          <w:szCs w:val="16"/>
        </w:rPr>
        <w:t>904</w:t>
      </w:r>
      <w:r w:rsidRPr="00992492">
        <w:rPr>
          <w:rFonts w:ascii="Arial" w:hAnsi="Arial" w:cs="Arial"/>
          <w:color w:val="000000" w:themeColor="text1"/>
        </w:rPr>
        <w:tab/>
      </w:r>
      <w:r w:rsidRPr="00992492">
        <w:rPr>
          <w:rFonts w:ascii="Arial" w:hAnsi="Arial" w:cs="Arial"/>
          <w:color w:val="000000" w:themeColor="text1"/>
          <w:sz w:val="16"/>
          <w:szCs w:val="16"/>
        </w:rPr>
        <w:t>69</w:t>
      </w:r>
      <w:r w:rsidRPr="00992492">
        <w:rPr>
          <w:rFonts w:ascii="Arial" w:hAnsi="Arial" w:cs="Arial"/>
          <w:color w:val="000000" w:themeColor="text1"/>
        </w:rPr>
        <w:tab/>
      </w:r>
      <w:r w:rsidRPr="00992492">
        <w:rPr>
          <w:rFonts w:ascii="Arial" w:hAnsi="Arial" w:cs="Arial"/>
          <w:color w:val="000000" w:themeColor="text1"/>
          <w:sz w:val="16"/>
          <w:szCs w:val="16"/>
        </w:rPr>
        <w:t>509</w:t>
      </w:r>
    </w:p>
    <w:p w14:paraId="47A488C3" w14:textId="77777777"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color w:val="000000" w:themeColor="text1"/>
          <w:sz w:val="16"/>
          <w:szCs w:val="16"/>
        </w:rPr>
        <w:t>Lost due to redevelopment/reconstruction</w:t>
      </w:r>
      <w:r w:rsidRPr="00992492">
        <w:rPr>
          <w:rFonts w:ascii="Arial" w:hAnsi="Arial" w:cs="Arial"/>
          <w:color w:val="000000" w:themeColor="text1"/>
        </w:rPr>
        <w:tab/>
      </w:r>
      <w:r w:rsidRPr="00992492">
        <w:rPr>
          <w:rFonts w:ascii="Arial" w:hAnsi="Arial" w:cs="Arial"/>
          <w:color w:val="000000" w:themeColor="text1"/>
          <w:sz w:val="16"/>
          <w:szCs w:val="16"/>
        </w:rPr>
        <w:t>-5524</w:t>
      </w:r>
      <w:r w:rsidRPr="00992492">
        <w:rPr>
          <w:rFonts w:ascii="Arial" w:hAnsi="Arial" w:cs="Arial"/>
          <w:color w:val="000000" w:themeColor="text1"/>
        </w:rPr>
        <w:tab/>
      </w:r>
      <w:r w:rsidRPr="00992492">
        <w:rPr>
          <w:rFonts w:ascii="Arial" w:hAnsi="Arial" w:cs="Arial"/>
          <w:color w:val="000000" w:themeColor="text1"/>
          <w:sz w:val="16"/>
          <w:szCs w:val="16"/>
        </w:rPr>
        <w:t>-700</w:t>
      </w:r>
      <w:r w:rsidRPr="00992492">
        <w:rPr>
          <w:rFonts w:ascii="Arial" w:hAnsi="Arial" w:cs="Arial"/>
          <w:color w:val="000000" w:themeColor="text1"/>
        </w:rPr>
        <w:tab/>
      </w:r>
      <w:r w:rsidRPr="00992492">
        <w:rPr>
          <w:rFonts w:ascii="Arial" w:hAnsi="Arial" w:cs="Arial"/>
          <w:color w:val="000000" w:themeColor="text1"/>
          <w:sz w:val="16"/>
          <w:szCs w:val="16"/>
        </w:rPr>
        <w:t>-675</w:t>
      </w:r>
      <w:r w:rsidRPr="00992492">
        <w:rPr>
          <w:rFonts w:ascii="Arial" w:hAnsi="Arial" w:cs="Arial"/>
          <w:color w:val="000000" w:themeColor="text1"/>
        </w:rPr>
        <w:tab/>
      </w:r>
      <w:r w:rsidRPr="00992492">
        <w:rPr>
          <w:rFonts w:ascii="Arial" w:hAnsi="Arial" w:cs="Arial"/>
          <w:color w:val="000000" w:themeColor="text1"/>
          <w:sz w:val="16"/>
          <w:szCs w:val="16"/>
        </w:rPr>
        <w:t>-476</w:t>
      </w:r>
      <w:r w:rsidRPr="00992492">
        <w:rPr>
          <w:rFonts w:ascii="Arial" w:hAnsi="Arial" w:cs="Arial"/>
          <w:color w:val="000000" w:themeColor="text1"/>
        </w:rPr>
        <w:tab/>
      </w:r>
      <w:r w:rsidRPr="00992492">
        <w:rPr>
          <w:rFonts w:ascii="Arial" w:hAnsi="Arial" w:cs="Arial"/>
          <w:color w:val="000000" w:themeColor="text1"/>
          <w:sz w:val="16"/>
          <w:szCs w:val="16"/>
        </w:rPr>
        <w:t>-30</w:t>
      </w:r>
    </w:p>
    <w:p w14:paraId="0E1F6BB2" w14:textId="77777777" w:rsidR="00992492" w:rsidRPr="00992492" w:rsidRDefault="00992492" w:rsidP="00992492">
      <w:pPr>
        <w:widowControl w:val="0"/>
        <w:tabs>
          <w:tab w:val="right" w:pos="7014"/>
          <w:tab w:val="right" w:pos="8700"/>
          <w:tab w:val="right" w:pos="10386"/>
          <w:tab w:val="right" w:pos="12072"/>
          <w:tab w:val="right" w:pos="13761"/>
        </w:tabs>
        <w:autoSpaceDE w:val="0"/>
        <w:autoSpaceDN w:val="0"/>
        <w:adjustRightInd w:val="0"/>
        <w:spacing w:after="0" w:line="240" w:lineRule="auto"/>
        <w:rPr>
          <w:rFonts w:ascii="Arial" w:hAnsi="Arial" w:cs="Arial"/>
          <w:b/>
          <w:bCs/>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b/>
          <w:bCs/>
          <w:color w:val="000000" w:themeColor="text1"/>
          <w:sz w:val="16"/>
          <w:szCs w:val="16"/>
        </w:rPr>
        <w:t>-4829</w:t>
      </w:r>
      <w:r w:rsidRPr="00992492">
        <w:rPr>
          <w:rFonts w:ascii="Arial" w:hAnsi="Arial" w:cs="Arial"/>
          <w:color w:val="000000" w:themeColor="text1"/>
        </w:rPr>
        <w:tab/>
      </w:r>
      <w:r w:rsidRPr="00992492">
        <w:rPr>
          <w:rFonts w:ascii="Arial" w:hAnsi="Arial" w:cs="Arial"/>
          <w:b/>
          <w:bCs/>
          <w:color w:val="000000" w:themeColor="text1"/>
          <w:sz w:val="16"/>
          <w:szCs w:val="16"/>
        </w:rPr>
        <w:t>-686</w:t>
      </w:r>
      <w:r w:rsidRPr="00992492">
        <w:rPr>
          <w:rFonts w:ascii="Arial" w:hAnsi="Arial" w:cs="Arial"/>
          <w:color w:val="000000" w:themeColor="text1"/>
        </w:rPr>
        <w:tab/>
      </w:r>
      <w:r w:rsidRPr="00992492">
        <w:rPr>
          <w:rFonts w:ascii="Arial" w:hAnsi="Arial" w:cs="Arial"/>
          <w:b/>
          <w:bCs/>
          <w:color w:val="000000" w:themeColor="text1"/>
          <w:sz w:val="16"/>
          <w:szCs w:val="16"/>
        </w:rPr>
        <w:t>229</w:t>
      </w:r>
      <w:r w:rsidRPr="00992492">
        <w:rPr>
          <w:rFonts w:ascii="Arial" w:hAnsi="Arial" w:cs="Arial"/>
          <w:color w:val="000000" w:themeColor="text1"/>
        </w:rPr>
        <w:tab/>
      </w:r>
      <w:r w:rsidRPr="00992492">
        <w:rPr>
          <w:rFonts w:ascii="Arial" w:hAnsi="Arial" w:cs="Arial"/>
          <w:b/>
          <w:bCs/>
          <w:color w:val="000000" w:themeColor="text1"/>
          <w:sz w:val="16"/>
          <w:szCs w:val="16"/>
        </w:rPr>
        <w:t>-407</w:t>
      </w:r>
      <w:r w:rsidRPr="00992492">
        <w:rPr>
          <w:rFonts w:ascii="Arial" w:hAnsi="Arial" w:cs="Arial"/>
          <w:color w:val="000000" w:themeColor="text1"/>
        </w:rPr>
        <w:tab/>
      </w:r>
      <w:r w:rsidRPr="00992492">
        <w:rPr>
          <w:rFonts w:ascii="Arial" w:hAnsi="Arial" w:cs="Arial"/>
          <w:b/>
          <w:bCs/>
          <w:color w:val="000000" w:themeColor="text1"/>
          <w:sz w:val="16"/>
          <w:szCs w:val="16"/>
        </w:rPr>
        <w:t>479</w:t>
      </w:r>
    </w:p>
    <w:p w14:paraId="667350BF" w14:textId="77777777" w:rsidR="00992492" w:rsidRPr="00992492" w:rsidRDefault="00992492" w:rsidP="00992492">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992492">
        <w:rPr>
          <w:rFonts w:ascii="Arial" w:hAnsi="Arial" w:cs="Arial"/>
          <w:color w:val="000000" w:themeColor="text1"/>
        </w:rPr>
        <w:tab/>
      </w:r>
      <w:r w:rsidRPr="00992492">
        <w:rPr>
          <w:rFonts w:ascii="Arial" w:hAnsi="Arial" w:cs="Arial"/>
          <w:b/>
          <w:bCs/>
          <w:color w:val="000000" w:themeColor="text1"/>
          <w:sz w:val="20"/>
          <w:szCs w:val="20"/>
        </w:rPr>
        <w:t>Commitments</w:t>
      </w:r>
    </w:p>
    <w:p w14:paraId="70ED9B5B" w14:textId="77777777"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tab/>
      </w:r>
      <w:r w:rsidRPr="00992492">
        <w:rPr>
          <w:rFonts w:ascii="Arial" w:hAnsi="Arial" w:cs="Arial"/>
          <w:color w:val="000000" w:themeColor="text1"/>
          <w:sz w:val="16"/>
          <w:szCs w:val="16"/>
        </w:rPr>
        <w:t>Not started</w:t>
      </w:r>
      <w:r w:rsidRPr="00992492">
        <w:rPr>
          <w:rFonts w:ascii="Arial" w:hAnsi="Arial" w:cs="Arial"/>
          <w:color w:val="000000" w:themeColor="text1"/>
        </w:rPr>
        <w:tab/>
      </w:r>
      <w:r w:rsidRPr="00992492">
        <w:rPr>
          <w:rFonts w:ascii="Arial" w:hAnsi="Arial" w:cs="Arial"/>
          <w:color w:val="000000" w:themeColor="text1"/>
          <w:sz w:val="16"/>
          <w:szCs w:val="16"/>
        </w:rPr>
        <w:t>6082</w:t>
      </w:r>
      <w:r w:rsidRPr="00992492">
        <w:rPr>
          <w:rFonts w:ascii="Arial" w:hAnsi="Arial" w:cs="Arial"/>
          <w:color w:val="000000" w:themeColor="text1"/>
        </w:rPr>
        <w:tab/>
      </w:r>
      <w:r w:rsidRPr="00992492">
        <w:rPr>
          <w:rFonts w:ascii="Arial" w:hAnsi="Arial" w:cs="Arial"/>
          <w:color w:val="000000" w:themeColor="text1"/>
          <w:sz w:val="16"/>
          <w:szCs w:val="16"/>
        </w:rPr>
        <w:t>1678</w:t>
      </w:r>
      <w:r w:rsidRPr="00992492">
        <w:rPr>
          <w:rFonts w:ascii="Arial" w:hAnsi="Arial" w:cs="Arial"/>
          <w:color w:val="000000" w:themeColor="text1"/>
        </w:rPr>
        <w:tab/>
      </w:r>
      <w:r w:rsidRPr="00992492">
        <w:rPr>
          <w:rFonts w:ascii="Arial" w:hAnsi="Arial" w:cs="Arial"/>
          <w:color w:val="000000" w:themeColor="text1"/>
          <w:sz w:val="16"/>
          <w:szCs w:val="16"/>
        </w:rPr>
        <w:t>3040</w:t>
      </w:r>
      <w:r w:rsidRPr="00992492">
        <w:rPr>
          <w:rFonts w:ascii="Arial" w:hAnsi="Arial" w:cs="Arial"/>
          <w:color w:val="000000" w:themeColor="text1"/>
        </w:rPr>
        <w:tab/>
      </w:r>
      <w:r w:rsidRPr="00992492">
        <w:rPr>
          <w:rFonts w:ascii="Arial" w:hAnsi="Arial" w:cs="Arial"/>
          <w:color w:val="000000" w:themeColor="text1"/>
          <w:sz w:val="16"/>
          <w:szCs w:val="16"/>
        </w:rPr>
        <w:t>753</w:t>
      </w:r>
      <w:r w:rsidRPr="00992492">
        <w:rPr>
          <w:rFonts w:ascii="Arial" w:hAnsi="Arial" w:cs="Arial"/>
          <w:color w:val="000000" w:themeColor="text1"/>
        </w:rPr>
        <w:tab/>
      </w:r>
      <w:r w:rsidRPr="00992492">
        <w:rPr>
          <w:rFonts w:ascii="Arial" w:hAnsi="Arial" w:cs="Arial"/>
          <w:color w:val="000000" w:themeColor="text1"/>
          <w:sz w:val="16"/>
          <w:szCs w:val="16"/>
        </w:rPr>
        <w:t>1432</w:t>
      </w:r>
    </w:p>
    <w:p w14:paraId="666DE871" w14:textId="77777777"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color w:val="000000" w:themeColor="text1"/>
          <w:sz w:val="16"/>
          <w:szCs w:val="16"/>
        </w:rPr>
        <w:t>Under construction</w:t>
      </w:r>
      <w:r w:rsidRPr="00992492">
        <w:rPr>
          <w:rFonts w:ascii="Arial" w:hAnsi="Arial" w:cs="Arial"/>
          <w:color w:val="000000" w:themeColor="text1"/>
        </w:rPr>
        <w:tab/>
      </w:r>
      <w:r w:rsidRPr="00992492">
        <w:rPr>
          <w:rFonts w:ascii="Arial" w:hAnsi="Arial" w:cs="Arial"/>
          <w:color w:val="000000" w:themeColor="text1"/>
          <w:sz w:val="16"/>
          <w:szCs w:val="16"/>
        </w:rPr>
        <w:t>3308</w:t>
      </w:r>
      <w:r w:rsidRPr="00992492">
        <w:rPr>
          <w:rFonts w:ascii="Arial" w:hAnsi="Arial" w:cs="Arial"/>
          <w:color w:val="000000" w:themeColor="text1"/>
        </w:rPr>
        <w:tab/>
      </w:r>
      <w:r w:rsidRPr="00992492">
        <w:rPr>
          <w:rFonts w:ascii="Arial" w:hAnsi="Arial" w:cs="Arial"/>
          <w:color w:val="000000" w:themeColor="text1"/>
          <w:sz w:val="16"/>
          <w:szCs w:val="16"/>
        </w:rPr>
        <w:t>178</w:t>
      </w:r>
      <w:r w:rsidRPr="00992492">
        <w:rPr>
          <w:rFonts w:ascii="Arial" w:hAnsi="Arial" w:cs="Arial"/>
          <w:color w:val="000000" w:themeColor="text1"/>
        </w:rPr>
        <w:tab/>
      </w:r>
      <w:r w:rsidRPr="00992492">
        <w:rPr>
          <w:rFonts w:ascii="Arial" w:hAnsi="Arial" w:cs="Arial"/>
          <w:color w:val="000000" w:themeColor="text1"/>
          <w:sz w:val="16"/>
          <w:szCs w:val="16"/>
        </w:rPr>
        <w:t>3367</w:t>
      </w:r>
      <w:r w:rsidRPr="00992492">
        <w:rPr>
          <w:rFonts w:ascii="Arial" w:hAnsi="Arial" w:cs="Arial"/>
          <w:color w:val="000000" w:themeColor="text1"/>
        </w:rPr>
        <w:tab/>
      </w:r>
      <w:r w:rsidRPr="00992492">
        <w:rPr>
          <w:rFonts w:ascii="Arial" w:hAnsi="Arial" w:cs="Arial"/>
          <w:color w:val="000000" w:themeColor="text1"/>
          <w:sz w:val="16"/>
          <w:szCs w:val="16"/>
        </w:rPr>
        <w:t>438</w:t>
      </w:r>
      <w:r w:rsidRPr="00992492">
        <w:rPr>
          <w:rFonts w:ascii="Arial" w:hAnsi="Arial" w:cs="Arial"/>
          <w:color w:val="000000" w:themeColor="text1"/>
        </w:rPr>
        <w:tab/>
      </w:r>
      <w:r w:rsidRPr="00992492">
        <w:rPr>
          <w:rFonts w:ascii="Arial" w:hAnsi="Arial" w:cs="Arial"/>
          <w:color w:val="000000" w:themeColor="text1"/>
          <w:sz w:val="16"/>
          <w:szCs w:val="16"/>
        </w:rPr>
        <w:t>40</w:t>
      </w:r>
    </w:p>
    <w:p w14:paraId="217B36F5" w14:textId="77777777"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color w:val="000000" w:themeColor="text1"/>
          <w:sz w:val="16"/>
          <w:szCs w:val="16"/>
        </w:rPr>
        <w:t>Completed but vacant</w:t>
      </w:r>
      <w:r w:rsidRPr="00992492">
        <w:rPr>
          <w:rFonts w:ascii="Arial" w:hAnsi="Arial" w:cs="Arial"/>
          <w:color w:val="000000" w:themeColor="text1"/>
        </w:rPr>
        <w:tab/>
      </w:r>
      <w:r w:rsidRPr="00992492">
        <w:rPr>
          <w:rFonts w:ascii="Arial" w:hAnsi="Arial" w:cs="Arial"/>
          <w:color w:val="000000" w:themeColor="text1"/>
          <w:sz w:val="16"/>
          <w:szCs w:val="16"/>
        </w:rPr>
        <w:t>0</w:t>
      </w:r>
      <w:r w:rsidRPr="00992492">
        <w:rPr>
          <w:rFonts w:ascii="Arial" w:hAnsi="Arial" w:cs="Arial"/>
          <w:color w:val="000000" w:themeColor="text1"/>
        </w:rPr>
        <w:tab/>
      </w:r>
      <w:r w:rsidRPr="00992492">
        <w:rPr>
          <w:rFonts w:ascii="Arial" w:hAnsi="Arial" w:cs="Arial"/>
          <w:color w:val="000000" w:themeColor="text1"/>
          <w:sz w:val="16"/>
          <w:szCs w:val="16"/>
        </w:rPr>
        <w:t>0</w:t>
      </w:r>
      <w:r w:rsidRPr="00992492">
        <w:rPr>
          <w:rFonts w:ascii="Arial" w:hAnsi="Arial" w:cs="Arial"/>
          <w:color w:val="000000" w:themeColor="text1"/>
        </w:rPr>
        <w:tab/>
      </w:r>
      <w:r w:rsidRPr="00992492">
        <w:rPr>
          <w:rFonts w:ascii="Arial" w:hAnsi="Arial" w:cs="Arial"/>
          <w:color w:val="000000" w:themeColor="text1"/>
          <w:sz w:val="16"/>
          <w:szCs w:val="16"/>
        </w:rPr>
        <w:t>0</w:t>
      </w:r>
      <w:r w:rsidRPr="00992492">
        <w:rPr>
          <w:rFonts w:ascii="Arial" w:hAnsi="Arial" w:cs="Arial"/>
          <w:color w:val="000000" w:themeColor="text1"/>
        </w:rPr>
        <w:tab/>
      </w:r>
      <w:r w:rsidRPr="00992492">
        <w:rPr>
          <w:rFonts w:ascii="Arial" w:hAnsi="Arial" w:cs="Arial"/>
          <w:color w:val="000000" w:themeColor="text1"/>
          <w:sz w:val="16"/>
          <w:szCs w:val="16"/>
        </w:rPr>
        <w:t>0</w:t>
      </w:r>
      <w:r w:rsidRPr="00992492">
        <w:rPr>
          <w:rFonts w:ascii="Arial" w:hAnsi="Arial" w:cs="Arial"/>
          <w:color w:val="000000" w:themeColor="text1"/>
        </w:rPr>
        <w:tab/>
      </w:r>
      <w:r w:rsidRPr="00992492">
        <w:rPr>
          <w:rFonts w:ascii="Arial" w:hAnsi="Arial" w:cs="Arial"/>
          <w:color w:val="000000" w:themeColor="text1"/>
          <w:sz w:val="16"/>
          <w:szCs w:val="16"/>
        </w:rPr>
        <w:t>0</w:t>
      </w:r>
    </w:p>
    <w:p w14:paraId="0EF80ACE" w14:textId="77777777" w:rsidR="00992492" w:rsidRPr="00992492" w:rsidRDefault="00992492" w:rsidP="00992492">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b/>
          <w:bCs/>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b/>
          <w:bCs/>
          <w:color w:val="000000" w:themeColor="text1"/>
          <w:sz w:val="16"/>
          <w:szCs w:val="16"/>
        </w:rPr>
        <w:t>(9390)</w:t>
      </w:r>
      <w:r w:rsidRPr="00992492">
        <w:rPr>
          <w:rFonts w:ascii="Arial" w:hAnsi="Arial" w:cs="Arial"/>
          <w:color w:val="000000" w:themeColor="text1"/>
        </w:rPr>
        <w:tab/>
      </w:r>
      <w:r w:rsidRPr="00992492">
        <w:rPr>
          <w:rFonts w:ascii="Arial" w:hAnsi="Arial" w:cs="Arial"/>
          <w:b/>
          <w:bCs/>
          <w:color w:val="000000" w:themeColor="text1"/>
          <w:sz w:val="16"/>
          <w:szCs w:val="16"/>
        </w:rPr>
        <w:t>(1856)</w:t>
      </w:r>
      <w:r w:rsidRPr="00992492">
        <w:rPr>
          <w:rFonts w:ascii="Arial" w:hAnsi="Arial" w:cs="Arial"/>
          <w:color w:val="000000" w:themeColor="text1"/>
        </w:rPr>
        <w:tab/>
      </w:r>
      <w:r w:rsidRPr="00992492">
        <w:rPr>
          <w:rFonts w:ascii="Arial" w:hAnsi="Arial" w:cs="Arial"/>
          <w:b/>
          <w:bCs/>
          <w:color w:val="000000" w:themeColor="text1"/>
          <w:sz w:val="16"/>
          <w:szCs w:val="16"/>
        </w:rPr>
        <w:t>(6407)</w:t>
      </w:r>
      <w:r w:rsidRPr="00992492">
        <w:rPr>
          <w:rFonts w:ascii="Arial" w:hAnsi="Arial" w:cs="Arial"/>
          <w:color w:val="000000" w:themeColor="text1"/>
        </w:rPr>
        <w:tab/>
      </w:r>
      <w:r w:rsidRPr="00992492">
        <w:rPr>
          <w:rFonts w:ascii="Arial" w:hAnsi="Arial" w:cs="Arial"/>
          <w:b/>
          <w:bCs/>
          <w:color w:val="000000" w:themeColor="text1"/>
          <w:sz w:val="16"/>
          <w:szCs w:val="16"/>
        </w:rPr>
        <w:t>(1191)</w:t>
      </w:r>
      <w:r w:rsidRPr="00992492">
        <w:rPr>
          <w:rFonts w:ascii="Arial" w:hAnsi="Arial" w:cs="Arial"/>
          <w:color w:val="000000" w:themeColor="text1"/>
        </w:rPr>
        <w:tab/>
      </w:r>
      <w:r w:rsidRPr="00992492">
        <w:rPr>
          <w:rFonts w:ascii="Arial" w:hAnsi="Arial" w:cs="Arial"/>
          <w:b/>
          <w:bCs/>
          <w:color w:val="000000" w:themeColor="text1"/>
          <w:sz w:val="16"/>
          <w:szCs w:val="16"/>
        </w:rPr>
        <w:t>(1472)</w:t>
      </w:r>
    </w:p>
    <w:p w14:paraId="5CC34458" w14:textId="7FD864ED" w:rsidR="00992492" w:rsidRPr="00992492" w:rsidRDefault="00992492" w:rsidP="00992492">
      <w:pPr>
        <w:widowControl w:val="0"/>
        <w:tabs>
          <w:tab w:val="left" w:pos="1104"/>
          <w:tab w:val="right" w:pos="7014"/>
          <w:tab w:val="right" w:pos="8700"/>
          <w:tab w:val="right" w:pos="10386"/>
          <w:tab w:val="right" w:pos="12072"/>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color w:val="000000" w:themeColor="text1"/>
          <w:sz w:val="16"/>
          <w:szCs w:val="16"/>
        </w:rPr>
        <w:t>Potential losses</w:t>
      </w:r>
      <w:r w:rsidRPr="00992492">
        <w:rPr>
          <w:rFonts w:ascii="Arial" w:hAnsi="Arial" w:cs="Arial"/>
          <w:color w:val="000000" w:themeColor="text1"/>
        </w:rPr>
        <w:tab/>
      </w:r>
      <w:r w:rsidRPr="00992492">
        <w:rPr>
          <w:rFonts w:ascii="Arial" w:hAnsi="Arial" w:cs="Arial"/>
          <w:color w:val="000000" w:themeColor="text1"/>
          <w:sz w:val="16"/>
          <w:szCs w:val="16"/>
        </w:rPr>
        <w:t>-5</w:t>
      </w:r>
      <w:r w:rsidR="00553AA2">
        <w:rPr>
          <w:rFonts w:ascii="Arial" w:hAnsi="Arial" w:cs="Arial"/>
          <w:color w:val="000000" w:themeColor="text1"/>
          <w:sz w:val="16"/>
          <w:szCs w:val="16"/>
        </w:rPr>
        <w:t>686</w:t>
      </w:r>
      <w:r w:rsidRPr="00992492">
        <w:rPr>
          <w:rFonts w:ascii="Arial" w:hAnsi="Arial" w:cs="Arial"/>
          <w:color w:val="000000" w:themeColor="text1"/>
        </w:rPr>
        <w:tab/>
      </w:r>
      <w:r w:rsidRPr="00992492">
        <w:rPr>
          <w:rFonts w:ascii="Arial" w:hAnsi="Arial" w:cs="Arial"/>
          <w:color w:val="000000" w:themeColor="text1"/>
          <w:sz w:val="16"/>
          <w:szCs w:val="16"/>
        </w:rPr>
        <w:t>-1581</w:t>
      </w:r>
      <w:r w:rsidRPr="00992492">
        <w:rPr>
          <w:rFonts w:ascii="Arial" w:hAnsi="Arial" w:cs="Arial"/>
          <w:color w:val="000000" w:themeColor="text1"/>
        </w:rPr>
        <w:tab/>
      </w:r>
      <w:r w:rsidRPr="00992492">
        <w:rPr>
          <w:rFonts w:ascii="Arial" w:hAnsi="Arial" w:cs="Arial"/>
          <w:color w:val="000000" w:themeColor="text1"/>
          <w:sz w:val="16"/>
          <w:szCs w:val="16"/>
        </w:rPr>
        <w:t>-804</w:t>
      </w:r>
      <w:r w:rsidRPr="00992492">
        <w:rPr>
          <w:rFonts w:ascii="Arial" w:hAnsi="Arial" w:cs="Arial"/>
          <w:color w:val="000000" w:themeColor="text1"/>
        </w:rPr>
        <w:tab/>
      </w:r>
      <w:r w:rsidRPr="00992492">
        <w:rPr>
          <w:rFonts w:ascii="Arial" w:hAnsi="Arial" w:cs="Arial"/>
          <w:color w:val="000000" w:themeColor="text1"/>
          <w:sz w:val="16"/>
          <w:szCs w:val="16"/>
        </w:rPr>
        <w:t>-210</w:t>
      </w:r>
      <w:r w:rsidRPr="00992492">
        <w:rPr>
          <w:rFonts w:ascii="Arial" w:hAnsi="Arial" w:cs="Arial"/>
          <w:color w:val="000000" w:themeColor="text1"/>
        </w:rPr>
        <w:tab/>
      </w:r>
      <w:r w:rsidRPr="00992492">
        <w:rPr>
          <w:rFonts w:ascii="Arial" w:hAnsi="Arial" w:cs="Arial"/>
          <w:color w:val="000000" w:themeColor="text1"/>
          <w:sz w:val="16"/>
          <w:szCs w:val="16"/>
        </w:rPr>
        <w:t>0</w:t>
      </w:r>
    </w:p>
    <w:p w14:paraId="4A21D70F" w14:textId="3DEDC655" w:rsidR="00992492" w:rsidRPr="00992492" w:rsidRDefault="00992492" w:rsidP="00992492">
      <w:pPr>
        <w:widowControl w:val="0"/>
        <w:tabs>
          <w:tab w:val="right" w:pos="7014"/>
          <w:tab w:val="right" w:pos="8700"/>
          <w:tab w:val="right" w:pos="10386"/>
          <w:tab w:val="right" w:pos="12050"/>
          <w:tab w:val="right" w:pos="13761"/>
        </w:tabs>
        <w:autoSpaceDE w:val="0"/>
        <w:autoSpaceDN w:val="0"/>
        <w:adjustRightInd w:val="0"/>
        <w:spacing w:after="0" w:line="240" w:lineRule="auto"/>
        <w:rPr>
          <w:rFonts w:ascii="Arial" w:hAnsi="Arial" w:cs="Arial"/>
          <w:b/>
          <w:bCs/>
          <w:color w:val="000000" w:themeColor="text1"/>
          <w:sz w:val="21"/>
          <w:szCs w:val="21"/>
        </w:rPr>
      </w:pPr>
      <w:r w:rsidRPr="00992492">
        <w:rPr>
          <w:rFonts w:ascii="Arial" w:hAnsi="Arial" w:cs="Arial"/>
          <w:color w:val="000000" w:themeColor="text1"/>
        </w:rPr>
        <w:br/>
      </w:r>
      <w:r w:rsidRPr="00992492">
        <w:rPr>
          <w:rFonts w:ascii="Arial" w:hAnsi="Arial" w:cs="Arial"/>
          <w:color w:val="000000" w:themeColor="text1"/>
        </w:rPr>
        <w:tab/>
      </w:r>
      <w:r w:rsidRPr="00992492">
        <w:rPr>
          <w:rFonts w:ascii="Arial" w:hAnsi="Arial" w:cs="Arial"/>
          <w:b/>
          <w:bCs/>
          <w:color w:val="000000" w:themeColor="text1"/>
          <w:sz w:val="16"/>
          <w:szCs w:val="16"/>
        </w:rPr>
        <w:t>37</w:t>
      </w:r>
      <w:r w:rsidR="00553AA2">
        <w:rPr>
          <w:rFonts w:ascii="Arial" w:hAnsi="Arial" w:cs="Arial"/>
          <w:b/>
          <w:bCs/>
          <w:color w:val="000000" w:themeColor="text1"/>
          <w:sz w:val="16"/>
          <w:szCs w:val="16"/>
        </w:rPr>
        <w:t>04</w:t>
      </w:r>
      <w:r w:rsidRPr="00992492">
        <w:rPr>
          <w:rFonts w:ascii="Arial" w:hAnsi="Arial" w:cs="Arial"/>
          <w:color w:val="000000" w:themeColor="text1"/>
        </w:rPr>
        <w:tab/>
      </w:r>
      <w:r w:rsidRPr="00992492">
        <w:rPr>
          <w:rFonts w:ascii="Arial" w:hAnsi="Arial" w:cs="Arial"/>
          <w:b/>
          <w:bCs/>
          <w:color w:val="000000" w:themeColor="text1"/>
          <w:sz w:val="16"/>
          <w:szCs w:val="16"/>
        </w:rPr>
        <w:t>275</w:t>
      </w:r>
      <w:r w:rsidRPr="00992492">
        <w:rPr>
          <w:rFonts w:ascii="Arial" w:hAnsi="Arial" w:cs="Arial"/>
          <w:color w:val="000000" w:themeColor="text1"/>
        </w:rPr>
        <w:tab/>
      </w:r>
      <w:r w:rsidRPr="00992492">
        <w:rPr>
          <w:rFonts w:ascii="Arial" w:hAnsi="Arial" w:cs="Arial"/>
          <w:b/>
          <w:bCs/>
          <w:color w:val="000000" w:themeColor="text1"/>
          <w:sz w:val="16"/>
          <w:szCs w:val="16"/>
        </w:rPr>
        <w:t>5603</w:t>
      </w:r>
      <w:r w:rsidRPr="00992492">
        <w:rPr>
          <w:rFonts w:ascii="Arial" w:hAnsi="Arial" w:cs="Arial"/>
          <w:color w:val="000000" w:themeColor="text1"/>
        </w:rPr>
        <w:tab/>
      </w:r>
      <w:r w:rsidRPr="00992492">
        <w:rPr>
          <w:rFonts w:ascii="Arial" w:hAnsi="Arial" w:cs="Arial"/>
          <w:b/>
          <w:bCs/>
          <w:color w:val="000000" w:themeColor="text1"/>
          <w:sz w:val="16"/>
          <w:szCs w:val="16"/>
        </w:rPr>
        <w:t>981</w:t>
      </w:r>
      <w:r w:rsidRPr="00992492">
        <w:rPr>
          <w:rFonts w:ascii="Arial" w:hAnsi="Arial" w:cs="Arial"/>
          <w:color w:val="000000" w:themeColor="text1"/>
        </w:rPr>
        <w:tab/>
      </w:r>
      <w:r w:rsidRPr="00992492">
        <w:rPr>
          <w:rFonts w:ascii="Arial" w:hAnsi="Arial" w:cs="Arial"/>
          <w:b/>
          <w:bCs/>
          <w:color w:val="000000" w:themeColor="text1"/>
          <w:sz w:val="16"/>
          <w:szCs w:val="16"/>
        </w:rPr>
        <w:t>1472</w:t>
      </w:r>
    </w:p>
    <w:p w14:paraId="0F44344B" w14:textId="77777777" w:rsidR="00992492" w:rsidRPr="00992492" w:rsidRDefault="00992492" w:rsidP="00992492">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992492">
        <w:rPr>
          <w:rFonts w:ascii="Arial" w:hAnsi="Arial" w:cs="Arial"/>
          <w:color w:val="000000" w:themeColor="text1"/>
        </w:rPr>
        <w:tab/>
      </w:r>
      <w:r w:rsidRPr="00992492">
        <w:rPr>
          <w:rFonts w:ascii="Arial" w:hAnsi="Arial" w:cs="Arial"/>
          <w:b/>
          <w:bCs/>
          <w:color w:val="000000" w:themeColor="text1"/>
          <w:sz w:val="20"/>
          <w:szCs w:val="20"/>
        </w:rPr>
        <w:t>Exclusions</w:t>
      </w:r>
    </w:p>
    <w:p w14:paraId="4696CC8E" w14:textId="77777777" w:rsidR="00992492" w:rsidRPr="00992492" w:rsidRDefault="00992492" w:rsidP="00992492">
      <w:pPr>
        <w:widowControl w:val="0"/>
        <w:tabs>
          <w:tab w:val="left" w:pos="1104"/>
          <w:tab w:val="right" w:pos="7014"/>
          <w:tab w:val="right" w:pos="8700"/>
          <w:tab w:val="right" w:pos="10386"/>
          <w:tab w:val="right" w:pos="12050"/>
          <w:tab w:val="right" w:pos="13761"/>
        </w:tabs>
        <w:autoSpaceDE w:val="0"/>
        <w:autoSpaceDN w:val="0"/>
        <w:adjustRightInd w:val="0"/>
        <w:spacing w:after="0" w:line="240" w:lineRule="auto"/>
        <w:rPr>
          <w:rFonts w:ascii="Arial" w:hAnsi="Arial" w:cs="Arial"/>
          <w:color w:val="000000" w:themeColor="text1"/>
          <w:sz w:val="21"/>
          <w:szCs w:val="21"/>
        </w:rPr>
      </w:pPr>
      <w:r w:rsidRPr="00992492">
        <w:rPr>
          <w:rFonts w:ascii="Arial" w:hAnsi="Arial" w:cs="Arial"/>
          <w:color w:val="000000" w:themeColor="text1"/>
        </w:rPr>
        <w:tab/>
      </w:r>
      <w:r w:rsidRPr="00992492">
        <w:rPr>
          <w:rFonts w:ascii="Arial" w:hAnsi="Arial" w:cs="Arial"/>
          <w:color w:val="000000" w:themeColor="text1"/>
          <w:sz w:val="16"/>
          <w:szCs w:val="16"/>
        </w:rPr>
        <w:t>Expired</w:t>
      </w:r>
      <w:r w:rsidRPr="00992492">
        <w:rPr>
          <w:rFonts w:ascii="Arial" w:hAnsi="Arial" w:cs="Arial"/>
          <w:color w:val="000000" w:themeColor="text1"/>
        </w:rPr>
        <w:tab/>
      </w:r>
      <w:r w:rsidRPr="00992492">
        <w:rPr>
          <w:rFonts w:ascii="Arial" w:hAnsi="Arial" w:cs="Arial"/>
          <w:color w:val="000000" w:themeColor="text1"/>
          <w:sz w:val="16"/>
          <w:szCs w:val="16"/>
        </w:rPr>
        <w:t>-1226</w:t>
      </w:r>
      <w:r w:rsidRPr="00992492">
        <w:rPr>
          <w:rFonts w:ascii="Arial" w:hAnsi="Arial" w:cs="Arial"/>
          <w:color w:val="000000" w:themeColor="text1"/>
        </w:rPr>
        <w:tab/>
      </w:r>
      <w:r w:rsidRPr="00992492">
        <w:rPr>
          <w:rFonts w:ascii="Arial" w:hAnsi="Arial" w:cs="Arial"/>
          <w:color w:val="000000" w:themeColor="text1"/>
          <w:sz w:val="16"/>
          <w:szCs w:val="16"/>
        </w:rPr>
        <w:t>-185</w:t>
      </w:r>
      <w:r w:rsidRPr="00992492">
        <w:rPr>
          <w:rFonts w:ascii="Arial" w:hAnsi="Arial" w:cs="Arial"/>
          <w:color w:val="000000" w:themeColor="text1"/>
        </w:rPr>
        <w:tab/>
      </w:r>
      <w:r w:rsidRPr="00992492">
        <w:rPr>
          <w:rFonts w:ascii="Arial" w:hAnsi="Arial" w:cs="Arial"/>
          <w:color w:val="000000" w:themeColor="text1"/>
          <w:sz w:val="16"/>
          <w:szCs w:val="16"/>
        </w:rPr>
        <w:t>463</w:t>
      </w:r>
      <w:r w:rsidRPr="00992492">
        <w:rPr>
          <w:rFonts w:ascii="Arial" w:hAnsi="Arial" w:cs="Arial"/>
          <w:color w:val="000000" w:themeColor="text1"/>
        </w:rPr>
        <w:tab/>
      </w:r>
      <w:r w:rsidRPr="00992492">
        <w:rPr>
          <w:rFonts w:ascii="Arial" w:hAnsi="Arial" w:cs="Arial"/>
          <w:color w:val="000000" w:themeColor="text1"/>
          <w:sz w:val="16"/>
          <w:szCs w:val="16"/>
        </w:rPr>
        <w:t>-124</w:t>
      </w:r>
      <w:r w:rsidRPr="00992492">
        <w:rPr>
          <w:rFonts w:ascii="Arial" w:hAnsi="Arial" w:cs="Arial"/>
          <w:color w:val="000000" w:themeColor="text1"/>
        </w:rPr>
        <w:tab/>
      </w:r>
      <w:r w:rsidRPr="00992492">
        <w:rPr>
          <w:rFonts w:ascii="Arial" w:hAnsi="Arial" w:cs="Arial"/>
          <w:color w:val="000000" w:themeColor="text1"/>
          <w:sz w:val="16"/>
          <w:szCs w:val="16"/>
        </w:rPr>
        <w:t>553</w:t>
      </w:r>
    </w:p>
    <w:p w14:paraId="260A9F18" w14:textId="77777777" w:rsidR="00510424" w:rsidRPr="00992492" w:rsidRDefault="00510424" w:rsidP="00510424">
      <w:pPr>
        <w:widowControl w:val="0"/>
        <w:tabs>
          <w:tab w:val="left" w:pos="90"/>
          <w:tab w:val="left" w:pos="4313"/>
          <w:tab w:val="right" w:pos="13823"/>
        </w:tabs>
        <w:autoSpaceDE w:val="0"/>
        <w:autoSpaceDN w:val="0"/>
        <w:adjustRightInd w:val="0"/>
        <w:spacing w:after="0" w:line="240" w:lineRule="auto"/>
        <w:rPr>
          <w:rFonts w:ascii="Arial" w:hAnsi="Arial" w:cs="Arial"/>
          <w:color w:val="000000" w:themeColor="text1"/>
          <w:sz w:val="300"/>
          <w:szCs w:val="300"/>
        </w:rPr>
      </w:pPr>
    </w:p>
    <w:p w14:paraId="764132CB" w14:textId="59150FED" w:rsidR="00510424" w:rsidRPr="00992492" w:rsidRDefault="00510424" w:rsidP="00B13A2F">
      <w:pPr>
        <w:widowControl w:val="0"/>
        <w:tabs>
          <w:tab w:val="left" w:pos="4313"/>
          <w:tab w:val="right" w:pos="13823"/>
        </w:tabs>
        <w:autoSpaceDE w:val="0"/>
        <w:autoSpaceDN w:val="0"/>
        <w:adjustRightInd w:val="0"/>
        <w:spacing w:after="0" w:line="240" w:lineRule="auto"/>
        <w:rPr>
          <w:rFonts w:ascii="Arial" w:hAnsi="Arial" w:cs="Arial"/>
          <w:b/>
          <w:bCs/>
          <w:i/>
          <w:iCs/>
          <w:color w:val="000000" w:themeColor="text1"/>
          <w:sz w:val="26"/>
          <w:szCs w:val="26"/>
        </w:rPr>
      </w:pPr>
      <w:r w:rsidRPr="00992492">
        <w:rPr>
          <w:rFonts w:ascii="Arial" w:hAnsi="Arial" w:cs="Arial"/>
          <w:color w:val="000000" w:themeColor="text1"/>
          <w:sz w:val="24"/>
          <w:szCs w:val="24"/>
        </w:rPr>
        <w:tab/>
      </w:r>
      <w:r w:rsidRPr="00992492">
        <w:rPr>
          <w:rFonts w:ascii="Arial" w:hAnsi="Arial" w:cs="Arial"/>
          <w:b/>
          <w:bCs/>
          <w:i/>
          <w:iCs/>
          <w:color w:val="000000" w:themeColor="text1"/>
          <w:sz w:val="16"/>
          <w:szCs w:val="16"/>
        </w:rPr>
        <w:t>Table 2, Section 8: Summary statistics</w:t>
      </w:r>
      <w:r w:rsidRPr="00992492">
        <w:rPr>
          <w:rFonts w:ascii="Arial" w:hAnsi="Arial" w:cs="Arial"/>
          <w:color w:val="000000" w:themeColor="text1"/>
          <w:sz w:val="24"/>
          <w:szCs w:val="24"/>
        </w:rPr>
        <w:tab/>
      </w:r>
      <w:r w:rsidRPr="00992492">
        <w:rPr>
          <w:rFonts w:ascii="Arial" w:hAnsi="Arial" w:cs="Arial"/>
          <w:b/>
          <w:bCs/>
          <w:i/>
          <w:iCs/>
          <w:color w:val="000000" w:themeColor="text1"/>
          <w:sz w:val="16"/>
          <w:szCs w:val="16"/>
        </w:rPr>
        <w:t>Page 1 of 1</w:t>
      </w:r>
    </w:p>
    <w:p w14:paraId="592A241D" w14:textId="69872122" w:rsidR="001D1E6E" w:rsidRPr="002E79F0" w:rsidRDefault="001D1E6E" w:rsidP="00860545">
      <w:pPr>
        <w:widowControl w:val="0"/>
        <w:tabs>
          <w:tab w:val="left" w:pos="90"/>
          <w:tab w:val="left" w:pos="4313"/>
          <w:tab w:val="right" w:pos="13823"/>
        </w:tabs>
        <w:autoSpaceDE w:val="0"/>
        <w:autoSpaceDN w:val="0"/>
        <w:adjustRightInd w:val="0"/>
        <w:spacing w:after="0" w:line="240" w:lineRule="auto"/>
        <w:rPr>
          <w:rFonts w:ascii="Arial" w:hAnsi="Arial" w:cs="Arial"/>
          <w:b/>
          <w:bCs/>
          <w:i/>
          <w:iCs/>
          <w:color w:val="FF0000"/>
          <w:sz w:val="26"/>
          <w:szCs w:val="26"/>
        </w:rPr>
        <w:sectPr w:rsidR="001D1E6E" w:rsidRPr="002E79F0" w:rsidSect="009C1242">
          <w:pgSz w:w="16838" w:h="11906" w:orient="landscape"/>
          <w:pgMar w:top="1418" w:right="816" w:bottom="1418" w:left="1418" w:header="709" w:footer="709" w:gutter="0"/>
          <w:cols w:space="708"/>
          <w:docGrid w:linePitch="360"/>
        </w:sectPr>
      </w:pPr>
    </w:p>
    <w:p w14:paraId="69C4E131" w14:textId="199F95DD" w:rsidR="00E52E3F" w:rsidRPr="002E79F0" w:rsidRDefault="00E8383E" w:rsidP="001D1E6E">
      <w:pPr>
        <w:rPr>
          <w:rFonts w:ascii="Arial" w:hAnsi="Arial" w:cs="Arial"/>
          <w:color w:val="FF0000"/>
          <w:sz w:val="400"/>
          <w:szCs w:val="400"/>
        </w:rPr>
      </w:pPr>
      <w:r w:rsidRPr="002E79F0">
        <w:rPr>
          <w:noProof/>
          <w:color w:val="FF0000"/>
        </w:rPr>
        <w:lastRenderedPageBreak/>
        <mc:AlternateContent>
          <mc:Choice Requires="wps">
            <w:drawing>
              <wp:anchor distT="0" distB="0" distL="114300" distR="114300" simplePos="0" relativeHeight="251811840" behindDoc="1" locked="0" layoutInCell="1" allowOverlap="1" wp14:anchorId="5839EFE7" wp14:editId="37948122">
                <wp:simplePos x="0" y="0"/>
                <wp:positionH relativeFrom="margin">
                  <wp:posOffset>-176530</wp:posOffset>
                </wp:positionH>
                <wp:positionV relativeFrom="paragraph">
                  <wp:posOffset>3157221</wp:posOffset>
                </wp:positionV>
                <wp:extent cx="6286500" cy="6096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09600"/>
                        </a:xfrm>
                        <a:prstGeom prst="rect">
                          <a:avLst/>
                        </a:prstGeom>
                        <a:solidFill>
                          <a:srgbClr val="99CC00"/>
                        </a:solidFill>
                        <a:ln w="9525">
                          <a:noFill/>
                          <a:miter lim="800000"/>
                          <a:headEnd/>
                          <a:tailEnd/>
                        </a:ln>
                      </wps:spPr>
                      <wps:txbx>
                        <w:txbxContent>
                          <w:p w14:paraId="6BE263D9" w14:textId="77777777" w:rsidR="00B434AD" w:rsidRDefault="00B434AD" w:rsidP="00B434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9EFE7" id="Rectangle 27" o:spid="_x0000_s1027" alt="&quot;&quot;" style="position:absolute;margin-left:-13.9pt;margin-top:248.6pt;width:495pt;height:48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" fillcolor="#9c0" stroked="f">
                <v:textbox>
                  <w:txbxContent>
                    <w:p w14:paraId="6BE263D9" w14:textId="77777777" w:rsidR="00B434AD" w:rsidRDefault="00B434AD" w:rsidP="00B434AD">
                      <w:pPr>
                        <w:jc w:val="center"/>
                      </w:pPr>
                    </w:p>
                  </w:txbxContent>
                </v:textbox>
                <w10:wrap anchorx="margin"/>
              </v:rect>
            </w:pict>
          </mc:Fallback>
        </mc:AlternateContent>
      </w:r>
    </w:p>
    <w:p w14:paraId="5DD378C9" w14:textId="4CC76CA3" w:rsidR="001D7435" w:rsidRPr="009B4B8D" w:rsidRDefault="00860545" w:rsidP="001D7435">
      <w:pPr>
        <w:pStyle w:val="Heading1"/>
        <w:rPr>
          <w:b w:val="0"/>
          <w:bCs w:val="0"/>
          <w:i w:val="0"/>
          <w:iCs w:val="0"/>
          <w:color w:val="000000" w:themeColor="text1"/>
        </w:rPr>
      </w:pPr>
      <w:bookmarkStart w:id="68" w:name="_Toc87535298"/>
      <w:bookmarkStart w:id="69" w:name="_Toc184126846"/>
      <w:r w:rsidRPr="009B4B8D">
        <w:rPr>
          <w:b w:val="0"/>
          <w:bCs w:val="0"/>
          <w:i w:val="0"/>
          <w:iCs w:val="0"/>
          <w:color w:val="000000" w:themeColor="text1"/>
          <w:sz w:val="32"/>
          <w:szCs w:val="32"/>
        </w:rPr>
        <w:t>3) Other Commercial and Leisure Tables and Da</w:t>
      </w:r>
      <w:bookmarkEnd w:id="68"/>
      <w:r w:rsidR="00C211C1" w:rsidRPr="009B4B8D">
        <w:rPr>
          <w:b w:val="0"/>
          <w:bCs w:val="0"/>
          <w:i w:val="0"/>
          <w:iCs w:val="0"/>
          <w:color w:val="000000" w:themeColor="text1"/>
          <w:sz w:val="32"/>
          <w:szCs w:val="32"/>
        </w:rPr>
        <w:t>ta</w:t>
      </w:r>
      <w:bookmarkEnd w:id="69"/>
    </w:p>
    <w:p w14:paraId="0A2EBE1F" w14:textId="77777777" w:rsidR="001D7435" w:rsidRPr="002E79F0" w:rsidRDefault="001D7435" w:rsidP="001D7435">
      <w:pPr>
        <w:rPr>
          <w:i/>
          <w:iCs/>
          <w:color w:val="FF0000"/>
          <w:sz w:val="32"/>
          <w:szCs w:val="32"/>
        </w:rPr>
      </w:pPr>
    </w:p>
    <w:p w14:paraId="3C520967" w14:textId="77777777" w:rsidR="00B13A2F" w:rsidRPr="002E79F0" w:rsidRDefault="00B13A2F" w:rsidP="001D7435">
      <w:pPr>
        <w:rPr>
          <w:i/>
          <w:iCs/>
          <w:color w:val="FF0000"/>
          <w:sz w:val="32"/>
          <w:szCs w:val="32"/>
        </w:rPr>
        <w:sectPr w:rsidR="00B13A2F" w:rsidRPr="002E79F0" w:rsidSect="001D1E6E">
          <w:pgSz w:w="11906" w:h="16838"/>
          <w:pgMar w:top="1418" w:right="1418" w:bottom="1418" w:left="1418" w:header="709" w:footer="709" w:gutter="0"/>
          <w:cols w:space="708"/>
          <w:docGrid w:linePitch="360"/>
        </w:sectPr>
      </w:pPr>
    </w:p>
    <w:p w14:paraId="1748AB23" w14:textId="77777777" w:rsidR="00E82DC3" w:rsidRPr="002E79F0" w:rsidRDefault="00E82DC3" w:rsidP="009E6234">
      <w:pPr>
        <w:pStyle w:val="Heading2"/>
        <w:rPr>
          <w:i/>
          <w:iCs/>
          <w:sz w:val="48"/>
          <w:szCs w:val="48"/>
        </w:rPr>
      </w:pPr>
      <w:bookmarkStart w:id="70" w:name="_Toc184126847"/>
      <w:r w:rsidRPr="002E79F0">
        <w:lastRenderedPageBreak/>
        <w:t>Care home (C2) and Student Accommodation (SG) uses</w:t>
      </w:r>
      <w:bookmarkEnd w:id="70"/>
    </w:p>
    <w:p w14:paraId="59DA1F6D" w14:textId="77777777" w:rsidR="00E82DC3" w:rsidRPr="002E79F0" w:rsidRDefault="00E82DC3" w:rsidP="00E82DC3">
      <w:pPr>
        <w:autoSpaceDE w:val="0"/>
        <w:autoSpaceDN w:val="0"/>
        <w:adjustRightInd w:val="0"/>
        <w:spacing w:after="0" w:line="240" w:lineRule="auto"/>
        <w:rPr>
          <w:i/>
          <w:color w:val="FF0000"/>
          <w:sz w:val="24"/>
          <w:szCs w:val="24"/>
        </w:rPr>
      </w:pPr>
    </w:p>
    <w:tbl>
      <w:tblPr>
        <w:tblStyle w:val="PlainTable2"/>
        <w:tblW w:w="0" w:type="auto"/>
        <w:jc w:val="center"/>
        <w:tblLook w:val="04A0" w:firstRow="1" w:lastRow="0" w:firstColumn="1" w:lastColumn="0" w:noHBand="0" w:noVBand="1"/>
        <w:tblCaption w:val="Table showing Care Home and Student Accomodation uses"/>
        <w:tblDescription w:val="Table showing Care Home and Student Accomodation uses"/>
      </w:tblPr>
      <w:tblGrid>
        <w:gridCol w:w="1034"/>
        <w:gridCol w:w="1940"/>
        <w:gridCol w:w="1280"/>
        <w:gridCol w:w="1287"/>
        <w:gridCol w:w="1287"/>
        <w:gridCol w:w="1292"/>
        <w:gridCol w:w="950"/>
      </w:tblGrid>
      <w:tr w:rsidR="004960B8" w:rsidRPr="004960B8" w14:paraId="7849FCD9" w14:textId="77777777" w:rsidTr="00B30BB4">
        <w:trPr>
          <w:cnfStyle w:val="100000000000" w:firstRow="1" w:lastRow="0" w:firstColumn="0" w:lastColumn="0" w:oddVBand="0" w:evenVBand="0" w:oddHBand="0"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1FF47DE7" w14:textId="77777777" w:rsidR="00E82DC3" w:rsidRPr="004960B8" w:rsidRDefault="00E82DC3" w:rsidP="00F67110">
            <w:pPr>
              <w:autoSpaceDE w:val="0"/>
              <w:autoSpaceDN w:val="0"/>
              <w:adjustRightInd w:val="0"/>
              <w:rPr>
                <w:rFonts w:ascii="Arial" w:hAnsi="Arial" w:cs="Arial"/>
                <w:b w:val="0"/>
              </w:rPr>
            </w:pPr>
            <w:r w:rsidRPr="004960B8">
              <w:rPr>
                <w:rFonts w:ascii="Arial" w:hAnsi="Arial" w:cs="Arial"/>
              </w:rPr>
              <w:t>Year</w:t>
            </w:r>
          </w:p>
        </w:tc>
        <w:tc>
          <w:tcPr>
            <w:tcW w:w="1940" w:type="dxa"/>
            <w:vAlign w:val="center"/>
          </w:tcPr>
          <w:p w14:paraId="018ED094"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960B8">
              <w:rPr>
                <w:rFonts w:ascii="Arial" w:hAnsi="Arial" w:cs="Arial"/>
              </w:rPr>
              <w:t>Student Accommodation</w:t>
            </w:r>
          </w:p>
          <w:p w14:paraId="5EE46015"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 xml:space="preserve">floorspace (SG </w:t>
            </w:r>
            <w:proofErr w:type="spellStart"/>
            <w:r w:rsidRPr="004960B8">
              <w:rPr>
                <w:rFonts w:ascii="Arial" w:hAnsi="Arial" w:cs="Arial"/>
              </w:rPr>
              <w:t>sq.m</w:t>
            </w:r>
            <w:proofErr w:type="spellEnd"/>
            <w:r w:rsidRPr="004960B8">
              <w:rPr>
                <w:rFonts w:ascii="Arial" w:hAnsi="Arial" w:cs="Arial"/>
              </w:rPr>
              <w:t>)</w:t>
            </w:r>
          </w:p>
        </w:tc>
        <w:tc>
          <w:tcPr>
            <w:tcW w:w="1280" w:type="dxa"/>
            <w:vAlign w:val="center"/>
          </w:tcPr>
          <w:p w14:paraId="7A46E6CF"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960B8">
              <w:rPr>
                <w:rFonts w:ascii="Arial" w:hAnsi="Arial" w:cs="Arial"/>
              </w:rPr>
              <w:t>Net additional Student</w:t>
            </w:r>
          </w:p>
          <w:p w14:paraId="0D118F0F"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Rooms</w:t>
            </w:r>
          </w:p>
        </w:tc>
        <w:tc>
          <w:tcPr>
            <w:tcW w:w="1287" w:type="dxa"/>
            <w:vAlign w:val="center"/>
          </w:tcPr>
          <w:p w14:paraId="75A9EFAA"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960B8">
              <w:rPr>
                <w:rFonts w:ascii="Arial" w:hAnsi="Arial" w:cs="Arial"/>
              </w:rPr>
              <w:t>Net additional</w:t>
            </w:r>
          </w:p>
          <w:p w14:paraId="135C35F6"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960B8">
              <w:rPr>
                <w:rFonts w:ascii="Arial" w:hAnsi="Arial" w:cs="Arial"/>
              </w:rPr>
              <w:t>Elderly Person</w:t>
            </w:r>
          </w:p>
          <w:p w14:paraId="538ED2BE"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Rooms (C2)</w:t>
            </w:r>
          </w:p>
        </w:tc>
        <w:tc>
          <w:tcPr>
            <w:tcW w:w="1287" w:type="dxa"/>
            <w:vAlign w:val="center"/>
          </w:tcPr>
          <w:p w14:paraId="29379B97"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 xml:space="preserve">Net additional </w:t>
            </w:r>
            <w:proofErr w:type="spellStart"/>
            <w:r w:rsidRPr="004960B8">
              <w:rPr>
                <w:rFonts w:ascii="Arial" w:hAnsi="Arial" w:cs="Arial"/>
              </w:rPr>
              <w:t>childrens</w:t>
            </w:r>
            <w:proofErr w:type="spellEnd"/>
            <w:r w:rsidRPr="004960B8">
              <w:rPr>
                <w:rFonts w:ascii="Arial" w:hAnsi="Arial" w:cs="Arial"/>
              </w:rPr>
              <w:t xml:space="preserve"> home rooms (C2)</w:t>
            </w:r>
          </w:p>
        </w:tc>
        <w:tc>
          <w:tcPr>
            <w:tcW w:w="1292" w:type="dxa"/>
            <w:vAlign w:val="center"/>
          </w:tcPr>
          <w:p w14:paraId="5558BE28"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Net supported living rooms (C2)</w:t>
            </w:r>
          </w:p>
        </w:tc>
        <w:tc>
          <w:tcPr>
            <w:tcW w:w="950" w:type="dxa"/>
            <w:vAlign w:val="center"/>
          </w:tcPr>
          <w:p w14:paraId="4883D740"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960B8">
              <w:rPr>
                <w:rFonts w:ascii="Arial" w:hAnsi="Arial" w:cs="Arial"/>
              </w:rPr>
              <w:t>TOTAL Net</w:t>
            </w:r>
          </w:p>
          <w:p w14:paraId="04E5A079" w14:textId="77777777" w:rsidR="00E82DC3" w:rsidRPr="004960B8" w:rsidRDefault="00E82DC3" w:rsidP="00F67110">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C2 rooms</w:t>
            </w:r>
          </w:p>
        </w:tc>
      </w:tr>
      <w:tr w:rsidR="004960B8" w:rsidRPr="004960B8" w14:paraId="273C6560" w14:textId="77777777" w:rsidTr="00B30BB4">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49760831" w14:textId="4E06D51D" w:rsidR="00B30BB4" w:rsidRPr="004960B8" w:rsidRDefault="00B30BB4" w:rsidP="00B30BB4">
            <w:pPr>
              <w:autoSpaceDE w:val="0"/>
              <w:autoSpaceDN w:val="0"/>
              <w:adjustRightInd w:val="0"/>
              <w:rPr>
                <w:rFonts w:ascii="Arial" w:hAnsi="Arial" w:cs="Arial"/>
              </w:rPr>
            </w:pPr>
            <w:r w:rsidRPr="004960B8">
              <w:rPr>
                <w:rFonts w:ascii="Arial" w:hAnsi="Arial" w:cs="Arial"/>
              </w:rPr>
              <w:t>2019-20</w:t>
            </w:r>
          </w:p>
        </w:tc>
        <w:tc>
          <w:tcPr>
            <w:tcW w:w="1940" w:type="dxa"/>
            <w:vAlign w:val="center"/>
          </w:tcPr>
          <w:p w14:paraId="50252747" w14:textId="390E0868"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1,660</w:t>
            </w:r>
          </w:p>
        </w:tc>
        <w:tc>
          <w:tcPr>
            <w:tcW w:w="1280" w:type="dxa"/>
            <w:vAlign w:val="center"/>
          </w:tcPr>
          <w:p w14:paraId="3C60A2B7" w14:textId="4D693A3A"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63</w:t>
            </w:r>
          </w:p>
        </w:tc>
        <w:tc>
          <w:tcPr>
            <w:tcW w:w="1287" w:type="dxa"/>
            <w:vAlign w:val="center"/>
          </w:tcPr>
          <w:p w14:paraId="624F0ABD" w14:textId="60F83370"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39</w:t>
            </w:r>
          </w:p>
        </w:tc>
        <w:tc>
          <w:tcPr>
            <w:tcW w:w="1287" w:type="dxa"/>
            <w:vAlign w:val="center"/>
          </w:tcPr>
          <w:p w14:paraId="0D5BE0B6" w14:textId="49C562B6"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0</w:t>
            </w:r>
          </w:p>
        </w:tc>
        <w:tc>
          <w:tcPr>
            <w:tcW w:w="1292" w:type="dxa"/>
            <w:vAlign w:val="center"/>
          </w:tcPr>
          <w:p w14:paraId="18C856C0" w14:textId="33BADAC2"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0</w:t>
            </w:r>
          </w:p>
        </w:tc>
        <w:tc>
          <w:tcPr>
            <w:tcW w:w="950" w:type="dxa"/>
            <w:vAlign w:val="center"/>
          </w:tcPr>
          <w:p w14:paraId="58B4B2CE" w14:textId="68EBDC21"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39</w:t>
            </w:r>
          </w:p>
        </w:tc>
      </w:tr>
      <w:tr w:rsidR="004960B8" w:rsidRPr="004960B8" w14:paraId="3C7C1BF3" w14:textId="77777777" w:rsidTr="00B30BB4">
        <w:trPr>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309D3DD" w14:textId="2A079E40" w:rsidR="00B30BB4" w:rsidRPr="004960B8" w:rsidRDefault="00B30BB4" w:rsidP="00B30BB4">
            <w:pPr>
              <w:autoSpaceDE w:val="0"/>
              <w:autoSpaceDN w:val="0"/>
              <w:adjustRightInd w:val="0"/>
              <w:rPr>
                <w:rFonts w:ascii="Arial" w:hAnsi="Arial" w:cs="Arial"/>
              </w:rPr>
            </w:pPr>
            <w:r w:rsidRPr="004960B8">
              <w:rPr>
                <w:rFonts w:ascii="Arial" w:hAnsi="Arial" w:cs="Arial"/>
              </w:rPr>
              <w:t>2020-21</w:t>
            </w:r>
          </w:p>
        </w:tc>
        <w:tc>
          <w:tcPr>
            <w:tcW w:w="1940" w:type="dxa"/>
            <w:vAlign w:val="center"/>
          </w:tcPr>
          <w:p w14:paraId="3B11A3C5" w14:textId="014EB381"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1280" w:type="dxa"/>
            <w:vAlign w:val="center"/>
          </w:tcPr>
          <w:p w14:paraId="2EC49848" w14:textId="4348FC75"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1287" w:type="dxa"/>
            <w:vAlign w:val="center"/>
          </w:tcPr>
          <w:p w14:paraId="4712C238" w14:textId="6209EEDE"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-22</w:t>
            </w:r>
          </w:p>
        </w:tc>
        <w:tc>
          <w:tcPr>
            <w:tcW w:w="1287" w:type="dxa"/>
            <w:vAlign w:val="center"/>
          </w:tcPr>
          <w:p w14:paraId="35B1C3CC" w14:textId="321DA233"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1292" w:type="dxa"/>
            <w:vAlign w:val="center"/>
          </w:tcPr>
          <w:p w14:paraId="7FB140B2" w14:textId="35E4596B"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950" w:type="dxa"/>
            <w:vAlign w:val="center"/>
          </w:tcPr>
          <w:p w14:paraId="4E0BF9D4" w14:textId="14471E03"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-22</w:t>
            </w:r>
          </w:p>
        </w:tc>
      </w:tr>
      <w:tr w:rsidR="004960B8" w:rsidRPr="004960B8" w14:paraId="06051960" w14:textId="77777777" w:rsidTr="00B30BB4">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048FC44" w14:textId="164DA48B" w:rsidR="00B30BB4" w:rsidRPr="004960B8" w:rsidRDefault="00B30BB4" w:rsidP="00B30BB4">
            <w:pPr>
              <w:autoSpaceDE w:val="0"/>
              <w:autoSpaceDN w:val="0"/>
              <w:adjustRightInd w:val="0"/>
              <w:rPr>
                <w:rFonts w:ascii="Arial" w:hAnsi="Arial" w:cs="Arial"/>
                <w:bCs w:val="0"/>
              </w:rPr>
            </w:pPr>
            <w:r w:rsidRPr="004960B8">
              <w:rPr>
                <w:rFonts w:ascii="Arial" w:hAnsi="Arial" w:cs="Arial"/>
              </w:rPr>
              <w:t>2021-22</w:t>
            </w:r>
          </w:p>
        </w:tc>
        <w:tc>
          <w:tcPr>
            <w:tcW w:w="1940" w:type="dxa"/>
            <w:vAlign w:val="center"/>
          </w:tcPr>
          <w:p w14:paraId="0B027F05" w14:textId="3BAE32C0"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1,059</w:t>
            </w:r>
          </w:p>
        </w:tc>
        <w:tc>
          <w:tcPr>
            <w:tcW w:w="1280" w:type="dxa"/>
            <w:vAlign w:val="center"/>
          </w:tcPr>
          <w:p w14:paraId="79CF8CC6" w14:textId="24DDC9D1"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23</w:t>
            </w:r>
          </w:p>
        </w:tc>
        <w:tc>
          <w:tcPr>
            <w:tcW w:w="1287" w:type="dxa"/>
            <w:vAlign w:val="center"/>
          </w:tcPr>
          <w:p w14:paraId="2A588BB9" w14:textId="6B941723"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16</w:t>
            </w:r>
          </w:p>
        </w:tc>
        <w:tc>
          <w:tcPr>
            <w:tcW w:w="1287" w:type="dxa"/>
            <w:vAlign w:val="center"/>
          </w:tcPr>
          <w:p w14:paraId="21F4EFE2" w14:textId="2B488D1B"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8</w:t>
            </w:r>
          </w:p>
        </w:tc>
        <w:tc>
          <w:tcPr>
            <w:tcW w:w="1292" w:type="dxa"/>
            <w:vAlign w:val="center"/>
          </w:tcPr>
          <w:p w14:paraId="4CA36301" w14:textId="195A1429"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7</w:t>
            </w:r>
          </w:p>
        </w:tc>
        <w:tc>
          <w:tcPr>
            <w:tcW w:w="950" w:type="dxa"/>
            <w:vAlign w:val="center"/>
          </w:tcPr>
          <w:p w14:paraId="3319F628" w14:textId="2FC42A15"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31</w:t>
            </w:r>
          </w:p>
        </w:tc>
      </w:tr>
      <w:tr w:rsidR="004960B8" w:rsidRPr="004960B8" w14:paraId="343C32B5" w14:textId="77777777" w:rsidTr="00B30BB4">
        <w:trPr>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CAB3E3C" w14:textId="4CA66E0F" w:rsidR="00B30BB4" w:rsidRPr="004960B8" w:rsidRDefault="00B30BB4" w:rsidP="00B30BB4">
            <w:pPr>
              <w:autoSpaceDE w:val="0"/>
              <w:autoSpaceDN w:val="0"/>
              <w:adjustRightInd w:val="0"/>
              <w:rPr>
                <w:rFonts w:ascii="Arial" w:hAnsi="Arial" w:cs="Arial"/>
              </w:rPr>
            </w:pPr>
            <w:r w:rsidRPr="004960B8">
              <w:rPr>
                <w:rFonts w:ascii="Arial" w:hAnsi="Arial" w:cs="Arial"/>
              </w:rPr>
              <w:t>2022-23</w:t>
            </w:r>
          </w:p>
        </w:tc>
        <w:tc>
          <w:tcPr>
            <w:tcW w:w="1940" w:type="dxa"/>
            <w:vAlign w:val="center"/>
          </w:tcPr>
          <w:p w14:paraId="207F4CC7" w14:textId="27D91F40"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1280" w:type="dxa"/>
            <w:vAlign w:val="center"/>
          </w:tcPr>
          <w:p w14:paraId="4EB144FC" w14:textId="4F90A002"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1287" w:type="dxa"/>
            <w:vAlign w:val="center"/>
          </w:tcPr>
          <w:p w14:paraId="01B05776" w14:textId="7A574AAF"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-7</w:t>
            </w:r>
          </w:p>
        </w:tc>
        <w:tc>
          <w:tcPr>
            <w:tcW w:w="1287" w:type="dxa"/>
            <w:vAlign w:val="center"/>
          </w:tcPr>
          <w:p w14:paraId="6517EA29" w14:textId="01D9133D"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12</w:t>
            </w:r>
          </w:p>
        </w:tc>
        <w:tc>
          <w:tcPr>
            <w:tcW w:w="1292" w:type="dxa"/>
            <w:vAlign w:val="center"/>
          </w:tcPr>
          <w:p w14:paraId="617F0BC0" w14:textId="7FC3C1C8"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0</w:t>
            </w:r>
          </w:p>
        </w:tc>
        <w:tc>
          <w:tcPr>
            <w:tcW w:w="950" w:type="dxa"/>
            <w:vAlign w:val="center"/>
          </w:tcPr>
          <w:p w14:paraId="61F2A1F6" w14:textId="13EDFF76"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960B8">
              <w:rPr>
                <w:rFonts w:ascii="Arial" w:hAnsi="Arial" w:cs="Arial"/>
              </w:rPr>
              <w:t>5</w:t>
            </w:r>
          </w:p>
        </w:tc>
      </w:tr>
      <w:tr w:rsidR="004960B8" w:rsidRPr="004960B8" w14:paraId="3E1F5DCD" w14:textId="77777777" w:rsidTr="00B30BB4">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4722984" w14:textId="7B3DBEF7" w:rsidR="00B30BB4" w:rsidRPr="004960B8" w:rsidRDefault="00B30BB4" w:rsidP="00B30BB4">
            <w:pPr>
              <w:autoSpaceDE w:val="0"/>
              <w:autoSpaceDN w:val="0"/>
              <w:adjustRightInd w:val="0"/>
              <w:rPr>
                <w:rFonts w:ascii="Arial" w:hAnsi="Arial" w:cs="Arial"/>
              </w:rPr>
            </w:pPr>
            <w:r w:rsidRPr="004960B8">
              <w:rPr>
                <w:rFonts w:ascii="Arial" w:hAnsi="Arial" w:cs="Arial"/>
              </w:rPr>
              <w:t>2023-24</w:t>
            </w:r>
          </w:p>
        </w:tc>
        <w:tc>
          <w:tcPr>
            <w:tcW w:w="1940" w:type="dxa"/>
            <w:vAlign w:val="center"/>
          </w:tcPr>
          <w:p w14:paraId="2AAF65AD" w14:textId="0AD402F8"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0</w:t>
            </w:r>
          </w:p>
        </w:tc>
        <w:tc>
          <w:tcPr>
            <w:tcW w:w="1280" w:type="dxa"/>
            <w:vAlign w:val="center"/>
          </w:tcPr>
          <w:p w14:paraId="25DC6495" w14:textId="028293AD"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0</w:t>
            </w:r>
          </w:p>
        </w:tc>
        <w:tc>
          <w:tcPr>
            <w:tcW w:w="1287" w:type="dxa"/>
            <w:vAlign w:val="center"/>
          </w:tcPr>
          <w:p w14:paraId="130B6D97" w14:textId="02FA0DEA"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-16</w:t>
            </w:r>
          </w:p>
        </w:tc>
        <w:tc>
          <w:tcPr>
            <w:tcW w:w="1287" w:type="dxa"/>
            <w:vAlign w:val="center"/>
          </w:tcPr>
          <w:p w14:paraId="3877FBF1" w14:textId="3878E478"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22</w:t>
            </w:r>
          </w:p>
        </w:tc>
        <w:tc>
          <w:tcPr>
            <w:tcW w:w="1292" w:type="dxa"/>
            <w:vAlign w:val="center"/>
          </w:tcPr>
          <w:p w14:paraId="6E092E54" w14:textId="10E1B2BA"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8</w:t>
            </w:r>
          </w:p>
        </w:tc>
        <w:tc>
          <w:tcPr>
            <w:tcW w:w="950" w:type="dxa"/>
            <w:vAlign w:val="center"/>
          </w:tcPr>
          <w:p w14:paraId="71434E4A" w14:textId="3005D278" w:rsidR="00B30BB4" w:rsidRPr="004960B8" w:rsidRDefault="00B30BB4" w:rsidP="00B30BB4">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960B8">
              <w:rPr>
                <w:rFonts w:ascii="Arial" w:hAnsi="Arial" w:cs="Arial"/>
              </w:rPr>
              <w:t>14</w:t>
            </w:r>
          </w:p>
        </w:tc>
      </w:tr>
      <w:tr w:rsidR="004960B8" w:rsidRPr="004960B8" w14:paraId="69CDE751" w14:textId="77777777" w:rsidTr="00B30BB4">
        <w:trPr>
          <w:trHeight w:val="393"/>
          <w:jc w:val="center"/>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45E511F" w14:textId="77777777" w:rsidR="00B30BB4" w:rsidRPr="004960B8" w:rsidRDefault="00B30BB4" w:rsidP="00B30BB4">
            <w:pPr>
              <w:autoSpaceDE w:val="0"/>
              <w:autoSpaceDN w:val="0"/>
              <w:adjustRightInd w:val="0"/>
              <w:rPr>
                <w:rFonts w:ascii="Arial" w:hAnsi="Arial" w:cs="Arial"/>
                <w:b w:val="0"/>
              </w:rPr>
            </w:pPr>
            <w:r w:rsidRPr="004960B8">
              <w:rPr>
                <w:rFonts w:ascii="Arial" w:hAnsi="Arial" w:cs="Arial"/>
              </w:rPr>
              <w:t>Total</w:t>
            </w:r>
          </w:p>
        </w:tc>
        <w:tc>
          <w:tcPr>
            <w:tcW w:w="1940" w:type="dxa"/>
            <w:vAlign w:val="center"/>
          </w:tcPr>
          <w:p w14:paraId="415AEF53" w14:textId="77777777"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2,719</w:t>
            </w:r>
          </w:p>
        </w:tc>
        <w:tc>
          <w:tcPr>
            <w:tcW w:w="1280" w:type="dxa"/>
            <w:vAlign w:val="center"/>
          </w:tcPr>
          <w:p w14:paraId="589C0D8E" w14:textId="77777777" w:rsidR="00B30BB4" w:rsidRPr="004960B8" w:rsidRDefault="00B30BB4"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86</w:t>
            </w:r>
          </w:p>
        </w:tc>
        <w:tc>
          <w:tcPr>
            <w:tcW w:w="1287" w:type="dxa"/>
            <w:vAlign w:val="center"/>
          </w:tcPr>
          <w:p w14:paraId="75C0E895" w14:textId="13A5E57D" w:rsidR="00B30BB4" w:rsidRPr="004960B8" w:rsidRDefault="004960B8"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10</w:t>
            </w:r>
          </w:p>
        </w:tc>
        <w:tc>
          <w:tcPr>
            <w:tcW w:w="1287" w:type="dxa"/>
            <w:vAlign w:val="center"/>
          </w:tcPr>
          <w:p w14:paraId="04A7A0D5" w14:textId="43BE882D" w:rsidR="00B30BB4" w:rsidRPr="004960B8" w:rsidRDefault="004960B8"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42</w:t>
            </w:r>
          </w:p>
        </w:tc>
        <w:tc>
          <w:tcPr>
            <w:tcW w:w="1292" w:type="dxa"/>
            <w:vAlign w:val="center"/>
          </w:tcPr>
          <w:p w14:paraId="2DD1B2DE" w14:textId="1CD70A29" w:rsidR="00B30BB4" w:rsidRPr="004960B8" w:rsidRDefault="004960B8"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15</w:t>
            </w:r>
          </w:p>
        </w:tc>
        <w:tc>
          <w:tcPr>
            <w:tcW w:w="950" w:type="dxa"/>
            <w:vAlign w:val="center"/>
          </w:tcPr>
          <w:p w14:paraId="60C7BDEC" w14:textId="2F40C9E8" w:rsidR="00B30BB4" w:rsidRPr="004960B8" w:rsidRDefault="004960B8" w:rsidP="00B30BB4">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960B8">
              <w:rPr>
                <w:rFonts w:ascii="Arial" w:hAnsi="Arial" w:cs="Arial"/>
                <w:b/>
              </w:rPr>
              <w:t>67</w:t>
            </w:r>
          </w:p>
        </w:tc>
      </w:tr>
    </w:tbl>
    <w:p w14:paraId="1B2FED70" w14:textId="77777777" w:rsidR="00E82DC3" w:rsidRPr="004960B8" w:rsidRDefault="00E82DC3" w:rsidP="00E82DC3">
      <w:pPr>
        <w:autoSpaceDE w:val="0"/>
        <w:autoSpaceDN w:val="0"/>
        <w:adjustRightInd w:val="0"/>
        <w:spacing w:after="0" w:line="240" w:lineRule="auto"/>
        <w:rPr>
          <w:rFonts w:ascii="Arial" w:hAnsi="Arial" w:cs="Arial"/>
        </w:rPr>
      </w:pPr>
    </w:p>
    <w:p w14:paraId="47DD67A2" w14:textId="2119347E" w:rsidR="00934428" w:rsidRPr="00541999" w:rsidRDefault="00E82DC3" w:rsidP="00541999">
      <w:pPr>
        <w:spacing w:after="0" w:line="240" w:lineRule="auto"/>
        <w:rPr>
          <w:rFonts w:ascii="Arial" w:hAnsi="Arial" w:cs="Arial"/>
        </w:rPr>
        <w:sectPr w:rsidR="00934428" w:rsidRPr="00541999" w:rsidSect="001D1E6E">
          <w:pgSz w:w="11906" w:h="16838"/>
          <w:pgMar w:top="1418" w:right="1418" w:bottom="1418" w:left="1418" w:header="709" w:footer="709" w:gutter="0"/>
          <w:cols w:space="708"/>
          <w:docGrid w:linePitch="360"/>
        </w:sectPr>
      </w:pPr>
      <w:r w:rsidRPr="004960B8">
        <w:rPr>
          <w:rFonts w:ascii="Arial" w:hAnsi="Arial" w:cs="Arial"/>
        </w:rPr>
        <w:t xml:space="preserve">It is expected that a further </w:t>
      </w:r>
      <w:r w:rsidR="004960B8" w:rsidRPr="004960B8">
        <w:rPr>
          <w:rFonts w:ascii="Arial" w:hAnsi="Arial" w:cs="Arial"/>
        </w:rPr>
        <w:t>300</w:t>
      </w:r>
      <w:r w:rsidRPr="004960B8">
        <w:rPr>
          <w:rFonts w:ascii="Arial" w:hAnsi="Arial" w:cs="Arial"/>
        </w:rPr>
        <w:t xml:space="preserve"> net elderly care home rooms and </w:t>
      </w:r>
      <w:r w:rsidR="004960B8" w:rsidRPr="004960B8">
        <w:rPr>
          <w:rFonts w:ascii="Arial" w:hAnsi="Arial" w:cs="Arial"/>
        </w:rPr>
        <w:t>94</w:t>
      </w:r>
      <w:r w:rsidRPr="004960B8">
        <w:rPr>
          <w:rFonts w:ascii="Arial" w:hAnsi="Arial" w:cs="Arial"/>
        </w:rPr>
        <w:t xml:space="preserve"> student accommodation bedrooms will be completed within the next 5 years.</w:t>
      </w:r>
    </w:p>
    <w:p w14:paraId="5A63CF78" w14:textId="77777777" w:rsidR="0044359A" w:rsidRDefault="0002271D" w:rsidP="0044359A">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sidRPr="0044359A">
        <w:rPr>
          <w:rFonts w:ascii="Arial" w:hAnsi="Arial" w:cs="Arial"/>
          <w:b/>
          <w:bCs/>
          <w:noProof/>
          <w:color w:val="000000" w:themeColor="text1"/>
          <w:sz w:val="24"/>
          <w:szCs w:val="24"/>
        </w:rPr>
        <w:lastRenderedPageBreak/>
        <mc:AlternateContent>
          <mc:Choice Requires="wps">
            <w:drawing>
              <wp:anchor distT="0" distB="0" distL="114300" distR="114300" simplePos="0" relativeHeight="251695104" behindDoc="1" locked="0" layoutInCell="1" allowOverlap="1" wp14:anchorId="0EC393CF" wp14:editId="309ED9E3">
                <wp:simplePos x="0" y="0"/>
                <wp:positionH relativeFrom="margin">
                  <wp:align>left</wp:align>
                </wp:positionH>
                <wp:positionV relativeFrom="paragraph">
                  <wp:posOffset>-43300</wp:posOffset>
                </wp:positionV>
                <wp:extent cx="9910445" cy="650789"/>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650789"/>
                        </a:xfrm>
                        <a:prstGeom prst="rect">
                          <a:avLst/>
                        </a:prstGeom>
                        <a:solidFill>
                          <a:srgbClr val="99CC00"/>
                        </a:solidFill>
                        <a:ln w="9525">
                          <a:noFill/>
                          <a:miter lim="800000"/>
                          <a:headEnd/>
                          <a:tailEnd/>
                        </a:ln>
                      </wps:spPr>
                      <wps:txbx>
                        <w:txbxContent>
                          <w:p w14:paraId="4C5E378F" w14:textId="77777777" w:rsidR="00AF6A84" w:rsidRDefault="00AF6A84" w:rsidP="002B6D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93CF" id="Rectangle 26" o:spid="_x0000_s1028" alt="&quot;&quot;" style="position:absolute;margin-left:0;margin-top:-3.4pt;width:780.35pt;height:51.2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" fillcolor="#9c0" stroked="f">
                <v:textbox>
                  <w:txbxContent>
                    <w:p w14:paraId="4C5E378F" w14:textId="77777777" w:rsidR="00AF6A84" w:rsidRDefault="00AF6A84" w:rsidP="002B6DF2">
                      <w:pPr>
                        <w:jc w:val="center"/>
                      </w:pPr>
                    </w:p>
                  </w:txbxContent>
                </v:textbox>
                <w10:wrap anchorx="margin"/>
              </v:rect>
            </w:pict>
          </mc:Fallback>
        </mc:AlternateContent>
      </w:r>
      <w:r w:rsidR="00F22F31" w:rsidRPr="0044359A">
        <w:rPr>
          <w:rFonts w:ascii="Arial" w:hAnsi="Arial" w:cs="Arial"/>
          <w:b/>
          <w:bCs/>
          <w:color w:val="000000" w:themeColor="text1"/>
          <w:sz w:val="24"/>
          <w:szCs w:val="24"/>
        </w:rPr>
        <w:t>Table 3: Other commercial and leisure planning consents</w:t>
      </w:r>
    </w:p>
    <w:p w14:paraId="7AA04085" w14:textId="77777777" w:rsidR="009E6234" w:rsidRDefault="0044359A" w:rsidP="0044359A">
      <w:pPr>
        <w:widowControl w:val="0"/>
        <w:tabs>
          <w:tab w:val="left" w:pos="90"/>
          <w:tab w:val="left" w:pos="4255"/>
          <w:tab w:val="left" w:pos="5045"/>
          <w:tab w:val="left" w:pos="6689"/>
        </w:tabs>
        <w:autoSpaceDE w:val="0"/>
        <w:autoSpaceDN w:val="0"/>
        <w:adjustRightInd w:val="0"/>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Planning consents valid 1 April 2023 to 31 March 2024</w:t>
      </w:r>
    </w:p>
    <w:p w14:paraId="4D96962F" w14:textId="54B3390B" w:rsidR="00E8383E" w:rsidRPr="009E6234" w:rsidRDefault="00F22F31" w:rsidP="009E6234">
      <w:pPr>
        <w:pStyle w:val="Heading2"/>
      </w:pPr>
      <w:bookmarkStart w:id="71" w:name="_Toc184126848"/>
      <w:r w:rsidRPr="009E6234">
        <w:rPr>
          <w:rStyle w:val="Heading2Char"/>
          <w:b/>
          <w:bCs/>
        </w:rPr>
        <w:t>Section 1: Development completed by 31 March 202</w:t>
      </w:r>
      <w:r w:rsidR="00541999" w:rsidRPr="009E6234">
        <w:rPr>
          <w:rStyle w:val="Heading2Char"/>
          <w:b/>
          <w:bCs/>
        </w:rPr>
        <w:t>4</w:t>
      </w:r>
      <w:bookmarkStart w:id="72" w:name="_Toc55465667"/>
      <w:bookmarkEnd w:id="71"/>
    </w:p>
    <w:p w14:paraId="5619E879" w14:textId="77777777" w:rsidR="0044359A" w:rsidRDefault="0044359A" w:rsidP="003202EE">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color w:val="000000" w:themeColor="text1"/>
          <w:sz w:val="24"/>
          <w:szCs w:val="24"/>
        </w:rPr>
      </w:pPr>
    </w:p>
    <w:p w14:paraId="7B6ADE42" w14:textId="2B82DB0A" w:rsidR="003202EE" w:rsidRPr="00541999" w:rsidRDefault="003202EE" w:rsidP="003202EE">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b/>
          <w:bCs/>
          <w:i/>
          <w:iCs/>
          <w:color w:val="000000" w:themeColor="text1"/>
          <w:sz w:val="23"/>
          <w:szCs w:val="23"/>
        </w:rPr>
      </w:pP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P/P No.</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Location</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Applicant</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Area (ha)</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C1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C2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C2a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D1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D2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SG </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Other </w:t>
      </w:r>
    </w:p>
    <w:p w14:paraId="4DDD78DF" w14:textId="793BA53E" w:rsidR="003202EE" w:rsidRPr="00541999" w:rsidRDefault="003202EE" w:rsidP="00B13A2F">
      <w:pPr>
        <w:widowControl w:val="0"/>
        <w:tabs>
          <w:tab w:val="right" w:pos="9704"/>
          <w:tab w:val="right" w:pos="10554"/>
          <w:tab w:val="right" w:pos="11340"/>
          <w:tab w:val="right" w:pos="12342"/>
          <w:tab w:val="right" w:pos="13183"/>
          <w:tab w:val="left" w:pos="13750"/>
          <w:tab w:val="left" w:pos="14601"/>
        </w:tabs>
        <w:autoSpaceDE w:val="0"/>
        <w:autoSpaceDN w:val="0"/>
        <w:adjustRightInd w:val="0"/>
        <w:spacing w:after="0" w:line="240" w:lineRule="auto"/>
        <w:rPr>
          <w:rFonts w:ascii="Arial" w:hAnsi="Arial" w:cs="Arial"/>
          <w:b/>
          <w:bCs/>
          <w:i/>
          <w:iCs/>
          <w:color w:val="000000" w:themeColor="text1"/>
          <w:sz w:val="18"/>
          <w:szCs w:val="18"/>
        </w:rPr>
      </w:pP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(beds)</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 xml:space="preserve"> (beds)</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w:t>
      </w:r>
      <w:proofErr w:type="spellStart"/>
      <w:r w:rsidRPr="00541999">
        <w:rPr>
          <w:rFonts w:ascii="Arial" w:hAnsi="Arial" w:cs="Arial"/>
          <w:b/>
          <w:bCs/>
          <w:i/>
          <w:iCs/>
          <w:color w:val="000000" w:themeColor="text1"/>
          <w:sz w:val="16"/>
          <w:szCs w:val="16"/>
        </w:rPr>
        <w:t>sq.m</w:t>
      </w:r>
      <w:proofErr w:type="spellEnd"/>
      <w:r w:rsidRPr="00541999">
        <w:rPr>
          <w:rFonts w:ascii="Arial" w:hAnsi="Arial" w:cs="Arial"/>
          <w:b/>
          <w:bCs/>
          <w:i/>
          <w:iCs/>
          <w:color w:val="000000" w:themeColor="text1"/>
          <w:sz w:val="16"/>
          <w:szCs w:val="16"/>
        </w:rPr>
        <w:t>.)</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w:t>
      </w:r>
      <w:proofErr w:type="spellStart"/>
      <w:r w:rsidRPr="00541999">
        <w:rPr>
          <w:rFonts w:ascii="Arial" w:hAnsi="Arial" w:cs="Arial"/>
          <w:b/>
          <w:bCs/>
          <w:i/>
          <w:iCs/>
          <w:color w:val="000000" w:themeColor="text1"/>
          <w:sz w:val="16"/>
          <w:szCs w:val="16"/>
        </w:rPr>
        <w:t>sq.m</w:t>
      </w:r>
      <w:proofErr w:type="spellEnd"/>
      <w:r w:rsidRPr="00541999">
        <w:rPr>
          <w:rFonts w:ascii="Arial" w:hAnsi="Arial" w:cs="Arial"/>
          <w:b/>
          <w:bCs/>
          <w:i/>
          <w:iCs/>
          <w:color w:val="000000" w:themeColor="text1"/>
          <w:sz w:val="16"/>
          <w:szCs w:val="16"/>
        </w:rPr>
        <w:t>.)</w:t>
      </w:r>
      <w:r w:rsidRPr="00541999">
        <w:rPr>
          <w:rFonts w:ascii="Arial" w:hAnsi="Arial" w:cs="Arial"/>
          <w:color w:val="000000" w:themeColor="text1"/>
          <w:sz w:val="24"/>
          <w:szCs w:val="24"/>
        </w:rPr>
        <w:tab/>
      </w:r>
      <w:r w:rsidRPr="00541999">
        <w:rPr>
          <w:rFonts w:ascii="Arial" w:hAnsi="Arial" w:cs="Arial"/>
          <w:b/>
          <w:bCs/>
          <w:i/>
          <w:iCs/>
          <w:color w:val="000000" w:themeColor="text1"/>
          <w:sz w:val="16"/>
          <w:szCs w:val="16"/>
        </w:rPr>
        <w:t>(</w:t>
      </w:r>
      <w:proofErr w:type="spellStart"/>
      <w:r w:rsidRPr="00541999">
        <w:rPr>
          <w:rFonts w:ascii="Arial" w:hAnsi="Arial" w:cs="Arial"/>
          <w:b/>
          <w:bCs/>
          <w:i/>
          <w:iCs/>
          <w:color w:val="000000" w:themeColor="text1"/>
          <w:sz w:val="16"/>
          <w:szCs w:val="16"/>
        </w:rPr>
        <w:t>sq.m</w:t>
      </w:r>
      <w:proofErr w:type="spellEnd"/>
      <w:r w:rsidRPr="00541999">
        <w:rPr>
          <w:rFonts w:ascii="Arial" w:hAnsi="Arial" w:cs="Arial"/>
          <w:b/>
          <w:bCs/>
          <w:i/>
          <w:iCs/>
          <w:color w:val="000000" w:themeColor="text1"/>
          <w:sz w:val="16"/>
          <w:szCs w:val="16"/>
        </w:rPr>
        <w:t>.)</w:t>
      </w:r>
      <w:r w:rsidR="00B13A2F" w:rsidRPr="00541999">
        <w:rPr>
          <w:rFonts w:ascii="Arial" w:hAnsi="Arial" w:cs="Arial"/>
          <w:b/>
          <w:bCs/>
          <w:i/>
          <w:iCs/>
          <w:color w:val="000000" w:themeColor="text1"/>
          <w:sz w:val="16"/>
          <w:szCs w:val="16"/>
        </w:rPr>
        <w:tab/>
      </w:r>
      <w:r w:rsidRPr="00541999">
        <w:rPr>
          <w:rFonts w:ascii="Arial" w:hAnsi="Arial" w:cs="Arial"/>
          <w:b/>
          <w:bCs/>
          <w:i/>
          <w:iCs/>
          <w:color w:val="000000" w:themeColor="text1"/>
          <w:sz w:val="16"/>
          <w:szCs w:val="16"/>
        </w:rPr>
        <w:t>(</w:t>
      </w:r>
      <w:proofErr w:type="spellStart"/>
      <w:r w:rsidRPr="00541999">
        <w:rPr>
          <w:rFonts w:ascii="Arial" w:hAnsi="Arial" w:cs="Arial"/>
          <w:b/>
          <w:bCs/>
          <w:i/>
          <w:iCs/>
          <w:color w:val="000000" w:themeColor="text1"/>
          <w:sz w:val="16"/>
          <w:szCs w:val="16"/>
        </w:rPr>
        <w:t>sq.m</w:t>
      </w:r>
      <w:proofErr w:type="spellEnd"/>
      <w:r w:rsidRPr="00541999">
        <w:rPr>
          <w:rFonts w:ascii="Arial" w:hAnsi="Arial" w:cs="Arial"/>
          <w:b/>
          <w:bCs/>
          <w:i/>
          <w:iCs/>
          <w:color w:val="000000" w:themeColor="text1"/>
          <w:sz w:val="16"/>
          <w:szCs w:val="16"/>
        </w:rPr>
        <w:t>.)</w:t>
      </w:r>
      <w:r w:rsidR="00B13A2F" w:rsidRPr="00541999">
        <w:rPr>
          <w:rFonts w:ascii="Arial" w:hAnsi="Arial" w:cs="Arial"/>
          <w:b/>
          <w:bCs/>
          <w:i/>
          <w:iCs/>
          <w:color w:val="000000" w:themeColor="text1"/>
          <w:sz w:val="16"/>
          <w:szCs w:val="16"/>
        </w:rPr>
        <w:tab/>
      </w:r>
      <w:r w:rsidRPr="00541999">
        <w:rPr>
          <w:rFonts w:ascii="Arial" w:hAnsi="Arial" w:cs="Arial"/>
          <w:b/>
          <w:bCs/>
          <w:i/>
          <w:iCs/>
          <w:color w:val="000000" w:themeColor="text1"/>
          <w:sz w:val="16"/>
          <w:szCs w:val="16"/>
        </w:rPr>
        <w:t>(</w:t>
      </w:r>
      <w:proofErr w:type="spellStart"/>
      <w:r w:rsidRPr="00541999">
        <w:rPr>
          <w:rFonts w:ascii="Arial" w:hAnsi="Arial" w:cs="Arial"/>
          <w:b/>
          <w:bCs/>
          <w:i/>
          <w:iCs/>
          <w:color w:val="000000" w:themeColor="text1"/>
          <w:sz w:val="16"/>
          <w:szCs w:val="16"/>
        </w:rPr>
        <w:t>sq.m</w:t>
      </w:r>
      <w:proofErr w:type="spellEnd"/>
      <w:r w:rsidRPr="00541999">
        <w:rPr>
          <w:rFonts w:ascii="Arial" w:hAnsi="Arial" w:cs="Arial"/>
          <w:b/>
          <w:bCs/>
          <w:i/>
          <w:iCs/>
          <w:color w:val="000000" w:themeColor="text1"/>
          <w:sz w:val="16"/>
          <w:szCs w:val="16"/>
        </w:rPr>
        <w:t>.)</w:t>
      </w:r>
    </w:p>
    <w:p w14:paraId="3EC34ECE" w14:textId="77777777" w:rsidR="00541999" w:rsidRPr="003063EF" w:rsidRDefault="00541999" w:rsidP="00541999">
      <w:pPr>
        <w:widowControl w:val="0"/>
        <w:tabs>
          <w:tab w:val="left" w:pos="90"/>
        </w:tabs>
        <w:autoSpaceDE w:val="0"/>
        <w:autoSpaceDN w:val="0"/>
        <w:adjustRightInd w:val="0"/>
        <w:spacing w:after="0" w:line="240" w:lineRule="auto"/>
        <w:rPr>
          <w:rFonts w:ascii="Arial" w:hAnsi="Arial" w:cs="Arial"/>
          <w:b/>
          <w:bCs/>
          <w:i/>
          <w:iCs/>
          <w:color w:val="000000" w:themeColor="text1"/>
          <w:sz w:val="21"/>
          <w:szCs w:val="21"/>
        </w:rPr>
      </w:pPr>
      <w:r w:rsidRPr="003063EF">
        <w:rPr>
          <w:rFonts w:ascii="Arial" w:hAnsi="Arial" w:cs="Arial"/>
          <w:color w:val="000000" w:themeColor="text1"/>
        </w:rPr>
        <w:tab/>
      </w:r>
      <w:r w:rsidRPr="003063EF">
        <w:rPr>
          <w:rFonts w:ascii="Arial" w:hAnsi="Arial" w:cs="Arial"/>
          <w:b/>
          <w:bCs/>
          <w:i/>
          <w:iCs/>
          <w:color w:val="000000" w:themeColor="text1"/>
          <w:sz w:val="16"/>
          <w:szCs w:val="16"/>
        </w:rPr>
        <w:t>Town centre</w:t>
      </w:r>
    </w:p>
    <w:p w14:paraId="65B30010"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MC213158</w:t>
      </w:r>
      <w:r w:rsidRPr="003063EF">
        <w:rPr>
          <w:rFonts w:ascii="Arial" w:hAnsi="Arial" w:cs="Arial"/>
          <w:color w:val="000000" w:themeColor="text1"/>
        </w:rPr>
        <w:tab/>
      </w:r>
      <w:r w:rsidRPr="003063EF">
        <w:rPr>
          <w:rFonts w:ascii="Arial" w:hAnsi="Arial" w:cs="Arial"/>
          <w:color w:val="000000" w:themeColor="text1"/>
          <w:sz w:val="16"/>
          <w:szCs w:val="16"/>
        </w:rPr>
        <w:t>343-345 High Street CHATHAM ME1 1DA</w:t>
      </w:r>
      <w:r w:rsidRPr="003063EF">
        <w:rPr>
          <w:rFonts w:ascii="Arial" w:hAnsi="Arial" w:cs="Arial"/>
          <w:color w:val="000000" w:themeColor="text1"/>
        </w:rPr>
        <w:tab/>
      </w:r>
      <w:proofErr w:type="spellStart"/>
      <w:r w:rsidRPr="003063EF">
        <w:rPr>
          <w:rFonts w:ascii="Arial" w:hAnsi="Arial" w:cs="Arial"/>
          <w:color w:val="000000" w:themeColor="text1"/>
          <w:sz w:val="16"/>
          <w:szCs w:val="16"/>
        </w:rPr>
        <w:t>Kanphirom</w:t>
      </w:r>
      <w:proofErr w:type="spellEnd"/>
      <w:r w:rsidRPr="003063EF">
        <w:rPr>
          <w:rFonts w:ascii="Arial" w:hAnsi="Arial" w:cs="Arial"/>
          <w:color w:val="000000" w:themeColor="text1"/>
          <w:sz w:val="16"/>
          <w:szCs w:val="16"/>
        </w:rPr>
        <w:t xml:space="preserve"> Hayton</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88</w:t>
      </w:r>
      <w:r w:rsidRPr="003063EF">
        <w:rPr>
          <w:rFonts w:ascii="Arial" w:hAnsi="Arial" w:cs="Arial"/>
          <w:color w:val="000000" w:themeColor="text1"/>
        </w:rPr>
        <w:tab/>
      </w:r>
      <w:r w:rsidRPr="003063EF">
        <w:rPr>
          <w:rFonts w:ascii="Arial" w:hAnsi="Arial" w:cs="Arial"/>
          <w:color w:val="000000" w:themeColor="text1"/>
          <w:sz w:val="16"/>
          <w:szCs w:val="16"/>
        </w:rPr>
        <w:t>0</w:t>
      </w:r>
    </w:p>
    <w:p w14:paraId="1F164DBE"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35B12307"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MC222350</w:t>
      </w:r>
      <w:r w:rsidRPr="003063EF">
        <w:rPr>
          <w:rFonts w:ascii="Arial" w:hAnsi="Arial" w:cs="Arial"/>
          <w:color w:val="000000" w:themeColor="text1"/>
        </w:rPr>
        <w:tab/>
      </w:r>
      <w:r w:rsidRPr="003063EF">
        <w:rPr>
          <w:rFonts w:ascii="Arial" w:hAnsi="Arial" w:cs="Arial"/>
          <w:color w:val="000000" w:themeColor="text1"/>
          <w:sz w:val="16"/>
          <w:szCs w:val="16"/>
        </w:rPr>
        <w:t>86 High Street CHATHAM ME4 4DS</w:t>
      </w:r>
      <w:r w:rsidRPr="003063EF">
        <w:rPr>
          <w:rFonts w:ascii="Arial" w:hAnsi="Arial" w:cs="Arial"/>
          <w:color w:val="000000" w:themeColor="text1"/>
        </w:rPr>
        <w:tab/>
      </w:r>
      <w:r w:rsidRPr="003063EF">
        <w:rPr>
          <w:rFonts w:ascii="Arial" w:hAnsi="Arial" w:cs="Arial"/>
          <w:color w:val="000000" w:themeColor="text1"/>
          <w:sz w:val="16"/>
          <w:szCs w:val="16"/>
        </w:rPr>
        <w:t>Synergy Planning &amp; Property</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121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67999570"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0A06D7FC"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MC230165</w:t>
      </w:r>
      <w:r w:rsidRPr="003063EF">
        <w:rPr>
          <w:rFonts w:ascii="Arial" w:hAnsi="Arial" w:cs="Arial"/>
          <w:color w:val="000000" w:themeColor="text1"/>
        </w:rPr>
        <w:tab/>
      </w:r>
      <w:r w:rsidRPr="003063EF">
        <w:rPr>
          <w:rFonts w:ascii="Arial" w:hAnsi="Arial" w:cs="Arial"/>
          <w:color w:val="000000" w:themeColor="text1"/>
          <w:sz w:val="16"/>
          <w:szCs w:val="16"/>
        </w:rPr>
        <w:t>269 High street CHATHAM ME4 4BN</w:t>
      </w:r>
      <w:r w:rsidRPr="003063EF">
        <w:rPr>
          <w:rFonts w:ascii="Arial" w:hAnsi="Arial" w:cs="Arial"/>
          <w:color w:val="000000" w:themeColor="text1"/>
        </w:rPr>
        <w:tab/>
      </w:r>
      <w:r w:rsidRPr="003063EF">
        <w:rPr>
          <w:rFonts w:ascii="Arial" w:hAnsi="Arial" w:cs="Arial"/>
          <w:color w:val="000000" w:themeColor="text1"/>
          <w:sz w:val="16"/>
          <w:szCs w:val="16"/>
        </w:rPr>
        <w:t>Mason Carey</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110</w:t>
      </w:r>
      <w:r w:rsidRPr="003063EF">
        <w:rPr>
          <w:rFonts w:ascii="Arial" w:hAnsi="Arial" w:cs="Arial"/>
          <w:color w:val="000000" w:themeColor="text1"/>
        </w:rPr>
        <w:tab/>
      </w:r>
      <w:r w:rsidRPr="003063EF">
        <w:rPr>
          <w:rFonts w:ascii="Arial" w:hAnsi="Arial" w:cs="Arial"/>
          <w:color w:val="000000" w:themeColor="text1"/>
          <w:sz w:val="16"/>
          <w:szCs w:val="16"/>
        </w:rPr>
        <w:t>0</w:t>
      </w:r>
    </w:p>
    <w:p w14:paraId="4398A069"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514EA905"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MC230796</w:t>
      </w:r>
      <w:r w:rsidRPr="003063EF">
        <w:rPr>
          <w:rFonts w:ascii="Arial" w:hAnsi="Arial" w:cs="Arial"/>
          <w:color w:val="000000" w:themeColor="text1"/>
        </w:rPr>
        <w:tab/>
      </w:r>
      <w:r w:rsidRPr="003063EF">
        <w:rPr>
          <w:rFonts w:ascii="Arial" w:hAnsi="Arial" w:cs="Arial"/>
          <w:color w:val="000000" w:themeColor="text1"/>
          <w:sz w:val="16"/>
          <w:szCs w:val="16"/>
        </w:rPr>
        <w:t>388 – 390 High Street ROCHESTER ME1 1DJ</w:t>
      </w:r>
      <w:r w:rsidRPr="003063EF">
        <w:rPr>
          <w:rFonts w:ascii="Arial" w:hAnsi="Arial" w:cs="Arial"/>
          <w:color w:val="000000" w:themeColor="text1"/>
        </w:rPr>
        <w:tab/>
      </w:r>
      <w:r w:rsidRPr="003063EF">
        <w:rPr>
          <w:rFonts w:ascii="Arial" w:hAnsi="Arial" w:cs="Arial"/>
          <w:color w:val="000000" w:themeColor="text1"/>
          <w:sz w:val="16"/>
          <w:szCs w:val="16"/>
        </w:rPr>
        <w:t>Wonder Nails &amp; CO ltd</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115</w:t>
      </w:r>
      <w:r w:rsidRPr="003063EF">
        <w:rPr>
          <w:rFonts w:ascii="Arial" w:hAnsi="Arial" w:cs="Arial"/>
          <w:color w:val="000000" w:themeColor="text1"/>
        </w:rPr>
        <w:tab/>
      </w:r>
      <w:r w:rsidRPr="003063EF">
        <w:rPr>
          <w:rFonts w:ascii="Arial" w:hAnsi="Arial" w:cs="Arial"/>
          <w:color w:val="000000" w:themeColor="text1"/>
          <w:sz w:val="16"/>
          <w:szCs w:val="16"/>
        </w:rPr>
        <w:t>0</w:t>
      </w:r>
    </w:p>
    <w:p w14:paraId="51B70C97"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766AECA5" w14:textId="77777777" w:rsidR="00541999" w:rsidRPr="003063EF" w:rsidRDefault="00541999" w:rsidP="00541999">
      <w:pPr>
        <w:widowControl w:val="0"/>
        <w:tabs>
          <w:tab w:val="right" w:pos="8052"/>
          <w:tab w:val="right" w:pos="8903"/>
          <w:tab w:val="right" w:pos="9813"/>
          <w:tab w:val="right" w:pos="10705"/>
          <w:tab w:val="right" w:pos="11416"/>
          <w:tab w:val="right" w:pos="12342"/>
          <w:tab w:val="right" w:pos="13135"/>
          <w:tab w:val="right" w:pos="14042"/>
          <w:tab w:val="right" w:pos="15001"/>
        </w:tabs>
        <w:autoSpaceDE w:val="0"/>
        <w:autoSpaceDN w:val="0"/>
        <w:adjustRightInd w:val="0"/>
        <w:spacing w:after="0" w:line="240" w:lineRule="auto"/>
        <w:rPr>
          <w:rFonts w:ascii="Arial" w:hAnsi="Arial" w:cs="Arial"/>
          <w:b/>
          <w:bCs/>
          <w:color w:val="000000" w:themeColor="text1"/>
          <w:sz w:val="21"/>
          <w:szCs w:val="21"/>
        </w:rPr>
      </w:pPr>
      <w:r w:rsidRPr="003063EF">
        <w:rPr>
          <w:rFonts w:ascii="Arial" w:hAnsi="Arial" w:cs="Arial"/>
          <w:color w:val="000000" w:themeColor="text1"/>
        </w:rPr>
        <w:tab/>
      </w:r>
      <w:r w:rsidRPr="003063EF">
        <w:rPr>
          <w:rFonts w:ascii="Arial" w:hAnsi="Arial" w:cs="Arial"/>
          <w:b/>
          <w:bCs/>
          <w:i/>
          <w:iCs/>
          <w:color w:val="000000" w:themeColor="text1"/>
          <w:sz w:val="16"/>
          <w:szCs w:val="16"/>
        </w:rPr>
        <w:t>Sub-total for Town centre</w:t>
      </w:r>
      <w:r w:rsidRPr="003063EF">
        <w:rPr>
          <w:rFonts w:ascii="Arial" w:hAnsi="Arial" w:cs="Arial"/>
          <w:color w:val="000000" w:themeColor="text1"/>
        </w:rPr>
        <w:tab/>
      </w:r>
      <w:r w:rsidRPr="003063EF">
        <w:rPr>
          <w:rFonts w:ascii="Arial" w:hAnsi="Arial" w:cs="Arial"/>
          <w:b/>
          <w:bCs/>
          <w:color w:val="000000" w:themeColor="text1"/>
          <w:sz w:val="16"/>
          <w:szCs w:val="16"/>
        </w:rPr>
        <w:t>0.04</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121</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313</w:t>
      </w:r>
      <w:r w:rsidRPr="003063EF">
        <w:rPr>
          <w:rFonts w:ascii="Arial" w:hAnsi="Arial" w:cs="Arial"/>
          <w:color w:val="000000" w:themeColor="text1"/>
        </w:rPr>
        <w:tab/>
      </w:r>
      <w:r w:rsidRPr="003063EF">
        <w:rPr>
          <w:rFonts w:ascii="Arial" w:hAnsi="Arial" w:cs="Arial"/>
          <w:b/>
          <w:bCs/>
          <w:color w:val="000000" w:themeColor="text1"/>
          <w:sz w:val="16"/>
          <w:szCs w:val="16"/>
        </w:rPr>
        <w:t>0</w:t>
      </w:r>
    </w:p>
    <w:p w14:paraId="7F057671" w14:textId="77777777" w:rsidR="00541999" w:rsidRPr="003063EF" w:rsidRDefault="00541999" w:rsidP="00541999">
      <w:pPr>
        <w:widowControl w:val="0"/>
        <w:tabs>
          <w:tab w:val="left" w:pos="90"/>
        </w:tabs>
        <w:autoSpaceDE w:val="0"/>
        <w:autoSpaceDN w:val="0"/>
        <w:adjustRightInd w:val="0"/>
        <w:spacing w:after="0" w:line="240" w:lineRule="auto"/>
        <w:rPr>
          <w:rFonts w:ascii="Arial" w:hAnsi="Arial" w:cs="Arial"/>
          <w:b/>
          <w:bCs/>
          <w:i/>
          <w:iCs/>
          <w:color w:val="000000" w:themeColor="text1"/>
          <w:sz w:val="21"/>
          <w:szCs w:val="21"/>
        </w:rPr>
      </w:pPr>
      <w:r w:rsidRPr="003063EF">
        <w:rPr>
          <w:rFonts w:ascii="Arial" w:hAnsi="Arial" w:cs="Arial"/>
          <w:color w:val="000000" w:themeColor="text1"/>
        </w:rPr>
        <w:tab/>
      </w:r>
      <w:r w:rsidRPr="003063EF">
        <w:rPr>
          <w:rFonts w:ascii="Arial" w:hAnsi="Arial" w:cs="Arial"/>
          <w:b/>
          <w:bCs/>
          <w:i/>
          <w:iCs/>
          <w:color w:val="000000" w:themeColor="text1"/>
          <w:sz w:val="16"/>
          <w:szCs w:val="16"/>
        </w:rPr>
        <w:t>Non town centre</w:t>
      </w:r>
    </w:p>
    <w:p w14:paraId="0F9DBAAD"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MC153760</w:t>
      </w:r>
      <w:r w:rsidRPr="003063EF">
        <w:rPr>
          <w:rFonts w:ascii="Arial" w:hAnsi="Arial" w:cs="Arial"/>
          <w:color w:val="000000" w:themeColor="text1"/>
        </w:rPr>
        <w:tab/>
      </w:r>
      <w:r w:rsidRPr="003063EF">
        <w:rPr>
          <w:rFonts w:ascii="Arial" w:hAnsi="Arial" w:cs="Arial"/>
          <w:color w:val="000000" w:themeColor="text1"/>
          <w:sz w:val="16"/>
          <w:szCs w:val="16"/>
        </w:rPr>
        <w:t xml:space="preserve">St Marys Island </w:t>
      </w:r>
      <w:proofErr w:type="spellStart"/>
      <w:r w:rsidRPr="003063EF">
        <w:rPr>
          <w:rFonts w:ascii="Arial" w:hAnsi="Arial" w:cs="Arial"/>
          <w:color w:val="000000" w:themeColor="text1"/>
          <w:sz w:val="16"/>
          <w:szCs w:val="16"/>
        </w:rPr>
        <w:t>Island</w:t>
      </w:r>
      <w:proofErr w:type="spellEnd"/>
      <w:r w:rsidRPr="003063EF">
        <w:rPr>
          <w:rFonts w:ascii="Arial" w:hAnsi="Arial" w:cs="Arial"/>
          <w:color w:val="000000" w:themeColor="text1"/>
          <w:sz w:val="16"/>
          <w:szCs w:val="16"/>
        </w:rPr>
        <w:t xml:space="preserve"> Way West Chatham Maritime </w:t>
      </w:r>
      <w:r w:rsidRPr="003063EF">
        <w:rPr>
          <w:rFonts w:ascii="Arial" w:hAnsi="Arial" w:cs="Arial"/>
          <w:color w:val="000000" w:themeColor="text1"/>
        </w:rPr>
        <w:tab/>
      </w:r>
      <w:r w:rsidRPr="003063EF">
        <w:rPr>
          <w:rFonts w:ascii="Arial" w:hAnsi="Arial" w:cs="Arial"/>
          <w:color w:val="000000" w:themeColor="text1"/>
          <w:sz w:val="16"/>
          <w:szCs w:val="16"/>
        </w:rPr>
        <w:t>Countryside Properties (UK) Ltd</w:t>
      </w:r>
      <w:r w:rsidRPr="003063EF">
        <w:rPr>
          <w:rFonts w:ascii="Arial" w:hAnsi="Arial" w:cs="Arial"/>
          <w:color w:val="000000" w:themeColor="text1"/>
        </w:rPr>
        <w:tab/>
      </w:r>
      <w:r w:rsidRPr="003063EF">
        <w:rPr>
          <w:rFonts w:ascii="Arial" w:hAnsi="Arial" w:cs="Arial"/>
          <w:color w:val="000000" w:themeColor="text1"/>
          <w:sz w:val="16"/>
          <w:szCs w:val="16"/>
        </w:rPr>
        <w:t>4.70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230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310F286F" w14:textId="77777777" w:rsidR="00541999" w:rsidRPr="003063EF" w:rsidRDefault="00541999" w:rsidP="00541999">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3063EF">
        <w:rPr>
          <w:rFonts w:ascii="Arial" w:hAnsi="Arial" w:cs="Arial"/>
          <w:color w:val="000000" w:themeColor="text1"/>
        </w:rPr>
        <w:tab/>
      </w:r>
      <w:r w:rsidRPr="003063EF">
        <w:rPr>
          <w:rFonts w:ascii="Arial" w:hAnsi="Arial" w:cs="Arial"/>
          <w:color w:val="000000" w:themeColor="text1"/>
          <w:sz w:val="16"/>
          <w:szCs w:val="16"/>
        </w:rPr>
        <w:t>CHATHAM</w:t>
      </w:r>
    </w:p>
    <w:p w14:paraId="2D8EFCE6"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6188BD79"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MC191798</w:t>
      </w:r>
      <w:r w:rsidRPr="003063EF">
        <w:rPr>
          <w:rFonts w:ascii="Arial" w:hAnsi="Arial" w:cs="Arial"/>
          <w:color w:val="000000" w:themeColor="text1"/>
        </w:rPr>
        <w:tab/>
      </w:r>
      <w:r w:rsidRPr="003063EF">
        <w:rPr>
          <w:rFonts w:ascii="Arial" w:hAnsi="Arial" w:cs="Arial"/>
          <w:color w:val="000000" w:themeColor="text1"/>
          <w:sz w:val="16"/>
          <w:szCs w:val="16"/>
        </w:rPr>
        <w:t>Chatham Garrison Sports Ground Sally Port Gardens</w:t>
      </w:r>
      <w:r w:rsidRPr="003063EF">
        <w:rPr>
          <w:rFonts w:ascii="Arial" w:hAnsi="Arial" w:cs="Arial"/>
          <w:color w:val="000000" w:themeColor="text1"/>
        </w:rPr>
        <w:tab/>
      </w:r>
      <w:r w:rsidRPr="003063EF">
        <w:rPr>
          <w:rFonts w:ascii="Arial" w:hAnsi="Arial" w:cs="Arial"/>
          <w:color w:val="000000" w:themeColor="text1"/>
          <w:sz w:val="16"/>
          <w:szCs w:val="16"/>
        </w:rPr>
        <w:t>GBS Architects</w:t>
      </w:r>
      <w:r w:rsidRPr="003063EF">
        <w:rPr>
          <w:rFonts w:ascii="Arial" w:hAnsi="Arial" w:cs="Arial"/>
          <w:color w:val="000000" w:themeColor="text1"/>
        </w:rPr>
        <w:tab/>
      </w:r>
      <w:r w:rsidRPr="003063EF">
        <w:rPr>
          <w:rFonts w:ascii="Arial" w:hAnsi="Arial" w:cs="Arial"/>
          <w:color w:val="000000" w:themeColor="text1"/>
          <w:sz w:val="16"/>
          <w:szCs w:val="16"/>
        </w:rPr>
        <w:t>0.31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400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55D9B474" w14:textId="1DF534EE" w:rsidR="00541999" w:rsidRPr="003063EF" w:rsidRDefault="00027893"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tab/>
      </w:r>
      <w:r>
        <w:rPr>
          <w:rFonts w:ascii="Arial" w:hAnsi="Arial" w:cs="Arial"/>
          <w:color w:val="000000" w:themeColor="text1"/>
          <w:sz w:val="16"/>
          <w:szCs w:val="16"/>
        </w:rPr>
        <w:tab/>
      </w:r>
      <w:r w:rsidR="00541999" w:rsidRPr="003063EF">
        <w:rPr>
          <w:rFonts w:ascii="Arial" w:hAnsi="Arial" w:cs="Arial"/>
          <w:color w:val="000000" w:themeColor="text1"/>
          <w:sz w:val="16"/>
          <w:szCs w:val="16"/>
        </w:rPr>
        <w:t>Brompton GILLINGHAM</w:t>
      </w:r>
      <w:r w:rsidR="00541999" w:rsidRPr="003063EF">
        <w:rPr>
          <w:rFonts w:ascii="Arial" w:hAnsi="Arial" w:cs="Arial"/>
          <w:color w:val="000000" w:themeColor="text1"/>
          <w:sz w:val="16"/>
          <w:szCs w:val="16"/>
        </w:rPr>
        <w:br/>
      </w:r>
      <w:r w:rsidR="00541999" w:rsidRPr="003063EF">
        <w:rPr>
          <w:rFonts w:ascii="Arial" w:hAnsi="Arial" w:cs="Arial"/>
          <w:color w:val="000000" w:themeColor="text1"/>
          <w:sz w:val="16"/>
          <w:szCs w:val="16"/>
        </w:rPr>
        <w:br/>
        <w:t>MC192053</w:t>
      </w:r>
      <w:r w:rsidR="00541999" w:rsidRPr="003063EF">
        <w:rPr>
          <w:rFonts w:ascii="Arial" w:hAnsi="Arial" w:cs="Arial"/>
          <w:color w:val="000000" w:themeColor="text1"/>
        </w:rPr>
        <w:tab/>
      </w:r>
      <w:proofErr w:type="spellStart"/>
      <w:r w:rsidR="00541999" w:rsidRPr="003063EF">
        <w:rPr>
          <w:rFonts w:ascii="Arial" w:hAnsi="Arial" w:cs="Arial"/>
          <w:color w:val="000000" w:themeColor="text1"/>
          <w:sz w:val="16"/>
          <w:szCs w:val="16"/>
        </w:rPr>
        <w:t>Lordswood</w:t>
      </w:r>
      <w:proofErr w:type="spellEnd"/>
      <w:r w:rsidR="00541999" w:rsidRPr="003063EF">
        <w:rPr>
          <w:rFonts w:ascii="Arial" w:hAnsi="Arial" w:cs="Arial"/>
          <w:color w:val="000000" w:themeColor="text1"/>
          <w:sz w:val="16"/>
          <w:szCs w:val="16"/>
        </w:rPr>
        <w:t xml:space="preserve"> Sports and Social Club North Dane Way</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Leanard Jeffery</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0.03</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295</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r w:rsidR="00541999" w:rsidRPr="003063EF">
        <w:rPr>
          <w:rFonts w:ascii="Arial" w:hAnsi="Arial" w:cs="Arial"/>
          <w:color w:val="000000" w:themeColor="text1"/>
        </w:rPr>
        <w:tab/>
      </w:r>
      <w:r w:rsidR="00541999" w:rsidRPr="003063EF">
        <w:rPr>
          <w:rFonts w:ascii="Arial" w:hAnsi="Arial" w:cs="Arial"/>
          <w:color w:val="000000" w:themeColor="text1"/>
          <w:sz w:val="16"/>
          <w:szCs w:val="16"/>
        </w:rPr>
        <w:t>0</w:t>
      </w:r>
    </w:p>
    <w:p w14:paraId="1BECBCC1" w14:textId="205F5E2F" w:rsidR="00541999" w:rsidRPr="003063EF" w:rsidRDefault="00027893"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tab/>
      </w:r>
      <w:r>
        <w:rPr>
          <w:rFonts w:ascii="Arial" w:hAnsi="Arial" w:cs="Arial"/>
          <w:color w:val="000000" w:themeColor="text1"/>
          <w:sz w:val="16"/>
          <w:szCs w:val="16"/>
        </w:rPr>
        <w:tab/>
      </w:r>
      <w:proofErr w:type="spellStart"/>
      <w:r w:rsidR="00541999" w:rsidRPr="003063EF">
        <w:rPr>
          <w:rFonts w:ascii="Arial" w:hAnsi="Arial" w:cs="Arial"/>
          <w:color w:val="000000" w:themeColor="text1"/>
          <w:sz w:val="16"/>
          <w:szCs w:val="16"/>
        </w:rPr>
        <w:t>Lordswood</w:t>
      </w:r>
      <w:proofErr w:type="spellEnd"/>
      <w:r w:rsidR="00541999" w:rsidRPr="003063EF">
        <w:rPr>
          <w:rFonts w:ascii="Arial" w:hAnsi="Arial" w:cs="Arial"/>
          <w:color w:val="000000" w:themeColor="text1"/>
          <w:sz w:val="16"/>
          <w:szCs w:val="16"/>
        </w:rPr>
        <w:t xml:space="preserve"> CHATHAM</w:t>
      </w:r>
      <w:r w:rsidR="00541999" w:rsidRPr="003063EF">
        <w:rPr>
          <w:rFonts w:ascii="Arial" w:hAnsi="Arial" w:cs="Arial"/>
          <w:color w:val="000000" w:themeColor="text1"/>
          <w:sz w:val="16"/>
          <w:szCs w:val="16"/>
        </w:rPr>
        <w:br/>
      </w:r>
    </w:p>
    <w:p w14:paraId="64120031"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16"/>
          <w:szCs w:val="16"/>
        </w:rPr>
      </w:pPr>
      <w:r w:rsidRPr="003063EF">
        <w:rPr>
          <w:rFonts w:ascii="Arial" w:hAnsi="Arial" w:cs="Arial"/>
          <w:color w:val="000000" w:themeColor="text1"/>
          <w:sz w:val="16"/>
          <w:szCs w:val="16"/>
        </w:rPr>
        <w:t>MC200816</w:t>
      </w:r>
      <w:r w:rsidRPr="003063EF">
        <w:rPr>
          <w:rFonts w:ascii="Arial" w:hAnsi="Arial" w:cs="Arial"/>
          <w:color w:val="000000" w:themeColor="text1"/>
        </w:rPr>
        <w:tab/>
      </w:r>
      <w:r w:rsidRPr="003063EF">
        <w:rPr>
          <w:rFonts w:ascii="Arial" w:hAnsi="Arial" w:cs="Arial"/>
          <w:color w:val="000000" w:themeColor="text1"/>
          <w:sz w:val="16"/>
          <w:szCs w:val="16"/>
        </w:rPr>
        <w:t xml:space="preserve">MBS House </w:t>
      </w:r>
      <w:proofErr w:type="spellStart"/>
      <w:r w:rsidRPr="003063EF">
        <w:rPr>
          <w:rFonts w:ascii="Arial" w:hAnsi="Arial" w:cs="Arial"/>
          <w:color w:val="000000" w:themeColor="text1"/>
          <w:sz w:val="16"/>
          <w:szCs w:val="16"/>
        </w:rPr>
        <w:t>Bredgar</w:t>
      </w:r>
      <w:proofErr w:type="spellEnd"/>
      <w:r w:rsidRPr="003063EF">
        <w:rPr>
          <w:rFonts w:ascii="Arial" w:hAnsi="Arial" w:cs="Arial"/>
          <w:color w:val="000000" w:themeColor="text1"/>
          <w:sz w:val="16"/>
          <w:szCs w:val="16"/>
        </w:rPr>
        <w:t xml:space="preserve"> Road GILLINGHAM ME8 6PL</w:t>
      </w:r>
      <w:r w:rsidRPr="003063EF">
        <w:rPr>
          <w:rFonts w:ascii="Arial" w:hAnsi="Arial" w:cs="Arial"/>
          <w:color w:val="000000" w:themeColor="text1"/>
        </w:rPr>
        <w:tab/>
      </w:r>
      <w:r w:rsidRPr="003063EF">
        <w:rPr>
          <w:rFonts w:ascii="Arial" w:hAnsi="Arial" w:cs="Arial"/>
          <w:color w:val="000000" w:themeColor="text1"/>
          <w:sz w:val="16"/>
          <w:szCs w:val="16"/>
        </w:rPr>
        <w:t>Mr P Ranson</w:t>
      </w:r>
      <w:r w:rsidRPr="003063EF">
        <w:rPr>
          <w:rFonts w:ascii="Arial" w:hAnsi="Arial" w:cs="Arial"/>
          <w:color w:val="000000" w:themeColor="text1"/>
        </w:rPr>
        <w:tab/>
      </w:r>
      <w:r w:rsidRPr="003063EF">
        <w:rPr>
          <w:rFonts w:ascii="Arial" w:hAnsi="Arial" w:cs="Arial"/>
          <w:color w:val="000000" w:themeColor="text1"/>
          <w:sz w:val="16"/>
          <w:szCs w:val="16"/>
        </w:rPr>
        <w:t>0.90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4405</w:t>
      </w:r>
      <w:r w:rsidRPr="003063EF">
        <w:rPr>
          <w:rFonts w:ascii="Arial" w:hAnsi="Arial" w:cs="Arial"/>
          <w:color w:val="000000" w:themeColor="text1"/>
        </w:rPr>
        <w:tab/>
      </w:r>
      <w:r w:rsidRPr="003063EF">
        <w:rPr>
          <w:rFonts w:ascii="Arial" w:hAnsi="Arial" w:cs="Arial"/>
          <w:color w:val="000000" w:themeColor="text1"/>
          <w:sz w:val="16"/>
          <w:szCs w:val="16"/>
        </w:rPr>
        <w:t>0</w:t>
      </w:r>
    </w:p>
    <w:p w14:paraId="219E4DF7"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5121C15D"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MC210585</w:t>
      </w:r>
      <w:r w:rsidRPr="003063EF">
        <w:rPr>
          <w:rFonts w:ascii="Arial" w:hAnsi="Arial" w:cs="Arial"/>
          <w:color w:val="000000" w:themeColor="text1"/>
        </w:rPr>
        <w:tab/>
      </w:r>
      <w:r w:rsidRPr="003063EF">
        <w:rPr>
          <w:rFonts w:ascii="Arial" w:hAnsi="Arial" w:cs="Arial"/>
          <w:color w:val="000000" w:themeColor="text1"/>
          <w:sz w:val="16"/>
          <w:szCs w:val="16"/>
        </w:rPr>
        <w:t>59 New Road CHATHAM ME4 4QR</w:t>
      </w:r>
      <w:r w:rsidRPr="003063EF">
        <w:rPr>
          <w:rFonts w:ascii="Arial" w:hAnsi="Arial" w:cs="Arial"/>
          <w:color w:val="000000" w:themeColor="text1"/>
        </w:rPr>
        <w:tab/>
      </w:r>
      <w:r w:rsidRPr="003063EF">
        <w:rPr>
          <w:rFonts w:ascii="Arial" w:hAnsi="Arial" w:cs="Arial"/>
          <w:color w:val="000000" w:themeColor="text1"/>
          <w:sz w:val="16"/>
          <w:szCs w:val="16"/>
        </w:rPr>
        <w:t>J Mills</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100</w:t>
      </w:r>
      <w:r w:rsidRPr="003063EF">
        <w:rPr>
          <w:rFonts w:ascii="Arial" w:hAnsi="Arial" w:cs="Arial"/>
          <w:color w:val="000000" w:themeColor="text1"/>
        </w:rPr>
        <w:tab/>
      </w:r>
      <w:r w:rsidRPr="003063EF">
        <w:rPr>
          <w:rFonts w:ascii="Arial" w:hAnsi="Arial" w:cs="Arial"/>
          <w:color w:val="000000" w:themeColor="text1"/>
          <w:sz w:val="16"/>
          <w:szCs w:val="16"/>
        </w:rPr>
        <w:t>0</w:t>
      </w:r>
    </w:p>
    <w:p w14:paraId="1703F550"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MC213184</w:t>
      </w:r>
      <w:r w:rsidRPr="003063EF">
        <w:rPr>
          <w:rFonts w:ascii="Arial" w:hAnsi="Arial" w:cs="Arial"/>
          <w:color w:val="000000" w:themeColor="text1"/>
        </w:rPr>
        <w:tab/>
      </w:r>
      <w:r w:rsidRPr="003063EF">
        <w:rPr>
          <w:rFonts w:ascii="Arial" w:hAnsi="Arial" w:cs="Arial"/>
          <w:color w:val="000000" w:themeColor="text1"/>
          <w:sz w:val="16"/>
          <w:szCs w:val="16"/>
        </w:rPr>
        <w:t xml:space="preserve">The Elms Medical Centre Main Road Hoo </w:t>
      </w:r>
      <w:r w:rsidRPr="003063EF">
        <w:rPr>
          <w:rFonts w:ascii="Arial" w:hAnsi="Arial" w:cs="Arial"/>
          <w:color w:val="000000" w:themeColor="text1"/>
        </w:rPr>
        <w:tab/>
      </w:r>
      <w:r w:rsidRPr="003063EF">
        <w:rPr>
          <w:rFonts w:ascii="Arial" w:hAnsi="Arial" w:cs="Arial"/>
          <w:color w:val="000000" w:themeColor="text1"/>
          <w:sz w:val="16"/>
          <w:szCs w:val="16"/>
        </w:rPr>
        <w:t>The Elms Medical Centre</w:t>
      </w:r>
      <w:r w:rsidRPr="003063EF">
        <w:rPr>
          <w:rFonts w:ascii="Arial" w:hAnsi="Arial" w:cs="Arial"/>
          <w:color w:val="000000" w:themeColor="text1"/>
        </w:rPr>
        <w:tab/>
      </w:r>
      <w:r w:rsidRPr="003063EF">
        <w:rPr>
          <w:rFonts w:ascii="Arial" w:hAnsi="Arial" w:cs="Arial"/>
          <w:color w:val="000000" w:themeColor="text1"/>
          <w:sz w:val="16"/>
          <w:szCs w:val="16"/>
        </w:rPr>
        <w:t>0.34</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111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0DE6C074" w14:textId="77777777" w:rsidR="00541999" w:rsidRPr="003063EF" w:rsidRDefault="00541999" w:rsidP="00541999">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3063EF">
        <w:rPr>
          <w:rFonts w:ascii="Arial" w:hAnsi="Arial" w:cs="Arial"/>
          <w:color w:val="000000" w:themeColor="text1"/>
        </w:rPr>
        <w:tab/>
      </w:r>
      <w:r w:rsidRPr="003063EF">
        <w:rPr>
          <w:rFonts w:ascii="Arial" w:hAnsi="Arial" w:cs="Arial"/>
          <w:color w:val="000000" w:themeColor="text1"/>
          <w:sz w:val="16"/>
          <w:szCs w:val="16"/>
        </w:rPr>
        <w:t>ROCHESTER ME3 9AE</w:t>
      </w:r>
    </w:p>
    <w:p w14:paraId="6871D311"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71BB2477"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MC213652</w:t>
      </w:r>
      <w:r w:rsidRPr="003063EF">
        <w:rPr>
          <w:rFonts w:ascii="Arial" w:hAnsi="Arial" w:cs="Arial"/>
          <w:color w:val="000000" w:themeColor="text1"/>
        </w:rPr>
        <w:tab/>
      </w:r>
      <w:proofErr w:type="spellStart"/>
      <w:r w:rsidRPr="003063EF">
        <w:rPr>
          <w:rFonts w:ascii="Arial" w:hAnsi="Arial" w:cs="Arial"/>
          <w:color w:val="000000" w:themeColor="text1"/>
          <w:sz w:val="16"/>
          <w:szCs w:val="16"/>
        </w:rPr>
        <w:t>Snodhurst</w:t>
      </w:r>
      <w:proofErr w:type="spellEnd"/>
      <w:r w:rsidRPr="003063EF">
        <w:rPr>
          <w:rFonts w:ascii="Arial" w:hAnsi="Arial" w:cs="Arial"/>
          <w:color w:val="000000" w:themeColor="text1"/>
          <w:sz w:val="16"/>
          <w:szCs w:val="16"/>
        </w:rPr>
        <w:t xml:space="preserve"> Bottom Walderslade Road Walderslade </w:t>
      </w:r>
      <w:r w:rsidRPr="003063EF">
        <w:rPr>
          <w:rFonts w:ascii="Arial" w:hAnsi="Arial" w:cs="Arial"/>
          <w:color w:val="000000" w:themeColor="text1"/>
        </w:rPr>
        <w:tab/>
      </w:r>
      <w:r w:rsidRPr="003063EF">
        <w:rPr>
          <w:rFonts w:ascii="Arial" w:hAnsi="Arial" w:cs="Arial"/>
          <w:color w:val="000000" w:themeColor="text1"/>
          <w:sz w:val="16"/>
          <w:szCs w:val="16"/>
        </w:rPr>
        <w:t>Mr Segun Kingsley</w:t>
      </w:r>
      <w:r w:rsidRPr="003063EF">
        <w:rPr>
          <w:rFonts w:ascii="Arial" w:hAnsi="Arial" w:cs="Arial"/>
          <w:color w:val="000000" w:themeColor="text1"/>
        </w:rPr>
        <w:tab/>
      </w:r>
      <w:r w:rsidRPr="003063EF">
        <w:rPr>
          <w:rFonts w:ascii="Arial" w:hAnsi="Arial" w:cs="Arial"/>
          <w:color w:val="000000" w:themeColor="text1"/>
          <w:sz w:val="16"/>
          <w:szCs w:val="16"/>
        </w:rPr>
        <w:t>0.45</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1585</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3372DBA6" w14:textId="77777777" w:rsidR="00541999" w:rsidRPr="003063EF" w:rsidRDefault="00541999" w:rsidP="00541999">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3063EF">
        <w:rPr>
          <w:rFonts w:ascii="Arial" w:hAnsi="Arial" w:cs="Arial"/>
          <w:color w:val="000000" w:themeColor="text1"/>
        </w:rPr>
        <w:tab/>
      </w:r>
      <w:r w:rsidRPr="003063EF">
        <w:rPr>
          <w:rFonts w:ascii="Arial" w:hAnsi="Arial" w:cs="Arial"/>
          <w:color w:val="000000" w:themeColor="text1"/>
          <w:sz w:val="16"/>
          <w:szCs w:val="16"/>
        </w:rPr>
        <w:t>CHATHAM ME5 0LU</w:t>
      </w:r>
    </w:p>
    <w:p w14:paraId="586130DE"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239C8C04"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MC220517</w:t>
      </w:r>
      <w:r w:rsidRPr="003063EF">
        <w:rPr>
          <w:rFonts w:ascii="Arial" w:hAnsi="Arial" w:cs="Arial"/>
          <w:color w:val="000000" w:themeColor="text1"/>
        </w:rPr>
        <w:tab/>
      </w:r>
      <w:r w:rsidRPr="003063EF">
        <w:rPr>
          <w:rFonts w:ascii="Arial" w:hAnsi="Arial" w:cs="Arial"/>
          <w:color w:val="000000" w:themeColor="text1"/>
          <w:sz w:val="16"/>
          <w:szCs w:val="16"/>
        </w:rPr>
        <w:t>3 Marsh Lane Cliffe ROCHESTER ME3 7UQ</w:t>
      </w:r>
      <w:r w:rsidRPr="003063EF">
        <w:rPr>
          <w:rFonts w:ascii="Arial" w:hAnsi="Arial" w:cs="Arial"/>
          <w:color w:val="000000" w:themeColor="text1"/>
        </w:rPr>
        <w:tab/>
      </w:r>
      <w:r w:rsidRPr="003063EF">
        <w:rPr>
          <w:rFonts w:ascii="Arial" w:hAnsi="Arial" w:cs="Arial"/>
          <w:color w:val="000000" w:themeColor="text1"/>
          <w:sz w:val="16"/>
          <w:szCs w:val="16"/>
        </w:rPr>
        <w:t>Lacy Wilson</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7</w:t>
      </w:r>
      <w:r w:rsidRPr="003063EF">
        <w:rPr>
          <w:rFonts w:ascii="Arial" w:hAnsi="Arial" w:cs="Arial"/>
          <w:color w:val="000000" w:themeColor="text1"/>
        </w:rPr>
        <w:tab/>
      </w:r>
      <w:r w:rsidRPr="003063EF">
        <w:rPr>
          <w:rFonts w:ascii="Arial" w:hAnsi="Arial" w:cs="Arial"/>
          <w:color w:val="000000" w:themeColor="text1"/>
          <w:sz w:val="16"/>
          <w:szCs w:val="16"/>
        </w:rPr>
        <w:t>0</w:t>
      </w:r>
    </w:p>
    <w:p w14:paraId="47B44759"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6A220FA0"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MC220971</w:t>
      </w:r>
      <w:r w:rsidRPr="003063EF">
        <w:rPr>
          <w:rFonts w:ascii="Arial" w:hAnsi="Arial" w:cs="Arial"/>
          <w:color w:val="000000" w:themeColor="text1"/>
        </w:rPr>
        <w:tab/>
      </w:r>
      <w:r w:rsidRPr="003063EF">
        <w:rPr>
          <w:rFonts w:ascii="Arial" w:hAnsi="Arial" w:cs="Arial"/>
          <w:color w:val="000000" w:themeColor="text1"/>
          <w:sz w:val="16"/>
          <w:szCs w:val="16"/>
        </w:rPr>
        <w:t>Main Road Cooling Road Cooling ROCHESTER ME3 8DJ</w:t>
      </w:r>
      <w:r w:rsidRPr="003063EF">
        <w:rPr>
          <w:rFonts w:ascii="Arial" w:hAnsi="Arial" w:cs="Arial"/>
          <w:color w:val="000000" w:themeColor="text1"/>
        </w:rPr>
        <w:tab/>
      </w:r>
      <w:r w:rsidRPr="003063EF">
        <w:rPr>
          <w:rFonts w:ascii="Arial" w:hAnsi="Arial" w:cs="Arial"/>
          <w:color w:val="000000" w:themeColor="text1"/>
          <w:sz w:val="16"/>
          <w:szCs w:val="16"/>
        </w:rPr>
        <w:t>Mr Kevin Boyle</w:t>
      </w:r>
      <w:r w:rsidRPr="003063EF">
        <w:rPr>
          <w:rFonts w:ascii="Arial" w:hAnsi="Arial" w:cs="Arial"/>
          <w:color w:val="000000" w:themeColor="text1"/>
        </w:rPr>
        <w:tab/>
      </w:r>
      <w:r w:rsidRPr="003063EF">
        <w:rPr>
          <w:rFonts w:ascii="Arial" w:hAnsi="Arial" w:cs="Arial"/>
          <w:color w:val="000000" w:themeColor="text1"/>
          <w:sz w:val="16"/>
          <w:szCs w:val="16"/>
        </w:rPr>
        <w:t>0.12</w:t>
      </w:r>
      <w:r w:rsidRPr="003063EF">
        <w:rPr>
          <w:rFonts w:ascii="Arial" w:hAnsi="Arial" w:cs="Arial"/>
          <w:color w:val="000000" w:themeColor="text1"/>
        </w:rPr>
        <w:tab/>
      </w:r>
      <w:r w:rsidRPr="003063EF">
        <w:rPr>
          <w:rFonts w:ascii="Arial" w:hAnsi="Arial" w:cs="Arial"/>
          <w:color w:val="000000" w:themeColor="text1"/>
          <w:sz w:val="16"/>
          <w:szCs w:val="16"/>
        </w:rPr>
        <w:t>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37BE555A"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0551B6DD" w14:textId="42DE4CC7" w:rsidR="003202EE" w:rsidRPr="00541999"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MC221076</w:t>
      </w:r>
      <w:r w:rsidRPr="003063EF">
        <w:rPr>
          <w:rFonts w:ascii="Arial" w:hAnsi="Arial" w:cs="Arial"/>
          <w:color w:val="000000" w:themeColor="text1"/>
        </w:rPr>
        <w:tab/>
      </w:r>
      <w:r w:rsidRPr="003063EF">
        <w:rPr>
          <w:rFonts w:ascii="Arial" w:hAnsi="Arial" w:cs="Arial"/>
          <w:color w:val="000000" w:themeColor="text1"/>
          <w:sz w:val="16"/>
          <w:szCs w:val="16"/>
        </w:rPr>
        <w:t>45 Maidstone Road CHATHAM ME4 6DP</w:t>
      </w:r>
      <w:r w:rsidRPr="003063EF">
        <w:rPr>
          <w:rFonts w:ascii="Arial" w:hAnsi="Arial" w:cs="Arial"/>
          <w:color w:val="000000" w:themeColor="text1"/>
        </w:rPr>
        <w:tab/>
      </w:r>
      <w:r w:rsidRPr="003063EF">
        <w:rPr>
          <w:rFonts w:ascii="Arial" w:hAnsi="Arial" w:cs="Arial"/>
          <w:color w:val="000000" w:themeColor="text1"/>
          <w:sz w:val="16"/>
          <w:szCs w:val="16"/>
        </w:rPr>
        <w:t>Mr T Paramasivam</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596</w:t>
      </w:r>
      <w:r w:rsidRPr="003063EF">
        <w:rPr>
          <w:rFonts w:ascii="Arial" w:hAnsi="Arial" w:cs="Arial"/>
          <w:color w:val="000000" w:themeColor="text1"/>
        </w:rPr>
        <w:tab/>
      </w:r>
      <w:r w:rsidRPr="003063EF">
        <w:rPr>
          <w:rFonts w:ascii="Arial" w:hAnsi="Arial" w:cs="Arial"/>
          <w:color w:val="000000" w:themeColor="text1"/>
          <w:sz w:val="16"/>
          <w:szCs w:val="16"/>
        </w:rPr>
        <w:t>0</w:t>
      </w:r>
    </w:p>
    <w:p w14:paraId="2AE0EC51" w14:textId="1581D05B" w:rsidR="003202EE" w:rsidRPr="002E79F0" w:rsidRDefault="00541999" w:rsidP="006538E7">
      <w:pPr>
        <w:widowControl w:val="0"/>
        <w:tabs>
          <w:tab w:val="left" w:pos="2664"/>
          <w:tab w:val="right" w:pos="15030"/>
        </w:tabs>
        <w:autoSpaceDE w:val="0"/>
        <w:autoSpaceDN w:val="0"/>
        <w:adjustRightInd w:val="0"/>
        <w:spacing w:after="0" w:line="240" w:lineRule="auto"/>
        <w:rPr>
          <w:rFonts w:ascii="Arial" w:hAnsi="Arial" w:cs="Arial"/>
          <w:b/>
          <w:bCs/>
          <w:i/>
          <w:iCs/>
          <w:color w:val="FF0000"/>
          <w:sz w:val="26"/>
          <w:szCs w:val="26"/>
        </w:rPr>
      </w:pPr>
      <w:r>
        <w:rPr>
          <w:rFonts w:ascii="Arial" w:hAnsi="Arial" w:cs="Arial"/>
          <w:color w:val="FF0000"/>
          <w:sz w:val="24"/>
          <w:szCs w:val="24"/>
        </w:rPr>
        <w:br/>
      </w:r>
      <w:r w:rsidR="003202EE" w:rsidRPr="002E79F0">
        <w:rPr>
          <w:rFonts w:ascii="Arial" w:hAnsi="Arial" w:cs="Arial"/>
          <w:color w:val="FF0000"/>
          <w:sz w:val="24"/>
          <w:szCs w:val="24"/>
        </w:rPr>
        <w:tab/>
      </w:r>
      <w:r w:rsidR="003202EE" w:rsidRPr="00541999">
        <w:rPr>
          <w:rFonts w:ascii="Arial" w:hAnsi="Arial" w:cs="Arial"/>
          <w:b/>
          <w:bCs/>
          <w:i/>
          <w:iCs/>
          <w:color w:val="000000" w:themeColor="text1"/>
          <w:sz w:val="16"/>
          <w:szCs w:val="16"/>
        </w:rPr>
        <w:t>Table 3: Other Commercial and leisure planning consents, Section 1: Development completed</w:t>
      </w:r>
      <w:r w:rsidR="003202EE" w:rsidRPr="00541999">
        <w:rPr>
          <w:rFonts w:ascii="Arial" w:hAnsi="Arial" w:cs="Arial"/>
          <w:color w:val="000000" w:themeColor="text1"/>
          <w:sz w:val="24"/>
          <w:szCs w:val="24"/>
        </w:rPr>
        <w:tab/>
      </w:r>
      <w:r w:rsidR="003202EE" w:rsidRPr="00541999">
        <w:rPr>
          <w:rFonts w:ascii="Arial" w:hAnsi="Arial" w:cs="Arial"/>
          <w:b/>
          <w:bCs/>
          <w:i/>
          <w:iCs/>
          <w:color w:val="000000" w:themeColor="text1"/>
          <w:sz w:val="16"/>
          <w:szCs w:val="16"/>
        </w:rPr>
        <w:t>Page 1 of 2</w:t>
      </w:r>
    </w:p>
    <w:p w14:paraId="768569D1" w14:textId="77777777" w:rsidR="00B624A3" w:rsidRPr="0094130E" w:rsidRDefault="005670FF" w:rsidP="00B624A3">
      <w:pPr>
        <w:widowControl w:val="0"/>
        <w:tabs>
          <w:tab w:val="left" w:pos="90"/>
          <w:tab w:val="left" w:pos="1299"/>
          <w:tab w:val="left" w:pos="5612"/>
          <w:tab w:val="right" w:pos="8910"/>
          <w:tab w:val="right" w:pos="9704"/>
          <w:tab w:val="right" w:pos="10554"/>
          <w:tab w:val="right" w:pos="11340"/>
          <w:tab w:val="right" w:pos="12342"/>
          <w:tab w:val="right" w:pos="13135"/>
          <w:tab w:val="right" w:pos="14042"/>
          <w:tab w:val="right" w:pos="15016"/>
        </w:tabs>
        <w:autoSpaceDE w:val="0"/>
        <w:autoSpaceDN w:val="0"/>
        <w:adjustRightInd w:val="0"/>
        <w:spacing w:after="0" w:line="240" w:lineRule="auto"/>
        <w:rPr>
          <w:rFonts w:ascii="Arial" w:hAnsi="Arial" w:cs="Arial"/>
          <w:b/>
          <w:bCs/>
          <w:i/>
          <w:iCs/>
          <w:color w:val="000000" w:themeColor="text1"/>
          <w:sz w:val="23"/>
          <w:szCs w:val="23"/>
        </w:rPr>
      </w:pPr>
      <w:r w:rsidRPr="002E79F0">
        <w:rPr>
          <w:rFonts w:ascii="Arial" w:hAnsi="Arial" w:cs="Arial"/>
          <w:color w:val="FF0000"/>
          <w:sz w:val="24"/>
          <w:szCs w:val="24"/>
        </w:rPr>
        <w:br w:type="page"/>
      </w:r>
      <w:bookmarkStart w:id="73" w:name="_Toc87535301"/>
      <w:r w:rsidR="00B624A3" w:rsidRPr="0094130E">
        <w:rPr>
          <w:rFonts w:ascii="Arial" w:hAnsi="Arial" w:cs="Arial"/>
          <w:color w:val="000000" w:themeColor="text1"/>
          <w:sz w:val="24"/>
          <w:szCs w:val="24"/>
        </w:rPr>
        <w:lastRenderedPageBreak/>
        <w:tab/>
      </w:r>
      <w:r w:rsidR="00B624A3" w:rsidRPr="0094130E">
        <w:rPr>
          <w:rFonts w:ascii="Arial" w:hAnsi="Arial" w:cs="Arial"/>
          <w:b/>
          <w:bCs/>
          <w:i/>
          <w:iCs/>
          <w:color w:val="000000" w:themeColor="text1"/>
          <w:sz w:val="16"/>
          <w:szCs w:val="16"/>
        </w:rPr>
        <w:t>P/P No.</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Location</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Applicant</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Area (ha)</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C1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C2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C2a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D1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D2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SG </w:t>
      </w:r>
      <w:r w:rsidR="00B624A3"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 xml:space="preserve">Other </w:t>
      </w:r>
    </w:p>
    <w:p w14:paraId="66A4AA54" w14:textId="77777777" w:rsidR="006538E7" w:rsidRPr="0094130E" w:rsidRDefault="006538E7" w:rsidP="006538E7">
      <w:pPr>
        <w:widowControl w:val="0"/>
        <w:tabs>
          <w:tab w:val="right" w:pos="9704"/>
          <w:tab w:val="right" w:pos="10554"/>
          <w:tab w:val="right" w:pos="11340"/>
          <w:tab w:val="right" w:pos="12342"/>
          <w:tab w:val="right" w:pos="13183"/>
          <w:tab w:val="left" w:pos="13750"/>
          <w:tab w:val="left" w:pos="14601"/>
        </w:tabs>
        <w:autoSpaceDE w:val="0"/>
        <w:autoSpaceDN w:val="0"/>
        <w:adjustRightInd w:val="0"/>
        <w:spacing w:after="0" w:line="240" w:lineRule="auto"/>
        <w:rPr>
          <w:rFonts w:ascii="Arial" w:hAnsi="Arial" w:cs="Arial"/>
          <w:b/>
          <w:bCs/>
          <w:i/>
          <w:iCs/>
          <w:color w:val="000000" w:themeColor="text1"/>
          <w:sz w:val="18"/>
          <w:szCs w:val="18"/>
        </w:rPr>
      </w:pPr>
      <w:r w:rsidRPr="0094130E">
        <w:rPr>
          <w:rFonts w:ascii="Arial" w:hAnsi="Arial" w:cs="Arial"/>
          <w:color w:val="000000" w:themeColor="text1"/>
          <w:sz w:val="24"/>
          <w:szCs w:val="24"/>
        </w:rPr>
        <w:tab/>
      </w:r>
      <w:r w:rsidRPr="0094130E">
        <w:rPr>
          <w:rFonts w:ascii="Arial" w:hAnsi="Arial" w:cs="Arial"/>
          <w:b/>
          <w:bCs/>
          <w:i/>
          <w:iCs/>
          <w:color w:val="000000" w:themeColor="text1"/>
          <w:sz w:val="16"/>
          <w:szCs w:val="16"/>
        </w:rPr>
        <w:t>(beds)</w:t>
      </w:r>
      <w:r w:rsidRPr="0094130E">
        <w:rPr>
          <w:rFonts w:ascii="Arial" w:hAnsi="Arial" w:cs="Arial"/>
          <w:color w:val="000000" w:themeColor="text1"/>
          <w:sz w:val="24"/>
          <w:szCs w:val="24"/>
        </w:rPr>
        <w:tab/>
      </w:r>
      <w:r w:rsidRPr="0094130E">
        <w:rPr>
          <w:rFonts w:ascii="Arial" w:hAnsi="Arial" w:cs="Arial"/>
          <w:b/>
          <w:bCs/>
          <w:i/>
          <w:iCs/>
          <w:color w:val="000000" w:themeColor="text1"/>
          <w:sz w:val="16"/>
          <w:szCs w:val="16"/>
        </w:rPr>
        <w:t xml:space="preserve"> (beds)</w:t>
      </w:r>
      <w:r w:rsidRPr="0094130E">
        <w:rPr>
          <w:rFonts w:ascii="Arial" w:hAnsi="Arial" w:cs="Arial"/>
          <w:color w:val="000000" w:themeColor="text1"/>
          <w:sz w:val="24"/>
          <w:szCs w:val="24"/>
        </w:rPr>
        <w:tab/>
      </w:r>
      <w:r w:rsidRPr="0094130E">
        <w:rPr>
          <w:rFonts w:ascii="Arial" w:hAnsi="Arial" w:cs="Arial"/>
          <w:b/>
          <w:bCs/>
          <w:i/>
          <w:iCs/>
          <w:color w:val="000000" w:themeColor="text1"/>
          <w:sz w:val="16"/>
          <w:szCs w:val="16"/>
        </w:rPr>
        <w:t>(</w:t>
      </w:r>
      <w:proofErr w:type="spellStart"/>
      <w:r w:rsidRPr="0094130E">
        <w:rPr>
          <w:rFonts w:ascii="Arial" w:hAnsi="Arial" w:cs="Arial"/>
          <w:b/>
          <w:bCs/>
          <w:i/>
          <w:iCs/>
          <w:color w:val="000000" w:themeColor="text1"/>
          <w:sz w:val="16"/>
          <w:szCs w:val="16"/>
        </w:rPr>
        <w:t>sq.m</w:t>
      </w:r>
      <w:proofErr w:type="spellEnd"/>
      <w:r w:rsidRPr="0094130E">
        <w:rPr>
          <w:rFonts w:ascii="Arial" w:hAnsi="Arial" w:cs="Arial"/>
          <w:b/>
          <w:bCs/>
          <w:i/>
          <w:iCs/>
          <w:color w:val="000000" w:themeColor="text1"/>
          <w:sz w:val="16"/>
          <w:szCs w:val="16"/>
        </w:rPr>
        <w:t>.)</w:t>
      </w:r>
      <w:r w:rsidRPr="0094130E">
        <w:rPr>
          <w:rFonts w:ascii="Arial" w:hAnsi="Arial" w:cs="Arial"/>
          <w:color w:val="000000" w:themeColor="text1"/>
          <w:sz w:val="24"/>
          <w:szCs w:val="24"/>
        </w:rPr>
        <w:tab/>
      </w:r>
      <w:r w:rsidRPr="0094130E">
        <w:rPr>
          <w:rFonts w:ascii="Arial" w:hAnsi="Arial" w:cs="Arial"/>
          <w:b/>
          <w:bCs/>
          <w:i/>
          <w:iCs/>
          <w:color w:val="000000" w:themeColor="text1"/>
          <w:sz w:val="16"/>
          <w:szCs w:val="16"/>
        </w:rPr>
        <w:t>(</w:t>
      </w:r>
      <w:proofErr w:type="spellStart"/>
      <w:r w:rsidRPr="0094130E">
        <w:rPr>
          <w:rFonts w:ascii="Arial" w:hAnsi="Arial" w:cs="Arial"/>
          <w:b/>
          <w:bCs/>
          <w:i/>
          <w:iCs/>
          <w:color w:val="000000" w:themeColor="text1"/>
          <w:sz w:val="16"/>
          <w:szCs w:val="16"/>
        </w:rPr>
        <w:t>sq.m</w:t>
      </w:r>
      <w:proofErr w:type="spellEnd"/>
      <w:r w:rsidRPr="0094130E">
        <w:rPr>
          <w:rFonts w:ascii="Arial" w:hAnsi="Arial" w:cs="Arial"/>
          <w:b/>
          <w:bCs/>
          <w:i/>
          <w:iCs/>
          <w:color w:val="000000" w:themeColor="text1"/>
          <w:sz w:val="16"/>
          <w:szCs w:val="16"/>
        </w:rPr>
        <w:t>.)</w:t>
      </w:r>
      <w:r w:rsidRPr="0094130E">
        <w:rPr>
          <w:rFonts w:ascii="Arial" w:hAnsi="Arial" w:cs="Arial"/>
          <w:color w:val="000000" w:themeColor="text1"/>
          <w:sz w:val="24"/>
          <w:szCs w:val="24"/>
        </w:rPr>
        <w:tab/>
      </w:r>
      <w:r w:rsidRPr="0094130E">
        <w:rPr>
          <w:rFonts w:ascii="Arial" w:hAnsi="Arial" w:cs="Arial"/>
          <w:b/>
          <w:bCs/>
          <w:i/>
          <w:iCs/>
          <w:color w:val="000000" w:themeColor="text1"/>
          <w:sz w:val="16"/>
          <w:szCs w:val="16"/>
        </w:rPr>
        <w:t>(</w:t>
      </w:r>
      <w:proofErr w:type="spellStart"/>
      <w:r w:rsidRPr="0094130E">
        <w:rPr>
          <w:rFonts w:ascii="Arial" w:hAnsi="Arial" w:cs="Arial"/>
          <w:b/>
          <w:bCs/>
          <w:i/>
          <w:iCs/>
          <w:color w:val="000000" w:themeColor="text1"/>
          <w:sz w:val="16"/>
          <w:szCs w:val="16"/>
        </w:rPr>
        <w:t>sq.m</w:t>
      </w:r>
      <w:proofErr w:type="spellEnd"/>
      <w:r w:rsidRPr="0094130E">
        <w:rPr>
          <w:rFonts w:ascii="Arial" w:hAnsi="Arial" w:cs="Arial"/>
          <w:b/>
          <w:bCs/>
          <w:i/>
          <w:iCs/>
          <w:color w:val="000000" w:themeColor="text1"/>
          <w:sz w:val="16"/>
          <w:szCs w:val="16"/>
        </w:rPr>
        <w:t>.)</w:t>
      </w:r>
      <w:r w:rsidRPr="0094130E">
        <w:rPr>
          <w:rFonts w:ascii="Arial" w:hAnsi="Arial" w:cs="Arial"/>
          <w:b/>
          <w:bCs/>
          <w:i/>
          <w:iCs/>
          <w:color w:val="000000" w:themeColor="text1"/>
          <w:sz w:val="16"/>
          <w:szCs w:val="16"/>
        </w:rPr>
        <w:tab/>
        <w:t>(</w:t>
      </w:r>
      <w:proofErr w:type="spellStart"/>
      <w:r w:rsidRPr="0094130E">
        <w:rPr>
          <w:rFonts w:ascii="Arial" w:hAnsi="Arial" w:cs="Arial"/>
          <w:b/>
          <w:bCs/>
          <w:i/>
          <w:iCs/>
          <w:color w:val="000000" w:themeColor="text1"/>
          <w:sz w:val="16"/>
          <w:szCs w:val="16"/>
        </w:rPr>
        <w:t>sq.m</w:t>
      </w:r>
      <w:proofErr w:type="spellEnd"/>
      <w:r w:rsidRPr="0094130E">
        <w:rPr>
          <w:rFonts w:ascii="Arial" w:hAnsi="Arial" w:cs="Arial"/>
          <w:b/>
          <w:bCs/>
          <w:i/>
          <w:iCs/>
          <w:color w:val="000000" w:themeColor="text1"/>
          <w:sz w:val="16"/>
          <w:szCs w:val="16"/>
        </w:rPr>
        <w:t>.)</w:t>
      </w:r>
      <w:r w:rsidRPr="0094130E">
        <w:rPr>
          <w:rFonts w:ascii="Arial" w:hAnsi="Arial" w:cs="Arial"/>
          <w:b/>
          <w:bCs/>
          <w:i/>
          <w:iCs/>
          <w:color w:val="000000" w:themeColor="text1"/>
          <w:sz w:val="16"/>
          <w:szCs w:val="16"/>
        </w:rPr>
        <w:tab/>
        <w:t>(</w:t>
      </w:r>
      <w:proofErr w:type="spellStart"/>
      <w:r w:rsidRPr="0094130E">
        <w:rPr>
          <w:rFonts w:ascii="Arial" w:hAnsi="Arial" w:cs="Arial"/>
          <w:b/>
          <w:bCs/>
          <w:i/>
          <w:iCs/>
          <w:color w:val="000000" w:themeColor="text1"/>
          <w:sz w:val="16"/>
          <w:szCs w:val="16"/>
        </w:rPr>
        <w:t>sq.m</w:t>
      </w:r>
      <w:proofErr w:type="spellEnd"/>
      <w:r w:rsidRPr="0094130E">
        <w:rPr>
          <w:rFonts w:ascii="Arial" w:hAnsi="Arial" w:cs="Arial"/>
          <w:b/>
          <w:bCs/>
          <w:i/>
          <w:iCs/>
          <w:color w:val="000000" w:themeColor="text1"/>
          <w:sz w:val="16"/>
          <w:szCs w:val="16"/>
        </w:rPr>
        <w:t>.)</w:t>
      </w:r>
    </w:p>
    <w:p w14:paraId="28CEF3BD"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MC221434</w:t>
      </w:r>
      <w:r w:rsidRPr="003063EF">
        <w:rPr>
          <w:rFonts w:ascii="Arial" w:hAnsi="Arial" w:cs="Arial"/>
          <w:color w:val="000000" w:themeColor="text1"/>
        </w:rPr>
        <w:tab/>
      </w:r>
      <w:r w:rsidRPr="003063EF">
        <w:rPr>
          <w:rFonts w:ascii="Arial" w:hAnsi="Arial" w:cs="Arial"/>
          <w:color w:val="000000" w:themeColor="text1"/>
          <w:sz w:val="16"/>
          <w:szCs w:val="16"/>
        </w:rPr>
        <w:t>Anchor Wharf Main Gate Road CHATHAM</w:t>
      </w:r>
      <w:r w:rsidRPr="003063EF">
        <w:rPr>
          <w:rFonts w:ascii="Arial" w:hAnsi="Arial" w:cs="Arial"/>
          <w:color w:val="000000" w:themeColor="text1"/>
        </w:rPr>
        <w:tab/>
      </w:r>
      <w:r w:rsidRPr="003063EF">
        <w:rPr>
          <w:rFonts w:ascii="Arial" w:hAnsi="Arial" w:cs="Arial"/>
          <w:color w:val="000000" w:themeColor="text1"/>
          <w:sz w:val="16"/>
          <w:szCs w:val="16"/>
        </w:rPr>
        <w:t>Baynes and Mitchell Architects</w:t>
      </w:r>
      <w:r w:rsidRPr="003063EF">
        <w:rPr>
          <w:rFonts w:ascii="Arial" w:hAnsi="Arial" w:cs="Arial"/>
          <w:color w:val="000000" w:themeColor="text1"/>
        </w:rPr>
        <w:tab/>
      </w:r>
      <w:r w:rsidRPr="003063EF">
        <w:rPr>
          <w:rFonts w:ascii="Arial" w:hAnsi="Arial" w:cs="Arial"/>
          <w:color w:val="000000" w:themeColor="text1"/>
          <w:sz w:val="16"/>
          <w:szCs w:val="16"/>
        </w:rPr>
        <w:t>0.09</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504</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266969AF"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MC222050</w:t>
      </w:r>
      <w:r w:rsidRPr="003063EF">
        <w:rPr>
          <w:rFonts w:ascii="Arial" w:hAnsi="Arial" w:cs="Arial"/>
          <w:color w:val="000000" w:themeColor="text1"/>
        </w:rPr>
        <w:tab/>
      </w:r>
      <w:r w:rsidRPr="003063EF">
        <w:rPr>
          <w:rFonts w:ascii="Arial" w:hAnsi="Arial" w:cs="Arial"/>
          <w:color w:val="000000" w:themeColor="text1"/>
          <w:sz w:val="16"/>
          <w:szCs w:val="16"/>
        </w:rPr>
        <w:t>Westfield Town Road Cliffe Woods ROCHESTER</w:t>
      </w:r>
      <w:r w:rsidRPr="003063EF">
        <w:rPr>
          <w:rFonts w:ascii="Arial" w:hAnsi="Arial" w:cs="Arial"/>
          <w:color w:val="000000" w:themeColor="text1"/>
        </w:rPr>
        <w:tab/>
      </w:r>
      <w:proofErr w:type="spellStart"/>
      <w:r w:rsidRPr="003063EF">
        <w:rPr>
          <w:rFonts w:ascii="Arial" w:hAnsi="Arial" w:cs="Arial"/>
          <w:color w:val="000000" w:themeColor="text1"/>
          <w:sz w:val="16"/>
          <w:szCs w:val="16"/>
        </w:rPr>
        <w:t>Kentec</w:t>
      </w:r>
      <w:proofErr w:type="spellEnd"/>
      <w:r w:rsidRPr="003063EF">
        <w:rPr>
          <w:rFonts w:ascii="Arial" w:hAnsi="Arial" w:cs="Arial"/>
          <w:color w:val="000000" w:themeColor="text1"/>
          <w:sz w:val="16"/>
          <w:szCs w:val="16"/>
        </w:rPr>
        <w:t xml:space="preserve"> Draughting Services Ltd</w:t>
      </w:r>
      <w:r w:rsidRPr="003063EF">
        <w:rPr>
          <w:rFonts w:ascii="Arial" w:hAnsi="Arial" w:cs="Arial"/>
          <w:color w:val="000000" w:themeColor="text1"/>
        </w:rPr>
        <w:tab/>
      </w:r>
      <w:r w:rsidRPr="003063EF">
        <w:rPr>
          <w:rFonts w:ascii="Arial" w:hAnsi="Arial" w:cs="Arial"/>
          <w:color w:val="000000" w:themeColor="text1"/>
          <w:sz w:val="16"/>
          <w:szCs w:val="16"/>
        </w:rPr>
        <w:t>0.05</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31</w:t>
      </w:r>
      <w:r w:rsidRPr="003063EF">
        <w:rPr>
          <w:rFonts w:ascii="Arial" w:hAnsi="Arial" w:cs="Arial"/>
          <w:color w:val="000000" w:themeColor="text1"/>
        </w:rPr>
        <w:tab/>
      </w:r>
      <w:r w:rsidRPr="003063EF">
        <w:rPr>
          <w:rFonts w:ascii="Arial" w:hAnsi="Arial" w:cs="Arial"/>
          <w:color w:val="000000" w:themeColor="text1"/>
          <w:sz w:val="16"/>
          <w:szCs w:val="16"/>
        </w:rPr>
        <w:t>0</w:t>
      </w:r>
    </w:p>
    <w:p w14:paraId="3508381D"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MC222386</w:t>
      </w:r>
      <w:r w:rsidRPr="003063EF">
        <w:rPr>
          <w:rFonts w:ascii="Arial" w:hAnsi="Arial" w:cs="Arial"/>
          <w:color w:val="000000" w:themeColor="text1"/>
        </w:rPr>
        <w:tab/>
      </w:r>
      <w:r w:rsidRPr="003063EF">
        <w:rPr>
          <w:rFonts w:ascii="Arial" w:hAnsi="Arial" w:cs="Arial"/>
          <w:color w:val="000000" w:themeColor="text1"/>
          <w:sz w:val="16"/>
          <w:szCs w:val="16"/>
        </w:rPr>
        <w:t>28 St Georges Road GILLINGHAM ME7 1JG</w:t>
      </w:r>
      <w:r w:rsidRPr="003063EF">
        <w:rPr>
          <w:rFonts w:ascii="Arial" w:hAnsi="Arial" w:cs="Arial"/>
          <w:color w:val="000000" w:themeColor="text1"/>
        </w:rPr>
        <w:tab/>
      </w:r>
      <w:r w:rsidRPr="003063EF">
        <w:rPr>
          <w:rFonts w:ascii="Arial" w:hAnsi="Arial" w:cs="Arial"/>
          <w:color w:val="000000" w:themeColor="text1"/>
          <w:sz w:val="16"/>
          <w:szCs w:val="16"/>
        </w:rPr>
        <w:t>Mr T Edgar</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182</w:t>
      </w:r>
      <w:r w:rsidRPr="003063EF">
        <w:rPr>
          <w:rFonts w:ascii="Arial" w:hAnsi="Arial" w:cs="Arial"/>
          <w:color w:val="000000" w:themeColor="text1"/>
        </w:rPr>
        <w:tab/>
      </w:r>
      <w:r w:rsidRPr="003063EF">
        <w:rPr>
          <w:rFonts w:ascii="Arial" w:hAnsi="Arial" w:cs="Arial"/>
          <w:color w:val="000000" w:themeColor="text1"/>
          <w:sz w:val="16"/>
          <w:szCs w:val="16"/>
        </w:rPr>
        <w:t>0</w:t>
      </w:r>
    </w:p>
    <w:p w14:paraId="175D8CB3"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7AEB7289"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MC222593</w:t>
      </w:r>
      <w:r w:rsidRPr="003063EF">
        <w:rPr>
          <w:rFonts w:ascii="Arial" w:hAnsi="Arial" w:cs="Arial"/>
          <w:color w:val="000000" w:themeColor="text1"/>
        </w:rPr>
        <w:tab/>
      </w:r>
      <w:r w:rsidRPr="003063EF">
        <w:rPr>
          <w:rFonts w:ascii="Arial" w:hAnsi="Arial" w:cs="Arial"/>
          <w:color w:val="000000" w:themeColor="text1"/>
          <w:sz w:val="16"/>
          <w:szCs w:val="16"/>
        </w:rPr>
        <w:t>Willow Place High Street Grain ROCHESTER ME3 0BS</w:t>
      </w:r>
      <w:r w:rsidRPr="003063EF">
        <w:rPr>
          <w:rFonts w:ascii="Arial" w:hAnsi="Arial" w:cs="Arial"/>
          <w:color w:val="000000" w:themeColor="text1"/>
        </w:rPr>
        <w:tab/>
      </w:r>
      <w:r w:rsidRPr="003063EF">
        <w:rPr>
          <w:rFonts w:ascii="Arial" w:hAnsi="Arial" w:cs="Arial"/>
          <w:color w:val="000000" w:themeColor="text1"/>
          <w:sz w:val="16"/>
          <w:szCs w:val="16"/>
        </w:rPr>
        <w:t xml:space="preserve">Nirvana Care and Support Hubs </w:t>
      </w:r>
      <w:r w:rsidRPr="003063EF">
        <w:rPr>
          <w:rFonts w:ascii="Arial" w:hAnsi="Arial" w:cs="Arial"/>
          <w:color w:val="000000" w:themeColor="text1"/>
        </w:rPr>
        <w:tab/>
      </w:r>
      <w:r w:rsidRPr="003063EF">
        <w:rPr>
          <w:rFonts w:ascii="Arial" w:hAnsi="Arial" w:cs="Arial"/>
          <w:color w:val="000000" w:themeColor="text1"/>
          <w:sz w:val="16"/>
          <w:szCs w:val="16"/>
        </w:rPr>
        <w:t>1.00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3595E4DC" w14:textId="77777777" w:rsidR="00541999" w:rsidRPr="003063EF" w:rsidRDefault="00541999" w:rsidP="00541999">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3063EF">
        <w:rPr>
          <w:rFonts w:ascii="Arial" w:hAnsi="Arial" w:cs="Arial"/>
          <w:color w:val="000000" w:themeColor="text1"/>
        </w:rPr>
        <w:tab/>
      </w:r>
      <w:r w:rsidRPr="003063EF">
        <w:rPr>
          <w:rFonts w:ascii="Arial" w:hAnsi="Arial" w:cs="Arial"/>
          <w:color w:val="000000" w:themeColor="text1"/>
          <w:sz w:val="16"/>
          <w:szCs w:val="16"/>
        </w:rPr>
        <w:t>Nathan Glazier</w:t>
      </w:r>
    </w:p>
    <w:p w14:paraId="5279A5C3"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1FD8FB84"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MC230321</w:t>
      </w:r>
      <w:r w:rsidRPr="003063EF">
        <w:rPr>
          <w:rFonts w:ascii="Arial" w:hAnsi="Arial" w:cs="Arial"/>
          <w:color w:val="000000" w:themeColor="text1"/>
        </w:rPr>
        <w:tab/>
      </w:r>
      <w:r w:rsidRPr="003063EF">
        <w:rPr>
          <w:rFonts w:ascii="Arial" w:hAnsi="Arial" w:cs="Arial"/>
          <w:color w:val="000000" w:themeColor="text1"/>
          <w:sz w:val="16"/>
          <w:szCs w:val="16"/>
        </w:rPr>
        <w:t>7 Eglington Drive Wainscott ROCHESTER ME3 8BF</w:t>
      </w:r>
      <w:r w:rsidRPr="003063EF">
        <w:rPr>
          <w:rFonts w:ascii="Arial" w:hAnsi="Arial" w:cs="Arial"/>
          <w:color w:val="000000" w:themeColor="text1"/>
        </w:rPr>
        <w:tab/>
      </w:r>
      <w:r w:rsidRPr="003063EF">
        <w:rPr>
          <w:rFonts w:ascii="Arial" w:hAnsi="Arial" w:cs="Arial"/>
          <w:color w:val="000000" w:themeColor="text1"/>
          <w:sz w:val="16"/>
          <w:szCs w:val="16"/>
        </w:rPr>
        <w:t>Hughes Architects Ltd</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6235A9FA"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MC230775</w:t>
      </w:r>
      <w:r w:rsidRPr="003063EF">
        <w:rPr>
          <w:rFonts w:ascii="Arial" w:hAnsi="Arial" w:cs="Arial"/>
          <w:color w:val="000000" w:themeColor="text1"/>
        </w:rPr>
        <w:tab/>
      </w:r>
      <w:r w:rsidRPr="003063EF">
        <w:rPr>
          <w:rFonts w:ascii="Arial" w:hAnsi="Arial" w:cs="Arial"/>
          <w:color w:val="000000" w:themeColor="text1"/>
          <w:sz w:val="16"/>
          <w:szCs w:val="16"/>
        </w:rPr>
        <w:t>92a Watling Street GILLINGHAM ME7 2YS</w:t>
      </w:r>
      <w:r w:rsidRPr="003063EF">
        <w:rPr>
          <w:rFonts w:ascii="Arial" w:hAnsi="Arial" w:cs="Arial"/>
          <w:color w:val="000000" w:themeColor="text1"/>
        </w:rPr>
        <w:tab/>
      </w:r>
      <w:r w:rsidRPr="003063EF">
        <w:rPr>
          <w:rFonts w:ascii="Arial" w:hAnsi="Arial" w:cs="Arial"/>
          <w:color w:val="000000" w:themeColor="text1"/>
          <w:sz w:val="16"/>
          <w:szCs w:val="16"/>
        </w:rPr>
        <w:t>Mr James Dean</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57</w:t>
      </w:r>
      <w:r w:rsidRPr="003063EF">
        <w:rPr>
          <w:rFonts w:ascii="Arial" w:hAnsi="Arial" w:cs="Arial"/>
          <w:color w:val="000000" w:themeColor="text1"/>
        </w:rPr>
        <w:tab/>
      </w:r>
      <w:r w:rsidRPr="003063EF">
        <w:rPr>
          <w:rFonts w:ascii="Arial" w:hAnsi="Arial" w:cs="Arial"/>
          <w:color w:val="000000" w:themeColor="text1"/>
          <w:sz w:val="16"/>
          <w:szCs w:val="16"/>
        </w:rPr>
        <w:t>0</w:t>
      </w:r>
    </w:p>
    <w:p w14:paraId="3FC6D069"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493617E6" w14:textId="089D1BB3"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MC230929</w:t>
      </w:r>
      <w:r w:rsidRPr="003063EF">
        <w:rPr>
          <w:rFonts w:ascii="Arial" w:hAnsi="Arial" w:cs="Arial"/>
          <w:color w:val="000000" w:themeColor="text1"/>
        </w:rPr>
        <w:tab/>
      </w:r>
      <w:r w:rsidRPr="003063EF">
        <w:rPr>
          <w:rFonts w:ascii="Arial" w:hAnsi="Arial" w:cs="Arial"/>
          <w:color w:val="000000" w:themeColor="text1"/>
          <w:sz w:val="16"/>
          <w:szCs w:val="16"/>
        </w:rPr>
        <w:t>23 London Road Strood ROCHESTER ME2 3JB</w:t>
      </w:r>
      <w:r w:rsidRPr="003063EF">
        <w:rPr>
          <w:rFonts w:ascii="Arial" w:hAnsi="Arial" w:cs="Arial"/>
          <w:color w:val="000000" w:themeColor="text1"/>
        </w:rPr>
        <w:tab/>
      </w:r>
      <w:r w:rsidRPr="003063EF">
        <w:rPr>
          <w:rFonts w:ascii="Arial" w:hAnsi="Arial" w:cs="Arial"/>
          <w:color w:val="000000" w:themeColor="text1"/>
          <w:sz w:val="16"/>
          <w:szCs w:val="16"/>
        </w:rPr>
        <w:t xml:space="preserve">PB Planning </w:t>
      </w:r>
      <w:r w:rsidR="00823E35" w:rsidRPr="003063EF">
        <w:rPr>
          <w:rFonts w:ascii="Arial" w:hAnsi="Arial" w:cs="Arial"/>
          <w:color w:val="000000" w:themeColor="text1"/>
          <w:sz w:val="16"/>
          <w:szCs w:val="16"/>
        </w:rPr>
        <w:t>Consultancy</w:t>
      </w:r>
      <w:r w:rsidRPr="003063EF">
        <w:rPr>
          <w:rFonts w:ascii="Arial" w:hAnsi="Arial" w:cs="Arial"/>
          <w:color w:val="000000" w:themeColor="text1"/>
          <w:sz w:val="16"/>
          <w:szCs w:val="16"/>
        </w:rPr>
        <w:t xml:space="preserve"> Ltd</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110</w:t>
      </w:r>
      <w:r w:rsidRPr="003063EF">
        <w:rPr>
          <w:rFonts w:ascii="Arial" w:hAnsi="Arial" w:cs="Arial"/>
          <w:color w:val="000000" w:themeColor="text1"/>
        </w:rPr>
        <w:tab/>
      </w:r>
      <w:r w:rsidRPr="003063EF">
        <w:rPr>
          <w:rFonts w:ascii="Arial" w:hAnsi="Arial" w:cs="Arial"/>
          <w:color w:val="000000" w:themeColor="text1"/>
          <w:sz w:val="16"/>
          <w:szCs w:val="16"/>
        </w:rPr>
        <w:t>0</w:t>
      </w:r>
    </w:p>
    <w:p w14:paraId="3B3F9E88"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12B1A84B"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MC231532</w:t>
      </w:r>
      <w:r w:rsidRPr="003063EF">
        <w:rPr>
          <w:rFonts w:ascii="Arial" w:hAnsi="Arial" w:cs="Arial"/>
          <w:color w:val="000000" w:themeColor="text1"/>
        </w:rPr>
        <w:tab/>
      </w:r>
      <w:r w:rsidRPr="003063EF">
        <w:rPr>
          <w:rFonts w:ascii="Arial" w:hAnsi="Arial" w:cs="Arial"/>
          <w:color w:val="000000" w:themeColor="text1"/>
          <w:sz w:val="16"/>
          <w:szCs w:val="16"/>
        </w:rPr>
        <w:t>Henley Business Park Trident Close ROCHESTER</w:t>
      </w:r>
      <w:r w:rsidRPr="003063EF">
        <w:rPr>
          <w:rFonts w:ascii="Arial" w:hAnsi="Arial" w:cs="Arial"/>
          <w:color w:val="000000" w:themeColor="text1"/>
        </w:rPr>
        <w:tab/>
      </w:r>
      <w:r w:rsidRPr="003063EF">
        <w:rPr>
          <w:rFonts w:ascii="Arial" w:hAnsi="Arial" w:cs="Arial"/>
          <w:color w:val="000000" w:themeColor="text1"/>
          <w:sz w:val="16"/>
          <w:szCs w:val="16"/>
        </w:rPr>
        <w:t>MAGIC Ltd</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466</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4491F367"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MC231550</w:t>
      </w:r>
      <w:r w:rsidRPr="003063EF">
        <w:rPr>
          <w:rFonts w:ascii="Arial" w:hAnsi="Arial" w:cs="Arial"/>
          <w:color w:val="000000" w:themeColor="text1"/>
        </w:rPr>
        <w:tab/>
      </w:r>
      <w:r w:rsidRPr="003063EF">
        <w:rPr>
          <w:rFonts w:ascii="Arial" w:hAnsi="Arial" w:cs="Arial"/>
          <w:color w:val="000000" w:themeColor="text1"/>
          <w:sz w:val="16"/>
          <w:szCs w:val="16"/>
        </w:rPr>
        <w:t>38 Parkwood Green Parkwood GILLINGHAM ME8 9PN</w:t>
      </w:r>
      <w:r w:rsidRPr="003063EF">
        <w:rPr>
          <w:rFonts w:ascii="Arial" w:hAnsi="Arial" w:cs="Arial"/>
          <w:color w:val="000000" w:themeColor="text1"/>
        </w:rPr>
        <w:tab/>
      </w:r>
      <w:r w:rsidRPr="003063EF">
        <w:rPr>
          <w:rFonts w:ascii="Arial" w:hAnsi="Arial" w:cs="Arial"/>
          <w:color w:val="000000" w:themeColor="text1"/>
          <w:sz w:val="16"/>
          <w:szCs w:val="16"/>
        </w:rPr>
        <w:t>Andy Dennet</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30</w:t>
      </w:r>
      <w:r w:rsidRPr="003063EF">
        <w:rPr>
          <w:rFonts w:ascii="Arial" w:hAnsi="Arial" w:cs="Arial"/>
          <w:color w:val="000000" w:themeColor="text1"/>
        </w:rPr>
        <w:tab/>
      </w:r>
      <w:r w:rsidRPr="003063EF">
        <w:rPr>
          <w:rFonts w:ascii="Arial" w:hAnsi="Arial" w:cs="Arial"/>
          <w:color w:val="000000" w:themeColor="text1"/>
          <w:sz w:val="16"/>
          <w:szCs w:val="16"/>
        </w:rPr>
        <w:t>0</w:t>
      </w:r>
    </w:p>
    <w:p w14:paraId="2E338C10"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0A910CE5"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MC231613</w:t>
      </w:r>
      <w:r w:rsidRPr="003063EF">
        <w:rPr>
          <w:rFonts w:ascii="Arial" w:hAnsi="Arial" w:cs="Arial"/>
          <w:color w:val="000000" w:themeColor="text1"/>
        </w:rPr>
        <w:tab/>
      </w:r>
      <w:r w:rsidRPr="003063EF">
        <w:rPr>
          <w:rFonts w:ascii="Arial" w:hAnsi="Arial" w:cs="Arial"/>
          <w:color w:val="000000" w:themeColor="text1"/>
          <w:sz w:val="16"/>
          <w:szCs w:val="16"/>
        </w:rPr>
        <w:t>6 Bridge Road GILLINGHAM ME7 1NP</w:t>
      </w:r>
      <w:r w:rsidRPr="003063EF">
        <w:rPr>
          <w:rFonts w:ascii="Arial" w:hAnsi="Arial" w:cs="Arial"/>
          <w:color w:val="000000" w:themeColor="text1"/>
        </w:rPr>
        <w:tab/>
      </w:r>
      <w:r w:rsidRPr="003063EF">
        <w:rPr>
          <w:rFonts w:ascii="Arial" w:hAnsi="Arial" w:cs="Arial"/>
          <w:color w:val="000000" w:themeColor="text1"/>
          <w:sz w:val="16"/>
          <w:szCs w:val="16"/>
        </w:rPr>
        <w:t xml:space="preserve">Mrs V </w:t>
      </w:r>
      <w:proofErr w:type="spellStart"/>
      <w:r w:rsidRPr="003063EF">
        <w:rPr>
          <w:rFonts w:ascii="Arial" w:hAnsi="Arial" w:cs="Arial"/>
          <w:color w:val="000000" w:themeColor="text1"/>
          <w:sz w:val="16"/>
          <w:szCs w:val="16"/>
        </w:rPr>
        <w:t>Amadasun</w:t>
      </w:r>
      <w:proofErr w:type="spellEnd"/>
      <w:r w:rsidRPr="003063EF">
        <w:rPr>
          <w:rFonts w:ascii="Arial" w:hAnsi="Arial" w:cs="Arial"/>
          <w:color w:val="000000" w:themeColor="text1"/>
        </w:rPr>
        <w:tab/>
      </w:r>
      <w:r w:rsidRPr="003063EF">
        <w:rPr>
          <w:rFonts w:ascii="Arial" w:hAnsi="Arial" w:cs="Arial"/>
          <w:color w:val="000000" w:themeColor="text1"/>
          <w:sz w:val="16"/>
          <w:szCs w:val="16"/>
        </w:rPr>
        <w:t>0.03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79A860D0"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br/>
        <w:t>MC231615</w:t>
      </w:r>
      <w:r w:rsidRPr="003063EF">
        <w:rPr>
          <w:rFonts w:ascii="Arial" w:hAnsi="Arial" w:cs="Arial"/>
          <w:color w:val="000000" w:themeColor="text1"/>
        </w:rPr>
        <w:tab/>
      </w:r>
      <w:r w:rsidRPr="003063EF">
        <w:rPr>
          <w:rFonts w:ascii="Arial" w:hAnsi="Arial" w:cs="Arial"/>
          <w:color w:val="000000" w:themeColor="text1"/>
          <w:sz w:val="16"/>
          <w:szCs w:val="16"/>
        </w:rPr>
        <w:t>25 St George's Road GILLINGHAM ME7 1JG</w:t>
      </w:r>
      <w:r w:rsidRPr="003063EF">
        <w:rPr>
          <w:rFonts w:ascii="Arial" w:hAnsi="Arial" w:cs="Arial"/>
          <w:color w:val="000000" w:themeColor="text1"/>
        </w:rPr>
        <w:tab/>
      </w:r>
      <w:r w:rsidRPr="003063EF">
        <w:rPr>
          <w:rFonts w:ascii="Arial" w:hAnsi="Arial" w:cs="Arial"/>
          <w:color w:val="000000" w:themeColor="text1"/>
          <w:sz w:val="16"/>
          <w:szCs w:val="16"/>
        </w:rPr>
        <w:t xml:space="preserve">Mrs V </w:t>
      </w:r>
      <w:proofErr w:type="spellStart"/>
      <w:r w:rsidRPr="003063EF">
        <w:rPr>
          <w:rFonts w:ascii="Arial" w:hAnsi="Arial" w:cs="Arial"/>
          <w:color w:val="000000" w:themeColor="text1"/>
          <w:sz w:val="16"/>
          <w:szCs w:val="16"/>
        </w:rPr>
        <w:t>Amadasun</w:t>
      </w:r>
      <w:proofErr w:type="spellEnd"/>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4B971189"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7D8885EA"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MC231631</w:t>
      </w:r>
      <w:r w:rsidRPr="003063EF">
        <w:rPr>
          <w:rFonts w:ascii="Arial" w:hAnsi="Arial" w:cs="Arial"/>
          <w:color w:val="000000" w:themeColor="text1"/>
        </w:rPr>
        <w:tab/>
      </w:r>
      <w:r w:rsidRPr="003063EF">
        <w:rPr>
          <w:rFonts w:ascii="Arial" w:hAnsi="Arial" w:cs="Arial"/>
          <w:color w:val="000000" w:themeColor="text1"/>
          <w:sz w:val="16"/>
          <w:szCs w:val="16"/>
        </w:rPr>
        <w:t>62 Gordon Road GILLINGHAM ME7 2NE</w:t>
      </w:r>
      <w:r w:rsidRPr="003063EF">
        <w:rPr>
          <w:rFonts w:ascii="Arial" w:hAnsi="Arial" w:cs="Arial"/>
          <w:color w:val="000000" w:themeColor="text1"/>
        </w:rPr>
        <w:tab/>
      </w:r>
      <w:r w:rsidRPr="003063EF">
        <w:rPr>
          <w:rFonts w:ascii="Arial" w:hAnsi="Arial" w:cs="Arial"/>
          <w:color w:val="000000" w:themeColor="text1"/>
          <w:sz w:val="16"/>
          <w:szCs w:val="16"/>
        </w:rPr>
        <w:t xml:space="preserve">Joseph </w:t>
      </w:r>
      <w:proofErr w:type="spellStart"/>
      <w:r w:rsidRPr="003063EF">
        <w:rPr>
          <w:rFonts w:ascii="Arial" w:hAnsi="Arial" w:cs="Arial"/>
          <w:color w:val="000000" w:themeColor="text1"/>
          <w:sz w:val="16"/>
          <w:szCs w:val="16"/>
        </w:rPr>
        <w:t>Oluwafunke</w:t>
      </w:r>
      <w:proofErr w:type="spellEnd"/>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79865758"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31D1B631"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MC231781</w:t>
      </w:r>
      <w:r w:rsidRPr="003063EF">
        <w:rPr>
          <w:rFonts w:ascii="Arial" w:hAnsi="Arial" w:cs="Arial"/>
          <w:color w:val="000000" w:themeColor="text1"/>
        </w:rPr>
        <w:tab/>
      </w:r>
      <w:r w:rsidRPr="003063EF">
        <w:rPr>
          <w:rFonts w:ascii="Arial" w:hAnsi="Arial" w:cs="Arial"/>
          <w:color w:val="000000" w:themeColor="text1"/>
          <w:sz w:val="16"/>
          <w:szCs w:val="16"/>
        </w:rPr>
        <w:t xml:space="preserve">Allhallows Holiday Park Avery Way Allhallows </w:t>
      </w:r>
      <w:r w:rsidRPr="003063EF">
        <w:rPr>
          <w:rFonts w:ascii="Arial" w:hAnsi="Arial" w:cs="Arial"/>
          <w:color w:val="000000" w:themeColor="text1"/>
        </w:rPr>
        <w:tab/>
      </w:r>
      <w:r w:rsidRPr="003063EF">
        <w:rPr>
          <w:rFonts w:ascii="Arial" w:hAnsi="Arial" w:cs="Arial"/>
          <w:color w:val="000000" w:themeColor="text1"/>
          <w:sz w:val="16"/>
          <w:szCs w:val="16"/>
        </w:rPr>
        <w:t xml:space="preserve">Miss Nirali Vekaria </w:t>
      </w:r>
      <w:proofErr w:type="spellStart"/>
      <w:r w:rsidRPr="003063EF">
        <w:rPr>
          <w:rFonts w:ascii="Arial" w:hAnsi="Arial" w:cs="Arial"/>
          <w:color w:val="000000" w:themeColor="text1"/>
          <w:sz w:val="16"/>
          <w:szCs w:val="16"/>
        </w:rPr>
        <w:t>Lichfields</w:t>
      </w:r>
      <w:proofErr w:type="spellEnd"/>
      <w:r w:rsidRPr="003063EF">
        <w:rPr>
          <w:rFonts w:ascii="Arial" w:hAnsi="Arial" w:cs="Arial"/>
          <w:color w:val="000000" w:themeColor="text1"/>
        </w:rPr>
        <w:tab/>
      </w:r>
      <w:r w:rsidRPr="003063EF">
        <w:rPr>
          <w:rFonts w:ascii="Arial" w:hAnsi="Arial" w:cs="Arial"/>
          <w:color w:val="000000" w:themeColor="text1"/>
          <w:sz w:val="16"/>
          <w:szCs w:val="16"/>
        </w:rPr>
        <w:t>0.07</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336</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55474CF1" w14:textId="77777777" w:rsidR="00541999" w:rsidRPr="003063EF" w:rsidRDefault="00541999" w:rsidP="00541999">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3063EF">
        <w:rPr>
          <w:rFonts w:ascii="Arial" w:hAnsi="Arial" w:cs="Arial"/>
          <w:color w:val="000000" w:themeColor="text1"/>
        </w:rPr>
        <w:tab/>
      </w:r>
      <w:r w:rsidRPr="003063EF">
        <w:rPr>
          <w:rFonts w:ascii="Arial" w:hAnsi="Arial" w:cs="Arial"/>
          <w:color w:val="000000" w:themeColor="text1"/>
          <w:sz w:val="16"/>
          <w:szCs w:val="16"/>
        </w:rPr>
        <w:t>ROCHESTER ME3 9QD</w:t>
      </w:r>
    </w:p>
    <w:p w14:paraId="2B5F9CE8"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0E134494"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MC232038</w:t>
      </w:r>
      <w:r w:rsidRPr="003063EF">
        <w:rPr>
          <w:rFonts w:ascii="Arial" w:hAnsi="Arial" w:cs="Arial"/>
          <w:color w:val="000000" w:themeColor="text1"/>
        </w:rPr>
        <w:tab/>
      </w:r>
      <w:r w:rsidRPr="003063EF">
        <w:rPr>
          <w:rFonts w:ascii="Arial" w:hAnsi="Arial" w:cs="Arial"/>
          <w:color w:val="000000" w:themeColor="text1"/>
          <w:sz w:val="16"/>
          <w:szCs w:val="16"/>
        </w:rPr>
        <w:t>5 High Bank ROCHESTER ME1 2XJ</w:t>
      </w:r>
      <w:r w:rsidRPr="003063EF">
        <w:rPr>
          <w:rFonts w:ascii="Arial" w:hAnsi="Arial" w:cs="Arial"/>
          <w:color w:val="000000" w:themeColor="text1"/>
        </w:rPr>
        <w:tab/>
      </w:r>
      <w:r w:rsidRPr="003063EF">
        <w:rPr>
          <w:rFonts w:ascii="Arial" w:hAnsi="Arial" w:cs="Arial"/>
          <w:color w:val="000000" w:themeColor="text1"/>
          <w:sz w:val="16"/>
          <w:szCs w:val="16"/>
        </w:rPr>
        <w:t>Design Studio</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143AA282"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2879064E"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MC232122</w:t>
      </w:r>
      <w:r w:rsidRPr="003063EF">
        <w:rPr>
          <w:rFonts w:ascii="Arial" w:hAnsi="Arial" w:cs="Arial"/>
          <w:color w:val="000000" w:themeColor="text1"/>
        </w:rPr>
        <w:tab/>
      </w:r>
      <w:r w:rsidRPr="003063EF">
        <w:rPr>
          <w:rFonts w:ascii="Arial" w:hAnsi="Arial" w:cs="Arial"/>
          <w:color w:val="000000" w:themeColor="text1"/>
          <w:sz w:val="16"/>
          <w:szCs w:val="16"/>
        </w:rPr>
        <w:t>84 Chestnut Avenue Walderslade CHATHAM ME5 9BD</w:t>
      </w:r>
      <w:r w:rsidRPr="003063EF">
        <w:rPr>
          <w:rFonts w:ascii="Arial" w:hAnsi="Arial" w:cs="Arial"/>
          <w:color w:val="000000" w:themeColor="text1"/>
        </w:rPr>
        <w:tab/>
      </w:r>
      <w:r w:rsidRPr="003063EF">
        <w:rPr>
          <w:rFonts w:ascii="Arial" w:hAnsi="Arial" w:cs="Arial"/>
          <w:color w:val="000000" w:themeColor="text1"/>
          <w:sz w:val="16"/>
          <w:szCs w:val="16"/>
        </w:rPr>
        <w:t>Express Planning</w:t>
      </w:r>
      <w:r w:rsidRPr="003063EF">
        <w:rPr>
          <w:rFonts w:ascii="Arial" w:hAnsi="Arial" w:cs="Arial"/>
          <w:color w:val="000000" w:themeColor="text1"/>
        </w:rPr>
        <w:tab/>
      </w:r>
      <w:r w:rsidRPr="003063EF">
        <w:rPr>
          <w:rFonts w:ascii="Arial" w:hAnsi="Arial" w:cs="Arial"/>
          <w:color w:val="000000" w:themeColor="text1"/>
          <w:sz w:val="16"/>
          <w:szCs w:val="16"/>
        </w:rPr>
        <w:t>0.07</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6</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45F3B733"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31C809B4"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MC232160</w:t>
      </w:r>
      <w:r w:rsidRPr="003063EF">
        <w:rPr>
          <w:rFonts w:ascii="Arial" w:hAnsi="Arial" w:cs="Arial"/>
          <w:color w:val="000000" w:themeColor="text1"/>
        </w:rPr>
        <w:tab/>
      </w:r>
      <w:r w:rsidRPr="003063EF">
        <w:rPr>
          <w:rFonts w:ascii="Arial" w:hAnsi="Arial" w:cs="Arial"/>
          <w:color w:val="000000" w:themeColor="text1"/>
          <w:sz w:val="16"/>
          <w:szCs w:val="16"/>
        </w:rPr>
        <w:t>20 Pattens Lane ROCHESTER ME1 2QT</w:t>
      </w:r>
      <w:r w:rsidRPr="003063EF">
        <w:rPr>
          <w:rFonts w:ascii="Arial" w:hAnsi="Arial" w:cs="Arial"/>
          <w:color w:val="000000" w:themeColor="text1"/>
        </w:rPr>
        <w:tab/>
      </w:r>
      <w:r w:rsidRPr="003063EF">
        <w:rPr>
          <w:rFonts w:ascii="Arial" w:hAnsi="Arial" w:cs="Arial"/>
          <w:color w:val="000000" w:themeColor="text1"/>
          <w:sz w:val="16"/>
          <w:szCs w:val="16"/>
        </w:rPr>
        <w:t>Acorn Homes Group Ltd</w:t>
      </w:r>
      <w:r w:rsidRPr="003063EF">
        <w:rPr>
          <w:rFonts w:ascii="Arial" w:hAnsi="Arial" w:cs="Arial"/>
          <w:color w:val="000000" w:themeColor="text1"/>
        </w:rPr>
        <w:tab/>
      </w:r>
      <w:r w:rsidRPr="003063EF">
        <w:rPr>
          <w:rFonts w:ascii="Arial" w:hAnsi="Arial" w:cs="Arial"/>
          <w:color w:val="000000" w:themeColor="text1"/>
          <w:sz w:val="16"/>
          <w:szCs w:val="16"/>
        </w:rPr>
        <w:t>0.02</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5</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622900A0"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5A09E9D8" w14:textId="77777777" w:rsidR="00541999" w:rsidRPr="003063EF" w:rsidRDefault="00541999" w:rsidP="00541999">
      <w:pPr>
        <w:widowControl w:val="0"/>
        <w:tabs>
          <w:tab w:val="left" w:pos="90"/>
          <w:tab w:val="left" w:pos="1242"/>
          <w:tab w:val="left" w:pos="5612"/>
          <w:tab w:val="right" w:pos="8846"/>
          <w:tab w:val="right" w:pos="9753"/>
          <w:tab w:val="right" w:pos="10660"/>
          <w:tab w:val="right" w:pos="11416"/>
          <w:tab w:val="right" w:pos="12342"/>
          <w:tab w:val="right" w:pos="13135"/>
          <w:tab w:val="right" w:pos="14042"/>
          <w:tab w:val="right" w:pos="14986"/>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MC232721</w:t>
      </w:r>
      <w:r w:rsidRPr="003063EF">
        <w:rPr>
          <w:rFonts w:ascii="Arial" w:hAnsi="Arial" w:cs="Arial"/>
          <w:color w:val="000000" w:themeColor="text1"/>
        </w:rPr>
        <w:tab/>
      </w:r>
      <w:r w:rsidRPr="003063EF">
        <w:rPr>
          <w:rFonts w:ascii="Arial" w:hAnsi="Arial" w:cs="Arial"/>
          <w:color w:val="000000" w:themeColor="text1"/>
          <w:sz w:val="16"/>
          <w:szCs w:val="16"/>
        </w:rPr>
        <w:t>128 Gordon Road Strood ROCHESTER ME2 3HL</w:t>
      </w:r>
      <w:r w:rsidRPr="003063EF">
        <w:rPr>
          <w:rFonts w:ascii="Arial" w:hAnsi="Arial" w:cs="Arial"/>
          <w:color w:val="000000" w:themeColor="text1"/>
        </w:rPr>
        <w:tab/>
      </w:r>
      <w:r w:rsidRPr="003063EF">
        <w:rPr>
          <w:rFonts w:ascii="Arial" w:hAnsi="Arial" w:cs="Arial"/>
          <w:color w:val="000000" w:themeColor="text1"/>
          <w:sz w:val="16"/>
          <w:szCs w:val="16"/>
        </w:rPr>
        <w:t>Birchmere</w:t>
      </w:r>
      <w:r w:rsidRPr="003063EF">
        <w:rPr>
          <w:rFonts w:ascii="Arial" w:hAnsi="Arial" w:cs="Arial"/>
          <w:color w:val="000000" w:themeColor="text1"/>
        </w:rPr>
        <w:tab/>
      </w:r>
      <w:r w:rsidRPr="003063EF">
        <w:rPr>
          <w:rFonts w:ascii="Arial" w:hAnsi="Arial" w:cs="Arial"/>
          <w:color w:val="000000" w:themeColor="text1"/>
          <w:sz w:val="16"/>
          <w:szCs w:val="16"/>
        </w:rPr>
        <w:t>0.01</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3</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r w:rsidRPr="003063EF">
        <w:rPr>
          <w:rFonts w:ascii="Arial" w:hAnsi="Arial" w:cs="Arial"/>
          <w:color w:val="000000" w:themeColor="text1"/>
        </w:rPr>
        <w:tab/>
      </w:r>
      <w:r w:rsidRPr="003063EF">
        <w:rPr>
          <w:rFonts w:ascii="Arial" w:hAnsi="Arial" w:cs="Arial"/>
          <w:color w:val="000000" w:themeColor="text1"/>
          <w:sz w:val="16"/>
          <w:szCs w:val="16"/>
        </w:rPr>
        <w:t>0</w:t>
      </w:r>
    </w:p>
    <w:p w14:paraId="495CD6A4" w14:textId="77777777" w:rsidR="00541999" w:rsidRPr="003063EF" w:rsidRDefault="00541999" w:rsidP="00541999">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rPr>
        <w:tab/>
      </w:r>
    </w:p>
    <w:p w14:paraId="09A31CE2" w14:textId="77777777" w:rsidR="00541999" w:rsidRPr="003063EF" w:rsidRDefault="00541999" w:rsidP="00541999">
      <w:pPr>
        <w:widowControl w:val="0"/>
        <w:tabs>
          <w:tab w:val="right" w:pos="8052"/>
          <w:tab w:val="right" w:pos="8903"/>
          <w:tab w:val="right" w:pos="9813"/>
          <w:tab w:val="right" w:pos="10705"/>
          <w:tab w:val="right" w:pos="11416"/>
          <w:tab w:val="right" w:pos="12342"/>
          <w:tab w:val="right" w:pos="13135"/>
          <w:tab w:val="right" w:pos="14042"/>
          <w:tab w:val="right" w:pos="15001"/>
        </w:tabs>
        <w:autoSpaceDE w:val="0"/>
        <w:autoSpaceDN w:val="0"/>
        <w:adjustRightInd w:val="0"/>
        <w:spacing w:after="0" w:line="240" w:lineRule="auto"/>
        <w:rPr>
          <w:rFonts w:ascii="Arial" w:hAnsi="Arial" w:cs="Arial"/>
          <w:b/>
          <w:bCs/>
          <w:color w:val="000000" w:themeColor="text1"/>
          <w:sz w:val="21"/>
          <w:szCs w:val="21"/>
        </w:rPr>
      </w:pPr>
      <w:r w:rsidRPr="003063EF">
        <w:rPr>
          <w:rFonts w:ascii="Arial" w:hAnsi="Arial" w:cs="Arial"/>
          <w:color w:val="000000" w:themeColor="text1"/>
        </w:rPr>
        <w:tab/>
      </w:r>
      <w:r w:rsidRPr="003063EF">
        <w:rPr>
          <w:rFonts w:ascii="Arial" w:hAnsi="Arial" w:cs="Arial"/>
          <w:b/>
          <w:bCs/>
          <w:i/>
          <w:iCs/>
          <w:color w:val="000000" w:themeColor="text1"/>
          <w:sz w:val="16"/>
          <w:szCs w:val="16"/>
        </w:rPr>
        <w:t>Sub-total for Non town centre</w:t>
      </w:r>
      <w:r w:rsidRPr="003063EF">
        <w:rPr>
          <w:rFonts w:ascii="Arial" w:hAnsi="Arial" w:cs="Arial"/>
          <w:color w:val="000000" w:themeColor="text1"/>
        </w:rPr>
        <w:tab/>
      </w:r>
      <w:r w:rsidRPr="003063EF">
        <w:rPr>
          <w:rFonts w:ascii="Arial" w:hAnsi="Arial" w:cs="Arial"/>
          <w:b/>
          <w:bCs/>
          <w:color w:val="000000" w:themeColor="text1"/>
          <w:sz w:val="16"/>
          <w:szCs w:val="16"/>
        </w:rPr>
        <w:t>8.36</w:t>
      </w:r>
      <w:r w:rsidRPr="003063EF">
        <w:rPr>
          <w:rFonts w:ascii="Arial" w:hAnsi="Arial" w:cs="Arial"/>
          <w:color w:val="000000" w:themeColor="text1"/>
        </w:rPr>
        <w:tab/>
      </w:r>
      <w:r w:rsidRPr="003063EF">
        <w:rPr>
          <w:rFonts w:ascii="Arial" w:hAnsi="Arial" w:cs="Arial"/>
          <w:b/>
          <w:bCs/>
          <w:color w:val="000000" w:themeColor="text1"/>
          <w:sz w:val="16"/>
          <w:szCs w:val="16"/>
        </w:rPr>
        <w:t>2</w:t>
      </w:r>
      <w:r w:rsidRPr="003063EF">
        <w:rPr>
          <w:rFonts w:ascii="Arial" w:hAnsi="Arial" w:cs="Arial"/>
          <w:color w:val="000000" w:themeColor="text1"/>
        </w:rPr>
        <w:tab/>
      </w:r>
      <w:r w:rsidRPr="003063EF">
        <w:rPr>
          <w:rFonts w:ascii="Arial" w:hAnsi="Arial" w:cs="Arial"/>
          <w:b/>
          <w:bCs/>
          <w:color w:val="000000" w:themeColor="text1"/>
          <w:sz w:val="16"/>
          <w:szCs w:val="16"/>
        </w:rPr>
        <w:t>30</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1311</w:t>
      </w:r>
      <w:r w:rsidRPr="003063EF">
        <w:rPr>
          <w:rFonts w:ascii="Arial" w:hAnsi="Arial" w:cs="Arial"/>
          <w:color w:val="000000" w:themeColor="text1"/>
        </w:rPr>
        <w:tab/>
      </w:r>
      <w:r w:rsidRPr="003063EF">
        <w:rPr>
          <w:rFonts w:ascii="Arial" w:hAnsi="Arial" w:cs="Arial"/>
          <w:b/>
          <w:bCs/>
          <w:color w:val="000000" w:themeColor="text1"/>
          <w:sz w:val="16"/>
          <w:szCs w:val="16"/>
        </w:rPr>
        <w:t>2616</w:t>
      </w:r>
      <w:r w:rsidRPr="003063EF">
        <w:rPr>
          <w:rFonts w:ascii="Arial" w:hAnsi="Arial" w:cs="Arial"/>
          <w:color w:val="000000" w:themeColor="text1"/>
        </w:rPr>
        <w:tab/>
      </w:r>
      <w:r w:rsidRPr="003063EF">
        <w:rPr>
          <w:rFonts w:ascii="Arial" w:hAnsi="Arial" w:cs="Arial"/>
          <w:b/>
          <w:bCs/>
          <w:color w:val="000000" w:themeColor="text1"/>
          <w:sz w:val="16"/>
          <w:szCs w:val="16"/>
        </w:rPr>
        <w:t>5518</w:t>
      </w:r>
      <w:r w:rsidRPr="003063EF">
        <w:rPr>
          <w:rFonts w:ascii="Arial" w:hAnsi="Arial" w:cs="Arial"/>
          <w:color w:val="000000" w:themeColor="text1"/>
        </w:rPr>
        <w:tab/>
      </w:r>
      <w:r w:rsidRPr="003063EF">
        <w:rPr>
          <w:rFonts w:ascii="Arial" w:hAnsi="Arial" w:cs="Arial"/>
          <w:b/>
          <w:bCs/>
          <w:color w:val="000000" w:themeColor="text1"/>
          <w:sz w:val="16"/>
          <w:szCs w:val="16"/>
        </w:rPr>
        <w:t>0</w:t>
      </w:r>
    </w:p>
    <w:p w14:paraId="5197D2A2" w14:textId="77777777" w:rsidR="00541999" w:rsidRPr="003063EF" w:rsidRDefault="00541999" w:rsidP="00541999">
      <w:pPr>
        <w:widowControl w:val="0"/>
        <w:tabs>
          <w:tab w:val="right" w:pos="7866"/>
          <w:tab w:val="right" w:pos="8846"/>
          <w:tab w:val="right" w:pos="9813"/>
          <w:tab w:val="right" w:pos="10705"/>
          <w:tab w:val="right" w:pos="11416"/>
          <w:tab w:val="right" w:pos="12342"/>
          <w:tab w:val="right" w:pos="13135"/>
          <w:tab w:val="right" w:pos="14042"/>
          <w:tab w:val="right" w:pos="15031"/>
        </w:tabs>
        <w:autoSpaceDE w:val="0"/>
        <w:autoSpaceDN w:val="0"/>
        <w:adjustRightInd w:val="0"/>
        <w:spacing w:after="0" w:line="240" w:lineRule="auto"/>
        <w:rPr>
          <w:rFonts w:ascii="Arial" w:hAnsi="Arial" w:cs="Arial"/>
          <w:b/>
          <w:bCs/>
          <w:color w:val="000000" w:themeColor="text1"/>
          <w:sz w:val="21"/>
          <w:szCs w:val="21"/>
        </w:rPr>
      </w:pPr>
      <w:r w:rsidRPr="003063EF">
        <w:rPr>
          <w:rFonts w:ascii="Arial" w:hAnsi="Arial" w:cs="Arial"/>
          <w:color w:val="000000" w:themeColor="text1"/>
        </w:rPr>
        <w:br/>
      </w:r>
      <w:r w:rsidRPr="003063EF">
        <w:rPr>
          <w:rFonts w:ascii="Arial" w:hAnsi="Arial" w:cs="Arial"/>
          <w:color w:val="000000" w:themeColor="text1"/>
        </w:rPr>
        <w:tab/>
      </w:r>
      <w:r w:rsidRPr="003063EF">
        <w:rPr>
          <w:rFonts w:ascii="Arial" w:hAnsi="Arial" w:cs="Arial"/>
          <w:b/>
          <w:bCs/>
          <w:color w:val="000000" w:themeColor="text1"/>
          <w:sz w:val="16"/>
          <w:szCs w:val="16"/>
        </w:rPr>
        <w:t>TOTAL</w:t>
      </w:r>
      <w:r w:rsidRPr="003063EF">
        <w:rPr>
          <w:rFonts w:ascii="Arial" w:hAnsi="Arial" w:cs="Arial"/>
          <w:color w:val="000000" w:themeColor="text1"/>
        </w:rPr>
        <w:tab/>
      </w:r>
      <w:r w:rsidRPr="003063EF">
        <w:rPr>
          <w:rFonts w:ascii="Arial" w:hAnsi="Arial" w:cs="Arial"/>
          <w:b/>
          <w:bCs/>
          <w:color w:val="000000" w:themeColor="text1"/>
          <w:sz w:val="16"/>
          <w:szCs w:val="16"/>
        </w:rPr>
        <w:t>8.41</w:t>
      </w:r>
      <w:r w:rsidRPr="003063EF">
        <w:rPr>
          <w:rFonts w:ascii="Arial" w:hAnsi="Arial" w:cs="Arial"/>
          <w:color w:val="000000" w:themeColor="text1"/>
        </w:rPr>
        <w:tab/>
      </w:r>
      <w:r w:rsidRPr="003063EF">
        <w:rPr>
          <w:rFonts w:ascii="Arial" w:hAnsi="Arial" w:cs="Arial"/>
          <w:b/>
          <w:bCs/>
          <w:color w:val="000000" w:themeColor="text1"/>
          <w:sz w:val="16"/>
          <w:szCs w:val="16"/>
        </w:rPr>
        <w:t>2</w:t>
      </w:r>
      <w:r w:rsidRPr="003063EF">
        <w:rPr>
          <w:rFonts w:ascii="Arial" w:hAnsi="Arial" w:cs="Arial"/>
          <w:color w:val="000000" w:themeColor="text1"/>
        </w:rPr>
        <w:tab/>
      </w:r>
      <w:r w:rsidRPr="003063EF">
        <w:rPr>
          <w:rFonts w:ascii="Arial" w:hAnsi="Arial" w:cs="Arial"/>
          <w:b/>
          <w:bCs/>
          <w:color w:val="000000" w:themeColor="text1"/>
          <w:sz w:val="16"/>
          <w:szCs w:val="16"/>
        </w:rPr>
        <w:t>30</w:t>
      </w:r>
      <w:r w:rsidRPr="003063EF">
        <w:rPr>
          <w:rFonts w:ascii="Arial" w:hAnsi="Arial" w:cs="Arial"/>
          <w:color w:val="000000" w:themeColor="text1"/>
        </w:rPr>
        <w:tab/>
      </w:r>
      <w:r w:rsidRPr="003063EF">
        <w:rPr>
          <w:rFonts w:ascii="Arial" w:hAnsi="Arial" w:cs="Arial"/>
          <w:b/>
          <w:bCs/>
          <w:color w:val="000000" w:themeColor="text1"/>
          <w:sz w:val="16"/>
          <w:szCs w:val="16"/>
        </w:rPr>
        <w:t>0</w:t>
      </w:r>
      <w:r w:rsidRPr="003063EF">
        <w:rPr>
          <w:rFonts w:ascii="Arial" w:hAnsi="Arial" w:cs="Arial"/>
          <w:color w:val="000000" w:themeColor="text1"/>
        </w:rPr>
        <w:tab/>
      </w:r>
      <w:r w:rsidRPr="003063EF">
        <w:rPr>
          <w:rFonts w:ascii="Arial" w:hAnsi="Arial" w:cs="Arial"/>
          <w:b/>
          <w:bCs/>
          <w:color w:val="000000" w:themeColor="text1"/>
          <w:sz w:val="16"/>
          <w:szCs w:val="16"/>
        </w:rPr>
        <w:t>1432</w:t>
      </w:r>
      <w:r w:rsidRPr="003063EF">
        <w:rPr>
          <w:rFonts w:ascii="Arial" w:hAnsi="Arial" w:cs="Arial"/>
          <w:color w:val="000000" w:themeColor="text1"/>
        </w:rPr>
        <w:tab/>
      </w:r>
      <w:r w:rsidRPr="003063EF">
        <w:rPr>
          <w:rFonts w:ascii="Arial" w:hAnsi="Arial" w:cs="Arial"/>
          <w:b/>
          <w:bCs/>
          <w:color w:val="000000" w:themeColor="text1"/>
          <w:sz w:val="16"/>
          <w:szCs w:val="16"/>
        </w:rPr>
        <w:t>2616</w:t>
      </w:r>
      <w:r w:rsidRPr="003063EF">
        <w:rPr>
          <w:rFonts w:ascii="Arial" w:hAnsi="Arial" w:cs="Arial"/>
          <w:color w:val="000000" w:themeColor="text1"/>
        </w:rPr>
        <w:tab/>
      </w:r>
      <w:r w:rsidRPr="003063EF">
        <w:rPr>
          <w:rFonts w:ascii="Arial" w:hAnsi="Arial" w:cs="Arial"/>
          <w:b/>
          <w:bCs/>
          <w:color w:val="000000" w:themeColor="text1"/>
          <w:sz w:val="16"/>
          <w:szCs w:val="16"/>
        </w:rPr>
        <w:t>5831</w:t>
      </w:r>
      <w:r w:rsidRPr="003063EF">
        <w:rPr>
          <w:rFonts w:ascii="Arial" w:hAnsi="Arial" w:cs="Arial"/>
          <w:color w:val="000000" w:themeColor="text1"/>
        </w:rPr>
        <w:tab/>
      </w:r>
      <w:r w:rsidRPr="003063EF">
        <w:rPr>
          <w:rFonts w:ascii="Arial" w:hAnsi="Arial" w:cs="Arial"/>
          <w:b/>
          <w:bCs/>
          <w:color w:val="000000" w:themeColor="text1"/>
          <w:sz w:val="16"/>
          <w:szCs w:val="16"/>
        </w:rPr>
        <w:t>0</w:t>
      </w:r>
    </w:p>
    <w:p w14:paraId="48786419" w14:textId="77777777" w:rsidR="00541999" w:rsidRPr="003063EF" w:rsidRDefault="00541999" w:rsidP="00541999">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4DA4E55A" w14:textId="05ACE5C1" w:rsidR="00541999" w:rsidRPr="003063EF" w:rsidRDefault="00541999" w:rsidP="00541999">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3063EF">
        <w:rPr>
          <w:rFonts w:ascii="Arial" w:hAnsi="Arial" w:cs="Arial"/>
          <w:color w:val="000000" w:themeColor="text1"/>
          <w:sz w:val="16"/>
          <w:szCs w:val="16"/>
        </w:rPr>
        <w:t>Notes. Only consents creating new floorspace are shown</w:t>
      </w:r>
    </w:p>
    <w:p w14:paraId="44A71CB1" w14:textId="77777777" w:rsidR="006538E7" w:rsidRPr="002E79F0" w:rsidRDefault="006538E7" w:rsidP="006538E7">
      <w:pPr>
        <w:widowControl w:val="0"/>
        <w:tabs>
          <w:tab w:val="left" w:pos="5612"/>
          <w:tab w:val="right" w:pos="8910"/>
          <w:tab w:val="right" w:pos="9704"/>
          <w:tab w:val="right" w:pos="10554"/>
          <w:tab w:val="right" w:pos="11340"/>
          <w:tab w:val="right" w:pos="12342"/>
          <w:tab w:val="right" w:pos="13135"/>
          <w:tab w:val="right" w:pos="15030"/>
        </w:tabs>
        <w:autoSpaceDE w:val="0"/>
        <w:autoSpaceDN w:val="0"/>
        <w:adjustRightInd w:val="0"/>
        <w:spacing w:after="0" w:line="240" w:lineRule="auto"/>
        <w:rPr>
          <w:rFonts w:ascii="Arial" w:hAnsi="Arial" w:cs="Arial"/>
          <w:b/>
          <w:bCs/>
          <w:i/>
          <w:iCs/>
          <w:color w:val="FF0000"/>
          <w:sz w:val="16"/>
          <w:szCs w:val="16"/>
        </w:rPr>
        <w:sectPr w:rsidR="006538E7" w:rsidRPr="002E79F0" w:rsidSect="00666788">
          <w:footerReference w:type="default" r:id="rId15"/>
          <w:pgSz w:w="16838" w:h="11906" w:orient="landscape"/>
          <w:pgMar w:top="1418" w:right="567" w:bottom="1418" w:left="567" w:header="709" w:footer="709" w:gutter="0"/>
          <w:cols w:space="708"/>
          <w:docGrid w:linePitch="360"/>
        </w:sectPr>
      </w:pPr>
      <w:r w:rsidRPr="002E79F0">
        <w:rPr>
          <w:rFonts w:ascii="Arial" w:hAnsi="Arial" w:cs="Arial"/>
          <w:color w:val="FF0000"/>
          <w:sz w:val="24"/>
          <w:szCs w:val="24"/>
        </w:rPr>
        <w:tab/>
      </w:r>
      <w:r w:rsidR="00B624A3" w:rsidRPr="0094130E">
        <w:rPr>
          <w:rFonts w:ascii="Arial" w:hAnsi="Arial" w:cs="Arial"/>
          <w:b/>
          <w:bCs/>
          <w:i/>
          <w:iCs/>
          <w:color w:val="000000" w:themeColor="text1"/>
          <w:sz w:val="16"/>
          <w:szCs w:val="16"/>
        </w:rPr>
        <w:t>Table 3: Other Commercial and leisure planning consents, Section 1: Development completed</w:t>
      </w:r>
      <w:r w:rsidR="00B624A3" w:rsidRPr="0094130E">
        <w:rPr>
          <w:rFonts w:ascii="Arial" w:hAnsi="Arial" w:cs="Arial"/>
          <w:color w:val="000000" w:themeColor="text1"/>
          <w:sz w:val="24"/>
          <w:szCs w:val="24"/>
        </w:rPr>
        <w:tab/>
      </w:r>
      <w:r w:rsidRPr="0094130E">
        <w:rPr>
          <w:rFonts w:ascii="Arial" w:hAnsi="Arial" w:cs="Arial"/>
          <w:color w:val="000000" w:themeColor="text1"/>
          <w:sz w:val="24"/>
          <w:szCs w:val="24"/>
        </w:rPr>
        <w:tab/>
      </w:r>
      <w:r w:rsidR="00B624A3" w:rsidRPr="0094130E">
        <w:rPr>
          <w:rFonts w:ascii="Arial" w:hAnsi="Arial" w:cs="Arial"/>
          <w:b/>
          <w:bCs/>
          <w:i/>
          <w:iCs/>
          <w:color w:val="000000" w:themeColor="text1"/>
          <w:sz w:val="16"/>
          <w:szCs w:val="16"/>
        </w:rPr>
        <w:t>Page 2 of 2</w:t>
      </w:r>
    </w:p>
    <w:bookmarkStart w:id="74" w:name="_Toc184126849"/>
    <w:p w14:paraId="42CD8783" w14:textId="04F21571" w:rsidR="00BE02F9" w:rsidRPr="002E79F0" w:rsidRDefault="0002271D" w:rsidP="009E6234">
      <w:pPr>
        <w:pStyle w:val="Heading2"/>
      </w:pPr>
      <w:r w:rsidRPr="002E79F0">
        <w:rPr>
          <w:noProof/>
        </w:rPr>
        <w:lastRenderedPageBreak/>
        <mc:AlternateContent>
          <mc:Choice Requires="wps">
            <w:drawing>
              <wp:anchor distT="0" distB="0" distL="114300" distR="114300" simplePos="0" relativeHeight="251746304" behindDoc="1" locked="0" layoutInCell="1" allowOverlap="1" wp14:anchorId="242EFA37" wp14:editId="1695D581">
                <wp:simplePos x="0" y="0"/>
                <wp:positionH relativeFrom="margin">
                  <wp:posOffset>-152400</wp:posOffset>
                </wp:positionH>
                <wp:positionV relativeFrom="paragraph">
                  <wp:posOffset>-153035</wp:posOffset>
                </wp:positionV>
                <wp:extent cx="10031095" cy="44831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095" cy="448310"/>
                        </a:xfrm>
                        <a:prstGeom prst="rect">
                          <a:avLst/>
                        </a:prstGeom>
                        <a:solidFill>
                          <a:srgbClr val="99CC00"/>
                        </a:solidFill>
                        <a:ln w="9525">
                          <a:noFill/>
                          <a:miter lim="800000"/>
                          <a:headEnd/>
                          <a:tailEnd/>
                        </a:ln>
                      </wps:spPr>
                      <wps:txbx>
                        <w:txbxContent>
                          <w:p w14:paraId="29E549AB" w14:textId="77777777" w:rsidR="00AF6A84" w:rsidRDefault="00AF6A84" w:rsidP="00AC46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FA37" id="Rectangle 25" o:spid="_x0000_s1029" alt="&quot;&quot;" style="position:absolute;margin-left:-12pt;margin-top:-12.05pt;width:789.85pt;height:35.3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" fillcolor="#9c0" stroked="f">
                <v:textbox>
                  <w:txbxContent>
                    <w:p w14:paraId="29E549AB" w14:textId="77777777" w:rsidR="00AF6A84" w:rsidRDefault="00AF6A84" w:rsidP="00AC464B">
                      <w:pPr>
                        <w:jc w:val="center"/>
                      </w:pPr>
                    </w:p>
                  </w:txbxContent>
                </v:textbox>
                <w10:wrap anchorx="margin"/>
              </v:rect>
            </w:pict>
          </mc:Fallback>
        </mc:AlternateContent>
      </w:r>
      <w:bookmarkEnd w:id="72"/>
      <w:bookmarkEnd w:id="73"/>
      <w:r w:rsidR="008C6127" w:rsidRPr="002E79F0">
        <w:t>Section 2: Other commercial and leisure planning consents not started at 31 March 202</w:t>
      </w:r>
      <w:r w:rsidR="0053141D">
        <w:t>4</w:t>
      </w:r>
      <w:bookmarkEnd w:id="74"/>
    </w:p>
    <w:p w14:paraId="2E58ABFB" w14:textId="77777777" w:rsidR="00BC15A5" w:rsidRPr="002E79F0" w:rsidRDefault="00BC15A5"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color w:val="FF0000"/>
          <w:sz w:val="24"/>
          <w:szCs w:val="24"/>
        </w:rPr>
      </w:pPr>
    </w:p>
    <w:p w14:paraId="6BF333E5" w14:textId="37B82463" w:rsidR="002C64C7" w:rsidRPr="0053141D" w:rsidRDefault="002C64C7"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2E79F0">
        <w:rPr>
          <w:rFonts w:ascii="Arial" w:hAnsi="Arial" w:cs="Arial"/>
          <w:color w:val="FF0000"/>
          <w:sz w:val="24"/>
          <w:szCs w:val="24"/>
        </w:rPr>
        <w:tab/>
      </w:r>
      <w:r w:rsidRPr="0053141D">
        <w:rPr>
          <w:rFonts w:ascii="Arial" w:hAnsi="Arial" w:cs="Arial"/>
          <w:b/>
          <w:bCs/>
          <w:i/>
          <w:iCs/>
          <w:color w:val="000000" w:themeColor="text1"/>
          <w:sz w:val="16"/>
          <w:szCs w:val="16"/>
        </w:rPr>
        <w:t>Area (ha)</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C1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C2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C2a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D1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D2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SG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Other </w:t>
      </w:r>
    </w:p>
    <w:p w14:paraId="6C1ACB34" w14:textId="77777777" w:rsidR="002C64C7" w:rsidRPr="0053141D" w:rsidRDefault="002C64C7" w:rsidP="002C64C7">
      <w:pPr>
        <w:widowControl w:val="0"/>
        <w:tabs>
          <w:tab w:val="left" w:pos="90"/>
          <w:tab w:val="left" w:pos="1243"/>
          <w:tab w:val="left" w:pos="5556"/>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4"/>
          <w:szCs w:val="24"/>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P/P No.</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Location</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Applicant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 (beds)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p>
    <w:p w14:paraId="7CF2B203" w14:textId="77777777" w:rsidR="0053141D" w:rsidRPr="0053141D" w:rsidRDefault="0053141D" w:rsidP="0053141D">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53141D">
        <w:rPr>
          <w:rFonts w:ascii="Arial" w:hAnsi="Arial" w:cs="Arial"/>
          <w:color w:val="000000" w:themeColor="text1"/>
        </w:rPr>
        <w:tab/>
      </w:r>
      <w:r w:rsidRPr="0053141D">
        <w:rPr>
          <w:rFonts w:ascii="Arial" w:hAnsi="Arial" w:cs="Arial"/>
          <w:b/>
          <w:bCs/>
          <w:i/>
          <w:iCs/>
          <w:color w:val="000000" w:themeColor="text1"/>
          <w:sz w:val="16"/>
          <w:szCs w:val="16"/>
        </w:rPr>
        <w:t>Town centre</w:t>
      </w:r>
    </w:p>
    <w:p w14:paraId="05A4252A"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MC172333</w:t>
      </w:r>
      <w:r w:rsidRPr="0053141D">
        <w:rPr>
          <w:rFonts w:ascii="Arial" w:hAnsi="Arial" w:cs="Arial"/>
          <w:color w:val="000000" w:themeColor="text1"/>
        </w:rPr>
        <w:tab/>
      </w:r>
      <w:r w:rsidRPr="0053141D">
        <w:rPr>
          <w:rFonts w:ascii="Arial" w:hAnsi="Arial" w:cs="Arial"/>
          <w:color w:val="000000" w:themeColor="text1"/>
          <w:sz w:val="16"/>
          <w:szCs w:val="16"/>
        </w:rPr>
        <w:t>Rochester Riverside Corporation Street ROCHESTER</w:t>
      </w:r>
      <w:r w:rsidRPr="0053141D">
        <w:rPr>
          <w:rFonts w:ascii="Arial" w:hAnsi="Arial" w:cs="Arial"/>
          <w:color w:val="000000" w:themeColor="text1"/>
        </w:rPr>
        <w:tab/>
      </w:r>
      <w:r w:rsidRPr="0053141D">
        <w:rPr>
          <w:rFonts w:ascii="Arial" w:hAnsi="Arial" w:cs="Arial"/>
          <w:color w:val="000000" w:themeColor="text1"/>
          <w:sz w:val="16"/>
          <w:szCs w:val="16"/>
        </w:rPr>
        <w:t>Countryside Properties &amp; The Hyde</w:t>
      </w:r>
      <w:r w:rsidRPr="0053141D">
        <w:rPr>
          <w:rFonts w:ascii="Arial" w:hAnsi="Arial" w:cs="Arial"/>
          <w:color w:val="000000" w:themeColor="text1"/>
        </w:rPr>
        <w:tab/>
      </w:r>
      <w:r w:rsidRPr="0053141D">
        <w:rPr>
          <w:rFonts w:ascii="Arial" w:hAnsi="Arial" w:cs="Arial"/>
          <w:color w:val="000000" w:themeColor="text1"/>
          <w:sz w:val="16"/>
          <w:szCs w:val="16"/>
        </w:rPr>
        <w:t>24.50</w:t>
      </w:r>
      <w:r w:rsidRPr="0053141D">
        <w:rPr>
          <w:rFonts w:ascii="Arial" w:hAnsi="Arial" w:cs="Arial"/>
          <w:color w:val="000000" w:themeColor="text1"/>
        </w:rPr>
        <w:tab/>
      </w:r>
      <w:r w:rsidRPr="0053141D">
        <w:rPr>
          <w:rFonts w:ascii="Arial" w:hAnsi="Arial" w:cs="Arial"/>
          <w:color w:val="000000" w:themeColor="text1"/>
          <w:sz w:val="16"/>
          <w:szCs w:val="16"/>
        </w:rPr>
        <w:t>81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550</w:t>
      </w:r>
      <w:r w:rsidRPr="0053141D">
        <w:rPr>
          <w:rFonts w:ascii="Arial" w:hAnsi="Arial" w:cs="Arial"/>
          <w:color w:val="000000" w:themeColor="text1"/>
        </w:rPr>
        <w:tab/>
      </w:r>
      <w:r w:rsidRPr="0053141D">
        <w:rPr>
          <w:rFonts w:ascii="Arial" w:hAnsi="Arial" w:cs="Arial"/>
          <w:color w:val="000000" w:themeColor="text1"/>
          <w:sz w:val="16"/>
          <w:szCs w:val="16"/>
        </w:rPr>
        <w:t>200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05326A58" w14:textId="77777777" w:rsidR="0053141D" w:rsidRPr="0053141D" w:rsidRDefault="0053141D" w:rsidP="0053141D">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 xml:space="preserve"> Group</w:t>
      </w:r>
      <w:r w:rsidRPr="0053141D">
        <w:rPr>
          <w:rFonts w:ascii="Arial" w:hAnsi="Arial" w:cs="Arial"/>
          <w:color w:val="000000" w:themeColor="text1"/>
        </w:rPr>
        <w:tab/>
      </w:r>
    </w:p>
    <w:p w14:paraId="7A265A47"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MC210579</w:t>
      </w:r>
      <w:r w:rsidRPr="0053141D">
        <w:rPr>
          <w:rFonts w:ascii="Arial" w:hAnsi="Arial" w:cs="Arial"/>
          <w:color w:val="000000" w:themeColor="text1"/>
        </w:rPr>
        <w:tab/>
      </w:r>
      <w:r w:rsidRPr="0053141D">
        <w:rPr>
          <w:rFonts w:ascii="Arial" w:hAnsi="Arial" w:cs="Arial"/>
          <w:color w:val="000000" w:themeColor="text1"/>
          <w:sz w:val="16"/>
          <w:szCs w:val="16"/>
        </w:rPr>
        <w:t>Block C Green Street GILLINGHAM ME7 5TJ</w:t>
      </w:r>
      <w:r w:rsidRPr="0053141D">
        <w:rPr>
          <w:rFonts w:ascii="Arial" w:hAnsi="Arial" w:cs="Arial"/>
          <w:color w:val="000000" w:themeColor="text1"/>
        </w:rPr>
        <w:tab/>
      </w:r>
      <w:r w:rsidRPr="0053141D">
        <w:rPr>
          <w:rFonts w:ascii="Arial" w:hAnsi="Arial" w:cs="Arial"/>
          <w:color w:val="000000" w:themeColor="text1"/>
          <w:sz w:val="16"/>
          <w:szCs w:val="16"/>
        </w:rPr>
        <w:t>Mr Jon Gauld</w:t>
      </w:r>
      <w:r w:rsidRPr="0053141D">
        <w:rPr>
          <w:rFonts w:ascii="Arial" w:hAnsi="Arial" w:cs="Arial"/>
          <w:color w:val="000000" w:themeColor="text1"/>
        </w:rPr>
        <w:tab/>
      </w:r>
      <w:r w:rsidRPr="0053141D">
        <w:rPr>
          <w:rFonts w:ascii="Arial" w:hAnsi="Arial" w:cs="Arial"/>
          <w:color w:val="000000" w:themeColor="text1"/>
          <w:sz w:val="16"/>
          <w:szCs w:val="16"/>
        </w:rPr>
        <w:t>0.03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648</w:t>
      </w:r>
      <w:r w:rsidRPr="0053141D">
        <w:rPr>
          <w:rFonts w:ascii="Arial" w:hAnsi="Arial" w:cs="Arial"/>
          <w:color w:val="000000" w:themeColor="text1"/>
        </w:rPr>
        <w:tab/>
      </w:r>
      <w:r w:rsidRPr="0053141D">
        <w:rPr>
          <w:rFonts w:ascii="Arial" w:hAnsi="Arial" w:cs="Arial"/>
          <w:color w:val="000000" w:themeColor="text1"/>
          <w:sz w:val="16"/>
          <w:szCs w:val="16"/>
        </w:rPr>
        <w:t>0</w:t>
      </w:r>
    </w:p>
    <w:p w14:paraId="2C624B5B"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51F1BBBF"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MC212023</w:t>
      </w:r>
      <w:r w:rsidRPr="0053141D">
        <w:rPr>
          <w:rFonts w:ascii="Arial" w:hAnsi="Arial" w:cs="Arial"/>
          <w:color w:val="000000" w:themeColor="text1"/>
        </w:rPr>
        <w:tab/>
      </w:r>
      <w:r w:rsidRPr="0053141D">
        <w:rPr>
          <w:rFonts w:ascii="Arial" w:hAnsi="Arial" w:cs="Arial"/>
          <w:color w:val="000000" w:themeColor="text1"/>
          <w:sz w:val="16"/>
          <w:szCs w:val="16"/>
        </w:rPr>
        <w:t>Strood Yacht Club Knight Road Strood ROCHESTER</w:t>
      </w:r>
      <w:r w:rsidRPr="0053141D">
        <w:rPr>
          <w:rFonts w:ascii="Arial" w:hAnsi="Arial" w:cs="Arial"/>
          <w:color w:val="000000" w:themeColor="text1"/>
        </w:rPr>
        <w:tab/>
      </w:r>
      <w:r w:rsidRPr="0053141D">
        <w:rPr>
          <w:rFonts w:ascii="Arial" w:hAnsi="Arial" w:cs="Arial"/>
          <w:color w:val="000000" w:themeColor="text1"/>
          <w:sz w:val="16"/>
          <w:szCs w:val="16"/>
        </w:rPr>
        <w:t>Martin Wheeler</w:t>
      </w:r>
      <w:r w:rsidRPr="0053141D">
        <w:rPr>
          <w:rFonts w:ascii="Arial" w:hAnsi="Arial" w:cs="Arial"/>
          <w:color w:val="000000" w:themeColor="text1"/>
        </w:rPr>
        <w:tab/>
      </w:r>
      <w:r w:rsidRPr="0053141D">
        <w:rPr>
          <w:rFonts w:ascii="Arial" w:hAnsi="Arial" w:cs="Arial"/>
          <w:color w:val="000000" w:themeColor="text1"/>
          <w:sz w:val="16"/>
          <w:szCs w:val="16"/>
        </w:rPr>
        <w:t>0.52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276</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1BC787C"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MC213671</w:t>
      </w:r>
      <w:r w:rsidRPr="0053141D">
        <w:rPr>
          <w:rFonts w:ascii="Arial" w:hAnsi="Arial" w:cs="Arial"/>
          <w:color w:val="000000" w:themeColor="text1"/>
        </w:rPr>
        <w:tab/>
      </w:r>
      <w:r w:rsidRPr="0053141D">
        <w:rPr>
          <w:rFonts w:ascii="Arial" w:hAnsi="Arial" w:cs="Arial"/>
          <w:color w:val="000000" w:themeColor="text1"/>
          <w:sz w:val="16"/>
          <w:szCs w:val="16"/>
        </w:rPr>
        <w:t xml:space="preserve"> Trafalgar Centre &amp; Multi Storey Car Park High Street</w:t>
      </w:r>
      <w:r w:rsidRPr="0053141D">
        <w:rPr>
          <w:rFonts w:ascii="Arial" w:hAnsi="Arial" w:cs="Arial"/>
          <w:color w:val="000000" w:themeColor="text1"/>
        </w:rPr>
        <w:tab/>
      </w:r>
      <w:r w:rsidRPr="0053141D">
        <w:rPr>
          <w:rFonts w:ascii="Arial" w:hAnsi="Arial" w:cs="Arial"/>
          <w:color w:val="000000" w:themeColor="text1"/>
          <w:sz w:val="16"/>
          <w:szCs w:val="16"/>
        </w:rPr>
        <w:t xml:space="preserve">Terance Butler Real Estates </w:t>
      </w:r>
      <w:r w:rsidRPr="0053141D">
        <w:rPr>
          <w:rFonts w:ascii="Arial" w:hAnsi="Arial" w:cs="Arial"/>
          <w:color w:val="000000" w:themeColor="text1"/>
        </w:rPr>
        <w:tab/>
      </w:r>
      <w:r w:rsidRPr="0053141D">
        <w:rPr>
          <w:rFonts w:ascii="Arial" w:hAnsi="Arial" w:cs="Arial"/>
          <w:color w:val="000000" w:themeColor="text1"/>
          <w:sz w:val="16"/>
          <w:szCs w:val="16"/>
        </w:rPr>
        <w:t>0.65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185</w:t>
      </w:r>
      <w:r w:rsidRPr="0053141D">
        <w:rPr>
          <w:rFonts w:ascii="Arial" w:hAnsi="Arial" w:cs="Arial"/>
          <w:color w:val="000000" w:themeColor="text1"/>
        </w:rPr>
        <w:tab/>
      </w:r>
      <w:r w:rsidRPr="0053141D">
        <w:rPr>
          <w:rFonts w:ascii="Arial" w:hAnsi="Arial" w:cs="Arial"/>
          <w:color w:val="000000" w:themeColor="text1"/>
          <w:sz w:val="16"/>
          <w:szCs w:val="16"/>
        </w:rPr>
        <w:t>41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76670EAD" w14:textId="412CBE97" w:rsidR="0053141D" w:rsidRPr="0053141D" w:rsidRDefault="00027893" w:rsidP="00027893">
      <w:pPr>
        <w:widowControl w:val="0"/>
        <w:tabs>
          <w:tab w:val="left" w:pos="1276"/>
          <w:tab w:val="left" w:pos="5612"/>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sidR="0053141D" w:rsidRPr="0053141D">
        <w:rPr>
          <w:rFonts w:ascii="Arial" w:hAnsi="Arial" w:cs="Arial"/>
          <w:color w:val="000000" w:themeColor="text1"/>
          <w:sz w:val="16"/>
          <w:szCs w:val="16"/>
        </w:rPr>
        <w:t>CHATHAM ME4 4AL</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Developments</w:t>
      </w:r>
    </w:p>
    <w:p w14:paraId="6AAAF6AF"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3BC690E2" w14:textId="77777777" w:rsidR="0053141D" w:rsidRPr="0053141D" w:rsidRDefault="0053141D" w:rsidP="0053141D">
      <w:pPr>
        <w:widowControl w:val="0"/>
        <w:tabs>
          <w:tab w:val="right" w:pos="7993"/>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b/>
          <w:bCs/>
          <w:color w:val="000000" w:themeColor="text1"/>
          <w:sz w:val="21"/>
          <w:szCs w:val="21"/>
        </w:rPr>
      </w:pPr>
      <w:r w:rsidRPr="0053141D">
        <w:rPr>
          <w:rFonts w:ascii="Arial" w:hAnsi="Arial" w:cs="Arial"/>
          <w:color w:val="000000" w:themeColor="text1"/>
        </w:rPr>
        <w:tab/>
      </w:r>
      <w:r w:rsidRPr="0053141D">
        <w:rPr>
          <w:rFonts w:ascii="Arial" w:hAnsi="Arial" w:cs="Arial"/>
          <w:b/>
          <w:bCs/>
          <w:color w:val="000000" w:themeColor="text1"/>
          <w:sz w:val="16"/>
          <w:szCs w:val="16"/>
        </w:rPr>
        <w:t>Sub-total for Town centre</w:t>
      </w:r>
      <w:r w:rsidRPr="0053141D">
        <w:rPr>
          <w:rFonts w:ascii="Arial" w:hAnsi="Arial" w:cs="Arial"/>
          <w:color w:val="000000" w:themeColor="text1"/>
        </w:rPr>
        <w:tab/>
      </w:r>
      <w:r w:rsidRPr="0053141D">
        <w:rPr>
          <w:rFonts w:ascii="Arial" w:hAnsi="Arial" w:cs="Arial"/>
          <w:b/>
          <w:bCs/>
          <w:color w:val="000000" w:themeColor="text1"/>
          <w:sz w:val="16"/>
          <w:szCs w:val="16"/>
        </w:rPr>
        <w:t>25.70</w:t>
      </w:r>
      <w:r w:rsidRPr="0053141D">
        <w:rPr>
          <w:rFonts w:ascii="Arial" w:hAnsi="Arial" w:cs="Arial"/>
          <w:color w:val="000000" w:themeColor="text1"/>
        </w:rPr>
        <w:tab/>
      </w:r>
      <w:r w:rsidRPr="0053141D">
        <w:rPr>
          <w:rFonts w:ascii="Arial" w:hAnsi="Arial" w:cs="Arial"/>
          <w:b/>
          <w:bCs/>
          <w:color w:val="000000" w:themeColor="text1"/>
          <w:sz w:val="16"/>
          <w:szCs w:val="16"/>
        </w:rPr>
        <w:t>81</w:t>
      </w:r>
      <w:r w:rsidRPr="0053141D">
        <w:rPr>
          <w:rFonts w:ascii="Arial" w:hAnsi="Arial" w:cs="Arial"/>
          <w:color w:val="000000" w:themeColor="text1"/>
        </w:rPr>
        <w:tab/>
      </w:r>
      <w:r w:rsidRPr="0053141D">
        <w:rPr>
          <w:rFonts w:ascii="Arial" w:hAnsi="Arial" w:cs="Arial"/>
          <w:b/>
          <w:bCs/>
          <w:color w:val="000000" w:themeColor="text1"/>
          <w:sz w:val="16"/>
          <w:szCs w:val="16"/>
        </w:rPr>
        <w:t>0</w:t>
      </w:r>
      <w:r w:rsidRPr="0053141D">
        <w:rPr>
          <w:rFonts w:ascii="Arial" w:hAnsi="Arial" w:cs="Arial"/>
          <w:color w:val="000000" w:themeColor="text1"/>
        </w:rPr>
        <w:tab/>
      </w:r>
      <w:r w:rsidRPr="0053141D">
        <w:rPr>
          <w:rFonts w:ascii="Arial" w:hAnsi="Arial" w:cs="Arial"/>
          <w:b/>
          <w:bCs/>
          <w:color w:val="000000" w:themeColor="text1"/>
          <w:sz w:val="16"/>
          <w:szCs w:val="16"/>
        </w:rPr>
        <w:t>0</w:t>
      </w:r>
      <w:r w:rsidRPr="0053141D">
        <w:rPr>
          <w:rFonts w:ascii="Arial" w:hAnsi="Arial" w:cs="Arial"/>
          <w:color w:val="000000" w:themeColor="text1"/>
        </w:rPr>
        <w:tab/>
      </w:r>
      <w:r w:rsidRPr="0053141D">
        <w:rPr>
          <w:rFonts w:ascii="Arial" w:hAnsi="Arial" w:cs="Arial"/>
          <w:b/>
          <w:bCs/>
          <w:color w:val="000000" w:themeColor="text1"/>
          <w:sz w:val="16"/>
          <w:szCs w:val="16"/>
        </w:rPr>
        <w:t>735</w:t>
      </w:r>
      <w:r w:rsidRPr="0053141D">
        <w:rPr>
          <w:rFonts w:ascii="Arial" w:hAnsi="Arial" w:cs="Arial"/>
          <w:color w:val="000000" w:themeColor="text1"/>
        </w:rPr>
        <w:tab/>
      </w:r>
      <w:r w:rsidRPr="0053141D">
        <w:rPr>
          <w:rFonts w:ascii="Arial" w:hAnsi="Arial" w:cs="Arial"/>
          <w:b/>
          <w:bCs/>
          <w:color w:val="000000" w:themeColor="text1"/>
          <w:sz w:val="16"/>
          <w:szCs w:val="16"/>
        </w:rPr>
        <w:t>517</w:t>
      </w:r>
      <w:r w:rsidRPr="0053141D">
        <w:rPr>
          <w:rFonts w:ascii="Arial" w:hAnsi="Arial" w:cs="Arial"/>
          <w:color w:val="000000" w:themeColor="text1"/>
        </w:rPr>
        <w:tab/>
      </w:r>
      <w:r w:rsidRPr="0053141D">
        <w:rPr>
          <w:rFonts w:ascii="Arial" w:hAnsi="Arial" w:cs="Arial"/>
          <w:b/>
          <w:bCs/>
          <w:color w:val="000000" w:themeColor="text1"/>
          <w:sz w:val="16"/>
          <w:szCs w:val="16"/>
        </w:rPr>
        <w:t>648</w:t>
      </w:r>
      <w:r w:rsidRPr="0053141D">
        <w:rPr>
          <w:rFonts w:ascii="Arial" w:hAnsi="Arial" w:cs="Arial"/>
          <w:color w:val="000000" w:themeColor="text1"/>
        </w:rPr>
        <w:tab/>
      </w:r>
      <w:r w:rsidRPr="0053141D">
        <w:rPr>
          <w:rFonts w:ascii="Arial" w:hAnsi="Arial" w:cs="Arial"/>
          <w:b/>
          <w:bCs/>
          <w:color w:val="000000" w:themeColor="text1"/>
          <w:sz w:val="16"/>
          <w:szCs w:val="16"/>
        </w:rPr>
        <w:t>0</w:t>
      </w:r>
    </w:p>
    <w:p w14:paraId="4BB10ADD" w14:textId="77777777" w:rsidR="0053141D" w:rsidRPr="0053141D" w:rsidRDefault="0053141D" w:rsidP="0053141D">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53141D">
        <w:rPr>
          <w:rFonts w:ascii="Arial" w:hAnsi="Arial" w:cs="Arial"/>
          <w:color w:val="000000" w:themeColor="text1"/>
        </w:rPr>
        <w:tab/>
      </w:r>
      <w:r w:rsidRPr="0053141D">
        <w:rPr>
          <w:rFonts w:ascii="Arial" w:hAnsi="Arial" w:cs="Arial"/>
          <w:b/>
          <w:bCs/>
          <w:i/>
          <w:iCs/>
          <w:color w:val="000000" w:themeColor="text1"/>
          <w:sz w:val="16"/>
          <w:szCs w:val="16"/>
        </w:rPr>
        <w:t>Non town centre</w:t>
      </w:r>
    </w:p>
    <w:p w14:paraId="61FA952D"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MC112756</w:t>
      </w:r>
      <w:r w:rsidRPr="0053141D">
        <w:rPr>
          <w:rFonts w:ascii="Arial" w:hAnsi="Arial" w:cs="Arial"/>
          <w:color w:val="000000" w:themeColor="text1"/>
        </w:rPr>
        <w:tab/>
      </w:r>
      <w:r w:rsidRPr="0053141D">
        <w:rPr>
          <w:rFonts w:ascii="Arial" w:hAnsi="Arial" w:cs="Arial"/>
          <w:color w:val="000000" w:themeColor="text1"/>
          <w:sz w:val="16"/>
          <w:szCs w:val="16"/>
        </w:rPr>
        <w:t>Land at Chatham Docks Pier Road GILLINGHAM ME4 4SW</w:t>
      </w:r>
      <w:r w:rsidRPr="0053141D">
        <w:rPr>
          <w:rFonts w:ascii="Arial" w:hAnsi="Arial" w:cs="Arial"/>
          <w:color w:val="000000" w:themeColor="text1"/>
        </w:rPr>
        <w:tab/>
      </w:r>
      <w:r w:rsidRPr="0053141D">
        <w:rPr>
          <w:rFonts w:ascii="Arial" w:hAnsi="Arial" w:cs="Arial"/>
          <w:color w:val="000000" w:themeColor="text1"/>
          <w:sz w:val="16"/>
          <w:szCs w:val="16"/>
        </w:rPr>
        <w:t xml:space="preserve">Peel Land and Property (Ports </w:t>
      </w:r>
      <w:r w:rsidRPr="0053141D">
        <w:rPr>
          <w:rFonts w:ascii="Arial" w:hAnsi="Arial" w:cs="Arial"/>
          <w:color w:val="000000" w:themeColor="text1"/>
        </w:rPr>
        <w:tab/>
      </w:r>
      <w:r w:rsidRPr="0053141D">
        <w:rPr>
          <w:rFonts w:ascii="Arial" w:hAnsi="Arial" w:cs="Arial"/>
          <w:color w:val="000000" w:themeColor="text1"/>
          <w:sz w:val="16"/>
          <w:szCs w:val="16"/>
        </w:rPr>
        <w:t>13.37</w:t>
      </w:r>
      <w:r w:rsidRPr="0053141D">
        <w:rPr>
          <w:rFonts w:ascii="Arial" w:hAnsi="Arial" w:cs="Arial"/>
          <w:color w:val="000000" w:themeColor="text1"/>
        </w:rPr>
        <w:tab/>
      </w:r>
      <w:r w:rsidRPr="0053141D">
        <w:rPr>
          <w:rFonts w:ascii="Arial" w:hAnsi="Arial" w:cs="Arial"/>
          <w:color w:val="000000" w:themeColor="text1"/>
          <w:sz w:val="16"/>
          <w:szCs w:val="16"/>
        </w:rPr>
        <w:t>200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24616</w:t>
      </w:r>
      <w:r w:rsidRPr="0053141D">
        <w:rPr>
          <w:rFonts w:ascii="Arial" w:hAnsi="Arial" w:cs="Arial"/>
          <w:color w:val="000000" w:themeColor="text1"/>
        </w:rPr>
        <w:tab/>
      </w:r>
      <w:r w:rsidRPr="0053141D">
        <w:rPr>
          <w:rFonts w:ascii="Arial" w:hAnsi="Arial" w:cs="Arial"/>
          <w:color w:val="000000" w:themeColor="text1"/>
          <w:sz w:val="16"/>
          <w:szCs w:val="16"/>
        </w:rPr>
        <w:t>20953</w:t>
      </w:r>
      <w:r w:rsidRPr="0053141D">
        <w:rPr>
          <w:rFonts w:ascii="Arial" w:hAnsi="Arial" w:cs="Arial"/>
          <w:color w:val="000000" w:themeColor="text1"/>
        </w:rPr>
        <w:tab/>
      </w:r>
      <w:r w:rsidRPr="0053141D">
        <w:rPr>
          <w:rFonts w:ascii="Arial" w:hAnsi="Arial" w:cs="Arial"/>
          <w:color w:val="000000" w:themeColor="text1"/>
          <w:sz w:val="16"/>
          <w:szCs w:val="16"/>
        </w:rPr>
        <w:t>23750</w:t>
      </w:r>
      <w:r w:rsidRPr="0053141D">
        <w:rPr>
          <w:rFonts w:ascii="Arial" w:hAnsi="Arial" w:cs="Arial"/>
          <w:color w:val="000000" w:themeColor="text1"/>
        </w:rPr>
        <w:tab/>
      </w:r>
      <w:r w:rsidRPr="0053141D">
        <w:rPr>
          <w:rFonts w:ascii="Arial" w:hAnsi="Arial" w:cs="Arial"/>
          <w:color w:val="000000" w:themeColor="text1"/>
          <w:sz w:val="16"/>
          <w:szCs w:val="16"/>
        </w:rPr>
        <w:t>29793</w:t>
      </w:r>
    </w:p>
    <w:p w14:paraId="6539D7D5" w14:textId="77777777" w:rsidR="0053141D" w:rsidRPr="0053141D" w:rsidRDefault="0053141D" w:rsidP="0053141D">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no.3) Ltd</w:t>
      </w:r>
    </w:p>
    <w:p w14:paraId="7719E336"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MC190765</w:t>
      </w:r>
      <w:r w:rsidRPr="0053141D">
        <w:rPr>
          <w:rFonts w:ascii="Arial" w:hAnsi="Arial" w:cs="Arial"/>
          <w:color w:val="000000" w:themeColor="text1"/>
        </w:rPr>
        <w:tab/>
      </w:r>
      <w:r w:rsidRPr="0053141D">
        <w:rPr>
          <w:rFonts w:ascii="Arial" w:hAnsi="Arial" w:cs="Arial"/>
          <w:color w:val="000000" w:themeColor="text1"/>
          <w:sz w:val="16"/>
          <w:szCs w:val="16"/>
        </w:rPr>
        <w:t>Land at East Hill CHATHAM</w:t>
      </w:r>
      <w:r w:rsidRPr="0053141D">
        <w:rPr>
          <w:rFonts w:ascii="Arial" w:hAnsi="Arial" w:cs="Arial"/>
          <w:color w:val="000000" w:themeColor="text1"/>
        </w:rPr>
        <w:tab/>
      </w:r>
      <w:r w:rsidRPr="0053141D">
        <w:rPr>
          <w:rFonts w:ascii="Arial" w:hAnsi="Arial" w:cs="Arial"/>
          <w:color w:val="000000" w:themeColor="text1"/>
          <w:sz w:val="16"/>
          <w:szCs w:val="16"/>
        </w:rPr>
        <w:t>F D Attwood &amp; Partners</w:t>
      </w:r>
      <w:r w:rsidRPr="0053141D">
        <w:rPr>
          <w:rFonts w:ascii="Arial" w:hAnsi="Arial" w:cs="Arial"/>
          <w:color w:val="000000" w:themeColor="text1"/>
        </w:rPr>
        <w:tab/>
      </w:r>
      <w:r w:rsidRPr="0053141D">
        <w:rPr>
          <w:rFonts w:ascii="Arial" w:hAnsi="Arial" w:cs="Arial"/>
          <w:color w:val="000000" w:themeColor="text1"/>
          <w:sz w:val="16"/>
          <w:szCs w:val="16"/>
        </w:rPr>
        <w:t>49.75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1100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72E90D8"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10777C9F"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MC20090417</w:t>
      </w:r>
      <w:r w:rsidRPr="0053141D">
        <w:rPr>
          <w:rFonts w:ascii="Arial" w:hAnsi="Arial" w:cs="Arial"/>
          <w:color w:val="000000" w:themeColor="text1"/>
        </w:rPr>
        <w:tab/>
      </w:r>
      <w:r w:rsidRPr="0053141D">
        <w:rPr>
          <w:rFonts w:ascii="Arial" w:hAnsi="Arial" w:cs="Arial"/>
          <w:color w:val="000000" w:themeColor="text1"/>
          <w:sz w:val="16"/>
          <w:szCs w:val="16"/>
        </w:rPr>
        <w:t xml:space="preserve">Between Knight Road and Roman Way Strood </w:t>
      </w:r>
      <w:r w:rsidRPr="0053141D">
        <w:rPr>
          <w:rFonts w:ascii="Arial" w:hAnsi="Arial" w:cs="Arial"/>
          <w:color w:val="000000" w:themeColor="text1"/>
        </w:rPr>
        <w:tab/>
      </w:r>
      <w:r w:rsidRPr="0053141D">
        <w:rPr>
          <w:rFonts w:ascii="Arial" w:hAnsi="Arial" w:cs="Arial"/>
          <w:color w:val="000000" w:themeColor="text1"/>
          <w:sz w:val="16"/>
          <w:szCs w:val="16"/>
        </w:rPr>
        <w:t>Lafarge Cement UK</w:t>
      </w:r>
      <w:r w:rsidRPr="0053141D">
        <w:rPr>
          <w:rFonts w:ascii="Arial" w:hAnsi="Arial" w:cs="Arial"/>
          <w:color w:val="000000" w:themeColor="text1"/>
        </w:rPr>
        <w:tab/>
      </w:r>
      <w:r w:rsidRPr="0053141D">
        <w:rPr>
          <w:rFonts w:ascii="Arial" w:hAnsi="Arial" w:cs="Arial"/>
          <w:color w:val="000000" w:themeColor="text1"/>
          <w:sz w:val="16"/>
          <w:szCs w:val="16"/>
        </w:rPr>
        <w:t>21.79</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100</w:t>
      </w:r>
      <w:r w:rsidRPr="0053141D">
        <w:rPr>
          <w:rFonts w:ascii="Arial" w:hAnsi="Arial" w:cs="Arial"/>
          <w:color w:val="000000" w:themeColor="text1"/>
        </w:rPr>
        <w:tab/>
      </w:r>
      <w:r w:rsidRPr="0053141D">
        <w:rPr>
          <w:rFonts w:ascii="Arial" w:hAnsi="Arial" w:cs="Arial"/>
          <w:color w:val="000000" w:themeColor="text1"/>
          <w:sz w:val="16"/>
          <w:szCs w:val="16"/>
        </w:rPr>
        <w:t>100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52F4A48C" w14:textId="77777777" w:rsidR="0053141D" w:rsidRPr="0053141D" w:rsidRDefault="0053141D" w:rsidP="0053141D">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ROCHESTER ME2 2BA</w:t>
      </w:r>
    </w:p>
    <w:p w14:paraId="0E595EF6"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159CBD8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MC20090961</w:t>
      </w:r>
      <w:r w:rsidRPr="0053141D">
        <w:rPr>
          <w:rFonts w:ascii="Arial" w:hAnsi="Arial" w:cs="Arial"/>
          <w:color w:val="000000" w:themeColor="text1"/>
        </w:rPr>
        <w:tab/>
      </w:r>
      <w:proofErr w:type="spellStart"/>
      <w:r w:rsidRPr="0053141D">
        <w:rPr>
          <w:rFonts w:ascii="Arial" w:hAnsi="Arial" w:cs="Arial"/>
          <w:color w:val="000000" w:themeColor="text1"/>
          <w:sz w:val="16"/>
          <w:szCs w:val="16"/>
        </w:rPr>
        <w:t>Damhead</w:t>
      </w:r>
      <w:proofErr w:type="spellEnd"/>
      <w:r w:rsidRPr="0053141D">
        <w:rPr>
          <w:rFonts w:ascii="Arial" w:hAnsi="Arial" w:cs="Arial"/>
          <w:color w:val="000000" w:themeColor="text1"/>
          <w:sz w:val="16"/>
          <w:szCs w:val="16"/>
        </w:rPr>
        <w:t xml:space="preserve"> Creek Eschol Road Kingsnorth ROCHESTER</w:t>
      </w:r>
      <w:r w:rsidRPr="0053141D">
        <w:rPr>
          <w:rFonts w:ascii="Arial" w:hAnsi="Arial" w:cs="Arial"/>
          <w:color w:val="000000" w:themeColor="text1"/>
        </w:rPr>
        <w:tab/>
      </w:r>
      <w:r w:rsidRPr="0053141D">
        <w:rPr>
          <w:rFonts w:ascii="Arial" w:hAnsi="Arial" w:cs="Arial"/>
          <w:color w:val="000000" w:themeColor="text1"/>
          <w:sz w:val="16"/>
          <w:szCs w:val="16"/>
        </w:rPr>
        <w:t>Scottish Power (DCL) Ltd</w:t>
      </w:r>
      <w:r w:rsidRPr="0053141D">
        <w:rPr>
          <w:rFonts w:ascii="Arial" w:hAnsi="Arial" w:cs="Arial"/>
          <w:color w:val="000000" w:themeColor="text1"/>
        </w:rPr>
        <w:tab/>
      </w:r>
      <w:r w:rsidRPr="0053141D">
        <w:rPr>
          <w:rFonts w:ascii="Arial" w:hAnsi="Arial" w:cs="Arial"/>
          <w:color w:val="000000" w:themeColor="text1"/>
          <w:sz w:val="16"/>
          <w:szCs w:val="16"/>
        </w:rPr>
        <w:t>23.80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8925</w:t>
      </w:r>
    </w:p>
    <w:p w14:paraId="391F22A2"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r w:rsidRPr="0053141D">
        <w:rPr>
          <w:rFonts w:ascii="Arial" w:hAnsi="Arial" w:cs="Arial"/>
          <w:color w:val="000000" w:themeColor="text1"/>
          <w:sz w:val="16"/>
          <w:szCs w:val="16"/>
        </w:rPr>
        <w:t>ME3 9ND</w:t>
      </w:r>
    </w:p>
    <w:p w14:paraId="7A8064BC"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MC201718</w:t>
      </w:r>
      <w:r w:rsidRPr="0053141D">
        <w:rPr>
          <w:rFonts w:ascii="Arial" w:hAnsi="Arial" w:cs="Arial"/>
          <w:color w:val="000000" w:themeColor="text1"/>
        </w:rPr>
        <w:tab/>
      </w:r>
      <w:r w:rsidRPr="0053141D">
        <w:rPr>
          <w:rFonts w:ascii="Arial" w:hAnsi="Arial" w:cs="Arial"/>
          <w:color w:val="000000" w:themeColor="text1"/>
          <w:sz w:val="16"/>
          <w:szCs w:val="16"/>
        </w:rPr>
        <w:t>210 Maidstone Road CHATHAM ME4 6HS</w:t>
      </w:r>
      <w:r w:rsidRPr="0053141D">
        <w:rPr>
          <w:rFonts w:ascii="Arial" w:hAnsi="Arial" w:cs="Arial"/>
          <w:color w:val="000000" w:themeColor="text1"/>
        </w:rPr>
        <w:tab/>
      </w:r>
      <w:r w:rsidRPr="0053141D">
        <w:rPr>
          <w:rFonts w:ascii="Arial" w:hAnsi="Arial" w:cs="Arial"/>
          <w:color w:val="000000" w:themeColor="text1"/>
          <w:sz w:val="16"/>
          <w:szCs w:val="16"/>
        </w:rPr>
        <w:t xml:space="preserve">Michael </w:t>
      </w:r>
      <w:proofErr w:type="spellStart"/>
      <w:r w:rsidRPr="0053141D">
        <w:rPr>
          <w:rFonts w:ascii="Arial" w:hAnsi="Arial" w:cs="Arial"/>
          <w:color w:val="000000" w:themeColor="text1"/>
          <w:sz w:val="16"/>
          <w:szCs w:val="16"/>
        </w:rPr>
        <w:t>Olyedemi</w:t>
      </w:r>
      <w:proofErr w:type="spellEnd"/>
      <w:r w:rsidRPr="0053141D">
        <w:rPr>
          <w:rFonts w:ascii="Arial" w:hAnsi="Arial" w:cs="Arial"/>
          <w:color w:val="000000" w:themeColor="text1"/>
        </w:rPr>
        <w:tab/>
      </w:r>
      <w:r w:rsidRPr="0053141D">
        <w:rPr>
          <w:rFonts w:ascii="Arial" w:hAnsi="Arial" w:cs="Arial"/>
          <w:color w:val="000000" w:themeColor="text1"/>
          <w:sz w:val="16"/>
          <w:szCs w:val="16"/>
        </w:rPr>
        <w:t>0.05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7</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2AA56FDE"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27C15CF5"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MC202509</w:t>
      </w:r>
      <w:r w:rsidRPr="0053141D">
        <w:rPr>
          <w:rFonts w:ascii="Arial" w:hAnsi="Arial" w:cs="Arial"/>
          <w:color w:val="000000" w:themeColor="text1"/>
        </w:rPr>
        <w:tab/>
      </w:r>
      <w:r w:rsidRPr="0053141D">
        <w:rPr>
          <w:rFonts w:ascii="Arial" w:hAnsi="Arial" w:cs="Arial"/>
          <w:color w:val="000000" w:themeColor="text1"/>
          <w:sz w:val="16"/>
          <w:szCs w:val="16"/>
        </w:rPr>
        <w:t xml:space="preserve">38 </w:t>
      </w:r>
      <w:proofErr w:type="spellStart"/>
      <w:r w:rsidRPr="0053141D">
        <w:rPr>
          <w:rFonts w:ascii="Arial" w:hAnsi="Arial" w:cs="Arial"/>
          <w:color w:val="000000" w:themeColor="text1"/>
          <w:sz w:val="16"/>
          <w:szCs w:val="16"/>
        </w:rPr>
        <w:t>Goddings</w:t>
      </w:r>
      <w:proofErr w:type="spellEnd"/>
      <w:r w:rsidRPr="0053141D">
        <w:rPr>
          <w:rFonts w:ascii="Arial" w:hAnsi="Arial" w:cs="Arial"/>
          <w:color w:val="000000" w:themeColor="text1"/>
          <w:sz w:val="16"/>
          <w:szCs w:val="16"/>
        </w:rPr>
        <w:t xml:space="preserve"> Drive ROCHESTER ME1 3BA</w:t>
      </w:r>
      <w:r w:rsidRPr="0053141D">
        <w:rPr>
          <w:rFonts w:ascii="Arial" w:hAnsi="Arial" w:cs="Arial"/>
          <w:color w:val="000000" w:themeColor="text1"/>
        </w:rPr>
        <w:tab/>
      </w:r>
      <w:r w:rsidRPr="0053141D">
        <w:rPr>
          <w:rFonts w:ascii="Arial" w:hAnsi="Arial" w:cs="Arial"/>
          <w:color w:val="000000" w:themeColor="text1"/>
          <w:sz w:val="16"/>
          <w:szCs w:val="16"/>
        </w:rPr>
        <w:t>Paul Corcoran</w:t>
      </w:r>
      <w:r w:rsidRPr="0053141D">
        <w:rPr>
          <w:rFonts w:ascii="Arial" w:hAnsi="Arial" w:cs="Arial"/>
          <w:color w:val="000000" w:themeColor="text1"/>
        </w:rPr>
        <w:tab/>
      </w:r>
      <w:r w:rsidRPr="0053141D">
        <w:rPr>
          <w:rFonts w:ascii="Arial" w:hAnsi="Arial" w:cs="Arial"/>
          <w:color w:val="000000" w:themeColor="text1"/>
          <w:sz w:val="16"/>
          <w:szCs w:val="16"/>
        </w:rPr>
        <w:t>0.05</w:t>
      </w:r>
      <w:r w:rsidRPr="0053141D">
        <w:rPr>
          <w:rFonts w:ascii="Arial" w:hAnsi="Arial" w:cs="Arial"/>
          <w:color w:val="000000" w:themeColor="text1"/>
        </w:rPr>
        <w:tab/>
      </w:r>
      <w:r w:rsidRPr="0053141D">
        <w:rPr>
          <w:rFonts w:ascii="Arial" w:hAnsi="Arial" w:cs="Arial"/>
          <w:color w:val="000000" w:themeColor="text1"/>
          <w:sz w:val="16"/>
          <w:szCs w:val="16"/>
        </w:rPr>
        <w:t>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017FD85"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3659AF9"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MC210085</w:t>
      </w:r>
      <w:r w:rsidRPr="0053141D">
        <w:rPr>
          <w:rFonts w:ascii="Arial" w:hAnsi="Arial" w:cs="Arial"/>
          <w:color w:val="000000" w:themeColor="text1"/>
        </w:rPr>
        <w:tab/>
      </w:r>
      <w:r w:rsidRPr="0053141D">
        <w:rPr>
          <w:rFonts w:ascii="Arial" w:hAnsi="Arial" w:cs="Arial"/>
          <w:color w:val="000000" w:themeColor="text1"/>
          <w:sz w:val="16"/>
          <w:szCs w:val="16"/>
        </w:rPr>
        <w:t>55 Medway Road GILLINGHAM ME7 1NL</w:t>
      </w:r>
      <w:r w:rsidRPr="0053141D">
        <w:rPr>
          <w:rFonts w:ascii="Arial" w:hAnsi="Arial" w:cs="Arial"/>
          <w:color w:val="000000" w:themeColor="text1"/>
        </w:rPr>
        <w:tab/>
      </w:r>
      <w:r w:rsidRPr="0053141D">
        <w:rPr>
          <w:rFonts w:ascii="Arial" w:hAnsi="Arial" w:cs="Arial"/>
          <w:color w:val="000000" w:themeColor="text1"/>
          <w:sz w:val="16"/>
          <w:szCs w:val="16"/>
        </w:rPr>
        <w:t>Faraz Sethi</w:t>
      </w:r>
      <w:r w:rsidRPr="0053141D">
        <w:rPr>
          <w:rFonts w:ascii="Arial" w:hAnsi="Arial" w:cs="Arial"/>
          <w:color w:val="000000" w:themeColor="text1"/>
        </w:rPr>
        <w:tab/>
      </w:r>
      <w:r w:rsidRPr="0053141D">
        <w:rPr>
          <w:rFonts w:ascii="Arial" w:hAnsi="Arial" w:cs="Arial"/>
          <w:color w:val="000000" w:themeColor="text1"/>
          <w:sz w:val="16"/>
          <w:szCs w:val="16"/>
        </w:rPr>
        <w:t>0.03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158</w:t>
      </w:r>
      <w:r w:rsidRPr="0053141D">
        <w:rPr>
          <w:rFonts w:ascii="Arial" w:hAnsi="Arial" w:cs="Arial"/>
          <w:color w:val="000000" w:themeColor="text1"/>
        </w:rPr>
        <w:tab/>
      </w:r>
      <w:r w:rsidRPr="0053141D">
        <w:rPr>
          <w:rFonts w:ascii="Arial" w:hAnsi="Arial" w:cs="Arial"/>
          <w:color w:val="000000" w:themeColor="text1"/>
          <w:sz w:val="16"/>
          <w:szCs w:val="16"/>
        </w:rPr>
        <w:t>0</w:t>
      </w:r>
    </w:p>
    <w:p w14:paraId="1BF7437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7E4BDCA"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MC210163</w:t>
      </w:r>
      <w:r w:rsidRPr="0053141D">
        <w:rPr>
          <w:rFonts w:ascii="Arial" w:hAnsi="Arial" w:cs="Arial"/>
          <w:color w:val="000000" w:themeColor="text1"/>
        </w:rPr>
        <w:tab/>
      </w:r>
      <w:r w:rsidRPr="0053141D">
        <w:rPr>
          <w:rFonts w:ascii="Arial" w:hAnsi="Arial" w:cs="Arial"/>
          <w:color w:val="000000" w:themeColor="text1"/>
          <w:sz w:val="16"/>
          <w:szCs w:val="16"/>
        </w:rPr>
        <w:t xml:space="preserve">Neighbourhood Centre Princes Avenue Walderslade </w:t>
      </w:r>
      <w:r w:rsidRPr="0053141D">
        <w:rPr>
          <w:rFonts w:ascii="Arial" w:hAnsi="Arial" w:cs="Arial"/>
          <w:color w:val="000000" w:themeColor="text1"/>
        </w:rPr>
        <w:tab/>
      </w:r>
      <w:r w:rsidRPr="0053141D">
        <w:rPr>
          <w:rFonts w:ascii="Arial" w:hAnsi="Arial" w:cs="Arial"/>
          <w:color w:val="000000" w:themeColor="text1"/>
          <w:sz w:val="16"/>
          <w:szCs w:val="16"/>
        </w:rPr>
        <w:t>Ruth Baker</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119</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D51F51B"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MC210302</w:t>
      </w:r>
      <w:r w:rsidRPr="0053141D">
        <w:rPr>
          <w:rFonts w:ascii="Arial" w:hAnsi="Arial" w:cs="Arial"/>
          <w:color w:val="000000" w:themeColor="text1"/>
        </w:rPr>
        <w:tab/>
      </w:r>
      <w:r w:rsidRPr="0053141D">
        <w:rPr>
          <w:rFonts w:ascii="Arial" w:hAnsi="Arial" w:cs="Arial"/>
          <w:color w:val="000000" w:themeColor="text1"/>
          <w:sz w:val="16"/>
          <w:szCs w:val="16"/>
        </w:rPr>
        <w:t xml:space="preserve">Land West of Parsonage Lane </w:t>
      </w:r>
      <w:proofErr w:type="spellStart"/>
      <w:r w:rsidRPr="0053141D">
        <w:rPr>
          <w:rFonts w:ascii="Arial" w:hAnsi="Arial" w:cs="Arial"/>
          <w:color w:val="000000" w:themeColor="text1"/>
          <w:sz w:val="16"/>
          <w:szCs w:val="16"/>
        </w:rPr>
        <w:t>Frindsbury</w:t>
      </w:r>
      <w:proofErr w:type="spellEnd"/>
      <w:r w:rsidRPr="0053141D">
        <w:rPr>
          <w:rFonts w:ascii="Arial" w:hAnsi="Arial" w:cs="Arial"/>
          <w:color w:val="000000" w:themeColor="text1"/>
          <w:sz w:val="16"/>
          <w:szCs w:val="16"/>
        </w:rPr>
        <w:t xml:space="preserve"> </w:t>
      </w:r>
      <w:r w:rsidRPr="0053141D">
        <w:rPr>
          <w:rFonts w:ascii="Arial" w:hAnsi="Arial" w:cs="Arial"/>
          <w:color w:val="000000" w:themeColor="text1"/>
        </w:rPr>
        <w:tab/>
      </w:r>
      <w:r w:rsidRPr="0053141D">
        <w:rPr>
          <w:rFonts w:ascii="Arial" w:hAnsi="Arial" w:cs="Arial"/>
          <w:color w:val="000000" w:themeColor="text1"/>
          <w:sz w:val="16"/>
          <w:szCs w:val="16"/>
        </w:rPr>
        <w:t>Tim Spicer</w:t>
      </w:r>
      <w:r w:rsidRPr="0053141D">
        <w:rPr>
          <w:rFonts w:ascii="Arial" w:hAnsi="Arial" w:cs="Arial"/>
          <w:color w:val="000000" w:themeColor="text1"/>
        </w:rPr>
        <w:tab/>
      </w:r>
      <w:r w:rsidRPr="0053141D">
        <w:rPr>
          <w:rFonts w:ascii="Arial" w:hAnsi="Arial" w:cs="Arial"/>
          <w:color w:val="000000" w:themeColor="text1"/>
          <w:sz w:val="16"/>
          <w:szCs w:val="16"/>
        </w:rPr>
        <w:t>17.00</w:t>
      </w:r>
      <w:r w:rsidRPr="0053141D">
        <w:rPr>
          <w:rFonts w:ascii="Arial" w:hAnsi="Arial" w:cs="Arial"/>
          <w:color w:val="000000" w:themeColor="text1"/>
        </w:rPr>
        <w:tab/>
      </w:r>
      <w:r w:rsidRPr="0053141D">
        <w:rPr>
          <w:rFonts w:ascii="Arial" w:hAnsi="Arial" w:cs="Arial"/>
          <w:color w:val="000000" w:themeColor="text1"/>
          <w:sz w:val="16"/>
          <w:szCs w:val="16"/>
        </w:rPr>
        <w:t>15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688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6C34D70F" w14:textId="77777777" w:rsidR="0053141D" w:rsidRPr="0053141D" w:rsidRDefault="0053141D" w:rsidP="0053141D">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ROCHESTER ME2 4</w:t>
      </w:r>
    </w:p>
    <w:p w14:paraId="422B5AE0"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144A2A1B"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MC210717</w:t>
      </w:r>
      <w:r w:rsidRPr="0053141D">
        <w:rPr>
          <w:rFonts w:ascii="Arial" w:hAnsi="Arial" w:cs="Arial"/>
          <w:color w:val="000000" w:themeColor="text1"/>
        </w:rPr>
        <w:tab/>
      </w:r>
      <w:r w:rsidRPr="0053141D">
        <w:rPr>
          <w:rFonts w:ascii="Arial" w:hAnsi="Arial" w:cs="Arial"/>
          <w:color w:val="000000" w:themeColor="text1"/>
          <w:sz w:val="16"/>
          <w:szCs w:val="16"/>
        </w:rPr>
        <w:t>237 Canterbury Street GILLINGHAM ME7 5XE</w:t>
      </w:r>
      <w:r w:rsidRPr="0053141D">
        <w:rPr>
          <w:rFonts w:ascii="Arial" w:hAnsi="Arial" w:cs="Arial"/>
          <w:color w:val="000000" w:themeColor="text1"/>
        </w:rPr>
        <w:tab/>
      </w:r>
      <w:r w:rsidRPr="0053141D">
        <w:rPr>
          <w:rFonts w:ascii="Arial" w:hAnsi="Arial" w:cs="Arial"/>
          <w:color w:val="000000" w:themeColor="text1"/>
          <w:sz w:val="16"/>
          <w:szCs w:val="16"/>
        </w:rPr>
        <w:t>Mr Markandu Muralitharan</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40</w:t>
      </w:r>
      <w:r w:rsidRPr="0053141D">
        <w:rPr>
          <w:rFonts w:ascii="Arial" w:hAnsi="Arial" w:cs="Arial"/>
          <w:color w:val="000000" w:themeColor="text1"/>
        </w:rPr>
        <w:tab/>
      </w:r>
      <w:r w:rsidRPr="0053141D">
        <w:rPr>
          <w:rFonts w:ascii="Arial" w:hAnsi="Arial" w:cs="Arial"/>
          <w:color w:val="000000" w:themeColor="text1"/>
          <w:sz w:val="16"/>
          <w:szCs w:val="16"/>
        </w:rPr>
        <w:t>0</w:t>
      </w:r>
    </w:p>
    <w:p w14:paraId="7C3E0268"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1EF3D40" w14:textId="78380DF2"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74596F">
        <w:rPr>
          <w:rFonts w:ascii="Arial" w:hAnsi="Arial" w:cs="Arial"/>
          <w:color w:val="A20000"/>
          <w:sz w:val="16"/>
          <w:szCs w:val="16"/>
        </w:rPr>
        <w:t>MC210979</w:t>
      </w:r>
      <w:r w:rsidRPr="0053141D">
        <w:rPr>
          <w:rFonts w:ascii="Arial" w:hAnsi="Arial" w:cs="Arial"/>
          <w:color w:val="000000" w:themeColor="text1"/>
        </w:rPr>
        <w:tab/>
      </w:r>
      <w:r w:rsidRPr="0053141D">
        <w:rPr>
          <w:rFonts w:ascii="Arial" w:hAnsi="Arial" w:cs="Arial"/>
          <w:color w:val="000000" w:themeColor="text1"/>
          <w:sz w:val="16"/>
          <w:szCs w:val="16"/>
        </w:rPr>
        <w:t xml:space="preserve">Power Station Access Road Eschol Road Kingsnorth </w:t>
      </w:r>
      <w:r w:rsidRPr="0053141D">
        <w:rPr>
          <w:rFonts w:ascii="Arial" w:hAnsi="Arial" w:cs="Arial"/>
          <w:color w:val="000000" w:themeColor="text1"/>
        </w:rPr>
        <w:tab/>
      </w:r>
      <w:r w:rsidRPr="0053141D">
        <w:rPr>
          <w:rFonts w:ascii="Arial" w:hAnsi="Arial" w:cs="Arial"/>
          <w:color w:val="000000" w:themeColor="text1"/>
          <w:sz w:val="16"/>
          <w:szCs w:val="16"/>
        </w:rPr>
        <w:t>Huw Edwards, Barton Willmore LLP</w:t>
      </w:r>
      <w:r w:rsidRPr="0053141D">
        <w:rPr>
          <w:rFonts w:ascii="Arial" w:hAnsi="Arial" w:cs="Arial"/>
          <w:color w:val="000000" w:themeColor="text1"/>
        </w:rPr>
        <w:tab/>
      </w:r>
      <w:r w:rsidRPr="0053141D">
        <w:rPr>
          <w:rFonts w:ascii="Arial" w:hAnsi="Arial" w:cs="Arial"/>
          <w:color w:val="000000" w:themeColor="text1"/>
          <w:sz w:val="16"/>
          <w:szCs w:val="16"/>
        </w:rPr>
        <w:t>111.00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002355CA" w:rsidRPr="0074596F">
        <w:rPr>
          <w:rFonts w:ascii="Arial" w:hAnsi="Arial" w:cs="Arial"/>
          <w:color w:val="A20000"/>
          <w:sz w:val="16"/>
          <w:szCs w:val="16"/>
        </w:rPr>
        <w:t>2520</w:t>
      </w:r>
      <w:r w:rsidRPr="0074596F">
        <w:rPr>
          <w:rFonts w:ascii="Arial" w:hAnsi="Arial" w:cs="Arial"/>
          <w:color w:val="A20000"/>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61056AA9" w14:textId="01D1C395" w:rsidR="002C64C7" w:rsidRDefault="0053141D" w:rsidP="002C64C7">
      <w:pPr>
        <w:widowControl w:val="0"/>
        <w:tabs>
          <w:tab w:val="left" w:pos="1247"/>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ROCHESTER ME3 9NQ</w:t>
      </w:r>
    </w:p>
    <w:p w14:paraId="73AD19AB" w14:textId="33DE0942" w:rsidR="00027893" w:rsidRPr="00D74277" w:rsidRDefault="002355CA" w:rsidP="002C64C7">
      <w:pPr>
        <w:widowControl w:val="0"/>
        <w:tabs>
          <w:tab w:val="left" w:pos="1247"/>
        </w:tabs>
        <w:autoSpaceDE w:val="0"/>
        <w:autoSpaceDN w:val="0"/>
        <w:adjustRightInd w:val="0"/>
        <w:spacing w:after="0" w:line="240" w:lineRule="auto"/>
        <w:rPr>
          <w:rFonts w:ascii="Arial" w:hAnsi="Arial" w:cs="Arial"/>
          <w:color w:val="833C0B" w:themeColor="accent2" w:themeShade="80"/>
          <w:sz w:val="18"/>
          <w:szCs w:val="18"/>
        </w:rPr>
      </w:pPr>
      <w:r w:rsidRPr="00D74277">
        <w:rPr>
          <w:rFonts w:cs="Arial"/>
          <w:b/>
          <w:bCs/>
          <w:i/>
          <w:iCs/>
          <w:color w:val="833C0B" w:themeColor="accent2" w:themeShade="80"/>
          <w:sz w:val="16"/>
          <w:szCs w:val="16"/>
        </w:rPr>
        <w:t>MC210979 note that figures previously quoted have changed due to a post Cabinet approval in March 2025 to correct a factual error. This is reflected in the summary section also.</w:t>
      </w:r>
    </w:p>
    <w:p w14:paraId="27D9CD0F" w14:textId="3BF266FB" w:rsidR="002C64C7" w:rsidRPr="0053141D" w:rsidRDefault="002C64C7" w:rsidP="006538E7">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21"/>
          <w:szCs w:val="21"/>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Table 3, Section 2: Other commercial and leisure planning consents not started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Page 1 of </w:t>
      </w:r>
      <w:r w:rsidR="0053141D" w:rsidRPr="0053141D">
        <w:rPr>
          <w:rFonts w:ascii="Arial" w:hAnsi="Arial" w:cs="Arial"/>
          <w:b/>
          <w:bCs/>
          <w:i/>
          <w:iCs/>
          <w:color w:val="000000" w:themeColor="text1"/>
          <w:sz w:val="16"/>
          <w:szCs w:val="16"/>
        </w:rPr>
        <w:t>4</w:t>
      </w:r>
    </w:p>
    <w:p w14:paraId="0DA91095" w14:textId="77777777" w:rsidR="002C64C7" w:rsidRPr="0053141D" w:rsidRDefault="005670FF"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53141D">
        <w:rPr>
          <w:rFonts w:ascii="Arial" w:hAnsi="Arial" w:cs="Arial"/>
          <w:color w:val="000000" w:themeColor="text1"/>
          <w:sz w:val="24"/>
          <w:szCs w:val="24"/>
        </w:rPr>
        <w:br w:type="page"/>
      </w:r>
      <w:r w:rsidR="002C64C7" w:rsidRPr="0053141D">
        <w:rPr>
          <w:rFonts w:ascii="Arial" w:hAnsi="Arial" w:cs="Arial"/>
          <w:color w:val="000000" w:themeColor="text1"/>
          <w:sz w:val="24"/>
          <w:szCs w:val="24"/>
        </w:rPr>
        <w:lastRenderedPageBreak/>
        <w:tab/>
      </w:r>
      <w:r w:rsidR="002C64C7" w:rsidRPr="0053141D">
        <w:rPr>
          <w:rFonts w:ascii="Arial" w:hAnsi="Arial" w:cs="Arial"/>
          <w:b/>
          <w:bCs/>
          <w:i/>
          <w:iCs/>
          <w:color w:val="000000" w:themeColor="text1"/>
          <w:sz w:val="16"/>
          <w:szCs w:val="16"/>
        </w:rPr>
        <w:t>Area (ha)</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C1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C2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C2a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D1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D2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SG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Other </w:t>
      </w:r>
    </w:p>
    <w:p w14:paraId="29EDE817" w14:textId="77777777" w:rsidR="002C64C7" w:rsidRPr="0053141D" w:rsidRDefault="002C64C7" w:rsidP="002C64C7">
      <w:pPr>
        <w:widowControl w:val="0"/>
        <w:tabs>
          <w:tab w:val="left" w:pos="90"/>
          <w:tab w:val="left" w:pos="1247"/>
          <w:tab w:val="left" w:pos="5556"/>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4"/>
          <w:szCs w:val="24"/>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P/P No.</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Location</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Applicant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 (beds)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p>
    <w:p w14:paraId="40C8F7C1" w14:textId="77777777" w:rsidR="0053141D" w:rsidRPr="0053141D" w:rsidRDefault="0053141D" w:rsidP="0053141D">
      <w:pPr>
        <w:widowControl w:val="0"/>
        <w:tabs>
          <w:tab w:val="left" w:pos="90"/>
          <w:tab w:val="left" w:pos="1247"/>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MC210993</w:t>
      </w:r>
      <w:r w:rsidRPr="0053141D">
        <w:rPr>
          <w:rFonts w:ascii="Arial" w:hAnsi="Arial" w:cs="Arial"/>
          <w:color w:val="000000" w:themeColor="text1"/>
        </w:rPr>
        <w:tab/>
      </w:r>
      <w:r w:rsidRPr="0053141D">
        <w:rPr>
          <w:rFonts w:ascii="Arial" w:hAnsi="Arial" w:cs="Arial"/>
          <w:color w:val="000000" w:themeColor="text1"/>
          <w:sz w:val="16"/>
          <w:szCs w:val="16"/>
        </w:rPr>
        <w:t>22-32 Canterbury Street GILLINGHAM ME7 5TX</w:t>
      </w:r>
      <w:r w:rsidRPr="0053141D">
        <w:rPr>
          <w:rFonts w:ascii="Arial" w:hAnsi="Arial" w:cs="Arial"/>
          <w:color w:val="000000" w:themeColor="text1"/>
        </w:rPr>
        <w:tab/>
      </w:r>
      <w:r w:rsidRPr="0053141D">
        <w:rPr>
          <w:rFonts w:ascii="Arial" w:hAnsi="Arial" w:cs="Arial"/>
          <w:color w:val="000000" w:themeColor="text1"/>
          <w:sz w:val="16"/>
          <w:szCs w:val="16"/>
        </w:rPr>
        <w:t>Mr Joe Selby</w:t>
      </w:r>
      <w:r w:rsidRPr="0053141D">
        <w:rPr>
          <w:rFonts w:ascii="Arial" w:hAnsi="Arial" w:cs="Arial"/>
          <w:color w:val="000000" w:themeColor="text1"/>
        </w:rPr>
        <w:tab/>
      </w:r>
      <w:r w:rsidRPr="0053141D">
        <w:rPr>
          <w:rFonts w:ascii="Arial" w:hAnsi="Arial" w:cs="Arial"/>
          <w:color w:val="000000" w:themeColor="text1"/>
          <w:sz w:val="16"/>
          <w:szCs w:val="16"/>
        </w:rPr>
        <w:t>0.08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42</w:t>
      </w:r>
      <w:r w:rsidRPr="0053141D">
        <w:rPr>
          <w:rFonts w:ascii="Arial" w:hAnsi="Arial" w:cs="Arial"/>
          <w:color w:val="000000" w:themeColor="text1"/>
        </w:rPr>
        <w:tab/>
      </w:r>
      <w:r w:rsidRPr="0053141D">
        <w:rPr>
          <w:rFonts w:ascii="Arial" w:hAnsi="Arial" w:cs="Arial"/>
          <w:color w:val="000000" w:themeColor="text1"/>
          <w:sz w:val="16"/>
          <w:szCs w:val="16"/>
        </w:rPr>
        <w:t>40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78D58884"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32E33540"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MC211453</w:t>
      </w:r>
      <w:r w:rsidRPr="0053141D">
        <w:rPr>
          <w:rFonts w:ascii="Arial" w:hAnsi="Arial" w:cs="Arial"/>
          <w:color w:val="000000" w:themeColor="text1"/>
        </w:rPr>
        <w:tab/>
      </w:r>
      <w:r w:rsidRPr="0053141D">
        <w:rPr>
          <w:rFonts w:ascii="Arial" w:hAnsi="Arial" w:cs="Arial"/>
          <w:color w:val="000000" w:themeColor="text1"/>
          <w:sz w:val="16"/>
          <w:szCs w:val="16"/>
        </w:rPr>
        <w:t>Dockside Outlet Centre Maritime Way CHATHAM</w:t>
      </w:r>
      <w:r w:rsidRPr="0053141D">
        <w:rPr>
          <w:rFonts w:ascii="Arial" w:hAnsi="Arial" w:cs="Arial"/>
          <w:color w:val="000000" w:themeColor="text1"/>
        </w:rPr>
        <w:tab/>
      </w:r>
      <w:r w:rsidRPr="0053141D">
        <w:rPr>
          <w:rFonts w:ascii="Arial" w:hAnsi="Arial" w:cs="Arial"/>
          <w:color w:val="000000" w:themeColor="text1"/>
          <w:sz w:val="16"/>
          <w:szCs w:val="16"/>
        </w:rPr>
        <w:t>Peter Everest</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179</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517EB77C"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MC211471</w:t>
      </w:r>
      <w:r w:rsidRPr="0053141D">
        <w:rPr>
          <w:rFonts w:ascii="Arial" w:hAnsi="Arial" w:cs="Arial"/>
          <w:color w:val="000000" w:themeColor="text1"/>
        </w:rPr>
        <w:tab/>
      </w:r>
      <w:r w:rsidRPr="0053141D">
        <w:rPr>
          <w:rFonts w:ascii="Arial" w:hAnsi="Arial" w:cs="Arial"/>
          <w:color w:val="000000" w:themeColor="text1"/>
          <w:sz w:val="16"/>
          <w:szCs w:val="16"/>
        </w:rPr>
        <w:t xml:space="preserve">Sports Pavilion </w:t>
      </w:r>
      <w:proofErr w:type="spellStart"/>
      <w:r w:rsidRPr="0053141D">
        <w:rPr>
          <w:rFonts w:ascii="Arial" w:hAnsi="Arial" w:cs="Arial"/>
          <w:color w:val="000000" w:themeColor="text1"/>
          <w:sz w:val="16"/>
          <w:szCs w:val="16"/>
        </w:rPr>
        <w:t>Cloudsley</w:t>
      </w:r>
      <w:proofErr w:type="spellEnd"/>
      <w:r w:rsidRPr="0053141D">
        <w:rPr>
          <w:rFonts w:ascii="Arial" w:hAnsi="Arial" w:cs="Arial"/>
          <w:color w:val="000000" w:themeColor="text1"/>
          <w:sz w:val="16"/>
          <w:szCs w:val="16"/>
        </w:rPr>
        <w:t xml:space="preserve"> Close ROCHESTER ME13TF</w:t>
      </w:r>
      <w:r w:rsidRPr="0053141D">
        <w:rPr>
          <w:rFonts w:ascii="Arial" w:hAnsi="Arial" w:cs="Arial"/>
          <w:color w:val="000000" w:themeColor="text1"/>
        </w:rPr>
        <w:tab/>
      </w:r>
      <w:r w:rsidRPr="0053141D">
        <w:rPr>
          <w:rFonts w:ascii="Arial" w:hAnsi="Arial" w:cs="Arial"/>
          <w:color w:val="000000" w:themeColor="text1"/>
          <w:sz w:val="16"/>
          <w:szCs w:val="16"/>
        </w:rPr>
        <w:t>Simon Preston</w:t>
      </w:r>
      <w:r w:rsidRPr="0053141D">
        <w:rPr>
          <w:rFonts w:ascii="Arial" w:hAnsi="Arial" w:cs="Arial"/>
          <w:color w:val="000000" w:themeColor="text1"/>
        </w:rPr>
        <w:tab/>
      </w:r>
      <w:r w:rsidRPr="0053141D">
        <w:rPr>
          <w:rFonts w:ascii="Arial" w:hAnsi="Arial" w:cs="Arial"/>
          <w:color w:val="000000" w:themeColor="text1"/>
          <w:sz w:val="16"/>
          <w:szCs w:val="16"/>
        </w:rPr>
        <w:t>2.15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252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0551E4B8"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31C02410"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16"/>
          <w:szCs w:val="16"/>
        </w:rPr>
      </w:pPr>
      <w:r w:rsidRPr="0053141D">
        <w:rPr>
          <w:rFonts w:ascii="Arial" w:hAnsi="Arial" w:cs="Arial"/>
          <w:color w:val="000000" w:themeColor="text1"/>
          <w:sz w:val="16"/>
          <w:szCs w:val="16"/>
        </w:rPr>
        <w:t>MC211858</w:t>
      </w:r>
      <w:r w:rsidRPr="0053141D">
        <w:rPr>
          <w:rFonts w:ascii="Arial" w:hAnsi="Arial" w:cs="Arial"/>
          <w:color w:val="000000" w:themeColor="text1"/>
        </w:rPr>
        <w:tab/>
      </w:r>
      <w:r w:rsidRPr="0053141D">
        <w:rPr>
          <w:rFonts w:ascii="Arial" w:hAnsi="Arial" w:cs="Arial"/>
          <w:color w:val="000000" w:themeColor="text1"/>
          <w:sz w:val="16"/>
          <w:szCs w:val="16"/>
        </w:rPr>
        <w:t xml:space="preserve">Kat Day Centre Newton Close </w:t>
      </w:r>
      <w:proofErr w:type="spellStart"/>
      <w:r w:rsidRPr="0053141D">
        <w:rPr>
          <w:rFonts w:ascii="Arial" w:hAnsi="Arial" w:cs="Arial"/>
          <w:color w:val="000000" w:themeColor="text1"/>
          <w:sz w:val="16"/>
          <w:szCs w:val="16"/>
        </w:rPr>
        <w:t>Lordswood</w:t>
      </w:r>
      <w:proofErr w:type="spellEnd"/>
      <w:r w:rsidRPr="0053141D">
        <w:rPr>
          <w:rFonts w:ascii="Arial" w:hAnsi="Arial" w:cs="Arial"/>
          <w:color w:val="000000" w:themeColor="text1"/>
          <w:sz w:val="16"/>
          <w:szCs w:val="16"/>
        </w:rPr>
        <w:t xml:space="preserve"> CHATHAM</w:t>
      </w:r>
      <w:r w:rsidRPr="0053141D">
        <w:rPr>
          <w:rFonts w:ascii="Arial" w:hAnsi="Arial" w:cs="Arial"/>
          <w:color w:val="000000" w:themeColor="text1"/>
        </w:rPr>
        <w:tab/>
      </w:r>
      <w:r w:rsidRPr="0053141D">
        <w:rPr>
          <w:rFonts w:ascii="Arial" w:hAnsi="Arial" w:cs="Arial"/>
          <w:color w:val="000000" w:themeColor="text1"/>
          <w:sz w:val="16"/>
          <w:szCs w:val="16"/>
        </w:rPr>
        <w:t>Kent Autistic Trust</w:t>
      </w:r>
      <w:r w:rsidRPr="0053141D">
        <w:rPr>
          <w:rFonts w:ascii="Arial" w:hAnsi="Arial" w:cs="Arial"/>
          <w:color w:val="000000" w:themeColor="text1"/>
        </w:rPr>
        <w:tab/>
      </w:r>
      <w:r w:rsidRPr="0053141D">
        <w:rPr>
          <w:rFonts w:ascii="Arial" w:hAnsi="Arial" w:cs="Arial"/>
          <w:color w:val="000000" w:themeColor="text1"/>
          <w:sz w:val="16"/>
          <w:szCs w:val="16"/>
        </w:rPr>
        <w:t>0.18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3343CA6"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16"/>
          <w:szCs w:val="16"/>
        </w:rPr>
      </w:pPr>
    </w:p>
    <w:p w14:paraId="7607870A"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MC212947</w:t>
      </w:r>
      <w:r w:rsidRPr="0053141D">
        <w:rPr>
          <w:rFonts w:ascii="Arial" w:hAnsi="Arial" w:cs="Arial"/>
          <w:color w:val="000000" w:themeColor="text1"/>
        </w:rPr>
        <w:tab/>
      </w:r>
      <w:r w:rsidRPr="0053141D">
        <w:rPr>
          <w:rFonts w:ascii="Arial" w:hAnsi="Arial" w:cs="Arial"/>
          <w:color w:val="000000" w:themeColor="text1"/>
          <w:sz w:val="16"/>
          <w:szCs w:val="16"/>
        </w:rPr>
        <w:t>1 Lavender Close Walderslade CHATHAM</w:t>
      </w:r>
      <w:r w:rsidRPr="0053141D">
        <w:rPr>
          <w:rFonts w:ascii="Arial" w:hAnsi="Arial" w:cs="Arial"/>
          <w:color w:val="000000" w:themeColor="text1"/>
        </w:rPr>
        <w:tab/>
      </w:r>
      <w:proofErr w:type="spellStart"/>
      <w:r w:rsidRPr="0053141D">
        <w:rPr>
          <w:rFonts w:ascii="Arial" w:hAnsi="Arial" w:cs="Arial"/>
          <w:color w:val="000000" w:themeColor="text1"/>
          <w:sz w:val="16"/>
          <w:szCs w:val="16"/>
        </w:rPr>
        <w:t>Mairus</w:t>
      </w:r>
      <w:proofErr w:type="spellEnd"/>
      <w:r w:rsidRPr="0053141D">
        <w:rPr>
          <w:rFonts w:ascii="Arial" w:hAnsi="Arial" w:cs="Arial"/>
          <w:color w:val="000000" w:themeColor="text1"/>
          <w:sz w:val="16"/>
          <w:szCs w:val="16"/>
        </w:rPr>
        <w:t xml:space="preserve"> Kaupas</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85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9D48990"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MC213023</w:t>
      </w:r>
      <w:r w:rsidRPr="0053141D">
        <w:rPr>
          <w:rFonts w:ascii="Arial" w:hAnsi="Arial" w:cs="Arial"/>
          <w:color w:val="000000" w:themeColor="text1"/>
        </w:rPr>
        <w:tab/>
      </w:r>
      <w:r w:rsidRPr="0053141D">
        <w:rPr>
          <w:rFonts w:ascii="Arial" w:hAnsi="Arial" w:cs="Arial"/>
          <w:color w:val="000000" w:themeColor="text1"/>
          <w:sz w:val="16"/>
          <w:szCs w:val="16"/>
        </w:rPr>
        <w:t xml:space="preserve"> Former Machine Shop 8 Chatham Maritime CHATHAM</w:t>
      </w:r>
      <w:r w:rsidRPr="0053141D">
        <w:rPr>
          <w:rFonts w:ascii="Arial" w:hAnsi="Arial" w:cs="Arial"/>
          <w:color w:val="000000" w:themeColor="text1"/>
        </w:rPr>
        <w:tab/>
      </w:r>
      <w:r w:rsidRPr="0053141D">
        <w:rPr>
          <w:rFonts w:ascii="Arial" w:hAnsi="Arial" w:cs="Arial"/>
          <w:color w:val="000000" w:themeColor="text1"/>
          <w:sz w:val="16"/>
          <w:szCs w:val="16"/>
        </w:rPr>
        <w:t>Covell Matthews Architects Ltd</w:t>
      </w:r>
      <w:r w:rsidRPr="0053141D">
        <w:rPr>
          <w:rFonts w:ascii="Arial" w:hAnsi="Arial" w:cs="Arial"/>
          <w:color w:val="000000" w:themeColor="text1"/>
        </w:rPr>
        <w:tab/>
      </w:r>
      <w:r w:rsidRPr="0053141D">
        <w:rPr>
          <w:rFonts w:ascii="Arial" w:hAnsi="Arial" w:cs="Arial"/>
          <w:color w:val="000000" w:themeColor="text1"/>
          <w:sz w:val="16"/>
          <w:szCs w:val="16"/>
        </w:rPr>
        <w:t>0.27</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1068</w:t>
      </w:r>
      <w:r w:rsidRPr="0053141D">
        <w:rPr>
          <w:rFonts w:ascii="Arial" w:hAnsi="Arial" w:cs="Arial"/>
          <w:color w:val="000000" w:themeColor="text1"/>
        </w:rPr>
        <w:tab/>
      </w:r>
      <w:r w:rsidRPr="0053141D">
        <w:rPr>
          <w:rFonts w:ascii="Arial" w:hAnsi="Arial" w:cs="Arial"/>
          <w:color w:val="000000" w:themeColor="text1"/>
          <w:sz w:val="16"/>
          <w:szCs w:val="16"/>
        </w:rPr>
        <w:t>627</w:t>
      </w:r>
      <w:r w:rsidRPr="0053141D">
        <w:rPr>
          <w:rFonts w:ascii="Arial" w:hAnsi="Arial" w:cs="Arial"/>
          <w:color w:val="000000" w:themeColor="text1"/>
        </w:rPr>
        <w:tab/>
      </w:r>
      <w:r w:rsidRPr="0053141D">
        <w:rPr>
          <w:rFonts w:ascii="Arial" w:hAnsi="Arial" w:cs="Arial"/>
          <w:color w:val="000000" w:themeColor="text1"/>
          <w:sz w:val="16"/>
          <w:szCs w:val="16"/>
        </w:rPr>
        <w:t>1068</w:t>
      </w:r>
      <w:r w:rsidRPr="0053141D">
        <w:rPr>
          <w:rFonts w:ascii="Arial" w:hAnsi="Arial" w:cs="Arial"/>
          <w:color w:val="000000" w:themeColor="text1"/>
        </w:rPr>
        <w:tab/>
      </w:r>
      <w:r w:rsidRPr="0053141D">
        <w:rPr>
          <w:rFonts w:ascii="Arial" w:hAnsi="Arial" w:cs="Arial"/>
          <w:color w:val="000000" w:themeColor="text1"/>
          <w:sz w:val="16"/>
          <w:szCs w:val="16"/>
        </w:rPr>
        <w:t>0</w:t>
      </w:r>
    </w:p>
    <w:p w14:paraId="09AE27C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MC213073</w:t>
      </w:r>
      <w:r w:rsidRPr="0053141D">
        <w:rPr>
          <w:rFonts w:ascii="Arial" w:hAnsi="Arial" w:cs="Arial"/>
          <w:color w:val="000000" w:themeColor="text1"/>
        </w:rPr>
        <w:tab/>
      </w:r>
      <w:r w:rsidRPr="0053141D">
        <w:rPr>
          <w:rFonts w:ascii="Arial" w:hAnsi="Arial" w:cs="Arial"/>
          <w:color w:val="000000" w:themeColor="text1"/>
          <w:sz w:val="16"/>
          <w:szCs w:val="16"/>
        </w:rPr>
        <w:t xml:space="preserve"> Cliffe Woods Community Centre Parkside Cliffe Woods</w:t>
      </w:r>
      <w:r w:rsidRPr="0053141D">
        <w:rPr>
          <w:rFonts w:ascii="Arial" w:hAnsi="Arial" w:cs="Arial"/>
          <w:color w:val="000000" w:themeColor="text1"/>
        </w:rPr>
        <w:tab/>
      </w:r>
      <w:r w:rsidRPr="0053141D">
        <w:rPr>
          <w:rFonts w:ascii="Arial" w:hAnsi="Arial" w:cs="Arial"/>
          <w:color w:val="000000" w:themeColor="text1"/>
          <w:sz w:val="16"/>
          <w:szCs w:val="16"/>
        </w:rPr>
        <w:t>J.S Alford RLIBA</w:t>
      </w:r>
      <w:r w:rsidRPr="0053141D">
        <w:rPr>
          <w:rFonts w:ascii="Arial" w:hAnsi="Arial" w:cs="Arial"/>
          <w:color w:val="000000" w:themeColor="text1"/>
        </w:rPr>
        <w:tab/>
      </w:r>
      <w:r w:rsidRPr="0053141D">
        <w:rPr>
          <w:rFonts w:ascii="Arial" w:hAnsi="Arial" w:cs="Arial"/>
          <w:color w:val="000000" w:themeColor="text1"/>
          <w:sz w:val="16"/>
          <w:szCs w:val="16"/>
        </w:rPr>
        <w:t>0.30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285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7938447F" w14:textId="26665CB9" w:rsidR="0053141D" w:rsidRPr="0053141D" w:rsidRDefault="00027893"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tab/>
      </w:r>
      <w:r>
        <w:rPr>
          <w:rFonts w:ascii="Arial" w:hAnsi="Arial" w:cs="Arial"/>
          <w:color w:val="000000" w:themeColor="text1"/>
          <w:sz w:val="16"/>
          <w:szCs w:val="16"/>
        </w:rPr>
        <w:tab/>
      </w:r>
      <w:r w:rsidR="0053141D" w:rsidRPr="0053141D">
        <w:rPr>
          <w:rFonts w:ascii="Arial" w:hAnsi="Arial" w:cs="Arial"/>
          <w:color w:val="000000" w:themeColor="text1"/>
          <w:sz w:val="16"/>
          <w:szCs w:val="16"/>
        </w:rPr>
        <w:t>ROCHESTER</w:t>
      </w:r>
      <w:r w:rsidR="0053141D" w:rsidRPr="0053141D">
        <w:rPr>
          <w:rFonts w:ascii="Arial" w:hAnsi="Arial" w:cs="Arial"/>
          <w:color w:val="000000" w:themeColor="text1"/>
          <w:sz w:val="16"/>
          <w:szCs w:val="16"/>
        </w:rPr>
        <w:br/>
      </w:r>
      <w:r w:rsidR="0053141D" w:rsidRPr="0053141D">
        <w:rPr>
          <w:rFonts w:ascii="Arial" w:hAnsi="Arial" w:cs="Arial"/>
          <w:color w:val="000000" w:themeColor="text1"/>
          <w:sz w:val="16"/>
          <w:szCs w:val="16"/>
        </w:rPr>
        <w:br/>
        <w:t>MC220254</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 xml:space="preserve"> Land to the East and West of Church Street Cliffe</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 xml:space="preserve">Vincent and </w:t>
      </w:r>
      <w:proofErr w:type="spellStart"/>
      <w:r w:rsidR="0053141D" w:rsidRPr="0053141D">
        <w:rPr>
          <w:rFonts w:ascii="Arial" w:hAnsi="Arial" w:cs="Arial"/>
          <w:color w:val="000000" w:themeColor="text1"/>
          <w:sz w:val="16"/>
          <w:szCs w:val="16"/>
        </w:rPr>
        <w:t>Gorbing</w:t>
      </w:r>
      <w:proofErr w:type="spellEnd"/>
      <w:r w:rsidR="0053141D" w:rsidRPr="0053141D">
        <w:rPr>
          <w:rFonts w:ascii="Arial" w:hAnsi="Arial" w:cs="Arial"/>
          <w:color w:val="000000" w:themeColor="text1"/>
        </w:rPr>
        <w:tab/>
      </w:r>
      <w:r w:rsidR="0053141D" w:rsidRPr="0053141D">
        <w:rPr>
          <w:rFonts w:ascii="Arial" w:hAnsi="Arial" w:cs="Arial"/>
          <w:color w:val="000000" w:themeColor="text1"/>
          <w:sz w:val="16"/>
          <w:szCs w:val="16"/>
        </w:rPr>
        <w:t>23.50</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0</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0</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0</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215</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215</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0</w:t>
      </w:r>
      <w:r w:rsidR="0053141D" w:rsidRPr="0053141D">
        <w:rPr>
          <w:rFonts w:ascii="Arial" w:hAnsi="Arial" w:cs="Arial"/>
          <w:color w:val="000000" w:themeColor="text1"/>
        </w:rPr>
        <w:tab/>
      </w:r>
      <w:r w:rsidR="0053141D" w:rsidRPr="0053141D">
        <w:rPr>
          <w:rFonts w:ascii="Arial" w:hAnsi="Arial" w:cs="Arial"/>
          <w:color w:val="000000" w:themeColor="text1"/>
          <w:sz w:val="16"/>
          <w:szCs w:val="16"/>
        </w:rPr>
        <w:t>0</w:t>
      </w:r>
    </w:p>
    <w:p w14:paraId="7EA8A21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t xml:space="preserve"> </w:t>
      </w:r>
      <w:r w:rsidRPr="0053141D">
        <w:rPr>
          <w:rFonts w:ascii="Arial" w:hAnsi="Arial" w:cs="Arial"/>
          <w:color w:val="000000" w:themeColor="text1"/>
          <w:sz w:val="16"/>
          <w:szCs w:val="16"/>
        </w:rPr>
        <w:t>ROCHESTER</w:t>
      </w:r>
    </w:p>
    <w:p w14:paraId="2660149E"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MC220742</w:t>
      </w:r>
      <w:r w:rsidRPr="0053141D">
        <w:rPr>
          <w:rFonts w:ascii="Arial" w:hAnsi="Arial" w:cs="Arial"/>
          <w:color w:val="000000" w:themeColor="text1"/>
        </w:rPr>
        <w:tab/>
      </w:r>
      <w:r w:rsidRPr="0053141D">
        <w:rPr>
          <w:rFonts w:ascii="Arial" w:hAnsi="Arial" w:cs="Arial"/>
          <w:color w:val="000000" w:themeColor="text1"/>
          <w:sz w:val="16"/>
          <w:szCs w:val="16"/>
        </w:rPr>
        <w:t>92 Canterbury Street GILLINGHAM ME7 5UF</w:t>
      </w:r>
      <w:r w:rsidRPr="0053141D">
        <w:rPr>
          <w:rFonts w:ascii="Arial" w:hAnsi="Arial" w:cs="Arial"/>
          <w:color w:val="000000" w:themeColor="text1"/>
        </w:rPr>
        <w:tab/>
      </w:r>
      <w:r w:rsidRPr="0053141D">
        <w:rPr>
          <w:rFonts w:ascii="Arial" w:hAnsi="Arial" w:cs="Arial"/>
          <w:color w:val="000000" w:themeColor="text1"/>
          <w:sz w:val="16"/>
          <w:szCs w:val="16"/>
        </w:rPr>
        <w:t>Mr Daniel Hardman</w:t>
      </w:r>
      <w:r w:rsidRPr="0053141D">
        <w:rPr>
          <w:rFonts w:ascii="Arial" w:hAnsi="Arial" w:cs="Arial"/>
          <w:color w:val="000000" w:themeColor="text1"/>
        </w:rPr>
        <w:tab/>
      </w:r>
      <w:r w:rsidRPr="0053141D">
        <w:rPr>
          <w:rFonts w:ascii="Arial" w:hAnsi="Arial" w:cs="Arial"/>
          <w:color w:val="000000" w:themeColor="text1"/>
          <w:sz w:val="16"/>
          <w:szCs w:val="16"/>
        </w:rPr>
        <w:t>0.00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26</w:t>
      </w:r>
      <w:r w:rsidRPr="0053141D">
        <w:rPr>
          <w:rFonts w:ascii="Arial" w:hAnsi="Arial" w:cs="Arial"/>
          <w:color w:val="000000" w:themeColor="text1"/>
        </w:rPr>
        <w:tab/>
      </w:r>
      <w:r w:rsidRPr="0053141D">
        <w:rPr>
          <w:rFonts w:ascii="Arial" w:hAnsi="Arial" w:cs="Arial"/>
          <w:color w:val="000000" w:themeColor="text1"/>
          <w:sz w:val="16"/>
          <w:szCs w:val="16"/>
        </w:rPr>
        <w:t>0</w:t>
      </w:r>
    </w:p>
    <w:p w14:paraId="4F03C265"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5E458417"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MC221002</w:t>
      </w:r>
      <w:r w:rsidRPr="0053141D">
        <w:rPr>
          <w:rFonts w:ascii="Arial" w:hAnsi="Arial" w:cs="Arial"/>
          <w:color w:val="000000" w:themeColor="text1"/>
        </w:rPr>
        <w:tab/>
      </w:r>
      <w:r w:rsidRPr="0053141D">
        <w:rPr>
          <w:rFonts w:ascii="Arial" w:hAnsi="Arial" w:cs="Arial"/>
          <w:color w:val="000000" w:themeColor="text1"/>
          <w:sz w:val="16"/>
          <w:szCs w:val="16"/>
        </w:rPr>
        <w:t>153 Fairview Avenue Wigmore GILLINGHAM ME8 0PX</w:t>
      </w:r>
      <w:r w:rsidRPr="0053141D">
        <w:rPr>
          <w:rFonts w:ascii="Arial" w:hAnsi="Arial" w:cs="Arial"/>
          <w:color w:val="000000" w:themeColor="text1"/>
        </w:rPr>
        <w:tab/>
      </w:r>
      <w:r w:rsidRPr="0053141D">
        <w:rPr>
          <w:rFonts w:ascii="Arial" w:hAnsi="Arial" w:cs="Arial"/>
          <w:color w:val="000000" w:themeColor="text1"/>
          <w:sz w:val="16"/>
          <w:szCs w:val="16"/>
        </w:rPr>
        <w:t>Mrs D Kaur</w:t>
      </w:r>
      <w:r w:rsidRPr="0053141D">
        <w:rPr>
          <w:rFonts w:ascii="Arial" w:hAnsi="Arial" w:cs="Arial"/>
          <w:color w:val="000000" w:themeColor="text1"/>
        </w:rPr>
        <w:tab/>
      </w:r>
      <w:r w:rsidRPr="0053141D">
        <w:rPr>
          <w:rFonts w:ascii="Arial" w:hAnsi="Arial" w:cs="Arial"/>
          <w:color w:val="000000" w:themeColor="text1"/>
          <w:sz w:val="16"/>
          <w:szCs w:val="16"/>
        </w:rPr>
        <w:t>0.03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99</w:t>
      </w:r>
      <w:r w:rsidRPr="0053141D">
        <w:rPr>
          <w:rFonts w:ascii="Arial" w:hAnsi="Arial" w:cs="Arial"/>
          <w:color w:val="000000" w:themeColor="text1"/>
        </w:rPr>
        <w:tab/>
      </w:r>
      <w:r w:rsidRPr="0053141D">
        <w:rPr>
          <w:rFonts w:ascii="Arial" w:hAnsi="Arial" w:cs="Arial"/>
          <w:color w:val="000000" w:themeColor="text1"/>
          <w:sz w:val="16"/>
          <w:szCs w:val="16"/>
        </w:rPr>
        <w:t>0</w:t>
      </w:r>
    </w:p>
    <w:p w14:paraId="2BE959A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3221E3DE"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MC221379</w:t>
      </w:r>
      <w:r w:rsidRPr="0053141D">
        <w:rPr>
          <w:rFonts w:ascii="Arial" w:hAnsi="Arial" w:cs="Arial"/>
          <w:color w:val="000000" w:themeColor="text1"/>
        </w:rPr>
        <w:tab/>
      </w:r>
      <w:r w:rsidRPr="0053141D">
        <w:rPr>
          <w:rFonts w:ascii="Arial" w:hAnsi="Arial" w:cs="Arial"/>
          <w:color w:val="000000" w:themeColor="text1"/>
          <w:sz w:val="16"/>
          <w:szCs w:val="16"/>
        </w:rPr>
        <w:t>1 and 3 Canal Road Strood ROCHESTER ME2 4DR</w:t>
      </w:r>
      <w:r w:rsidRPr="0053141D">
        <w:rPr>
          <w:rFonts w:ascii="Arial" w:hAnsi="Arial" w:cs="Arial"/>
          <w:color w:val="000000" w:themeColor="text1"/>
        </w:rPr>
        <w:tab/>
      </w:r>
      <w:r w:rsidRPr="0053141D">
        <w:rPr>
          <w:rFonts w:ascii="Arial" w:hAnsi="Arial" w:cs="Arial"/>
          <w:color w:val="000000" w:themeColor="text1"/>
          <w:sz w:val="16"/>
          <w:szCs w:val="16"/>
        </w:rPr>
        <w:t xml:space="preserve">Esmerald </w:t>
      </w:r>
      <w:proofErr w:type="spellStart"/>
      <w:r w:rsidRPr="0053141D">
        <w:rPr>
          <w:rFonts w:ascii="Arial" w:hAnsi="Arial" w:cs="Arial"/>
          <w:color w:val="000000" w:themeColor="text1"/>
          <w:sz w:val="16"/>
          <w:szCs w:val="16"/>
        </w:rPr>
        <w:t>Pavdeja</w:t>
      </w:r>
      <w:proofErr w:type="spellEnd"/>
      <w:r w:rsidRPr="0053141D">
        <w:rPr>
          <w:rFonts w:ascii="Arial" w:hAnsi="Arial" w:cs="Arial"/>
          <w:color w:val="000000" w:themeColor="text1"/>
        </w:rPr>
        <w:tab/>
      </w:r>
      <w:r w:rsidRPr="0053141D">
        <w:rPr>
          <w:rFonts w:ascii="Arial" w:hAnsi="Arial" w:cs="Arial"/>
          <w:color w:val="000000" w:themeColor="text1"/>
          <w:sz w:val="16"/>
          <w:szCs w:val="16"/>
        </w:rPr>
        <w:t>0.04</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73</w:t>
      </w:r>
      <w:r w:rsidRPr="0053141D">
        <w:rPr>
          <w:rFonts w:ascii="Arial" w:hAnsi="Arial" w:cs="Arial"/>
          <w:color w:val="000000" w:themeColor="text1"/>
        </w:rPr>
        <w:tab/>
      </w:r>
      <w:r w:rsidRPr="0053141D">
        <w:rPr>
          <w:rFonts w:ascii="Arial" w:hAnsi="Arial" w:cs="Arial"/>
          <w:color w:val="000000" w:themeColor="text1"/>
          <w:sz w:val="16"/>
          <w:szCs w:val="16"/>
        </w:rPr>
        <w:t>0</w:t>
      </w:r>
    </w:p>
    <w:p w14:paraId="592F80F5"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MC221740</w:t>
      </w:r>
      <w:r w:rsidRPr="0053141D">
        <w:rPr>
          <w:rFonts w:ascii="Arial" w:hAnsi="Arial" w:cs="Arial"/>
          <w:color w:val="000000" w:themeColor="text1"/>
        </w:rPr>
        <w:tab/>
      </w:r>
      <w:r w:rsidRPr="0053141D">
        <w:rPr>
          <w:rFonts w:ascii="Arial" w:hAnsi="Arial" w:cs="Arial"/>
          <w:color w:val="000000" w:themeColor="text1"/>
          <w:sz w:val="16"/>
          <w:szCs w:val="16"/>
        </w:rPr>
        <w:t>39 Maidstone Road CHATHAM ME4 6DP</w:t>
      </w:r>
      <w:r w:rsidRPr="0053141D">
        <w:rPr>
          <w:rFonts w:ascii="Arial" w:hAnsi="Arial" w:cs="Arial"/>
          <w:color w:val="000000" w:themeColor="text1"/>
        </w:rPr>
        <w:tab/>
      </w:r>
      <w:r w:rsidRPr="0053141D">
        <w:rPr>
          <w:rFonts w:ascii="Arial" w:hAnsi="Arial" w:cs="Arial"/>
          <w:color w:val="000000" w:themeColor="text1"/>
          <w:sz w:val="16"/>
          <w:szCs w:val="16"/>
        </w:rPr>
        <w:t>Mr B Rose</w:t>
      </w:r>
      <w:r w:rsidRPr="0053141D">
        <w:rPr>
          <w:rFonts w:ascii="Arial" w:hAnsi="Arial" w:cs="Arial"/>
          <w:color w:val="000000" w:themeColor="text1"/>
        </w:rPr>
        <w:tab/>
      </w:r>
      <w:r w:rsidRPr="0053141D">
        <w:rPr>
          <w:rFonts w:ascii="Arial" w:hAnsi="Arial" w:cs="Arial"/>
          <w:color w:val="000000" w:themeColor="text1"/>
          <w:sz w:val="16"/>
          <w:szCs w:val="16"/>
        </w:rPr>
        <w:t>0.13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7</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0E731185"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6F73DEF9"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MC221810</w:t>
      </w:r>
      <w:r w:rsidRPr="0053141D">
        <w:rPr>
          <w:rFonts w:ascii="Arial" w:hAnsi="Arial" w:cs="Arial"/>
          <w:color w:val="000000" w:themeColor="text1"/>
        </w:rPr>
        <w:tab/>
      </w:r>
      <w:r w:rsidRPr="0053141D">
        <w:rPr>
          <w:rFonts w:ascii="Arial" w:hAnsi="Arial" w:cs="Arial"/>
          <w:color w:val="000000" w:themeColor="text1"/>
          <w:sz w:val="16"/>
          <w:szCs w:val="16"/>
        </w:rPr>
        <w:t>Bardell Wharf ROCHESTER ME1 1NG</w:t>
      </w:r>
      <w:r w:rsidRPr="0053141D">
        <w:rPr>
          <w:rFonts w:ascii="Arial" w:hAnsi="Arial" w:cs="Arial"/>
          <w:color w:val="000000" w:themeColor="text1"/>
        </w:rPr>
        <w:tab/>
      </w:r>
      <w:r w:rsidRPr="0053141D">
        <w:rPr>
          <w:rFonts w:ascii="Arial" w:hAnsi="Arial" w:cs="Arial"/>
          <w:color w:val="000000" w:themeColor="text1"/>
          <w:sz w:val="16"/>
          <w:szCs w:val="16"/>
        </w:rPr>
        <w:t>Savills</w:t>
      </w:r>
      <w:r w:rsidRPr="0053141D">
        <w:rPr>
          <w:rFonts w:ascii="Arial" w:hAnsi="Arial" w:cs="Arial"/>
          <w:color w:val="000000" w:themeColor="text1"/>
        </w:rPr>
        <w:tab/>
      </w:r>
      <w:r w:rsidRPr="0053141D">
        <w:rPr>
          <w:rFonts w:ascii="Arial" w:hAnsi="Arial" w:cs="Arial"/>
          <w:color w:val="000000" w:themeColor="text1"/>
          <w:sz w:val="16"/>
          <w:szCs w:val="16"/>
        </w:rPr>
        <w:t>4.00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71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B3DF77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234C21CC"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MC221983</w:t>
      </w:r>
      <w:r w:rsidRPr="0053141D">
        <w:rPr>
          <w:rFonts w:ascii="Arial" w:hAnsi="Arial" w:cs="Arial"/>
          <w:color w:val="000000" w:themeColor="text1"/>
        </w:rPr>
        <w:tab/>
      </w:r>
      <w:r w:rsidRPr="0053141D">
        <w:rPr>
          <w:rFonts w:ascii="Arial" w:hAnsi="Arial" w:cs="Arial"/>
          <w:color w:val="000000" w:themeColor="text1"/>
          <w:sz w:val="16"/>
          <w:szCs w:val="16"/>
        </w:rPr>
        <w:t>Gillingham Golf Club Woodlands Road GILLINGHAM</w:t>
      </w:r>
      <w:r w:rsidRPr="0053141D">
        <w:rPr>
          <w:rFonts w:ascii="Arial" w:hAnsi="Arial" w:cs="Arial"/>
          <w:color w:val="000000" w:themeColor="text1"/>
        </w:rPr>
        <w:tab/>
      </w:r>
      <w:r w:rsidRPr="0053141D">
        <w:rPr>
          <w:rFonts w:ascii="Arial" w:hAnsi="Arial" w:cs="Arial"/>
          <w:color w:val="000000" w:themeColor="text1"/>
          <w:sz w:val="16"/>
          <w:szCs w:val="16"/>
        </w:rPr>
        <w:t>Dan Butler</w:t>
      </w:r>
      <w:r w:rsidRPr="0053141D">
        <w:rPr>
          <w:rFonts w:ascii="Arial" w:hAnsi="Arial" w:cs="Arial"/>
          <w:color w:val="000000" w:themeColor="text1"/>
        </w:rPr>
        <w:tab/>
      </w:r>
      <w:r w:rsidRPr="0053141D">
        <w:rPr>
          <w:rFonts w:ascii="Arial" w:hAnsi="Arial" w:cs="Arial"/>
          <w:color w:val="000000" w:themeColor="text1"/>
          <w:sz w:val="16"/>
          <w:szCs w:val="16"/>
        </w:rPr>
        <w:t>3.00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90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AB9491B"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r w:rsidRPr="0053141D">
        <w:rPr>
          <w:rFonts w:ascii="Arial" w:hAnsi="Arial" w:cs="Arial"/>
          <w:color w:val="000000" w:themeColor="text1"/>
          <w:sz w:val="16"/>
          <w:szCs w:val="16"/>
        </w:rPr>
        <w:t>ME7 2AP</w:t>
      </w:r>
    </w:p>
    <w:p w14:paraId="71365AE9"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MC230049</w:t>
      </w:r>
      <w:r w:rsidRPr="0053141D">
        <w:rPr>
          <w:rFonts w:ascii="Arial" w:hAnsi="Arial" w:cs="Arial"/>
          <w:color w:val="000000" w:themeColor="text1"/>
        </w:rPr>
        <w:tab/>
      </w:r>
      <w:r w:rsidRPr="0053141D">
        <w:rPr>
          <w:rFonts w:ascii="Arial" w:hAnsi="Arial" w:cs="Arial"/>
          <w:color w:val="000000" w:themeColor="text1"/>
          <w:sz w:val="16"/>
          <w:szCs w:val="16"/>
        </w:rPr>
        <w:t xml:space="preserve">Kent Autistic Trust Newton Close </w:t>
      </w:r>
      <w:proofErr w:type="spellStart"/>
      <w:r w:rsidRPr="0053141D">
        <w:rPr>
          <w:rFonts w:ascii="Arial" w:hAnsi="Arial" w:cs="Arial"/>
          <w:color w:val="000000" w:themeColor="text1"/>
          <w:sz w:val="16"/>
          <w:szCs w:val="16"/>
        </w:rPr>
        <w:t>Lordswood</w:t>
      </w:r>
      <w:proofErr w:type="spellEnd"/>
      <w:r w:rsidRPr="0053141D">
        <w:rPr>
          <w:rFonts w:ascii="Arial" w:hAnsi="Arial" w:cs="Arial"/>
          <w:color w:val="000000" w:themeColor="text1"/>
          <w:sz w:val="16"/>
          <w:szCs w:val="16"/>
        </w:rPr>
        <w:t xml:space="preserve"> CHATHAM</w:t>
      </w:r>
      <w:r w:rsidRPr="0053141D">
        <w:rPr>
          <w:rFonts w:ascii="Arial" w:hAnsi="Arial" w:cs="Arial"/>
          <w:color w:val="000000" w:themeColor="text1"/>
        </w:rPr>
        <w:tab/>
      </w:r>
      <w:r w:rsidRPr="0053141D">
        <w:rPr>
          <w:rFonts w:ascii="Arial" w:hAnsi="Arial" w:cs="Arial"/>
          <w:color w:val="000000" w:themeColor="text1"/>
          <w:sz w:val="16"/>
          <w:szCs w:val="16"/>
        </w:rPr>
        <w:t>Agile Property</w:t>
      </w:r>
      <w:r w:rsidRPr="0053141D">
        <w:rPr>
          <w:rFonts w:ascii="Arial" w:hAnsi="Arial" w:cs="Arial"/>
          <w:color w:val="000000" w:themeColor="text1"/>
        </w:rPr>
        <w:tab/>
      </w:r>
      <w:r w:rsidRPr="0053141D">
        <w:rPr>
          <w:rFonts w:ascii="Arial" w:hAnsi="Arial" w:cs="Arial"/>
          <w:color w:val="000000" w:themeColor="text1"/>
          <w:sz w:val="16"/>
          <w:szCs w:val="16"/>
        </w:rPr>
        <w:t>0.18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D4A8F22"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MC230328</w:t>
      </w:r>
      <w:r w:rsidRPr="0053141D">
        <w:rPr>
          <w:rFonts w:ascii="Arial" w:hAnsi="Arial" w:cs="Arial"/>
          <w:color w:val="000000" w:themeColor="text1"/>
        </w:rPr>
        <w:tab/>
      </w:r>
      <w:r w:rsidRPr="0053141D">
        <w:rPr>
          <w:rFonts w:ascii="Arial" w:hAnsi="Arial" w:cs="Arial"/>
          <w:color w:val="000000" w:themeColor="text1"/>
          <w:sz w:val="16"/>
          <w:szCs w:val="16"/>
        </w:rPr>
        <w:t xml:space="preserve">188 </w:t>
      </w:r>
      <w:proofErr w:type="spellStart"/>
      <w:r w:rsidRPr="0053141D">
        <w:rPr>
          <w:rFonts w:ascii="Arial" w:hAnsi="Arial" w:cs="Arial"/>
          <w:color w:val="000000" w:themeColor="text1"/>
          <w:sz w:val="16"/>
          <w:szCs w:val="16"/>
        </w:rPr>
        <w:t>Featherby</w:t>
      </w:r>
      <w:proofErr w:type="spellEnd"/>
      <w:r w:rsidRPr="0053141D">
        <w:rPr>
          <w:rFonts w:ascii="Arial" w:hAnsi="Arial" w:cs="Arial"/>
          <w:color w:val="000000" w:themeColor="text1"/>
          <w:sz w:val="16"/>
          <w:szCs w:val="16"/>
        </w:rPr>
        <w:t xml:space="preserve"> Road GILLINGHAM ME8 6DG</w:t>
      </w:r>
      <w:r w:rsidRPr="0053141D">
        <w:rPr>
          <w:rFonts w:ascii="Arial" w:hAnsi="Arial" w:cs="Arial"/>
          <w:color w:val="000000" w:themeColor="text1"/>
        </w:rPr>
        <w:tab/>
      </w:r>
      <w:r w:rsidRPr="0053141D">
        <w:rPr>
          <w:rFonts w:ascii="Arial" w:hAnsi="Arial" w:cs="Arial"/>
          <w:color w:val="000000" w:themeColor="text1"/>
          <w:sz w:val="16"/>
          <w:szCs w:val="16"/>
        </w:rPr>
        <w:t xml:space="preserve">Anderson </w:t>
      </w:r>
      <w:proofErr w:type="spellStart"/>
      <w:r w:rsidRPr="0053141D">
        <w:rPr>
          <w:rFonts w:ascii="Arial" w:hAnsi="Arial" w:cs="Arial"/>
          <w:color w:val="000000" w:themeColor="text1"/>
          <w:sz w:val="16"/>
          <w:szCs w:val="16"/>
        </w:rPr>
        <w:t>Okporho</w:t>
      </w:r>
      <w:proofErr w:type="spellEnd"/>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061FA2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09C7364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MC230471</w:t>
      </w:r>
      <w:r w:rsidRPr="0053141D">
        <w:rPr>
          <w:rFonts w:ascii="Arial" w:hAnsi="Arial" w:cs="Arial"/>
          <w:color w:val="000000" w:themeColor="text1"/>
        </w:rPr>
        <w:tab/>
      </w:r>
      <w:r w:rsidRPr="0053141D">
        <w:rPr>
          <w:rFonts w:ascii="Arial" w:hAnsi="Arial" w:cs="Arial"/>
          <w:color w:val="000000" w:themeColor="text1"/>
          <w:sz w:val="16"/>
          <w:szCs w:val="16"/>
        </w:rPr>
        <w:t>65 Holcombe Road ROCHESTER ME1 2HX</w:t>
      </w:r>
      <w:r w:rsidRPr="0053141D">
        <w:rPr>
          <w:rFonts w:ascii="Arial" w:hAnsi="Arial" w:cs="Arial"/>
          <w:color w:val="000000" w:themeColor="text1"/>
        </w:rPr>
        <w:tab/>
      </w:r>
      <w:r w:rsidRPr="0053141D">
        <w:rPr>
          <w:rFonts w:ascii="Arial" w:hAnsi="Arial" w:cs="Arial"/>
          <w:color w:val="000000" w:themeColor="text1"/>
          <w:sz w:val="16"/>
          <w:szCs w:val="16"/>
        </w:rPr>
        <w:t xml:space="preserve">Okikiola </w:t>
      </w:r>
      <w:proofErr w:type="spellStart"/>
      <w:r w:rsidRPr="0053141D">
        <w:rPr>
          <w:rFonts w:ascii="Arial" w:hAnsi="Arial" w:cs="Arial"/>
          <w:color w:val="000000" w:themeColor="text1"/>
          <w:sz w:val="16"/>
          <w:szCs w:val="16"/>
        </w:rPr>
        <w:t>Ayamolowo</w:t>
      </w:r>
      <w:proofErr w:type="spellEnd"/>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A797EBC"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61FFB65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MC230479</w:t>
      </w:r>
      <w:r w:rsidRPr="0053141D">
        <w:rPr>
          <w:rFonts w:ascii="Arial" w:hAnsi="Arial" w:cs="Arial"/>
          <w:color w:val="000000" w:themeColor="text1"/>
        </w:rPr>
        <w:tab/>
      </w:r>
      <w:r w:rsidRPr="0053141D">
        <w:rPr>
          <w:rFonts w:ascii="Arial" w:hAnsi="Arial" w:cs="Arial"/>
          <w:color w:val="000000" w:themeColor="text1"/>
          <w:sz w:val="16"/>
          <w:szCs w:val="16"/>
        </w:rPr>
        <w:t xml:space="preserve">22 </w:t>
      </w:r>
      <w:proofErr w:type="spellStart"/>
      <w:r w:rsidRPr="0053141D">
        <w:rPr>
          <w:rFonts w:ascii="Arial" w:hAnsi="Arial" w:cs="Arial"/>
          <w:color w:val="000000" w:themeColor="text1"/>
          <w:sz w:val="16"/>
          <w:szCs w:val="16"/>
        </w:rPr>
        <w:t>Hurstwood</w:t>
      </w:r>
      <w:proofErr w:type="spellEnd"/>
      <w:r w:rsidRPr="0053141D">
        <w:rPr>
          <w:rFonts w:ascii="Arial" w:hAnsi="Arial" w:cs="Arial"/>
          <w:color w:val="000000" w:themeColor="text1"/>
          <w:sz w:val="16"/>
          <w:szCs w:val="16"/>
        </w:rPr>
        <w:t xml:space="preserve"> CHATHAM ME5 0XJ</w:t>
      </w:r>
      <w:r w:rsidRPr="0053141D">
        <w:rPr>
          <w:rFonts w:ascii="Arial" w:hAnsi="Arial" w:cs="Arial"/>
          <w:color w:val="000000" w:themeColor="text1"/>
        </w:rPr>
        <w:tab/>
      </w:r>
      <w:r w:rsidRPr="0053141D">
        <w:rPr>
          <w:rFonts w:ascii="Arial" w:hAnsi="Arial" w:cs="Arial"/>
          <w:color w:val="000000" w:themeColor="text1"/>
          <w:sz w:val="16"/>
          <w:szCs w:val="16"/>
        </w:rPr>
        <w:t>Cityscape PA</w:t>
      </w:r>
      <w:r w:rsidRPr="0053141D">
        <w:rPr>
          <w:rFonts w:ascii="Arial" w:hAnsi="Arial" w:cs="Arial"/>
          <w:color w:val="000000" w:themeColor="text1"/>
        </w:rPr>
        <w:tab/>
      </w:r>
      <w:r w:rsidRPr="0053141D">
        <w:rPr>
          <w:rFonts w:ascii="Arial" w:hAnsi="Arial" w:cs="Arial"/>
          <w:color w:val="000000" w:themeColor="text1"/>
          <w:sz w:val="16"/>
          <w:szCs w:val="16"/>
        </w:rPr>
        <w:t>0.09</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2A02B206" w14:textId="77777777" w:rsidR="0053141D" w:rsidRPr="0053141D" w:rsidRDefault="0053141D" w:rsidP="0053141D">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p>
    <w:p w14:paraId="72523496" w14:textId="77777777" w:rsidR="006538E7" w:rsidRPr="0053141D" w:rsidRDefault="006538E7" w:rsidP="002C64C7">
      <w:pPr>
        <w:widowControl w:val="0"/>
        <w:tabs>
          <w:tab w:val="left" w:pos="90"/>
          <w:tab w:val="left" w:pos="3180"/>
          <w:tab w:val="right" w:pos="14970"/>
        </w:tabs>
        <w:autoSpaceDE w:val="0"/>
        <w:autoSpaceDN w:val="0"/>
        <w:adjustRightInd w:val="0"/>
        <w:spacing w:after="0" w:line="240" w:lineRule="auto"/>
        <w:contextualSpacing/>
        <w:rPr>
          <w:rFonts w:ascii="Arial" w:hAnsi="Arial" w:cs="Arial"/>
          <w:color w:val="000000" w:themeColor="text1"/>
          <w:sz w:val="24"/>
          <w:szCs w:val="24"/>
        </w:rPr>
      </w:pPr>
    </w:p>
    <w:p w14:paraId="67B8AA91" w14:textId="5F9056EB" w:rsidR="002C64C7" w:rsidRPr="0053141D" w:rsidRDefault="002C64C7" w:rsidP="006538E7">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21"/>
          <w:szCs w:val="21"/>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Table 3, Section 2: Other commercial and leisure planning consents not started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Page 2 of </w:t>
      </w:r>
      <w:r w:rsidR="0053141D" w:rsidRPr="0053141D">
        <w:rPr>
          <w:rFonts w:ascii="Arial" w:hAnsi="Arial" w:cs="Arial"/>
          <w:b/>
          <w:bCs/>
          <w:i/>
          <w:iCs/>
          <w:color w:val="000000" w:themeColor="text1"/>
          <w:sz w:val="16"/>
          <w:szCs w:val="16"/>
        </w:rPr>
        <w:t>4</w:t>
      </w:r>
    </w:p>
    <w:p w14:paraId="0C1525B6" w14:textId="77777777" w:rsidR="002C64C7" w:rsidRPr="0053141D" w:rsidRDefault="005670FF" w:rsidP="002C64C7">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53141D">
        <w:rPr>
          <w:rFonts w:ascii="Arial" w:hAnsi="Arial" w:cs="Arial"/>
          <w:color w:val="000000" w:themeColor="text1"/>
          <w:sz w:val="24"/>
          <w:szCs w:val="24"/>
        </w:rPr>
        <w:br w:type="page"/>
      </w:r>
      <w:r w:rsidR="002C64C7" w:rsidRPr="0053141D">
        <w:rPr>
          <w:rFonts w:ascii="Arial" w:hAnsi="Arial" w:cs="Arial"/>
          <w:color w:val="000000" w:themeColor="text1"/>
          <w:sz w:val="24"/>
          <w:szCs w:val="24"/>
        </w:rPr>
        <w:lastRenderedPageBreak/>
        <w:tab/>
      </w:r>
      <w:r w:rsidR="002C64C7" w:rsidRPr="0053141D">
        <w:rPr>
          <w:rFonts w:ascii="Arial" w:hAnsi="Arial" w:cs="Arial"/>
          <w:b/>
          <w:bCs/>
          <w:i/>
          <w:iCs/>
          <w:color w:val="000000" w:themeColor="text1"/>
          <w:sz w:val="16"/>
          <w:szCs w:val="16"/>
        </w:rPr>
        <w:t>Area (ha)</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C1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C2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C2a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D1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D2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SG </w:t>
      </w:r>
      <w:r w:rsidR="002C64C7" w:rsidRPr="0053141D">
        <w:rPr>
          <w:rFonts w:ascii="Arial" w:hAnsi="Arial" w:cs="Arial"/>
          <w:color w:val="000000" w:themeColor="text1"/>
          <w:sz w:val="24"/>
          <w:szCs w:val="24"/>
        </w:rPr>
        <w:tab/>
      </w:r>
      <w:r w:rsidR="002C64C7" w:rsidRPr="0053141D">
        <w:rPr>
          <w:rFonts w:ascii="Arial" w:hAnsi="Arial" w:cs="Arial"/>
          <w:b/>
          <w:bCs/>
          <w:i/>
          <w:iCs/>
          <w:color w:val="000000" w:themeColor="text1"/>
          <w:sz w:val="16"/>
          <w:szCs w:val="16"/>
        </w:rPr>
        <w:t xml:space="preserve">Other </w:t>
      </w:r>
    </w:p>
    <w:p w14:paraId="22547E60" w14:textId="77777777" w:rsidR="002C64C7" w:rsidRPr="0053141D" w:rsidRDefault="002C64C7" w:rsidP="002C64C7">
      <w:pPr>
        <w:widowControl w:val="0"/>
        <w:tabs>
          <w:tab w:val="left" w:pos="90"/>
          <w:tab w:val="left" w:pos="1242"/>
          <w:tab w:val="left" w:pos="5556"/>
          <w:tab w:val="center" w:pos="9482"/>
          <w:tab w:val="center" w:pos="10394"/>
          <w:tab w:val="center" w:pos="11216"/>
          <w:tab w:val="center" w:pos="11966"/>
          <w:tab w:val="center" w:pos="12847"/>
          <w:tab w:val="center" w:pos="13750"/>
          <w:tab w:val="center" w:pos="14588"/>
        </w:tabs>
        <w:autoSpaceDE w:val="0"/>
        <w:autoSpaceDN w:val="0"/>
        <w:adjustRightInd w:val="0"/>
        <w:spacing w:after="0" w:line="240" w:lineRule="auto"/>
        <w:contextualSpacing/>
        <w:rPr>
          <w:rFonts w:ascii="Arial" w:hAnsi="Arial" w:cs="Arial"/>
          <w:b/>
          <w:bCs/>
          <w:i/>
          <w:iCs/>
          <w:color w:val="000000" w:themeColor="text1"/>
          <w:sz w:val="24"/>
          <w:szCs w:val="24"/>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P/P No.</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Location</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Applicant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 (beds)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p>
    <w:p w14:paraId="11EE08D2"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MC230630</w:t>
      </w:r>
      <w:r w:rsidRPr="0053141D">
        <w:rPr>
          <w:rFonts w:ascii="Arial" w:hAnsi="Arial" w:cs="Arial"/>
          <w:color w:val="000000" w:themeColor="text1"/>
        </w:rPr>
        <w:tab/>
      </w:r>
      <w:r w:rsidRPr="0053141D">
        <w:rPr>
          <w:rFonts w:ascii="Arial" w:hAnsi="Arial" w:cs="Arial"/>
          <w:color w:val="000000" w:themeColor="text1"/>
          <w:sz w:val="16"/>
          <w:szCs w:val="16"/>
        </w:rPr>
        <w:t>St Augustine's Church Rock Avenue GILLINGHAM</w:t>
      </w:r>
      <w:r w:rsidRPr="0053141D">
        <w:rPr>
          <w:rFonts w:ascii="Arial" w:hAnsi="Arial" w:cs="Arial"/>
          <w:color w:val="000000" w:themeColor="text1"/>
        </w:rPr>
        <w:tab/>
      </w:r>
      <w:r w:rsidRPr="0053141D">
        <w:rPr>
          <w:rFonts w:ascii="Arial" w:hAnsi="Arial" w:cs="Arial"/>
          <w:color w:val="000000" w:themeColor="text1"/>
          <w:sz w:val="16"/>
          <w:szCs w:val="16"/>
        </w:rPr>
        <w:t>Rev Amanda Maskell</w:t>
      </w:r>
      <w:r w:rsidRPr="0053141D">
        <w:rPr>
          <w:rFonts w:ascii="Arial" w:hAnsi="Arial" w:cs="Arial"/>
          <w:color w:val="000000" w:themeColor="text1"/>
        </w:rPr>
        <w:tab/>
      </w:r>
      <w:r w:rsidRPr="0053141D">
        <w:rPr>
          <w:rFonts w:ascii="Arial" w:hAnsi="Arial" w:cs="Arial"/>
          <w:color w:val="000000" w:themeColor="text1"/>
          <w:sz w:val="16"/>
          <w:szCs w:val="16"/>
        </w:rPr>
        <w:t>0.40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9</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73D51C61"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r w:rsidRPr="0053141D">
        <w:rPr>
          <w:rFonts w:ascii="Arial" w:hAnsi="Arial" w:cs="Arial"/>
          <w:color w:val="000000" w:themeColor="text1"/>
          <w:sz w:val="16"/>
          <w:szCs w:val="16"/>
        </w:rPr>
        <w:t>ME7 5PW</w:t>
      </w:r>
    </w:p>
    <w:p w14:paraId="51AEA900"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MC230695</w:t>
      </w:r>
      <w:r w:rsidRPr="0053141D">
        <w:rPr>
          <w:rFonts w:ascii="Arial" w:hAnsi="Arial" w:cs="Arial"/>
          <w:color w:val="000000" w:themeColor="text1"/>
        </w:rPr>
        <w:tab/>
      </w:r>
      <w:proofErr w:type="spellStart"/>
      <w:r w:rsidRPr="0053141D">
        <w:rPr>
          <w:rFonts w:ascii="Arial" w:hAnsi="Arial" w:cs="Arial"/>
          <w:color w:val="000000" w:themeColor="text1"/>
          <w:sz w:val="16"/>
          <w:szCs w:val="16"/>
        </w:rPr>
        <w:t>Snodhurst</w:t>
      </w:r>
      <w:proofErr w:type="spellEnd"/>
      <w:r w:rsidRPr="0053141D">
        <w:rPr>
          <w:rFonts w:ascii="Arial" w:hAnsi="Arial" w:cs="Arial"/>
          <w:color w:val="000000" w:themeColor="text1"/>
          <w:sz w:val="16"/>
          <w:szCs w:val="16"/>
        </w:rPr>
        <w:t xml:space="preserve"> Bottom Walderslade Road Walderslade </w:t>
      </w:r>
      <w:r w:rsidRPr="0053141D">
        <w:rPr>
          <w:rFonts w:ascii="Arial" w:hAnsi="Arial" w:cs="Arial"/>
          <w:color w:val="000000" w:themeColor="text1"/>
        </w:rPr>
        <w:tab/>
      </w:r>
      <w:r w:rsidRPr="0053141D">
        <w:rPr>
          <w:rFonts w:ascii="Arial" w:hAnsi="Arial" w:cs="Arial"/>
          <w:color w:val="000000" w:themeColor="text1"/>
          <w:sz w:val="16"/>
          <w:szCs w:val="16"/>
        </w:rPr>
        <w:t>Mr Jack Harley DHA Planning</w:t>
      </w:r>
      <w:r w:rsidRPr="0053141D">
        <w:rPr>
          <w:rFonts w:ascii="Arial" w:hAnsi="Arial" w:cs="Arial"/>
          <w:color w:val="000000" w:themeColor="text1"/>
        </w:rPr>
        <w:tab/>
      </w:r>
      <w:r w:rsidRPr="0053141D">
        <w:rPr>
          <w:rFonts w:ascii="Arial" w:hAnsi="Arial" w:cs="Arial"/>
          <w:color w:val="000000" w:themeColor="text1"/>
          <w:sz w:val="16"/>
          <w:szCs w:val="16"/>
        </w:rPr>
        <w:t>0.45</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440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4965744" w14:textId="77777777" w:rsidR="0053141D" w:rsidRPr="0053141D" w:rsidRDefault="0053141D" w:rsidP="0053141D">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CHATHAM ME5 0LU</w:t>
      </w:r>
    </w:p>
    <w:p w14:paraId="069EA59F"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0F44770B"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MC231228</w:t>
      </w:r>
      <w:r w:rsidRPr="0053141D">
        <w:rPr>
          <w:rFonts w:ascii="Arial" w:hAnsi="Arial" w:cs="Arial"/>
          <w:color w:val="000000" w:themeColor="text1"/>
        </w:rPr>
        <w:tab/>
      </w:r>
      <w:r w:rsidRPr="0053141D">
        <w:rPr>
          <w:rFonts w:ascii="Arial" w:hAnsi="Arial" w:cs="Arial"/>
          <w:color w:val="000000" w:themeColor="text1"/>
          <w:sz w:val="16"/>
          <w:szCs w:val="16"/>
        </w:rPr>
        <w:t>17B Brompton Lane Strood ROCHESTER ME2 3BQ</w:t>
      </w:r>
      <w:r w:rsidRPr="0053141D">
        <w:rPr>
          <w:rFonts w:ascii="Arial" w:hAnsi="Arial" w:cs="Arial"/>
          <w:color w:val="000000" w:themeColor="text1"/>
        </w:rPr>
        <w:tab/>
      </w:r>
      <w:r w:rsidRPr="0053141D">
        <w:rPr>
          <w:rFonts w:ascii="Arial" w:hAnsi="Arial" w:cs="Arial"/>
          <w:color w:val="000000" w:themeColor="text1"/>
          <w:sz w:val="16"/>
          <w:szCs w:val="16"/>
        </w:rPr>
        <w:t>Penfold Project Services</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50978FE7"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61785F8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MC231271</w:t>
      </w:r>
      <w:r w:rsidRPr="0053141D">
        <w:rPr>
          <w:rFonts w:ascii="Arial" w:hAnsi="Arial" w:cs="Arial"/>
          <w:color w:val="000000" w:themeColor="text1"/>
        </w:rPr>
        <w:tab/>
      </w:r>
      <w:r w:rsidRPr="0053141D">
        <w:rPr>
          <w:rFonts w:ascii="Arial" w:hAnsi="Arial" w:cs="Arial"/>
          <w:color w:val="000000" w:themeColor="text1"/>
          <w:sz w:val="16"/>
          <w:szCs w:val="16"/>
        </w:rPr>
        <w:t>Dockside Outlet Centre Maritime Way CHATHAM</w:t>
      </w:r>
      <w:r w:rsidRPr="0053141D">
        <w:rPr>
          <w:rFonts w:ascii="Arial" w:hAnsi="Arial" w:cs="Arial"/>
          <w:color w:val="000000" w:themeColor="text1"/>
        </w:rPr>
        <w:tab/>
      </w:r>
      <w:r w:rsidRPr="0053141D">
        <w:rPr>
          <w:rFonts w:ascii="Arial" w:hAnsi="Arial" w:cs="Arial"/>
          <w:color w:val="000000" w:themeColor="text1"/>
          <w:sz w:val="16"/>
          <w:szCs w:val="16"/>
        </w:rPr>
        <w:t>Covell Matthews</w:t>
      </w:r>
      <w:r w:rsidRPr="0053141D">
        <w:rPr>
          <w:rFonts w:ascii="Arial" w:hAnsi="Arial" w:cs="Arial"/>
          <w:color w:val="000000" w:themeColor="text1"/>
        </w:rPr>
        <w:tab/>
      </w:r>
      <w:r w:rsidRPr="0053141D">
        <w:rPr>
          <w:rFonts w:ascii="Arial" w:hAnsi="Arial" w:cs="Arial"/>
          <w:color w:val="000000" w:themeColor="text1"/>
          <w:sz w:val="16"/>
          <w:szCs w:val="16"/>
        </w:rPr>
        <w:t>0.13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1350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61F5398C"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MC231445</w:t>
      </w:r>
      <w:r w:rsidRPr="0053141D">
        <w:rPr>
          <w:rFonts w:ascii="Arial" w:hAnsi="Arial" w:cs="Arial"/>
          <w:color w:val="000000" w:themeColor="text1"/>
        </w:rPr>
        <w:tab/>
      </w:r>
      <w:r w:rsidRPr="0053141D">
        <w:rPr>
          <w:rFonts w:ascii="Arial" w:hAnsi="Arial" w:cs="Arial"/>
          <w:color w:val="000000" w:themeColor="text1"/>
          <w:sz w:val="16"/>
          <w:szCs w:val="16"/>
        </w:rPr>
        <w:t xml:space="preserve">22 </w:t>
      </w:r>
      <w:proofErr w:type="spellStart"/>
      <w:r w:rsidRPr="0053141D">
        <w:rPr>
          <w:rFonts w:ascii="Arial" w:hAnsi="Arial" w:cs="Arial"/>
          <w:color w:val="000000" w:themeColor="text1"/>
          <w:sz w:val="16"/>
          <w:szCs w:val="16"/>
        </w:rPr>
        <w:t>Sunnymead</w:t>
      </w:r>
      <w:proofErr w:type="spellEnd"/>
      <w:r w:rsidRPr="0053141D">
        <w:rPr>
          <w:rFonts w:ascii="Arial" w:hAnsi="Arial" w:cs="Arial"/>
          <w:color w:val="000000" w:themeColor="text1"/>
          <w:sz w:val="16"/>
          <w:szCs w:val="16"/>
        </w:rPr>
        <w:t xml:space="preserve"> Avenue GILLINGHAM ME7 2DY</w:t>
      </w:r>
      <w:r w:rsidRPr="0053141D">
        <w:rPr>
          <w:rFonts w:ascii="Arial" w:hAnsi="Arial" w:cs="Arial"/>
          <w:color w:val="000000" w:themeColor="text1"/>
        </w:rPr>
        <w:tab/>
      </w:r>
      <w:r w:rsidRPr="0053141D">
        <w:rPr>
          <w:rFonts w:ascii="Arial" w:hAnsi="Arial" w:cs="Arial"/>
          <w:color w:val="000000" w:themeColor="text1"/>
          <w:sz w:val="16"/>
          <w:szCs w:val="16"/>
        </w:rPr>
        <w:t>Ms Rebecca Dacosta</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7AD8D99"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81DE2F9"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MC231451</w:t>
      </w:r>
      <w:r w:rsidRPr="0053141D">
        <w:rPr>
          <w:rFonts w:ascii="Arial" w:hAnsi="Arial" w:cs="Arial"/>
          <w:color w:val="000000" w:themeColor="text1"/>
        </w:rPr>
        <w:tab/>
      </w:r>
      <w:r w:rsidRPr="0053141D">
        <w:rPr>
          <w:rFonts w:ascii="Arial" w:hAnsi="Arial" w:cs="Arial"/>
          <w:color w:val="000000" w:themeColor="text1"/>
          <w:sz w:val="16"/>
          <w:szCs w:val="16"/>
        </w:rPr>
        <w:t xml:space="preserve">Dajen Business Park Second Avenue Luton </w:t>
      </w:r>
      <w:r w:rsidRPr="0053141D">
        <w:rPr>
          <w:rFonts w:ascii="Arial" w:hAnsi="Arial" w:cs="Arial"/>
          <w:color w:val="000000" w:themeColor="text1"/>
        </w:rPr>
        <w:tab/>
      </w:r>
      <w:r w:rsidRPr="0053141D">
        <w:rPr>
          <w:rFonts w:ascii="Arial" w:hAnsi="Arial" w:cs="Arial"/>
          <w:color w:val="000000" w:themeColor="text1"/>
          <w:sz w:val="16"/>
          <w:szCs w:val="16"/>
        </w:rPr>
        <w:t xml:space="preserve">Mr Oladipo </w:t>
      </w:r>
      <w:proofErr w:type="spellStart"/>
      <w:r w:rsidRPr="0053141D">
        <w:rPr>
          <w:rFonts w:ascii="Arial" w:hAnsi="Arial" w:cs="Arial"/>
          <w:color w:val="000000" w:themeColor="text1"/>
          <w:sz w:val="16"/>
          <w:szCs w:val="16"/>
        </w:rPr>
        <w:t>Aniola</w:t>
      </w:r>
      <w:proofErr w:type="spellEnd"/>
      <w:r w:rsidRPr="0053141D">
        <w:rPr>
          <w:rFonts w:ascii="Arial" w:hAnsi="Arial" w:cs="Arial"/>
          <w:color w:val="000000" w:themeColor="text1"/>
        </w:rPr>
        <w:tab/>
      </w:r>
      <w:r w:rsidRPr="0053141D">
        <w:rPr>
          <w:rFonts w:ascii="Arial" w:hAnsi="Arial" w:cs="Arial"/>
          <w:color w:val="000000" w:themeColor="text1"/>
          <w:sz w:val="16"/>
          <w:szCs w:val="16"/>
        </w:rPr>
        <w:t>0.04</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120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2D9953BC" w14:textId="77777777" w:rsidR="0053141D" w:rsidRPr="0053141D" w:rsidRDefault="0053141D" w:rsidP="0053141D">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53141D">
        <w:rPr>
          <w:rFonts w:ascii="Arial" w:hAnsi="Arial" w:cs="Arial"/>
          <w:color w:val="000000" w:themeColor="text1"/>
        </w:rPr>
        <w:tab/>
      </w:r>
      <w:r w:rsidRPr="0053141D">
        <w:rPr>
          <w:rFonts w:ascii="Arial" w:hAnsi="Arial" w:cs="Arial"/>
          <w:color w:val="000000" w:themeColor="text1"/>
          <w:sz w:val="16"/>
          <w:szCs w:val="16"/>
        </w:rPr>
        <w:t>CHATHAM ME4 5AU</w:t>
      </w:r>
    </w:p>
    <w:p w14:paraId="6E2E0EB6"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7F75DE4"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MC231487</w:t>
      </w:r>
      <w:r w:rsidRPr="0053141D">
        <w:rPr>
          <w:rFonts w:ascii="Arial" w:hAnsi="Arial" w:cs="Arial"/>
          <w:color w:val="000000" w:themeColor="text1"/>
        </w:rPr>
        <w:tab/>
      </w:r>
      <w:r w:rsidRPr="0053141D">
        <w:rPr>
          <w:rFonts w:ascii="Arial" w:hAnsi="Arial" w:cs="Arial"/>
          <w:color w:val="000000" w:themeColor="text1"/>
          <w:sz w:val="16"/>
          <w:szCs w:val="16"/>
        </w:rPr>
        <w:t>101 Weston Road Strood ROCHESTER ME2 3HB</w:t>
      </w:r>
      <w:r w:rsidRPr="0053141D">
        <w:rPr>
          <w:rFonts w:ascii="Arial" w:hAnsi="Arial" w:cs="Arial"/>
          <w:color w:val="000000" w:themeColor="text1"/>
        </w:rPr>
        <w:tab/>
      </w:r>
      <w:r w:rsidRPr="0053141D">
        <w:rPr>
          <w:rFonts w:ascii="Arial" w:hAnsi="Arial" w:cs="Arial"/>
          <w:color w:val="000000" w:themeColor="text1"/>
          <w:sz w:val="16"/>
          <w:szCs w:val="16"/>
        </w:rPr>
        <w:t>Town Planning Expert</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116</w:t>
      </w:r>
      <w:r w:rsidRPr="0053141D">
        <w:rPr>
          <w:rFonts w:ascii="Arial" w:hAnsi="Arial" w:cs="Arial"/>
          <w:color w:val="000000" w:themeColor="text1"/>
        </w:rPr>
        <w:tab/>
      </w:r>
      <w:r w:rsidRPr="0053141D">
        <w:rPr>
          <w:rFonts w:ascii="Arial" w:hAnsi="Arial" w:cs="Arial"/>
          <w:color w:val="000000" w:themeColor="text1"/>
          <w:sz w:val="16"/>
          <w:szCs w:val="16"/>
        </w:rPr>
        <w:t>0</w:t>
      </w:r>
    </w:p>
    <w:p w14:paraId="67D9E4BE"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MC231695</w:t>
      </w:r>
      <w:r w:rsidRPr="0053141D">
        <w:rPr>
          <w:rFonts w:ascii="Arial" w:hAnsi="Arial" w:cs="Arial"/>
          <w:color w:val="000000" w:themeColor="text1"/>
        </w:rPr>
        <w:tab/>
      </w:r>
      <w:r w:rsidRPr="0053141D">
        <w:rPr>
          <w:rFonts w:ascii="Arial" w:hAnsi="Arial" w:cs="Arial"/>
          <w:color w:val="000000" w:themeColor="text1"/>
          <w:sz w:val="16"/>
          <w:szCs w:val="16"/>
        </w:rPr>
        <w:t>5 New Road Avenue CHATHAM ME4 6AR</w:t>
      </w:r>
      <w:r w:rsidRPr="0053141D">
        <w:rPr>
          <w:rFonts w:ascii="Arial" w:hAnsi="Arial" w:cs="Arial"/>
          <w:color w:val="000000" w:themeColor="text1"/>
        </w:rPr>
        <w:tab/>
      </w:r>
      <w:r w:rsidRPr="0053141D">
        <w:rPr>
          <w:rFonts w:ascii="Arial" w:hAnsi="Arial" w:cs="Arial"/>
          <w:color w:val="000000" w:themeColor="text1"/>
          <w:sz w:val="16"/>
          <w:szCs w:val="16"/>
        </w:rPr>
        <w:t>Abode First</w:t>
      </w:r>
      <w:r w:rsidRPr="0053141D">
        <w:rPr>
          <w:rFonts w:ascii="Arial" w:hAnsi="Arial" w:cs="Arial"/>
          <w:color w:val="000000" w:themeColor="text1"/>
        </w:rPr>
        <w:tab/>
      </w:r>
      <w:r w:rsidRPr="0053141D">
        <w:rPr>
          <w:rFonts w:ascii="Arial" w:hAnsi="Arial" w:cs="Arial"/>
          <w:color w:val="000000" w:themeColor="text1"/>
          <w:sz w:val="16"/>
          <w:szCs w:val="16"/>
        </w:rPr>
        <w:t>0.07</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365</w:t>
      </w:r>
      <w:r w:rsidRPr="0053141D">
        <w:rPr>
          <w:rFonts w:ascii="Arial" w:hAnsi="Arial" w:cs="Arial"/>
          <w:color w:val="000000" w:themeColor="text1"/>
        </w:rPr>
        <w:tab/>
      </w:r>
      <w:r w:rsidRPr="0053141D">
        <w:rPr>
          <w:rFonts w:ascii="Arial" w:hAnsi="Arial" w:cs="Arial"/>
          <w:color w:val="000000" w:themeColor="text1"/>
          <w:sz w:val="16"/>
          <w:szCs w:val="16"/>
        </w:rPr>
        <w:t>0</w:t>
      </w:r>
    </w:p>
    <w:p w14:paraId="2D294309"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22FD8D55"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MC231754</w:t>
      </w:r>
      <w:r w:rsidRPr="0053141D">
        <w:rPr>
          <w:rFonts w:ascii="Arial" w:hAnsi="Arial" w:cs="Arial"/>
          <w:color w:val="000000" w:themeColor="text1"/>
        </w:rPr>
        <w:tab/>
      </w:r>
      <w:r w:rsidRPr="0053141D">
        <w:rPr>
          <w:rFonts w:ascii="Arial" w:hAnsi="Arial" w:cs="Arial"/>
          <w:color w:val="000000" w:themeColor="text1"/>
          <w:sz w:val="16"/>
          <w:szCs w:val="16"/>
        </w:rPr>
        <w:t>7 Grove Road GILLINGHAM ME7 2TX</w:t>
      </w:r>
      <w:r w:rsidRPr="0053141D">
        <w:rPr>
          <w:rFonts w:ascii="Arial" w:hAnsi="Arial" w:cs="Arial"/>
          <w:color w:val="000000" w:themeColor="text1"/>
        </w:rPr>
        <w:tab/>
      </w:r>
      <w:r w:rsidRPr="0053141D">
        <w:rPr>
          <w:rFonts w:ascii="Arial" w:hAnsi="Arial" w:cs="Arial"/>
          <w:color w:val="000000" w:themeColor="text1"/>
          <w:sz w:val="16"/>
          <w:szCs w:val="16"/>
        </w:rPr>
        <w:t>Mark Warner</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68</w:t>
      </w:r>
      <w:r w:rsidRPr="0053141D">
        <w:rPr>
          <w:rFonts w:ascii="Arial" w:hAnsi="Arial" w:cs="Arial"/>
          <w:color w:val="000000" w:themeColor="text1"/>
        </w:rPr>
        <w:tab/>
      </w:r>
      <w:r w:rsidRPr="0053141D">
        <w:rPr>
          <w:rFonts w:ascii="Arial" w:hAnsi="Arial" w:cs="Arial"/>
          <w:color w:val="000000" w:themeColor="text1"/>
          <w:sz w:val="16"/>
          <w:szCs w:val="16"/>
        </w:rPr>
        <w:t>0</w:t>
      </w:r>
    </w:p>
    <w:p w14:paraId="7423C048"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1A947229"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MC231760</w:t>
      </w:r>
      <w:r w:rsidRPr="0053141D">
        <w:rPr>
          <w:rFonts w:ascii="Arial" w:hAnsi="Arial" w:cs="Arial"/>
          <w:color w:val="000000" w:themeColor="text1"/>
        </w:rPr>
        <w:tab/>
      </w:r>
      <w:r w:rsidRPr="0053141D">
        <w:rPr>
          <w:rFonts w:ascii="Arial" w:hAnsi="Arial" w:cs="Arial"/>
          <w:color w:val="000000" w:themeColor="text1"/>
          <w:sz w:val="16"/>
          <w:szCs w:val="16"/>
        </w:rPr>
        <w:t>48 Kingfisher Drive Princes Park ME5 7NY</w:t>
      </w:r>
      <w:r w:rsidRPr="0053141D">
        <w:rPr>
          <w:rFonts w:ascii="Arial" w:hAnsi="Arial" w:cs="Arial"/>
          <w:color w:val="000000" w:themeColor="text1"/>
        </w:rPr>
        <w:tab/>
      </w:r>
      <w:proofErr w:type="spellStart"/>
      <w:r w:rsidRPr="0053141D">
        <w:rPr>
          <w:rFonts w:ascii="Arial" w:hAnsi="Arial" w:cs="Arial"/>
          <w:color w:val="000000" w:themeColor="text1"/>
          <w:sz w:val="16"/>
          <w:szCs w:val="16"/>
        </w:rPr>
        <w:t>OnePlace</w:t>
      </w:r>
      <w:proofErr w:type="spellEnd"/>
      <w:r w:rsidRPr="0053141D">
        <w:rPr>
          <w:rFonts w:ascii="Arial" w:hAnsi="Arial" w:cs="Arial"/>
          <w:color w:val="000000" w:themeColor="text1"/>
          <w:sz w:val="16"/>
          <w:szCs w:val="16"/>
        </w:rPr>
        <w:t xml:space="preserve"> Homes Ltd</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BEC46DE"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4267806D"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MC231992</w:t>
      </w:r>
      <w:r w:rsidRPr="0053141D">
        <w:rPr>
          <w:rFonts w:ascii="Arial" w:hAnsi="Arial" w:cs="Arial"/>
          <w:color w:val="000000" w:themeColor="text1"/>
        </w:rPr>
        <w:tab/>
      </w:r>
      <w:r w:rsidRPr="0053141D">
        <w:rPr>
          <w:rFonts w:ascii="Arial" w:hAnsi="Arial" w:cs="Arial"/>
          <w:color w:val="000000" w:themeColor="text1"/>
          <w:sz w:val="16"/>
          <w:szCs w:val="16"/>
        </w:rPr>
        <w:t>8A Luton Road Luton CHATHAM ME4 5AA</w:t>
      </w:r>
      <w:r w:rsidRPr="0053141D">
        <w:rPr>
          <w:rFonts w:ascii="Arial" w:hAnsi="Arial" w:cs="Arial"/>
          <w:color w:val="000000" w:themeColor="text1"/>
        </w:rPr>
        <w:tab/>
      </w:r>
      <w:r w:rsidRPr="0053141D">
        <w:rPr>
          <w:rFonts w:ascii="Arial" w:hAnsi="Arial" w:cs="Arial"/>
          <w:color w:val="000000" w:themeColor="text1"/>
          <w:sz w:val="16"/>
          <w:szCs w:val="16"/>
        </w:rPr>
        <w:t>Dr Oladipo Eniola</w:t>
      </w:r>
      <w:r w:rsidRPr="0053141D">
        <w:rPr>
          <w:rFonts w:ascii="Arial" w:hAnsi="Arial" w:cs="Arial"/>
          <w:color w:val="000000" w:themeColor="text1"/>
        </w:rPr>
        <w:tab/>
      </w:r>
      <w:r w:rsidRPr="0053141D">
        <w:rPr>
          <w:rFonts w:ascii="Arial" w:hAnsi="Arial" w:cs="Arial"/>
          <w:color w:val="000000" w:themeColor="text1"/>
          <w:sz w:val="16"/>
          <w:szCs w:val="16"/>
        </w:rPr>
        <w:t>0.03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442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7B69DE8"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53D48B9F" w14:textId="0E3C44DF"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MC232009</w:t>
      </w:r>
      <w:r w:rsidRPr="0053141D">
        <w:rPr>
          <w:rFonts w:ascii="Arial" w:hAnsi="Arial" w:cs="Arial"/>
          <w:color w:val="000000" w:themeColor="text1"/>
        </w:rPr>
        <w:tab/>
      </w:r>
      <w:r w:rsidRPr="0053141D">
        <w:rPr>
          <w:rFonts w:ascii="Arial" w:hAnsi="Arial" w:cs="Arial"/>
          <w:color w:val="000000" w:themeColor="text1"/>
          <w:sz w:val="16"/>
          <w:szCs w:val="16"/>
        </w:rPr>
        <w:t>25 Breton Road ROCHESTER ME1 2JH</w:t>
      </w:r>
      <w:r w:rsidRPr="0053141D">
        <w:rPr>
          <w:rFonts w:ascii="Arial" w:hAnsi="Arial" w:cs="Arial"/>
          <w:color w:val="000000" w:themeColor="text1"/>
        </w:rPr>
        <w:tab/>
      </w:r>
      <w:r w:rsidRPr="0053141D">
        <w:rPr>
          <w:rFonts w:ascii="Arial" w:hAnsi="Arial" w:cs="Arial"/>
          <w:color w:val="000000" w:themeColor="text1"/>
          <w:sz w:val="16"/>
          <w:szCs w:val="16"/>
        </w:rPr>
        <w:t>W.D Evans Buildin</w:t>
      </w:r>
      <w:r w:rsidR="00823E35">
        <w:rPr>
          <w:rFonts w:ascii="Arial" w:hAnsi="Arial" w:cs="Arial"/>
          <w:color w:val="000000" w:themeColor="text1"/>
          <w:sz w:val="16"/>
          <w:szCs w:val="16"/>
        </w:rPr>
        <w:t>g</w:t>
      </w:r>
      <w:r w:rsidRPr="0053141D">
        <w:rPr>
          <w:rFonts w:ascii="Arial" w:hAnsi="Arial" w:cs="Arial"/>
          <w:color w:val="000000" w:themeColor="text1"/>
          <w:sz w:val="16"/>
          <w:szCs w:val="16"/>
        </w:rPr>
        <w:t xml:space="preserve"> Services</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BFD3166"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5B5CD957"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MC232178</w:t>
      </w:r>
      <w:r w:rsidRPr="0053141D">
        <w:rPr>
          <w:rFonts w:ascii="Arial" w:hAnsi="Arial" w:cs="Arial"/>
          <w:color w:val="000000" w:themeColor="text1"/>
        </w:rPr>
        <w:tab/>
      </w:r>
      <w:r w:rsidRPr="0053141D">
        <w:rPr>
          <w:rFonts w:ascii="Arial" w:hAnsi="Arial" w:cs="Arial"/>
          <w:color w:val="000000" w:themeColor="text1"/>
          <w:sz w:val="16"/>
          <w:szCs w:val="16"/>
        </w:rPr>
        <w:t>38 Priestfield Avenue GILLINGHAM ME7 4RF</w:t>
      </w:r>
      <w:r w:rsidRPr="0053141D">
        <w:rPr>
          <w:rFonts w:ascii="Arial" w:hAnsi="Arial" w:cs="Arial"/>
          <w:color w:val="000000" w:themeColor="text1"/>
        </w:rPr>
        <w:tab/>
      </w:r>
      <w:r w:rsidRPr="0053141D">
        <w:rPr>
          <w:rFonts w:ascii="Arial" w:hAnsi="Arial" w:cs="Arial"/>
          <w:color w:val="000000" w:themeColor="text1"/>
          <w:sz w:val="16"/>
          <w:szCs w:val="16"/>
        </w:rPr>
        <w:t xml:space="preserve">Mr Anderson </w:t>
      </w:r>
      <w:proofErr w:type="spellStart"/>
      <w:r w:rsidRPr="0053141D">
        <w:rPr>
          <w:rFonts w:ascii="Arial" w:hAnsi="Arial" w:cs="Arial"/>
          <w:color w:val="000000" w:themeColor="text1"/>
          <w:sz w:val="16"/>
          <w:szCs w:val="16"/>
        </w:rPr>
        <w:t>Okporho</w:t>
      </w:r>
      <w:proofErr w:type="spellEnd"/>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140ABCCB"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7AF97795"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MC232572</w:t>
      </w:r>
      <w:r w:rsidRPr="0053141D">
        <w:rPr>
          <w:rFonts w:ascii="Arial" w:hAnsi="Arial" w:cs="Arial"/>
          <w:color w:val="000000" w:themeColor="text1"/>
        </w:rPr>
        <w:tab/>
      </w:r>
      <w:r w:rsidRPr="0053141D">
        <w:rPr>
          <w:rFonts w:ascii="Arial" w:hAnsi="Arial" w:cs="Arial"/>
          <w:color w:val="000000" w:themeColor="text1"/>
          <w:sz w:val="16"/>
          <w:szCs w:val="16"/>
        </w:rPr>
        <w:t>20 Milburn Road GILLINGHAM ME7 1PH</w:t>
      </w:r>
      <w:r w:rsidRPr="0053141D">
        <w:rPr>
          <w:rFonts w:ascii="Arial" w:hAnsi="Arial" w:cs="Arial"/>
          <w:color w:val="000000" w:themeColor="text1"/>
        </w:rPr>
        <w:tab/>
      </w:r>
      <w:r w:rsidRPr="0053141D">
        <w:rPr>
          <w:rFonts w:ascii="Arial" w:hAnsi="Arial" w:cs="Arial"/>
          <w:color w:val="000000" w:themeColor="text1"/>
          <w:sz w:val="16"/>
          <w:szCs w:val="16"/>
        </w:rPr>
        <w:t>Mr Sullivan</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116</w:t>
      </w:r>
      <w:r w:rsidRPr="0053141D">
        <w:rPr>
          <w:rFonts w:ascii="Arial" w:hAnsi="Arial" w:cs="Arial"/>
          <w:color w:val="000000" w:themeColor="text1"/>
        </w:rPr>
        <w:tab/>
      </w:r>
      <w:r w:rsidRPr="0053141D">
        <w:rPr>
          <w:rFonts w:ascii="Arial" w:hAnsi="Arial" w:cs="Arial"/>
          <w:color w:val="000000" w:themeColor="text1"/>
          <w:sz w:val="16"/>
          <w:szCs w:val="16"/>
        </w:rPr>
        <w:t>0</w:t>
      </w:r>
    </w:p>
    <w:p w14:paraId="4F6D860A" w14:textId="77777777" w:rsidR="0053141D" w:rsidRPr="0053141D" w:rsidRDefault="0053141D" w:rsidP="0053141D">
      <w:pPr>
        <w:widowControl w:val="0"/>
        <w:tabs>
          <w:tab w:val="left" w:pos="90"/>
          <w:tab w:val="left" w:pos="3180"/>
          <w:tab w:val="right" w:pos="14970"/>
        </w:tabs>
        <w:autoSpaceDE w:val="0"/>
        <w:autoSpaceDN w:val="0"/>
        <w:adjustRightInd w:val="0"/>
        <w:spacing w:after="0" w:line="240" w:lineRule="auto"/>
        <w:rPr>
          <w:rFonts w:ascii="Arial" w:hAnsi="Arial" w:cs="Arial"/>
          <w:color w:val="000000" w:themeColor="text1"/>
        </w:rPr>
      </w:pPr>
    </w:p>
    <w:p w14:paraId="37BC11AA"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MC232618</w:t>
      </w:r>
      <w:r w:rsidRPr="0053141D">
        <w:rPr>
          <w:rFonts w:ascii="Arial" w:hAnsi="Arial" w:cs="Arial"/>
          <w:color w:val="000000" w:themeColor="text1"/>
        </w:rPr>
        <w:tab/>
      </w:r>
      <w:r w:rsidRPr="0053141D">
        <w:rPr>
          <w:rFonts w:ascii="Arial" w:hAnsi="Arial" w:cs="Arial"/>
          <w:color w:val="000000" w:themeColor="text1"/>
          <w:sz w:val="16"/>
          <w:szCs w:val="16"/>
        </w:rPr>
        <w:t xml:space="preserve">39B Bush Road </w:t>
      </w:r>
      <w:proofErr w:type="spellStart"/>
      <w:r w:rsidRPr="0053141D">
        <w:rPr>
          <w:rFonts w:ascii="Arial" w:hAnsi="Arial" w:cs="Arial"/>
          <w:color w:val="000000" w:themeColor="text1"/>
          <w:sz w:val="16"/>
          <w:szCs w:val="16"/>
        </w:rPr>
        <w:t>Cuxton</w:t>
      </w:r>
      <w:proofErr w:type="spellEnd"/>
      <w:r w:rsidRPr="0053141D">
        <w:rPr>
          <w:rFonts w:ascii="Arial" w:hAnsi="Arial" w:cs="Arial"/>
          <w:color w:val="000000" w:themeColor="text1"/>
          <w:sz w:val="16"/>
          <w:szCs w:val="16"/>
        </w:rPr>
        <w:t xml:space="preserve"> ROCHESTER ME2 1LP</w:t>
      </w:r>
      <w:r w:rsidRPr="0053141D">
        <w:rPr>
          <w:rFonts w:ascii="Arial" w:hAnsi="Arial" w:cs="Arial"/>
          <w:color w:val="000000" w:themeColor="text1"/>
        </w:rPr>
        <w:tab/>
      </w:r>
      <w:r w:rsidRPr="0053141D">
        <w:rPr>
          <w:rFonts w:ascii="Arial" w:hAnsi="Arial" w:cs="Arial"/>
          <w:color w:val="000000" w:themeColor="text1"/>
          <w:sz w:val="16"/>
          <w:szCs w:val="16"/>
        </w:rPr>
        <w:t>John Tomlin</w:t>
      </w:r>
      <w:r w:rsidRPr="0053141D">
        <w:rPr>
          <w:rFonts w:ascii="Arial" w:hAnsi="Arial" w:cs="Arial"/>
          <w:color w:val="000000" w:themeColor="text1"/>
        </w:rPr>
        <w:tab/>
      </w:r>
      <w:r w:rsidRPr="0053141D">
        <w:rPr>
          <w:rFonts w:ascii="Arial" w:hAnsi="Arial" w:cs="Arial"/>
          <w:color w:val="000000" w:themeColor="text1"/>
          <w:sz w:val="16"/>
          <w:szCs w:val="16"/>
        </w:rPr>
        <w:t>0.01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34</w:t>
      </w:r>
      <w:r w:rsidRPr="0053141D">
        <w:rPr>
          <w:rFonts w:ascii="Arial" w:hAnsi="Arial" w:cs="Arial"/>
          <w:color w:val="000000" w:themeColor="text1"/>
        </w:rPr>
        <w:tab/>
      </w:r>
      <w:r w:rsidRPr="0053141D">
        <w:rPr>
          <w:rFonts w:ascii="Arial" w:hAnsi="Arial" w:cs="Arial"/>
          <w:color w:val="000000" w:themeColor="text1"/>
          <w:sz w:val="16"/>
          <w:szCs w:val="16"/>
        </w:rPr>
        <w:t>0</w:t>
      </w:r>
    </w:p>
    <w:p w14:paraId="44FE6D0A"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6FAA0101"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MC232634</w:t>
      </w:r>
      <w:r w:rsidRPr="0053141D">
        <w:rPr>
          <w:rFonts w:ascii="Arial" w:hAnsi="Arial" w:cs="Arial"/>
          <w:color w:val="000000" w:themeColor="text1"/>
        </w:rPr>
        <w:tab/>
      </w:r>
      <w:r w:rsidRPr="0053141D">
        <w:rPr>
          <w:rFonts w:ascii="Arial" w:hAnsi="Arial" w:cs="Arial"/>
          <w:color w:val="000000" w:themeColor="text1"/>
          <w:sz w:val="16"/>
          <w:szCs w:val="16"/>
        </w:rPr>
        <w:t xml:space="preserve">The </w:t>
      </w:r>
      <w:proofErr w:type="spellStart"/>
      <w:r w:rsidRPr="0053141D">
        <w:rPr>
          <w:rFonts w:ascii="Arial" w:hAnsi="Arial" w:cs="Arial"/>
          <w:color w:val="000000" w:themeColor="text1"/>
          <w:sz w:val="16"/>
          <w:szCs w:val="16"/>
        </w:rPr>
        <w:t>Brimp</w:t>
      </w:r>
      <w:proofErr w:type="spellEnd"/>
      <w:r w:rsidRPr="0053141D">
        <w:rPr>
          <w:rFonts w:ascii="Arial" w:hAnsi="Arial" w:cs="Arial"/>
          <w:color w:val="000000" w:themeColor="text1"/>
          <w:sz w:val="16"/>
          <w:szCs w:val="16"/>
        </w:rPr>
        <w:t xml:space="preserve"> Avery Way Allhallows ROCHESTER</w:t>
      </w:r>
      <w:r w:rsidRPr="0053141D">
        <w:rPr>
          <w:rFonts w:ascii="Arial" w:hAnsi="Arial" w:cs="Arial"/>
          <w:color w:val="000000" w:themeColor="text1"/>
        </w:rPr>
        <w:tab/>
      </w:r>
      <w:r w:rsidRPr="0053141D">
        <w:rPr>
          <w:rFonts w:ascii="Arial" w:hAnsi="Arial" w:cs="Arial"/>
          <w:color w:val="000000" w:themeColor="text1"/>
          <w:sz w:val="16"/>
          <w:szCs w:val="16"/>
        </w:rPr>
        <w:t>Mr Chris Fribbins</w:t>
      </w:r>
      <w:r w:rsidRPr="0053141D">
        <w:rPr>
          <w:rFonts w:ascii="Arial" w:hAnsi="Arial" w:cs="Arial"/>
          <w:color w:val="000000" w:themeColor="text1"/>
        </w:rPr>
        <w:tab/>
      </w:r>
      <w:r w:rsidRPr="0053141D">
        <w:rPr>
          <w:rFonts w:ascii="Arial" w:hAnsi="Arial" w:cs="Arial"/>
          <w:color w:val="000000" w:themeColor="text1"/>
          <w:sz w:val="16"/>
          <w:szCs w:val="16"/>
        </w:rPr>
        <w:t>0.16</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181</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67F5848A"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r w:rsidRPr="0053141D">
        <w:rPr>
          <w:rFonts w:ascii="Arial" w:hAnsi="Arial" w:cs="Arial"/>
          <w:color w:val="000000" w:themeColor="text1"/>
          <w:sz w:val="16"/>
          <w:szCs w:val="16"/>
        </w:rPr>
        <w:t>ME3 9QF</w:t>
      </w:r>
    </w:p>
    <w:p w14:paraId="50EA81AA"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br/>
        <w:t>MC232677</w:t>
      </w:r>
      <w:r w:rsidRPr="0053141D">
        <w:rPr>
          <w:rFonts w:ascii="Arial" w:hAnsi="Arial" w:cs="Arial"/>
          <w:color w:val="000000" w:themeColor="text1"/>
        </w:rPr>
        <w:tab/>
      </w:r>
      <w:r w:rsidRPr="0053141D">
        <w:rPr>
          <w:rFonts w:ascii="Arial" w:hAnsi="Arial" w:cs="Arial"/>
          <w:color w:val="000000" w:themeColor="text1"/>
          <w:sz w:val="16"/>
          <w:szCs w:val="16"/>
        </w:rPr>
        <w:t>Ambley Road Gillingham Business Park GILLINGHAM</w:t>
      </w:r>
      <w:r w:rsidRPr="0053141D">
        <w:rPr>
          <w:rFonts w:ascii="Arial" w:hAnsi="Arial" w:cs="Arial"/>
          <w:color w:val="000000" w:themeColor="text1"/>
        </w:rPr>
        <w:tab/>
      </w:r>
      <w:r w:rsidRPr="0053141D">
        <w:rPr>
          <w:rFonts w:ascii="Arial" w:hAnsi="Arial" w:cs="Arial"/>
          <w:color w:val="000000" w:themeColor="text1"/>
          <w:sz w:val="16"/>
          <w:szCs w:val="16"/>
        </w:rPr>
        <w:t>Mr Matthew Wythers</w:t>
      </w:r>
      <w:r w:rsidRPr="0053141D">
        <w:rPr>
          <w:rFonts w:ascii="Arial" w:hAnsi="Arial" w:cs="Arial"/>
          <w:color w:val="000000" w:themeColor="text1"/>
        </w:rPr>
        <w:tab/>
      </w:r>
      <w:r w:rsidRPr="0053141D">
        <w:rPr>
          <w:rFonts w:ascii="Arial" w:hAnsi="Arial" w:cs="Arial"/>
          <w:color w:val="000000" w:themeColor="text1"/>
          <w:sz w:val="16"/>
          <w:szCs w:val="16"/>
        </w:rPr>
        <w:t>0.10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1734</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4F7D474D"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16"/>
          <w:szCs w:val="16"/>
        </w:rPr>
      </w:pPr>
      <w:r w:rsidRPr="0053141D">
        <w:rPr>
          <w:rFonts w:ascii="Arial" w:hAnsi="Arial" w:cs="Arial"/>
          <w:color w:val="000000" w:themeColor="text1"/>
        </w:rPr>
        <w:tab/>
      </w:r>
      <w:r w:rsidRPr="0053141D">
        <w:rPr>
          <w:rFonts w:ascii="Arial" w:hAnsi="Arial" w:cs="Arial"/>
          <w:color w:val="000000" w:themeColor="text1"/>
          <w:sz w:val="16"/>
          <w:szCs w:val="16"/>
        </w:rPr>
        <w:t>ME8 0PU</w:t>
      </w:r>
    </w:p>
    <w:p w14:paraId="4FED5788" w14:textId="77777777" w:rsidR="0053141D" w:rsidRPr="00027893"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40"/>
          <w:szCs w:val="40"/>
        </w:rPr>
      </w:pPr>
    </w:p>
    <w:p w14:paraId="5A24C9D3" w14:textId="24B82668" w:rsidR="00027893" w:rsidRDefault="00027893" w:rsidP="0053141D">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16"/>
          <w:szCs w:val="16"/>
        </w:rPr>
        <w:sectPr w:rsidR="00027893" w:rsidSect="00666788">
          <w:pgSz w:w="16838" w:h="11906" w:orient="landscape"/>
          <w:pgMar w:top="1418" w:right="567" w:bottom="1418" w:left="567" w:header="709" w:footer="709" w:gutter="0"/>
          <w:cols w:space="708"/>
          <w:docGrid w:linePitch="360"/>
        </w:sectPr>
      </w:pPr>
      <w:r>
        <w:rPr>
          <w:rFonts w:ascii="Arial" w:hAnsi="Arial" w:cs="Arial"/>
          <w:b/>
          <w:bCs/>
          <w:i/>
          <w:iCs/>
          <w:color w:val="000000" w:themeColor="text1"/>
          <w:sz w:val="16"/>
          <w:szCs w:val="16"/>
        </w:rPr>
        <w:tab/>
      </w:r>
      <w:r w:rsidR="0053141D" w:rsidRPr="0053141D">
        <w:rPr>
          <w:rFonts w:ascii="Arial" w:hAnsi="Arial" w:cs="Arial"/>
          <w:b/>
          <w:bCs/>
          <w:i/>
          <w:iCs/>
          <w:color w:val="000000" w:themeColor="text1"/>
          <w:sz w:val="16"/>
          <w:szCs w:val="16"/>
        </w:rPr>
        <w:t xml:space="preserve">Table 3, Section 2: Other commercial and leisure planning consents not started </w:t>
      </w:r>
      <w:r w:rsidR="0053141D" w:rsidRPr="0053141D">
        <w:rPr>
          <w:rFonts w:ascii="Arial" w:hAnsi="Arial" w:cs="Arial"/>
          <w:color w:val="000000" w:themeColor="text1"/>
          <w:sz w:val="24"/>
          <w:szCs w:val="24"/>
        </w:rPr>
        <w:tab/>
      </w:r>
      <w:r w:rsidR="0053141D" w:rsidRPr="0053141D">
        <w:rPr>
          <w:rFonts w:ascii="Arial" w:hAnsi="Arial" w:cs="Arial"/>
          <w:b/>
          <w:bCs/>
          <w:i/>
          <w:iCs/>
          <w:color w:val="000000" w:themeColor="text1"/>
          <w:sz w:val="16"/>
          <w:szCs w:val="16"/>
        </w:rPr>
        <w:t>Page 3 of 4</w:t>
      </w:r>
    </w:p>
    <w:p w14:paraId="454E72BC" w14:textId="77777777" w:rsidR="0053141D" w:rsidRPr="0053141D" w:rsidRDefault="0053141D" w:rsidP="0053141D">
      <w:pPr>
        <w:widowControl w:val="0"/>
        <w:tabs>
          <w:tab w:val="center" w:pos="8529"/>
          <w:tab w:val="center" w:pos="9482"/>
          <w:tab w:val="center" w:pos="10394"/>
          <w:tab w:val="center" w:pos="11216"/>
          <w:tab w:val="center" w:pos="11966"/>
          <w:tab w:val="center" w:pos="12847"/>
          <w:tab w:val="center" w:pos="13750"/>
          <w:tab w:val="center" w:pos="14565"/>
        </w:tabs>
        <w:autoSpaceDE w:val="0"/>
        <w:autoSpaceDN w:val="0"/>
        <w:adjustRightInd w:val="0"/>
        <w:spacing w:after="0" w:line="240" w:lineRule="auto"/>
        <w:contextualSpacing/>
        <w:rPr>
          <w:rFonts w:ascii="Arial" w:hAnsi="Arial" w:cs="Arial"/>
          <w:b/>
          <w:bCs/>
          <w:i/>
          <w:iCs/>
          <w:color w:val="000000" w:themeColor="text1"/>
          <w:sz w:val="21"/>
          <w:szCs w:val="21"/>
        </w:rPr>
      </w:pPr>
      <w:r w:rsidRPr="0053141D">
        <w:rPr>
          <w:rFonts w:ascii="Arial" w:hAnsi="Arial" w:cs="Arial"/>
          <w:color w:val="000000" w:themeColor="text1"/>
          <w:sz w:val="24"/>
          <w:szCs w:val="24"/>
        </w:rPr>
        <w:lastRenderedPageBreak/>
        <w:tab/>
      </w:r>
      <w:r w:rsidRPr="0053141D">
        <w:rPr>
          <w:rFonts w:ascii="Arial" w:hAnsi="Arial" w:cs="Arial"/>
          <w:b/>
          <w:bCs/>
          <w:i/>
          <w:iCs/>
          <w:color w:val="000000" w:themeColor="text1"/>
          <w:sz w:val="16"/>
          <w:szCs w:val="16"/>
        </w:rPr>
        <w:t>Area (ha)</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C1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C2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C2a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D1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D2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SG </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Other </w:t>
      </w:r>
    </w:p>
    <w:p w14:paraId="6D9482B7" w14:textId="77777777" w:rsidR="0053141D" w:rsidRPr="0053141D" w:rsidRDefault="0053141D" w:rsidP="0053141D">
      <w:pPr>
        <w:widowControl w:val="0"/>
        <w:tabs>
          <w:tab w:val="left" w:pos="90"/>
          <w:tab w:val="left" w:pos="1242"/>
          <w:tab w:val="left" w:pos="5556"/>
          <w:tab w:val="center" w:pos="9482"/>
          <w:tab w:val="center" w:pos="10394"/>
          <w:tab w:val="center" w:pos="11216"/>
          <w:tab w:val="center" w:pos="11966"/>
          <w:tab w:val="center" w:pos="12847"/>
          <w:tab w:val="center" w:pos="13750"/>
          <w:tab w:val="center" w:pos="14588"/>
        </w:tabs>
        <w:autoSpaceDE w:val="0"/>
        <w:autoSpaceDN w:val="0"/>
        <w:adjustRightInd w:val="0"/>
        <w:spacing w:after="0" w:line="240" w:lineRule="auto"/>
        <w:contextualSpacing/>
        <w:rPr>
          <w:rFonts w:ascii="Arial" w:hAnsi="Arial" w:cs="Arial"/>
          <w:b/>
          <w:bCs/>
          <w:i/>
          <w:iCs/>
          <w:color w:val="000000" w:themeColor="text1"/>
          <w:sz w:val="24"/>
          <w:szCs w:val="24"/>
        </w:rPr>
      </w:pP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P/P No.</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Location</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Applicant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 xml:space="preserve"> (beds)</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r w:rsidRPr="0053141D">
        <w:rPr>
          <w:rFonts w:ascii="Arial" w:hAnsi="Arial" w:cs="Arial"/>
          <w:color w:val="000000" w:themeColor="text1"/>
          <w:sz w:val="24"/>
          <w:szCs w:val="24"/>
        </w:rPr>
        <w:tab/>
      </w:r>
      <w:r w:rsidRPr="0053141D">
        <w:rPr>
          <w:rFonts w:ascii="Arial" w:hAnsi="Arial" w:cs="Arial"/>
          <w:b/>
          <w:bCs/>
          <w:i/>
          <w:iCs/>
          <w:color w:val="000000" w:themeColor="text1"/>
          <w:sz w:val="16"/>
          <w:szCs w:val="16"/>
        </w:rPr>
        <w:t>(</w:t>
      </w:r>
      <w:proofErr w:type="spellStart"/>
      <w:r w:rsidRPr="0053141D">
        <w:rPr>
          <w:rFonts w:ascii="Arial" w:hAnsi="Arial" w:cs="Arial"/>
          <w:b/>
          <w:bCs/>
          <w:i/>
          <w:iCs/>
          <w:color w:val="000000" w:themeColor="text1"/>
          <w:sz w:val="16"/>
          <w:szCs w:val="16"/>
        </w:rPr>
        <w:t>sq.m</w:t>
      </w:r>
      <w:proofErr w:type="spellEnd"/>
      <w:r w:rsidRPr="0053141D">
        <w:rPr>
          <w:rFonts w:ascii="Arial" w:hAnsi="Arial" w:cs="Arial"/>
          <w:b/>
          <w:bCs/>
          <w:i/>
          <w:iCs/>
          <w:color w:val="000000" w:themeColor="text1"/>
          <w:sz w:val="16"/>
          <w:szCs w:val="16"/>
        </w:rPr>
        <w:t>.)</w:t>
      </w:r>
    </w:p>
    <w:p w14:paraId="30C44353"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MC232728</w:t>
      </w:r>
      <w:r w:rsidRPr="0053141D">
        <w:rPr>
          <w:rFonts w:ascii="Arial" w:hAnsi="Arial" w:cs="Arial"/>
          <w:color w:val="000000" w:themeColor="text1"/>
        </w:rPr>
        <w:tab/>
      </w:r>
      <w:r w:rsidRPr="0053141D">
        <w:rPr>
          <w:rFonts w:ascii="Arial" w:hAnsi="Arial" w:cs="Arial"/>
          <w:color w:val="000000" w:themeColor="text1"/>
          <w:sz w:val="16"/>
          <w:szCs w:val="16"/>
        </w:rPr>
        <w:t>139 Carnation Road Strood ROCHESTER ME2 2YG</w:t>
      </w:r>
      <w:r w:rsidRPr="0053141D">
        <w:rPr>
          <w:rFonts w:ascii="Arial" w:hAnsi="Arial" w:cs="Arial"/>
          <w:color w:val="000000" w:themeColor="text1"/>
        </w:rPr>
        <w:tab/>
      </w:r>
      <w:r w:rsidRPr="0053141D">
        <w:rPr>
          <w:rFonts w:ascii="Arial" w:hAnsi="Arial" w:cs="Arial"/>
          <w:color w:val="000000" w:themeColor="text1"/>
          <w:sz w:val="16"/>
          <w:szCs w:val="16"/>
        </w:rPr>
        <w:t>Penfold Project Service</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3</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7457A5C9" w14:textId="77777777" w:rsidR="0053141D" w:rsidRPr="0053141D"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rPr>
        <w:tab/>
      </w:r>
    </w:p>
    <w:p w14:paraId="617FF9AB" w14:textId="77777777" w:rsidR="0053141D" w:rsidRPr="0053141D" w:rsidRDefault="0053141D" w:rsidP="0053141D">
      <w:pPr>
        <w:widowControl w:val="0"/>
        <w:tabs>
          <w:tab w:val="left" w:pos="90"/>
          <w:tab w:val="left" w:pos="1242"/>
          <w:tab w:val="left" w:pos="5612"/>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sz w:val="21"/>
          <w:szCs w:val="21"/>
        </w:rPr>
      </w:pPr>
      <w:r w:rsidRPr="0053141D">
        <w:rPr>
          <w:rFonts w:ascii="Arial" w:hAnsi="Arial" w:cs="Arial"/>
          <w:color w:val="000000" w:themeColor="text1"/>
          <w:sz w:val="16"/>
          <w:szCs w:val="16"/>
        </w:rPr>
        <w:t>MC240042</w:t>
      </w:r>
      <w:r w:rsidRPr="0053141D">
        <w:rPr>
          <w:rFonts w:ascii="Arial" w:hAnsi="Arial" w:cs="Arial"/>
          <w:color w:val="000000" w:themeColor="text1"/>
        </w:rPr>
        <w:tab/>
      </w:r>
      <w:r w:rsidRPr="0053141D">
        <w:rPr>
          <w:rFonts w:ascii="Arial" w:hAnsi="Arial" w:cs="Arial"/>
          <w:color w:val="000000" w:themeColor="text1"/>
          <w:sz w:val="16"/>
          <w:szCs w:val="16"/>
        </w:rPr>
        <w:t>361 Walderslade Road CHATHAM</w:t>
      </w:r>
      <w:r w:rsidRPr="0053141D">
        <w:rPr>
          <w:rFonts w:ascii="Arial" w:hAnsi="Arial" w:cs="Arial"/>
          <w:color w:val="000000" w:themeColor="text1"/>
        </w:rPr>
        <w:tab/>
      </w:r>
      <w:r w:rsidRPr="0053141D">
        <w:rPr>
          <w:rFonts w:ascii="Arial" w:hAnsi="Arial" w:cs="Arial"/>
          <w:color w:val="000000" w:themeColor="text1"/>
          <w:sz w:val="16"/>
          <w:szCs w:val="16"/>
        </w:rPr>
        <w:t>JM Properties</w:t>
      </w:r>
      <w:r w:rsidRPr="0053141D">
        <w:rPr>
          <w:rFonts w:ascii="Arial" w:hAnsi="Arial" w:cs="Arial"/>
          <w:color w:val="000000" w:themeColor="text1"/>
        </w:rPr>
        <w:tab/>
      </w:r>
      <w:r w:rsidRPr="0053141D">
        <w:rPr>
          <w:rFonts w:ascii="Arial" w:hAnsi="Arial" w:cs="Arial"/>
          <w:color w:val="000000" w:themeColor="text1"/>
          <w:sz w:val="16"/>
          <w:szCs w:val="16"/>
        </w:rPr>
        <w:t>0.02</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68</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r w:rsidRPr="0053141D">
        <w:rPr>
          <w:rFonts w:ascii="Arial" w:hAnsi="Arial" w:cs="Arial"/>
          <w:color w:val="000000" w:themeColor="text1"/>
        </w:rPr>
        <w:tab/>
      </w:r>
      <w:r w:rsidRPr="0053141D">
        <w:rPr>
          <w:rFonts w:ascii="Arial" w:hAnsi="Arial" w:cs="Arial"/>
          <w:color w:val="000000" w:themeColor="text1"/>
          <w:sz w:val="16"/>
          <w:szCs w:val="16"/>
        </w:rPr>
        <w:t>0</w:t>
      </w:r>
    </w:p>
    <w:p w14:paraId="34BDF652" w14:textId="77777777" w:rsidR="0053141D" w:rsidRPr="0053141D" w:rsidRDefault="0053141D" w:rsidP="0053141D">
      <w:pPr>
        <w:widowControl w:val="0"/>
        <w:tabs>
          <w:tab w:val="right" w:pos="7993"/>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color w:val="000000" w:themeColor="text1"/>
        </w:rPr>
      </w:pPr>
    </w:p>
    <w:p w14:paraId="0599F376" w14:textId="6B5CA72C" w:rsidR="0053141D" w:rsidRPr="0053141D" w:rsidRDefault="0053141D" w:rsidP="0053141D">
      <w:pPr>
        <w:widowControl w:val="0"/>
        <w:tabs>
          <w:tab w:val="right" w:pos="7993"/>
          <w:tab w:val="center" w:pos="8468"/>
          <w:tab w:val="center" w:pos="9398"/>
          <w:tab w:val="center" w:pos="10343"/>
          <w:tab w:val="center" w:pos="11183"/>
          <w:tab w:val="center" w:pos="11933"/>
          <w:tab w:val="center" w:pos="12818"/>
          <w:tab w:val="center" w:pos="13688"/>
          <w:tab w:val="center" w:pos="14588"/>
        </w:tabs>
        <w:autoSpaceDE w:val="0"/>
        <w:autoSpaceDN w:val="0"/>
        <w:adjustRightInd w:val="0"/>
        <w:spacing w:after="0" w:line="240" w:lineRule="auto"/>
        <w:rPr>
          <w:rFonts w:ascii="Arial" w:hAnsi="Arial" w:cs="Arial"/>
          <w:b/>
          <w:bCs/>
          <w:color w:val="000000" w:themeColor="text1"/>
          <w:sz w:val="21"/>
          <w:szCs w:val="21"/>
        </w:rPr>
      </w:pPr>
      <w:r w:rsidRPr="0053141D">
        <w:rPr>
          <w:rFonts w:ascii="Arial" w:hAnsi="Arial" w:cs="Arial"/>
          <w:color w:val="000000" w:themeColor="text1"/>
        </w:rPr>
        <w:tab/>
      </w:r>
      <w:r w:rsidRPr="0053141D">
        <w:rPr>
          <w:rFonts w:ascii="Arial" w:hAnsi="Arial" w:cs="Arial"/>
          <w:b/>
          <w:bCs/>
          <w:color w:val="000000" w:themeColor="text1"/>
          <w:sz w:val="16"/>
          <w:szCs w:val="16"/>
        </w:rPr>
        <w:t>Sub-total for Non town centre</w:t>
      </w:r>
      <w:r w:rsidRPr="0053141D">
        <w:rPr>
          <w:rFonts w:ascii="Arial" w:hAnsi="Arial" w:cs="Arial"/>
          <w:color w:val="000000" w:themeColor="text1"/>
        </w:rPr>
        <w:tab/>
      </w:r>
      <w:r w:rsidRPr="0053141D">
        <w:rPr>
          <w:rFonts w:ascii="Arial" w:hAnsi="Arial" w:cs="Arial"/>
          <w:b/>
          <w:bCs/>
          <w:color w:val="000000" w:themeColor="text1"/>
          <w:sz w:val="16"/>
          <w:szCs w:val="16"/>
        </w:rPr>
        <w:t>272.43</w:t>
      </w:r>
      <w:r w:rsidRPr="0053141D">
        <w:rPr>
          <w:rFonts w:ascii="Arial" w:hAnsi="Arial" w:cs="Arial"/>
          <w:color w:val="000000" w:themeColor="text1"/>
        </w:rPr>
        <w:tab/>
      </w:r>
      <w:r w:rsidRPr="0053141D">
        <w:rPr>
          <w:rFonts w:ascii="Arial" w:hAnsi="Arial" w:cs="Arial"/>
          <w:b/>
          <w:bCs/>
          <w:color w:val="000000" w:themeColor="text1"/>
          <w:sz w:val="16"/>
          <w:szCs w:val="16"/>
        </w:rPr>
        <w:t>216</w:t>
      </w:r>
      <w:r w:rsidRPr="0053141D">
        <w:rPr>
          <w:rFonts w:ascii="Arial" w:hAnsi="Arial" w:cs="Arial"/>
          <w:color w:val="000000" w:themeColor="text1"/>
        </w:rPr>
        <w:tab/>
      </w:r>
      <w:r w:rsidRPr="0053141D">
        <w:rPr>
          <w:rFonts w:ascii="Arial" w:hAnsi="Arial" w:cs="Arial"/>
          <w:b/>
          <w:bCs/>
          <w:color w:val="000000" w:themeColor="text1"/>
          <w:sz w:val="16"/>
          <w:szCs w:val="16"/>
        </w:rPr>
        <w:t>58</w:t>
      </w:r>
      <w:r w:rsidRPr="0053141D">
        <w:rPr>
          <w:rFonts w:ascii="Arial" w:hAnsi="Arial" w:cs="Arial"/>
          <w:color w:val="000000" w:themeColor="text1"/>
        </w:rPr>
        <w:tab/>
      </w:r>
      <w:r w:rsidRPr="0053141D">
        <w:rPr>
          <w:rFonts w:ascii="Arial" w:hAnsi="Arial" w:cs="Arial"/>
          <w:b/>
          <w:bCs/>
          <w:color w:val="000000" w:themeColor="text1"/>
          <w:sz w:val="16"/>
          <w:szCs w:val="16"/>
        </w:rPr>
        <w:t>0</w:t>
      </w:r>
      <w:r w:rsidRPr="0053141D">
        <w:rPr>
          <w:rFonts w:ascii="Arial" w:hAnsi="Arial" w:cs="Arial"/>
          <w:color w:val="000000" w:themeColor="text1"/>
        </w:rPr>
        <w:tab/>
      </w:r>
      <w:r w:rsidRPr="0053141D">
        <w:rPr>
          <w:rFonts w:ascii="Arial" w:hAnsi="Arial" w:cs="Arial"/>
          <w:b/>
          <w:bCs/>
          <w:color w:val="000000" w:themeColor="text1"/>
          <w:sz w:val="16"/>
          <w:szCs w:val="16"/>
        </w:rPr>
        <w:t>29379</w:t>
      </w:r>
      <w:r w:rsidRPr="0053141D">
        <w:rPr>
          <w:rFonts w:ascii="Arial" w:hAnsi="Arial" w:cs="Arial"/>
          <w:color w:val="000000" w:themeColor="text1"/>
        </w:rPr>
        <w:tab/>
      </w:r>
      <w:r w:rsidRPr="0053141D">
        <w:rPr>
          <w:rFonts w:ascii="Arial" w:hAnsi="Arial" w:cs="Arial"/>
          <w:b/>
          <w:bCs/>
          <w:color w:val="000000" w:themeColor="text1"/>
          <w:sz w:val="16"/>
          <w:szCs w:val="16"/>
        </w:rPr>
        <w:t>25810</w:t>
      </w:r>
      <w:r w:rsidRPr="0053141D">
        <w:rPr>
          <w:rFonts w:ascii="Arial" w:hAnsi="Arial" w:cs="Arial"/>
          <w:color w:val="000000" w:themeColor="text1"/>
        </w:rPr>
        <w:tab/>
      </w:r>
      <w:r w:rsidR="002355CA">
        <w:rPr>
          <w:rFonts w:ascii="Arial" w:hAnsi="Arial" w:cs="Arial"/>
          <w:b/>
          <w:bCs/>
          <w:color w:val="000000" w:themeColor="text1"/>
          <w:sz w:val="16"/>
          <w:szCs w:val="16"/>
        </w:rPr>
        <w:t>511</w:t>
      </w:r>
      <w:r w:rsidRPr="0053141D">
        <w:rPr>
          <w:rFonts w:ascii="Arial" w:hAnsi="Arial" w:cs="Arial"/>
          <w:b/>
          <w:bCs/>
          <w:color w:val="000000" w:themeColor="text1"/>
          <w:sz w:val="16"/>
          <w:szCs w:val="16"/>
        </w:rPr>
        <w:t>13</w:t>
      </w:r>
      <w:r w:rsidRPr="0053141D">
        <w:rPr>
          <w:rFonts w:ascii="Arial" w:hAnsi="Arial" w:cs="Arial"/>
          <w:color w:val="000000" w:themeColor="text1"/>
        </w:rPr>
        <w:tab/>
      </w:r>
      <w:r w:rsidRPr="0053141D">
        <w:rPr>
          <w:rFonts w:ascii="Arial" w:hAnsi="Arial" w:cs="Arial"/>
          <w:b/>
          <w:bCs/>
          <w:color w:val="000000" w:themeColor="text1"/>
          <w:sz w:val="16"/>
          <w:szCs w:val="16"/>
        </w:rPr>
        <w:t>38718</w:t>
      </w:r>
    </w:p>
    <w:p w14:paraId="6A0D6DC2" w14:textId="77777777" w:rsidR="0053141D" w:rsidRPr="0053141D" w:rsidRDefault="0053141D" w:rsidP="0053141D">
      <w:pPr>
        <w:widowControl w:val="0"/>
        <w:tabs>
          <w:tab w:val="right" w:pos="7980"/>
          <w:tab w:val="center" w:pos="8468"/>
          <w:tab w:val="center" w:pos="9398"/>
          <w:tab w:val="center" w:pos="10343"/>
          <w:tab w:val="center" w:pos="11183"/>
          <w:tab w:val="center" w:pos="11933"/>
          <w:tab w:val="center" w:pos="12818"/>
          <w:tab w:val="center" w:pos="13688"/>
          <w:tab w:val="center" w:pos="14573"/>
        </w:tabs>
        <w:autoSpaceDE w:val="0"/>
        <w:autoSpaceDN w:val="0"/>
        <w:adjustRightInd w:val="0"/>
        <w:spacing w:after="0" w:line="240" w:lineRule="auto"/>
        <w:rPr>
          <w:rFonts w:ascii="Arial" w:hAnsi="Arial" w:cs="Arial"/>
          <w:color w:val="000000" w:themeColor="text1"/>
        </w:rPr>
      </w:pPr>
    </w:p>
    <w:p w14:paraId="51279B76" w14:textId="09D41DE2" w:rsidR="0053141D" w:rsidRPr="0053141D" w:rsidRDefault="0053141D" w:rsidP="0053141D">
      <w:pPr>
        <w:widowControl w:val="0"/>
        <w:tabs>
          <w:tab w:val="right" w:pos="7980"/>
          <w:tab w:val="center" w:pos="8468"/>
          <w:tab w:val="center" w:pos="9398"/>
          <w:tab w:val="center" w:pos="10343"/>
          <w:tab w:val="center" w:pos="11183"/>
          <w:tab w:val="center" w:pos="11933"/>
          <w:tab w:val="center" w:pos="12818"/>
          <w:tab w:val="center" w:pos="13688"/>
          <w:tab w:val="center" w:pos="14573"/>
        </w:tabs>
        <w:autoSpaceDE w:val="0"/>
        <w:autoSpaceDN w:val="0"/>
        <w:adjustRightInd w:val="0"/>
        <w:spacing w:after="0" w:line="240" w:lineRule="auto"/>
        <w:rPr>
          <w:rFonts w:ascii="Arial" w:hAnsi="Arial" w:cs="Arial"/>
          <w:b/>
          <w:bCs/>
          <w:color w:val="000000" w:themeColor="text1"/>
          <w:sz w:val="21"/>
          <w:szCs w:val="21"/>
        </w:rPr>
      </w:pPr>
      <w:r w:rsidRPr="0053141D">
        <w:rPr>
          <w:rFonts w:ascii="Arial" w:hAnsi="Arial" w:cs="Arial"/>
          <w:color w:val="000000" w:themeColor="text1"/>
        </w:rPr>
        <w:tab/>
      </w:r>
      <w:r w:rsidRPr="0053141D">
        <w:rPr>
          <w:rFonts w:ascii="Arial" w:hAnsi="Arial" w:cs="Arial"/>
          <w:b/>
          <w:bCs/>
          <w:color w:val="000000" w:themeColor="text1"/>
          <w:sz w:val="16"/>
          <w:szCs w:val="16"/>
        </w:rPr>
        <w:t>TOTAL</w:t>
      </w:r>
      <w:r w:rsidRPr="0053141D">
        <w:rPr>
          <w:rFonts w:ascii="Arial" w:hAnsi="Arial" w:cs="Arial"/>
          <w:color w:val="000000" w:themeColor="text1"/>
        </w:rPr>
        <w:tab/>
      </w:r>
      <w:r w:rsidRPr="0053141D">
        <w:rPr>
          <w:rFonts w:ascii="Arial" w:hAnsi="Arial" w:cs="Arial"/>
          <w:b/>
          <w:bCs/>
          <w:color w:val="000000" w:themeColor="text1"/>
          <w:sz w:val="16"/>
          <w:szCs w:val="16"/>
        </w:rPr>
        <w:t>298.13</w:t>
      </w:r>
      <w:r w:rsidRPr="0053141D">
        <w:rPr>
          <w:rFonts w:ascii="Arial" w:hAnsi="Arial" w:cs="Arial"/>
          <w:color w:val="000000" w:themeColor="text1"/>
        </w:rPr>
        <w:tab/>
      </w:r>
      <w:r w:rsidRPr="0053141D">
        <w:rPr>
          <w:rFonts w:ascii="Arial" w:hAnsi="Arial" w:cs="Arial"/>
          <w:b/>
          <w:bCs/>
          <w:color w:val="000000" w:themeColor="text1"/>
          <w:sz w:val="16"/>
          <w:szCs w:val="16"/>
        </w:rPr>
        <w:t>297</w:t>
      </w:r>
      <w:r w:rsidRPr="0053141D">
        <w:rPr>
          <w:rFonts w:ascii="Arial" w:hAnsi="Arial" w:cs="Arial"/>
          <w:color w:val="000000" w:themeColor="text1"/>
        </w:rPr>
        <w:tab/>
      </w:r>
      <w:r w:rsidRPr="0053141D">
        <w:rPr>
          <w:rFonts w:ascii="Arial" w:hAnsi="Arial" w:cs="Arial"/>
          <w:b/>
          <w:bCs/>
          <w:color w:val="000000" w:themeColor="text1"/>
          <w:sz w:val="16"/>
          <w:szCs w:val="16"/>
        </w:rPr>
        <w:t>58</w:t>
      </w:r>
      <w:r w:rsidRPr="0053141D">
        <w:rPr>
          <w:rFonts w:ascii="Arial" w:hAnsi="Arial" w:cs="Arial"/>
          <w:color w:val="000000" w:themeColor="text1"/>
        </w:rPr>
        <w:tab/>
      </w:r>
      <w:r w:rsidRPr="0053141D">
        <w:rPr>
          <w:rFonts w:ascii="Arial" w:hAnsi="Arial" w:cs="Arial"/>
          <w:b/>
          <w:bCs/>
          <w:color w:val="000000" w:themeColor="text1"/>
          <w:sz w:val="16"/>
          <w:szCs w:val="16"/>
        </w:rPr>
        <w:t>0</w:t>
      </w:r>
      <w:r w:rsidRPr="0053141D">
        <w:rPr>
          <w:rFonts w:ascii="Arial" w:hAnsi="Arial" w:cs="Arial"/>
          <w:color w:val="000000" w:themeColor="text1"/>
        </w:rPr>
        <w:tab/>
      </w:r>
      <w:r w:rsidRPr="0053141D">
        <w:rPr>
          <w:rFonts w:ascii="Arial" w:hAnsi="Arial" w:cs="Arial"/>
          <w:b/>
          <w:bCs/>
          <w:color w:val="000000" w:themeColor="text1"/>
          <w:sz w:val="16"/>
          <w:szCs w:val="16"/>
        </w:rPr>
        <w:t>30114</w:t>
      </w:r>
      <w:r w:rsidRPr="0053141D">
        <w:rPr>
          <w:rFonts w:ascii="Arial" w:hAnsi="Arial" w:cs="Arial"/>
          <w:color w:val="000000" w:themeColor="text1"/>
        </w:rPr>
        <w:tab/>
      </w:r>
      <w:r w:rsidRPr="0053141D">
        <w:rPr>
          <w:rFonts w:ascii="Arial" w:hAnsi="Arial" w:cs="Arial"/>
          <w:b/>
          <w:bCs/>
          <w:color w:val="000000" w:themeColor="text1"/>
          <w:sz w:val="16"/>
          <w:szCs w:val="16"/>
        </w:rPr>
        <w:t>26327</w:t>
      </w:r>
      <w:r w:rsidRPr="0053141D">
        <w:rPr>
          <w:rFonts w:ascii="Arial" w:hAnsi="Arial" w:cs="Arial"/>
          <w:color w:val="000000" w:themeColor="text1"/>
        </w:rPr>
        <w:tab/>
      </w:r>
      <w:r w:rsidR="002355CA">
        <w:rPr>
          <w:rFonts w:ascii="Arial" w:hAnsi="Arial" w:cs="Arial"/>
          <w:b/>
          <w:bCs/>
          <w:color w:val="000000" w:themeColor="text1"/>
          <w:sz w:val="16"/>
          <w:szCs w:val="16"/>
        </w:rPr>
        <w:t>517</w:t>
      </w:r>
      <w:r w:rsidRPr="0053141D">
        <w:rPr>
          <w:rFonts w:ascii="Arial" w:hAnsi="Arial" w:cs="Arial"/>
          <w:b/>
          <w:bCs/>
          <w:color w:val="000000" w:themeColor="text1"/>
          <w:sz w:val="16"/>
          <w:szCs w:val="16"/>
        </w:rPr>
        <w:t>61</w:t>
      </w:r>
      <w:r w:rsidRPr="0053141D">
        <w:rPr>
          <w:rFonts w:ascii="Arial" w:hAnsi="Arial" w:cs="Arial"/>
          <w:color w:val="000000" w:themeColor="text1"/>
        </w:rPr>
        <w:tab/>
      </w:r>
      <w:r w:rsidRPr="0053141D">
        <w:rPr>
          <w:rFonts w:ascii="Arial" w:hAnsi="Arial" w:cs="Arial"/>
          <w:b/>
          <w:bCs/>
          <w:color w:val="000000" w:themeColor="text1"/>
          <w:sz w:val="16"/>
          <w:szCs w:val="16"/>
        </w:rPr>
        <w:t>38718</w:t>
      </w:r>
    </w:p>
    <w:p w14:paraId="7783E2A5" w14:textId="77777777" w:rsidR="0053141D" w:rsidRPr="0053141D" w:rsidRDefault="0053141D" w:rsidP="0053141D">
      <w:pPr>
        <w:widowControl w:val="0"/>
        <w:tabs>
          <w:tab w:val="left" w:pos="566"/>
        </w:tabs>
        <w:autoSpaceDE w:val="0"/>
        <w:autoSpaceDN w:val="0"/>
        <w:adjustRightInd w:val="0"/>
        <w:spacing w:after="0" w:line="240" w:lineRule="auto"/>
        <w:rPr>
          <w:rFonts w:ascii="Arial" w:hAnsi="Arial" w:cs="Arial"/>
          <w:color w:val="000000" w:themeColor="text1"/>
        </w:rPr>
      </w:pPr>
    </w:p>
    <w:p w14:paraId="199AB98C" w14:textId="77777777" w:rsidR="0053141D" w:rsidRPr="0053141D" w:rsidRDefault="0053141D" w:rsidP="0053141D">
      <w:pPr>
        <w:widowControl w:val="0"/>
        <w:tabs>
          <w:tab w:val="left" w:pos="566"/>
        </w:tabs>
        <w:autoSpaceDE w:val="0"/>
        <w:autoSpaceDN w:val="0"/>
        <w:adjustRightInd w:val="0"/>
        <w:spacing w:after="0" w:line="240" w:lineRule="auto"/>
        <w:rPr>
          <w:rFonts w:ascii="Arial" w:hAnsi="Arial" w:cs="Arial"/>
          <w:i/>
          <w:iCs/>
          <w:color w:val="000000" w:themeColor="text1"/>
        </w:rPr>
      </w:pPr>
      <w:r w:rsidRPr="0053141D">
        <w:rPr>
          <w:rFonts w:ascii="Arial" w:hAnsi="Arial" w:cs="Arial"/>
          <w:color w:val="000000" w:themeColor="text1"/>
        </w:rPr>
        <w:tab/>
      </w:r>
      <w:r w:rsidRPr="0053141D">
        <w:rPr>
          <w:rFonts w:ascii="Arial" w:hAnsi="Arial" w:cs="Arial"/>
          <w:i/>
          <w:iCs/>
          <w:color w:val="000000" w:themeColor="text1"/>
          <w:sz w:val="18"/>
          <w:szCs w:val="18"/>
        </w:rPr>
        <w:t>*  Outline consent</w:t>
      </w:r>
    </w:p>
    <w:p w14:paraId="5FCCEF06" w14:textId="77777777" w:rsidR="0053141D" w:rsidRPr="0053141D" w:rsidRDefault="0053141D" w:rsidP="0053141D">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53141D">
        <w:rPr>
          <w:rFonts w:ascii="Arial" w:hAnsi="Arial" w:cs="Arial"/>
          <w:color w:val="000000" w:themeColor="text1"/>
        </w:rPr>
        <w:tab/>
      </w:r>
      <w:r w:rsidRPr="0053141D">
        <w:rPr>
          <w:rFonts w:ascii="Arial" w:hAnsi="Arial" w:cs="Arial"/>
          <w:i/>
          <w:iCs/>
          <w:color w:val="000000" w:themeColor="text1"/>
          <w:sz w:val="18"/>
          <w:szCs w:val="18"/>
        </w:rPr>
        <w:t># Subject to S106 not yet signed</w:t>
      </w:r>
    </w:p>
    <w:p w14:paraId="53FA97BD" w14:textId="77777777" w:rsidR="0053141D" w:rsidRPr="0053141D" w:rsidRDefault="0053141D" w:rsidP="0053141D">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53141D">
        <w:rPr>
          <w:rFonts w:ascii="Arial" w:hAnsi="Arial" w:cs="Arial"/>
          <w:color w:val="000000" w:themeColor="text1"/>
        </w:rPr>
        <w:tab/>
      </w:r>
      <w:r w:rsidRPr="0053141D">
        <w:rPr>
          <w:rFonts w:ascii="Arial" w:hAnsi="Arial" w:cs="Arial"/>
          <w:i/>
          <w:iCs/>
          <w:color w:val="000000" w:themeColor="text1"/>
          <w:sz w:val="18"/>
          <w:szCs w:val="18"/>
        </w:rPr>
        <w:t>^ Subject to referral to Secretary of State</w:t>
      </w:r>
    </w:p>
    <w:p w14:paraId="4F9C1057" w14:textId="77777777" w:rsidR="0053141D" w:rsidRDefault="0053141D" w:rsidP="0053141D">
      <w:pPr>
        <w:widowControl w:val="0"/>
        <w:tabs>
          <w:tab w:val="left" w:pos="90"/>
        </w:tabs>
        <w:autoSpaceDE w:val="0"/>
        <w:autoSpaceDN w:val="0"/>
        <w:adjustRightInd w:val="0"/>
        <w:spacing w:after="0" w:line="240" w:lineRule="auto"/>
        <w:rPr>
          <w:rFonts w:ascii="Arial" w:hAnsi="Arial" w:cs="Arial"/>
          <w:color w:val="000000" w:themeColor="text1"/>
        </w:rPr>
      </w:pPr>
    </w:p>
    <w:p w14:paraId="409F6834" w14:textId="77777777" w:rsidR="002355CA" w:rsidRPr="0053141D" w:rsidRDefault="002355CA" w:rsidP="0053141D">
      <w:pPr>
        <w:widowControl w:val="0"/>
        <w:tabs>
          <w:tab w:val="left" w:pos="90"/>
        </w:tabs>
        <w:autoSpaceDE w:val="0"/>
        <w:autoSpaceDN w:val="0"/>
        <w:adjustRightInd w:val="0"/>
        <w:spacing w:after="0" w:line="240" w:lineRule="auto"/>
        <w:rPr>
          <w:rFonts w:ascii="Arial" w:hAnsi="Arial" w:cs="Arial"/>
          <w:color w:val="000000" w:themeColor="text1"/>
        </w:rPr>
      </w:pPr>
    </w:p>
    <w:p w14:paraId="312BBBEA" w14:textId="77777777" w:rsidR="0053141D" w:rsidRDefault="0053141D" w:rsidP="0053141D">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53141D">
        <w:rPr>
          <w:rFonts w:ascii="Arial" w:hAnsi="Arial" w:cs="Arial"/>
          <w:color w:val="000000" w:themeColor="text1"/>
        </w:rPr>
        <w:tab/>
      </w:r>
      <w:r w:rsidRPr="0053141D">
        <w:rPr>
          <w:rFonts w:ascii="Arial" w:hAnsi="Arial" w:cs="Arial"/>
          <w:color w:val="000000" w:themeColor="text1"/>
          <w:sz w:val="16"/>
          <w:szCs w:val="16"/>
        </w:rPr>
        <w:t>Notes:  Only permissions creating new floorspace are shown.</w:t>
      </w:r>
    </w:p>
    <w:p w14:paraId="06083E16" w14:textId="6ADEFAD4" w:rsidR="002355CA" w:rsidRPr="00D74277" w:rsidRDefault="002355CA" w:rsidP="0053141D">
      <w:pPr>
        <w:widowControl w:val="0"/>
        <w:tabs>
          <w:tab w:val="left" w:pos="90"/>
        </w:tabs>
        <w:autoSpaceDE w:val="0"/>
        <w:autoSpaceDN w:val="0"/>
        <w:adjustRightInd w:val="0"/>
        <w:spacing w:after="0" w:line="240" w:lineRule="auto"/>
        <w:rPr>
          <w:rFonts w:ascii="Arial" w:hAnsi="Arial" w:cs="Arial"/>
          <w:color w:val="833C0B" w:themeColor="accent2" w:themeShade="80"/>
          <w:sz w:val="21"/>
          <w:szCs w:val="21"/>
        </w:rPr>
      </w:pPr>
      <w:r w:rsidRPr="00D74277">
        <w:rPr>
          <w:rFonts w:cs="Arial"/>
          <w:b/>
          <w:bCs/>
          <w:i/>
          <w:iCs/>
          <w:color w:val="833C0B" w:themeColor="accent2" w:themeShade="80"/>
          <w:sz w:val="16"/>
          <w:szCs w:val="16"/>
        </w:rPr>
        <w:t>MC210979 Kingsnorth Power Station - note that figures in the not started table previously quoted have changed due to a post Cabinet approval in March 2025 to correct a factual error. This is reflected in the summary section also.</w:t>
      </w:r>
    </w:p>
    <w:p w14:paraId="64D7F916" w14:textId="77777777" w:rsidR="0053141D" w:rsidRPr="00027893" w:rsidRDefault="0053141D" w:rsidP="0053141D">
      <w:pPr>
        <w:widowControl w:val="0"/>
        <w:tabs>
          <w:tab w:val="left" w:pos="1247"/>
        </w:tabs>
        <w:autoSpaceDE w:val="0"/>
        <w:autoSpaceDN w:val="0"/>
        <w:adjustRightInd w:val="0"/>
        <w:spacing w:after="0" w:line="240" w:lineRule="auto"/>
        <w:rPr>
          <w:rFonts w:ascii="Arial" w:hAnsi="Arial" w:cs="Arial"/>
          <w:color w:val="000000" w:themeColor="text1"/>
          <w:sz w:val="400"/>
          <w:szCs w:val="400"/>
        </w:rPr>
      </w:pPr>
    </w:p>
    <w:p w14:paraId="47A61D8D" w14:textId="09C14883" w:rsidR="00027893" w:rsidRDefault="00027893" w:rsidP="0053141D">
      <w:pPr>
        <w:widowControl w:val="0"/>
        <w:tabs>
          <w:tab w:val="left" w:pos="3180"/>
          <w:tab w:val="right" w:pos="14970"/>
        </w:tabs>
        <w:autoSpaceDE w:val="0"/>
        <w:autoSpaceDN w:val="0"/>
        <w:adjustRightInd w:val="0"/>
        <w:spacing w:after="0" w:line="240" w:lineRule="auto"/>
        <w:contextualSpacing/>
        <w:rPr>
          <w:rFonts w:ascii="Arial" w:hAnsi="Arial" w:cs="Arial"/>
          <w:b/>
          <w:bCs/>
          <w:i/>
          <w:iCs/>
          <w:color w:val="000000" w:themeColor="text1"/>
          <w:sz w:val="16"/>
          <w:szCs w:val="16"/>
        </w:rPr>
        <w:sectPr w:rsidR="00027893" w:rsidSect="00666788">
          <w:pgSz w:w="16838" w:h="11906" w:orient="landscape"/>
          <w:pgMar w:top="1418" w:right="567" w:bottom="1418" w:left="567" w:header="709" w:footer="709" w:gutter="0"/>
          <w:cols w:space="708"/>
          <w:docGrid w:linePitch="360"/>
        </w:sectPr>
      </w:pPr>
      <w:r>
        <w:rPr>
          <w:rFonts w:ascii="Arial" w:hAnsi="Arial" w:cs="Arial"/>
          <w:b/>
          <w:bCs/>
          <w:i/>
          <w:iCs/>
          <w:color w:val="000000" w:themeColor="text1"/>
          <w:sz w:val="16"/>
          <w:szCs w:val="16"/>
        </w:rPr>
        <w:tab/>
      </w:r>
      <w:r w:rsidR="0053141D" w:rsidRPr="0053141D">
        <w:rPr>
          <w:rFonts w:ascii="Arial" w:hAnsi="Arial" w:cs="Arial"/>
          <w:b/>
          <w:bCs/>
          <w:i/>
          <w:iCs/>
          <w:color w:val="000000" w:themeColor="text1"/>
          <w:sz w:val="16"/>
          <w:szCs w:val="16"/>
        </w:rPr>
        <w:t xml:space="preserve">Table 3, Section 2: Other commercial and leisure planning consents not started </w:t>
      </w:r>
      <w:r w:rsidR="0053141D" w:rsidRPr="0053141D">
        <w:rPr>
          <w:rFonts w:ascii="Arial" w:hAnsi="Arial" w:cs="Arial"/>
          <w:color w:val="000000" w:themeColor="text1"/>
          <w:sz w:val="24"/>
          <w:szCs w:val="24"/>
        </w:rPr>
        <w:tab/>
      </w:r>
      <w:r w:rsidR="0053141D" w:rsidRPr="0053141D">
        <w:rPr>
          <w:rFonts w:ascii="Arial" w:hAnsi="Arial" w:cs="Arial"/>
          <w:b/>
          <w:bCs/>
          <w:i/>
          <w:iCs/>
          <w:color w:val="000000" w:themeColor="text1"/>
          <w:sz w:val="16"/>
          <w:szCs w:val="16"/>
        </w:rPr>
        <w:t>Page 4 of 4</w:t>
      </w:r>
    </w:p>
    <w:bookmarkStart w:id="75" w:name="_Toc184126850"/>
    <w:p w14:paraId="200C230C" w14:textId="36C78EF2" w:rsidR="00363FBC" w:rsidRPr="00EE73C5" w:rsidRDefault="0002271D" w:rsidP="009E6234">
      <w:pPr>
        <w:pStyle w:val="Heading2"/>
      </w:pPr>
      <w:r w:rsidRPr="00EE73C5">
        <w:rPr>
          <w:noProof/>
        </w:rPr>
        <w:lastRenderedPageBreak/>
        <mc:AlternateContent>
          <mc:Choice Requires="wps">
            <w:drawing>
              <wp:anchor distT="0" distB="0" distL="114300" distR="114300" simplePos="0" relativeHeight="251748352" behindDoc="1" locked="0" layoutInCell="1" allowOverlap="1" wp14:anchorId="32DA78A8" wp14:editId="05F59BB8">
                <wp:simplePos x="0" y="0"/>
                <wp:positionH relativeFrom="margin">
                  <wp:posOffset>-87090</wp:posOffset>
                </wp:positionH>
                <wp:positionV relativeFrom="paragraph">
                  <wp:posOffset>-122509</wp:posOffset>
                </wp:positionV>
                <wp:extent cx="9910445" cy="395785"/>
                <wp:effectExtent l="0" t="0" r="0" b="4445"/>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395785"/>
                        </a:xfrm>
                        <a:prstGeom prst="rect">
                          <a:avLst/>
                        </a:prstGeom>
                        <a:solidFill>
                          <a:srgbClr val="99CC00"/>
                        </a:solidFill>
                        <a:ln w="9525">
                          <a:noFill/>
                          <a:miter lim="800000"/>
                          <a:headEnd/>
                          <a:tailEnd/>
                        </a:ln>
                      </wps:spPr>
                      <wps:txbx>
                        <w:txbxContent>
                          <w:p w14:paraId="163AF72F" w14:textId="3C6F9329" w:rsidR="00AF6A84" w:rsidRPr="008B110A" w:rsidRDefault="00AF6A84" w:rsidP="009E6234">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A78A8" id="Rectangle 24" o:spid="_x0000_s1030" alt="&quot;&quot;" style="position:absolute;margin-left:-6.85pt;margin-top:-9.65pt;width:780.35pt;height:31.1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" fillcolor="#9c0" stroked="f">
                <v:textbox>
                  <w:txbxContent>
                    <w:p w14:paraId="163AF72F" w14:textId="3C6F9329" w:rsidR="00AF6A84" w:rsidRPr="008B110A" w:rsidRDefault="00AF6A84" w:rsidP="009E6234">
                      <w:pPr>
                        <w:pStyle w:val="Heading2"/>
                      </w:pPr>
                    </w:p>
                  </w:txbxContent>
                </v:textbox>
                <w10:wrap anchorx="margin"/>
              </v:rect>
            </w:pict>
          </mc:Fallback>
        </mc:AlternateContent>
      </w:r>
      <w:r w:rsidR="00363FBC" w:rsidRPr="00EE73C5">
        <w:t>Section 3: Other commercial and leisure development under construction at 31 March 202</w:t>
      </w:r>
      <w:r w:rsidR="00EE73C5">
        <w:t>4</w:t>
      </w:r>
      <w:bookmarkEnd w:id="75"/>
    </w:p>
    <w:p w14:paraId="4BE7A464" w14:textId="77777777" w:rsidR="00375D87" w:rsidRPr="00EE73C5" w:rsidRDefault="00375D87" w:rsidP="00363FBC">
      <w:pPr>
        <w:widowControl w:val="0"/>
        <w:tabs>
          <w:tab w:val="left" w:pos="90"/>
          <w:tab w:val="left" w:pos="3180"/>
          <w:tab w:val="right" w:pos="14970"/>
        </w:tabs>
        <w:autoSpaceDE w:val="0"/>
        <w:autoSpaceDN w:val="0"/>
        <w:adjustRightInd w:val="0"/>
        <w:spacing w:after="0" w:line="240" w:lineRule="auto"/>
        <w:rPr>
          <w:rFonts w:ascii="Arial" w:hAnsi="Arial" w:cs="Arial"/>
          <w:color w:val="000000" w:themeColor="text1"/>
          <w:sz w:val="24"/>
          <w:szCs w:val="24"/>
        </w:rPr>
      </w:pPr>
    </w:p>
    <w:p w14:paraId="392EE5F7" w14:textId="77777777" w:rsidR="002C64C7" w:rsidRPr="00EE73C5" w:rsidRDefault="002C64C7" w:rsidP="00363FBC">
      <w:pPr>
        <w:widowControl w:val="0"/>
        <w:tabs>
          <w:tab w:val="left" w:pos="90"/>
          <w:tab w:val="left" w:pos="1243"/>
          <w:tab w:val="left" w:pos="5556"/>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21"/>
          <w:szCs w:val="21"/>
        </w:rPr>
      </w:pP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P/P No.</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Location</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Applicant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Area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C1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C2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C2a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D1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D2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SG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Other </w:t>
      </w:r>
    </w:p>
    <w:p w14:paraId="5739189C" w14:textId="77777777" w:rsidR="002C64C7" w:rsidRPr="00EE73C5" w:rsidRDefault="002C64C7" w:rsidP="002C64C7">
      <w:pPr>
        <w:widowControl w:val="0"/>
        <w:tabs>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18"/>
          <w:szCs w:val="18"/>
        </w:rPr>
      </w:pP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(ha)</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 (beds)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p>
    <w:p w14:paraId="6F90C75F" w14:textId="77777777" w:rsidR="0012418B" w:rsidRPr="00EE73C5" w:rsidRDefault="0012418B" w:rsidP="0012418B">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EE73C5">
        <w:rPr>
          <w:rFonts w:ascii="Arial" w:hAnsi="Arial" w:cs="Arial"/>
          <w:color w:val="000000" w:themeColor="text1"/>
        </w:rPr>
        <w:tab/>
      </w:r>
      <w:r w:rsidRPr="00EE73C5">
        <w:rPr>
          <w:rFonts w:ascii="Arial" w:hAnsi="Arial" w:cs="Arial"/>
          <w:b/>
          <w:bCs/>
          <w:i/>
          <w:iCs/>
          <w:color w:val="000000" w:themeColor="text1"/>
          <w:sz w:val="16"/>
          <w:szCs w:val="16"/>
        </w:rPr>
        <w:t>Town centre</w:t>
      </w:r>
    </w:p>
    <w:p w14:paraId="203D6D57"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MC130102</w:t>
      </w:r>
      <w:r w:rsidRPr="00EE73C5">
        <w:rPr>
          <w:rFonts w:ascii="Arial" w:hAnsi="Arial" w:cs="Arial"/>
          <w:color w:val="000000" w:themeColor="text1"/>
        </w:rPr>
        <w:tab/>
      </w:r>
      <w:proofErr w:type="spellStart"/>
      <w:r w:rsidRPr="00EE73C5">
        <w:rPr>
          <w:rFonts w:ascii="Arial" w:hAnsi="Arial" w:cs="Arial"/>
          <w:color w:val="000000" w:themeColor="text1"/>
          <w:sz w:val="16"/>
          <w:szCs w:val="16"/>
        </w:rPr>
        <w:t>Croneens</w:t>
      </w:r>
      <w:proofErr w:type="spellEnd"/>
      <w:r w:rsidRPr="00EE73C5">
        <w:rPr>
          <w:rFonts w:ascii="Arial" w:hAnsi="Arial" w:cs="Arial"/>
          <w:color w:val="000000" w:themeColor="text1"/>
          <w:sz w:val="16"/>
          <w:szCs w:val="16"/>
        </w:rPr>
        <w:t xml:space="preserve"> Car Park Railway Street GILLINGHAM ME7 1YQ</w:t>
      </w:r>
      <w:r w:rsidRPr="00EE73C5">
        <w:rPr>
          <w:rFonts w:ascii="Arial" w:hAnsi="Arial" w:cs="Arial"/>
          <w:color w:val="000000" w:themeColor="text1"/>
        </w:rPr>
        <w:tab/>
      </w:r>
      <w:r w:rsidRPr="00EE73C5">
        <w:rPr>
          <w:rFonts w:ascii="Arial" w:hAnsi="Arial" w:cs="Arial"/>
          <w:color w:val="000000" w:themeColor="text1"/>
          <w:sz w:val="16"/>
          <w:szCs w:val="16"/>
        </w:rPr>
        <w:t>Kent Muslim Welfare Association</w:t>
      </w:r>
      <w:r w:rsidRPr="00EE73C5">
        <w:rPr>
          <w:rFonts w:ascii="Arial" w:hAnsi="Arial" w:cs="Arial"/>
          <w:color w:val="000000" w:themeColor="text1"/>
        </w:rPr>
        <w:tab/>
      </w:r>
      <w:r w:rsidRPr="00EE73C5">
        <w:rPr>
          <w:rFonts w:ascii="Arial" w:hAnsi="Arial" w:cs="Arial"/>
          <w:color w:val="000000" w:themeColor="text1"/>
          <w:sz w:val="16"/>
          <w:szCs w:val="16"/>
        </w:rPr>
        <w:t>0.28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3858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6F9876BF"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47107CEA"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MC151913</w:t>
      </w:r>
      <w:r w:rsidRPr="00EE73C5">
        <w:rPr>
          <w:rFonts w:ascii="Arial" w:hAnsi="Arial" w:cs="Arial"/>
          <w:color w:val="000000" w:themeColor="text1"/>
        </w:rPr>
        <w:tab/>
      </w:r>
      <w:r w:rsidRPr="00EE73C5">
        <w:rPr>
          <w:rFonts w:ascii="Arial" w:hAnsi="Arial" w:cs="Arial"/>
          <w:color w:val="000000" w:themeColor="text1"/>
          <w:sz w:val="16"/>
          <w:szCs w:val="16"/>
        </w:rPr>
        <w:t>18-20 Batchelor Street CHATHAM</w:t>
      </w:r>
      <w:r w:rsidRPr="00EE73C5">
        <w:rPr>
          <w:rFonts w:ascii="Arial" w:hAnsi="Arial" w:cs="Arial"/>
          <w:color w:val="000000" w:themeColor="text1"/>
        </w:rPr>
        <w:tab/>
      </w:r>
      <w:r w:rsidRPr="00EE73C5">
        <w:rPr>
          <w:rFonts w:ascii="Arial" w:hAnsi="Arial" w:cs="Arial"/>
          <w:color w:val="000000" w:themeColor="text1"/>
          <w:sz w:val="16"/>
          <w:szCs w:val="16"/>
        </w:rPr>
        <w:t>Mr Mumtaz Zaan</w:t>
      </w:r>
      <w:r w:rsidRPr="00EE73C5">
        <w:rPr>
          <w:rFonts w:ascii="Arial" w:hAnsi="Arial" w:cs="Arial"/>
          <w:color w:val="000000" w:themeColor="text1"/>
        </w:rPr>
        <w:tab/>
      </w:r>
      <w:r w:rsidRPr="00EE73C5">
        <w:rPr>
          <w:rFonts w:ascii="Arial" w:hAnsi="Arial" w:cs="Arial"/>
          <w:color w:val="000000" w:themeColor="text1"/>
          <w:sz w:val="16"/>
          <w:szCs w:val="16"/>
        </w:rPr>
        <w:t>0.02</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1015</w:t>
      </w:r>
      <w:r w:rsidRPr="00EE73C5">
        <w:rPr>
          <w:rFonts w:ascii="Arial" w:hAnsi="Arial" w:cs="Arial"/>
          <w:color w:val="000000" w:themeColor="text1"/>
        </w:rPr>
        <w:tab/>
      </w:r>
      <w:r w:rsidRPr="00EE73C5">
        <w:rPr>
          <w:rFonts w:ascii="Arial" w:hAnsi="Arial" w:cs="Arial"/>
          <w:color w:val="000000" w:themeColor="text1"/>
          <w:sz w:val="16"/>
          <w:szCs w:val="16"/>
        </w:rPr>
        <w:t>0</w:t>
      </w:r>
    </w:p>
    <w:p w14:paraId="5E94FCD7"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br/>
        <w:t>MC182309</w:t>
      </w:r>
      <w:r w:rsidRPr="00EE73C5">
        <w:rPr>
          <w:rFonts w:ascii="Arial" w:hAnsi="Arial" w:cs="Arial"/>
          <w:color w:val="000000" w:themeColor="text1"/>
        </w:rPr>
        <w:tab/>
      </w:r>
      <w:proofErr w:type="spellStart"/>
      <w:r w:rsidRPr="00EE73C5">
        <w:rPr>
          <w:rFonts w:ascii="Arial" w:hAnsi="Arial" w:cs="Arial"/>
          <w:color w:val="000000" w:themeColor="text1"/>
          <w:sz w:val="16"/>
          <w:szCs w:val="16"/>
        </w:rPr>
        <w:t>Adj</w:t>
      </w:r>
      <w:proofErr w:type="spellEnd"/>
      <w:r w:rsidRPr="00EE73C5">
        <w:rPr>
          <w:rFonts w:ascii="Arial" w:hAnsi="Arial" w:cs="Arial"/>
          <w:color w:val="000000" w:themeColor="text1"/>
          <w:sz w:val="16"/>
          <w:szCs w:val="16"/>
        </w:rPr>
        <w:t xml:space="preserve"> to Rochester Station Corporation Street ROCHESTER</w:t>
      </w:r>
      <w:r w:rsidRPr="00EE73C5">
        <w:rPr>
          <w:rFonts w:ascii="Arial" w:hAnsi="Arial" w:cs="Arial"/>
          <w:color w:val="000000" w:themeColor="text1"/>
        </w:rPr>
        <w:tab/>
      </w:r>
      <w:r w:rsidRPr="00EE73C5">
        <w:rPr>
          <w:rFonts w:ascii="Arial" w:hAnsi="Arial" w:cs="Arial"/>
          <w:color w:val="000000" w:themeColor="text1"/>
          <w:sz w:val="16"/>
          <w:szCs w:val="16"/>
        </w:rPr>
        <w:t>Leander Homes Ltd</w:t>
      </w:r>
      <w:r w:rsidRPr="00EE73C5">
        <w:rPr>
          <w:rFonts w:ascii="Arial" w:hAnsi="Arial" w:cs="Arial"/>
          <w:color w:val="000000" w:themeColor="text1"/>
        </w:rPr>
        <w:tab/>
      </w:r>
      <w:r w:rsidRPr="00EE73C5">
        <w:rPr>
          <w:rFonts w:ascii="Arial" w:hAnsi="Arial" w:cs="Arial"/>
          <w:color w:val="000000" w:themeColor="text1"/>
          <w:sz w:val="16"/>
          <w:szCs w:val="16"/>
        </w:rPr>
        <w:t>0.20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87</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14B4AA29"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r w:rsidRPr="00EE73C5">
        <w:rPr>
          <w:rFonts w:ascii="Arial" w:hAnsi="Arial" w:cs="Arial"/>
          <w:color w:val="000000" w:themeColor="text1"/>
          <w:sz w:val="16"/>
          <w:szCs w:val="16"/>
        </w:rPr>
        <w:t>ME1 1NH</w:t>
      </w:r>
    </w:p>
    <w:p w14:paraId="71F0A981"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br/>
        <w:t>MC192566</w:t>
      </w:r>
      <w:r w:rsidRPr="00EE73C5">
        <w:rPr>
          <w:rFonts w:ascii="Arial" w:hAnsi="Arial" w:cs="Arial"/>
          <w:color w:val="000000" w:themeColor="text1"/>
        </w:rPr>
        <w:tab/>
      </w:r>
      <w:r w:rsidRPr="00EE73C5">
        <w:rPr>
          <w:rFonts w:ascii="Arial" w:hAnsi="Arial" w:cs="Arial"/>
          <w:color w:val="000000" w:themeColor="text1"/>
          <w:sz w:val="16"/>
          <w:szCs w:val="16"/>
        </w:rPr>
        <w:t>25-33 Corporation Street ROCHESTER ME1 1ND</w:t>
      </w:r>
      <w:r w:rsidRPr="00EE73C5">
        <w:rPr>
          <w:rFonts w:ascii="Arial" w:hAnsi="Arial" w:cs="Arial"/>
          <w:color w:val="000000" w:themeColor="text1"/>
        </w:rPr>
        <w:tab/>
      </w:r>
      <w:r w:rsidRPr="00EE73C5">
        <w:rPr>
          <w:rFonts w:ascii="Arial" w:hAnsi="Arial" w:cs="Arial"/>
          <w:color w:val="000000" w:themeColor="text1"/>
          <w:sz w:val="16"/>
          <w:szCs w:val="16"/>
        </w:rPr>
        <w:t>DHA Planning</w:t>
      </w:r>
      <w:r w:rsidRPr="00EE73C5">
        <w:rPr>
          <w:rFonts w:ascii="Arial" w:hAnsi="Arial" w:cs="Arial"/>
          <w:color w:val="000000" w:themeColor="text1"/>
        </w:rPr>
        <w:tab/>
      </w:r>
      <w:r w:rsidRPr="00EE73C5">
        <w:rPr>
          <w:rFonts w:ascii="Arial" w:hAnsi="Arial" w:cs="Arial"/>
          <w:color w:val="000000" w:themeColor="text1"/>
          <w:sz w:val="16"/>
          <w:szCs w:val="16"/>
        </w:rPr>
        <w:t>0.14</w:t>
      </w:r>
      <w:r w:rsidRPr="00EE73C5">
        <w:rPr>
          <w:rFonts w:ascii="Arial" w:hAnsi="Arial" w:cs="Arial"/>
          <w:color w:val="000000" w:themeColor="text1"/>
        </w:rPr>
        <w:tab/>
      </w:r>
      <w:r w:rsidRPr="00EE73C5">
        <w:rPr>
          <w:rFonts w:ascii="Arial" w:hAnsi="Arial" w:cs="Arial"/>
          <w:color w:val="000000" w:themeColor="text1"/>
          <w:sz w:val="16"/>
          <w:szCs w:val="16"/>
        </w:rPr>
        <w:t>100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38A3A60F"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79267260"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MC230620</w:t>
      </w:r>
      <w:r w:rsidRPr="00EE73C5">
        <w:rPr>
          <w:rFonts w:ascii="Arial" w:hAnsi="Arial" w:cs="Arial"/>
          <w:color w:val="000000" w:themeColor="text1"/>
        </w:rPr>
        <w:tab/>
      </w:r>
      <w:r w:rsidRPr="00EE73C5">
        <w:rPr>
          <w:rFonts w:ascii="Arial" w:hAnsi="Arial" w:cs="Arial"/>
          <w:color w:val="000000" w:themeColor="text1"/>
          <w:sz w:val="16"/>
          <w:szCs w:val="16"/>
        </w:rPr>
        <w:t>Sun Pier House Medway Street CHATHAM ME4 4HF</w:t>
      </w:r>
      <w:r w:rsidRPr="00EE73C5">
        <w:rPr>
          <w:rFonts w:ascii="Arial" w:hAnsi="Arial" w:cs="Arial"/>
          <w:color w:val="000000" w:themeColor="text1"/>
        </w:rPr>
        <w:tab/>
      </w:r>
      <w:r w:rsidRPr="00EE73C5">
        <w:rPr>
          <w:rFonts w:ascii="Arial" w:hAnsi="Arial" w:cs="Arial"/>
          <w:color w:val="000000" w:themeColor="text1"/>
          <w:sz w:val="16"/>
          <w:szCs w:val="16"/>
        </w:rPr>
        <w:t>Anthony Swaine Architecture Ltd</w:t>
      </w:r>
      <w:r w:rsidRPr="00EE73C5">
        <w:rPr>
          <w:rFonts w:ascii="Arial" w:hAnsi="Arial" w:cs="Arial"/>
          <w:color w:val="000000" w:themeColor="text1"/>
        </w:rPr>
        <w:tab/>
      </w:r>
      <w:r w:rsidRPr="00EE73C5">
        <w:rPr>
          <w:rFonts w:ascii="Arial" w:hAnsi="Arial" w:cs="Arial"/>
          <w:color w:val="000000" w:themeColor="text1"/>
          <w:sz w:val="16"/>
          <w:szCs w:val="16"/>
        </w:rPr>
        <w:t>0.12</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143</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52FEC06A"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12287FF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MC231082</w:t>
      </w:r>
      <w:r w:rsidRPr="00EE73C5">
        <w:rPr>
          <w:rFonts w:ascii="Arial" w:hAnsi="Arial" w:cs="Arial"/>
          <w:color w:val="000000" w:themeColor="text1"/>
        </w:rPr>
        <w:tab/>
      </w:r>
      <w:r w:rsidRPr="00EE73C5">
        <w:rPr>
          <w:rFonts w:ascii="Arial" w:hAnsi="Arial" w:cs="Arial"/>
          <w:color w:val="000000" w:themeColor="text1"/>
          <w:sz w:val="16"/>
          <w:szCs w:val="16"/>
        </w:rPr>
        <w:t xml:space="preserve"> 209 -217 High Street ROCHESTER ME1 1HB</w:t>
      </w:r>
      <w:r w:rsidRPr="00EE73C5">
        <w:rPr>
          <w:rFonts w:ascii="Arial" w:hAnsi="Arial" w:cs="Arial"/>
          <w:color w:val="000000" w:themeColor="text1"/>
        </w:rPr>
        <w:tab/>
      </w:r>
      <w:r w:rsidRPr="00EE73C5">
        <w:rPr>
          <w:rFonts w:ascii="Arial" w:hAnsi="Arial" w:cs="Arial"/>
          <w:color w:val="000000" w:themeColor="text1"/>
          <w:sz w:val="16"/>
          <w:szCs w:val="16"/>
        </w:rPr>
        <w:t>DWD LLP</w:t>
      </w:r>
      <w:r w:rsidRPr="00EE73C5">
        <w:rPr>
          <w:rFonts w:ascii="Arial" w:hAnsi="Arial" w:cs="Arial"/>
          <w:color w:val="000000" w:themeColor="text1"/>
        </w:rPr>
        <w:tab/>
      </w:r>
      <w:r w:rsidRPr="00EE73C5">
        <w:rPr>
          <w:rFonts w:ascii="Arial" w:hAnsi="Arial" w:cs="Arial"/>
          <w:color w:val="000000" w:themeColor="text1"/>
          <w:sz w:val="16"/>
          <w:szCs w:val="16"/>
        </w:rPr>
        <w:t>0.15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360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1108</w:t>
      </w:r>
      <w:r w:rsidRPr="00EE73C5">
        <w:rPr>
          <w:rFonts w:ascii="Arial" w:hAnsi="Arial" w:cs="Arial"/>
          <w:color w:val="000000" w:themeColor="text1"/>
        </w:rPr>
        <w:tab/>
      </w:r>
      <w:r w:rsidRPr="00EE73C5">
        <w:rPr>
          <w:rFonts w:ascii="Arial" w:hAnsi="Arial" w:cs="Arial"/>
          <w:color w:val="000000" w:themeColor="text1"/>
          <w:sz w:val="16"/>
          <w:szCs w:val="16"/>
        </w:rPr>
        <w:t>0</w:t>
      </w:r>
    </w:p>
    <w:p w14:paraId="36C12DCC"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2C06BE8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MC231759</w:t>
      </w:r>
      <w:r w:rsidRPr="00EE73C5">
        <w:rPr>
          <w:rFonts w:ascii="Arial" w:hAnsi="Arial" w:cs="Arial"/>
          <w:color w:val="000000" w:themeColor="text1"/>
        </w:rPr>
        <w:tab/>
      </w:r>
      <w:r w:rsidRPr="00EE73C5">
        <w:rPr>
          <w:rFonts w:ascii="Arial" w:hAnsi="Arial" w:cs="Arial"/>
          <w:color w:val="000000" w:themeColor="text1"/>
          <w:sz w:val="16"/>
          <w:szCs w:val="16"/>
        </w:rPr>
        <w:t>18 Railway Street CHATHAM ME4 4JT</w:t>
      </w:r>
      <w:r w:rsidRPr="00EE73C5">
        <w:rPr>
          <w:rFonts w:ascii="Arial" w:hAnsi="Arial" w:cs="Arial"/>
          <w:color w:val="000000" w:themeColor="text1"/>
        </w:rPr>
        <w:tab/>
      </w:r>
      <w:r w:rsidRPr="00EE73C5">
        <w:rPr>
          <w:rFonts w:ascii="Arial" w:hAnsi="Arial" w:cs="Arial"/>
          <w:color w:val="000000" w:themeColor="text1"/>
          <w:sz w:val="16"/>
          <w:szCs w:val="16"/>
        </w:rPr>
        <w:t>Purcell</w:t>
      </w:r>
      <w:r w:rsidRPr="00EE73C5">
        <w:rPr>
          <w:rFonts w:ascii="Arial" w:hAnsi="Arial" w:cs="Arial"/>
          <w:color w:val="000000" w:themeColor="text1"/>
        </w:rPr>
        <w:tab/>
      </w:r>
      <w:r w:rsidRPr="00EE73C5">
        <w:rPr>
          <w:rFonts w:ascii="Arial" w:hAnsi="Arial" w:cs="Arial"/>
          <w:color w:val="000000" w:themeColor="text1"/>
          <w:sz w:val="16"/>
          <w:szCs w:val="16"/>
        </w:rPr>
        <w:t>0.15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10500</w:t>
      </w:r>
      <w:r w:rsidRPr="00EE73C5">
        <w:rPr>
          <w:rFonts w:ascii="Arial" w:hAnsi="Arial" w:cs="Arial"/>
          <w:color w:val="000000" w:themeColor="text1"/>
        </w:rPr>
        <w:tab/>
      </w:r>
      <w:r w:rsidRPr="00EE73C5">
        <w:rPr>
          <w:rFonts w:ascii="Arial" w:hAnsi="Arial" w:cs="Arial"/>
          <w:color w:val="000000" w:themeColor="text1"/>
          <w:sz w:val="16"/>
          <w:szCs w:val="16"/>
        </w:rPr>
        <w:t>1750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19C73B13"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br/>
        <w:t>MC231805</w:t>
      </w:r>
      <w:r w:rsidRPr="00EE73C5">
        <w:rPr>
          <w:rFonts w:ascii="Arial" w:hAnsi="Arial" w:cs="Arial"/>
          <w:color w:val="000000" w:themeColor="text1"/>
        </w:rPr>
        <w:tab/>
      </w:r>
      <w:r w:rsidRPr="00EE73C5">
        <w:rPr>
          <w:rFonts w:ascii="Arial" w:hAnsi="Arial" w:cs="Arial"/>
          <w:color w:val="000000" w:themeColor="text1"/>
          <w:sz w:val="16"/>
          <w:szCs w:val="16"/>
        </w:rPr>
        <w:t>117-119 High Street GILLINGHAM ME7 1AG</w:t>
      </w:r>
      <w:r w:rsidRPr="00EE73C5">
        <w:rPr>
          <w:rFonts w:ascii="Arial" w:hAnsi="Arial" w:cs="Arial"/>
          <w:color w:val="000000" w:themeColor="text1"/>
        </w:rPr>
        <w:tab/>
      </w:r>
      <w:r w:rsidRPr="00EE73C5">
        <w:rPr>
          <w:rFonts w:ascii="Arial" w:hAnsi="Arial" w:cs="Arial"/>
          <w:color w:val="000000" w:themeColor="text1"/>
          <w:sz w:val="16"/>
          <w:szCs w:val="16"/>
        </w:rPr>
        <w:t xml:space="preserve">Mr </w:t>
      </w:r>
      <w:proofErr w:type="spellStart"/>
      <w:r w:rsidRPr="00EE73C5">
        <w:rPr>
          <w:rFonts w:ascii="Arial" w:hAnsi="Arial" w:cs="Arial"/>
          <w:color w:val="000000" w:themeColor="text1"/>
          <w:sz w:val="16"/>
          <w:szCs w:val="16"/>
        </w:rPr>
        <w:t>Keckes</w:t>
      </w:r>
      <w:proofErr w:type="spellEnd"/>
      <w:r w:rsidRPr="00EE73C5">
        <w:rPr>
          <w:rFonts w:ascii="Arial" w:hAnsi="Arial" w:cs="Arial"/>
          <w:color w:val="000000" w:themeColor="text1"/>
        </w:rPr>
        <w:tab/>
      </w:r>
      <w:r w:rsidRPr="00EE73C5">
        <w:rPr>
          <w:rFonts w:ascii="Arial" w:hAnsi="Arial" w:cs="Arial"/>
          <w:color w:val="000000" w:themeColor="text1"/>
          <w:sz w:val="16"/>
          <w:szCs w:val="16"/>
        </w:rPr>
        <w:t>0.05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336</w:t>
      </w:r>
      <w:r w:rsidRPr="00EE73C5">
        <w:rPr>
          <w:rFonts w:ascii="Arial" w:hAnsi="Arial" w:cs="Arial"/>
          <w:color w:val="000000" w:themeColor="text1"/>
        </w:rPr>
        <w:tab/>
      </w:r>
      <w:r w:rsidRPr="00EE73C5">
        <w:rPr>
          <w:rFonts w:ascii="Arial" w:hAnsi="Arial" w:cs="Arial"/>
          <w:color w:val="000000" w:themeColor="text1"/>
          <w:sz w:val="16"/>
          <w:szCs w:val="16"/>
        </w:rPr>
        <w:t>0</w:t>
      </w:r>
    </w:p>
    <w:p w14:paraId="0B320413"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18D2FAE9"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MC232697</w:t>
      </w:r>
      <w:r w:rsidRPr="00EE73C5">
        <w:rPr>
          <w:rFonts w:ascii="Arial" w:hAnsi="Arial" w:cs="Arial"/>
          <w:color w:val="000000" w:themeColor="text1"/>
        </w:rPr>
        <w:tab/>
      </w:r>
      <w:r w:rsidRPr="00EE73C5">
        <w:rPr>
          <w:rFonts w:ascii="Arial" w:hAnsi="Arial" w:cs="Arial"/>
          <w:color w:val="000000" w:themeColor="text1"/>
          <w:sz w:val="16"/>
          <w:szCs w:val="16"/>
        </w:rPr>
        <w:t>Pentagon Shopping Centre Military Road CHATHAM</w:t>
      </w:r>
      <w:r w:rsidRPr="00EE73C5">
        <w:rPr>
          <w:rFonts w:ascii="Arial" w:hAnsi="Arial" w:cs="Arial"/>
          <w:color w:val="000000" w:themeColor="text1"/>
        </w:rPr>
        <w:tab/>
      </w:r>
      <w:r w:rsidRPr="00EE73C5">
        <w:rPr>
          <w:rFonts w:ascii="Arial" w:hAnsi="Arial" w:cs="Arial"/>
          <w:color w:val="000000" w:themeColor="text1"/>
          <w:sz w:val="16"/>
          <w:szCs w:val="16"/>
        </w:rPr>
        <w:t>Williams Gallagher</w:t>
      </w:r>
      <w:r w:rsidRPr="00EE73C5">
        <w:rPr>
          <w:rFonts w:ascii="Arial" w:hAnsi="Arial" w:cs="Arial"/>
          <w:color w:val="000000" w:themeColor="text1"/>
        </w:rPr>
        <w:tab/>
      </w:r>
      <w:r w:rsidRPr="00EE73C5">
        <w:rPr>
          <w:rFonts w:ascii="Arial" w:hAnsi="Arial" w:cs="Arial"/>
          <w:color w:val="000000" w:themeColor="text1"/>
          <w:sz w:val="16"/>
          <w:szCs w:val="16"/>
        </w:rPr>
        <w:t>0.37</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3313</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70F08459"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r w:rsidRPr="00EE73C5">
        <w:rPr>
          <w:rFonts w:ascii="Arial" w:hAnsi="Arial" w:cs="Arial"/>
          <w:color w:val="000000" w:themeColor="text1"/>
          <w:sz w:val="16"/>
          <w:szCs w:val="16"/>
        </w:rPr>
        <w:t>ME4 4HY</w:t>
      </w:r>
    </w:p>
    <w:p w14:paraId="56124404" w14:textId="77777777" w:rsidR="0012418B" w:rsidRPr="00EE73C5" w:rsidRDefault="0012418B" w:rsidP="0012418B">
      <w:pPr>
        <w:widowControl w:val="0"/>
        <w:tabs>
          <w:tab w:val="right" w:pos="7934"/>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themeColor="text1"/>
          <w:sz w:val="21"/>
          <w:szCs w:val="21"/>
        </w:rPr>
      </w:pPr>
      <w:r w:rsidRPr="00EE73C5">
        <w:rPr>
          <w:rFonts w:ascii="Arial" w:hAnsi="Arial" w:cs="Arial"/>
          <w:color w:val="000000" w:themeColor="text1"/>
        </w:rPr>
        <w:tab/>
      </w:r>
      <w:r w:rsidRPr="00EE73C5">
        <w:rPr>
          <w:rFonts w:ascii="Arial" w:hAnsi="Arial" w:cs="Arial"/>
          <w:b/>
          <w:bCs/>
          <w:color w:val="000000" w:themeColor="text1"/>
          <w:sz w:val="16"/>
          <w:szCs w:val="16"/>
        </w:rPr>
        <w:t>Sub-total for Town centre</w:t>
      </w:r>
      <w:r w:rsidRPr="00EE73C5">
        <w:rPr>
          <w:rFonts w:ascii="Arial" w:hAnsi="Arial" w:cs="Arial"/>
          <w:color w:val="000000" w:themeColor="text1"/>
        </w:rPr>
        <w:tab/>
      </w:r>
      <w:r w:rsidRPr="00EE73C5">
        <w:rPr>
          <w:rFonts w:ascii="Arial" w:hAnsi="Arial" w:cs="Arial"/>
          <w:b/>
          <w:bCs/>
          <w:color w:val="000000" w:themeColor="text1"/>
          <w:sz w:val="16"/>
          <w:szCs w:val="16"/>
        </w:rPr>
        <w:t>1.48</w:t>
      </w:r>
      <w:r w:rsidRPr="00EE73C5">
        <w:rPr>
          <w:rFonts w:ascii="Arial" w:hAnsi="Arial" w:cs="Arial"/>
          <w:color w:val="000000" w:themeColor="text1"/>
        </w:rPr>
        <w:tab/>
      </w:r>
      <w:r w:rsidRPr="00EE73C5">
        <w:rPr>
          <w:rFonts w:ascii="Arial" w:hAnsi="Arial" w:cs="Arial"/>
          <w:b/>
          <w:bCs/>
          <w:color w:val="000000" w:themeColor="text1"/>
          <w:sz w:val="16"/>
          <w:szCs w:val="16"/>
        </w:rPr>
        <w:t>100</w:t>
      </w:r>
      <w:r w:rsidRPr="00EE73C5">
        <w:rPr>
          <w:rFonts w:ascii="Arial" w:hAnsi="Arial" w:cs="Arial"/>
          <w:color w:val="000000" w:themeColor="text1"/>
        </w:rPr>
        <w:tab/>
      </w:r>
      <w:r w:rsidRPr="00EE73C5">
        <w:rPr>
          <w:rFonts w:ascii="Arial" w:hAnsi="Arial" w:cs="Arial"/>
          <w:b/>
          <w:bCs/>
          <w:color w:val="000000" w:themeColor="text1"/>
          <w:sz w:val="16"/>
          <w:szCs w:val="16"/>
        </w:rPr>
        <w:t>0</w:t>
      </w:r>
      <w:r w:rsidRPr="00EE73C5">
        <w:rPr>
          <w:rFonts w:ascii="Arial" w:hAnsi="Arial" w:cs="Arial"/>
          <w:color w:val="000000" w:themeColor="text1"/>
        </w:rPr>
        <w:tab/>
      </w:r>
      <w:r w:rsidRPr="00EE73C5">
        <w:rPr>
          <w:rFonts w:ascii="Arial" w:hAnsi="Arial" w:cs="Arial"/>
          <w:b/>
          <w:bCs/>
          <w:color w:val="000000" w:themeColor="text1"/>
          <w:sz w:val="16"/>
          <w:szCs w:val="16"/>
        </w:rPr>
        <w:t>0</w:t>
      </w:r>
      <w:r w:rsidRPr="00EE73C5">
        <w:rPr>
          <w:rFonts w:ascii="Arial" w:hAnsi="Arial" w:cs="Arial"/>
          <w:color w:val="000000" w:themeColor="text1"/>
        </w:rPr>
        <w:tab/>
      </w:r>
      <w:r w:rsidRPr="00EE73C5">
        <w:rPr>
          <w:rFonts w:ascii="Arial" w:hAnsi="Arial" w:cs="Arial"/>
          <w:b/>
          <w:bCs/>
          <w:color w:val="000000" w:themeColor="text1"/>
          <w:sz w:val="16"/>
          <w:szCs w:val="16"/>
        </w:rPr>
        <w:t>18174</w:t>
      </w:r>
      <w:r w:rsidRPr="00EE73C5">
        <w:rPr>
          <w:rFonts w:ascii="Arial" w:hAnsi="Arial" w:cs="Arial"/>
          <w:color w:val="000000" w:themeColor="text1"/>
        </w:rPr>
        <w:tab/>
      </w:r>
      <w:r w:rsidRPr="00EE73C5">
        <w:rPr>
          <w:rFonts w:ascii="Arial" w:hAnsi="Arial" w:cs="Arial"/>
          <w:b/>
          <w:bCs/>
          <w:color w:val="000000" w:themeColor="text1"/>
          <w:sz w:val="16"/>
          <w:szCs w:val="16"/>
        </w:rPr>
        <w:t>1837</w:t>
      </w:r>
      <w:r w:rsidRPr="00EE73C5">
        <w:rPr>
          <w:rFonts w:ascii="Arial" w:hAnsi="Arial" w:cs="Arial"/>
          <w:color w:val="000000" w:themeColor="text1"/>
        </w:rPr>
        <w:tab/>
      </w:r>
      <w:r w:rsidRPr="00EE73C5">
        <w:rPr>
          <w:rFonts w:ascii="Arial" w:hAnsi="Arial" w:cs="Arial"/>
          <w:b/>
          <w:bCs/>
          <w:color w:val="000000" w:themeColor="text1"/>
          <w:sz w:val="16"/>
          <w:szCs w:val="16"/>
        </w:rPr>
        <w:t>2459</w:t>
      </w:r>
      <w:r w:rsidRPr="00EE73C5">
        <w:rPr>
          <w:rFonts w:ascii="Arial" w:hAnsi="Arial" w:cs="Arial"/>
          <w:color w:val="000000" w:themeColor="text1"/>
        </w:rPr>
        <w:tab/>
      </w:r>
      <w:r w:rsidRPr="00EE73C5">
        <w:rPr>
          <w:rFonts w:ascii="Arial" w:hAnsi="Arial" w:cs="Arial"/>
          <w:b/>
          <w:bCs/>
          <w:color w:val="000000" w:themeColor="text1"/>
          <w:sz w:val="16"/>
          <w:szCs w:val="16"/>
        </w:rPr>
        <w:t>0</w:t>
      </w:r>
    </w:p>
    <w:p w14:paraId="15C826B2" w14:textId="77777777" w:rsidR="0012418B" w:rsidRPr="00EE73C5" w:rsidRDefault="0012418B" w:rsidP="0012418B">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EE73C5">
        <w:rPr>
          <w:rFonts w:ascii="Arial" w:hAnsi="Arial" w:cs="Arial"/>
          <w:color w:val="000000" w:themeColor="text1"/>
        </w:rPr>
        <w:tab/>
      </w:r>
      <w:r w:rsidRPr="00EE73C5">
        <w:rPr>
          <w:rFonts w:ascii="Arial" w:hAnsi="Arial" w:cs="Arial"/>
          <w:b/>
          <w:bCs/>
          <w:i/>
          <w:iCs/>
          <w:color w:val="000000" w:themeColor="text1"/>
          <w:sz w:val="16"/>
          <w:szCs w:val="16"/>
        </w:rPr>
        <w:t>Non town centre</w:t>
      </w:r>
    </w:p>
    <w:p w14:paraId="3A813AF4"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MC143158</w:t>
      </w:r>
      <w:r w:rsidRPr="00EE73C5">
        <w:rPr>
          <w:rFonts w:ascii="Arial" w:hAnsi="Arial" w:cs="Arial"/>
          <w:color w:val="000000" w:themeColor="text1"/>
        </w:rPr>
        <w:tab/>
      </w:r>
      <w:r w:rsidRPr="00EE73C5">
        <w:rPr>
          <w:rFonts w:ascii="Arial" w:hAnsi="Arial" w:cs="Arial"/>
          <w:color w:val="000000" w:themeColor="text1"/>
          <w:sz w:val="16"/>
          <w:szCs w:val="16"/>
        </w:rPr>
        <w:t>8 London Road Strood ROCHESTER ME2 3HT</w:t>
      </w:r>
      <w:r w:rsidRPr="00EE73C5">
        <w:rPr>
          <w:rFonts w:ascii="Arial" w:hAnsi="Arial" w:cs="Arial"/>
          <w:color w:val="000000" w:themeColor="text1"/>
        </w:rPr>
        <w:tab/>
      </w:r>
      <w:r w:rsidRPr="00EE73C5">
        <w:rPr>
          <w:rFonts w:ascii="Arial" w:hAnsi="Arial" w:cs="Arial"/>
          <w:color w:val="000000" w:themeColor="text1"/>
          <w:sz w:val="16"/>
          <w:szCs w:val="16"/>
        </w:rPr>
        <w:t>Mr R Singh</w:t>
      </w:r>
      <w:r w:rsidRPr="00EE73C5">
        <w:rPr>
          <w:rFonts w:ascii="Arial" w:hAnsi="Arial" w:cs="Arial"/>
          <w:color w:val="000000" w:themeColor="text1"/>
        </w:rPr>
        <w:tab/>
      </w:r>
      <w:r w:rsidRPr="00EE73C5">
        <w:rPr>
          <w:rFonts w:ascii="Arial" w:hAnsi="Arial" w:cs="Arial"/>
          <w:color w:val="000000" w:themeColor="text1"/>
          <w:sz w:val="16"/>
          <w:szCs w:val="16"/>
        </w:rPr>
        <w:t>0.11</w:t>
      </w:r>
      <w:r w:rsidRPr="00EE73C5">
        <w:rPr>
          <w:rFonts w:ascii="Arial" w:hAnsi="Arial" w:cs="Arial"/>
          <w:color w:val="000000" w:themeColor="text1"/>
        </w:rPr>
        <w:tab/>
      </w:r>
      <w:r w:rsidRPr="00EE73C5">
        <w:rPr>
          <w:rFonts w:ascii="Arial" w:hAnsi="Arial" w:cs="Arial"/>
          <w:color w:val="000000" w:themeColor="text1"/>
          <w:sz w:val="16"/>
          <w:szCs w:val="16"/>
        </w:rPr>
        <w:t>15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0ABF76A4"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6E371671"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MC150081</w:t>
      </w:r>
      <w:r w:rsidRPr="00EE73C5">
        <w:rPr>
          <w:rFonts w:ascii="Arial" w:hAnsi="Arial" w:cs="Arial"/>
          <w:color w:val="000000" w:themeColor="text1"/>
        </w:rPr>
        <w:tab/>
      </w:r>
      <w:r w:rsidRPr="00EE73C5">
        <w:rPr>
          <w:rFonts w:ascii="Arial" w:hAnsi="Arial" w:cs="Arial"/>
          <w:color w:val="000000" w:themeColor="text1"/>
          <w:sz w:val="16"/>
          <w:szCs w:val="16"/>
        </w:rPr>
        <w:t>Former Kitchener Barracks Dock Road CHATHAM</w:t>
      </w:r>
      <w:r w:rsidRPr="00EE73C5">
        <w:rPr>
          <w:rFonts w:ascii="Arial" w:hAnsi="Arial" w:cs="Arial"/>
          <w:color w:val="000000" w:themeColor="text1"/>
        </w:rPr>
        <w:tab/>
      </w:r>
      <w:r w:rsidRPr="00EE73C5">
        <w:rPr>
          <w:rFonts w:ascii="Arial" w:hAnsi="Arial" w:cs="Arial"/>
          <w:color w:val="000000" w:themeColor="text1"/>
          <w:sz w:val="16"/>
          <w:szCs w:val="16"/>
        </w:rPr>
        <w:t>J G Chatham Ltd</w:t>
      </w:r>
      <w:r w:rsidRPr="00EE73C5">
        <w:rPr>
          <w:rFonts w:ascii="Arial" w:hAnsi="Arial" w:cs="Arial"/>
          <w:color w:val="000000" w:themeColor="text1"/>
        </w:rPr>
        <w:tab/>
      </w:r>
      <w:r w:rsidRPr="00EE73C5">
        <w:rPr>
          <w:rFonts w:ascii="Arial" w:hAnsi="Arial" w:cs="Arial"/>
          <w:color w:val="000000" w:themeColor="text1"/>
          <w:sz w:val="16"/>
          <w:szCs w:val="16"/>
        </w:rPr>
        <w:t>4.77</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179</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5264D4FA" w14:textId="7A1F983B" w:rsidR="0012418B" w:rsidRPr="001334C4" w:rsidRDefault="001334C4" w:rsidP="001334C4">
      <w:pPr>
        <w:widowControl w:val="0"/>
        <w:tabs>
          <w:tab w:val="left" w:pos="90"/>
          <w:tab w:val="left" w:pos="1247"/>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before="162" w:after="0" w:line="240" w:lineRule="auto"/>
        <w:rPr>
          <w:rFonts w:ascii="Arial" w:hAnsi="Arial" w:cs="Arial"/>
          <w:color w:val="000000"/>
          <w:sz w:val="21"/>
          <w:szCs w:val="21"/>
        </w:rPr>
      </w:pPr>
      <w:r>
        <w:rPr>
          <w:rFonts w:ascii="Arial" w:hAnsi="Arial" w:cs="Arial"/>
          <w:color w:val="000000"/>
          <w:sz w:val="16"/>
          <w:szCs w:val="16"/>
        </w:rPr>
        <w:t>MC150923</w:t>
      </w:r>
      <w:r>
        <w:rPr>
          <w:rFonts w:ascii="Arial" w:hAnsi="Arial" w:cs="Arial"/>
        </w:rPr>
        <w:tab/>
      </w:r>
      <w:r>
        <w:rPr>
          <w:rFonts w:ascii="Arial" w:hAnsi="Arial" w:cs="Arial"/>
          <w:color w:val="000000"/>
          <w:sz w:val="16"/>
          <w:szCs w:val="16"/>
        </w:rPr>
        <w:t>155 Lower Rainham Road Rainham GILLINGHAM</w:t>
      </w:r>
      <w:r w:rsidRPr="00A83488">
        <w:rPr>
          <w:rFonts w:ascii="Arial" w:hAnsi="Arial" w:cs="Arial"/>
          <w:color w:val="000000"/>
          <w:sz w:val="16"/>
          <w:szCs w:val="16"/>
        </w:rPr>
        <w:t xml:space="preserve"> </w:t>
      </w:r>
      <w:r>
        <w:rPr>
          <w:rFonts w:ascii="Arial" w:hAnsi="Arial" w:cs="Arial"/>
          <w:color w:val="000000"/>
          <w:sz w:val="16"/>
          <w:szCs w:val="16"/>
        </w:rPr>
        <w:t>ME7 2XT</w:t>
      </w:r>
      <w:r>
        <w:rPr>
          <w:rFonts w:ascii="Arial" w:hAnsi="Arial" w:cs="Arial"/>
        </w:rPr>
        <w:tab/>
      </w:r>
      <w:r>
        <w:rPr>
          <w:rFonts w:ascii="Arial" w:hAnsi="Arial" w:cs="Arial"/>
          <w:color w:val="000000"/>
          <w:sz w:val="16"/>
          <w:szCs w:val="16"/>
        </w:rPr>
        <w:t>Medway Rewind Services Ltd</w:t>
      </w:r>
      <w:r>
        <w:rPr>
          <w:rFonts w:ascii="Arial" w:hAnsi="Arial" w:cs="Arial"/>
        </w:rPr>
        <w:tab/>
      </w:r>
      <w:r>
        <w:rPr>
          <w:rFonts w:ascii="Arial" w:hAnsi="Arial" w:cs="Arial"/>
          <w:color w:val="000000"/>
          <w:sz w:val="16"/>
          <w:szCs w:val="16"/>
        </w:rPr>
        <w:t>0.75</w:t>
      </w:r>
      <w:r>
        <w:rPr>
          <w:rFonts w:ascii="Arial" w:hAnsi="Arial" w:cs="Arial"/>
        </w:rPr>
        <w:tab/>
      </w:r>
      <w:r>
        <w:rPr>
          <w:rFonts w:ascii="Arial" w:hAnsi="Arial" w:cs="Arial"/>
          <w:color w:val="000000"/>
          <w:sz w:val="16"/>
          <w:szCs w:val="16"/>
        </w:rPr>
        <w:t>56</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sidR="0012418B" w:rsidRPr="00EE73C5">
        <w:rPr>
          <w:rFonts w:ascii="Arial" w:hAnsi="Arial" w:cs="Arial"/>
          <w:color w:val="000000" w:themeColor="text1"/>
        </w:rPr>
        <w:tab/>
      </w:r>
    </w:p>
    <w:p w14:paraId="014B5244" w14:textId="606F3FAD" w:rsidR="0012418B" w:rsidRPr="00EE73C5" w:rsidRDefault="001334C4"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sz w:val="16"/>
          <w:szCs w:val="16"/>
        </w:rPr>
        <w:br/>
      </w:r>
      <w:r w:rsidR="0012418B" w:rsidRPr="00EE73C5">
        <w:rPr>
          <w:rFonts w:ascii="Arial" w:hAnsi="Arial" w:cs="Arial"/>
          <w:color w:val="000000" w:themeColor="text1"/>
          <w:sz w:val="16"/>
          <w:szCs w:val="16"/>
        </w:rPr>
        <w:t>MC152954</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Land off The Broadway GILLINGHAM ME8 6DP</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Mr Jana</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0.70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90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r w:rsidR="0012418B" w:rsidRPr="00EE73C5">
        <w:rPr>
          <w:rFonts w:ascii="Arial" w:hAnsi="Arial" w:cs="Arial"/>
          <w:color w:val="000000" w:themeColor="text1"/>
        </w:rPr>
        <w:tab/>
      </w:r>
      <w:r w:rsidR="0012418B" w:rsidRPr="00EE73C5">
        <w:rPr>
          <w:rFonts w:ascii="Arial" w:hAnsi="Arial" w:cs="Arial"/>
          <w:color w:val="000000" w:themeColor="text1"/>
          <w:sz w:val="16"/>
          <w:szCs w:val="16"/>
        </w:rPr>
        <w:t>0</w:t>
      </w:r>
    </w:p>
    <w:p w14:paraId="419FAD34"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25C48E11"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MC173910</w:t>
      </w:r>
      <w:r w:rsidRPr="00EE73C5">
        <w:rPr>
          <w:rFonts w:ascii="Arial" w:hAnsi="Arial" w:cs="Arial"/>
          <w:color w:val="000000" w:themeColor="text1"/>
        </w:rPr>
        <w:tab/>
      </w:r>
      <w:r w:rsidRPr="00EE73C5">
        <w:rPr>
          <w:rFonts w:ascii="Arial" w:hAnsi="Arial" w:cs="Arial"/>
          <w:color w:val="000000" w:themeColor="text1"/>
          <w:sz w:val="16"/>
          <w:szCs w:val="16"/>
        </w:rPr>
        <w:t>7 Maidstone Road Rainham GILLINGHAM ME8 0DH</w:t>
      </w:r>
      <w:r w:rsidRPr="00EE73C5">
        <w:rPr>
          <w:rFonts w:ascii="Arial" w:hAnsi="Arial" w:cs="Arial"/>
          <w:color w:val="000000" w:themeColor="text1"/>
        </w:rPr>
        <w:tab/>
      </w:r>
      <w:r w:rsidRPr="00EE73C5">
        <w:rPr>
          <w:rFonts w:ascii="Arial" w:hAnsi="Arial" w:cs="Arial"/>
          <w:color w:val="000000" w:themeColor="text1"/>
          <w:sz w:val="16"/>
          <w:szCs w:val="16"/>
        </w:rPr>
        <w:t>Rainham Physiotherapy Centre</w:t>
      </w:r>
      <w:r w:rsidRPr="00EE73C5">
        <w:rPr>
          <w:rFonts w:ascii="Arial" w:hAnsi="Arial" w:cs="Arial"/>
          <w:color w:val="000000" w:themeColor="text1"/>
        </w:rPr>
        <w:tab/>
      </w:r>
      <w:r w:rsidRPr="00EE73C5">
        <w:rPr>
          <w:rFonts w:ascii="Arial" w:hAnsi="Arial" w:cs="Arial"/>
          <w:color w:val="000000" w:themeColor="text1"/>
          <w:sz w:val="16"/>
          <w:szCs w:val="16"/>
        </w:rPr>
        <w:t>0.04</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44</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008AEFE1"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6D214C13"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MC192202</w:t>
      </w:r>
      <w:r w:rsidRPr="00EE73C5">
        <w:rPr>
          <w:rFonts w:ascii="Arial" w:hAnsi="Arial" w:cs="Arial"/>
          <w:color w:val="000000" w:themeColor="text1"/>
        </w:rPr>
        <w:tab/>
      </w:r>
      <w:r w:rsidRPr="00EE73C5">
        <w:rPr>
          <w:rFonts w:ascii="Arial" w:hAnsi="Arial" w:cs="Arial"/>
          <w:color w:val="000000" w:themeColor="text1"/>
          <w:sz w:val="16"/>
          <w:szCs w:val="16"/>
        </w:rPr>
        <w:t>Allhallows Holiday Caravan Park Avery Way Allhallows</w:t>
      </w:r>
      <w:r w:rsidRPr="00EE73C5">
        <w:rPr>
          <w:rFonts w:ascii="Arial" w:hAnsi="Arial" w:cs="Arial"/>
          <w:color w:val="000000" w:themeColor="text1"/>
        </w:rPr>
        <w:tab/>
      </w:r>
      <w:proofErr w:type="spellStart"/>
      <w:r w:rsidRPr="00EE73C5">
        <w:rPr>
          <w:rFonts w:ascii="Arial" w:hAnsi="Arial" w:cs="Arial"/>
          <w:color w:val="000000" w:themeColor="text1"/>
          <w:sz w:val="16"/>
          <w:szCs w:val="16"/>
        </w:rPr>
        <w:t>Palmhall</w:t>
      </w:r>
      <w:proofErr w:type="spellEnd"/>
      <w:r w:rsidRPr="00EE73C5">
        <w:rPr>
          <w:rFonts w:ascii="Arial" w:hAnsi="Arial" w:cs="Arial"/>
          <w:color w:val="000000" w:themeColor="text1"/>
          <w:sz w:val="16"/>
          <w:szCs w:val="16"/>
        </w:rPr>
        <w:t xml:space="preserve"> Limited</w:t>
      </w:r>
      <w:r w:rsidRPr="00EE73C5">
        <w:rPr>
          <w:rFonts w:ascii="Arial" w:hAnsi="Arial" w:cs="Arial"/>
          <w:color w:val="000000" w:themeColor="text1"/>
        </w:rPr>
        <w:tab/>
      </w:r>
      <w:r w:rsidRPr="00EE73C5">
        <w:rPr>
          <w:rFonts w:ascii="Arial" w:hAnsi="Arial" w:cs="Arial"/>
          <w:color w:val="000000" w:themeColor="text1"/>
          <w:sz w:val="16"/>
          <w:szCs w:val="16"/>
        </w:rPr>
        <w:t>5.18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4560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31705DBB" w14:textId="77777777" w:rsidR="0012418B" w:rsidRPr="00EE73C5" w:rsidRDefault="0012418B" w:rsidP="0012418B">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 xml:space="preserve"> ROCHESTER ME3 9QD</w:t>
      </w:r>
    </w:p>
    <w:p w14:paraId="3EC89272"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2FA6EC24"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MC192709</w:t>
      </w:r>
      <w:r w:rsidRPr="00EE73C5">
        <w:rPr>
          <w:rFonts w:ascii="Arial" w:hAnsi="Arial" w:cs="Arial"/>
          <w:color w:val="000000" w:themeColor="text1"/>
        </w:rPr>
        <w:tab/>
      </w:r>
      <w:r w:rsidRPr="00EE73C5">
        <w:rPr>
          <w:rFonts w:ascii="Arial" w:hAnsi="Arial" w:cs="Arial"/>
          <w:color w:val="000000" w:themeColor="text1"/>
          <w:sz w:val="16"/>
          <w:szCs w:val="16"/>
        </w:rPr>
        <w:t xml:space="preserve">St </w:t>
      </w:r>
      <w:proofErr w:type="spellStart"/>
      <w:r w:rsidRPr="00EE73C5">
        <w:rPr>
          <w:rFonts w:ascii="Arial" w:hAnsi="Arial" w:cs="Arial"/>
          <w:color w:val="000000" w:themeColor="text1"/>
          <w:sz w:val="16"/>
          <w:szCs w:val="16"/>
        </w:rPr>
        <w:t>Bartholomews</w:t>
      </w:r>
      <w:proofErr w:type="spellEnd"/>
      <w:r w:rsidRPr="00EE73C5">
        <w:rPr>
          <w:rFonts w:ascii="Arial" w:hAnsi="Arial" w:cs="Arial"/>
          <w:color w:val="000000" w:themeColor="text1"/>
          <w:sz w:val="16"/>
          <w:szCs w:val="16"/>
        </w:rPr>
        <w:t xml:space="preserve"> Hospital New Road ROCHESTER</w:t>
      </w:r>
      <w:r w:rsidRPr="00EE73C5">
        <w:rPr>
          <w:rFonts w:ascii="Arial" w:hAnsi="Arial" w:cs="Arial"/>
          <w:color w:val="000000" w:themeColor="text1"/>
        </w:rPr>
        <w:tab/>
      </w:r>
      <w:r w:rsidRPr="00EE73C5">
        <w:rPr>
          <w:rFonts w:ascii="Arial" w:hAnsi="Arial" w:cs="Arial"/>
          <w:color w:val="000000" w:themeColor="text1"/>
          <w:sz w:val="16"/>
          <w:szCs w:val="16"/>
        </w:rPr>
        <w:t>Miss Kate Goldie</w:t>
      </w:r>
      <w:r w:rsidRPr="00EE73C5">
        <w:rPr>
          <w:rFonts w:ascii="Arial" w:hAnsi="Arial" w:cs="Arial"/>
          <w:color w:val="000000" w:themeColor="text1"/>
        </w:rPr>
        <w:tab/>
      </w:r>
      <w:r w:rsidRPr="00EE73C5">
        <w:rPr>
          <w:rFonts w:ascii="Arial" w:hAnsi="Arial" w:cs="Arial"/>
          <w:color w:val="000000" w:themeColor="text1"/>
          <w:sz w:val="16"/>
          <w:szCs w:val="16"/>
        </w:rPr>
        <w:t>1.17</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44</w:t>
      </w:r>
      <w:r w:rsidRPr="00EE73C5">
        <w:rPr>
          <w:rFonts w:ascii="Arial" w:hAnsi="Arial" w:cs="Arial"/>
          <w:color w:val="000000" w:themeColor="text1"/>
        </w:rPr>
        <w:tab/>
      </w:r>
      <w:r w:rsidRPr="00EE73C5">
        <w:rPr>
          <w:rFonts w:ascii="Arial" w:hAnsi="Arial" w:cs="Arial"/>
          <w:color w:val="000000" w:themeColor="text1"/>
          <w:sz w:val="16"/>
          <w:szCs w:val="16"/>
        </w:rPr>
        <w:t>44</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31BDFAEB"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r w:rsidRPr="00EE73C5">
        <w:rPr>
          <w:rFonts w:ascii="Arial" w:hAnsi="Arial" w:cs="Arial"/>
          <w:color w:val="000000" w:themeColor="text1"/>
          <w:sz w:val="16"/>
          <w:szCs w:val="16"/>
        </w:rPr>
        <w:t>ME1 1DS</w:t>
      </w:r>
    </w:p>
    <w:p w14:paraId="604FDB0B"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72930E6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MC193257</w:t>
      </w:r>
      <w:r w:rsidRPr="00EE73C5">
        <w:rPr>
          <w:rFonts w:ascii="Arial" w:hAnsi="Arial" w:cs="Arial"/>
          <w:color w:val="000000" w:themeColor="text1"/>
        </w:rPr>
        <w:tab/>
      </w:r>
      <w:r w:rsidRPr="00EE73C5">
        <w:rPr>
          <w:rFonts w:ascii="Arial" w:hAnsi="Arial" w:cs="Arial"/>
          <w:color w:val="000000" w:themeColor="text1"/>
          <w:sz w:val="16"/>
          <w:szCs w:val="16"/>
        </w:rPr>
        <w:t xml:space="preserve">Medway Yacht Club </w:t>
      </w:r>
      <w:proofErr w:type="spellStart"/>
      <w:r w:rsidRPr="00EE73C5">
        <w:rPr>
          <w:rFonts w:ascii="Arial" w:hAnsi="Arial" w:cs="Arial"/>
          <w:color w:val="000000" w:themeColor="text1"/>
          <w:sz w:val="16"/>
          <w:szCs w:val="16"/>
        </w:rPr>
        <w:t>Upnor</w:t>
      </w:r>
      <w:proofErr w:type="spellEnd"/>
      <w:r w:rsidRPr="00EE73C5">
        <w:rPr>
          <w:rFonts w:ascii="Arial" w:hAnsi="Arial" w:cs="Arial"/>
          <w:color w:val="000000" w:themeColor="text1"/>
          <w:sz w:val="16"/>
          <w:szCs w:val="16"/>
        </w:rPr>
        <w:t xml:space="preserve"> Road </w:t>
      </w:r>
      <w:proofErr w:type="spellStart"/>
      <w:r w:rsidRPr="00EE73C5">
        <w:rPr>
          <w:rFonts w:ascii="Arial" w:hAnsi="Arial" w:cs="Arial"/>
          <w:color w:val="000000" w:themeColor="text1"/>
          <w:sz w:val="16"/>
          <w:szCs w:val="16"/>
        </w:rPr>
        <w:t>Upnor</w:t>
      </w:r>
      <w:proofErr w:type="spellEnd"/>
      <w:r w:rsidRPr="00EE73C5">
        <w:rPr>
          <w:rFonts w:ascii="Arial" w:hAnsi="Arial" w:cs="Arial"/>
          <w:color w:val="000000" w:themeColor="text1"/>
          <w:sz w:val="16"/>
          <w:szCs w:val="16"/>
        </w:rPr>
        <w:t xml:space="preserve"> ROCHESTER</w:t>
      </w:r>
      <w:r w:rsidRPr="00EE73C5">
        <w:rPr>
          <w:rFonts w:ascii="Arial" w:hAnsi="Arial" w:cs="Arial"/>
          <w:color w:val="000000" w:themeColor="text1"/>
        </w:rPr>
        <w:tab/>
      </w:r>
      <w:r w:rsidRPr="00EE73C5">
        <w:rPr>
          <w:rFonts w:ascii="Arial" w:hAnsi="Arial" w:cs="Arial"/>
          <w:color w:val="000000" w:themeColor="text1"/>
          <w:sz w:val="16"/>
          <w:szCs w:val="16"/>
        </w:rPr>
        <w:t>Mr Ross Eldred</w:t>
      </w:r>
      <w:r w:rsidRPr="00EE73C5">
        <w:rPr>
          <w:rFonts w:ascii="Arial" w:hAnsi="Arial" w:cs="Arial"/>
          <w:color w:val="000000" w:themeColor="text1"/>
        </w:rPr>
        <w:tab/>
      </w:r>
      <w:r w:rsidRPr="00EE73C5">
        <w:rPr>
          <w:rFonts w:ascii="Arial" w:hAnsi="Arial" w:cs="Arial"/>
          <w:color w:val="000000" w:themeColor="text1"/>
          <w:sz w:val="16"/>
          <w:szCs w:val="16"/>
        </w:rPr>
        <w:t>5.39</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1080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33683E5B" w14:textId="291FF7F6" w:rsidR="002C64C7" w:rsidRPr="00EE73C5" w:rsidRDefault="002C64C7"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8"/>
          <w:szCs w:val="18"/>
        </w:rPr>
      </w:pPr>
    </w:p>
    <w:p w14:paraId="23EA1CB8" w14:textId="49E06047" w:rsidR="00EE73C5" w:rsidRPr="00EE73C5" w:rsidRDefault="00027893" w:rsidP="00EE73C5">
      <w:pPr>
        <w:widowControl w:val="0"/>
        <w:tabs>
          <w:tab w:val="left" w:pos="90"/>
          <w:tab w:val="left" w:pos="1243"/>
          <w:tab w:val="left" w:pos="5556"/>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tab/>
      </w:r>
      <w:r w:rsidR="002C64C7" w:rsidRPr="00EE73C5">
        <w:rPr>
          <w:rFonts w:ascii="Arial" w:hAnsi="Arial" w:cs="Arial"/>
          <w:color w:val="000000" w:themeColor="text1"/>
          <w:sz w:val="24"/>
          <w:szCs w:val="24"/>
        </w:rPr>
        <w:tab/>
      </w:r>
      <w:r w:rsidR="002C64C7" w:rsidRPr="00EE73C5">
        <w:rPr>
          <w:rFonts w:ascii="Arial" w:hAnsi="Arial" w:cs="Arial"/>
          <w:b/>
          <w:bCs/>
          <w:i/>
          <w:iCs/>
          <w:color w:val="000000" w:themeColor="text1"/>
          <w:sz w:val="16"/>
          <w:szCs w:val="16"/>
        </w:rPr>
        <w:t>Table 3, Section 3: Other commercial and leisure development under construction</w:t>
      </w:r>
      <w:r w:rsidR="002C64C7" w:rsidRPr="00EE73C5">
        <w:rPr>
          <w:rFonts w:ascii="Arial" w:hAnsi="Arial" w:cs="Arial"/>
          <w:color w:val="000000" w:themeColor="text1"/>
          <w:sz w:val="24"/>
          <w:szCs w:val="24"/>
        </w:rPr>
        <w:tab/>
      </w:r>
      <w:r w:rsidR="00EE73C5">
        <w:rPr>
          <w:rFonts w:ascii="Arial" w:hAnsi="Arial" w:cs="Arial"/>
          <w:color w:val="000000" w:themeColor="text1"/>
          <w:sz w:val="24"/>
          <w:szCs w:val="24"/>
        </w:rPr>
        <w:t xml:space="preserve">                                   </w:t>
      </w:r>
      <w:r w:rsidR="002C64C7" w:rsidRPr="00EE73C5">
        <w:rPr>
          <w:rFonts w:ascii="Arial" w:hAnsi="Arial" w:cs="Arial"/>
          <w:b/>
          <w:bCs/>
          <w:i/>
          <w:iCs/>
          <w:color w:val="000000" w:themeColor="text1"/>
          <w:sz w:val="16"/>
          <w:szCs w:val="16"/>
        </w:rPr>
        <w:t xml:space="preserve">Page 1 of </w:t>
      </w:r>
      <w:r w:rsidR="0012418B" w:rsidRPr="00EE73C5">
        <w:rPr>
          <w:rFonts w:ascii="Arial" w:hAnsi="Arial" w:cs="Arial"/>
          <w:b/>
          <w:bCs/>
          <w:i/>
          <w:iCs/>
          <w:color w:val="000000" w:themeColor="text1"/>
          <w:sz w:val="16"/>
          <w:szCs w:val="16"/>
        </w:rPr>
        <w:t>3</w:t>
      </w:r>
      <w:r w:rsidR="005670FF" w:rsidRPr="00EE73C5">
        <w:rPr>
          <w:rFonts w:ascii="Arial" w:hAnsi="Arial" w:cs="Arial"/>
          <w:color w:val="000000" w:themeColor="text1"/>
          <w:sz w:val="24"/>
          <w:szCs w:val="24"/>
        </w:rPr>
        <w:br w:type="page"/>
      </w:r>
      <w:r w:rsidR="00EE73C5" w:rsidRPr="00EE73C5">
        <w:rPr>
          <w:rFonts w:ascii="Arial" w:hAnsi="Arial" w:cs="Arial"/>
          <w:color w:val="000000" w:themeColor="text1"/>
          <w:sz w:val="24"/>
          <w:szCs w:val="24"/>
        </w:rPr>
        <w:lastRenderedPageBreak/>
        <w:tab/>
      </w:r>
      <w:r w:rsidR="00EE73C5" w:rsidRPr="00EE73C5">
        <w:rPr>
          <w:rFonts w:ascii="Arial" w:hAnsi="Arial" w:cs="Arial"/>
          <w:b/>
          <w:bCs/>
          <w:i/>
          <w:iCs/>
          <w:color w:val="000000" w:themeColor="text1"/>
          <w:sz w:val="16"/>
          <w:szCs w:val="16"/>
        </w:rPr>
        <w:t>P/P No.</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Location</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Applicant</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Area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C1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C2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C2a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D1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D2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SG </w:t>
      </w:r>
      <w:r w:rsidR="00EE73C5" w:rsidRPr="00EE73C5">
        <w:rPr>
          <w:rFonts w:ascii="Arial" w:hAnsi="Arial" w:cs="Arial"/>
          <w:color w:val="000000" w:themeColor="text1"/>
          <w:sz w:val="24"/>
          <w:szCs w:val="24"/>
        </w:rPr>
        <w:tab/>
      </w:r>
      <w:r w:rsidR="00EE73C5" w:rsidRPr="00EE73C5">
        <w:rPr>
          <w:rFonts w:ascii="Arial" w:hAnsi="Arial" w:cs="Arial"/>
          <w:b/>
          <w:bCs/>
          <w:i/>
          <w:iCs/>
          <w:color w:val="000000" w:themeColor="text1"/>
          <w:sz w:val="16"/>
          <w:szCs w:val="16"/>
        </w:rPr>
        <w:t xml:space="preserve">Other </w:t>
      </w:r>
    </w:p>
    <w:p w14:paraId="7820A670" w14:textId="400E7F9C" w:rsidR="00EE73C5" w:rsidRPr="00EE73C5" w:rsidRDefault="00EE73C5" w:rsidP="00EE73C5">
      <w:pPr>
        <w:widowControl w:val="0"/>
        <w:tabs>
          <w:tab w:val="center" w:pos="8508"/>
          <w:tab w:val="center" w:pos="9402"/>
          <w:tab w:val="center" w:pos="10193"/>
          <w:tab w:val="center" w:pos="11123"/>
          <w:tab w:val="center" w:pos="11963"/>
          <w:tab w:val="center" w:pos="12795"/>
          <w:tab w:val="center" w:pos="13703"/>
          <w:tab w:val="center" w:pos="14528"/>
        </w:tabs>
        <w:autoSpaceDE w:val="0"/>
        <w:autoSpaceDN w:val="0"/>
        <w:adjustRightInd w:val="0"/>
        <w:spacing w:after="0" w:line="240" w:lineRule="auto"/>
        <w:rPr>
          <w:rFonts w:ascii="Arial" w:hAnsi="Arial" w:cs="Arial"/>
          <w:b/>
          <w:bCs/>
          <w:i/>
          <w:iCs/>
          <w:color w:val="000000" w:themeColor="text1"/>
          <w:sz w:val="18"/>
          <w:szCs w:val="18"/>
        </w:rPr>
      </w:pP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(ha)</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 (beds)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p>
    <w:p w14:paraId="398B36E7" w14:textId="2288E0B1"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MC201047</w:t>
      </w:r>
      <w:r w:rsidRPr="00EE73C5">
        <w:rPr>
          <w:rFonts w:ascii="Arial" w:hAnsi="Arial" w:cs="Arial"/>
          <w:color w:val="000000" w:themeColor="text1"/>
        </w:rPr>
        <w:tab/>
      </w:r>
      <w:r w:rsidRPr="00EE73C5">
        <w:rPr>
          <w:rFonts w:ascii="Arial" w:hAnsi="Arial" w:cs="Arial"/>
          <w:color w:val="000000" w:themeColor="text1"/>
          <w:sz w:val="16"/>
          <w:szCs w:val="16"/>
        </w:rPr>
        <w:t>Land west of Grain Road Grain ROCHESTER ME3 0AE</w:t>
      </w:r>
      <w:r w:rsidRPr="00EE73C5">
        <w:rPr>
          <w:rFonts w:ascii="Arial" w:hAnsi="Arial" w:cs="Arial"/>
          <w:color w:val="000000" w:themeColor="text1"/>
        </w:rPr>
        <w:tab/>
      </w:r>
      <w:r w:rsidRPr="00EE73C5">
        <w:rPr>
          <w:rFonts w:ascii="Arial" w:hAnsi="Arial" w:cs="Arial"/>
          <w:color w:val="000000" w:themeColor="text1"/>
          <w:sz w:val="16"/>
          <w:szCs w:val="16"/>
        </w:rPr>
        <w:t xml:space="preserve">Mr Philip Silk Conrad Energy </w:t>
      </w:r>
      <w:r w:rsidRPr="00EE73C5">
        <w:rPr>
          <w:rFonts w:ascii="Arial" w:hAnsi="Arial" w:cs="Arial"/>
          <w:color w:val="000000" w:themeColor="text1"/>
        </w:rPr>
        <w:tab/>
      </w:r>
      <w:r w:rsidRPr="00EE73C5">
        <w:rPr>
          <w:rFonts w:ascii="Arial" w:hAnsi="Arial" w:cs="Arial"/>
          <w:color w:val="000000" w:themeColor="text1"/>
          <w:sz w:val="16"/>
          <w:szCs w:val="16"/>
        </w:rPr>
        <w:t>0.20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84</w:t>
      </w:r>
    </w:p>
    <w:p w14:paraId="2CC609C5" w14:textId="77777777" w:rsidR="0012418B" w:rsidRPr="00EE73C5" w:rsidRDefault="0012418B" w:rsidP="0012418B">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(Developments) Limited</w:t>
      </w:r>
    </w:p>
    <w:p w14:paraId="447199D7"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6"/>
          <w:szCs w:val="16"/>
        </w:rPr>
      </w:pPr>
    </w:p>
    <w:p w14:paraId="5527ADB0"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MC201115</w:t>
      </w:r>
      <w:r w:rsidRPr="00EE73C5">
        <w:rPr>
          <w:rFonts w:ascii="Arial" w:hAnsi="Arial" w:cs="Arial"/>
          <w:color w:val="000000" w:themeColor="text1"/>
        </w:rPr>
        <w:tab/>
      </w:r>
      <w:r w:rsidRPr="00EE73C5">
        <w:rPr>
          <w:rFonts w:ascii="Arial" w:hAnsi="Arial" w:cs="Arial"/>
          <w:color w:val="000000" w:themeColor="text1"/>
          <w:sz w:val="16"/>
          <w:szCs w:val="16"/>
        </w:rPr>
        <w:t>24 Pier Road GILLINGHAM ME7 1RJ</w:t>
      </w:r>
      <w:r w:rsidRPr="00EE73C5">
        <w:rPr>
          <w:rFonts w:ascii="Arial" w:hAnsi="Arial" w:cs="Arial"/>
          <w:color w:val="000000" w:themeColor="text1"/>
        </w:rPr>
        <w:tab/>
      </w:r>
      <w:r w:rsidRPr="00EE73C5">
        <w:rPr>
          <w:rFonts w:ascii="Arial" w:hAnsi="Arial" w:cs="Arial"/>
          <w:color w:val="000000" w:themeColor="text1"/>
          <w:sz w:val="16"/>
          <w:szCs w:val="16"/>
        </w:rPr>
        <w:t>Mr John Collins DHA Planning</w:t>
      </w:r>
      <w:r w:rsidRPr="00EE73C5">
        <w:rPr>
          <w:rFonts w:ascii="Arial" w:hAnsi="Arial" w:cs="Arial"/>
          <w:color w:val="000000" w:themeColor="text1"/>
        </w:rPr>
        <w:tab/>
      </w:r>
      <w:r w:rsidRPr="00EE73C5">
        <w:rPr>
          <w:rFonts w:ascii="Arial" w:hAnsi="Arial" w:cs="Arial"/>
          <w:color w:val="000000" w:themeColor="text1"/>
          <w:sz w:val="16"/>
          <w:szCs w:val="16"/>
        </w:rPr>
        <w:t>0.10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350</w:t>
      </w:r>
      <w:r w:rsidRPr="00EE73C5">
        <w:rPr>
          <w:rFonts w:ascii="Arial" w:hAnsi="Arial" w:cs="Arial"/>
          <w:color w:val="000000" w:themeColor="text1"/>
        </w:rPr>
        <w:tab/>
      </w:r>
      <w:r w:rsidRPr="00EE73C5">
        <w:rPr>
          <w:rFonts w:ascii="Arial" w:hAnsi="Arial" w:cs="Arial"/>
          <w:color w:val="000000" w:themeColor="text1"/>
          <w:sz w:val="16"/>
          <w:szCs w:val="16"/>
        </w:rPr>
        <w:t>0</w:t>
      </w:r>
    </w:p>
    <w:p w14:paraId="6E3F17F2"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0586850C"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MC203057</w:t>
      </w:r>
      <w:r w:rsidRPr="00EE73C5">
        <w:rPr>
          <w:rFonts w:ascii="Arial" w:hAnsi="Arial" w:cs="Arial"/>
          <w:color w:val="000000" w:themeColor="text1"/>
        </w:rPr>
        <w:tab/>
      </w:r>
      <w:r w:rsidRPr="00EE73C5">
        <w:rPr>
          <w:rFonts w:ascii="Arial" w:hAnsi="Arial" w:cs="Arial"/>
          <w:color w:val="000000" w:themeColor="text1"/>
          <w:sz w:val="16"/>
          <w:szCs w:val="16"/>
        </w:rPr>
        <w:t>Russell House Russell Court Luton CHATHAM ME4 5LE</w:t>
      </w:r>
      <w:r w:rsidRPr="00EE73C5">
        <w:rPr>
          <w:rFonts w:ascii="Arial" w:hAnsi="Arial" w:cs="Arial"/>
          <w:color w:val="000000" w:themeColor="text1"/>
        </w:rPr>
        <w:tab/>
      </w:r>
      <w:r w:rsidRPr="00EE73C5">
        <w:rPr>
          <w:rFonts w:ascii="Arial" w:hAnsi="Arial" w:cs="Arial"/>
          <w:color w:val="000000" w:themeColor="text1"/>
          <w:sz w:val="16"/>
          <w:szCs w:val="16"/>
        </w:rPr>
        <w:t>Mr Mike Allwood</w:t>
      </w:r>
      <w:r w:rsidRPr="00EE73C5">
        <w:rPr>
          <w:rFonts w:ascii="Arial" w:hAnsi="Arial" w:cs="Arial"/>
          <w:color w:val="000000" w:themeColor="text1"/>
        </w:rPr>
        <w:tab/>
      </w:r>
      <w:r w:rsidRPr="00EE73C5">
        <w:rPr>
          <w:rFonts w:ascii="Arial" w:hAnsi="Arial" w:cs="Arial"/>
          <w:color w:val="000000" w:themeColor="text1"/>
          <w:sz w:val="16"/>
          <w:szCs w:val="16"/>
        </w:rPr>
        <w:t>0.06</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71</w:t>
      </w:r>
      <w:r w:rsidRPr="00EE73C5">
        <w:rPr>
          <w:rFonts w:ascii="Arial" w:hAnsi="Arial" w:cs="Arial"/>
          <w:color w:val="000000" w:themeColor="text1"/>
        </w:rPr>
        <w:tab/>
      </w:r>
      <w:r w:rsidRPr="00EE73C5">
        <w:rPr>
          <w:rFonts w:ascii="Arial" w:hAnsi="Arial" w:cs="Arial"/>
          <w:color w:val="000000" w:themeColor="text1"/>
          <w:sz w:val="16"/>
          <w:szCs w:val="16"/>
        </w:rPr>
        <w:t>0</w:t>
      </w:r>
    </w:p>
    <w:p w14:paraId="14AAC0A7"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75AD8F58"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MC210674</w:t>
      </w:r>
      <w:r w:rsidRPr="00EE73C5">
        <w:rPr>
          <w:rFonts w:ascii="Arial" w:hAnsi="Arial" w:cs="Arial"/>
          <w:color w:val="000000" w:themeColor="text1"/>
        </w:rPr>
        <w:tab/>
      </w:r>
      <w:r w:rsidRPr="00EE73C5">
        <w:rPr>
          <w:rFonts w:ascii="Arial" w:hAnsi="Arial" w:cs="Arial"/>
          <w:color w:val="000000" w:themeColor="text1"/>
          <w:sz w:val="16"/>
          <w:szCs w:val="16"/>
        </w:rPr>
        <w:t>26-28 Hoath Lane Wigmore GILLINGHAM ME8 0SW</w:t>
      </w:r>
      <w:r w:rsidRPr="00EE73C5">
        <w:rPr>
          <w:rFonts w:ascii="Arial" w:hAnsi="Arial" w:cs="Arial"/>
          <w:color w:val="000000" w:themeColor="text1"/>
        </w:rPr>
        <w:tab/>
      </w:r>
      <w:r w:rsidRPr="00EE73C5">
        <w:rPr>
          <w:rFonts w:ascii="Arial" w:hAnsi="Arial" w:cs="Arial"/>
          <w:color w:val="000000" w:themeColor="text1"/>
          <w:sz w:val="16"/>
          <w:szCs w:val="16"/>
        </w:rPr>
        <w:t xml:space="preserve">NL Property Limited and Oakland </w:t>
      </w:r>
      <w:r w:rsidRPr="00EE73C5">
        <w:rPr>
          <w:rFonts w:ascii="Arial" w:hAnsi="Arial" w:cs="Arial"/>
          <w:color w:val="000000" w:themeColor="text1"/>
        </w:rPr>
        <w:tab/>
      </w:r>
      <w:r w:rsidRPr="00EE73C5">
        <w:rPr>
          <w:rFonts w:ascii="Arial" w:hAnsi="Arial" w:cs="Arial"/>
          <w:color w:val="000000" w:themeColor="text1"/>
          <w:sz w:val="16"/>
          <w:szCs w:val="16"/>
        </w:rPr>
        <w:t>0.37</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72</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1E612A84" w14:textId="77777777" w:rsidR="0012418B" w:rsidRPr="00EE73C5" w:rsidRDefault="0012418B" w:rsidP="0012418B">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Care</w:t>
      </w:r>
    </w:p>
    <w:p w14:paraId="10A8D40F"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37DC0F94"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MC211186</w:t>
      </w:r>
      <w:r w:rsidRPr="00EE73C5">
        <w:rPr>
          <w:rFonts w:ascii="Arial" w:hAnsi="Arial" w:cs="Arial"/>
          <w:color w:val="000000" w:themeColor="text1"/>
        </w:rPr>
        <w:tab/>
      </w:r>
      <w:r w:rsidRPr="00EE73C5">
        <w:rPr>
          <w:rFonts w:ascii="Arial" w:hAnsi="Arial" w:cs="Arial"/>
          <w:color w:val="000000" w:themeColor="text1"/>
          <w:sz w:val="16"/>
          <w:szCs w:val="16"/>
        </w:rPr>
        <w:t>Buckland Lake Reserve Buckland Road Cliffe ROCHESTER</w:t>
      </w:r>
      <w:r w:rsidRPr="00EE73C5">
        <w:rPr>
          <w:rFonts w:ascii="Arial" w:hAnsi="Arial" w:cs="Arial"/>
          <w:color w:val="000000" w:themeColor="text1"/>
        </w:rPr>
        <w:tab/>
      </w:r>
      <w:r w:rsidRPr="00EE73C5">
        <w:rPr>
          <w:rFonts w:ascii="Arial" w:hAnsi="Arial" w:cs="Arial"/>
          <w:color w:val="000000" w:themeColor="text1"/>
          <w:sz w:val="16"/>
          <w:szCs w:val="16"/>
        </w:rPr>
        <w:t>Douglas Hilton</w:t>
      </w:r>
      <w:r w:rsidRPr="00EE73C5">
        <w:rPr>
          <w:rFonts w:ascii="Arial" w:hAnsi="Arial" w:cs="Arial"/>
          <w:color w:val="000000" w:themeColor="text1"/>
        </w:rPr>
        <w:tab/>
      </w:r>
      <w:r w:rsidRPr="00EE73C5">
        <w:rPr>
          <w:rFonts w:ascii="Arial" w:hAnsi="Arial" w:cs="Arial"/>
          <w:color w:val="000000" w:themeColor="text1"/>
          <w:sz w:val="16"/>
          <w:szCs w:val="16"/>
        </w:rPr>
        <w:t>21.50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764</w:t>
      </w:r>
      <w:r w:rsidRPr="00EE73C5">
        <w:rPr>
          <w:rFonts w:ascii="Arial" w:hAnsi="Arial" w:cs="Arial"/>
          <w:color w:val="000000" w:themeColor="text1"/>
        </w:rPr>
        <w:tab/>
      </w:r>
      <w:r w:rsidRPr="00EE73C5">
        <w:rPr>
          <w:rFonts w:ascii="Arial" w:hAnsi="Arial" w:cs="Arial"/>
          <w:color w:val="000000" w:themeColor="text1"/>
          <w:sz w:val="16"/>
          <w:szCs w:val="16"/>
        </w:rPr>
        <w:t>0</w:t>
      </w:r>
    </w:p>
    <w:p w14:paraId="104E6939"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16"/>
          <w:szCs w:val="16"/>
        </w:rPr>
      </w:pPr>
      <w:r w:rsidRPr="00EE73C5">
        <w:rPr>
          <w:rFonts w:ascii="Arial" w:hAnsi="Arial" w:cs="Arial"/>
          <w:color w:val="000000" w:themeColor="text1"/>
          <w:sz w:val="16"/>
          <w:szCs w:val="16"/>
        </w:rPr>
        <w:br/>
        <w:t>MC211825</w:t>
      </w:r>
      <w:r w:rsidRPr="00EE73C5">
        <w:rPr>
          <w:rFonts w:ascii="Arial" w:hAnsi="Arial" w:cs="Arial"/>
          <w:color w:val="000000" w:themeColor="text1"/>
        </w:rPr>
        <w:tab/>
      </w:r>
      <w:r w:rsidRPr="00EE73C5">
        <w:rPr>
          <w:rFonts w:ascii="Arial" w:hAnsi="Arial" w:cs="Arial"/>
          <w:color w:val="000000" w:themeColor="text1"/>
          <w:sz w:val="16"/>
          <w:szCs w:val="16"/>
        </w:rPr>
        <w:t xml:space="preserve">National Grid LNG Terminal Grain Road Grain </w:t>
      </w:r>
      <w:r w:rsidRPr="00EE73C5">
        <w:rPr>
          <w:rFonts w:ascii="Arial" w:hAnsi="Arial" w:cs="Arial"/>
          <w:color w:val="000000" w:themeColor="text1"/>
        </w:rPr>
        <w:tab/>
      </w:r>
      <w:r w:rsidRPr="00EE73C5">
        <w:rPr>
          <w:rFonts w:ascii="Arial" w:hAnsi="Arial" w:cs="Arial"/>
          <w:color w:val="000000" w:themeColor="text1"/>
          <w:sz w:val="16"/>
          <w:szCs w:val="16"/>
        </w:rPr>
        <w:t>Mr Damien Heylen</w:t>
      </w:r>
      <w:r w:rsidRPr="00EE73C5">
        <w:rPr>
          <w:rFonts w:ascii="Arial" w:hAnsi="Arial" w:cs="Arial"/>
          <w:color w:val="000000" w:themeColor="text1"/>
        </w:rPr>
        <w:tab/>
      </w:r>
      <w:r w:rsidRPr="00EE73C5">
        <w:rPr>
          <w:rFonts w:ascii="Arial" w:hAnsi="Arial" w:cs="Arial"/>
          <w:color w:val="000000" w:themeColor="text1"/>
          <w:sz w:val="16"/>
          <w:szCs w:val="16"/>
        </w:rPr>
        <w:t>1.73</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1582</w:t>
      </w:r>
    </w:p>
    <w:p w14:paraId="2B277BFC" w14:textId="77777777" w:rsidR="0012418B" w:rsidRPr="00EE73C5" w:rsidRDefault="0012418B" w:rsidP="0012418B">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ROCHESTER ME3 0AB</w:t>
      </w:r>
    </w:p>
    <w:p w14:paraId="24CC48F1"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4C170996"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MC213014</w:t>
      </w:r>
      <w:r w:rsidRPr="00EE73C5">
        <w:rPr>
          <w:rFonts w:ascii="Arial" w:hAnsi="Arial" w:cs="Arial"/>
          <w:color w:val="000000" w:themeColor="text1"/>
        </w:rPr>
        <w:tab/>
      </w:r>
      <w:r w:rsidRPr="00EE73C5">
        <w:rPr>
          <w:rFonts w:ascii="Arial" w:hAnsi="Arial" w:cs="Arial"/>
          <w:color w:val="000000" w:themeColor="text1"/>
          <w:sz w:val="16"/>
          <w:szCs w:val="16"/>
        </w:rPr>
        <w:t xml:space="preserve"> Land at Gillingham Gate Road GILLINGHAM ME4 4FQ</w:t>
      </w:r>
      <w:r w:rsidRPr="00EE73C5">
        <w:rPr>
          <w:rFonts w:ascii="Arial" w:hAnsi="Arial" w:cs="Arial"/>
          <w:color w:val="000000" w:themeColor="text1"/>
        </w:rPr>
        <w:tab/>
      </w:r>
      <w:r w:rsidRPr="00EE73C5">
        <w:rPr>
          <w:rFonts w:ascii="Arial" w:hAnsi="Arial" w:cs="Arial"/>
          <w:color w:val="000000" w:themeColor="text1"/>
          <w:sz w:val="16"/>
          <w:szCs w:val="16"/>
        </w:rPr>
        <w:t xml:space="preserve">Montpelier Estates and Peel L&amp;P </w:t>
      </w:r>
      <w:r w:rsidRPr="00EE73C5">
        <w:rPr>
          <w:rFonts w:ascii="Arial" w:hAnsi="Arial" w:cs="Arial"/>
          <w:color w:val="000000" w:themeColor="text1"/>
        </w:rPr>
        <w:tab/>
      </w:r>
      <w:r w:rsidRPr="00EE73C5">
        <w:rPr>
          <w:rFonts w:ascii="Arial" w:hAnsi="Arial" w:cs="Arial"/>
          <w:color w:val="000000" w:themeColor="text1"/>
          <w:sz w:val="16"/>
          <w:szCs w:val="16"/>
        </w:rPr>
        <w:t>0.28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75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2AD796A3" w14:textId="77777777" w:rsidR="0012418B" w:rsidRPr="00EE73C5" w:rsidRDefault="0012418B" w:rsidP="0012418B">
      <w:pPr>
        <w:widowControl w:val="0"/>
        <w:tabs>
          <w:tab w:val="left" w:pos="561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Developments Limited</w:t>
      </w:r>
    </w:p>
    <w:p w14:paraId="2BBAA835"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br/>
        <w:t>MC220385</w:t>
      </w:r>
      <w:r w:rsidRPr="00EE73C5">
        <w:rPr>
          <w:rFonts w:ascii="Arial" w:hAnsi="Arial" w:cs="Arial"/>
          <w:color w:val="000000" w:themeColor="text1"/>
        </w:rPr>
        <w:tab/>
      </w:r>
      <w:r w:rsidRPr="00EE73C5">
        <w:rPr>
          <w:rFonts w:ascii="Arial" w:hAnsi="Arial" w:cs="Arial"/>
          <w:color w:val="000000" w:themeColor="text1"/>
          <w:sz w:val="16"/>
          <w:szCs w:val="16"/>
        </w:rPr>
        <w:t>16 Chester Road GILLINGHAM ME7 4AF</w:t>
      </w:r>
      <w:r w:rsidRPr="00EE73C5">
        <w:rPr>
          <w:rFonts w:ascii="Arial" w:hAnsi="Arial" w:cs="Arial"/>
          <w:color w:val="000000" w:themeColor="text1"/>
        </w:rPr>
        <w:tab/>
      </w:r>
      <w:r w:rsidRPr="00EE73C5">
        <w:rPr>
          <w:rFonts w:ascii="Arial" w:hAnsi="Arial" w:cs="Arial"/>
          <w:color w:val="000000" w:themeColor="text1"/>
          <w:sz w:val="16"/>
          <w:szCs w:val="16"/>
        </w:rPr>
        <w:t>Julie Meehan</w:t>
      </w:r>
      <w:r w:rsidRPr="00EE73C5">
        <w:rPr>
          <w:rFonts w:ascii="Arial" w:hAnsi="Arial" w:cs="Arial"/>
          <w:color w:val="000000" w:themeColor="text1"/>
        </w:rPr>
        <w:tab/>
      </w:r>
      <w:r w:rsidRPr="00EE73C5">
        <w:rPr>
          <w:rFonts w:ascii="Arial" w:hAnsi="Arial" w:cs="Arial"/>
          <w:color w:val="000000" w:themeColor="text1"/>
          <w:sz w:val="16"/>
          <w:szCs w:val="16"/>
        </w:rPr>
        <w:t>0.02</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15</w:t>
      </w:r>
      <w:r w:rsidRPr="00EE73C5">
        <w:rPr>
          <w:rFonts w:ascii="Arial" w:hAnsi="Arial" w:cs="Arial"/>
          <w:color w:val="000000" w:themeColor="text1"/>
        </w:rPr>
        <w:tab/>
      </w:r>
      <w:r w:rsidRPr="00EE73C5">
        <w:rPr>
          <w:rFonts w:ascii="Arial" w:hAnsi="Arial" w:cs="Arial"/>
          <w:color w:val="000000" w:themeColor="text1"/>
          <w:sz w:val="16"/>
          <w:szCs w:val="16"/>
        </w:rPr>
        <w:t>0</w:t>
      </w:r>
    </w:p>
    <w:p w14:paraId="32D3CD8D"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02815AF7"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MC220828</w:t>
      </w:r>
      <w:r w:rsidRPr="00EE73C5">
        <w:rPr>
          <w:rFonts w:ascii="Arial" w:hAnsi="Arial" w:cs="Arial"/>
          <w:color w:val="000000" w:themeColor="text1"/>
        </w:rPr>
        <w:tab/>
      </w:r>
      <w:r w:rsidRPr="00EE73C5">
        <w:rPr>
          <w:rFonts w:ascii="Arial" w:hAnsi="Arial" w:cs="Arial"/>
          <w:color w:val="000000" w:themeColor="text1"/>
          <w:sz w:val="16"/>
          <w:szCs w:val="16"/>
        </w:rPr>
        <w:t xml:space="preserve">Former Splashes Leisure Centre </w:t>
      </w:r>
      <w:proofErr w:type="spellStart"/>
      <w:r w:rsidRPr="00EE73C5">
        <w:rPr>
          <w:rFonts w:ascii="Arial" w:hAnsi="Arial" w:cs="Arial"/>
          <w:color w:val="000000" w:themeColor="text1"/>
          <w:sz w:val="16"/>
          <w:szCs w:val="16"/>
        </w:rPr>
        <w:t>Bloors</w:t>
      </w:r>
      <w:proofErr w:type="spellEnd"/>
      <w:r w:rsidRPr="00EE73C5">
        <w:rPr>
          <w:rFonts w:ascii="Arial" w:hAnsi="Arial" w:cs="Arial"/>
          <w:color w:val="000000" w:themeColor="text1"/>
          <w:sz w:val="16"/>
          <w:szCs w:val="16"/>
        </w:rPr>
        <w:t xml:space="preserve"> Lane Rainham</w:t>
      </w:r>
      <w:r w:rsidRPr="00EE73C5">
        <w:rPr>
          <w:rFonts w:ascii="Arial" w:hAnsi="Arial" w:cs="Arial"/>
          <w:color w:val="000000" w:themeColor="text1"/>
        </w:rPr>
        <w:tab/>
      </w:r>
      <w:r w:rsidRPr="00EE73C5">
        <w:rPr>
          <w:rFonts w:ascii="Arial" w:hAnsi="Arial" w:cs="Arial"/>
          <w:color w:val="000000" w:themeColor="text1"/>
          <w:sz w:val="16"/>
          <w:szCs w:val="16"/>
        </w:rPr>
        <w:t>Mr Bob Dimond</w:t>
      </w:r>
      <w:r w:rsidRPr="00EE73C5">
        <w:rPr>
          <w:rFonts w:ascii="Arial" w:hAnsi="Arial" w:cs="Arial"/>
          <w:color w:val="000000" w:themeColor="text1"/>
        </w:rPr>
        <w:tab/>
      </w:r>
      <w:r w:rsidRPr="00EE73C5">
        <w:rPr>
          <w:rFonts w:ascii="Arial" w:hAnsi="Arial" w:cs="Arial"/>
          <w:color w:val="000000" w:themeColor="text1"/>
          <w:sz w:val="16"/>
          <w:szCs w:val="16"/>
        </w:rPr>
        <w:t>0.15</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2868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378B66CF" w14:textId="77777777" w:rsidR="0012418B" w:rsidRPr="00EE73C5" w:rsidRDefault="0012418B" w:rsidP="0012418B">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 xml:space="preserve"> GILLINGHAM ME8 7EG</w:t>
      </w:r>
    </w:p>
    <w:p w14:paraId="79F3EC10"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1DB422FE"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MC230535</w:t>
      </w:r>
      <w:r w:rsidRPr="00EE73C5">
        <w:rPr>
          <w:rFonts w:ascii="Arial" w:hAnsi="Arial" w:cs="Arial"/>
          <w:color w:val="000000" w:themeColor="text1"/>
        </w:rPr>
        <w:tab/>
      </w:r>
      <w:r w:rsidRPr="00EE73C5">
        <w:rPr>
          <w:rFonts w:ascii="Arial" w:hAnsi="Arial" w:cs="Arial"/>
          <w:color w:val="000000" w:themeColor="text1"/>
          <w:sz w:val="16"/>
          <w:szCs w:val="16"/>
        </w:rPr>
        <w:t>Balancing Pond St Andrews Park Halling ROCHESTER</w:t>
      </w:r>
      <w:r w:rsidRPr="00EE73C5">
        <w:rPr>
          <w:rFonts w:ascii="Arial" w:hAnsi="Arial" w:cs="Arial"/>
          <w:color w:val="000000" w:themeColor="text1"/>
        </w:rPr>
        <w:tab/>
      </w:r>
      <w:r w:rsidRPr="00EE73C5">
        <w:rPr>
          <w:rFonts w:ascii="Arial" w:hAnsi="Arial" w:cs="Arial"/>
          <w:color w:val="000000" w:themeColor="text1"/>
          <w:sz w:val="16"/>
          <w:szCs w:val="16"/>
        </w:rPr>
        <w:t>DHA Planning</w:t>
      </w:r>
      <w:r w:rsidRPr="00EE73C5">
        <w:rPr>
          <w:rFonts w:ascii="Arial" w:hAnsi="Arial" w:cs="Arial"/>
          <w:color w:val="000000" w:themeColor="text1"/>
        </w:rPr>
        <w:tab/>
      </w:r>
      <w:r w:rsidRPr="00EE73C5">
        <w:rPr>
          <w:rFonts w:ascii="Arial" w:hAnsi="Arial" w:cs="Arial"/>
          <w:color w:val="000000" w:themeColor="text1"/>
          <w:sz w:val="16"/>
          <w:szCs w:val="16"/>
        </w:rPr>
        <w:t>0.89</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66</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22AF2372" w14:textId="77777777" w:rsidR="0012418B" w:rsidRPr="00EE73C5" w:rsidRDefault="0012418B" w:rsidP="0012418B">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p>
    <w:p w14:paraId="33EF9698"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MC230558</w:t>
      </w:r>
      <w:r w:rsidRPr="00EE73C5">
        <w:rPr>
          <w:rFonts w:ascii="Arial" w:hAnsi="Arial" w:cs="Arial"/>
          <w:color w:val="000000" w:themeColor="text1"/>
        </w:rPr>
        <w:tab/>
      </w:r>
      <w:r w:rsidRPr="00EE73C5">
        <w:rPr>
          <w:rFonts w:ascii="Arial" w:hAnsi="Arial" w:cs="Arial"/>
          <w:color w:val="000000" w:themeColor="text1"/>
          <w:sz w:val="16"/>
          <w:szCs w:val="16"/>
        </w:rPr>
        <w:t>128 Magpie Hall Road CHATHAM ME4 5XJ</w:t>
      </w:r>
      <w:r w:rsidRPr="00EE73C5">
        <w:rPr>
          <w:rFonts w:ascii="Arial" w:hAnsi="Arial" w:cs="Arial"/>
          <w:color w:val="000000" w:themeColor="text1"/>
        </w:rPr>
        <w:tab/>
      </w:r>
      <w:r w:rsidRPr="00EE73C5">
        <w:rPr>
          <w:rFonts w:ascii="Arial" w:hAnsi="Arial" w:cs="Arial"/>
          <w:color w:val="000000" w:themeColor="text1"/>
          <w:sz w:val="16"/>
          <w:szCs w:val="16"/>
        </w:rPr>
        <w:t>JMS Planning</w:t>
      </w:r>
      <w:r w:rsidRPr="00EE73C5">
        <w:rPr>
          <w:rFonts w:ascii="Arial" w:hAnsi="Arial" w:cs="Arial"/>
          <w:color w:val="000000" w:themeColor="text1"/>
        </w:rPr>
        <w:tab/>
      </w:r>
      <w:r w:rsidRPr="00EE73C5">
        <w:rPr>
          <w:rFonts w:ascii="Arial" w:hAnsi="Arial" w:cs="Arial"/>
          <w:color w:val="000000" w:themeColor="text1"/>
          <w:sz w:val="16"/>
          <w:szCs w:val="16"/>
        </w:rPr>
        <w:t>0.08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110</w:t>
      </w:r>
      <w:r w:rsidRPr="00EE73C5">
        <w:rPr>
          <w:rFonts w:ascii="Arial" w:hAnsi="Arial" w:cs="Arial"/>
          <w:color w:val="000000" w:themeColor="text1"/>
        </w:rPr>
        <w:tab/>
      </w:r>
      <w:r w:rsidRPr="00EE73C5">
        <w:rPr>
          <w:rFonts w:ascii="Arial" w:hAnsi="Arial" w:cs="Arial"/>
          <w:color w:val="000000" w:themeColor="text1"/>
          <w:sz w:val="16"/>
          <w:szCs w:val="16"/>
        </w:rPr>
        <w:t>0</w:t>
      </w:r>
    </w:p>
    <w:p w14:paraId="09711851"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52BE9FC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MC231178</w:t>
      </w:r>
      <w:r w:rsidRPr="00EE73C5">
        <w:rPr>
          <w:rFonts w:ascii="Arial" w:hAnsi="Arial" w:cs="Arial"/>
          <w:color w:val="000000" w:themeColor="text1"/>
        </w:rPr>
        <w:tab/>
      </w:r>
      <w:r w:rsidRPr="00EE73C5">
        <w:rPr>
          <w:rFonts w:ascii="Arial" w:hAnsi="Arial" w:cs="Arial"/>
          <w:color w:val="000000" w:themeColor="text1"/>
          <w:sz w:val="16"/>
          <w:szCs w:val="16"/>
        </w:rPr>
        <w:t xml:space="preserve">Allhallows Holiday Park Avery Way Allhallows </w:t>
      </w:r>
      <w:r w:rsidRPr="00EE73C5">
        <w:rPr>
          <w:rFonts w:ascii="Arial" w:hAnsi="Arial" w:cs="Arial"/>
          <w:color w:val="000000" w:themeColor="text1"/>
        </w:rPr>
        <w:tab/>
      </w:r>
      <w:r w:rsidRPr="00EE73C5">
        <w:rPr>
          <w:rFonts w:ascii="Arial" w:hAnsi="Arial" w:cs="Arial"/>
          <w:color w:val="000000" w:themeColor="text1"/>
          <w:sz w:val="16"/>
          <w:szCs w:val="16"/>
        </w:rPr>
        <w:t xml:space="preserve">Miss Tara Johnston </w:t>
      </w:r>
      <w:proofErr w:type="spellStart"/>
      <w:r w:rsidRPr="00EE73C5">
        <w:rPr>
          <w:rFonts w:ascii="Arial" w:hAnsi="Arial" w:cs="Arial"/>
          <w:color w:val="000000" w:themeColor="text1"/>
          <w:sz w:val="16"/>
          <w:szCs w:val="16"/>
        </w:rPr>
        <w:t>Lichfields</w:t>
      </w:r>
      <w:proofErr w:type="spellEnd"/>
      <w:r w:rsidRPr="00EE73C5">
        <w:rPr>
          <w:rFonts w:ascii="Arial" w:hAnsi="Arial" w:cs="Arial"/>
          <w:color w:val="000000" w:themeColor="text1"/>
        </w:rPr>
        <w:tab/>
      </w:r>
      <w:r w:rsidRPr="00EE73C5">
        <w:rPr>
          <w:rFonts w:ascii="Arial" w:hAnsi="Arial" w:cs="Arial"/>
          <w:color w:val="000000" w:themeColor="text1"/>
          <w:sz w:val="16"/>
          <w:szCs w:val="16"/>
        </w:rPr>
        <w:t>0.34</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712</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7603C87D" w14:textId="77777777" w:rsidR="0012418B" w:rsidRPr="00EE73C5" w:rsidRDefault="0012418B" w:rsidP="0012418B">
      <w:pPr>
        <w:widowControl w:val="0"/>
        <w:tabs>
          <w:tab w:val="left" w:pos="1242"/>
        </w:tabs>
        <w:autoSpaceDE w:val="0"/>
        <w:autoSpaceDN w:val="0"/>
        <w:adjustRightInd w:val="0"/>
        <w:spacing w:after="0" w:line="240" w:lineRule="auto"/>
        <w:rPr>
          <w:rFonts w:ascii="Arial" w:hAnsi="Arial" w:cs="Arial"/>
          <w:color w:val="000000" w:themeColor="text1"/>
          <w:sz w:val="18"/>
          <w:szCs w:val="18"/>
        </w:rPr>
      </w:pPr>
      <w:r w:rsidRPr="00EE73C5">
        <w:rPr>
          <w:rFonts w:ascii="Arial" w:hAnsi="Arial" w:cs="Arial"/>
          <w:color w:val="000000" w:themeColor="text1"/>
        </w:rPr>
        <w:tab/>
      </w:r>
      <w:r w:rsidRPr="00EE73C5">
        <w:rPr>
          <w:rFonts w:ascii="Arial" w:hAnsi="Arial" w:cs="Arial"/>
          <w:color w:val="000000" w:themeColor="text1"/>
          <w:sz w:val="16"/>
          <w:szCs w:val="16"/>
        </w:rPr>
        <w:t>ROCHESTER ME3 9QD</w:t>
      </w:r>
    </w:p>
    <w:p w14:paraId="0A2F5CA6"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5601FBE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MC231396</w:t>
      </w:r>
      <w:r w:rsidRPr="00EE73C5">
        <w:rPr>
          <w:rFonts w:ascii="Arial" w:hAnsi="Arial" w:cs="Arial"/>
          <w:color w:val="000000" w:themeColor="text1"/>
        </w:rPr>
        <w:tab/>
      </w:r>
      <w:r w:rsidRPr="00EE73C5">
        <w:rPr>
          <w:rFonts w:ascii="Arial" w:hAnsi="Arial" w:cs="Arial"/>
          <w:color w:val="000000" w:themeColor="text1"/>
          <w:sz w:val="16"/>
          <w:szCs w:val="16"/>
        </w:rPr>
        <w:t>89 Rock Avenue GILLINGHAM ME7 5PX</w:t>
      </w:r>
      <w:r w:rsidRPr="00EE73C5">
        <w:rPr>
          <w:rFonts w:ascii="Arial" w:hAnsi="Arial" w:cs="Arial"/>
          <w:color w:val="000000" w:themeColor="text1"/>
        </w:rPr>
        <w:tab/>
      </w:r>
      <w:r w:rsidRPr="00EE73C5">
        <w:rPr>
          <w:rFonts w:ascii="Arial" w:hAnsi="Arial" w:cs="Arial"/>
          <w:color w:val="000000" w:themeColor="text1"/>
          <w:sz w:val="16"/>
          <w:szCs w:val="16"/>
        </w:rPr>
        <w:t>Mr Rajinder Mohan</w:t>
      </w:r>
      <w:r w:rsidRPr="00EE73C5">
        <w:rPr>
          <w:rFonts w:ascii="Arial" w:hAnsi="Arial" w:cs="Arial"/>
          <w:color w:val="000000" w:themeColor="text1"/>
        </w:rPr>
        <w:tab/>
      </w:r>
      <w:r w:rsidRPr="00EE73C5">
        <w:rPr>
          <w:rFonts w:ascii="Arial" w:hAnsi="Arial" w:cs="Arial"/>
          <w:color w:val="000000" w:themeColor="text1"/>
          <w:sz w:val="16"/>
          <w:szCs w:val="16"/>
        </w:rPr>
        <w:t>0.03</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209</w:t>
      </w:r>
      <w:r w:rsidRPr="00EE73C5">
        <w:rPr>
          <w:rFonts w:ascii="Arial" w:hAnsi="Arial" w:cs="Arial"/>
          <w:color w:val="000000" w:themeColor="text1"/>
        </w:rPr>
        <w:tab/>
      </w:r>
      <w:r w:rsidRPr="00EE73C5">
        <w:rPr>
          <w:rFonts w:ascii="Arial" w:hAnsi="Arial" w:cs="Arial"/>
          <w:color w:val="000000" w:themeColor="text1"/>
          <w:sz w:val="16"/>
          <w:szCs w:val="16"/>
        </w:rPr>
        <w:t>0</w:t>
      </w:r>
    </w:p>
    <w:p w14:paraId="2528F40E"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2F278698"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MC231726</w:t>
      </w:r>
      <w:r w:rsidRPr="00EE73C5">
        <w:rPr>
          <w:rFonts w:ascii="Arial" w:hAnsi="Arial" w:cs="Arial"/>
          <w:color w:val="000000" w:themeColor="text1"/>
        </w:rPr>
        <w:tab/>
      </w:r>
      <w:r w:rsidRPr="00EE73C5">
        <w:rPr>
          <w:rFonts w:ascii="Arial" w:hAnsi="Arial" w:cs="Arial"/>
          <w:color w:val="000000" w:themeColor="text1"/>
          <w:sz w:val="16"/>
          <w:szCs w:val="16"/>
        </w:rPr>
        <w:t>32 Tennyson Avenue GILLINGHAM ME7 5QD</w:t>
      </w:r>
      <w:r w:rsidRPr="00EE73C5">
        <w:rPr>
          <w:rFonts w:ascii="Arial" w:hAnsi="Arial" w:cs="Arial"/>
          <w:color w:val="000000" w:themeColor="text1"/>
        </w:rPr>
        <w:tab/>
      </w:r>
      <w:r w:rsidRPr="00EE73C5">
        <w:rPr>
          <w:rFonts w:ascii="Arial" w:hAnsi="Arial" w:cs="Arial"/>
          <w:color w:val="000000" w:themeColor="text1"/>
          <w:sz w:val="16"/>
          <w:szCs w:val="16"/>
        </w:rPr>
        <w:t>Mr Cook</w:t>
      </w:r>
      <w:r w:rsidRPr="00EE73C5">
        <w:rPr>
          <w:rFonts w:ascii="Arial" w:hAnsi="Arial" w:cs="Arial"/>
          <w:color w:val="000000" w:themeColor="text1"/>
        </w:rPr>
        <w:tab/>
      </w:r>
      <w:r w:rsidRPr="00EE73C5">
        <w:rPr>
          <w:rFonts w:ascii="Arial" w:hAnsi="Arial" w:cs="Arial"/>
          <w:color w:val="000000" w:themeColor="text1"/>
          <w:sz w:val="16"/>
          <w:szCs w:val="16"/>
        </w:rPr>
        <w:t>0.01</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101</w:t>
      </w:r>
      <w:r w:rsidRPr="00EE73C5">
        <w:rPr>
          <w:rFonts w:ascii="Arial" w:hAnsi="Arial" w:cs="Arial"/>
          <w:color w:val="000000" w:themeColor="text1"/>
        </w:rPr>
        <w:tab/>
      </w:r>
      <w:r w:rsidRPr="00EE73C5">
        <w:rPr>
          <w:rFonts w:ascii="Arial" w:hAnsi="Arial" w:cs="Arial"/>
          <w:color w:val="000000" w:themeColor="text1"/>
          <w:sz w:val="16"/>
          <w:szCs w:val="16"/>
        </w:rPr>
        <w:t>0</w:t>
      </w:r>
    </w:p>
    <w:p w14:paraId="1A632FF7"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6A33D9CA"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MC231908</w:t>
      </w:r>
      <w:r w:rsidRPr="00EE73C5">
        <w:rPr>
          <w:rFonts w:ascii="Arial" w:hAnsi="Arial" w:cs="Arial"/>
          <w:color w:val="000000" w:themeColor="text1"/>
        </w:rPr>
        <w:tab/>
      </w:r>
      <w:r w:rsidRPr="00EE73C5">
        <w:rPr>
          <w:rFonts w:ascii="Arial" w:hAnsi="Arial" w:cs="Arial"/>
          <w:color w:val="000000" w:themeColor="text1"/>
          <w:sz w:val="16"/>
          <w:szCs w:val="16"/>
        </w:rPr>
        <w:t xml:space="preserve">20 </w:t>
      </w:r>
      <w:proofErr w:type="spellStart"/>
      <w:r w:rsidRPr="00EE73C5">
        <w:rPr>
          <w:rFonts w:ascii="Arial" w:hAnsi="Arial" w:cs="Arial"/>
          <w:color w:val="000000" w:themeColor="text1"/>
          <w:sz w:val="16"/>
          <w:szCs w:val="16"/>
        </w:rPr>
        <w:t>Wimbourne</w:t>
      </w:r>
      <w:proofErr w:type="spellEnd"/>
      <w:r w:rsidRPr="00EE73C5">
        <w:rPr>
          <w:rFonts w:ascii="Arial" w:hAnsi="Arial" w:cs="Arial"/>
          <w:color w:val="000000" w:themeColor="text1"/>
          <w:sz w:val="16"/>
          <w:szCs w:val="16"/>
        </w:rPr>
        <w:t xml:space="preserve"> Drive Rainham GILLINGHAM ME8 9EN</w:t>
      </w:r>
      <w:r w:rsidRPr="00EE73C5">
        <w:rPr>
          <w:rFonts w:ascii="Arial" w:hAnsi="Arial" w:cs="Arial"/>
          <w:color w:val="000000" w:themeColor="text1"/>
        </w:rPr>
        <w:tab/>
      </w:r>
      <w:proofErr w:type="spellStart"/>
      <w:r w:rsidRPr="00EE73C5">
        <w:rPr>
          <w:rFonts w:ascii="Arial" w:hAnsi="Arial" w:cs="Arial"/>
          <w:color w:val="000000" w:themeColor="text1"/>
          <w:sz w:val="16"/>
          <w:szCs w:val="16"/>
        </w:rPr>
        <w:t>Miskat</w:t>
      </w:r>
      <w:proofErr w:type="spellEnd"/>
      <w:r w:rsidRPr="00EE73C5">
        <w:rPr>
          <w:rFonts w:ascii="Arial" w:hAnsi="Arial" w:cs="Arial"/>
          <w:color w:val="000000" w:themeColor="text1"/>
          <w:sz w:val="16"/>
          <w:szCs w:val="16"/>
        </w:rPr>
        <w:t xml:space="preserve"> Choudhury</w:t>
      </w:r>
      <w:r w:rsidRPr="00EE73C5">
        <w:rPr>
          <w:rFonts w:ascii="Arial" w:hAnsi="Arial" w:cs="Arial"/>
          <w:color w:val="000000" w:themeColor="text1"/>
        </w:rPr>
        <w:tab/>
      </w:r>
      <w:r w:rsidRPr="00EE73C5">
        <w:rPr>
          <w:rFonts w:ascii="Arial" w:hAnsi="Arial" w:cs="Arial"/>
          <w:color w:val="000000" w:themeColor="text1"/>
          <w:sz w:val="16"/>
          <w:szCs w:val="16"/>
        </w:rPr>
        <w:t>0.01</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28</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p>
    <w:p w14:paraId="62370A06"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78F41611" w14:textId="77777777" w:rsidR="00027893" w:rsidRDefault="00027893" w:rsidP="009B2293">
      <w:pPr>
        <w:widowControl w:val="0"/>
        <w:tabs>
          <w:tab w:val="left" w:pos="90"/>
          <w:tab w:val="left" w:pos="3510"/>
          <w:tab w:val="right" w:pos="15030"/>
        </w:tabs>
        <w:autoSpaceDE w:val="0"/>
        <w:autoSpaceDN w:val="0"/>
        <w:adjustRightInd w:val="0"/>
        <w:spacing w:after="0" w:line="240" w:lineRule="auto"/>
        <w:rPr>
          <w:rFonts w:ascii="Arial" w:hAnsi="Arial" w:cs="Arial"/>
          <w:b/>
          <w:bCs/>
          <w:i/>
          <w:iCs/>
          <w:color w:val="000000" w:themeColor="text1"/>
          <w:sz w:val="16"/>
          <w:szCs w:val="16"/>
        </w:rPr>
        <w:sectPr w:rsidR="00027893" w:rsidSect="00666788">
          <w:pgSz w:w="16838" w:h="11906" w:orient="landscape"/>
          <w:pgMar w:top="1418" w:right="567" w:bottom="1418" w:left="567" w:header="709" w:footer="709" w:gutter="0"/>
          <w:cols w:space="708"/>
          <w:docGrid w:linePitch="360"/>
        </w:sectPr>
      </w:pPr>
      <w:r>
        <w:rPr>
          <w:rFonts w:ascii="Arial" w:hAnsi="Arial" w:cs="Arial"/>
          <w:color w:val="000000" w:themeColor="text1"/>
          <w:sz w:val="24"/>
          <w:szCs w:val="24"/>
        </w:rPr>
        <w:tab/>
      </w:r>
      <w:r w:rsidR="002C64C7" w:rsidRPr="00EE73C5">
        <w:rPr>
          <w:rFonts w:ascii="Arial" w:hAnsi="Arial" w:cs="Arial"/>
          <w:color w:val="000000" w:themeColor="text1"/>
          <w:sz w:val="24"/>
          <w:szCs w:val="24"/>
        </w:rPr>
        <w:tab/>
      </w:r>
      <w:r w:rsidR="002C64C7" w:rsidRPr="00EE73C5">
        <w:rPr>
          <w:rFonts w:ascii="Arial" w:hAnsi="Arial" w:cs="Arial"/>
          <w:b/>
          <w:bCs/>
          <w:i/>
          <w:iCs/>
          <w:color w:val="000000" w:themeColor="text1"/>
          <w:sz w:val="16"/>
          <w:szCs w:val="16"/>
        </w:rPr>
        <w:t>Table 3, Section 3: Other commercial and leisure development under construction</w:t>
      </w:r>
      <w:r w:rsidR="002C64C7" w:rsidRPr="00EE73C5">
        <w:rPr>
          <w:rFonts w:ascii="Arial" w:hAnsi="Arial" w:cs="Arial"/>
          <w:color w:val="000000" w:themeColor="text1"/>
          <w:sz w:val="24"/>
          <w:szCs w:val="24"/>
        </w:rPr>
        <w:tab/>
      </w:r>
      <w:r w:rsidR="002C64C7" w:rsidRPr="00EE73C5">
        <w:rPr>
          <w:rFonts w:ascii="Arial" w:hAnsi="Arial" w:cs="Arial"/>
          <w:b/>
          <w:bCs/>
          <w:i/>
          <w:iCs/>
          <w:color w:val="000000" w:themeColor="text1"/>
          <w:sz w:val="16"/>
          <w:szCs w:val="16"/>
        </w:rPr>
        <w:t xml:space="preserve">Page 2 of </w:t>
      </w:r>
      <w:r w:rsidR="0012418B" w:rsidRPr="00EE73C5">
        <w:rPr>
          <w:rFonts w:ascii="Arial" w:hAnsi="Arial" w:cs="Arial"/>
          <w:b/>
          <w:bCs/>
          <w:i/>
          <w:iCs/>
          <w:color w:val="000000" w:themeColor="text1"/>
          <w:sz w:val="16"/>
          <w:szCs w:val="16"/>
        </w:rPr>
        <w:t>3</w:t>
      </w:r>
    </w:p>
    <w:p w14:paraId="2D287DD8" w14:textId="36E040C7" w:rsidR="0012418B" w:rsidRPr="00EE73C5" w:rsidRDefault="0012418B" w:rsidP="0012418B">
      <w:pPr>
        <w:widowControl w:val="0"/>
        <w:tabs>
          <w:tab w:val="left" w:pos="90"/>
          <w:tab w:val="left" w:pos="1243"/>
          <w:tab w:val="left" w:pos="5556"/>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21"/>
          <w:szCs w:val="21"/>
        </w:rPr>
      </w:pPr>
      <w:r w:rsidRPr="00EE73C5">
        <w:rPr>
          <w:rFonts w:ascii="Arial" w:hAnsi="Arial" w:cs="Arial"/>
          <w:color w:val="000000" w:themeColor="text1"/>
          <w:sz w:val="24"/>
          <w:szCs w:val="24"/>
        </w:rPr>
        <w:lastRenderedPageBreak/>
        <w:tab/>
      </w:r>
      <w:r w:rsidRPr="00EE73C5">
        <w:rPr>
          <w:rFonts w:ascii="Arial" w:hAnsi="Arial" w:cs="Arial"/>
          <w:b/>
          <w:bCs/>
          <w:i/>
          <w:iCs/>
          <w:color w:val="000000" w:themeColor="text1"/>
          <w:sz w:val="16"/>
          <w:szCs w:val="16"/>
        </w:rPr>
        <w:t>P/P No.</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Location</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Applicant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Area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C1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C2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C2a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D1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D2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SG </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Other </w:t>
      </w:r>
    </w:p>
    <w:p w14:paraId="0E27EFD5" w14:textId="398A894E" w:rsidR="0012418B" w:rsidRPr="00EE73C5" w:rsidRDefault="0012418B" w:rsidP="0012418B">
      <w:pPr>
        <w:widowControl w:val="0"/>
        <w:tabs>
          <w:tab w:val="center" w:pos="8512"/>
          <w:tab w:val="center" w:pos="9402"/>
          <w:tab w:val="center" w:pos="10187"/>
          <w:tab w:val="center" w:pos="11099"/>
          <w:tab w:val="center" w:pos="11939"/>
          <w:tab w:val="center" w:pos="12795"/>
          <w:tab w:val="center" w:pos="13708"/>
          <w:tab w:val="center" w:pos="14520"/>
        </w:tabs>
        <w:autoSpaceDE w:val="0"/>
        <w:autoSpaceDN w:val="0"/>
        <w:adjustRightInd w:val="0"/>
        <w:spacing w:after="0" w:line="240" w:lineRule="auto"/>
        <w:rPr>
          <w:rFonts w:ascii="Arial" w:hAnsi="Arial" w:cs="Arial"/>
          <w:b/>
          <w:bCs/>
          <w:i/>
          <w:iCs/>
          <w:color w:val="000000" w:themeColor="text1"/>
          <w:sz w:val="18"/>
          <w:szCs w:val="18"/>
        </w:rPr>
      </w:pP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(ha)</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 xml:space="preserve"> (beds)</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r w:rsidRPr="00EE73C5">
        <w:rPr>
          <w:rFonts w:ascii="Arial" w:hAnsi="Arial" w:cs="Arial"/>
          <w:color w:val="000000" w:themeColor="text1"/>
          <w:sz w:val="24"/>
          <w:szCs w:val="24"/>
        </w:rPr>
        <w:tab/>
      </w:r>
      <w:r w:rsidRPr="00EE73C5">
        <w:rPr>
          <w:rFonts w:ascii="Arial" w:hAnsi="Arial" w:cs="Arial"/>
          <w:b/>
          <w:bCs/>
          <w:i/>
          <w:iCs/>
          <w:color w:val="000000" w:themeColor="text1"/>
          <w:sz w:val="16"/>
          <w:szCs w:val="16"/>
        </w:rPr>
        <w:t>(</w:t>
      </w:r>
      <w:proofErr w:type="spellStart"/>
      <w:r w:rsidRPr="00EE73C5">
        <w:rPr>
          <w:rFonts w:ascii="Arial" w:hAnsi="Arial" w:cs="Arial"/>
          <w:b/>
          <w:bCs/>
          <w:i/>
          <w:iCs/>
          <w:color w:val="000000" w:themeColor="text1"/>
          <w:sz w:val="16"/>
          <w:szCs w:val="16"/>
        </w:rPr>
        <w:t>sq.m</w:t>
      </w:r>
      <w:proofErr w:type="spellEnd"/>
      <w:r w:rsidRPr="00EE73C5">
        <w:rPr>
          <w:rFonts w:ascii="Arial" w:hAnsi="Arial" w:cs="Arial"/>
          <w:b/>
          <w:bCs/>
          <w:i/>
          <w:iCs/>
          <w:color w:val="000000" w:themeColor="text1"/>
          <w:sz w:val="16"/>
          <w:szCs w:val="16"/>
        </w:rPr>
        <w:t>.)</w:t>
      </w:r>
    </w:p>
    <w:p w14:paraId="15BB9F12" w14:textId="77777777" w:rsidR="0012418B" w:rsidRPr="00EE73C5" w:rsidRDefault="0012418B" w:rsidP="0012418B">
      <w:pPr>
        <w:widowControl w:val="0"/>
        <w:tabs>
          <w:tab w:val="left" w:pos="90"/>
          <w:tab w:val="left" w:pos="1242"/>
          <w:tab w:val="left" w:pos="5612"/>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MC232674</w:t>
      </w:r>
      <w:r w:rsidRPr="00EE73C5">
        <w:rPr>
          <w:rFonts w:ascii="Arial" w:hAnsi="Arial" w:cs="Arial"/>
          <w:color w:val="000000" w:themeColor="text1"/>
        </w:rPr>
        <w:tab/>
      </w:r>
      <w:r w:rsidRPr="00EE73C5">
        <w:rPr>
          <w:rFonts w:ascii="Arial" w:hAnsi="Arial" w:cs="Arial"/>
          <w:color w:val="000000" w:themeColor="text1"/>
          <w:sz w:val="16"/>
          <w:szCs w:val="16"/>
        </w:rPr>
        <w:t xml:space="preserve">35 Kingsnorth Road </w:t>
      </w:r>
      <w:proofErr w:type="spellStart"/>
      <w:r w:rsidRPr="00EE73C5">
        <w:rPr>
          <w:rFonts w:ascii="Arial" w:hAnsi="Arial" w:cs="Arial"/>
          <w:color w:val="000000" w:themeColor="text1"/>
          <w:sz w:val="16"/>
          <w:szCs w:val="16"/>
        </w:rPr>
        <w:t>Twydall</w:t>
      </w:r>
      <w:proofErr w:type="spellEnd"/>
      <w:r w:rsidRPr="00EE73C5">
        <w:rPr>
          <w:rFonts w:ascii="Arial" w:hAnsi="Arial" w:cs="Arial"/>
          <w:color w:val="000000" w:themeColor="text1"/>
          <w:sz w:val="16"/>
          <w:szCs w:val="16"/>
        </w:rPr>
        <w:t xml:space="preserve"> GILLINGHAM ME8 6QZ</w:t>
      </w:r>
      <w:r w:rsidRPr="00EE73C5">
        <w:rPr>
          <w:rFonts w:ascii="Arial" w:hAnsi="Arial" w:cs="Arial"/>
          <w:color w:val="000000" w:themeColor="text1"/>
        </w:rPr>
        <w:tab/>
      </w:r>
      <w:r w:rsidRPr="00EE73C5">
        <w:rPr>
          <w:rFonts w:ascii="Arial" w:hAnsi="Arial" w:cs="Arial"/>
          <w:color w:val="000000" w:themeColor="text1"/>
          <w:sz w:val="16"/>
          <w:szCs w:val="16"/>
        </w:rPr>
        <w:t>Mr Dean Osbourne</w:t>
      </w:r>
      <w:r w:rsidRPr="00EE73C5">
        <w:rPr>
          <w:rFonts w:ascii="Arial" w:hAnsi="Arial" w:cs="Arial"/>
          <w:color w:val="000000" w:themeColor="text1"/>
        </w:rPr>
        <w:tab/>
      </w:r>
      <w:r w:rsidRPr="00EE73C5">
        <w:rPr>
          <w:rFonts w:ascii="Arial" w:hAnsi="Arial" w:cs="Arial"/>
          <w:color w:val="000000" w:themeColor="text1"/>
          <w:sz w:val="16"/>
          <w:szCs w:val="16"/>
        </w:rPr>
        <w:t>0.01</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0</w:t>
      </w:r>
      <w:r w:rsidRPr="00EE73C5">
        <w:rPr>
          <w:rFonts w:ascii="Arial" w:hAnsi="Arial" w:cs="Arial"/>
          <w:color w:val="000000" w:themeColor="text1"/>
        </w:rPr>
        <w:tab/>
      </w:r>
      <w:r w:rsidRPr="00EE73C5">
        <w:rPr>
          <w:rFonts w:ascii="Arial" w:hAnsi="Arial" w:cs="Arial"/>
          <w:color w:val="000000" w:themeColor="text1"/>
          <w:sz w:val="16"/>
          <w:szCs w:val="16"/>
        </w:rPr>
        <w:t>25</w:t>
      </w:r>
      <w:r w:rsidRPr="00EE73C5">
        <w:rPr>
          <w:rFonts w:ascii="Arial" w:hAnsi="Arial" w:cs="Arial"/>
          <w:color w:val="000000" w:themeColor="text1"/>
        </w:rPr>
        <w:tab/>
      </w:r>
      <w:r w:rsidRPr="00EE73C5">
        <w:rPr>
          <w:rFonts w:ascii="Arial" w:hAnsi="Arial" w:cs="Arial"/>
          <w:color w:val="000000" w:themeColor="text1"/>
          <w:sz w:val="16"/>
          <w:szCs w:val="16"/>
        </w:rPr>
        <w:t>0</w:t>
      </w:r>
    </w:p>
    <w:p w14:paraId="59D221D2" w14:textId="77777777" w:rsidR="0012418B" w:rsidRPr="00EE73C5" w:rsidRDefault="0012418B" w:rsidP="0012418B">
      <w:pPr>
        <w:widowControl w:val="0"/>
        <w:tabs>
          <w:tab w:val="left" w:pos="1247"/>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rPr>
        <w:tab/>
      </w:r>
    </w:p>
    <w:p w14:paraId="6D685C8A" w14:textId="77777777" w:rsidR="0012418B" w:rsidRPr="00EE73C5" w:rsidRDefault="0012418B" w:rsidP="0012418B">
      <w:pPr>
        <w:widowControl w:val="0"/>
        <w:tabs>
          <w:tab w:val="right" w:pos="7934"/>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themeColor="text1"/>
          <w:sz w:val="21"/>
          <w:szCs w:val="21"/>
        </w:rPr>
      </w:pPr>
      <w:r w:rsidRPr="00EE73C5">
        <w:rPr>
          <w:rFonts w:ascii="Arial" w:hAnsi="Arial" w:cs="Arial"/>
          <w:color w:val="000000" w:themeColor="text1"/>
        </w:rPr>
        <w:tab/>
      </w:r>
      <w:r w:rsidRPr="00EE73C5">
        <w:rPr>
          <w:rFonts w:ascii="Arial" w:hAnsi="Arial" w:cs="Arial"/>
          <w:b/>
          <w:bCs/>
          <w:color w:val="000000" w:themeColor="text1"/>
          <w:sz w:val="16"/>
          <w:szCs w:val="16"/>
        </w:rPr>
        <w:t>Sub-total for Non town centre</w:t>
      </w:r>
      <w:r w:rsidRPr="00EE73C5">
        <w:rPr>
          <w:rFonts w:ascii="Arial" w:hAnsi="Arial" w:cs="Arial"/>
          <w:color w:val="000000" w:themeColor="text1"/>
        </w:rPr>
        <w:tab/>
      </w:r>
      <w:r w:rsidRPr="00EE73C5">
        <w:rPr>
          <w:rFonts w:ascii="Arial" w:hAnsi="Arial" w:cs="Arial"/>
          <w:b/>
          <w:bCs/>
          <w:color w:val="000000" w:themeColor="text1"/>
          <w:sz w:val="16"/>
          <w:szCs w:val="16"/>
        </w:rPr>
        <w:t>43.14</w:t>
      </w:r>
      <w:r w:rsidRPr="00EE73C5">
        <w:rPr>
          <w:rFonts w:ascii="Arial" w:hAnsi="Arial" w:cs="Arial"/>
          <w:color w:val="000000" w:themeColor="text1"/>
        </w:rPr>
        <w:tab/>
      </w:r>
      <w:r w:rsidRPr="00EE73C5">
        <w:rPr>
          <w:rFonts w:ascii="Arial" w:hAnsi="Arial" w:cs="Arial"/>
          <w:b/>
          <w:bCs/>
          <w:color w:val="000000" w:themeColor="text1"/>
          <w:sz w:val="16"/>
          <w:szCs w:val="16"/>
        </w:rPr>
        <w:t>15</w:t>
      </w:r>
      <w:r w:rsidRPr="00EE73C5">
        <w:rPr>
          <w:rFonts w:ascii="Arial" w:hAnsi="Arial" w:cs="Arial"/>
          <w:color w:val="000000" w:themeColor="text1"/>
        </w:rPr>
        <w:tab/>
      </w:r>
      <w:r w:rsidRPr="00EE73C5">
        <w:rPr>
          <w:rFonts w:ascii="Arial" w:hAnsi="Arial" w:cs="Arial"/>
          <w:b/>
          <w:bCs/>
          <w:color w:val="000000" w:themeColor="text1"/>
          <w:sz w:val="16"/>
          <w:szCs w:val="16"/>
        </w:rPr>
        <w:t>303</w:t>
      </w:r>
      <w:r w:rsidRPr="00EE73C5">
        <w:rPr>
          <w:rFonts w:ascii="Arial" w:hAnsi="Arial" w:cs="Arial"/>
          <w:color w:val="000000" w:themeColor="text1"/>
        </w:rPr>
        <w:tab/>
      </w:r>
      <w:r w:rsidRPr="00EE73C5">
        <w:rPr>
          <w:rFonts w:ascii="Arial" w:hAnsi="Arial" w:cs="Arial"/>
          <w:b/>
          <w:bCs/>
          <w:color w:val="000000" w:themeColor="text1"/>
          <w:sz w:val="16"/>
          <w:szCs w:val="16"/>
        </w:rPr>
        <w:t>0</w:t>
      </w:r>
      <w:r w:rsidRPr="00EE73C5">
        <w:rPr>
          <w:rFonts w:ascii="Arial" w:hAnsi="Arial" w:cs="Arial"/>
          <w:color w:val="000000" w:themeColor="text1"/>
        </w:rPr>
        <w:tab/>
      </w:r>
      <w:r w:rsidRPr="00EE73C5">
        <w:rPr>
          <w:rFonts w:ascii="Arial" w:hAnsi="Arial" w:cs="Arial"/>
          <w:b/>
          <w:bCs/>
          <w:color w:val="000000" w:themeColor="text1"/>
          <w:sz w:val="16"/>
          <w:szCs w:val="16"/>
        </w:rPr>
        <w:t>295</w:t>
      </w:r>
      <w:r w:rsidRPr="00EE73C5">
        <w:rPr>
          <w:rFonts w:ascii="Arial" w:hAnsi="Arial" w:cs="Arial"/>
          <w:color w:val="000000" w:themeColor="text1"/>
        </w:rPr>
        <w:tab/>
      </w:r>
      <w:r w:rsidRPr="00EE73C5">
        <w:rPr>
          <w:rFonts w:ascii="Arial" w:hAnsi="Arial" w:cs="Arial"/>
          <w:b/>
          <w:bCs/>
          <w:color w:val="000000" w:themeColor="text1"/>
          <w:sz w:val="16"/>
          <w:szCs w:val="16"/>
        </w:rPr>
        <w:t>9264</w:t>
      </w:r>
      <w:r w:rsidRPr="00EE73C5">
        <w:rPr>
          <w:rFonts w:ascii="Arial" w:hAnsi="Arial" w:cs="Arial"/>
          <w:color w:val="000000" w:themeColor="text1"/>
        </w:rPr>
        <w:tab/>
      </w:r>
      <w:r w:rsidRPr="00EE73C5">
        <w:rPr>
          <w:rFonts w:ascii="Arial" w:hAnsi="Arial" w:cs="Arial"/>
          <w:b/>
          <w:bCs/>
          <w:color w:val="000000" w:themeColor="text1"/>
          <w:sz w:val="16"/>
          <w:szCs w:val="16"/>
        </w:rPr>
        <w:t>1645</w:t>
      </w:r>
      <w:r w:rsidRPr="00EE73C5">
        <w:rPr>
          <w:rFonts w:ascii="Arial" w:hAnsi="Arial" w:cs="Arial"/>
          <w:color w:val="000000" w:themeColor="text1"/>
        </w:rPr>
        <w:tab/>
      </w:r>
      <w:r w:rsidRPr="00EE73C5">
        <w:rPr>
          <w:rFonts w:ascii="Arial" w:hAnsi="Arial" w:cs="Arial"/>
          <w:b/>
          <w:bCs/>
          <w:color w:val="000000" w:themeColor="text1"/>
          <w:sz w:val="16"/>
          <w:szCs w:val="16"/>
        </w:rPr>
        <w:t>1666</w:t>
      </w:r>
    </w:p>
    <w:p w14:paraId="57B2FF82" w14:textId="77777777" w:rsidR="0012418B" w:rsidRPr="00EE73C5" w:rsidRDefault="0012418B" w:rsidP="0012418B">
      <w:pPr>
        <w:widowControl w:val="0"/>
        <w:tabs>
          <w:tab w:val="right" w:pos="7928"/>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color w:val="000000" w:themeColor="text1"/>
        </w:rPr>
      </w:pPr>
    </w:p>
    <w:p w14:paraId="0901154B" w14:textId="77777777" w:rsidR="0012418B" w:rsidRPr="00EE73C5" w:rsidRDefault="0012418B" w:rsidP="0012418B">
      <w:pPr>
        <w:widowControl w:val="0"/>
        <w:tabs>
          <w:tab w:val="right" w:pos="7928"/>
          <w:tab w:val="center" w:pos="8508"/>
          <w:tab w:val="center" w:pos="9375"/>
          <w:tab w:val="center" w:pos="10193"/>
          <w:tab w:val="center" w:pos="11123"/>
          <w:tab w:val="center" w:pos="11963"/>
          <w:tab w:val="center" w:pos="12823"/>
          <w:tab w:val="center" w:pos="13703"/>
          <w:tab w:val="center" w:pos="14528"/>
        </w:tabs>
        <w:autoSpaceDE w:val="0"/>
        <w:autoSpaceDN w:val="0"/>
        <w:adjustRightInd w:val="0"/>
        <w:spacing w:after="0" w:line="240" w:lineRule="auto"/>
        <w:rPr>
          <w:rFonts w:ascii="Arial" w:hAnsi="Arial" w:cs="Arial"/>
          <w:b/>
          <w:bCs/>
          <w:color w:val="000000" w:themeColor="text1"/>
          <w:sz w:val="21"/>
          <w:szCs w:val="21"/>
        </w:rPr>
      </w:pPr>
      <w:r w:rsidRPr="00EE73C5">
        <w:rPr>
          <w:rFonts w:ascii="Arial" w:hAnsi="Arial" w:cs="Arial"/>
          <w:color w:val="000000" w:themeColor="text1"/>
        </w:rPr>
        <w:tab/>
      </w:r>
      <w:r w:rsidRPr="00EE73C5">
        <w:rPr>
          <w:rFonts w:ascii="Arial" w:hAnsi="Arial" w:cs="Arial"/>
          <w:b/>
          <w:bCs/>
          <w:color w:val="000000" w:themeColor="text1"/>
          <w:sz w:val="16"/>
          <w:szCs w:val="16"/>
        </w:rPr>
        <w:t>TOTAL</w:t>
      </w:r>
      <w:r w:rsidRPr="00EE73C5">
        <w:rPr>
          <w:rFonts w:ascii="Arial" w:hAnsi="Arial" w:cs="Arial"/>
          <w:color w:val="000000" w:themeColor="text1"/>
        </w:rPr>
        <w:tab/>
      </w:r>
      <w:r w:rsidRPr="00EE73C5">
        <w:rPr>
          <w:rFonts w:ascii="Arial" w:hAnsi="Arial" w:cs="Arial"/>
          <w:b/>
          <w:bCs/>
          <w:color w:val="000000" w:themeColor="text1"/>
          <w:sz w:val="16"/>
          <w:szCs w:val="16"/>
        </w:rPr>
        <w:t>44.62</w:t>
      </w:r>
      <w:r w:rsidRPr="00EE73C5">
        <w:rPr>
          <w:rFonts w:ascii="Arial" w:hAnsi="Arial" w:cs="Arial"/>
          <w:color w:val="000000" w:themeColor="text1"/>
        </w:rPr>
        <w:tab/>
      </w:r>
      <w:r w:rsidRPr="00EE73C5">
        <w:rPr>
          <w:rFonts w:ascii="Arial" w:hAnsi="Arial" w:cs="Arial"/>
          <w:b/>
          <w:bCs/>
          <w:color w:val="000000" w:themeColor="text1"/>
          <w:sz w:val="16"/>
          <w:szCs w:val="16"/>
        </w:rPr>
        <w:t>115</w:t>
      </w:r>
      <w:r w:rsidRPr="00EE73C5">
        <w:rPr>
          <w:rFonts w:ascii="Arial" w:hAnsi="Arial" w:cs="Arial"/>
          <w:color w:val="000000" w:themeColor="text1"/>
        </w:rPr>
        <w:tab/>
      </w:r>
      <w:r w:rsidRPr="00EE73C5">
        <w:rPr>
          <w:rFonts w:ascii="Arial" w:hAnsi="Arial" w:cs="Arial"/>
          <w:b/>
          <w:bCs/>
          <w:color w:val="000000" w:themeColor="text1"/>
          <w:sz w:val="16"/>
          <w:szCs w:val="16"/>
        </w:rPr>
        <w:t>303</w:t>
      </w:r>
      <w:r w:rsidRPr="00EE73C5">
        <w:rPr>
          <w:rFonts w:ascii="Arial" w:hAnsi="Arial" w:cs="Arial"/>
          <w:color w:val="000000" w:themeColor="text1"/>
        </w:rPr>
        <w:tab/>
      </w:r>
      <w:r w:rsidRPr="00EE73C5">
        <w:rPr>
          <w:rFonts w:ascii="Arial" w:hAnsi="Arial" w:cs="Arial"/>
          <w:b/>
          <w:bCs/>
          <w:color w:val="000000" w:themeColor="text1"/>
          <w:sz w:val="16"/>
          <w:szCs w:val="16"/>
        </w:rPr>
        <w:t>0</w:t>
      </w:r>
      <w:r w:rsidRPr="00EE73C5">
        <w:rPr>
          <w:rFonts w:ascii="Arial" w:hAnsi="Arial" w:cs="Arial"/>
          <w:color w:val="000000" w:themeColor="text1"/>
        </w:rPr>
        <w:tab/>
      </w:r>
      <w:r w:rsidRPr="00EE73C5">
        <w:rPr>
          <w:rFonts w:ascii="Arial" w:hAnsi="Arial" w:cs="Arial"/>
          <w:b/>
          <w:bCs/>
          <w:color w:val="000000" w:themeColor="text1"/>
          <w:sz w:val="16"/>
          <w:szCs w:val="16"/>
        </w:rPr>
        <w:t>18469</w:t>
      </w:r>
      <w:r w:rsidRPr="00EE73C5">
        <w:rPr>
          <w:rFonts w:ascii="Arial" w:hAnsi="Arial" w:cs="Arial"/>
          <w:color w:val="000000" w:themeColor="text1"/>
        </w:rPr>
        <w:tab/>
      </w:r>
      <w:r w:rsidRPr="00EE73C5">
        <w:rPr>
          <w:rFonts w:ascii="Arial" w:hAnsi="Arial" w:cs="Arial"/>
          <w:b/>
          <w:bCs/>
          <w:color w:val="000000" w:themeColor="text1"/>
          <w:sz w:val="16"/>
          <w:szCs w:val="16"/>
        </w:rPr>
        <w:t>11101</w:t>
      </w:r>
      <w:r w:rsidRPr="00EE73C5">
        <w:rPr>
          <w:rFonts w:ascii="Arial" w:hAnsi="Arial" w:cs="Arial"/>
          <w:color w:val="000000" w:themeColor="text1"/>
        </w:rPr>
        <w:tab/>
      </w:r>
      <w:r w:rsidRPr="00EE73C5">
        <w:rPr>
          <w:rFonts w:ascii="Arial" w:hAnsi="Arial" w:cs="Arial"/>
          <w:b/>
          <w:bCs/>
          <w:color w:val="000000" w:themeColor="text1"/>
          <w:sz w:val="16"/>
          <w:szCs w:val="16"/>
        </w:rPr>
        <w:t>4104</w:t>
      </w:r>
      <w:r w:rsidRPr="00EE73C5">
        <w:rPr>
          <w:rFonts w:ascii="Arial" w:hAnsi="Arial" w:cs="Arial"/>
          <w:color w:val="000000" w:themeColor="text1"/>
        </w:rPr>
        <w:tab/>
      </w:r>
      <w:r w:rsidRPr="00EE73C5">
        <w:rPr>
          <w:rFonts w:ascii="Arial" w:hAnsi="Arial" w:cs="Arial"/>
          <w:b/>
          <w:bCs/>
          <w:color w:val="000000" w:themeColor="text1"/>
          <w:sz w:val="16"/>
          <w:szCs w:val="16"/>
        </w:rPr>
        <w:t>1666</w:t>
      </w:r>
    </w:p>
    <w:p w14:paraId="51888223" w14:textId="77777777" w:rsidR="00EE73C5" w:rsidRPr="00EE73C5" w:rsidRDefault="00EE73C5" w:rsidP="0012418B">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099A836A" w14:textId="6042EE19" w:rsidR="0012418B" w:rsidRPr="00EE73C5" w:rsidRDefault="0012418B" w:rsidP="00027893">
      <w:pPr>
        <w:widowControl w:val="0"/>
        <w:tabs>
          <w:tab w:val="left" w:pos="90"/>
          <w:tab w:val="left" w:pos="709"/>
        </w:tabs>
        <w:autoSpaceDE w:val="0"/>
        <w:autoSpaceDN w:val="0"/>
        <w:adjustRightInd w:val="0"/>
        <w:spacing w:after="0" w:line="240" w:lineRule="auto"/>
        <w:rPr>
          <w:rFonts w:ascii="Arial" w:hAnsi="Arial" w:cs="Arial"/>
          <w:color w:val="000000" w:themeColor="text1"/>
          <w:sz w:val="21"/>
          <w:szCs w:val="21"/>
        </w:rPr>
      </w:pPr>
      <w:r w:rsidRPr="00EE73C5">
        <w:rPr>
          <w:rFonts w:ascii="Arial" w:hAnsi="Arial" w:cs="Arial"/>
          <w:color w:val="000000" w:themeColor="text1"/>
          <w:sz w:val="16"/>
          <w:szCs w:val="16"/>
        </w:rPr>
        <w:t>Notes.</w:t>
      </w:r>
      <w:r w:rsidR="00027893">
        <w:rPr>
          <w:rFonts w:ascii="Arial" w:hAnsi="Arial" w:cs="Arial"/>
          <w:color w:val="000000" w:themeColor="text1"/>
          <w:sz w:val="16"/>
          <w:szCs w:val="16"/>
        </w:rPr>
        <w:tab/>
      </w:r>
      <w:r w:rsidRPr="00EE73C5">
        <w:rPr>
          <w:rFonts w:ascii="Arial" w:hAnsi="Arial" w:cs="Arial"/>
          <w:color w:val="000000" w:themeColor="text1"/>
          <w:sz w:val="16"/>
          <w:szCs w:val="16"/>
        </w:rPr>
        <w:t>Only consents creating new floorspace are shown.</w:t>
      </w:r>
    </w:p>
    <w:p w14:paraId="07B03095" w14:textId="1B49B4ED" w:rsidR="0012418B" w:rsidRPr="00EE73C5" w:rsidRDefault="00027893" w:rsidP="00027893">
      <w:pPr>
        <w:widowControl w:val="0"/>
        <w:tabs>
          <w:tab w:val="left" w:pos="90"/>
          <w:tab w:val="left" w:pos="709"/>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sz w:val="16"/>
          <w:szCs w:val="16"/>
        </w:rPr>
        <w:tab/>
      </w:r>
      <w:r>
        <w:rPr>
          <w:rFonts w:ascii="Arial" w:hAnsi="Arial" w:cs="Arial"/>
          <w:color w:val="000000" w:themeColor="text1"/>
          <w:sz w:val="16"/>
          <w:szCs w:val="16"/>
        </w:rPr>
        <w:tab/>
      </w:r>
      <w:r w:rsidR="0012418B" w:rsidRPr="00EE73C5">
        <w:rPr>
          <w:rFonts w:ascii="Arial" w:hAnsi="Arial" w:cs="Arial"/>
          <w:color w:val="000000" w:themeColor="text1"/>
          <w:sz w:val="16"/>
          <w:szCs w:val="16"/>
        </w:rPr>
        <w:t>Consents are monitored as a whole, there may be some completed floorspace within any consent but this will not be recorded as completed until the entire consent is complete.</w:t>
      </w:r>
    </w:p>
    <w:p w14:paraId="5C8E3F57" w14:textId="77777777" w:rsidR="0012418B" w:rsidRPr="00027893" w:rsidRDefault="0012418B" w:rsidP="0012418B">
      <w:pPr>
        <w:widowControl w:val="0"/>
        <w:tabs>
          <w:tab w:val="left" w:pos="90"/>
          <w:tab w:val="left" w:pos="3510"/>
          <w:tab w:val="right" w:pos="15030"/>
        </w:tabs>
        <w:autoSpaceDE w:val="0"/>
        <w:autoSpaceDN w:val="0"/>
        <w:adjustRightInd w:val="0"/>
        <w:spacing w:after="0" w:line="240" w:lineRule="auto"/>
        <w:rPr>
          <w:rFonts w:ascii="Arial" w:hAnsi="Arial" w:cs="Arial"/>
          <w:color w:val="000000" w:themeColor="text1"/>
          <w:sz w:val="400"/>
          <w:szCs w:val="400"/>
        </w:rPr>
      </w:pPr>
    </w:p>
    <w:p w14:paraId="0712C630" w14:textId="2E0341EC" w:rsidR="0012418B" w:rsidRPr="00EE73C5" w:rsidRDefault="00027893" w:rsidP="009B2293">
      <w:pPr>
        <w:widowControl w:val="0"/>
        <w:tabs>
          <w:tab w:val="left" w:pos="90"/>
          <w:tab w:val="left" w:pos="3510"/>
          <w:tab w:val="right" w:pos="15030"/>
        </w:tabs>
        <w:autoSpaceDE w:val="0"/>
        <w:autoSpaceDN w:val="0"/>
        <w:adjustRightInd w:val="0"/>
        <w:spacing w:after="0" w:line="240" w:lineRule="auto"/>
        <w:rPr>
          <w:rFonts w:ascii="Arial" w:hAnsi="Arial" w:cs="Arial"/>
          <w:b/>
          <w:bCs/>
          <w:i/>
          <w:iCs/>
          <w:color w:val="000000" w:themeColor="text1"/>
          <w:sz w:val="16"/>
          <w:szCs w:val="16"/>
        </w:rPr>
        <w:sectPr w:rsidR="0012418B" w:rsidRPr="00EE73C5" w:rsidSect="00666788">
          <w:pgSz w:w="16838" w:h="11906" w:orient="landscape"/>
          <w:pgMar w:top="1418" w:right="567" w:bottom="1418" w:left="567" w:header="709" w:footer="709" w:gutter="0"/>
          <w:cols w:space="708"/>
          <w:docGrid w:linePitch="360"/>
        </w:sectPr>
      </w:pPr>
      <w:r>
        <w:rPr>
          <w:rFonts w:ascii="Arial" w:hAnsi="Arial" w:cs="Arial"/>
          <w:color w:val="000000" w:themeColor="text1"/>
          <w:sz w:val="24"/>
          <w:szCs w:val="24"/>
        </w:rPr>
        <w:tab/>
      </w:r>
      <w:r w:rsidR="0012418B" w:rsidRPr="00EE73C5">
        <w:rPr>
          <w:rFonts w:ascii="Arial" w:hAnsi="Arial" w:cs="Arial"/>
          <w:color w:val="000000" w:themeColor="text1"/>
          <w:sz w:val="24"/>
          <w:szCs w:val="24"/>
        </w:rPr>
        <w:tab/>
      </w:r>
      <w:r w:rsidR="0012418B" w:rsidRPr="00EE73C5">
        <w:rPr>
          <w:rFonts w:ascii="Arial" w:hAnsi="Arial" w:cs="Arial"/>
          <w:b/>
          <w:bCs/>
          <w:i/>
          <w:iCs/>
          <w:color w:val="000000" w:themeColor="text1"/>
          <w:sz w:val="16"/>
          <w:szCs w:val="16"/>
        </w:rPr>
        <w:t>Table 3, Section 3: Other commercial and leisure development under construction</w:t>
      </w:r>
      <w:r w:rsidR="0012418B" w:rsidRPr="00EE73C5">
        <w:rPr>
          <w:rFonts w:ascii="Arial" w:hAnsi="Arial" w:cs="Arial"/>
          <w:color w:val="000000" w:themeColor="text1"/>
          <w:sz w:val="24"/>
          <w:szCs w:val="24"/>
        </w:rPr>
        <w:tab/>
      </w:r>
      <w:r w:rsidR="0012418B" w:rsidRPr="00EE73C5">
        <w:rPr>
          <w:rFonts w:ascii="Arial" w:hAnsi="Arial" w:cs="Arial"/>
          <w:b/>
          <w:bCs/>
          <w:i/>
          <w:iCs/>
          <w:color w:val="000000" w:themeColor="text1"/>
          <w:sz w:val="16"/>
          <w:szCs w:val="16"/>
        </w:rPr>
        <w:t>Page 3 of 3</w:t>
      </w:r>
    </w:p>
    <w:bookmarkStart w:id="76" w:name="_Toc184126851"/>
    <w:p w14:paraId="49C6915D" w14:textId="77777777" w:rsidR="002B6E69" w:rsidRPr="00F21430" w:rsidRDefault="00363FBC" w:rsidP="009E6234">
      <w:pPr>
        <w:pStyle w:val="Heading2"/>
      </w:pPr>
      <w:r w:rsidRPr="00F21430">
        <w:rPr>
          <w:noProof/>
        </w:rPr>
        <w:lastRenderedPageBreak/>
        <mc:AlternateContent>
          <mc:Choice Requires="wps">
            <w:drawing>
              <wp:anchor distT="0" distB="0" distL="114300" distR="114300" simplePos="0" relativeHeight="251750400" behindDoc="1" locked="0" layoutInCell="1" allowOverlap="1" wp14:anchorId="39397D40" wp14:editId="73D23615">
                <wp:simplePos x="0" y="0"/>
                <wp:positionH relativeFrom="margin">
                  <wp:posOffset>-104864</wp:posOffset>
                </wp:positionH>
                <wp:positionV relativeFrom="paragraph">
                  <wp:posOffset>-39193</wp:posOffset>
                </wp:positionV>
                <wp:extent cx="9910445" cy="776177"/>
                <wp:effectExtent l="0" t="0" r="0" b="5080"/>
                <wp:wrapNone/>
                <wp:docPr id="23"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776177"/>
                        </a:xfrm>
                        <a:prstGeom prst="rect">
                          <a:avLst/>
                        </a:prstGeom>
                        <a:solidFill>
                          <a:srgbClr val="99CC00"/>
                        </a:solidFill>
                        <a:ln w="9525">
                          <a:noFill/>
                          <a:miter lim="800000"/>
                          <a:headEnd/>
                          <a:tailEnd/>
                        </a:ln>
                      </wps:spPr>
                      <wps:txbx>
                        <w:txbxContent>
                          <w:p w14:paraId="7269E56F" w14:textId="760AD05E" w:rsidR="00AF6A84" w:rsidRPr="00375D87" w:rsidRDefault="00AF6A84" w:rsidP="00375D87">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7D40" id="Rectangle 23" o:spid="_x0000_s1031" alt="&quot;&quot;" style="position:absolute;margin-left:-8.25pt;margin-top:-3.1pt;width:780.35pt;height:61.1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" fillcolor="#9c0" stroked="f">
                <v:textbox>
                  <w:txbxContent>
                    <w:p w14:paraId="7269E56F" w14:textId="760AD05E" w:rsidR="00AF6A84" w:rsidRPr="00375D87" w:rsidRDefault="00AF6A84" w:rsidP="00375D87">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v:textbox>
                <w10:wrap anchorx="margin"/>
              </v:rect>
            </w:pict>
          </mc:Fallback>
        </mc:AlternateContent>
      </w:r>
      <w:r w:rsidRPr="00F21430">
        <w:t>Section 4: Planning consents which have resulted in other commercial or leisure floorspace losses</w:t>
      </w:r>
      <w:bookmarkEnd w:id="76"/>
      <w:r w:rsidRPr="00F21430">
        <w:t xml:space="preserve"> </w:t>
      </w:r>
    </w:p>
    <w:p w14:paraId="4B480A68" w14:textId="5050CCA0" w:rsidR="00363FBC" w:rsidRPr="00F21430" w:rsidRDefault="00363FBC" w:rsidP="002B6E69">
      <w:pPr>
        <w:rPr>
          <w:rFonts w:ascii="Arial" w:hAnsi="Arial" w:cs="Arial"/>
          <w:b/>
          <w:bCs/>
          <w:color w:val="000000" w:themeColor="text1"/>
          <w:sz w:val="24"/>
          <w:szCs w:val="24"/>
        </w:rPr>
      </w:pPr>
      <w:r w:rsidRPr="00F21430">
        <w:rPr>
          <w:rFonts w:ascii="Arial" w:hAnsi="Arial" w:cs="Arial"/>
          <w:b/>
          <w:bCs/>
          <w:color w:val="000000" w:themeColor="text1"/>
          <w:sz w:val="24"/>
          <w:szCs w:val="24"/>
        </w:rPr>
        <w:t>due to reconstruction/redevelopment during the year to 31 March 202</w:t>
      </w:r>
      <w:r w:rsidR="00343745" w:rsidRPr="00F21430">
        <w:rPr>
          <w:rFonts w:ascii="Arial" w:hAnsi="Arial" w:cs="Arial"/>
          <w:b/>
          <w:bCs/>
          <w:color w:val="000000" w:themeColor="text1"/>
          <w:sz w:val="24"/>
          <w:szCs w:val="24"/>
        </w:rPr>
        <w:t>4</w:t>
      </w:r>
    </w:p>
    <w:p w14:paraId="39E37215" w14:textId="33AE9A1E" w:rsidR="006538E7" w:rsidRPr="00F21430" w:rsidRDefault="002B6E69" w:rsidP="00363FBC">
      <w:pPr>
        <w:widowControl w:val="0"/>
        <w:tabs>
          <w:tab w:val="left" w:pos="90"/>
          <w:tab w:val="left" w:pos="3510"/>
          <w:tab w:val="right" w:pos="15030"/>
        </w:tabs>
        <w:autoSpaceDE w:val="0"/>
        <w:autoSpaceDN w:val="0"/>
        <w:adjustRightInd w:val="0"/>
        <w:spacing w:after="0" w:line="240" w:lineRule="auto"/>
        <w:rPr>
          <w:rFonts w:ascii="Arial" w:hAnsi="Arial" w:cs="Arial"/>
          <w:color w:val="000000" w:themeColor="text1"/>
          <w:sz w:val="50"/>
          <w:szCs w:val="50"/>
        </w:rPr>
      </w:pPr>
      <w:r w:rsidRPr="00F21430">
        <w:rPr>
          <w:rFonts w:ascii="Arial" w:hAnsi="Arial" w:cs="Arial"/>
          <w:color w:val="000000" w:themeColor="text1"/>
        </w:rPr>
        <w:t>(see notes at end of table)</w:t>
      </w:r>
    </w:p>
    <w:p w14:paraId="63F335FB" w14:textId="77777777" w:rsidR="002B6E69" w:rsidRPr="00F21430" w:rsidRDefault="002B6E69" w:rsidP="00D63452">
      <w:pPr>
        <w:widowControl w:val="0"/>
        <w:tabs>
          <w:tab w:val="left" w:pos="90"/>
          <w:tab w:val="left" w:pos="1243"/>
          <w:tab w:val="left" w:pos="5556"/>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color w:val="000000" w:themeColor="text1"/>
          <w:sz w:val="24"/>
          <w:szCs w:val="24"/>
        </w:rPr>
      </w:pPr>
    </w:p>
    <w:p w14:paraId="4915DB70" w14:textId="4C5B41AC" w:rsidR="00D63452" w:rsidRPr="00F21430" w:rsidRDefault="00D63452" w:rsidP="00D63452">
      <w:pPr>
        <w:widowControl w:val="0"/>
        <w:tabs>
          <w:tab w:val="left" w:pos="90"/>
          <w:tab w:val="left" w:pos="1243"/>
          <w:tab w:val="left" w:pos="5556"/>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21"/>
          <w:szCs w:val="21"/>
        </w:rPr>
      </w:pP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P/P No.</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Location</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Applicant</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Area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C1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C2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C2a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D1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D2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SG </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Other </w:t>
      </w:r>
    </w:p>
    <w:p w14:paraId="4F15894E" w14:textId="27513B66" w:rsidR="00F21430" w:rsidRPr="00F21430" w:rsidRDefault="00D63452" w:rsidP="00F21430">
      <w:pPr>
        <w:widowControl w:val="0"/>
        <w:tabs>
          <w:tab w:val="center" w:pos="8512"/>
          <w:tab w:val="center" w:pos="9214"/>
          <w:tab w:val="center" w:pos="10065"/>
          <w:tab w:val="center" w:pos="11099"/>
          <w:tab w:val="center" w:pos="12191"/>
          <w:tab w:val="center" w:pos="13041"/>
          <w:tab w:val="center" w:pos="13892"/>
          <w:tab w:val="center" w:pos="14884"/>
        </w:tabs>
        <w:autoSpaceDE w:val="0"/>
        <w:autoSpaceDN w:val="0"/>
        <w:adjustRightInd w:val="0"/>
        <w:spacing w:after="0" w:line="240" w:lineRule="auto"/>
        <w:rPr>
          <w:rFonts w:ascii="Arial" w:hAnsi="Arial" w:cs="Arial"/>
          <w:b/>
          <w:bCs/>
          <w:i/>
          <w:iCs/>
          <w:color w:val="000000" w:themeColor="text1"/>
          <w:sz w:val="18"/>
          <w:szCs w:val="18"/>
        </w:rPr>
      </w:pP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(ha)</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(beds)</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 xml:space="preserve"> (beds)</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w:t>
      </w:r>
      <w:proofErr w:type="spellStart"/>
      <w:r w:rsidRPr="00F21430">
        <w:rPr>
          <w:rFonts w:ascii="Arial" w:hAnsi="Arial" w:cs="Arial"/>
          <w:b/>
          <w:bCs/>
          <w:i/>
          <w:iCs/>
          <w:color w:val="000000" w:themeColor="text1"/>
          <w:sz w:val="16"/>
          <w:szCs w:val="16"/>
        </w:rPr>
        <w:t>sq.m</w:t>
      </w:r>
      <w:proofErr w:type="spellEnd"/>
      <w:r w:rsidRPr="00F21430">
        <w:rPr>
          <w:rFonts w:ascii="Arial" w:hAnsi="Arial" w:cs="Arial"/>
          <w:b/>
          <w:bCs/>
          <w:i/>
          <w:iCs/>
          <w:color w:val="000000" w:themeColor="text1"/>
          <w:sz w:val="16"/>
          <w:szCs w:val="16"/>
        </w:rPr>
        <w:t>.)</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w:t>
      </w:r>
      <w:proofErr w:type="spellStart"/>
      <w:r w:rsidRPr="00F21430">
        <w:rPr>
          <w:rFonts w:ascii="Arial" w:hAnsi="Arial" w:cs="Arial"/>
          <w:b/>
          <w:bCs/>
          <w:i/>
          <w:iCs/>
          <w:color w:val="000000" w:themeColor="text1"/>
          <w:sz w:val="16"/>
          <w:szCs w:val="16"/>
        </w:rPr>
        <w:t>sq.m</w:t>
      </w:r>
      <w:proofErr w:type="spellEnd"/>
      <w:r w:rsidRPr="00F21430">
        <w:rPr>
          <w:rFonts w:ascii="Arial" w:hAnsi="Arial" w:cs="Arial"/>
          <w:b/>
          <w:bCs/>
          <w:i/>
          <w:iCs/>
          <w:color w:val="000000" w:themeColor="text1"/>
          <w:sz w:val="16"/>
          <w:szCs w:val="16"/>
        </w:rPr>
        <w:t>.)</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w:t>
      </w:r>
      <w:proofErr w:type="spellStart"/>
      <w:r w:rsidRPr="00F21430">
        <w:rPr>
          <w:rFonts w:ascii="Arial" w:hAnsi="Arial" w:cs="Arial"/>
          <w:b/>
          <w:bCs/>
          <w:i/>
          <w:iCs/>
          <w:color w:val="000000" w:themeColor="text1"/>
          <w:sz w:val="16"/>
          <w:szCs w:val="16"/>
        </w:rPr>
        <w:t>sq.m</w:t>
      </w:r>
      <w:proofErr w:type="spellEnd"/>
      <w:r w:rsidRPr="00F21430">
        <w:rPr>
          <w:rFonts w:ascii="Arial" w:hAnsi="Arial" w:cs="Arial"/>
          <w:b/>
          <w:bCs/>
          <w:i/>
          <w:iCs/>
          <w:color w:val="000000" w:themeColor="text1"/>
          <w:sz w:val="16"/>
          <w:szCs w:val="16"/>
        </w:rPr>
        <w:t>.)</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w:t>
      </w:r>
      <w:proofErr w:type="spellStart"/>
      <w:r w:rsidRPr="00F21430">
        <w:rPr>
          <w:rFonts w:ascii="Arial" w:hAnsi="Arial" w:cs="Arial"/>
          <w:b/>
          <w:bCs/>
          <w:i/>
          <w:iCs/>
          <w:color w:val="000000" w:themeColor="text1"/>
          <w:sz w:val="16"/>
          <w:szCs w:val="16"/>
        </w:rPr>
        <w:t>sq.m</w:t>
      </w:r>
      <w:proofErr w:type="spellEnd"/>
      <w:r w:rsidRPr="00F21430">
        <w:rPr>
          <w:rFonts w:ascii="Arial" w:hAnsi="Arial" w:cs="Arial"/>
          <w:b/>
          <w:bCs/>
          <w:i/>
          <w:iCs/>
          <w:color w:val="000000" w:themeColor="text1"/>
          <w:sz w:val="16"/>
          <w:szCs w:val="16"/>
        </w:rPr>
        <w:t>.)</w:t>
      </w:r>
      <w:r w:rsidRPr="00F21430">
        <w:rPr>
          <w:rFonts w:ascii="Arial" w:hAnsi="Arial" w:cs="Arial"/>
          <w:color w:val="000000" w:themeColor="text1"/>
          <w:sz w:val="24"/>
          <w:szCs w:val="24"/>
        </w:rPr>
        <w:tab/>
      </w:r>
      <w:r w:rsidRPr="00F21430">
        <w:rPr>
          <w:rFonts w:ascii="Arial" w:hAnsi="Arial" w:cs="Arial"/>
          <w:b/>
          <w:bCs/>
          <w:i/>
          <w:iCs/>
          <w:color w:val="000000" w:themeColor="text1"/>
          <w:sz w:val="16"/>
          <w:szCs w:val="16"/>
        </w:rPr>
        <w:t>(</w:t>
      </w:r>
      <w:proofErr w:type="spellStart"/>
      <w:r w:rsidRPr="00F21430">
        <w:rPr>
          <w:rFonts w:ascii="Arial" w:hAnsi="Arial" w:cs="Arial"/>
          <w:b/>
          <w:bCs/>
          <w:i/>
          <w:iCs/>
          <w:color w:val="000000" w:themeColor="text1"/>
          <w:sz w:val="16"/>
          <w:szCs w:val="16"/>
        </w:rPr>
        <w:t>sq.m</w:t>
      </w:r>
      <w:proofErr w:type="spellEnd"/>
      <w:r w:rsidRPr="00F21430">
        <w:rPr>
          <w:rFonts w:ascii="Arial" w:hAnsi="Arial" w:cs="Arial"/>
          <w:b/>
          <w:bCs/>
          <w:i/>
          <w:iCs/>
          <w:color w:val="000000" w:themeColor="text1"/>
          <w:sz w:val="16"/>
          <w:szCs w:val="16"/>
        </w:rPr>
        <w:t>.)</w:t>
      </w:r>
    </w:p>
    <w:p w14:paraId="084164C2" w14:textId="77777777" w:rsidR="00F21430" w:rsidRPr="00F21430" w:rsidRDefault="00F21430" w:rsidP="00F2143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21430">
        <w:rPr>
          <w:rFonts w:ascii="Arial" w:hAnsi="Arial" w:cs="Arial"/>
          <w:color w:val="000000" w:themeColor="text1"/>
        </w:rPr>
        <w:tab/>
      </w:r>
      <w:r w:rsidRPr="00F21430">
        <w:rPr>
          <w:rFonts w:ascii="Arial" w:hAnsi="Arial" w:cs="Arial"/>
          <w:b/>
          <w:bCs/>
          <w:i/>
          <w:iCs/>
          <w:color w:val="000000" w:themeColor="text1"/>
          <w:sz w:val="16"/>
          <w:szCs w:val="16"/>
        </w:rPr>
        <w:t>Town centre</w:t>
      </w:r>
    </w:p>
    <w:p w14:paraId="4FC31DC6"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tab/>
      </w:r>
      <w:r w:rsidRPr="00F21430">
        <w:rPr>
          <w:rFonts w:ascii="Arial" w:hAnsi="Arial" w:cs="Arial"/>
          <w:color w:val="000000" w:themeColor="text1"/>
          <w:sz w:val="16"/>
          <w:szCs w:val="16"/>
        </w:rPr>
        <w:t>MC213111</w:t>
      </w:r>
      <w:r w:rsidRPr="00F21430">
        <w:rPr>
          <w:rFonts w:ascii="Arial" w:hAnsi="Arial" w:cs="Arial"/>
          <w:color w:val="000000" w:themeColor="text1"/>
        </w:rPr>
        <w:tab/>
      </w:r>
      <w:r w:rsidRPr="00F21430">
        <w:rPr>
          <w:rFonts w:ascii="Arial" w:hAnsi="Arial" w:cs="Arial"/>
          <w:color w:val="000000" w:themeColor="text1"/>
          <w:sz w:val="16"/>
          <w:szCs w:val="16"/>
        </w:rPr>
        <w:t>19 Railway Street GILLINGHAM ME7 1XQ</w:t>
      </w:r>
      <w:r w:rsidRPr="00F21430">
        <w:rPr>
          <w:rFonts w:ascii="Arial" w:hAnsi="Arial" w:cs="Arial"/>
          <w:color w:val="000000" w:themeColor="text1"/>
        </w:rPr>
        <w:tab/>
      </w:r>
      <w:r w:rsidRPr="00F21430">
        <w:rPr>
          <w:rFonts w:ascii="Arial" w:hAnsi="Arial" w:cs="Arial"/>
          <w:color w:val="000000" w:themeColor="text1"/>
          <w:sz w:val="16"/>
          <w:szCs w:val="16"/>
        </w:rPr>
        <w:t xml:space="preserve">Dr S </w:t>
      </w:r>
      <w:proofErr w:type="spellStart"/>
      <w:r w:rsidRPr="00F21430">
        <w:rPr>
          <w:rFonts w:ascii="Arial" w:hAnsi="Arial" w:cs="Arial"/>
          <w:color w:val="000000" w:themeColor="text1"/>
          <w:sz w:val="16"/>
          <w:szCs w:val="16"/>
        </w:rPr>
        <w:t>Bhasme</w:t>
      </w:r>
      <w:proofErr w:type="spellEnd"/>
      <w:r w:rsidRPr="00F21430">
        <w:rPr>
          <w:rFonts w:ascii="Arial" w:hAnsi="Arial" w:cs="Arial"/>
          <w:color w:val="000000" w:themeColor="text1"/>
        </w:rPr>
        <w:tab/>
      </w:r>
      <w:r w:rsidRPr="00F21430">
        <w:rPr>
          <w:rFonts w:ascii="Arial" w:hAnsi="Arial" w:cs="Arial"/>
          <w:color w:val="000000" w:themeColor="text1"/>
          <w:sz w:val="16"/>
          <w:szCs w:val="16"/>
        </w:rPr>
        <w:t>-0.04</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-301</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p>
    <w:p w14:paraId="0B5A10B8" w14:textId="77777777" w:rsidR="00F21430" w:rsidRPr="00F21430" w:rsidRDefault="00F21430" w:rsidP="00F21430">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p>
    <w:p w14:paraId="194029E1"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tab/>
      </w:r>
      <w:r w:rsidRPr="00F21430">
        <w:rPr>
          <w:rFonts w:ascii="Arial" w:hAnsi="Arial" w:cs="Arial"/>
          <w:color w:val="000000" w:themeColor="text1"/>
          <w:sz w:val="16"/>
          <w:szCs w:val="16"/>
        </w:rPr>
        <w:t>MC230165</w:t>
      </w:r>
      <w:r w:rsidRPr="00F21430">
        <w:rPr>
          <w:rFonts w:ascii="Arial" w:hAnsi="Arial" w:cs="Arial"/>
          <w:color w:val="000000" w:themeColor="text1"/>
        </w:rPr>
        <w:tab/>
      </w:r>
      <w:r w:rsidRPr="00F21430">
        <w:rPr>
          <w:rFonts w:ascii="Arial" w:hAnsi="Arial" w:cs="Arial"/>
          <w:color w:val="000000" w:themeColor="text1"/>
          <w:sz w:val="16"/>
          <w:szCs w:val="16"/>
        </w:rPr>
        <w:t xml:space="preserve"> 269 High street CHATHAM ME4 4BN</w:t>
      </w:r>
      <w:r w:rsidRPr="00F21430">
        <w:rPr>
          <w:rFonts w:ascii="Arial" w:hAnsi="Arial" w:cs="Arial"/>
          <w:color w:val="000000" w:themeColor="text1"/>
        </w:rPr>
        <w:tab/>
      </w:r>
      <w:r w:rsidRPr="00F21430">
        <w:rPr>
          <w:rFonts w:ascii="Arial" w:hAnsi="Arial" w:cs="Arial"/>
          <w:color w:val="000000" w:themeColor="text1"/>
          <w:sz w:val="16"/>
          <w:szCs w:val="16"/>
        </w:rPr>
        <w:t>Mason Carey</w:t>
      </w:r>
      <w:r w:rsidRPr="00F21430">
        <w:rPr>
          <w:rFonts w:ascii="Arial" w:hAnsi="Arial" w:cs="Arial"/>
          <w:color w:val="000000" w:themeColor="text1"/>
        </w:rPr>
        <w:tab/>
      </w:r>
      <w:r w:rsidRPr="00F21430">
        <w:rPr>
          <w:rFonts w:ascii="Arial" w:hAnsi="Arial" w:cs="Arial"/>
          <w:color w:val="000000" w:themeColor="text1"/>
          <w:sz w:val="16"/>
          <w:szCs w:val="16"/>
        </w:rPr>
        <w:t>-0.01</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-110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p>
    <w:p w14:paraId="4D9357B5" w14:textId="77777777" w:rsidR="00F21430" w:rsidRPr="00F21430" w:rsidRDefault="00F21430" w:rsidP="00F21430">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p>
    <w:p w14:paraId="289892B9" w14:textId="77777777" w:rsidR="00F21430" w:rsidRPr="00F21430" w:rsidRDefault="00F21430" w:rsidP="00F21430">
      <w:pPr>
        <w:widowControl w:val="0"/>
        <w:tabs>
          <w:tab w:val="right" w:pos="7016"/>
          <w:tab w:val="right" w:pos="8226"/>
          <w:tab w:val="right" w:pos="9246"/>
          <w:tab w:val="right" w:pos="10211"/>
          <w:tab w:val="right" w:pos="11106"/>
          <w:tab w:val="right" w:pos="12363"/>
          <w:tab w:val="right" w:pos="13157"/>
          <w:tab w:val="right" w:pos="14008"/>
          <w:tab w:val="right" w:pos="14926"/>
        </w:tabs>
        <w:autoSpaceDE w:val="0"/>
        <w:autoSpaceDN w:val="0"/>
        <w:adjustRightInd w:val="0"/>
        <w:spacing w:after="0" w:line="240" w:lineRule="auto"/>
        <w:rPr>
          <w:rFonts w:ascii="Arial" w:hAnsi="Arial" w:cs="Arial"/>
          <w:b/>
          <w:bCs/>
          <w:color w:val="000000" w:themeColor="text1"/>
        </w:rPr>
      </w:pPr>
      <w:r w:rsidRPr="00F21430">
        <w:rPr>
          <w:rFonts w:ascii="Arial" w:hAnsi="Arial" w:cs="Arial"/>
          <w:color w:val="000000" w:themeColor="text1"/>
        </w:rPr>
        <w:tab/>
      </w:r>
      <w:r w:rsidRPr="00F21430">
        <w:rPr>
          <w:rFonts w:ascii="Arial" w:hAnsi="Arial" w:cs="Arial"/>
          <w:b/>
          <w:bCs/>
          <w:color w:val="000000" w:themeColor="text1"/>
          <w:sz w:val="16"/>
          <w:szCs w:val="16"/>
        </w:rPr>
        <w:t>Sub-total for Town centre</w:t>
      </w:r>
      <w:r w:rsidRPr="00F21430">
        <w:rPr>
          <w:rFonts w:ascii="Arial" w:hAnsi="Arial" w:cs="Arial"/>
          <w:color w:val="000000" w:themeColor="text1"/>
        </w:rPr>
        <w:tab/>
      </w:r>
      <w:r w:rsidRPr="00F21430">
        <w:rPr>
          <w:rFonts w:ascii="Arial" w:hAnsi="Arial" w:cs="Arial"/>
          <w:b/>
          <w:bCs/>
          <w:color w:val="000000" w:themeColor="text1"/>
          <w:sz w:val="16"/>
          <w:szCs w:val="16"/>
        </w:rPr>
        <w:t>-0.05</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-301</w:t>
      </w:r>
      <w:r w:rsidRPr="00F21430">
        <w:rPr>
          <w:rFonts w:ascii="Arial" w:hAnsi="Arial" w:cs="Arial"/>
          <w:color w:val="000000" w:themeColor="text1"/>
        </w:rPr>
        <w:tab/>
      </w:r>
      <w:r w:rsidRPr="00F21430">
        <w:rPr>
          <w:rFonts w:ascii="Arial" w:hAnsi="Arial" w:cs="Arial"/>
          <w:b/>
          <w:bCs/>
          <w:color w:val="000000" w:themeColor="text1"/>
          <w:sz w:val="16"/>
          <w:szCs w:val="16"/>
        </w:rPr>
        <w:t>-110</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0</w:t>
      </w:r>
    </w:p>
    <w:p w14:paraId="00418021" w14:textId="77777777" w:rsidR="00F21430" w:rsidRPr="00F21430" w:rsidRDefault="00F21430" w:rsidP="00F21430">
      <w:pPr>
        <w:widowControl w:val="0"/>
        <w:tabs>
          <w:tab w:val="left" w:pos="170"/>
        </w:tabs>
        <w:autoSpaceDE w:val="0"/>
        <w:autoSpaceDN w:val="0"/>
        <w:adjustRightInd w:val="0"/>
        <w:spacing w:after="0" w:line="240" w:lineRule="auto"/>
        <w:rPr>
          <w:rFonts w:ascii="Arial" w:hAnsi="Arial" w:cs="Arial"/>
          <w:b/>
          <w:bCs/>
          <w:i/>
          <w:iCs/>
          <w:color w:val="000000" w:themeColor="text1"/>
          <w:sz w:val="21"/>
          <w:szCs w:val="21"/>
        </w:rPr>
      </w:pPr>
      <w:r w:rsidRPr="00F21430">
        <w:rPr>
          <w:rFonts w:ascii="Arial" w:hAnsi="Arial" w:cs="Arial"/>
          <w:color w:val="000000" w:themeColor="text1"/>
        </w:rPr>
        <w:br/>
      </w:r>
      <w:r w:rsidRPr="00F21430">
        <w:rPr>
          <w:rFonts w:ascii="Arial" w:hAnsi="Arial" w:cs="Arial"/>
          <w:color w:val="000000" w:themeColor="text1"/>
        </w:rPr>
        <w:tab/>
      </w:r>
      <w:r w:rsidRPr="00F21430">
        <w:rPr>
          <w:rFonts w:ascii="Arial" w:hAnsi="Arial" w:cs="Arial"/>
          <w:b/>
          <w:bCs/>
          <w:i/>
          <w:iCs/>
          <w:color w:val="000000" w:themeColor="text1"/>
          <w:sz w:val="16"/>
          <w:szCs w:val="16"/>
        </w:rPr>
        <w:t>Non town centre</w:t>
      </w:r>
    </w:p>
    <w:p w14:paraId="6BDD18F3"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tab/>
      </w:r>
      <w:r w:rsidRPr="00F21430">
        <w:rPr>
          <w:rFonts w:ascii="Arial" w:hAnsi="Arial" w:cs="Arial"/>
          <w:color w:val="000000" w:themeColor="text1"/>
          <w:sz w:val="16"/>
          <w:szCs w:val="16"/>
        </w:rPr>
        <w:t>MC193257</w:t>
      </w:r>
      <w:r w:rsidRPr="00F21430">
        <w:rPr>
          <w:rFonts w:ascii="Arial" w:hAnsi="Arial" w:cs="Arial"/>
          <w:color w:val="000000" w:themeColor="text1"/>
        </w:rPr>
        <w:tab/>
      </w:r>
      <w:r w:rsidRPr="00F21430">
        <w:rPr>
          <w:rFonts w:ascii="Arial" w:hAnsi="Arial" w:cs="Arial"/>
          <w:color w:val="000000" w:themeColor="text1"/>
          <w:sz w:val="16"/>
          <w:szCs w:val="16"/>
        </w:rPr>
        <w:t xml:space="preserve">Medway Yacht Club </w:t>
      </w:r>
      <w:proofErr w:type="spellStart"/>
      <w:r w:rsidRPr="00F21430">
        <w:rPr>
          <w:rFonts w:ascii="Arial" w:hAnsi="Arial" w:cs="Arial"/>
          <w:color w:val="000000" w:themeColor="text1"/>
          <w:sz w:val="16"/>
          <w:szCs w:val="16"/>
        </w:rPr>
        <w:t>Upnor</w:t>
      </w:r>
      <w:proofErr w:type="spellEnd"/>
      <w:r w:rsidRPr="00F21430">
        <w:rPr>
          <w:rFonts w:ascii="Arial" w:hAnsi="Arial" w:cs="Arial"/>
          <w:color w:val="000000" w:themeColor="text1"/>
          <w:sz w:val="16"/>
          <w:szCs w:val="16"/>
        </w:rPr>
        <w:t xml:space="preserve"> Road </w:t>
      </w:r>
      <w:proofErr w:type="spellStart"/>
      <w:r w:rsidRPr="00F21430">
        <w:rPr>
          <w:rFonts w:ascii="Arial" w:hAnsi="Arial" w:cs="Arial"/>
          <w:color w:val="000000" w:themeColor="text1"/>
          <w:sz w:val="16"/>
          <w:szCs w:val="16"/>
        </w:rPr>
        <w:t>Upnor</w:t>
      </w:r>
      <w:proofErr w:type="spellEnd"/>
      <w:r w:rsidRPr="00F21430">
        <w:rPr>
          <w:rFonts w:ascii="Arial" w:hAnsi="Arial" w:cs="Arial"/>
          <w:color w:val="000000" w:themeColor="text1"/>
          <w:sz w:val="16"/>
          <w:szCs w:val="16"/>
        </w:rPr>
        <w:t xml:space="preserve"> ROCHESTER</w:t>
      </w:r>
      <w:r w:rsidRPr="00F21430">
        <w:rPr>
          <w:rFonts w:ascii="Arial" w:hAnsi="Arial" w:cs="Arial"/>
          <w:color w:val="000000" w:themeColor="text1"/>
        </w:rPr>
        <w:tab/>
      </w:r>
      <w:r w:rsidRPr="00F21430">
        <w:rPr>
          <w:rFonts w:ascii="Arial" w:hAnsi="Arial" w:cs="Arial"/>
          <w:color w:val="000000" w:themeColor="text1"/>
          <w:sz w:val="16"/>
          <w:szCs w:val="16"/>
        </w:rPr>
        <w:t>Mr Ross Eldred</w:t>
      </w:r>
      <w:r w:rsidRPr="00F21430">
        <w:rPr>
          <w:rFonts w:ascii="Arial" w:hAnsi="Arial" w:cs="Arial"/>
          <w:color w:val="000000" w:themeColor="text1"/>
        </w:rPr>
        <w:tab/>
      </w:r>
      <w:r w:rsidRPr="00F21430">
        <w:rPr>
          <w:rFonts w:ascii="Arial" w:hAnsi="Arial" w:cs="Arial"/>
          <w:color w:val="000000" w:themeColor="text1"/>
          <w:sz w:val="16"/>
          <w:szCs w:val="16"/>
        </w:rPr>
        <w:t>-5.39</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-930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p>
    <w:p w14:paraId="1C130D81"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br/>
      </w:r>
      <w:r w:rsidRPr="00F21430">
        <w:rPr>
          <w:rFonts w:ascii="Arial" w:hAnsi="Arial" w:cs="Arial"/>
          <w:color w:val="000000" w:themeColor="text1"/>
        </w:rPr>
        <w:tab/>
      </w:r>
      <w:r w:rsidRPr="00F21430">
        <w:rPr>
          <w:rFonts w:ascii="Arial" w:hAnsi="Arial" w:cs="Arial"/>
          <w:color w:val="000000" w:themeColor="text1"/>
          <w:sz w:val="16"/>
          <w:szCs w:val="16"/>
        </w:rPr>
        <w:t>MC210993 #</w:t>
      </w:r>
      <w:r w:rsidRPr="00F21430">
        <w:rPr>
          <w:rFonts w:ascii="Arial" w:hAnsi="Arial" w:cs="Arial"/>
          <w:color w:val="000000" w:themeColor="text1"/>
        </w:rPr>
        <w:tab/>
      </w:r>
      <w:r w:rsidRPr="00F21430">
        <w:rPr>
          <w:rFonts w:ascii="Arial" w:hAnsi="Arial" w:cs="Arial"/>
          <w:color w:val="000000" w:themeColor="text1"/>
          <w:sz w:val="16"/>
          <w:szCs w:val="16"/>
        </w:rPr>
        <w:t>22-32 Canterbury Street GILLINGHAM ME7 5TX</w:t>
      </w:r>
      <w:r w:rsidRPr="00F21430">
        <w:rPr>
          <w:rFonts w:ascii="Arial" w:hAnsi="Arial" w:cs="Arial"/>
          <w:color w:val="000000" w:themeColor="text1"/>
        </w:rPr>
        <w:tab/>
      </w:r>
      <w:r w:rsidRPr="00F21430">
        <w:rPr>
          <w:rFonts w:ascii="Arial" w:hAnsi="Arial" w:cs="Arial"/>
          <w:color w:val="000000" w:themeColor="text1"/>
          <w:sz w:val="16"/>
          <w:szCs w:val="16"/>
        </w:rPr>
        <w:t>Mr Joe Selby</w:t>
      </w:r>
      <w:r w:rsidRPr="00F21430">
        <w:rPr>
          <w:rFonts w:ascii="Arial" w:hAnsi="Arial" w:cs="Arial"/>
          <w:color w:val="000000" w:themeColor="text1"/>
        </w:rPr>
        <w:tab/>
      </w:r>
      <w:r w:rsidRPr="00F21430">
        <w:rPr>
          <w:rFonts w:ascii="Arial" w:hAnsi="Arial" w:cs="Arial"/>
          <w:color w:val="000000" w:themeColor="text1"/>
          <w:sz w:val="16"/>
          <w:szCs w:val="16"/>
        </w:rPr>
        <w:t>-0.08</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-1115</w:t>
      </w:r>
      <w:r w:rsidRPr="00F21430">
        <w:rPr>
          <w:rFonts w:ascii="Arial" w:hAnsi="Arial" w:cs="Arial"/>
          <w:color w:val="000000" w:themeColor="text1"/>
        </w:rPr>
        <w:tab/>
      </w:r>
      <w:r w:rsidRPr="00F21430">
        <w:rPr>
          <w:rFonts w:ascii="Arial" w:hAnsi="Arial" w:cs="Arial"/>
          <w:color w:val="000000" w:themeColor="text1"/>
          <w:sz w:val="16"/>
          <w:szCs w:val="16"/>
        </w:rPr>
        <w:t>0</w:t>
      </w:r>
    </w:p>
    <w:p w14:paraId="21F9CD08" w14:textId="77777777" w:rsidR="00F21430" w:rsidRPr="00F21430" w:rsidRDefault="00F21430" w:rsidP="00F21430">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p>
    <w:p w14:paraId="073B641B"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tab/>
      </w:r>
      <w:r w:rsidRPr="00F21430">
        <w:rPr>
          <w:rFonts w:ascii="Arial" w:hAnsi="Arial" w:cs="Arial"/>
          <w:color w:val="000000" w:themeColor="text1"/>
          <w:sz w:val="16"/>
          <w:szCs w:val="16"/>
        </w:rPr>
        <w:t>MC213652</w:t>
      </w:r>
      <w:r w:rsidRPr="00F21430">
        <w:rPr>
          <w:rFonts w:ascii="Arial" w:hAnsi="Arial" w:cs="Arial"/>
          <w:color w:val="000000" w:themeColor="text1"/>
        </w:rPr>
        <w:tab/>
      </w:r>
      <w:proofErr w:type="spellStart"/>
      <w:r w:rsidRPr="00F21430">
        <w:rPr>
          <w:rFonts w:ascii="Arial" w:hAnsi="Arial" w:cs="Arial"/>
          <w:color w:val="000000" w:themeColor="text1"/>
          <w:sz w:val="16"/>
          <w:szCs w:val="16"/>
        </w:rPr>
        <w:t>Snodhurst</w:t>
      </w:r>
      <w:proofErr w:type="spellEnd"/>
      <w:r w:rsidRPr="00F21430">
        <w:rPr>
          <w:rFonts w:ascii="Arial" w:hAnsi="Arial" w:cs="Arial"/>
          <w:color w:val="000000" w:themeColor="text1"/>
          <w:sz w:val="16"/>
          <w:szCs w:val="16"/>
        </w:rPr>
        <w:t xml:space="preserve"> Bottom Walderslade Road Walderslade </w:t>
      </w:r>
      <w:r w:rsidRPr="00F21430">
        <w:rPr>
          <w:rFonts w:ascii="Arial" w:hAnsi="Arial" w:cs="Arial"/>
          <w:color w:val="000000" w:themeColor="text1"/>
        </w:rPr>
        <w:tab/>
      </w:r>
      <w:r w:rsidRPr="00F21430">
        <w:rPr>
          <w:rFonts w:ascii="Arial" w:hAnsi="Arial" w:cs="Arial"/>
          <w:color w:val="000000" w:themeColor="text1"/>
          <w:sz w:val="16"/>
          <w:szCs w:val="16"/>
        </w:rPr>
        <w:t>Mr Segun Kingsley</w:t>
      </w:r>
      <w:r w:rsidRPr="00F21430">
        <w:rPr>
          <w:rFonts w:ascii="Arial" w:hAnsi="Arial" w:cs="Arial"/>
          <w:color w:val="000000" w:themeColor="text1"/>
        </w:rPr>
        <w:tab/>
      </w:r>
      <w:r w:rsidRPr="00F21430">
        <w:rPr>
          <w:rFonts w:ascii="Arial" w:hAnsi="Arial" w:cs="Arial"/>
          <w:color w:val="000000" w:themeColor="text1"/>
          <w:sz w:val="16"/>
          <w:szCs w:val="16"/>
        </w:rPr>
        <w:t>-0.45</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-1585</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p>
    <w:p w14:paraId="0C7C1C21" w14:textId="77777777" w:rsidR="00F21430" w:rsidRPr="00F21430" w:rsidRDefault="00F21430" w:rsidP="00F21430">
      <w:pPr>
        <w:widowControl w:val="0"/>
        <w:tabs>
          <w:tab w:val="left" w:pos="1299"/>
        </w:tabs>
        <w:autoSpaceDE w:val="0"/>
        <w:autoSpaceDN w:val="0"/>
        <w:adjustRightInd w:val="0"/>
        <w:spacing w:after="0" w:line="240" w:lineRule="auto"/>
        <w:rPr>
          <w:rFonts w:ascii="Arial" w:hAnsi="Arial" w:cs="Arial"/>
          <w:color w:val="000000" w:themeColor="text1"/>
          <w:sz w:val="18"/>
          <w:szCs w:val="18"/>
        </w:rPr>
      </w:pPr>
      <w:r w:rsidRPr="00F21430">
        <w:rPr>
          <w:rFonts w:ascii="Arial" w:hAnsi="Arial" w:cs="Arial"/>
          <w:color w:val="000000" w:themeColor="text1"/>
        </w:rPr>
        <w:tab/>
      </w:r>
      <w:r w:rsidRPr="00F21430">
        <w:rPr>
          <w:rFonts w:ascii="Arial" w:hAnsi="Arial" w:cs="Arial"/>
          <w:color w:val="000000" w:themeColor="text1"/>
          <w:sz w:val="16"/>
          <w:szCs w:val="16"/>
        </w:rPr>
        <w:t>CHATHAM ME5 0LU</w:t>
      </w:r>
    </w:p>
    <w:p w14:paraId="104FD9EF" w14:textId="77777777" w:rsidR="00F21430" w:rsidRPr="00F21430" w:rsidRDefault="00F21430" w:rsidP="00F21430">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p>
    <w:p w14:paraId="62686549" w14:textId="77777777" w:rsidR="00F21430" w:rsidRPr="00F21430" w:rsidRDefault="00F21430" w:rsidP="00F21430">
      <w:pPr>
        <w:widowControl w:val="0"/>
        <w:tabs>
          <w:tab w:val="left" w:pos="90"/>
          <w:tab w:val="left" w:pos="1299"/>
          <w:tab w:val="left" w:pos="5329"/>
          <w:tab w:val="right" w:pos="8226"/>
          <w:tab w:val="right" w:pos="9246"/>
          <w:tab w:val="right" w:pos="10154"/>
          <w:tab w:val="right" w:pos="11106"/>
          <w:tab w:val="right" w:pos="12307"/>
          <w:tab w:val="right" w:pos="13101"/>
          <w:tab w:val="right" w:pos="14008"/>
          <w:tab w:val="right" w:pos="14926"/>
        </w:tabs>
        <w:autoSpaceDE w:val="0"/>
        <w:autoSpaceDN w:val="0"/>
        <w:adjustRightInd w:val="0"/>
        <w:spacing w:after="0" w:line="240" w:lineRule="auto"/>
        <w:rPr>
          <w:rFonts w:ascii="Arial" w:hAnsi="Arial" w:cs="Arial"/>
          <w:color w:val="000000" w:themeColor="text1"/>
          <w:sz w:val="23"/>
          <w:szCs w:val="23"/>
        </w:rPr>
      </w:pPr>
      <w:r w:rsidRPr="00F21430">
        <w:rPr>
          <w:rFonts w:ascii="Arial" w:hAnsi="Arial" w:cs="Arial"/>
          <w:color w:val="000000" w:themeColor="text1"/>
        </w:rPr>
        <w:tab/>
      </w:r>
      <w:r w:rsidRPr="00F21430">
        <w:rPr>
          <w:rFonts w:ascii="Arial" w:hAnsi="Arial" w:cs="Arial"/>
          <w:color w:val="000000" w:themeColor="text1"/>
          <w:sz w:val="16"/>
          <w:szCs w:val="16"/>
        </w:rPr>
        <w:t>MC221076</w:t>
      </w:r>
      <w:r w:rsidRPr="00F21430">
        <w:rPr>
          <w:rFonts w:ascii="Arial" w:hAnsi="Arial" w:cs="Arial"/>
          <w:color w:val="000000" w:themeColor="text1"/>
        </w:rPr>
        <w:tab/>
      </w:r>
      <w:r w:rsidRPr="00F21430">
        <w:rPr>
          <w:rFonts w:ascii="Arial" w:hAnsi="Arial" w:cs="Arial"/>
          <w:color w:val="000000" w:themeColor="text1"/>
          <w:sz w:val="16"/>
          <w:szCs w:val="16"/>
        </w:rPr>
        <w:t>45 Maidstone Road CHATHAM ME4 6DP</w:t>
      </w:r>
      <w:r w:rsidRPr="00F21430">
        <w:rPr>
          <w:rFonts w:ascii="Arial" w:hAnsi="Arial" w:cs="Arial"/>
          <w:color w:val="000000" w:themeColor="text1"/>
        </w:rPr>
        <w:tab/>
      </w:r>
      <w:r w:rsidRPr="00F21430">
        <w:rPr>
          <w:rFonts w:ascii="Arial" w:hAnsi="Arial" w:cs="Arial"/>
          <w:color w:val="000000" w:themeColor="text1"/>
          <w:sz w:val="16"/>
          <w:szCs w:val="16"/>
        </w:rPr>
        <w:t>Mr T Paramasivam</w:t>
      </w:r>
      <w:r w:rsidRPr="00F21430">
        <w:rPr>
          <w:rFonts w:ascii="Arial" w:hAnsi="Arial" w:cs="Arial"/>
          <w:color w:val="000000" w:themeColor="text1"/>
        </w:rPr>
        <w:tab/>
      </w:r>
      <w:r w:rsidRPr="00F21430">
        <w:rPr>
          <w:rFonts w:ascii="Arial" w:hAnsi="Arial" w:cs="Arial"/>
          <w:color w:val="000000" w:themeColor="text1"/>
          <w:sz w:val="16"/>
          <w:szCs w:val="16"/>
        </w:rPr>
        <w:t>-0.02</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-16</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r w:rsidRPr="00F21430">
        <w:rPr>
          <w:rFonts w:ascii="Arial" w:hAnsi="Arial" w:cs="Arial"/>
          <w:color w:val="000000" w:themeColor="text1"/>
        </w:rPr>
        <w:tab/>
      </w:r>
      <w:r w:rsidRPr="00F21430">
        <w:rPr>
          <w:rFonts w:ascii="Arial" w:hAnsi="Arial" w:cs="Arial"/>
          <w:color w:val="000000" w:themeColor="text1"/>
          <w:sz w:val="16"/>
          <w:szCs w:val="16"/>
        </w:rPr>
        <w:t>0</w:t>
      </w:r>
    </w:p>
    <w:p w14:paraId="5A029BF3" w14:textId="77777777" w:rsidR="00F21430" w:rsidRPr="00F21430" w:rsidRDefault="00F21430" w:rsidP="00F21430">
      <w:pPr>
        <w:widowControl w:val="0"/>
        <w:tabs>
          <w:tab w:val="left" w:pos="1305"/>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p>
    <w:p w14:paraId="3125B1D7" w14:textId="77777777" w:rsidR="00F21430" w:rsidRPr="00F21430" w:rsidRDefault="00F21430" w:rsidP="00F21430">
      <w:pPr>
        <w:widowControl w:val="0"/>
        <w:tabs>
          <w:tab w:val="right" w:pos="7016"/>
          <w:tab w:val="right" w:pos="8226"/>
          <w:tab w:val="right" w:pos="9246"/>
          <w:tab w:val="right" w:pos="10211"/>
          <w:tab w:val="right" w:pos="11106"/>
          <w:tab w:val="right" w:pos="12363"/>
          <w:tab w:val="right" w:pos="13157"/>
          <w:tab w:val="right" w:pos="14008"/>
          <w:tab w:val="right" w:pos="14926"/>
        </w:tabs>
        <w:autoSpaceDE w:val="0"/>
        <w:autoSpaceDN w:val="0"/>
        <w:adjustRightInd w:val="0"/>
        <w:spacing w:after="0" w:line="240" w:lineRule="auto"/>
        <w:rPr>
          <w:rFonts w:ascii="Arial" w:hAnsi="Arial" w:cs="Arial"/>
          <w:b/>
          <w:bCs/>
          <w:color w:val="000000" w:themeColor="text1"/>
        </w:rPr>
      </w:pPr>
      <w:r w:rsidRPr="00F21430">
        <w:rPr>
          <w:rFonts w:ascii="Arial" w:hAnsi="Arial" w:cs="Arial"/>
          <w:color w:val="000000" w:themeColor="text1"/>
        </w:rPr>
        <w:tab/>
      </w:r>
      <w:r w:rsidRPr="00F21430">
        <w:rPr>
          <w:rFonts w:ascii="Arial" w:hAnsi="Arial" w:cs="Arial"/>
          <w:b/>
          <w:bCs/>
          <w:color w:val="000000" w:themeColor="text1"/>
          <w:sz w:val="16"/>
          <w:szCs w:val="16"/>
        </w:rPr>
        <w:t>Sub-total for Non town centre</w:t>
      </w:r>
      <w:r w:rsidRPr="00F21430">
        <w:rPr>
          <w:rFonts w:ascii="Arial" w:hAnsi="Arial" w:cs="Arial"/>
          <w:color w:val="000000" w:themeColor="text1"/>
        </w:rPr>
        <w:tab/>
      </w:r>
      <w:r w:rsidRPr="00F21430">
        <w:rPr>
          <w:rFonts w:ascii="Arial" w:hAnsi="Arial" w:cs="Arial"/>
          <w:b/>
          <w:bCs/>
          <w:color w:val="000000" w:themeColor="text1"/>
          <w:sz w:val="16"/>
          <w:szCs w:val="16"/>
        </w:rPr>
        <w:t>-5.94</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-16</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-1585</w:t>
      </w:r>
      <w:r w:rsidRPr="00F21430">
        <w:rPr>
          <w:rFonts w:ascii="Arial" w:hAnsi="Arial" w:cs="Arial"/>
          <w:color w:val="000000" w:themeColor="text1"/>
        </w:rPr>
        <w:tab/>
      </w:r>
      <w:r w:rsidRPr="00F21430">
        <w:rPr>
          <w:rFonts w:ascii="Arial" w:hAnsi="Arial" w:cs="Arial"/>
          <w:b/>
          <w:bCs/>
          <w:color w:val="000000" w:themeColor="text1"/>
          <w:sz w:val="16"/>
          <w:szCs w:val="16"/>
        </w:rPr>
        <w:t>-930</w:t>
      </w:r>
      <w:r w:rsidRPr="00F21430">
        <w:rPr>
          <w:rFonts w:ascii="Arial" w:hAnsi="Arial" w:cs="Arial"/>
          <w:color w:val="000000" w:themeColor="text1"/>
        </w:rPr>
        <w:tab/>
      </w:r>
      <w:r w:rsidRPr="00F21430">
        <w:rPr>
          <w:rFonts w:ascii="Arial" w:hAnsi="Arial" w:cs="Arial"/>
          <w:b/>
          <w:bCs/>
          <w:color w:val="000000" w:themeColor="text1"/>
          <w:sz w:val="16"/>
          <w:szCs w:val="16"/>
        </w:rPr>
        <w:t>-1115</w:t>
      </w:r>
      <w:r w:rsidRPr="00F21430">
        <w:rPr>
          <w:rFonts w:ascii="Arial" w:hAnsi="Arial" w:cs="Arial"/>
          <w:color w:val="000000" w:themeColor="text1"/>
        </w:rPr>
        <w:tab/>
      </w:r>
      <w:r w:rsidRPr="00F21430">
        <w:rPr>
          <w:rFonts w:ascii="Arial" w:hAnsi="Arial" w:cs="Arial"/>
          <w:b/>
          <w:bCs/>
          <w:color w:val="000000" w:themeColor="text1"/>
          <w:sz w:val="16"/>
          <w:szCs w:val="16"/>
        </w:rPr>
        <w:t>0</w:t>
      </w:r>
    </w:p>
    <w:p w14:paraId="0E24428D" w14:textId="77777777" w:rsidR="00F21430" w:rsidRPr="00F21430" w:rsidRDefault="00F21430" w:rsidP="00F21430">
      <w:pPr>
        <w:widowControl w:val="0"/>
        <w:tabs>
          <w:tab w:val="right" w:pos="12363"/>
        </w:tabs>
        <w:autoSpaceDE w:val="0"/>
        <w:autoSpaceDN w:val="0"/>
        <w:adjustRightInd w:val="0"/>
        <w:spacing w:after="0" w:line="240" w:lineRule="auto"/>
        <w:rPr>
          <w:rFonts w:ascii="Arial" w:hAnsi="Arial" w:cs="Arial"/>
          <w:b/>
          <w:bCs/>
          <w:color w:val="000000" w:themeColor="text1"/>
          <w:sz w:val="18"/>
          <w:szCs w:val="18"/>
        </w:rPr>
      </w:pPr>
      <w:r w:rsidRPr="00F21430">
        <w:rPr>
          <w:rFonts w:ascii="Arial" w:hAnsi="Arial" w:cs="Arial"/>
          <w:color w:val="000000" w:themeColor="text1"/>
        </w:rPr>
        <w:tab/>
      </w:r>
    </w:p>
    <w:p w14:paraId="2019CC9A" w14:textId="77777777" w:rsidR="00F21430" w:rsidRPr="00F21430" w:rsidRDefault="00F21430" w:rsidP="00F21430">
      <w:pPr>
        <w:widowControl w:val="0"/>
        <w:tabs>
          <w:tab w:val="right" w:pos="7072"/>
          <w:tab w:val="right" w:pos="8226"/>
          <w:tab w:val="right" w:pos="9190"/>
          <w:tab w:val="right" w:pos="10323"/>
          <w:tab w:val="right" w:pos="11230"/>
          <w:tab w:val="right" w:pos="12427"/>
          <w:tab w:val="right" w:pos="13101"/>
          <w:tab w:val="right" w:pos="14008"/>
          <w:tab w:val="right" w:pos="14926"/>
        </w:tabs>
        <w:autoSpaceDE w:val="0"/>
        <w:autoSpaceDN w:val="0"/>
        <w:adjustRightInd w:val="0"/>
        <w:spacing w:after="0" w:line="240" w:lineRule="auto"/>
        <w:rPr>
          <w:rFonts w:ascii="Arial" w:hAnsi="Arial" w:cs="Arial"/>
          <w:b/>
          <w:bCs/>
          <w:color w:val="000000" w:themeColor="text1"/>
        </w:rPr>
      </w:pPr>
      <w:r w:rsidRPr="00F21430">
        <w:rPr>
          <w:rFonts w:ascii="Arial" w:hAnsi="Arial" w:cs="Arial"/>
          <w:color w:val="000000" w:themeColor="text1"/>
        </w:rPr>
        <w:tab/>
      </w:r>
      <w:r w:rsidRPr="00F21430">
        <w:rPr>
          <w:rFonts w:ascii="Arial" w:hAnsi="Arial" w:cs="Arial"/>
          <w:b/>
          <w:bCs/>
          <w:color w:val="000000" w:themeColor="text1"/>
          <w:sz w:val="16"/>
          <w:szCs w:val="16"/>
        </w:rPr>
        <w:t>TOTAL</w:t>
      </w:r>
      <w:r w:rsidRPr="00F21430">
        <w:rPr>
          <w:rFonts w:ascii="Arial" w:hAnsi="Arial" w:cs="Arial"/>
          <w:color w:val="000000" w:themeColor="text1"/>
        </w:rPr>
        <w:tab/>
      </w:r>
      <w:r w:rsidRPr="00F21430">
        <w:rPr>
          <w:rFonts w:ascii="Arial" w:hAnsi="Arial" w:cs="Arial"/>
          <w:b/>
          <w:bCs/>
          <w:color w:val="000000" w:themeColor="text1"/>
          <w:sz w:val="16"/>
          <w:szCs w:val="16"/>
        </w:rPr>
        <w:t>-5.99</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-16</w:t>
      </w:r>
      <w:r w:rsidRPr="00F21430">
        <w:rPr>
          <w:rFonts w:ascii="Arial" w:hAnsi="Arial" w:cs="Arial"/>
          <w:color w:val="000000" w:themeColor="text1"/>
        </w:rPr>
        <w:tab/>
      </w:r>
      <w:r w:rsidRPr="00F21430">
        <w:rPr>
          <w:rFonts w:ascii="Arial" w:hAnsi="Arial" w:cs="Arial"/>
          <w:b/>
          <w:bCs/>
          <w:color w:val="000000" w:themeColor="text1"/>
          <w:sz w:val="16"/>
          <w:szCs w:val="16"/>
        </w:rPr>
        <w:t>0</w:t>
      </w:r>
      <w:r w:rsidRPr="00F21430">
        <w:rPr>
          <w:rFonts w:ascii="Arial" w:hAnsi="Arial" w:cs="Arial"/>
          <w:color w:val="000000" w:themeColor="text1"/>
        </w:rPr>
        <w:tab/>
      </w:r>
      <w:r w:rsidRPr="00F21430">
        <w:rPr>
          <w:rFonts w:ascii="Arial" w:hAnsi="Arial" w:cs="Arial"/>
          <w:b/>
          <w:bCs/>
          <w:color w:val="000000" w:themeColor="text1"/>
          <w:sz w:val="16"/>
          <w:szCs w:val="16"/>
        </w:rPr>
        <w:t>-1886</w:t>
      </w:r>
      <w:r w:rsidRPr="00F21430">
        <w:rPr>
          <w:rFonts w:ascii="Arial" w:hAnsi="Arial" w:cs="Arial"/>
          <w:color w:val="000000" w:themeColor="text1"/>
        </w:rPr>
        <w:tab/>
      </w:r>
      <w:r w:rsidRPr="00F21430">
        <w:rPr>
          <w:rFonts w:ascii="Arial" w:hAnsi="Arial" w:cs="Arial"/>
          <w:b/>
          <w:bCs/>
          <w:color w:val="000000" w:themeColor="text1"/>
          <w:sz w:val="16"/>
          <w:szCs w:val="16"/>
        </w:rPr>
        <w:t>-1040</w:t>
      </w:r>
      <w:r w:rsidRPr="00F21430">
        <w:rPr>
          <w:rFonts w:ascii="Arial" w:hAnsi="Arial" w:cs="Arial"/>
          <w:color w:val="000000" w:themeColor="text1"/>
        </w:rPr>
        <w:tab/>
      </w:r>
      <w:r w:rsidRPr="00F21430">
        <w:rPr>
          <w:rFonts w:ascii="Arial" w:hAnsi="Arial" w:cs="Arial"/>
          <w:b/>
          <w:bCs/>
          <w:color w:val="000000" w:themeColor="text1"/>
          <w:sz w:val="16"/>
          <w:szCs w:val="16"/>
        </w:rPr>
        <w:t>-1115</w:t>
      </w:r>
      <w:r w:rsidRPr="00F21430">
        <w:rPr>
          <w:rFonts w:ascii="Arial" w:hAnsi="Arial" w:cs="Arial"/>
          <w:color w:val="000000" w:themeColor="text1"/>
        </w:rPr>
        <w:tab/>
      </w:r>
      <w:r w:rsidRPr="00F21430">
        <w:rPr>
          <w:rFonts w:ascii="Arial" w:hAnsi="Arial" w:cs="Arial"/>
          <w:b/>
          <w:bCs/>
          <w:color w:val="000000" w:themeColor="text1"/>
          <w:sz w:val="16"/>
          <w:szCs w:val="16"/>
        </w:rPr>
        <w:t>0</w:t>
      </w:r>
    </w:p>
    <w:p w14:paraId="0E867358" w14:textId="77777777" w:rsidR="00F21430" w:rsidRPr="00F21430" w:rsidRDefault="00F21430" w:rsidP="00F21430">
      <w:pPr>
        <w:widowControl w:val="0"/>
        <w:tabs>
          <w:tab w:val="left" w:pos="90"/>
        </w:tabs>
        <w:autoSpaceDE w:val="0"/>
        <w:autoSpaceDN w:val="0"/>
        <w:adjustRightInd w:val="0"/>
        <w:spacing w:after="0" w:line="240" w:lineRule="auto"/>
        <w:rPr>
          <w:rFonts w:ascii="Arial" w:hAnsi="Arial" w:cs="Arial"/>
          <w:color w:val="000000" w:themeColor="text1"/>
        </w:rPr>
      </w:pPr>
    </w:p>
    <w:p w14:paraId="5703A38D" w14:textId="77777777" w:rsidR="00F21430" w:rsidRPr="00F21430" w:rsidRDefault="00F21430" w:rsidP="00F21430">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F21430">
        <w:rPr>
          <w:rFonts w:ascii="Arial" w:hAnsi="Arial" w:cs="Arial"/>
          <w:color w:val="000000" w:themeColor="text1"/>
        </w:rPr>
        <w:tab/>
      </w:r>
      <w:r w:rsidRPr="00F21430">
        <w:rPr>
          <w:rFonts w:ascii="Arial" w:hAnsi="Arial" w:cs="Arial"/>
          <w:i/>
          <w:iCs/>
          <w:color w:val="000000" w:themeColor="text1"/>
          <w:sz w:val="16"/>
          <w:szCs w:val="16"/>
        </w:rPr>
        <w:t xml:space="preserve">#  Demolition has taken place on this site but it cannot be determined that this is in connection with this consent and that works connected with the consent have started.  In some instances the </w:t>
      </w:r>
    </w:p>
    <w:p w14:paraId="41A634FC" w14:textId="77777777" w:rsidR="00F21430" w:rsidRPr="00F21430" w:rsidRDefault="00F21430" w:rsidP="00F21430">
      <w:pPr>
        <w:widowControl w:val="0"/>
        <w:tabs>
          <w:tab w:val="left" w:pos="90"/>
        </w:tabs>
        <w:autoSpaceDE w:val="0"/>
        <w:autoSpaceDN w:val="0"/>
        <w:adjustRightInd w:val="0"/>
        <w:spacing w:after="0" w:line="240" w:lineRule="auto"/>
        <w:rPr>
          <w:rFonts w:ascii="Arial" w:hAnsi="Arial" w:cs="Arial"/>
          <w:i/>
          <w:iCs/>
          <w:color w:val="000000" w:themeColor="text1"/>
          <w:sz w:val="18"/>
          <w:szCs w:val="18"/>
        </w:rPr>
      </w:pPr>
      <w:r w:rsidRPr="00F21430">
        <w:rPr>
          <w:rFonts w:ascii="Arial" w:hAnsi="Arial" w:cs="Arial"/>
          <w:color w:val="000000" w:themeColor="text1"/>
        </w:rPr>
        <w:tab/>
      </w:r>
      <w:r w:rsidRPr="00F21430">
        <w:rPr>
          <w:rFonts w:ascii="Arial" w:hAnsi="Arial" w:cs="Arial"/>
          <w:i/>
          <w:iCs/>
          <w:color w:val="000000" w:themeColor="text1"/>
          <w:sz w:val="16"/>
          <w:szCs w:val="16"/>
        </w:rPr>
        <w:t>demolition may have taken place for other purposes.  Normally demolition does not count towards implementation to allow the consent to remain in perpetuity.</w:t>
      </w:r>
    </w:p>
    <w:p w14:paraId="204B7C71" w14:textId="77777777" w:rsidR="00F21430" w:rsidRPr="00F21430" w:rsidRDefault="00F21430" w:rsidP="00F21430">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0AF1CD2D" w14:textId="4E04BEFE" w:rsidR="00F21430" w:rsidRPr="00F21430" w:rsidRDefault="00F21430" w:rsidP="00F21430">
      <w:pPr>
        <w:widowControl w:val="0"/>
        <w:tabs>
          <w:tab w:val="left" w:pos="90"/>
        </w:tabs>
        <w:autoSpaceDE w:val="0"/>
        <w:autoSpaceDN w:val="0"/>
        <w:adjustRightInd w:val="0"/>
        <w:spacing w:after="0" w:line="240" w:lineRule="auto"/>
        <w:rPr>
          <w:rFonts w:ascii="Arial" w:hAnsi="Arial" w:cs="Arial"/>
          <w:color w:val="000000" w:themeColor="text1"/>
          <w:sz w:val="21"/>
          <w:szCs w:val="21"/>
        </w:rPr>
      </w:pPr>
      <w:proofErr w:type="spellStart"/>
      <w:r w:rsidRPr="00F21430">
        <w:rPr>
          <w:rFonts w:ascii="Arial" w:hAnsi="Arial" w:cs="Arial"/>
          <w:color w:val="000000" w:themeColor="text1"/>
          <w:sz w:val="16"/>
          <w:szCs w:val="16"/>
        </w:rPr>
        <w:t>Notes.Only</w:t>
      </w:r>
      <w:proofErr w:type="spellEnd"/>
      <w:r w:rsidRPr="00F21430">
        <w:rPr>
          <w:rFonts w:ascii="Arial" w:hAnsi="Arial" w:cs="Arial"/>
          <w:color w:val="000000" w:themeColor="text1"/>
          <w:sz w:val="16"/>
          <w:szCs w:val="16"/>
        </w:rPr>
        <w:t xml:space="preserve"> consents with floorspace in the categories for this table are shown.           </w:t>
      </w:r>
    </w:p>
    <w:p w14:paraId="7958EDD1" w14:textId="77777777" w:rsidR="00F21430" w:rsidRPr="00F21430" w:rsidRDefault="00F21430" w:rsidP="00F21430">
      <w:pPr>
        <w:widowControl w:val="0"/>
        <w:tabs>
          <w:tab w:val="left" w:pos="510"/>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r w:rsidRPr="00F21430">
        <w:rPr>
          <w:rFonts w:ascii="Arial" w:hAnsi="Arial" w:cs="Arial"/>
          <w:color w:val="000000" w:themeColor="text1"/>
          <w:sz w:val="16"/>
          <w:szCs w:val="16"/>
        </w:rPr>
        <w:t xml:space="preserve">This table includes all consents where the existing floorspace has been removed from use, whether or not the whole works have been completed.  It can include </w:t>
      </w:r>
    </w:p>
    <w:p w14:paraId="63A86D26" w14:textId="77777777" w:rsidR="00F21430" w:rsidRPr="00F21430" w:rsidRDefault="00F21430" w:rsidP="00F21430">
      <w:pPr>
        <w:widowControl w:val="0"/>
        <w:tabs>
          <w:tab w:val="left" w:pos="510"/>
        </w:tabs>
        <w:autoSpaceDE w:val="0"/>
        <w:autoSpaceDN w:val="0"/>
        <w:adjustRightInd w:val="0"/>
        <w:spacing w:after="0" w:line="240" w:lineRule="auto"/>
        <w:rPr>
          <w:rFonts w:ascii="Arial" w:hAnsi="Arial" w:cs="Arial"/>
          <w:color w:val="000000" w:themeColor="text1"/>
          <w:sz w:val="18"/>
          <w:szCs w:val="18"/>
        </w:rPr>
      </w:pPr>
      <w:r w:rsidRPr="00F21430">
        <w:rPr>
          <w:rFonts w:ascii="Arial" w:hAnsi="Arial" w:cs="Arial"/>
          <w:color w:val="000000" w:themeColor="text1"/>
        </w:rPr>
        <w:tab/>
      </w:r>
      <w:r w:rsidRPr="00F21430">
        <w:rPr>
          <w:rFonts w:ascii="Arial" w:hAnsi="Arial" w:cs="Arial"/>
          <w:color w:val="000000" w:themeColor="text1"/>
          <w:sz w:val="16"/>
          <w:szCs w:val="16"/>
        </w:rPr>
        <w:t>redevelopment/reconstruction/change of use whether or not new floorspace has been created.</w:t>
      </w:r>
    </w:p>
    <w:p w14:paraId="7D0AFCA0" w14:textId="5C9A4C93" w:rsidR="009B2293" w:rsidRPr="00F21430" w:rsidRDefault="00F21430" w:rsidP="00F21430">
      <w:pPr>
        <w:widowControl w:val="0"/>
        <w:tabs>
          <w:tab w:val="left" w:pos="510"/>
        </w:tabs>
        <w:autoSpaceDE w:val="0"/>
        <w:autoSpaceDN w:val="0"/>
        <w:adjustRightInd w:val="0"/>
        <w:spacing w:after="0" w:line="240" w:lineRule="auto"/>
        <w:rPr>
          <w:rFonts w:ascii="Arial" w:hAnsi="Arial" w:cs="Arial"/>
          <w:color w:val="000000" w:themeColor="text1"/>
          <w:sz w:val="21"/>
          <w:szCs w:val="21"/>
        </w:rPr>
      </w:pPr>
      <w:r w:rsidRPr="00F21430">
        <w:rPr>
          <w:rFonts w:ascii="Arial" w:hAnsi="Arial" w:cs="Arial"/>
          <w:color w:val="000000" w:themeColor="text1"/>
        </w:rPr>
        <w:tab/>
      </w:r>
      <w:r w:rsidRPr="00F21430">
        <w:rPr>
          <w:rFonts w:ascii="Arial" w:hAnsi="Arial" w:cs="Arial"/>
          <w:color w:val="000000" w:themeColor="text1"/>
          <w:sz w:val="16"/>
          <w:szCs w:val="16"/>
        </w:rPr>
        <w:t>Where there is replacement floorspace for the loss shown, an equivalent entry will exist in the appropriate development completed or the development under construction table.</w:t>
      </w:r>
    </w:p>
    <w:p w14:paraId="0CF2B838" w14:textId="77777777" w:rsidR="00F21430" w:rsidRPr="00027893" w:rsidRDefault="00F21430" w:rsidP="00D63452">
      <w:pPr>
        <w:widowControl w:val="0"/>
        <w:tabs>
          <w:tab w:val="left" w:pos="2670"/>
          <w:tab w:val="right" w:pos="14925"/>
        </w:tabs>
        <w:autoSpaceDE w:val="0"/>
        <w:autoSpaceDN w:val="0"/>
        <w:adjustRightInd w:val="0"/>
        <w:spacing w:after="0" w:line="240" w:lineRule="auto"/>
        <w:rPr>
          <w:rFonts w:ascii="Arial" w:hAnsi="Arial" w:cs="Arial"/>
          <w:color w:val="000000" w:themeColor="text1"/>
          <w:sz w:val="50"/>
          <w:szCs w:val="50"/>
        </w:rPr>
      </w:pPr>
    </w:p>
    <w:p w14:paraId="76893CFE" w14:textId="53529BB7" w:rsidR="00D63452" w:rsidRPr="00F21430" w:rsidRDefault="00027893" w:rsidP="00D63452">
      <w:pPr>
        <w:widowControl w:val="0"/>
        <w:tabs>
          <w:tab w:val="left" w:pos="2670"/>
          <w:tab w:val="right" w:pos="14925"/>
        </w:tabs>
        <w:autoSpaceDE w:val="0"/>
        <w:autoSpaceDN w:val="0"/>
        <w:adjustRightInd w:val="0"/>
        <w:spacing w:after="0" w:line="240" w:lineRule="auto"/>
        <w:rPr>
          <w:rFonts w:ascii="Arial" w:hAnsi="Arial" w:cs="Arial"/>
          <w:b/>
          <w:bCs/>
          <w:i/>
          <w:iCs/>
          <w:color w:val="000000" w:themeColor="text1"/>
          <w:sz w:val="16"/>
          <w:szCs w:val="16"/>
        </w:rPr>
        <w:sectPr w:rsidR="00D63452" w:rsidRPr="00F21430" w:rsidSect="00666788">
          <w:pgSz w:w="16838" w:h="11906" w:orient="landscape"/>
          <w:pgMar w:top="1418" w:right="567" w:bottom="1418" w:left="567" w:header="709" w:footer="709" w:gutter="0"/>
          <w:cols w:space="708"/>
          <w:docGrid w:linePitch="360"/>
        </w:sectPr>
      </w:pPr>
      <w:r>
        <w:rPr>
          <w:rFonts w:ascii="Arial" w:hAnsi="Arial" w:cs="Arial"/>
          <w:b/>
          <w:bCs/>
          <w:i/>
          <w:iCs/>
          <w:color w:val="000000" w:themeColor="text1"/>
          <w:sz w:val="16"/>
          <w:szCs w:val="16"/>
        </w:rPr>
        <w:tab/>
      </w:r>
      <w:r w:rsidR="009B2293" w:rsidRPr="00F21430">
        <w:rPr>
          <w:rFonts w:ascii="Arial" w:hAnsi="Arial" w:cs="Arial"/>
          <w:b/>
          <w:bCs/>
          <w:i/>
          <w:iCs/>
          <w:color w:val="000000" w:themeColor="text1"/>
          <w:sz w:val="16"/>
          <w:szCs w:val="16"/>
        </w:rPr>
        <w:t>Table 3, Section 4: Planning consents which have resulted in other commercial or leisure floorspac</w:t>
      </w:r>
      <w:r w:rsidR="008B110A">
        <w:rPr>
          <w:rFonts w:ascii="Arial" w:hAnsi="Arial" w:cs="Arial"/>
          <w:b/>
          <w:bCs/>
          <w:i/>
          <w:iCs/>
          <w:color w:val="000000" w:themeColor="text1"/>
          <w:sz w:val="16"/>
          <w:szCs w:val="16"/>
        </w:rPr>
        <w:t>e</w:t>
      </w:r>
      <w:r w:rsidR="009B2293" w:rsidRPr="00F21430">
        <w:rPr>
          <w:rFonts w:ascii="Arial" w:hAnsi="Arial" w:cs="Arial"/>
          <w:b/>
          <w:bCs/>
          <w:i/>
          <w:iCs/>
          <w:color w:val="000000" w:themeColor="text1"/>
          <w:sz w:val="16"/>
          <w:szCs w:val="16"/>
        </w:rPr>
        <w:t xml:space="preserve"> losses</w:t>
      </w:r>
      <w:r w:rsidR="009B2293" w:rsidRPr="00F21430">
        <w:rPr>
          <w:rFonts w:ascii="Arial" w:hAnsi="Arial" w:cs="Arial"/>
          <w:color w:val="000000" w:themeColor="text1"/>
          <w:sz w:val="24"/>
          <w:szCs w:val="24"/>
        </w:rPr>
        <w:tab/>
      </w:r>
      <w:r w:rsidR="009B2293" w:rsidRPr="00F21430">
        <w:rPr>
          <w:rFonts w:ascii="Arial" w:hAnsi="Arial" w:cs="Arial"/>
          <w:b/>
          <w:bCs/>
          <w:i/>
          <w:iCs/>
          <w:color w:val="000000" w:themeColor="text1"/>
          <w:sz w:val="16"/>
          <w:szCs w:val="16"/>
        </w:rPr>
        <w:t xml:space="preserve">Page 1 of </w:t>
      </w:r>
      <w:r w:rsidR="00F21430" w:rsidRPr="00F21430">
        <w:rPr>
          <w:rFonts w:ascii="Arial" w:hAnsi="Arial" w:cs="Arial"/>
          <w:b/>
          <w:bCs/>
          <w:i/>
          <w:iCs/>
          <w:color w:val="000000" w:themeColor="text1"/>
          <w:sz w:val="16"/>
          <w:szCs w:val="16"/>
        </w:rPr>
        <w:t>1</w:t>
      </w:r>
    </w:p>
    <w:bookmarkStart w:id="77" w:name="_Toc184126852"/>
    <w:p w14:paraId="3FE3991F" w14:textId="7F218B33" w:rsidR="002B6E69" w:rsidRPr="008D6459" w:rsidRDefault="00363FBC" w:rsidP="009E6234">
      <w:pPr>
        <w:pStyle w:val="Heading2"/>
      </w:pPr>
      <w:r w:rsidRPr="008D6459">
        <w:rPr>
          <w:noProof/>
        </w:rPr>
        <w:lastRenderedPageBreak/>
        <mc:AlternateContent>
          <mc:Choice Requires="wps">
            <w:drawing>
              <wp:anchor distT="0" distB="0" distL="114300" distR="114300" simplePos="0" relativeHeight="251752448" behindDoc="1" locked="0" layoutInCell="1" allowOverlap="1" wp14:anchorId="3A9DB36A" wp14:editId="32009486">
                <wp:simplePos x="0" y="0"/>
                <wp:positionH relativeFrom="margin">
                  <wp:posOffset>-83598</wp:posOffset>
                </wp:positionH>
                <wp:positionV relativeFrom="paragraph">
                  <wp:posOffset>-124254</wp:posOffset>
                </wp:positionV>
                <wp:extent cx="9910445" cy="510363"/>
                <wp:effectExtent l="0" t="0" r="0" b="4445"/>
                <wp:wrapNone/>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510363"/>
                        </a:xfrm>
                        <a:prstGeom prst="rect">
                          <a:avLst/>
                        </a:prstGeom>
                        <a:solidFill>
                          <a:srgbClr val="99CC00"/>
                        </a:solidFill>
                        <a:ln w="9525">
                          <a:noFill/>
                          <a:miter lim="800000"/>
                          <a:headEnd/>
                          <a:tailEnd/>
                        </a:ln>
                      </wps:spPr>
                      <wps:txbx>
                        <w:txbxContent>
                          <w:p w14:paraId="05AD335D" w14:textId="77777777" w:rsidR="00AF6A84" w:rsidRPr="00375D87" w:rsidRDefault="00AF6A84" w:rsidP="00A65113">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DB36A" id="Rectangle 22" o:spid="_x0000_s1032" alt="&quot;&quot;" style="position:absolute;margin-left:-6.6pt;margin-top:-9.8pt;width:780.35pt;height:40.2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" fillcolor="#9c0" stroked="f">
                <v:textbox>
                  <w:txbxContent>
                    <w:p w14:paraId="05AD335D" w14:textId="77777777" w:rsidR="00AF6A84" w:rsidRPr="00375D87" w:rsidRDefault="00AF6A84" w:rsidP="00A65113">
                      <w:pPr>
                        <w:widowControl w:val="0"/>
                        <w:tabs>
                          <w:tab w:val="left" w:pos="90"/>
                          <w:tab w:val="left" w:pos="9977"/>
                        </w:tabs>
                        <w:autoSpaceDE w:val="0"/>
                        <w:autoSpaceDN w:val="0"/>
                        <w:adjustRightInd w:val="0"/>
                        <w:spacing w:after="0" w:line="240" w:lineRule="auto"/>
                        <w:rPr>
                          <w:rFonts w:ascii="Arial" w:hAnsi="Arial" w:cs="Arial"/>
                          <w:b/>
                          <w:bCs/>
                          <w:color w:val="000000" w:themeColor="text1"/>
                          <w:sz w:val="29"/>
                          <w:szCs w:val="29"/>
                        </w:rPr>
                      </w:pPr>
                    </w:p>
                  </w:txbxContent>
                </v:textbox>
                <w10:wrap anchorx="margin"/>
              </v:rect>
            </w:pict>
          </mc:Fallback>
        </mc:AlternateContent>
      </w:r>
      <w:r w:rsidR="008B110A">
        <w:t>S</w:t>
      </w:r>
      <w:r w:rsidRPr="008D6459">
        <w:t>ection 5: Potential loss of other commercial and leisure floorspace in planning consents</w:t>
      </w:r>
      <w:bookmarkEnd w:id="77"/>
    </w:p>
    <w:p w14:paraId="7102C2C6" w14:textId="04C1CD44" w:rsidR="00363FBC" w:rsidRPr="008D6459" w:rsidRDefault="00363FBC" w:rsidP="002B6E69">
      <w:pPr>
        <w:rPr>
          <w:rFonts w:ascii="Arial" w:hAnsi="Arial" w:cs="Arial"/>
          <w:b/>
          <w:bCs/>
          <w:color w:val="000000" w:themeColor="text1"/>
          <w:sz w:val="24"/>
          <w:szCs w:val="24"/>
        </w:rPr>
      </w:pPr>
      <w:r w:rsidRPr="008D6459">
        <w:rPr>
          <w:rFonts w:ascii="Arial" w:hAnsi="Arial" w:cs="Arial"/>
          <w:b/>
          <w:bCs/>
          <w:color w:val="000000" w:themeColor="text1"/>
          <w:sz w:val="24"/>
          <w:szCs w:val="24"/>
        </w:rPr>
        <w:t xml:space="preserve"> not started at 31 March 202</w:t>
      </w:r>
      <w:r w:rsidR="00E2466F" w:rsidRPr="008D6459">
        <w:rPr>
          <w:rFonts w:ascii="Arial" w:hAnsi="Arial" w:cs="Arial"/>
          <w:b/>
          <w:bCs/>
          <w:color w:val="000000" w:themeColor="text1"/>
          <w:sz w:val="24"/>
          <w:szCs w:val="24"/>
        </w:rPr>
        <w:t>4</w:t>
      </w:r>
    </w:p>
    <w:p w14:paraId="3596F5D0" w14:textId="5572A34A" w:rsidR="00BE02F9" w:rsidRPr="008D6459" w:rsidRDefault="00BE02F9" w:rsidP="00363FBC">
      <w:pPr>
        <w:widowControl w:val="0"/>
        <w:tabs>
          <w:tab w:val="left" w:pos="90"/>
          <w:tab w:val="left" w:pos="2670"/>
          <w:tab w:val="right" w:pos="14925"/>
        </w:tabs>
        <w:autoSpaceDE w:val="0"/>
        <w:autoSpaceDN w:val="0"/>
        <w:adjustRightInd w:val="0"/>
        <w:spacing w:after="0" w:line="240" w:lineRule="auto"/>
        <w:rPr>
          <w:rFonts w:ascii="Arial" w:hAnsi="Arial" w:cs="Arial"/>
          <w:color w:val="000000" w:themeColor="text1"/>
          <w:sz w:val="10"/>
          <w:szCs w:val="10"/>
        </w:rPr>
      </w:pPr>
    </w:p>
    <w:p w14:paraId="16B186D5" w14:textId="77777777" w:rsidR="00E43895" w:rsidRPr="008D6459"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21"/>
          <w:szCs w:val="21"/>
        </w:rPr>
      </w:pP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P/P No.</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Location</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Applicant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Area (ha)</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C1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C2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C2a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D1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D2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SG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Other </w:t>
      </w:r>
    </w:p>
    <w:p w14:paraId="338E61C3" w14:textId="77777777" w:rsidR="00E43895" w:rsidRPr="008D6459" w:rsidRDefault="00E43895" w:rsidP="00E43895">
      <w:pPr>
        <w:widowControl w:val="0"/>
        <w:tabs>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18"/>
          <w:szCs w:val="18"/>
        </w:rPr>
      </w:pP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(beds)</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 (beds)</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p>
    <w:p w14:paraId="357500CF" w14:textId="77777777" w:rsidR="008D6459" w:rsidRPr="008D6459" w:rsidRDefault="008D6459" w:rsidP="008D6459">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8D6459">
        <w:rPr>
          <w:rFonts w:ascii="Arial" w:hAnsi="Arial" w:cs="Arial"/>
          <w:color w:val="000000" w:themeColor="text1"/>
        </w:rPr>
        <w:tab/>
      </w:r>
      <w:r w:rsidRPr="008D6459">
        <w:rPr>
          <w:rFonts w:ascii="Arial" w:hAnsi="Arial" w:cs="Arial"/>
          <w:b/>
          <w:bCs/>
          <w:i/>
          <w:iCs/>
          <w:color w:val="000000" w:themeColor="text1"/>
          <w:sz w:val="16"/>
          <w:szCs w:val="16"/>
        </w:rPr>
        <w:t>Town centre</w:t>
      </w:r>
    </w:p>
    <w:p w14:paraId="64ACE435"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MC202815</w:t>
      </w:r>
      <w:r w:rsidRPr="008D6459">
        <w:rPr>
          <w:rFonts w:ascii="Arial" w:hAnsi="Arial" w:cs="Arial"/>
          <w:color w:val="000000" w:themeColor="text1"/>
        </w:rPr>
        <w:tab/>
      </w:r>
      <w:r w:rsidRPr="008D6459">
        <w:rPr>
          <w:rFonts w:ascii="Arial" w:hAnsi="Arial" w:cs="Arial"/>
          <w:color w:val="000000" w:themeColor="text1"/>
          <w:sz w:val="16"/>
          <w:szCs w:val="16"/>
        </w:rPr>
        <w:t>1-4 Eastgate Court ROCHESTER ME1 1EU</w:t>
      </w:r>
      <w:r w:rsidRPr="008D6459">
        <w:rPr>
          <w:rFonts w:ascii="Arial" w:hAnsi="Arial" w:cs="Arial"/>
          <w:color w:val="000000" w:themeColor="text1"/>
        </w:rPr>
        <w:tab/>
      </w:r>
      <w:r w:rsidRPr="008D6459">
        <w:rPr>
          <w:rFonts w:ascii="Arial" w:hAnsi="Arial" w:cs="Arial"/>
          <w:color w:val="000000" w:themeColor="text1"/>
          <w:sz w:val="16"/>
          <w:szCs w:val="16"/>
        </w:rPr>
        <w:t>M Singh</w:t>
      </w:r>
      <w:r w:rsidRPr="008D6459">
        <w:rPr>
          <w:rFonts w:ascii="Arial" w:hAnsi="Arial" w:cs="Arial"/>
          <w:color w:val="000000" w:themeColor="text1"/>
        </w:rPr>
        <w:tab/>
      </w:r>
      <w:r w:rsidRPr="008D6459">
        <w:rPr>
          <w:rFonts w:ascii="Arial" w:hAnsi="Arial" w:cs="Arial"/>
          <w:color w:val="000000" w:themeColor="text1"/>
          <w:sz w:val="16"/>
          <w:szCs w:val="16"/>
        </w:rPr>
        <w:t>-0.04</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-175</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57BBAB61"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55AA982E"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MC202901</w:t>
      </w:r>
      <w:r w:rsidRPr="008D6459">
        <w:rPr>
          <w:rFonts w:ascii="Arial" w:hAnsi="Arial" w:cs="Arial"/>
          <w:color w:val="000000" w:themeColor="text1"/>
        </w:rPr>
        <w:tab/>
      </w:r>
      <w:r w:rsidRPr="008D6459">
        <w:rPr>
          <w:rFonts w:ascii="Arial" w:hAnsi="Arial" w:cs="Arial"/>
          <w:color w:val="000000" w:themeColor="text1"/>
          <w:sz w:val="16"/>
          <w:szCs w:val="16"/>
        </w:rPr>
        <w:t>1-3 Rhode Street CHATHAM ME4 4AL</w:t>
      </w:r>
      <w:r w:rsidRPr="008D6459">
        <w:rPr>
          <w:rFonts w:ascii="Arial" w:hAnsi="Arial" w:cs="Arial"/>
          <w:color w:val="000000" w:themeColor="text1"/>
        </w:rPr>
        <w:tab/>
      </w:r>
      <w:r w:rsidRPr="008D6459">
        <w:rPr>
          <w:rFonts w:ascii="Arial" w:hAnsi="Arial" w:cs="Arial"/>
          <w:color w:val="000000" w:themeColor="text1"/>
          <w:sz w:val="16"/>
          <w:szCs w:val="16"/>
        </w:rPr>
        <w:t>Mr Singh</w:t>
      </w:r>
      <w:r w:rsidRPr="008D6459">
        <w:rPr>
          <w:rFonts w:ascii="Arial" w:hAnsi="Arial" w:cs="Arial"/>
          <w:color w:val="000000" w:themeColor="text1"/>
        </w:rPr>
        <w:tab/>
      </w:r>
      <w:r w:rsidRPr="008D6459">
        <w:rPr>
          <w:rFonts w:ascii="Arial" w:hAnsi="Arial" w:cs="Arial"/>
          <w:color w:val="000000" w:themeColor="text1"/>
          <w:sz w:val="16"/>
          <w:szCs w:val="16"/>
        </w:rPr>
        <w:t>-0.04</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-642</w:t>
      </w:r>
      <w:r w:rsidRPr="008D6459">
        <w:rPr>
          <w:rFonts w:ascii="Arial" w:hAnsi="Arial" w:cs="Arial"/>
          <w:color w:val="000000" w:themeColor="text1"/>
        </w:rPr>
        <w:tab/>
      </w:r>
      <w:r w:rsidRPr="008D6459">
        <w:rPr>
          <w:rFonts w:ascii="Arial" w:hAnsi="Arial" w:cs="Arial"/>
          <w:color w:val="000000" w:themeColor="text1"/>
          <w:sz w:val="16"/>
          <w:szCs w:val="16"/>
        </w:rPr>
        <w:t>0</w:t>
      </w:r>
    </w:p>
    <w:p w14:paraId="0C9D04CA"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7ECD7852"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MC212023</w:t>
      </w:r>
      <w:r w:rsidRPr="008D6459">
        <w:rPr>
          <w:rFonts w:ascii="Arial" w:hAnsi="Arial" w:cs="Arial"/>
          <w:color w:val="000000" w:themeColor="text1"/>
        </w:rPr>
        <w:tab/>
      </w:r>
      <w:r w:rsidRPr="008D6459">
        <w:rPr>
          <w:rFonts w:ascii="Arial" w:hAnsi="Arial" w:cs="Arial"/>
          <w:color w:val="000000" w:themeColor="text1"/>
          <w:sz w:val="16"/>
          <w:szCs w:val="16"/>
        </w:rPr>
        <w:t xml:space="preserve"> Strood Yacht Club Knight Road Strood ROCHESTER</w:t>
      </w:r>
      <w:r w:rsidRPr="008D6459">
        <w:rPr>
          <w:rFonts w:ascii="Arial" w:hAnsi="Arial" w:cs="Arial"/>
          <w:color w:val="000000" w:themeColor="text1"/>
        </w:rPr>
        <w:tab/>
      </w:r>
      <w:r w:rsidRPr="008D6459">
        <w:rPr>
          <w:rFonts w:ascii="Arial" w:hAnsi="Arial" w:cs="Arial"/>
          <w:color w:val="000000" w:themeColor="text1"/>
          <w:sz w:val="16"/>
          <w:szCs w:val="16"/>
        </w:rPr>
        <w:t>Martin Wheeler</w:t>
      </w:r>
      <w:r w:rsidRPr="008D6459">
        <w:rPr>
          <w:rFonts w:ascii="Arial" w:hAnsi="Arial" w:cs="Arial"/>
          <w:color w:val="000000" w:themeColor="text1"/>
        </w:rPr>
        <w:tab/>
      </w:r>
      <w:r w:rsidRPr="008D6459">
        <w:rPr>
          <w:rFonts w:ascii="Arial" w:hAnsi="Arial" w:cs="Arial"/>
          <w:color w:val="000000" w:themeColor="text1"/>
          <w:sz w:val="16"/>
          <w:szCs w:val="16"/>
        </w:rPr>
        <w:t>-0.52</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-228</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2B8DD1CF"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br/>
      </w:r>
      <w:r w:rsidRPr="008D6459">
        <w:rPr>
          <w:rFonts w:ascii="Arial" w:hAnsi="Arial" w:cs="Arial"/>
          <w:color w:val="000000" w:themeColor="text1"/>
        </w:rPr>
        <w:tab/>
      </w:r>
      <w:r w:rsidRPr="008D6459">
        <w:rPr>
          <w:rFonts w:ascii="Arial" w:hAnsi="Arial" w:cs="Arial"/>
          <w:color w:val="000000" w:themeColor="text1"/>
          <w:sz w:val="16"/>
          <w:szCs w:val="16"/>
        </w:rPr>
        <w:t>MC220108</w:t>
      </w:r>
      <w:r w:rsidRPr="008D6459">
        <w:rPr>
          <w:rFonts w:ascii="Arial" w:hAnsi="Arial" w:cs="Arial"/>
          <w:color w:val="000000" w:themeColor="text1"/>
        </w:rPr>
        <w:tab/>
      </w:r>
      <w:r w:rsidRPr="008D6459">
        <w:rPr>
          <w:rFonts w:ascii="Arial" w:hAnsi="Arial" w:cs="Arial"/>
          <w:color w:val="000000" w:themeColor="text1"/>
          <w:sz w:val="16"/>
          <w:szCs w:val="16"/>
        </w:rPr>
        <w:t xml:space="preserve"> 70-76 High Street Strood ROCHESTER ME2 4AR</w:t>
      </w:r>
      <w:r w:rsidRPr="008D6459">
        <w:rPr>
          <w:rFonts w:ascii="Arial" w:hAnsi="Arial" w:cs="Arial"/>
          <w:color w:val="000000" w:themeColor="text1"/>
        </w:rPr>
        <w:tab/>
      </w:r>
      <w:r w:rsidRPr="008D6459">
        <w:rPr>
          <w:rFonts w:ascii="Arial" w:hAnsi="Arial" w:cs="Arial"/>
          <w:color w:val="000000" w:themeColor="text1"/>
          <w:sz w:val="16"/>
          <w:szCs w:val="16"/>
        </w:rPr>
        <w:t>P R Architecture</w:t>
      </w:r>
      <w:r w:rsidRPr="008D6459">
        <w:rPr>
          <w:rFonts w:ascii="Arial" w:hAnsi="Arial" w:cs="Arial"/>
          <w:color w:val="000000" w:themeColor="text1"/>
        </w:rPr>
        <w:tab/>
      </w:r>
      <w:r w:rsidRPr="008D6459">
        <w:rPr>
          <w:rFonts w:ascii="Arial" w:hAnsi="Arial" w:cs="Arial"/>
          <w:color w:val="000000" w:themeColor="text1"/>
          <w:sz w:val="16"/>
          <w:szCs w:val="16"/>
        </w:rPr>
        <w:t>-0.03</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-105</w:t>
      </w:r>
      <w:r w:rsidRPr="008D6459">
        <w:rPr>
          <w:rFonts w:ascii="Arial" w:hAnsi="Arial" w:cs="Arial"/>
          <w:color w:val="000000" w:themeColor="text1"/>
        </w:rPr>
        <w:tab/>
      </w:r>
      <w:r w:rsidRPr="008D6459">
        <w:rPr>
          <w:rFonts w:ascii="Arial" w:hAnsi="Arial" w:cs="Arial"/>
          <w:color w:val="000000" w:themeColor="text1"/>
          <w:sz w:val="16"/>
          <w:szCs w:val="16"/>
        </w:rPr>
        <w:t>0</w:t>
      </w:r>
    </w:p>
    <w:p w14:paraId="7AB6BAF4"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4F2F0ACA"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MC221992</w:t>
      </w:r>
      <w:r w:rsidRPr="008D6459">
        <w:rPr>
          <w:rFonts w:ascii="Arial" w:hAnsi="Arial" w:cs="Arial"/>
          <w:color w:val="000000" w:themeColor="text1"/>
        </w:rPr>
        <w:tab/>
      </w:r>
      <w:r w:rsidRPr="008D6459">
        <w:rPr>
          <w:rFonts w:ascii="Arial" w:hAnsi="Arial" w:cs="Arial"/>
          <w:color w:val="000000" w:themeColor="text1"/>
          <w:sz w:val="16"/>
          <w:szCs w:val="16"/>
        </w:rPr>
        <w:t>Unit 2 East Row ROCHESTER ME1 1XH</w:t>
      </w:r>
      <w:r w:rsidRPr="008D6459">
        <w:rPr>
          <w:rFonts w:ascii="Arial" w:hAnsi="Arial" w:cs="Arial"/>
          <w:color w:val="000000" w:themeColor="text1"/>
        </w:rPr>
        <w:tab/>
      </w:r>
      <w:r w:rsidRPr="008D6459">
        <w:rPr>
          <w:rFonts w:ascii="Arial" w:hAnsi="Arial" w:cs="Arial"/>
          <w:color w:val="000000" w:themeColor="text1"/>
          <w:sz w:val="16"/>
          <w:szCs w:val="16"/>
        </w:rPr>
        <w:t>ITO Lab</w:t>
      </w:r>
      <w:r w:rsidRPr="008D6459">
        <w:rPr>
          <w:rFonts w:ascii="Arial" w:hAnsi="Arial" w:cs="Arial"/>
          <w:color w:val="000000" w:themeColor="text1"/>
        </w:rPr>
        <w:tab/>
      </w:r>
      <w:r w:rsidRPr="008D6459">
        <w:rPr>
          <w:rFonts w:ascii="Arial" w:hAnsi="Arial" w:cs="Arial"/>
          <w:color w:val="000000" w:themeColor="text1"/>
          <w:sz w:val="16"/>
          <w:szCs w:val="16"/>
        </w:rPr>
        <w:t>-0.01</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-70</w:t>
      </w:r>
      <w:r w:rsidRPr="008D6459">
        <w:rPr>
          <w:rFonts w:ascii="Arial" w:hAnsi="Arial" w:cs="Arial"/>
          <w:color w:val="000000" w:themeColor="text1"/>
        </w:rPr>
        <w:tab/>
      </w:r>
      <w:r w:rsidRPr="008D6459">
        <w:rPr>
          <w:rFonts w:ascii="Arial" w:hAnsi="Arial" w:cs="Arial"/>
          <w:color w:val="000000" w:themeColor="text1"/>
          <w:sz w:val="16"/>
          <w:szCs w:val="16"/>
        </w:rPr>
        <w:t>0</w:t>
      </w:r>
    </w:p>
    <w:p w14:paraId="5ABDD3CE"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3F73594E"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MC222514</w:t>
      </w:r>
      <w:r w:rsidRPr="008D6459">
        <w:rPr>
          <w:rFonts w:ascii="Arial" w:hAnsi="Arial" w:cs="Arial"/>
          <w:color w:val="000000" w:themeColor="text1"/>
        </w:rPr>
        <w:tab/>
      </w:r>
      <w:r w:rsidRPr="008D6459">
        <w:rPr>
          <w:rFonts w:ascii="Arial" w:hAnsi="Arial" w:cs="Arial"/>
          <w:color w:val="000000" w:themeColor="text1"/>
          <w:sz w:val="16"/>
          <w:szCs w:val="16"/>
        </w:rPr>
        <w:t>48 Green Street GILLINGHAM ME7 1XA</w:t>
      </w:r>
      <w:r w:rsidRPr="008D6459">
        <w:rPr>
          <w:rFonts w:ascii="Arial" w:hAnsi="Arial" w:cs="Arial"/>
          <w:color w:val="000000" w:themeColor="text1"/>
        </w:rPr>
        <w:tab/>
      </w:r>
      <w:r w:rsidRPr="008D6459">
        <w:rPr>
          <w:rFonts w:ascii="Arial" w:hAnsi="Arial" w:cs="Arial"/>
          <w:color w:val="000000" w:themeColor="text1"/>
          <w:sz w:val="16"/>
          <w:szCs w:val="16"/>
        </w:rPr>
        <w:t>Mr O Kocak</w:t>
      </w:r>
      <w:r w:rsidRPr="008D6459">
        <w:rPr>
          <w:rFonts w:ascii="Arial" w:hAnsi="Arial" w:cs="Arial"/>
          <w:color w:val="000000" w:themeColor="text1"/>
        </w:rPr>
        <w:tab/>
      </w:r>
      <w:r w:rsidRPr="008D6459">
        <w:rPr>
          <w:rFonts w:ascii="Arial" w:hAnsi="Arial" w:cs="Arial"/>
          <w:color w:val="000000" w:themeColor="text1"/>
          <w:sz w:val="16"/>
          <w:szCs w:val="16"/>
        </w:rPr>
        <w:t>-0.15</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-2000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4735EC83"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7ABF3BFF"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MC222814</w:t>
      </w:r>
      <w:r w:rsidRPr="008D6459">
        <w:rPr>
          <w:rFonts w:ascii="Arial" w:hAnsi="Arial" w:cs="Arial"/>
          <w:color w:val="000000" w:themeColor="text1"/>
        </w:rPr>
        <w:tab/>
      </w:r>
      <w:r w:rsidRPr="008D6459">
        <w:rPr>
          <w:rFonts w:ascii="Arial" w:hAnsi="Arial" w:cs="Arial"/>
          <w:color w:val="000000" w:themeColor="text1"/>
          <w:sz w:val="16"/>
          <w:szCs w:val="16"/>
        </w:rPr>
        <w:t>160 High Street Rainham GILLINGHAM ME8 8AT</w:t>
      </w:r>
      <w:r w:rsidRPr="008D6459">
        <w:rPr>
          <w:rFonts w:ascii="Arial" w:hAnsi="Arial" w:cs="Arial"/>
          <w:color w:val="000000" w:themeColor="text1"/>
        </w:rPr>
        <w:tab/>
      </w:r>
      <w:r w:rsidRPr="008D6459">
        <w:rPr>
          <w:rFonts w:ascii="Arial" w:hAnsi="Arial" w:cs="Arial"/>
          <w:color w:val="000000" w:themeColor="text1"/>
          <w:sz w:val="16"/>
          <w:szCs w:val="16"/>
        </w:rPr>
        <w:t>Mr Lee Sturch</w:t>
      </w:r>
      <w:r w:rsidRPr="008D6459">
        <w:rPr>
          <w:rFonts w:ascii="Arial" w:hAnsi="Arial" w:cs="Arial"/>
          <w:color w:val="000000" w:themeColor="text1"/>
        </w:rPr>
        <w:tab/>
      </w:r>
      <w:r w:rsidRPr="008D6459">
        <w:rPr>
          <w:rFonts w:ascii="Arial" w:hAnsi="Arial" w:cs="Arial"/>
          <w:color w:val="000000" w:themeColor="text1"/>
          <w:sz w:val="16"/>
          <w:szCs w:val="16"/>
        </w:rPr>
        <w:t>-0.09</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156DA0BF"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29BC83A6"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MC231759</w:t>
      </w:r>
      <w:r w:rsidRPr="008D6459">
        <w:rPr>
          <w:rFonts w:ascii="Arial" w:hAnsi="Arial" w:cs="Arial"/>
          <w:color w:val="000000" w:themeColor="text1"/>
        </w:rPr>
        <w:tab/>
      </w:r>
      <w:r w:rsidRPr="008D6459">
        <w:rPr>
          <w:rFonts w:ascii="Arial" w:hAnsi="Arial" w:cs="Arial"/>
          <w:color w:val="000000" w:themeColor="text1"/>
          <w:sz w:val="16"/>
          <w:szCs w:val="16"/>
        </w:rPr>
        <w:t>18 Railway Street CHATHAM ME4 4JT</w:t>
      </w:r>
      <w:r w:rsidRPr="008D6459">
        <w:rPr>
          <w:rFonts w:ascii="Arial" w:hAnsi="Arial" w:cs="Arial"/>
          <w:color w:val="000000" w:themeColor="text1"/>
        </w:rPr>
        <w:tab/>
      </w:r>
      <w:r w:rsidRPr="008D6459">
        <w:rPr>
          <w:rFonts w:ascii="Arial" w:hAnsi="Arial" w:cs="Arial"/>
          <w:color w:val="000000" w:themeColor="text1"/>
          <w:sz w:val="16"/>
          <w:szCs w:val="16"/>
        </w:rPr>
        <w:t>Purcell</w:t>
      </w:r>
      <w:r w:rsidRPr="008D6459">
        <w:rPr>
          <w:rFonts w:ascii="Arial" w:hAnsi="Arial" w:cs="Arial"/>
          <w:color w:val="000000" w:themeColor="text1"/>
        </w:rPr>
        <w:tab/>
      </w:r>
      <w:r w:rsidRPr="008D6459">
        <w:rPr>
          <w:rFonts w:ascii="Arial" w:hAnsi="Arial" w:cs="Arial"/>
          <w:color w:val="000000" w:themeColor="text1"/>
          <w:sz w:val="16"/>
          <w:szCs w:val="16"/>
        </w:rPr>
        <w:t>-0.15</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-17500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40133CFD" w14:textId="77777777" w:rsidR="008D6459" w:rsidRPr="008D6459" w:rsidRDefault="008D6459" w:rsidP="008D6459">
      <w:pPr>
        <w:widowControl w:val="0"/>
        <w:tabs>
          <w:tab w:val="right" w:pos="8263"/>
          <w:tab w:val="center" w:pos="8761"/>
          <w:tab w:val="center" w:pos="9612"/>
          <w:tab w:val="center" w:pos="10462"/>
          <w:tab w:val="center" w:pos="11108"/>
          <w:tab w:val="center" w:pos="11879"/>
          <w:tab w:val="center" w:pos="12821"/>
          <w:tab w:val="center" w:pos="13637"/>
          <w:tab w:val="center" w:pos="14487"/>
        </w:tabs>
        <w:autoSpaceDE w:val="0"/>
        <w:autoSpaceDN w:val="0"/>
        <w:adjustRightInd w:val="0"/>
        <w:spacing w:after="0" w:line="240" w:lineRule="auto"/>
        <w:rPr>
          <w:rFonts w:ascii="Arial" w:hAnsi="Arial" w:cs="Arial"/>
          <w:color w:val="000000" w:themeColor="text1"/>
        </w:rPr>
      </w:pPr>
    </w:p>
    <w:p w14:paraId="3D178CE7" w14:textId="77777777" w:rsidR="008D6459" w:rsidRPr="008D6459" w:rsidRDefault="008D6459" w:rsidP="008D6459">
      <w:pPr>
        <w:widowControl w:val="0"/>
        <w:tabs>
          <w:tab w:val="right" w:pos="8263"/>
          <w:tab w:val="center" w:pos="8761"/>
          <w:tab w:val="center" w:pos="9612"/>
          <w:tab w:val="center" w:pos="10462"/>
          <w:tab w:val="center" w:pos="11108"/>
          <w:tab w:val="center" w:pos="11879"/>
          <w:tab w:val="center" w:pos="12821"/>
          <w:tab w:val="center" w:pos="13637"/>
          <w:tab w:val="center" w:pos="14487"/>
        </w:tabs>
        <w:autoSpaceDE w:val="0"/>
        <w:autoSpaceDN w:val="0"/>
        <w:adjustRightInd w:val="0"/>
        <w:spacing w:after="0" w:line="240" w:lineRule="auto"/>
        <w:rPr>
          <w:rFonts w:ascii="Arial" w:hAnsi="Arial" w:cs="Arial"/>
          <w:b/>
          <w:bCs/>
          <w:color w:val="000000" w:themeColor="text1"/>
          <w:sz w:val="21"/>
          <w:szCs w:val="21"/>
        </w:rPr>
      </w:pPr>
      <w:r w:rsidRPr="008D6459">
        <w:rPr>
          <w:rFonts w:ascii="Arial" w:hAnsi="Arial" w:cs="Arial"/>
          <w:color w:val="000000" w:themeColor="text1"/>
        </w:rPr>
        <w:tab/>
      </w:r>
      <w:r w:rsidRPr="008D6459">
        <w:rPr>
          <w:rFonts w:ascii="Arial" w:hAnsi="Arial" w:cs="Arial"/>
          <w:b/>
          <w:bCs/>
          <w:color w:val="000000" w:themeColor="text1"/>
          <w:sz w:val="16"/>
          <w:szCs w:val="16"/>
        </w:rPr>
        <w:t>Sub-total for Town centre</w:t>
      </w:r>
      <w:r w:rsidRPr="008D6459">
        <w:rPr>
          <w:rFonts w:ascii="Arial" w:hAnsi="Arial" w:cs="Arial"/>
          <w:color w:val="000000" w:themeColor="text1"/>
        </w:rPr>
        <w:tab/>
      </w:r>
      <w:r w:rsidRPr="008D6459">
        <w:rPr>
          <w:rFonts w:ascii="Arial" w:hAnsi="Arial" w:cs="Arial"/>
          <w:b/>
          <w:bCs/>
          <w:color w:val="000000" w:themeColor="text1"/>
          <w:sz w:val="16"/>
          <w:szCs w:val="16"/>
        </w:rPr>
        <w:t>-1.03</w:t>
      </w:r>
      <w:r w:rsidRPr="008D6459">
        <w:rPr>
          <w:rFonts w:ascii="Arial" w:hAnsi="Arial" w:cs="Arial"/>
          <w:color w:val="000000" w:themeColor="text1"/>
        </w:rPr>
        <w:tab/>
      </w:r>
      <w:r w:rsidRPr="008D6459">
        <w:rPr>
          <w:rFonts w:ascii="Arial" w:hAnsi="Arial" w:cs="Arial"/>
          <w:b/>
          <w:bCs/>
          <w:color w:val="000000" w:themeColor="text1"/>
          <w:sz w:val="16"/>
          <w:szCs w:val="16"/>
        </w:rPr>
        <w:t>0</w:t>
      </w:r>
      <w:r w:rsidRPr="008D6459">
        <w:rPr>
          <w:rFonts w:ascii="Arial" w:hAnsi="Arial" w:cs="Arial"/>
          <w:color w:val="000000" w:themeColor="text1"/>
        </w:rPr>
        <w:tab/>
      </w:r>
      <w:r w:rsidRPr="008D6459">
        <w:rPr>
          <w:rFonts w:ascii="Arial" w:hAnsi="Arial" w:cs="Arial"/>
          <w:b/>
          <w:bCs/>
          <w:color w:val="000000" w:themeColor="text1"/>
          <w:sz w:val="16"/>
          <w:szCs w:val="16"/>
        </w:rPr>
        <w:t>-10</w:t>
      </w:r>
      <w:r w:rsidRPr="008D6459">
        <w:rPr>
          <w:rFonts w:ascii="Arial" w:hAnsi="Arial" w:cs="Arial"/>
          <w:color w:val="000000" w:themeColor="text1"/>
        </w:rPr>
        <w:tab/>
      </w:r>
      <w:r w:rsidRPr="008D6459">
        <w:rPr>
          <w:rFonts w:ascii="Arial" w:hAnsi="Arial" w:cs="Arial"/>
          <w:b/>
          <w:bCs/>
          <w:color w:val="000000" w:themeColor="text1"/>
          <w:sz w:val="16"/>
          <w:szCs w:val="16"/>
        </w:rPr>
        <w:t>0</w:t>
      </w:r>
      <w:r w:rsidRPr="008D6459">
        <w:rPr>
          <w:rFonts w:ascii="Arial" w:hAnsi="Arial" w:cs="Arial"/>
          <w:color w:val="000000" w:themeColor="text1"/>
        </w:rPr>
        <w:tab/>
      </w:r>
      <w:r w:rsidRPr="008D6459">
        <w:rPr>
          <w:rFonts w:ascii="Arial" w:hAnsi="Arial" w:cs="Arial"/>
          <w:b/>
          <w:bCs/>
          <w:color w:val="000000" w:themeColor="text1"/>
          <w:sz w:val="16"/>
          <w:szCs w:val="16"/>
        </w:rPr>
        <w:t>-17675</w:t>
      </w:r>
      <w:r w:rsidRPr="008D6459">
        <w:rPr>
          <w:rFonts w:ascii="Arial" w:hAnsi="Arial" w:cs="Arial"/>
          <w:color w:val="000000" w:themeColor="text1"/>
        </w:rPr>
        <w:tab/>
      </w:r>
      <w:r w:rsidRPr="008D6459">
        <w:rPr>
          <w:rFonts w:ascii="Arial" w:hAnsi="Arial" w:cs="Arial"/>
          <w:b/>
          <w:bCs/>
          <w:color w:val="000000" w:themeColor="text1"/>
          <w:sz w:val="16"/>
          <w:szCs w:val="16"/>
        </w:rPr>
        <w:t>-2228</w:t>
      </w:r>
      <w:r w:rsidRPr="008D6459">
        <w:rPr>
          <w:rFonts w:ascii="Arial" w:hAnsi="Arial" w:cs="Arial"/>
          <w:color w:val="000000" w:themeColor="text1"/>
        </w:rPr>
        <w:tab/>
      </w:r>
      <w:r w:rsidRPr="008D6459">
        <w:rPr>
          <w:rFonts w:ascii="Arial" w:hAnsi="Arial" w:cs="Arial"/>
          <w:b/>
          <w:bCs/>
          <w:color w:val="000000" w:themeColor="text1"/>
          <w:sz w:val="16"/>
          <w:szCs w:val="16"/>
        </w:rPr>
        <w:t>-817</w:t>
      </w:r>
      <w:r w:rsidRPr="008D6459">
        <w:rPr>
          <w:rFonts w:ascii="Arial" w:hAnsi="Arial" w:cs="Arial"/>
          <w:color w:val="000000" w:themeColor="text1"/>
        </w:rPr>
        <w:tab/>
      </w:r>
      <w:r w:rsidRPr="008D6459">
        <w:rPr>
          <w:rFonts w:ascii="Arial" w:hAnsi="Arial" w:cs="Arial"/>
          <w:b/>
          <w:bCs/>
          <w:color w:val="000000" w:themeColor="text1"/>
          <w:sz w:val="16"/>
          <w:szCs w:val="16"/>
        </w:rPr>
        <w:t>0</w:t>
      </w:r>
    </w:p>
    <w:p w14:paraId="4B854F56" w14:textId="77777777" w:rsidR="008D6459" w:rsidRPr="008D6459" w:rsidRDefault="008D6459" w:rsidP="008D6459">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8D6459">
        <w:rPr>
          <w:rFonts w:ascii="Arial" w:hAnsi="Arial" w:cs="Arial"/>
          <w:color w:val="000000" w:themeColor="text1"/>
        </w:rPr>
        <w:tab/>
      </w:r>
      <w:r w:rsidRPr="008D6459">
        <w:rPr>
          <w:rFonts w:ascii="Arial" w:hAnsi="Arial" w:cs="Arial"/>
          <w:b/>
          <w:bCs/>
          <w:i/>
          <w:iCs/>
          <w:color w:val="000000" w:themeColor="text1"/>
          <w:sz w:val="16"/>
          <w:szCs w:val="16"/>
        </w:rPr>
        <w:t>Non town centre</w:t>
      </w:r>
    </w:p>
    <w:p w14:paraId="544172C7"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MC210163</w:t>
      </w:r>
      <w:r w:rsidRPr="008D6459">
        <w:rPr>
          <w:rFonts w:ascii="Arial" w:hAnsi="Arial" w:cs="Arial"/>
          <w:color w:val="000000" w:themeColor="text1"/>
        </w:rPr>
        <w:tab/>
      </w:r>
      <w:r w:rsidRPr="008D6459">
        <w:rPr>
          <w:rFonts w:ascii="Arial" w:hAnsi="Arial" w:cs="Arial"/>
          <w:color w:val="000000" w:themeColor="text1"/>
          <w:sz w:val="16"/>
          <w:szCs w:val="16"/>
        </w:rPr>
        <w:t xml:space="preserve">Neighbourhood Centre Princes Avenue Walderslade </w:t>
      </w:r>
      <w:r w:rsidRPr="008D6459">
        <w:rPr>
          <w:rFonts w:ascii="Arial" w:hAnsi="Arial" w:cs="Arial"/>
          <w:color w:val="000000" w:themeColor="text1"/>
        </w:rPr>
        <w:tab/>
      </w:r>
      <w:r w:rsidRPr="008D6459">
        <w:rPr>
          <w:rFonts w:ascii="Arial" w:hAnsi="Arial" w:cs="Arial"/>
          <w:color w:val="000000" w:themeColor="text1"/>
          <w:sz w:val="16"/>
          <w:szCs w:val="16"/>
        </w:rPr>
        <w:t>Ruth Baker</w:t>
      </w:r>
      <w:r w:rsidRPr="008D6459">
        <w:rPr>
          <w:rFonts w:ascii="Arial" w:hAnsi="Arial" w:cs="Arial"/>
          <w:color w:val="000000" w:themeColor="text1"/>
        </w:rPr>
        <w:tab/>
      </w:r>
      <w:r w:rsidRPr="008D6459">
        <w:rPr>
          <w:rFonts w:ascii="Arial" w:hAnsi="Arial" w:cs="Arial"/>
          <w:color w:val="000000" w:themeColor="text1"/>
          <w:sz w:val="16"/>
          <w:szCs w:val="16"/>
        </w:rPr>
        <w:t>-0.01</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-119</w:t>
      </w:r>
      <w:r w:rsidRPr="008D6459">
        <w:rPr>
          <w:rFonts w:ascii="Arial" w:hAnsi="Arial" w:cs="Arial"/>
          <w:color w:val="000000" w:themeColor="text1"/>
        </w:rPr>
        <w:tab/>
      </w:r>
      <w:r w:rsidRPr="008D6459">
        <w:rPr>
          <w:rFonts w:ascii="Arial" w:hAnsi="Arial" w:cs="Arial"/>
          <w:color w:val="000000" w:themeColor="text1"/>
          <w:sz w:val="16"/>
          <w:szCs w:val="16"/>
        </w:rPr>
        <w:t>0</w:t>
      </w:r>
    </w:p>
    <w:p w14:paraId="6DDD22A4" w14:textId="77777777" w:rsidR="008D6459" w:rsidRPr="008D6459" w:rsidRDefault="008D6459" w:rsidP="008D6459">
      <w:pPr>
        <w:widowControl w:val="0"/>
        <w:tabs>
          <w:tab w:val="left" w:pos="1372"/>
        </w:tabs>
        <w:autoSpaceDE w:val="0"/>
        <w:autoSpaceDN w:val="0"/>
        <w:adjustRightInd w:val="0"/>
        <w:spacing w:after="0" w:line="240" w:lineRule="auto"/>
        <w:rPr>
          <w:rFonts w:ascii="Arial" w:hAnsi="Arial" w:cs="Arial"/>
          <w:color w:val="000000" w:themeColor="text1"/>
          <w:sz w:val="18"/>
          <w:szCs w:val="18"/>
        </w:rPr>
      </w:pPr>
      <w:r w:rsidRPr="008D6459">
        <w:rPr>
          <w:rFonts w:ascii="Arial" w:hAnsi="Arial" w:cs="Arial"/>
          <w:color w:val="000000" w:themeColor="text1"/>
        </w:rPr>
        <w:tab/>
      </w:r>
      <w:r w:rsidRPr="008D6459">
        <w:rPr>
          <w:rFonts w:ascii="Arial" w:hAnsi="Arial" w:cs="Arial"/>
          <w:color w:val="000000" w:themeColor="text1"/>
          <w:sz w:val="16"/>
          <w:szCs w:val="16"/>
        </w:rPr>
        <w:t>CHATHAM</w:t>
      </w:r>
    </w:p>
    <w:p w14:paraId="5786F26D"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br/>
      </w:r>
      <w:r w:rsidRPr="008D6459">
        <w:rPr>
          <w:rFonts w:ascii="Arial" w:hAnsi="Arial" w:cs="Arial"/>
          <w:color w:val="000000" w:themeColor="text1"/>
        </w:rPr>
        <w:tab/>
      </w:r>
      <w:r w:rsidRPr="008D6459">
        <w:rPr>
          <w:rFonts w:ascii="Arial" w:hAnsi="Arial" w:cs="Arial"/>
          <w:color w:val="000000" w:themeColor="text1"/>
          <w:sz w:val="16"/>
          <w:szCs w:val="16"/>
        </w:rPr>
        <w:t>MC211471</w:t>
      </w:r>
      <w:r w:rsidRPr="008D6459">
        <w:rPr>
          <w:rFonts w:ascii="Arial" w:hAnsi="Arial" w:cs="Arial"/>
          <w:color w:val="000000" w:themeColor="text1"/>
        </w:rPr>
        <w:tab/>
      </w:r>
      <w:r w:rsidRPr="008D6459">
        <w:rPr>
          <w:rFonts w:ascii="Arial" w:hAnsi="Arial" w:cs="Arial"/>
          <w:color w:val="000000" w:themeColor="text1"/>
          <w:sz w:val="16"/>
          <w:szCs w:val="16"/>
        </w:rPr>
        <w:t xml:space="preserve">Sports Pavilion </w:t>
      </w:r>
      <w:proofErr w:type="spellStart"/>
      <w:r w:rsidRPr="008D6459">
        <w:rPr>
          <w:rFonts w:ascii="Arial" w:hAnsi="Arial" w:cs="Arial"/>
          <w:color w:val="000000" w:themeColor="text1"/>
          <w:sz w:val="16"/>
          <w:szCs w:val="16"/>
        </w:rPr>
        <w:t>Cloudsley</w:t>
      </w:r>
      <w:proofErr w:type="spellEnd"/>
      <w:r w:rsidRPr="008D6459">
        <w:rPr>
          <w:rFonts w:ascii="Arial" w:hAnsi="Arial" w:cs="Arial"/>
          <w:color w:val="000000" w:themeColor="text1"/>
          <w:sz w:val="16"/>
          <w:szCs w:val="16"/>
        </w:rPr>
        <w:t xml:space="preserve"> Close ROCHESTER ME13TF</w:t>
      </w:r>
      <w:r w:rsidRPr="008D6459">
        <w:rPr>
          <w:rFonts w:ascii="Arial" w:hAnsi="Arial" w:cs="Arial"/>
          <w:color w:val="000000" w:themeColor="text1"/>
        </w:rPr>
        <w:tab/>
      </w:r>
      <w:r w:rsidRPr="008D6459">
        <w:rPr>
          <w:rFonts w:ascii="Arial" w:hAnsi="Arial" w:cs="Arial"/>
          <w:color w:val="000000" w:themeColor="text1"/>
          <w:sz w:val="16"/>
          <w:szCs w:val="16"/>
        </w:rPr>
        <w:t>Simon Preston</w:t>
      </w:r>
      <w:r w:rsidRPr="008D6459">
        <w:rPr>
          <w:rFonts w:ascii="Arial" w:hAnsi="Arial" w:cs="Arial"/>
          <w:color w:val="000000" w:themeColor="text1"/>
        </w:rPr>
        <w:tab/>
      </w:r>
      <w:r w:rsidRPr="008D6459">
        <w:rPr>
          <w:rFonts w:ascii="Arial" w:hAnsi="Arial" w:cs="Arial"/>
          <w:color w:val="000000" w:themeColor="text1"/>
          <w:sz w:val="16"/>
          <w:szCs w:val="16"/>
        </w:rPr>
        <w:t>-2.15</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-168</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6F0F1B62"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319A6C00"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MC211505</w:t>
      </w:r>
      <w:r w:rsidRPr="008D6459">
        <w:rPr>
          <w:rFonts w:ascii="Arial" w:hAnsi="Arial" w:cs="Arial"/>
          <w:color w:val="000000" w:themeColor="text1"/>
        </w:rPr>
        <w:tab/>
      </w:r>
      <w:r w:rsidRPr="008D6459">
        <w:rPr>
          <w:rFonts w:ascii="Arial" w:hAnsi="Arial" w:cs="Arial"/>
          <w:color w:val="000000" w:themeColor="text1"/>
          <w:sz w:val="16"/>
          <w:szCs w:val="16"/>
        </w:rPr>
        <w:t>37 Stuart Road GILLINGHAM ME7 4AD</w:t>
      </w:r>
      <w:r w:rsidRPr="008D6459">
        <w:rPr>
          <w:rFonts w:ascii="Arial" w:hAnsi="Arial" w:cs="Arial"/>
          <w:color w:val="000000" w:themeColor="text1"/>
        </w:rPr>
        <w:tab/>
      </w:r>
      <w:r w:rsidRPr="008D6459">
        <w:rPr>
          <w:rFonts w:ascii="Arial" w:hAnsi="Arial" w:cs="Arial"/>
          <w:color w:val="000000" w:themeColor="text1"/>
          <w:sz w:val="16"/>
          <w:szCs w:val="16"/>
        </w:rPr>
        <w:t>Ms Carolyn Wright</w:t>
      </w:r>
      <w:r w:rsidRPr="008D6459">
        <w:rPr>
          <w:rFonts w:ascii="Arial" w:hAnsi="Arial" w:cs="Arial"/>
          <w:color w:val="000000" w:themeColor="text1"/>
        </w:rPr>
        <w:tab/>
      </w:r>
      <w:r w:rsidRPr="008D6459">
        <w:rPr>
          <w:rFonts w:ascii="Arial" w:hAnsi="Arial" w:cs="Arial"/>
          <w:color w:val="000000" w:themeColor="text1"/>
          <w:sz w:val="16"/>
          <w:szCs w:val="16"/>
        </w:rPr>
        <w:t>-0.04</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-176</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0C2DF6F9"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5A68600F"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MC211858</w:t>
      </w:r>
      <w:r w:rsidRPr="008D6459">
        <w:rPr>
          <w:rFonts w:ascii="Arial" w:hAnsi="Arial" w:cs="Arial"/>
          <w:color w:val="000000" w:themeColor="text1"/>
        </w:rPr>
        <w:tab/>
      </w:r>
      <w:r w:rsidRPr="008D6459">
        <w:rPr>
          <w:rFonts w:ascii="Arial" w:hAnsi="Arial" w:cs="Arial"/>
          <w:color w:val="000000" w:themeColor="text1"/>
          <w:sz w:val="16"/>
          <w:szCs w:val="16"/>
        </w:rPr>
        <w:t xml:space="preserve"> Kat Day Centre Newton Close </w:t>
      </w:r>
      <w:proofErr w:type="spellStart"/>
      <w:r w:rsidRPr="008D6459">
        <w:rPr>
          <w:rFonts w:ascii="Arial" w:hAnsi="Arial" w:cs="Arial"/>
          <w:color w:val="000000" w:themeColor="text1"/>
          <w:sz w:val="16"/>
          <w:szCs w:val="16"/>
        </w:rPr>
        <w:t>Lordswood</w:t>
      </w:r>
      <w:proofErr w:type="spellEnd"/>
      <w:r w:rsidRPr="008D6459">
        <w:rPr>
          <w:rFonts w:ascii="Arial" w:hAnsi="Arial" w:cs="Arial"/>
          <w:color w:val="000000" w:themeColor="text1"/>
          <w:sz w:val="16"/>
          <w:szCs w:val="16"/>
        </w:rPr>
        <w:t xml:space="preserve"> CHATHAM</w:t>
      </w:r>
      <w:r w:rsidRPr="008D6459">
        <w:rPr>
          <w:rFonts w:ascii="Arial" w:hAnsi="Arial" w:cs="Arial"/>
          <w:color w:val="000000" w:themeColor="text1"/>
        </w:rPr>
        <w:tab/>
      </w:r>
      <w:r w:rsidRPr="008D6459">
        <w:rPr>
          <w:rFonts w:ascii="Arial" w:hAnsi="Arial" w:cs="Arial"/>
          <w:color w:val="000000" w:themeColor="text1"/>
          <w:sz w:val="16"/>
          <w:szCs w:val="16"/>
        </w:rPr>
        <w:t>Kent Autistic Trust</w:t>
      </w:r>
      <w:r w:rsidRPr="008D6459">
        <w:rPr>
          <w:rFonts w:ascii="Arial" w:hAnsi="Arial" w:cs="Arial"/>
          <w:color w:val="000000" w:themeColor="text1"/>
        </w:rPr>
        <w:tab/>
      </w:r>
      <w:r w:rsidRPr="008D6459">
        <w:rPr>
          <w:rFonts w:ascii="Arial" w:hAnsi="Arial" w:cs="Arial"/>
          <w:color w:val="000000" w:themeColor="text1"/>
          <w:sz w:val="16"/>
          <w:szCs w:val="16"/>
        </w:rPr>
        <w:t>-0.18</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-262</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713A02BA"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br/>
      </w:r>
      <w:r w:rsidRPr="008D6459">
        <w:rPr>
          <w:rFonts w:ascii="Arial" w:hAnsi="Arial" w:cs="Arial"/>
          <w:color w:val="000000" w:themeColor="text1"/>
        </w:rPr>
        <w:tab/>
      </w:r>
      <w:r w:rsidRPr="008D6459">
        <w:rPr>
          <w:rFonts w:ascii="Arial" w:hAnsi="Arial" w:cs="Arial"/>
          <w:color w:val="000000" w:themeColor="text1"/>
          <w:sz w:val="16"/>
          <w:szCs w:val="16"/>
        </w:rPr>
        <w:t>MC212015</w:t>
      </w:r>
      <w:r w:rsidRPr="008D6459">
        <w:rPr>
          <w:rFonts w:ascii="Arial" w:hAnsi="Arial" w:cs="Arial"/>
          <w:color w:val="000000" w:themeColor="text1"/>
        </w:rPr>
        <w:tab/>
      </w:r>
      <w:r w:rsidRPr="008D6459">
        <w:rPr>
          <w:rFonts w:ascii="Arial" w:hAnsi="Arial" w:cs="Arial"/>
          <w:color w:val="000000" w:themeColor="text1"/>
          <w:sz w:val="16"/>
          <w:szCs w:val="16"/>
        </w:rPr>
        <w:t xml:space="preserve">Canada House </w:t>
      </w:r>
      <w:proofErr w:type="spellStart"/>
      <w:r w:rsidRPr="008D6459">
        <w:rPr>
          <w:rFonts w:ascii="Arial" w:hAnsi="Arial" w:cs="Arial"/>
          <w:color w:val="000000" w:themeColor="text1"/>
          <w:sz w:val="16"/>
          <w:szCs w:val="16"/>
        </w:rPr>
        <w:t>Barnsole</w:t>
      </w:r>
      <w:proofErr w:type="spellEnd"/>
      <w:r w:rsidRPr="008D6459">
        <w:rPr>
          <w:rFonts w:ascii="Arial" w:hAnsi="Arial" w:cs="Arial"/>
          <w:color w:val="000000" w:themeColor="text1"/>
          <w:sz w:val="16"/>
          <w:szCs w:val="16"/>
        </w:rPr>
        <w:t xml:space="preserve"> Road GILLINGHAM ME7 4JL</w:t>
      </w:r>
      <w:r w:rsidRPr="008D6459">
        <w:rPr>
          <w:rFonts w:ascii="Arial" w:hAnsi="Arial" w:cs="Arial"/>
          <w:color w:val="000000" w:themeColor="text1"/>
        </w:rPr>
        <w:tab/>
      </w:r>
      <w:r w:rsidRPr="008D6459">
        <w:rPr>
          <w:rFonts w:ascii="Arial" w:hAnsi="Arial" w:cs="Arial"/>
          <w:color w:val="000000" w:themeColor="text1"/>
          <w:sz w:val="16"/>
          <w:szCs w:val="16"/>
        </w:rPr>
        <w:t>Mr Qasim Shah</w:t>
      </w:r>
      <w:r w:rsidRPr="008D6459">
        <w:rPr>
          <w:rFonts w:ascii="Arial" w:hAnsi="Arial" w:cs="Arial"/>
          <w:color w:val="000000" w:themeColor="text1"/>
        </w:rPr>
        <w:tab/>
      </w:r>
      <w:r w:rsidRPr="008D6459">
        <w:rPr>
          <w:rFonts w:ascii="Arial" w:hAnsi="Arial" w:cs="Arial"/>
          <w:color w:val="000000" w:themeColor="text1"/>
          <w:sz w:val="16"/>
          <w:szCs w:val="16"/>
        </w:rPr>
        <w:t>-0.38</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-1819</w:t>
      </w:r>
    </w:p>
    <w:p w14:paraId="59878D42"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40430833"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MC212947</w:t>
      </w:r>
      <w:r w:rsidRPr="008D6459">
        <w:rPr>
          <w:rFonts w:ascii="Arial" w:hAnsi="Arial" w:cs="Arial"/>
          <w:color w:val="000000" w:themeColor="text1"/>
        </w:rPr>
        <w:tab/>
      </w:r>
      <w:r w:rsidRPr="008D6459">
        <w:rPr>
          <w:rFonts w:ascii="Arial" w:hAnsi="Arial" w:cs="Arial"/>
          <w:color w:val="000000" w:themeColor="text1"/>
          <w:sz w:val="16"/>
          <w:szCs w:val="16"/>
        </w:rPr>
        <w:t>1 Lavender Close Walderslade CHATHAM</w:t>
      </w:r>
      <w:r w:rsidRPr="008D6459">
        <w:rPr>
          <w:rFonts w:ascii="Arial" w:hAnsi="Arial" w:cs="Arial"/>
          <w:color w:val="000000" w:themeColor="text1"/>
        </w:rPr>
        <w:tab/>
      </w:r>
      <w:proofErr w:type="spellStart"/>
      <w:r w:rsidRPr="008D6459">
        <w:rPr>
          <w:rFonts w:ascii="Arial" w:hAnsi="Arial" w:cs="Arial"/>
          <w:color w:val="000000" w:themeColor="text1"/>
          <w:sz w:val="16"/>
          <w:szCs w:val="16"/>
        </w:rPr>
        <w:t>Mairus</w:t>
      </w:r>
      <w:proofErr w:type="spellEnd"/>
      <w:r w:rsidRPr="008D6459">
        <w:rPr>
          <w:rFonts w:ascii="Arial" w:hAnsi="Arial" w:cs="Arial"/>
          <w:color w:val="000000" w:themeColor="text1"/>
          <w:sz w:val="16"/>
          <w:szCs w:val="16"/>
        </w:rPr>
        <w:t xml:space="preserve"> Kaupas</w:t>
      </w:r>
      <w:r w:rsidRPr="008D6459">
        <w:rPr>
          <w:rFonts w:ascii="Arial" w:hAnsi="Arial" w:cs="Arial"/>
          <w:color w:val="000000" w:themeColor="text1"/>
        </w:rPr>
        <w:tab/>
      </w:r>
      <w:r w:rsidRPr="008D6459">
        <w:rPr>
          <w:rFonts w:ascii="Arial" w:hAnsi="Arial" w:cs="Arial"/>
          <w:color w:val="000000" w:themeColor="text1"/>
          <w:sz w:val="16"/>
          <w:szCs w:val="16"/>
        </w:rPr>
        <w:t>-0.02</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-78</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669E6398"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br/>
      </w:r>
      <w:r w:rsidRPr="008D6459">
        <w:rPr>
          <w:rFonts w:ascii="Arial" w:hAnsi="Arial" w:cs="Arial"/>
          <w:color w:val="000000" w:themeColor="text1"/>
        </w:rPr>
        <w:tab/>
      </w:r>
      <w:r w:rsidRPr="008D6459">
        <w:rPr>
          <w:rFonts w:ascii="Arial" w:hAnsi="Arial" w:cs="Arial"/>
          <w:color w:val="000000" w:themeColor="text1"/>
          <w:sz w:val="16"/>
          <w:szCs w:val="16"/>
        </w:rPr>
        <w:t>MC220116</w:t>
      </w:r>
      <w:r w:rsidRPr="008D6459">
        <w:rPr>
          <w:rFonts w:ascii="Arial" w:hAnsi="Arial" w:cs="Arial"/>
          <w:color w:val="000000" w:themeColor="text1"/>
        </w:rPr>
        <w:tab/>
      </w:r>
      <w:r w:rsidRPr="008D6459">
        <w:rPr>
          <w:rFonts w:ascii="Arial" w:hAnsi="Arial" w:cs="Arial"/>
          <w:color w:val="000000" w:themeColor="text1"/>
          <w:sz w:val="16"/>
          <w:szCs w:val="16"/>
        </w:rPr>
        <w:t>4 Fox Street GILLINGHAM ME7 1HL</w:t>
      </w:r>
      <w:r w:rsidRPr="008D6459">
        <w:rPr>
          <w:rFonts w:ascii="Arial" w:hAnsi="Arial" w:cs="Arial"/>
          <w:color w:val="000000" w:themeColor="text1"/>
        </w:rPr>
        <w:tab/>
      </w:r>
      <w:r w:rsidRPr="008D6459">
        <w:rPr>
          <w:rFonts w:ascii="Arial" w:hAnsi="Arial" w:cs="Arial"/>
          <w:color w:val="000000" w:themeColor="text1"/>
          <w:sz w:val="16"/>
          <w:szCs w:val="16"/>
        </w:rPr>
        <w:t>Mr O Kocak</w:t>
      </w:r>
      <w:r w:rsidRPr="008D6459">
        <w:rPr>
          <w:rFonts w:ascii="Arial" w:hAnsi="Arial" w:cs="Arial"/>
          <w:color w:val="000000" w:themeColor="text1"/>
        </w:rPr>
        <w:tab/>
      </w:r>
      <w:r w:rsidRPr="008D6459">
        <w:rPr>
          <w:rFonts w:ascii="Arial" w:hAnsi="Arial" w:cs="Arial"/>
          <w:color w:val="000000" w:themeColor="text1"/>
          <w:sz w:val="16"/>
          <w:szCs w:val="16"/>
        </w:rPr>
        <w:t>-0.09</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-453</w:t>
      </w:r>
      <w:r w:rsidRPr="008D6459">
        <w:rPr>
          <w:rFonts w:ascii="Arial" w:hAnsi="Arial" w:cs="Arial"/>
          <w:color w:val="000000" w:themeColor="text1"/>
        </w:rPr>
        <w:tab/>
      </w:r>
      <w:r w:rsidRPr="008D6459">
        <w:rPr>
          <w:rFonts w:ascii="Arial" w:hAnsi="Arial" w:cs="Arial"/>
          <w:color w:val="000000" w:themeColor="text1"/>
          <w:sz w:val="16"/>
          <w:szCs w:val="16"/>
        </w:rPr>
        <w:t>0</w:t>
      </w:r>
    </w:p>
    <w:p w14:paraId="655F9A9A"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1FBB04BA"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MC222240</w:t>
      </w:r>
      <w:r w:rsidRPr="008D6459">
        <w:rPr>
          <w:rFonts w:ascii="Arial" w:hAnsi="Arial" w:cs="Arial"/>
          <w:color w:val="000000" w:themeColor="text1"/>
        </w:rPr>
        <w:tab/>
      </w:r>
      <w:r w:rsidRPr="008D6459">
        <w:rPr>
          <w:rFonts w:ascii="Arial" w:hAnsi="Arial" w:cs="Arial"/>
          <w:color w:val="000000" w:themeColor="text1"/>
          <w:sz w:val="16"/>
          <w:szCs w:val="16"/>
        </w:rPr>
        <w:t>33 High Dewar Road Rainham GILLINGHAM ME8 8DN</w:t>
      </w:r>
      <w:r w:rsidRPr="008D6459">
        <w:rPr>
          <w:rFonts w:ascii="Arial" w:hAnsi="Arial" w:cs="Arial"/>
          <w:color w:val="000000" w:themeColor="text1"/>
        </w:rPr>
        <w:tab/>
      </w:r>
      <w:r w:rsidRPr="008D6459">
        <w:rPr>
          <w:rFonts w:ascii="Arial" w:hAnsi="Arial" w:cs="Arial"/>
          <w:color w:val="000000" w:themeColor="text1"/>
          <w:sz w:val="16"/>
          <w:szCs w:val="16"/>
        </w:rPr>
        <w:t xml:space="preserve">Mr Gurdev </w:t>
      </w:r>
      <w:proofErr w:type="spellStart"/>
      <w:r w:rsidRPr="008D6459">
        <w:rPr>
          <w:rFonts w:ascii="Arial" w:hAnsi="Arial" w:cs="Arial"/>
          <w:color w:val="000000" w:themeColor="text1"/>
          <w:sz w:val="16"/>
          <w:szCs w:val="16"/>
        </w:rPr>
        <w:t>Doklu</w:t>
      </w:r>
      <w:proofErr w:type="spellEnd"/>
      <w:r w:rsidRPr="008D6459">
        <w:rPr>
          <w:rFonts w:ascii="Arial" w:hAnsi="Arial" w:cs="Arial"/>
          <w:color w:val="000000" w:themeColor="text1"/>
        </w:rPr>
        <w:tab/>
      </w:r>
      <w:r w:rsidRPr="008D6459">
        <w:rPr>
          <w:rFonts w:ascii="Arial" w:hAnsi="Arial" w:cs="Arial"/>
          <w:color w:val="000000" w:themeColor="text1"/>
          <w:sz w:val="16"/>
          <w:szCs w:val="16"/>
        </w:rPr>
        <w:t>-0.06</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-163</w:t>
      </w:r>
      <w:r w:rsidRPr="008D6459">
        <w:rPr>
          <w:rFonts w:ascii="Arial" w:hAnsi="Arial" w:cs="Arial"/>
          <w:color w:val="000000" w:themeColor="text1"/>
        </w:rPr>
        <w:tab/>
      </w:r>
      <w:r w:rsidRPr="008D6459">
        <w:rPr>
          <w:rFonts w:ascii="Arial" w:hAnsi="Arial" w:cs="Arial"/>
          <w:color w:val="000000" w:themeColor="text1"/>
          <w:sz w:val="16"/>
          <w:szCs w:val="16"/>
        </w:rPr>
        <w:t>0</w:t>
      </w:r>
    </w:p>
    <w:p w14:paraId="524C7860" w14:textId="77777777" w:rsidR="00D63452" w:rsidRPr="008D6459" w:rsidRDefault="00D63452" w:rsidP="00D63452">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b/>
          <w:bCs/>
          <w:i/>
          <w:iCs/>
          <w:color w:val="000000" w:themeColor="text1"/>
          <w:sz w:val="16"/>
          <w:szCs w:val="16"/>
        </w:rPr>
      </w:pPr>
    </w:p>
    <w:p w14:paraId="455ABF4D" w14:textId="535A27BD" w:rsidR="00E43895" w:rsidRPr="008D6459" w:rsidRDefault="00D63452" w:rsidP="00D63452">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21"/>
          <w:szCs w:val="21"/>
        </w:rPr>
      </w:pPr>
      <w:r w:rsidRPr="008D6459">
        <w:rPr>
          <w:rFonts w:ascii="Arial" w:hAnsi="Arial" w:cs="Arial"/>
          <w:b/>
          <w:bCs/>
          <w:i/>
          <w:iCs/>
          <w:color w:val="000000" w:themeColor="text1"/>
          <w:sz w:val="16"/>
          <w:szCs w:val="16"/>
        </w:rPr>
        <w:tab/>
      </w:r>
      <w:r w:rsidR="00E43895" w:rsidRPr="008D6459">
        <w:rPr>
          <w:rFonts w:ascii="Arial" w:hAnsi="Arial" w:cs="Arial"/>
          <w:b/>
          <w:bCs/>
          <w:i/>
          <w:iCs/>
          <w:color w:val="000000" w:themeColor="text1"/>
          <w:sz w:val="16"/>
          <w:szCs w:val="16"/>
        </w:rPr>
        <w:t>Table 3, Section 5: Potential loss of other commercial and leisure floorspace in planning consents not started</w:t>
      </w:r>
      <w:r w:rsidR="00E43895" w:rsidRPr="008D6459">
        <w:rPr>
          <w:rFonts w:ascii="Arial" w:hAnsi="Arial" w:cs="Arial"/>
          <w:color w:val="000000" w:themeColor="text1"/>
          <w:sz w:val="24"/>
          <w:szCs w:val="24"/>
        </w:rPr>
        <w:tab/>
      </w:r>
      <w:r w:rsidR="00E43895" w:rsidRPr="008D6459">
        <w:rPr>
          <w:rFonts w:ascii="Arial" w:hAnsi="Arial" w:cs="Arial"/>
          <w:b/>
          <w:bCs/>
          <w:i/>
          <w:iCs/>
          <w:color w:val="000000" w:themeColor="text1"/>
          <w:sz w:val="16"/>
          <w:szCs w:val="16"/>
        </w:rPr>
        <w:t xml:space="preserve">Page 1 of </w:t>
      </w:r>
      <w:r w:rsidR="008D6459" w:rsidRPr="008D6459">
        <w:rPr>
          <w:rFonts w:ascii="Arial" w:hAnsi="Arial" w:cs="Arial"/>
          <w:b/>
          <w:bCs/>
          <w:i/>
          <w:iCs/>
          <w:color w:val="000000" w:themeColor="text1"/>
          <w:sz w:val="16"/>
          <w:szCs w:val="16"/>
        </w:rPr>
        <w:t>2</w:t>
      </w:r>
    </w:p>
    <w:p w14:paraId="48C7531B" w14:textId="77777777" w:rsidR="00E43895" w:rsidRPr="008D6459"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color w:val="000000" w:themeColor="text1"/>
          <w:sz w:val="24"/>
          <w:szCs w:val="24"/>
        </w:rPr>
      </w:pPr>
    </w:p>
    <w:p w14:paraId="409C0E57" w14:textId="1E01DEA6" w:rsidR="00E43895" w:rsidRPr="008D6459" w:rsidRDefault="00E43895" w:rsidP="00E43895">
      <w:pPr>
        <w:widowControl w:val="0"/>
        <w:tabs>
          <w:tab w:val="left" w:pos="90"/>
          <w:tab w:val="left" w:pos="1299"/>
          <w:tab w:val="left" w:pos="5612"/>
          <w:tab w:val="center" w:pos="8757"/>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21"/>
          <w:szCs w:val="21"/>
        </w:rPr>
      </w:pP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P/P No.</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Location</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Applicant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Area (ha)</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C1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C2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C2a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D1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D2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SG </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Other </w:t>
      </w:r>
    </w:p>
    <w:p w14:paraId="3DDEF686" w14:textId="77777777" w:rsidR="00E43895" w:rsidRPr="008D6459" w:rsidRDefault="00E43895" w:rsidP="00E43895">
      <w:pPr>
        <w:widowControl w:val="0"/>
        <w:tabs>
          <w:tab w:val="center" w:pos="9529"/>
          <w:tab w:val="center" w:pos="10379"/>
          <w:tab w:val="center" w:pos="11267"/>
          <w:tab w:val="center" w:pos="12038"/>
          <w:tab w:val="center" w:pos="12889"/>
          <w:tab w:val="center" w:pos="13667"/>
          <w:tab w:val="center" w:pos="14404"/>
        </w:tabs>
        <w:autoSpaceDE w:val="0"/>
        <w:autoSpaceDN w:val="0"/>
        <w:adjustRightInd w:val="0"/>
        <w:spacing w:after="0" w:line="240" w:lineRule="auto"/>
        <w:rPr>
          <w:rFonts w:ascii="Arial" w:hAnsi="Arial" w:cs="Arial"/>
          <w:b/>
          <w:bCs/>
          <w:i/>
          <w:iCs/>
          <w:color w:val="000000" w:themeColor="text1"/>
          <w:sz w:val="18"/>
          <w:szCs w:val="18"/>
        </w:rPr>
      </w:pP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(beds)</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 xml:space="preserve"> (beds)</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r w:rsidRPr="008D6459">
        <w:rPr>
          <w:rFonts w:ascii="Arial" w:hAnsi="Arial" w:cs="Arial"/>
          <w:color w:val="000000" w:themeColor="text1"/>
          <w:sz w:val="24"/>
          <w:szCs w:val="24"/>
        </w:rPr>
        <w:tab/>
      </w:r>
      <w:r w:rsidRPr="008D6459">
        <w:rPr>
          <w:rFonts w:ascii="Arial" w:hAnsi="Arial" w:cs="Arial"/>
          <w:b/>
          <w:bCs/>
          <w:i/>
          <w:iCs/>
          <w:color w:val="000000" w:themeColor="text1"/>
          <w:sz w:val="16"/>
          <w:szCs w:val="16"/>
        </w:rPr>
        <w:t>(</w:t>
      </w:r>
      <w:proofErr w:type="spellStart"/>
      <w:r w:rsidRPr="008D6459">
        <w:rPr>
          <w:rFonts w:ascii="Arial" w:hAnsi="Arial" w:cs="Arial"/>
          <w:b/>
          <w:bCs/>
          <w:i/>
          <w:iCs/>
          <w:color w:val="000000" w:themeColor="text1"/>
          <w:sz w:val="16"/>
          <w:szCs w:val="16"/>
        </w:rPr>
        <w:t>sq.m</w:t>
      </w:r>
      <w:proofErr w:type="spellEnd"/>
      <w:r w:rsidRPr="008D6459">
        <w:rPr>
          <w:rFonts w:ascii="Arial" w:hAnsi="Arial" w:cs="Arial"/>
          <w:b/>
          <w:bCs/>
          <w:i/>
          <w:iCs/>
          <w:color w:val="000000" w:themeColor="text1"/>
          <w:sz w:val="16"/>
          <w:szCs w:val="16"/>
        </w:rPr>
        <w:t>.)</w:t>
      </w:r>
    </w:p>
    <w:p w14:paraId="5D9F6378" w14:textId="77777777" w:rsidR="00955C2D" w:rsidRDefault="00955C2D" w:rsidP="00955C2D">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sz w:val="21"/>
          <w:szCs w:val="21"/>
        </w:rPr>
      </w:pPr>
      <w:r>
        <w:rPr>
          <w:rFonts w:ascii="Arial" w:hAnsi="Arial" w:cs="Arial"/>
        </w:rPr>
        <w:tab/>
      </w:r>
      <w:r>
        <w:rPr>
          <w:rFonts w:ascii="Arial" w:hAnsi="Arial" w:cs="Arial"/>
          <w:color w:val="000000"/>
          <w:sz w:val="16"/>
          <w:szCs w:val="16"/>
        </w:rPr>
        <w:t>MC230702</w:t>
      </w:r>
      <w:r>
        <w:rPr>
          <w:rFonts w:ascii="Arial" w:hAnsi="Arial" w:cs="Arial"/>
        </w:rPr>
        <w:tab/>
      </w:r>
      <w:r>
        <w:rPr>
          <w:rFonts w:ascii="Arial" w:hAnsi="Arial" w:cs="Arial"/>
          <w:color w:val="000000"/>
          <w:sz w:val="16"/>
          <w:szCs w:val="16"/>
        </w:rPr>
        <w:t>362 Canterbury Street GILLINGHAM</w:t>
      </w:r>
      <w:r w:rsidRPr="004B0509">
        <w:rPr>
          <w:rFonts w:ascii="Arial" w:hAnsi="Arial" w:cs="Arial"/>
          <w:color w:val="000000"/>
          <w:sz w:val="16"/>
          <w:szCs w:val="16"/>
        </w:rPr>
        <w:t xml:space="preserve"> </w:t>
      </w:r>
      <w:r>
        <w:rPr>
          <w:rFonts w:ascii="Arial" w:hAnsi="Arial" w:cs="Arial"/>
          <w:color w:val="000000"/>
          <w:sz w:val="16"/>
          <w:szCs w:val="16"/>
        </w:rPr>
        <w:t>ME7 5JU</w:t>
      </w:r>
      <w:r>
        <w:rPr>
          <w:rFonts w:ascii="Arial" w:hAnsi="Arial" w:cs="Arial"/>
        </w:rPr>
        <w:tab/>
      </w:r>
      <w:r>
        <w:rPr>
          <w:rFonts w:ascii="Arial" w:hAnsi="Arial" w:cs="Arial"/>
          <w:color w:val="000000"/>
          <w:sz w:val="16"/>
          <w:szCs w:val="16"/>
        </w:rPr>
        <w:t>DHA Planning</w:t>
      </w:r>
      <w:r>
        <w:rPr>
          <w:rFonts w:ascii="Arial" w:hAnsi="Arial" w:cs="Arial"/>
        </w:rPr>
        <w:tab/>
      </w:r>
      <w:r>
        <w:rPr>
          <w:rFonts w:ascii="Arial" w:hAnsi="Arial" w:cs="Arial"/>
          <w:color w:val="000000"/>
          <w:sz w:val="16"/>
          <w:szCs w:val="16"/>
        </w:rPr>
        <w:t>-0.02</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-141</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r>
        <w:rPr>
          <w:rFonts w:ascii="Arial" w:hAnsi="Arial" w:cs="Arial"/>
        </w:rPr>
        <w:tab/>
      </w:r>
      <w:r>
        <w:rPr>
          <w:rFonts w:ascii="Arial" w:hAnsi="Arial" w:cs="Arial"/>
          <w:color w:val="000000"/>
          <w:sz w:val="16"/>
          <w:szCs w:val="16"/>
        </w:rPr>
        <w:t>0</w:t>
      </w:r>
    </w:p>
    <w:p w14:paraId="0525E756" w14:textId="786BE0E3" w:rsidR="008D6459" w:rsidRPr="008D6459" w:rsidRDefault="00955C2D"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MC230782</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53-55 Luton High Street Luton CHATHAM ME5 7LP</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 xml:space="preserve">Mr </w:t>
      </w:r>
      <w:proofErr w:type="spellStart"/>
      <w:r w:rsidR="008D6459" w:rsidRPr="008D6459">
        <w:rPr>
          <w:rFonts w:ascii="Arial" w:hAnsi="Arial" w:cs="Arial"/>
          <w:color w:val="000000" w:themeColor="text1"/>
          <w:sz w:val="16"/>
          <w:szCs w:val="16"/>
        </w:rPr>
        <w:t>Olufote</w:t>
      </w:r>
      <w:proofErr w:type="spellEnd"/>
      <w:r w:rsidR="008D6459" w:rsidRPr="008D6459">
        <w:rPr>
          <w:rFonts w:ascii="Arial" w:hAnsi="Arial" w:cs="Arial"/>
          <w:color w:val="000000" w:themeColor="text1"/>
        </w:rPr>
        <w:tab/>
      </w:r>
      <w:r w:rsidR="008D6459" w:rsidRPr="008D6459">
        <w:rPr>
          <w:rFonts w:ascii="Arial" w:hAnsi="Arial" w:cs="Arial"/>
          <w:color w:val="000000" w:themeColor="text1"/>
          <w:sz w:val="16"/>
          <w:szCs w:val="16"/>
        </w:rPr>
        <w:t>-0.02</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-30</w:t>
      </w:r>
      <w:r w:rsidR="008D6459" w:rsidRPr="008D6459">
        <w:rPr>
          <w:rFonts w:ascii="Arial" w:hAnsi="Arial" w:cs="Arial"/>
          <w:color w:val="000000" w:themeColor="text1"/>
        </w:rPr>
        <w:tab/>
      </w:r>
      <w:r w:rsidR="008D6459" w:rsidRPr="008D6459">
        <w:rPr>
          <w:rFonts w:ascii="Arial" w:hAnsi="Arial" w:cs="Arial"/>
          <w:color w:val="000000" w:themeColor="text1"/>
          <w:sz w:val="16"/>
          <w:szCs w:val="16"/>
        </w:rPr>
        <w:t>0</w:t>
      </w:r>
    </w:p>
    <w:p w14:paraId="1A288D69"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20C5AD58"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MC231958</w:t>
      </w:r>
      <w:r w:rsidRPr="008D6459">
        <w:rPr>
          <w:rFonts w:ascii="Arial" w:hAnsi="Arial" w:cs="Arial"/>
          <w:color w:val="000000" w:themeColor="text1"/>
        </w:rPr>
        <w:tab/>
      </w:r>
      <w:r w:rsidRPr="008D6459">
        <w:rPr>
          <w:rFonts w:ascii="Arial" w:hAnsi="Arial" w:cs="Arial"/>
          <w:color w:val="000000" w:themeColor="text1"/>
          <w:sz w:val="16"/>
          <w:szCs w:val="16"/>
        </w:rPr>
        <w:t>88 Borstal Road ROCHESTER ME1 3BD</w:t>
      </w:r>
      <w:r w:rsidRPr="008D6459">
        <w:rPr>
          <w:rFonts w:ascii="Arial" w:hAnsi="Arial" w:cs="Arial"/>
          <w:color w:val="000000" w:themeColor="text1"/>
        </w:rPr>
        <w:tab/>
      </w:r>
      <w:proofErr w:type="spellStart"/>
      <w:r w:rsidRPr="008D6459">
        <w:rPr>
          <w:rFonts w:ascii="Arial" w:hAnsi="Arial" w:cs="Arial"/>
          <w:color w:val="000000" w:themeColor="text1"/>
          <w:sz w:val="16"/>
          <w:szCs w:val="16"/>
        </w:rPr>
        <w:t>Cadscapes</w:t>
      </w:r>
      <w:proofErr w:type="spellEnd"/>
      <w:r w:rsidRPr="008D6459">
        <w:rPr>
          <w:rFonts w:ascii="Arial" w:hAnsi="Arial" w:cs="Arial"/>
          <w:color w:val="000000" w:themeColor="text1"/>
          <w:sz w:val="16"/>
          <w:szCs w:val="16"/>
        </w:rPr>
        <w:t xml:space="preserve"> Ltd</w:t>
      </w:r>
      <w:r w:rsidRPr="008D6459">
        <w:rPr>
          <w:rFonts w:ascii="Arial" w:hAnsi="Arial" w:cs="Arial"/>
          <w:color w:val="000000" w:themeColor="text1"/>
        </w:rPr>
        <w:tab/>
      </w:r>
      <w:r w:rsidRPr="008D6459">
        <w:rPr>
          <w:rFonts w:ascii="Arial" w:hAnsi="Arial" w:cs="Arial"/>
          <w:color w:val="000000" w:themeColor="text1"/>
          <w:sz w:val="16"/>
          <w:szCs w:val="16"/>
        </w:rPr>
        <w:t>-0.07</w:t>
      </w:r>
      <w:r w:rsidRPr="008D6459">
        <w:rPr>
          <w:rFonts w:ascii="Arial" w:hAnsi="Arial" w:cs="Arial"/>
          <w:color w:val="000000" w:themeColor="text1"/>
        </w:rPr>
        <w:tab/>
      </w:r>
      <w:r w:rsidRPr="008D6459">
        <w:rPr>
          <w:rFonts w:ascii="Arial" w:hAnsi="Arial" w:cs="Arial"/>
          <w:color w:val="000000" w:themeColor="text1"/>
          <w:sz w:val="16"/>
          <w:szCs w:val="16"/>
        </w:rPr>
        <w:t>-17</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5A97C549"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0B7863D4" w14:textId="77777777" w:rsidR="008D6459" w:rsidRPr="008D6459" w:rsidRDefault="008D6459" w:rsidP="008D6459">
      <w:pPr>
        <w:widowControl w:val="0"/>
        <w:tabs>
          <w:tab w:val="left" w:pos="90"/>
          <w:tab w:val="left" w:pos="1372"/>
          <w:tab w:val="left" w:pos="5555"/>
          <w:tab w:val="center" w:pos="8705"/>
          <w:tab w:val="center" w:pos="9612"/>
          <w:tab w:val="center" w:pos="10462"/>
          <w:tab w:val="center" w:pos="11199"/>
          <w:tab w:val="center" w:pos="11993"/>
          <w:tab w:val="center" w:pos="12821"/>
          <w:tab w:val="center" w:pos="13637"/>
          <w:tab w:val="center" w:pos="14487"/>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MC232634</w:t>
      </w:r>
      <w:r w:rsidRPr="008D6459">
        <w:rPr>
          <w:rFonts w:ascii="Arial" w:hAnsi="Arial" w:cs="Arial"/>
          <w:color w:val="000000" w:themeColor="text1"/>
        </w:rPr>
        <w:tab/>
      </w:r>
      <w:r w:rsidRPr="008D6459">
        <w:rPr>
          <w:rFonts w:ascii="Arial" w:hAnsi="Arial" w:cs="Arial"/>
          <w:color w:val="000000" w:themeColor="text1"/>
          <w:sz w:val="16"/>
          <w:szCs w:val="16"/>
        </w:rPr>
        <w:t xml:space="preserve">The </w:t>
      </w:r>
      <w:proofErr w:type="spellStart"/>
      <w:r w:rsidRPr="008D6459">
        <w:rPr>
          <w:rFonts w:ascii="Arial" w:hAnsi="Arial" w:cs="Arial"/>
          <w:color w:val="000000" w:themeColor="text1"/>
          <w:sz w:val="16"/>
          <w:szCs w:val="16"/>
        </w:rPr>
        <w:t>Brimp</w:t>
      </w:r>
      <w:proofErr w:type="spellEnd"/>
      <w:r w:rsidRPr="008D6459">
        <w:rPr>
          <w:rFonts w:ascii="Arial" w:hAnsi="Arial" w:cs="Arial"/>
          <w:color w:val="000000" w:themeColor="text1"/>
          <w:sz w:val="16"/>
          <w:szCs w:val="16"/>
        </w:rPr>
        <w:t xml:space="preserve"> Avery Way Allhallows ROCHESTER ME3 9QF</w:t>
      </w:r>
      <w:r w:rsidRPr="008D6459">
        <w:rPr>
          <w:rFonts w:ascii="Arial" w:hAnsi="Arial" w:cs="Arial"/>
          <w:color w:val="000000" w:themeColor="text1"/>
        </w:rPr>
        <w:tab/>
      </w:r>
      <w:r w:rsidRPr="008D6459">
        <w:rPr>
          <w:rFonts w:ascii="Arial" w:hAnsi="Arial" w:cs="Arial"/>
          <w:color w:val="000000" w:themeColor="text1"/>
          <w:sz w:val="16"/>
          <w:szCs w:val="16"/>
        </w:rPr>
        <w:t>Mr Chris Fribbins</w:t>
      </w:r>
      <w:r w:rsidRPr="008D6459">
        <w:rPr>
          <w:rFonts w:ascii="Arial" w:hAnsi="Arial" w:cs="Arial"/>
          <w:color w:val="000000" w:themeColor="text1"/>
        </w:rPr>
        <w:tab/>
      </w:r>
      <w:r w:rsidRPr="008D6459">
        <w:rPr>
          <w:rFonts w:ascii="Arial" w:hAnsi="Arial" w:cs="Arial"/>
          <w:color w:val="000000" w:themeColor="text1"/>
          <w:sz w:val="16"/>
          <w:szCs w:val="16"/>
        </w:rPr>
        <w:t>-0.16</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-220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r w:rsidRPr="008D6459">
        <w:rPr>
          <w:rFonts w:ascii="Arial" w:hAnsi="Arial" w:cs="Arial"/>
          <w:color w:val="000000" w:themeColor="text1"/>
        </w:rPr>
        <w:tab/>
      </w:r>
      <w:r w:rsidRPr="008D6459">
        <w:rPr>
          <w:rFonts w:ascii="Arial" w:hAnsi="Arial" w:cs="Arial"/>
          <w:color w:val="000000" w:themeColor="text1"/>
          <w:sz w:val="16"/>
          <w:szCs w:val="16"/>
        </w:rPr>
        <w:t>0</w:t>
      </w:r>
    </w:p>
    <w:p w14:paraId="249A7B7B" w14:textId="77777777" w:rsidR="008D6459" w:rsidRPr="008D6459" w:rsidRDefault="008D6459" w:rsidP="008D6459">
      <w:pPr>
        <w:widowControl w:val="0"/>
        <w:tabs>
          <w:tab w:val="left" w:pos="1365"/>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p>
    <w:p w14:paraId="5852E87F" w14:textId="77777777" w:rsidR="0076361E" w:rsidRDefault="0076361E" w:rsidP="0076361E">
      <w:pPr>
        <w:widowControl w:val="0"/>
        <w:tabs>
          <w:tab w:val="right" w:pos="8263"/>
          <w:tab w:val="center" w:pos="8761"/>
          <w:tab w:val="center" w:pos="9612"/>
          <w:tab w:val="center" w:pos="10462"/>
          <w:tab w:val="center" w:pos="11108"/>
          <w:tab w:val="center" w:pos="11879"/>
          <w:tab w:val="center" w:pos="12821"/>
          <w:tab w:val="center" w:pos="13637"/>
          <w:tab w:val="center" w:pos="14487"/>
        </w:tabs>
        <w:autoSpaceDE w:val="0"/>
        <w:autoSpaceDN w:val="0"/>
        <w:adjustRightInd w:val="0"/>
        <w:spacing w:after="0" w:line="240" w:lineRule="auto"/>
        <w:rPr>
          <w:rFonts w:ascii="Arial" w:hAnsi="Arial" w:cs="Arial"/>
          <w:b/>
          <w:bCs/>
          <w:color w:val="000000"/>
          <w:sz w:val="21"/>
          <w:szCs w:val="21"/>
        </w:rPr>
      </w:pPr>
      <w:r>
        <w:rPr>
          <w:rFonts w:ascii="Arial" w:hAnsi="Arial" w:cs="Arial"/>
        </w:rPr>
        <w:tab/>
      </w:r>
      <w:r>
        <w:rPr>
          <w:rFonts w:ascii="Arial" w:hAnsi="Arial" w:cs="Arial"/>
          <w:b/>
          <w:bCs/>
          <w:color w:val="000000"/>
          <w:sz w:val="16"/>
          <w:szCs w:val="16"/>
        </w:rPr>
        <w:t>Sub-total for Non town centre</w:t>
      </w:r>
      <w:r>
        <w:rPr>
          <w:rFonts w:ascii="Arial" w:hAnsi="Arial" w:cs="Arial"/>
        </w:rPr>
        <w:tab/>
      </w:r>
      <w:r>
        <w:rPr>
          <w:rFonts w:ascii="Arial" w:hAnsi="Arial" w:cs="Arial"/>
          <w:b/>
          <w:bCs/>
          <w:color w:val="000000"/>
          <w:sz w:val="16"/>
          <w:szCs w:val="16"/>
        </w:rPr>
        <w:t>-3.20</w:t>
      </w:r>
      <w:r>
        <w:rPr>
          <w:rFonts w:ascii="Arial" w:hAnsi="Arial" w:cs="Arial"/>
        </w:rPr>
        <w:tab/>
      </w:r>
      <w:r>
        <w:rPr>
          <w:rFonts w:ascii="Arial" w:hAnsi="Arial" w:cs="Arial"/>
          <w:b/>
          <w:bCs/>
          <w:color w:val="000000"/>
          <w:sz w:val="16"/>
          <w:szCs w:val="16"/>
        </w:rPr>
        <w:t>-17</w:t>
      </w:r>
      <w:r>
        <w:rPr>
          <w:rFonts w:ascii="Arial" w:hAnsi="Arial" w:cs="Arial"/>
        </w:rPr>
        <w:tab/>
      </w:r>
      <w:r>
        <w:rPr>
          <w:rFonts w:ascii="Arial" w:hAnsi="Arial" w:cs="Arial"/>
          <w:b/>
          <w:bCs/>
          <w:color w:val="000000"/>
          <w:sz w:val="16"/>
          <w:szCs w:val="16"/>
        </w:rPr>
        <w:t>0</w:t>
      </w:r>
      <w:r>
        <w:rPr>
          <w:rFonts w:ascii="Arial" w:hAnsi="Arial" w:cs="Arial"/>
        </w:rPr>
        <w:tab/>
      </w:r>
      <w:r>
        <w:rPr>
          <w:rFonts w:ascii="Arial" w:hAnsi="Arial" w:cs="Arial"/>
          <w:b/>
          <w:bCs/>
          <w:color w:val="000000"/>
          <w:sz w:val="16"/>
          <w:szCs w:val="16"/>
        </w:rPr>
        <w:t>0</w:t>
      </w:r>
      <w:r>
        <w:rPr>
          <w:rFonts w:ascii="Arial" w:hAnsi="Arial" w:cs="Arial"/>
        </w:rPr>
        <w:tab/>
      </w:r>
      <w:r>
        <w:rPr>
          <w:rFonts w:ascii="Arial" w:hAnsi="Arial" w:cs="Arial"/>
          <w:b/>
          <w:bCs/>
          <w:color w:val="000000"/>
          <w:sz w:val="16"/>
          <w:szCs w:val="16"/>
        </w:rPr>
        <w:t>-701</w:t>
      </w:r>
      <w:r>
        <w:rPr>
          <w:rFonts w:ascii="Arial" w:hAnsi="Arial" w:cs="Arial"/>
        </w:rPr>
        <w:tab/>
      </w:r>
      <w:r>
        <w:rPr>
          <w:rFonts w:ascii="Arial" w:hAnsi="Arial" w:cs="Arial"/>
          <w:b/>
          <w:bCs/>
          <w:color w:val="000000"/>
          <w:sz w:val="16"/>
          <w:szCs w:val="16"/>
        </w:rPr>
        <w:t>-344</w:t>
      </w:r>
      <w:r>
        <w:rPr>
          <w:rFonts w:ascii="Arial" w:hAnsi="Arial" w:cs="Arial"/>
        </w:rPr>
        <w:tab/>
      </w:r>
      <w:r>
        <w:rPr>
          <w:rFonts w:ascii="Arial" w:hAnsi="Arial" w:cs="Arial"/>
          <w:b/>
          <w:bCs/>
          <w:color w:val="000000"/>
          <w:sz w:val="16"/>
          <w:szCs w:val="16"/>
        </w:rPr>
        <w:t>-765</w:t>
      </w:r>
      <w:r>
        <w:rPr>
          <w:rFonts w:ascii="Arial" w:hAnsi="Arial" w:cs="Arial"/>
        </w:rPr>
        <w:tab/>
      </w:r>
      <w:r>
        <w:rPr>
          <w:rFonts w:ascii="Arial" w:hAnsi="Arial" w:cs="Arial"/>
          <w:b/>
          <w:bCs/>
          <w:color w:val="000000"/>
          <w:sz w:val="16"/>
          <w:szCs w:val="16"/>
        </w:rPr>
        <w:t>-1819</w:t>
      </w:r>
    </w:p>
    <w:p w14:paraId="7FAE2F98" w14:textId="49CCE8B6" w:rsidR="0076361E" w:rsidRDefault="0076361E" w:rsidP="0076361E">
      <w:pPr>
        <w:widowControl w:val="0"/>
        <w:tabs>
          <w:tab w:val="right" w:pos="8263"/>
          <w:tab w:val="center" w:pos="8761"/>
          <w:tab w:val="center" w:pos="9612"/>
          <w:tab w:val="center" w:pos="10462"/>
          <w:tab w:val="center" w:pos="11108"/>
          <w:tab w:val="center" w:pos="11936"/>
          <w:tab w:val="center" w:pos="12821"/>
          <w:tab w:val="center" w:pos="13637"/>
          <w:tab w:val="center" w:pos="14487"/>
        </w:tabs>
        <w:autoSpaceDE w:val="0"/>
        <w:autoSpaceDN w:val="0"/>
        <w:adjustRightInd w:val="0"/>
        <w:spacing w:after="0" w:line="240" w:lineRule="auto"/>
        <w:rPr>
          <w:rFonts w:ascii="Arial" w:hAnsi="Arial" w:cs="Arial"/>
          <w:b/>
          <w:bCs/>
          <w:color w:val="000000"/>
          <w:sz w:val="21"/>
          <w:szCs w:val="21"/>
        </w:rPr>
      </w:pPr>
      <w:r>
        <w:rPr>
          <w:rFonts w:ascii="Arial" w:hAnsi="Arial" w:cs="Arial"/>
        </w:rPr>
        <w:br/>
      </w:r>
      <w:r>
        <w:rPr>
          <w:rFonts w:ascii="Arial" w:hAnsi="Arial" w:cs="Arial"/>
        </w:rPr>
        <w:tab/>
      </w:r>
      <w:r>
        <w:rPr>
          <w:rFonts w:ascii="Arial" w:hAnsi="Arial" w:cs="Arial"/>
          <w:b/>
          <w:bCs/>
          <w:color w:val="000000"/>
          <w:sz w:val="16"/>
          <w:szCs w:val="16"/>
        </w:rPr>
        <w:t>TOTAL</w:t>
      </w:r>
      <w:r>
        <w:rPr>
          <w:rFonts w:ascii="Arial" w:hAnsi="Arial" w:cs="Arial"/>
        </w:rPr>
        <w:tab/>
      </w:r>
      <w:r>
        <w:rPr>
          <w:rFonts w:ascii="Arial" w:hAnsi="Arial" w:cs="Arial"/>
          <w:b/>
          <w:bCs/>
          <w:color w:val="000000"/>
          <w:sz w:val="16"/>
          <w:szCs w:val="16"/>
        </w:rPr>
        <w:t>-4.23</w:t>
      </w:r>
      <w:r>
        <w:rPr>
          <w:rFonts w:ascii="Arial" w:hAnsi="Arial" w:cs="Arial"/>
        </w:rPr>
        <w:tab/>
      </w:r>
      <w:r>
        <w:rPr>
          <w:rFonts w:ascii="Arial" w:hAnsi="Arial" w:cs="Arial"/>
          <w:b/>
          <w:bCs/>
          <w:color w:val="000000"/>
          <w:sz w:val="16"/>
          <w:szCs w:val="16"/>
        </w:rPr>
        <w:t>-17</w:t>
      </w:r>
      <w:r>
        <w:rPr>
          <w:rFonts w:ascii="Arial" w:hAnsi="Arial" w:cs="Arial"/>
        </w:rPr>
        <w:tab/>
      </w:r>
      <w:r>
        <w:rPr>
          <w:rFonts w:ascii="Arial" w:hAnsi="Arial" w:cs="Arial"/>
          <w:b/>
          <w:bCs/>
          <w:color w:val="000000"/>
          <w:sz w:val="16"/>
          <w:szCs w:val="16"/>
        </w:rPr>
        <w:t>-10</w:t>
      </w:r>
      <w:r>
        <w:rPr>
          <w:rFonts w:ascii="Arial" w:hAnsi="Arial" w:cs="Arial"/>
        </w:rPr>
        <w:tab/>
      </w:r>
      <w:r>
        <w:rPr>
          <w:rFonts w:ascii="Arial" w:hAnsi="Arial" w:cs="Arial"/>
          <w:b/>
          <w:bCs/>
          <w:color w:val="000000"/>
          <w:sz w:val="16"/>
          <w:szCs w:val="16"/>
        </w:rPr>
        <w:t>0</w:t>
      </w:r>
      <w:r>
        <w:rPr>
          <w:rFonts w:ascii="Arial" w:hAnsi="Arial" w:cs="Arial"/>
        </w:rPr>
        <w:tab/>
      </w:r>
      <w:r>
        <w:rPr>
          <w:rFonts w:ascii="Arial" w:hAnsi="Arial" w:cs="Arial"/>
          <w:b/>
          <w:bCs/>
          <w:color w:val="000000"/>
          <w:sz w:val="16"/>
          <w:szCs w:val="16"/>
        </w:rPr>
        <w:t>-18376</w:t>
      </w:r>
      <w:r>
        <w:rPr>
          <w:rFonts w:ascii="Arial" w:hAnsi="Arial" w:cs="Arial"/>
        </w:rPr>
        <w:tab/>
      </w:r>
      <w:r>
        <w:rPr>
          <w:rFonts w:ascii="Arial" w:hAnsi="Arial" w:cs="Arial"/>
          <w:b/>
          <w:bCs/>
          <w:color w:val="000000"/>
          <w:sz w:val="16"/>
          <w:szCs w:val="16"/>
        </w:rPr>
        <w:t>-2572</w:t>
      </w:r>
      <w:r>
        <w:rPr>
          <w:rFonts w:ascii="Arial" w:hAnsi="Arial" w:cs="Arial"/>
        </w:rPr>
        <w:tab/>
      </w:r>
      <w:r>
        <w:rPr>
          <w:rFonts w:ascii="Arial" w:hAnsi="Arial" w:cs="Arial"/>
          <w:b/>
          <w:bCs/>
          <w:color w:val="000000"/>
          <w:sz w:val="16"/>
          <w:szCs w:val="16"/>
        </w:rPr>
        <w:t>-1582</w:t>
      </w:r>
      <w:r>
        <w:rPr>
          <w:rFonts w:ascii="Arial" w:hAnsi="Arial" w:cs="Arial"/>
        </w:rPr>
        <w:tab/>
      </w:r>
      <w:r>
        <w:rPr>
          <w:rFonts w:ascii="Arial" w:hAnsi="Arial" w:cs="Arial"/>
          <w:b/>
          <w:bCs/>
          <w:color w:val="000000"/>
          <w:sz w:val="16"/>
          <w:szCs w:val="16"/>
        </w:rPr>
        <w:t>-1819</w:t>
      </w:r>
    </w:p>
    <w:p w14:paraId="488BA19B" w14:textId="77777777" w:rsidR="008D6459" w:rsidRPr="008D6459" w:rsidRDefault="008D6459" w:rsidP="008D6459">
      <w:pPr>
        <w:widowControl w:val="0"/>
        <w:tabs>
          <w:tab w:val="left" w:pos="566"/>
        </w:tabs>
        <w:autoSpaceDE w:val="0"/>
        <w:autoSpaceDN w:val="0"/>
        <w:adjustRightInd w:val="0"/>
        <w:spacing w:after="0" w:line="240" w:lineRule="auto"/>
        <w:rPr>
          <w:rFonts w:ascii="Arial" w:hAnsi="Arial" w:cs="Arial"/>
          <w:i/>
          <w:iCs/>
          <w:color w:val="000000" w:themeColor="text1"/>
        </w:rPr>
      </w:pPr>
      <w:r w:rsidRPr="008D6459">
        <w:rPr>
          <w:rFonts w:ascii="Arial" w:hAnsi="Arial" w:cs="Arial"/>
          <w:color w:val="000000" w:themeColor="text1"/>
        </w:rPr>
        <w:tab/>
      </w:r>
      <w:r w:rsidRPr="008D6459">
        <w:rPr>
          <w:rFonts w:ascii="Arial" w:hAnsi="Arial" w:cs="Arial"/>
          <w:i/>
          <w:iCs/>
          <w:color w:val="000000" w:themeColor="text1"/>
          <w:sz w:val="18"/>
          <w:szCs w:val="18"/>
        </w:rPr>
        <w:t>*  Outline consent</w:t>
      </w:r>
    </w:p>
    <w:p w14:paraId="2FC385AF" w14:textId="77777777" w:rsidR="008D6459" w:rsidRPr="008D6459" w:rsidRDefault="008D6459" w:rsidP="008D6459">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8D6459">
        <w:rPr>
          <w:rFonts w:ascii="Arial" w:hAnsi="Arial" w:cs="Arial"/>
          <w:color w:val="000000" w:themeColor="text1"/>
        </w:rPr>
        <w:tab/>
      </w:r>
      <w:r w:rsidRPr="008D6459">
        <w:rPr>
          <w:rFonts w:ascii="Arial" w:hAnsi="Arial" w:cs="Arial"/>
          <w:i/>
          <w:iCs/>
          <w:color w:val="000000" w:themeColor="text1"/>
          <w:sz w:val="18"/>
          <w:szCs w:val="18"/>
        </w:rPr>
        <w:t># Subject to S106 not yet signed</w:t>
      </w:r>
    </w:p>
    <w:p w14:paraId="7AEC6443" w14:textId="77777777" w:rsidR="008D6459" w:rsidRPr="008D6459" w:rsidRDefault="008D6459" w:rsidP="008D6459">
      <w:pPr>
        <w:widowControl w:val="0"/>
        <w:tabs>
          <w:tab w:val="left" w:pos="566"/>
        </w:tabs>
        <w:autoSpaceDE w:val="0"/>
        <w:autoSpaceDN w:val="0"/>
        <w:adjustRightInd w:val="0"/>
        <w:spacing w:after="0" w:line="240" w:lineRule="auto"/>
        <w:rPr>
          <w:rFonts w:ascii="Arial" w:hAnsi="Arial" w:cs="Arial"/>
          <w:i/>
          <w:iCs/>
          <w:color w:val="000000" w:themeColor="text1"/>
          <w:sz w:val="19"/>
          <w:szCs w:val="19"/>
        </w:rPr>
      </w:pPr>
      <w:r w:rsidRPr="008D6459">
        <w:rPr>
          <w:rFonts w:ascii="Arial" w:hAnsi="Arial" w:cs="Arial"/>
          <w:color w:val="000000" w:themeColor="text1"/>
        </w:rPr>
        <w:tab/>
      </w:r>
      <w:r w:rsidRPr="008D6459">
        <w:rPr>
          <w:rFonts w:ascii="Arial" w:hAnsi="Arial" w:cs="Arial"/>
          <w:i/>
          <w:iCs/>
          <w:color w:val="000000" w:themeColor="text1"/>
          <w:sz w:val="18"/>
          <w:szCs w:val="18"/>
        </w:rPr>
        <w:t>^ Subject to referral to Secretary of State</w:t>
      </w:r>
    </w:p>
    <w:p w14:paraId="59CF4870" w14:textId="77777777" w:rsidR="008D6459" w:rsidRPr="008D6459" w:rsidRDefault="008D6459" w:rsidP="008D6459">
      <w:pPr>
        <w:widowControl w:val="0"/>
        <w:tabs>
          <w:tab w:val="left" w:pos="90"/>
        </w:tabs>
        <w:autoSpaceDE w:val="0"/>
        <w:autoSpaceDN w:val="0"/>
        <w:adjustRightInd w:val="0"/>
        <w:spacing w:after="0" w:line="240" w:lineRule="auto"/>
        <w:rPr>
          <w:rFonts w:ascii="Arial" w:hAnsi="Arial" w:cs="Arial"/>
          <w:color w:val="000000" w:themeColor="text1"/>
        </w:rPr>
      </w:pPr>
    </w:p>
    <w:p w14:paraId="001AD253" w14:textId="00C87F8C" w:rsidR="008D6459" w:rsidRPr="008D6459" w:rsidRDefault="008D6459" w:rsidP="008D6459">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8D6459">
        <w:rPr>
          <w:rFonts w:ascii="Arial" w:hAnsi="Arial" w:cs="Arial"/>
          <w:color w:val="000000" w:themeColor="text1"/>
        </w:rPr>
        <w:tab/>
      </w:r>
      <w:r w:rsidRPr="008D6459">
        <w:rPr>
          <w:rFonts w:ascii="Arial" w:hAnsi="Arial" w:cs="Arial"/>
          <w:color w:val="000000" w:themeColor="text1"/>
          <w:sz w:val="16"/>
          <w:szCs w:val="16"/>
        </w:rPr>
        <w:t>Notes.</w:t>
      </w:r>
      <w:r w:rsidR="008B110A">
        <w:rPr>
          <w:rFonts w:ascii="Arial" w:hAnsi="Arial" w:cs="Arial"/>
          <w:color w:val="000000" w:themeColor="text1"/>
          <w:sz w:val="16"/>
          <w:szCs w:val="16"/>
        </w:rPr>
        <w:t xml:space="preserve"> </w:t>
      </w:r>
      <w:r w:rsidRPr="008D6459">
        <w:rPr>
          <w:rFonts w:ascii="Arial" w:hAnsi="Arial" w:cs="Arial"/>
          <w:color w:val="000000" w:themeColor="text1"/>
          <w:sz w:val="16"/>
          <w:szCs w:val="16"/>
        </w:rPr>
        <w:t>Only consents with floorspace in the categories for this table are shown.</w:t>
      </w:r>
    </w:p>
    <w:p w14:paraId="20036144" w14:textId="57C3B554" w:rsidR="008D6459" w:rsidRPr="008D6459" w:rsidRDefault="008B110A" w:rsidP="008B110A">
      <w:pPr>
        <w:widowControl w:val="0"/>
        <w:tabs>
          <w:tab w:val="left" w:pos="90"/>
          <w:tab w:val="left" w:pos="567"/>
        </w:tabs>
        <w:autoSpaceDE w:val="0"/>
        <w:autoSpaceDN w:val="0"/>
        <w:adjustRightInd w:val="0"/>
        <w:spacing w:after="0" w:line="240" w:lineRule="auto"/>
        <w:rPr>
          <w:rFonts w:ascii="Arial" w:hAnsi="Arial" w:cs="Arial"/>
          <w:color w:val="000000" w:themeColor="text1"/>
          <w:sz w:val="18"/>
          <w:szCs w:val="18"/>
        </w:rPr>
      </w:pPr>
      <w:r>
        <w:rPr>
          <w:rFonts w:ascii="Arial" w:hAnsi="Arial" w:cs="Arial"/>
          <w:color w:val="000000" w:themeColor="text1"/>
        </w:rPr>
        <w:tab/>
      </w:r>
      <w:r>
        <w:rPr>
          <w:rFonts w:ascii="Arial" w:hAnsi="Arial" w:cs="Arial"/>
          <w:color w:val="000000" w:themeColor="text1"/>
        </w:rPr>
        <w:tab/>
      </w:r>
      <w:r w:rsidR="008D6459" w:rsidRPr="008D6459">
        <w:rPr>
          <w:rFonts w:ascii="Arial" w:hAnsi="Arial" w:cs="Arial"/>
          <w:color w:val="000000" w:themeColor="text1"/>
          <w:sz w:val="16"/>
          <w:szCs w:val="16"/>
        </w:rPr>
        <w:t>This table includes those consents for redevelopment/reconstruction/change of use which have not started where there is a loss of C1, C2 bed spaces or D1, D2, SG or Other floorspace.</w:t>
      </w:r>
    </w:p>
    <w:p w14:paraId="516FB6F1" w14:textId="77777777" w:rsidR="008D6459" w:rsidRPr="008B110A" w:rsidRDefault="008D6459" w:rsidP="00D63452">
      <w:pPr>
        <w:widowControl w:val="0"/>
        <w:tabs>
          <w:tab w:val="left" w:pos="2664"/>
          <w:tab w:val="right" w:pos="13943"/>
        </w:tabs>
        <w:autoSpaceDE w:val="0"/>
        <w:autoSpaceDN w:val="0"/>
        <w:adjustRightInd w:val="0"/>
        <w:spacing w:after="0" w:line="240" w:lineRule="auto"/>
        <w:rPr>
          <w:rFonts w:ascii="Arial" w:hAnsi="Arial" w:cs="Arial"/>
          <w:color w:val="000000" w:themeColor="text1"/>
          <w:sz w:val="300"/>
          <w:szCs w:val="300"/>
        </w:rPr>
      </w:pPr>
    </w:p>
    <w:p w14:paraId="76BAF4A3" w14:textId="45CA0BE0" w:rsidR="00D63452" w:rsidRPr="008D6459" w:rsidRDefault="00E43895" w:rsidP="00D63452">
      <w:pPr>
        <w:widowControl w:val="0"/>
        <w:tabs>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sectPr w:rsidR="00D63452" w:rsidRPr="008D6459" w:rsidSect="00666788">
          <w:pgSz w:w="16838" w:h="11906" w:orient="landscape"/>
          <w:pgMar w:top="1418" w:right="567" w:bottom="1418" w:left="567" w:header="709" w:footer="709" w:gutter="0"/>
          <w:cols w:space="708"/>
          <w:docGrid w:linePitch="360"/>
        </w:sectPr>
      </w:pPr>
      <w:r w:rsidRPr="008D6459">
        <w:rPr>
          <w:rFonts w:ascii="Arial" w:hAnsi="Arial" w:cs="Arial"/>
          <w:color w:val="000000" w:themeColor="text1"/>
          <w:sz w:val="16"/>
          <w:szCs w:val="16"/>
        </w:rPr>
        <w:tab/>
      </w:r>
      <w:r w:rsidRPr="008D6459">
        <w:rPr>
          <w:rFonts w:ascii="Arial" w:hAnsi="Arial" w:cs="Arial"/>
          <w:b/>
          <w:bCs/>
          <w:i/>
          <w:iCs/>
          <w:color w:val="000000" w:themeColor="text1"/>
          <w:sz w:val="16"/>
          <w:szCs w:val="16"/>
        </w:rPr>
        <w:t>Table 3, Section 5: Potential loss of other commercial and leisure floorspace in planning consents not started</w:t>
      </w:r>
      <w:r w:rsidRPr="008D6459">
        <w:rPr>
          <w:rFonts w:ascii="Arial" w:hAnsi="Arial" w:cs="Arial"/>
          <w:color w:val="000000" w:themeColor="text1"/>
          <w:sz w:val="16"/>
          <w:szCs w:val="16"/>
        </w:rPr>
        <w:tab/>
      </w:r>
      <w:r w:rsidRPr="008D6459">
        <w:rPr>
          <w:rFonts w:ascii="Arial" w:hAnsi="Arial" w:cs="Arial"/>
          <w:b/>
          <w:bCs/>
          <w:i/>
          <w:iCs/>
          <w:color w:val="000000" w:themeColor="text1"/>
          <w:sz w:val="16"/>
          <w:szCs w:val="16"/>
        </w:rPr>
        <w:t>Page 2 of 2</w:t>
      </w:r>
    </w:p>
    <w:bookmarkStart w:id="78" w:name="_Toc184126853"/>
    <w:p w14:paraId="36153C3E" w14:textId="77777777" w:rsidR="002B6E69" w:rsidRPr="005C7663" w:rsidRDefault="00363FBC" w:rsidP="009E6234">
      <w:pPr>
        <w:pStyle w:val="Heading2"/>
      </w:pPr>
      <w:r w:rsidRPr="005C7663">
        <w:rPr>
          <w:noProof/>
        </w:rPr>
        <w:lastRenderedPageBreak/>
        <mc:AlternateContent>
          <mc:Choice Requires="wps">
            <w:drawing>
              <wp:anchor distT="0" distB="0" distL="114300" distR="114300" simplePos="0" relativeHeight="251754496" behindDoc="1" locked="0" layoutInCell="1" allowOverlap="1" wp14:anchorId="090F11E3" wp14:editId="0C5B73B7">
                <wp:simplePos x="0" y="0"/>
                <wp:positionH relativeFrom="margin">
                  <wp:posOffset>-147394</wp:posOffset>
                </wp:positionH>
                <wp:positionV relativeFrom="paragraph">
                  <wp:posOffset>-49826</wp:posOffset>
                </wp:positionV>
                <wp:extent cx="9910445" cy="489097"/>
                <wp:effectExtent l="0" t="0" r="0" b="635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489097"/>
                        </a:xfrm>
                        <a:prstGeom prst="rect">
                          <a:avLst/>
                        </a:prstGeom>
                        <a:solidFill>
                          <a:srgbClr val="99CC00"/>
                        </a:solidFill>
                        <a:ln w="9525">
                          <a:noFill/>
                          <a:miter lim="800000"/>
                          <a:headEnd/>
                          <a:tailEnd/>
                        </a:ln>
                      </wps:spPr>
                      <wps:txbx>
                        <w:txbxContent>
                          <w:p w14:paraId="119E1D7A" w14:textId="077E5CC1" w:rsidR="00AF6A84" w:rsidRPr="00375D87"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F11E3" id="Rectangle 21" o:spid="_x0000_s1033" alt="&quot;&quot;" style="position:absolute;margin-left:-11.6pt;margin-top:-3.9pt;width:780.35pt;height:38.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" fillcolor="#9c0" stroked="f">
                <v:textbox>
                  <w:txbxContent>
                    <w:p w14:paraId="119E1D7A" w14:textId="077E5CC1" w:rsidR="00AF6A84" w:rsidRPr="00375D87" w:rsidRDefault="00AF6A84" w:rsidP="00363FBC"/>
                  </w:txbxContent>
                </v:textbox>
                <w10:wrap anchorx="margin"/>
              </v:rect>
            </w:pict>
          </mc:Fallback>
        </mc:AlternateContent>
      </w:r>
      <w:r w:rsidRPr="005C7663">
        <w:t>Section 6: Other commercial and leisure planning consents expired without development</w:t>
      </w:r>
      <w:bookmarkEnd w:id="78"/>
      <w:r w:rsidRPr="005C7663">
        <w:t xml:space="preserve"> </w:t>
      </w:r>
    </w:p>
    <w:p w14:paraId="1DF7C5D7" w14:textId="1C1B48D3" w:rsidR="00363FBC" w:rsidRPr="005C7663" w:rsidRDefault="00363FBC" w:rsidP="002B6E69">
      <w:pPr>
        <w:rPr>
          <w:rFonts w:ascii="Arial" w:hAnsi="Arial" w:cs="Arial"/>
          <w:b/>
          <w:bCs/>
          <w:color w:val="000000" w:themeColor="text1"/>
          <w:sz w:val="24"/>
          <w:szCs w:val="24"/>
        </w:rPr>
      </w:pPr>
      <w:r w:rsidRPr="005C7663">
        <w:rPr>
          <w:rFonts w:ascii="Arial" w:hAnsi="Arial" w:cs="Arial"/>
          <w:b/>
          <w:bCs/>
          <w:color w:val="000000" w:themeColor="text1"/>
          <w:sz w:val="24"/>
          <w:szCs w:val="24"/>
        </w:rPr>
        <w:t>at 31 March 202</w:t>
      </w:r>
      <w:r w:rsidR="005C7663" w:rsidRPr="005C7663">
        <w:rPr>
          <w:rFonts w:ascii="Arial" w:hAnsi="Arial" w:cs="Arial"/>
          <w:b/>
          <w:bCs/>
          <w:color w:val="000000" w:themeColor="text1"/>
          <w:sz w:val="24"/>
          <w:szCs w:val="24"/>
        </w:rPr>
        <w:t>4</w:t>
      </w:r>
    </w:p>
    <w:p w14:paraId="6D9C59D9" w14:textId="1DDB2F65" w:rsidR="00E43895" w:rsidRPr="005C7663" w:rsidRDefault="00E43895" w:rsidP="00E43895">
      <w:pPr>
        <w:widowControl w:val="0"/>
        <w:tabs>
          <w:tab w:val="left" w:pos="90"/>
          <w:tab w:val="left" w:pos="2664"/>
          <w:tab w:val="right" w:pos="13943"/>
        </w:tabs>
        <w:autoSpaceDE w:val="0"/>
        <w:autoSpaceDN w:val="0"/>
        <w:adjustRightInd w:val="0"/>
        <w:spacing w:after="0" w:line="240" w:lineRule="auto"/>
        <w:rPr>
          <w:rFonts w:ascii="Arial" w:hAnsi="Arial" w:cs="Arial"/>
          <w:b/>
          <w:bCs/>
          <w:i/>
          <w:iCs/>
          <w:color w:val="000000" w:themeColor="text1"/>
          <w:sz w:val="16"/>
          <w:szCs w:val="16"/>
        </w:rPr>
      </w:pPr>
    </w:p>
    <w:p w14:paraId="68CAFFD9" w14:textId="77777777" w:rsidR="00E43895" w:rsidRPr="005C7663" w:rsidRDefault="00E43895" w:rsidP="00E43895">
      <w:pPr>
        <w:widowControl w:val="0"/>
        <w:tabs>
          <w:tab w:val="left" w:pos="90"/>
          <w:tab w:val="left" w:pos="1459"/>
          <w:tab w:val="left" w:pos="5389"/>
          <w:tab w:val="center" w:pos="8848"/>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21"/>
          <w:szCs w:val="21"/>
        </w:rPr>
      </w:pPr>
      <w:r w:rsidRPr="005C7663">
        <w:rPr>
          <w:rFonts w:ascii="Arial" w:hAnsi="Arial" w:cs="Arial"/>
          <w:b/>
          <w:bCs/>
          <w:i/>
          <w:iCs/>
          <w:color w:val="000000" w:themeColor="text1"/>
          <w:sz w:val="16"/>
          <w:szCs w:val="16"/>
        </w:rPr>
        <w:t>P/P No.</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Location</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Applicant</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Area (ha)</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C1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C2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C2a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D1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D2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SG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Other </w:t>
      </w:r>
    </w:p>
    <w:p w14:paraId="4EC61C6B" w14:textId="77777777" w:rsidR="00E43895" w:rsidRPr="005C7663" w:rsidRDefault="00E43895" w:rsidP="00E43895">
      <w:pPr>
        <w:widowControl w:val="0"/>
        <w:tabs>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18"/>
          <w:szCs w:val="18"/>
        </w:rPr>
      </w:pP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(beds)</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 (beds)</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p>
    <w:p w14:paraId="15864B3A" w14:textId="77777777" w:rsidR="005C7663" w:rsidRPr="005C7663" w:rsidRDefault="005C7663" w:rsidP="005C7663">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5C7663">
        <w:rPr>
          <w:rFonts w:ascii="Arial" w:hAnsi="Arial" w:cs="Arial"/>
          <w:color w:val="000000" w:themeColor="text1"/>
        </w:rPr>
        <w:tab/>
      </w:r>
      <w:r w:rsidRPr="005C7663">
        <w:rPr>
          <w:rFonts w:ascii="Arial" w:hAnsi="Arial" w:cs="Arial"/>
          <w:b/>
          <w:bCs/>
          <w:i/>
          <w:iCs/>
          <w:color w:val="000000" w:themeColor="text1"/>
          <w:sz w:val="16"/>
          <w:szCs w:val="16"/>
        </w:rPr>
        <w:t>Town centre</w:t>
      </w:r>
    </w:p>
    <w:p w14:paraId="5C00B90D"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MC161443</w:t>
      </w:r>
      <w:r w:rsidRPr="005C7663">
        <w:rPr>
          <w:rFonts w:ascii="Arial" w:hAnsi="Arial" w:cs="Arial"/>
          <w:color w:val="000000" w:themeColor="text1"/>
        </w:rPr>
        <w:tab/>
      </w:r>
      <w:r w:rsidRPr="005C7663">
        <w:rPr>
          <w:rFonts w:ascii="Arial" w:hAnsi="Arial" w:cs="Arial"/>
          <w:color w:val="000000" w:themeColor="text1"/>
          <w:sz w:val="16"/>
          <w:szCs w:val="16"/>
        </w:rPr>
        <w:t>82 Jeffery Street GILLINGHAM ME7 1DB</w:t>
      </w:r>
      <w:r w:rsidRPr="005C7663">
        <w:rPr>
          <w:rFonts w:ascii="Arial" w:hAnsi="Arial" w:cs="Arial"/>
          <w:color w:val="000000" w:themeColor="text1"/>
        </w:rPr>
        <w:tab/>
      </w:r>
      <w:proofErr w:type="spellStart"/>
      <w:r w:rsidRPr="005C7663">
        <w:rPr>
          <w:rFonts w:ascii="Arial" w:hAnsi="Arial" w:cs="Arial"/>
          <w:color w:val="000000" w:themeColor="text1"/>
          <w:sz w:val="16"/>
          <w:szCs w:val="16"/>
        </w:rPr>
        <w:t>Legstone</w:t>
      </w:r>
      <w:proofErr w:type="spellEnd"/>
      <w:r w:rsidRPr="005C7663">
        <w:rPr>
          <w:rFonts w:ascii="Arial" w:hAnsi="Arial" w:cs="Arial"/>
          <w:color w:val="000000" w:themeColor="text1"/>
          <w:sz w:val="16"/>
          <w:szCs w:val="16"/>
        </w:rPr>
        <w:t xml:space="preserve"> Builders</w:t>
      </w:r>
      <w:r w:rsidRPr="005C7663">
        <w:rPr>
          <w:rFonts w:ascii="Arial" w:hAnsi="Arial" w:cs="Arial"/>
          <w:color w:val="000000" w:themeColor="text1"/>
        </w:rPr>
        <w:tab/>
      </w:r>
      <w:r w:rsidRPr="005C7663">
        <w:rPr>
          <w:rFonts w:ascii="Arial" w:hAnsi="Arial" w:cs="Arial"/>
          <w:color w:val="000000" w:themeColor="text1"/>
          <w:sz w:val="16"/>
          <w:szCs w:val="16"/>
        </w:rPr>
        <w:t>0.14</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-233</w:t>
      </w:r>
      <w:r w:rsidRPr="005C7663">
        <w:rPr>
          <w:rFonts w:ascii="Arial" w:hAnsi="Arial" w:cs="Arial"/>
          <w:color w:val="000000" w:themeColor="text1"/>
        </w:rPr>
        <w:tab/>
      </w:r>
      <w:r w:rsidRPr="005C7663">
        <w:rPr>
          <w:rFonts w:ascii="Arial" w:hAnsi="Arial" w:cs="Arial"/>
          <w:color w:val="000000" w:themeColor="text1"/>
          <w:sz w:val="16"/>
          <w:szCs w:val="16"/>
        </w:rPr>
        <w:t>0</w:t>
      </w:r>
    </w:p>
    <w:p w14:paraId="22C7FE6B"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6D78086A"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MC201816</w:t>
      </w:r>
      <w:r w:rsidRPr="005C7663">
        <w:rPr>
          <w:rFonts w:ascii="Arial" w:hAnsi="Arial" w:cs="Arial"/>
          <w:color w:val="000000" w:themeColor="text1"/>
        </w:rPr>
        <w:tab/>
      </w:r>
      <w:r w:rsidRPr="005C7663">
        <w:rPr>
          <w:rFonts w:ascii="Arial" w:hAnsi="Arial" w:cs="Arial"/>
          <w:color w:val="000000" w:themeColor="text1"/>
          <w:sz w:val="16"/>
          <w:szCs w:val="16"/>
        </w:rPr>
        <w:t>100 Solomons Road CHATHAM ME4 4AJ</w:t>
      </w:r>
      <w:r w:rsidRPr="005C7663">
        <w:rPr>
          <w:rFonts w:ascii="Arial" w:hAnsi="Arial" w:cs="Arial"/>
          <w:color w:val="000000" w:themeColor="text1"/>
        </w:rPr>
        <w:tab/>
      </w:r>
      <w:r w:rsidRPr="005C7663">
        <w:rPr>
          <w:rFonts w:ascii="Arial" w:hAnsi="Arial" w:cs="Arial"/>
          <w:color w:val="000000" w:themeColor="text1"/>
          <w:sz w:val="16"/>
          <w:szCs w:val="16"/>
        </w:rPr>
        <w:t xml:space="preserve">Mr T </w:t>
      </w:r>
      <w:proofErr w:type="spellStart"/>
      <w:r w:rsidRPr="005C7663">
        <w:rPr>
          <w:rFonts w:ascii="Arial" w:hAnsi="Arial" w:cs="Arial"/>
          <w:color w:val="000000" w:themeColor="text1"/>
          <w:sz w:val="16"/>
          <w:szCs w:val="16"/>
        </w:rPr>
        <w:t>Jivanda</w:t>
      </w:r>
      <w:proofErr w:type="spellEnd"/>
      <w:r w:rsidRPr="005C7663">
        <w:rPr>
          <w:rFonts w:ascii="Arial" w:hAnsi="Arial" w:cs="Arial"/>
          <w:color w:val="000000" w:themeColor="text1"/>
        </w:rPr>
        <w:tab/>
      </w:r>
      <w:r w:rsidRPr="005C7663">
        <w:rPr>
          <w:rFonts w:ascii="Arial" w:hAnsi="Arial" w:cs="Arial"/>
          <w:color w:val="000000" w:themeColor="text1"/>
          <w:sz w:val="16"/>
          <w:szCs w:val="16"/>
        </w:rPr>
        <w:t>0.02</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-477</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30E7B788"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44789AF9" w14:textId="77777777" w:rsidR="005C7663" w:rsidRPr="005C7663" w:rsidRDefault="005C7663" w:rsidP="005C7663">
      <w:pPr>
        <w:widowControl w:val="0"/>
        <w:tabs>
          <w:tab w:val="right" w:pos="8283"/>
          <w:tab w:val="center" w:pos="8867"/>
          <w:tab w:val="center" w:pos="9677"/>
          <w:tab w:val="center" w:pos="10407"/>
          <w:tab w:val="center" w:pos="11179"/>
          <w:tab w:val="center" w:pos="11858"/>
          <w:tab w:val="center" w:pos="12611"/>
          <w:tab w:val="center" w:pos="13521"/>
          <w:tab w:val="center" w:pos="14370"/>
        </w:tabs>
        <w:autoSpaceDE w:val="0"/>
        <w:autoSpaceDN w:val="0"/>
        <w:adjustRightInd w:val="0"/>
        <w:spacing w:after="0" w:line="240" w:lineRule="auto"/>
        <w:rPr>
          <w:rFonts w:ascii="Arial" w:hAnsi="Arial" w:cs="Arial"/>
          <w:b/>
          <w:bCs/>
          <w:color w:val="000000" w:themeColor="text1"/>
          <w:sz w:val="21"/>
          <w:szCs w:val="21"/>
        </w:rPr>
      </w:pPr>
      <w:r w:rsidRPr="005C7663">
        <w:rPr>
          <w:rFonts w:ascii="Arial" w:hAnsi="Arial" w:cs="Arial"/>
          <w:color w:val="000000" w:themeColor="text1"/>
        </w:rPr>
        <w:tab/>
      </w:r>
      <w:r w:rsidRPr="005C7663">
        <w:rPr>
          <w:rFonts w:ascii="Arial" w:hAnsi="Arial" w:cs="Arial"/>
          <w:b/>
          <w:bCs/>
          <w:color w:val="000000" w:themeColor="text1"/>
          <w:sz w:val="16"/>
          <w:szCs w:val="16"/>
        </w:rPr>
        <w:t>Sub-total for Town centre</w:t>
      </w:r>
      <w:r w:rsidRPr="005C7663">
        <w:rPr>
          <w:rFonts w:ascii="Arial" w:hAnsi="Arial" w:cs="Arial"/>
          <w:color w:val="000000" w:themeColor="text1"/>
        </w:rPr>
        <w:tab/>
      </w:r>
      <w:r w:rsidRPr="005C7663">
        <w:rPr>
          <w:rFonts w:ascii="Arial" w:hAnsi="Arial" w:cs="Arial"/>
          <w:b/>
          <w:bCs/>
          <w:color w:val="000000" w:themeColor="text1"/>
          <w:sz w:val="16"/>
          <w:szCs w:val="16"/>
        </w:rPr>
        <w:t>0.16</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-477</w:t>
      </w:r>
      <w:r w:rsidRPr="005C7663">
        <w:rPr>
          <w:rFonts w:ascii="Arial" w:hAnsi="Arial" w:cs="Arial"/>
          <w:color w:val="000000" w:themeColor="text1"/>
        </w:rPr>
        <w:tab/>
      </w:r>
      <w:r w:rsidRPr="005C7663">
        <w:rPr>
          <w:rFonts w:ascii="Arial" w:hAnsi="Arial" w:cs="Arial"/>
          <w:b/>
          <w:bCs/>
          <w:color w:val="000000" w:themeColor="text1"/>
          <w:sz w:val="16"/>
          <w:szCs w:val="16"/>
        </w:rPr>
        <w:t>-233</w:t>
      </w:r>
      <w:r w:rsidRPr="005C7663">
        <w:rPr>
          <w:rFonts w:ascii="Arial" w:hAnsi="Arial" w:cs="Arial"/>
          <w:color w:val="000000" w:themeColor="text1"/>
        </w:rPr>
        <w:tab/>
      </w:r>
      <w:r w:rsidRPr="005C7663">
        <w:rPr>
          <w:rFonts w:ascii="Arial" w:hAnsi="Arial" w:cs="Arial"/>
          <w:b/>
          <w:bCs/>
          <w:color w:val="000000" w:themeColor="text1"/>
          <w:sz w:val="16"/>
          <w:szCs w:val="16"/>
        </w:rPr>
        <w:t>0</w:t>
      </w:r>
    </w:p>
    <w:p w14:paraId="61DE0FA2" w14:textId="77777777" w:rsidR="005C7663" w:rsidRPr="005C7663" w:rsidRDefault="005C7663" w:rsidP="005C7663">
      <w:pPr>
        <w:widowControl w:val="0"/>
        <w:tabs>
          <w:tab w:val="left" w:pos="283"/>
        </w:tabs>
        <w:autoSpaceDE w:val="0"/>
        <w:autoSpaceDN w:val="0"/>
        <w:adjustRightInd w:val="0"/>
        <w:spacing w:after="0" w:line="240" w:lineRule="auto"/>
        <w:rPr>
          <w:rFonts w:ascii="Arial" w:hAnsi="Arial" w:cs="Arial"/>
          <w:b/>
          <w:bCs/>
          <w:i/>
          <w:iCs/>
          <w:color w:val="000000" w:themeColor="text1"/>
          <w:sz w:val="21"/>
          <w:szCs w:val="21"/>
        </w:rPr>
      </w:pPr>
      <w:r w:rsidRPr="005C7663">
        <w:rPr>
          <w:rFonts w:ascii="Arial" w:hAnsi="Arial" w:cs="Arial"/>
          <w:color w:val="000000" w:themeColor="text1"/>
        </w:rPr>
        <w:tab/>
      </w:r>
      <w:r w:rsidRPr="005C7663">
        <w:rPr>
          <w:rFonts w:ascii="Arial" w:hAnsi="Arial" w:cs="Arial"/>
          <w:b/>
          <w:bCs/>
          <w:i/>
          <w:iCs/>
          <w:color w:val="000000" w:themeColor="text1"/>
          <w:sz w:val="16"/>
          <w:szCs w:val="16"/>
        </w:rPr>
        <w:t>Non town centre</w:t>
      </w:r>
    </w:p>
    <w:p w14:paraId="1F0A9724"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MC183181</w:t>
      </w:r>
      <w:r w:rsidRPr="005C7663">
        <w:rPr>
          <w:rFonts w:ascii="Arial" w:hAnsi="Arial" w:cs="Arial"/>
          <w:color w:val="000000" w:themeColor="text1"/>
        </w:rPr>
        <w:tab/>
      </w:r>
      <w:r w:rsidRPr="005C7663">
        <w:rPr>
          <w:rFonts w:ascii="Arial" w:hAnsi="Arial" w:cs="Arial"/>
          <w:color w:val="000000" w:themeColor="text1"/>
          <w:sz w:val="16"/>
          <w:szCs w:val="16"/>
        </w:rPr>
        <w:t>Community Hall Avery Way Allhallows ROCHESTER</w:t>
      </w:r>
      <w:r w:rsidRPr="005C7663">
        <w:rPr>
          <w:rFonts w:ascii="Arial" w:hAnsi="Arial" w:cs="Arial"/>
          <w:color w:val="000000" w:themeColor="text1"/>
        </w:rPr>
        <w:tab/>
      </w:r>
      <w:r w:rsidRPr="005C7663">
        <w:rPr>
          <w:rFonts w:ascii="Arial" w:hAnsi="Arial" w:cs="Arial"/>
          <w:color w:val="000000" w:themeColor="text1"/>
          <w:sz w:val="16"/>
          <w:szCs w:val="16"/>
        </w:rPr>
        <w:t>GVA Grimley Ltd</w:t>
      </w:r>
      <w:r w:rsidRPr="005C7663">
        <w:rPr>
          <w:rFonts w:ascii="Arial" w:hAnsi="Arial" w:cs="Arial"/>
          <w:color w:val="000000" w:themeColor="text1"/>
        </w:rPr>
        <w:tab/>
      </w:r>
      <w:r w:rsidRPr="005C7663">
        <w:rPr>
          <w:rFonts w:ascii="Arial" w:hAnsi="Arial" w:cs="Arial"/>
          <w:color w:val="000000" w:themeColor="text1"/>
          <w:sz w:val="16"/>
          <w:szCs w:val="16"/>
        </w:rPr>
        <w:t>0.35</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232</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7454F905"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color w:val="000000" w:themeColor="text1"/>
          <w:sz w:val="16"/>
          <w:szCs w:val="16"/>
        </w:rPr>
        <w:t>MC190248</w:t>
      </w:r>
      <w:r w:rsidRPr="005C7663">
        <w:rPr>
          <w:rFonts w:ascii="Arial" w:hAnsi="Arial" w:cs="Arial"/>
          <w:color w:val="000000" w:themeColor="text1"/>
        </w:rPr>
        <w:tab/>
      </w:r>
      <w:r w:rsidRPr="005C7663">
        <w:rPr>
          <w:rFonts w:ascii="Arial" w:hAnsi="Arial" w:cs="Arial"/>
          <w:color w:val="000000" w:themeColor="text1"/>
          <w:sz w:val="16"/>
          <w:szCs w:val="16"/>
        </w:rPr>
        <w:t>206C Maidstone Road ROCHESTER ME1 3EJ</w:t>
      </w:r>
      <w:r w:rsidRPr="005C7663">
        <w:rPr>
          <w:rFonts w:ascii="Arial" w:hAnsi="Arial" w:cs="Arial"/>
          <w:color w:val="000000" w:themeColor="text1"/>
        </w:rPr>
        <w:tab/>
      </w:r>
      <w:r w:rsidRPr="005C7663">
        <w:rPr>
          <w:rFonts w:ascii="Arial" w:hAnsi="Arial" w:cs="Arial"/>
          <w:color w:val="000000" w:themeColor="text1"/>
          <w:sz w:val="16"/>
          <w:szCs w:val="16"/>
        </w:rPr>
        <w:t>Divine Loft Conversions Ltd</w:t>
      </w:r>
      <w:r w:rsidRPr="005C7663">
        <w:rPr>
          <w:rFonts w:ascii="Arial" w:hAnsi="Arial" w:cs="Arial"/>
          <w:color w:val="000000" w:themeColor="text1"/>
        </w:rPr>
        <w:tab/>
      </w:r>
      <w:r w:rsidRPr="005C7663">
        <w:rPr>
          <w:rFonts w:ascii="Arial" w:hAnsi="Arial" w:cs="Arial"/>
          <w:color w:val="000000" w:themeColor="text1"/>
          <w:sz w:val="16"/>
          <w:szCs w:val="16"/>
        </w:rPr>
        <w:t>0.05</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155</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7AE236D0"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535DCF75"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MC192871</w:t>
      </w:r>
      <w:r w:rsidRPr="005C7663">
        <w:rPr>
          <w:rFonts w:ascii="Arial" w:hAnsi="Arial" w:cs="Arial"/>
          <w:color w:val="000000" w:themeColor="text1"/>
        </w:rPr>
        <w:tab/>
      </w:r>
      <w:r w:rsidRPr="005C7663">
        <w:rPr>
          <w:rFonts w:ascii="Arial" w:hAnsi="Arial" w:cs="Arial"/>
          <w:color w:val="000000" w:themeColor="text1"/>
          <w:sz w:val="16"/>
          <w:szCs w:val="16"/>
        </w:rPr>
        <w:t>National Grid Grain Road Grain ROCHESTER</w:t>
      </w:r>
      <w:r w:rsidRPr="005C7663">
        <w:rPr>
          <w:rFonts w:ascii="Arial" w:hAnsi="Arial" w:cs="Arial"/>
          <w:color w:val="000000" w:themeColor="text1"/>
        </w:rPr>
        <w:tab/>
      </w:r>
      <w:r w:rsidRPr="005C7663">
        <w:rPr>
          <w:rFonts w:ascii="Arial" w:hAnsi="Arial" w:cs="Arial"/>
          <w:color w:val="000000" w:themeColor="text1"/>
          <w:sz w:val="16"/>
          <w:szCs w:val="16"/>
        </w:rPr>
        <w:t>Kirsty Cassie</w:t>
      </w:r>
      <w:r w:rsidRPr="005C7663">
        <w:rPr>
          <w:rFonts w:ascii="Arial" w:hAnsi="Arial" w:cs="Arial"/>
          <w:color w:val="000000" w:themeColor="text1"/>
        </w:rPr>
        <w:tab/>
      </w:r>
      <w:r w:rsidRPr="005C7663">
        <w:rPr>
          <w:rFonts w:ascii="Arial" w:hAnsi="Arial" w:cs="Arial"/>
          <w:color w:val="000000" w:themeColor="text1"/>
          <w:sz w:val="16"/>
          <w:szCs w:val="16"/>
        </w:rPr>
        <w:t>1.76</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690</w:t>
      </w:r>
    </w:p>
    <w:p w14:paraId="50ECAC1F"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ME3 0EH</w:t>
      </w:r>
    </w:p>
    <w:p w14:paraId="2293FB54"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color w:val="000000" w:themeColor="text1"/>
          <w:sz w:val="16"/>
          <w:szCs w:val="16"/>
        </w:rPr>
        <w:t>MC192949*</w:t>
      </w:r>
      <w:r w:rsidRPr="005C7663">
        <w:rPr>
          <w:rFonts w:ascii="Arial" w:hAnsi="Arial" w:cs="Arial"/>
          <w:color w:val="000000" w:themeColor="text1"/>
        </w:rPr>
        <w:tab/>
      </w:r>
      <w:r w:rsidRPr="005C7663">
        <w:rPr>
          <w:rFonts w:ascii="Arial" w:hAnsi="Arial" w:cs="Arial"/>
          <w:color w:val="000000" w:themeColor="text1"/>
          <w:sz w:val="16"/>
          <w:szCs w:val="16"/>
        </w:rPr>
        <w:t>272-274 Luton Road Luton CHATHAM ME4 5BU</w:t>
      </w:r>
      <w:r w:rsidRPr="005C7663">
        <w:rPr>
          <w:rFonts w:ascii="Arial" w:hAnsi="Arial" w:cs="Arial"/>
          <w:color w:val="000000" w:themeColor="text1"/>
        </w:rPr>
        <w:tab/>
      </w:r>
      <w:r w:rsidRPr="005C7663">
        <w:rPr>
          <w:rFonts w:ascii="Arial" w:hAnsi="Arial" w:cs="Arial"/>
          <w:color w:val="000000" w:themeColor="text1"/>
          <w:sz w:val="16"/>
          <w:szCs w:val="16"/>
        </w:rPr>
        <w:t>Ubique Architects</w:t>
      </w:r>
      <w:r w:rsidRPr="005C7663">
        <w:rPr>
          <w:rFonts w:ascii="Arial" w:hAnsi="Arial" w:cs="Arial"/>
          <w:color w:val="000000" w:themeColor="text1"/>
        </w:rPr>
        <w:tab/>
      </w:r>
      <w:r w:rsidRPr="005C7663">
        <w:rPr>
          <w:rFonts w:ascii="Arial" w:hAnsi="Arial" w:cs="Arial"/>
          <w:color w:val="000000" w:themeColor="text1"/>
          <w:sz w:val="16"/>
          <w:szCs w:val="16"/>
        </w:rPr>
        <w:t>0.04</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82</w:t>
      </w:r>
      <w:r w:rsidRPr="005C7663">
        <w:rPr>
          <w:rFonts w:ascii="Arial" w:hAnsi="Arial" w:cs="Arial"/>
          <w:color w:val="000000" w:themeColor="text1"/>
        </w:rPr>
        <w:tab/>
      </w:r>
      <w:r w:rsidRPr="005C7663">
        <w:rPr>
          <w:rFonts w:ascii="Arial" w:hAnsi="Arial" w:cs="Arial"/>
          <w:color w:val="000000" w:themeColor="text1"/>
          <w:sz w:val="16"/>
          <w:szCs w:val="16"/>
        </w:rPr>
        <w:t>0</w:t>
      </w:r>
    </w:p>
    <w:p w14:paraId="221D85BB"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61A023F5"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MC200510</w:t>
      </w:r>
      <w:r w:rsidRPr="005C7663">
        <w:rPr>
          <w:rFonts w:ascii="Arial" w:hAnsi="Arial" w:cs="Arial"/>
          <w:color w:val="000000" w:themeColor="text1"/>
        </w:rPr>
        <w:tab/>
      </w:r>
      <w:r w:rsidRPr="005C7663">
        <w:rPr>
          <w:rFonts w:ascii="Arial" w:hAnsi="Arial" w:cs="Arial"/>
          <w:color w:val="000000" w:themeColor="text1"/>
          <w:sz w:val="16"/>
          <w:szCs w:val="16"/>
        </w:rPr>
        <w:t>42 Hollywood Lane Wainscott ROCHESTER ME4 4TZ</w:t>
      </w:r>
      <w:r w:rsidRPr="005C7663">
        <w:rPr>
          <w:rFonts w:ascii="Arial" w:hAnsi="Arial" w:cs="Arial"/>
          <w:color w:val="000000" w:themeColor="text1"/>
        </w:rPr>
        <w:tab/>
      </w:r>
      <w:r w:rsidRPr="005C7663">
        <w:rPr>
          <w:rFonts w:ascii="Arial" w:hAnsi="Arial" w:cs="Arial"/>
          <w:color w:val="000000" w:themeColor="text1"/>
          <w:sz w:val="16"/>
          <w:szCs w:val="16"/>
        </w:rPr>
        <w:t>Mr Paul Studd</w:t>
      </w:r>
      <w:r w:rsidRPr="005C7663">
        <w:rPr>
          <w:rFonts w:ascii="Arial" w:hAnsi="Arial" w:cs="Arial"/>
          <w:color w:val="000000" w:themeColor="text1"/>
        </w:rPr>
        <w:tab/>
      </w:r>
      <w:r w:rsidRPr="005C7663">
        <w:rPr>
          <w:rFonts w:ascii="Arial" w:hAnsi="Arial" w:cs="Arial"/>
          <w:color w:val="000000" w:themeColor="text1"/>
          <w:sz w:val="16"/>
          <w:szCs w:val="16"/>
        </w:rPr>
        <w:t>1.44</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7</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579063B7"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594E4B08"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MC200532</w:t>
      </w:r>
      <w:r w:rsidRPr="005C7663">
        <w:rPr>
          <w:rFonts w:ascii="Arial" w:hAnsi="Arial" w:cs="Arial"/>
          <w:color w:val="000000" w:themeColor="text1"/>
        </w:rPr>
        <w:tab/>
      </w:r>
      <w:r w:rsidRPr="005C7663">
        <w:rPr>
          <w:rFonts w:ascii="Arial" w:hAnsi="Arial" w:cs="Arial"/>
          <w:color w:val="000000" w:themeColor="text1"/>
          <w:sz w:val="16"/>
          <w:szCs w:val="16"/>
        </w:rPr>
        <w:t>206c Maidstone ROCHESTER ME1 3EJ</w:t>
      </w:r>
      <w:r w:rsidRPr="005C7663">
        <w:rPr>
          <w:rFonts w:ascii="Arial" w:hAnsi="Arial" w:cs="Arial"/>
          <w:color w:val="000000" w:themeColor="text1"/>
        </w:rPr>
        <w:tab/>
      </w:r>
      <w:r w:rsidRPr="005C7663">
        <w:rPr>
          <w:rFonts w:ascii="Arial" w:hAnsi="Arial" w:cs="Arial"/>
          <w:color w:val="000000" w:themeColor="text1"/>
          <w:sz w:val="16"/>
          <w:szCs w:val="16"/>
        </w:rPr>
        <w:t>MR Faheem Anwar</w:t>
      </w:r>
      <w:r w:rsidRPr="005C7663">
        <w:rPr>
          <w:rFonts w:ascii="Arial" w:hAnsi="Arial" w:cs="Arial"/>
          <w:color w:val="000000" w:themeColor="text1"/>
        </w:rPr>
        <w:tab/>
      </w:r>
      <w:r w:rsidRPr="005C7663">
        <w:rPr>
          <w:rFonts w:ascii="Arial" w:hAnsi="Arial" w:cs="Arial"/>
          <w:color w:val="000000" w:themeColor="text1"/>
          <w:sz w:val="16"/>
          <w:szCs w:val="16"/>
        </w:rPr>
        <w:t>0.05</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40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2BA14CCC"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660BEE3F"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MC200731</w:t>
      </w:r>
      <w:r w:rsidRPr="005C7663">
        <w:rPr>
          <w:rFonts w:ascii="Arial" w:hAnsi="Arial" w:cs="Arial"/>
          <w:color w:val="000000" w:themeColor="text1"/>
        </w:rPr>
        <w:tab/>
      </w:r>
      <w:r w:rsidRPr="005C7663">
        <w:rPr>
          <w:rFonts w:ascii="Arial" w:hAnsi="Arial" w:cs="Arial"/>
          <w:color w:val="000000" w:themeColor="text1"/>
          <w:sz w:val="16"/>
          <w:szCs w:val="16"/>
        </w:rPr>
        <w:t>169 Hempstead Road Hempstead GILLINGHAM</w:t>
      </w:r>
      <w:r w:rsidRPr="005C7663">
        <w:rPr>
          <w:rFonts w:ascii="Arial" w:hAnsi="Arial" w:cs="Arial"/>
          <w:color w:val="000000" w:themeColor="text1"/>
        </w:rPr>
        <w:tab/>
      </w:r>
      <w:r w:rsidRPr="005C7663">
        <w:rPr>
          <w:rFonts w:ascii="Arial" w:hAnsi="Arial" w:cs="Arial"/>
          <w:color w:val="000000" w:themeColor="text1"/>
          <w:sz w:val="16"/>
          <w:szCs w:val="16"/>
        </w:rPr>
        <w:t>Cross</w:t>
      </w:r>
      <w:r w:rsidRPr="005C7663">
        <w:rPr>
          <w:rFonts w:ascii="Arial" w:hAnsi="Arial" w:cs="Arial"/>
          <w:color w:val="000000" w:themeColor="text1"/>
        </w:rPr>
        <w:tab/>
      </w:r>
      <w:r w:rsidRPr="005C7663">
        <w:rPr>
          <w:rFonts w:ascii="Arial" w:hAnsi="Arial" w:cs="Arial"/>
          <w:color w:val="000000" w:themeColor="text1"/>
          <w:sz w:val="16"/>
          <w:szCs w:val="16"/>
        </w:rPr>
        <w:t>0.10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31</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72BFD34E"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ME7 3QG</w:t>
      </w:r>
    </w:p>
    <w:p w14:paraId="441A512B"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color w:val="000000" w:themeColor="text1"/>
          <w:sz w:val="16"/>
          <w:szCs w:val="16"/>
        </w:rPr>
        <w:t>MC200794</w:t>
      </w:r>
      <w:r w:rsidRPr="005C7663">
        <w:rPr>
          <w:rFonts w:ascii="Arial" w:hAnsi="Arial" w:cs="Arial"/>
          <w:color w:val="000000" w:themeColor="text1"/>
        </w:rPr>
        <w:tab/>
      </w:r>
      <w:proofErr w:type="spellStart"/>
      <w:r w:rsidRPr="005C7663">
        <w:rPr>
          <w:rFonts w:ascii="Arial" w:hAnsi="Arial" w:cs="Arial"/>
          <w:color w:val="000000" w:themeColor="text1"/>
          <w:sz w:val="16"/>
          <w:szCs w:val="16"/>
        </w:rPr>
        <w:t>Cuxton</w:t>
      </w:r>
      <w:proofErr w:type="spellEnd"/>
      <w:r w:rsidRPr="005C7663">
        <w:rPr>
          <w:rFonts w:ascii="Arial" w:hAnsi="Arial" w:cs="Arial"/>
          <w:color w:val="000000" w:themeColor="text1"/>
          <w:sz w:val="16"/>
          <w:szCs w:val="16"/>
        </w:rPr>
        <w:t xml:space="preserve"> Parish Recreation Ground Bush Road </w:t>
      </w:r>
      <w:proofErr w:type="spellStart"/>
      <w:r w:rsidRPr="005C7663">
        <w:rPr>
          <w:rFonts w:ascii="Arial" w:hAnsi="Arial" w:cs="Arial"/>
          <w:color w:val="000000" w:themeColor="text1"/>
          <w:sz w:val="16"/>
          <w:szCs w:val="16"/>
        </w:rPr>
        <w:t>Cuxton</w:t>
      </w:r>
      <w:proofErr w:type="spellEnd"/>
      <w:r w:rsidRPr="005C7663">
        <w:rPr>
          <w:rFonts w:ascii="Arial" w:hAnsi="Arial" w:cs="Arial"/>
          <w:color w:val="000000" w:themeColor="text1"/>
          <w:sz w:val="16"/>
          <w:szCs w:val="16"/>
        </w:rPr>
        <w:t xml:space="preserve"> </w:t>
      </w:r>
      <w:r w:rsidRPr="005C7663">
        <w:rPr>
          <w:rFonts w:ascii="Arial" w:hAnsi="Arial" w:cs="Arial"/>
          <w:color w:val="000000" w:themeColor="text1"/>
        </w:rPr>
        <w:tab/>
      </w:r>
      <w:r w:rsidRPr="005C7663">
        <w:rPr>
          <w:rFonts w:ascii="Arial" w:hAnsi="Arial" w:cs="Arial"/>
          <w:color w:val="000000" w:themeColor="text1"/>
          <w:sz w:val="16"/>
          <w:szCs w:val="16"/>
        </w:rPr>
        <w:t>Mrs J Nicholson</w:t>
      </w:r>
      <w:r w:rsidRPr="005C7663">
        <w:rPr>
          <w:rFonts w:ascii="Arial" w:hAnsi="Arial" w:cs="Arial"/>
          <w:color w:val="000000" w:themeColor="text1"/>
        </w:rPr>
        <w:tab/>
      </w:r>
      <w:r w:rsidRPr="005C7663">
        <w:rPr>
          <w:rFonts w:ascii="Arial" w:hAnsi="Arial" w:cs="Arial"/>
          <w:color w:val="000000" w:themeColor="text1"/>
          <w:sz w:val="16"/>
          <w:szCs w:val="16"/>
        </w:rPr>
        <w:t>2.50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470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40A8C5F3"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18"/>
          <w:szCs w:val="18"/>
        </w:rPr>
      </w:pPr>
      <w:r w:rsidRPr="005C7663">
        <w:rPr>
          <w:rFonts w:ascii="Arial" w:hAnsi="Arial" w:cs="Arial"/>
          <w:color w:val="000000" w:themeColor="text1"/>
        </w:rPr>
        <w:tab/>
      </w:r>
      <w:r w:rsidRPr="005C7663">
        <w:rPr>
          <w:rFonts w:ascii="Arial" w:hAnsi="Arial" w:cs="Arial"/>
          <w:color w:val="000000" w:themeColor="text1"/>
          <w:sz w:val="16"/>
          <w:szCs w:val="16"/>
        </w:rPr>
        <w:t>ROCHESTER</w:t>
      </w:r>
    </w:p>
    <w:p w14:paraId="25BEC143"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color w:val="000000" w:themeColor="text1"/>
          <w:sz w:val="16"/>
          <w:szCs w:val="16"/>
        </w:rPr>
        <w:t>MC200892</w:t>
      </w:r>
      <w:r w:rsidRPr="005C7663">
        <w:rPr>
          <w:rFonts w:ascii="Arial" w:hAnsi="Arial" w:cs="Arial"/>
          <w:color w:val="000000" w:themeColor="text1"/>
        </w:rPr>
        <w:tab/>
      </w:r>
      <w:r w:rsidRPr="005C7663">
        <w:rPr>
          <w:rFonts w:ascii="Arial" w:hAnsi="Arial" w:cs="Arial"/>
          <w:color w:val="000000" w:themeColor="text1"/>
          <w:sz w:val="16"/>
          <w:szCs w:val="16"/>
        </w:rPr>
        <w:t>30-50 (evens) Clarence Road CHATHAM ME4 5JJ</w:t>
      </w:r>
      <w:r w:rsidRPr="005C7663">
        <w:rPr>
          <w:rFonts w:ascii="Arial" w:hAnsi="Arial" w:cs="Arial"/>
          <w:color w:val="000000" w:themeColor="text1"/>
        </w:rPr>
        <w:tab/>
      </w:r>
      <w:r w:rsidRPr="005C7663">
        <w:rPr>
          <w:rFonts w:ascii="Arial" w:hAnsi="Arial" w:cs="Arial"/>
          <w:color w:val="000000" w:themeColor="text1"/>
          <w:sz w:val="16"/>
          <w:szCs w:val="16"/>
        </w:rPr>
        <w:t>Mr T Bowden</w:t>
      </w:r>
      <w:r w:rsidRPr="005C7663">
        <w:rPr>
          <w:rFonts w:ascii="Arial" w:hAnsi="Arial" w:cs="Arial"/>
          <w:color w:val="000000" w:themeColor="text1"/>
        </w:rPr>
        <w:tab/>
      </w:r>
      <w:r w:rsidRPr="005C7663">
        <w:rPr>
          <w:rFonts w:ascii="Arial" w:hAnsi="Arial" w:cs="Arial"/>
          <w:color w:val="000000" w:themeColor="text1"/>
          <w:sz w:val="16"/>
          <w:szCs w:val="16"/>
        </w:rPr>
        <w:t>0.12</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292</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2208F3D8"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4C7F6A67"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MC201819</w:t>
      </w:r>
      <w:r w:rsidRPr="005C7663">
        <w:rPr>
          <w:rFonts w:ascii="Arial" w:hAnsi="Arial" w:cs="Arial"/>
          <w:color w:val="000000" w:themeColor="text1"/>
        </w:rPr>
        <w:tab/>
      </w:r>
      <w:r w:rsidRPr="005C7663">
        <w:rPr>
          <w:rFonts w:ascii="Arial" w:hAnsi="Arial" w:cs="Arial"/>
          <w:color w:val="000000" w:themeColor="text1"/>
          <w:sz w:val="16"/>
          <w:szCs w:val="16"/>
        </w:rPr>
        <w:t>25 Watts Avenue ROCHESTER ME1 1RX</w:t>
      </w:r>
      <w:r w:rsidRPr="005C7663">
        <w:rPr>
          <w:rFonts w:ascii="Arial" w:hAnsi="Arial" w:cs="Arial"/>
          <w:color w:val="000000" w:themeColor="text1"/>
        </w:rPr>
        <w:tab/>
      </w:r>
      <w:r w:rsidRPr="005C7663">
        <w:rPr>
          <w:rFonts w:ascii="Arial" w:hAnsi="Arial" w:cs="Arial"/>
          <w:color w:val="000000" w:themeColor="text1"/>
          <w:sz w:val="16"/>
          <w:szCs w:val="16"/>
        </w:rPr>
        <w:t>Mr Tim Handel</w:t>
      </w:r>
      <w:r w:rsidRPr="005C7663">
        <w:rPr>
          <w:rFonts w:ascii="Arial" w:hAnsi="Arial" w:cs="Arial"/>
          <w:color w:val="000000" w:themeColor="text1"/>
        </w:rPr>
        <w:tab/>
      </w:r>
      <w:r w:rsidRPr="005C7663">
        <w:rPr>
          <w:rFonts w:ascii="Arial" w:hAnsi="Arial" w:cs="Arial"/>
          <w:color w:val="000000" w:themeColor="text1"/>
          <w:sz w:val="16"/>
          <w:szCs w:val="16"/>
        </w:rPr>
        <w:t>0.05</w:t>
      </w:r>
      <w:r w:rsidRPr="005C7663">
        <w:rPr>
          <w:rFonts w:ascii="Arial" w:hAnsi="Arial" w:cs="Arial"/>
          <w:color w:val="000000" w:themeColor="text1"/>
        </w:rPr>
        <w:tab/>
      </w:r>
      <w:r w:rsidRPr="005C7663">
        <w:rPr>
          <w:rFonts w:ascii="Arial" w:hAnsi="Arial" w:cs="Arial"/>
          <w:color w:val="000000" w:themeColor="text1"/>
          <w:sz w:val="16"/>
          <w:szCs w:val="16"/>
        </w:rPr>
        <w:t>-7</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4F21CF74"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5F206D68"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MC202016</w:t>
      </w:r>
      <w:r w:rsidRPr="005C7663">
        <w:rPr>
          <w:rFonts w:ascii="Arial" w:hAnsi="Arial" w:cs="Arial"/>
          <w:color w:val="000000" w:themeColor="text1"/>
        </w:rPr>
        <w:tab/>
      </w:r>
      <w:r w:rsidRPr="005C7663">
        <w:rPr>
          <w:rFonts w:ascii="Arial" w:hAnsi="Arial" w:cs="Arial"/>
          <w:color w:val="000000" w:themeColor="text1"/>
          <w:sz w:val="16"/>
          <w:szCs w:val="16"/>
        </w:rPr>
        <w:t xml:space="preserve">72 </w:t>
      </w:r>
      <w:proofErr w:type="spellStart"/>
      <w:r w:rsidRPr="005C7663">
        <w:rPr>
          <w:rFonts w:ascii="Arial" w:hAnsi="Arial" w:cs="Arial"/>
          <w:color w:val="000000" w:themeColor="text1"/>
          <w:sz w:val="16"/>
          <w:szCs w:val="16"/>
        </w:rPr>
        <w:t>Dargets</w:t>
      </w:r>
      <w:proofErr w:type="spellEnd"/>
      <w:r w:rsidRPr="005C7663">
        <w:rPr>
          <w:rFonts w:ascii="Arial" w:hAnsi="Arial" w:cs="Arial"/>
          <w:color w:val="000000" w:themeColor="text1"/>
          <w:sz w:val="16"/>
          <w:szCs w:val="16"/>
        </w:rPr>
        <w:t xml:space="preserve"> Road Walderslade CHATHAM ME5 8BL</w:t>
      </w:r>
      <w:r w:rsidRPr="005C7663">
        <w:rPr>
          <w:rFonts w:ascii="Arial" w:hAnsi="Arial" w:cs="Arial"/>
          <w:color w:val="000000" w:themeColor="text1"/>
        </w:rPr>
        <w:tab/>
      </w:r>
      <w:r w:rsidRPr="005C7663">
        <w:rPr>
          <w:rFonts w:ascii="Arial" w:hAnsi="Arial" w:cs="Arial"/>
          <w:color w:val="000000" w:themeColor="text1"/>
          <w:sz w:val="16"/>
          <w:szCs w:val="16"/>
        </w:rPr>
        <w:t>MR R Fenwick</w:t>
      </w:r>
      <w:r w:rsidRPr="005C7663">
        <w:rPr>
          <w:rFonts w:ascii="Arial" w:hAnsi="Arial" w:cs="Arial"/>
          <w:color w:val="000000" w:themeColor="text1"/>
        </w:rPr>
        <w:tab/>
      </w:r>
      <w:r w:rsidRPr="005C7663">
        <w:rPr>
          <w:rFonts w:ascii="Arial" w:hAnsi="Arial" w:cs="Arial"/>
          <w:color w:val="000000" w:themeColor="text1"/>
          <w:sz w:val="16"/>
          <w:szCs w:val="16"/>
        </w:rPr>
        <w:t>0.20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3</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p>
    <w:p w14:paraId="7A120791"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20B94F3F"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MC202359</w:t>
      </w:r>
      <w:r w:rsidRPr="005C7663">
        <w:rPr>
          <w:rFonts w:ascii="Arial" w:hAnsi="Arial" w:cs="Arial"/>
          <w:color w:val="000000" w:themeColor="text1"/>
        </w:rPr>
        <w:tab/>
      </w:r>
      <w:r w:rsidRPr="005C7663">
        <w:rPr>
          <w:rFonts w:ascii="Arial" w:hAnsi="Arial" w:cs="Arial"/>
          <w:color w:val="000000" w:themeColor="text1"/>
          <w:sz w:val="16"/>
          <w:szCs w:val="16"/>
        </w:rPr>
        <w:t>97 Bryant Road Strood ROCHESTER ME2 3ES</w:t>
      </w:r>
      <w:r w:rsidRPr="005C7663">
        <w:rPr>
          <w:rFonts w:ascii="Arial" w:hAnsi="Arial" w:cs="Arial"/>
          <w:color w:val="000000" w:themeColor="text1"/>
        </w:rPr>
        <w:tab/>
      </w:r>
      <w:r w:rsidRPr="005C7663">
        <w:rPr>
          <w:rFonts w:ascii="Arial" w:hAnsi="Arial" w:cs="Arial"/>
          <w:color w:val="000000" w:themeColor="text1"/>
          <w:sz w:val="16"/>
          <w:szCs w:val="16"/>
        </w:rPr>
        <w:t>Mr &amp; Mrs D Saunders</w:t>
      </w:r>
      <w:r w:rsidRPr="005C7663">
        <w:rPr>
          <w:rFonts w:ascii="Arial" w:hAnsi="Arial" w:cs="Arial"/>
          <w:color w:val="000000" w:themeColor="text1"/>
        </w:rPr>
        <w:tab/>
      </w:r>
      <w:r w:rsidRPr="005C7663">
        <w:rPr>
          <w:rFonts w:ascii="Arial" w:hAnsi="Arial" w:cs="Arial"/>
          <w:color w:val="000000" w:themeColor="text1"/>
          <w:sz w:val="16"/>
          <w:szCs w:val="16"/>
        </w:rPr>
        <w:t>0.00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-52</w:t>
      </w:r>
      <w:r w:rsidRPr="005C7663">
        <w:rPr>
          <w:rFonts w:ascii="Arial" w:hAnsi="Arial" w:cs="Arial"/>
          <w:color w:val="000000" w:themeColor="text1"/>
        </w:rPr>
        <w:tab/>
      </w:r>
      <w:r w:rsidRPr="005C7663">
        <w:rPr>
          <w:rFonts w:ascii="Arial" w:hAnsi="Arial" w:cs="Arial"/>
          <w:color w:val="000000" w:themeColor="text1"/>
          <w:sz w:val="16"/>
          <w:szCs w:val="16"/>
        </w:rPr>
        <w:t>0</w:t>
      </w:r>
    </w:p>
    <w:p w14:paraId="0021EA40"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p>
    <w:p w14:paraId="30243BDE"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MC202498</w:t>
      </w:r>
      <w:r w:rsidRPr="005C7663">
        <w:rPr>
          <w:rFonts w:ascii="Arial" w:hAnsi="Arial" w:cs="Arial"/>
          <w:color w:val="000000" w:themeColor="text1"/>
        </w:rPr>
        <w:tab/>
      </w:r>
      <w:r w:rsidRPr="005C7663">
        <w:rPr>
          <w:rFonts w:ascii="Arial" w:hAnsi="Arial" w:cs="Arial"/>
          <w:color w:val="000000" w:themeColor="text1"/>
          <w:sz w:val="16"/>
          <w:szCs w:val="16"/>
        </w:rPr>
        <w:t>13-15 High Street Brompton GILLINGHAM ME7 5AA</w:t>
      </w:r>
      <w:r w:rsidRPr="005C7663">
        <w:rPr>
          <w:rFonts w:ascii="Arial" w:hAnsi="Arial" w:cs="Arial"/>
          <w:color w:val="000000" w:themeColor="text1"/>
        </w:rPr>
        <w:tab/>
      </w:r>
      <w:r w:rsidRPr="005C7663">
        <w:rPr>
          <w:rFonts w:ascii="Arial" w:hAnsi="Arial" w:cs="Arial"/>
          <w:color w:val="000000" w:themeColor="text1"/>
          <w:sz w:val="16"/>
          <w:szCs w:val="16"/>
        </w:rPr>
        <w:t>Mr J Price</w:t>
      </w:r>
      <w:r w:rsidRPr="005C7663">
        <w:rPr>
          <w:rFonts w:ascii="Arial" w:hAnsi="Arial" w:cs="Arial"/>
          <w:color w:val="000000" w:themeColor="text1"/>
        </w:rPr>
        <w:tab/>
      </w:r>
      <w:r w:rsidRPr="005C7663">
        <w:rPr>
          <w:rFonts w:ascii="Arial" w:hAnsi="Arial" w:cs="Arial"/>
          <w:color w:val="000000" w:themeColor="text1"/>
          <w:sz w:val="16"/>
          <w:szCs w:val="16"/>
        </w:rPr>
        <w:t>0.03</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-219</w:t>
      </w:r>
      <w:r w:rsidRPr="005C7663">
        <w:rPr>
          <w:rFonts w:ascii="Arial" w:hAnsi="Arial" w:cs="Arial"/>
          <w:color w:val="000000" w:themeColor="text1"/>
        </w:rPr>
        <w:tab/>
      </w:r>
      <w:r w:rsidRPr="005C7663">
        <w:rPr>
          <w:rFonts w:ascii="Arial" w:hAnsi="Arial" w:cs="Arial"/>
          <w:color w:val="000000" w:themeColor="text1"/>
          <w:sz w:val="16"/>
          <w:szCs w:val="16"/>
        </w:rPr>
        <w:t>249</w:t>
      </w:r>
      <w:r w:rsidRPr="005C7663">
        <w:rPr>
          <w:rFonts w:ascii="Arial" w:hAnsi="Arial" w:cs="Arial"/>
          <w:color w:val="000000" w:themeColor="text1"/>
        </w:rPr>
        <w:tab/>
      </w:r>
      <w:r w:rsidRPr="005C7663">
        <w:rPr>
          <w:rFonts w:ascii="Arial" w:hAnsi="Arial" w:cs="Arial"/>
          <w:color w:val="000000" w:themeColor="text1"/>
          <w:sz w:val="16"/>
          <w:szCs w:val="16"/>
        </w:rPr>
        <w:t>0</w:t>
      </w:r>
    </w:p>
    <w:p w14:paraId="1FC8F2F3" w14:textId="77777777" w:rsidR="00E43895" w:rsidRPr="005C7663" w:rsidRDefault="00E43895" w:rsidP="00E43895">
      <w:pPr>
        <w:widowControl w:val="0"/>
        <w:tabs>
          <w:tab w:val="left" w:pos="90"/>
          <w:tab w:val="left" w:pos="2655"/>
          <w:tab w:val="right" w:pos="13943"/>
        </w:tabs>
        <w:autoSpaceDE w:val="0"/>
        <w:autoSpaceDN w:val="0"/>
        <w:adjustRightInd w:val="0"/>
        <w:spacing w:after="0" w:line="240" w:lineRule="auto"/>
        <w:rPr>
          <w:rFonts w:ascii="Arial" w:hAnsi="Arial" w:cs="Arial"/>
          <w:color w:val="000000" w:themeColor="text1"/>
          <w:sz w:val="24"/>
          <w:szCs w:val="24"/>
        </w:rPr>
      </w:pPr>
    </w:p>
    <w:p w14:paraId="2703C6C8" w14:textId="739D95EB" w:rsidR="00D63452" w:rsidRPr="005C7663" w:rsidRDefault="00D63452" w:rsidP="00D63452">
      <w:pPr>
        <w:widowControl w:val="0"/>
        <w:tabs>
          <w:tab w:val="left" w:pos="2655"/>
          <w:tab w:val="right" w:pos="13943"/>
        </w:tabs>
        <w:autoSpaceDE w:val="0"/>
        <w:autoSpaceDN w:val="0"/>
        <w:adjustRightInd w:val="0"/>
        <w:spacing w:after="0" w:line="240" w:lineRule="auto"/>
        <w:rPr>
          <w:rFonts w:ascii="Arial" w:hAnsi="Arial" w:cs="Arial"/>
          <w:b/>
          <w:bCs/>
          <w:i/>
          <w:iCs/>
          <w:color w:val="000000" w:themeColor="text1"/>
          <w:sz w:val="16"/>
          <w:szCs w:val="16"/>
        </w:rPr>
      </w:pPr>
      <w:r w:rsidRPr="005C7663">
        <w:rPr>
          <w:rFonts w:ascii="Arial" w:hAnsi="Arial" w:cs="Arial"/>
          <w:color w:val="000000" w:themeColor="text1"/>
          <w:sz w:val="24"/>
          <w:szCs w:val="24"/>
        </w:rPr>
        <w:tab/>
      </w:r>
      <w:r w:rsidR="00E43895" w:rsidRPr="005C7663">
        <w:rPr>
          <w:rFonts w:ascii="Arial" w:hAnsi="Arial" w:cs="Arial"/>
          <w:b/>
          <w:bCs/>
          <w:i/>
          <w:iCs/>
          <w:color w:val="000000" w:themeColor="text1"/>
          <w:sz w:val="16"/>
          <w:szCs w:val="16"/>
        </w:rPr>
        <w:t xml:space="preserve">Table 3, Section 6: Other commercial and leisure planning consents expired without development </w:t>
      </w:r>
      <w:r w:rsidR="00E43895" w:rsidRPr="005C7663">
        <w:rPr>
          <w:rFonts w:ascii="Arial" w:hAnsi="Arial" w:cs="Arial"/>
          <w:color w:val="000000" w:themeColor="text1"/>
          <w:sz w:val="24"/>
          <w:szCs w:val="24"/>
        </w:rPr>
        <w:tab/>
      </w:r>
      <w:r w:rsidR="00E43895" w:rsidRPr="005C7663">
        <w:rPr>
          <w:rFonts w:ascii="Arial" w:hAnsi="Arial" w:cs="Arial"/>
          <w:b/>
          <w:bCs/>
          <w:i/>
          <w:iCs/>
          <w:color w:val="000000" w:themeColor="text1"/>
          <w:sz w:val="16"/>
          <w:szCs w:val="16"/>
        </w:rPr>
        <w:t xml:space="preserve">Page 1 of </w:t>
      </w:r>
      <w:r w:rsidR="005C7663" w:rsidRPr="005C7663">
        <w:rPr>
          <w:rFonts w:ascii="Arial" w:hAnsi="Arial" w:cs="Arial"/>
          <w:b/>
          <w:bCs/>
          <w:i/>
          <w:iCs/>
          <w:color w:val="000000" w:themeColor="text1"/>
          <w:sz w:val="16"/>
          <w:szCs w:val="16"/>
        </w:rPr>
        <w:t>2</w:t>
      </w:r>
    </w:p>
    <w:p w14:paraId="74E87464" w14:textId="77777777" w:rsidR="005C7663" w:rsidRPr="005C7663" w:rsidRDefault="005C7663" w:rsidP="00D63452">
      <w:pPr>
        <w:widowControl w:val="0"/>
        <w:tabs>
          <w:tab w:val="left" w:pos="2655"/>
          <w:tab w:val="right" w:pos="13943"/>
        </w:tabs>
        <w:autoSpaceDE w:val="0"/>
        <w:autoSpaceDN w:val="0"/>
        <w:adjustRightInd w:val="0"/>
        <w:spacing w:after="0" w:line="240" w:lineRule="auto"/>
        <w:rPr>
          <w:rFonts w:ascii="Arial" w:hAnsi="Arial" w:cs="Arial"/>
          <w:b/>
          <w:bCs/>
          <w:i/>
          <w:iCs/>
          <w:color w:val="000000" w:themeColor="text1"/>
          <w:sz w:val="16"/>
          <w:szCs w:val="16"/>
        </w:rPr>
      </w:pPr>
    </w:p>
    <w:p w14:paraId="7754FDFB" w14:textId="77777777" w:rsidR="005C7663" w:rsidRPr="005C7663" w:rsidRDefault="005C7663" w:rsidP="005C7663">
      <w:pPr>
        <w:widowControl w:val="0"/>
        <w:tabs>
          <w:tab w:val="left" w:pos="90"/>
          <w:tab w:val="left" w:pos="1459"/>
          <w:tab w:val="left" w:pos="5389"/>
          <w:tab w:val="center" w:pos="8848"/>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21"/>
          <w:szCs w:val="21"/>
        </w:rPr>
      </w:pPr>
      <w:r w:rsidRPr="005C7663">
        <w:rPr>
          <w:rFonts w:ascii="Arial" w:hAnsi="Arial" w:cs="Arial"/>
          <w:b/>
          <w:bCs/>
          <w:i/>
          <w:iCs/>
          <w:color w:val="000000" w:themeColor="text1"/>
          <w:sz w:val="16"/>
          <w:szCs w:val="16"/>
        </w:rPr>
        <w:t>P/P No.</w:t>
      </w:r>
      <w:r w:rsidRPr="005C7663">
        <w:rPr>
          <w:rFonts w:ascii="Arial" w:hAnsi="Arial" w:cs="Arial"/>
          <w:color w:val="000000" w:themeColor="text1"/>
        </w:rPr>
        <w:tab/>
      </w:r>
      <w:r w:rsidRPr="005C7663">
        <w:rPr>
          <w:rFonts w:ascii="Arial" w:hAnsi="Arial" w:cs="Arial"/>
          <w:b/>
          <w:bCs/>
          <w:i/>
          <w:iCs/>
          <w:color w:val="000000" w:themeColor="text1"/>
          <w:sz w:val="16"/>
          <w:szCs w:val="16"/>
        </w:rPr>
        <w:t>Location</w:t>
      </w:r>
      <w:r w:rsidRPr="005C7663">
        <w:rPr>
          <w:rFonts w:ascii="Arial" w:hAnsi="Arial" w:cs="Arial"/>
          <w:color w:val="000000" w:themeColor="text1"/>
        </w:rPr>
        <w:tab/>
      </w:r>
      <w:r w:rsidRPr="005C7663">
        <w:rPr>
          <w:rFonts w:ascii="Arial" w:hAnsi="Arial" w:cs="Arial"/>
          <w:b/>
          <w:bCs/>
          <w:i/>
          <w:iCs/>
          <w:color w:val="000000" w:themeColor="text1"/>
          <w:sz w:val="16"/>
          <w:szCs w:val="16"/>
        </w:rPr>
        <w:t>Applicant</w:t>
      </w:r>
      <w:r w:rsidRPr="005C7663">
        <w:rPr>
          <w:rFonts w:ascii="Arial" w:hAnsi="Arial" w:cs="Arial"/>
          <w:color w:val="000000" w:themeColor="text1"/>
        </w:rPr>
        <w:tab/>
      </w:r>
      <w:r w:rsidRPr="005C7663">
        <w:rPr>
          <w:rFonts w:ascii="Arial" w:hAnsi="Arial" w:cs="Arial"/>
          <w:b/>
          <w:bCs/>
          <w:i/>
          <w:iCs/>
          <w:color w:val="000000" w:themeColor="text1"/>
          <w:sz w:val="16"/>
          <w:szCs w:val="16"/>
        </w:rPr>
        <w:t>Area (ha)</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C1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C2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C2a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D1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D2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SG </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Other </w:t>
      </w:r>
    </w:p>
    <w:p w14:paraId="12A07E86" w14:textId="77777777" w:rsidR="005C7663" w:rsidRPr="005C7663" w:rsidRDefault="005C7663" w:rsidP="005C7663">
      <w:pPr>
        <w:widowControl w:val="0"/>
        <w:tabs>
          <w:tab w:val="center" w:pos="9696"/>
          <w:tab w:val="center" w:pos="10386"/>
          <w:tab w:val="center" w:pos="11200"/>
          <w:tab w:val="center" w:pos="11945"/>
          <w:tab w:val="center" w:pos="12689"/>
          <w:tab w:val="center" w:pos="13489"/>
          <w:tab w:val="center" w:pos="14348"/>
        </w:tabs>
        <w:autoSpaceDE w:val="0"/>
        <w:autoSpaceDN w:val="0"/>
        <w:adjustRightInd w:val="0"/>
        <w:spacing w:after="0" w:line="240" w:lineRule="auto"/>
        <w:rPr>
          <w:rFonts w:ascii="Arial" w:hAnsi="Arial" w:cs="Arial"/>
          <w:b/>
          <w:bCs/>
          <w:i/>
          <w:iCs/>
          <w:color w:val="000000" w:themeColor="text1"/>
          <w:sz w:val="18"/>
          <w:szCs w:val="18"/>
        </w:rPr>
      </w:pPr>
      <w:r w:rsidRPr="005C7663">
        <w:rPr>
          <w:rFonts w:ascii="Arial" w:hAnsi="Arial" w:cs="Arial"/>
          <w:color w:val="000000" w:themeColor="text1"/>
        </w:rPr>
        <w:tab/>
      </w:r>
      <w:r w:rsidRPr="005C7663">
        <w:rPr>
          <w:rFonts w:ascii="Arial" w:hAnsi="Arial" w:cs="Arial"/>
          <w:b/>
          <w:bCs/>
          <w:i/>
          <w:iCs/>
          <w:color w:val="000000" w:themeColor="text1"/>
          <w:sz w:val="16"/>
          <w:szCs w:val="16"/>
        </w:rPr>
        <w:t>(beds)</w:t>
      </w:r>
      <w:r w:rsidRPr="005C7663">
        <w:rPr>
          <w:rFonts w:ascii="Arial" w:hAnsi="Arial" w:cs="Arial"/>
          <w:color w:val="000000" w:themeColor="text1"/>
        </w:rPr>
        <w:tab/>
      </w:r>
      <w:r w:rsidRPr="005C7663">
        <w:rPr>
          <w:rFonts w:ascii="Arial" w:hAnsi="Arial" w:cs="Arial"/>
          <w:b/>
          <w:bCs/>
          <w:i/>
          <w:iCs/>
          <w:color w:val="000000" w:themeColor="text1"/>
          <w:sz w:val="16"/>
          <w:szCs w:val="16"/>
        </w:rPr>
        <w:t xml:space="preserve"> (beds)</w:t>
      </w:r>
      <w:r w:rsidRPr="005C7663">
        <w:rPr>
          <w:rFonts w:ascii="Arial" w:hAnsi="Arial" w:cs="Arial"/>
          <w:color w:val="000000" w:themeColor="text1"/>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r w:rsidRPr="005C7663">
        <w:rPr>
          <w:rFonts w:ascii="Arial" w:hAnsi="Arial" w:cs="Arial"/>
          <w:color w:val="000000" w:themeColor="text1"/>
        </w:rPr>
        <w:tab/>
      </w:r>
      <w:r w:rsidRPr="005C7663">
        <w:rPr>
          <w:rFonts w:ascii="Arial" w:hAnsi="Arial" w:cs="Arial"/>
          <w:b/>
          <w:bCs/>
          <w:i/>
          <w:iCs/>
          <w:color w:val="000000" w:themeColor="text1"/>
          <w:sz w:val="16"/>
          <w:szCs w:val="16"/>
        </w:rPr>
        <w:t>(</w:t>
      </w:r>
      <w:proofErr w:type="spellStart"/>
      <w:r w:rsidRPr="005C7663">
        <w:rPr>
          <w:rFonts w:ascii="Arial" w:hAnsi="Arial" w:cs="Arial"/>
          <w:b/>
          <w:bCs/>
          <w:i/>
          <w:iCs/>
          <w:color w:val="000000" w:themeColor="text1"/>
          <w:sz w:val="16"/>
          <w:szCs w:val="16"/>
        </w:rPr>
        <w:t>sq.m</w:t>
      </w:r>
      <w:proofErr w:type="spellEnd"/>
      <w:r w:rsidRPr="005C7663">
        <w:rPr>
          <w:rFonts w:ascii="Arial" w:hAnsi="Arial" w:cs="Arial"/>
          <w:b/>
          <w:bCs/>
          <w:i/>
          <w:iCs/>
          <w:color w:val="000000" w:themeColor="text1"/>
          <w:sz w:val="16"/>
          <w:szCs w:val="16"/>
        </w:rPr>
        <w:t>.)</w:t>
      </w:r>
    </w:p>
    <w:p w14:paraId="3222835E" w14:textId="77777777" w:rsidR="005C7663" w:rsidRPr="005C7663" w:rsidRDefault="005C7663" w:rsidP="005C7663">
      <w:pPr>
        <w:widowControl w:val="0"/>
        <w:tabs>
          <w:tab w:val="left" w:pos="90"/>
          <w:tab w:val="left" w:pos="1417"/>
          <w:tab w:val="left" w:pos="5385"/>
          <w:tab w:val="center" w:pos="8818"/>
          <w:tab w:val="center" w:pos="9690"/>
          <w:tab w:val="center" w:pos="10416"/>
          <w:tab w:val="center" w:pos="11183"/>
          <w:tab w:val="center" w:pos="11901"/>
          <w:tab w:val="center" w:pos="12698"/>
          <w:tab w:val="center" w:pos="13515"/>
          <w:tab w:val="center" w:pos="14378"/>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MC202861*</w:t>
      </w:r>
      <w:r w:rsidRPr="005C7663">
        <w:rPr>
          <w:rFonts w:ascii="Arial" w:hAnsi="Arial" w:cs="Arial"/>
          <w:color w:val="000000" w:themeColor="text1"/>
        </w:rPr>
        <w:tab/>
      </w:r>
      <w:r w:rsidRPr="005C7663">
        <w:rPr>
          <w:rFonts w:ascii="Arial" w:hAnsi="Arial" w:cs="Arial"/>
          <w:color w:val="000000" w:themeColor="text1"/>
          <w:sz w:val="16"/>
          <w:szCs w:val="16"/>
        </w:rPr>
        <w:t xml:space="preserve">Garden Service Station </w:t>
      </w:r>
      <w:proofErr w:type="spellStart"/>
      <w:r w:rsidRPr="005C7663">
        <w:rPr>
          <w:rFonts w:ascii="Arial" w:hAnsi="Arial" w:cs="Arial"/>
          <w:color w:val="000000" w:themeColor="text1"/>
          <w:sz w:val="16"/>
          <w:szCs w:val="16"/>
        </w:rPr>
        <w:t>Frindsbury</w:t>
      </w:r>
      <w:proofErr w:type="spellEnd"/>
      <w:r w:rsidRPr="005C7663">
        <w:rPr>
          <w:rFonts w:ascii="Arial" w:hAnsi="Arial" w:cs="Arial"/>
          <w:color w:val="000000" w:themeColor="text1"/>
          <w:sz w:val="16"/>
          <w:szCs w:val="16"/>
        </w:rPr>
        <w:t xml:space="preserve"> Hill Wainscott</w:t>
      </w:r>
      <w:r w:rsidRPr="005C7663">
        <w:rPr>
          <w:rFonts w:ascii="Arial" w:hAnsi="Arial" w:cs="Arial"/>
          <w:color w:val="000000" w:themeColor="text1"/>
        </w:rPr>
        <w:tab/>
      </w:r>
      <w:r w:rsidRPr="005C7663">
        <w:rPr>
          <w:rFonts w:ascii="Arial" w:hAnsi="Arial" w:cs="Arial"/>
          <w:color w:val="000000" w:themeColor="text1"/>
          <w:sz w:val="16"/>
          <w:szCs w:val="16"/>
        </w:rPr>
        <w:t>Mr Gregory Bunce</w:t>
      </w:r>
      <w:r w:rsidRPr="005C7663">
        <w:rPr>
          <w:rFonts w:ascii="Arial" w:hAnsi="Arial" w:cs="Arial"/>
          <w:color w:val="000000" w:themeColor="text1"/>
        </w:rPr>
        <w:tab/>
      </w:r>
      <w:r w:rsidRPr="005C7663">
        <w:rPr>
          <w:rFonts w:ascii="Arial" w:hAnsi="Arial" w:cs="Arial"/>
          <w:color w:val="000000" w:themeColor="text1"/>
          <w:sz w:val="16"/>
          <w:szCs w:val="16"/>
        </w:rPr>
        <w:t>0.08</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0</w:t>
      </w:r>
      <w:r w:rsidRPr="005C7663">
        <w:rPr>
          <w:rFonts w:ascii="Arial" w:hAnsi="Arial" w:cs="Arial"/>
          <w:color w:val="000000" w:themeColor="text1"/>
        </w:rPr>
        <w:tab/>
      </w:r>
      <w:r w:rsidRPr="005C7663">
        <w:rPr>
          <w:rFonts w:ascii="Arial" w:hAnsi="Arial" w:cs="Arial"/>
          <w:color w:val="000000" w:themeColor="text1"/>
          <w:sz w:val="16"/>
          <w:szCs w:val="16"/>
        </w:rPr>
        <w:t>-117</w:t>
      </w:r>
      <w:r w:rsidRPr="005C7663">
        <w:rPr>
          <w:rFonts w:ascii="Arial" w:hAnsi="Arial" w:cs="Arial"/>
          <w:color w:val="000000" w:themeColor="text1"/>
        </w:rPr>
        <w:tab/>
      </w:r>
      <w:r w:rsidRPr="005C7663">
        <w:rPr>
          <w:rFonts w:ascii="Arial" w:hAnsi="Arial" w:cs="Arial"/>
          <w:color w:val="000000" w:themeColor="text1"/>
          <w:sz w:val="16"/>
          <w:szCs w:val="16"/>
        </w:rPr>
        <w:t>0</w:t>
      </w:r>
    </w:p>
    <w:p w14:paraId="711678D3" w14:textId="77777777" w:rsidR="005C7663" w:rsidRPr="005C7663" w:rsidRDefault="005C7663" w:rsidP="005C7663">
      <w:pPr>
        <w:widowControl w:val="0"/>
        <w:tabs>
          <w:tab w:val="left" w:pos="1417"/>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ROCHESTER ME2 4JR</w:t>
      </w:r>
    </w:p>
    <w:p w14:paraId="06262207" w14:textId="77777777" w:rsidR="005C7663" w:rsidRPr="005C7663" w:rsidRDefault="005C7663" w:rsidP="005C7663">
      <w:pPr>
        <w:widowControl w:val="0"/>
        <w:tabs>
          <w:tab w:val="right" w:pos="8283"/>
          <w:tab w:val="center" w:pos="8867"/>
          <w:tab w:val="center" w:pos="9677"/>
          <w:tab w:val="center" w:pos="10407"/>
          <w:tab w:val="center" w:pos="11179"/>
          <w:tab w:val="center" w:pos="11858"/>
          <w:tab w:val="center" w:pos="12611"/>
          <w:tab w:val="center" w:pos="13521"/>
          <w:tab w:val="center" w:pos="14370"/>
        </w:tabs>
        <w:autoSpaceDE w:val="0"/>
        <w:autoSpaceDN w:val="0"/>
        <w:adjustRightInd w:val="0"/>
        <w:spacing w:after="0" w:line="240" w:lineRule="auto"/>
        <w:rPr>
          <w:rFonts w:ascii="Arial" w:hAnsi="Arial" w:cs="Arial"/>
          <w:b/>
          <w:bCs/>
          <w:color w:val="000000" w:themeColor="text1"/>
          <w:sz w:val="21"/>
          <w:szCs w:val="21"/>
        </w:rPr>
      </w:pPr>
      <w:r w:rsidRPr="005C7663">
        <w:rPr>
          <w:rFonts w:ascii="Arial" w:hAnsi="Arial" w:cs="Arial"/>
          <w:color w:val="000000" w:themeColor="text1"/>
        </w:rPr>
        <w:tab/>
      </w:r>
      <w:r w:rsidRPr="005C7663">
        <w:rPr>
          <w:rFonts w:ascii="Arial" w:hAnsi="Arial" w:cs="Arial"/>
          <w:b/>
          <w:bCs/>
          <w:color w:val="000000" w:themeColor="text1"/>
          <w:sz w:val="16"/>
          <w:szCs w:val="16"/>
        </w:rPr>
        <w:t>Sub-total for Non town centre</w:t>
      </w:r>
      <w:r w:rsidRPr="005C7663">
        <w:rPr>
          <w:rFonts w:ascii="Arial" w:hAnsi="Arial" w:cs="Arial"/>
          <w:color w:val="000000" w:themeColor="text1"/>
        </w:rPr>
        <w:tab/>
      </w:r>
      <w:r w:rsidRPr="005C7663">
        <w:rPr>
          <w:rFonts w:ascii="Arial" w:hAnsi="Arial" w:cs="Arial"/>
          <w:b/>
          <w:bCs/>
          <w:color w:val="000000" w:themeColor="text1"/>
          <w:sz w:val="16"/>
          <w:szCs w:val="16"/>
        </w:rPr>
        <w:t>6.76</w:t>
      </w:r>
      <w:r w:rsidRPr="005C7663">
        <w:rPr>
          <w:rFonts w:ascii="Arial" w:hAnsi="Arial" w:cs="Arial"/>
          <w:color w:val="000000" w:themeColor="text1"/>
        </w:rPr>
        <w:tab/>
      </w:r>
      <w:r w:rsidRPr="005C7663">
        <w:rPr>
          <w:rFonts w:ascii="Arial" w:hAnsi="Arial" w:cs="Arial"/>
          <w:b/>
          <w:bCs/>
          <w:color w:val="000000" w:themeColor="text1"/>
          <w:sz w:val="16"/>
          <w:szCs w:val="16"/>
        </w:rPr>
        <w:t>-7</w:t>
      </w:r>
      <w:r w:rsidRPr="005C7663">
        <w:rPr>
          <w:rFonts w:ascii="Arial" w:hAnsi="Arial" w:cs="Arial"/>
          <w:color w:val="000000" w:themeColor="text1"/>
        </w:rPr>
        <w:tab/>
      </w:r>
      <w:r w:rsidRPr="005C7663">
        <w:rPr>
          <w:rFonts w:ascii="Arial" w:hAnsi="Arial" w:cs="Arial"/>
          <w:b/>
          <w:bCs/>
          <w:color w:val="000000" w:themeColor="text1"/>
          <w:sz w:val="16"/>
          <w:szCs w:val="16"/>
        </w:rPr>
        <w:t>10</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226</w:t>
      </w:r>
      <w:r w:rsidRPr="005C7663">
        <w:rPr>
          <w:rFonts w:ascii="Arial" w:hAnsi="Arial" w:cs="Arial"/>
          <w:color w:val="000000" w:themeColor="text1"/>
        </w:rPr>
        <w:tab/>
      </w:r>
      <w:r w:rsidRPr="005C7663">
        <w:rPr>
          <w:rFonts w:ascii="Arial" w:hAnsi="Arial" w:cs="Arial"/>
          <w:b/>
          <w:bCs/>
          <w:color w:val="000000" w:themeColor="text1"/>
          <w:sz w:val="16"/>
          <w:szCs w:val="16"/>
        </w:rPr>
        <w:t>775</w:t>
      </w:r>
      <w:r w:rsidRPr="005C7663">
        <w:rPr>
          <w:rFonts w:ascii="Arial" w:hAnsi="Arial" w:cs="Arial"/>
          <w:color w:val="000000" w:themeColor="text1"/>
        </w:rPr>
        <w:tab/>
      </w:r>
      <w:r w:rsidRPr="005C7663">
        <w:rPr>
          <w:rFonts w:ascii="Arial" w:hAnsi="Arial" w:cs="Arial"/>
          <w:b/>
          <w:bCs/>
          <w:color w:val="000000" w:themeColor="text1"/>
          <w:sz w:val="16"/>
          <w:szCs w:val="16"/>
        </w:rPr>
        <w:t>162</w:t>
      </w:r>
      <w:r w:rsidRPr="005C7663">
        <w:rPr>
          <w:rFonts w:ascii="Arial" w:hAnsi="Arial" w:cs="Arial"/>
          <w:color w:val="000000" w:themeColor="text1"/>
        </w:rPr>
        <w:tab/>
      </w:r>
      <w:r w:rsidRPr="005C7663">
        <w:rPr>
          <w:rFonts w:ascii="Arial" w:hAnsi="Arial" w:cs="Arial"/>
          <w:b/>
          <w:bCs/>
          <w:color w:val="000000" w:themeColor="text1"/>
          <w:sz w:val="16"/>
          <w:szCs w:val="16"/>
        </w:rPr>
        <w:t>690</w:t>
      </w:r>
    </w:p>
    <w:p w14:paraId="7FF42541" w14:textId="77777777" w:rsidR="005C7663" w:rsidRPr="005C7663" w:rsidRDefault="005C7663" w:rsidP="005C7663">
      <w:pPr>
        <w:widowControl w:val="0"/>
        <w:tabs>
          <w:tab w:val="right" w:pos="8320"/>
          <w:tab w:val="center" w:pos="8867"/>
          <w:tab w:val="center" w:pos="9688"/>
          <w:tab w:val="center" w:pos="10418"/>
          <w:tab w:val="center" w:pos="11190"/>
          <w:tab w:val="center" w:pos="11869"/>
          <w:tab w:val="center" w:pos="12622"/>
          <w:tab w:val="center" w:pos="13532"/>
          <w:tab w:val="center" w:pos="14400"/>
        </w:tabs>
        <w:autoSpaceDE w:val="0"/>
        <w:autoSpaceDN w:val="0"/>
        <w:adjustRightInd w:val="0"/>
        <w:spacing w:after="0" w:line="240" w:lineRule="auto"/>
        <w:rPr>
          <w:rFonts w:ascii="Arial" w:hAnsi="Arial" w:cs="Arial"/>
          <w:b/>
          <w:bCs/>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b/>
          <w:bCs/>
          <w:color w:val="000000" w:themeColor="text1"/>
          <w:sz w:val="16"/>
          <w:szCs w:val="16"/>
        </w:rPr>
        <w:t>TOTAL</w:t>
      </w:r>
      <w:r w:rsidRPr="005C7663">
        <w:rPr>
          <w:rFonts w:ascii="Arial" w:hAnsi="Arial" w:cs="Arial"/>
          <w:color w:val="000000" w:themeColor="text1"/>
        </w:rPr>
        <w:tab/>
      </w:r>
      <w:r w:rsidRPr="005C7663">
        <w:rPr>
          <w:rFonts w:ascii="Arial" w:hAnsi="Arial" w:cs="Arial"/>
          <w:b/>
          <w:bCs/>
          <w:color w:val="000000" w:themeColor="text1"/>
          <w:sz w:val="16"/>
          <w:szCs w:val="16"/>
        </w:rPr>
        <w:t>6.93</w:t>
      </w:r>
      <w:r w:rsidRPr="005C7663">
        <w:rPr>
          <w:rFonts w:ascii="Arial" w:hAnsi="Arial" w:cs="Arial"/>
          <w:color w:val="000000" w:themeColor="text1"/>
        </w:rPr>
        <w:tab/>
      </w:r>
      <w:r w:rsidRPr="005C7663">
        <w:rPr>
          <w:rFonts w:ascii="Arial" w:hAnsi="Arial" w:cs="Arial"/>
          <w:b/>
          <w:bCs/>
          <w:color w:val="000000" w:themeColor="text1"/>
          <w:sz w:val="16"/>
          <w:szCs w:val="16"/>
        </w:rPr>
        <w:t>-7</w:t>
      </w:r>
      <w:r w:rsidRPr="005C7663">
        <w:rPr>
          <w:rFonts w:ascii="Arial" w:hAnsi="Arial" w:cs="Arial"/>
          <w:color w:val="000000" w:themeColor="text1"/>
        </w:rPr>
        <w:tab/>
      </w:r>
      <w:r w:rsidRPr="005C7663">
        <w:rPr>
          <w:rFonts w:ascii="Arial" w:hAnsi="Arial" w:cs="Arial"/>
          <w:b/>
          <w:bCs/>
          <w:color w:val="000000" w:themeColor="text1"/>
          <w:sz w:val="16"/>
          <w:szCs w:val="16"/>
        </w:rPr>
        <w:t>10</w:t>
      </w:r>
      <w:r w:rsidRPr="005C7663">
        <w:rPr>
          <w:rFonts w:ascii="Arial" w:hAnsi="Arial" w:cs="Arial"/>
          <w:color w:val="000000" w:themeColor="text1"/>
        </w:rPr>
        <w:tab/>
      </w:r>
      <w:r w:rsidRPr="005C7663">
        <w:rPr>
          <w:rFonts w:ascii="Arial" w:hAnsi="Arial" w:cs="Arial"/>
          <w:b/>
          <w:bCs/>
          <w:color w:val="000000" w:themeColor="text1"/>
          <w:sz w:val="16"/>
          <w:szCs w:val="16"/>
        </w:rPr>
        <w:t>0</w:t>
      </w:r>
      <w:r w:rsidRPr="005C7663">
        <w:rPr>
          <w:rFonts w:ascii="Arial" w:hAnsi="Arial" w:cs="Arial"/>
          <w:color w:val="000000" w:themeColor="text1"/>
        </w:rPr>
        <w:tab/>
      </w:r>
      <w:r w:rsidRPr="005C7663">
        <w:rPr>
          <w:rFonts w:ascii="Arial" w:hAnsi="Arial" w:cs="Arial"/>
          <w:b/>
          <w:bCs/>
          <w:color w:val="000000" w:themeColor="text1"/>
          <w:sz w:val="16"/>
          <w:szCs w:val="16"/>
        </w:rPr>
        <w:t>226</w:t>
      </w:r>
      <w:r w:rsidRPr="005C7663">
        <w:rPr>
          <w:rFonts w:ascii="Arial" w:hAnsi="Arial" w:cs="Arial"/>
          <w:color w:val="000000" w:themeColor="text1"/>
        </w:rPr>
        <w:tab/>
      </w:r>
      <w:r w:rsidRPr="005C7663">
        <w:rPr>
          <w:rFonts w:ascii="Arial" w:hAnsi="Arial" w:cs="Arial"/>
          <w:b/>
          <w:bCs/>
          <w:color w:val="000000" w:themeColor="text1"/>
          <w:sz w:val="16"/>
          <w:szCs w:val="16"/>
        </w:rPr>
        <w:t>298</w:t>
      </w:r>
      <w:r w:rsidRPr="005C7663">
        <w:rPr>
          <w:rFonts w:ascii="Arial" w:hAnsi="Arial" w:cs="Arial"/>
          <w:color w:val="000000" w:themeColor="text1"/>
        </w:rPr>
        <w:tab/>
      </w:r>
      <w:r w:rsidRPr="005C7663">
        <w:rPr>
          <w:rFonts w:ascii="Arial" w:hAnsi="Arial" w:cs="Arial"/>
          <w:b/>
          <w:bCs/>
          <w:color w:val="000000" w:themeColor="text1"/>
          <w:sz w:val="16"/>
          <w:szCs w:val="16"/>
        </w:rPr>
        <w:t>-71</w:t>
      </w:r>
      <w:r w:rsidRPr="005C7663">
        <w:rPr>
          <w:rFonts w:ascii="Arial" w:hAnsi="Arial" w:cs="Arial"/>
          <w:color w:val="000000" w:themeColor="text1"/>
        </w:rPr>
        <w:tab/>
      </w:r>
      <w:r w:rsidRPr="005C7663">
        <w:rPr>
          <w:rFonts w:ascii="Arial" w:hAnsi="Arial" w:cs="Arial"/>
          <w:b/>
          <w:bCs/>
          <w:color w:val="000000" w:themeColor="text1"/>
          <w:sz w:val="16"/>
          <w:szCs w:val="16"/>
        </w:rPr>
        <w:t>690</w:t>
      </w:r>
    </w:p>
    <w:p w14:paraId="54463017" w14:textId="77777777" w:rsidR="005C7663" w:rsidRPr="005C7663" w:rsidRDefault="005C7663" w:rsidP="005C7663">
      <w:pPr>
        <w:widowControl w:val="0"/>
        <w:tabs>
          <w:tab w:val="left" w:pos="566"/>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tab/>
      </w:r>
      <w:r w:rsidRPr="005C7663">
        <w:rPr>
          <w:rFonts w:ascii="Arial" w:hAnsi="Arial" w:cs="Arial"/>
          <w:color w:val="000000" w:themeColor="text1"/>
          <w:sz w:val="16"/>
          <w:szCs w:val="16"/>
        </w:rPr>
        <w:t xml:space="preserve"> *Outline permission</w:t>
      </w:r>
    </w:p>
    <w:p w14:paraId="23AFB767" w14:textId="654A76EC" w:rsidR="005C7663" w:rsidRPr="005C7663" w:rsidRDefault="005C7663" w:rsidP="005C7663">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5C7663">
        <w:rPr>
          <w:rFonts w:ascii="Arial" w:hAnsi="Arial" w:cs="Arial"/>
          <w:color w:val="000000" w:themeColor="text1"/>
        </w:rPr>
        <w:br/>
      </w:r>
      <w:r w:rsidRPr="005C7663">
        <w:rPr>
          <w:rFonts w:ascii="Arial" w:hAnsi="Arial" w:cs="Arial"/>
          <w:color w:val="000000" w:themeColor="text1"/>
        </w:rPr>
        <w:tab/>
      </w:r>
      <w:r w:rsidRPr="005C7663">
        <w:rPr>
          <w:rFonts w:ascii="Arial" w:hAnsi="Arial" w:cs="Arial"/>
          <w:color w:val="000000" w:themeColor="text1"/>
          <w:sz w:val="16"/>
          <w:szCs w:val="16"/>
        </w:rPr>
        <w:t>Notes:</w:t>
      </w:r>
      <w:r w:rsidR="008B110A">
        <w:rPr>
          <w:rFonts w:ascii="Arial" w:hAnsi="Arial" w:cs="Arial"/>
          <w:color w:val="000000" w:themeColor="text1"/>
          <w:sz w:val="16"/>
          <w:szCs w:val="16"/>
        </w:rPr>
        <w:tab/>
      </w:r>
      <w:r w:rsidRPr="005C7663">
        <w:rPr>
          <w:rFonts w:ascii="Arial" w:hAnsi="Arial" w:cs="Arial"/>
          <w:color w:val="000000" w:themeColor="text1"/>
          <w:sz w:val="16"/>
          <w:szCs w:val="16"/>
        </w:rPr>
        <w:t>Only consents with floorspace in the categories for this table are shown.</w:t>
      </w:r>
    </w:p>
    <w:p w14:paraId="271BA41D" w14:textId="44236BAC" w:rsidR="005C7663" w:rsidRPr="005C7663" w:rsidRDefault="005C7663" w:rsidP="008B110A">
      <w:pPr>
        <w:widowControl w:val="0"/>
        <w:tabs>
          <w:tab w:val="left" w:pos="90"/>
          <w:tab w:val="left" w:pos="709"/>
        </w:tabs>
        <w:autoSpaceDE w:val="0"/>
        <w:autoSpaceDN w:val="0"/>
        <w:adjustRightInd w:val="0"/>
        <w:spacing w:after="0" w:line="240" w:lineRule="auto"/>
        <w:rPr>
          <w:rFonts w:ascii="Arial" w:hAnsi="Arial" w:cs="Arial"/>
          <w:color w:val="000000" w:themeColor="text1"/>
          <w:sz w:val="18"/>
          <w:szCs w:val="18"/>
        </w:rPr>
      </w:pPr>
      <w:r w:rsidRPr="005C7663">
        <w:rPr>
          <w:rFonts w:ascii="Arial" w:hAnsi="Arial" w:cs="Arial"/>
          <w:color w:val="000000" w:themeColor="text1"/>
        </w:rPr>
        <w:tab/>
      </w:r>
      <w:r w:rsidR="008B110A">
        <w:rPr>
          <w:rFonts w:ascii="Arial" w:hAnsi="Arial" w:cs="Arial"/>
          <w:color w:val="000000" w:themeColor="text1"/>
          <w:sz w:val="16"/>
          <w:szCs w:val="16"/>
        </w:rPr>
        <w:tab/>
      </w:r>
      <w:r w:rsidRPr="005C7663">
        <w:rPr>
          <w:rFonts w:ascii="Arial" w:hAnsi="Arial" w:cs="Arial"/>
          <w:color w:val="000000" w:themeColor="text1"/>
          <w:sz w:val="16"/>
          <w:szCs w:val="16"/>
        </w:rPr>
        <w:t>Negative figures indicate an intended loss of floorspace which is now clawed back due to the consent having expired.</w:t>
      </w:r>
    </w:p>
    <w:p w14:paraId="5F7E2A02" w14:textId="77777777" w:rsidR="005C7663" w:rsidRPr="008B110A" w:rsidRDefault="005C7663" w:rsidP="005C7663">
      <w:pPr>
        <w:widowControl w:val="0"/>
        <w:tabs>
          <w:tab w:val="left" w:pos="2655"/>
          <w:tab w:val="right" w:pos="13943"/>
        </w:tabs>
        <w:autoSpaceDE w:val="0"/>
        <w:autoSpaceDN w:val="0"/>
        <w:adjustRightInd w:val="0"/>
        <w:spacing w:after="0" w:line="240" w:lineRule="auto"/>
        <w:rPr>
          <w:rFonts w:ascii="Arial" w:hAnsi="Arial" w:cs="Arial"/>
          <w:color w:val="000000" w:themeColor="text1"/>
          <w:sz w:val="400"/>
          <w:szCs w:val="400"/>
        </w:rPr>
      </w:pPr>
    </w:p>
    <w:p w14:paraId="038C52AE" w14:textId="4ABF87EC" w:rsidR="005C7663" w:rsidRPr="005C7663" w:rsidRDefault="005C7663" w:rsidP="00D63452">
      <w:pPr>
        <w:widowControl w:val="0"/>
        <w:tabs>
          <w:tab w:val="left" w:pos="2655"/>
          <w:tab w:val="right" w:pos="13943"/>
        </w:tabs>
        <w:autoSpaceDE w:val="0"/>
        <w:autoSpaceDN w:val="0"/>
        <w:adjustRightInd w:val="0"/>
        <w:spacing w:after="0" w:line="240" w:lineRule="auto"/>
        <w:rPr>
          <w:rFonts w:ascii="Arial" w:hAnsi="Arial" w:cs="Arial"/>
          <w:b/>
          <w:bCs/>
          <w:i/>
          <w:iCs/>
          <w:color w:val="000000" w:themeColor="text1"/>
          <w:sz w:val="16"/>
          <w:szCs w:val="16"/>
        </w:rPr>
        <w:sectPr w:rsidR="005C7663" w:rsidRPr="005C7663" w:rsidSect="00666788">
          <w:pgSz w:w="16838" w:h="11906" w:orient="landscape"/>
          <w:pgMar w:top="1418" w:right="567" w:bottom="1418" w:left="567" w:header="709" w:footer="709" w:gutter="0"/>
          <w:cols w:space="708"/>
          <w:docGrid w:linePitch="360"/>
        </w:sectPr>
      </w:pP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 xml:space="preserve">Table 3, Section 6: Other commercial and leisure planning consents expired without development </w:t>
      </w:r>
      <w:r w:rsidRPr="005C7663">
        <w:rPr>
          <w:rFonts w:ascii="Arial" w:hAnsi="Arial" w:cs="Arial"/>
          <w:color w:val="000000" w:themeColor="text1"/>
          <w:sz w:val="24"/>
          <w:szCs w:val="24"/>
        </w:rPr>
        <w:tab/>
      </w:r>
      <w:r w:rsidRPr="005C7663">
        <w:rPr>
          <w:rFonts w:ascii="Arial" w:hAnsi="Arial" w:cs="Arial"/>
          <w:b/>
          <w:bCs/>
          <w:i/>
          <w:iCs/>
          <w:color w:val="000000" w:themeColor="text1"/>
          <w:sz w:val="16"/>
          <w:szCs w:val="16"/>
        </w:rPr>
        <w:t>Page 2 of 2</w:t>
      </w:r>
    </w:p>
    <w:bookmarkStart w:id="79" w:name="_Toc184126854"/>
    <w:p w14:paraId="0A546B0F" w14:textId="6E034905" w:rsidR="00363FBC" w:rsidRPr="00071E00" w:rsidRDefault="00363FBC" w:rsidP="009E6234">
      <w:pPr>
        <w:pStyle w:val="Heading2"/>
      </w:pPr>
      <w:r w:rsidRPr="00071E00">
        <w:rPr>
          <w:noProof/>
        </w:rPr>
        <w:lastRenderedPageBreak/>
        <mc:AlternateContent>
          <mc:Choice Requires="wps">
            <w:drawing>
              <wp:anchor distT="0" distB="0" distL="114300" distR="114300" simplePos="0" relativeHeight="251756544" behindDoc="1" locked="0" layoutInCell="1" allowOverlap="1" wp14:anchorId="2121DBBA" wp14:editId="7330D662">
                <wp:simplePos x="0" y="0"/>
                <wp:positionH relativeFrom="margin">
                  <wp:posOffset>-122830</wp:posOffset>
                </wp:positionH>
                <wp:positionV relativeFrom="paragraph">
                  <wp:posOffset>-122271</wp:posOffset>
                </wp:positionV>
                <wp:extent cx="9910445" cy="428625"/>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0445" cy="428625"/>
                        </a:xfrm>
                        <a:prstGeom prst="rect">
                          <a:avLst/>
                        </a:prstGeom>
                        <a:solidFill>
                          <a:srgbClr val="99CC00"/>
                        </a:solidFill>
                        <a:ln w="9525">
                          <a:noFill/>
                          <a:miter lim="800000"/>
                          <a:headEnd/>
                          <a:tailEnd/>
                        </a:ln>
                      </wps:spPr>
                      <wps:txbx>
                        <w:txbxContent>
                          <w:p w14:paraId="5156093C" w14:textId="6E18C884" w:rsidR="00AF6A84" w:rsidRPr="000A1D18"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1DBBA" id="Rectangle 20" o:spid="_x0000_s1034" alt="&quot;&quot;" style="position:absolute;margin-left:-9.65pt;margin-top:-9.65pt;width:780.35pt;height:33.7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" fillcolor="#9c0" stroked="f">
                <v:textbox>
                  <w:txbxContent>
                    <w:p w14:paraId="5156093C" w14:textId="6E18C884" w:rsidR="00AF6A84" w:rsidRPr="000A1D18" w:rsidRDefault="00AF6A84" w:rsidP="00363FBC"/>
                  </w:txbxContent>
                </v:textbox>
                <w10:wrap anchorx="margin"/>
              </v:rect>
            </w:pict>
          </mc:Fallback>
        </mc:AlternateContent>
      </w:r>
      <w:r w:rsidRPr="00071E00">
        <w:t>Section 7: Other commercial and leisure planning consents excluded at 31 March 202</w:t>
      </w:r>
      <w:r w:rsidR="00071E00">
        <w:t>4</w:t>
      </w:r>
      <w:bookmarkEnd w:id="79"/>
    </w:p>
    <w:p w14:paraId="2114C97A" w14:textId="713433A2" w:rsidR="00704BD0" w:rsidRPr="00071E00" w:rsidRDefault="00704BD0" w:rsidP="00363FBC">
      <w:pPr>
        <w:widowControl w:val="0"/>
        <w:tabs>
          <w:tab w:val="left" w:pos="90"/>
          <w:tab w:val="left" w:pos="2655"/>
          <w:tab w:val="right" w:pos="13943"/>
        </w:tabs>
        <w:autoSpaceDE w:val="0"/>
        <w:autoSpaceDN w:val="0"/>
        <w:adjustRightInd w:val="0"/>
        <w:spacing w:after="0" w:line="240" w:lineRule="auto"/>
        <w:rPr>
          <w:rFonts w:ascii="Arial" w:hAnsi="Arial" w:cs="Arial"/>
          <w:color w:val="000000" w:themeColor="text1"/>
        </w:rPr>
      </w:pPr>
    </w:p>
    <w:p w14:paraId="3C777A06" w14:textId="77777777" w:rsidR="001E530C" w:rsidRPr="00071E00"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1"/>
          <w:szCs w:val="21"/>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Area (ha)</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C2a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SG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Other </w:t>
      </w:r>
    </w:p>
    <w:p w14:paraId="4E910727" w14:textId="77777777" w:rsidR="001E530C" w:rsidRPr="00071E00"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4"/>
          <w:szCs w:val="24"/>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P/P No.</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Location</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Applicant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 (beds)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p>
    <w:p w14:paraId="6CDAEE98" w14:textId="77777777" w:rsidR="00071E00" w:rsidRPr="00071E00" w:rsidRDefault="00071E00" w:rsidP="00071E00">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071E00">
        <w:rPr>
          <w:rFonts w:ascii="Arial" w:hAnsi="Arial" w:cs="Arial"/>
          <w:color w:val="000000" w:themeColor="text1"/>
        </w:rPr>
        <w:tab/>
      </w:r>
      <w:r w:rsidRPr="00071E00">
        <w:rPr>
          <w:rFonts w:ascii="Arial" w:hAnsi="Arial" w:cs="Arial"/>
          <w:b/>
          <w:bCs/>
          <w:i/>
          <w:iCs/>
          <w:color w:val="000000" w:themeColor="text1"/>
          <w:sz w:val="16"/>
          <w:szCs w:val="16"/>
        </w:rPr>
        <w:t>Town centre</w:t>
      </w:r>
    </w:p>
    <w:p w14:paraId="260030E9"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MC103270 #</w:t>
      </w:r>
      <w:r w:rsidRPr="00071E00">
        <w:rPr>
          <w:rFonts w:ascii="Arial" w:hAnsi="Arial" w:cs="Arial"/>
          <w:color w:val="000000" w:themeColor="text1"/>
        </w:rPr>
        <w:tab/>
      </w:r>
      <w:r w:rsidRPr="00071E00">
        <w:rPr>
          <w:rFonts w:ascii="Arial" w:hAnsi="Arial" w:cs="Arial"/>
          <w:color w:val="000000" w:themeColor="text1"/>
          <w:sz w:val="16"/>
          <w:szCs w:val="16"/>
        </w:rPr>
        <w:t xml:space="preserve">Land east of London/Dover Railway Line Corporation Street </w:t>
      </w:r>
      <w:r w:rsidRPr="00071E00">
        <w:rPr>
          <w:rFonts w:ascii="Arial" w:hAnsi="Arial" w:cs="Arial"/>
          <w:color w:val="000000" w:themeColor="text1"/>
        </w:rPr>
        <w:tab/>
      </w:r>
      <w:r w:rsidRPr="00071E00">
        <w:rPr>
          <w:rFonts w:ascii="Arial" w:hAnsi="Arial" w:cs="Arial"/>
          <w:color w:val="000000" w:themeColor="text1"/>
          <w:sz w:val="16"/>
          <w:szCs w:val="16"/>
        </w:rPr>
        <w:t xml:space="preserve">Crest Nicholson Regeneration </w:t>
      </w:r>
      <w:r w:rsidRPr="00071E00">
        <w:rPr>
          <w:rFonts w:ascii="Arial" w:hAnsi="Arial" w:cs="Arial"/>
          <w:color w:val="000000" w:themeColor="text1"/>
        </w:rPr>
        <w:tab/>
      </w:r>
      <w:r w:rsidRPr="00071E00">
        <w:rPr>
          <w:rFonts w:ascii="Arial" w:hAnsi="Arial" w:cs="Arial"/>
          <w:color w:val="000000" w:themeColor="text1"/>
          <w:sz w:val="16"/>
          <w:szCs w:val="16"/>
        </w:rPr>
        <w:t>2.20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45</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70611F80" w14:textId="77777777" w:rsidR="00071E00" w:rsidRPr="00071E00" w:rsidRDefault="00071E00" w:rsidP="00071E00">
      <w:pPr>
        <w:widowControl w:val="0"/>
        <w:tabs>
          <w:tab w:val="left" w:pos="1247"/>
          <w:tab w:val="left" w:pos="6125"/>
        </w:tabs>
        <w:autoSpaceDE w:val="0"/>
        <w:autoSpaceDN w:val="0"/>
        <w:adjustRightInd w:val="0"/>
        <w:spacing w:after="0" w:line="240" w:lineRule="auto"/>
        <w:rPr>
          <w:rFonts w:ascii="Arial" w:hAnsi="Arial" w:cs="Arial"/>
          <w:color w:val="000000" w:themeColor="text1"/>
          <w:sz w:val="18"/>
          <w:szCs w:val="18"/>
        </w:rPr>
      </w:pPr>
      <w:r w:rsidRPr="00071E00">
        <w:rPr>
          <w:rFonts w:ascii="Arial" w:hAnsi="Arial" w:cs="Arial"/>
          <w:color w:val="000000" w:themeColor="text1"/>
        </w:rPr>
        <w:tab/>
      </w:r>
      <w:r w:rsidRPr="00071E00">
        <w:rPr>
          <w:rFonts w:ascii="Arial" w:hAnsi="Arial" w:cs="Arial"/>
          <w:color w:val="000000" w:themeColor="text1"/>
          <w:sz w:val="16"/>
          <w:szCs w:val="16"/>
        </w:rPr>
        <w:t>ROCHESTER ME1 1FH</w:t>
      </w:r>
      <w:r w:rsidRPr="00071E00">
        <w:rPr>
          <w:rFonts w:ascii="Arial" w:hAnsi="Arial" w:cs="Arial"/>
          <w:color w:val="000000" w:themeColor="text1"/>
        </w:rPr>
        <w:tab/>
      </w:r>
      <w:r w:rsidRPr="00071E00">
        <w:rPr>
          <w:rFonts w:ascii="Arial" w:hAnsi="Arial" w:cs="Arial"/>
          <w:color w:val="000000" w:themeColor="text1"/>
          <w:sz w:val="16"/>
          <w:szCs w:val="16"/>
        </w:rPr>
        <w:t>Ltd</w:t>
      </w:r>
    </w:p>
    <w:p w14:paraId="59026EEE"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development brief see MC20042030 Superseded by MC172333</w:t>
      </w:r>
    </w:p>
    <w:p w14:paraId="4D667CFF"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MC110167 #</w:t>
      </w:r>
      <w:r w:rsidRPr="00071E00">
        <w:rPr>
          <w:rFonts w:ascii="Arial" w:hAnsi="Arial" w:cs="Arial"/>
          <w:color w:val="000000" w:themeColor="text1"/>
        </w:rPr>
        <w:tab/>
      </w:r>
      <w:r w:rsidRPr="00071E00">
        <w:rPr>
          <w:rFonts w:ascii="Arial" w:hAnsi="Arial" w:cs="Arial"/>
          <w:color w:val="000000" w:themeColor="text1"/>
          <w:sz w:val="16"/>
          <w:szCs w:val="16"/>
        </w:rPr>
        <w:t>Adjacent to Bus Station Medway Street CHATHAM ME4 4HA</w:t>
      </w:r>
      <w:r w:rsidRPr="00071E00">
        <w:rPr>
          <w:rFonts w:ascii="Arial" w:hAnsi="Arial" w:cs="Arial"/>
          <w:color w:val="000000" w:themeColor="text1"/>
        </w:rPr>
        <w:tab/>
      </w:r>
      <w:r w:rsidRPr="00071E00">
        <w:rPr>
          <w:rFonts w:ascii="Arial" w:hAnsi="Arial" w:cs="Arial"/>
          <w:color w:val="000000" w:themeColor="text1"/>
          <w:sz w:val="16"/>
          <w:szCs w:val="16"/>
        </w:rPr>
        <w:t>Medway Council</w:t>
      </w:r>
      <w:r w:rsidRPr="00071E00">
        <w:rPr>
          <w:rFonts w:ascii="Arial" w:hAnsi="Arial" w:cs="Arial"/>
          <w:color w:val="000000" w:themeColor="text1"/>
        </w:rPr>
        <w:tab/>
      </w:r>
      <w:r w:rsidRPr="00071E00">
        <w:rPr>
          <w:rFonts w:ascii="Arial" w:hAnsi="Arial" w:cs="Arial"/>
          <w:color w:val="000000" w:themeColor="text1"/>
          <w:sz w:val="16"/>
          <w:szCs w:val="16"/>
        </w:rPr>
        <w:t>0.52</w:t>
      </w:r>
      <w:r w:rsidRPr="00071E00">
        <w:rPr>
          <w:rFonts w:ascii="Arial" w:hAnsi="Arial" w:cs="Arial"/>
          <w:color w:val="000000" w:themeColor="text1"/>
        </w:rPr>
        <w:tab/>
      </w:r>
      <w:r w:rsidRPr="00071E00">
        <w:rPr>
          <w:rFonts w:ascii="Arial" w:hAnsi="Arial" w:cs="Arial"/>
          <w:color w:val="000000" w:themeColor="text1"/>
          <w:sz w:val="16"/>
          <w:szCs w:val="16"/>
        </w:rPr>
        <w:t>86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256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-358</w:t>
      </w:r>
      <w:r w:rsidRPr="00071E00">
        <w:rPr>
          <w:rFonts w:ascii="Arial" w:hAnsi="Arial" w:cs="Arial"/>
          <w:color w:val="000000" w:themeColor="text1"/>
        </w:rPr>
        <w:tab/>
      </w:r>
      <w:r w:rsidRPr="00071E00">
        <w:rPr>
          <w:rFonts w:ascii="Arial" w:hAnsi="Arial" w:cs="Arial"/>
          <w:color w:val="000000" w:themeColor="text1"/>
          <w:sz w:val="16"/>
          <w:szCs w:val="16"/>
        </w:rPr>
        <w:t>0</w:t>
      </w:r>
    </w:p>
    <w:p w14:paraId="6FD628FC"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MC161924 and subsequently MC183659</w:t>
      </w:r>
    </w:p>
    <w:p w14:paraId="05EF5066"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MC183094 #</w:t>
      </w:r>
      <w:r w:rsidRPr="00071E00">
        <w:rPr>
          <w:rFonts w:ascii="Arial" w:hAnsi="Arial" w:cs="Arial"/>
          <w:color w:val="000000" w:themeColor="text1"/>
        </w:rPr>
        <w:tab/>
      </w:r>
      <w:r w:rsidRPr="00071E00">
        <w:rPr>
          <w:rFonts w:ascii="Arial" w:hAnsi="Arial" w:cs="Arial"/>
          <w:color w:val="000000" w:themeColor="text1"/>
          <w:sz w:val="16"/>
          <w:szCs w:val="16"/>
        </w:rPr>
        <w:t>1-3 Rhode Street CHATHAM ME4 4AL</w:t>
      </w:r>
      <w:r w:rsidRPr="00071E00">
        <w:rPr>
          <w:rFonts w:ascii="Arial" w:hAnsi="Arial" w:cs="Arial"/>
          <w:color w:val="000000" w:themeColor="text1"/>
        </w:rPr>
        <w:tab/>
      </w:r>
      <w:r w:rsidRPr="00071E00">
        <w:rPr>
          <w:rFonts w:ascii="Arial" w:hAnsi="Arial" w:cs="Arial"/>
          <w:color w:val="000000" w:themeColor="text1"/>
          <w:sz w:val="16"/>
          <w:szCs w:val="16"/>
        </w:rPr>
        <w:t>Mr T Paton</w:t>
      </w:r>
      <w:r w:rsidRPr="00071E00">
        <w:rPr>
          <w:rFonts w:ascii="Arial" w:hAnsi="Arial" w:cs="Arial"/>
          <w:color w:val="000000" w:themeColor="text1"/>
        </w:rPr>
        <w:tab/>
      </w:r>
      <w:r w:rsidRPr="00071E00">
        <w:rPr>
          <w:rFonts w:ascii="Arial" w:hAnsi="Arial" w:cs="Arial"/>
          <w:color w:val="000000" w:themeColor="text1"/>
          <w:sz w:val="16"/>
          <w:szCs w:val="16"/>
        </w:rPr>
        <w:t>0.04</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-642</w:t>
      </w:r>
      <w:r w:rsidRPr="00071E00">
        <w:rPr>
          <w:rFonts w:ascii="Arial" w:hAnsi="Arial" w:cs="Arial"/>
          <w:color w:val="000000" w:themeColor="text1"/>
        </w:rPr>
        <w:tab/>
      </w:r>
      <w:r w:rsidRPr="00071E00">
        <w:rPr>
          <w:rFonts w:ascii="Arial" w:hAnsi="Arial" w:cs="Arial"/>
          <w:color w:val="000000" w:themeColor="text1"/>
          <w:sz w:val="16"/>
          <w:szCs w:val="16"/>
        </w:rPr>
        <w:t>0</w:t>
      </w:r>
    </w:p>
    <w:p w14:paraId="48EC0E7A"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MC202901</w:t>
      </w:r>
    </w:p>
    <w:p w14:paraId="22F44BB8"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MC20042030 #</w:t>
      </w:r>
      <w:r w:rsidRPr="00071E00">
        <w:rPr>
          <w:rFonts w:ascii="Arial" w:hAnsi="Arial" w:cs="Arial"/>
          <w:color w:val="000000" w:themeColor="text1"/>
        </w:rPr>
        <w:tab/>
      </w:r>
      <w:r w:rsidRPr="00071E00">
        <w:rPr>
          <w:rFonts w:ascii="Arial" w:hAnsi="Arial" w:cs="Arial"/>
          <w:color w:val="000000" w:themeColor="text1"/>
          <w:sz w:val="16"/>
          <w:szCs w:val="16"/>
        </w:rPr>
        <w:t>Rochester Riverside Corporation Street ROCHESTER</w:t>
      </w:r>
      <w:r w:rsidRPr="00071E00">
        <w:rPr>
          <w:rFonts w:ascii="Arial" w:hAnsi="Arial" w:cs="Arial"/>
          <w:color w:val="000000" w:themeColor="text1"/>
        </w:rPr>
        <w:tab/>
      </w:r>
      <w:r w:rsidRPr="00071E00">
        <w:rPr>
          <w:rFonts w:ascii="Arial" w:hAnsi="Arial" w:cs="Arial"/>
          <w:color w:val="000000" w:themeColor="text1"/>
          <w:sz w:val="16"/>
          <w:szCs w:val="16"/>
        </w:rPr>
        <w:t>SEEDA &amp; Medway Council</w:t>
      </w:r>
      <w:r w:rsidRPr="00071E00">
        <w:rPr>
          <w:rFonts w:ascii="Arial" w:hAnsi="Arial" w:cs="Arial"/>
          <w:color w:val="000000" w:themeColor="text1"/>
        </w:rPr>
        <w:tab/>
      </w:r>
      <w:r w:rsidRPr="00071E00">
        <w:rPr>
          <w:rFonts w:ascii="Arial" w:hAnsi="Arial" w:cs="Arial"/>
          <w:color w:val="000000" w:themeColor="text1"/>
          <w:sz w:val="16"/>
          <w:szCs w:val="16"/>
        </w:rPr>
        <w:t>34.68</w:t>
      </w:r>
      <w:r w:rsidRPr="00071E00">
        <w:rPr>
          <w:rFonts w:ascii="Arial" w:hAnsi="Arial" w:cs="Arial"/>
          <w:color w:val="000000" w:themeColor="text1"/>
        </w:rPr>
        <w:tab/>
      </w:r>
      <w:r w:rsidRPr="00071E00">
        <w:rPr>
          <w:rFonts w:ascii="Arial" w:hAnsi="Arial" w:cs="Arial"/>
          <w:color w:val="000000" w:themeColor="text1"/>
          <w:sz w:val="16"/>
          <w:szCs w:val="16"/>
        </w:rPr>
        <w:t>250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8907</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3600</w:t>
      </w:r>
      <w:r w:rsidRPr="00071E00">
        <w:rPr>
          <w:rFonts w:ascii="Arial" w:hAnsi="Arial" w:cs="Arial"/>
          <w:color w:val="000000" w:themeColor="text1"/>
        </w:rPr>
        <w:tab/>
      </w:r>
      <w:r w:rsidRPr="00071E00">
        <w:rPr>
          <w:rFonts w:ascii="Arial" w:hAnsi="Arial" w:cs="Arial"/>
          <w:color w:val="000000" w:themeColor="text1"/>
          <w:sz w:val="16"/>
          <w:szCs w:val="16"/>
        </w:rPr>
        <w:t>0</w:t>
      </w:r>
    </w:p>
    <w:p w14:paraId="11098CD1"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See MC103270 for phase 1A Superseded by MC172333</w:t>
      </w:r>
    </w:p>
    <w:p w14:paraId="366BDF87"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MC202282 #</w:t>
      </w:r>
      <w:r w:rsidRPr="00071E00">
        <w:rPr>
          <w:rFonts w:ascii="Arial" w:hAnsi="Arial" w:cs="Arial"/>
          <w:color w:val="000000" w:themeColor="text1"/>
        </w:rPr>
        <w:tab/>
      </w:r>
      <w:r w:rsidRPr="00071E00">
        <w:rPr>
          <w:rFonts w:ascii="Arial" w:hAnsi="Arial" w:cs="Arial"/>
          <w:color w:val="000000" w:themeColor="text1"/>
          <w:sz w:val="16"/>
          <w:szCs w:val="16"/>
        </w:rPr>
        <w:t>86 High Street CHATHAM ME4 4DS</w:t>
      </w:r>
      <w:r w:rsidRPr="00071E00">
        <w:rPr>
          <w:rFonts w:ascii="Arial" w:hAnsi="Arial" w:cs="Arial"/>
          <w:color w:val="000000" w:themeColor="text1"/>
        </w:rPr>
        <w:tab/>
      </w:r>
      <w:r w:rsidRPr="00071E00">
        <w:rPr>
          <w:rFonts w:ascii="Arial" w:hAnsi="Arial" w:cs="Arial"/>
          <w:color w:val="000000" w:themeColor="text1"/>
          <w:sz w:val="16"/>
          <w:szCs w:val="16"/>
        </w:rPr>
        <w:t>P Bello</w:t>
      </w:r>
      <w:r w:rsidRPr="00071E00">
        <w:rPr>
          <w:rFonts w:ascii="Arial" w:hAnsi="Arial" w:cs="Arial"/>
          <w:color w:val="000000" w:themeColor="text1"/>
        </w:rPr>
        <w:tab/>
      </w:r>
      <w:r w:rsidRPr="00071E00">
        <w:rPr>
          <w:rFonts w:ascii="Arial" w:hAnsi="Arial" w:cs="Arial"/>
          <w:color w:val="000000" w:themeColor="text1"/>
          <w:sz w:val="16"/>
          <w:szCs w:val="16"/>
        </w:rPr>
        <w:t>0.01</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135</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636B2152"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 MC222350</w:t>
      </w:r>
    </w:p>
    <w:p w14:paraId="1FEA3A7B"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rPr>
      </w:pPr>
    </w:p>
    <w:p w14:paraId="77D2458A"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MC212271 #</w:t>
      </w:r>
      <w:r w:rsidRPr="00071E00">
        <w:rPr>
          <w:rFonts w:ascii="Arial" w:hAnsi="Arial" w:cs="Arial"/>
          <w:color w:val="000000" w:themeColor="text1"/>
        </w:rPr>
        <w:tab/>
      </w:r>
      <w:r w:rsidRPr="00071E00">
        <w:rPr>
          <w:rFonts w:ascii="Arial" w:hAnsi="Arial" w:cs="Arial"/>
          <w:color w:val="000000" w:themeColor="text1"/>
          <w:sz w:val="16"/>
          <w:szCs w:val="16"/>
        </w:rPr>
        <w:t>209-217 High Street ROCHESTER ME1 1HB</w:t>
      </w:r>
      <w:r w:rsidRPr="00071E00">
        <w:rPr>
          <w:rFonts w:ascii="Arial" w:hAnsi="Arial" w:cs="Arial"/>
          <w:color w:val="000000" w:themeColor="text1"/>
        </w:rPr>
        <w:tab/>
      </w:r>
      <w:r w:rsidRPr="00071E00">
        <w:rPr>
          <w:rFonts w:ascii="Arial" w:hAnsi="Arial" w:cs="Arial"/>
          <w:color w:val="000000" w:themeColor="text1"/>
          <w:sz w:val="16"/>
          <w:szCs w:val="16"/>
        </w:rPr>
        <w:t>DWD LLP</w:t>
      </w:r>
      <w:r w:rsidRPr="00071E00">
        <w:rPr>
          <w:rFonts w:ascii="Arial" w:hAnsi="Arial" w:cs="Arial"/>
          <w:color w:val="000000" w:themeColor="text1"/>
        </w:rPr>
        <w:tab/>
      </w:r>
      <w:r w:rsidRPr="00071E00">
        <w:rPr>
          <w:rFonts w:ascii="Arial" w:hAnsi="Arial" w:cs="Arial"/>
          <w:color w:val="000000" w:themeColor="text1"/>
          <w:sz w:val="16"/>
          <w:szCs w:val="16"/>
        </w:rPr>
        <w:t>0.15</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2294</w:t>
      </w:r>
      <w:r w:rsidRPr="00071E00">
        <w:rPr>
          <w:rFonts w:ascii="Arial" w:hAnsi="Arial" w:cs="Arial"/>
          <w:color w:val="000000" w:themeColor="text1"/>
        </w:rPr>
        <w:tab/>
      </w:r>
      <w:r w:rsidRPr="00071E00">
        <w:rPr>
          <w:rFonts w:ascii="Arial" w:hAnsi="Arial" w:cs="Arial"/>
          <w:color w:val="000000" w:themeColor="text1"/>
          <w:sz w:val="16"/>
          <w:szCs w:val="16"/>
        </w:rPr>
        <w:t>0</w:t>
      </w:r>
    </w:p>
    <w:p w14:paraId="58C2BC90"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MC231082</w:t>
      </w:r>
    </w:p>
    <w:p w14:paraId="41C8BCD9" w14:textId="77777777" w:rsidR="00071E00" w:rsidRPr="00071E00" w:rsidRDefault="00071E00" w:rsidP="00071E00">
      <w:pPr>
        <w:widowControl w:val="0"/>
        <w:tabs>
          <w:tab w:val="right" w:pos="8110"/>
          <w:tab w:val="right" w:pos="9174"/>
          <w:tab w:val="right" w:pos="9855"/>
          <w:tab w:val="right" w:pos="10762"/>
          <w:tab w:val="right" w:pos="11612"/>
          <w:tab w:val="right" w:pos="12349"/>
          <w:tab w:val="right" w:pos="13362"/>
          <w:tab w:val="right" w:pos="14126"/>
          <w:tab w:val="right" w:pos="14971"/>
        </w:tabs>
        <w:autoSpaceDE w:val="0"/>
        <w:autoSpaceDN w:val="0"/>
        <w:adjustRightInd w:val="0"/>
        <w:spacing w:after="0" w:line="240" w:lineRule="auto"/>
        <w:rPr>
          <w:rFonts w:ascii="Arial" w:hAnsi="Arial" w:cs="Arial"/>
          <w:b/>
          <w:bCs/>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b/>
          <w:bCs/>
          <w:color w:val="000000" w:themeColor="text1"/>
          <w:sz w:val="16"/>
          <w:szCs w:val="16"/>
        </w:rPr>
        <w:t>Sub-total for Town centre</w:t>
      </w:r>
      <w:r w:rsidRPr="00071E00">
        <w:rPr>
          <w:rFonts w:ascii="Arial" w:hAnsi="Arial" w:cs="Arial"/>
          <w:color w:val="000000" w:themeColor="text1"/>
        </w:rPr>
        <w:tab/>
      </w:r>
      <w:r w:rsidRPr="00071E00">
        <w:rPr>
          <w:rFonts w:ascii="Arial" w:hAnsi="Arial" w:cs="Arial"/>
          <w:b/>
          <w:bCs/>
          <w:color w:val="000000" w:themeColor="text1"/>
          <w:sz w:val="16"/>
          <w:szCs w:val="16"/>
        </w:rPr>
        <w:t>37.60</w:t>
      </w:r>
      <w:r w:rsidRPr="00071E00">
        <w:rPr>
          <w:rFonts w:ascii="Arial" w:hAnsi="Arial" w:cs="Arial"/>
          <w:color w:val="000000" w:themeColor="text1"/>
        </w:rPr>
        <w:tab/>
      </w:r>
      <w:r w:rsidRPr="00071E00">
        <w:rPr>
          <w:rFonts w:ascii="Arial" w:hAnsi="Arial" w:cs="Arial"/>
          <w:b/>
          <w:bCs/>
          <w:color w:val="000000" w:themeColor="text1"/>
          <w:sz w:val="16"/>
          <w:szCs w:val="16"/>
        </w:rPr>
        <w:t>336</w:t>
      </w:r>
      <w:r w:rsidRPr="00071E00">
        <w:rPr>
          <w:rFonts w:ascii="Arial" w:hAnsi="Arial" w:cs="Arial"/>
          <w:color w:val="000000" w:themeColor="text1"/>
        </w:rPr>
        <w:tab/>
      </w:r>
      <w:r w:rsidRPr="00071E00">
        <w:rPr>
          <w:rFonts w:ascii="Arial" w:hAnsi="Arial" w:cs="Arial"/>
          <w:b/>
          <w:bCs/>
          <w:color w:val="000000" w:themeColor="text1"/>
          <w:sz w:val="16"/>
          <w:szCs w:val="16"/>
        </w:rPr>
        <w:t>0</w:t>
      </w:r>
      <w:r w:rsidRPr="00071E00">
        <w:rPr>
          <w:rFonts w:ascii="Arial" w:hAnsi="Arial" w:cs="Arial"/>
          <w:color w:val="000000" w:themeColor="text1"/>
        </w:rPr>
        <w:tab/>
      </w:r>
      <w:r w:rsidRPr="00071E00">
        <w:rPr>
          <w:rFonts w:ascii="Arial" w:hAnsi="Arial" w:cs="Arial"/>
          <w:b/>
          <w:bCs/>
          <w:color w:val="000000" w:themeColor="text1"/>
          <w:sz w:val="16"/>
          <w:szCs w:val="16"/>
        </w:rPr>
        <w:t>0</w:t>
      </w:r>
      <w:r w:rsidRPr="00071E00">
        <w:rPr>
          <w:rFonts w:ascii="Arial" w:hAnsi="Arial" w:cs="Arial"/>
          <w:color w:val="000000" w:themeColor="text1"/>
        </w:rPr>
        <w:tab/>
      </w:r>
      <w:r w:rsidRPr="00071E00">
        <w:rPr>
          <w:rFonts w:ascii="Arial" w:hAnsi="Arial" w:cs="Arial"/>
          <w:b/>
          <w:bCs/>
          <w:color w:val="000000" w:themeColor="text1"/>
          <w:sz w:val="16"/>
          <w:szCs w:val="16"/>
        </w:rPr>
        <w:t>9343</w:t>
      </w:r>
      <w:r w:rsidRPr="00071E00">
        <w:rPr>
          <w:rFonts w:ascii="Arial" w:hAnsi="Arial" w:cs="Arial"/>
          <w:color w:val="000000" w:themeColor="text1"/>
        </w:rPr>
        <w:tab/>
      </w:r>
      <w:r w:rsidRPr="00071E00">
        <w:rPr>
          <w:rFonts w:ascii="Arial" w:hAnsi="Arial" w:cs="Arial"/>
          <w:b/>
          <w:bCs/>
          <w:color w:val="000000" w:themeColor="text1"/>
          <w:sz w:val="16"/>
          <w:szCs w:val="16"/>
        </w:rPr>
        <w:t>0</w:t>
      </w:r>
      <w:r w:rsidRPr="00071E00">
        <w:rPr>
          <w:rFonts w:ascii="Arial" w:hAnsi="Arial" w:cs="Arial"/>
          <w:color w:val="000000" w:themeColor="text1"/>
        </w:rPr>
        <w:tab/>
      </w:r>
      <w:r w:rsidRPr="00071E00">
        <w:rPr>
          <w:rFonts w:ascii="Arial" w:hAnsi="Arial" w:cs="Arial"/>
          <w:b/>
          <w:bCs/>
          <w:color w:val="000000" w:themeColor="text1"/>
          <w:sz w:val="16"/>
          <w:szCs w:val="16"/>
        </w:rPr>
        <w:t>4894</w:t>
      </w:r>
      <w:r w:rsidRPr="00071E00">
        <w:rPr>
          <w:rFonts w:ascii="Arial" w:hAnsi="Arial" w:cs="Arial"/>
          <w:color w:val="000000" w:themeColor="text1"/>
        </w:rPr>
        <w:tab/>
      </w:r>
      <w:r w:rsidRPr="00071E00">
        <w:rPr>
          <w:rFonts w:ascii="Arial" w:hAnsi="Arial" w:cs="Arial"/>
          <w:b/>
          <w:bCs/>
          <w:color w:val="000000" w:themeColor="text1"/>
          <w:sz w:val="16"/>
          <w:szCs w:val="16"/>
        </w:rPr>
        <w:t>0</w:t>
      </w:r>
    </w:p>
    <w:p w14:paraId="4CA28934" w14:textId="77777777" w:rsidR="004C6755" w:rsidRDefault="004C6755" w:rsidP="00071E00">
      <w:pPr>
        <w:widowControl w:val="0"/>
        <w:tabs>
          <w:tab w:val="left" w:pos="226"/>
        </w:tabs>
        <w:autoSpaceDE w:val="0"/>
        <w:autoSpaceDN w:val="0"/>
        <w:adjustRightInd w:val="0"/>
        <w:spacing w:after="0" w:line="240" w:lineRule="auto"/>
        <w:rPr>
          <w:rFonts w:ascii="Arial" w:hAnsi="Arial" w:cs="Arial"/>
          <w:color w:val="000000" w:themeColor="text1"/>
        </w:rPr>
      </w:pPr>
    </w:p>
    <w:p w14:paraId="4D01B72F" w14:textId="00F185B1" w:rsidR="00071E00" w:rsidRPr="00071E00" w:rsidRDefault="00071E00" w:rsidP="00071E00">
      <w:pPr>
        <w:widowControl w:val="0"/>
        <w:tabs>
          <w:tab w:val="left" w:pos="226"/>
        </w:tabs>
        <w:autoSpaceDE w:val="0"/>
        <w:autoSpaceDN w:val="0"/>
        <w:adjustRightInd w:val="0"/>
        <w:spacing w:after="0" w:line="240" w:lineRule="auto"/>
        <w:rPr>
          <w:rFonts w:ascii="Arial" w:hAnsi="Arial" w:cs="Arial"/>
          <w:b/>
          <w:bCs/>
          <w:i/>
          <w:iCs/>
          <w:color w:val="000000" w:themeColor="text1"/>
          <w:sz w:val="21"/>
          <w:szCs w:val="21"/>
        </w:rPr>
      </w:pPr>
      <w:r w:rsidRPr="00071E00">
        <w:rPr>
          <w:rFonts w:ascii="Arial" w:hAnsi="Arial" w:cs="Arial"/>
          <w:color w:val="000000" w:themeColor="text1"/>
        </w:rPr>
        <w:tab/>
      </w:r>
      <w:r w:rsidRPr="00071E00">
        <w:rPr>
          <w:rFonts w:ascii="Arial" w:hAnsi="Arial" w:cs="Arial"/>
          <w:b/>
          <w:bCs/>
          <w:i/>
          <w:iCs/>
          <w:color w:val="000000" w:themeColor="text1"/>
          <w:sz w:val="16"/>
          <w:szCs w:val="16"/>
        </w:rPr>
        <w:t>Non town centre</w:t>
      </w:r>
    </w:p>
    <w:p w14:paraId="55DD648F"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MC140893 #</w:t>
      </w:r>
      <w:r w:rsidRPr="00071E00">
        <w:rPr>
          <w:rFonts w:ascii="Arial" w:hAnsi="Arial" w:cs="Arial"/>
          <w:color w:val="000000" w:themeColor="text1"/>
        </w:rPr>
        <w:tab/>
      </w:r>
      <w:r w:rsidRPr="00071E00">
        <w:rPr>
          <w:rFonts w:ascii="Arial" w:hAnsi="Arial" w:cs="Arial"/>
          <w:color w:val="000000" w:themeColor="text1"/>
          <w:sz w:val="16"/>
          <w:szCs w:val="16"/>
        </w:rPr>
        <w:t xml:space="preserve">Lennox Wood </w:t>
      </w:r>
      <w:proofErr w:type="spellStart"/>
      <w:r w:rsidRPr="00071E00">
        <w:rPr>
          <w:rFonts w:ascii="Arial" w:hAnsi="Arial" w:cs="Arial"/>
          <w:color w:val="000000" w:themeColor="text1"/>
          <w:sz w:val="16"/>
          <w:szCs w:val="16"/>
        </w:rPr>
        <w:t>Petham</w:t>
      </w:r>
      <w:proofErr w:type="spellEnd"/>
      <w:r w:rsidRPr="00071E00">
        <w:rPr>
          <w:rFonts w:ascii="Arial" w:hAnsi="Arial" w:cs="Arial"/>
          <w:color w:val="000000" w:themeColor="text1"/>
          <w:sz w:val="16"/>
          <w:szCs w:val="16"/>
        </w:rPr>
        <w:t xml:space="preserve"> Green </w:t>
      </w:r>
      <w:proofErr w:type="spellStart"/>
      <w:r w:rsidRPr="00071E00">
        <w:rPr>
          <w:rFonts w:ascii="Arial" w:hAnsi="Arial" w:cs="Arial"/>
          <w:color w:val="000000" w:themeColor="text1"/>
          <w:sz w:val="16"/>
          <w:szCs w:val="16"/>
        </w:rPr>
        <w:t>Twydall</w:t>
      </w:r>
      <w:proofErr w:type="spellEnd"/>
      <w:r w:rsidRPr="00071E00">
        <w:rPr>
          <w:rFonts w:ascii="Arial" w:hAnsi="Arial" w:cs="Arial"/>
          <w:color w:val="000000" w:themeColor="text1"/>
          <w:sz w:val="16"/>
          <w:szCs w:val="16"/>
        </w:rPr>
        <w:t xml:space="preserve"> GILLINGHAM ME8 6SZ</w:t>
      </w:r>
      <w:r w:rsidRPr="00071E00">
        <w:rPr>
          <w:rFonts w:ascii="Arial" w:hAnsi="Arial" w:cs="Arial"/>
          <w:color w:val="000000" w:themeColor="text1"/>
        </w:rPr>
        <w:tab/>
      </w:r>
      <w:r w:rsidRPr="00071E00">
        <w:rPr>
          <w:rFonts w:ascii="Arial" w:hAnsi="Arial" w:cs="Arial"/>
          <w:color w:val="000000" w:themeColor="text1"/>
          <w:sz w:val="16"/>
          <w:szCs w:val="16"/>
        </w:rPr>
        <w:t>Mr Batten</w:t>
      </w:r>
      <w:r w:rsidRPr="00071E00">
        <w:rPr>
          <w:rFonts w:ascii="Arial" w:hAnsi="Arial" w:cs="Arial"/>
          <w:color w:val="000000" w:themeColor="text1"/>
        </w:rPr>
        <w:tab/>
      </w:r>
      <w:r w:rsidRPr="00071E00">
        <w:rPr>
          <w:rFonts w:ascii="Arial" w:hAnsi="Arial" w:cs="Arial"/>
          <w:color w:val="000000" w:themeColor="text1"/>
          <w:sz w:val="16"/>
          <w:szCs w:val="16"/>
        </w:rPr>
        <w:t>0.43</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-50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29679DAA"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MC161990</w:t>
      </w:r>
    </w:p>
    <w:p w14:paraId="071842D3"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MC142863 #</w:t>
      </w:r>
      <w:r w:rsidRPr="00071E00">
        <w:rPr>
          <w:rFonts w:ascii="Arial" w:hAnsi="Arial" w:cs="Arial"/>
          <w:color w:val="000000" w:themeColor="text1"/>
        </w:rPr>
        <w:tab/>
      </w:r>
      <w:r w:rsidRPr="00071E00">
        <w:rPr>
          <w:rFonts w:ascii="Arial" w:hAnsi="Arial" w:cs="Arial"/>
          <w:color w:val="000000" w:themeColor="text1"/>
          <w:sz w:val="16"/>
          <w:szCs w:val="16"/>
        </w:rPr>
        <w:t xml:space="preserve">Lennox Wood </w:t>
      </w:r>
      <w:proofErr w:type="spellStart"/>
      <w:r w:rsidRPr="00071E00">
        <w:rPr>
          <w:rFonts w:ascii="Arial" w:hAnsi="Arial" w:cs="Arial"/>
          <w:color w:val="000000" w:themeColor="text1"/>
          <w:sz w:val="16"/>
          <w:szCs w:val="16"/>
        </w:rPr>
        <w:t>Petham</w:t>
      </w:r>
      <w:proofErr w:type="spellEnd"/>
      <w:r w:rsidRPr="00071E00">
        <w:rPr>
          <w:rFonts w:ascii="Arial" w:hAnsi="Arial" w:cs="Arial"/>
          <w:color w:val="000000" w:themeColor="text1"/>
          <w:sz w:val="16"/>
          <w:szCs w:val="16"/>
        </w:rPr>
        <w:t xml:space="preserve"> Green </w:t>
      </w:r>
      <w:proofErr w:type="spellStart"/>
      <w:r w:rsidRPr="00071E00">
        <w:rPr>
          <w:rFonts w:ascii="Arial" w:hAnsi="Arial" w:cs="Arial"/>
          <w:color w:val="000000" w:themeColor="text1"/>
          <w:sz w:val="16"/>
          <w:szCs w:val="16"/>
        </w:rPr>
        <w:t>Twydall</w:t>
      </w:r>
      <w:proofErr w:type="spellEnd"/>
      <w:r w:rsidRPr="00071E00">
        <w:rPr>
          <w:rFonts w:ascii="Arial" w:hAnsi="Arial" w:cs="Arial"/>
          <w:color w:val="000000" w:themeColor="text1"/>
          <w:sz w:val="16"/>
          <w:szCs w:val="16"/>
        </w:rPr>
        <w:t xml:space="preserve"> GILLINGHAM ME8 6SZ</w:t>
      </w:r>
      <w:r w:rsidRPr="00071E00">
        <w:rPr>
          <w:rFonts w:ascii="Arial" w:hAnsi="Arial" w:cs="Arial"/>
          <w:color w:val="000000" w:themeColor="text1"/>
        </w:rPr>
        <w:tab/>
      </w:r>
      <w:r w:rsidRPr="00071E00">
        <w:rPr>
          <w:rFonts w:ascii="Arial" w:hAnsi="Arial" w:cs="Arial"/>
          <w:color w:val="000000" w:themeColor="text1"/>
          <w:sz w:val="16"/>
          <w:szCs w:val="16"/>
        </w:rPr>
        <w:t>Mr Batten</w:t>
      </w:r>
      <w:r w:rsidRPr="00071E00">
        <w:rPr>
          <w:rFonts w:ascii="Arial" w:hAnsi="Arial" w:cs="Arial"/>
          <w:color w:val="000000" w:themeColor="text1"/>
        </w:rPr>
        <w:tab/>
      </w:r>
      <w:r w:rsidRPr="00071E00">
        <w:rPr>
          <w:rFonts w:ascii="Arial" w:hAnsi="Arial" w:cs="Arial"/>
          <w:color w:val="000000" w:themeColor="text1"/>
          <w:sz w:val="16"/>
          <w:szCs w:val="16"/>
        </w:rPr>
        <w:t>0.43</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-50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48C857BE"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MC140893 and subsequently MC161990</w:t>
      </w:r>
    </w:p>
    <w:p w14:paraId="48DAEB9D"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MC143796 #</w:t>
      </w:r>
      <w:r w:rsidRPr="00071E00">
        <w:rPr>
          <w:rFonts w:ascii="Arial" w:hAnsi="Arial" w:cs="Arial"/>
          <w:color w:val="000000" w:themeColor="text1"/>
        </w:rPr>
        <w:tab/>
      </w:r>
      <w:r w:rsidRPr="00071E00">
        <w:rPr>
          <w:rFonts w:ascii="Arial" w:hAnsi="Arial" w:cs="Arial"/>
          <w:color w:val="000000" w:themeColor="text1"/>
          <w:sz w:val="16"/>
          <w:szCs w:val="16"/>
        </w:rPr>
        <w:t>249 London Road Rainham GILLINGHAM ME8 6YR</w:t>
      </w:r>
      <w:r w:rsidRPr="00071E00">
        <w:rPr>
          <w:rFonts w:ascii="Arial" w:hAnsi="Arial" w:cs="Arial"/>
          <w:color w:val="000000" w:themeColor="text1"/>
        </w:rPr>
        <w:tab/>
      </w:r>
      <w:r w:rsidRPr="00071E00">
        <w:rPr>
          <w:rFonts w:ascii="Arial" w:hAnsi="Arial" w:cs="Arial"/>
          <w:color w:val="000000" w:themeColor="text1"/>
          <w:sz w:val="16"/>
          <w:szCs w:val="16"/>
        </w:rPr>
        <w:t>N &amp; R Projects Ltd</w:t>
      </w:r>
      <w:r w:rsidRPr="00071E00">
        <w:rPr>
          <w:rFonts w:ascii="Arial" w:hAnsi="Arial" w:cs="Arial"/>
          <w:color w:val="000000" w:themeColor="text1"/>
        </w:rPr>
        <w:tab/>
      </w:r>
      <w:r w:rsidRPr="00071E00">
        <w:rPr>
          <w:rFonts w:ascii="Arial" w:hAnsi="Arial" w:cs="Arial"/>
          <w:color w:val="000000" w:themeColor="text1"/>
          <w:sz w:val="16"/>
          <w:szCs w:val="16"/>
        </w:rPr>
        <w:t>0.13</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4</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118DCCD7"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MC152525</w:t>
      </w:r>
    </w:p>
    <w:p w14:paraId="07F80FAD"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MC150079 #</w:t>
      </w:r>
      <w:r w:rsidRPr="00071E00">
        <w:rPr>
          <w:rFonts w:ascii="Arial" w:hAnsi="Arial" w:cs="Arial"/>
          <w:color w:val="000000" w:themeColor="text1"/>
        </w:rPr>
        <w:tab/>
      </w:r>
      <w:r w:rsidRPr="00071E00">
        <w:rPr>
          <w:rFonts w:ascii="Arial" w:hAnsi="Arial" w:cs="Arial"/>
          <w:color w:val="000000" w:themeColor="text1"/>
          <w:sz w:val="16"/>
          <w:szCs w:val="16"/>
        </w:rPr>
        <w:t>Former Kitchener Barracks Dock Road CHATHAM</w:t>
      </w:r>
      <w:r w:rsidRPr="00071E00">
        <w:rPr>
          <w:rFonts w:ascii="Arial" w:hAnsi="Arial" w:cs="Arial"/>
          <w:color w:val="000000" w:themeColor="text1"/>
        </w:rPr>
        <w:tab/>
      </w:r>
      <w:r w:rsidRPr="00071E00">
        <w:rPr>
          <w:rFonts w:ascii="Arial" w:hAnsi="Arial" w:cs="Arial"/>
          <w:color w:val="000000" w:themeColor="text1"/>
          <w:sz w:val="16"/>
          <w:szCs w:val="16"/>
        </w:rPr>
        <w:t>J G Chatham Ltd</w:t>
      </w:r>
      <w:r w:rsidRPr="00071E00">
        <w:rPr>
          <w:rFonts w:ascii="Arial" w:hAnsi="Arial" w:cs="Arial"/>
          <w:color w:val="000000" w:themeColor="text1"/>
        </w:rPr>
        <w:tab/>
      </w:r>
      <w:r w:rsidRPr="00071E00">
        <w:rPr>
          <w:rFonts w:ascii="Arial" w:hAnsi="Arial" w:cs="Arial"/>
          <w:color w:val="000000" w:themeColor="text1"/>
          <w:sz w:val="16"/>
          <w:szCs w:val="16"/>
        </w:rPr>
        <w:t>4.77</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-4258</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527E22D5"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MC171392</w:t>
      </w:r>
    </w:p>
    <w:p w14:paraId="4C0B2E0E"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MC150923 **</w:t>
      </w:r>
      <w:r w:rsidRPr="00071E00">
        <w:rPr>
          <w:rFonts w:ascii="Arial" w:hAnsi="Arial" w:cs="Arial"/>
          <w:color w:val="000000" w:themeColor="text1"/>
        </w:rPr>
        <w:tab/>
      </w:r>
      <w:r w:rsidRPr="00071E00">
        <w:rPr>
          <w:rFonts w:ascii="Arial" w:hAnsi="Arial" w:cs="Arial"/>
          <w:color w:val="000000" w:themeColor="text1"/>
          <w:sz w:val="16"/>
          <w:szCs w:val="16"/>
        </w:rPr>
        <w:t>155 Lower Rainham Road Rainham GILLINGHAM ME7 2XT</w:t>
      </w:r>
      <w:r w:rsidRPr="00071E00">
        <w:rPr>
          <w:rFonts w:ascii="Arial" w:hAnsi="Arial" w:cs="Arial"/>
          <w:color w:val="000000" w:themeColor="text1"/>
        </w:rPr>
        <w:tab/>
      </w:r>
      <w:r w:rsidRPr="00071E00">
        <w:rPr>
          <w:rFonts w:ascii="Arial" w:hAnsi="Arial" w:cs="Arial"/>
          <w:color w:val="000000" w:themeColor="text1"/>
          <w:sz w:val="16"/>
          <w:szCs w:val="16"/>
        </w:rPr>
        <w:t>Medway Rewind Services Ltd</w:t>
      </w:r>
      <w:r w:rsidRPr="00071E00">
        <w:rPr>
          <w:rFonts w:ascii="Arial" w:hAnsi="Arial" w:cs="Arial"/>
          <w:color w:val="000000" w:themeColor="text1"/>
        </w:rPr>
        <w:tab/>
      </w:r>
      <w:r w:rsidRPr="00071E00">
        <w:rPr>
          <w:rFonts w:ascii="Arial" w:hAnsi="Arial" w:cs="Arial"/>
          <w:color w:val="000000" w:themeColor="text1"/>
          <w:sz w:val="16"/>
          <w:szCs w:val="16"/>
        </w:rPr>
        <w:t>0.75</w:t>
      </w:r>
      <w:r w:rsidRPr="00071E00">
        <w:rPr>
          <w:rFonts w:ascii="Arial" w:hAnsi="Arial" w:cs="Arial"/>
          <w:color w:val="000000" w:themeColor="text1"/>
        </w:rPr>
        <w:tab/>
      </w:r>
      <w:r w:rsidRPr="00071E00">
        <w:rPr>
          <w:rFonts w:ascii="Arial" w:hAnsi="Arial" w:cs="Arial"/>
          <w:color w:val="000000" w:themeColor="text1"/>
          <w:sz w:val="16"/>
          <w:szCs w:val="16"/>
        </w:rPr>
        <w:t>56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0D4FD98D" w14:textId="77777777" w:rsidR="00071E00" w:rsidRPr="00071E00" w:rsidRDefault="00071E00" w:rsidP="00D63452">
      <w:pPr>
        <w:widowControl w:val="0"/>
        <w:tabs>
          <w:tab w:val="left" w:pos="3180"/>
          <w:tab w:val="right" w:pos="13943"/>
        </w:tabs>
        <w:autoSpaceDE w:val="0"/>
        <w:autoSpaceDN w:val="0"/>
        <w:adjustRightInd w:val="0"/>
        <w:spacing w:after="0" w:line="240" w:lineRule="auto"/>
        <w:rPr>
          <w:rFonts w:ascii="Arial" w:hAnsi="Arial" w:cs="Arial"/>
          <w:color w:val="000000" w:themeColor="text1"/>
          <w:sz w:val="24"/>
          <w:szCs w:val="24"/>
        </w:rPr>
      </w:pPr>
    </w:p>
    <w:p w14:paraId="54D705F6" w14:textId="317CDEB4" w:rsidR="00D63452" w:rsidRPr="00071E00" w:rsidRDefault="001E530C" w:rsidP="00D63452">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D63452" w:rsidRPr="00071E00" w:rsidSect="00666788">
          <w:pgSz w:w="16838" w:h="11906" w:orient="landscape"/>
          <w:pgMar w:top="1418" w:right="567" w:bottom="1418" w:left="567" w:header="709" w:footer="709" w:gutter="0"/>
          <w:cols w:space="708"/>
          <w:docGrid w:linePitch="360"/>
        </w:sect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Table 3, Section 7: Other commercial and leisure planning consents excluded</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Page 1 of 3</w:t>
      </w:r>
    </w:p>
    <w:p w14:paraId="2E112508" w14:textId="77777777" w:rsidR="001E530C" w:rsidRPr="00071E00"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p>
    <w:p w14:paraId="3CE0E166" w14:textId="77777777" w:rsidR="001E530C" w:rsidRPr="00071E00"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1"/>
          <w:szCs w:val="21"/>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Area (ha)</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C2a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SG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Other </w:t>
      </w:r>
    </w:p>
    <w:p w14:paraId="1A33E525" w14:textId="77777777" w:rsidR="001E530C" w:rsidRPr="00071E00"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4"/>
          <w:szCs w:val="24"/>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P/P No.</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Location</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Applicant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 (beds)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p>
    <w:p w14:paraId="18A4F273"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MC152525 #</w:t>
      </w:r>
      <w:r w:rsidRPr="00071E00">
        <w:rPr>
          <w:rFonts w:ascii="Arial" w:hAnsi="Arial" w:cs="Arial"/>
          <w:color w:val="000000" w:themeColor="text1"/>
        </w:rPr>
        <w:tab/>
      </w:r>
      <w:r w:rsidRPr="00071E00">
        <w:rPr>
          <w:rFonts w:ascii="Arial" w:hAnsi="Arial" w:cs="Arial"/>
          <w:color w:val="000000" w:themeColor="text1"/>
          <w:sz w:val="16"/>
          <w:szCs w:val="16"/>
        </w:rPr>
        <w:t>249 London Road Rainham GILLINGHAM ME8 6YR</w:t>
      </w:r>
      <w:r w:rsidRPr="00071E00">
        <w:rPr>
          <w:rFonts w:ascii="Arial" w:hAnsi="Arial" w:cs="Arial"/>
          <w:color w:val="000000" w:themeColor="text1"/>
        </w:rPr>
        <w:tab/>
      </w:r>
      <w:r w:rsidRPr="00071E00">
        <w:rPr>
          <w:rFonts w:ascii="Arial" w:hAnsi="Arial" w:cs="Arial"/>
          <w:color w:val="000000" w:themeColor="text1"/>
          <w:sz w:val="16"/>
          <w:szCs w:val="16"/>
        </w:rPr>
        <w:t>N &amp; R Projects Ltd</w:t>
      </w:r>
      <w:r w:rsidRPr="00071E00">
        <w:rPr>
          <w:rFonts w:ascii="Arial" w:hAnsi="Arial" w:cs="Arial"/>
          <w:color w:val="000000" w:themeColor="text1"/>
        </w:rPr>
        <w:tab/>
      </w:r>
      <w:r w:rsidRPr="00071E00">
        <w:rPr>
          <w:rFonts w:ascii="Arial" w:hAnsi="Arial" w:cs="Arial"/>
          <w:color w:val="000000" w:themeColor="text1"/>
          <w:sz w:val="16"/>
          <w:szCs w:val="16"/>
        </w:rPr>
        <w:t>0.13</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18</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0AF5E7DE"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MC191964</w:t>
      </w:r>
    </w:p>
    <w:p w14:paraId="16CCEB12"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MC154264 #</w:t>
      </w:r>
      <w:r w:rsidRPr="00071E00">
        <w:rPr>
          <w:rFonts w:ascii="Arial" w:hAnsi="Arial" w:cs="Arial"/>
          <w:color w:val="000000" w:themeColor="text1"/>
        </w:rPr>
        <w:tab/>
      </w:r>
      <w:r w:rsidRPr="00071E00">
        <w:rPr>
          <w:rFonts w:ascii="Arial" w:hAnsi="Arial" w:cs="Arial"/>
          <w:color w:val="000000" w:themeColor="text1"/>
          <w:sz w:val="16"/>
          <w:szCs w:val="16"/>
        </w:rPr>
        <w:t>Playing Field Shipwrights Avenue CHATHAM</w:t>
      </w:r>
      <w:r w:rsidRPr="00071E00">
        <w:rPr>
          <w:rFonts w:ascii="Arial" w:hAnsi="Arial" w:cs="Arial"/>
          <w:color w:val="000000" w:themeColor="text1"/>
        </w:rPr>
        <w:tab/>
      </w:r>
      <w:r w:rsidRPr="00071E00">
        <w:rPr>
          <w:rFonts w:ascii="Arial" w:hAnsi="Arial" w:cs="Arial"/>
          <w:color w:val="000000" w:themeColor="text1"/>
          <w:sz w:val="16"/>
          <w:szCs w:val="16"/>
        </w:rPr>
        <w:t>St Marys Amateur Boxing Club</w:t>
      </w:r>
      <w:r w:rsidRPr="00071E00">
        <w:rPr>
          <w:rFonts w:ascii="Arial" w:hAnsi="Arial" w:cs="Arial"/>
          <w:color w:val="000000" w:themeColor="text1"/>
        </w:rPr>
        <w:tab/>
      </w:r>
      <w:r w:rsidRPr="00071E00">
        <w:rPr>
          <w:rFonts w:ascii="Arial" w:hAnsi="Arial" w:cs="Arial"/>
          <w:color w:val="000000" w:themeColor="text1"/>
          <w:sz w:val="16"/>
          <w:szCs w:val="16"/>
        </w:rPr>
        <w:t>0.10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540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4E62C696"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MC183302 and subsequently MC200892</w:t>
      </w:r>
    </w:p>
    <w:p w14:paraId="3E695969"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MC170930 #</w:t>
      </w:r>
      <w:r w:rsidRPr="00071E00">
        <w:rPr>
          <w:rFonts w:ascii="Arial" w:hAnsi="Arial" w:cs="Arial"/>
          <w:color w:val="000000" w:themeColor="text1"/>
        </w:rPr>
        <w:tab/>
      </w:r>
      <w:r w:rsidRPr="00071E00">
        <w:rPr>
          <w:rFonts w:ascii="Arial" w:hAnsi="Arial" w:cs="Arial"/>
          <w:color w:val="000000" w:themeColor="text1"/>
          <w:sz w:val="16"/>
          <w:szCs w:val="16"/>
        </w:rPr>
        <w:t xml:space="preserve">Machine Shop </w:t>
      </w:r>
      <w:proofErr w:type="gramStart"/>
      <w:r w:rsidRPr="00071E00">
        <w:rPr>
          <w:rFonts w:ascii="Arial" w:hAnsi="Arial" w:cs="Arial"/>
          <w:color w:val="000000" w:themeColor="text1"/>
          <w:sz w:val="16"/>
          <w:szCs w:val="16"/>
        </w:rPr>
        <w:t>8  Chatham</w:t>
      </w:r>
      <w:proofErr w:type="gramEnd"/>
      <w:r w:rsidRPr="00071E00">
        <w:rPr>
          <w:rFonts w:ascii="Arial" w:hAnsi="Arial" w:cs="Arial"/>
          <w:color w:val="000000" w:themeColor="text1"/>
          <w:sz w:val="16"/>
          <w:szCs w:val="16"/>
        </w:rPr>
        <w:t xml:space="preserve"> Maritime CHATHAM</w:t>
      </w:r>
      <w:r w:rsidRPr="00071E00">
        <w:rPr>
          <w:rFonts w:ascii="Arial" w:hAnsi="Arial" w:cs="Arial"/>
          <w:color w:val="000000" w:themeColor="text1"/>
        </w:rPr>
        <w:tab/>
      </w:r>
      <w:r w:rsidRPr="00071E00">
        <w:rPr>
          <w:rFonts w:ascii="Arial" w:hAnsi="Arial" w:cs="Arial"/>
          <w:color w:val="000000" w:themeColor="text1"/>
          <w:sz w:val="16"/>
          <w:szCs w:val="16"/>
        </w:rPr>
        <w:t>WD Outlet Management Ltd</w:t>
      </w:r>
      <w:r w:rsidRPr="00071E00">
        <w:rPr>
          <w:rFonts w:ascii="Arial" w:hAnsi="Arial" w:cs="Arial"/>
          <w:color w:val="000000" w:themeColor="text1"/>
        </w:rPr>
        <w:tab/>
      </w:r>
      <w:r w:rsidRPr="00071E00">
        <w:rPr>
          <w:rFonts w:ascii="Arial" w:hAnsi="Arial" w:cs="Arial"/>
          <w:color w:val="000000" w:themeColor="text1"/>
          <w:sz w:val="16"/>
          <w:szCs w:val="16"/>
        </w:rPr>
        <w:t>0.54</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2560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6A97E0B7"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MC213023</w:t>
      </w:r>
    </w:p>
    <w:p w14:paraId="5F94C8EF"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MC180137 #</w:t>
      </w:r>
      <w:r w:rsidRPr="00071E00">
        <w:rPr>
          <w:rFonts w:ascii="Arial" w:hAnsi="Arial" w:cs="Arial"/>
          <w:color w:val="000000" w:themeColor="text1"/>
        </w:rPr>
        <w:tab/>
      </w:r>
      <w:r w:rsidRPr="00071E00">
        <w:rPr>
          <w:rFonts w:ascii="Arial" w:hAnsi="Arial" w:cs="Arial"/>
          <w:color w:val="000000" w:themeColor="text1"/>
          <w:sz w:val="16"/>
          <w:szCs w:val="16"/>
        </w:rPr>
        <w:t xml:space="preserve"> Dock Head Road Chatham Maritime CHATHAM</w:t>
      </w:r>
      <w:r w:rsidRPr="00071E00">
        <w:rPr>
          <w:rFonts w:ascii="Arial" w:hAnsi="Arial" w:cs="Arial"/>
          <w:color w:val="000000" w:themeColor="text1"/>
        </w:rPr>
        <w:tab/>
      </w:r>
      <w:r w:rsidRPr="00071E00">
        <w:rPr>
          <w:rFonts w:ascii="Arial" w:hAnsi="Arial" w:cs="Arial"/>
          <w:color w:val="000000" w:themeColor="text1"/>
          <w:sz w:val="16"/>
          <w:szCs w:val="16"/>
        </w:rPr>
        <w:t>Mr Everest</w:t>
      </w:r>
      <w:r w:rsidRPr="00071E00">
        <w:rPr>
          <w:rFonts w:ascii="Arial" w:hAnsi="Arial" w:cs="Arial"/>
          <w:color w:val="000000" w:themeColor="text1"/>
        </w:rPr>
        <w:tab/>
      </w:r>
      <w:r w:rsidRPr="00071E00">
        <w:rPr>
          <w:rFonts w:ascii="Arial" w:hAnsi="Arial" w:cs="Arial"/>
          <w:color w:val="000000" w:themeColor="text1"/>
          <w:sz w:val="16"/>
          <w:szCs w:val="16"/>
        </w:rPr>
        <w:t>0.54</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1432</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69ED6DB6"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MC213023</w:t>
      </w:r>
    </w:p>
    <w:p w14:paraId="5496C6BE"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MC181399 #</w:t>
      </w:r>
      <w:r w:rsidRPr="00071E00">
        <w:rPr>
          <w:rFonts w:ascii="Arial" w:hAnsi="Arial" w:cs="Arial"/>
          <w:color w:val="000000" w:themeColor="text1"/>
        </w:rPr>
        <w:tab/>
      </w:r>
      <w:r w:rsidRPr="00071E00">
        <w:rPr>
          <w:rFonts w:ascii="Arial" w:hAnsi="Arial" w:cs="Arial"/>
          <w:color w:val="000000" w:themeColor="text1"/>
          <w:sz w:val="16"/>
          <w:szCs w:val="16"/>
        </w:rPr>
        <w:t>169 Hempstead Road Hempstead GILLINGHAM ME7 3QG</w:t>
      </w:r>
      <w:r w:rsidRPr="00071E00">
        <w:rPr>
          <w:rFonts w:ascii="Arial" w:hAnsi="Arial" w:cs="Arial"/>
          <w:color w:val="000000" w:themeColor="text1"/>
        </w:rPr>
        <w:tab/>
      </w:r>
      <w:r w:rsidRPr="00071E00">
        <w:rPr>
          <w:rFonts w:ascii="Arial" w:hAnsi="Arial" w:cs="Arial"/>
          <w:color w:val="000000" w:themeColor="text1"/>
          <w:sz w:val="16"/>
          <w:szCs w:val="16"/>
        </w:rPr>
        <w:t>All Saints Church</w:t>
      </w:r>
      <w:r w:rsidRPr="00071E00">
        <w:rPr>
          <w:rFonts w:ascii="Arial" w:hAnsi="Arial" w:cs="Arial"/>
          <w:color w:val="000000" w:themeColor="text1"/>
        </w:rPr>
        <w:tab/>
      </w:r>
      <w:r w:rsidRPr="00071E00">
        <w:rPr>
          <w:rFonts w:ascii="Arial" w:hAnsi="Arial" w:cs="Arial"/>
          <w:color w:val="000000" w:themeColor="text1"/>
          <w:sz w:val="16"/>
          <w:szCs w:val="16"/>
        </w:rPr>
        <w:t>0.10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375348E1"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MC200731</w:t>
      </w:r>
    </w:p>
    <w:p w14:paraId="111FC21F"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MC182539 #</w:t>
      </w:r>
      <w:r w:rsidRPr="00071E00">
        <w:rPr>
          <w:rFonts w:ascii="Arial" w:hAnsi="Arial" w:cs="Arial"/>
          <w:color w:val="000000" w:themeColor="text1"/>
        </w:rPr>
        <w:tab/>
      </w:r>
      <w:r w:rsidRPr="00071E00">
        <w:rPr>
          <w:rFonts w:ascii="Arial" w:hAnsi="Arial" w:cs="Arial"/>
          <w:color w:val="000000" w:themeColor="text1"/>
          <w:sz w:val="16"/>
          <w:szCs w:val="16"/>
        </w:rPr>
        <w:t>39 Maidstone Road CHATHAM ME4 6DP</w:t>
      </w:r>
      <w:r w:rsidRPr="00071E00">
        <w:rPr>
          <w:rFonts w:ascii="Arial" w:hAnsi="Arial" w:cs="Arial"/>
          <w:color w:val="000000" w:themeColor="text1"/>
        </w:rPr>
        <w:tab/>
      </w:r>
      <w:r w:rsidRPr="00071E00">
        <w:rPr>
          <w:rFonts w:ascii="Arial" w:hAnsi="Arial" w:cs="Arial"/>
          <w:color w:val="000000" w:themeColor="text1"/>
          <w:sz w:val="16"/>
          <w:szCs w:val="16"/>
        </w:rPr>
        <w:t>Marchini Curran Planning</w:t>
      </w:r>
      <w:r w:rsidRPr="00071E00">
        <w:rPr>
          <w:rFonts w:ascii="Arial" w:hAnsi="Arial" w:cs="Arial"/>
          <w:color w:val="000000" w:themeColor="text1"/>
        </w:rPr>
        <w:tab/>
      </w:r>
      <w:r w:rsidRPr="00071E00">
        <w:rPr>
          <w:rFonts w:ascii="Arial" w:hAnsi="Arial" w:cs="Arial"/>
          <w:color w:val="000000" w:themeColor="text1"/>
          <w:sz w:val="16"/>
          <w:szCs w:val="16"/>
        </w:rPr>
        <w:t>0.13</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7</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0A66E5B3"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MC221740</w:t>
      </w:r>
    </w:p>
    <w:p w14:paraId="2886AD9D"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MC183302 #</w:t>
      </w:r>
      <w:r w:rsidRPr="00071E00">
        <w:rPr>
          <w:rFonts w:ascii="Arial" w:hAnsi="Arial" w:cs="Arial"/>
          <w:color w:val="000000" w:themeColor="text1"/>
        </w:rPr>
        <w:tab/>
      </w:r>
      <w:r w:rsidRPr="00071E00">
        <w:rPr>
          <w:rFonts w:ascii="Arial" w:hAnsi="Arial" w:cs="Arial"/>
          <w:color w:val="000000" w:themeColor="text1"/>
          <w:sz w:val="16"/>
          <w:szCs w:val="16"/>
        </w:rPr>
        <w:t>Rear of Playground Shipwrights Avenue CHATHAM</w:t>
      </w:r>
      <w:r w:rsidRPr="00071E00">
        <w:rPr>
          <w:rFonts w:ascii="Arial" w:hAnsi="Arial" w:cs="Arial"/>
          <w:color w:val="000000" w:themeColor="text1"/>
        </w:rPr>
        <w:tab/>
      </w:r>
      <w:r w:rsidRPr="00071E00">
        <w:rPr>
          <w:rFonts w:ascii="Arial" w:hAnsi="Arial" w:cs="Arial"/>
          <w:color w:val="000000" w:themeColor="text1"/>
          <w:sz w:val="16"/>
          <w:szCs w:val="16"/>
        </w:rPr>
        <w:t>RKARCHVIZ Ltd</w:t>
      </w:r>
      <w:r w:rsidRPr="00071E00">
        <w:rPr>
          <w:rFonts w:ascii="Arial" w:hAnsi="Arial" w:cs="Arial"/>
          <w:color w:val="000000" w:themeColor="text1"/>
        </w:rPr>
        <w:tab/>
      </w:r>
      <w:r w:rsidRPr="00071E00">
        <w:rPr>
          <w:rFonts w:ascii="Arial" w:hAnsi="Arial" w:cs="Arial"/>
          <w:color w:val="000000" w:themeColor="text1"/>
          <w:sz w:val="16"/>
          <w:szCs w:val="16"/>
        </w:rPr>
        <w:t>0.12</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288</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51BF329B"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MC200892</w:t>
      </w:r>
    </w:p>
    <w:p w14:paraId="2F054498"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MC190038 #</w:t>
      </w:r>
      <w:r w:rsidRPr="00071E00">
        <w:rPr>
          <w:rFonts w:ascii="Arial" w:hAnsi="Arial" w:cs="Arial"/>
          <w:color w:val="000000" w:themeColor="text1"/>
        </w:rPr>
        <w:tab/>
      </w:r>
      <w:r w:rsidRPr="00071E00">
        <w:rPr>
          <w:rFonts w:ascii="Arial" w:hAnsi="Arial" w:cs="Arial"/>
          <w:color w:val="000000" w:themeColor="text1"/>
          <w:sz w:val="16"/>
          <w:szCs w:val="16"/>
        </w:rPr>
        <w:t>Bardell Terrace ROCHESTER ME1 1NG</w:t>
      </w:r>
      <w:r w:rsidRPr="00071E00">
        <w:rPr>
          <w:rFonts w:ascii="Arial" w:hAnsi="Arial" w:cs="Arial"/>
          <w:color w:val="000000" w:themeColor="text1"/>
        </w:rPr>
        <w:tab/>
      </w:r>
      <w:r w:rsidRPr="00071E00">
        <w:rPr>
          <w:rFonts w:ascii="Arial" w:hAnsi="Arial" w:cs="Arial"/>
          <w:color w:val="000000" w:themeColor="text1"/>
          <w:sz w:val="16"/>
          <w:szCs w:val="16"/>
        </w:rPr>
        <w:t>Quinn Estates Ltd &amp; Classicus Ltd</w:t>
      </w:r>
      <w:r w:rsidRPr="00071E00">
        <w:rPr>
          <w:rFonts w:ascii="Arial" w:hAnsi="Arial" w:cs="Arial"/>
          <w:color w:val="000000" w:themeColor="text1"/>
        </w:rPr>
        <w:tab/>
      </w:r>
      <w:r w:rsidRPr="00071E00">
        <w:rPr>
          <w:rFonts w:ascii="Arial" w:hAnsi="Arial" w:cs="Arial"/>
          <w:color w:val="000000" w:themeColor="text1"/>
          <w:sz w:val="16"/>
          <w:szCs w:val="16"/>
        </w:rPr>
        <w:t>4.00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378</w:t>
      </w:r>
      <w:r w:rsidRPr="00071E00">
        <w:rPr>
          <w:rFonts w:ascii="Arial" w:hAnsi="Arial" w:cs="Arial"/>
          <w:color w:val="000000" w:themeColor="text1"/>
        </w:rPr>
        <w:tab/>
      </w:r>
      <w:r w:rsidRPr="00071E00">
        <w:rPr>
          <w:rFonts w:ascii="Arial" w:hAnsi="Arial" w:cs="Arial"/>
          <w:color w:val="000000" w:themeColor="text1"/>
          <w:sz w:val="16"/>
          <w:szCs w:val="16"/>
        </w:rPr>
        <w:t>-945</w:t>
      </w:r>
      <w:r w:rsidRPr="00071E00">
        <w:rPr>
          <w:rFonts w:ascii="Arial" w:hAnsi="Arial" w:cs="Arial"/>
          <w:color w:val="000000" w:themeColor="text1"/>
        </w:rPr>
        <w:tab/>
      </w:r>
      <w:r w:rsidRPr="00071E00">
        <w:rPr>
          <w:rFonts w:ascii="Arial" w:hAnsi="Arial" w:cs="Arial"/>
          <w:color w:val="000000" w:themeColor="text1"/>
          <w:sz w:val="16"/>
          <w:szCs w:val="16"/>
        </w:rPr>
        <w:t>0</w:t>
      </w:r>
    </w:p>
    <w:p w14:paraId="78253E5A"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MC221810</w:t>
      </w:r>
    </w:p>
    <w:p w14:paraId="47D5F94F"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MC193327 #</w:t>
      </w:r>
      <w:r w:rsidRPr="00071E00">
        <w:rPr>
          <w:rFonts w:ascii="Arial" w:hAnsi="Arial" w:cs="Arial"/>
          <w:color w:val="000000" w:themeColor="text1"/>
        </w:rPr>
        <w:tab/>
      </w:r>
      <w:r w:rsidRPr="00071E00">
        <w:rPr>
          <w:rFonts w:ascii="Arial" w:hAnsi="Arial" w:cs="Arial"/>
          <w:color w:val="000000" w:themeColor="text1"/>
          <w:sz w:val="16"/>
          <w:szCs w:val="16"/>
        </w:rPr>
        <w:t>Russell House Russell Court Luton CHATHAM ME4 5LE</w:t>
      </w:r>
      <w:r w:rsidRPr="00071E00">
        <w:rPr>
          <w:rFonts w:ascii="Arial" w:hAnsi="Arial" w:cs="Arial"/>
          <w:color w:val="000000" w:themeColor="text1"/>
        </w:rPr>
        <w:tab/>
      </w:r>
      <w:r w:rsidRPr="00071E00">
        <w:rPr>
          <w:rFonts w:ascii="Arial" w:hAnsi="Arial" w:cs="Arial"/>
          <w:color w:val="000000" w:themeColor="text1"/>
          <w:sz w:val="16"/>
          <w:szCs w:val="16"/>
        </w:rPr>
        <w:t>Mr Mike Allwood</w:t>
      </w:r>
      <w:r w:rsidRPr="00071E00">
        <w:rPr>
          <w:rFonts w:ascii="Arial" w:hAnsi="Arial" w:cs="Arial"/>
          <w:color w:val="000000" w:themeColor="text1"/>
        </w:rPr>
        <w:tab/>
      </w:r>
      <w:r w:rsidRPr="00071E00">
        <w:rPr>
          <w:rFonts w:ascii="Arial" w:hAnsi="Arial" w:cs="Arial"/>
          <w:color w:val="000000" w:themeColor="text1"/>
          <w:sz w:val="16"/>
          <w:szCs w:val="16"/>
        </w:rPr>
        <w:t>0.06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71</w:t>
      </w:r>
      <w:r w:rsidRPr="00071E00">
        <w:rPr>
          <w:rFonts w:ascii="Arial" w:hAnsi="Arial" w:cs="Arial"/>
          <w:color w:val="000000" w:themeColor="text1"/>
        </w:rPr>
        <w:tab/>
      </w:r>
      <w:r w:rsidRPr="00071E00">
        <w:rPr>
          <w:rFonts w:ascii="Arial" w:hAnsi="Arial" w:cs="Arial"/>
          <w:color w:val="000000" w:themeColor="text1"/>
          <w:sz w:val="16"/>
          <w:szCs w:val="16"/>
        </w:rPr>
        <w:t>0</w:t>
      </w:r>
    </w:p>
    <w:p w14:paraId="76CA13DA"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MC203057</w:t>
      </w:r>
    </w:p>
    <w:p w14:paraId="41688F53"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MC20061901 #</w:t>
      </w:r>
      <w:r w:rsidRPr="00071E00">
        <w:rPr>
          <w:rFonts w:ascii="Arial" w:hAnsi="Arial" w:cs="Arial"/>
          <w:color w:val="000000" w:themeColor="text1"/>
        </w:rPr>
        <w:tab/>
      </w:r>
      <w:r w:rsidRPr="00071E00">
        <w:rPr>
          <w:rFonts w:ascii="Arial" w:hAnsi="Arial" w:cs="Arial"/>
          <w:color w:val="000000" w:themeColor="text1"/>
          <w:sz w:val="16"/>
          <w:szCs w:val="16"/>
        </w:rPr>
        <w:t>249 London Road Rainham GILLINGHAM ME8 6YR</w:t>
      </w:r>
      <w:r w:rsidRPr="00071E00">
        <w:rPr>
          <w:rFonts w:ascii="Arial" w:hAnsi="Arial" w:cs="Arial"/>
          <w:color w:val="000000" w:themeColor="text1"/>
        </w:rPr>
        <w:tab/>
      </w:r>
      <w:r w:rsidRPr="00071E00">
        <w:rPr>
          <w:rFonts w:ascii="Arial" w:hAnsi="Arial" w:cs="Arial"/>
          <w:color w:val="000000" w:themeColor="text1"/>
          <w:sz w:val="16"/>
          <w:szCs w:val="16"/>
        </w:rPr>
        <w:t>Mrs R Bundhoo</w:t>
      </w:r>
      <w:r w:rsidRPr="00071E00">
        <w:rPr>
          <w:rFonts w:ascii="Arial" w:hAnsi="Arial" w:cs="Arial"/>
          <w:color w:val="000000" w:themeColor="text1"/>
        </w:rPr>
        <w:tab/>
      </w:r>
      <w:r w:rsidRPr="00071E00">
        <w:rPr>
          <w:rFonts w:ascii="Arial" w:hAnsi="Arial" w:cs="Arial"/>
          <w:color w:val="000000" w:themeColor="text1"/>
          <w:sz w:val="16"/>
          <w:szCs w:val="16"/>
        </w:rPr>
        <w:t>0.13</w:t>
      </w:r>
      <w:r w:rsidRPr="00071E00">
        <w:rPr>
          <w:rFonts w:ascii="Arial" w:hAnsi="Arial" w:cs="Arial"/>
          <w:color w:val="000000" w:themeColor="text1"/>
        </w:rPr>
        <w:tab/>
      </w:r>
      <w:r w:rsidRPr="00071E00">
        <w:rPr>
          <w:rFonts w:ascii="Arial" w:hAnsi="Arial" w:cs="Arial"/>
          <w:color w:val="000000" w:themeColor="text1"/>
          <w:sz w:val="16"/>
          <w:szCs w:val="16"/>
        </w:rPr>
        <w:t>12</w:t>
      </w:r>
      <w:r w:rsidRPr="00071E00">
        <w:rPr>
          <w:rFonts w:ascii="Arial" w:hAnsi="Arial" w:cs="Arial"/>
          <w:color w:val="000000" w:themeColor="text1"/>
        </w:rPr>
        <w:tab/>
      </w:r>
      <w:r w:rsidRPr="00071E00">
        <w:rPr>
          <w:rFonts w:ascii="Arial" w:hAnsi="Arial" w:cs="Arial"/>
          <w:color w:val="000000" w:themeColor="text1"/>
          <w:sz w:val="16"/>
          <w:szCs w:val="16"/>
        </w:rPr>
        <w:t>-12</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634F4A2D"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MC143796 and subsequently MC152525</w:t>
      </w:r>
    </w:p>
    <w:p w14:paraId="73DD972E"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MC20090362 #</w:t>
      </w:r>
      <w:r w:rsidRPr="00071E00">
        <w:rPr>
          <w:rFonts w:ascii="Arial" w:hAnsi="Arial" w:cs="Arial"/>
          <w:color w:val="000000" w:themeColor="text1"/>
        </w:rPr>
        <w:tab/>
      </w:r>
      <w:r w:rsidRPr="00071E00">
        <w:rPr>
          <w:rFonts w:ascii="Arial" w:hAnsi="Arial" w:cs="Arial"/>
          <w:color w:val="000000" w:themeColor="text1"/>
          <w:sz w:val="16"/>
          <w:szCs w:val="16"/>
        </w:rPr>
        <w:t>224-228 Nelson Road GILLINGHAM ME7 4LU</w:t>
      </w:r>
      <w:r w:rsidRPr="00071E00">
        <w:rPr>
          <w:rFonts w:ascii="Arial" w:hAnsi="Arial" w:cs="Arial"/>
          <w:color w:val="000000" w:themeColor="text1"/>
        </w:rPr>
        <w:tab/>
      </w:r>
      <w:r w:rsidRPr="00071E00">
        <w:rPr>
          <w:rFonts w:ascii="Arial" w:hAnsi="Arial" w:cs="Arial"/>
          <w:color w:val="000000" w:themeColor="text1"/>
          <w:sz w:val="16"/>
          <w:szCs w:val="16"/>
        </w:rPr>
        <w:t xml:space="preserve">Mr </w:t>
      </w:r>
      <w:proofErr w:type="spellStart"/>
      <w:r w:rsidRPr="00071E00">
        <w:rPr>
          <w:rFonts w:ascii="Arial" w:hAnsi="Arial" w:cs="Arial"/>
          <w:color w:val="000000" w:themeColor="text1"/>
          <w:sz w:val="16"/>
          <w:szCs w:val="16"/>
        </w:rPr>
        <w:t>Chakkar</w:t>
      </w:r>
      <w:proofErr w:type="spellEnd"/>
      <w:r w:rsidRPr="00071E00">
        <w:rPr>
          <w:rFonts w:ascii="Arial" w:hAnsi="Arial" w:cs="Arial"/>
          <w:color w:val="000000" w:themeColor="text1"/>
        </w:rPr>
        <w:tab/>
      </w:r>
      <w:r w:rsidRPr="00071E00">
        <w:rPr>
          <w:rFonts w:ascii="Arial" w:hAnsi="Arial" w:cs="Arial"/>
          <w:color w:val="000000" w:themeColor="text1"/>
          <w:sz w:val="16"/>
          <w:szCs w:val="16"/>
        </w:rPr>
        <w:t>0.06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-11</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16FDC310"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MC112063 and subsequently MC161505</w:t>
      </w:r>
    </w:p>
    <w:p w14:paraId="20310053"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MC202541 #</w:t>
      </w:r>
      <w:r w:rsidRPr="00071E00">
        <w:rPr>
          <w:rFonts w:ascii="Arial" w:hAnsi="Arial" w:cs="Arial"/>
          <w:color w:val="000000" w:themeColor="text1"/>
        </w:rPr>
        <w:tab/>
      </w:r>
      <w:r w:rsidRPr="00071E00">
        <w:rPr>
          <w:rFonts w:ascii="Arial" w:hAnsi="Arial" w:cs="Arial"/>
          <w:color w:val="000000" w:themeColor="text1"/>
          <w:sz w:val="16"/>
          <w:szCs w:val="16"/>
        </w:rPr>
        <w:t>4 Fox Street GILLINGHAM ME7 1HL</w:t>
      </w:r>
      <w:r w:rsidRPr="00071E00">
        <w:rPr>
          <w:rFonts w:ascii="Arial" w:hAnsi="Arial" w:cs="Arial"/>
          <w:color w:val="000000" w:themeColor="text1"/>
        </w:rPr>
        <w:tab/>
      </w:r>
      <w:r w:rsidRPr="00071E00">
        <w:rPr>
          <w:rFonts w:ascii="Arial" w:hAnsi="Arial" w:cs="Arial"/>
          <w:color w:val="000000" w:themeColor="text1"/>
          <w:sz w:val="16"/>
          <w:szCs w:val="16"/>
        </w:rPr>
        <w:t>Mr O Kocak</w:t>
      </w:r>
      <w:r w:rsidRPr="00071E00">
        <w:rPr>
          <w:rFonts w:ascii="Arial" w:hAnsi="Arial" w:cs="Arial"/>
          <w:color w:val="000000" w:themeColor="text1"/>
        </w:rPr>
        <w:tab/>
      </w:r>
      <w:r w:rsidRPr="00071E00">
        <w:rPr>
          <w:rFonts w:ascii="Arial" w:hAnsi="Arial" w:cs="Arial"/>
          <w:color w:val="000000" w:themeColor="text1"/>
          <w:sz w:val="16"/>
          <w:szCs w:val="16"/>
        </w:rPr>
        <w:t>0.09</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-453</w:t>
      </w:r>
      <w:r w:rsidRPr="00071E00">
        <w:rPr>
          <w:rFonts w:ascii="Arial" w:hAnsi="Arial" w:cs="Arial"/>
          <w:color w:val="000000" w:themeColor="text1"/>
        </w:rPr>
        <w:tab/>
      </w:r>
      <w:r w:rsidRPr="00071E00">
        <w:rPr>
          <w:rFonts w:ascii="Arial" w:hAnsi="Arial" w:cs="Arial"/>
          <w:color w:val="000000" w:themeColor="text1"/>
          <w:sz w:val="16"/>
          <w:szCs w:val="16"/>
        </w:rPr>
        <w:t>0</w:t>
      </w:r>
    </w:p>
    <w:p w14:paraId="12E63CE2"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MC220116</w:t>
      </w:r>
    </w:p>
    <w:p w14:paraId="25BA5D94"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MC202730 #</w:t>
      </w:r>
      <w:r w:rsidRPr="00071E00">
        <w:rPr>
          <w:rFonts w:ascii="Arial" w:hAnsi="Arial" w:cs="Arial"/>
          <w:color w:val="000000" w:themeColor="text1"/>
        </w:rPr>
        <w:tab/>
      </w:r>
      <w:r w:rsidRPr="00071E00">
        <w:rPr>
          <w:rFonts w:ascii="Arial" w:hAnsi="Arial" w:cs="Arial"/>
          <w:color w:val="000000" w:themeColor="text1"/>
          <w:sz w:val="16"/>
          <w:szCs w:val="16"/>
        </w:rPr>
        <w:t>122 Canterbury Street GILLINGHAM ME7 5UH</w:t>
      </w:r>
      <w:r w:rsidRPr="00071E00">
        <w:rPr>
          <w:rFonts w:ascii="Arial" w:hAnsi="Arial" w:cs="Arial"/>
          <w:color w:val="000000" w:themeColor="text1"/>
        </w:rPr>
        <w:tab/>
      </w:r>
      <w:r w:rsidRPr="00071E00">
        <w:rPr>
          <w:rFonts w:ascii="Arial" w:hAnsi="Arial" w:cs="Arial"/>
          <w:color w:val="000000" w:themeColor="text1"/>
          <w:sz w:val="16"/>
          <w:szCs w:val="16"/>
        </w:rPr>
        <w:t>Mr P Jayasuriya Mahinda</w:t>
      </w:r>
      <w:r w:rsidRPr="00071E00">
        <w:rPr>
          <w:rFonts w:ascii="Arial" w:hAnsi="Arial" w:cs="Arial"/>
          <w:color w:val="000000" w:themeColor="text1"/>
        </w:rPr>
        <w:tab/>
      </w:r>
      <w:r w:rsidRPr="00071E00">
        <w:rPr>
          <w:rFonts w:ascii="Arial" w:hAnsi="Arial" w:cs="Arial"/>
          <w:color w:val="000000" w:themeColor="text1"/>
          <w:sz w:val="16"/>
          <w:szCs w:val="16"/>
        </w:rPr>
        <w:t>0.02</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-86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79A4C86F"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MC20331</w:t>
      </w:r>
    </w:p>
    <w:p w14:paraId="48274C3E" w14:textId="77777777" w:rsidR="001E530C" w:rsidRPr="00071E00"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color w:val="000000" w:themeColor="text1"/>
          <w:sz w:val="24"/>
          <w:szCs w:val="24"/>
        </w:rPr>
      </w:pPr>
    </w:p>
    <w:p w14:paraId="4C344A15" w14:textId="0DA1CBB0" w:rsidR="00BC5271" w:rsidRPr="00071E00" w:rsidRDefault="001E530C" w:rsidP="00BC5271">
      <w:pPr>
        <w:widowControl w:val="0"/>
        <w:tabs>
          <w:tab w:val="left" w:pos="3180"/>
          <w:tab w:val="right" w:pos="13943"/>
        </w:tabs>
        <w:autoSpaceDE w:val="0"/>
        <w:autoSpaceDN w:val="0"/>
        <w:adjustRightInd w:val="0"/>
        <w:spacing w:after="0" w:line="240" w:lineRule="auto"/>
        <w:rPr>
          <w:rFonts w:ascii="Arial" w:hAnsi="Arial" w:cs="Arial"/>
          <w:b/>
          <w:bCs/>
          <w:i/>
          <w:iCs/>
          <w:color w:val="000000" w:themeColor="text1"/>
          <w:sz w:val="16"/>
          <w:szCs w:val="16"/>
        </w:rPr>
        <w:sectPr w:rsidR="00BC5271" w:rsidRPr="00071E00" w:rsidSect="00666788">
          <w:pgSz w:w="16838" w:h="11906" w:orient="landscape"/>
          <w:pgMar w:top="1418" w:right="567" w:bottom="1418" w:left="567" w:header="709" w:footer="709" w:gutter="0"/>
          <w:cols w:space="708"/>
          <w:docGrid w:linePitch="360"/>
        </w:sect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Table 3, Section 7: Other commercial and leisure planning consents excluded</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Page 2 of 3</w:t>
      </w:r>
    </w:p>
    <w:p w14:paraId="26A4B99F" w14:textId="77777777" w:rsidR="001E530C" w:rsidRPr="00071E00" w:rsidRDefault="001E530C" w:rsidP="001E530C">
      <w:pPr>
        <w:widowControl w:val="0"/>
        <w:tabs>
          <w:tab w:val="left" w:pos="90"/>
          <w:tab w:val="left" w:pos="3180"/>
          <w:tab w:val="right" w:pos="13943"/>
        </w:tabs>
        <w:autoSpaceDE w:val="0"/>
        <w:autoSpaceDN w:val="0"/>
        <w:adjustRightInd w:val="0"/>
        <w:spacing w:after="0" w:line="240" w:lineRule="auto"/>
        <w:rPr>
          <w:rFonts w:ascii="Arial" w:hAnsi="Arial" w:cs="Arial"/>
          <w:b/>
          <w:bCs/>
          <w:i/>
          <w:iCs/>
          <w:color w:val="000000" w:themeColor="text1"/>
          <w:sz w:val="21"/>
          <w:szCs w:val="21"/>
        </w:rPr>
      </w:pPr>
    </w:p>
    <w:p w14:paraId="0889FBE2" w14:textId="77777777" w:rsidR="001E530C" w:rsidRPr="00071E00" w:rsidRDefault="001E530C" w:rsidP="001E530C">
      <w:pPr>
        <w:widowControl w:val="0"/>
        <w:tabs>
          <w:tab w:val="right" w:pos="9193"/>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1"/>
          <w:szCs w:val="21"/>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Area (ha)</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C2a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D1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D2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SG </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Other </w:t>
      </w:r>
    </w:p>
    <w:p w14:paraId="3090BAA9" w14:textId="77777777" w:rsidR="001E530C" w:rsidRPr="00071E00" w:rsidRDefault="001E530C" w:rsidP="001E530C">
      <w:pPr>
        <w:widowControl w:val="0"/>
        <w:tabs>
          <w:tab w:val="left" w:pos="90"/>
          <w:tab w:val="left" w:pos="1243"/>
          <w:tab w:val="left" w:pos="6126"/>
          <w:tab w:val="right" w:pos="9874"/>
          <w:tab w:val="right" w:pos="10724"/>
          <w:tab w:val="right" w:pos="11612"/>
          <w:tab w:val="right" w:pos="12512"/>
          <w:tab w:val="right" w:pos="13362"/>
          <w:tab w:val="right" w:pos="14126"/>
          <w:tab w:val="right" w:pos="14865"/>
        </w:tabs>
        <w:autoSpaceDE w:val="0"/>
        <w:autoSpaceDN w:val="0"/>
        <w:adjustRightInd w:val="0"/>
        <w:spacing w:after="0" w:line="240" w:lineRule="auto"/>
        <w:rPr>
          <w:rFonts w:ascii="Arial" w:hAnsi="Arial" w:cs="Arial"/>
          <w:b/>
          <w:bCs/>
          <w:i/>
          <w:iCs/>
          <w:color w:val="000000" w:themeColor="text1"/>
          <w:sz w:val="24"/>
          <w:szCs w:val="24"/>
        </w:rPr>
      </w:pP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P/P No.</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Location</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Applicant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 xml:space="preserve"> (beds)</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r w:rsidRPr="00071E00">
        <w:rPr>
          <w:rFonts w:ascii="Arial" w:hAnsi="Arial" w:cs="Arial"/>
          <w:color w:val="000000" w:themeColor="text1"/>
          <w:sz w:val="24"/>
          <w:szCs w:val="24"/>
        </w:rPr>
        <w:tab/>
      </w:r>
      <w:r w:rsidRPr="00071E00">
        <w:rPr>
          <w:rFonts w:ascii="Arial" w:hAnsi="Arial" w:cs="Arial"/>
          <w:b/>
          <w:bCs/>
          <w:i/>
          <w:iCs/>
          <w:color w:val="000000" w:themeColor="text1"/>
          <w:sz w:val="16"/>
          <w:szCs w:val="16"/>
        </w:rPr>
        <w:t>(</w:t>
      </w:r>
      <w:proofErr w:type="spellStart"/>
      <w:r w:rsidRPr="00071E00">
        <w:rPr>
          <w:rFonts w:ascii="Arial" w:hAnsi="Arial" w:cs="Arial"/>
          <w:b/>
          <w:bCs/>
          <w:i/>
          <w:iCs/>
          <w:color w:val="000000" w:themeColor="text1"/>
          <w:sz w:val="16"/>
          <w:szCs w:val="16"/>
        </w:rPr>
        <w:t>sq.m</w:t>
      </w:r>
      <w:proofErr w:type="spellEnd"/>
      <w:r w:rsidRPr="00071E00">
        <w:rPr>
          <w:rFonts w:ascii="Arial" w:hAnsi="Arial" w:cs="Arial"/>
          <w:b/>
          <w:bCs/>
          <w:i/>
          <w:iCs/>
          <w:color w:val="000000" w:themeColor="text1"/>
          <w:sz w:val="16"/>
          <w:szCs w:val="16"/>
        </w:rPr>
        <w:t>.)</w:t>
      </w:r>
    </w:p>
    <w:p w14:paraId="5E53CC47" w14:textId="77777777" w:rsidR="00071E00" w:rsidRPr="00071E00" w:rsidRDefault="00071E00" w:rsidP="00071E00">
      <w:pPr>
        <w:widowControl w:val="0"/>
        <w:tabs>
          <w:tab w:val="left" w:pos="90"/>
          <w:tab w:val="left" w:pos="1255"/>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MC210577 #</w:t>
      </w:r>
      <w:r w:rsidRPr="00071E00">
        <w:rPr>
          <w:rFonts w:ascii="Arial" w:hAnsi="Arial" w:cs="Arial"/>
          <w:color w:val="000000" w:themeColor="text1"/>
        </w:rPr>
        <w:tab/>
      </w:r>
      <w:r w:rsidRPr="00071E00">
        <w:rPr>
          <w:rFonts w:ascii="Arial" w:hAnsi="Arial" w:cs="Arial"/>
          <w:color w:val="000000" w:themeColor="text1"/>
          <w:sz w:val="16"/>
          <w:szCs w:val="16"/>
        </w:rPr>
        <w:t>Management Suite Maritime Way CHATHAM</w:t>
      </w:r>
      <w:r w:rsidRPr="00071E00">
        <w:rPr>
          <w:rFonts w:ascii="Arial" w:hAnsi="Arial" w:cs="Arial"/>
          <w:color w:val="000000" w:themeColor="text1"/>
        </w:rPr>
        <w:tab/>
      </w:r>
      <w:r w:rsidRPr="00071E00">
        <w:rPr>
          <w:rFonts w:ascii="Arial" w:hAnsi="Arial" w:cs="Arial"/>
          <w:color w:val="000000" w:themeColor="text1"/>
          <w:sz w:val="16"/>
          <w:szCs w:val="16"/>
        </w:rPr>
        <w:t>Peter Everest</w:t>
      </w:r>
      <w:r w:rsidRPr="00071E00">
        <w:rPr>
          <w:rFonts w:ascii="Arial" w:hAnsi="Arial" w:cs="Arial"/>
          <w:color w:val="000000" w:themeColor="text1"/>
        </w:rPr>
        <w:tab/>
      </w:r>
      <w:r w:rsidRPr="00071E00">
        <w:rPr>
          <w:rFonts w:ascii="Arial" w:hAnsi="Arial" w:cs="Arial"/>
          <w:color w:val="000000" w:themeColor="text1"/>
          <w:sz w:val="16"/>
          <w:szCs w:val="16"/>
        </w:rPr>
        <w:t>0.16</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1614</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4FD0AE29"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MC231271</w:t>
      </w:r>
    </w:p>
    <w:p w14:paraId="13B64A17"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MC210852 #</w:t>
      </w:r>
      <w:r w:rsidRPr="00071E00">
        <w:rPr>
          <w:rFonts w:ascii="Arial" w:hAnsi="Arial" w:cs="Arial"/>
          <w:color w:val="000000" w:themeColor="text1"/>
        </w:rPr>
        <w:tab/>
      </w:r>
      <w:r w:rsidRPr="00071E00">
        <w:rPr>
          <w:rFonts w:ascii="Arial" w:hAnsi="Arial" w:cs="Arial"/>
          <w:color w:val="000000" w:themeColor="text1"/>
          <w:sz w:val="16"/>
          <w:szCs w:val="16"/>
        </w:rPr>
        <w:t xml:space="preserve">The </w:t>
      </w:r>
      <w:proofErr w:type="spellStart"/>
      <w:r w:rsidRPr="00071E00">
        <w:rPr>
          <w:rFonts w:ascii="Arial" w:hAnsi="Arial" w:cs="Arial"/>
          <w:color w:val="000000" w:themeColor="text1"/>
          <w:sz w:val="16"/>
          <w:szCs w:val="16"/>
        </w:rPr>
        <w:t>Brimp</w:t>
      </w:r>
      <w:proofErr w:type="spellEnd"/>
      <w:r w:rsidRPr="00071E00">
        <w:rPr>
          <w:rFonts w:ascii="Arial" w:hAnsi="Arial" w:cs="Arial"/>
          <w:color w:val="000000" w:themeColor="text1"/>
          <w:sz w:val="16"/>
          <w:szCs w:val="16"/>
        </w:rPr>
        <w:t xml:space="preserve"> Avery Way Allhallows ROCHESTER ME3 9QL</w:t>
      </w:r>
      <w:r w:rsidRPr="00071E00">
        <w:rPr>
          <w:rFonts w:ascii="Arial" w:hAnsi="Arial" w:cs="Arial"/>
          <w:color w:val="000000" w:themeColor="text1"/>
        </w:rPr>
        <w:tab/>
      </w:r>
      <w:r w:rsidRPr="00071E00">
        <w:rPr>
          <w:rFonts w:ascii="Arial" w:hAnsi="Arial" w:cs="Arial"/>
          <w:color w:val="000000" w:themeColor="text1"/>
          <w:sz w:val="16"/>
          <w:szCs w:val="16"/>
        </w:rPr>
        <w:t>Allhallows Parish Council</w:t>
      </w:r>
      <w:r w:rsidRPr="00071E00">
        <w:rPr>
          <w:rFonts w:ascii="Arial" w:hAnsi="Arial" w:cs="Arial"/>
          <w:color w:val="000000" w:themeColor="text1"/>
        </w:rPr>
        <w:tab/>
      </w:r>
      <w:r w:rsidRPr="00071E00">
        <w:rPr>
          <w:rFonts w:ascii="Arial" w:hAnsi="Arial" w:cs="Arial"/>
          <w:color w:val="000000" w:themeColor="text1"/>
          <w:sz w:val="16"/>
          <w:szCs w:val="16"/>
        </w:rPr>
        <w:t>1.20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20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53451D1C"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MC232634</w:t>
      </w:r>
    </w:p>
    <w:p w14:paraId="1D7AA353"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MC213196 #</w:t>
      </w:r>
      <w:r w:rsidRPr="00071E00">
        <w:rPr>
          <w:rFonts w:ascii="Arial" w:hAnsi="Arial" w:cs="Arial"/>
          <w:color w:val="000000" w:themeColor="text1"/>
        </w:rPr>
        <w:tab/>
      </w:r>
      <w:r w:rsidRPr="00071E00">
        <w:rPr>
          <w:rFonts w:ascii="Arial" w:hAnsi="Arial" w:cs="Arial"/>
          <w:color w:val="000000" w:themeColor="text1"/>
          <w:sz w:val="16"/>
          <w:szCs w:val="16"/>
        </w:rPr>
        <w:t>16 Chester Road GILLINGHAM ME7 4AF</w:t>
      </w:r>
      <w:r w:rsidRPr="00071E00">
        <w:rPr>
          <w:rFonts w:ascii="Arial" w:hAnsi="Arial" w:cs="Arial"/>
          <w:color w:val="000000" w:themeColor="text1"/>
        </w:rPr>
        <w:tab/>
      </w:r>
      <w:r w:rsidRPr="00071E00">
        <w:rPr>
          <w:rFonts w:ascii="Arial" w:hAnsi="Arial" w:cs="Arial"/>
          <w:color w:val="000000" w:themeColor="text1"/>
          <w:sz w:val="16"/>
          <w:szCs w:val="16"/>
        </w:rPr>
        <w:t>Mrs Julie Meehan</w:t>
      </w:r>
      <w:r w:rsidRPr="00071E00">
        <w:rPr>
          <w:rFonts w:ascii="Arial" w:hAnsi="Arial" w:cs="Arial"/>
          <w:color w:val="000000" w:themeColor="text1"/>
        </w:rPr>
        <w:tab/>
      </w:r>
      <w:r w:rsidRPr="00071E00">
        <w:rPr>
          <w:rFonts w:ascii="Arial" w:hAnsi="Arial" w:cs="Arial"/>
          <w:color w:val="000000" w:themeColor="text1"/>
          <w:sz w:val="16"/>
          <w:szCs w:val="16"/>
        </w:rPr>
        <w:t>0.02</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15</w:t>
      </w:r>
      <w:r w:rsidRPr="00071E00">
        <w:rPr>
          <w:rFonts w:ascii="Arial" w:hAnsi="Arial" w:cs="Arial"/>
          <w:color w:val="000000" w:themeColor="text1"/>
        </w:rPr>
        <w:tab/>
      </w:r>
      <w:r w:rsidRPr="00071E00">
        <w:rPr>
          <w:rFonts w:ascii="Arial" w:hAnsi="Arial" w:cs="Arial"/>
          <w:color w:val="000000" w:themeColor="text1"/>
          <w:sz w:val="16"/>
          <w:szCs w:val="16"/>
        </w:rPr>
        <w:t>0</w:t>
      </w:r>
    </w:p>
    <w:p w14:paraId="04D86D10" w14:textId="77777777"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MC220385</w:t>
      </w:r>
    </w:p>
    <w:p w14:paraId="7DDCC458" w14:textId="77777777" w:rsidR="00071E00" w:rsidRPr="00071E00" w:rsidRDefault="00071E00" w:rsidP="00071E00">
      <w:pPr>
        <w:widowControl w:val="0"/>
        <w:tabs>
          <w:tab w:val="left" w:pos="90"/>
          <w:tab w:val="left" w:pos="1247"/>
          <w:tab w:val="left" w:pos="6125"/>
          <w:tab w:val="right" w:pos="9258"/>
          <w:tab w:val="right" w:pos="9881"/>
          <w:tab w:val="right" w:pos="10732"/>
          <w:tab w:val="right" w:pos="11612"/>
          <w:tab w:val="right" w:pos="12433"/>
          <w:tab w:val="right" w:pos="13362"/>
          <w:tab w:val="right" w:pos="14126"/>
          <w:tab w:val="right" w:pos="14911"/>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color w:val="000000" w:themeColor="text1"/>
          <w:sz w:val="16"/>
          <w:szCs w:val="16"/>
        </w:rPr>
        <w:t>MC232071 #</w:t>
      </w:r>
      <w:r w:rsidRPr="00071E00">
        <w:rPr>
          <w:rFonts w:ascii="Arial" w:hAnsi="Arial" w:cs="Arial"/>
          <w:color w:val="000000" w:themeColor="text1"/>
        </w:rPr>
        <w:tab/>
      </w:r>
      <w:r w:rsidRPr="00071E00">
        <w:rPr>
          <w:rFonts w:ascii="Arial" w:hAnsi="Arial" w:cs="Arial"/>
          <w:color w:val="000000" w:themeColor="text1"/>
          <w:sz w:val="16"/>
          <w:szCs w:val="16"/>
        </w:rPr>
        <w:t>88 Borstal Road ROCHESTER ME1 3BD</w:t>
      </w:r>
      <w:r w:rsidRPr="00071E00">
        <w:rPr>
          <w:rFonts w:ascii="Arial" w:hAnsi="Arial" w:cs="Arial"/>
          <w:color w:val="000000" w:themeColor="text1"/>
        </w:rPr>
        <w:tab/>
      </w:r>
      <w:proofErr w:type="spellStart"/>
      <w:r w:rsidRPr="00071E00">
        <w:rPr>
          <w:rFonts w:ascii="Arial" w:hAnsi="Arial" w:cs="Arial"/>
          <w:color w:val="000000" w:themeColor="text1"/>
          <w:sz w:val="16"/>
          <w:szCs w:val="16"/>
        </w:rPr>
        <w:t>Cadscapes</w:t>
      </w:r>
      <w:proofErr w:type="spellEnd"/>
      <w:r w:rsidRPr="00071E00">
        <w:rPr>
          <w:rFonts w:ascii="Arial" w:hAnsi="Arial" w:cs="Arial"/>
          <w:color w:val="000000" w:themeColor="text1"/>
          <w:sz w:val="16"/>
          <w:szCs w:val="16"/>
        </w:rPr>
        <w:t xml:space="preserve"> ltd</w:t>
      </w:r>
      <w:r w:rsidRPr="00071E00">
        <w:rPr>
          <w:rFonts w:ascii="Arial" w:hAnsi="Arial" w:cs="Arial"/>
          <w:color w:val="000000" w:themeColor="text1"/>
        </w:rPr>
        <w:tab/>
      </w:r>
      <w:r w:rsidRPr="00071E00">
        <w:rPr>
          <w:rFonts w:ascii="Arial" w:hAnsi="Arial" w:cs="Arial"/>
          <w:color w:val="000000" w:themeColor="text1"/>
          <w:sz w:val="16"/>
          <w:szCs w:val="16"/>
        </w:rPr>
        <w:t>0.07</w:t>
      </w:r>
      <w:r w:rsidRPr="00071E00">
        <w:rPr>
          <w:rFonts w:ascii="Arial" w:hAnsi="Arial" w:cs="Arial"/>
          <w:color w:val="000000" w:themeColor="text1"/>
        </w:rPr>
        <w:tab/>
      </w:r>
      <w:r w:rsidRPr="00071E00">
        <w:rPr>
          <w:rFonts w:ascii="Arial" w:hAnsi="Arial" w:cs="Arial"/>
          <w:color w:val="000000" w:themeColor="text1"/>
          <w:sz w:val="16"/>
          <w:szCs w:val="16"/>
        </w:rPr>
        <w:t>-17</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r w:rsidRPr="00071E00">
        <w:rPr>
          <w:rFonts w:ascii="Arial" w:hAnsi="Arial" w:cs="Arial"/>
          <w:color w:val="000000" w:themeColor="text1"/>
        </w:rPr>
        <w:tab/>
      </w:r>
      <w:r w:rsidRPr="00071E00">
        <w:rPr>
          <w:rFonts w:ascii="Arial" w:hAnsi="Arial" w:cs="Arial"/>
          <w:color w:val="000000" w:themeColor="text1"/>
          <w:sz w:val="16"/>
          <w:szCs w:val="16"/>
        </w:rPr>
        <w:t>0</w:t>
      </w:r>
    </w:p>
    <w:p w14:paraId="19655364" w14:textId="45858445" w:rsidR="00071E00" w:rsidRPr="00071E00" w:rsidRDefault="00071E00" w:rsidP="00071E00">
      <w:pPr>
        <w:widowControl w:val="0"/>
        <w:tabs>
          <w:tab w:val="right" w:pos="8036"/>
          <w:tab w:val="left" w:pos="8126"/>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Reason for exclusion:</w:t>
      </w:r>
      <w:r w:rsidRPr="00071E00">
        <w:rPr>
          <w:rFonts w:ascii="Arial" w:hAnsi="Arial" w:cs="Arial"/>
          <w:color w:val="000000" w:themeColor="text1"/>
        </w:rPr>
        <w:tab/>
      </w:r>
      <w:r w:rsidRPr="00071E00">
        <w:rPr>
          <w:rFonts w:ascii="Arial" w:hAnsi="Arial" w:cs="Arial"/>
          <w:i/>
          <w:iCs/>
          <w:color w:val="000000" w:themeColor="text1"/>
          <w:sz w:val="16"/>
          <w:szCs w:val="16"/>
        </w:rPr>
        <w:t>Superseded by MC23195</w:t>
      </w:r>
    </w:p>
    <w:p w14:paraId="5F3CDAB3" w14:textId="77777777" w:rsidR="00071E00" w:rsidRPr="00071E00" w:rsidRDefault="00071E00" w:rsidP="00071E00">
      <w:pPr>
        <w:widowControl w:val="0"/>
        <w:tabs>
          <w:tab w:val="right" w:pos="8110"/>
          <w:tab w:val="right" w:pos="9174"/>
          <w:tab w:val="right" w:pos="9855"/>
          <w:tab w:val="right" w:pos="10762"/>
          <w:tab w:val="right" w:pos="11612"/>
          <w:tab w:val="right" w:pos="12349"/>
          <w:tab w:val="right" w:pos="13362"/>
          <w:tab w:val="right" w:pos="14126"/>
          <w:tab w:val="right" w:pos="14971"/>
        </w:tabs>
        <w:autoSpaceDE w:val="0"/>
        <w:autoSpaceDN w:val="0"/>
        <w:adjustRightInd w:val="0"/>
        <w:spacing w:after="0" w:line="240" w:lineRule="auto"/>
        <w:rPr>
          <w:rFonts w:ascii="Arial" w:hAnsi="Arial" w:cs="Arial"/>
          <w:b/>
          <w:bCs/>
          <w:color w:val="000000" w:themeColor="text1"/>
          <w:sz w:val="21"/>
          <w:szCs w:val="21"/>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b/>
          <w:bCs/>
          <w:color w:val="000000" w:themeColor="text1"/>
          <w:sz w:val="16"/>
          <w:szCs w:val="16"/>
        </w:rPr>
        <w:t>Sub-total for Non town centre</w:t>
      </w:r>
      <w:r w:rsidRPr="00071E00">
        <w:rPr>
          <w:rFonts w:ascii="Arial" w:hAnsi="Arial" w:cs="Arial"/>
          <w:color w:val="000000" w:themeColor="text1"/>
        </w:rPr>
        <w:tab/>
      </w:r>
      <w:r w:rsidRPr="00071E00">
        <w:rPr>
          <w:rFonts w:ascii="Arial" w:hAnsi="Arial" w:cs="Arial"/>
          <w:b/>
          <w:bCs/>
          <w:color w:val="000000" w:themeColor="text1"/>
          <w:sz w:val="16"/>
          <w:szCs w:val="16"/>
        </w:rPr>
        <w:t>13.98</w:t>
      </w:r>
      <w:r w:rsidRPr="00071E00">
        <w:rPr>
          <w:rFonts w:ascii="Arial" w:hAnsi="Arial" w:cs="Arial"/>
          <w:color w:val="000000" w:themeColor="text1"/>
        </w:rPr>
        <w:tab/>
      </w:r>
      <w:r w:rsidRPr="00071E00">
        <w:rPr>
          <w:rFonts w:ascii="Arial" w:hAnsi="Arial" w:cs="Arial"/>
          <w:b/>
          <w:bCs/>
          <w:color w:val="000000" w:themeColor="text1"/>
          <w:sz w:val="16"/>
          <w:szCs w:val="16"/>
        </w:rPr>
        <w:t>51</w:t>
      </w:r>
      <w:r w:rsidRPr="00071E00">
        <w:rPr>
          <w:rFonts w:ascii="Arial" w:hAnsi="Arial" w:cs="Arial"/>
          <w:color w:val="000000" w:themeColor="text1"/>
        </w:rPr>
        <w:tab/>
      </w:r>
      <w:r w:rsidRPr="00071E00">
        <w:rPr>
          <w:rFonts w:ascii="Arial" w:hAnsi="Arial" w:cs="Arial"/>
          <w:b/>
          <w:bCs/>
          <w:color w:val="000000" w:themeColor="text1"/>
          <w:sz w:val="16"/>
          <w:szCs w:val="16"/>
        </w:rPr>
        <w:t>-94</w:t>
      </w:r>
      <w:r w:rsidRPr="00071E00">
        <w:rPr>
          <w:rFonts w:ascii="Arial" w:hAnsi="Arial" w:cs="Arial"/>
          <w:color w:val="000000" w:themeColor="text1"/>
        </w:rPr>
        <w:tab/>
      </w:r>
      <w:r w:rsidRPr="00071E00">
        <w:rPr>
          <w:rFonts w:ascii="Arial" w:hAnsi="Arial" w:cs="Arial"/>
          <w:b/>
          <w:bCs/>
          <w:color w:val="000000" w:themeColor="text1"/>
          <w:sz w:val="16"/>
          <w:szCs w:val="16"/>
        </w:rPr>
        <w:t>-4258</w:t>
      </w:r>
      <w:r w:rsidRPr="00071E00">
        <w:rPr>
          <w:rFonts w:ascii="Arial" w:hAnsi="Arial" w:cs="Arial"/>
          <w:color w:val="000000" w:themeColor="text1"/>
        </w:rPr>
        <w:tab/>
      </w:r>
      <w:r w:rsidRPr="00071E00">
        <w:rPr>
          <w:rFonts w:ascii="Arial" w:hAnsi="Arial" w:cs="Arial"/>
          <w:b/>
          <w:bCs/>
          <w:color w:val="000000" w:themeColor="text1"/>
          <w:sz w:val="16"/>
          <w:szCs w:val="16"/>
        </w:rPr>
        <w:t>-76</w:t>
      </w:r>
      <w:r w:rsidRPr="00071E00">
        <w:rPr>
          <w:rFonts w:ascii="Arial" w:hAnsi="Arial" w:cs="Arial"/>
          <w:color w:val="000000" w:themeColor="text1"/>
        </w:rPr>
        <w:tab/>
      </w:r>
      <w:r w:rsidRPr="00071E00">
        <w:rPr>
          <w:rFonts w:ascii="Arial" w:hAnsi="Arial" w:cs="Arial"/>
          <w:b/>
          <w:bCs/>
          <w:color w:val="000000" w:themeColor="text1"/>
          <w:sz w:val="16"/>
          <w:szCs w:val="16"/>
        </w:rPr>
        <w:t>6832</w:t>
      </w:r>
      <w:r w:rsidRPr="00071E00">
        <w:rPr>
          <w:rFonts w:ascii="Arial" w:hAnsi="Arial" w:cs="Arial"/>
          <w:color w:val="000000" w:themeColor="text1"/>
        </w:rPr>
        <w:tab/>
      </w:r>
      <w:r w:rsidRPr="00071E00">
        <w:rPr>
          <w:rFonts w:ascii="Arial" w:hAnsi="Arial" w:cs="Arial"/>
          <w:b/>
          <w:bCs/>
          <w:color w:val="000000" w:themeColor="text1"/>
          <w:sz w:val="16"/>
          <w:szCs w:val="16"/>
        </w:rPr>
        <w:t>-1312</w:t>
      </w:r>
      <w:r w:rsidRPr="00071E00">
        <w:rPr>
          <w:rFonts w:ascii="Arial" w:hAnsi="Arial" w:cs="Arial"/>
          <w:color w:val="000000" w:themeColor="text1"/>
        </w:rPr>
        <w:tab/>
      </w:r>
      <w:r w:rsidRPr="00071E00">
        <w:rPr>
          <w:rFonts w:ascii="Arial" w:hAnsi="Arial" w:cs="Arial"/>
          <w:b/>
          <w:bCs/>
          <w:color w:val="000000" w:themeColor="text1"/>
          <w:sz w:val="16"/>
          <w:szCs w:val="16"/>
        </w:rPr>
        <w:t>0</w:t>
      </w:r>
    </w:p>
    <w:p w14:paraId="3C9EE7C9" w14:textId="0E5DAF20" w:rsidR="00071E00" w:rsidRPr="00071E00" w:rsidRDefault="00071E00" w:rsidP="00071E00">
      <w:pPr>
        <w:widowControl w:val="0"/>
        <w:tabs>
          <w:tab w:val="left" w:pos="90"/>
          <w:tab w:val="right" w:pos="8206"/>
          <w:tab w:val="right" w:pos="9208"/>
          <w:tab w:val="right" w:pos="9855"/>
          <w:tab w:val="right" w:pos="10762"/>
          <w:tab w:val="right" w:pos="11612"/>
          <w:tab w:val="right" w:pos="12463"/>
          <w:tab w:val="right" w:pos="13362"/>
          <w:tab w:val="right" w:pos="14126"/>
          <w:tab w:val="right" w:pos="14971"/>
        </w:tabs>
        <w:autoSpaceDE w:val="0"/>
        <w:autoSpaceDN w:val="0"/>
        <w:adjustRightInd w:val="0"/>
        <w:spacing w:after="0" w:line="240" w:lineRule="auto"/>
        <w:rPr>
          <w:rFonts w:ascii="Arial" w:hAnsi="Arial" w:cs="Arial"/>
          <w:color w:val="000000" w:themeColor="text1"/>
          <w:sz w:val="24"/>
          <w:szCs w:val="24"/>
        </w:rPr>
      </w:pPr>
      <w:r w:rsidRPr="00071E00">
        <w:rPr>
          <w:rFonts w:ascii="Arial" w:hAnsi="Arial" w:cs="Arial"/>
          <w:color w:val="000000" w:themeColor="text1"/>
        </w:rPr>
        <w:br/>
      </w:r>
      <w:r w:rsidRPr="00071E00">
        <w:rPr>
          <w:rFonts w:ascii="Arial" w:hAnsi="Arial" w:cs="Arial"/>
          <w:color w:val="000000" w:themeColor="text1"/>
        </w:rPr>
        <w:tab/>
      </w:r>
      <w:r w:rsidRPr="00071E00">
        <w:rPr>
          <w:rFonts w:ascii="Arial" w:hAnsi="Arial" w:cs="Arial"/>
          <w:i/>
          <w:iCs/>
          <w:color w:val="000000" w:themeColor="text1"/>
          <w:sz w:val="16"/>
          <w:szCs w:val="16"/>
        </w:rPr>
        <w:t># Application superseded</w:t>
      </w:r>
      <w:r w:rsidRPr="00071E00">
        <w:rPr>
          <w:rFonts w:ascii="Arial" w:hAnsi="Arial" w:cs="Arial"/>
          <w:color w:val="000000" w:themeColor="text1"/>
        </w:rPr>
        <w:tab/>
      </w:r>
      <w:r w:rsidRPr="00071E00">
        <w:rPr>
          <w:rFonts w:ascii="Arial" w:hAnsi="Arial" w:cs="Arial"/>
          <w:b/>
          <w:bCs/>
          <w:color w:val="000000" w:themeColor="text1"/>
          <w:sz w:val="16"/>
          <w:szCs w:val="16"/>
        </w:rPr>
        <w:t>TOTAL</w:t>
      </w:r>
      <w:r w:rsidRPr="00071E00">
        <w:rPr>
          <w:rFonts w:ascii="Arial" w:hAnsi="Arial" w:cs="Arial"/>
          <w:color w:val="000000" w:themeColor="text1"/>
        </w:rPr>
        <w:tab/>
      </w:r>
      <w:r w:rsidRPr="00071E00">
        <w:rPr>
          <w:rFonts w:ascii="Arial" w:hAnsi="Arial" w:cs="Arial"/>
          <w:b/>
          <w:bCs/>
          <w:color w:val="000000" w:themeColor="text1"/>
          <w:sz w:val="16"/>
          <w:szCs w:val="16"/>
        </w:rPr>
        <w:t>51.58</w:t>
      </w:r>
      <w:r w:rsidRPr="00071E00">
        <w:rPr>
          <w:rFonts w:ascii="Arial" w:hAnsi="Arial" w:cs="Arial"/>
          <w:color w:val="000000" w:themeColor="text1"/>
        </w:rPr>
        <w:tab/>
      </w:r>
      <w:r w:rsidRPr="00071E00">
        <w:rPr>
          <w:rFonts w:ascii="Arial" w:hAnsi="Arial" w:cs="Arial"/>
          <w:b/>
          <w:bCs/>
          <w:color w:val="000000" w:themeColor="text1"/>
          <w:sz w:val="16"/>
          <w:szCs w:val="16"/>
        </w:rPr>
        <w:t>387</w:t>
      </w:r>
      <w:r w:rsidRPr="00071E00">
        <w:rPr>
          <w:rFonts w:ascii="Arial" w:hAnsi="Arial" w:cs="Arial"/>
          <w:color w:val="000000" w:themeColor="text1"/>
        </w:rPr>
        <w:tab/>
      </w:r>
      <w:r w:rsidRPr="00071E00">
        <w:rPr>
          <w:rFonts w:ascii="Arial" w:hAnsi="Arial" w:cs="Arial"/>
          <w:b/>
          <w:bCs/>
          <w:color w:val="000000" w:themeColor="text1"/>
          <w:sz w:val="16"/>
          <w:szCs w:val="16"/>
        </w:rPr>
        <w:t>-94</w:t>
      </w:r>
      <w:r w:rsidRPr="00071E00">
        <w:rPr>
          <w:rFonts w:ascii="Arial" w:hAnsi="Arial" w:cs="Arial"/>
          <w:color w:val="000000" w:themeColor="text1"/>
        </w:rPr>
        <w:tab/>
      </w:r>
      <w:r w:rsidRPr="00071E00">
        <w:rPr>
          <w:rFonts w:ascii="Arial" w:hAnsi="Arial" w:cs="Arial"/>
          <w:b/>
          <w:bCs/>
          <w:color w:val="000000" w:themeColor="text1"/>
          <w:sz w:val="16"/>
          <w:szCs w:val="16"/>
        </w:rPr>
        <w:t>-4258</w:t>
      </w:r>
      <w:r w:rsidRPr="00071E00">
        <w:rPr>
          <w:rFonts w:ascii="Arial" w:hAnsi="Arial" w:cs="Arial"/>
          <w:color w:val="000000" w:themeColor="text1"/>
        </w:rPr>
        <w:tab/>
      </w:r>
      <w:r w:rsidRPr="00071E00">
        <w:rPr>
          <w:rFonts w:ascii="Arial" w:hAnsi="Arial" w:cs="Arial"/>
          <w:b/>
          <w:bCs/>
          <w:color w:val="000000" w:themeColor="text1"/>
          <w:sz w:val="16"/>
          <w:szCs w:val="16"/>
        </w:rPr>
        <w:t>9267</w:t>
      </w:r>
      <w:r w:rsidRPr="00071E00">
        <w:rPr>
          <w:rFonts w:ascii="Arial" w:hAnsi="Arial" w:cs="Arial"/>
          <w:color w:val="000000" w:themeColor="text1"/>
        </w:rPr>
        <w:tab/>
      </w:r>
      <w:r w:rsidRPr="00071E00">
        <w:rPr>
          <w:rFonts w:ascii="Arial" w:hAnsi="Arial" w:cs="Arial"/>
          <w:b/>
          <w:bCs/>
          <w:color w:val="000000" w:themeColor="text1"/>
          <w:sz w:val="16"/>
          <w:szCs w:val="16"/>
        </w:rPr>
        <w:t>6832</w:t>
      </w:r>
      <w:r w:rsidRPr="00071E00">
        <w:rPr>
          <w:rFonts w:ascii="Arial" w:hAnsi="Arial" w:cs="Arial"/>
          <w:color w:val="000000" w:themeColor="text1"/>
        </w:rPr>
        <w:tab/>
      </w:r>
      <w:r w:rsidRPr="00071E00">
        <w:rPr>
          <w:rFonts w:ascii="Arial" w:hAnsi="Arial" w:cs="Arial"/>
          <w:b/>
          <w:bCs/>
          <w:color w:val="000000" w:themeColor="text1"/>
          <w:sz w:val="16"/>
          <w:szCs w:val="16"/>
        </w:rPr>
        <w:t>3582</w:t>
      </w:r>
      <w:r w:rsidRPr="00071E00">
        <w:rPr>
          <w:rFonts w:ascii="Arial" w:hAnsi="Arial" w:cs="Arial"/>
          <w:color w:val="000000" w:themeColor="text1"/>
        </w:rPr>
        <w:tab/>
      </w:r>
      <w:r w:rsidRPr="00071E00">
        <w:rPr>
          <w:rFonts w:ascii="Arial" w:hAnsi="Arial" w:cs="Arial"/>
          <w:b/>
          <w:bCs/>
          <w:color w:val="000000" w:themeColor="text1"/>
          <w:sz w:val="16"/>
          <w:szCs w:val="16"/>
        </w:rPr>
        <w:t>0</w:t>
      </w:r>
    </w:p>
    <w:p w14:paraId="372ECCEE" w14:textId="77777777" w:rsidR="00071E00" w:rsidRPr="00071E00" w:rsidRDefault="00071E00" w:rsidP="00071E00">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 xml:space="preserve"> ^ Implementation unlikely</w:t>
      </w:r>
    </w:p>
    <w:p w14:paraId="1978A82C" w14:textId="77777777" w:rsidR="00071E00" w:rsidRPr="00071E00" w:rsidRDefault="00071E00" w:rsidP="00071E00">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071E00">
        <w:rPr>
          <w:rFonts w:ascii="Arial" w:hAnsi="Arial" w:cs="Arial"/>
          <w:color w:val="000000" w:themeColor="text1"/>
        </w:rPr>
        <w:tab/>
      </w:r>
      <w:r w:rsidRPr="00071E00">
        <w:rPr>
          <w:rFonts w:ascii="Arial" w:hAnsi="Arial" w:cs="Arial"/>
          <w:i/>
          <w:iCs/>
          <w:color w:val="000000" w:themeColor="text1"/>
          <w:sz w:val="16"/>
          <w:szCs w:val="16"/>
        </w:rPr>
        <w:t xml:space="preserve"> ** Further development unlikely</w:t>
      </w:r>
    </w:p>
    <w:p w14:paraId="44D84E11" w14:textId="77777777" w:rsidR="00071E00" w:rsidRPr="00071E00" w:rsidRDefault="00071E00" w:rsidP="00071E00">
      <w:pPr>
        <w:widowControl w:val="0"/>
        <w:tabs>
          <w:tab w:val="left" w:pos="90"/>
        </w:tabs>
        <w:autoSpaceDE w:val="0"/>
        <w:autoSpaceDN w:val="0"/>
        <w:adjustRightInd w:val="0"/>
        <w:spacing w:after="0" w:line="240" w:lineRule="auto"/>
        <w:rPr>
          <w:rFonts w:ascii="Arial" w:hAnsi="Arial" w:cs="Arial"/>
          <w:color w:val="000000" w:themeColor="text1"/>
        </w:rPr>
      </w:pPr>
    </w:p>
    <w:p w14:paraId="3937B0DA" w14:textId="77777777" w:rsidR="00071E00" w:rsidRPr="00071E00" w:rsidRDefault="00071E00" w:rsidP="00071E00">
      <w:pPr>
        <w:widowControl w:val="0"/>
        <w:tabs>
          <w:tab w:val="left" w:pos="90"/>
        </w:tabs>
        <w:autoSpaceDE w:val="0"/>
        <w:autoSpaceDN w:val="0"/>
        <w:adjustRightInd w:val="0"/>
        <w:spacing w:after="0" w:line="240" w:lineRule="auto"/>
        <w:rPr>
          <w:rFonts w:ascii="Arial" w:hAnsi="Arial" w:cs="Arial"/>
          <w:color w:val="000000" w:themeColor="text1"/>
        </w:rPr>
      </w:pPr>
    </w:p>
    <w:p w14:paraId="28886A65" w14:textId="77777777" w:rsidR="00071E00" w:rsidRPr="00071E00" w:rsidRDefault="00071E00" w:rsidP="00071E00">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071E00">
        <w:rPr>
          <w:rFonts w:ascii="Arial" w:hAnsi="Arial" w:cs="Arial"/>
          <w:color w:val="000000" w:themeColor="text1"/>
        </w:rPr>
        <w:tab/>
      </w:r>
      <w:r w:rsidRPr="00071E00">
        <w:rPr>
          <w:rFonts w:ascii="Arial" w:hAnsi="Arial" w:cs="Arial"/>
          <w:color w:val="000000" w:themeColor="text1"/>
          <w:sz w:val="16"/>
          <w:szCs w:val="16"/>
        </w:rPr>
        <w:t>Notes: Only consents with beds or floorspace in the categories for this table are shown.</w:t>
      </w:r>
    </w:p>
    <w:p w14:paraId="14667E4F" w14:textId="08617C39" w:rsidR="00071E00" w:rsidRPr="00071E00" w:rsidRDefault="00071E00" w:rsidP="008B110A">
      <w:pPr>
        <w:widowControl w:val="0"/>
        <w:tabs>
          <w:tab w:val="left" w:pos="90"/>
          <w:tab w:val="left" w:pos="567"/>
        </w:tabs>
        <w:autoSpaceDE w:val="0"/>
        <w:autoSpaceDN w:val="0"/>
        <w:adjustRightInd w:val="0"/>
        <w:spacing w:after="0" w:line="240" w:lineRule="auto"/>
        <w:rPr>
          <w:rFonts w:ascii="Arial" w:hAnsi="Arial" w:cs="Arial"/>
          <w:color w:val="000000" w:themeColor="text1"/>
          <w:sz w:val="18"/>
          <w:szCs w:val="18"/>
        </w:rPr>
      </w:pPr>
      <w:r w:rsidRPr="00071E00">
        <w:rPr>
          <w:rFonts w:ascii="Arial" w:hAnsi="Arial" w:cs="Arial"/>
          <w:color w:val="000000" w:themeColor="text1"/>
        </w:rPr>
        <w:tab/>
      </w:r>
      <w:r w:rsidR="008B110A">
        <w:rPr>
          <w:rFonts w:ascii="Arial" w:hAnsi="Arial" w:cs="Arial"/>
          <w:color w:val="000000" w:themeColor="text1"/>
          <w:sz w:val="16"/>
          <w:szCs w:val="16"/>
        </w:rPr>
        <w:tab/>
      </w:r>
      <w:r w:rsidRPr="00071E00">
        <w:rPr>
          <w:rFonts w:ascii="Arial" w:hAnsi="Arial" w:cs="Arial"/>
          <w:color w:val="000000" w:themeColor="text1"/>
          <w:sz w:val="16"/>
          <w:szCs w:val="16"/>
        </w:rPr>
        <w:t>Permissions prior to 1 April 2005 will not include the category SG.</w:t>
      </w:r>
    </w:p>
    <w:p w14:paraId="3B085977" w14:textId="5CC56E4C" w:rsidR="00071E00" w:rsidRPr="008B110A" w:rsidRDefault="00071E00" w:rsidP="008B110A">
      <w:pPr>
        <w:widowControl w:val="0"/>
        <w:tabs>
          <w:tab w:val="left" w:pos="90"/>
          <w:tab w:val="left" w:pos="567"/>
        </w:tabs>
        <w:autoSpaceDE w:val="0"/>
        <w:autoSpaceDN w:val="0"/>
        <w:adjustRightInd w:val="0"/>
        <w:spacing w:after="0" w:line="240" w:lineRule="auto"/>
        <w:rPr>
          <w:rFonts w:ascii="Arial" w:hAnsi="Arial" w:cs="Arial"/>
          <w:color w:val="000000" w:themeColor="text1"/>
          <w:sz w:val="16"/>
          <w:szCs w:val="16"/>
        </w:rPr>
      </w:pPr>
      <w:r w:rsidRPr="00071E00">
        <w:rPr>
          <w:rFonts w:ascii="Arial" w:hAnsi="Arial" w:cs="Arial"/>
          <w:color w:val="000000" w:themeColor="text1"/>
        </w:rPr>
        <w:tab/>
      </w:r>
      <w:r w:rsidR="008B110A">
        <w:rPr>
          <w:rFonts w:ascii="Arial" w:hAnsi="Arial" w:cs="Arial"/>
          <w:color w:val="000000" w:themeColor="text1"/>
          <w:sz w:val="16"/>
          <w:szCs w:val="16"/>
        </w:rPr>
        <w:tab/>
      </w:r>
      <w:r w:rsidRPr="00071E00">
        <w:rPr>
          <w:rFonts w:ascii="Arial" w:hAnsi="Arial" w:cs="Arial"/>
          <w:color w:val="000000" w:themeColor="text1"/>
          <w:sz w:val="16"/>
          <w:szCs w:val="16"/>
        </w:rPr>
        <w:t xml:space="preserve">Where losses have occurred under a superseded number, these will not be recorded again on subsequent applications, in order to avoid double counting.  </w:t>
      </w:r>
    </w:p>
    <w:p w14:paraId="4A5D0FFC" w14:textId="6C37E2DD" w:rsidR="00071E00" w:rsidRPr="008B110A" w:rsidRDefault="00071E00" w:rsidP="008B110A">
      <w:pPr>
        <w:widowControl w:val="0"/>
        <w:tabs>
          <w:tab w:val="left" w:pos="90"/>
          <w:tab w:val="left" w:pos="567"/>
        </w:tabs>
        <w:autoSpaceDE w:val="0"/>
        <w:autoSpaceDN w:val="0"/>
        <w:adjustRightInd w:val="0"/>
        <w:spacing w:after="0" w:line="240" w:lineRule="auto"/>
        <w:rPr>
          <w:rFonts w:ascii="Arial" w:hAnsi="Arial" w:cs="Arial"/>
          <w:color w:val="000000" w:themeColor="text1"/>
          <w:sz w:val="16"/>
          <w:szCs w:val="16"/>
        </w:rPr>
      </w:pPr>
      <w:r w:rsidRPr="008B110A">
        <w:rPr>
          <w:rFonts w:ascii="Arial" w:hAnsi="Arial" w:cs="Arial"/>
          <w:color w:val="000000" w:themeColor="text1"/>
          <w:sz w:val="16"/>
          <w:szCs w:val="16"/>
        </w:rPr>
        <w:tab/>
      </w:r>
      <w:r w:rsidR="008B110A">
        <w:rPr>
          <w:rFonts w:ascii="Arial" w:hAnsi="Arial" w:cs="Arial"/>
          <w:color w:val="000000" w:themeColor="text1"/>
          <w:sz w:val="16"/>
          <w:szCs w:val="16"/>
        </w:rPr>
        <w:tab/>
      </w:r>
      <w:r w:rsidRPr="00071E00">
        <w:rPr>
          <w:rFonts w:ascii="Arial" w:hAnsi="Arial" w:cs="Arial"/>
          <w:color w:val="000000" w:themeColor="text1"/>
          <w:sz w:val="16"/>
          <w:szCs w:val="16"/>
        </w:rPr>
        <w:t>Permissions identified as superseded will show within the system while the subsequent decision remains valid</w:t>
      </w:r>
      <w:r w:rsidRPr="008B110A">
        <w:rPr>
          <w:rFonts w:ascii="Arial" w:hAnsi="Arial" w:cs="Arial"/>
          <w:color w:val="000000" w:themeColor="text1"/>
          <w:sz w:val="16"/>
          <w:szCs w:val="16"/>
        </w:rPr>
        <w:tab/>
      </w:r>
    </w:p>
    <w:p w14:paraId="6F3B03A5" w14:textId="77777777" w:rsidR="00071E00" w:rsidRPr="008B110A" w:rsidRDefault="00071E00" w:rsidP="008B110A">
      <w:pPr>
        <w:widowControl w:val="0"/>
        <w:tabs>
          <w:tab w:val="left" w:pos="90"/>
          <w:tab w:val="left" w:pos="567"/>
        </w:tabs>
        <w:autoSpaceDE w:val="0"/>
        <w:autoSpaceDN w:val="0"/>
        <w:adjustRightInd w:val="0"/>
        <w:spacing w:after="0" w:line="240" w:lineRule="auto"/>
        <w:rPr>
          <w:rFonts w:ascii="Arial" w:hAnsi="Arial" w:cs="Arial"/>
          <w:color w:val="000000" w:themeColor="text1"/>
          <w:sz w:val="16"/>
          <w:szCs w:val="16"/>
        </w:rPr>
      </w:pPr>
    </w:p>
    <w:p w14:paraId="53642FAB" w14:textId="77777777" w:rsidR="00071E00" w:rsidRPr="008B110A" w:rsidRDefault="00071E00" w:rsidP="00BC5271">
      <w:pPr>
        <w:widowControl w:val="0"/>
        <w:tabs>
          <w:tab w:val="left" w:pos="90"/>
        </w:tabs>
        <w:autoSpaceDE w:val="0"/>
        <w:autoSpaceDN w:val="0"/>
        <w:adjustRightInd w:val="0"/>
        <w:spacing w:after="0" w:line="240" w:lineRule="auto"/>
        <w:rPr>
          <w:rFonts w:ascii="Arial" w:hAnsi="Arial" w:cs="Arial"/>
          <w:b/>
          <w:bCs/>
          <w:i/>
          <w:iCs/>
          <w:color w:val="000000" w:themeColor="text1"/>
          <w:sz w:val="200"/>
          <w:szCs w:val="200"/>
        </w:rPr>
      </w:pPr>
    </w:p>
    <w:p w14:paraId="255ECD15" w14:textId="404EFF81" w:rsidR="00BC5271" w:rsidRPr="00071E00" w:rsidRDefault="00BC5271" w:rsidP="00BC5271">
      <w:pPr>
        <w:widowControl w:val="0"/>
        <w:tabs>
          <w:tab w:val="left" w:pos="3180"/>
          <w:tab w:val="left" w:pos="5812"/>
          <w:tab w:val="right" w:pos="13943"/>
        </w:tabs>
        <w:autoSpaceDE w:val="0"/>
        <w:autoSpaceDN w:val="0"/>
        <w:adjustRightInd w:val="0"/>
        <w:spacing w:after="0" w:line="240" w:lineRule="auto"/>
        <w:rPr>
          <w:rFonts w:ascii="Arial" w:hAnsi="Arial" w:cs="Arial"/>
          <w:b/>
          <w:bCs/>
          <w:i/>
          <w:iCs/>
          <w:color w:val="000000" w:themeColor="text1"/>
          <w:sz w:val="16"/>
          <w:szCs w:val="16"/>
        </w:rPr>
        <w:sectPr w:rsidR="00BC5271" w:rsidRPr="00071E00" w:rsidSect="00666788">
          <w:pgSz w:w="16838" w:h="11906" w:orient="landscape"/>
          <w:pgMar w:top="1418" w:right="567" w:bottom="1418" w:left="567" w:header="709" w:footer="709" w:gutter="0"/>
          <w:cols w:space="708"/>
          <w:docGrid w:linePitch="360"/>
        </w:sectPr>
      </w:pPr>
      <w:r w:rsidRPr="00071E00">
        <w:rPr>
          <w:rFonts w:ascii="Arial" w:hAnsi="Arial" w:cs="Arial"/>
          <w:b/>
          <w:bCs/>
          <w:i/>
          <w:iCs/>
          <w:color w:val="000000" w:themeColor="text1"/>
          <w:sz w:val="16"/>
          <w:szCs w:val="16"/>
        </w:rPr>
        <w:tab/>
      </w:r>
      <w:r w:rsidR="001E530C" w:rsidRPr="00071E00">
        <w:rPr>
          <w:rFonts w:ascii="Arial" w:hAnsi="Arial" w:cs="Arial"/>
          <w:b/>
          <w:bCs/>
          <w:i/>
          <w:iCs/>
          <w:color w:val="000000" w:themeColor="text1"/>
          <w:sz w:val="16"/>
          <w:szCs w:val="16"/>
        </w:rPr>
        <w:t xml:space="preserve">Table 3, Section 7: Other commercial and leisure planning consents excluded </w:t>
      </w:r>
      <w:r w:rsidR="001E530C" w:rsidRPr="00071E00">
        <w:rPr>
          <w:rFonts w:ascii="Arial" w:hAnsi="Arial" w:cs="Arial"/>
          <w:color w:val="000000" w:themeColor="text1"/>
          <w:sz w:val="24"/>
          <w:szCs w:val="24"/>
        </w:rPr>
        <w:tab/>
      </w:r>
      <w:r w:rsidR="001E530C" w:rsidRPr="00071E00">
        <w:rPr>
          <w:rFonts w:ascii="Arial" w:hAnsi="Arial" w:cs="Arial"/>
          <w:b/>
          <w:bCs/>
          <w:i/>
          <w:iCs/>
          <w:color w:val="000000" w:themeColor="text1"/>
          <w:sz w:val="16"/>
          <w:szCs w:val="16"/>
        </w:rPr>
        <w:t>Page 3 of 3</w:t>
      </w:r>
    </w:p>
    <w:bookmarkStart w:id="80" w:name="_Toc184126855"/>
    <w:p w14:paraId="7FCECEA2" w14:textId="77777777" w:rsidR="002B6E69" w:rsidRPr="008D541B" w:rsidRDefault="00363FBC" w:rsidP="009E6234">
      <w:pPr>
        <w:pStyle w:val="Heading2"/>
      </w:pPr>
      <w:r w:rsidRPr="008D541B">
        <w:rPr>
          <w:noProof/>
        </w:rPr>
        <w:lastRenderedPageBreak/>
        <mc:AlternateContent>
          <mc:Choice Requires="wps">
            <w:drawing>
              <wp:anchor distT="0" distB="0" distL="114300" distR="114300" simplePos="0" relativeHeight="251758592" behindDoc="1" locked="0" layoutInCell="1" allowOverlap="1" wp14:anchorId="668A483F" wp14:editId="03174DCB">
                <wp:simplePos x="0" y="0"/>
                <wp:positionH relativeFrom="margin">
                  <wp:posOffset>1462</wp:posOffset>
                </wp:positionH>
                <wp:positionV relativeFrom="paragraph">
                  <wp:posOffset>-113621</wp:posOffset>
                </wp:positionV>
                <wp:extent cx="9934575" cy="584791"/>
                <wp:effectExtent l="0" t="0" r="9525" b="635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4575" cy="584791"/>
                        </a:xfrm>
                        <a:prstGeom prst="rect">
                          <a:avLst/>
                        </a:prstGeom>
                        <a:solidFill>
                          <a:srgbClr val="99CC00"/>
                        </a:solidFill>
                        <a:ln w="9525">
                          <a:noFill/>
                          <a:miter lim="800000"/>
                          <a:headEnd/>
                          <a:tailEnd/>
                        </a:ln>
                      </wps:spPr>
                      <wps:txbx>
                        <w:txbxContent>
                          <w:p w14:paraId="5A993DB1" w14:textId="580BDBCC" w:rsidR="00AF6A84" w:rsidRPr="00375D87"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483F" id="Rectangle 19" o:spid="_x0000_s1035" alt="&quot;&quot;" style="position:absolute;margin-left:.1pt;margin-top:-8.95pt;width:782.25pt;height:46.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" fillcolor="#9c0" stroked="f">
                <v:textbox>
                  <w:txbxContent>
                    <w:p w14:paraId="5A993DB1" w14:textId="580BDBCC" w:rsidR="00AF6A84" w:rsidRPr="00375D87" w:rsidRDefault="00AF6A84" w:rsidP="00363FBC"/>
                  </w:txbxContent>
                </v:textbox>
                <w10:wrap anchorx="margin"/>
              </v:rect>
            </w:pict>
          </mc:Fallback>
        </mc:AlternateContent>
      </w:r>
      <w:r w:rsidRPr="008D541B">
        <w:t xml:space="preserve">Section 8: Other commercial and leisure summary </w:t>
      </w:r>
      <w:proofErr w:type="gramStart"/>
      <w:r w:rsidRPr="008D541B">
        <w:t>statistics</w:t>
      </w:r>
      <w:r w:rsidR="002B6E69" w:rsidRPr="008D541B">
        <w:t>;</w:t>
      </w:r>
      <w:bookmarkEnd w:id="80"/>
      <w:proofErr w:type="gramEnd"/>
      <w:r w:rsidR="002B6E69" w:rsidRPr="008D541B">
        <w:t xml:space="preserve"> </w:t>
      </w:r>
    </w:p>
    <w:p w14:paraId="1725A291" w14:textId="57F1A7DA" w:rsidR="00EF53D9" w:rsidRPr="008D541B" w:rsidRDefault="00363FBC" w:rsidP="008D541B">
      <w:pPr>
        <w:rPr>
          <w:rFonts w:ascii="Arial" w:hAnsi="Arial" w:cs="Arial"/>
          <w:b/>
          <w:bCs/>
          <w:color w:val="000000" w:themeColor="text1"/>
          <w:sz w:val="24"/>
          <w:szCs w:val="24"/>
        </w:rPr>
      </w:pPr>
      <w:r w:rsidRPr="008D541B">
        <w:rPr>
          <w:rFonts w:ascii="Arial" w:hAnsi="Arial" w:cs="Arial"/>
          <w:b/>
          <w:bCs/>
          <w:color w:val="000000" w:themeColor="text1"/>
          <w:sz w:val="24"/>
          <w:szCs w:val="24"/>
        </w:rPr>
        <w:t>Planning consents valid 1 April 202</w:t>
      </w:r>
      <w:r w:rsidR="008D541B">
        <w:rPr>
          <w:rFonts w:ascii="Arial" w:hAnsi="Arial" w:cs="Arial"/>
          <w:b/>
          <w:bCs/>
          <w:color w:val="000000" w:themeColor="text1"/>
          <w:sz w:val="24"/>
          <w:szCs w:val="24"/>
        </w:rPr>
        <w:t>3</w:t>
      </w:r>
      <w:r w:rsidRPr="008D541B">
        <w:rPr>
          <w:rFonts w:ascii="Arial" w:hAnsi="Arial" w:cs="Arial"/>
          <w:b/>
          <w:bCs/>
          <w:color w:val="000000" w:themeColor="text1"/>
          <w:sz w:val="24"/>
          <w:szCs w:val="24"/>
        </w:rPr>
        <w:t xml:space="preserve"> to 31 March 202</w:t>
      </w:r>
      <w:r w:rsidR="008D541B">
        <w:rPr>
          <w:rFonts w:ascii="Arial" w:hAnsi="Arial" w:cs="Arial"/>
          <w:b/>
          <w:bCs/>
          <w:color w:val="000000" w:themeColor="text1"/>
          <w:sz w:val="24"/>
          <w:szCs w:val="24"/>
        </w:rPr>
        <w:t>4</w:t>
      </w:r>
      <w:r w:rsidR="008D541B" w:rsidRPr="008D541B">
        <w:rPr>
          <w:rFonts w:ascii="Arial" w:hAnsi="Arial" w:cs="Arial"/>
          <w:b/>
          <w:bCs/>
          <w:color w:val="000000" w:themeColor="text1"/>
          <w:sz w:val="24"/>
          <w:szCs w:val="24"/>
        </w:rPr>
        <w:br/>
      </w:r>
    </w:p>
    <w:p w14:paraId="4357B2F6" w14:textId="63BDD6F2" w:rsidR="001E530C" w:rsidRPr="008D541B" w:rsidRDefault="001E530C" w:rsidP="001E530C">
      <w:pPr>
        <w:widowControl w:val="0"/>
        <w:tabs>
          <w:tab w:val="right" w:pos="6675"/>
          <w:tab w:val="right" w:pos="7808"/>
          <w:tab w:val="right" w:pos="8910"/>
          <w:tab w:val="right" w:pos="10359"/>
          <w:tab w:val="right" w:pos="11733"/>
          <w:tab w:val="right" w:pos="13422"/>
          <w:tab w:val="right" w:pos="15246"/>
        </w:tabs>
        <w:autoSpaceDE w:val="0"/>
        <w:autoSpaceDN w:val="0"/>
        <w:adjustRightInd w:val="0"/>
        <w:spacing w:after="0" w:line="240" w:lineRule="auto"/>
        <w:rPr>
          <w:rFonts w:ascii="Arial" w:hAnsi="Arial" w:cs="Arial"/>
          <w:b/>
          <w:bCs/>
          <w:i/>
          <w:iCs/>
          <w:color w:val="000000" w:themeColor="text1"/>
          <w:sz w:val="21"/>
          <w:szCs w:val="21"/>
        </w:rPr>
      </w:pP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C1 (beds)</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C2 (beds)</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C2a (</w:t>
      </w:r>
      <w:proofErr w:type="spellStart"/>
      <w:r w:rsidRPr="008D541B">
        <w:rPr>
          <w:rFonts w:ascii="Arial" w:hAnsi="Arial" w:cs="Arial"/>
          <w:b/>
          <w:bCs/>
          <w:i/>
          <w:iCs/>
          <w:color w:val="000000" w:themeColor="text1"/>
          <w:sz w:val="16"/>
          <w:szCs w:val="16"/>
        </w:rPr>
        <w:t>sq.m</w:t>
      </w:r>
      <w:proofErr w:type="spellEnd"/>
      <w:r w:rsidRPr="008D541B">
        <w:rPr>
          <w:rFonts w:ascii="Arial" w:hAnsi="Arial" w:cs="Arial"/>
          <w:b/>
          <w:bCs/>
          <w:i/>
          <w:iCs/>
          <w:color w:val="000000" w:themeColor="text1"/>
          <w:sz w:val="16"/>
          <w:szCs w:val="16"/>
        </w:rPr>
        <w:t>.)</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D1 (</w:t>
      </w:r>
      <w:proofErr w:type="spellStart"/>
      <w:r w:rsidRPr="008D541B">
        <w:rPr>
          <w:rFonts w:ascii="Arial" w:hAnsi="Arial" w:cs="Arial"/>
          <w:b/>
          <w:bCs/>
          <w:i/>
          <w:iCs/>
          <w:color w:val="000000" w:themeColor="text1"/>
          <w:sz w:val="16"/>
          <w:szCs w:val="16"/>
        </w:rPr>
        <w:t>sq.m</w:t>
      </w:r>
      <w:proofErr w:type="spellEnd"/>
      <w:r w:rsidRPr="008D541B">
        <w:rPr>
          <w:rFonts w:ascii="Arial" w:hAnsi="Arial" w:cs="Arial"/>
          <w:b/>
          <w:bCs/>
          <w:i/>
          <w:iCs/>
          <w:color w:val="000000" w:themeColor="text1"/>
          <w:sz w:val="16"/>
          <w:szCs w:val="16"/>
        </w:rPr>
        <w:t>.)</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D2 (</w:t>
      </w:r>
      <w:proofErr w:type="spellStart"/>
      <w:r w:rsidRPr="008D541B">
        <w:rPr>
          <w:rFonts w:ascii="Arial" w:hAnsi="Arial" w:cs="Arial"/>
          <w:b/>
          <w:bCs/>
          <w:i/>
          <w:iCs/>
          <w:color w:val="000000" w:themeColor="text1"/>
          <w:sz w:val="16"/>
          <w:szCs w:val="16"/>
        </w:rPr>
        <w:t>sq.m</w:t>
      </w:r>
      <w:proofErr w:type="spellEnd"/>
      <w:r w:rsidRPr="008D541B">
        <w:rPr>
          <w:rFonts w:ascii="Arial" w:hAnsi="Arial" w:cs="Arial"/>
          <w:b/>
          <w:bCs/>
          <w:i/>
          <w:iCs/>
          <w:color w:val="000000" w:themeColor="text1"/>
          <w:sz w:val="16"/>
          <w:szCs w:val="16"/>
        </w:rPr>
        <w:t>.)</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SG (</w:t>
      </w:r>
      <w:proofErr w:type="spellStart"/>
      <w:r w:rsidRPr="008D541B">
        <w:rPr>
          <w:rFonts w:ascii="Arial" w:hAnsi="Arial" w:cs="Arial"/>
          <w:b/>
          <w:bCs/>
          <w:i/>
          <w:iCs/>
          <w:color w:val="000000" w:themeColor="text1"/>
          <w:sz w:val="16"/>
          <w:szCs w:val="16"/>
        </w:rPr>
        <w:t>sq.m</w:t>
      </w:r>
      <w:proofErr w:type="spellEnd"/>
      <w:r w:rsidRPr="008D541B">
        <w:rPr>
          <w:rFonts w:ascii="Arial" w:hAnsi="Arial" w:cs="Arial"/>
          <w:b/>
          <w:bCs/>
          <w:i/>
          <w:iCs/>
          <w:color w:val="000000" w:themeColor="text1"/>
          <w:sz w:val="16"/>
          <w:szCs w:val="16"/>
        </w:rPr>
        <w:t>.)</w:t>
      </w:r>
      <w:r w:rsidRPr="008D541B">
        <w:rPr>
          <w:rFonts w:ascii="Arial" w:hAnsi="Arial" w:cs="Arial"/>
          <w:color w:val="000000" w:themeColor="text1"/>
          <w:sz w:val="24"/>
          <w:szCs w:val="24"/>
        </w:rPr>
        <w:tab/>
      </w:r>
      <w:r w:rsidRPr="008D541B">
        <w:rPr>
          <w:rFonts w:ascii="Arial" w:hAnsi="Arial" w:cs="Arial"/>
          <w:b/>
          <w:bCs/>
          <w:i/>
          <w:iCs/>
          <w:color w:val="000000" w:themeColor="text1"/>
          <w:sz w:val="16"/>
          <w:szCs w:val="16"/>
        </w:rPr>
        <w:t>Other (</w:t>
      </w:r>
      <w:proofErr w:type="spellStart"/>
      <w:r w:rsidRPr="008D541B">
        <w:rPr>
          <w:rFonts w:ascii="Arial" w:hAnsi="Arial" w:cs="Arial"/>
          <w:b/>
          <w:bCs/>
          <w:i/>
          <w:iCs/>
          <w:color w:val="000000" w:themeColor="text1"/>
          <w:sz w:val="16"/>
          <w:szCs w:val="16"/>
        </w:rPr>
        <w:t>sq.m</w:t>
      </w:r>
      <w:proofErr w:type="spellEnd"/>
      <w:r w:rsidRPr="008D541B">
        <w:rPr>
          <w:rFonts w:ascii="Arial" w:hAnsi="Arial" w:cs="Arial"/>
          <w:b/>
          <w:bCs/>
          <w:i/>
          <w:iCs/>
          <w:color w:val="000000" w:themeColor="text1"/>
          <w:sz w:val="16"/>
          <w:szCs w:val="16"/>
        </w:rPr>
        <w:t>.)</w:t>
      </w:r>
    </w:p>
    <w:p w14:paraId="21598939" w14:textId="77777777" w:rsidR="008D541B" w:rsidRPr="008D541B" w:rsidRDefault="008D541B" w:rsidP="008D541B">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8D541B">
        <w:rPr>
          <w:rFonts w:ascii="Arial" w:hAnsi="Arial" w:cs="Arial"/>
          <w:color w:val="000000" w:themeColor="text1"/>
        </w:rPr>
        <w:tab/>
      </w:r>
      <w:r w:rsidRPr="008D541B">
        <w:rPr>
          <w:rFonts w:ascii="Arial" w:hAnsi="Arial" w:cs="Arial"/>
          <w:b/>
          <w:bCs/>
          <w:color w:val="000000" w:themeColor="text1"/>
          <w:sz w:val="20"/>
          <w:szCs w:val="20"/>
        </w:rPr>
        <w:t>Completions</w:t>
      </w:r>
    </w:p>
    <w:p w14:paraId="02F20D14" w14:textId="77777777" w:rsidR="008D541B" w:rsidRPr="008D541B" w:rsidRDefault="008D541B" w:rsidP="008D541B">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tab/>
      </w:r>
      <w:r w:rsidRPr="008D541B">
        <w:rPr>
          <w:rFonts w:ascii="Arial" w:hAnsi="Arial" w:cs="Arial"/>
          <w:color w:val="000000" w:themeColor="text1"/>
          <w:sz w:val="16"/>
          <w:szCs w:val="16"/>
        </w:rPr>
        <w:t>Development completed in survey period</w:t>
      </w:r>
      <w:r w:rsidRPr="008D541B">
        <w:rPr>
          <w:rFonts w:ascii="Arial" w:hAnsi="Arial" w:cs="Arial"/>
          <w:color w:val="000000" w:themeColor="text1"/>
        </w:rPr>
        <w:tab/>
      </w:r>
      <w:r w:rsidRPr="008D541B">
        <w:rPr>
          <w:rFonts w:ascii="Arial" w:hAnsi="Arial" w:cs="Arial"/>
          <w:color w:val="000000" w:themeColor="text1"/>
          <w:sz w:val="16"/>
          <w:szCs w:val="16"/>
        </w:rPr>
        <w:t>2</w:t>
      </w:r>
      <w:r w:rsidRPr="008D541B">
        <w:rPr>
          <w:rFonts w:ascii="Arial" w:hAnsi="Arial" w:cs="Arial"/>
          <w:color w:val="000000" w:themeColor="text1"/>
        </w:rPr>
        <w:tab/>
      </w:r>
      <w:r w:rsidRPr="008D541B">
        <w:rPr>
          <w:rFonts w:ascii="Arial" w:hAnsi="Arial" w:cs="Arial"/>
          <w:color w:val="000000" w:themeColor="text1"/>
          <w:sz w:val="16"/>
          <w:szCs w:val="16"/>
        </w:rPr>
        <w:t>30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1432</w:t>
      </w:r>
      <w:r w:rsidRPr="008D541B">
        <w:rPr>
          <w:rFonts w:ascii="Arial" w:hAnsi="Arial" w:cs="Arial"/>
          <w:color w:val="000000" w:themeColor="text1"/>
        </w:rPr>
        <w:tab/>
      </w:r>
      <w:r w:rsidRPr="008D541B">
        <w:rPr>
          <w:rFonts w:ascii="Arial" w:hAnsi="Arial" w:cs="Arial"/>
          <w:color w:val="000000" w:themeColor="text1"/>
          <w:sz w:val="16"/>
          <w:szCs w:val="16"/>
        </w:rPr>
        <w:t>2616</w:t>
      </w:r>
      <w:r w:rsidRPr="008D541B">
        <w:rPr>
          <w:rFonts w:ascii="Arial" w:hAnsi="Arial" w:cs="Arial"/>
          <w:color w:val="000000" w:themeColor="text1"/>
        </w:rPr>
        <w:tab/>
      </w:r>
      <w:r w:rsidRPr="008D541B">
        <w:rPr>
          <w:rFonts w:ascii="Arial" w:hAnsi="Arial" w:cs="Arial"/>
          <w:color w:val="000000" w:themeColor="text1"/>
          <w:sz w:val="16"/>
          <w:szCs w:val="16"/>
        </w:rPr>
        <w:t>5831</w:t>
      </w:r>
      <w:r w:rsidRPr="008D541B">
        <w:rPr>
          <w:rFonts w:ascii="Arial" w:hAnsi="Arial" w:cs="Arial"/>
          <w:color w:val="000000" w:themeColor="text1"/>
        </w:rPr>
        <w:tab/>
      </w:r>
      <w:r w:rsidRPr="008D541B">
        <w:rPr>
          <w:rFonts w:ascii="Arial" w:hAnsi="Arial" w:cs="Arial"/>
          <w:color w:val="000000" w:themeColor="text1"/>
          <w:sz w:val="16"/>
          <w:szCs w:val="16"/>
        </w:rPr>
        <w:t>0</w:t>
      </w:r>
    </w:p>
    <w:p w14:paraId="1AEC62AD" w14:textId="77777777" w:rsidR="008D541B" w:rsidRPr="008D541B" w:rsidRDefault="008D541B" w:rsidP="008D541B">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color w:val="000000" w:themeColor="text1"/>
          <w:sz w:val="16"/>
          <w:szCs w:val="16"/>
        </w:rPr>
        <w:t>Lost due to redevelopment/reconstruction</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-16</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-1886</w:t>
      </w:r>
      <w:r w:rsidRPr="008D541B">
        <w:rPr>
          <w:rFonts w:ascii="Arial" w:hAnsi="Arial" w:cs="Arial"/>
          <w:color w:val="000000" w:themeColor="text1"/>
        </w:rPr>
        <w:tab/>
      </w:r>
      <w:r w:rsidRPr="008D541B">
        <w:rPr>
          <w:rFonts w:ascii="Arial" w:hAnsi="Arial" w:cs="Arial"/>
          <w:color w:val="000000" w:themeColor="text1"/>
          <w:sz w:val="16"/>
          <w:szCs w:val="16"/>
        </w:rPr>
        <w:t>-1040</w:t>
      </w:r>
      <w:r w:rsidRPr="008D541B">
        <w:rPr>
          <w:rFonts w:ascii="Arial" w:hAnsi="Arial" w:cs="Arial"/>
          <w:color w:val="000000" w:themeColor="text1"/>
        </w:rPr>
        <w:tab/>
      </w:r>
      <w:r w:rsidRPr="008D541B">
        <w:rPr>
          <w:rFonts w:ascii="Arial" w:hAnsi="Arial" w:cs="Arial"/>
          <w:color w:val="000000" w:themeColor="text1"/>
          <w:sz w:val="16"/>
          <w:szCs w:val="16"/>
        </w:rPr>
        <w:t>-1115</w:t>
      </w:r>
      <w:r w:rsidRPr="008D541B">
        <w:rPr>
          <w:rFonts w:ascii="Arial" w:hAnsi="Arial" w:cs="Arial"/>
          <w:color w:val="000000" w:themeColor="text1"/>
        </w:rPr>
        <w:tab/>
      </w:r>
      <w:r w:rsidRPr="008D541B">
        <w:rPr>
          <w:rFonts w:ascii="Arial" w:hAnsi="Arial" w:cs="Arial"/>
          <w:color w:val="000000" w:themeColor="text1"/>
          <w:sz w:val="16"/>
          <w:szCs w:val="16"/>
        </w:rPr>
        <w:t>0</w:t>
      </w:r>
    </w:p>
    <w:p w14:paraId="79925958" w14:textId="77777777" w:rsidR="008D541B" w:rsidRPr="008D541B" w:rsidRDefault="008D541B" w:rsidP="008D541B">
      <w:pPr>
        <w:widowControl w:val="0"/>
        <w:tabs>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b/>
          <w:bCs/>
          <w:color w:val="000000" w:themeColor="text1"/>
          <w:sz w:val="16"/>
          <w:szCs w:val="16"/>
        </w:rPr>
        <w:t>2</w:t>
      </w:r>
      <w:r w:rsidRPr="008D541B">
        <w:rPr>
          <w:rFonts w:ascii="Arial" w:hAnsi="Arial" w:cs="Arial"/>
          <w:color w:val="000000" w:themeColor="text1"/>
        </w:rPr>
        <w:tab/>
      </w:r>
      <w:r w:rsidRPr="008D541B">
        <w:rPr>
          <w:rFonts w:ascii="Arial" w:hAnsi="Arial" w:cs="Arial"/>
          <w:b/>
          <w:bCs/>
          <w:color w:val="000000" w:themeColor="text1"/>
          <w:sz w:val="16"/>
          <w:szCs w:val="16"/>
        </w:rPr>
        <w:t>14</w:t>
      </w:r>
      <w:r w:rsidRPr="008D541B">
        <w:rPr>
          <w:rFonts w:ascii="Arial" w:hAnsi="Arial" w:cs="Arial"/>
          <w:color w:val="000000" w:themeColor="text1"/>
        </w:rPr>
        <w:tab/>
      </w:r>
      <w:r w:rsidRPr="008D541B">
        <w:rPr>
          <w:rFonts w:ascii="Arial" w:hAnsi="Arial" w:cs="Arial"/>
          <w:b/>
          <w:bCs/>
          <w:color w:val="000000" w:themeColor="text1"/>
          <w:sz w:val="16"/>
          <w:szCs w:val="16"/>
        </w:rPr>
        <w:t>0</w:t>
      </w:r>
      <w:r w:rsidRPr="008D541B">
        <w:rPr>
          <w:rFonts w:ascii="Arial" w:hAnsi="Arial" w:cs="Arial"/>
          <w:color w:val="000000" w:themeColor="text1"/>
        </w:rPr>
        <w:tab/>
      </w:r>
      <w:r w:rsidRPr="008D541B">
        <w:rPr>
          <w:rFonts w:ascii="Arial" w:hAnsi="Arial" w:cs="Arial"/>
          <w:b/>
          <w:bCs/>
          <w:color w:val="000000" w:themeColor="text1"/>
          <w:sz w:val="16"/>
          <w:szCs w:val="16"/>
        </w:rPr>
        <w:t>-454</w:t>
      </w:r>
      <w:r w:rsidRPr="008D541B">
        <w:rPr>
          <w:rFonts w:ascii="Arial" w:hAnsi="Arial" w:cs="Arial"/>
          <w:color w:val="000000" w:themeColor="text1"/>
        </w:rPr>
        <w:tab/>
      </w:r>
      <w:r w:rsidRPr="008D541B">
        <w:rPr>
          <w:rFonts w:ascii="Arial" w:hAnsi="Arial" w:cs="Arial"/>
          <w:b/>
          <w:bCs/>
          <w:color w:val="000000" w:themeColor="text1"/>
          <w:sz w:val="16"/>
          <w:szCs w:val="16"/>
        </w:rPr>
        <w:t>1576</w:t>
      </w:r>
      <w:r w:rsidRPr="008D541B">
        <w:rPr>
          <w:rFonts w:ascii="Arial" w:hAnsi="Arial" w:cs="Arial"/>
          <w:color w:val="000000" w:themeColor="text1"/>
        </w:rPr>
        <w:tab/>
      </w:r>
      <w:r w:rsidRPr="008D541B">
        <w:rPr>
          <w:rFonts w:ascii="Arial" w:hAnsi="Arial" w:cs="Arial"/>
          <w:b/>
          <w:bCs/>
          <w:color w:val="000000" w:themeColor="text1"/>
          <w:sz w:val="16"/>
          <w:szCs w:val="16"/>
        </w:rPr>
        <w:t>4716</w:t>
      </w:r>
      <w:r w:rsidRPr="008D541B">
        <w:rPr>
          <w:rFonts w:ascii="Arial" w:hAnsi="Arial" w:cs="Arial"/>
          <w:color w:val="000000" w:themeColor="text1"/>
        </w:rPr>
        <w:tab/>
      </w:r>
      <w:r w:rsidRPr="008D541B">
        <w:rPr>
          <w:rFonts w:ascii="Arial" w:hAnsi="Arial" w:cs="Arial"/>
          <w:b/>
          <w:bCs/>
          <w:color w:val="000000" w:themeColor="text1"/>
          <w:sz w:val="16"/>
          <w:szCs w:val="16"/>
        </w:rPr>
        <w:t>0</w:t>
      </w:r>
    </w:p>
    <w:p w14:paraId="7E7A7548" w14:textId="77777777" w:rsidR="008D541B" w:rsidRPr="008D541B" w:rsidRDefault="008D541B" w:rsidP="008D541B">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8D541B">
        <w:rPr>
          <w:rFonts w:ascii="Arial" w:hAnsi="Arial" w:cs="Arial"/>
          <w:color w:val="000000" w:themeColor="text1"/>
        </w:rPr>
        <w:tab/>
      </w:r>
      <w:r w:rsidRPr="008D541B">
        <w:rPr>
          <w:rFonts w:ascii="Arial" w:hAnsi="Arial" w:cs="Arial"/>
          <w:b/>
          <w:bCs/>
          <w:color w:val="000000" w:themeColor="text1"/>
          <w:sz w:val="20"/>
          <w:szCs w:val="20"/>
        </w:rPr>
        <w:t>Commitments</w:t>
      </w:r>
    </w:p>
    <w:p w14:paraId="3AF25626" w14:textId="78166EA2" w:rsidR="008D541B" w:rsidRPr="008D541B" w:rsidRDefault="008D541B" w:rsidP="008D541B">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tab/>
      </w:r>
      <w:r w:rsidRPr="008D541B">
        <w:rPr>
          <w:rFonts w:ascii="Arial" w:hAnsi="Arial" w:cs="Arial"/>
          <w:color w:val="000000" w:themeColor="text1"/>
          <w:sz w:val="16"/>
          <w:szCs w:val="16"/>
        </w:rPr>
        <w:t>Not started</w:t>
      </w:r>
      <w:r w:rsidRPr="008D541B">
        <w:rPr>
          <w:rFonts w:ascii="Arial" w:hAnsi="Arial" w:cs="Arial"/>
          <w:color w:val="000000" w:themeColor="text1"/>
        </w:rPr>
        <w:tab/>
      </w:r>
      <w:r w:rsidRPr="008D541B">
        <w:rPr>
          <w:rFonts w:ascii="Arial" w:hAnsi="Arial" w:cs="Arial"/>
          <w:color w:val="000000" w:themeColor="text1"/>
          <w:sz w:val="16"/>
          <w:szCs w:val="16"/>
        </w:rPr>
        <w:t>297</w:t>
      </w:r>
      <w:r w:rsidRPr="008D541B">
        <w:rPr>
          <w:rFonts w:ascii="Arial" w:hAnsi="Arial" w:cs="Arial"/>
          <w:color w:val="000000" w:themeColor="text1"/>
        </w:rPr>
        <w:tab/>
      </w:r>
      <w:r w:rsidRPr="008D541B">
        <w:rPr>
          <w:rFonts w:ascii="Arial" w:hAnsi="Arial" w:cs="Arial"/>
          <w:color w:val="000000" w:themeColor="text1"/>
          <w:sz w:val="16"/>
          <w:szCs w:val="16"/>
        </w:rPr>
        <w:t>58</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30114</w:t>
      </w:r>
      <w:r w:rsidRPr="008D541B">
        <w:rPr>
          <w:rFonts w:ascii="Arial" w:hAnsi="Arial" w:cs="Arial"/>
          <w:color w:val="000000" w:themeColor="text1"/>
        </w:rPr>
        <w:tab/>
      </w:r>
      <w:r w:rsidRPr="008D541B">
        <w:rPr>
          <w:rFonts w:ascii="Arial" w:hAnsi="Arial" w:cs="Arial"/>
          <w:color w:val="000000" w:themeColor="text1"/>
          <w:sz w:val="16"/>
          <w:szCs w:val="16"/>
        </w:rPr>
        <w:t>26327</w:t>
      </w:r>
      <w:r w:rsidRPr="008D541B">
        <w:rPr>
          <w:rFonts w:ascii="Arial" w:hAnsi="Arial" w:cs="Arial"/>
          <w:color w:val="000000" w:themeColor="text1"/>
        </w:rPr>
        <w:tab/>
      </w:r>
      <w:r w:rsidRPr="008D541B">
        <w:rPr>
          <w:rFonts w:ascii="Arial" w:hAnsi="Arial" w:cs="Arial"/>
          <w:color w:val="000000" w:themeColor="text1"/>
          <w:sz w:val="16"/>
          <w:szCs w:val="16"/>
        </w:rPr>
        <w:t>5</w:t>
      </w:r>
      <w:r w:rsidR="002355CA">
        <w:rPr>
          <w:rFonts w:ascii="Arial" w:hAnsi="Arial" w:cs="Arial"/>
          <w:color w:val="000000" w:themeColor="text1"/>
          <w:sz w:val="16"/>
          <w:szCs w:val="16"/>
        </w:rPr>
        <w:t>17</w:t>
      </w:r>
      <w:r w:rsidRPr="008D541B">
        <w:rPr>
          <w:rFonts w:ascii="Arial" w:hAnsi="Arial" w:cs="Arial"/>
          <w:color w:val="000000" w:themeColor="text1"/>
          <w:sz w:val="16"/>
          <w:szCs w:val="16"/>
        </w:rPr>
        <w:t>61</w:t>
      </w:r>
      <w:r w:rsidRPr="008D541B">
        <w:rPr>
          <w:rFonts w:ascii="Arial" w:hAnsi="Arial" w:cs="Arial"/>
          <w:color w:val="000000" w:themeColor="text1"/>
        </w:rPr>
        <w:tab/>
      </w:r>
      <w:r w:rsidRPr="008D541B">
        <w:rPr>
          <w:rFonts w:ascii="Arial" w:hAnsi="Arial" w:cs="Arial"/>
          <w:color w:val="000000" w:themeColor="text1"/>
          <w:sz w:val="16"/>
          <w:szCs w:val="16"/>
        </w:rPr>
        <w:t>38718</w:t>
      </w:r>
    </w:p>
    <w:p w14:paraId="7DDFC78B" w14:textId="77777777" w:rsidR="008D541B" w:rsidRPr="008D541B" w:rsidRDefault="008D541B" w:rsidP="008D541B">
      <w:pPr>
        <w:widowControl w:val="0"/>
        <w:tabs>
          <w:tab w:val="left" w:pos="1104"/>
          <w:tab w:val="right" w:pos="6675"/>
          <w:tab w:val="right" w:pos="7684"/>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color w:val="000000" w:themeColor="text1"/>
          <w:sz w:val="16"/>
          <w:szCs w:val="16"/>
        </w:rPr>
        <w:t>Under construction</w:t>
      </w:r>
      <w:r w:rsidRPr="008D541B">
        <w:rPr>
          <w:rFonts w:ascii="Arial" w:hAnsi="Arial" w:cs="Arial"/>
          <w:color w:val="000000" w:themeColor="text1"/>
        </w:rPr>
        <w:tab/>
      </w:r>
      <w:r w:rsidRPr="008D541B">
        <w:rPr>
          <w:rFonts w:ascii="Arial" w:hAnsi="Arial" w:cs="Arial"/>
          <w:color w:val="000000" w:themeColor="text1"/>
          <w:sz w:val="16"/>
          <w:szCs w:val="16"/>
        </w:rPr>
        <w:t>171</w:t>
      </w:r>
      <w:r w:rsidRPr="008D541B">
        <w:rPr>
          <w:rFonts w:ascii="Arial" w:hAnsi="Arial" w:cs="Arial"/>
          <w:color w:val="000000" w:themeColor="text1"/>
        </w:rPr>
        <w:tab/>
      </w:r>
      <w:r w:rsidRPr="008D541B">
        <w:rPr>
          <w:rFonts w:ascii="Arial" w:hAnsi="Arial" w:cs="Arial"/>
          <w:color w:val="000000" w:themeColor="text1"/>
          <w:sz w:val="16"/>
          <w:szCs w:val="16"/>
        </w:rPr>
        <w:t>303</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18469</w:t>
      </w:r>
      <w:r w:rsidRPr="008D541B">
        <w:rPr>
          <w:rFonts w:ascii="Arial" w:hAnsi="Arial" w:cs="Arial"/>
          <w:color w:val="000000" w:themeColor="text1"/>
        </w:rPr>
        <w:tab/>
      </w:r>
      <w:r w:rsidRPr="008D541B">
        <w:rPr>
          <w:rFonts w:ascii="Arial" w:hAnsi="Arial" w:cs="Arial"/>
          <w:color w:val="000000" w:themeColor="text1"/>
          <w:sz w:val="16"/>
          <w:szCs w:val="16"/>
        </w:rPr>
        <w:t>11101</w:t>
      </w:r>
      <w:r w:rsidRPr="008D541B">
        <w:rPr>
          <w:rFonts w:ascii="Arial" w:hAnsi="Arial" w:cs="Arial"/>
          <w:color w:val="000000" w:themeColor="text1"/>
        </w:rPr>
        <w:tab/>
      </w:r>
      <w:r w:rsidRPr="008D541B">
        <w:rPr>
          <w:rFonts w:ascii="Arial" w:hAnsi="Arial" w:cs="Arial"/>
          <w:color w:val="000000" w:themeColor="text1"/>
          <w:sz w:val="16"/>
          <w:szCs w:val="16"/>
        </w:rPr>
        <w:t>4104</w:t>
      </w:r>
      <w:r w:rsidRPr="008D541B">
        <w:rPr>
          <w:rFonts w:ascii="Arial" w:hAnsi="Arial" w:cs="Arial"/>
          <w:color w:val="000000" w:themeColor="text1"/>
        </w:rPr>
        <w:tab/>
      </w:r>
      <w:r w:rsidRPr="008D541B">
        <w:rPr>
          <w:rFonts w:ascii="Arial" w:hAnsi="Arial" w:cs="Arial"/>
          <w:color w:val="000000" w:themeColor="text1"/>
          <w:sz w:val="16"/>
          <w:szCs w:val="16"/>
        </w:rPr>
        <w:t>1666</w:t>
      </w:r>
    </w:p>
    <w:p w14:paraId="0CF7143D" w14:textId="77777777" w:rsidR="008D541B" w:rsidRPr="008D541B" w:rsidRDefault="008D541B" w:rsidP="008D541B">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3"/>
          <w:szCs w:val="23"/>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color w:val="000000" w:themeColor="text1"/>
          <w:sz w:val="16"/>
          <w:szCs w:val="16"/>
        </w:rPr>
        <w:t>Completed but vacant</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0</w:t>
      </w:r>
    </w:p>
    <w:p w14:paraId="7DD01BA2" w14:textId="5CF36284" w:rsidR="008D541B" w:rsidRPr="008D541B" w:rsidRDefault="008D541B" w:rsidP="008D541B">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b/>
          <w:bCs/>
          <w:color w:val="000000" w:themeColor="text1"/>
          <w:sz w:val="16"/>
          <w:szCs w:val="16"/>
        </w:rPr>
        <w:t>(468)</w:t>
      </w:r>
      <w:r w:rsidRPr="008D541B">
        <w:rPr>
          <w:rFonts w:ascii="Arial" w:hAnsi="Arial" w:cs="Arial"/>
          <w:color w:val="000000" w:themeColor="text1"/>
        </w:rPr>
        <w:tab/>
      </w:r>
      <w:r w:rsidRPr="008D541B">
        <w:rPr>
          <w:rFonts w:ascii="Arial" w:hAnsi="Arial" w:cs="Arial"/>
          <w:b/>
          <w:bCs/>
          <w:color w:val="000000" w:themeColor="text1"/>
          <w:sz w:val="16"/>
          <w:szCs w:val="16"/>
        </w:rPr>
        <w:t>(361)</w:t>
      </w:r>
      <w:r w:rsidRPr="008D541B">
        <w:rPr>
          <w:rFonts w:ascii="Arial" w:hAnsi="Arial" w:cs="Arial"/>
          <w:color w:val="000000" w:themeColor="text1"/>
        </w:rPr>
        <w:tab/>
      </w:r>
      <w:r w:rsidRPr="008D541B">
        <w:rPr>
          <w:rFonts w:ascii="Arial" w:hAnsi="Arial" w:cs="Arial"/>
          <w:b/>
          <w:bCs/>
          <w:color w:val="000000" w:themeColor="text1"/>
          <w:sz w:val="16"/>
          <w:szCs w:val="16"/>
        </w:rPr>
        <w:t>(0)</w:t>
      </w:r>
      <w:r w:rsidRPr="008D541B">
        <w:rPr>
          <w:rFonts w:ascii="Arial" w:hAnsi="Arial" w:cs="Arial"/>
          <w:color w:val="000000" w:themeColor="text1"/>
        </w:rPr>
        <w:tab/>
      </w:r>
      <w:r w:rsidRPr="008D541B">
        <w:rPr>
          <w:rFonts w:ascii="Arial" w:hAnsi="Arial" w:cs="Arial"/>
          <w:b/>
          <w:bCs/>
          <w:color w:val="000000" w:themeColor="text1"/>
          <w:sz w:val="16"/>
          <w:szCs w:val="16"/>
        </w:rPr>
        <w:t>(48583)</w:t>
      </w:r>
      <w:r w:rsidRPr="008D541B">
        <w:rPr>
          <w:rFonts w:ascii="Arial" w:hAnsi="Arial" w:cs="Arial"/>
          <w:color w:val="000000" w:themeColor="text1"/>
        </w:rPr>
        <w:tab/>
      </w:r>
      <w:r w:rsidRPr="008D541B">
        <w:rPr>
          <w:rFonts w:ascii="Arial" w:hAnsi="Arial" w:cs="Arial"/>
          <w:b/>
          <w:bCs/>
          <w:color w:val="000000" w:themeColor="text1"/>
          <w:sz w:val="16"/>
          <w:szCs w:val="16"/>
        </w:rPr>
        <w:t>(37428)</w:t>
      </w:r>
      <w:r w:rsidRPr="008D541B">
        <w:rPr>
          <w:rFonts w:ascii="Arial" w:hAnsi="Arial" w:cs="Arial"/>
          <w:color w:val="000000" w:themeColor="text1"/>
        </w:rPr>
        <w:tab/>
      </w:r>
      <w:r w:rsidRPr="008D541B">
        <w:rPr>
          <w:rFonts w:ascii="Arial" w:hAnsi="Arial" w:cs="Arial"/>
          <w:b/>
          <w:bCs/>
          <w:color w:val="000000" w:themeColor="text1"/>
          <w:sz w:val="16"/>
          <w:szCs w:val="16"/>
        </w:rPr>
        <w:t>(</w:t>
      </w:r>
      <w:r w:rsidR="002355CA">
        <w:rPr>
          <w:rFonts w:ascii="Arial" w:hAnsi="Arial" w:cs="Arial"/>
          <w:b/>
          <w:bCs/>
          <w:color w:val="000000" w:themeColor="text1"/>
          <w:sz w:val="16"/>
          <w:szCs w:val="16"/>
        </w:rPr>
        <w:t>55865</w:t>
      </w:r>
      <w:r w:rsidRPr="008D541B">
        <w:rPr>
          <w:rFonts w:ascii="Arial" w:hAnsi="Arial" w:cs="Arial"/>
          <w:b/>
          <w:bCs/>
          <w:color w:val="000000" w:themeColor="text1"/>
          <w:sz w:val="16"/>
          <w:szCs w:val="16"/>
        </w:rPr>
        <w:t>)</w:t>
      </w:r>
      <w:r w:rsidRPr="008D541B">
        <w:rPr>
          <w:rFonts w:ascii="Arial" w:hAnsi="Arial" w:cs="Arial"/>
          <w:color w:val="000000" w:themeColor="text1"/>
        </w:rPr>
        <w:tab/>
      </w:r>
      <w:r w:rsidRPr="008D541B">
        <w:rPr>
          <w:rFonts w:ascii="Arial" w:hAnsi="Arial" w:cs="Arial"/>
          <w:b/>
          <w:bCs/>
          <w:color w:val="000000" w:themeColor="text1"/>
          <w:sz w:val="16"/>
          <w:szCs w:val="16"/>
        </w:rPr>
        <w:t>(40384)</w:t>
      </w:r>
    </w:p>
    <w:p w14:paraId="33C10DE3" w14:textId="64B500B8" w:rsidR="008D541B" w:rsidRPr="008D541B" w:rsidRDefault="008D541B" w:rsidP="008D541B">
      <w:pPr>
        <w:widowControl w:val="0"/>
        <w:tabs>
          <w:tab w:val="left" w:pos="1104"/>
          <w:tab w:val="right" w:pos="6675"/>
          <w:tab w:val="right" w:pos="7628"/>
          <w:tab w:val="right" w:pos="8910"/>
          <w:tab w:val="right" w:pos="10359"/>
          <w:tab w:val="right" w:pos="11733"/>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color w:val="000000" w:themeColor="text1"/>
          <w:sz w:val="16"/>
          <w:szCs w:val="16"/>
        </w:rPr>
        <w:t>Potential losses</w:t>
      </w:r>
      <w:r w:rsidRPr="008D541B">
        <w:rPr>
          <w:rFonts w:ascii="Arial" w:hAnsi="Arial" w:cs="Arial"/>
          <w:color w:val="000000" w:themeColor="text1"/>
        </w:rPr>
        <w:tab/>
      </w:r>
      <w:r w:rsidRPr="008D541B">
        <w:rPr>
          <w:rFonts w:ascii="Arial" w:hAnsi="Arial" w:cs="Arial"/>
          <w:color w:val="000000" w:themeColor="text1"/>
          <w:sz w:val="16"/>
          <w:szCs w:val="16"/>
        </w:rPr>
        <w:t>-17</w:t>
      </w:r>
      <w:r w:rsidRPr="008D541B">
        <w:rPr>
          <w:rFonts w:ascii="Arial" w:hAnsi="Arial" w:cs="Arial"/>
          <w:color w:val="000000" w:themeColor="text1"/>
        </w:rPr>
        <w:tab/>
      </w:r>
      <w:r w:rsidRPr="008D541B">
        <w:rPr>
          <w:rFonts w:ascii="Arial" w:hAnsi="Arial" w:cs="Arial"/>
          <w:color w:val="000000" w:themeColor="text1"/>
          <w:sz w:val="16"/>
          <w:szCs w:val="16"/>
        </w:rPr>
        <w:t>-10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-18</w:t>
      </w:r>
      <w:r w:rsidR="00EA6C54">
        <w:rPr>
          <w:rFonts w:ascii="Arial" w:hAnsi="Arial" w:cs="Arial"/>
          <w:color w:val="000000" w:themeColor="text1"/>
          <w:sz w:val="16"/>
          <w:szCs w:val="16"/>
        </w:rPr>
        <w:t>376</w:t>
      </w:r>
      <w:r w:rsidRPr="008D541B">
        <w:rPr>
          <w:rFonts w:ascii="Arial" w:hAnsi="Arial" w:cs="Arial"/>
          <w:color w:val="000000" w:themeColor="text1"/>
        </w:rPr>
        <w:tab/>
      </w:r>
      <w:r w:rsidRPr="008D541B">
        <w:rPr>
          <w:rFonts w:ascii="Arial" w:hAnsi="Arial" w:cs="Arial"/>
          <w:color w:val="000000" w:themeColor="text1"/>
          <w:sz w:val="16"/>
          <w:szCs w:val="16"/>
        </w:rPr>
        <w:t>-2572</w:t>
      </w:r>
      <w:r w:rsidRPr="008D541B">
        <w:rPr>
          <w:rFonts w:ascii="Arial" w:hAnsi="Arial" w:cs="Arial"/>
          <w:color w:val="000000" w:themeColor="text1"/>
        </w:rPr>
        <w:tab/>
      </w:r>
      <w:r w:rsidRPr="008D541B">
        <w:rPr>
          <w:rFonts w:ascii="Arial" w:hAnsi="Arial" w:cs="Arial"/>
          <w:color w:val="000000" w:themeColor="text1"/>
          <w:sz w:val="16"/>
          <w:szCs w:val="16"/>
        </w:rPr>
        <w:t>-1582</w:t>
      </w:r>
      <w:r w:rsidRPr="008D541B">
        <w:rPr>
          <w:rFonts w:ascii="Arial" w:hAnsi="Arial" w:cs="Arial"/>
          <w:color w:val="000000" w:themeColor="text1"/>
        </w:rPr>
        <w:tab/>
      </w:r>
      <w:r w:rsidRPr="008D541B">
        <w:rPr>
          <w:rFonts w:ascii="Arial" w:hAnsi="Arial" w:cs="Arial"/>
          <w:color w:val="000000" w:themeColor="text1"/>
          <w:sz w:val="16"/>
          <w:szCs w:val="16"/>
        </w:rPr>
        <w:t>-1819</w:t>
      </w:r>
    </w:p>
    <w:p w14:paraId="103E9702" w14:textId="4C39115C" w:rsidR="008D541B" w:rsidRPr="008D541B" w:rsidRDefault="008D541B" w:rsidP="008D541B">
      <w:pPr>
        <w:widowControl w:val="0"/>
        <w:tabs>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b/>
          <w:bCs/>
          <w:color w:val="000000" w:themeColor="text1"/>
          <w:sz w:val="21"/>
          <w:szCs w:val="21"/>
        </w:rPr>
      </w:pPr>
      <w:r w:rsidRPr="008D541B">
        <w:rPr>
          <w:rFonts w:ascii="Arial" w:hAnsi="Arial" w:cs="Arial"/>
          <w:color w:val="000000" w:themeColor="text1"/>
        </w:rPr>
        <w:br/>
      </w:r>
      <w:r w:rsidRPr="008D541B">
        <w:rPr>
          <w:rFonts w:ascii="Arial" w:hAnsi="Arial" w:cs="Arial"/>
          <w:color w:val="000000" w:themeColor="text1"/>
        </w:rPr>
        <w:tab/>
      </w:r>
      <w:r w:rsidRPr="008D541B">
        <w:rPr>
          <w:rFonts w:ascii="Arial" w:hAnsi="Arial" w:cs="Arial"/>
          <w:b/>
          <w:bCs/>
          <w:color w:val="000000" w:themeColor="text1"/>
          <w:sz w:val="16"/>
          <w:szCs w:val="16"/>
        </w:rPr>
        <w:t>451</w:t>
      </w:r>
      <w:r w:rsidRPr="008D541B">
        <w:rPr>
          <w:rFonts w:ascii="Arial" w:hAnsi="Arial" w:cs="Arial"/>
          <w:color w:val="000000" w:themeColor="text1"/>
        </w:rPr>
        <w:tab/>
      </w:r>
      <w:r w:rsidRPr="008D541B">
        <w:rPr>
          <w:rFonts w:ascii="Arial" w:hAnsi="Arial" w:cs="Arial"/>
          <w:b/>
          <w:bCs/>
          <w:color w:val="000000" w:themeColor="text1"/>
          <w:sz w:val="16"/>
          <w:szCs w:val="16"/>
        </w:rPr>
        <w:t>351</w:t>
      </w:r>
      <w:r w:rsidRPr="008D541B">
        <w:rPr>
          <w:rFonts w:ascii="Arial" w:hAnsi="Arial" w:cs="Arial"/>
          <w:color w:val="000000" w:themeColor="text1"/>
        </w:rPr>
        <w:tab/>
      </w:r>
      <w:r w:rsidRPr="008D541B">
        <w:rPr>
          <w:rFonts w:ascii="Arial" w:hAnsi="Arial" w:cs="Arial"/>
          <w:b/>
          <w:bCs/>
          <w:color w:val="000000" w:themeColor="text1"/>
          <w:sz w:val="16"/>
          <w:szCs w:val="16"/>
        </w:rPr>
        <w:t>0</w:t>
      </w:r>
      <w:r w:rsidRPr="008D541B">
        <w:rPr>
          <w:rFonts w:ascii="Arial" w:hAnsi="Arial" w:cs="Arial"/>
          <w:color w:val="000000" w:themeColor="text1"/>
        </w:rPr>
        <w:tab/>
      </w:r>
      <w:r w:rsidRPr="008D541B">
        <w:rPr>
          <w:rFonts w:ascii="Arial" w:hAnsi="Arial" w:cs="Arial"/>
          <w:b/>
          <w:bCs/>
          <w:color w:val="000000" w:themeColor="text1"/>
          <w:sz w:val="16"/>
          <w:szCs w:val="16"/>
        </w:rPr>
        <w:t>30</w:t>
      </w:r>
      <w:r w:rsidR="00EA6C54">
        <w:rPr>
          <w:rFonts w:ascii="Arial" w:hAnsi="Arial" w:cs="Arial"/>
          <w:b/>
          <w:bCs/>
          <w:color w:val="000000" w:themeColor="text1"/>
          <w:sz w:val="16"/>
          <w:szCs w:val="16"/>
        </w:rPr>
        <w:t>207</w:t>
      </w:r>
      <w:r w:rsidRPr="008D541B">
        <w:rPr>
          <w:rFonts w:ascii="Arial" w:hAnsi="Arial" w:cs="Arial"/>
          <w:color w:val="000000" w:themeColor="text1"/>
        </w:rPr>
        <w:tab/>
      </w:r>
      <w:r w:rsidRPr="008D541B">
        <w:rPr>
          <w:rFonts w:ascii="Arial" w:hAnsi="Arial" w:cs="Arial"/>
          <w:b/>
          <w:bCs/>
          <w:color w:val="000000" w:themeColor="text1"/>
          <w:sz w:val="16"/>
          <w:szCs w:val="16"/>
        </w:rPr>
        <w:t>34856</w:t>
      </w:r>
      <w:r w:rsidRPr="008D541B">
        <w:rPr>
          <w:rFonts w:ascii="Arial" w:hAnsi="Arial" w:cs="Arial"/>
          <w:color w:val="000000" w:themeColor="text1"/>
        </w:rPr>
        <w:tab/>
      </w:r>
      <w:r w:rsidR="002355CA">
        <w:rPr>
          <w:rFonts w:ascii="Arial" w:hAnsi="Arial" w:cs="Arial"/>
          <w:b/>
          <w:bCs/>
          <w:color w:val="000000" w:themeColor="text1"/>
          <w:sz w:val="16"/>
          <w:szCs w:val="16"/>
        </w:rPr>
        <w:t>54283</w:t>
      </w:r>
      <w:r w:rsidRPr="008D541B">
        <w:rPr>
          <w:rFonts w:ascii="Arial" w:hAnsi="Arial" w:cs="Arial"/>
          <w:color w:val="000000" w:themeColor="text1"/>
        </w:rPr>
        <w:tab/>
      </w:r>
      <w:r w:rsidRPr="008D541B">
        <w:rPr>
          <w:rFonts w:ascii="Arial" w:hAnsi="Arial" w:cs="Arial"/>
          <w:b/>
          <w:bCs/>
          <w:color w:val="000000" w:themeColor="text1"/>
          <w:sz w:val="16"/>
          <w:szCs w:val="16"/>
        </w:rPr>
        <w:t>38565</w:t>
      </w:r>
    </w:p>
    <w:p w14:paraId="4C33DD86" w14:textId="77777777" w:rsidR="008D541B" w:rsidRPr="008D541B" w:rsidRDefault="008D541B" w:rsidP="008D541B">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8D541B">
        <w:rPr>
          <w:rFonts w:ascii="Arial" w:hAnsi="Arial" w:cs="Arial"/>
          <w:b/>
          <w:bCs/>
          <w:color w:val="000000" w:themeColor="text1"/>
          <w:sz w:val="20"/>
          <w:szCs w:val="20"/>
        </w:rPr>
        <w:t>Exclusions</w:t>
      </w:r>
    </w:p>
    <w:p w14:paraId="7CC6478D" w14:textId="77777777" w:rsidR="008D541B" w:rsidRPr="008D541B" w:rsidRDefault="008D541B" w:rsidP="008D541B">
      <w:pPr>
        <w:widowControl w:val="0"/>
        <w:tabs>
          <w:tab w:val="left" w:pos="1104"/>
          <w:tab w:val="right" w:pos="6675"/>
          <w:tab w:val="right" w:pos="7628"/>
          <w:tab w:val="right" w:pos="8910"/>
          <w:tab w:val="right" w:pos="10359"/>
          <w:tab w:val="right" w:pos="11711"/>
          <w:tab w:val="right" w:pos="13422"/>
          <w:tab w:val="right" w:pos="15096"/>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tab/>
      </w:r>
      <w:r w:rsidRPr="008D541B">
        <w:rPr>
          <w:rFonts w:ascii="Arial" w:hAnsi="Arial" w:cs="Arial"/>
          <w:color w:val="000000" w:themeColor="text1"/>
          <w:sz w:val="16"/>
          <w:szCs w:val="16"/>
        </w:rPr>
        <w:t>Expired</w:t>
      </w:r>
      <w:r w:rsidRPr="008D541B">
        <w:rPr>
          <w:rFonts w:ascii="Arial" w:hAnsi="Arial" w:cs="Arial"/>
          <w:color w:val="000000" w:themeColor="text1"/>
        </w:rPr>
        <w:tab/>
      </w:r>
      <w:r w:rsidRPr="008D541B">
        <w:rPr>
          <w:rFonts w:ascii="Arial" w:hAnsi="Arial" w:cs="Arial"/>
          <w:color w:val="000000" w:themeColor="text1"/>
          <w:sz w:val="16"/>
          <w:szCs w:val="16"/>
        </w:rPr>
        <w:t>-7</w:t>
      </w:r>
      <w:r w:rsidRPr="008D541B">
        <w:rPr>
          <w:rFonts w:ascii="Arial" w:hAnsi="Arial" w:cs="Arial"/>
          <w:color w:val="000000" w:themeColor="text1"/>
        </w:rPr>
        <w:tab/>
      </w:r>
      <w:r w:rsidRPr="008D541B">
        <w:rPr>
          <w:rFonts w:ascii="Arial" w:hAnsi="Arial" w:cs="Arial"/>
          <w:color w:val="000000" w:themeColor="text1"/>
          <w:sz w:val="16"/>
          <w:szCs w:val="16"/>
        </w:rPr>
        <w:t>10</w:t>
      </w:r>
      <w:r w:rsidRPr="008D541B">
        <w:rPr>
          <w:rFonts w:ascii="Arial" w:hAnsi="Arial" w:cs="Arial"/>
          <w:color w:val="000000" w:themeColor="text1"/>
        </w:rPr>
        <w:tab/>
      </w:r>
      <w:r w:rsidRPr="008D541B">
        <w:rPr>
          <w:rFonts w:ascii="Arial" w:hAnsi="Arial" w:cs="Arial"/>
          <w:color w:val="000000" w:themeColor="text1"/>
          <w:sz w:val="16"/>
          <w:szCs w:val="16"/>
        </w:rPr>
        <w:t>0</w:t>
      </w:r>
      <w:r w:rsidRPr="008D541B">
        <w:rPr>
          <w:rFonts w:ascii="Arial" w:hAnsi="Arial" w:cs="Arial"/>
          <w:color w:val="000000" w:themeColor="text1"/>
        </w:rPr>
        <w:tab/>
      </w:r>
      <w:r w:rsidRPr="008D541B">
        <w:rPr>
          <w:rFonts w:ascii="Arial" w:hAnsi="Arial" w:cs="Arial"/>
          <w:color w:val="000000" w:themeColor="text1"/>
          <w:sz w:val="16"/>
          <w:szCs w:val="16"/>
        </w:rPr>
        <w:t>226</w:t>
      </w:r>
      <w:r w:rsidRPr="008D541B">
        <w:rPr>
          <w:rFonts w:ascii="Arial" w:hAnsi="Arial" w:cs="Arial"/>
          <w:color w:val="000000" w:themeColor="text1"/>
        </w:rPr>
        <w:tab/>
      </w:r>
      <w:r w:rsidRPr="008D541B">
        <w:rPr>
          <w:rFonts w:ascii="Arial" w:hAnsi="Arial" w:cs="Arial"/>
          <w:color w:val="000000" w:themeColor="text1"/>
          <w:sz w:val="16"/>
          <w:szCs w:val="16"/>
        </w:rPr>
        <w:t>298</w:t>
      </w:r>
      <w:r w:rsidRPr="008D541B">
        <w:rPr>
          <w:rFonts w:ascii="Arial" w:hAnsi="Arial" w:cs="Arial"/>
          <w:color w:val="000000" w:themeColor="text1"/>
        </w:rPr>
        <w:tab/>
      </w:r>
      <w:r w:rsidRPr="008D541B">
        <w:rPr>
          <w:rFonts w:ascii="Arial" w:hAnsi="Arial" w:cs="Arial"/>
          <w:color w:val="000000" w:themeColor="text1"/>
          <w:sz w:val="16"/>
          <w:szCs w:val="16"/>
        </w:rPr>
        <w:t>-71</w:t>
      </w:r>
      <w:r w:rsidRPr="008D541B">
        <w:rPr>
          <w:rFonts w:ascii="Arial" w:hAnsi="Arial" w:cs="Arial"/>
          <w:color w:val="000000" w:themeColor="text1"/>
        </w:rPr>
        <w:tab/>
      </w:r>
      <w:r w:rsidRPr="008D541B">
        <w:rPr>
          <w:rFonts w:ascii="Arial" w:hAnsi="Arial" w:cs="Arial"/>
          <w:color w:val="000000" w:themeColor="text1"/>
          <w:sz w:val="16"/>
          <w:szCs w:val="16"/>
        </w:rPr>
        <w:t>690</w:t>
      </w:r>
    </w:p>
    <w:p w14:paraId="61D64497" w14:textId="77777777" w:rsidR="008D541B" w:rsidRPr="00823E35" w:rsidRDefault="008D541B" w:rsidP="008D541B">
      <w:pPr>
        <w:widowControl w:val="0"/>
        <w:tabs>
          <w:tab w:val="left" w:pos="90"/>
        </w:tabs>
        <w:autoSpaceDE w:val="0"/>
        <w:autoSpaceDN w:val="0"/>
        <w:adjustRightInd w:val="0"/>
        <w:spacing w:after="0" w:line="240" w:lineRule="auto"/>
        <w:rPr>
          <w:rFonts w:ascii="Arial" w:hAnsi="Arial" w:cs="Arial"/>
          <w:color w:val="000000" w:themeColor="text1"/>
          <w:sz w:val="30"/>
          <w:szCs w:val="30"/>
        </w:rPr>
      </w:pPr>
    </w:p>
    <w:p w14:paraId="74122E3E" w14:textId="160F6AF4" w:rsidR="008D541B" w:rsidRPr="008D541B" w:rsidRDefault="008D541B" w:rsidP="008B110A">
      <w:pPr>
        <w:widowControl w:val="0"/>
        <w:tabs>
          <w:tab w:val="left" w:pos="90"/>
          <w:tab w:val="left" w:pos="851"/>
        </w:tabs>
        <w:autoSpaceDE w:val="0"/>
        <w:autoSpaceDN w:val="0"/>
        <w:adjustRightInd w:val="0"/>
        <w:spacing w:after="0" w:line="240" w:lineRule="auto"/>
        <w:rPr>
          <w:rFonts w:ascii="Arial" w:hAnsi="Arial" w:cs="Arial"/>
          <w:color w:val="000000" w:themeColor="text1"/>
          <w:sz w:val="21"/>
          <w:szCs w:val="21"/>
        </w:rPr>
      </w:pPr>
      <w:r w:rsidRPr="008D541B">
        <w:rPr>
          <w:rFonts w:ascii="Arial" w:hAnsi="Arial" w:cs="Arial"/>
          <w:color w:val="000000" w:themeColor="text1"/>
        </w:rPr>
        <w:tab/>
      </w:r>
      <w:r w:rsidRPr="008D541B">
        <w:rPr>
          <w:rFonts w:ascii="Arial" w:hAnsi="Arial" w:cs="Arial"/>
          <w:color w:val="000000" w:themeColor="text1"/>
          <w:sz w:val="16"/>
          <w:szCs w:val="16"/>
        </w:rPr>
        <w:t>Notes.</w:t>
      </w:r>
      <w:r w:rsidR="008B110A">
        <w:rPr>
          <w:rFonts w:ascii="Arial" w:hAnsi="Arial" w:cs="Arial"/>
          <w:color w:val="000000" w:themeColor="text1"/>
          <w:sz w:val="16"/>
          <w:szCs w:val="16"/>
        </w:rPr>
        <w:tab/>
      </w:r>
      <w:r w:rsidRPr="008D541B">
        <w:rPr>
          <w:rFonts w:ascii="Arial" w:hAnsi="Arial" w:cs="Arial"/>
          <w:color w:val="000000" w:themeColor="text1"/>
          <w:sz w:val="16"/>
          <w:szCs w:val="16"/>
        </w:rPr>
        <w:t>Permissions prior to 1 April 2005 will not include the category SG.</w:t>
      </w:r>
    </w:p>
    <w:p w14:paraId="71C6F473" w14:textId="3E19391A" w:rsidR="00BC5271" w:rsidRDefault="008D541B" w:rsidP="008B110A">
      <w:pPr>
        <w:widowControl w:val="0"/>
        <w:tabs>
          <w:tab w:val="left" w:pos="90"/>
          <w:tab w:val="left" w:pos="851"/>
        </w:tabs>
        <w:autoSpaceDE w:val="0"/>
        <w:autoSpaceDN w:val="0"/>
        <w:adjustRightInd w:val="0"/>
        <w:spacing w:after="0" w:line="240" w:lineRule="auto"/>
        <w:rPr>
          <w:rFonts w:ascii="Arial" w:hAnsi="Arial" w:cs="Arial"/>
          <w:color w:val="000000" w:themeColor="text1"/>
          <w:sz w:val="16"/>
          <w:szCs w:val="16"/>
        </w:rPr>
      </w:pPr>
      <w:r w:rsidRPr="008D541B">
        <w:rPr>
          <w:rFonts w:ascii="Arial" w:hAnsi="Arial" w:cs="Arial"/>
          <w:color w:val="000000" w:themeColor="text1"/>
        </w:rPr>
        <w:tab/>
      </w:r>
      <w:r w:rsidR="008B110A">
        <w:rPr>
          <w:rFonts w:ascii="Arial" w:hAnsi="Arial" w:cs="Arial"/>
          <w:color w:val="000000" w:themeColor="text1"/>
          <w:sz w:val="16"/>
          <w:szCs w:val="16"/>
        </w:rPr>
        <w:tab/>
      </w:r>
      <w:r w:rsidRPr="008D541B">
        <w:rPr>
          <w:rFonts w:ascii="Arial" w:hAnsi="Arial" w:cs="Arial"/>
          <w:color w:val="000000" w:themeColor="text1"/>
          <w:sz w:val="16"/>
          <w:szCs w:val="16"/>
        </w:rPr>
        <w:t>The data in the exclusions section is for information only and may include the same site more than once where there have been superseding applications.</w:t>
      </w:r>
    </w:p>
    <w:p w14:paraId="14F63528" w14:textId="77777777" w:rsidR="008B110A" w:rsidRPr="008B110A" w:rsidRDefault="008B110A" w:rsidP="008B110A">
      <w:pPr>
        <w:widowControl w:val="0"/>
        <w:tabs>
          <w:tab w:val="left" w:pos="90"/>
          <w:tab w:val="left" w:pos="851"/>
        </w:tabs>
        <w:autoSpaceDE w:val="0"/>
        <w:autoSpaceDN w:val="0"/>
        <w:adjustRightInd w:val="0"/>
        <w:spacing w:after="0" w:line="240" w:lineRule="auto"/>
        <w:rPr>
          <w:rFonts w:ascii="Arial" w:hAnsi="Arial" w:cs="Arial"/>
          <w:color w:val="000000" w:themeColor="text1"/>
          <w:sz w:val="100"/>
          <w:szCs w:val="100"/>
        </w:rPr>
      </w:pPr>
    </w:p>
    <w:p w14:paraId="136DD3B4" w14:textId="54618AAE" w:rsidR="002355CA" w:rsidRPr="00D74277" w:rsidRDefault="002355CA" w:rsidP="00BC5271">
      <w:pPr>
        <w:widowControl w:val="0"/>
        <w:tabs>
          <w:tab w:val="left" w:pos="4313"/>
          <w:tab w:val="right" w:pos="15120"/>
        </w:tabs>
        <w:autoSpaceDE w:val="0"/>
        <w:autoSpaceDN w:val="0"/>
        <w:adjustRightInd w:val="0"/>
        <w:spacing w:after="0" w:line="240" w:lineRule="auto"/>
        <w:rPr>
          <w:rFonts w:cs="Arial"/>
          <w:b/>
          <w:bCs/>
          <w:i/>
          <w:iCs/>
          <w:color w:val="833C0B" w:themeColor="accent2" w:themeShade="80"/>
          <w:sz w:val="16"/>
          <w:szCs w:val="16"/>
        </w:rPr>
      </w:pPr>
      <w:r w:rsidRPr="00D74277">
        <w:rPr>
          <w:rFonts w:cs="Arial"/>
          <w:b/>
          <w:bCs/>
          <w:i/>
          <w:iCs/>
          <w:color w:val="833C0B" w:themeColor="accent2" w:themeShade="80"/>
          <w:sz w:val="16"/>
          <w:szCs w:val="16"/>
        </w:rPr>
        <w:t>MC210979 Kingsnorth Power Station - note that figures previously quoted have changed due to a post Cabinet approval in March 2025 to correct a factual error. This is reflected here in the summary section also.</w:t>
      </w:r>
    </w:p>
    <w:p w14:paraId="7BE33458" w14:textId="77777777" w:rsidR="002355CA" w:rsidRDefault="002355CA" w:rsidP="00BC5271">
      <w:pPr>
        <w:widowControl w:val="0"/>
        <w:tabs>
          <w:tab w:val="left" w:pos="4313"/>
          <w:tab w:val="right" w:pos="15120"/>
        </w:tabs>
        <w:autoSpaceDE w:val="0"/>
        <w:autoSpaceDN w:val="0"/>
        <w:adjustRightInd w:val="0"/>
        <w:spacing w:after="0" w:line="240" w:lineRule="auto"/>
        <w:rPr>
          <w:rFonts w:ascii="Arial" w:hAnsi="Arial" w:cs="Arial"/>
          <w:b/>
          <w:bCs/>
          <w:i/>
          <w:iCs/>
          <w:color w:val="000000" w:themeColor="text1"/>
          <w:sz w:val="16"/>
          <w:szCs w:val="16"/>
        </w:rPr>
      </w:pPr>
    </w:p>
    <w:p w14:paraId="191C3CF6" w14:textId="445BDE59" w:rsidR="001E530C" w:rsidRPr="008D541B" w:rsidRDefault="00BC5271" w:rsidP="00BC5271">
      <w:pPr>
        <w:widowControl w:val="0"/>
        <w:tabs>
          <w:tab w:val="left" w:pos="4313"/>
          <w:tab w:val="right" w:pos="15120"/>
        </w:tabs>
        <w:autoSpaceDE w:val="0"/>
        <w:autoSpaceDN w:val="0"/>
        <w:adjustRightInd w:val="0"/>
        <w:spacing w:after="0" w:line="240" w:lineRule="auto"/>
        <w:rPr>
          <w:rFonts w:ascii="Arial" w:hAnsi="Arial" w:cs="Arial"/>
          <w:b/>
          <w:bCs/>
          <w:i/>
          <w:iCs/>
          <w:color w:val="000000" w:themeColor="text1"/>
          <w:sz w:val="26"/>
          <w:szCs w:val="26"/>
        </w:rPr>
      </w:pPr>
      <w:r w:rsidRPr="008D541B">
        <w:rPr>
          <w:rFonts w:ascii="Arial" w:hAnsi="Arial" w:cs="Arial"/>
          <w:b/>
          <w:bCs/>
          <w:i/>
          <w:iCs/>
          <w:color w:val="000000" w:themeColor="text1"/>
          <w:sz w:val="16"/>
          <w:szCs w:val="16"/>
        </w:rPr>
        <w:tab/>
      </w:r>
      <w:r w:rsidR="001E530C" w:rsidRPr="008D541B">
        <w:rPr>
          <w:rFonts w:ascii="Arial" w:hAnsi="Arial" w:cs="Arial"/>
          <w:b/>
          <w:bCs/>
          <w:i/>
          <w:iCs/>
          <w:color w:val="000000" w:themeColor="text1"/>
          <w:sz w:val="16"/>
          <w:szCs w:val="16"/>
        </w:rPr>
        <w:t>Table 3, Section 8: Summary statistics</w:t>
      </w:r>
      <w:r w:rsidR="001E530C" w:rsidRPr="008D541B">
        <w:rPr>
          <w:rFonts w:ascii="Arial" w:hAnsi="Arial" w:cs="Arial"/>
          <w:color w:val="000000" w:themeColor="text1"/>
          <w:sz w:val="24"/>
          <w:szCs w:val="24"/>
        </w:rPr>
        <w:tab/>
      </w:r>
      <w:r w:rsidR="001E530C" w:rsidRPr="008D541B">
        <w:rPr>
          <w:rFonts w:ascii="Arial" w:hAnsi="Arial" w:cs="Arial"/>
          <w:b/>
          <w:bCs/>
          <w:i/>
          <w:iCs/>
          <w:color w:val="000000" w:themeColor="text1"/>
          <w:sz w:val="16"/>
          <w:szCs w:val="16"/>
        </w:rPr>
        <w:t>Page 1 of 1</w:t>
      </w:r>
    </w:p>
    <w:p w14:paraId="3FFE4576" w14:textId="57E400E6" w:rsidR="007E7AE9" w:rsidRPr="002E79F0" w:rsidRDefault="007E7AE9" w:rsidP="004B16DA">
      <w:pPr>
        <w:widowControl w:val="0"/>
        <w:tabs>
          <w:tab w:val="left" w:pos="90"/>
          <w:tab w:val="left" w:pos="4313"/>
          <w:tab w:val="right" w:pos="15120"/>
        </w:tabs>
        <w:autoSpaceDE w:val="0"/>
        <w:autoSpaceDN w:val="0"/>
        <w:adjustRightInd w:val="0"/>
        <w:spacing w:after="0" w:line="240" w:lineRule="auto"/>
        <w:rPr>
          <w:rFonts w:ascii="Arial" w:hAnsi="Arial" w:cs="Arial"/>
          <w:b/>
          <w:bCs/>
          <w:i/>
          <w:iCs/>
          <w:color w:val="FF0000"/>
          <w:sz w:val="26"/>
          <w:szCs w:val="26"/>
        </w:rPr>
        <w:sectPr w:rsidR="007E7AE9" w:rsidRPr="002E79F0" w:rsidSect="00666788">
          <w:pgSz w:w="16838" w:h="11906" w:orient="landscape"/>
          <w:pgMar w:top="1418" w:right="567" w:bottom="1418" w:left="567" w:header="709" w:footer="709" w:gutter="0"/>
          <w:cols w:space="708"/>
          <w:docGrid w:linePitch="360"/>
        </w:sectPr>
      </w:pPr>
    </w:p>
    <w:p w14:paraId="5D5E883D" w14:textId="2775224C" w:rsidR="007E7AE9" w:rsidRPr="008B110A" w:rsidRDefault="008B110A" w:rsidP="00BE02F9">
      <w:pPr>
        <w:rPr>
          <w:rFonts w:ascii="Arial" w:hAnsi="Arial" w:cs="Arial"/>
          <w:sz w:val="200"/>
          <w:szCs w:val="200"/>
        </w:rPr>
      </w:pPr>
      <w:r w:rsidRPr="008B110A">
        <w:rPr>
          <w:rFonts w:ascii="Arial" w:hAnsi="Arial" w:cs="Arial"/>
          <w:noProof/>
          <w:color w:val="FF0000"/>
        </w:rPr>
        <w:lastRenderedPageBreak/>
        <mc:AlternateContent>
          <mc:Choice Requires="wps">
            <w:drawing>
              <wp:anchor distT="0" distB="0" distL="114300" distR="114300" simplePos="0" relativeHeight="251711488" behindDoc="1" locked="0" layoutInCell="1" allowOverlap="1" wp14:anchorId="1FE43E73" wp14:editId="0C89A79C">
                <wp:simplePos x="0" y="0"/>
                <wp:positionH relativeFrom="column">
                  <wp:posOffset>-222885</wp:posOffset>
                </wp:positionH>
                <wp:positionV relativeFrom="paragraph">
                  <wp:posOffset>1551305</wp:posOffset>
                </wp:positionV>
                <wp:extent cx="5715000" cy="542925"/>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2925"/>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1EB62" id="Rectangle 18" o:spid="_x0000_s1026" alt="&quot;&quot;" style="position:absolute;margin-left:-17.55pt;margin-top:122.15pt;width:450pt;height:42.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" fillcolor="#3cc" stroked="f"/>
            </w:pict>
          </mc:Fallback>
        </mc:AlternateContent>
      </w:r>
    </w:p>
    <w:p w14:paraId="24CD5E68" w14:textId="24BAA5BE" w:rsidR="00BE02F9" w:rsidRPr="009B4B8D" w:rsidRDefault="00BE02F9" w:rsidP="009B4B8D">
      <w:pPr>
        <w:pStyle w:val="Heading1"/>
        <w:rPr>
          <w:b w:val="0"/>
          <w:bCs w:val="0"/>
          <w:i w:val="0"/>
          <w:iCs w:val="0"/>
          <w:color w:val="auto"/>
          <w:sz w:val="32"/>
          <w:szCs w:val="32"/>
        </w:rPr>
      </w:pPr>
      <w:bookmarkStart w:id="81" w:name="_Toc526251376"/>
      <w:bookmarkStart w:id="82" w:name="_Toc55465674"/>
      <w:bookmarkStart w:id="83" w:name="_Toc87535309"/>
      <w:bookmarkStart w:id="84" w:name="_Toc184126856"/>
      <w:r w:rsidRPr="009B4B8D">
        <w:rPr>
          <w:b w:val="0"/>
          <w:bCs w:val="0"/>
          <w:i w:val="0"/>
          <w:iCs w:val="0"/>
          <w:color w:val="auto"/>
          <w:sz w:val="32"/>
          <w:szCs w:val="32"/>
        </w:rPr>
        <w:t>4) Housing Land Availability Tables and Data</w:t>
      </w:r>
      <w:bookmarkEnd w:id="81"/>
      <w:bookmarkEnd w:id="82"/>
      <w:bookmarkEnd w:id="83"/>
      <w:bookmarkEnd w:id="84"/>
    </w:p>
    <w:p w14:paraId="75AB86EE" w14:textId="77777777" w:rsidR="00BE02F9" w:rsidRPr="008B110A" w:rsidRDefault="00BE02F9" w:rsidP="00BE02F9">
      <w:pPr>
        <w:rPr>
          <w:rFonts w:ascii="Arial" w:hAnsi="Arial" w:cs="Arial"/>
        </w:rPr>
      </w:pPr>
    </w:p>
    <w:p w14:paraId="7875A405" w14:textId="77777777" w:rsidR="00CE0BCD" w:rsidRPr="002E79F0" w:rsidRDefault="00CE0BCD" w:rsidP="007F5BF5">
      <w:pPr>
        <w:autoSpaceDE w:val="0"/>
        <w:autoSpaceDN w:val="0"/>
        <w:adjustRightInd w:val="0"/>
        <w:spacing w:after="0" w:line="240" w:lineRule="auto"/>
        <w:rPr>
          <w:rFonts w:ascii="Arial" w:hAnsi="Arial" w:cs="Arial"/>
          <w:color w:val="FF0000"/>
        </w:rPr>
        <w:sectPr w:rsidR="00CE0BCD" w:rsidRPr="002E79F0" w:rsidSect="007E7AE9">
          <w:pgSz w:w="11906" w:h="16838"/>
          <w:pgMar w:top="567" w:right="1418" w:bottom="567" w:left="1418" w:header="709" w:footer="709" w:gutter="0"/>
          <w:cols w:space="708"/>
          <w:docGrid w:linePitch="360"/>
        </w:sectPr>
      </w:pPr>
    </w:p>
    <w:p w14:paraId="41C4EF2B" w14:textId="77777777" w:rsidR="0008343C" w:rsidRPr="00823E35" w:rsidRDefault="0008343C" w:rsidP="007F5BF5">
      <w:pPr>
        <w:autoSpaceDE w:val="0"/>
        <w:autoSpaceDN w:val="0"/>
        <w:adjustRightInd w:val="0"/>
        <w:spacing w:after="0" w:line="240" w:lineRule="auto"/>
        <w:rPr>
          <w:rFonts w:ascii="Arial" w:hAnsi="Arial" w:cs="Arial"/>
          <w:sz w:val="50"/>
          <w:szCs w:val="50"/>
        </w:rPr>
      </w:pPr>
    </w:p>
    <w:tbl>
      <w:tblPr>
        <w:tblStyle w:val="PlainTable2"/>
        <w:tblpPr w:leftFromText="180" w:rightFromText="180" w:vertAnchor="text" w:horzAnchor="margin" w:tblpXSpec="center" w:tblpY="379"/>
        <w:tblW w:w="0" w:type="auto"/>
        <w:tblBorders>
          <w:insideH w:val="single" w:sz="4" w:space="0" w:color="7F7F7F" w:themeColor="text1" w:themeTint="80"/>
        </w:tblBorders>
        <w:tblLook w:val="0020" w:firstRow="1" w:lastRow="0" w:firstColumn="0" w:lastColumn="0" w:noHBand="0" w:noVBand="0"/>
        <w:tblCaption w:val="Table showing housing completions on previously developed land"/>
        <w:tblDescription w:val="Table showing housing completions on previously developed land"/>
      </w:tblPr>
      <w:tblGrid>
        <w:gridCol w:w="2243"/>
        <w:gridCol w:w="1085"/>
        <w:gridCol w:w="1085"/>
        <w:gridCol w:w="1085"/>
        <w:gridCol w:w="1085"/>
        <w:gridCol w:w="1085"/>
      </w:tblGrid>
      <w:tr w:rsidR="00823E35" w:rsidRPr="00823E35" w14:paraId="6C4CC14B" w14:textId="77777777" w:rsidTr="00E51C0E">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tcPr>
          <w:p w14:paraId="6DCED3F3" w14:textId="77777777" w:rsidR="00750957" w:rsidRPr="00823E35" w:rsidRDefault="00750957" w:rsidP="00750957">
            <w:pPr>
              <w:autoSpaceDE w:val="0"/>
              <w:autoSpaceDN w:val="0"/>
              <w:adjustRightInd w:val="0"/>
              <w:jc w:val="right"/>
              <w:rPr>
                <w:rFonts w:ascii="Arial" w:hAnsi="Arial" w:cs="Arial"/>
                <w:b w:val="0"/>
                <w:lang w:val="en-US"/>
              </w:rPr>
            </w:pPr>
            <w:bookmarkStart w:id="85" w:name="_Hlk86781508"/>
            <w:bookmarkStart w:id="86" w:name="_Toc55465675"/>
            <w:bookmarkStart w:id="87" w:name="_Toc87535310"/>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25941520" w14:textId="520705E1"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2019/20</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E988C72" w14:textId="5856713B"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2020/21</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0402426" w14:textId="2F1C8B7C"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val="0"/>
                <w:sz w:val="20"/>
                <w:szCs w:val="20"/>
                <w:lang w:val="en-US"/>
              </w:rPr>
              <w:t>2021/22</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B9421B9" w14:textId="7B14A945" w:rsidR="00750957" w:rsidRPr="00823E35" w:rsidRDefault="00750957" w:rsidP="00750957">
            <w:pPr>
              <w:autoSpaceDE w:val="0"/>
              <w:autoSpaceDN w:val="0"/>
              <w:adjustRightInd w:val="0"/>
              <w:jc w:val="right"/>
              <w:rPr>
                <w:rFonts w:ascii="Arial" w:hAnsi="Arial" w:cs="Arial"/>
                <w:bCs w:val="0"/>
                <w:sz w:val="20"/>
                <w:szCs w:val="20"/>
                <w:lang w:val="en-US"/>
              </w:rPr>
            </w:pPr>
            <w:r w:rsidRPr="00823E35">
              <w:rPr>
                <w:rFonts w:ascii="Arial" w:hAnsi="Arial" w:cs="Arial"/>
                <w:bCs w:val="0"/>
                <w:sz w:val="20"/>
                <w:szCs w:val="20"/>
                <w:lang w:val="en-US"/>
              </w:rPr>
              <w:t>2022/23</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2A60352" w14:textId="4837E2FE"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2023/24</w:t>
            </w:r>
          </w:p>
        </w:tc>
      </w:tr>
      <w:tr w:rsidR="00823E35" w:rsidRPr="00823E35" w14:paraId="50D973C2" w14:textId="77777777" w:rsidTr="00E51C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57A055E0" w14:textId="77777777" w:rsidR="00750957" w:rsidRPr="00823E35" w:rsidRDefault="00750957" w:rsidP="00750957">
            <w:pPr>
              <w:autoSpaceDE w:val="0"/>
              <w:autoSpaceDN w:val="0"/>
              <w:adjustRightInd w:val="0"/>
              <w:ind w:left="104"/>
              <w:rPr>
                <w:rFonts w:ascii="Arial" w:hAnsi="Arial" w:cs="Arial"/>
                <w:b/>
                <w:bCs/>
                <w:sz w:val="20"/>
                <w:szCs w:val="20"/>
                <w:lang w:val="en-US"/>
              </w:rPr>
            </w:pPr>
            <w:r w:rsidRPr="00823E35">
              <w:rPr>
                <w:rFonts w:ascii="Arial" w:hAnsi="Arial" w:cs="Arial"/>
                <w:b/>
                <w:bCs/>
                <w:sz w:val="20"/>
                <w:szCs w:val="20"/>
                <w:lang w:val="en-US"/>
              </w:rPr>
              <w:t>Small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E079DB3" w14:textId="727976CE"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81</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6488D532" w14:textId="0742D282"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sz w:val="20"/>
                <w:szCs w:val="20"/>
                <w:lang w:val="en-US"/>
              </w:rPr>
              <w:t>98</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B3D858F" w14:textId="751FEC62"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88</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E0473AB" w14:textId="62AEA830"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60</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D0B677D" w14:textId="5801281A" w:rsidR="00750957" w:rsidRPr="00823E35" w:rsidRDefault="00934293"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37</w:t>
            </w:r>
          </w:p>
        </w:tc>
      </w:tr>
      <w:tr w:rsidR="00823E35" w:rsidRPr="00823E35" w14:paraId="333B026C" w14:textId="77777777" w:rsidTr="00E51C0E">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413AB20B" w14:textId="77777777" w:rsidR="00750957" w:rsidRPr="00823E35" w:rsidRDefault="00750957" w:rsidP="00750957">
            <w:pPr>
              <w:autoSpaceDE w:val="0"/>
              <w:autoSpaceDN w:val="0"/>
              <w:adjustRightInd w:val="0"/>
              <w:ind w:left="104"/>
              <w:rPr>
                <w:rFonts w:ascii="Arial" w:hAnsi="Arial" w:cs="Arial"/>
                <w:b/>
                <w:sz w:val="20"/>
                <w:szCs w:val="20"/>
                <w:lang w:val="en-US"/>
              </w:rPr>
            </w:pPr>
            <w:r w:rsidRPr="00823E35">
              <w:rPr>
                <w:rFonts w:ascii="Arial" w:hAnsi="Arial" w:cs="Arial"/>
                <w:b/>
                <w:sz w:val="20"/>
                <w:szCs w:val="20"/>
                <w:lang w:val="en-US"/>
              </w:rPr>
              <w:t>Small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DF24623" w14:textId="38CFB685"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56</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5A27DF62" w14:textId="2992722F"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73</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9593004" w14:textId="64BC71B9"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65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513440D4" w14:textId="61771779"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42</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3CD1E4D" w14:textId="643C49A0" w:rsidR="00750957" w:rsidRPr="00823E35" w:rsidRDefault="00934293"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28</w:t>
            </w:r>
          </w:p>
        </w:tc>
      </w:tr>
      <w:tr w:rsidR="00823E35" w:rsidRPr="00823E35" w14:paraId="3A74BF3E" w14:textId="77777777" w:rsidTr="00E51C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79D8B6A2" w14:textId="77777777" w:rsidR="00750957" w:rsidRPr="00823E35" w:rsidRDefault="00750957" w:rsidP="00750957">
            <w:pPr>
              <w:autoSpaceDE w:val="0"/>
              <w:autoSpaceDN w:val="0"/>
              <w:adjustRightInd w:val="0"/>
              <w:ind w:left="104"/>
              <w:rPr>
                <w:rFonts w:ascii="Arial" w:hAnsi="Arial" w:cs="Arial"/>
                <w:b/>
                <w:bCs/>
                <w:sz w:val="20"/>
                <w:szCs w:val="20"/>
                <w:lang w:val="en-US"/>
              </w:rPr>
            </w:pPr>
            <w:r w:rsidRPr="00823E35">
              <w:rPr>
                <w:rFonts w:ascii="Arial" w:hAnsi="Arial" w:cs="Arial"/>
                <w:b/>
                <w:bCs/>
                <w:sz w:val="20"/>
                <w:szCs w:val="20"/>
                <w:lang w:val="en-US"/>
              </w:rPr>
              <w:t>Large allocations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A73CF89" w14:textId="1399E58F"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269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24CD1812" w14:textId="72334E50"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sz w:val="20"/>
                <w:szCs w:val="20"/>
                <w:lang w:val="en-US"/>
              </w:rPr>
              <w:t>209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2EB43836" w14:textId="2C63A571"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 xml:space="preserve">189 </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11A1257" w14:textId="30CC5539"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151</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9E3570C" w14:textId="177F8B3D" w:rsidR="00750957" w:rsidRPr="00823E35" w:rsidRDefault="0023354C"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236</w:t>
            </w:r>
          </w:p>
        </w:tc>
      </w:tr>
      <w:tr w:rsidR="00823E35" w:rsidRPr="00823E35" w14:paraId="6B5D960A" w14:textId="77777777" w:rsidTr="00E51C0E">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2BD98A23" w14:textId="77777777" w:rsidR="00750957" w:rsidRPr="00823E35" w:rsidRDefault="00750957" w:rsidP="00750957">
            <w:pPr>
              <w:autoSpaceDE w:val="0"/>
              <w:autoSpaceDN w:val="0"/>
              <w:adjustRightInd w:val="0"/>
              <w:ind w:left="104"/>
              <w:rPr>
                <w:rFonts w:ascii="Arial" w:hAnsi="Arial" w:cs="Arial"/>
                <w:b/>
                <w:sz w:val="20"/>
                <w:szCs w:val="20"/>
                <w:lang w:val="en-US"/>
              </w:rPr>
            </w:pPr>
            <w:r w:rsidRPr="00823E35">
              <w:rPr>
                <w:rFonts w:ascii="Arial" w:hAnsi="Arial" w:cs="Arial"/>
                <w:b/>
                <w:sz w:val="20"/>
                <w:szCs w:val="20"/>
                <w:lang w:val="en-US"/>
              </w:rPr>
              <w:t>Large allocations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FA77F23" w14:textId="12085F3E"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 xml:space="preserve"> 269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713B891B" w14:textId="355039B7"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209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C0D7990" w14:textId="05CEB4B9"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 xml:space="preserve">189 </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5D421C5" w14:textId="29EE4480"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 xml:space="preserve">151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539527AC" w14:textId="062B2A11" w:rsidR="00750957" w:rsidRPr="00823E35" w:rsidRDefault="0023354C"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236</w:t>
            </w:r>
          </w:p>
        </w:tc>
      </w:tr>
      <w:tr w:rsidR="00823E35" w:rsidRPr="00823E35" w14:paraId="1B22FC4D" w14:textId="77777777" w:rsidTr="00E51C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0051F932" w14:textId="77777777" w:rsidR="00750957" w:rsidRPr="00823E35" w:rsidRDefault="00750957" w:rsidP="00750957">
            <w:pPr>
              <w:autoSpaceDE w:val="0"/>
              <w:autoSpaceDN w:val="0"/>
              <w:adjustRightInd w:val="0"/>
              <w:ind w:left="104"/>
              <w:rPr>
                <w:rFonts w:ascii="Arial" w:hAnsi="Arial" w:cs="Arial"/>
                <w:b/>
                <w:bCs/>
                <w:sz w:val="20"/>
                <w:szCs w:val="20"/>
                <w:lang w:val="en-US"/>
              </w:rPr>
            </w:pPr>
            <w:r w:rsidRPr="00823E35">
              <w:rPr>
                <w:rFonts w:ascii="Arial" w:hAnsi="Arial" w:cs="Arial"/>
                <w:b/>
                <w:bCs/>
                <w:sz w:val="20"/>
                <w:szCs w:val="20"/>
                <w:lang w:val="en-US"/>
              </w:rPr>
              <w:t>Large windfalls total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639B4DD" w14:textId="663A7B27"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780</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70D5E54" w14:textId="61C2F5A0"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sz w:val="20"/>
                <w:szCs w:val="20"/>
                <w:lang w:val="en-US"/>
              </w:rPr>
              <w:t>775</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C822985" w14:textId="65F7DA6C"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 xml:space="preserve">825 </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EFC5C32" w14:textId="34C69F58"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 xml:space="preserve">739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63D19481" w14:textId="3AC1DA95" w:rsidR="00750957" w:rsidRPr="00823E35" w:rsidRDefault="0023354C"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1,027</w:t>
            </w:r>
          </w:p>
        </w:tc>
      </w:tr>
      <w:tr w:rsidR="00823E35" w:rsidRPr="00823E35" w14:paraId="0FC808AD" w14:textId="77777777" w:rsidTr="00E51C0E">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2835CB8C" w14:textId="77777777" w:rsidR="00750957" w:rsidRPr="00823E35" w:rsidRDefault="00750957" w:rsidP="00750957">
            <w:pPr>
              <w:autoSpaceDE w:val="0"/>
              <w:autoSpaceDN w:val="0"/>
              <w:adjustRightInd w:val="0"/>
              <w:ind w:left="104"/>
              <w:rPr>
                <w:rFonts w:ascii="Arial" w:hAnsi="Arial" w:cs="Arial"/>
                <w:b/>
                <w:sz w:val="20"/>
                <w:szCs w:val="20"/>
                <w:lang w:val="en-US"/>
              </w:rPr>
            </w:pPr>
            <w:r w:rsidRPr="00823E35">
              <w:rPr>
                <w:rFonts w:ascii="Arial" w:hAnsi="Arial" w:cs="Arial"/>
                <w:b/>
                <w:sz w:val="20"/>
                <w:szCs w:val="20"/>
                <w:lang w:val="en-US"/>
              </w:rPr>
              <w:t>Large windfalls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04F53CB" w14:textId="6C9378C2"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465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ED24CCC" w14:textId="0F55D44B"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361</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07339169" w14:textId="70834A6E"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325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27D199C3" w14:textId="42DBB954"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319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2CE8ED4" w14:textId="266A020A" w:rsidR="00750957" w:rsidRPr="00823E35" w:rsidRDefault="0023354C"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63</w:t>
            </w:r>
            <w:r w:rsidR="0010594F" w:rsidRPr="00823E35">
              <w:rPr>
                <w:rFonts w:ascii="Arial" w:hAnsi="Arial" w:cs="Arial"/>
                <w:sz w:val="20"/>
                <w:szCs w:val="20"/>
                <w:lang w:val="en-US"/>
              </w:rPr>
              <w:t>2</w:t>
            </w:r>
          </w:p>
        </w:tc>
      </w:tr>
      <w:tr w:rsidR="00823E35" w:rsidRPr="00823E35" w14:paraId="39B0B01F" w14:textId="77777777" w:rsidTr="00E51C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08019B95" w14:textId="77777777" w:rsidR="00750957" w:rsidRPr="00823E35" w:rsidRDefault="00750957" w:rsidP="00750957">
            <w:pPr>
              <w:autoSpaceDE w:val="0"/>
              <w:autoSpaceDN w:val="0"/>
              <w:adjustRightInd w:val="0"/>
              <w:ind w:left="104"/>
              <w:rPr>
                <w:rFonts w:ascii="Arial" w:hAnsi="Arial" w:cs="Arial"/>
                <w:b/>
                <w:bCs/>
                <w:sz w:val="20"/>
                <w:szCs w:val="20"/>
                <w:lang w:val="en-US"/>
              </w:rPr>
            </w:pPr>
            <w:r w:rsidRPr="00823E35">
              <w:rPr>
                <w:rFonts w:ascii="Arial" w:hAnsi="Arial" w:cs="Arial"/>
                <w:b/>
                <w:bCs/>
                <w:sz w:val="20"/>
                <w:szCs w:val="20"/>
                <w:lang w:val="en-US"/>
              </w:rPr>
              <w:t>Total completions</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2B25532D" w14:textId="708C9266" w:rsidR="00750957" w:rsidRPr="00823E35" w:rsidRDefault="00750957" w:rsidP="00750957">
            <w:pPr>
              <w:autoSpaceDE w:val="0"/>
              <w:autoSpaceDN w:val="0"/>
              <w:adjustRightInd w:val="0"/>
              <w:jc w:val="right"/>
              <w:rPr>
                <w:rFonts w:ascii="Arial" w:hAnsi="Arial" w:cs="Arial"/>
                <w:b/>
                <w:sz w:val="20"/>
                <w:szCs w:val="20"/>
                <w:lang w:val="en-US"/>
              </w:rPr>
            </w:pPr>
            <w:r w:rsidRPr="00823E35">
              <w:rPr>
                <w:rFonts w:ascii="Arial" w:hAnsi="Arial" w:cs="Arial"/>
                <w:b/>
                <w:sz w:val="20"/>
                <w:szCs w:val="20"/>
                <w:lang w:val="en-US"/>
              </w:rPr>
              <w:t>1,130</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36579856" w14:textId="6ABDFA90" w:rsidR="00750957" w:rsidRPr="00823E35" w:rsidRDefault="00750957" w:rsidP="00750957">
            <w:pPr>
              <w:autoSpaceDE w:val="0"/>
              <w:autoSpaceDN w:val="0"/>
              <w:adjustRightInd w:val="0"/>
              <w:jc w:val="right"/>
              <w:rPr>
                <w:rFonts w:ascii="Arial" w:hAnsi="Arial" w:cs="Arial"/>
                <w:b/>
                <w:sz w:val="20"/>
                <w:szCs w:val="20"/>
                <w:lang w:val="en-US"/>
              </w:rPr>
            </w:pPr>
            <w:r w:rsidRPr="00823E35">
              <w:rPr>
                <w:rFonts w:ascii="Arial" w:hAnsi="Arial" w:cs="Arial"/>
                <w:b/>
                <w:sz w:val="20"/>
                <w:szCs w:val="20"/>
                <w:lang w:val="en-US"/>
              </w:rPr>
              <w:t>1082</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6C482B1" w14:textId="77CB5F0F" w:rsidR="00750957" w:rsidRPr="00823E35" w:rsidRDefault="00750957" w:rsidP="00750957">
            <w:pPr>
              <w:autoSpaceDE w:val="0"/>
              <w:autoSpaceDN w:val="0"/>
              <w:adjustRightInd w:val="0"/>
              <w:jc w:val="right"/>
              <w:rPr>
                <w:rFonts w:ascii="Arial" w:hAnsi="Arial" w:cs="Arial"/>
                <w:b/>
                <w:sz w:val="20"/>
                <w:szCs w:val="20"/>
                <w:lang w:val="en-US"/>
              </w:rPr>
            </w:pPr>
            <w:r w:rsidRPr="00823E35">
              <w:rPr>
                <w:rFonts w:ascii="Arial" w:hAnsi="Arial" w:cs="Arial"/>
                <w:b/>
                <w:sz w:val="20"/>
                <w:szCs w:val="20"/>
                <w:lang w:val="en-US"/>
              </w:rPr>
              <w:t>1102</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5E09A4C2" w14:textId="02619480" w:rsidR="00750957" w:rsidRPr="00823E35" w:rsidRDefault="00750957" w:rsidP="00750957">
            <w:pPr>
              <w:autoSpaceDE w:val="0"/>
              <w:autoSpaceDN w:val="0"/>
              <w:adjustRightInd w:val="0"/>
              <w:jc w:val="right"/>
              <w:rPr>
                <w:rFonts w:ascii="Arial" w:hAnsi="Arial" w:cs="Arial"/>
                <w:b/>
                <w:sz w:val="20"/>
                <w:szCs w:val="20"/>
                <w:lang w:val="en-US"/>
              </w:rPr>
            </w:pPr>
            <w:r w:rsidRPr="00823E35">
              <w:rPr>
                <w:rFonts w:ascii="Arial" w:hAnsi="Arial" w:cs="Arial"/>
                <w:b/>
                <w:sz w:val="20"/>
                <w:szCs w:val="20"/>
                <w:lang w:val="en-US"/>
              </w:rPr>
              <w:t>950</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0BA6896" w14:textId="5ABE23BE" w:rsidR="00750957" w:rsidRPr="00823E35" w:rsidRDefault="00750957" w:rsidP="00750957">
            <w:pPr>
              <w:autoSpaceDE w:val="0"/>
              <w:autoSpaceDN w:val="0"/>
              <w:adjustRightInd w:val="0"/>
              <w:jc w:val="right"/>
              <w:rPr>
                <w:rFonts w:ascii="Arial" w:hAnsi="Arial" w:cs="Arial"/>
                <w:b/>
                <w:sz w:val="20"/>
                <w:szCs w:val="20"/>
                <w:lang w:val="en-US"/>
              </w:rPr>
            </w:pPr>
            <w:r w:rsidRPr="00823E35">
              <w:rPr>
                <w:rFonts w:ascii="Arial" w:hAnsi="Arial" w:cs="Arial"/>
                <w:b/>
                <w:sz w:val="20"/>
                <w:szCs w:val="20"/>
                <w:lang w:val="en-US"/>
              </w:rPr>
              <w:t>1,</w:t>
            </w:r>
            <w:r w:rsidR="00934293" w:rsidRPr="00823E35">
              <w:rPr>
                <w:rFonts w:ascii="Arial" w:hAnsi="Arial" w:cs="Arial"/>
                <w:b/>
                <w:sz w:val="20"/>
                <w:szCs w:val="20"/>
                <w:lang w:val="en-US"/>
              </w:rPr>
              <w:t>300</w:t>
            </w:r>
          </w:p>
        </w:tc>
      </w:tr>
      <w:tr w:rsidR="00823E35" w:rsidRPr="00823E35" w14:paraId="369A486D" w14:textId="77777777" w:rsidTr="00E51C0E">
        <w:trPr>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4A617253" w14:textId="77777777" w:rsidR="00750957" w:rsidRPr="00823E35" w:rsidRDefault="00750957" w:rsidP="00750957">
            <w:pPr>
              <w:autoSpaceDE w:val="0"/>
              <w:autoSpaceDN w:val="0"/>
              <w:adjustRightInd w:val="0"/>
              <w:ind w:left="104"/>
              <w:rPr>
                <w:rFonts w:ascii="Arial" w:hAnsi="Arial" w:cs="Arial"/>
                <w:b/>
                <w:sz w:val="20"/>
                <w:szCs w:val="20"/>
                <w:lang w:val="en-US"/>
              </w:rPr>
            </w:pPr>
            <w:r w:rsidRPr="00823E35">
              <w:rPr>
                <w:rFonts w:ascii="Arial" w:hAnsi="Arial" w:cs="Arial"/>
                <w:b/>
                <w:sz w:val="20"/>
                <w:szCs w:val="20"/>
                <w:lang w:val="en-US"/>
              </w:rPr>
              <w:t>Total PDL</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3146D4ED" w14:textId="5BD950DC"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 xml:space="preserve"> 790   </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298A243" w14:textId="154264CB"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643</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168B9D2" w14:textId="500AC174"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579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05430F99" w14:textId="748AA2D3"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512</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176BA48F" w14:textId="57497749" w:rsidR="00750957" w:rsidRPr="00823E35" w:rsidRDefault="0010594F"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89</w:t>
            </w:r>
            <w:r w:rsidR="00934293" w:rsidRPr="00823E35">
              <w:rPr>
                <w:rFonts w:ascii="Arial" w:hAnsi="Arial" w:cs="Arial"/>
                <w:sz w:val="20"/>
                <w:szCs w:val="20"/>
                <w:lang w:val="en-US"/>
              </w:rPr>
              <w:t>6</w:t>
            </w:r>
          </w:p>
        </w:tc>
      </w:tr>
      <w:tr w:rsidR="00823E35" w:rsidRPr="00823E35" w14:paraId="497A7BF0" w14:textId="77777777" w:rsidTr="00E51C0E">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2243" w:type="dxa"/>
            <w:vAlign w:val="center"/>
          </w:tcPr>
          <w:p w14:paraId="57D95C3B" w14:textId="77777777" w:rsidR="00750957" w:rsidRPr="00823E35" w:rsidRDefault="00750957" w:rsidP="00750957">
            <w:pPr>
              <w:autoSpaceDE w:val="0"/>
              <w:autoSpaceDN w:val="0"/>
              <w:adjustRightInd w:val="0"/>
              <w:ind w:left="104"/>
              <w:rPr>
                <w:rFonts w:ascii="Arial" w:hAnsi="Arial" w:cs="Arial"/>
                <w:b/>
                <w:sz w:val="20"/>
                <w:szCs w:val="20"/>
                <w:lang w:val="en-US"/>
              </w:rPr>
            </w:pPr>
            <w:r w:rsidRPr="00823E35">
              <w:rPr>
                <w:rFonts w:ascii="Arial" w:hAnsi="Arial" w:cs="Arial"/>
                <w:b/>
                <w:sz w:val="20"/>
                <w:szCs w:val="20"/>
                <w:lang w:val="en-US"/>
              </w:rPr>
              <w:t>PDL Proportion of all completions (%)</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FF90E23" w14:textId="3AFFE0DD"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69.9%</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6B6C4D66" w14:textId="2F218A9A"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59.4%</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21D038A" w14:textId="47AC547C"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bCs/>
                <w:sz w:val="20"/>
                <w:szCs w:val="20"/>
                <w:lang w:val="en-US"/>
              </w:rPr>
              <w:t>52.5%</w:t>
            </w:r>
          </w:p>
        </w:tc>
        <w:tc>
          <w:tcPr>
            <w:cnfStyle w:val="000010000000" w:firstRow="0" w:lastRow="0" w:firstColumn="0" w:lastColumn="0" w:oddVBand="1" w:evenVBand="0" w:oddHBand="0" w:evenHBand="0" w:firstRowFirstColumn="0" w:firstRowLastColumn="0" w:lastRowFirstColumn="0" w:lastRowLastColumn="0"/>
            <w:tcW w:w="1085" w:type="dxa"/>
            <w:vAlign w:val="center"/>
          </w:tcPr>
          <w:p w14:paraId="14AEDFFD" w14:textId="05957EEE" w:rsidR="00750957" w:rsidRPr="00823E35" w:rsidRDefault="00750957" w:rsidP="00750957">
            <w:pPr>
              <w:autoSpaceDE w:val="0"/>
              <w:autoSpaceDN w:val="0"/>
              <w:adjustRightInd w:val="0"/>
              <w:jc w:val="right"/>
              <w:rPr>
                <w:rFonts w:ascii="Arial" w:hAnsi="Arial" w:cs="Arial"/>
                <w:bCs/>
                <w:sz w:val="20"/>
                <w:szCs w:val="20"/>
                <w:lang w:val="en-US"/>
              </w:rPr>
            </w:pPr>
            <w:r w:rsidRPr="00823E35">
              <w:rPr>
                <w:rFonts w:ascii="Arial" w:hAnsi="Arial" w:cs="Arial"/>
                <w:bCs/>
                <w:sz w:val="20"/>
                <w:szCs w:val="20"/>
                <w:lang w:val="en-US"/>
              </w:rPr>
              <w:t>53.9%</w:t>
            </w:r>
          </w:p>
        </w:tc>
        <w:tc>
          <w:tcPr>
            <w:cnfStyle w:val="000001000000" w:firstRow="0" w:lastRow="0" w:firstColumn="0" w:lastColumn="0" w:oddVBand="0" w:evenVBand="1" w:oddHBand="0" w:evenHBand="0" w:firstRowFirstColumn="0" w:firstRowLastColumn="0" w:lastRowFirstColumn="0" w:lastRowLastColumn="0"/>
            <w:tcW w:w="1085" w:type="dxa"/>
            <w:vAlign w:val="center"/>
          </w:tcPr>
          <w:p w14:paraId="48B42D15" w14:textId="08D17145" w:rsidR="00750957" w:rsidRPr="00823E35" w:rsidRDefault="00750957" w:rsidP="00750957">
            <w:pPr>
              <w:autoSpaceDE w:val="0"/>
              <w:autoSpaceDN w:val="0"/>
              <w:adjustRightInd w:val="0"/>
              <w:jc w:val="right"/>
              <w:rPr>
                <w:rFonts w:ascii="Arial" w:hAnsi="Arial" w:cs="Arial"/>
                <w:sz w:val="20"/>
                <w:szCs w:val="20"/>
                <w:lang w:val="en-US"/>
              </w:rPr>
            </w:pPr>
            <w:r w:rsidRPr="00823E35">
              <w:rPr>
                <w:rFonts w:ascii="Arial" w:hAnsi="Arial" w:cs="Arial"/>
                <w:sz w:val="20"/>
                <w:szCs w:val="20"/>
                <w:lang w:val="en-US"/>
              </w:rPr>
              <w:t>6</w:t>
            </w:r>
            <w:r w:rsidR="0010594F" w:rsidRPr="00823E35">
              <w:rPr>
                <w:rFonts w:ascii="Arial" w:hAnsi="Arial" w:cs="Arial"/>
                <w:sz w:val="20"/>
                <w:szCs w:val="20"/>
                <w:lang w:val="en-US"/>
              </w:rPr>
              <w:t>8</w:t>
            </w:r>
            <w:r w:rsidRPr="00823E35">
              <w:rPr>
                <w:rFonts w:ascii="Arial" w:hAnsi="Arial" w:cs="Arial"/>
                <w:sz w:val="20"/>
                <w:szCs w:val="20"/>
                <w:lang w:val="en-US"/>
              </w:rPr>
              <w:t>.</w:t>
            </w:r>
            <w:r w:rsidR="00934293" w:rsidRPr="00823E35">
              <w:rPr>
                <w:rFonts w:ascii="Arial" w:hAnsi="Arial" w:cs="Arial"/>
                <w:sz w:val="20"/>
                <w:szCs w:val="20"/>
                <w:lang w:val="en-US"/>
              </w:rPr>
              <w:t>9</w:t>
            </w:r>
            <w:r w:rsidRPr="00823E35">
              <w:rPr>
                <w:rFonts w:ascii="Arial" w:hAnsi="Arial" w:cs="Arial"/>
                <w:sz w:val="20"/>
                <w:szCs w:val="20"/>
                <w:lang w:val="en-US"/>
              </w:rPr>
              <w:t>%</w:t>
            </w:r>
          </w:p>
        </w:tc>
      </w:tr>
    </w:tbl>
    <w:p w14:paraId="39406E88" w14:textId="2D6C7169" w:rsidR="00975306" w:rsidRPr="00823E35" w:rsidRDefault="009240E2" w:rsidP="009E6234">
      <w:pPr>
        <w:pStyle w:val="Heading2"/>
      </w:pPr>
      <w:bookmarkStart w:id="88" w:name="_Toc184126857"/>
      <w:bookmarkEnd w:id="85"/>
      <w:r w:rsidRPr="00823E35">
        <w:t>Completions on Previously Developed Land</w:t>
      </w:r>
      <w:bookmarkEnd w:id="86"/>
      <w:bookmarkEnd w:id="87"/>
      <w:bookmarkEnd w:id="88"/>
    </w:p>
    <w:p w14:paraId="77DD1BE3" w14:textId="77777777" w:rsidR="00975306" w:rsidRPr="00823E35" w:rsidRDefault="00975306" w:rsidP="007F5BF5">
      <w:pPr>
        <w:autoSpaceDE w:val="0"/>
        <w:autoSpaceDN w:val="0"/>
        <w:adjustRightInd w:val="0"/>
        <w:spacing w:after="0" w:line="240" w:lineRule="auto"/>
        <w:rPr>
          <w:rFonts w:ascii="Arial" w:hAnsi="Arial" w:cs="Arial"/>
          <w:b/>
          <w:bCs/>
          <w:sz w:val="400"/>
          <w:szCs w:val="400"/>
        </w:rPr>
      </w:pPr>
    </w:p>
    <w:p w14:paraId="5063FF45" w14:textId="77777777" w:rsidR="00632E82" w:rsidRPr="00823E35" w:rsidRDefault="00632E82" w:rsidP="009240E2">
      <w:pPr>
        <w:autoSpaceDE w:val="0"/>
        <w:autoSpaceDN w:val="0"/>
        <w:adjustRightInd w:val="0"/>
        <w:jc w:val="both"/>
        <w:rPr>
          <w:rFonts w:ascii="Arial" w:hAnsi="Arial" w:cs="Arial"/>
        </w:rPr>
      </w:pPr>
    </w:p>
    <w:p w14:paraId="51A8FC28" w14:textId="371B9424" w:rsidR="009240E2" w:rsidRPr="00823E35" w:rsidRDefault="0023354C" w:rsidP="009240E2">
      <w:pPr>
        <w:autoSpaceDE w:val="0"/>
        <w:autoSpaceDN w:val="0"/>
        <w:adjustRightInd w:val="0"/>
        <w:jc w:val="both"/>
        <w:rPr>
          <w:rFonts w:ascii="Arial" w:hAnsi="Arial" w:cs="Arial"/>
        </w:rPr>
      </w:pPr>
      <w:r w:rsidRPr="00823E35">
        <w:rPr>
          <w:rFonts w:ascii="Arial" w:hAnsi="Arial" w:cs="Arial"/>
        </w:rPr>
        <w:t>69</w:t>
      </w:r>
      <w:r w:rsidR="009240E2" w:rsidRPr="00823E35">
        <w:rPr>
          <w:rFonts w:ascii="Arial" w:hAnsi="Arial" w:cs="Arial"/>
        </w:rPr>
        <w:t>% of new and converted dwellings were constructed on previously developed land (PDL).</w:t>
      </w:r>
    </w:p>
    <w:p w14:paraId="03303578" w14:textId="77777777" w:rsidR="008E2A5F" w:rsidRPr="00823E35" w:rsidRDefault="008E2A5F" w:rsidP="00F308F3">
      <w:pPr>
        <w:rPr>
          <w:rFonts w:ascii="Arial" w:hAnsi="Arial" w:cs="Arial"/>
          <w:b/>
          <w:bCs/>
        </w:rPr>
      </w:pPr>
    </w:p>
    <w:p w14:paraId="5ADE693D" w14:textId="62D64A29" w:rsidR="009240E2" w:rsidRPr="00823E35" w:rsidRDefault="008E2A5F" w:rsidP="00F308F3">
      <w:pPr>
        <w:rPr>
          <w:rFonts w:ascii="Arial" w:hAnsi="Arial" w:cs="Arial"/>
          <w:sz w:val="24"/>
          <w:szCs w:val="24"/>
        </w:rPr>
      </w:pPr>
      <w:r w:rsidRPr="00823E35">
        <w:rPr>
          <w:rFonts w:ascii="Arial" w:hAnsi="Arial" w:cs="Arial"/>
          <w:b/>
          <w:bCs/>
        </w:rPr>
        <w:t>Net completions including breakdown of PDL for 202</w:t>
      </w:r>
      <w:r w:rsidR="00750957" w:rsidRPr="00823E35">
        <w:rPr>
          <w:rFonts w:ascii="Arial" w:hAnsi="Arial" w:cs="Arial"/>
          <w:b/>
          <w:bCs/>
        </w:rPr>
        <w:t>3</w:t>
      </w:r>
      <w:r w:rsidRPr="00823E35">
        <w:rPr>
          <w:rFonts w:ascii="Arial" w:hAnsi="Arial" w:cs="Arial"/>
          <w:b/>
          <w:bCs/>
        </w:rPr>
        <w:t>/2</w:t>
      </w:r>
      <w:r w:rsidR="00750957" w:rsidRPr="00823E35">
        <w:rPr>
          <w:rFonts w:ascii="Arial" w:hAnsi="Arial" w:cs="Arial"/>
          <w:b/>
          <w:bCs/>
        </w:rPr>
        <w:t>4</w:t>
      </w:r>
    </w:p>
    <w:tbl>
      <w:tblPr>
        <w:tblStyle w:val="PlainTable2"/>
        <w:tblW w:w="0" w:type="auto"/>
        <w:tblLook w:val="04A0" w:firstRow="1" w:lastRow="0" w:firstColumn="1" w:lastColumn="0" w:noHBand="0" w:noVBand="1"/>
        <w:tblCaption w:val="Table showing net completions and PDL breakdown for 2022/23"/>
        <w:tblDescription w:val="Table showing net completions and PDL breakdown for 2022/23"/>
      </w:tblPr>
      <w:tblGrid>
        <w:gridCol w:w="2427"/>
        <w:gridCol w:w="1843"/>
        <w:gridCol w:w="2126"/>
        <w:gridCol w:w="2251"/>
      </w:tblGrid>
      <w:tr w:rsidR="00823E35" w:rsidRPr="00823E35" w14:paraId="64A2A233" w14:textId="77777777" w:rsidTr="006F712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tcPr>
          <w:p w14:paraId="5F9CC6A2" w14:textId="77777777" w:rsidR="009240E2" w:rsidRPr="00823E35" w:rsidRDefault="009240E2" w:rsidP="00F308F3">
            <w:pPr>
              <w:rPr>
                <w:rFonts w:ascii="Arial" w:hAnsi="Arial" w:cs="Arial"/>
                <w:b w:val="0"/>
                <w:bCs w:val="0"/>
              </w:rPr>
            </w:pPr>
          </w:p>
        </w:tc>
        <w:tc>
          <w:tcPr>
            <w:tcW w:w="1843" w:type="dxa"/>
            <w:vAlign w:val="center"/>
          </w:tcPr>
          <w:p w14:paraId="1C7D283E" w14:textId="77777777" w:rsidR="009240E2" w:rsidRPr="00823E35"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23E35">
              <w:rPr>
                <w:rFonts w:ascii="Arial" w:hAnsi="Arial" w:cs="Arial"/>
              </w:rPr>
              <w:t>Net PDL completions</w:t>
            </w:r>
          </w:p>
        </w:tc>
        <w:tc>
          <w:tcPr>
            <w:tcW w:w="2126" w:type="dxa"/>
            <w:vAlign w:val="center"/>
          </w:tcPr>
          <w:p w14:paraId="087DA1E0" w14:textId="77777777" w:rsidR="009240E2" w:rsidRPr="00823E35"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23E35">
              <w:rPr>
                <w:rFonts w:ascii="Arial" w:hAnsi="Arial" w:cs="Arial"/>
              </w:rPr>
              <w:t>Net PDL as a % of total completions</w:t>
            </w:r>
          </w:p>
        </w:tc>
        <w:tc>
          <w:tcPr>
            <w:tcW w:w="2251" w:type="dxa"/>
            <w:vAlign w:val="center"/>
          </w:tcPr>
          <w:p w14:paraId="56B7CF90" w14:textId="77777777" w:rsidR="009240E2" w:rsidRPr="00823E35" w:rsidRDefault="009240E2" w:rsidP="008E2A5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23E35">
              <w:rPr>
                <w:rFonts w:ascii="Arial" w:hAnsi="Arial" w:cs="Arial"/>
              </w:rPr>
              <w:t>Total number of net dwellings completed</w:t>
            </w:r>
          </w:p>
        </w:tc>
      </w:tr>
      <w:tr w:rsidR="00823E35" w:rsidRPr="00823E35" w14:paraId="5B63328A" w14:textId="77777777" w:rsidTr="006F712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4E356507" w14:textId="77777777" w:rsidR="009240E2" w:rsidRPr="00823E35" w:rsidRDefault="009240E2" w:rsidP="008E2A5F">
            <w:pPr>
              <w:rPr>
                <w:rFonts w:ascii="Arial" w:hAnsi="Arial" w:cs="Arial"/>
              </w:rPr>
            </w:pPr>
            <w:r w:rsidRPr="00823E35">
              <w:rPr>
                <w:rFonts w:ascii="Arial" w:hAnsi="Arial" w:cs="Arial"/>
              </w:rPr>
              <w:t>Small sites</w:t>
            </w:r>
          </w:p>
        </w:tc>
        <w:tc>
          <w:tcPr>
            <w:tcW w:w="1843" w:type="dxa"/>
            <w:vAlign w:val="center"/>
          </w:tcPr>
          <w:p w14:paraId="7171A9F6" w14:textId="3B7EAE49" w:rsidR="009240E2" w:rsidRPr="00823E35" w:rsidRDefault="00750957"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823E35">
              <w:rPr>
                <w:rFonts w:ascii="Arial" w:hAnsi="Arial" w:cs="Arial"/>
              </w:rPr>
              <w:t>2</w:t>
            </w:r>
            <w:r w:rsidR="00934293" w:rsidRPr="00823E35">
              <w:rPr>
                <w:rFonts w:ascii="Arial" w:hAnsi="Arial" w:cs="Arial"/>
              </w:rPr>
              <w:t>8</w:t>
            </w:r>
          </w:p>
        </w:tc>
        <w:tc>
          <w:tcPr>
            <w:tcW w:w="2126" w:type="dxa"/>
            <w:vAlign w:val="center"/>
          </w:tcPr>
          <w:p w14:paraId="30923C34" w14:textId="5A7EFD07" w:rsidR="009240E2" w:rsidRPr="00823E35" w:rsidRDefault="00441EAD"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823E35">
              <w:rPr>
                <w:rFonts w:ascii="Arial" w:hAnsi="Arial" w:cs="Arial"/>
              </w:rPr>
              <w:t>7</w:t>
            </w:r>
            <w:r w:rsidR="00934293" w:rsidRPr="00823E35">
              <w:rPr>
                <w:rFonts w:ascii="Arial" w:hAnsi="Arial" w:cs="Arial"/>
              </w:rPr>
              <w:t>6</w:t>
            </w:r>
            <w:r w:rsidR="009240E2" w:rsidRPr="00823E35">
              <w:rPr>
                <w:rFonts w:ascii="Arial" w:hAnsi="Arial" w:cs="Arial"/>
              </w:rPr>
              <w:t>%</w:t>
            </w:r>
          </w:p>
        </w:tc>
        <w:tc>
          <w:tcPr>
            <w:tcW w:w="2251" w:type="dxa"/>
            <w:vAlign w:val="center"/>
          </w:tcPr>
          <w:p w14:paraId="751C57DA" w14:textId="0B6806EC" w:rsidR="009240E2" w:rsidRPr="00823E35" w:rsidRDefault="00750957"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823E35">
              <w:rPr>
                <w:rFonts w:ascii="Arial" w:hAnsi="Arial" w:cs="Arial"/>
              </w:rPr>
              <w:t>3</w:t>
            </w:r>
            <w:r w:rsidR="00934293" w:rsidRPr="00823E35">
              <w:rPr>
                <w:rFonts w:ascii="Arial" w:hAnsi="Arial" w:cs="Arial"/>
              </w:rPr>
              <w:t>7</w:t>
            </w:r>
          </w:p>
        </w:tc>
      </w:tr>
      <w:tr w:rsidR="00750957" w:rsidRPr="00750957" w14:paraId="3AB175F7" w14:textId="77777777" w:rsidTr="006F712E">
        <w:trPr>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0796CB27" w14:textId="77777777" w:rsidR="009240E2" w:rsidRPr="00750957" w:rsidRDefault="009240E2" w:rsidP="008E2A5F">
            <w:pPr>
              <w:rPr>
                <w:rFonts w:ascii="Arial" w:hAnsi="Arial" w:cs="Arial"/>
                <w:color w:val="000000" w:themeColor="text1"/>
              </w:rPr>
            </w:pPr>
            <w:r w:rsidRPr="00750957">
              <w:rPr>
                <w:rFonts w:ascii="Arial" w:hAnsi="Arial" w:cs="Arial"/>
                <w:color w:val="000000" w:themeColor="text1"/>
              </w:rPr>
              <w:t>Large/windfall sites</w:t>
            </w:r>
          </w:p>
        </w:tc>
        <w:tc>
          <w:tcPr>
            <w:tcW w:w="1843" w:type="dxa"/>
            <w:vAlign w:val="center"/>
          </w:tcPr>
          <w:p w14:paraId="3EFC43AD" w14:textId="37A198E3" w:rsidR="009240E2" w:rsidRPr="00750957" w:rsidRDefault="0010594F"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868</w:t>
            </w:r>
          </w:p>
        </w:tc>
        <w:tc>
          <w:tcPr>
            <w:tcW w:w="2126" w:type="dxa"/>
            <w:vAlign w:val="center"/>
          </w:tcPr>
          <w:p w14:paraId="6EBD19A3" w14:textId="20B98AE3" w:rsidR="009240E2" w:rsidRPr="00750957" w:rsidRDefault="00750957"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50957">
              <w:rPr>
                <w:rFonts w:ascii="Arial" w:hAnsi="Arial" w:cs="Arial"/>
                <w:color w:val="000000" w:themeColor="text1"/>
              </w:rPr>
              <w:t>69</w:t>
            </w:r>
            <w:r w:rsidR="00645B3C" w:rsidRPr="00750957">
              <w:rPr>
                <w:rFonts w:ascii="Arial" w:hAnsi="Arial" w:cs="Arial"/>
                <w:color w:val="000000" w:themeColor="text1"/>
              </w:rPr>
              <w:t>%</w:t>
            </w:r>
          </w:p>
        </w:tc>
        <w:tc>
          <w:tcPr>
            <w:tcW w:w="2251" w:type="dxa"/>
            <w:vAlign w:val="center"/>
          </w:tcPr>
          <w:p w14:paraId="678D8197" w14:textId="745CA50E" w:rsidR="009240E2" w:rsidRPr="00750957" w:rsidRDefault="00750957" w:rsidP="008E2A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750957">
              <w:rPr>
                <w:rFonts w:ascii="Arial" w:hAnsi="Arial" w:cs="Arial"/>
                <w:color w:val="000000" w:themeColor="text1"/>
              </w:rPr>
              <w:t>1,263</w:t>
            </w:r>
          </w:p>
        </w:tc>
      </w:tr>
      <w:tr w:rsidR="00750957" w:rsidRPr="00750957" w14:paraId="7E4E72FE" w14:textId="77777777" w:rsidTr="006F712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45076517" w14:textId="77777777" w:rsidR="009240E2" w:rsidRPr="00750957" w:rsidRDefault="009240E2" w:rsidP="008E2A5F">
            <w:pPr>
              <w:rPr>
                <w:rFonts w:ascii="Arial" w:hAnsi="Arial" w:cs="Arial"/>
                <w:color w:val="000000" w:themeColor="text1"/>
              </w:rPr>
            </w:pPr>
            <w:r w:rsidRPr="00750957">
              <w:rPr>
                <w:rFonts w:ascii="Arial" w:hAnsi="Arial" w:cs="Arial"/>
                <w:color w:val="000000" w:themeColor="text1"/>
              </w:rPr>
              <w:t>Total PDL</w:t>
            </w:r>
          </w:p>
        </w:tc>
        <w:tc>
          <w:tcPr>
            <w:tcW w:w="1843" w:type="dxa"/>
            <w:vAlign w:val="center"/>
          </w:tcPr>
          <w:p w14:paraId="47BDED76" w14:textId="2D4D8225" w:rsidR="009240E2" w:rsidRPr="00750957" w:rsidRDefault="0010594F"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89</w:t>
            </w:r>
            <w:r w:rsidR="00934293">
              <w:rPr>
                <w:rFonts w:ascii="Arial" w:hAnsi="Arial" w:cs="Arial"/>
                <w:color w:val="000000" w:themeColor="text1"/>
              </w:rPr>
              <w:t>6</w:t>
            </w:r>
          </w:p>
        </w:tc>
        <w:tc>
          <w:tcPr>
            <w:tcW w:w="2126" w:type="dxa"/>
            <w:vAlign w:val="center"/>
          </w:tcPr>
          <w:p w14:paraId="5C4B93FE" w14:textId="57EB40ED" w:rsidR="009240E2" w:rsidRPr="00750957" w:rsidRDefault="00750957"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750957">
              <w:rPr>
                <w:rFonts w:ascii="Arial" w:hAnsi="Arial" w:cs="Arial"/>
                <w:color w:val="000000" w:themeColor="text1"/>
              </w:rPr>
              <w:t>69</w:t>
            </w:r>
            <w:r w:rsidR="006F712E" w:rsidRPr="00750957">
              <w:rPr>
                <w:rFonts w:ascii="Arial" w:hAnsi="Arial" w:cs="Arial"/>
                <w:color w:val="000000" w:themeColor="text1"/>
              </w:rPr>
              <w:t>%</w:t>
            </w:r>
          </w:p>
        </w:tc>
        <w:tc>
          <w:tcPr>
            <w:tcW w:w="2251" w:type="dxa"/>
            <w:vAlign w:val="center"/>
          </w:tcPr>
          <w:p w14:paraId="5A796617" w14:textId="4BE6BBC3" w:rsidR="009240E2" w:rsidRPr="00750957" w:rsidRDefault="00750957" w:rsidP="008E2A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750957">
              <w:rPr>
                <w:rFonts w:ascii="Arial" w:hAnsi="Arial" w:cs="Arial"/>
                <w:color w:val="000000" w:themeColor="text1"/>
              </w:rPr>
              <w:t>1,</w:t>
            </w:r>
            <w:r w:rsidR="00934293">
              <w:rPr>
                <w:rFonts w:ascii="Arial" w:hAnsi="Arial" w:cs="Arial"/>
                <w:color w:val="000000" w:themeColor="text1"/>
              </w:rPr>
              <w:t>300</w:t>
            </w:r>
          </w:p>
        </w:tc>
      </w:tr>
    </w:tbl>
    <w:p w14:paraId="7883D46A" w14:textId="229E7708" w:rsidR="00975306" w:rsidRPr="002E79F0" w:rsidRDefault="00975306" w:rsidP="00F308F3">
      <w:pPr>
        <w:rPr>
          <w:rFonts w:ascii="Arial" w:hAnsi="Arial" w:cs="Arial"/>
          <w:i/>
          <w:iCs/>
          <w:color w:val="FF0000"/>
          <w:sz w:val="24"/>
          <w:szCs w:val="24"/>
        </w:rPr>
        <w:sectPr w:rsidR="00975306" w:rsidRPr="002E79F0" w:rsidSect="00BE02F9">
          <w:pgSz w:w="11906" w:h="16838"/>
          <w:pgMar w:top="1418" w:right="1418" w:bottom="1418" w:left="1418" w:header="709" w:footer="709" w:gutter="0"/>
          <w:cols w:space="708"/>
          <w:docGrid w:linePitch="360"/>
        </w:sectPr>
      </w:pPr>
    </w:p>
    <w:p w14:paraId="4AA22A07" w14:textId="77777777" w:rsidR="009240E2" w:rsidRPr="005D2AD6" w:rsidRDefault="009240E2" w:rsidP="009E6234">
      <w:pPr>
        <w:pStyle w:val="Heading2"/>
      </w:pPr>
      <w:bookmarkStart w:id="89" w:name="_Toc55465676"/>
      <w:bookmarkStart w:id="90" w:name="_Toc87535311"/>
      <w:bookmarkStart w:id="91" w:name="_Toc184126858"/>
      <w:r w:rsidRPr="005D2AD6">
        <w:lastRenderedPageBreak/>
        <w:t>Housing Trajectory</w:t>
      </w:r>
      <w:bookmarkEnd w:id="89"/>
      <w:bookmarkEnd w:id="90"/>
      <w:bookmarkEnd w:id="91"/>
    </w:p>
    <w:p w14:paraId="4A33345F" w14:textId="77777777" w:rsidR="009240E2" w:rsidRPr="005D2AD6" w:rsidRDefault="009240E2" w:rsidP="00FC263E">
      <w:pPr>
        <w:autoSpaceDE w:val="0"/>
        <w:autoSpaceDN w:val="0"/>
        <w:adjustRightInd w:val="0"/>
        <w:spacing w:after="0" w:line="240" w:lineRule="auto"/>
        <w:rPr>
          <w:rFonts w:ascii="Arial" w:hAnsi="Arial" w:cs="Arial"/>
          <w:b/>
          <w:bCs/>
          <w:sz w:val="24"/>
          <w:szCs w:val="24"/>
        </w:rPr>
      </w:pPr>
    </w:p>
    <w:p w14:paraId="296CF495" w14:textId="25A78F86" w:rsidR="009240E2" w:rsidRPr="005D2AD6" w:rsidRDefault="009240E2" w:rsidP="00FC263E">
      <w:pPr>
        <w:autoSpaceDE w:val="0"/>
        <w:autoSpaceDN w:val="0"/>
        <w:adjustRightInd w:val="0"/>
        <w:spacing w:after="0" w:line="240" w:lineRule="auto"/>
        <w:jc w:val="both"/>
        <w:rPr>
          <w:rFonts w:ascii="Arial" w:hAnsi="Arial" w:cs="Arial"/>
        </w:rPr>
      </w:pPr>
      <w:r w:rsidRPr="005D2AD6">
        <w:rPr>
          <w:rFonts w:ascii="Arial" w:hAnsi="Arial" w:cs="Arial"/>
        </w:rPr>
        <w:t>The table below shows a pipeline projection, which includes all sites with planning permission (not started/under construction, split into large and small applications) and windfalls.</w:t>
      </w:r>
    </w:p>
    <w:p w14:paraId="53EFCA53" w14:textId="77777777" w:rsidR="009240E2" w:rsidRPr="005D2AD6" w:rsidRDefault="009240E2" w:rsidP="00FC263E">
      <w:pPr>
        <w:autoSpaceDE w:val="0"/>
        <w:autoSpaceDN w:val="0"/>
        <w:adjustRightInd w:val="0"/>
        <w:spacing w:after="0" w:line="240" w:lineRule="auto"/>
        <w:jc w:val="both"/>
        <w:rPr>
          <w:rFonts w:ascii="Arial" w:hAnsi="Arial" w:cs="Arial"/>
        </w:rPr>
      </w:pPr>
    </w:p>
    <w:p w14:paraId="3131B5F5" w14:textId="77777777" w:rsidR="009240E2" w:rsidRPr="005D2AD6" w:rsidRDefault="009240E2" w:rsidP="009E6234">
      <w:pPr>
        <w:pStyle w:val="Heading2"/>
      </w:pPr>
      <w:bookmarkStart w:id="92" w:name="_Toc55465677"/>
      <w:bookmarkStart w:id="93" w:name="_Toc87535312"/>
      <w:bookmarkStart w:id="94" w:name="_Toc184126859"/>
      <w:r w:rsidRPr="005D2AD6">
        <w:t>Windfall Allowance</w:t>
      </w:r>
      <w:bookmarkEnd w:id="92"/>
      <w:bookmarkEnd w:id="93"/>
      <w:bookmarkEnd w:id="94"/>
    </w:p>
    <w:p w14:paraId="5B1E4FBE" w14:textId="77777777" w:rsidR="009240E2" w:rsidRPr="005D2AD6" w:rsidRDefault="009240E2" w:rsidP="00F22F31">
      <w:pPr>
        <w:autoSpaceDE w:val="0"/>
        <w:autoSpaceDN w:val="0"/>
        <w:adjustRightInd w:val="0"/>
        <w:spacing w:after="0" w:line="240" w:lineRule="auto"/>
        <w:jc w:val="both"/>
        <w:rPr>
          <w:rFonts w:ascii="Arial" w:hAnsi="Arial" w:cs="Arial"/>
          <w:b/>
          <w:bCs/>
          <w:sz w:val="24"/>
          <w:szCs w:val="24"/>
        </w:rPr>
      </w:pPr>
    </w:p>
    <w:p w14:paraId="24BCF2B2" w14:textId="268EB091" w:rsidR="009C6FFA" w:rsidRPr="005D2AD6" w:rsidRDefault="009C6FFA" w:rsidP="009C6FFA">
      <w:pPr>
        <w:autoSpaceDE w:val="0"/>
        <w:autoSpaceDN w:val="0"/>
        <w:adjustRightInd w:val="0"/>
        <w:spacing w:after="0" w:line="240" w:lineRule="auto"/>
        <w:jc w:val="both"/>
        <w:rPr>
          <w:rFonts w:ascii="Arial" w:hAnsi="Arial" w:cs="Arial"/>
        </w:rPr>
      </w:pPr>
      <w:r w:rsidRPr="005D2AD6">
        <w:rPr>
          <w:rFonts w:ascii="Arial" w:hAnsi="Arial" w:cs="Arial"/>
        </w:rPr>
        <w:t>The council will be making a windfall allowance in the 5 year land supply. This is derived from the average of large and small windfall completions over the past 10 years but does not include any site that was a residential garden area or had been identified in the Strategic Land Availability Assessment, Urban Capacity Study or previous planning document.</w:t>
      </w:r>
    </w:p>
    <w:p w14:paraId="7FB76EB4" w14:textId="77777777" w:rsidR="009C6FFA" w:rsidRPr="005D2AD6" w:rsidRDefault="009C6FFA" w:rsidP="009C6FFA">
      <w:pPr>
        <w:autoSpaceDE w:val="0"/>
        <w:autoSpaceDN w:val="0"/>
        <w:adjustRightInd w:val="0"/>
        <w:spacing w:after="0" w:line="240" w:lineRule="auto"/>
        <w:jc w:val="both"/>
        <w:rPr>
          <w:rFonts w:ascii="Arial" w:hAnsi="Arial" w:cs="Arial"/>
        </w:rPr>
      </w:pPr>
      <w:r w:rsidRPr="005D2AD6">
        <w:rPr>
          <w:rFonts w:ascii="Arial" w:hAnsi="Arial" w:cs="Arial"/>
        </w:rPr>
        <w:t> </w:t>
      </w:r>
    </w:p>
    <w:p w14:paraId="3B1ED9A4" w14:textId="77777777" w:rsidR="009C6FFA" w:rsidRPr="005D2AD6" w:rsidRDefault="009C6FFA" w:rsidP="009C6FFA">
      <w:pPr>
        <w:autoSpaceDE w:val="0"/>
        <w:autoSpaceDN w:val="0"/>
        <w:adjustRightInd w:val="0"/>
        <w:spacing w:after="0" w:line="240" w:lineRule="auto"/>
        <w:jc w:val="both"/>
        <w:rPr>
          <w:rFonts w:ascii="Arial" w:hAnsi="Arial" w:cs="Arial"/>
        </w:rPr>
      </w:pPr>
      <w:r w:rsidRPr="005D2AD6">
        <w:rPr>
          <w:rFonts w:ascii="Arial" w:hAnsi="Arial" w:cs="Arial"/>
        </w:rPr>
        <w:t>This windfall allowance will be added from year 4 onwards.</w:t>
      </w:r>
    </w:p>
    <w:p w14:paraId="299031EF" w14:textId="77777777" w:rsidR="009C6FFA" w:rsidRPr="005D2AD6" w:rsidRDefault="009C6FFA" w:rsidP="009C6FFA">
      <w:pPr>
        <w:autoSpaceDE w:val="0"/>
        <w:autoSpaceDN w:val="0"/>
        <w:adjustRightInd w:val="0"/>
        <w:spacing w:after="0" w:line="240" w:lineRule="auto"/>
        <w:jc w:val="both"/>
        <w:rPr>
          <w:rFonts w:ascii="Arial" w:hAnsi="Arial" w:cs="Arial"/>
        </w:rPr>
      </w:pPr>
      <w:r w:rsidRPr="005D2AD6">
        <w:rPr>
          <w:rFonts w:ascii="Arial" w:hAnsi="Arial" w:cs="Arial"/>
        </w:rPr>
        <w:t> </w:t>
      </w:r>
    </w:p>
    <w:p w14:paraId="1BD870FF" w14:textId="6C4D163C" w:rsidR="009C6FFA" w:rsidRPr="005D2AD6" w:rsidRDefault="009C6FFA" w:rsidP="009C6FFA">
      <w:pPr>
        <w:autoSpaceDE w:val="0"/>
        <w:autoSpaceDN w:val="0"/>
        <w:adjustRightInd w:val="0"/>
        <w:spacing w:after="0" w:line="240" w:lineRule="auto"/>
        <w:jc w:val="both"/>
        <w:rPr>
          <w:rFonts w:ascii="Arial" w:hAnsi="Arial" w:cs="Arial"/>
        </w:rPr>
      </w:pPr>
      <w:r w:rsidRPr="005D2AD6">
        <w:rPr>
          <w:rFonts w:ascii="Arial" w:hAnsi="Arial" w:cs="Arial"/>
        </w:rPr>
        <w:t>As part of the work being carried out on the next stage of the </w:t>
      </w:r>
      <w:hyperlink r:id="rId16" w:tooltip="link to Land Availability Assessment" w:history="1">
        <w:r w:rsidRPr="005D2AD6">
          <w:rPr>
            <w:rStyle w:val="Hyperlink"/>
            <w:rFonts w:ascii="Arial" w:hAnsi="Arial" w:cs="Arial"/>
            <w:color w:val="auto"/>
          </w:rPr>
          <w:t>Land Availability Assessment</w:t>
        </w:r>
      </w:hyperlink>
      <w:r w:rsidRPr="005D2AD6">
        <w:rPr>
          <w:rFonts w:ascii="Arial" w:hAnsi="Arial" w:cs="Arial"/>
        </w:rPr>
        <w:t>, the windfall methodology will be reviewed and any changes to the current approach will be reflected in future Authority Monitoring Assessments.</w:t>
      </w:r>
    </w:p>
    <w:p w14:paraId="1EB3D741" w14:textId="5E0B64E4" w:rsidR="0055015B" w:rsidRPr="005D2AD6" w:rsidRDefault="0055015B" w:rsidP="00FC263E">
      <w:pPr>
        <w:autoSpaceDE w:val="0"/>
        <w:autoSpaceDN w:val="0"/>
        <w:adjustRightInd w:val="0"/>
        <w:spacing w:after="0" w:line="240" w:lineRule="auto"/>
        <w:jc w:val="both"/>
        <w:rPr>
          <w:rFonts w:ascii="Arial" w:hAnsi="Arial" w:cs="Arial"/>
        </w:rPr>
      </w:pPr>
    </w:p>
    <w:p w14:paraId="3D5806C6" w14:textId="799F2F0F" w:rsidR="0055015B" w:rsidRPr="005D2AD6" w:rsidRDefault="0055015B" w:rsidP="00FC263E">
      <w:pPr>
        <w:autoSpaceDE w:val="0"/>
        <w:autoSpaceDN w:val="0"/>
        <w:adjustRightInd w:val="0"/>
        <w:spacing w:after="0" w:line="240" w:lineRule="auto"/>
        <w:jc w:val="both"/>
        <w:rPr>
          <w:rFonts w:ascii="Arial" w:hAnsi="Arial" w:cs="Arial"/>
          <w:b/>
          <w:bCs/>
          <w:sz w:val="24"/>
          <w:szCs w:val="24"/>
        </w:rPr>
      </w:pPr>
      <w:r w:rsidRPr="005D2AD6">
        <w:rPr>
          <w:rFonts w:ascii="Arial" w:hAnsi="Arial" w:cs="Arial"/>
          <w:b/>
          <w:bCs/>
          <w:sz w:val="24"/>
          <w:szCs w:val="24"/>
        </w:rPr>
        <w:t>Land Availability Assessment</w:t>
      </w:r>
    </w:p>
    <w:p w14:paraId="492B71A8" w14:textId="77777777" w:rsidR="0055015B" w:rsidRPr="005D2AD6" w:rsidRDefault="0055015B" w:rsidP="00FC263E">
      <w:pPr>
        <w:autoSpaceDE w:val="0"/>
        <w:autoSpaceDN w:val="0"/>
        <w:adjustRightInd w:val="0"/>
        <w:spacing w:after="0" w:line="240" w:lineRule="auto"/>
        <w:jc w:val="both"/>
        <w:rPr>
          <w:rFonts w:ascii="Arial" w:hAnsi="Arial" w:cs="Arial"/>
        </w:rPr>
      </w:pPr>
    </w:p>
    <w:p w14:paraId="5D3806A3" w14:textId="77777777" w:rsidR="009E7D92" w:rsidRPr="005D2AD6" w:rsidRDefault="009E7D92" w:rsidP="009E7D92">
      <w:pPr>
        <w:spacing w:after="0" w:line="240" w:lineRule="auto"/>
        <w:rPr>
          <w:rFonts w:ascii="Arial" w:hAnsi="Arial" w:cs="Arial"/>
        </w:rPr>
      </w:pPr>
      <w:r w:rsidRPr="005D2AD6">
        <w:rPr>
          <w:rFonts w:ascii="Arial" w:hAnsi="Arial" w:cs="Arial"/>
        </w:rPr>
        <w:t>Medway Council published an interim Land Availability Assessment (LAA) in September 2023. The LAA supersedes previous iterations of the Strategic Land Availability Assessment, last published in December 2019.  Work is currently being carried out on the next stage of the assessment and when complete, will comprise iterative reports to identify a future supply of land in Medway which is suitable, available and achievable for all land uses up to 2041.  However, the results will not determine whether a site will be allocated for development – this will be established through the Local Plan process and once done will restore the gap currently shown in the trajectory chart below between requirement and supply.</w:t>
      </w:r>
    </w:p>
    <w:p w14:paraId="49638670" w14:textId="77777777" w:rsidR="009E7D92" w:rsidRPr="005D2AD6" w:rsidRDefault="009E7D92" w:rsidP="009E7D92">
      <w:pPr>
        <w:spacing w:after="0" w:line="240" w:lineRule="auto"/>
        <w:rPr>
          <w:rFonts w:ascii="Arial" w:hAnsi="Arial" w:cs="Arial"/>
        </w:rPr>
      </w:pPr>
    </w:p>
    <w:p w14:paraId="0A294DC2" w14:textId="77777777" w:rsidR="009E7D92" w:rsidRPr="005D2AD6" w:rsidRDefault="009E7D92" w:rsidP="009E7D92">
      <w:pPr>
        <w:spacing w:after="0" w:line="240" w:lineRule="auto"/>
        <w:rPr>
          <w:rFonts w:ascii="Arial" w:hAnsi="Arial" w:cs="Arial"/>
        </w:rPr>
      </w:pPr>
      <w:r w:rsidRPr="005D2AD6">
        <w:rPr>
          <w:rFonts w:ascii="Arial" w:hAnsi="Arial" w:cs="Arial"/>
        </w:rPr>
        <w:t>For more information on the LAA please visit:</w:t>
      </w:r>
    </w:p>
    <w:p w14:paraId="6D98C17F" w14:textId="502F31FF" w:rsidR="009E7D92" w:rsidRPr="005D2AD6" w:rsidRDefault="009E7D92" w:rsidP="009E7D92">
      <w:pPr>
        <w:spacing w:after="0" w:line="240" w:lineRule="auto"/>
        <w:rPr>
          <w:rFonts w:ascii="Arial" w:hAnsi="Arial" w:cs="Arial"/>
        </w:rPr>
      </w:pPr>
      <w:hyperlink r:id="rId17" w:tooltip="Link to Medway's Land Availability Assessment" w:history="1">
        <w:r w:rsidRPr="005D2AD6">
          <w:rPr>
            <w:rStyle w:val="Hyperlink"/>
            <w:rFonts w:ascii="Arial" w:hAnsi="Arial" w:cs="Arial"/>
            <w:color w:val="auto"/>
          </w:rPr>
          <w:t>https://www.medway.gov.uk/info/200542/medway_local_plan_2040/1686/call_for_sites</w:t>
        </w:r>
      </w:hyperlink>
    </w:p>
    <w:p w14:paraId="3796E0EE" w14:textId="77777777" w:rsidR="003431BA" w:rsidRPr="005D2AD6" w:rsidRDefault="003431BA" w:rsidP="00946089">
      <w:pPr>
        <w:autoSpaceDE w:val="0"/>
        <w:autoSpaceDN w:val="0"/>
        <w:adjustRightInd w:val="0"/>
        <w:spacing w:after="0" w:line="240" w:lineRule="auto"/>
        <w:jc w:val="both"/>
        <w:rPr>
          <w:rFonts w:ascii="Arial" w:eastAsia="Times New Roman" w:hAnsi="Arial" w:cs="Arial"/>
          <w:b/>
          <w:bCs/>
          <w:sz w:val="40"/>
          <w:szCs w:val="40"/>
          <w:lang w:val="en-US"/>
        </w:rPr>
      </w:pPr>
    </w:p>
    <w:tbl>
      <w:tblPr>
        <w:tblStyle w:val="PlainTable2"/>
        <w:tblW w:w="9156" w:type="dxa"/>
        <w:jc w:val="center"/>
        <w:tblLayout w:type="fixed"/>
        <w:tblLook w:val="04A0" w:firstRow="1" w:lastRow="0" w:firstColumn="1" w:lastColumn="0" w:noHBand="0" w:noVBand="1"/>
        <w:tblCaption w:val="Table showing housing trajectory"/>
        <w:tblDescription w:val="Table showing housing trajectory"/>
      </w:tblPr>
      <w:tblGrid>
        <w:gridCol w:w="1443"/>
        <w:gridCol w:w="765"/>
        <w:gridCol w:w="766"/>
        <w:gridCol w:w="766"/>
        <w:gridCol w:w="766"/>
        <w:gridCol w:w="766"/>
        <w:gridCol w:w="766"/>
        <w:gridCol w:w="821"/>
        <w:gridCol w:w="880"/>
        <w:gridCol w:w="709"/>
        <w:gridCol w:w="708"/>
      </w:tblGrid>
      <w:tr w:rsidR="005D2AD6" w:rsidRPr="005D2AD6" w14:paraId="2E6CC2DA" w14:textId="77777777" w:rsidTr="001E2136">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646B79B5" w14:textId="77777777" w:rsidR="00226999" w:rsidRPr="005D2AD6" w:rsidRDefault="00226999" w:rsidP="00946089">
            <w:pPr>
              <w:autoSpaceDE w:val="0"/>
              <w:autoSpaceDN w:val="0"/>
              <w:adjustRightInd w:val="0"/>
              <w:rPr>
                <w:rFonts w:ascii="Arial" w:hAnsi="Arial" w:cs="Arial"/>
                <w:b w:val="0"/>
                <w:bCs w:val="0"/>
                <w:sz w:val="18"/>
                <w:szCs w:val="18"/>
              </w:rPr>
            </w:pPr>
            <w:bookmarkStart w:id="95" w:name="_Hlk86781722"/>
            <w:r w:rsidRPr="005D2AD6">
              <w:rPr>
                <w:rFonts w:ascii="Arial" w:hAnsi="Arial" w:cs="Arial"/>
                <w:sz w:val="18"/>
                <w:szCs w:val="18"/>
              </w:rPr>
              <w:t>Year</w:t>
            </w:r>
          </w:p>
        </w:tc>
        <w:tc>
          <w:tcPr>
            <w:tcW w:w="765" w:type="dxa"/>
            <w:vAlign w:val="center"/>
          </w:tcPr>
          <w:p w14:paraId="272DE4D3" w14:textId="77777777" w:rsidR="00165273"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23/</w:t>
            </w:r>
          </w:p>
          <w:p w14:paraId="43195AEE" w14:textId="26B04A65" w:rsidR="00226999"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24</w:t>
            </w:r>
          </w:p>
        </w:tc>
        <w:tc>
          <w:tcPr>
            <w:tcW w:w="766" w:type="dxa"/>
            <w:vAlign w:val="center"/>
          </w:tcPr>
          <w:p w14:paraId="4A8CECB6" w14:textId="77777777" w:rsidR="00165273"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24/</w:t>
            </w:r>
          </w:p>
          <w:p w14:paraId="035A335E" w14:textId="1B61D0CB" w:rsidR="00226999"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25</w:t>
            </w:r>
          </w:p>
        </w:tc>
        <w:tc>
          <w:tcPr>
            <w:tcW w:w="766" w:type="dxa"/>
            <w:vAlign w:val="center"/>
          </w:tcPr>
          <w:p w14:paraId="09301979" w14:textId="77777777" w:rsidR="00165273"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25/</w:t>
            </w:r>
          </w:p>
          <w:p w14:paraId="36715007" w14:textId="154DFD9E" w:rsidR="00226999"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26</w:t>
            </w:r>
          </w:p>
        </w:tc>
        <w:tc>
          <w:tcPr>
            <w:tcW w:w="766" w:type="dxa"/>
            <w:vAlign w:val="center"/>
          </w:tcPr>
          <w:p w14:paraId="58D17A23" w14:textId="77777777" w:rsidR="00165273"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26/</w:t>
            </w:r>
          </w:p>
          <w:p w14:paraId="3417DCD5" w14:textId="77476D66" w:rsidR="00226999" w:rsidRPr="005D2AD6" w:rsidRDefault="00165273" w:rsidP="0016527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27</w:t>
            </w:r>
          </w:p>
        </w:tc>
        <w:tc>
          <w:tcPr>
            <w:tcW w:w="766" w:type="dxa"/>
            <w:vAlign w:val="center"/>
          </w:tcPr>
          <w:p w14:paraId="27F4DF7E" w14:textId="77777777" w:rsidR="00165273" w:rsidRPr="005D2AD6" w:rsidRDefault="00165273" w:rsidP="001652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D2AD6">
              <w:rPr>
                <w:rFonts w:ascii="Arial" w:hAnsi="Arial" w:cs="Arial"/>
                <w:sz w:val="18"/>
                <w:szCs w:val="18"/>
              </w:rPr>
              <w:t>27/</w:t>
            </w:r>
          </w:p>
          <w:p w14:paraId="127FAB60" w14:textId="782EBB16" w:rsidR="00226999" w:rsidRPr="005D2AD6" w:rsidRDefault="00165273" w:rsidP="0016527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28</w:t>
            </w:r>
          </w:p>
        </w:tc>
        <w:tc>
          <w:tcPr>
            <w:tcW w:w="766" w:type="dxa"/>
            <w:vAlign w:val="center"/>
          </w:tcPr>
          <w:p w14:paraId="2D11FE73" w14:textId="6BC8354A" w:rsidR="00226999" w:rsidRPr="005D2AD6" w:rsidRDefault="00165273" w:rsidP="0094608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D2AD6">
              <w:rPr>
                <w:rFonts w:ascii="Arial" w:hAnsi="Arial" w:cs="Arial"/>
                <w:sz w:val="18"/>
                <w:szCs w:val="18"/>
              </w:rPr>
              <w:t>28/   29</w:t>
            </w:r>
          </w:p>
        </w:tc>
        <w:tc>
          <w:tcPr>
            <w:tcW w:w="821" w:type="dxa"/>
            <w:vAlign w:val="center"/>
          </w:tcPr>
          <w:p w14:paraId="4F20597E" w14:textId="77777777" w:rsidR="00226999" w:rsidRPr="005D2AD6"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0-5 yrs</w:t>
            </w:r>
          </w:p>
        </w:tc>
        <w:tc>
          <w:tcPr>
            <w:tcW w:w="880" w:type="dxa"/>
            <w:vAlign w:val="center"/>
          </w:tcPr>
          <w:p w14:paraId="27161B08" w14:textId="6E86C9D2" w:rsidR="00226999" w:rsidRPr="005D2AD6"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5-10 yrs</w:t>
            </w:r>
          </w:p>
        </w:tc>
        <w:tc>
          <w:tcPr>
            <w:tcW w:w="709" w:type="dxa"/>
            <w:vAlign w:val="center"/>
          </w:tcPr>
          <w:p w14:paraId="1617B6BC" w14:textId="5489C585" w:rsidR="00226999" w:rsidRPr="005D2AD6"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10-15 yrs</w:t>
            </w:r>
          </w:p>
        </w:tc>
        <w:tc>
          <w:tcPr>
            <w:tcW w:w="708" w:type="dxa"/>
            <w:vAlign w:val="center"/>
          </w:tcPr>
          <w:p w14:paraId="26C9FFF3" w14:textId="77777777" w:rsidR="00226999" w:rsidRPr="005D2AD6" w:rsidRDefault="00226999" w:rsidP="0094608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D2AD6">
              <w:rPr>
                <w:rFonts w:ascii="Arial" w:hAnsi="Arial" w:cs="Arial"/>
                <w:sz w:val="18"/>
                <w:szCs w:val="18"/>
              </w:rPr>
              <w:t>15 + yrs</w:t>
            </w:r>
          </w:p>
        </w:tc>
      </w:tr>
      <w:tr w:rsidR="005D2AD6" w:rsidRPr="005D2AD6" w14:paraId="5E146952"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1D7BFA2B"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Net Completions</w:t>
            </w:r>
          </w:p>
        </w:tc>
        <w:tc>
          <w:tcPr>
            <w:tcW w:w="765" w:type="dxa"/>
            <w:vAlign w:val="center"/>
          </w:tcPr>
          <w:p w14:paraId="7C4F8D0B" w14:textId="4BE5CCA0" w:rsidR="00226999" w:rsidRPr="005D2AD6" w:rsidRDefault="00165273"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934293" w:rsidRPr="005D2AD6">
              <w:rPr>
                <w:rFonts w:ascii="Arial" w:hAnsi="Arial" w:cs="Arial"/>
                <w:bCs/>
                <w:sz w:val="18"/>
                <w:szCs w:val="18"/>
              </w:rPr>
              <w:t>300</w:t>
            </w:r>
          </w:p>
        </w:tc>
        <w:tc>
          <w:tcPr>
            <w:tcW w:w="766" w:type="dxa"/>
            <w:vAlign w:val="center"/>
          </w:tcPr>
          <w:p w14:paraId="5940C65F" w14:textId="392D41ED"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66" w:type="dxa"/>
            <w:vAlign w:val="center"/>
          </w:tcPr>
          <w:p w14:paraId="250701E1" w14:textId="1846F060"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66" w:type="dxa"/>
            <w:vAlign w:val="center"/>
          </w:tcPr>
          <w:p w14:paraId="18DFE6A3" w14:textId="74804D1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66" w:type="dxa"/>
            <w:vAlign w:val="center"/>
          </w:tcPr>
          <w:p w14:paraId="609FC325" w14:textId="791A70BA"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66" w:type="dxa"/>
            <w:vAlign w:val="center"/>
          </w:tcPr>
          <w:p w14:paraId="1824819A" w14:textId="49081FF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821" w:type="dxa"/>
            <w:vAlign w:val="center"/>
          </w:tcPr>
          <w:p w14:paraId="72A1486B" w14:textId="7777777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880" w:type="dxa"/>
            <w:vAlign w:val="center"/>
          </w:tcPr>
          <w:p w14:paraId="30641F77" w14:textId="7777777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09" w:type="dxa"/>
            <w:vAlign w:val="center"/>
          </w:tcPr>
          <w:p w14:paraId="0C17F5F8" w14:textId="7777777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c>
          <w:tcPr>
            <w:tcW w:w="708" w:type="dxa"/>
            <w:vAlign w:val="center"/>
          </w:tcPr>
          <w:p w14:paraId="0E43E77D" w14:textId="77777777"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w:t>
            </w:r>
          </w:p>
        </w:tc>
      </w:tr>
      <w:tr w:rsidR="005D2AD6" w:rsidRPr="005D2AD6" w14:paraId="3985A676" w14:textId="77777777" w:rsidTr="001E2136">
        <w:trPr>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5019507F"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Large site</w:t>
            </w:r>
          </w:p>
          <w:p w14:paraId="7631EC94"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apps</w:t>
            </w:r>
          </w:p>
        </w:tc>
        <w:tc>
          <w:tcPr>
            <w:tcW w:w="765" w:type="dxa"/>
            <w:vAlign w:val="center"/>
          </w:tcPr>
          <w:p w14:paraId="6A69542F" w14:textId="662A920E"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766" w:type="dxa"/>
            <w:vAlign w:val="center"/>
          </w:tcPr>
          <w:p w14:paraId="7B534EFF" w14:textId="7B18ED65" w:rsidR="00226999" w:rsidRPr="005D2AD6" w:rsidRDefault="00165273"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1,15</w:t>
            </w:r>
            <w:r w:rsidR="004D0685" w:rsidRPr="005D2AD6">
              <w:rPr>
                <w:rFonts w:ascii="Arial" w:hAnsi="Arial" w:cs="Arial"/>
                <w:bCs/>
                <w:sz w:val="18"/>
                <w:szCs w:val="18"/>
              </w:rPr>
              <w:t>4</w:t>
            </w:r>
          </w:p>
        </w:tc>
        <w:tc>
          <w:tcPr>
            <w:tcW w:w="766" w:type="dxa"/>
            <w:vAlign w:val="center"/>
          </w:tcPr>
          <w:p w14:paraId="460A7490" w14:textId="41F70BD9" w:rsidR="00226999" w:rsidRPr="005D2AD6" w:rsidRDefault="00165273"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938</w:t>
            </w:r>
          </w:p>
        </w:tc>
        <w:tc>
          <w:tcPr>
            <w:tcW w:w="766" w:type="dxa"/>
            <w:vAlign w:val="center"/>
          </w:tcPr>
          <w:p w14:paraId="1A268FC2" w14:textId="25B9456B"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165273" w:rsidRPr="005D2AD6">
              <w:rPr>
                <w:rFonts w:ascii="Arial" w:hAnsi="Arial" w:cs="Arial"/>
                <w:bCs/>
                <w:sz w:val="18"/>
                <w:szCs w:val="18"/>
              </w:rPr>
              <w:t>5</w:t>
            </w:r>
            <w:r w:rsidR="0049020B" w:rsidRPr="005D2AD6">
              <w:rPr>
                <w:rFonts w:ascii="Arial" w:hAnsi="Arial" w:cs="Arial"/>
                <w:bCs/>
                <w:sz w:val="18"/>
                <w:szCs w:val="18"/>
              </w:rPr>
              <w:t>34</w:t>
            </w:r>
          </w:p>
        </w:tc>
        <w:tc>
          <w:tcPr>
            <w:tcW w:w="766" w:type="dxa"/>
            <w:vAlign w:val="center"/>
          </w:tcPr>
          <w:p w14:paraId="5465B7FA" w14:textId="21BEB3E3"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165273" w:rsidRPr="005D2AD6">
              <w:rPr>
                <w:rFonts w:ascii="Arial" w:hAnsi="Arial" w:cs="Arial"/>
                <w:bCs/>
                <w:sz w:val="18"/>
                <w:szCs w:val="18"/>
              </w:rPr>
              <w:t>048</w:t>
            </w:r>
          </w:p>
        </w:tc>
        <w:tc>
          <w:tcPr>
            <w:tcW w:w="766" w:type="dxa"/>
            <w:vAlign w:val="center"/>
          </w:tcPr>
          <w:p w14:paraId="6EC02711" w14:textId="1CDDA7E6" w:rsidR="00226999" w:rsidRPr="005D2AD6" w:rsidRDefault="00165273"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428</w:t>
            </w:r>
          </w:p>
        </w:tc>
        <w:tc>
          <w:tcPr>
            <w:tcW w:w="821" w:type="dxa"/>
            <w:vAlign w:val="center"/>
          </w:tcPr>
          <w:p w14:paraId="77B9E7A1" w14:textId="31B6C596"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5,</w:t>
            </w:r>
            <w:r w:rsidR="0049020B" w:rsidRPr="005D2AD6">
              <w:rPr>
                <w:rFonts w:ascii="Arial" w:hAnsi="Arial" w:cs="Arial"/>
                <w:bCs/>
                <w:sz w:val="18"/>
                <w:szCs w:val="18"/>
              </w:rPr>
              <w:t>102</w:t>
            </w:r>
          </w:p>
        </w:tc>
        <w:tc>
          <w:tcPr>
            <w:tcW w:w="880" w:type="dxa"/>
            <w:vAlign w:val="center"/>
          </w:tcPr>
          <w:p w14:paraId="31F80FED" w14:textId="32F6E578"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1,3</w:t>
            </w:r>
            <w:r w:rsidR="00165273" w:rsidRPr="005D2AD6">
              <w:rPr>
                <w:rFonts w:ascii="Arial" w:hAnsi="Arial" w:cs="Arial"/>
                <w:bCs/>
                <w:sz w:val="18"/>
                <w:szCs w:val="18"/>
              </w:rPr>
              <w:t>73</w:t>
            </w:r>
          </w:p>
        </w:tc>
        <w:tc>
          <w:tcPr>
            <w:tcW w:w="709" w:type="dxa"/>
            <w:vAlign w:val="center"/>
          </w:tcPr>
          <w:p w14:paraId="1487BFB5" w14:textId="26EE2CD2" w:rsidR="00226999" w:rsidRPr="005D2AD6" w:rsidRDefault="00165273"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c>
          <w:tcPr>
            <w:tcW w:w="708" w:type="dxa"/>
            <w:vAlign w:val="center"/>
          </w:tcPr>
          <w:p w14:paraId="36D2369B" w14:textId="277F7B5D" w:rsidR="00226999" w:rsidRPr="005D2AD6" w:rsidRDefault="004D0685"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437</w:t>
            </w:r>
          </w:p>
        </w:tc>
      </w:tr>
      <w:tr w:rsidR="005D2AD6" w:rsidRPr="005D2AD6" w14:paraId="3FCC31E5"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574FC1A6"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Small site</w:t>
            </w:r>
          </w:p>
          <w:p w14:paraId="29C4F3C5"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apps</w:t>
            </w:r>
          </w:p>
        </w:tc>
        <w:tc>
          <w:tcPr>
            <w:tcW w:w="765" w:type="dxa"/>
            <w:vAlign w:val="center"/>
          </w:tcPr>
          <w:p w14:paraId="3EE4CC29" w14:textId="3E8F55EE"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766" w:type="dxa"/>
            <w:vAlign w:val="center"/>
          </w:tcPr>
          <w:p w14:paraId="5BB787DF" w14:textId="23446F9E"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7</w:t>
            </w:r>
            <w:r w:rsidR="007750F4" w:rsidRPr="005D2AD6">
              <w:rPr>
                <w:rFonts w:ascii="Arial" w:hAnsi="Arial" w:cs="Arial"/>
                <w:bCs/>
                <w:sz w:val="18"/>
                <w:szCs w:val="18"/>
              </w:rPr>
              <w:t>3</w:t>
            </w:r>
          </w:p>
        </w:tc>
        <w:tc>
          <w:tcPr>
            <w:tcW w:w="766" w:type="dxa"/>
            <w:vAlign w:val="center"/>
          </w:tcPr>
          <w:p w14:paraId="2AE465BB" w14:textId="5AE0988D" w:rsidR="00226999" w:rsidRPr="005D2AD6" w:rsidRDefault="00B0787F"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7</w:t>
            </w:r>
            <w:r w:rsidR="00E260E5" w:rsidRPr="005D2AD6">
              <w:rPr>
                <w:rFonts w:ascii="Arial" w:hAnsi="Arial" w:cs="Arial"/>
                <w:bCs/>
                <w:sz w:val="18"/>
                <w:szCs w:val="18"/>
              </w:rPr>
              <w:t>3</w:t>
            </w:r>
          </w:p>
        </w:tc>
        <w:tc>
          <w:tcPr>
            <w:tcW w:w="766" w:type="dxa"/>
            <w:vAlign w:val="center"/>
          </w:tcPr>
          <w:p w14:paraId="171F8A1B" w14:textId="4AF6D7DA" w:rsidR="00226999" w:rsidRPr="005D2AD6" w:rsidRDefault="00B0787F"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10</w:t>
            </w:r>
            <w:r w:rsidR="003331FE" w:rsidRPr="005D2AD6">
              <w:rPr>
                <w:rFonts w:ascii="Arial" w:hAnsi="Arial" w:cs="Arial"/>
                <w:bCs/>
                <w:sz w:val="18"/>
                <w:szCs w:val="18"/>
              </w:rPr>
              <w:t>7</w:t>
            </w:r>
          </w:p>
        </w:tc>
        <w:tc>
          <w:tcPr>
            <w:tcW w:w="766" w:type="dxa"/>
            <w:vAlign w:val="center"/>
          </w:tcPr>
          <w:p w14:paraId="3001F91D" w14:textId="7EF6A5D6" w:rsidR="00226999" w:rsidRPr="005D2AD6" w:rsidRDefault="00B0787F"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5</w:t>
            </w:r>
          </w:p>
        </w:tc>
        <w:tc>
          <w:tcPr>
            <w:tcW w:w="766" w:type="dxa"/>
            <w:vAlign w:val="center"/>
          </w:tcPr>
          <w:p w14:paraId="264A5768" w14:textId="2AFDD712" w:rsidR="00226999" w:rsidRPr="005D2AD6" w:rsidRDefault="00B0787F"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14</w:t>
            </w:r>
          </w:p>
        </w:tc>
        <w:tc>
          <w:tcPr>
            <w:tcW w:w="821" w:type="dxa"/>
            <w:vAlign w:val="center"/>
          </w:tcPr>
          <w:p w14:paraId="065E4712" w14:textId="6111C4C8"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2</w:t>
            </w:r>
            <w:r w:rsidR="00C4029C" w:rsidRPr="005D2AD6">
              <w:rPr>
                <w:rFonts w:ascii="Arial" w:hAnsi="Arial" w:cs="Arial"/>
                <w:bCs/>
                <w:sz w:val="18"/>
                <w:szCs w:val="18"/>
              </w:rPr>
              <w:t>72</w:t>
            </w:r>
          </w:p>
        </w:tc>
        <w:tc>
          <w:tcPr>
            <w:tcW w:w="880" w:type="dxa"/>
            <w:vAlign w:val="center"/>
          </w:tcPr>
          <w:p w14:paraId="69D93176" w14:textId="740BE1A3" w:rsidR="00226999" w:rsidRPr="005D2AD6" w:rsidRDefault="00E3610C"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4</w:t>
            </w:r>
          </w:p>
        </w:tc>
        <w:tc>
          <w:tcPr>
            <w:tcW w:w="709" w:type="dxa"/>
            <w:vAlign w:val="center"/>
          </w:tcPr>
          <w:p w14:paraId="4C4B7759" w14:textId="44E178D0" w:rsidR="00226999" w:rsidRPr="005D2AD6" w:rsidRDefault="00E3610C"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c>
          <w:tcPr>
            <w:tcW w:w="708" w:type="dxa"/>
            <w:vAlign w:val="center"/>
          </w:tcPr>
          <w:p w14:paraId="062E785D" w14:textId="4AF491F1" w:rsidR="00226999" w:rsidRPr="005D2AD6" w:rsidRDefault="00395075"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14</w:t>
            </w:r>
          </w:p>
        </w:tc>
      </w:tr>
      <w:tr w:rsidR="005D2AD6" w:rsidRPr="005D2AD6" w14:paraId="2C707685" w14:textId="77777777" w:rsidTr="001E2136">
        <w:trPr>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101B3B3D"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Windfall Allowance</w:t>
            </w:r>
          </w:p>
        </w:tc>
        <w:tc>
          <w:tcPr>
            <w:tcW w:w="765" w:type="dxa"/>
            <w:vAlign w:val="center"/>
          </w:tcPr>
          <w:p w14:paraId="77B4ACF1" w14:textId="082588F8"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766" w:type="dxa"/>
            <w:vAlign w:val="center"/>
          </w:tcPr>
          <w:p w14:paraId="5FDF46B3" w14:textId="0B63F7B9"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c>
          <w:tcPr>
            <w:tcW w:w="766" w:type="dxa"/>
            <w:vAlign w:val="center"/>
          </w:tcPr>
          <w:p w14:paraId="13A83924" w14:textId="7EEA3584"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c>
          <w:tcPr>
            <w:tcW w:w="766" w:type="dxa"/>
            <w:vAlign w:val="center"/>
          </w:tcPr>
          <w:p w14:paraId="37A4D413" w14:textId="1CA19678"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c>
          <w:tcPr>
            <w:tcW w:w="766" w:type="dxa"/>
            <w:vAlign w:val="center"/>
          </w:tcPr>
          <w:p w14:paraId="4968A702" w14:textId="4941BEA4"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2</w:t>
            </w:r>
            <w:r w:rsidR="00A10A09" w:rsidRPr="005D2AD6">
              <w:rPr>
                <w:rFonts w:ascii="Arial" w:hAnsi="Arial" w:cs="Arial"/>
                <w:bCs/>
                <w:sz w:val="18"/>
                <w:szCs w:val="18"/>
              </w:rPr>
              <w:t>81</w:t>
            </w:r>
          </w:p>
        </w:tc>
        <w:tc>
          <w:tcPr>
            <w:tcW w:w="766" w:type="dxa"/>
            <w:vAlign w:val="center"/>
          </w:tcPr>
          <w:p w14:paraId="54C44509" w14:textId="01AA185D" w:rsidR="00226999" w:rsidRPr="005D2AD6"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2</w:t>
            </w:r>
            <w:r w:rsidR="00A10A09" w:rsidRPr="005D2AD6">
              <w:rPr>
                <w:rFonts w:ascii="Arial" w:hAnsi="Arial" w:cs="Arial"/>
                <w:bCs/>
                <w:sz w:val="18"/>
                <w:szCs w:val="18"/>
              </w:rPr>
              <w:t>81</w:t>
            </w:r>
          </w:p>
        </w:tc>
        <w:tc>
          <w:tcPr>
            <w:tcW w:w="821" w:type="dxa"/>
            <w:vAlign w:val="center"/>
          </w:tcPr>
          <w:p w14:paraId="003BEBF7" w14:textId="0DE71712" w:rsidR="00226999" w:rsidRPr="005D2AD6"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5</w:t>
            </w:r>
            <w:r w:rsidR="00A10A09" w:rsidRPr="005D2AD6">
              <w:rPr>
                <w:rFonts w:ascii="Arial" w:hAnsi="Arial" w:cs="Arial"/>
                <w:bCs/>
                <w:sz w:val="18"/>
                <w:szCs w:val="18"/>
              </w:rPr>
              <w:t>62</w:t>
            </w:r>
          </w:p>
        </w:tc>
        <w:tc>
          <w:tcPr>
            <w:tcW w:w="880" w:type="dxa"/>
            <w:vAlign w:val="center"/>
          </w:tcPr>
          <w:p w14:paraId="15D817EF" w14:textId="5BA7979C" w:rsidR="00226999" w:rsidRPr="005D2AD6"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405</w:t>
            </w:r>
          </w:p>
        </w:tc>
        <w:tc>
          <w:tcPr>
            <w:tcW w:w="709" w:type="dxa"/>
            <w:vAlign w:val="center"/>
          </w:tcPr>
          <w:p w14:paraId="1E1ADDF5" w14:textId="729BC6E5" w:rsidR="00226999" w:rsidRPr="005D2AD6" w:rsidRDefault="0005106D"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405</w:t>
            </w:r>
          </w:p>
        </w:tc>
        <w:tc>
          <w:tcPr>
            <w:tcW w:w="708" w:type="dxa"/>
            <w:vAlign w:val="center"/>
          </w:tcPr>
          <w:p w14:paraId="07C1AF58" w14:textId="7BF2EFBC" w:rsidR="00226999" w:rsidRPr="005D2AD6" w:rsidRDefault="00226999" w:rsidP="0022699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0</w:t>
            </w:r>
          </w:p>
        </w:tc>
      </w:tr>
      <w:tr w:rsidR="005D2AD6" w:rsidRPr="005D2AD6" w14:paraId="578ED301" w14:textId="77777777" w:rsidTr="001E2136">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14:paraId="717FA4F4" w14:textId="77777777" w:rsidR="00226999" w:rsidRPr="005D2AD6" w:rsidRDefault="00226999" w:rsidP="00226999">
            <w:pPr>
              <w:autoSpaceDE w:val="0"/>
              <w:autoSpaceDN w:val="0"/>
              <w:adjustRightInd w:val="0"/>
              <w:rPr>
                <w:rFonts w:ascii="Arial" w:hAnsi="Arial" w:cs="Arial"/>
                <w:b w:val="0"/>
                <w:bCs w:val="0"/>
                <w:sz w:val="18"/>
                <w:szCs w:val="18"/>
              </w:rPr>
            </w:pPr>
            <w:r w:rsidRPr="005D2AD6">
              <w:rPr>
                <w:rFonts w:ascii="Arial" w:hAnsi="Arial" w:cs="Arial"/>
                <w:sz w:val="18"/>
                <w:szCs w:val="18"/>
              </w:rPr>
              <w:t>Total</w:t>
            </w:r>
          </w:p>
        </w:tc>
        <w:tc>
          <w:tcPr>
            <w:tcW w:w="765" w:type="dxa"/>
            <w:vAlign w:val="center"/>
          </w:tcPr>
          <w:p w14:paraId="0C2AEC2F" w14:textId="2093704B"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766" w:type="dxa"/>
            <w:vAlign w:val="center"/>
          </w:tcPr>
          <w:p w14:paraId="5FF57103" w14:textId="39ECB921" w:rsidR="00226999" w:rsidRPr="005D2AD6" w:rsidRDefault="00FE37D3"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227</w:t>
            </w:r>
          </w:p>
        </w:tc>
        <w:tc>
          <w:tcPr>
            <w:tcW w:w="766" w:type="dxa"/>
            <w:vAlign w:val="center"/>
          </w:tcPr>
          <w:p w14:paraId="65FD72BA" w14:textId="6E8B528F" w:rsidR="00226999" w:rsidRPr="005D2AD6" w:rsidRDefault="00FE37D3"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011</w:t>
            </w:r>
          </w:p>
        </w:tc>
        <w:tc>
          <w:tcPr>
            <w:tcW w:w="766" w:type="dxa"/>
            <w:vAlign w:val="center"/>
          </w:tcPr>
          <w:p w14:paraId="47274653" w14:textId="66455ABE" w:rsidR="00226999" w:rsidRPr="005D2AD6" w:rsidRDefault="0022699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FE37D3" w:rsidRPr="005D2AD6">
              <w:rPr>
                <w:rFonts w:ascii="Arial" w:hAnsi="Arial" w:cs="Arial"/>
                <w:bCs/>
                <w:sz w:val="18"/>
                <w:szCs w:val="18"/>
              </w:rPr>
              <w:t>,</w:t>
            </w:r>
            <w:r w:rsidR="00A10A09" w:rsidRPr="005D2AD6">
              <w:rPr>
                <w:rFonts w:ascii="Arial" w:hAnsi="Arial" w:cs="Arial"/>
                <w:bCs/>
                <w:sz w:val="18"/>
                <w:szCs w:val="18"/>
              </w:rPr>
              <w:t>6</w:t>
            </w:r>
            <w:r w:rsidR="00380C99" w:rsidRPr="005D2AD6">
              <w:rPr>
                <w:rFonts w:ascii="Arial" w:hAnsi="Arial" w:cs="Arial"/>
                <w:bCs/>
                <w:sz w:val="18"/>
                <w:szCs w:val="18"/>
              </w:rPr>
              <w:t>41</w:t>
            </w:r>
          </w:p>
        </w:tc>
        <w:tc>
          <w:tcPr>
            <w:tcW w:w="766" w:type="dxa"/>
            <w:vAlign w:val="center"/>
          </w:tcPr>
          <w:p w14:paraId="48C1C88D" w14:textId="4125F2E7" w:rsidR="00226999" w:rsidRPr="005D2AD6"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334</w:t>
            </w:r>
          </w:p>
        </w:tc>
        <w:tc>
          <w:tcPr>
            <w:tcW w:w="766" w:type="dxa"/>
            <w:vAlign w:val="center"/>
          </w:tcPr>
          <w:p w14:paraId="7DED3447" w14:textId="41EF73E3" w:rsidR="00226999" w:rsidRPr="005D2AD6" w:rsidRDefault="00A10A0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723</w:t>
            </w:r>
          </w:p>
        </w:tc>
        <w:tc>
          <w:tcPr>
            <w:tcW w:w="821" w:type="dxa"/>
            <w:vAlign w:val="center"/>
          </w:tcPr>
          <w:p w14:paraId="6980DDBA" w14:textId="6735F426" w:rsidR="00226999" w:rsidRPr="005D2AD6" w:rsidRDefault="00A10A0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5,93</w:t>
            </w:r>
            <w:r w:rsidR="00C4029C" w:rsidRPr="005D2AD6">
              <w:rPr>
                <w:rFonts w:ascii="Arial" w:hAnsi="Arial" w:cs="Arial"/>
                <w:bCs/>
                <w:sz w:val="18"/>
                <w:szCs w:val="18"/>
              </w:rPr>
              <w:t>6</w:t>
            </w:r>
          </w:p>
        </w:tc>
        <w:tc>
          <w:tcPr>
            <w:tcW w:w="880" w:type="dxa"/>
            <w:vAlign w:val="center"/>
          </w:tcPr>
          <w:p w14:paraId="0FC72721" w14:textId="579729F3" w:rsidR="00226999" w:rsidRPr="005D2AD6"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2,</w:t>
            </w:r>
            <w:r w:rsidR="00A10A09" w:rsidRPr="005D2AD6">
              <w:rPr>
                <w:rFonts w:ascii="Arial" w:hAnsi="Arial" w:cs="Arial"/>
                <w:bCs/>
                <w:sz w:val="18"/>
                <w:szCs w:val="18"/>
              </w:rPr>
              <w:t>782</w:t>
            </w:r>
          </w:p>
        </w:tc>
        <w:tc>
          <w:tcPr>
            <w:tcW w:w="709" w:type="dxa"/>
            <w:vAlign w:val="center"/>
          </w:tcPr>
          <w:p w14:paraId="6634C872" w14:textId="3F3BFB61" w:rsidR="00226999" w:rsidRPr="005D2AD6" w:rsidRDefault="009245EB"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1,</w:t>
            </w:r>
            <w:r w:rsidR="00A10A09" w:rsidRPr="005D2AD6">
              <w:rPr>
                <w:rFonts w:ascii="Arial" w:hAnsi="Arial" w:cs="Arial"/>
                <w:bCs/>
                <w:sz w:val="18"/>
                <w:szCs w:val="18"/>
              </w:rPr>
              <w:t>405</w:t>
            </w:r>
          </w:p>
        </w:tc>
        <w:tc>
          <w:tcPr>
            <w:tcW w:w="708" w:type="dxa"/>
            <w:vAlign w:val="center"/>
          </w:tcPr>
          <w:p w14:paraId="11FAA4BE" w14:textId="44E54599" w:rsidR="00226999" w:rsidRPr="005D2AD6" w:rsidRDefault="00A10A09" w:rsidP="0022699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D2AD6">
              <w:rPr>
                <w:rFonts w:ascii="Arial" w:hAnsi="Arial" w:cs="Arial"/>
                <w:bCs/>
                <w:sz w:val="18"/>
                <w:szCs w:val="18"/>
              </w:rPr>
              <w:t>451</w:t>
            </w:r>
          </w:p>
        </w:tc>
      </w:tr>
      <w:bookmarkEnd w:id="95"/>
    </w:tbl>
    <w:p w14:paraId="7AA3091B" w14:textId="77777777" w:rsidR="005D2AD6" w:rsidRDefault="005D2AD6" w:rsidP="009240E2">
      <w:pPr>
        <w:autoSpaceDE w:val="0"/>
        <w:autoSpaceDN w:val="0"/>
        <w:adjustRightInd w:val="0"/>
        <w:rPr>
          <w:rFonts w:ascii="Arial" w:hAnsi="Arial" w:cs="Arial"/>
          <w:b/>
          <w:bCs/>
          <w:color w:val="000000" w:themeColor="text1"/>
        </w:rPr>
      </w:pPr>
    </w:p>
    <w:p w14:paraId="5BA14326" w14:textId="77777777" w:rsidR="005D2AD6" w:rsidRDefault="005D2AD6" w:rsidP="009240E2">
      <w:pPr>
        <w:autoSpaceDE w:val="0"/>
        <w:autoSpaceDN w:val="0"/>
        <w:adjustRightInd w:val="0"/>
        <w:rPr>
          <w:rFonts w:ascii="Arial" w:hAnsi="Arial" w:cs="Arial"/>
          <w:b/>
          <w:bCs/>
          <w:color w:val="000000" w:themeColor="text1"/>
        </w:rPr>
        <w:sectPr w:rsidR="005D2AD6" w:rsidSect="008E2A5F">
          <w:pgSz w:w="11906" w:h="16838"/>
          <w:pgMar w:top="1418" w:right="1418" w:bottom="1418" w:left="993" w:header="709" w:footer="709" w:gutter="0"/>
          <w:cols w:space="708"/>
          <w:docGrid w:linePitch="360"/>
        </w:sectPr>
      </w:pPr>
    </w:p>
    <w:p w14:paraId="6F503047" w14:textId="1BBB4717" w:rsidR="008E2A5F" w:rsidRPr="00B0787F" w:rsidRDefault="008E2A5F" w:rsidP="009240E2">
      <w:pPr>
        <w:autoSpaceDE w:val="0"/>
        <w:autoSpaceDN w:val="0"/>
        <w:adjustRightInd w:val="0"/>
        <w:rPr>
          <w:rFonts w:ascii="Arial" w:eastAsia="Times New Roman" w:hAnsi="Arial" w:cs="Arial"/>
          <w:b/>
          <w:bCs/>
          <w:color w:val="000000" w:themeColor="text1"/>
          <w:sz w:val="50"/>
          <w:szCs w:val="50"/>
          <w:lang w:val="en-US"/>
        </w:rPr>
      </w:pPr>
      <w:r w:rsidRPr="00B0787F">
        <w:rPr>
          <w:rFonts w:ascii="Arial" w:hAnsi="Arial" w:cs="Arial"/>
          <w:b/>
          <w:bCs/>
          <w:color w:val="000000" w:themeColor="text1"/>
        </w:rPr>
        <w:lastRenderedPageBreak/>
        <w:t xml:space="preserve">Phasing over the next 15 years (commitments on large and small </w:t>
      </w:r>
      <w:proofErr w:type="gramStart"/>
      <w:r w:rsidRPr="00B0787F">
        <w:rPr>
          <w:rFonts w:ascii="Arial" w:hAnsi="Arial" w:cs="Arial"/>
          <w:b/>
          <w:bCs/>
          <w:color w:val="000000" w:themeColor="text1"/>
        </w:rPr>
        <w:t>sites)*</w:t>
      </w:r>
      <w:proofErr w:type="gramEnd"/>
    </w:p>
    <w:tbl>
      <w:tblPr>
        <w:tblStyle w:val="PlainTable2"/>
        <w:tblW w:w="9924" w:type="dxa"/>
        <w:tblLayout w:type="fixed"/>
        <w:tblLook w:val="04A0" w:firstRow="1" w:lastRow="0" w:firstColumn="1" w:lastColumn="0" w:noHBand="0" w:noVBand="1"/>
        <w:tblCaption w:val="Table showing commitments on large and small sites over the next 15 years"/>
        <w:tblDescription w:val="Table showing commitments on large and small sites over the next 15 years"/>
      </w:tblPr>
      <w:tblGrid>
        <w:gridCol w:w="2685"/>
        <w:gridCol w:w="2413"/>
        <w:gridCol w:w="2413"/>
        <w:gridCol w:w="2413"/>
      </w:tblGrid>
      <w:tr w:rsidR="00B0787F" w:rsidRPr="00B0787F" w14:paraId="6603443A" w14:textId="77777777" w:rsidTr="008E2A5F">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4082C36A" w14:textId="77777777" w:rsidR="009240E2" w:rsidRPr="00B0787F" w:rsidRDefault="009240E2" w:rsidP="008E2A5F">
            <w:pPr>
              <w:autoSpaceDE w:val="0"/>
              <w:autoSpaceDN w:val="0"/>
              <w:adjustRightInd w:val="0"/>
              <w:rPr>
                <w:rFonts w:ascii="Arial" w:hAnsi="Arial" w:cs="Arial"/>
                <w:bCs w:val="0"/>
                <w:color w:val="000000" w:themeColor="text1"/>
              </w:rPr>
            </w:pPr>
            <w:bookmarkStart w:id="96" w:name="_Hlk86781839"/>
            <w:r w:rsidRPr="00B0787F">
              <w:rPr>
                <w:rFonts w:ascii="Arial" w:hAnsi="Arial" w:cs="Arial"/>
                <w:color w:val="000000" w:themeColor="text1"/>
              </w:rPr>
              <w:t>5 year period</w:t>
            </w:r>
          </w:p>
        </w:tc>
        <w:tc>
          <w:tcPr>
            <w:tcW w:w="2413" w:type="dxa"/>
            <w:vAlign w:val="center"/>
          </w:tcPr>
          <w:p w14:paraId="738F9943" w14:textId="77777777" w:rsidR="009240E2" w:rsidRPr="00B0787F"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B0787F">
              <w:rPr>
                <w:rFonts w:ascii="Arial" w:hAnsi="Arial" w:cs="Arial"/>
                <w:color w:val="000000" w:themeColor="text1"/>
              </w:rPr>
              <w:t>0-5 years</w:t>
            </w:r>
          </w:p>
        </w:tc>
        <w:tc>
          <w:tcPr>
            <w:tcW w:w="2413" w:type="dxa"/>
            <w:vAlign w:val="center"/>
          </w:tcPr>
          <w:p w14:paraId="66F7A4C9" w14:textId="77777777" w:rsidR="009240E2" w:rsidRPr="00B0787F"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B0787F">
              <w:rPr>
                <w:rFonts w:ascii="Arial" w:hAnsi="Arial" w:cs="Arial"/>
                <w:color w:val="000000" w:themeColor="text1"/>
              </w:rPr>
              <w:t>5-10 years</w:t>
            </w:r>
          </w:p>
        </w:tc>
        <w:tc>
          <w:tcPr>
            <w:tcW w:w="2413" w:type="dxa"/>
            <w:vAlign w:val="center"/>
          </w:tcPr>
          <w:p w14:paraId="4579A031" w14:textId="77777777" w:rsidR="009240E2" w:rsidRPr="00B0787F" w:rsidRDefault="009240E2" w:rsidP="008E2A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B0787F">
              <w:rPr>
                <w:rFonts w:ascii="Arial" w:hAnsi="Arial" w:cs="Arial"/>
                <w:color w:val="000000" w:themeColor="text1"/>
              </w:rPr>
              <w:t>10-15 years</w:t>
            </w:r>
          </w:p>
        </w:tc>
      </w:tr>
      <w:tr w:rsidR="00B0787F" w:rsidRPr="00B0787F" w14:paraId="405A3195" w14:textId="77777777" w:rsidTr="008E2A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265D4967" w14:textId="77777777" w:rsidR="009240E2" w:rsidRPr="00B0787F" w:rsidRDefault="009240E2" w:rsidP="008E2A5F">
            <w:pPr>
              <w:autoSpaceDE w:val="0"/>
              <w:autoSpaceDN w:val="0"/>
              <w:adjustRightInd w:val="0"/>
              <w:rPr>
                <w:rFonts w:ascii="Arial" w:hAnsi="Arial" w:cs="Arial"/>
                <w:bCs w:val="0"/>
                <w:color w:val="000000" w:themeColor="text1"/>
              </w:rPr>
            </w:pPr>
            <w:r w:rsidRPr="00B0787F">
              <w:rPr>
                <w:rFonts w:ascii="Arial" w:hAnsi="Arial" w:cs="Arial"/>
                <w:color w:val="000000" w:themeColor="text1"/>
              </w:rPr>
              <w:t>No of dwellings</w:t>
            </w:r>
          </w:p>
        </w:tc>
        <w:tc>
          <w:tcPr>
            <w:tcW w:w="2413" w:type="dxa"/>
            <w:vAlign w:val="center"/>
          </w:tcPr>
          <w:p w14:paraId="63D5B035" w14:textId="4DAE2C23" w:rsidR="009240E2" w:rsidRPr="00B0787F" w:rsidRDefault="00B0787F"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B0787F">
              <w:rPr>
                <w:rFonts w:ascii="Arial" w:hAnsi="Arial" w:cs="Arial"/>
                <w:bCs/>
                <w:color w:val="000000" w:themeColor="text1"/>
              </w:rPr>
              <w:t>5,3</w:t>
            </w:r>
            <w:r w:rsidR="00C7501A">
              <w:rPr>
                <w:rFonts w:ascii="Arial" w:hAnsi="Arial" w:cs="Arial"/>
                <w:bCs/>
                <w:color w:val="000000" w:themeColor="text1"/>
              </w:rPr>
              <w:t>7</w:t>
            </w:r>
            <w:r w:rsidR="00CD0950">
              <w:rPr>
                <w:rFonts w:ascii="Arial" w:hAnsi="Arial" w:cs="Arial"/>
                <w:bCs/>
                <w:color w:val="000000" w:themeColor="text1"/>
              </w:rPr>
              <w:t>4</w:t>
            </w:r>
          </w:p>
        </w:tc>
        <w:tc>
          <w:tcPr>
            <w:tcW w:w="2413" w:type="dxa"/>
            <w:vAlign w:val="center"/>
          </w:tcPr>
          <w:p w14:paraId="17D5DF83" w14:textId="45D86777" w:rsidR="009240E2" w:rsidRPr="00B0787F" w:rsidRDefault="009245EB"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B0787F">
              <w:rPr>
                <w:rFonts w:ascii="Arial" w:hAnsi="Arial" w:cs="Arial"/>
                <w:bCs/>
                <w:color w:val="000000" w:themeColor="text1"/>
              </w:rPr>
              <w:t>1,</w:t>
            </w:r>
            <w:r w:rsidR="00B0787F" w:rsidRPr="00B0787F">
              <w:rPr>
                <w:rFonts w:ascii="Arial" w:hAnsi="Arial" w:cs="Arial"/>
                <w:bCs/>
                <w:color w:val="000000" w:themeColor="text1"/>
              </w:rPr>
              <w:t>3</w:t>
            </w:r>
            <w:r w:rsidR="00E3610C">
              <w:rPr>
                <w:rFonts w:ascii="Arial" w:hAnsi="Arial" w:cs="Arial"/>
                <w:bCs/>
                <w:color w:val="000000" w:themeColor="text1"/>
              </w:rPr>
              <w:t>77</w:t>
            </w:r>
          </w:p>
        </w:tc>
        <w:tc>
          <w:tcPr>
            <w:tcW w:w="2413" w:type="dxa"/>
            <w:vAlign w:val="center"/>
          </w:tcPr>
          <w:p w14:paraId="02EC5A8B" w14:textId="43522C1A" w:rsidR="009240E2" w:rsidRPr="00B0787F" w:rsidRDefault="00E3610C" w:rsidP="008E2A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0</w:t>
            </w:r>
          </w:p>
        </w:tc>
      </w:tr>
    </w:tbl>
    <w:bookmarkEnd w:id="96"/>
    <w:p w14:paraId="5F2CE59D" w14:textId="3F857419" w:rsidR="009240E2" w:rsidRPr="00B0787F" w:rsidRDefault="009240E2" w:rsidP="009240E2">
      <w:pPr>
        <w:autoSpaceDE w:val="0"/>
        <w:autoSpaceDN w:val="0"/>
        <w:adjustRightInd w:val="0"/>
        <w:rPr>
          <w:rFonts w:ascii="Arial" w:hAnsi="Arial" w:cs="Arial"/>
          <w:color w:val="000000" w:themeColor="text1"/>
          <w:sz w:val="16"/>
          <w:szCs w:val="16"/>
        </w:rPr>
      </w:pPr>
      <w:r w:rsidRPr="00B0787F">
        <w:rPr>
          <w:rFonts w:ascii="Arial" w:hAnsi="Arial" w:cs="Arial"/>
          <w:color w:val="000000" w:themeColor="text1"/>
          <w:sz w:val="16"/>
          <w:szCs w:val="16"/>
        </w:rPr>
        <w:t>*figures in this table do not include</w:t>
      </w:r>
      <w:r w:rsidR="009245EB" w:rsidRPr="00B0787F">
        <w:rPr>
          <w:rFonts w:ascii="Arial" w:hAnsi="Arial" w:cs="Arial"/>
          <w:color w:val="000000" w:themeColor="text1"/>
          <w:sz w:val="16"/>
          <w:szCs w:val="16"/>
        </w:rPr>
        <w:t xml:space="preserve"> </w:t>
      </w:r>
      <w:r w:rsidRPr="00B0787F">
        <w:rPr>
          <w:rFonts w:ascii="Arial" w:hAnsi="Arial" w:cs="Arial"/>
          <w:color w:val="000000" w:themeColor="text1"/>
          <w:sz w:val="16"/>
          <w:szCs w:val="16"/>
        </w:rPr>
        <w:t>windfall allowance</w:t>
      </w:r>
    </w:p>
    <w:p w14:paraId="319D945D" w14:textId="3DD132C2" w:rsidR="0080325D" w:rsidRPr="002E79F0" w:rsidRDefault="0080325D" w:rsidP="007F5BF5">
      <w:pPr>
        <w:autoSpaceDE w:val="0"/>
        <w:autoSpaceDN w:val="0"/>
        <w:adjustRightInd w:val="0"/>
        <w:spacing w:after="0" w:line="240" w:lineRule="auto"/>
        <w:rPr>
          <w:rFonts w:ascii="Arial" w:hAnsi="Arial" w:cs="Arial"/>
          <w:b/>
          <w:bCs/>
          <w:color w:val="FF0000"/>
          <w:sz w:val="24"/>
          <w:szCs w:val="24"/>
        </w:rPr>
        <w:sectPr w:rsidR="0080325D" w:rsidRPr="002E79F0" w:rsidSect="008E2A5F">
          <w:pgSz w:w="11906" w:h="16838"/>
          <w:pgMar w:top="1418" w:right="1418" w:bottom="1418" w:left="993" w:header="709" w:footer="709" w:gutter="0"/>
          <w:cols w:space="708"/>
          <w:docGrid w:linePitch="360"/>
        </w:sectPr>
      </w:pPr>
    </w:p>
    <w:p w14:paraId="3134F0D9" w14:textId="1A038C43" w:rsidR="009240E2" w:rsidRPr="00823E35" w:rsidRDefault="009240E2" w:rsidP="009E6234">
      <w:pPr>
        <w:pStyle w:val="Heading2"/>
      </w:pPr>
      <w:bookmarkStart w:id="97" w:name="_Toc526251381"/>
      <w:bookmarkStart w:id="98" w:name="_Toc55465678"/>
      <w:bookmarkStart w:id="99" w:name="_Toc87535313"/>
      <w:bookmarkStart w:id="100" w:name="_Toc184126860"/>
      <w:r w:rsidRPr="00823E35">
        <w:lastRenderedPageBreak/>
        <w:t>Housing Target</w:t>
      </w:r>
      <w:bookmarkEnd w:id="97"/>
      <w:bookmarkEnd w:id="98"/>
      <w:bookmarkEnd w:id="99"/>
      <w:bookmarkEnd w:id="100"/>
    </w:p>
    <w:p w14:paraId="41A32378" w14:textId="77777777" w:rsidR="009240E2" w:rsidRPr="00823E35" w:rsidRDefault="009240E2" w:rsidP="00F22F31">
      <w:pPr>
        <w:autoSpaceDE w:val="0"/>
        <w:autoSpaceDN w:val="0"/>
        <w:adjustRightInd w:val="0"/>
        <w:spacing w:after="0" w:line="240" w:lineRule="auto"/>
        <w:rPr>
          <w:rFonts w:ascii="Arial" w:hAnsi="Arial" w:cs="Arial"/>
        </w:rPr>
      </w:pPr>
    </w:p>
    <w:p w14:paraId="4A83F9CA" w14:textId="77777777" w:rsidR="003F7C78" w:rsidRPr="00CA6834" w:rsidRDefault="009240E2" w:rsidP="003F7C78">
      <w:pPr>
        <w:autoSpaceDE w:val="0"/>
        <w:autoSpaceDN w:val="0"/>
        <w:adjustRightInd w:val="0"/>
        <w:spacing w:after="0" w:line="240" w:lineRule="auto"/>
        <w:jc w:val="both"/>
        <w:rPr>
          <w:rFonts w:ascii="Arial" w:hAnsi="Arial" w:cs="Arial"/>
          <w:b/>
          <w:bCs/>
        </w:rPr>
      </w:pPr>
      <w:r w:rsidRPr="00823E35">
        <w:rPr>
          <w:rFonts w:ascii="Arial" w:hAnsi="Arial" w:cs="Arial"/>
        </w:rPr>
        <w:t xml:space="preserve">The Government has provided Local Housing Need figures for each local authority. </w:t>
      </w:r>
      <w:r w:rsidR="007C518A" w:rsidRPr="00823E35">
        <w:rPr>
          <w:rFonts w:ascii="Arial" w:hAnsi="Arial" w:cs="Arial"/>
        </w:rPr>
        <w:t xml:space="preserve">With effect from </w:t>
      </w:r>
      <w:r w:rsidR="009371B2" w:rsidRPr="00823E35">
        <w:rPr>
          <w:rFonts w:ascii="Arial" w:hAnsi="Arial" w:cs="Arial"/>
        </w:rPr>
        <w:t>March 202</w:t>
      </w:r>
      <w:r w:rsidR="00765D97" w:rsidRPr="00823E35">
        <w:rPr>
          <w:rFonts w:ascii="Arial" w:hAnsi="Arial" w:cs="Arial"/>
        </w:rPr>
        <w:t>4</w:t>
      </w:r>
      <w:r w:rsidR="009371B2" w:rsidRPr="00823E35">
        <w:rPr>
          <w:rFonts w:ascii="Arial" w:hAnsi="Arial" w:cs="Arial"/>
        </w:rPr>
        <w:t>,</w:t>
      </w:r>
      <w:r w:rsidR="007C518A" w:rsidRPr="00823E35">
        <w:rPr>
          <w:rFonts w:ascii="Arial" w:hAnsi="Arial" w:cs="Arial"/>
        </w:rPr>
        <w:t xml:space="preserve"> it</w:t>
      </w:r>
      <w:r w:rsidRPr="00823E35">
        <w:rPr>
          <w:rFonts w:ascii="Arial" w:hAnsi="Arial" w:cs="Arial"/>
        </w:rPr>
        <w:t xml:space="preserve"> stands at a target of </w:t>
      </w:r>
      <w:r w:rsidR="00233D30" w:rsidRPr="00823E35">
        <w:rPr>
          <w:rFonts w:ascii="Arial" w:hAnsi="Arial" w:cs="Arial"/>
        </w:rPr>
        <w:t>1,</w:t>
      </w:r>
      <w:r w:rsidR="00BA61B4" w:rsidRPr="00823E35">
        <w:rPr>
          <w:rFonts w:ascii="Arial" w:hAnsi="Arial" w:cs="Arial"/>
        </w:rPr>
        <w:t>6</w:t>
      </w:r>
      <w:r w:rsidR="00765D97" w:rsidRPr="00823E35">
        <w:rPr>
          <w:rFonts w:ascii="Arial" w:hAnsi="Arial" w:cs="Arial"/>
        </w:rPr>
        <w:t>58</w:t>
      </w:r>
      <w:r w:rsidRPr="00823E35">
        <w:rPr>
          <w:rFonts w:ascii="Arial" w:hAnsi="Arial" w:cs="Arial"/>
        </w:rPr>
        <w:t xml:space="preserve"> dwellings per annum.</w:t>
      </w:r>
      <w:r w:rsidR="003F7C78">
        <w:rPr>
          <w:rFonts w:ascii="Arial" w:hAnsi="Arial" w:cs="Arial"/>
        </w:rPr>
        <w:t xml:space="preserve">  </w:t>
      </w:r>
      <w:r w:rsidR="003F7C78" w:rsidRPr="00CA6834">
        <w:rPr>
          <w:rFonts w:ascii="Arial" w:hAnsi="Arial" w:cs="Arial"/>
          <w:b/>
          <w:bCs/>
        </w:rPr>
        <w:t>Please note since this AMR was sent to Cabinet</w:t>
      </w:r>
      <w:r w:rsidR="003F7C78">
        <w:rPr>
          <w:rFonts w:ascii="Arial" w:hAnsi="Arial" w:cs="Arial"/>
          <w:b/>
          <w:bCs/>
        </w:rPr>
        <w:t xml:space="preserve"> in December 2024</w:t>
      </w:r>
      <w:r w:rsidR="003F7C78" w:rsidRPr="00CA6834">
        <w:rPr>
          <w:rFonts w:ascii="Arial" w:hAnsi="Arial" w:cs="Arial"/>
          <w:b/>
          <w:bCs/>
        </w:rPr>
        <w:t>, Government updated the standard methodology calculation, changing the requirement as at 31/3/2024 from 1,658 dwellings per annum to 1,594</w:t>
      </w:r>
      <w:r w:rsidR="003F7C78">
        <w:rPr>
          <w:rFonts w:ascii="Arial" w:hAnsi="Arial" w:cs="Arial"/>
          <w:b/>
          <w:bCs/>
        </w:rPr>
        <w:t xml:space="preserve"> dwellings per annum</w:t>
      </w:r>
      <w:r w:rsidR="003F7C78" w:rsidRPr="00CA6834">
        <w:rPr>
          <w:rFonts w:ascii="Arial" w:hAnsi="Arial" w:cs="Arial"/>
          <w:b/>
          <w:bCs/>
        </w:rPr>
        <w:t>.</w:t>
      </w:r>
    </w:p>
    <w:p w14:paraId="0477E854" w14:textId="77777777" w:rsidR="00AE2F56" w:rsidRPr="00823E35" w:rsidRDefault="00AE2F56" w:rsidP="009240E2">
      <w:pPr>
        <w:autoSpaceDE w:val="0"/>
        <w:autoSpaceDN w:val="0"/>
        <w:adjustRightInd w:val="0"/>
        <w:rPr>
          <w:rFonts w:ascii="Arial" w:hAnsi="Arial" w:cs="Arial"/>
          <w:sz w:val="30"/>
          <w:szCs w:val="30"/>
        </w:rPr>
      </w:pPr>
    </w:p>
    <w:p w14:paraId="2858B7E5" w14:textId="1088C98F" w:rsidR="00627D96" w:rsidRPr="002E79F0" w:rsidRDefault="00946089" w:rsidP="00AE2F56">
      <w:pPr>
        <w:autoSpaceDE w:val="0"/>
        <w:autoSpaceDN w:val="0"/>
        <w:adjustRightInd w:val="0"/>
        <w:spacing w:after="0" w:line="240" w:lineRule="auto"/>
        <w:ind w:left="-426"/>
        <w:jc w:val="center"/>
        <w:rPr>
          <w:rFonts w:ascii="Arial" w:hAnsi="Arial" w:cs="Arial"/>
          <w:b/>
          <w:bCs/>
          <w:color w:val="FF0000"/>
          <w:sz w:val="24"/>
          <w:szCs w:val="24"/>
        </w:rPr>
      </w:pPr>
      <w:r w:rsidRPr="002E79F0">
        <w:rPr>
          <w:rFonts w:ascii="Arial" w:hAnsi="Arial" w:cs="Arial"/>
          <w:b/>
          <w:bCs/>
          <w:noProof/>
          <w:color w:val="FF0000"/>
          <w:sz w:val="24"/>
          <w:szCs w:val="24"/>
        </w:rPr>
        <w:drawing>
          <wp:inline distT="0" distB="0" distL="0" distR="0" wp14:anchorId="6AA91A36" wp14:editId="3937D25E">
            <wp:extent cx="7903843" cy="4387727"/>
            <wp:effectExtent l="0" t="0" r="2540" b="0"/>
            <wp:docPr id="261236783" name="Picture 1" descr="Medway Housing Trajectory 2024/25-20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6783" name="Picture 1" descr="Medway Housing Trajectory 2024/25-2038/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903843" cy="4387727"/>
                    </a:xfrm>
                    <a:prstGeom prst="rect">
                      <a:avLst/>
                    </a:prstGeom>
                    <a:noFill/>
                  </pic:spPr>
                </pic:pic>
              </a:graphicData>
            </a:graphic>
          </wp:inline>
        </w:drawing>
      </w:r>
    </w:p>
    <w:p w14:paraId="2BE8687B" w14:textId="77777777" w:rsidR="009B7B0F" w:rsidRPr="002E79F0" w:rsidRDefault="009B7B0F" w:rsidP="007F5BF5">
      <w:pPr>
        <w:autoSpaceDE w:val="0"/>
        <w:autoSpaceDN w:val="0"/>
        <w:adjustRightInd w:val="0"/>
        <w:spacing w:after="0" w:line="240" w:lineRule="auto"/>
        <w:rPr>
          <w:rFonts w:ascii="Arial" w:hAnsi="Arial" w:cs="Arial"/>
          <w:color w:val="FF0000"/>
        </w:rPr>
        <w:sectPr w:rsidR="009B7B0F" w:rsidRPr="002E79F0" w:rsidSect="003431BA">
          <w:pgSz w:w="16838" w:h="11906" w:orient="landscape"/>
          <w:pgMar w:top="991" w:right="1418" w:bottom="1418" w:left="1418" w:header="709" w:footer="709" w:gutter="0"/>
          <w:cols w:space="708"/>
          <w:docGrid w:linePitch="360"/>
        </w:sectPr>
      </w:pPr>
    </w:p>
    <w:p w14:paraId="0A6710CC" w14:textId="7F49C684" w:rsidR="001E2136" w:rsidRPr="00A3110E" w:rsidRDefault="001E2136" w:rsidP="00086616">
      <w:pPr>
        <w:spacing w:after="0" w:line="240" w:lineRule="auto"/>
        <w:ind w:left="142"/>
        <w:rPr>
          <w:rFonts w:ascii="Arial" w:hAnsi="Arial" w:cs="Arial"/>
          <w:b/>
          <w:bCs/>
        </w:rPr>
      </w:pPr>
      <w:r w:rsidRPr="00A3110E">
        <w:rPr>
          <w:rFonts w:ascii="Arial" w:hAnsi="Arial" w:cs="Arial"/>
          <w:b/>
          <w:bCs/>
        </w:rPr>
        <w:lastRenderedPageBreak/>
        <w:t>Start of latest standard method assessed housing target:</w:t>
      </w:r>
    </w:p>
    <w:p w14:paraId="4C51B867" w14:textId="77777777" w:rsidR="001E2136" w:rsidRPr="00A3110E" w:rsidRDefault="001E2136" w:rsidP="00086616">
      <w:pPr>
        <w:spacing w:after="0" w:line="240" w:lineRule="auto"/>
        <w:ind w:left="142"/>
        <w:rPr>
          <w:b/>
          <w:bCs/>
          <w:sz w:val="10"/>
          <w:szCs w:val="10"/>
        </w:rPr>
      </w:pPr>
    </w:p>
    <w:tbl>
      <w:tblPr>
        <w:tblStyle w:val="PlainTable2"/>
        <w:tblW w:w="0" w:type="auto"/>
        <w:tblLook w:val="04A0" w:firstRow="1" w:lastRow="0" w:firstColumn="1" w:lastColumn="0" w:noHBand="0" w:noVBand="1"/>
        <w:tblCaption w:val="Table showing standard method assessed housing target"/>
        <w:tblDescription w:val="Table showing standard method assessed housing target"/>
      </w:tblPr>
      <w:tblGrid>
        <w:gridCol w:w="1985"/>
        <w:gridCol w:w="4111"/>
      </w:tblGrid>
      <w:tr w:rsidR="00823E35" w:rsidRPr="00823E35" w14:paraId="60A8609F" w14:textId="77777777" w:rsidTr="009371B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E1B52E4" w14:textId="3E9E5EA6" w:rsidR="00B91B44" w:rsidRPr="00823E35" w:rsidRDefault="00B91B44" w:rsidP="00086616">
            <w:pPr>
              <w:autoSpaceDE w:val="0"/>
              <w:autoSpaceDN w:val="0"/>
              <w:adjustRightInd w:val="0"/>
              <w:ind w:left="142"/>
              <w:rPr>
                <w:rFonts w:ascii="Arial" w:hAnsi="Arial" w:cs="Arial"/>
                <w:bCs w:val="0"/>
              </w:rPr>
            </w:pPr>
            <w:r w:rsidRPr="00823E35">
              <w:rPr>
                <w:rFonts w:ascii="Arial" w:hAnsi="Arial" w:cs="Arial"/>
                <w:bCs w:val="0"/>
              </w:rPr>
              <w:t>Year</w:t>
            </w:r>
          </w:p>
        </w:tc>
        <w:tc>
          <w:tcPr>
            <w:tcW w:w="4111" w:type="dxa"/>
            <w:vAlign w:val="center"/>
          </w:tcPr>
          <w:p w14:paraId="4947C048" w14:textId="41E56B99" w:rsidR="00B91B44" w:rsidRPr="00823E35" w:rsidRDefault="0005106D" w:rsidP="00086616">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823E35">
              <w:rPr>
                <w:rFonts w:ascii="Arial" w:hAnsi="Arial" w:cs="Arial"/>
              </w:rPr>
              <w:t>2</w:t>
            </w:r>
            <w:r w:rsidR="00A3110E" w:rsidRPr="00823E35">
              <w:rPr>
                <w:rFonts w:ascii="Arial" w:hAnsi="Arial" w:cs="Arial"/>
              </w:rPr>
              <w:t>3/24</w:t>
            </w:r>
          </w:p>
        </w:tc>
      </w:tr>
      <w:tr w:rsidR="00823E35" w:rsidRPr="00823E35" w14:paraId="3EDAE75E" w14:textId="77777777" w:rsidTr="009371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718083" w14:textId="77777777" w:rsidR="00D03E86" w:rsidRPr="00823E35" w:rsidRDefault="00D03E86" w:rsidP="00086616">
            <w:pPr>
              <w:autoSpaceDE w:val="0"/>
              <w:autoSpaceDN w:val="0"/>
              <w:adjustRightInd w:val="0"/>
              <w:ind w:left="142"/>
              <w:rPr>
                <w:rFonts w:ascii="Arial" w:hAnsi="Arial" w:cs="Arial"/>
                <w:bCs w:val="0"/>
              </w:rPr>
            </w:pPr>
            <w:r w:rsidRPr="00823E35">
              <w:rPr>
                <w:rFonts w:ascii="Arial" w:hAnsi="Arial" w:cs="Arial"/>
              </w:rPr>
              <w:t>Completions</w:t>
            </w:r>
          </w:p>
        </w:tc>
        <w:tc>
          <w:tcPr>
            <w:tcW w:w="4111" w:type="dxa"/>
            <w:vAlign w:val="center"/>
          </w:tcPr>
          <w:p w14:paraId="0C5BF537" w14:textId="0A34F299" w:rsidR="00D03E86" w:rsidRPr="00823E35" w:rsidRDefault="00A3110E"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23E35">
              <w:rPr>
                <w:rFonts w:ascii="Arial" w:hAnsi="Arial" w:cs="Arial"/>
                <w:bCs/>
              </w:rPr>
              <w:t>1,</w:t>
            </w:r>
            <w:r w:rsidR="00934293" w:rsidRPr="00823E35">
              <w:rPr>
                <w:rFonts w:ascii="Arial" w:hAnsi="Arial" w:cs="Arial"/>
                <w:bCs/>
              </w:rPr>
              <w:t>300</w:t>
            </w:r>
          </w:p>
        </w:tc>
      </w:tr>
      <w:tr w:rsidR="00823E35" w:rsidRPr="00823E35" w14:paraId="083001F4" w14:textId="77777777" w:rsidTr="009371B2">
        <w:trPr>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EEAD750" w14:textId="77777777" w:rsidR="00D03E86" w:rsidRPr="00823E35" w:rsidRDefault="00D03E86" w:rsidP="00086616">
            <w:pPr>
              <w:autoSpaceDE w:val="0"/>
              <w:autoSpaceDN w:val="0"/>
              <w:adjustRightInd w:val="0"/>
              <w:ind w:left="142"/>
              <w:rPr>
                <w:rFonts w:ascii="Arial" w:hAnsi="Arial" w:cs="Arial"/>
                <w:bCs w:val="0"/>
              </w:rPr>
            </w:pPr>
            <w:r w:rsidRPr="00823E35">
              <w:rPr>
                <w:rFonts w:ascii="Arial" w:hAnsi="Arial" w:cs="Arial"/>
              </w:rPr>
              <w:t>Requirement</w:t>
            </w:r>
          </w:p>
        </w:tc>
        <w:tc>
          <w:tcPr>
            <w:tcW w:w="4111" w:type="dxa"/>
            <w:vAlign w:val="center"/>
          </w:tcPr>
          <w:p w14:paraId="425313EB" w14:textId="7F9D19EB" w:rsidR="00D03E86" w:rsidRPr="00823E35" w:rsidRDefault="0005106D"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23E35">
              <w:rPr>
                <w:rFonts w:ascii="Arial" w:hAnsi="Arial" w:cs="Arial"/>
                <w:bCs/>
              </w:rPr>
              <w:t>1,6</w:t>
            </w:r>
            <w:r w:rsidR="00A3110E" w:rsidRPr="00823E35">
              <w:rPr>
                <w:rFonts w:ascii="Arial" w:hAnsi="Arial" w:cs="Arial"/>
                <w:bCs/>
              </w:rPr>
              <w:t>58</w:t>
            </w:r>
          </w:p>
        </w:tc>
      </w:tr>
      <w:tr w:rsidR="00823E35" w:rsidRPr="00823E35" w14:paraId="4249FF04" w14:textId="77777777" w:rsidTr="009371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4C7B07A" w14:textId="77777777" w:rsidR="00D03E86" w:rsidRPr="00823E35" w:rsidRDefault="00D03E86" w:rsidP="00086616">
            <w:pPr>
              <w:autoSpaceDE w:val="0"/>
              <w:autoSpaceDN w:val="0"/>
              <w:adjustRightInd w:val="0"/>
              <w:ind w:left="142"/>
              <w:rPr>
                <w:rFonts w:ascii="Arial" w:hAnsi="Arial" w:cs="Arial"/>
                <w:bCs w:val="0"/>
              </w:rPr>
            </w:pPr>
            <w:r w:rsidRPr="00823E35">
              <w:rPr>
                <w:rFonts w:ascii="Arial" w:hAnsi="Arial" w:cs="Arial"/>
              </w:rPr>
              <w:t>Surplus/Deficit</w:t>
            </w:r>
          </w:p>
        </w:tc>
        <w:tc>
          <w:tcPr>
            <w:tcW w:w="4111" w:type="dxa"/>
            <w:vAlign w:val="center"/>
          </w:tcPr>
          <w:p w14:paraId="6BCA130E" w14:textId="6A140541" w:rsidR="00D03E86" w:rsidRPr="00823E35" w:rsidRDefault="00D03E86"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23E35">
              <w:rPr>
                <w:rFonts w:ascii="Arial" w:hAnsi="Arial" w:cs="Arial"/>
                <w:bCs/>
              </w:rPr>
              <w:t>-</w:t>
            </w:r>
            <w:r w:rsidR="00A3110E" w:rsidRPr="00823E35">
              <w:rPr>
                <w:rFonts w:ascii="Arial" w:hAnsi="Arial" w:cs="Arial"/>
                <w:bCs/>
              </w:rPr>
              <w:t>35</w:t>
            </w:r>
            <w:r w:rsidR="00934293" w:rsidRPr="00823E35">
              <w:rPr>
                <w:rFonts w:ascii="Arial" w:hAnsi="Arial" w:cs="Arial"/>
                <w:bCs/>
              </w:rPr>
              <w:t>8</w:t>
            </w:r>
          </w:p>
        </w:tc>
      </w:tr>
    </w:tbl>
    <w:p w14:paraId="2BC90AE8" w14:textId="319362DF" w:rsidR="00314A7A" w:rsidRPr="00823E35" w:rsidRDefault="00314A7A" w:rsidP="00086616">
      <w:pPr>
        <w:autoSpaceDE w:val="0"/>
        <w:autoSpaceDN w:val="0"/>
        <w:adjustRightInd w:val="0"/>
        <w:spacing w:after="0" w:line="240" w:lineRule="auto"/>
        <w:ind w:left="142"/>
        <w:rPr>
          <w:rFonts w:ascii="Arial" w:hAnsi="Arial" w:cs="Arial"/>
        </w:rPr>
      </w:pPr>
    </w:p>
    <w:p w14:paraId="5AB42093" w14:textId="53E4EA39" w:rsidR="00314A7A" w:rsidRPr="00823E35" w:rsidRDefault="00112A62" w:rsidP="00086616">
      <w:pPr>
        <w:autoSpaceDE w:val="0"/>
        <w:autoSpaceDN w:val="0"/>
        <w:adjustRightInd w:val="0"/>
        <w:spacing w:after="0" w:line="240" w:lineRule="auto"/>
        <w:ind w:left="142"/>
        <w:rPr>
          <w:rFonts w:ascii="Arial" w:hAnsi="Arial" w:cs="Arial"/>
          <w:b/>
          <w:bCs/>
        </w:rPr>
      </w:pPr>
      <w:r w:rsidRPr="00823E35">
        <w:rPr>
          <w:rFonts w:ascii="Arial" w:hAnsi="Arial" w:cs="Arial"/>
          <w:b/>
          <w:bCs/>
        </w:rPr>
        <w:t>Future Phasing:</w:t>
      </w:r>
    </w:p>
    <w:p w14:paraId="7EFA4C1A" w14:textId="77777777" w:rsidR="00112A62" w:rsidRPr="00823E35" w:rsidRDefault="00112A62" w:rsidP="00086616">
      <w:pPr>
        <w:autoSpaceDE w:val="0"/>
        <w:autoSpaceDN w:val="0"/>
        <w:adjustRightInd w:val="0"/>
        <w:spacing w:after="0" w:line="240" w:lineRule="auto"/>
        <w:ind w:left="142"/>
        <w:rPr>
          <w:rFonts w:ascii="Arial" w:hAnsi="Arial" w:cs="Arial"/>
          <w:sz w:val="10"/>
          <w:szCs w:val="10"/>
        </w:rPr>
      </w:pPr>
    </w:p>
    <w:tbl>
      <w:tblPr>
        <w:tblStyle w:val="PlainTable2"/>
        <w:tblW w:w="15451" w:type="dxa"/>
        <w:tblLook w:val="04A0" w:firstRow="1" w:lastRow="0" w:firstColumn="1" w:lastColumn="0" w:noHBand="0" w:noVBand="1"/>
        <w:tblCaption w:val="Table showing future phasing of housing"/>
        <w:tblDescription w:val="Table showing future phasing of housing"/>
      </w:tblPr>
      <w:tblGrid>
        <w:gridCol w:w="1760"/>
        <w:gridCol w:w="912"/>
        <w:gridCol w:w="913"/>
        <w:gridCol w:w="913"/>
        <w:gridCol w:w="912"/>
        <w:gridCol w:w="913"/>
        <w:gridCol w:w="913"/>
        <w:gridCol w:w="913"/>
        <w:gridCol w:w="912"/>
        <w:gridCol w:w="913"/>
        <w:gridCol w:w="913"/>
        <w:gridCol w:w="913"/>
        <w:gridCol w:w="912"/>
        <w:gridCol w:w="913"/>
        <w:gridCol w:w="913"/>
        <w:gridCol w:w="913"/>
      </w:tblGrid>
      <w:tr w:rsidR="00823E35" w:rsidRPr="00823E35" w14:paraId="21AD8200" w14:textId="77777777" w:rsidTr="00DF350C">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6A108614" w14:textId="443E9B82" w:rsidR="00A3110E" w:rsidRPr="00823E35" w:rsidRDefault="00A3110E" w:rsidP="00A3110E">
            <w:pPr>
              <w:autoSpaceDE w:val="0"/>
              <w:autoSpaceDN w:val="0"/>
              <w:adjustRightInd w:val="0"/>
              <w:ind w:left="142"/>
              <w:rPr>
                <w:rFonts w:ascii="Arial" w:hAnsi="Arial" w:cs="Arial"/>
              </w:rPr>
            </w:pPr>
            <w:r w:rsidRPr="00823E35">
              <w:rPr>
                <w:rFonts w:ascii="Arial" w:hAnsi="Arial" w:cs="Arial"/>
              </w:rPr>
              <w:t>Year</w:t>
            </w:r>
          </w:p>
        </w:tc>
        <w:tc>
          <w:tcPr>
            <w:tcW w:w="912" w:type="dxa"/>
            <w:vAlign w:val="center"/>
          </w:tcPr>
          <w:p w14:paraId="16F48B87" w14:textId="7A528F57"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24/25</w:t>
            </w:r>
          </w:p>
        </w:tc>
        <w:tc>
          <w:tcPr>
            <w:tcW w:w="913" w:type="dxa"/>
            <w:vAlign w:val="center"/>
          </w:tcPr>
          <w:p w14:paraId="3E9980DA" w14:textId="78CD7FB5"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25/26</w:t>
            </w:r>
          </w:p>
        </w:tc>
        <w:tc>
          <w:tcPr>
            <w:tcW w:w="913" w:type="dxa"/>
            <w:vAlign w:val="center"/>
          </w:tcPr>
          <w:p w14:paraId="21F0F7A0" w14:textId="1FD21AA3"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26/27</w:t>
            </w:r>
          </w:p>
        </w:tc>
        <w:tc>
          <w:tcPr>
            <w:tcW w:w="912" w:type="dxa"/>
            <w:vAlign w:val="center"/>
          </w:tcPr>
          <w:p w14:paraId="34587317" w14:textId="5A54A44C"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27/28</w:t>
            </w:r>
          </w:p>
        </w:tc>
        <w:tc>
          <w:tcPr>
            <w:tcW w:w="913" w:type="dxa"/>
            <w:vAlign w:val="center"/>
          </w:tcPr>
          <w:p w14:paraId="40441B83" w14:textId="7C2FE394"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28/29</w:t>
            </w:r>
          </w:p>
        </w:tc>
        <w:tc>
          <w:tcPr>
            <w:tcW w:w="913" w:type="dxa"/>
            <w:vAlign w:val="center"/>
          </w:tcPr>
          <w:p w14:paraId="0FE0487C" w14:textId="543A9B27"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29/30</w:t>
            </w:r>
          </w:p>
        </w:tc>
        <w:tc>
          <w:tcPr>
            <w:tcW w:w="913" w:type="dxa"/>
            <w:vAlign w:val="center"/>
          </w:tcPr>
          <w:p w14:paraId="2A4972FF" w14:textId="675F00B5"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30/31</w:t>
            </w:r>
          </w:p>
        </w:tc>
        <w:tc>
          <w:tcPr>
            <w:tcW w:w="912" w:type="dxa"/>
            <w:vAlign w:val="center"/>
          </w:tcPr>
          <w:p w14:paraId="5ECD7215" w14:textId="42AAFBEA"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31/32</w:t>
            </w:r>
          </w:p>
        </w:tc>
        <w:tc>
          <w:tcPr>
            <w:tcW w:w="913" w:type="dxa"/>
            <w:vAlign w:val="center"/>
          </w:tcPr>
          <w:p w14:paraId="0A9E7A7B" w14:textId="348F29E2"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32/33</w:t>
            </w:r>
          </w:p>
        </w:tc>
        <w:tc>
          <w:tcPr>
            <w:tcW w:w="913" w:type="dxa"/>
            <w:vAlign w:val="center"/>
          </w:tcPr>
          <w:p w14:paraId="7CCD74E8" w14:textId="73468FD3"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33/34</w:t>
            </w:r>
          </w:p>
        </w:tc>
        <w:tc>
          <w:tcPr>
            <w:tcW w:w="913" w:type="dxa"/>
            <w:vAlign w:val="center"/>
          </w:tcPr>
          <w:p w14:paraId="710AD945" w14:textId="750891DA"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34/35</w:t>
            </w:r>
          </w:p>
        </w:tc>
        <w:tc>
          <w:tcPr>
            <w:tcW w:w="912" w:type="dxa"/>
            <w:vAlign w:val="center"/>
          </w:tcPr>
          <w:p w14:paraId="483E28F9" w14:textId="64D0504E"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35/36</w:t>
            </w:r>
          </w:p>
        </w:tc>
        <w:tc>
          <w:tcPr>
            <w:tcW w:w="913" w:type="dxa"/>
            <w:vAlign w:val="center"/>
          </w:tcPr>
          <w:p w14:paraId="13B6AA82" w14:textId="26A5A0C5"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36/37</w:t>
            </w:r>
          </w:p>
        </w:tc>
        <w:tc>
          <w:tcPr>
            <w:tcW w:w="913" w:type="dxa"/>
            <w:vAlign w:val="center"/>
          </w:tcPr>
          <w:p w14:paraId="61B7ECBB" w14:textId="3B1576A4"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823E35">
              <w:rPr>
                <w:rFonts w:ascii="Arial" w:hAnsi="Arial" w:cs="Arial"/>
                <w:sz w:val="20"/>
                <w:szCs w:val="20"/>
              </w:rPr>
              <w:t>37/38</w:t>
            </w:r>
          </w:p>
        </w:tc>
        <w:tc>
          <w:tcPr>
            <w:tcW w:w="913" w:type="dxa"/>
            <w:vAlign w:val="center"/>
          </w:tcPr>
          <w:p w14:paraId="6801A1EA" w14:textId="43C6B43B" w:rsidR="00A3110E" w:rsidRPr="00823E35"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23E35">
              <w:rPr>
                <w:rFonts w:ascii="Arial" w:hAnsi="Arial" w:cs="Arial"/>
                <w:sz w:val="20"/>
                <w:szCs w:val="20"/>
              </w:rPr>
              <w:t>38/39</w:t>
            </w:r>
          </w:p>
        </w:tc>
      </w:tr>
      <w:tr w:rsidR="00823E35" w:rsidRPr="00823E35" w14:paraId="483D3D84" w14:textId="77777777" w:rsidTr="00DF350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1860F45F" w14:textId="77777777" w:rsidR="00A3110E" w:rsidRPr="00823E35" w:rsidRDefault="00A3110E" w:rsidP="00A3110E">
            <w:pPr>
              <w:autoSpaceDE w:val="0"/>
              <w:autoSpaceDN w:val="0"/>
              <w:adjustRightInd w:val="0"/>
              <w:ind w:left="142"/>
              <w:rPr>
                <w:rFonts w:ascii="Arial" w:hAnsi="Arial" w:cs="Arial"/>
              </w:rPr>
            </w:pPr>
            <w:r w:rsidRPr="00823E35">
              <w:rPr>
                <w:rFonts w:ascii="Arial" w:hAnsi="Arial" w:cs="Arial"/>
              </w:rPr>
              <w:t>Phasing</w:t>
            </w:r>
          </w:p>
        </w:tc>
        <w:tc>
          <w:tcPr>
            <w:tcW w:w="912" w:type="dxa"/>
            <w:vAlign w:val="center"/>
          </w:tcPr>
          <w:p w14:paraId="5A8BA718" w14:textId="12162321"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1,227</w:t>
            </w:r>
          </w:p>
        </w:tc>
        <w:tc>
          <w:tcPr>
            <w:tcW w:w="913" w:type="dxa"/>
            <w:vAlign w:val="center"/>
          </w:tcPr>
          <w:p w14:paraId="3A96219B" w14:textId="10F3B061"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1,011</w:t>
            </w:r>
          </w:p>
        </w:tc>
        <w:tc>
          <w:tcPr>
            <w:tcW w:w="913" w:type="dxa"/>
            <w:vAlign w:val="center"/>
          </w:tcPr>
          <w:p w14:paraId="2C9401A4" w14:textId="0C8E7F2A"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1,6</w:t>
            </w:r>
            <w:r w:rsidR="003757D7" w:rsidRPr="00823E35">
              <w:rPr>
                <w:rFonts w:ascii="Arial" w:hAnsi="Arial" w:cs="Arial"/>
                <w:sz w:val="20"/>
                <w:szCs w:val="20"/>
              </w:rPr>
              <w:t>41</w:t>
            </w:r>
          </w:p>
        </w:tc>
        <w:tc>
          <w:tcPr>
            <w:tcW w:w="912" w:type="dxa"/>
            <w:vAlign w:val="center"/>
          </w:tcPr>
          <w:p w14:paraId="450FAB3F" w14:textId="59070935"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1,334</w:t>
            </w:r>
          </w:p>
        </w:tc>
        <w:tc>
          <w:tcPr>
            <w:tcW w:w="913" w:type="dxa"/>
            <w:vAlign w:val="center"/>
          </w:tcPr>
          <w:p w14:paraId="05297259" w14:textId="36E359AC"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723</w:t>
            </w:r>
          </w:p>
        </w:tc>
        <w:tc>
          <w:tcPr>
            <w:tcW w:w="913" w:type="dxa"/>
            <w:vAlign w:val="center"/>
          </w:tcPr>
          <w:p w14:paraId="2214675F" w14:textId="5616CC17"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815</w:t>
            </w:r>
          </w:p>
        </w:tc>
        <w:tc>
          <w:tcPr>
            <w:tcW w:w="913" w:type="dxa"/>
            <w:vAlign w:val="center"/>
          </w:tcPr>
          <w:p w14:paraId="03CE7358" w14:textId="4CBF6D74"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624</w:t>
            </w:r>
          </w:p>
        </w:tc>
        <w:tc>
          <w:tcPr>
            <w:tcW w:w="912" w:type="dxa"/>
            <w:vAlign w:val="center"/>
          </w:tcPr>
          <w:p w14:paraId="222BA38E" w14:textId="535934DA"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630</w:t>
            </w:r>
          </w:p>
        </w:tc>
        <w:tc>
          <w:tcPr>
            <w:tcW w:w="913" w:type="dxa"/>
            <w:vAlign w:val="center"/>
          </w:tcPr>
          <w:p w14:paraId="7F2E34FB" w14:textId="7582815D"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432</w:t>
            </w:r>
          </w:p>
        </w:tc>
        <w:tc>
          <w:tcPr>
            <w:tcW w:w="913" w:type="dxa"/>
            <w:vAlign w:val="center"/>
          </w:tcPr>
          <w:p w14:paraId="2AB37C71" w14:textId="7ED2A5E0" w:rsidR="00A3110E" w:rsidRPr="00823E35" w:rsidRDefault="00A3110E"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c>
          <w:tcPr>
            <w:tcW w:w="913" w:type="dxa"/>
            <w:vAlign w:val="center"/>
          </w:tcPr>
          <w:p w14:paraId="42B9CD3F" w14:textId="4D2331F1" w:rsidR="00A3110E" w:rsidRPr="00823E35" w:rsidRDefault="002E7286"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c>
          <w:tcPr>
            <w:tcW w:w="912" w:type="dxa"/>
            <w:vAlign w:val="center"/>
          </w:tcPr>
          <w:p w14:paraId="6D03CDB0" w14:textId="2FEBDC86" w:rsidR="00A3110E" w:rsidRPr="00823E35" w:rsidRDefault="002E7286"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c>
          <w:tcPr>
            <w:tcW w:w="913" w:type="dxa"/>
            <w:vAlign w:val="center"/>
          </w:tcPr>
          <w:p w14:paraId="45F6D70B" w14:textId="23EAFC62" w:rsidR="00A3110E" w:rsidRPr="00823E35" w:rsidRDefault="002E7286"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c>
          <w:tcPr>
            <w:tcW w:w="913" w:type="dxa"/>
            <w:vAlign w:val="center"/>
          </w:tcPr>
          <w:p w14:paraId="29A48F73" w14:textId="71F03133" w:rsidR="00A3110E" w:rsidRPr="00823E35" w:rsidRDefault="002E7286"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c>
          <w:tcPr>
            <w:tcW w:w="913" w:type="dxa"/>
            <w:vAlign w:val="center"/>
          </w:tcPr>
          <w:p w14:paraId="291FE913" w14:textId="7ADA99CA" w:rsidR="00A3110E" w:rsidRPr="00823E35" w:rsidRDefault="002E7286" w:rsidP="00A3110E">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3E35">
              <w:rPr>
                <w:rFonts w:ascii="Arial" w:hAnsi="Arial" w:cs="Arial"/>
                <w:sz w:val="20"/>
                <w:szCs w:val="20"/>
              </w:rPr>
              <w:t>281</w:t>
            </w:r>
          </w:p>
        </w:tc>
      </w:tr>
      <w:tr w:rsidR="0064356A" w:rsidRPr="0064356A" w14:paraId="45F851E4" w14:textId="77777777" w:rsidTr="00DF350C">
        <w:trPr>
          <w:trHeight w:val="531"/>
        </w:trPr>
        <w:tc>
          <w:tcPr>
            <w:cnfStyle w:val="001000000000" w:firstRow="0" w:lastRow="0" w:firstColumn="1" w:lastColumn="0" w:oddVBand="0" w:evenVBand="0" w:oddHBand="0" w:evenHBand="0" w:firstRowFirstColumn="0" w:firstRowLastColumn="0" w:lastRowFirstColumn="0" w:lastRowLastColumn="0"/>
            <w:tcW w:w="1760" w:type="dxa"/>
            <w:vAlign w:val="center"/>
          </w:tcPr>
          <w:p w14:paraId="706DD2F5" w14:textId="77777777" w:rsidR="00A3110E" w:rsidRPr="0064356A" w:rsidRDefault="00A3110E" w:rsidP="00A3110E">
            <w:pPr>
              <w:autoSpaceDE w:val="0"/>
              <w:autoSpaceDN w:val="0"/>
              <w:adjustRightInd w:val="0"/>
              <w:ind w:left="142"/>
              <w:rPr>
                <w:rFonts w:ascii="Arial" w:hAnsi="Arial" w:cs="Arial"/>
              </w:rPr>
            </w:pPr>
            <w:r w:rsidRPr="0064356A">
              <w:rPr>
                <w:rFonts w:ascii="Arial" w:hAnsi="Arial" w:cs="Arial"/>
              </w:rPr>
              <w:t>Annual Requirement</w:t>
            </w:r>
          </w:p>
        </w:tc>
        <w:tc>
          <w:tcPr>
            <w:tcW w:w="912" w:type="dxa"/>
            <w:vAlign w:val="center"/>
          </w:tcPr>
          <w:p w14:paraId="4042F152" w14:textId="6E50FE3B"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6330BB6A" w14:textId="01622512"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5F92CF89" w14:textId="4CCDD157"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2" w:type="dxa"/>
            <w:vAlign w:val="center"/>
          </w:tcPr>
          <w:p w14:paraId="1E30A88B" w14:textId="5D87BC69"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4BBE93F1" w14:textId="7D722C4B"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693E6E46" w14:textId="74466BC8"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1B195896" w14:textId="4015E11D"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2" w:type="dxa"/>
            <w:vAlign w:val="center"/>
          </w:tcPr>
          <w:p w14:paraId="36682E36" w14:textId="14B5861F"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55C19E8A" w14:textId="4F50F15B"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7FEBF490" w14:textId="2B45A916"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1A122FC0" w14:textId="7068BF90"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2" w:type="dxa"/>
            <w:vAlign w:val="center"/>
          </w:tcPr>
          <w:p w14:paraId="46BEA0E8" w14:textId="4148C2DF"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1A2FBB0D" w14:textId="0F3A4A4D"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3427A23D" w14:textId="6DE575A6"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c>
          <w:tcPr>
            <w:tcW w:w="913" w:type="dxa"/>
            <w:vAlign w:val="center"/>
          </w:tcPr>
          <w:p w14:paraId="6F87C0B2" w14:textId="1B74B906" w:rsidR="00A3110E" w:rsidRPr="0064356A" w:rsidRDefault="00A3110E" w:rsidP="00A3110E">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356A">
              <w:rPr>
                <w:rFonts w:ascii="Arial" w:hAnsi="Arial" w:cs="Arial"/>
                <w:sz w:val="20"/>
                <w:szCs w:val="20"/>
              </w:rPr>
              <w:t>1,658</w:t>
            </w:r>
          </w:p>
        </w:tc>
      </w:tr>
    </w:tbl>
    <w:p w14:paraId="0093A6C1" w14:textId="77777777" w:rsidR="001E2136" w:rsidRPr="0064356A" w:rsidRDefault="001E2136" w:rsidP="00086616">
      <w:pPr>
        <w:autoSpaceDE w:val="0"/>
        <w:autoSpaceDN w:val="0"/>
        <w:adjustRightInd w:val="0"/>
        <w:spacing w:after="0" w:line="240" w:lineRule="auto"/>
        <w:ind w:left="142"/>
        <w:rPr>
          <w:rFonts w:ascii="Arial" w:hAnsi="Arial" w:cs="Arial"/>
        </w:rPr>
      </w:pPr>
    </w:p>
    <w:p w14:paraId="2AE1E469" w14:textId="319C5D28" w:rsidR="00C97828" w:rsidRPr="0064356A" w:rsidRDefault="00112A62" w:rsidP="00086616">
      <w:pPr>
        <w:autoSpaceDE w:val="0"/>
        <w:autoSpaceDN w:val="0"/>
        <w:adjustRightInd w:val="0"/>
        <w:spacing w:after="0" w:line="240" w:lineRule="auto"/>
        <w:ind w:left="142"/>
        <w:rPr>
          <w:rFonts w:ascii="Arial" w:hAnsi="Arial" w:cs="Arial"/>
        </w:rPr>
      </w:pPr>
      <w:r w:rsidRPr="0064356A">
        <w:rPr>
          <w:rFonts w:ascii="Arial" w:hAnsi="Arial" w:cs="Arial"/>
          <w:b/>
        </w:rPr>
        <w:t>Cumulative Phasing</w:t>
      </w:r>
    </w:p>
    <w:p w14:paraId="7EC6F470" w14:textId="77777777" w:rsidR="00112A62" w:rsidRPr="0064356A" w:rsidRDefault="00112A62" w:rsidP="00086616">
      <w:pPr>
        <w:autoSpaceDE w:val="0"/>
        <w:autoSpaceDN w:val="0"/>
        <w:adjustRightInd w:val="0"/>
        <w:spacing w:after="0" w:line="240" w:lineRule="auto"/>
        <w:ind w:left="142"/>
        <w:rPr>
          <w:rFonts w:ascii="Arial" w:hAnsi="Arial" w:cs="Arial"/>
          <w:sz w:val="10"/>
          <w:szCs w:val="10"/>
        </w:rPr>
      </w:pPr>
    </w:p>
    <w:tbl>
      <w:tblPr>
        <w:tblStyle w:val="PlainTable2"/>
        <w:tblW w:w="15735" w:type="dxa"/>
        <w:tblLayout w:type="fixed"/>
        <w:tblLook w:val="04A0" w:firstRow="1" w:lastRow="0" w:firstColumn="1" w:lastColumn="0" w:noHBand="0" w:noVBand="1"/>
        <w:tblCaption w:val="Table showing cumulative housing phasing"/>
        <w:tblDescription w:val="Table showing cumulative housing phasing"/>
      </w:tblPr>
      <w:tblGrid>
        <w:gridCol w:w="1701"/>
        <w:gridCol w:w="916"/>
        <w:gridCol w:w="917"/>
        <w:gridCol w:w="917"/>
        <w:gridCol w:w="916"/>
        <w:gridCol w:w="917"/>
        <w:gridCol w:w="917"/>
        <w:gridCol w:w="916"/>
        <w:gridCol w:w="917"/>
        <w:gridCol w:w="917"/>
        <w:gridCol w:w="916"/>
        <w:gridCol w:w="917"/>
        <w:gridCol w:w="974"/>
        <w:gridCol w:w="992"/>
        <w:gridCol w:w="992"/>
        <w:gridCol w:w="993"/>
      </w:tblGrid>
      <w:tr w:rsidR="0064356A" w:rsidRPr="0064356A" w14:paraId="6AFB5E54" w14:textId="77777777" w:rsidTr="00EC7857">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566AAB0" w14:textId="5543D84C" w:rsidR="00A3110E" w:rsidRPr="0064356A" w:rsidRDefault="00A3110E" w:rsidP="00A3110E">
            <w:pPr>
              <w:autoSpaceDE w:val="0"/>
              <w:autoSpaceDN w:val="0"/>
              <w:adjustRightInd w:val="0"/>
              <w:ind w:left="142"/>
              <w:rPr>
                <w:rFonts w:ascii="Arial" w:hAnsi="Arial" w:cs="Arial"/>
              </w:rPr>
            </w:pPr>
            <w:r w:rsidRPr="0064356A">
              <w:rPr>
                <w:rFonts w:ascii="Arial" w:hAnsi="Arial" w:cs="Arial"/>
              </w:rPr>
              <w:t>Year</w:t>
            </w:r>
          </w:p>
        </w:tc>
        <w:tc>
          <w:tcPr>
            <w:tcW w:w="916" w:type="dxa"/>
            <w:vAlign w:val="center"/>
          </w:tcPr>
          <w:p w14:paraId="2EAF0FAC" w14:textId="7A50B366"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24/25</w:t>
            </w:r>
          </w:p>
        </w:tc>
        <w:tc>
          <w:tcPr>
            <w:tcW w:w="917" w:type="dxa"/>
            <w:vAlign w:val="center"/>
          </w:tcPr>
          <w:p w14:paraId="0CF900AB" w14:textId="501E9816"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25/26</w:t>
            </w:r>
          </w:p>
        </w:tc>
        <w:tc>
          <w:tcPr>
            <w:tcW w:w="917" w:type="dxa"/>
            <w:vAlign w:val="center"/>
          </w:tcPr>
          <w:p w14:paraId="479B6907" w14:textId="3E3549FD"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26/27</w:t>
            </w:r>
          </w:p>
        </w:tc>
        <w:tc>
          <w:tcPr>
            <w:tcW w:w="916" w:type="dxa"/>
            <w:vAlign w:val="center"/>
          </w:tcPr>
          <w:p w14:paraId="30190145" w14:textId="296D74C3"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27/28</w:t>
            </w:r>
          </w:p>
        </w:tc>
        <w:tc>
          <w:tcPr>
            <w:tcW w:w="917" w:type="dxa"/>
            <w:vAlign w:val="center"/>
          </w:tcPr>
          <w:p w14:paraId="4A5271BB" w14:textId="1808F5E5"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28/29</w:t>
            </w:r>
          </w:p>
        </w:tc>
        <w:tc>
          <w:tcPr>
            <w:tcW w:w="917" w:type="dxa"/>
            <w:vAlign w:val="center"/>
          </w:tcPr>
          <w:p w14:paraId="57E1FF94" w14:textId="41372F31"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29/30</w:t>
            </w:r>
          </w:p>
        </w:tc>
        <w:tc>
          <w:tcPr>
            <w:tcW w:w="916" w:type="dxa"/>
            <w:vAlign w:val="center"/>
          </w:tcPr>
          <w:p w14:paraId="1416B925" w14:textId="7482F0D7"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30/31</w:t>
            </w:r>
          </w:p>
        </w:tc>
        <w:tc>
          <w:tcPr>
            <w:tcW w:w="917" w:type="dxa"/>
            <w:vAlign w:val="center"/>
          </w:tcPr>
          <w:p w14:paraId="46C974E4" w14:textId="66DFEFED"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31/32</w:t>
            </w:r>
          </w:p>
        </w:tc>
        <w:tc>
          <w:tcPr>
            <w:tcW w:w="917" w:type="dxa"/>
            <w:vAlign w:val="center"/>
          </w:tcPr>
          <w:p w14:paraId="39962E5D" w14:textId="1817A7D9"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32/33</w:t>
            </w:r>
          </w:p>
        </w:tc>
        <w:tc>
          <w:tcPr>
            <w:tcW w:w="916" w:type="dxa"/>
            <w:vAlign w:val="center"/>
          </w:tcPr>
          <w:p w14:paraId="517D6FF7" w14:textId="2C486D23"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33/34</w:t>
            </w:r>
          </w:p>
        </w:tc>
        <w:tc>
          <w:tcPr>
            <w:tcW w:w="917" w:type="dxa"/>
            <w:vAlign w:val="center"/>
          </w:tcPr>
          <w:p w14:paraId="543D29D3" w14:textId="2FB290BC"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34/35</w:t>
            </w:r>
          </w:p>
        </w:tc>
        <w:tc>
          <w:tcPr>
            <w:tcW w:w="974" w:type="dxa"/>
            <w:vAlign w:val="center"/>
          </w:tcPr>
          <w:p w14:paraId="497A6E5A" w14:textId="459A22D2"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35/36</w:t>
            </w:r>
          </w:p>
        </w:tc>
        <w:tc>
          <w:tcPr>
            <w:tcW w:w="992" w:type="dxa"/>
            <w:vAlign w:val="center"/>
          </w:tcPr>
          <w:p w14:paraId="78E83F58" w14:textId="5D3CC23F"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36/37</w:t>
            </w:r>
          </w:p>
        </w:tc>
        <w:tc>
          <w:tcPr>
            <w:tcW w:w="992" w:type="dxa"/>
            <w:vAlign w:val="center"/>
          </w:tcPr>
          <w:p w14:paraId="00D30C35" w14:textId="0FF51C31"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37/38</w:t>
            </w:r>
          </w:p>
        </w:tc>
        <w:tc>
          <w:tcPr>
            <w:tcW w:w="993" w:type="dxa"/>
            <w:vAlign w:val="center"/>
          </w:tcPr>
          <w:p w14:paraId="3B87FCD5" w14:textId="4ED2516D" w:rsidR="00A3110E" w:rsidRPr="0064356A" w:rsidRDefault="00A3110E" w:rsidP="00A3110E">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4356A">
              <w:rPr>
                <w:rFonts w:ascii="Arial" w:hAnsi="Arial" w:cs="Arial"/>
                <w:sz w:val="20"/>
                <w:szCs w:val="20"/>
              </w:rPr>
              <w:t>38/39</w:t>
            </w:r>
          </w:p>
        </w:tc>
      </w:tr>
      <w:tr w:rsidR="0064356A" w:rsidRPr="0064356A" w14:paraId="7B0FCA9F" w14:textId="77777777" w:rsidTr="00EC7857">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6D1CCB" w14:textId="77777777" w:rsidR="00112A62" w:rsidRPr="0064356A" w:rsidRDefault="00112A62" w:rsidP="00086616">
            <w:pPr>
              <w:autoSpaceDE w:val="0"/>
              <w:autoSpaceDN w:val="0"/>
              <w:adjustRightInd w:val="0"/>
              <w:ind w:left="142"/>
              <w:rPr>
                <w:rFonts w:ascii="Arial" w:hAnsi="Arial" w:cs="Arial"/>
              </w:rPr>
            </w:pPr>
            <w:r w:rsidRPr="0064356A">
              <w:rPr>
                <w:rFonts w:ascii="Arial" w:hAnsi="Arial" w:cs="Arial"/>
              </w:rPr>
              <w:t>Cumulative annual requirement</w:t>
            </w:r>
          </w:p>
        </w:tc>
        <w:tc>
          <w:tcPr>
            <w:tcW w:w="916" w:type="dxa"/>
            <w:vAlign w:val="center"/>
          </w:tcPr>
          <w:p w14:paraId="20F6617A" w14:textId="3B19F34C"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3,3</w:t>
            </w:r>
            <w:r w:rsidR="002E7286" w:rsidRPr="0064356A">
              <w:rPr>
                <w:rFonts w:ascii="Arial" w:hAnsi="Arial" w:cs="Arial"/>
                <w:sz w:val="18"/>
                <w:szCs w:val="18"/>
              </w:rPr>
              <w:t>16</w:t>
            </w:r>
          </w:p>
        </w:tc>
        <w:tc>
          <w:tcPr>
            <w:tcW w:w="917" w:type="dxa"/>
            <w:vAlign w:val="center"/>
          </w:tcPr>
          <w:p w14:paraId="270654F9" w14:textId="73213D56" w:rsidR="00112A62" w:rsidRPr="0064356A" w:rsidRDefault="002E7286"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4,974</w:t>
            </w:r>
          </w:p>
        </w:tc>
        <w:tc>
          <w:tcPr>
            <w:tcW w:w="917" w:type="dxa"/>
            <w:vAlign w:val="center"/>
          </w:tcPr>
          <w:p w14:paraId="38F68B28" w14:textId="7F35E6BD" w:rsidR="00112A62" w:rsidRPr="0064356A" w:rsidRDefault="00EC7857" w:rsidP="00086616">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6,6</w:t>
            </w:r>
            <w:r w:rsidR="002E7286" w:rsidRPr="0064356A">
              <w:rPr>
                <w:rFonts w:ascii="Arial" w:hAnsi="Arial" w:cs="Arial"/>
                <w:sz w:val="18"/>
                <w:szCs w:val="18"/>
              </w:rPr>
              <w:t>32</w:t>
            </w:r>
          </w:p>
        </w:tc>
        <w:tc>
          <w:tcPr>
            <w:tcW w:w="916" w:type="dxa"/>
            <w:vAlign w:val="center"/>
          </w:tcPr>
          <w:p w14:paraId="654547EF" w14:textId="2D3BFA88"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8</w:t>
            </w:r>
            <w:r w:rsidR="002E7286" w:rsidRPr="0064356A">
              <w:rPr>
                <w:rFonts w:ascii="Arial" w:hAnsi="Arial" w:cs="Arial"/>
                <w:sz w:val="18"/>
                <w:szCs w:val="18"/>
              </w:rPr>
              <w:t>,290</w:t>
            </w:r>
          </w:p>
        </w:tc>
        <w:tc>
          <w:tcPr>
            <w:tcW w:w="917" w:type="dxa"/>
            <w:vAlign w:val="center"/>
          </w:tcPr>
          <w:p w14:paraId="2DE583D3" w14:textId="4FD7B306" w:rsidR="00112A62" w:rsidRPr="0064356A" w:rsidRDefault="002E7286"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9,948</w:t>
            </w:r>
          </w:p>
        </w:tc>
        <w:tc>
          <w:tcPr>
            <w:tcW w:w="917" w:type="dxa"/>
            <w:vAlign w:val="center"/>
          </w:tcPr>
          <w:p w14:paraId="58FF13FC" w14:textId="5D3D0D43"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11,6</w:t>
            </w:r>
            <w:r w:rsidR="002E7286" w:rsidRPr="0064356A">
              <w:rPr>
                <w:rFonts w:ascii="Arial" w:hAnsi="Arial" w:cs="Arial"/>
                <w:sz w:val="18"/>
                <w:szCs w:val="18"/>
              </w:rPr>
              <w:t>06</w:t>
            </w:r>
          </w:p>
        </w:tc>
        <w:tc>
          <w:tcPr>
            <w:tcW w:w="916" w:type="dxa"/>
            <w:vAlign w:val="center"/>
          </w:tcPr>
          <w:p w14:paraId="4CAE9EAF" w14:textId="74250C77"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13,</w:t>
            </w:r>
            <w:r w:rsidR="002E7286" w:rsidRPr="0064356A">
              <w:rPr>
                <w:rFonts w:ascii="Arial" w:hAnsi="Arial" w:cs="Arial"/>
                <w:sz w:val="18"/>
                <w:szCs w:val="18"/>
              </w:rPr>
              <w:t>264</w:t>
            </w:r>
          </w:p>
        </w:tc>
        <w:tc>
          <w:tcPr>
            <w:tcW w:w="917" w:type="dxa"/>
            <w:vAlign w:val="center"/>
          </w:tcPr>
          <w:p w14:paraId="620A8E3E" w14:textId="22719AB7"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2E7286" w:rsidRPr="0064356A">
              <w:rPr>
                <w:rFonts w:ascii="Arial" w:hAnsi="Arial" w:cs="Arial"/>
                <w:sz w:val="18"/>
                <w:szCs w:val="18"/>
              </w:rPr>
              <w:t>4,922</w:t>
            </w:r>
          </w:p>
        </w:tc>
        <w:tc>
          <w:tcPr>
            <w:tcW w:w="917" w:type="dxa"/>
            <w:vAlign w:val="center"/>
          </w:tcPr>
          <w:p w14:paraId="49FFC53A" w14:textId="0A6B76F2"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16,</w:t>
            </w:r>
            <w:r w:rsidR="002E7286" w:rsidRPr="0064356A">
              <w:rPr>
                <w:rFonts w:ascii="Arial" w:hAnsi="Arial" w:cs="Arial"/>
                <w:sz w:val="18"/>
                <w:szCs w:val="18"/>
              </w:rPr>
              <w:t>580</w:t>
            </w:r>
          </w:p>
        </w:tc>
        <w:tc>
          <w:tcPr>
            <w:tcW w:w="916" w:type="dxa"/>
            <w:vAlign w:val="center"/>
          </w:tcPr>
          <w:p w14:paraId="743E20B4" w14:textId="21C0BB8A"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18,</w:t>
            </w:r>
            <w:r w:rsidR="002E7286" w:rsidRPr="0064356A">
              <w:rPr>
                <w:rFonts w:ascii="Arial" w:hAnsi="Arial" w:cs="Arial"/>
                <w:sz w:val="18"/>
                <w:szCs w:val="18"/>
              </w:rPr>
              <w:t>238</w:t>
            </w:r>
          </w:p>
        </w:tc>
        <w:tc>
          <w:tcPr>
            <w:tcW w:w="917" w:type="dxa"/>
            <w:vAlign w:val="center"/>
          </w:tcPr>
          <w:p w14:paraId="0E79830B" w14:textId="56E5C0C4" w:rsidR="00112A62" w:rsidRPr="0064356A" w:rsidRDefault="002E7286"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19,896</w:t>
            </w:r>
          </w:p>
        </w:tc>
        <w:tc>
          <w:tcPr>
            <w:tcW w:w="974" w:type="dxa"/>
            <w:vAlign w:val="center"/>
          </w:tcPr>
          <w:p w14:paraId="66A4F4F7" w14:textId="5384269B"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21,</w:t>
            </w:r>
            <w:r w:rsidR="002E7286" w:rsidRPr="0064356A">
              <w:rPr>
                <w:rFonts w:ascii="Arial" w:hAnsi="Arial" w:cs="Arial"/>
                <w:sz w:val="18"/>
                <w:szCs w:val="18"/>
              </w:rPr>
              <w:t>554</w:t>
            </w:r>
          </w:p>
        </w:tc>
        <w:tc>
          <w:tcPr>
            <w:tcW w:w="992" w:type="dxa"/>
            <w:vAlign w:val="center"/>
          </w:tcPr>
          <w:p w14:paraId="61569BDE" w14:textId="71A40030"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23,</w:t>
            </w:r>
            <w:r w:rsidR="002E7286" w:rsidRPr="0064356A">
              <w:rPr>
                <w:rFonts w:ascii="Arial" w:hAnsi="Arial" w:cs="Arial"/>
                <w:sz w:val="18"/>
                <w:szCs w:val="18"/>
              </w:rPr>
              <w:t>212</w:t>
            </w:r>
          </w:p>
        </w:tc>
        <w:tc>
          <w:tcPr>
            <w:tcW w:w="992" w:type="dxa"/>
            <w:vAlign w:val="center"/>
          </w:tcPr>
          <w:p w14:paraId="52A68251" w14:textId="3A18530C"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2</w:t>
            </w:r>
            <w:r w:rsidR="002E7286" w:rsidRPr="0064356A">
              <w:rPr>
                <w:rFonts w:ascii="Arial" w:hAnsi="Arial" w:cs="Arial"/>
                <w:sz w:val="18"/>
                <w:szCs w:val="18"/>
              </w:rPr>
              <w:t>4,870</w:t>
            </w:r>
          </w:p>
        </w:tc>
        <w:tc>
          <w:tcPr>
            <w:tcW w:w="993" w:type="dxa"/>
            <w:vAlign w:val="center"/>
          </w:tcPr>
          <w:p w14:paraId="58E24221" w14:textId="1EF7733E" w:rsidR="00D56CC2" w:rsidRPr="0064356A" w:rsidRDefault="00EC7857" w:rsidP="00D56CC2">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26,</w:t>
            </w:r>
            <w:r w:rsidR="002E7286" w:rsidRPr="0064356A">
              <w:rPr>
                <w:rFonts w:ascii="Arial" w:hAnsi="Arial" w:cs="Arial"/>
                <w:sz w:val="18"/>
                <w:szCs w:val="18"/>
              </w:rPr>
              <w:t>528</w:t>
            </w:r>
          </w:p>
        </w:tc>
      </w:tr>
      <w:tr w:rsidR="0064356A" w:rsidRPr="0064356A" w14:paraId="6FC921E7" w14:textId="77777777" w:rsidTr="00EC7857">
        <w:trPr>
          <w:trHeight w:val="129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7DD1F6A" w14:textId="77777777" w:rsidR="00112A62" w:rsidRPr="0064356A" w:rsidRDefault="00112A62" w:rsidP="00086616">
            <w:pPr>
              <w:autoSpaceDE w:val="0"/>
              <w:autoSpaceDN w:val="0"/>
              <w:adjustRightInd w:val="0"/>
              <w:ind w:left="142"/>
              <w:rPr>
                <w:rFonts w:ascii="Arial" w:hAnsi="Arial" w:cs="Arial"/>
              </w:rPr>
            </w:pPr>
            <w:r w:rsidRPr="0064356A">
              <w:rPr>
                <w:rFonts w:ascii="Arial" w:hAnsi="Arial" w:cs="Arial"/>
              </w:rPr>
              <w:t>Cumulative</w:t>
            </w:r>
          </w:p>
          <w:p w14:paraId="690ADD7A" w14:textId="4E8D264B" w:rsidR="00112A62" w:rsidRPr="0064356A" w:rsidRDefault="00112A62" w:rsidP="00086616">
            <w:pPr>
              <w:autoSpaceDE w:val="0"/>
              <w:autoSpaceDN w:val="0"/>
              <w:adjustRightInd w:val="0"/>
              <w:ind w:left="142"/>
              <w:rPr>
                <w:rFonts w:ascii="Arial" w:hAnsi="Arial" w:cs="Arial"/>
              </w:rPr>
            </w:pPr>
            <w:r w:rsidRPr="0064356A">
              <w:rPr>
                <w:rFonts w:ascii="Arial" w:hAnsi="Arial" w:cs="Arial"/>
              </w:rPr>
              <w:t>projected completions and actual completions</w:t>
            </w:r>
          </w:p>
        </w:tc>
        <w:tc>
          <w:tcPr>
            <w:tcW w:w="916" w:type="dxa"/>
            <w:vAlign w:val="center"/>
          </w:tcPr>
          <w:p w14:paraId="60DF8575" w14:textId="07571762" w:rsidR="00112A62" w:rsidRPr="0064356A" w:rsidRDefault="0005106D"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2,</w:t>
            </w:r>
            <w:r w:rsidR="002E7286" w:rsidRPr="0064356A">
              <w:rPr>
                <w:rFonts w:ascii="Arial" w:hAnsi="Arial" w:cs="Arial"/>
                <w:sz w:val="18"/>
                <w:szCs w:val="18"/>
              </w:rPr>
              <w:t>52</w:t>
            </w:r>
            <w:r w:rsidR="001947DE">
              <w:rPr>
                <w:rFonts w:ascii="Arial" w:hAnsi="Arial" w:cs="Arial"/>
                <w:sz w:val="18"/>
                <w:szCs w:val="18"/>
              </w:rPr>
              <w:t>7</w:t>
            </w:r>
          </w:p>
        </w:tc>
        <w:tc>
          <w:tcPr>
            <w:tcW w:w="917" w:type="dxa"/>
            <w:vAlign w:val="center"/>
          </w:tcPr>
          <w:p w14:paraId="7A0FC82B" w14:textId="3D2D95A5"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3,</w:t>
            </w:r>
            <w:r w:rsidR="002E7286" w:rsidRPr="0064356A">
              <w:rPr>
                <w:rFonts w:ascii="Arial" w:hAnsi="Arial" w:cs="Arial"/>
                <w:sz w:val="18"/>
                <w:szCs w:val="18"/>
              </w:rPr>
              <w:t>53</w:t>
            </w:r>
            <w:r w:rsidR="001947DE">
              <w:rPr>
                <w:rFonts w:ascii="Arial" w:hAnsi="Arial" w:cs="Arial"/>
                <w:sz w:val="18"/>
                <w:szCs w:val="18"/>
              </w:rPr>
              <w:t>8</w:t>
            </w:r>
          </w:p>
        </w:tc>
        <w:tc>
          <w:tcPr>
            <w:tcW w:w="917" w:type="dxa"/>
            <w:vAlign w:val="center"/>
          </w:tcPr>
          <w:p w14:paraId="4A7F24B0" w14:textId="061117DC" w:rsidR="00112A62" w:rsidRPr="0064356A" w:rsidRDefault="002E7286"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5,17</w:t>
            </w:r>
            <w:r w:rsidR="00556500">
              <w:rPr>
                <w:rFonts w:ascii="Arial" w:hAnsi="Arial" w:cs="Arial"/>
                <w:sz w:val="18"/>
                <w:szCs w:val="18"/>
              </w:rPr>
              <w:t>9</w:t>
            </w:r>
          </w:p>
        </w:tc>
        <w:tc>
          <w:tcPr>
            <w:tcW w:w="916" w:type="dxa"/>
            <w:vAlign w:val="center"/>
          </w:tcPr>
          <w:p w14:paraId="0AAF5293" w14:textId="0CB92B74"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6,51</w:t>
            </w:r>
            <w:r w:rsidR="00174398">
              <w:rPr>
                <w:rFonts w:ascii="Arial" w:hAnsi="Arial" w:cs="Arial"/>
                <w:sz w:val="18"/>
                <w:szCs w:val="18"/>
              </w:rPr>
              <w:t>3</w:t>
            </w:r>
          </w:p>
        </w:tc>
        <w:tc>
          <w:tcPr>
            <w:tcW w:w="917" w:type="dxa"/>
            <w:vAlign w:val="center"/>
          </w:tcPr>
          <w:p w14:paraId="02FF94B1" w14:textId="65EC1DE5"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7,</w:t>
            </w:r>
            <w:r w:rsidR="002E7286" w:rsidRPr="0064356A">
              <w:rPr>
                <w:rFonts w:ascii="Arial" w:hAnsi="Arial" w:cs="Arial"/>
                <w:sz w:val="18"/>
                <w:szCs w:val="18"/>
              </w:rPr>
              <w:t>23</w:t>
            </w:r>
            <w:r w:rsidR="00287D62">
              <w:rPr>
                <w:rFonts w:ascii="Arial" w:hAnsi="Arial" w:cs="Arial"/>
                <w:sz w:val="18"/>
                <w:szCs w:val="18"/>
              </w:rPr>
              <w:t>6</w:t>
            </w:r>
          </w:p>
        </w:tc>
        <w:tc>
          <w:tcPr>
            <w:tcW w:w="917" w:type="dxa"/>
            <w:vAlign w:val="center"/>
          </w:tcPr>
          <w:p w14:paraId="21F80220" w14:textId="64491DF6"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8,</w:t>
            </w:r>
            <w:r w:rsidR="002E7286" w:rsidRPr="0064356A">
              <w:rPr>
                <w:rFonts w:ascii="Arial" w:hAnsi="Arial" w:cs="Arial"/>
                <w:sz w:val="18"/>
                <w:szCs w:val="18"/>
              </w:rPr>
              <w:t>0</w:t>
            </w:r>
            <w:r w:rsidR="00287D62">
              <w:rPr>
                <w:rFonts w:ascii="Arial" w:hAnsi="Arial" w:cs="Arial"/>
                <w:sz w:val="18"/>
                <w:szCs w:val="18"/>
              </w:rPr>
              <w:t>51</w:t>
            </w:r>
          </w:p>
        </w:tc>
        <w:tc>
          <w:tcPr>
            <w:tcW w:w="916" w:type="dxa"/>
            <w:vAlign w:val="center"/>
          </w:tcPr>
          <w:p w14:paraId="42764577" w14:textId="38950DFB"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8,6</w:t>
            </w:r>
            <w:r w:rsidR="002E7286" w:rsidRPr="0064356A">
              <w:rPr>
                <w:rFonts w:ascii="Arial" w:hAnsi="Arial" w:cs="Arial"/>
                <w:sz w:val="18"/>
                <w:szCs w:val="18"/>
              </w:rPr>
              <w:t>7</w:t>
            </w:r>
            <w:r w:rsidR="00287D62">
              <w:rPr>
                <w:rFonts w:ascii="Arial" w:hAnsi="Arial" w:cs="Arial"/>
                <w:sz w:val="18"/>
                <w:szCs w:val="18"/>
              </w:rPr>
              <w:t>5</w:t>
            </w:r>
          </w:p>
        </w:tc>
        <w:tc>
          <w:tcPr>
            <w:tcW w:w="917" w:type="dxa"/>
            <w:vAlign w:val="center"/>
          </w:tcPr>
          <w:p w14:paraId="4E53CDC8" w14:textId="197600A2"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9,</w:t>
            </w:r>
            <w:r w:rsidR="002E7286" w:rsidRPr="0064356A">
              <w:rPr>
                <w:rFonts w:ascii="Arial" w:hAnsi="Arial" w:cs="Arial"/>
                <w:sz w:val="18"/>
                <w:szCs w:val="18"/>
              </w:rPr>
              <w:t>30</w:t>
            </w:r>
            <w:r w:rsidR="00287D62">
              <w:rPr>
                <w:rFonts w:ascii="Arial" w:hAnsi="Arial" w:cs="Arial"/>
                <w:sz w:val="18"/>
                <w:szCs w:val="18"/>
              </w:rPr>
              <w:t>5</w:t>
            </w:r>
          </w:p>
        </w:tc>
        <w:tc>
          <w:tcPr>
            <w:tcW w:w="917" w:type="dxa"/>
            <w:vAlign w:val="center"/>
          </w:tcPr>
          <w:p w14:paraId="000A4C8C" w14:textId="19DD5C68"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9,7</w:t>
            </w:r>
            <w:r w:rsidR="002E7286" w:rsidRPr="0064356A">
              <w:rPr>
                <w:rFonts w:ascii="Arial" w:hAnsi="Arial" w:cs="Arial"/>
                <w:sz w:val="18"/>
                <w:szCs w:val="18"/>
              </w:rPr>
              <w:t>3</w:t>
            </w:r>
            <w:r w:rsidR="00287D62">
              <w:rPr>
                <w:rFonts w:ascii="Arial" w:hAnsi="Arial" w:cs="Arial"/>
                <w:sz w:val="18"/>
                <w:szCs w:val="18"/>
              </w:rPr>
              <w:t>7</w:t>
            </w:r>
          </w:p>
        </w:tc>
        <w:tc>
          <w:tcPr>
            <w:tcW w:w="916" w:type="dxa"/>
            <w:vAlign w:val="center"/>
          </w:tcPr>
          <w:p w14:paraId="26275700" w14:textId="520429CE" w:rsidR="00112A62" w:rsidRPr="0064356A" w:rsidRDefault="00957701"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EC7857" w:rsidRPr="0064356A">
              <w:rPr>
                <w:rFonts w:ascii="Arial" w:hAnsi="Arial" w:cs="Arial"/>
                <w:sz w:val="18"/>
                <w:szCs w:val="18"/>
              </w:rPr>
              <w:t>0,</w:t>
            </w:r>
            <w:r w:rsidR="002E7286" w:rsidRPr="0064356A">
              <w:rPr>
                <w:rFonts w:ascii="Arial" w:hAnsi="Arial" w:cs="Arial"/>
                <w:sz w:val="18"/>
                <w:szCs w:val="18"/>
              </w:rPr>
              <w:t>01</w:t>
            </w:r>
            <w:r w:rsidR="00287D62">
              <w:rPr>
                <w:rFonts w:ascii="Arial" w:hAnsi="Arial" w:cs="Arial"/>
                <w:sz w:val="18"/>
                <w:szCs w:val="18"/>
              </w:rPr>
              <w:t>8</w:t>
            </w:r>
          </w:p>
        </w:tc>
        <w:tc>
          <w:tcPr>
            <w:tcW w:w="917" w:type="dxa"/>
            <w:vAlign w:val="center"/>
          </w:tcPr>
          <w:p w14:paraId="4E41610F" w14:textId="50047A78"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10,</w:t>
            </w:r>
            <w:r w:rsidR="002E7286" w:rsidRPr="0064356A">
              <w:rPr>
                <w:rFonts w:ascii="Arial" w:hAnsi="Arial" w:cs="Arial"/>
                <w:sz w:val="18"/>
                <w:szCs w:val="18"/>
              </w:rPr>
              <w:t>29</w:t>
            </w:r>
            <w:r w:rsidR="00287D62">
              <w:rPr>
                <w:rFonts w:ascii="Arial" w:hAnsi="Arial" w:cs="Arial"/>
                <w:sz w:val="18"/>
                <w:szCs w:val="18"/>
              </w:rPr>
              <w:t>9</w:t>
            </w:r>
          </w:p>
        </w:tc>
        <w:tc>
          <w:tcPr>
            <w:tcW w:w="974" w:type="dxa"/>
            <w:vAlign w:val="center"/>
          </w:tcPr>
          <w:p w14:paraId="3D355D8F" w14:textId="2DB6EC87"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10,</w:t>
            </w:r>
            <w:r w:rsidR="002E7286" w:rsidRPr="0064356A">
              <w:rPr>
                <w:rFonts w:ascii="Arial" w:hAnsi="Arial" w:cs="Arial"/>
                <w:sz w:val="18"/>
                <w:szCs w:val="18"/>
              </w:rPr>
              <w:t>5</w:t>
            </w:r>
            <w:r w:rsidR="00287D62">
              <w:rPr>
                <w:rFonts w:ascii="Arial" w:hAnsi="Arial" w:cs="Arial"/>
                <w:sz w:val="18"/>
                <w:szCs w:val="18"/>
              </w:rPr>
              <w:t>80</w:t>
            </w:r>
          </w:p>
        </w:tc>
        <w:tc>
          <w:tcPr>
            <w:tcW w:w="992" w:type="dxa"/>
            <w:vAlign w:val="center"/>
          </w:tcPr>
          <w:p w14:paraId="4352FA03" w14:textId="0C438BE9"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2E7286" w:rsidRPr="0064356A">
              <w:rPr>
                <w:rFonts w:ascii="Arial" w:hAnsi="Arial" w:cs="Arial"/>
                <w:sz w:val="18"/>
                <w:szCs w:val="18"/>
              </w:rPr>
              <w:t>0,8</w:t>
            </w:r>
            <w:r w:rsidR="00287D62">
              <w:rPr>
                <w:rFonts w:ascii="Arial" w:hAnsi="Arial" w:cs="Arial"/>
                <w:sz w:val="18"/>
                <w:szCs w:val="18"/>
              </w:rPr>
              <w:t>61</w:t>
            </w:r>
          </w:p>
        </w:tc>
        <w:tc>
          <w:tcPr>
            <w:tcW w:w="992" w:type="dxa"/>
            <w:vAlign w:val="center"/>
          </w:tcPr>
          <w:p w14:paraId="614E0E5E" w14:textId="455CCED0"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11,</w:t>
            </w:r>
            <w:r w:rsidR="002E7286" w:rsidRPr="0064356A">
              <w:rPr>
                <w:rFonts w:ascii="Arial" w:hAnsi="Arial" w:cs="Arial"/>
                <w:sz w:val="18"/>
                <w:szCs w:val="18"/>
              </w:rPr>
              <w:t>1</w:t>
            </w:r>
            <w:r w:rsidR="001947DE">
              <w:rPr>
                <w:rFonts w:ascii="Arial" w:hAnsi="Arial" w:cs="Arial"/>
                <w:sz w:val="18"/>
                <w:szCs w:val="18"/>
              </w:rPr>
              <w:t>4</w:t>
            </w:r>
            <w:r w:rsidR="00287D62">
              <w:rPr>
                <w:rFonts w:ascii="Arial" w:hAnsi="Arial" w:cs="Arial"/>
                <w:sz w:val="18"/>
                <w:szCs w:val="18"/>
              </w:rPr>
              <w:t>2</w:t>
            </w:r>
          </w:p>
        </w:tc>
        <w:tc>
          <w:tcPr>
            <w:tcW w:w="993" w:type="dxa"/>
            <w:vAlign w:val="center"/>
          </w:tcPr>
          <w:p w14:paraId="0A8A1EB8" w14:textId="55928050" w:rsidR="00112A62" w:rsidRPr="0064356A" w:rsidRDefault="00EC7857" w:rsidP="00086616">
            <w:pPr>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4356A">
              <w:rPr>
                <w:rFonts w:ascii="Arial" w:hAnsi="Arial" w:cs="Arial"/>
                <w:sz w:val="18"/>
                <w:szCs w:val="18"/>
              </w:rPr>
              <w:t>11,</w:t>
            </w:r>
            <w:r w:rsidR="002E7286" w:rsidRPr="0064356A">
              <w:rPr>
                <w:rFonts w:ascii="Arial" w:hAnsi="Arial" w:cs="Arial"/>
                <w:sz w:val="18"/>
                <w:szCs w:val="18"/>
              </w:rPr>
              <w:t>42</w:t>
            </w:r>
            <w:r w:rsidR="00287D62">
              <w:rPr>
                <w:rFonts w:ascii="Arial" w:hAnsi="Arial" w:cs="Arial"/>
                <w:sz w:val="18"/>
                <w:szCs w:val="18"/>
              </w:rPr>
              <w:t>3</w:t>
            </w:r>
          </w:p>
        </w:tc>
      </w:tr>
      <w:tr w:rsidR="0064356A" w:rsidRPr="0064356A" w14:paraId="036E379F" w14:textId="77777777" w:rsidTr="00EC785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2268971" w14:textId="77777777" w:rsidR="00112A62" w:rsidRPr="0064356A" w:rsidRDefault="00112A62" w:rsidP="00086616">
            <w:pPr>
              <w:autoSpaceDE w:val="0"/>
              <w:autoSpaceDN w:val="0"/>
              <w:adjustRightInd w:val="0"/>
              <w:ind w:left="142"/>
              <w:rPr>
                <w:rFonts w:ascii="Arial" w:hAnsi="Arial" w:cs="Arial"/>
              </w:rPr>
            </w:pPr>
            <w:r w:rsidRPr="0064356A">
              <w:rPr>
                <w:rFonts w:ascii="Arial" w:hAnsi="Arial" w:cs="Arial"/>
              </w:rPr>
              <w:t>Surplus/</w:t>
            </w:r>
          </w:p>
          <w:p w14:paraId="6B736487" w14:textId="77777777" w:rsidR="00112A62" w:rsidRPr="0064356A" w:rsidRDefault="00112A62" w:rsidP="00086616">
            <w:pPr>
              <w:autoSpaceDE w:val="0"/>
              <w:autoSpaceDN w:val="0"/>
              <w:adjustRightInd w:val="0"/>
              <w:ind w:left="142"/>
              <w:rPr>
                <w:rFonts w:ascii="Arial" w:hAnsi="Arial" w:cs="Arial"/>
              </w:rPr>
            </w:pPr>
            <w:r w:rsidRPr="0064356A">
              <w:rPr>
                <w:rFonts w:ascii="Arial" w:hAnsi="Arial" w:cs="Arial"/>
              </w:rPr>
              <w:t>Deficit</w:t>
            </w:r>
          </w:p>
        </w:tc>
        <w:tc>
          <w:tcPr>
            <w:tcW w:w="916" w:type="dxa"/>
            <w:vAlign w:val="center"/>
          </w:tcPr>
          <w:p w14:paraId="44E47CE3" w14:textId="5E82592D" w:rsidR="00112A62" w:rsidRPr="0064356A" w:rsidRDefault="00957701"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w:t>
            </w:r>
            <w:r w:rsidR="0064356A" w:rsidRPr="0064356A">
              <w:rPr>
                <w:rFonts w:ascii="Arial" w:hAnsi="Arial" w:cs="Arial"/>
                <w:sz w:val="18"/>
                <w:szCs w:val="18"/>
              </w:rPr>
              <w:t>7</w:t>
            </w:r>
            <w:r w:rsidR="001947DE">
              <w:rPr>
                <w:rFonts w:ascii="Arial" w:hAnsi="Arial" w:cs="Arial"/>
                <w:sz w:val="18"/>
                <w:szCs w:val="18"/>
              </w:rPr>
              <w:t>89</w:t>
            </w:r>
          </w:p>
        </w:tc>
        <w:tc>
          <w:tcPr>
            <w:tcW w:w="917" w:type="dxa"/>
            <w:vAlign w:val="center"/>
          </w:tcPr>
          <w:p w14:paraId="0C97F566" w14:textId="354A0882"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64356A" w:rsidRPr="0064356A">
              <w:rPr>
                <w:rFonts w:ascii="Arial" w:hAnsi="Arial" w:cs="Arial"/>
                <w:sz w:val="18"/>
                <w:szCs w:val="18"/>
              </w:rPr>
              <w:t>43</w:t>
            </w:r>
            <w:r w:rsidR="001947DE">
              <w:rPr>
                <w:rFonts w:ascii="Arial" w:hAnsi="Arial" w:cs="Arial"/>
                <w:sz w:val="18"/>
                <w:szCs w:val="18"/>
              </w:rPr>
              <w:t>6</w:t>
            </w:r>
          </w:p>
        </w:tc>
        <w:tc>
          <w:tcPr>
            <w:tcW w:w="917" w:type="dxa"/>
            <w:vAlign w:val="center"/>
          </w:tcPr>
          <w:p w14:paraId="3CADF0DE" w14:textId="141FF2B2"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64356A" w:rsidRPr="0064356A">
              <w:rPr>
                <w:rFonts w:ascii="Arial" w:hAnsi="Arial" w:cs="Arial"/>
                <w:sz w:val="18"/>
                <w:szCs w:val="18"/>
              </w:rPr>
              <w:t>45</w:t>
            </w:r>
            <w:r w:rsidR="003757D7">
              <w:rPr>
                <w:rFonts w:ascii="Arial" w:hAnsi="Arial" w:cs="Arial"/>
                <w:sz w:val="18"/>
                <w:szCs w:val="18"/>
              </w:rPr>
              <w:t>3</w:t>
            </w:r>
          </w:p>
        </w:tc>
        <w:tc>
          <w:tcPr>
            <w:tcW w:w="916" w:type="dxa"/>
            <w:vAlign w:val="center"/>
          </w:tcPr>
          <w:p w14:paraId="77FE51EE" w14:textId="527F0C18"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w:t>
            </w:r>
            <w:r w:rsidR="0064356A" w:rsidRPr="0064356A">
              <w:rPr>
                <w:rFonts w:ascii="Arial" w:hAnsi="Arial" w:cs="Arial"/>
                <w:sz w:val="18"/>
                <w:szCs w:val="18"/>
              </w:rPr>
              <w:t>7</w:t>
            </w:r>
            <w:r w:rsidR="001947DE">
              <w:rPr>
                <w:rFonts w:ascii="Arial" w:hAnsi="Arial" w:cs="Arial"/>
                <w:sz w:val="18"/>
                <w:szCs w:val="18"/>
              </w:rPr>
              <w:t>7</w:t>
            </w:r>
            <w:r w:rsidR="00287D62">
              <w:rPr>
                <w:rFonts w:ascii="Arial" w:hAnsi="Arial" w:cs="Arial"/>
                <w:sz w:val="18"/>
                <w:szCs w:val="18"/>
              </w:rPr>
              <w:t>7</w:t>
            </w:r>
          </w:p>
        </w:tc>
        <w:tc>
          <w:tcPr>
            <w:tcW w:w="917" w:type="dxa"/>
            <w:vAlign w:val="center"/>
          </w:tcPr>
          <w:p w14:paraId="729A1D21" w14:textId="7B5AAF27"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-2,</w:t>
            </w:r>
            <w:r w:rsidR="0064356A" w:rsidRPr="0064356A">
              <w:rPr>
                <w:rFonts w:ascii="Arial" w:hAnsi="Arial" w:cs="Arial"/>
                <w:sz w:val="18"/>
                <w:szCs w:val="18"/>
              </w:rPr>
              <w:t>71</w:t>
            </w:r>
            <w:r w:rsidR="00287D62">
              <w:rPr>
                <w:rFonts w:ascii="Arial" w:hAnsi="Arial" w:cs="Arial"/>
                <w:sz w:val="18"/>
                <w:szCs w:val="18"/>
              </w:rPr>
              <w:t>2</w:t>
            </w:r>
          </w:p>
        </w:tc>
        <w:tc>
          <w:tcPr>
            <w:tcW w:w="917" w:type="dxa"/>
            <w:vAlign w:val="center"/>
          </w:tcPr>
          <w:p w14:paraId="1D5C7CFE" w14:textId="398652C3"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-3,5</w:t>
            </w:r>
            <w:r w:rsidR="0064356A" w:rsidRPr="0064356A">
              <w:rPr>
                <w:rFonts w:ascii="Arial" w:hAnsi="Arial" w:cs="Arial"/>
                <w:sz w:val="18"/>
                <w:szCs w:val="18"/>
              </w:rPr>
              <w:t>5</w:t>
            </w:r>
            <w:r w:rsidR="00287D62">
              <w:rPr>
                <w:rFonts w:ascii="Arial" w:hAnsi="Arial" w:cs="Arial"/>
                <w:sz w:val="18"/>
                <w:szCs w:val="18"/>
              </w:rPr>
              <w:t>5</w:t>
            </w:r>
          </w:p>
        </w:tc>
        <w:tc>
          <w:tcPr>
            <w:tcW w:w="916" w:type="dxa"/>
            <w:vAlign w:val="center"/>
          </w:tcPr>
          <w:p w14:paraId="0033D573" w14:textId="05748C59" w:rsidR="00112A62" w:rsidRPr="0064356A" w:rsidRDefault="00EC7857" w:rsidP="00086616">
            <w:pPr>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-4,</w:t>
            </w:r>
            <w:r w:rsidR="0064356A" w:rsidRPr="0064356A">
              <w:rPr>
                <w:rFonts w:ascii="Arial" w:hAnsi="Arial" w:cs="Arial"/>
                <w:sz w:val="18"/>
                <w:szCs w:val="18"/>
              </w:rPr>
              <w:t>5</w:t>
            </w:r>
            <w:r w:rsidR="00287D62">
              <w:rPr>
                <w:rFonts w:ascii="Arial" w:hAnsi="Arial" w:cs="Arial"/>
                <w:sz w:val="18"/>
                <w:szCs w:val="18"/>
              </w:rPr>
              <w:t>89</w:t>
            </w:r>
          </w:p>
        </w:tc>
        <w:tc>
          <w:tcPr>
            <w:tcW w:w="917" w:type="dxa"/>
            <w:vAlign w:val="center"/>
          </w:tcPr>
          <w:p w14:paraId="5F904097" w14:textId="1021FC00"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-5,</w:t>
            </w:r>
            <w:r w:rsidR="0064356A" w:rsidRPr="0064356A">
              <w:rPr>
                <w:rFonts w:ascii="Arial" w:hAnsi="Arial" w:cs="Arial"/>
                <w:sz w:val="18"/>
                <w:szCs w:val="18"/>
              </w:rPr>
              <w:t>6</w:t>
            </w:r>
            <w:r w:rsidR="001947DE">
              <w:rPr>
                <w:rFonts w:ascii="Arial" w:hAnsi="Arial" w:cs="Arial"/>
                <w:sz w:val="18"/>
                <w:szCs w:val="18"/>
              </w:rPr>
              <w:t>1</w:t>
            </w:r>
            <w:r w:rsidR="00287D62">
              <w:rPr>
                <w:rFonts w:ascii="Arial" w:hAnsi="Arial" w:cs="Arial"/>
                <w:sz w:val="18"/>
                <w:szCs w:val="18"/>
              </w:rPr>
              <w:t>7</w:t>
            </w:r>
          </w:p>
        </w:tc>
        <w:tc>
          <w:tcPr>
            <w:tcW w:w="917" w:type="dxa"/>
            <w:vAlign w:val="center"/>
          </w:tcPr>
          <w:p w14:paraId="3C0ADA51" w14:textId="0673D316"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-6,</w:t>
            </w:r>
            <w:r w:rsidR="0064356A" w:rsidRPr="0064356A">
              <w:rPr>
                <w:rFonts w:ascii="Arial" w:hAnsi="Arial" w:cs="Arial"/>
                <w:sz w:val="18"/>
                <w:szCs w:val="18"/>
              </w:rPr>
              <w:t>84</w:t>
            </w:r>
            <w:r w:rsidR="00287D62">
              <w:rPr>
                <w:rFonts w:ascii="Arial" w:hAnsi="Arial" w:cs="Arial"/>
                <w:sz w:val="18"/>
                <w:szCs w:val="18"/>
              </w:rPr>
              <w:t>3</w:t>
            </w:r>
          </w:p>
        </w:tc>
        <w:tc>
          <w:tcPr>
            <w:tcW w:w="916" w:type="dxa"/>
            <w:vAlign w:val="center"/>
          </w:tcPr>
          <w:p w14:paraId="07662827" w14:textId="08AD8752"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-8,</w:t>
            </w:r>
            <w:r w:rsidR="0064356A" w:rsidRPr="0064356A">
              <w:rPr>
                <w:rFonts w:ascii="Arial" w:hAnsi="Arial" w:cs="Arial"/>
                <w:sz w:val="18"/>
                <w:szCs w:val="18"/>
              </w:rPr>
              <w:t>22</w:t>
            </w:r>
            <w:r w:rsidR="00287D62">
              <w:rPr>
                <w:rFonts w:ascii="Arial" w:hAnsi="Arial" w:cs="Arial"/>
                <w:sz w:val="18"/>
                <w:szCs w:val="18"/>
              </w:rPr>
              <w:t>0</w:t>
            </w:r>
          </w:p>
        </w:tc>
        <w:tc>
          <w:tcPr>
            <w:tcW w:w="917" w:type="dxa"/>
            <w:vAlign w:val="center"/>
          </w:tcPr>
          <w:p w14:paraId="751F01A8" w14:textId="2F3A0DDF"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-9,</w:t>
            </w:r>
            <w:r w:rsidR="001947DE">
              <w:rPr>
                <w:rFonts w:ascii="Arial" w:hAnsi="Arial" w:cs="Arial"/>
                <w:sz w:val="18"/>
                <w:szCs w:val="18"/>
              </w:rPr>
              <w:t>59</w:t>
            </w:r>
            <w:r w:rsidR="00287D62">
              <w:rPr>
                <w:rFonts w:ascii="Arial" w:hAnsi="Arial" w:cs="Arial"/>
                <w:sz w:val="18"/>
                <w:szCs w:val="18"/>
              </w:rPr>
              <w:t>7</w:t>
            </w:r>
          </w:p>
        </w:tc>
        <w:tc>
          <w:tcPr>
            <w:tcW w:w="974" w:type="dxa"/>
            <w:vAlign w:val="center"/>
          </w:tcPr>
          <w:p w14:paraId="418F91A7" w14:textId="618AFC5A"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-10,</w:t>
            </w:r>
            <w:r w:rsidR="0064356A" w:rsidRPr="0064356A">
              <w:rPr>
                <w:rFonts w:ascii="Arial" w:hAnsi="Arial" w:cs="Arial"/>
                <w:sz w:val="18"/>
                <w:szCs w:val="18"/>
              </w:rPr>
              <w:t>9</w:t>
            </w:r>
            <w:r w:rsidR="001947DE">
              <w:rPr>
                <w:rFonts w:ascii="Arial" w:hAnsi="Arial" w:cs="Arial"/>
                <w:sz w:val="18"/>
                <w:szCs w:val="18"/>
              </w:rPr>
              <w:t>7</w:t>
            </w:r>
            <w:r w:rsidR="00287D62">
              <w:rPr>
                <w:rFonts w:ascii="Arial" w:hAnsi="Arial" w:cs="Arial"/>
                <w:sz w:val="18"/>
                <w:szCs w:val="18"/>
              </w:rPr>
              <w:t>4</w:t>
            </w:r>
          </w:p>
        </w:tc>
        <w:tc>
          <w:tcPr>
            <w:tcW w:w="992" w:type="dxa"/>
            <w:vAlign w:val="center"/>
          </w:tcPr>
          <w:p w14:paraId="3BD384D1" w14:textId="42BAC5F0"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-12,3</w:t>
            </w:r>
            <w:r w:rsidR="0064356A" w:rsidRPr="0064356A">
              <w:rPr>
                <w:rFonts w:ascii="Arial" w:hAnsi="Arial" w:cs="Arial"/>
                <w:sz w:val="18"/>
                <w:szCs w:val="18"/>
              </w:rPr>
              <w:t>5</w:t>
            </w:r>
            <w:r w:rsidR="00287D62">
              <w:rPr>
                <w:rFonts w:ascii="Arial" w:hAnsi="Arial" w:cs="Arial"/>
                <w:sz w:val="18"/>
                <w:szCs w:val="18"/>
              </w:rPr>
              <w:t>1</w:t>
            </w:r>
          </w:p>
        </w:tc>
        <w:tc>
          <w:tcPr>
            <w:tcW w:w="992" w:type="dxa"/>
            <w:vAlign w:val="center"/>
          </w:tcPr>
          <w:p w14:paraId="3C9B14E7" w14:textId="29765B61"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-13,7</w:t>
            </w:r>
            <w:r w:rsidR="00287D62">
              <w:rPr>
                <w:rFonts w:ascii="Arial" w:hAnsi="Arial" w:cs="Arial"/>
                <w:sz w:val="18"/>
                <w:szCs w:val="18"/>
              </w:rPr>
              <w:t>28</w:t>
            </w:r>
          </w:p>
        </w:tc>
        <w:tc>
          <w:tcPr>
            <w:tcW w:w="993" w:type="dxa"/>
            <w:vAlign w:val="center"/>
          </w:tcPr>
          <w:p w14:paraId="247DA6A1" w14:textId="7BB08B63" w:rsidR="00112A62" w:rsidRPr="0064356A" w:rsidRDefault="00EC7857" w:rsidP="00086616">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4356A">
              <w:rPr>
                <w:rFonts w:ascii="Arial" w:hAnsi="Arial" w:cs="Arial"/>
                <w:sz w:val="18"/>
                <w:szCs w:val="18"/>
              </w:rPr>
              <w:t>-15,1</w:t>
            </w:r>
            <w:r w:rsidR="0064356A" w:rsidRPr="0064356A">
              <w:rPr>
                <w:rFonts w:ascii="Arial" w:hAnsi="Arial" w:cs="Arial"/>
                <w:sz w:val="18"/>
                <w:szCs w:val="18"/>
              </w:rPr>
              <w:t>0</w:t>
            </w:r>
            <w:r w:rsidR="00287D62">
              <w:rPr>
                <w:rFonts w:ascii="Arial" w:hAnsi="Arial" w:cs="Arial"/>
                <w:sz w:val="18"/>
                <w:szCs w:val="18"/>
              </w:rPr>
              <w:t>5</w:t>
            </w:r>
          </w:p>
        </w:tc>
      </w:tr>
    </w:tbl>
    <w:p w14:paraId="36588D07" w14:textId="77777777" w:rsidR="00CF1FFB" w:rsidRPr="002E79F0" w:rsidRDefault="00CF1FFB" w:rsidP="0008661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142"/>
        <w:rPr>
          <w:rFonts w:ascii="Arial" w:hAnsi="Arial" w:cs="Arial"/>
          <w:color w:val="FF0000"/>
        </w:rPr>
        <w:sectPr w:rsidR="00CF1FFB" w:rsidRPr="002E79F0" w:rsidSect="00086616">
          <w:pgSz w:w="16838" w:h="11906" w:orient="landscape"/>
          <w:pgMar w:top="1440" w:right="1440" w:bottom="1440" w:left="851" w:header="709" w:footer="709" w:gutter="0"/>
          <w:cols w:space="708"/>
          <w:docGrid w:linePitch="360"/>
        </w:sectPr>
      </w:pPr>
    </w:p>
    <w:p w14:paraId="04349D29" w14:textId="4179F98D" w:rsidR="00894387" w:rsidRPr="00823E35" w:rsidRDefault="00894387" w:rsidP="009E6234">
      <w:pPr>
        <w:pStyle w:val="Heading2"/>
      </w:pPr>
      <w:bookmarkStart w:id="101" w:name="_Toc55465679"/>
      <w:bookmarkStart w:id="102" w:name="_Toc87535314"/>
      <w:bookmarkStart w:id="103" w:name="_Toc184126861"/>
      <w:r w:rsidRPr="002E79F0">
        <w:lastRenderedPageBreak/>
        <w:t xml:space="preserve">Projected build rates by </w:t>
      </w:r>
      <w:r w:rsidRPr="00823E35">
        <w:t>property type</w:t>
      </w:r>
      <w:bookmarkEnd w:id="101"/>
      <w:bookmarkEnd w:id="102"/>
      <w:bookmarkEnd w:id="103"/>
    </w:p>
    <w:p w14:paraId="68562209" w14:textId="77777777" w:rsidR="00D514E0" w:rsidRPr="00823E35" w:rsidRDefault="00D514E0" w:rsidP="00D514E0">
      <w:pPr>
        <w:autoSpaceDE w:val="0"/>
        <w:autoSpaceDN w:val="0"/>
        <w:adjustRightInd w:val="0"/>
        <w:spacing w:after="0" w:line="240" w:lineRule="auto"/>
        <w:jc w:val="both"/>
        <w:rPr>
          <w:rFonts w:ascii="Arial" w:hAnsi="Arial" w:cs="Arial"/>
        </w:rPr>
      </w:pPr>
    </w:p>
    <w:p w14:paraId="591EEA7F" w14:textId="23114A34" w:rsidR="00894387" w:rsidRPr="00823E35" w:rsidRDefault="00894387" w:rsidP="00D514E0">
      <w:pPr>
        <w:autoSpaceDE w:val="0"/>
        <w:autoSpaceDN w:val="0"/>
        <w:adjustRightInd w:val="0"/>
        <w:spacing w:after="0" w:line="240" w:lineRule="auto"/>
        <w:jc w:val="both"/>
        <w:rPr>
          <w:rFonts w:ascii="Arial" w:hAnsi="Arial" w:cs="Arial"/>
        </w:rPr>
      </w:pPr>
      <w:r w:rsidRPr="00823E35">
        <w:rPr>
          <w:rFonts w:ascii="Arial" w:hAnsi="Arial" w:cs="Arial"/>
        </w:rPr>
        <w:t xml:space="preserve">The developments expected to deliver the most new dwellings over the next 5 years are at the following locations:- </w:t>
      </w:r>
      <w:r w:rsidR="003D1AA6" w:rsidRPr="00823E35">
        <w:rPr>
          <w:rFonts w:ascii="Arial" w:hAnsi="Arial" w:cs="Arial"/>
        </w:rPr>
        <w:t>Chatham Waterfront, Land at Chatham Docks, Former Kitchener Barracks, Land North of Commissioners Road, Land off Town Road, Mountbatten House,</w:t>
      </w:r>
      <w:r w:rsidR="00771695" w:rsidRPr="00823E35">
        <w:rPr>
          <w:rFonts w:ascii="Arial" w:hAnsi="Arial" w:cs="Arial"/>
        </w:rPr>
        <w:t xml:space="preserve"> </w:t>
      </w:r>
      <w:r w:rsidR="003D1AA6" w:rsidRPr="00823E35">
        <w:rPr>
          <w:rFonts w:ascii="Arial" w:hAnsi="Arial" w:cs="Arial"/>
        </w:rPr>
        <w:t>Bardell Terrace,</w:t>
      </w:r>
      <w:r w:rsidR="00771695" w:rsidRPr="00823E35">
        <w:rPr>
          <w:rFonts w:ascii="Arial" w:hAnsi="Arial" w:cs="Arial"/>
        </w:rPr>
        <w:t xml:space="preserve"> </w:t>
      </w:r>
      <w:proofErr w:type="spellStart"/>
      <w:r w:rsidR="003D1AA6" w:rsidRPr="00823E35">
        <w:rPr>
          <w:rFonts w:ascii="Arial" w:hAnsi="Arial" w:cs="Arial"/>
        </w:rPr>
        <w:t>Wooleys</w:t>
      </w:r>
      <w:proofErr w:type="spellEnd"/>
      <w:r w:rsidR="003D1AA6" w:rsidRPr="00823E35">
        <w:rPr>
          <w:rFonts w:ascii="Arial" w:hAnsi="Arial" w:cs="Arial"/>
        </w:rPr>
        <w:t xml:space="preserve"> Orchard, Land at East Hill</w:t>
      </w:r>
      <w:r w:rsidR="00492115" w:rsidRPr="00823E35">
        <w:rPr>
          <w:rFonts w:ascii="Arial" w:hAnsi="Arial" w:cs="Arial"/>
        </w:rPr>
        <w:t xml:space="preserve">, </w:t>
      </w:r>
      <w:r w:rsidR="003D1AA6" w:rsidRPr="00823E35">
        <w:rPr>
          <w:rFonts w:ascii="Arial" w:hAnsi="Arial" w:cs="Arial"/>
        </w:rPr>
        <w:t>West of Parsonage Lane</w:t>
      </w:r>
      <w:r w:rsidR="00492115" w:rsidRPr="00823E35">
        <w:rPr>
          <w:rFonts w:ascii="Arial" w:hAnsi="Arial" w:cs="Arial"/>
        </w:rPr>
        <w:t xml:space="preserve">, Land </w:t>
      </w:r>
      <w:r w:rsidR="00C05E85" w:rsidRPr="00823E35">
        <w:rPr>
          <w:rFonts w:ascii="Arial" w:hAnsi="Arial" w:cs="Arial"/>
        </w:rPr>
        <w:t xml:space="preserve">to the east of Church Street Cliffe, </w:t>
      </w:r>
      <w:r w:rsidR="00771695" w:rsidRPr="00823E35">
        <w:rPr>
          <w:rFonts w:ascii="Arial" w:hAnsi="Arial" w:cs="Arial"/>
        </w:rPr>
        <w:t xml:space="preserve">Former Trafalgar Centre &amp; Multi Storey Car Park, Adjacent </w:t>
      </w:r>
      <w:r w:rsidR="008B4F50" w:rsidRPr="00823E35">
        <w:rPr>
          <w:rFonts w:ascii="Arial" w:hAnsi="Arial" w:cs="Arial"/>
        </w:rPr>
        <w:t xml:space="preserve">to Yew Tree Lodge, </w:t>
      </w:r>
      <w:r w:rsidR="00492115" w:rsidRPr="00823E35">
        <w:rPr>
          <w:rFonts w:ascii="Arial" w:hAnsi="Arial" w:cs="Arial"/>
        </w:rPr>
        <w:t xml:space="preserve">Rochester Riverside and </w:t>
      </w:r>
      <w:r w:rsidR="00E807EF" w:rsidRPr="00823E35">
        <w:rPr>
          <w:rFonts w:ascii="Arial" w:hAnsi="Arial" w:cs="Arial"/>
        </w:rPr>
        <w:t>Temple Waterfront.</w:t>
      </w:r>
    </w:p>
    <w:p w14:paraId="03511EF8" w14:textId="77777777" w:rsidR="003D1AA6" w:rsidRPr="00823E35" w:rsidRDefault="003D1AA6" w:rsidP="00D514E0">
      <w:pPr>
        <w:autoSpaceDE w:val="0"/>
        <w:autoSpaceDN w:val="0"/>
        <w:adjustRightInd w:val="0"/>
        <w:spacing w:after="0" w:line="240" w:lineRule="auto"/>
        <w:jc w:val="both"/>
        <w:rPr>
          <w:rFonts w:ascii="Arial" w:hAnsi="Arial" w:cs="Arial"/>
        </w:rPr>
      </w:pPr>
    </w:p>
    <w:p w14:paraId="16737A1F" w14:textId="2B3CF1E8" w:rsidR="00894387" w:rsidRPr="00823E35" w:rsidRDefault="00894387" w:rsidP="00894387">
      <w:pPr>
        <w:autoSpaceDE w:val="0"/>
        <w:autoSpaceDN w:val="0"/>
        <w:adjustRightInd w:val="0"/>
        <w:jc w:val="both"/>
        <w:rPr>
          <w:rFonts w:ascii="Arial" w:hAnsi="Arial" w:cs="Arial"/>
        </w:rPr>
      </w:pPr>
      <w:r w:rsidRPr="00823E35">
        <w:rPr>
          <w:rFonts w:ascii="Arial" w:hAnsi="Arial" w:cs="Arial"/>
        </w:rPr>
        <w:t xml:space="preserve">The table and chart below show the split of houses and flats for all sites with planning permission.  </w:t>
      </w:r>
      <w:r w:rsidR="00D514E0" w:rsidRPr="00823E35">
        <w:rPr>
          <w:rFonts w:ascii="Arial" w:hAnsi="Arial" w:cs="Arial"/>
        </w:rPr>
        <w:t>The majority of d</w:t>
      </w:r>
      <w:r w:rsidRPr="00823E35">
        <w:rPr>
          <w:rFonts w:ascii="Arial" w:hAnsi="Arial" w:cs="Arial"/>
        </w:rPr>
        <w:t>evelopment after 10 years will be from allocations in the new Medway Local Plan.</w:t>
      </w:r>
    </w:p>
    <w:tbl>
      <w:tblPr>
        <w:tblStyle w:val="PlainTable2"/>
        <w:tblW w:w="10548" w:type="dxa"/>
        <w:tblInd w:w="-851" w:type="dxa"/>
        <w:tblLook w:val="04A0" w:firstRow="1" w:lastRow="0" w:firstColumn="1" w:lastColumn="0" w:noHBand="0" w:noVBand="1"/>
        <w:tblCaption w:val="Table showing projected delivery of houses and flats"/>
        <w:tblDescription w:val="Table showing projected delivery of houses and flats for the next 10 years"/>
      </w:tblPr>
      <w:tblGrid>
        <w:gridCol w:w="1058"/>
        <w:gridCol w:w="862"/>
        <w:gridCol w:w="863"/>
        <w:gridCol w:w="863"/>
        <w:gridCol w:w="862"/>
        <w:gridCol w:w="863"/>
        <w:gridCol w:w="863"/>
        <w:gridCol w:w="863"/>
        <w:gridCol w:w="862"/>
        <w:gridCol w:w="863"/>
        <w:gridCol w:w="863"/>
        <w:gridCol w:w="863"/>
      </w:tblGrid>
      <w:tr w:rsidR="00F357D8" w:rsidRPr="00F357D8" w14:paraId="667C34C1" w14:textId="77777777" w:rsidTr="0000682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4C940EE3" w14:textId="323269ED" w:rsidR="00BD5CB2" w:rsidRPr="00F357D8" w:rsidRDefault="00BD5CB2" w:rsidP="00BD5CB2">
            <w:pPr>
              <w:autoSpaceDE w:val="0"/>
              <w:autoSpaceDN w:val="0"/>
              <w:adjustRightInd w:val="0"/>
              <w:rPr>
                <w:rFonts w:ascii="Arial" w:hAnsi="Arial" w:cs="Arial"/>
                <w:color w:val="000000" w:themeColor="text1"/>
                <w:sz w:val="18"/>
                <w:szCs w:val="18"/>
              </w:rPr>
            </w:pPr>
            <w:r w:rsidRPr="00F357D8">
              <w:rPr>
                <w:rFonts w:ascii="Arial" w:hAnsi="Arial" w:cs="Arial"/>
                <w:color w:val="000000" w:themeColor="text1"/>
                <w:sz w:val="18"/>
                <w:szCs w:val="18"/>
              </w:rPr>
              <w:t>Year</w:t>
            </w:r>
          </w:p>
        </w:tc>
        <w:tc>
          <w:tcPr>
            <w:tcW w:w="862" w:type="dxa"/>
            <w:vAlign w:val="center"/>
          </w:tcPr>
          <w:p w14:paraId="670BEFE2" w14:textId="0387D93B"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4</w:t>
            </w: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5</w:t>
            </w:r>
          </w:p>
        </w:tc>
        <w:tc>
          <w:tcPr>
            <w:tcW w:w="863" w:type="dxa"/>
            <w:vAlign w:val="center"/>
          </w:tcPr>
          <w:p w14:paraId="4FFE991A" w14:textId="1E2D28D0"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5</w:t>
            </w: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6</w:t>
            </w:r>
          </w:p>
        </w:tc>
        <w:tc>
          <w:tcPr>
            <w:tcW w:w="863" w:type="dxa"/>
            <w:vAlign w:val="center"/>
          </w:tcPr>
          <w:p w14:paraId="754458C7" w14:textId="527A7F71"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6</w:t>
            </w: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7</w:t>
            </w:r>
          </w:p>
        </w:tc>
        <w:tc>
          <w:tcPr>
            <w:tcW w:w="862" w:type="dxa"/>
            <w:vAlign w:val="center"/>
          </w:tcPr>
          <w:p w14:paraId="5A0EBE6E" w14:textId="6E5F77D8"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7</w:t>
            </w: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8</w:t>
            </w:r>
          </w:p>
        </w:tc>
        <w:tc>
          <w:tcPr>
            <w:tcW w:w="863" w:type="dxa"/>
            <w:vAlign w:val="center"/>
          </w:tcPr>
          <w:p w14:paraId="02AC70C9" w14:textId="1DFA39E1"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8</w:t>
            </w: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9</w:t>
            </w:r>
          </w:p>
        </w:tc>
        <w:tc>
          <w:tcPr>
            <w:tcW w:w="863" w:type="dxa"/>
            <w:vAlign w:val="center"/>
          </w:tcPr>
          <w:p w14:paraId="2C6F74EF" w14:textId="33EA343C"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2</w:t>
            </w:r>
            <w:r w:rsidR="00FC1E95" w:rsidRPr="00F357D8">
              <w:rPr>
                <w:rFonts w:ascii="Arial" w:hAnsi="Arial" w:cs="Arial"/>
                <w:color w:val="000000" w:themeColor="text1"/>
                <w:sz w:val="18"/>
                <w:szCs w:val="18"/>
              </w:rPr>
              <w:t>9</w:t>
            </w:r>
            <w:r w:rsidRPr="00F357D8">
              <w:rPr>
                <w:rFonts w:ascii="Arial" w:hAnsi="Arial" w:cs="Arial"/>
                <w:color w:val="000000" w:themeColor="text1"/>
                <w:sz w:val="18"/>
                <w:szCs w:val="18"/>
              </w:rPr>
              <w:t>/</w:t>
            </w:r>
            <w:r w:rsidR="00FC1E95" w:rsidRPr="00F357D8">
              <w:rPr>
                <w:rFonts w:ascii="Arial" w:hAnsi="Arial" w:cs="Arial"/>
                <w:color w:val="000000" w:themeColor="text1"/>
                <w:sz w:val="18"/>
                <w:szCs w:val="18"/>
              </w:rPr>
              <w:t>30</w:t>
            </w:r>
          </w:p>
        </w:tc>
        <w:tc>
          <w:tcPr>
            <w:tcW w:w="863" w:type="dxa"/>
            <w:vAlign w:val="center"/>
          </w:tcPr>
          <w:p w14:paraId="4AE5CB38" w14:textId="38900984" w:rsidR="00BD5CB2" w:rsidRPr="00F357D8" w:rsidRDefault="00FC1E95"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30</w:t>
            </w:r>
            <w:r w:rsidR="00BD5CB2" w:rsidRPr="00F357D8">
              <w:rPr>
                <w:rFonts w:ascii="Arial" w:hAnsi="Arial" w:cs="Arial"/>
                <w:color w:val="000000" w:themeColor="text1"/>
                <w:sz w:val="18"/>
                <w:szCs w:val="18"/>
              </w:rPr>
              <w:t>/3</w:t>
            </w:r>
            <w:r w:rsidRPr="00F357D8">
              <w:rPr>
                <w:rFonts w:ascii="Arial" w:hAnsi="Arial" w:cs="Arial"/>
                <w:color w:val="000000" w:themeColor="text1"/>
                <w:sz w:val="18"/>
                <w:szCs w:val="18"/>
              </w:rPr>
              <w:t>1</w:t>
            </w:r>
          </w:p>
        </w:tc>
        <w:tc>
          <w:tcPr>
            <w:tcW w:w="862" w:type="dxa"/>
            <w:vAlign w:val="center"/>
          </w:tcPr>
          <w:p w14:paraId="6CB1FE61" w14:textId="6FF8BD3B"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1</w:t>
            </w: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2</w:t>
            </w:r>
          </w:p>
        </w:tc>
        <w:tc>
          <w:tcPr>
            <w:tcW w:w="863" w:type="dxa"/>
            <w:vAlign w:val="center"/>
          </w:tcPr>
          <w:p w14:paraId="0378C3AE" w14:textId="08261C2E"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2</w:t>
            </w: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3</w:t>
            </w:r>
          </w:p>
        </w:tc>
        <w:tc>
          <w:tcPr>
            <w:tcW w:w="863" w:type="dxa"/>
            <w:vAlign w:val="center"/>
          </w:tcPr>
          <w:p w14:paraId="4AF7A82D" w14:textId="70BC31C5"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3</w:t>
            </w:r>
            <w:r w:rsidRPr="00F357D8">
              <w:rPr>
                <w:rFonts w:ascii="Arial" w:hAnsi="Arial" w:cs="Arial"/>
                <w:color w:val="000000" w:themeColor="text1"/>
                <w:sz w:val="18"/>
                <w:szCs w:val="18"/>
              </w:rPr>
              <w:t>/3</w:t>
            </w:r>
            <w:r w:rsidR="00FC1E95" w:rsidRPr="00F357D8">
              <w:rPr>
                <w:rFonts w:ascii="Arial" w:hAnsi="Arial" w:cs="Arial"/>
                <w:color w:val="000000" w:themeColor="text1"/>
                <w:sz w:val="18"/>
                <w:szCs w:val="18"/>
              </w:rPr>
              <w:t>4</w:t>
            </w:r>
          </w:p>
        </w:tc>
        <w:tc>
          <w:tcPr>
            <w:tcW w:w="863" w:type="dxa"/>
            <w:vAlign w:val="center"/>
          </w:tcPr>
          <w:p w14:paraId="19FBA882" w14:textId="77777777" w:rsidR="00BD5CB2" w:rsidRPr="00F357D8" w:rsidRDefault="00BD5CB2" w:rsidP="00BD5C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F357D8">
              <w:rPr>
                <w:rFonts w:ascii="Arial" w:hAnsi="Arial" w:cs="Arial"/>
                <w:color w:val="000000" w:themeColor="text1"/>
                <w:sz w:val="18"/>
                <w:szCs w:val="18"/>
              </w:rPr>
              <w:t>TOTAL</w:t>
            </w:r>
          </w:p>
        </w:tc>
      </w:tr>
      <w:tr w:rsidR="00823E35" w:rsidRPr="00823E35" w14:paraId="731C0A60" w14:textId="77777777" w:rsidTr="0000682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4600AC6D" w14:textId="77777777" w:rsidR="00BD5CB2" w:rsidRPr="00823E35" w:rsidRDefault="00BD5CB2" w:rsidP="00BD5CB2">
            <w:pPr>
              <w:autoSpaceDE w:val="0"/>
              <w:autoSpaceDN w:val="0"/>
              <w:adjustRightInd w:val="0"/>
              <w:rPr>
                <w:rFonts w:ascii="Arial" w:hAnsi="Arial" w:cs="Arial"/>
                <w:b w:val="0"/>
                <w:sz w:val="18"/>
                <w:szCs w:val="18"/>
              </w:rPr>
            </w:pPr>
            <w:r w:rsidRPr="00823E35">
              <w:rPr>
                <w:rFonts w:ascii="Arial" w:hAnsi="Arial" w:cs="Arial"/>
                <w:sz w:val="18"/>
                <w:szCs w:val="18"/>
              </w:rPr>
              <w:t>Flats</w:t>
            </w:r>
          </w:p>
          <w:p w14:paraId="22E3A30C" w14:textId="77777777" w:rsidR="00BD5CB2" w:rsidRPr="00823E35" w:rsidRDefault="00BD5CB2" w:rsidP="00BD5CB2">
            <w:pPr>
              <w:autoSpaceDE w:val="0"/>
              <w:autoSpaceDN w:val="0"/>
              <w:adjustRightInd w:val="0"/>
              <w:rPr>
                <w:rFonts w:ascii="Arial" w:hAnsi="Arial" w:cs="Arial"/>
                <w:b w:val="0"/>
                <w:bCs w:val="0"/>
                <w:sz w:val="18"/>
                <w:szCs w:val="18"/>
              </w:rPr>
            </w:pPr>
            <w:r w:rsidRPr="00823E35">
              <w:rPr>
                <w:rFonts w:ascii="Arial" w:hAnsi="Arial" w:cs="Arial"/>
                <w:sz w:val="18"/>
                <w:szCs w:val="18"/>
              </w:rPr>
              <w:t>with pp</w:t>
            </w:r>
          </w:p>
        </w:tc>
        <w:tc>
          <w:tcPr>
            <w:tcW w:w="862" w:type="dxa"/>
            <w:vAlign w:val="center"/>
          </w:tcPr>
          <w:p w14:paraId="11F2C7D9" w14:textId="75A939C9" w:rsidR="00BD5CB2" w:rsidRPr="00823E35" w:rsidRDefault="00FC1E95"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84</w:t>
            </w:r>
            <w:r w:rsidR="00A37E31" w:rsidRPr="00823E35">
              <w:rPr>
                <w:rFonts w:ascii="Arial" w:hAnsi="Arial" w:cs="Arial"/>
                <w:sz w:val="18"/>
                <w:szCs w:val="18"/>
              </w:rPr>
              <w:t>8</w:t>
            </w:r>
          </w:p>
        </w:tc>
        <w:tc>
          <w:tcPr>
            <w:tcW w:w="863" w:type="dxa"/>
            <w:vAlign w:val="center"/>
          </w:tcPr>
          <w:p w14:paraId="29E9840F" w14:textId="36A4878D" w:rsidR="00BD5CB2" w:rsidRPr="00823E35" w:rsidRDefault="00FC1E95"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498</w:t>
            </w:r>
          </w:p>
        </w:tc>
        <w:tc>
          <w:tcPr>
            <w:tcW w:w="863" w:type="dxa"/>
            <w:vAlign w:val="center"/>
          </w:tcPr>
          <w:p w14:paraId="7E7BFE13" w14:textId="6BA62821"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1,05</w:t>
            </w:r>
            <w:r w:rsidR="00F51F66" w:rsidRPr="00823E35">
              <w:rPr>
                <w:rFonts w:ascii="Arial" w:hAnsi="Arial" w:cs="Arial"/>
                <w:sz w:val="18"/>
                <w:szCs w:val="18"/>
              </w:rPr>
              <w:t>8</w:t>
            </w:r>
          </w:p>
        </w:tc>
        <w:tc>
          <w:tcPr>
            <w:tcW w:w="862" w:type="dxa"/>
            <w:vAlign w:val="center"/>
          </w:tcPr>
          <w:p w14:paraId="75CF1BCE" w14:textId="224A1DCF"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490</w:t>
            </w:r>
          </w:p>
        </w:tc>
        <w:tc>
          <w:tcPr>
            <w:tcW w:w="863" w:type="dxa"/>
            <w:vAlign w:val="center"/>
          </w:tcPr>
          <w:p w14:paraId="256AA63F" w14:textId="4D73C5AC"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122</w:t>
            </w:r>
          </w:p>
        </w:tc>
        <w:tc>
          <w:tcPr>
            <w:tcW w:w="863" w:type="dxa"/>
            <w:vAlign w:val="center"/>
          </w:tcPr>
          <w:p w14:paraId="077894D5" w14:textId="6434EDBC"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216</w:t>
            </w:r>
          </w:p>
        </w:tc>
        <w:tc>
          <w:tcPr>
            <w:tcW w:w="863" w:type="dxa"/>
            <w:vAlign w:val="center"/>
          </w:tcPr>
          <w:p w14:paraId="37F26FF8" w14:textId="08030E44"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61</w:t>
            </w:r>
          </w:p>
        </w:tc>
        <w:tc>
          <w:tcPr>
            <w:tcW w:w="862" w:type="dxa"/>
            <w:vAlign w:val="center"/>
          </w:tcPr>
          <w:p w14:paraId="6ABE4699" w14:textId="2022E873"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62</w:t>
            </w:r>
          </w:p>
        </w:tc>
        <w:tc>
          <w:tcPr>
            <w:tcW w:w="863" w:type="dxa"/>
            <w:vAlign w:val="center"/>
          </w:tcPr>
          <w:p w14:paraId="20A73CB1" w14:textId="3E706C1C" w:rsidR="00BD5CB2" w:rsidRPr="00823E35"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27</w:t>
            </w:r>
          </w:p>
        </w:tc>
        <w:tc>
          <w:tcPr>
            <w:tcW w:w="863" w:type="dxa"/>
            <w:vAlign w:val="center"/>
          </w:tcPr>
          <w:p w14:paraId="4AD0155C" w14:textId="410D4ECE"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0</w:t>
            </w:r>
          </w:p>
        </w:tc>
        <w:tc>
          <w:tcPr>
            <w:tcW w:w="863" w:type="dxa"/>
            <w:vAlign w:val="center"/>
          </w:tcPr>
          <w:p w14:paraId="2BD05A11" w14:textId="01AD12A2" w:rsidR="00BD5CB2" w:rsidRPr="00823E35" w:rsidRDefault="00553475"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3</w:t>
            </w:r>
            <w:r w:rsidR="00F357D8" w:rsidRPr="00823E35">
              <w:rPr>
                <w:rFonts w:ascii="Arial" w:hAnsi="Arial" w:cs="Arial"/>
                <w:b/>
                <w:sz w:val="18"/>
                <w:szCs w:val="18"/>
              </w:rPr>
              <w:t>,3</w:t>
            </w:r>
            <w:r w:rsidR="0002791E" w:rsidRPr="00823E35">
              <w:rPr>
                <w:rFonts w:ascii="Arial" w:hAnsi="Arial" w:cs="Arial"/>
                <w:b/>
                <w:sz w:val="18"/>
                <w:szCs w:val="18"/>
              </w:rPr>
              <w:t>8</w:t>
            </w:r>
            <w:r w:rsidR="009F2A3E" w:rsidRPr="00823E35">
              <w:rPr>
                <w:rFonts w:ascii="Arial" w:hAnsi="Arial" w:cs="Arial"/>
                <w:b/>
                <w:sz w:val="18"/>
                <w:szCs w:val="18"/>
              </w:rPr>
              <w:t>2</w:t>
            </w:r>
          </w:p>
        </w:tc>
      </w:tr>
      <w:tr w:rsidR="00823E35" w:rsidRPr="00823E35" w14:paraId="2DBEE5D8" w14:textId="77777777" w:rsidTr="00006829">
        <w:trPr>
          <w:trHeight w:val="304"/>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15C6FAAA" w14:textId="73EED95C" w:rsidR="00BD5CB2" w:rsidRPr="00823E35" w:rsidRDefault="00BD5CB2" w:rsidP="00BD5CB2">
            <w:pPr>
              <w:autoSpaceDE w:val="0"/>
              <w:autoSpaceDN w:val="0"/>
              <w:adjustRightInd w:val="0"/>
              <w:rPr>
                <w:rFonts w:ascii="Arial" w:hAnsi="Arial" w:cs="Arial"/>
                <w:b w:val="0"/>
                <w:sz w:val="18"/>
                <w:szCs w:val="18"/>
              </w:rPr>
            </w:pPr>
            <w:r w:rsidRPr="00823E35">
              <w:rPr>
                <w:rFonts w:ascii="Arial" w:hAnsi="Arial" w:cs="Arial"/>
                <w:sz w:val="18"/>
                <w:szCs w:val="18"/>
              </w:rPr>
              <w:t>Houses</w:t>
            </w:r>
          </w:p>
          <w:p w14:paraId="0D8B13EB" w14:textId="77777777" w:rsidR="00BD5CB2" w:rsidRPr="00823E35" w:rsidRDefault="00BD5CB2" w:rsidP="00BD5CB2">
            <w:pPr>
              <w:autoSpaceDE w:val="0"/>
              <w:autoSpaceDN w:val="0"/>
              <w:adjustRightInd w:val="0"/>
              <w:rPr>
                <w:rFonts w:ascii="Arial" w:hAnsi="Arial" w:cs="Arial"/>
                <w:b w:val="0"/>
                <w:bCs w:val="0"/>
                <w:sz w:val="18"/>
                <w:szCs w:val="18"/>
              </w:rPr>
            </w:pPr>
            <w:r w:rsidRPr="00823E35">
              <w:rPr>
                <w:rFonts w:ascii="Arial" w:hAnsi="Arial" w:cs="Arial"/>
                <w:sz w:val="18"/>
                <w:szCs w:val="18"/>
              </w:rPr>
              <w:t>with pp</w:t>
            </w:r>
          </w:p>
        </w:tc>
        <w:tc>
          <w:tcPr>
            <w:tcW w:w="862" w:type="dxa"/>
            <w:vAlign w:val="center"/>
          </w:tcPr>
          <w:p w14:paraId="2B87CEC7" w14:textId="6BCF555B" w:rsidR="00BD5CB2" w:rsidRPr="00823E35" w:rsidRDefault="00FC1E95"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3</w:t>
            </w:r>
            <w:r w:rsidR="0002791E" w:rsidRPr="00823E35">
              <w:rPr>
                <w:rFonts w:ascii="Arial" w:hAnsi="Arial" w:cs="Arial"/>
                <w:sz w:val="18"/>
                <w:szCs w:val="18"/>
              </w:rPr>
              <w:t>7</w:t>
            </w:r>
            <w:r w:rsidRPr="00823E35">
              <w:rPr>
                <w:rFonts w:ascii="Arial" w:hAnsi="Arial" w:cs="Arial"/>
                <w:sz w:val="18"/>
                <w:szCs w:val="18"/>
              </w:rPr>
              <w:t>9</w:t>
            </w:r>
          </w:p>
        </w:tc>
        <w:tc>
          <w:tcPr>
            <w:tcW w:w="863" w:type="dxa"/>
            <w:vAlign w:val="center"/>
          </w:tcPr>
          <w:p w14:paraId="141468CF" w14:textId="0DECB4C2" w:rsidR="00BD5CB2" w:rsidRPr="00823E35" w:rsidRDefault="00FC1E95"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51</w:t>
            </w:r>
            <w:r w:rsidR="00E260E5" w:rsidRPr="00823E35">
              <w:rPr>
                <w:rFonts w:ascii="Arial" w:hAnsi="Arial" w:cs="Arial"/>
                <w:sz w:val="18"/>
                <w:szCs w:val="18"/>
              </w:rPr>
              <w:t>3</w:t>
            </w:r>
          </w:p>
        </w:tc>
        <w:tc>
          <w:tcPr>
            <w:tcW w:w="863" w:type="dxa"/>
            <w:vAlign w:val="center"/>
          </w:tcPr>
          <w:p w14:paraId="6E058FBC" w14:textId="23E43727"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58</w:t>
            </w:r>
            <w:r w:rsidR="00F51F66" w:rsidRPr="00823E35">
              <w:rPr>
                <w:rFonts w:ascii="Arial" w:hAnsi="Arial" w:cs="Arial"/>
                <w:sz w:val="18"/>
                <w:szCs w:val="18"/>
              </w:rPr>
              <w:t>3</w:t>
            </w:r>
          </w:p>
        </w:tc>
        <w:tc>
          <w:tcPr>
            <w:tcW w:w="862" w:type="dxa"/>
            <w:vAlign w:val="center"/>
          </w:tcPr>
          <w:p w14:paraId="66680486" w14:textId="305F8519"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563</w:t>
            </w:r>
          </w:p>
        </w:tc>
        <w:tc>
          <w:tcPr>
            <w:tcW w:w="863" w:type="dxa"/>
            <w:vAlign w:val="center"/>
          </w:tcPr>
          <w:p w14:paraId="3F8271CE" w14:textId="2300BE59"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320</w:t>
            </w:r>
          </w:p>
        </w:tc>
        <w:tc>
          <w:tcPr>
            <w:tcW w:w="863" w:type="dxa"/>
            <w:vAlign w:val="center"/>
          </w:tcPr>
          <w:p w14:paraId="0A54BF9C" w14:textId="5C70833B"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318</w:t>
            </w:r>
          </w:p>
        </w:tc>
        <w:tc>
          <w:tcPr>
            <w:tcW w:w="863" w:type="dxa"/>
            <w:vAlign w:val="center"/>
          </w:tcPr>
          <w:p w14:paraId="704779FE" w14:textId="08A8F7D7"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282</w:t>
            </w:r>
          </w:p>
        </w:tc>
        <w:tc>
          <w:tcPr>
            <w:tcW w:w="862" w:type="dxa"/>
            <w:vAlign w:val="center"/>
          </w:tcPr>
          <w:p w14:paraId="011FF991" w14:textId="5E780FDE"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287</w:t>
            </w:r>
          </w:p>
        </w:tc>
        <w:tc>
          <w:tcPr>
            <w:tcW w:w="863" w:type="dxa"/>
            <w:vAlign w:val="center"/>
          </w:tcPr>
          <w:p w14:paraId="42B5DF8E" w14:textId="67D9BEC8" w:rsidR="00BD5CB2" w:rsidRPr="00823E35" w:rsidRDefault="00F357D8"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124</w:t>
            </w:r>
          </w:p>
        </w:tc>
        <w:tc>
          <w:tcPr>
            <w:tcW w:w="863" w:type="dxa"/>
            <w:vAlign w:val="center"/>
          </w:tcPr>
          <w:p w14:paraId="564E270C" w14:textId="479EA86E" w:rsidR="00BD5CB2" w:rsidRPr="00823E35" w:rsidRDefault="00BD5CB2"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0</w:t>
            </w:r>
          </w:p>
        </w:tc>
        <w:tc>
          <w:tcPr>
            <w:tcW w:w="863" w:type="dxa"/>
            <w:vAlign w:val="center"/>
          </w:tcPr>
          <w:p w14:paraId="0F3CE236" w14:textId="7B1BED50" w:rsidR="00BD5CB2" w:rsidRPr="00823E35" w:rsidRDefault="00553475" w:rsidP="00BD5CB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3,</w:t>
            </w:r>
            <w:r w:rsidR="00F357D8" w:rsidRPr="00823E35">
              <w:rPr>
                <w:rFonts w:ascii="Arial" w:hAnsi="Arial" w:cs="Arial"/>
                <w:b/>
                <w:sz w:val="18"/>
                <w:szCs w:val="18"/>
              </w:rPr>
              <w:t>36</w:t>
            </w:r>
            <w:r w:rsidR="009F2A3E" w:rsidRPr="00823E35">
              <w:rPr>
                <w:rFonts w:ascii="Arial" w:hAnsi="Arial" w:cs="Arial"/>
                <w:b/>
                <w:sz w:val="18"/>
                <w:szCs w:val="18"/>
              </w:rPr>
              <w:t>9</w:t>
            </w:r>
          </w:p>
        </w:tc>
      </w:tr>
      <w:tr w:rsidR="00823E35" w:rsidRPr="00823E35" w14:paraId="727B0438" w14:textId="77777777" w:rsidTr="0000682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58" w:type="dxa"/>
            <w:vAlign w:val="center"/>
          </w:tcPr>
          <w:p w14:paraId="0F845A1A" w14:textId="77777777" w:rsidR="00BD5CB2" w:rsidRPr="00823E35" w:rsidRDefault="00BD5CB2" w:rsidP="00BD5CB2">
            <w:pPr>
              <w:autoSpaceDE w:val="0"/>
              <w:autoSpaceDN w:val="0"/>
              <w:adjustRightInd w:val="0"/>
              <w:rPr>
                <w:rFonts w:ascii="Arial" w:hAnsi="Arial" w:cs="Arial"/>
                <w:b w:val="0"/>
                <w:bCs w:val="0"/>
                <w:sz w:val="18"/>
                <w:szCs w:val="18"/>
              </w:rPr>
            </w:pPr>
            <w:r w:rsidRPr="00823E35">
              <w:rPr>
                <w:rFonts w:ascii="Arial" w:hAnsi="Arial" w:cs="Arial"/>
                <w:sz w:val="18"/>
                <w:szCs w:val="18"/>
              </w:rPr>
              <w:t>Total</w:t>
            </w:r>
          </w:p>
        </w:tc>
        <w:tc>
          <w:tcPr>
            <w:tcW w:w="862" w:type="dxa"/>
            <w:vAlign w:val="center"/>
          </w:tcPr>
          <w:p w14:paraId="6381479F" w14:textId="01C32B41" w:rsidR="00BD5CB2" w:rsidRPr="00823E35"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1,</w:t>
            </w:r>
            <w:r w:rsidR="00FC1E95" w:rsidRPr="00823E35">
              <w:rPr>
                <w:rFonts w:ascii="Arial" w:hAnsi="Arial" w:cs="Arial"/>
                <w:b/>
                <w:sz w:val="18"/>
                <w:szCs w:val="18"/>
              </w:rPr>
              <w:t>2</w:t>
            </w:r>
            <w:r w:rsidR="0002791E" w:rsidRPr="00823E35">
              <w:rPr>
                <w:rFonts w:ascii="Arial" w:hAnsi="Arial" w:cs="Arial"/>
                <w:b/>
                <w:sz w:val="18"/>
                <w:szCs w:val="18"/>
              </w:rPr>
              <w:t>27</w:t>
            </w:r>
          </w:p>
        </w:tc>
        <w:tc>
          <w:tcPr>
            <w:tcW w:w="863" w:type="dxa"/>
            <w:vAlign w:val="center"/>
          </w:tcPr>
          <w:p w14:paraId="71A59718" w14:textId="470A55EB" w:rsidR="00BD5CB2" w:rsidRPr="00823E35"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1,</w:t>
            </w:r>
            <w:r w:rsidR="00FC1E95" w:rsidRPr="00823E35">
              <w:rPr>
                <w:rFonts w:ascii="Arial" w:hAnsi="Arial" w:cs="Arial"/>
                <w:b/>
                <w:sz w:val="18"/>
                <w:szCs w:val="18"/>
              </w:rPr>
              <w:t>0</w:t>
            </w:r>
            <w:r w:rsidR="00E260E5" w:rsidRPr="00823E35">
              <w:rPr>
                <w:rFonts w:ascii="Arial" w:hAnsi="Arial" w:cs="Arial"/>
                <w:b/>
                <w:sz w:val="18"/>
                <w:szCs w:val="18"/>
              </w:rPr>
              <w:t>11</w:t>
            </w:r>
          </w:p>
        </w:tc>
        <w:tc>
          <w:tcPr>
            <w:tcW w:w="863" w:type="dxa"/>
            <w:vAlign w:val="center"/>
          </w:tcPr>
          <w:p w14:paraId="78A268FA" w14:textId="1912CA8F" w:rsidR="00BD5CB2" w:rsidRPr="00823E35"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1,</w:t>
            </w:r>
            <w:r w:rsidR="00F357D8" w:rsidRPr="00823E35">
              <w:rPr>
                <w:rFonts w:ascii="Arial" w:hAnsi="Arial" w:cs="Arial"/>
                <w:b/>
                <w:sz w:val="18"/>
                <w:szCs w:val="18"/>
              </w:rPr>
              <w:t>6</w:t>
            </w:r>
            <w:r w:rsidR="00F51F66" w:rsidRPr="00823E35">
              <w:rPr>
                <w:rFonts w:ascii="Arial" w:hAnsi="Arial" w:cs="Arial"/>
                <w:b/>
                <w:sz w:val="18"/>
                <w:szCs w:val="18"/>
              </w:rPr>
              <w:t>41</w:t>
            </w:r>
          </w:p>
        </w:tc>
        <w:tc>
          <w:tcPr>
            <w:tcW w:w="862" w:type="dxa"/>
            <w:vAlign w:val="center"/>
          </w:tcPr>
          <w:p w14:paraId="09A2495E" w14:textId="74F79248" w:rsidR="00BD5CB2" w:rsidRPr="00823E35" w:rsidRDefault="00BD5CB2"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1,</w:t>
            </w:r>
            <w:r w:rsidR="00F357D8" w:rsidRPr="00823E35">
              <w:rPr>
                <w:rFonts w:ascii="Arial" w:hAnsi="Arial" w:cs="Arial"/>
                <w:b/>
                <w:sz w:val="18"/>
                <w:szCs w:val="18"/>
              </w:rPr>
              <w:t>053</w:t>
            </w:r>
          </w:p>
        </w:tc>
        <w:tc>
          <w:tcPr>
            <w:tcW w:w="863" w:type="dxa"/>
            <w:vAlign w:val="center"/>
          </w:tcPr>
          <w:p w14:paraId="31E54915" w14:textId="72A69637"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442</w:t>
            </w:r>
          </w:p>
        </w:tc>
        <w:tc>
          <w:tcPr>
            <w:tcW w:w="863" w:type="dxa"/>
            <w:vAlign w:val="center"/>
          </w:tcPr>
          <w:p w14:paraId="44316B5E" w14:textId="2144E506"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534</w:t>
            </w:r>
          </w:p>
        </w:tc>
        <w:tc>
          <w:tcPr>
            <w:tcW w:w="863" w:type="dxa"/>
            <w:vAlign w:val="center"/>
          </w:tcPr>
          <w:p w14:paraId="36F0CC97" w14:textId="63730C2C"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343</w:t>
            </w:r>
          </w:p>
        </w:tc>
        <w:tc>
          <w:tcPr>
            <w:tcW w:w="862" w:type="dxa"/>
            <w:vAlign w:val="center"/>
          </w:tcPr>
          <w:p w14:paraId="4EE595B8" w14:textId="3E7F8DD1"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349</w:t>
            </w:r>
          </w:p>
        </w:tc>
        <w:tc>
          <w:tcPr>
            <w:tcW w:w="863" w:type="dxa"/>
            <w:vAlign w:val="center"/>
          </w:tcPr>
          <w:p w14:paraId="58AD9E04" w14:textId="752E9452"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151</w:t>
            </w:r>
          </w:p>
        </w:tc>
        <w:tc>
          <w:tcPr>
            <w:tcW w:w="863" w:type="dxa"/>
            <w:vAlign w:val="center"/>
          </w:tcPr>
          <w:p w14:paraId="1793E80E" w14:textId="7AE5CC84" w:rsidR="00BD5CB2" w:rsidRPr="00823E35" w:rsidRDefault="00F357D8"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0</w:t>
            </w:r>
          </w:p>
        </w:tc>
        <w:tc>
          <w:tcPr>
            <w:tcW w:w="863" w:type="dxa"/>
            <w:vAlign w:val="center"/>
          </w:tcPr>
          <w:p w14:paraId="203A2A71" w14:textId="21AFA557" w:rsidR="00BD5CB2" w:rsidRPr="00823E35" w:rsidRDefault="00E260E5" w:rsidP="00BD5C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23E35">
              <w:rPr>
                <w:rFonts w:ascii="Arial" w:hAnsi="Arial" w:cs="Arial"/>
                <w:b/>
                <w:sz w:val="18"/>
                <w:szCs w:val="18"/>
              </w:rPr>
              <w:t>6,7</w:t>
            </w:r>
            <w:r w:rsidR="00090847" w:rsidRPr="00823E35">
              <w:rPr>
                <w:rFonts w:ascii="Arial" w:hAnsi="Arial" w:cs="Arial"/>
                <w:b/>
                <w:sz w:val="18"/>
                <w:szCs w:val="18"/>
              </w:rPr>
              <w:t>51</w:t>
            </w:r>
          </w:p>
        </w:tc>
      </w:tr>
    </w:tbl>
    <w:p w14:paraId="4641F181" w14:textId="0D3CAA30" w:rsidR="00894387" w:rsidRPr="00823E35" w:rsidRDefault="00894387" w:rsidP="00894387">
      <w:pPr>
        <w:autoSpaceDE w:val="0"/>
        <w:autoSpaceDN w:val="0"/>
        <w:adjustRightInd w:val="0"/>
        <w:ind w:left="174"/>
        <w:rPr>
          <w:rFonts w:ascii="Arial" w:hAnsi="Arial" w:cs="Arial"/>
          <w:b/>
          <w:sz w:val="16"/>
          <w:szCs w:val="16"/>
        </w:rPr>
      </w:pPr>
      <w:r w:rsidRPr="00823E35">
        <w:rPr>
          <w:rFonts w:ascii="Arial" w:hAnsi="Arial" w:cs="Arial"/>
          <w:b/>
          <w:sz w:val="16"/>
          <w:szCs w:val="16"/>
        </w:rPr>
        <w:t>Please note, these are only sites with permission</w:t>
      </w:r>
    </w:p>
    <w:p w14:paraId="1B6C386E" w14:textId="340ADE79" w:rsidR="00DC4DF2" w:rsidRPr="00823E35" w:rsidRDefault="00DC4DF2" w:rsidP="00DC4DF2">
      <w:pPr>
        <w:tabs>
          <w:tab w:val="left" w:pos="1046"/>
        </w:tabs>
        <w:rPr>
          <w:rFonts w:ascii="Arial" w:hAnsi="Arial" w:cs="Arial"/>
          <w:sz w:val="50"/>
          <w:szCs w:val="50"/>
        </w:rPr>
      </w:pPr>
    </w:p>
    <w:p w14:paraId="149086F5" w14:textId="43DDBC76" w:rsidR="00832DFA" w:rsidRPr="00823E35" w:rsidRDefault="00946089" w:rsidP="00946089">
      <w:pPr>
        <w:tabs>
          <w:tab w:val="left" w:pos="1046"/>
        </w:tabs>
        <w:jc w:val="center"/>
        <w:rPr>
          <w:rFonts w:ascii="Arial" w:hAnsi="Arial" w:cs="Arial"/>
        </w:rPr>
      </w:pPr>
      <w:r w:rsidRPr="00823E35">
        <w:rPr>
          <w:rFonts w:ascii="Arial" w:hAnsi="Arial" w:cs="Arial"/>
          <w:noProof/>
          <w:sz w:val="16"/>
          <w:szCs w:val="16"/>
        </w:rPr>
        <w:drawing>
          <wp:inline distT="0" distB="0" distL="0" distR="0" wp14:anchorId="71D95BB0" wp14:editId="30960F61">
            <wp:extent cx="5581650" cy="3323954"/>
            <wp:effectExtent l="0" t="0" r="0" b="0"/>
            <wp:docPr id="110416358" name="Picture 2" descr="Graph showing projected building rates by proper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6358" name="Picture 2" descr="Graph showing projected building rates by property typ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97" r="1574" b="1930"/>
                    <a:stretch/>
                  </pic:blipFill>
                  <pic:spPr bwMode="auto">
                    <a:xfrm>
                      <a:off x="0" y="0"/>
                      <a:ext cx="5584137" cy="3325435"/>
                    </a:xfrm>
                    <a:prstGeom prst="rect">
                      <a:avLst/>
                    </a:prstGeom>
                    <a:noFill/>
                    <a:ln>
                      <a:noFill/>
                    </a:ln>
                    <a:extLst>
                      <a:ext uri="{53640926-AAD7-44D8-BBD7-CCE9431645EC}">
                        <a14:shadowObscured xmlns:a14="http://schemas.microsoft.com/office/drawing/2010/main"/>
                      </a:ext>
                    </a:extLst>
                  </pic:spPr>
                </pic:pic>
              </a:graphicData>
            </a:graphic>
          </wp:inline>
        </w:drawing>
      </w:r>
      <w:bookmarkStart w:id="104" w:name="_Toc55465681"/>
    </w:p>
    <w:p w14:paraId="2326091F" w14:textId="4D020799" w:rsidR="00832DFA" w:rsidRPr="00823E35" w:rsidRDefault="00832DFA" w:rsidP="00DB6BD9">
      <w:pPr>
        <w:autoSpaceDE w:val="0"/>
        <w:autoSpaceDN w:val="0"/>
        <w:adjustRightInd w:val="0"/>
        <w:spacing w:after="0" w:line="240" w:lineRule="auto"/>
        <w:jc w:val="both"/>
        <w:rPr>
          <w:rFonts w:ascii="Arial" w:hAnsi="Arial" w:cs="Arial"/>
        </w:rPr>
        <w:sectPr w:rsidR="00832DFA" w:rsidRPr="00823E35" w:rsidSect="00194A6B">
          <w:pgSz w:w="11906" w:h="16838"/>
          <w:pgMar w:top="1440" w:right="1274" w:bottom="1440" w:left="1440" w:header="708" w:footer="708" w:gutter="0"/>
          <w:cols w:space="708"/>
          <w:docGrid w:linePitch="360"/>
        </w:sectPr>
      </w:pPr>
    </w:p>
    <w:p w14:paraId="5B02354C" w14:textId="1638F934" w:rsidR="0025602F" w:rsidRPr="002E79F0" w:rsidRDefault="007B30AB" w:rsidP="009E6234">
      <w:pPr>
        <w:pStyle w:val="Heading2"/>
      </w:pPr>
      <w:bookmarkStart w:id="105" w:name="_Toc87535316"/>
      <w:bookmarkStart w:id="106" w:name="_Toc184126862"/>
      <w:r w:rsidRPr="002E79F0">
        <w:lastRenderedPageBreak/>
        <w:t>Sites</w:t>
      </w:r>
      <w:r w:rsidR="00A53EEB" w:rsidRPr="002E79F0">
        <w:t xml:space="preserve"> with planning permission </w:t>
      </w:r>
      <w:r w:rsidRPr="002E79F0">
        <w:t xml:space="preserve">on </w:t>
      </w:r>
      <w:r w:rsidR="00A53EEB" w:rsidRPr="002E79F0">
        <w:t>previously developed land and greenfield sites</w:t>
      </w:r>
      <w:bookmarkEnd w:id="104"/>
      <w:bookmarkEnd w:id="105"/>
      <w:r w:rsidRPr="002E79F0">
        <w:t xml:space="preserve"> (%)</w:t>
      </w:r>
      <w:bookmarkEnd w:id="106"/>
    </w:p>
    <w:p w14:paraId="52CE282A" w14:textId="77777777" w:rsidR="00D23936" w:rsidRPr="002E79F0" w:rsidRDefault="00D23936" w:rsidP="00D23936">
      <w:pPr>
        <w:spacing w:after="0" w:line="240" w:lineRule="auto"/>
        <w:rPr>
          <w:color w:val="FF0000"/>
          <w:sz w:val="10"/>
          <w:szCs w:val="10"/>
        </w:rPr>
      </w:pPr>
    </w:p>
    <w:tbl>
      <w:tblPr>
        <w:tblStyle w:val="PlainTable2"/>
        <w:tblW w:w="9356" w:type="dxa"/>
        <w:tblLook w:val="04A0" w:firstRow="1" w:lastRow="0" w:firstColumn="1" w:lastColumn="0" w:noHBand="0" w:noVBand="1"/>
        <w:tblCaption w:val="Table showing dwellings % with planning permission on greenfield and previously developed land with status of under construction or not started"/>
        <w:tblDescription w:val="Table showing dwellings % with planning permission on greenfield and previously developed land with status of under construction or not started"/>
      </w:tblPr>
      <w:tblGrid>
        <w:gridCol w:w="2268"/>
        <w:gridCol w:w="1901"/>
        <w:gridCol w:w="2593"/>
        <w:gridCol w:w="2594"/>
      </w:tblGrid>
      <w:tr w:rsidR="002E79F0" w:rsidRPr="002E79F0" w14:paraId="220C293D" w14:textId="77777777" w:rsidTr="00F829B8">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268" w:type="dxa"/>
          </w:tcPr>
          <w:p w14:paraId="61CD55DA" w14:textId="77777777" w:rsidR="00F33C9B" w:rsidRPr="00F829B8" w:rsidRDefault="00F33C9B" w:rsidP="00D23936">
            <w:pPr>
              <w:autoSpaceDE w:val="0"/>
              <w:autoSpaceDN w:val="0"/>
              <w:adjustRightInd w:val="0"/>
              <w:rPr>
                <w:rFonts w:ascii="Arial" w:hAnsi="Arial" w:cs="Arial"/>
                <w:b w:val="0"/>
                <w:bCs w:val="0"/>
                <w:color w:val="000000" w:themeColor="text1"/>
              </w:rPr>
            </w:pPr>
          </w:p>
        </w:tc>
        <w:tc>
          <w:tcPr>
            <w:tcW w:w="1901" w:type="dxa"/>
            <w:vAlign w:val="center"/>
          </w:tcPr>
          <w:p w14:paraId="211388A7" w14:textId="77777777" w:rsidR="00F33C9B" w:rsidRPr="00F829B8"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F829B8">
              <w:rPr>
                <w:rFonts w:ascii="Arial" w:hAnsi="Arial" w:cs="Arial"/>
                <w:color w:val="000000" w:themeColor="text1"/>
              </w:rPr>
              <w:t>Under construction</w:t>
            </w:r>
          </w:p>
        </w:tc>
        <w:tc>
          <w:tcPr>
            <w:tcW w:w="2593" w:type="dxa"/>
            <w:vAlign w:val="center"/>
          </w:tcPr>
          <w:p w14:paraId="056E43B7" w14:textId="77777777" w:rsidR="00F33C9B" w:rsidRPr="00F829B8"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F829B8">
              <w:rPr>
                <w:rFonts w:ascii="Arial" w:hAnsi="Arial" w:cs="Arial"/>
                <w:color w:val="000000" w:themeColor="text1"/>
              </w:rPr>
              <w:t>Not Started</w:t>
            </w:r>
          </w:p>
        </w:tc>
        <w:tc>
          <w:tcPr>
            <w:tcW w:w="2594" w:type="dxa"/>
            <w:vAlign w:val="center"/>
          </w:tcPr>
          <w:p w14:paraId="72287D2C" w14:textId="77777777" w:rsidR="00F33C9B" w:rsidRPr="00F829B8"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F829B8">
              <w:rPr>
                <w:rFonts w:ascii="Arial" w:hAnsi="Arial" w:cs="Arial"/>
                <w:color w:val="000000" w:themeColor="text1"/>
              </w:rPr>
              <w:t>All future dwellings</w:t>
            </w:r>
          </w:p>
          <w:p w14:paraId="1656FBF2" w14:textId="77777777" w:rsidR="00F33C9B" w:rsidRPr="00F829B8" w:rsidRDefault="00F33C9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F829B8">
              <w:rPr>
                <w:rFonts w:ascii="Arial" w:hAnsi="Arial" w:cs="Arial"/>
                <w:color w:val="000000" w:themeColor="text1"/>
              </w:rPr>
              <w:t>with permission</w:t>
            </w:r>
          </w:p>
        </w:tc>
      </w:tr>
      <w:tr w:rsidR="00F829B8" w:rsidRPr="002E79F0" w14:paraId="09F2E97F"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BA13E2D" w14:textId="7D0DE655"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2019/20 PDL</w:t>
            </w:r>
          </w:p>
        </w:tc>
        <w:tc>
          <w:tcPr>
            <w:tcW w:w="1901" w:type="dxa"/>
            <w:vAlign w:val="center"/>
          </w:tcPr>
          <w:p w14:paraId="00C63D3D" w14:textId="50AB27C2"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21%</w:t>
            </w:r>
          </w:p>
        </w:tc>
        <w:tc>
          <w:tcPr>
            <w:tcW w:w="2593" w:type="dxa"/>
            <w:vAlign w:val="center"/>
          </w:tcPr>
          <w:p w14:paraId="50280342" w14:textId="0059CFA4"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79%</w:t>
            </w:r>
          </w:p>
        </w:tc>
        <w:tc>
          <w:tcPr>
            <w:tcW w:w="2594" w:type="dxa"/>
            <w:vAlign w:val="center"/>
          </w:tcPr>
          <w:p w14:paraId="2A11DA5D" w14:textId="059F9B15"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70%</w:t>
            </w:r>
          </w:p>
        </w:tc>
      </w:tr>
      <w:tr w:rsidR="00F829B8" w:rsidRPr="002E79F0" w14:paraId="3A2D28C6"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0F51BC0" w14:textId="608D27C1"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2019/20 Greenfield</w:t>
            </w:r>
          </w:p>
        </w:tc>
        <w:tc>
          <w:tcPr>
            <w:tcW w:w="1901" w:type="dxa"/>
            <w:vAlign w:val="center"/>
          </w:tcPr>
          <w:p w14:paraId="273123F6" w14:textId="4A854EF3"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20%</w:t>
            </w:r>
          </w:p>
        </w:tc>
        <w:tc>
          <w:tcPr>
            <w:tcW w:w="2593" w:type="dxa"/>
            <w:vAlign w:val="center"/>
          </w:tcPr>
          <w:p w14:paraId="233D54A8" w14:textId="6C6EB5A3"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80%</w:t>
            </w:r>
          </w:p>
        </w:tc>
        <w:tc>
          <w:tcPr>
            <w:tcW w:w="2594" w:type="dxa"/>
            <w:vAlign w:val="center"/>
          </w:tcPr>
          <w:p w14:paraId="02E58508" w14:textId="6B20C247"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bCs/>
                <w:color w:val="000000" w:themeColor="text1"/>
              </w:rPr>
              <w:t>30%</w:t>
            </w:r>
          </w:p>
        </w:tc>
      </w:tr>
      <w:tr w:rsidR="00F829B8" w:rsidRPr="002E79F0" w14:paraId="60C8D76C"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145A41B" w14:textId="266B35CD"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2020/21 PDL</w:t>
            </w:r>
          </w:p>
        </w:tc>
        <w:tc>
          <w:tcPr>
            <w:tcW w:w="1901" w:type="dxa"/>
            <w:vAlign w:val="center"/>
          </w:tcPr>
          <w:p w14:paraId="7859235A" w14:textId="79FBC260"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26%</w:t>
            </w:r>
          </w:p>
        </w:tc>
        <w:tc>
          <w:tcPr>
            <w:tcW w:w="2593" w:type="dxa"/>
            <w:vAlign w:val="center"/>
          </w:tcPr>
          <w:p w14:paraId="0EAE3327" w14:textId="4A5CD2F6"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74%</w:t>
            </w:r>
          </w:p>
        </w:tc>
        <w:tc>
          <w:tcPr>
            <w:tcW w:w="2594" w:type="dxa"/>
            <w:vAlign w:val="center"/>
          </w:tcPr>
          <w:p w14:paraId="4BED1198" w14:textId="66160B65"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68%</w:t>
            </w:r>
          </w:p>
        </w:tc>
      </w:tr>
      <w:tr w:rsidR="00F829B8" w:rsidRPr="002E79F0" w14:paraId="25B8B5AE" w14:textId="77777777" w:rsidTr="0058675C">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497DC460" w14:textId="09F572AB"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2020/21 Greenfield</w:t>
            </w:r>
          </w:p>
        </w:tc>
        <w:tc>
          <w:tcPr>
            <w:tcW w:w="1901" w:type="dxa"/>
            <w:vAlign w:val="center"/>
          </w:tcPr>
          <w:p w14:paraId="4B98496C" w14:textId="283CBCED"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21%</w:t>
            </w:r>
          </w:p>
        </w:tc>
        <w:tc>
          <w:tcPr>
            <w:tcW w:w="2593" w:type="dxa"/>
            <w:vAlign w:val="center"/>
          </w:tcPr>
          <w:p w14:paraId="2C45A0A8" w14:textId="3D28896B"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79%</w:t>
            </w:r>
          </w:p>
        </w:tc>
        <w:tc>
          <w:tcPr>
            <w:tcW w:w="2594" w:type="dxa"/>
            <w:vAlign w:val="center"/>
          </w:tcPr>
          <w:p w14:paraId="06312081" w14:textId="572CA5FC"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32%</w:t>
            </w:r>
          </w:p>
        </w:tc>
      </w:tr>
      <w:tr w:rsidR="00F829B8" w:rsidRPr="002E79F0" w14:paraId="33C40EBB"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5742EB1" w14:textId="0C947B35"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2021/22 PDL</w:t>
            </w:r>
          </w:p>
        </w:tc>
        <w:tc>
          <w:tcPr>
            <w:tcW w:w="1901" w:type="dxa"/>
            <w:vAlign w:val="center"/>
          </w:tcPr>
          <w:p w14:paraId="4CEE8F01" w14:textId="37474F89"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26%</w:t>
            </w:r>
          </w:p>
        </w:tc>
        <w:tc>
          <w:tcPr>
            <w:tcW w:w="2593" w:type="dxa"/>
            <w:vAlign w:val="center"/>
          </w:tcPr>
          <w:p w14:paraId="76F0F765" w14:textId="45C305D9"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74%</w:t>
            </w:r>
          </w:p>
        </w:tc>
        <w:tc>
          <w:tcPr>
            <w:tcW w:w="2594" w:type="dxa"/>
            <w:vAlign w:val="center"/>
          </w:tcPr>
          <w:p w14:paraId="154FDC53" w14:textId="65C42FD2"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66%</w:t>
            </w:r>
          </w:p>
        </w:tc>
      </w:tr>
      <w:tr w:rsidR="00F829B8" w:rsidRPr="002E79F0" w14:paraId="3BD0B140"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55F8AB8D" w14:textId="7FC4C52C"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2021/22 Greenfield</w:t>
            </w:r>
          </w:p>
        </w:tc>
        <w:tc>
          <w:tcPr>
            <w:tcW w:w="1901" w:type="dxa"/>
            <w:vAlign w:val="center"/>
          </w:tcPr>
          <w:p w14:paraId="2F824E54" w14:textId="3ACD27B0"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13%</w:t>
            </w:r>
          </w:p>
        </w:tc>
        <w:tc>
          <w:tcPr>
            <w:tcW w:w="2593" w:type="dxa"/>
            <w:vAlign w:val="center"/>
          </w:tcPr>
          <w:p w14:paraId="3503B07A" w14:textId="6B786AC5"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87%</w:t>
            </w:r>
          </w:p>
        </w:tc>
        <w:tc>
          <w:tcPr>
            <w:tcW w:w="2594" w:type="dxa"/>
            <w:vAlign w:val="center"/>
          </w:tcPr>
          <w:p w14:paraId="6996087E" w14:textId="05A4ED9F"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F829B8">
              <w:rPr>
                <w:rFonts w:ascii="Arial" w:hAnsi="Arial" w:cs="Arial"/>
                <w:color w:val="000000" w:themeColor="text1"/>
              </w:rPr>
              <w:t>34%</w:t>
            </w:r>
          </w:p>
        </w:tc>
      </w:tr>
      <w:tr w:rsidR="00F829B8" w:rsidRPr="002E79F0" w14:paraId="5567FCC1"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DDFC20D" w14:textId="1FD62A69"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2022/23 PDL</w:t>
            </w:r>
          </w:p>
        </w:tc>
        <w:tc>
          <w:tcPr>
            <w:tcW w:w="1901" w:type="dxa"/>
            <w:vAlign w:val="center"/>
          </w:tcPr>
          <w:p w14:paraId="7089BAFB" w14:textId="7625CA1E"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31%</w:t>
            </w:r>
          </w:p>
        </w:tc>
        <w:tc>
          <w:tcPr>
            <w:tcW w:w="2593" w:type="dxa"/>
            <w:vAlign w:val="center"/>
          </w:tcPr>
          <w:p w14:paraId="6ED72DF6" w14:textId="22C7E825"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69%</w:t>
            </w:r>
          </w:p>
        </w:tc>
        <w:tc>
          <w:tcPr>
            <w:tcW w:w="2594" w:type="dxa"/>
            <w:vAlign w:val="center"/>
          </w:tcPr>
          <w:p w14:paraId="500B1D18" w14:textId="6A21A808"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68%</w:t>
            </w:r>
          </w:p>
        </w:tc>
      </w:tr>
      <w:tr w:rsidR="00F829B8" w:rsidRPr="002E79F0" w14:paraId="328F8B24"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3A910635" w14:textId="13B6BE43" w:rsidR="00F829B8" w:rsidRPr="00F829B8" w:rsidRDefault="00F829B8" w:rsidP="00F829B8">
            <w:pPr>
              <w:autoSpaceDE w:val="0"/>
              <w:autoSpaceDN w:val="0"/>
              <w:adjustRightInd w:val="0"/>
              <w:rPr>
                <w:rFonts w:ascii="Arial" w:hAnsi="Arial" w:cs="Arial"/>
                <w:b w:val="0"/>
                <w:bCs w:val="0"/>
                <w:color w:val="000000" w:themeColor="text1"/>
              </w:rPr>
            </w:pPr>
            <w:r w:rsidRPr="00F829B8">
              <w:rPr>
                <w:rFonts w:ascii="Arial" w:hAnsi="Arial" w:cs="Arial"/>
                <w:b w:val="0"/>
                <w:bCs w:val="0"/>
                <w:color w:val="000000" w:themeColor="text1"/>
              </w:rPr>
              <w:t>2022/23 Greenfield</w:t>
            </w:r>
          </w:p>
        </w:tc>
        <w:tc>
          <w:tcPr>
            <w:tcW w:w="1901" w:type="dxa"/>
            <w:vAlign w:val="center"/>
          </w:tcPr>
          <w:p w14:paraId="0C0F41CB" w14:textId="64ADD340"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15%</w:t>
            </w:r>
          </w:p>
        </w:tc>
        <w:tc>
          <w:tcPr>
            <w:tcW w:w="2593" w:type="dxa"/>
            <w:vAlign w:val="center"/>
          </w:tcPr>
          <w:p w14:paraId="405BD1CD" w14:textId="7B8E1FF4"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85%</w:t>
            </w:r>
          </w:p>
        </w:tc>
        <w:tc>
          <w:tcPr>
            <w:tcW w:w="2594" w:type="dxa"/>
            <w:vAlign w:val="center"/>
          </w:tcPr>
          <w:p w14:paraId="1D8C8323" w14:textId="166CCE73"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829B8">
              <w:rPr>
                <w:rFonts w:ascii="Arial" w:hAnsi="Arial" w:cs="Arial"/>
                <w:color w:val="000000" w:themeColor="text1"/>
              </w:rPr>
              <w:t>32%</w:t>
            </w:r>
          </w:p>
        </w:tc>
      </w:tr>
      <w:tr w:rsidR="00F829B8" w:rsidRPr="002E79F0" w14:paraId="3A826477" w14:textId="77777777" w:rsidTr="002B6E6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325C96" w14:textId="5C426A6B" w:rsidR="00F829B8" w:rsidRPr="00F829B8" w:rsidRDefault="00F829B8" w:rsidP="00F829B8">
            <w:pPr>
              <w:autoSpaceDE w:val="0"/>
              <w:autoSpaceDN w:val="0"/>
              <w:adjustRightInd w:val="0"/>
              <w:rPr>
                <w:rFonts w:ascii="Arial" w:hAnsi="Arial" w:cs="Arial"/>
                <w:color w:val="000000" w:themeColor="text1"/>
              </w:rPr>
            </w:pPr>
            <w:r w:rsidRPr="00F829B8">
              <w:rPr>
                <w:rFonts w:ascii="Arial" w:hAnsi="Arial" w:cs="Arial"/>
                <w:color w:val="000000" w:themeColor="text1"/>
              </w:rPr>
              <w:t>2023/24 PDL</w:t>
            </w:r>
          </w:p>
        </w:tc>
        <w:tc>
          <w:tcPr>
            <w:tcW w:w="1901" w:type="dxa"/>
            <w:vAlign w:val="center"/>
          </w:tcPr>
          <w:p w14:paraId="6ECA3483" w14:textId="25302770"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24%</w:t>
            </w:r>
          </w:p>
        </w:tc>
        <w:tc>
          <w:tcPr>
            <w:tcW w:w="2593" w:type="dxa"/>
            <w:vAlign w:val="center"/>
          </w:tcPr>
          <w:p w14:paraId="5E4D89C3" w14:textId="12080329"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76%</w:t>
            </w:r>
          </w:p>
        </w:tc>
        <w:tc>
          <w:tcPr>
            <w:tcW w:w="2594" w:type="dxa"/>
            <w:vAlign w:val="center"/>
          </w:tcPr>
          <w:p w14:paraId="5FAAE790" w14:textId="27A5F9E7" w:rsidR="00F829B8" w:rsidRPr="00F829B8" w:rsidRDefault="00F829B8" w:rsidP="00F829B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62%</w:t>
            </w:r>
          </w:p>
        </w:tc>
      </w:tr>
      <w:tr w:rsidR="00F829B8" w:rsidRPr="002E79F0" w14:paraId="00AE76EC" w14:textId="77777777" w:rsidTr="002B6E69">
        <w:trPr>
          <w:trHeight w:val="267"/>
        </w:trPr>
        <w:tc>
          <w:tcPr>
            <w:cnfStyle w:val="001000000000" w:firstRow="0" w:lastRow="0" w:firstColumn="1" w:lastColumn="0" w:oddVBand="0" w:evenVBand="0" w:oddHBand="0" w:evenHBand="0" w:firstRowFirstColumn="0" w:firstRowLastColumn="0" w:lastRowFirstColumn="0" w:lastRowLastColumn="0"/>
            <w:tcW w:w="2268" w:type="dxa"/>
          </w:tcPr>
          <w:p w14:paraId="6CB8D109" w14:textId="037343A9" w:rsidR="00F829B8" w:rsidRPr="00F829B8" w:rsidRDefault="00F829B8" w:rsidP="00F829B8">
            <w:pPr>
              <w:autoSpaceDE w:val="0"/>
              <w:autoSpaceDN w:val="0"/>
              <w:adjustRightInd w:val="0"/>
              <w:rPr>
                <w:rFonts w:ascii="Arial" w:hAnsi="Arial" w:cs="Arial"/>
                <w:color w:val="000000" w:themeColor="text1"/>
              </w:rPr>
            </w:pPr>
            <w:r w:rsidRPr="00F829B8">
              <w:rPr>
                <w:rFonts w:ascii="Arial" w:hAnsi="Arial" w:cs="Arial"/>
                <w:color w:val="000000" w:themeColor="text1"/>
              </w:rPr>
              <w:t>2023/24 Greenfield</w:t>
            </w:r>
          </w:p>
        </w:tc>
        <w:tc>
          <w:tcPr>
            <w:tcW w:w="1901" w:type="dxa"/>
            <w:vAlign w:val="center"/>
          </w:tcPr>
          <w:p w14:paraId="4B652AC6" w14:textId="764096C7"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9%</w:t>
            </w:r>
          </w:p>
        </w:tc>
        <w:tc>
          <w:tcPr>
            <w:tcW w:w="2593" w:type="dxa"/>
            <w:vAlign w:val="center"/>
          </w:tcPr>
          <w:p w14:paraId="0326D748" w14:textId="421A2D3F"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91%</w:t>
            </w:r>
          </w:p>
        </w:tc>
        <w:tc>
          <w:tcPr>
            <w:tcW w:w="2594" w:type="dxa"/>
            <w:vAlign w:val="center"/>
          </w:tcPr>
          <w:p w14:paraId="041DA779" w14:textId="75CDF083" w:rsidR="00F829B8" w:rsidRPr="00F829B8" w:rsidRDefault="00F829B8" w:rsidP="00F829B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F829B8">
              <w:rPr>
                <w:rFonts w:ascii="Arial" w:hAnsi="Arial" w:cs="Arial"/>
                <w:b/>
                <w:bCs/>
                <w:color w:val="000000" w:themeColor="text1"/>
              </w:rPr>
              <w:t>38%</w:t>
            </w:r>
          </w:p>
        </w:tc>
      </w:tr>
    </w:tbl>
    <w:p w14:paraId="7EB82CA3" w14:textId="77777777" w:rsidR="00832DFA" w:rsidRPr="002E79F0" w:rsidRDefault="00832DFA" w:rsidP="0094146A">
      <w:pPr>
        <w:autoSpaceDE w:val="0"/>
        <w:autoSpaceDN w:val="0"/>
        <w:adjustRightInd w:val="0"/>
        <w:spacing w:after="0" w:line="240" w:lineRule="auto"/>
        <w:contextualSpacing/>
        <w:jc w:val="both"/>
        <w:rPr>
          <w:rFonts w:ascii="Arial" w:hAnsi="Arial" w:cs="Arial"/>
          <w:bCs/>
          <w:color w:val="FF0000"/>
        </w:rPr>
      </w:pPr>
    </w:p>
    <w:p w14:paraId="51397151" w14:textId="762A785C" w:rsidR="004D6302" w:rsidRDefault="008A5A9B" w:rsidP="008B110A">
      <w:pPr>
        <w:autoSpaceDE w:val="0"/>
        <w:autoSpaceDN w:val="0"/>
        <w:adjustRightInd w:val="0"/>
        <w:spacing w:after="0" w:line="240" w:lineRule="auto"/>
        <w:rPr>
          <w:rFonts w:ascii="Arial" w:hAnsi="Arial" w:cs="Arial"/>
          <w:color w:val="000000" w:themeColor="text1"/>
        </w:rPr>
      </w:pPr>
      <w:r w:rsidRPr="00F829B8">
        <w:rPr>
          <w:rFonts w:ascii="Arial" w:hAnsi="Arial" w:cs="Arial"/>
          <w:color w:val="000000" w:themeColor="text1"/>
        </w:rPr>
        <w:t>T</w:t>
      </w:r>
      <w:r w:rsidR="00B5031C" w:rsidRPr="00F829B8">
        <w:rPr>
          <w:rFonts w:ascii="Arial" w:hAnsi="Arial" w:cs="Arial"/>
          <w:color w:val="000000" w:themeColor="text1"/>
        </w:rPr>
        <w:t>his year 202</w:t>
      </w:r>
      <w:r w:rsidR="00F829B8" w:rsidRPr="00F829B8">
        <w:rPr>
          <w:rFonts w:ascii="Arial" w:hAnsi="Arial" w:cs="Arial"/>
          <w:color w:val="000000" w:themeColor="text1"/>
        </w:rPr>
        <w:t>3</w:t>
      </w:r>
      <w:r w:rsidR="00B5031C" w:rsidRPr="00F829B8">
        <w:rPr>
          <w:rFonts w:ascii="Arial" w:hAnsi="Arial" w:cs="Arial"/>
          <w:color w:val="000000" w:themeColor="text1"/>
        </w:rPr>
        <w:t>/2</w:t>
      </w:r>
      <w:r w:rsidR="00F829B8" w:rsidRPr="00F829B8">
        <w:rPr>
          <w:rFonts w:ascii="Arial" w:hAnsi="Arial" w:cs="Arial"/>
          <w:color w:val="000000" w:themeColor="text1"/>
        </w:rPr>
        <w:t>4</w:t>
      </w:r>
      <w:r w:rsidR="00B5031C" w:rsidRPr="00F829B8">
        <w:rPr>
          <w:rFonts w:ascii="Arial" w:hAnsi="Arial" w:cs="Arial"/>
          <w:color w:val="000000" w:themeColor="text1"/>
        </w:rPr>
        <w:t xml:space="preserve"> the</w:t>
      </w:r>
      <w:r w:rsidR="00895ECE" w:rsidRPr="00F829B8">
        <w:rPr>
          <w:rFonts w:ascii="Arial" w:hAnsi="Arial" w:cs="Arial"/>
          <w:color w:val="000000" w:themeColor="text1"/>
        </w:rPr>
        <w:t xml:space="preserve"> overall</w:t>
      </w:r>
      <w:r w:rsidR="00B5031C" w:rsidRPr="00F829B8">
        <w:rPr>
          <w:rFonts w:ascii="Arial" w:hAnsi="Arial" w:cs="Arial"/>
          <w:color w:val="000000" w:themeColor="text1"/>
        </w:rPr>
        <w:t xml:space="preserve"> majority</w:t>
      </w:r>
      <w:r w:rsidR="006800C6" w:rsidRPr="00F829B8">
        <w:rPr>
          <w:rFonts w:ascii="Arial" w:hAnsi="Arial" w:cs="Arial"/>
          <w:color w:val="000000" w:themeColor="text1"/>
        </w:rPr>
        <w:t xml:space="preserve"> of dwellings </w:t>
      </w:r>
      <w:r w:rsidR="002B6E69" w:rsidRPr="00F829B8">
        <w:rPr>
          <w:rFonts w:ascii="Arial" w:hAnsi="Arial" w:cs="Arial"/>
          <w:color w:val="000000" w:themeColor="text1"/>
        </w:rPr>
        <w:t>(6</w:t>
      </w:r>
      <w:r w:rsidR="00F829B8" w:rsidRPr="00F829B8">
        <w:rPr>
          <w:rFonts w:ascii="Arial" w:hAnsi="Arial" w:cs="Arial"/>
          <w:color w:val="000000" w:themeColor="text1"/>
        </w:rPr>
        <w:t>2</w:t>
      </w:r>
      <w:r w:rsidR="002B6E69" w:rsidRPr="00F829B8">
        <w:rPr>
          <w:rFonts w:ascii="Arial" w:hAnsi="Arial" w:cs="Arial"/>
          <w:color w:val="000000" w:themeColor="text1"/>
        </w:rPr>
        <w:t xml:space="preserve">%) </w:t>
      </w:r>
      <w:r w:rsidR="0028624B" w:rsidRPr="00F829B8">
        <w:rPr>
          <w:rFonts w:ascii="Arial" w:hAnsi="Arial" w:cs="Arial"/>
          <w:color w:val="000000" w:themeColor="text1"/>
        </w:rPr>
        <w:t>with planning permission</w:t>
      </w:r>
      <w:r w:rsidR="00B5031C" w:rsidRPr="00F829B8">
        <w:rPr>
          <w:rFonts w:ascii="Arial" w:hAnsi="Arial" w:cs="Arial"/>
          <w:color w:val="000000" w:themeColor="text1"/>
        </w:rPr>
        <w:t xml:space="preserve"> </w:t>
      </w:r>
      <w:r w:rsidR="002B6E69" w:rsidRPr="00F829B8">
        <w:rPr>
          <w:rFonts w:ascii="Arial" w:hAnsi="Arial" w:cs="Arial"/>
          <w:color w:val="000000" w:themeColor="text1"/>
        </w:rPr>
        <w:t>is</w:t>
      </w:r>
      <w:r w:rsidRPr="00F829B8">
        <w:rPr>
          <w:rFonts w:ascii="Arial" w:hAnsi="Arial" w:cs="Arial"/>
          <w:color w:val="000000" w:themeColor="text1"/>
        </w:rPr>
        <w:t xml:space="preserve"> on</w:t>
      </w:r>
      <w:r w:rsidR="00B5031C" w:rsidRPr="00F829B8">
        <w:rPr>
          <w:rFonts w:ascii="Arial" w:hAnsi="Arial" w:cs="Arial"/>
          <w:color w:val="000000" w:themeColor="text1"/>
        </w:rPr>
        <w:t xml:space="preserve"> </w:t>
      </w:r>
      <w:r w:rsidR="0028624B" w:rsidRPr="00F829B8">
        <w:rPr>
          <w:rFonts w:ascii="Arial" w:hAnsi="Arial" w:cs="Arial"/>
          <w:color w:val="000000" w:themeColor="text1"/>
        </w:rPr>
        <w:t>p</w:t>
      </w:r>
      <w:r w:rsidR="004D6302" w:rsidRPr="00F829B8">
        <w:rPr>
          <w:rFonts w:ascii="Arial" w:hAnsi="Arial" w:cs="Arial"/>
          <w:color w:val="000000" w:themeColor="text1"/>
        </w:rPr>
        <w:t xml:space="preserve">reviously </w:t>
      </w:r>
      <w:r w:rsidR="0028624B" w:rsidRPr="00F829B8">
        <w:rPr>
          <w:rFonts w:ascii="Arial" w:hAnsi="Arial" w:cs="Arial"/>
          <w:color w:val="000000" w:themeColor="text1"/>
        </w:rPr>
        <w:t>d</w:t>
      </w:r>
      <w:r w:rsidR="004D6302" w:rsidRPr="00F829B8">
        <w:rPr>
          <w:rFonts w:ascii="Arial" w:hAnsi="Arial" w:cs="Arial"/>
          <w:color w:val="000000" w:themeColor="text1"/>
        </w:rPr>
        <w:t xml:space="preserve">eveloped </w:t>
      </w:r>
      <w:r w:rsidR="0028624B" w:rsidRPr="00F829B8">
        <w:rPr>
          <w:rFonts w:ascii="Arial" w:hAnsi="Arial" w:cs="Arial"/>
          <w:color w:val="000000" w:themeColor="text1"/>
        </w:rPr>
        <w:t>l</w:t>
      </w:r>
      <w:r w:rsidR="004D6302" w:rsidRPr="00F829B8">
        <w:rPr>
          <w:rFonts w:ascii="Arial" w:hAnsi="Arial" w:cs="Arial"/>
          <w:color w:val="000000" w:themeColor="text1"/>
        </w:rPr>
        <w:t>and</w:t>
      </w:r>
      <w:bookmarkStart w:id="107" w:name="_Toc87535317"/>
      <w:r w:rsidR="00F829B8" w:rsidRPr="00F829B8">
        <w:rPr>
          <w:rFonts w:ascii="Arial" w:hAnsi="Arial" w:cs="Arial"/>
          <w:color w:val="000000" w:themeColor="text1"/>
        </w:rPr>
        <w:t xml:space="preserve">. </w:t>
      </w:r>
      <w:r w:rsidR="002B6E69" w:rsidRPr="00F829B8">
        <w:rPr>
          <w:rFonts w:ascii="Arial" w:hAnsi="Arial" w:cs="Arial"/>
          <w:color w:val="000000" w:themeColor="text1"/>
        </w:rPr>
        <w:t>Of the 3</w:t>
      </w:r>
      <w:r w:rsidR="00F829B8" w:rsidRPr="00F829B8">
        <w:rPr>
          <w:rFonts w:ascii="Arial" w:hAnsi="Arial" w:cs="Arial"/>
          <w:color w:val="000000" w:themeColor="text1"/>
        </w:rPr>
        <w:t>8</w:t>
      </w:r>
      <w:r w:rsidR="002B6E69" w:rsidRPr="00F829B8">
        <w:rPr>
          <w:rFonts w:ascii="Arial" w:hAnsi="Arial" w:cs="Arial"/>
          <w:color w:val="000000" w:themeColor="text1"/>
        </w:rPr>
        <w:t xml:space="preserve">% of permissions on greenfield land, </w:t>
      </w:r>
      <w:r w:rsidR="00F829B8" w:rsidRPr="00F829B8">
        <w:rPr>
          <w:rFonts w:ascii="Arial" w:hAnsi="Arial" w:cs="Arial"/>
          <w:color w:val="000000" w:themeColor="text1"/>
        </w:rPr>
        <w:t>9</w:t>
      </w:r>
      <w:r w:rsidR="002B6E69" w:rsidRPr="00F829B8">
        <w:rPr>
          <w:rFonts w:ascii="Arial" w:hAnsi="Arial" w:cs="Arial"/>
          <w:color w:val="000000" w:themeColor="text1"/>
        </w:rPr>
        <w:t>% of these are under construction.</w:t>
      </w:r>
    </w:p>
    <w:p w14:paraId="2F2C7CF1" w14:textId="77777777" w:rsidR="008B110A" w:rsidRPr="008B110A" w:rsidRDefault="008B110A" w:rsidP="008B110A">
      <w:pPr>
        <w:autoSpaceDE w:val="0"/>
        <w:autoSpaceDN w:val="0"/>
        <w:adjustRightInd w:val="0"/>
        <w:spacing w:after="0" w:line="240" w:lineRule="auto"/>
        <w:rPr>
          <w:rFonts w:ascii="Arial" w:hAnsi="Arial" w:cs="Arial"/>
          <w:bCs/>
          <w:color w:val="000000" w:themeColor="text1"/>
        </w:rPr>
      </w:pPr>
    </w:p>
    <w:p w14:paraId="36410725" w14:textId="22B2F057" w:rsidR="00FE0C98" w:rsidRPr="002E79F0" w:rsidRDefault="00FE0C98" w:rsidP="009E6234">
      <w:pPr>
        <w:pStyle w:val="Heading2"/>
        <w:rPr>
          <w:rFonts w:eastAsia="Times New Roman"/>
        </w:rPr>
      </w:pPr>
      <w:bookmarkStart w:id="108" w:name="_Toc184126863"/>
      <w:r w:rsidRPr="002E79F0">
        <w:rPr>
          <w:rFonts w:eastAsia="Times New Roman"/>
        </w:rPr>
        <w:t>New large and small sites proposed 201</w:t>
      </w:r>
      <w:r w:rsidR="00B95DF4">
        <w:rPr>
          <w:rFonts w:eastAsia="Times New Roman"/>
        </w:rPr>
        <w:t>9</w:t>
      </w:r>
      <w:r w:rsidRPr="002E79F0">
        <w:rPr>
          <w:rFonts w:eastAsia="Times New Roman"/>
        </w:rPr>
        <w:t>/</w:t>
      </w:r>
      <w:r w:rsidR="00B95DF4">
        <w:rPr>
          <w:rFonts w:eastAsia="Times New Roman"/>
        </w:rPr>
        <w:t>20</w:t>
      </w:r>
      <w:r w:rsidRPr="002E79F0">
        <w:rPr>
          <w:rFonts w:eastAsia="Times New Roman"/>
        </w:rPr>
        <w:t xml:space="preserve"> – 202</w:t>
      </w:r>
      <w:r w:rsidR="00B95DF4">
        <w:rPr>
          <w:rFonts w:eastAsia="Times New Roman"/>
        </w:rPr>
        <w:t>3</w:t>
      </w:r>
      <w:r w:rsidRPr="002E79F0">
        <w:rPr>
          <w:rFonts w:eastAsia="Times New Roman"/>
        </w:rPr>
        <w:t>/2</w:t>
      </w:r>
      <w:r w:rsidR="00B95DF4">
        <w:rPr>
          <w:rFonts w:eastAsia="Times New Roman"/>
        </w:rPr>
        <w:t>4</w:t>
      </w:r>
      <w:r w:rsidRPr="002E79F0">
        <w:rPr>
          <w:rFonts w:eastAsia="Times New Roman"/>
        </w:rPr>
        <w:t xml:space="preserve"> split by</w:t>
      </w:r>
      <w:r w:rsidR="00194A6B" w:rsidRPr="002E79F0">
        <w:rPr>
          <w:rFonts w:eastAsia="Times New Roman"/>
        </w:rPr>
        <w:t xml:space="preserve"> </w:t>
      </w:r>
      <w:r w:rsidRPr="002E79F0">
        <w:rPr>
          <w:rFonts w:eastAsia="Times New Roman"/>
        </w:rPr>
        <w:t>approval/refusals</w:t>
      </w:r>
      <w:bookmarkEnd w:id="107"/>
      <w:bookmarkEnd w:id="108"/>
    </w:p>
    <w:p w14:paraId="5FB13F79" w14:textId="77777777" w:rsidR="0060424B" w:rsidRPr="002E79F0" w:rsidRDefault="0060424B" w:rsidP="00C32007">
      <w:pPr>
        <w:spacing w:after="0" w:line="240" w:lineRule="auto"/>
        <w:rPr>
          <w:color w:val="FF0000"/>
          <w:sz w:val="10"/>
          <w:szCs w:val="10"/>
        </w:rPr>
      </w:pPr>
    </w:p>
    <w:p w14:paraId="3DBAF1C1" w14:textId="331575F0" w:rsidR="00FE0C98" w:rsidRPr="002E79F0" w:rsidRDefault="003628CD" w:rsidP="001E5650">
      <w:pPr>
        <w:autoSpaceDE w:val="0"/>
        <w:autoSpaceDN w:val="0"/>
        <w:spacing w:after="0" w:line="240" w:lineRule="auto"/>
        <w:jc w:val="both"/>
        <w:rPr>
          <w:rFonts w:ascii="Arial" w:hAnsi="Arial" w:cs="Arial"/>
          <w:color w:val="FF0000"/>
        </w:rPr>
      </w:pPr>
      <w:r>
        <w:rPr>
          <w:rFonts w:ascii="Arial" w:hAnsi="Arial" w:cs="Arial"/>
          <w:color w:val="000000" w:themeColor="text1"/>
        </w:rPr>
        <w:t>11</w:t>
      </w:r>
      <w:r w:rsidR="00305152">
        <w:rPr>
          <w:rFonts w:ascii="Arial" w:hAnsi="Arial" w:cs="Arial"/>
          <w:color w:val="000000" w:themeColor="text1"/>
        </w:rPr>
        <w:t>6</w:t>
      </w:r>
      <w:r w:rsidR="002E6047" w:rsidRPr="00B95DF4">
        <w:rPr>
          <w:rFonts w:ascii="Arial" w:hAnsi="Arial" w:cs="Arial"/>
          <w:color w:val="000000" w:themeColor="text1"/>
        </w:rPr>
        <w:t xml:space="preserve"> new sites </w:t>
      </w:r>
      <w:r w:rsidR="00D31017" w:rsidRPr="00B95DF4">
        <w:rPr>
          <w:rFonts w:ascii="Arial" w:hAnsi="Arial" w:cs="Arial"/>
          <w:color w:val="000000" w:themeColor="text1"/>
        </w:rPr>
        <w:t>received a decision</w:t>
      </w:r>
      <w:r w:rsidR="002E6047" w:rsidRPr="00B95DF4">
        <w:rPr>
          <w:rFonts w:ascii="Arial" w:hAnsi="Arial" w:cs="Arial"/>
          <w:color w:val="000000" w:themeColor="text1"/>
        </w:rPr>
        <w:t xml:space="preserve"> in 202</w:t>
      </w:r>
      <w:r w:rsidR="00A014E5" w:rsidRPr="00B95DF4">
        <w:rPr>
          <w:rFonts w:ascii="Arial" w:hAnsi="Arial" w:cs="Arial"/>
          <w:color w:val="000000" w:themeColor="text1"/>
        </w:rPr>
        <w:t>3</w:t>
      </w:r>
      <w:r w:rsidR="002E6047" w:rsidRPr="00B95DF4">
        <w:rPr>
          <w:rFonts w:ascii="Arial" w:hAnsi="Arial" w:cs="Arial"/>
          <w:color w:val="000000" w:themeColor="text1"/>
        </w:rPr>
        <w:t>/2</w:t>
      </w:r>
      <w:r w:rsidR="00A014E5" w:rsidRPr="00B95DF4">
        <w:rPr>
          <w:rFonts w:ascii="Arial" w:hAnsi="Arial" w:cs="Arial"/>
          <w:color w:val="000000" w:themeColor="text1"/>
        </w:rPr>
        <w:t>4</w:t>
      </w:r>
      <w:r w:rsidR="00FE0C98" w:rsidRPr="00B95DF4">
        <w:rPr>
          <w:rFonts w:ascii="Arial" w:hAnsi="Arial" w:cs="Arial"/>
          <w:color w:val="000000" w:themeColor="text1"/>
        </w:rPr>
        <w:t xml:space="preserve"> with approval given to </w:t>
      </w:r>
      <w:r w:rsidR="00B95DF4" w:rsidRPr="00B95DF4">
        <w:rPr>
          <w:rFonts w:ascii="Arial" w:hAnsi="Arial" w:cs="Arial"/>
          <w:color w:val="000000" w:themeColor="text1"/>
        </w:rPr>
        <w:t>7</w:t>
      </w:r>
      <w:r w:rsidR="003C4AB9">
        <w:rPr>
          <w:rFonts w:ascii="Arial" w:hAnsi="Arial" w:cs="Arial"/>
          <w:color w:val="000000" w:themeColor="text1"/>
        </w:rPr>
        <w:t>7</w:t>
      </w:r>
      <w:r w:rsidR="00FE0C98" w:rsidRPr="00B95DF4">
        <w:rPr>
          <w:rFonts w:ascii="Arial" w:hAnsi="Arial" w:cs="Arial"/>
          <w:color w:val="000000" w:themeColor="text1"/>
        </w:rPr>
        <w:t>% overall.</w:t>
      </w:r>
    </w:p>
    <w:p w14:paraId="73EAC572" w14:textId="555FFB15" w:rsidR="00C32007" w:rsidRPr="002E79F0" w:rsidRDefault="00C32007" w:rsidP="00C32007">
      <w:pPr>
        <w:autoSpaceDE w:val="0"/>
        <w:autoSpaceDN w:val="0"/>
        <w:spacing w:after="0" w:line="240" w:lineRule="auto"/>
        <w:rPr>
          <w:rFonts w:ascii="Arial" w:eastAsiaTheme="minorHAnsi" w:hAnsi="Arial" w:cs="Arial"/>
          <w:color w:val="FF0000"/>
        </w:rPr>
      </w:pPr>
    </w:p>
    <w:tbl>
      <w:tblPr>
        <w:tblStyle w:val="PlainTable2"/>
        <w:tblW w:w="9223" w:type="dxa"/>
        <w:tblLook w:val="04A0" w:firstRow="1" w:lastRow="0" w:firstColumn="1" w:lastColumn="0" w:noHBand="0" w:noVBand="1"/>
        <w:tblCaption w:val="Table showing large/small sites proposed within the last 5 years split by approvals and refusals"/>
        <w:tblDescription w:val="Table showing large/small sites proposed within the last 5 years split by approvals and refusals"/>
      </w:tblPr>
      <w:tblGrid>
        <w:gridCol w:w="1149"/>
        <w:gridCol w:w="1140"/>
        <w:gridCol w:w="1140"/>
        <w:gridCol w:w="1176"/>
        <w:gridCol w:w="1151"/>
        <w:gridCol w:w="1140"/>
        <w:gridCol w:w="1176"/>
        <w:gridCol w:w="1151"/>
      </w:tblGrid>
      <w:tr w:rsidR="002E79F0" w:rsidRPr="002E79F0" w14:paraId="049F2CFF" w14:textId="77777777" w:rsidTr="00B434AD">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0" w:type="auto"/>
            <w:hideMark/>
          </w:tcPr>
          <w:p w14:paraId="74CC09F8" w14:textId="77777777" w:rsidR="00C32007" w:rsidRPr="00B95DF4" w:rsidRDefault="00C32007" w:rsidP="00C32007">
            <w:pPr>
              <w:rPr>
                <w:rFonts w:eastAsia="Times New Roman"/>
                <w:color w:val="000000" w:themeColor="text1"/>
              </w:rPr>
            </w:pPr>
          </w:p>
        </w:tc>
        <w:tc>
          <w:tcPr>
            <w:tcW w:w="1140" w:type="dxa"/>
            <w:vAlign w:val="center"/>
            <w:hideMark/>
          </w:tcPr>
          <w:p w14:paraId="52A76E65"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B95DF4">
              <w:rPr>
                <w:rFonts w:ascii="Arial" w:hAnsi="Arial" w:cs="Arial"/>
                <w:color w:val="000000" w:themeColor="text1"/>
                <w:sz w:val="20"/>
                <w:szCs w:val="20"/>
              </w:rPr>
              <w:t>Total new</w:t>
            </w:r>
          </w:p>
          <w:p w14:paraId="7C4309E8"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sites</w:t>
            </w:r>
          </w:p>
        </w:tc>
        <w:tc>
          <w:tcPr>
            <w:tcW w:w="1140" w:type="dxa"/>
            <w:vAlign w:val="center"/>
            <w:hideMark/>
          </w:tcPr>
          <w:p w14:paraId="32DFF4BB"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No of</w:t>
            </w:r>
          </w:p>
          <w:p w14:paraId="54BC6FB1"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Small sites</w:t>
            </w:r>
          </w:p>
        </w:tc>
        <w:tc>
          <w:tcPr>
            <w:tcW w:w="1176" w:type="dxa"/>
            <w:vAlign w:val="center"/>
            <w:hideMark/>
          </w:tcPr>
          <w:p w14:paraId="5C15B742"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Small sites Approved</w:t>
            </w:r>
          </w:p>
          <w:p w14:paraId="482456A3"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w:t>
            </w:r>
          </w:p>
        </w:tc>
        <w:tc>
          <w:tcPr>
            <w:tcW w:w="1151" w:type="dxa"/>
            <w:vAlign w:val="center"/>
            <w:hideMark/>
          </w:tcPr>
          <w:p w14:paraId="351C8820"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Small sites Refused</w:t>
            </w:r>
          </w:p>
          <w:p w14:paraId="229F1675"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w:t>
            </w:r>
          </w:p>
        </w:tc>
        <w:tc>
          <w:tcPr>
            <w:tcW w:w="1140" w:type="dxa"/>
            <w:vAlign w:val="center"/>
            <w:hideMark/>
          </w:tcPr>
          <w:p w14:paraId="4C2D5062"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No of</w:t>
            </w:r>
          </w:p>
          <w:p w14:paraId="01719D31"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Large sites</w:t>
            </w:r>
          </w:p>
        </w:tc>
        <w:tc>
          <w:tcPr>
            <w:tcW w:w="1176" w:type="dxa"/>
            <w:vAlign w:val="center"/>
            <w:hideMark/>
          </w:tcPr>
          <w:p w14:paraId="7EA80F41"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Large sites Approved</w:t>
            </w:r>
          </w:p>
          <w:p w14:paraId="105E2222"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w:t>
            </w:r>
          </w:p>
        </w:tc>
        <w:tc>
          <w:tcPr>
            <w:tcW w:w="1151" w:type="dxa"/>
            <w:vAlign w:val="center"/>
            <w:hideMark/>
          </w:tcPr>
          <w:p w14:paraId="06503890"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95DF4">
              <w:rPr>
                <w:rFonts w:ascii="Arial" w:hAnsi="Arial" w:cs="Arial"/>
                <w:color w:val="000000" w:themeColor="text1"/>
                <w:sz w:val="20"/>
                <w:szCs w:val="20"/>
              </w:rPr>
              <w:t>Large sites Refused</w:t>
            </w:r>
          </w:p>
          <w:p w14:paraId="4E96A75B" w14:textId="77777777" w:rsidR="00C32007" w:rsidRPr="00B95DF4" w:rsidRDefault="00C32007" w:rsidP="00B434A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B95DF4">
              <w:rPr>
                <w:rFonts w:ascii="Arial" w:hAnsi="Arial" w:cs="Arial"/>
                <w:color w:val="000000" w:themeColor="text1"/>
                <w:sz w:val="20"/>
                <w:szCs w:val="20"/>
              </w:rPr>
              <w:t>(%)</w:t>
            </w:r>
          </w:p>
        </w:tc>
      </w:tr>
      <w:tr w:rsidR="00B95DF4" w:rsidRPr="002E79F0" w14:paraId="718BD478" w14:textId="77777777" w:rsidTr="00B434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49" w:type="dxa"/>
            <w:vAlign w:val="center"/>
            <w:hideMark/>
          </w:tcPr>
          <w:p w14:paraId="58FD9E97" w14:textId="74DC421D" w:rsidR="00B95DF4" w:rsidRPr="00B95DF4" w:rsidRDefault="00B95DF4" w:rsidP="00B95DF4">
            <w:pPr>
              <w:autoSpaceDE w:val="0"/>
              <w:autoSpaceDN w:val="0"/>
              <w:rPr>
                <w:rFonts w:ascii="Arial" w:hAnsi="Arial" w:cs="Arial"/>
                <w:color w:val="000000" w:themeColor="text1"/>
              </w:rPr>
            </w:pPr>
            <w:r w:rsidRPr="00B95DF4">
              <w:rPr>
                <w:rFonts w:ascii="Arial" w:hAnsi="Arial" w:cs="Arial"/>
                <w:color w:val="000000" w:themeColor="text1"/>
              </w:rPr>
              <w:t>2019/20</w:t>
            </w:r>
          </w:p>
        </w:tc>
        <w:tc>
          <w:tcPr>
            <w:tcW w:w="1140" w:type="dxa"/>
            <w:vAlign w:val="center"/>
            <w:hideMark/>
          </w:tcPr>
          <w:p w14:paraId="14B9E32C" w14:textId="1D94EF37"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154</w:t>
            </w:r>
          </w:p>
        </w:tc>
        <w:tc>
          <w:tcPr>
            <w:tcW w:w="1140" w:type="dxa"/>
            <w:vAlign w:val="center"/>
            <w:hideMark/>
          </w:tcPr>
          <w:p w14:paraId="3A4CBA12" w14:textId="0E2D1F4F"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112</w:t>
            </w:r>
          </w:p>
        </w:tc>
        <w:tc>
          <w:tcPr>
            <w:tcW w:w="1176" w:type="dxa"/>
            <w:vAlign w:val="center"/>
            <w:hideMark/>
          </w:tcPr>
          <w:p w14:paraId="2C8B0906" w14:textId="27B36113"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65%</w:t>
            </w:r>
          </w:p>
        </w:tc>
        <w:tc>
          <w:tcPr>
            <w:tcW w:w="1151" w:type="dxa"/>
            <w:vAlign w:val="center"/>
            <w:hideMark/>
          </w:tcPr>
          <w:p w14:paraId="6CE605C4" w14:textId="3D8F1FC4"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35%</w:t>
            </w:r>
          </w:p>
        </w:tc>
        <w:tc>
          <w:tcPr>
            <w:tcW w:w="1140" w:type="dxa"/>
            <w:vAlign w:val="center"/>
            <w:hideMark/>
          </w:tcPr>
          <w:p w14:paraId="4F782132" w14:textId="5C6E5711"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42</w:t>
            </w:r>
          </w:p>
        </w:tc>
        <w:tc>
          <w:tcPr>
            <w:tcW w:w="1176" w:type="dxa"/>
            <w:vAlign w:val="center"/>
            <w:hideMark/>
          </w:tcPr>
          <w:p w14:paraId="4E9E51B5" w14:textId="2B3C4167"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79%</w:t>
            </w:r>
          </w:p>
        </w:tc>
        <w:tc>
          <w:tcPr>
            <w:tcW w:w="1151" w:type="dxa"/>
            <w:vAlign w:val="center"/>
            <w:hideMark/>
          </w:tcPr>
          <w:p w14:paraId="2AB15EBA" w14:textId="110FAB3A"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B95DF4">
              <w:rPr>
                <w:rFonts w:ascii="Arial" w:hAnsi="Arial" w:cs="Arial"/>
                <w:color w:val="000000" w:themeColor="text1"/>
              </w:rPr>
              <w:t>21%</w:t>
            </w:r>
          </w:p>
        </w:tc>
      </w:tr>
      <w:tr w:rsidR="00B95DF4" w:rsidRPr="002E79F0" w14:paraId="130D0771" w14:textId="77777777" w:rsidTr="00B95DF4">
        <w:trPr>
          <w:trHeight w:val="269"/>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1C62E3B3" w14:textId="5AD47C24" w:rsidR="00B95DF4" w:rsidRPr="00B95DF4" w:rsidRDefault="00B95DF4" w:rsidP="00B95DF4">
            <w:pPr>
              <w:autoSpaceDE w:val="0"/>
              <w:autoSpaceDN w:val="0"/>
              <w:rPr>
                <w:rFonts w:ascii="Arial" w:hAnsi="Arial" w:cs="Arial"/>
                <w:color w:val="000000" w:themeColor="text1"/>
              </w:rPr>
            </w:pPr>
            <w:r w:rsidRPr="00B95DF4">
              <w:rPr>
                <w:rFonts w:ascii="Arial" w:hAnsi="Arial" w:cs="Arial"/>
                <w:color w:val="000000" w:themeColor="text1"/>
              </w:rPr>
              <w:t>2020/21</w:t>
            </w:r>
          </w:p>
        </w:tc>
        <w:tc>
          <w:tcPr>
            <w:tcW w:w="1140" w:type="dxa"/>
            <w:vAlign w:val="center"/>
          </w:tcPr>
          <w:p w14:paraId="18C61748" w14:textId="24AB4CB8"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148</w:t>
            </w:r>
          </w:p>
        </w:tc>
        <w:tc>
          <w:tcPr>
            <w:tcW w:w="1140" w:type="dxa"/>
            <w:vAlign w:val="center"/>
          </w:tcPr>
          <w:p w14:paraId="0277E30D" w14:textId="5AAAE7F0"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113</w:t>
            </w:r>
          </w:p>
        </w:tc>
        <w:tc>
          <w:tcPr>
            <w:tcW w:w="1176" w:type="dxa"/>
            <w:vAlign w:val="center"/>
          </w:tcPr>
          <w:p w14:paraId="4C4E1E8C" w14:textId="6990CBC2"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68%</w:t>
            </w:r>
          </w:p>
        </w:tc>
        <w:tc>
          <w:tcPr>
            <w:tcW w:w="1151" w:type="dxa"/>
            <w:vAlign w:val="center"/>
          </w:tcPr>
          <w:p w14:paraId="6BF6BCDF" w14:textId="72E5CF0E"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32%</w:t>
            </w:r>
          </w:p>
        </w:tc>
        <w:tc>
          <w:tcPr>
            <w:tcW w:w="1140" w:type="dxa"/>
            <w:vAlign w:val="center"/>
          </w:tcPr>
          <w:p w14:paraId="73B8A9F3" w14:textId="75453668"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35</w:t>
            </w:r>
          </w:p>
        </w:tc>
        <w:tc>
          <w:tcPr>
            <w:tcW w:w="1176" w:type="dxa"/>
            <w:vAlign w:val="center"/>
          </w:tcPr>
          <w:p w14:paraId="0E5CC1B2" w14:textId="7B452A64"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71%</w:t>
            </w:r>
          </w:p>
        </w:tc>
        <w:tc>
          <w:tcPr>
            <w:tcW w:w="1151" w:type="dxa"/>
            <w:vAlign w:val="center"/>
          </w:tcPr>
          <w:p w14:paraId="177F8B3B" w14:textId="27782CD9"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B95DF4">
              <w:rPr>
                <w:rFonts w:ascii="Arial" w:hAnsi="Arial" w:cs="Arial"/>
                <w:color w:val="000000" w:themeColor="text1"/>
              </w:rPr>
              <w:t>29%</w:t>
            </w:r>
          </w:p>
        </w:tc>
      </w:tr>
      <w:tr w:rsidR="00B95DF4" w:rsidRPr="002E79F0" w14:paraId="56CC27C1" w14:textId="77777777" w:rsidTr="00B95DF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75E32595" w14:textId="128AFCB2" w:rsidR="00B95DF4" w:rsidRPr="00B95DF4" w:rsidRDefault="00B95DF4" w:rsidP="00B95DF4">
            <w:pPr>
              <w:autoSpaceDE w:val="0"/>
              <w:autoSpaceDN w:val="0"/>
              <w:rPr>
                <w:rFonts w:ascii="Arial" w:hAnsi="Arial" w:cs="Arial"/>
                <w:color w:val="000000" w:themeColor="text1"/>
              </w:rPr>
            </w:pPr>
            <w:r w:rsidRPr="00B95DF4">
              <w:rPr>
                <w:rFonts w:ascii="Arial" w:hAnsi="Arial" w:cs="Arial"/>
                <w:color w:val="000000" w:themeColor="text1"/>
              </w:rPr>
              <w:t>2021/22</w:t>
            </w:r>
          </w:p>
        </w:tc>
        <w:tc>
          <w:tcPr>
            <w:tcW w:w="1140" w:type="dxa"/>
            <w:vAlign w:val="center"/>
          </w:tcPr>
          <w:p w14:paraId="2625B36D" w14:textId="790CFEB8"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124</w:t>
            </w:r>
          </w:p>
        </w:tc>
        <w:tc>
          <w:tcPr>
            <w:tcW w:w="1140" w:type="dxa"/>
            <w:vAlign w:val="center"/>
          </w:tcPr>
          <w:p w14:paraId="0F611E77" w14:textId="0294D2AE"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97</w:t>
            </w:r>
          </w:p>
        </w:tc>
        <w:tc>
          <w:tcPr>
            <w:tcW w:w="1176" w:type="dxa"/>
            <w:vAlign w:val="center"/>
          </w:tcPr>
          <w:p w14:paraId="1BDA61BF" w14:textId="22631E2D"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70%</w:t>
            </w:r>
          </w:p>
        </w:tc>
        <w:tc>
          <w:tcPr>
            <w:tcW w:w="1151" w:type="dxa"/>
            <w:vAlign w:val="center"/>
          </w:tcPr>
          <w:p w14:paraId="23E49DCD" w14:textId="4F896A55"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30%</w:t>
            </w:r>
          </w:p>
        </w:tc>
        <w:tc>
          <w:tcPr>
            <w:tcW w:w="1140" w:type="dxa"/>
            <w:vAlign w:val="center"/>
          </w:tcPr>
          <w:p w14:paraId="14868AE8" w14:textId="65C12262"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27</w:t>
            </w:r>
          </w:p>
        </w:tc>
        <w:tc>
          <w:tcPr>
            <w:tcW w:w="1176" w:type="dxa"/>
            <w:vAlign w:val="center"/>
          </w:tcPr>
          <w:p w14:paraId="088B9A0F" w14:textId="3D50EBD5"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74%</w:t>
            </w:r>
          </w:p>
        </w:tc>
        <w:tc>
          <w:tcPr>
            <w:tcW w:w="1151" w:type="dxa"/>
            <w:vAlign w:val="center"/>
          </w:tcPr>
          <w:p w14:paraId="6EA1F8A1" w14:textId="6474293C" w:rsidR="00B95DF4" w:rsidRPr="00B95DF4" w:rsidRDefault="00B95DF4"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26%</w:t>
            </w:r>
          </w:p>
        </w:tc>
      </w:tr>
      <w:tr w:rsidR="00B95DF4" w:rsidRPr="002E79F0" w14:paraId="1F2C7D75" w14:textId="77777777" w:rsidTr="00B95DF4">
        <w:trPr>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711E0D46" w14:textId="025E2EC8" w:rsidR="00B95DF4" w:rsidRPr="00B95DF4" w:rsidRDefault="00B95DF4" w:rsidP="00B95DF4">
            <w:pPr>
              <w:autoSpaceDE w:val="0"/>
              <w:autoSpaceDN w:val="0"/>
              <w:rPr>
                <w:rFonts w:ascii="Arial" w:hAnsi="Arial" w:cs="Arial"/>
                <w:color w:val="000000" w:themeColor="text1"/>
              </w:rPr>
            </w:pPr>
            <w:r w:rsidRPr="00B95DF4">
              <w:rPr>
                <w:rFonts w:ascii="Arial" w:hAnsi="Arial" w:cs="Arial"/>
                <w:color w:val="000000" w:themeColor="text1"/>
              </w:rPr>
              <w:t>2022/23</w:t>
            </w:r>
          </w:p>
        </w:tc>
        <w:tc>
          <w:tcPr>
            <w:tcW w:w="1140" w:type="dxa"/>
            <w:vAlign w:val="center"/>
          </w:tcPr>
          <w:p w14:paraId="28F0216E" w14:textId="72355ED5"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125</w:t>
            </w:r>
          </w:p>
        </w:tc>
        <w:tc>
          <w:tcPr>
            <w:tcW w:w="1140" w:type="dxa"/>
            <w:vAlign w:val="center"/>
          </w:tcPr>
          <w:p w14:paraId="1F3F3B20" w14:textId="048409B8"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99</w:t>
            </w:r>
          </w:p>
        </w:tc>
        <w:tc>
          <w:tcPr>
            <w:tcW w:w="1176" w:type="dxa"/>
            <w:vAlign w:val="center"/>
          </w:tcPr>
          <w:p w14:paraId="57CBFD03" w14:textId="58759775"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68%</w:t>
            </w:r>
          </w:p>
        </w:tc>
        <w:tc>
          <w:tcPr>
            <w:tcW w:w="1151" w:type="dxa"/>
            <w:vAlign w:val="center"/>
          </w:tcPr>
          <w:p w14:paraId="47B63362" w14:textId="32404583"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32%</w:t>
            </w:r>
          </w:p>
        </w:tc>
        <w:tc>
          <w:tcPr>
            <w:tcW w:w="1140" w:type="dxa"/>
            <w:vAlign w:val="center"/>
          </w:tcPr>
          <w:p w14:paraId="33DE0188" w14:textId="66B77C8B"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26</w:t>
            </w:r>
          </w:p>
        </w:tc>
        <w:tc>
          <w:tcPr>
            <w:tcW w:w="1176" w:type="dxa"/>
            <w:vAlign w:val="center"/>
          </w:tcPr>
          <w:p w14:paraId="66ED8A75" w14:textId="2831C50D"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73%</w:t>
            </w:r>
          </w:p>
        </w:tc>
        <w:tc>
          <w:tcPr>
            <w:tcW w:w="1151" w:type="dxa"/>
            <w:vAlign w:val="center"/>
          </w:tcPr>
          <w:p w14:paraId="41E5925B" w14:textId="1861546C" w:rsidR="00B95DF4" w:rsidRPr="00B95DF4" w:rsidRDefault="00B95DF4" w:rsidP="00B95DF4">
            <w:pPr>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95DF4">
              <w:rPr>
                <w:rFonts w:ascii="Arial" w:hAnsi="Arial" w:cs="Arial"/>
                <w:color w:val="000000" w:themeColor="text1"/>
              </w:rPr>
              <w:t>27%</w:t>
            </w:r>
          </w:p>
        </w:tc>
      </w:tr>
      <w:tr w:rsidR="00B95DF4" w:rsidRPr="002E79F0" w14:paraId="56CAB3BA" w14:textId="77777777" w:rsidTr="00B434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9" w:type="dxa"/>
            <w:vAlign w:val="center"/>
          </w:tcPr>
          <w:p w14:paraId="02EEDF1B" w14:textId="7EEC8200" w:rsidR="00B95DF4" w:rsidRPr="00B95DF4" w:rsidRDefault="00B95DF4" w:rsidP="00B95DF4">
            <w:pPr>
              <w:autoSpaceDE w:val="0"/>
              <w:autoSpaceDN w:val="0"/>
              <w:rPr>
                <w:rFonts w:ascii="Arial" w:hAnsi="Arial" w:cs="Arial"/>
                <w:color w:val="000000" w:themeColor="text1"/>
              </w:rPr>
            </w:pPr>
            <w:r w:rsidRPr="00B95DF4">
              <w:rPr>
                <w:rFonts w:ascii="Arial" w:hAnsi="Arial" w:cs="Arial"/>
                <w:color w:val="000000" w:themeColor="text1"/>
              </w:rPr>
              <w:t>2023/24</w:t>
            </w:r>
          </w:p>
        </w:tc>
        <w:tc>
          <w:tcPr>
            <w:tcW w:w="1140" w:type="dxa"/>
            <w:vAlign w:val="center"/>
          </w:tcPr>
          <w:p w14:paraId="20F1B3FA" w14:textId="193E2E1B" w:rsidR="00B95DF4" w:rsidRPr="00B95DF4" w:rsidRDefault="00B97FD1"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11</w:t>
            </w:r>
            <w:r w:rsidR="00B72AE0">
              <w:rPr>
                <w:rFonts w:ascii="Arial" w:hAnsi="Arial" w:cs="Arial"/>
                <w:b/>
                <w:bCs/>
                <w:color w:val="000000" w:themeColor="text1"/>
              </w:rPr>
              <w:t>6</w:t>
            </w:r>
          </w:p>
        </w:tc>
        <w:tc>
          <w:tcPr>
            <w:tcW w:w="1140" w:type="dxa"/>
            <w:vAlign w:val="center"/>
          </w:tcPr>
          <w:p w14:paraId="739234E4" w14:textId="14B2946F" w:rsidR="00B95DF4" w:rsidRPr="00B95DF4" w:rsidRDefault="00B97FD1"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9</w:t>
            </w:r>
            <w:r w:rsidR="00B72AE0">
              <w:rPr>
                <w:rFonts w:ascii="Arial" w:hAnsi="Arial" w:cs="Arial"/>
                <w:b/>
                <w:bCs/>
                <w:color w:val="000000" w:themeColor="text1"/>
              </w:rPr>
              <w:t>8</w:t>
            </w:r>
          </w:p>
        </w:tc>
        <w:tc>
          <w:tcPr>
            <w:tcW w:w="1176" w:type="dxa"/>
            <w:vAlign w:val="center"/>
          </w:tcPr>
          <w:p w14:paraId="4B041314" w14:textId="7AD7A5B1" w:rsidR="00B95DF4" w:rsidRPr="00B95DF4" w:rsidRDefault="003C4AB9"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74</w:t>
            </w:r>
            <w:r w:rsidR="00B95DF4" w:rsidRPr="00B95DF4">
              <w:rPr>
                <w:rFonts w:ascii="Arial" w:hAnsi="Arial" w:cs="Arial"/>
                <w:b/>
                <w:bCs/>
                <w:color w:val="000000" w:themeColor="text1"/>
              </w:rPr>
              <w:t>%</w:t>
            </w:r>
          </w:p>
        </w:tc>
        <w:tc>
          <w:tcPr>
            <w:tcW w:w="1151" w:type="dxa"/>
            <w:vAlign w:val="center"/>
          </w:tcPr>
          <w:p w14:paraId="765CB0AB" w14:textId="22455B49" w:rsidR="00B95DF4" w:rsidRPr="00B95DF4" w:rsidRDefault="00A10E52"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2</w:t>
            </w:r>
            <w:r w:rsidR="003C4AB9">
              <w:rPr>
                <w:rFonts w:ascii="Arial" w:hAnsi="Arial" w:cs="Arial"/>
                <w:b/>
                <w:bCs/>
                <w:color w:val="000000" w:themeColor="text1"/>
              </w:rPr>
              <w:t>6</w:t>
            </w:r>
            <w:r w:rsidR="00B95DF4" w:rsidRPr="00B95DF4">
              <w:rPr>
                <w:rFonts w:ascii="Arial" w:hAnsi="Arial" w:cs="Arial"/>
                <w:b/>
                <w:bCs/>
                <w:color w:val="000000" w:themeColor="text1"/>
              </w:rPr>
              <w:t>%</w:t>
            </w:r>
          </w:p>
        </w:tc>
        <w:tc>
          <w:tcPr>
            <w:tcW w:w="1140" w:type="dxa"/>
            <w:vAlign w:val="center"/>
          </w:tcPr>
          <w:p w14:paraId="5CF2781F" w14:textId="51F46A44" w:rsidR="00B95DF4" w:rsidRPr="00B95DF4" w:rsidRDefault="00B97FD1"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1</w:t>
            </w:r>
            <w:r w:rsidR="00B72AE0">
              <w:rPr>
                <w:rFonts w:ascii="Arial" w:hAnsi="Arial" w:cs="Arial"/>
                <w:b/>
                <w:bCs/>
                <w:color w:val="000000" w:themeColor="text1"/>
              </w:rPr>
              <w:t>8</w:t>
            </w:r>
          </w:p>
        </w:tc>
        <w:tc>
          <w:tcPr>
            <w:tcW w:w="1176" w:type="dxa"/>
            <w:vAlign w:val="center"/>
          </w:tcPr>
          <w:p w14:paraId="5CF71B98" w14:textId="361DE1FE" w:rsidR="00B95DF4" w:rsidRPr="00B95DF4" w:rsidRDefault="00A10E52"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94</w:t>
            </w:r>
            <w:r w:rsidR="00B95DF4" w:rsidRPr="00B95DF4">
              <w:rPr>
                <w:rFonts w:ascii="Arial" w:hAnsi="Arial" w:cs="Arial"/>
                <w:b/>
                <w:bCs/>
                <w:color w:val="000000" w:themeColor="text1"/>
              </w:rPr>
              <w:t>%</w:t>
            </w:r>
          </w:p>
        </w:tc>
        <w:tc>
          <w:tcPr>
            <w:tcW w:w="1151" w:type="dxa"/>
            <w:vAlign w:val="center"/>
          </w:tcPr>
          <w:p w14:paraId="0EEA8A5C" w14:textId="0493DD0E" w:rsidR="00B95DF4" w:rsidRPr="00B95DF4" w:rsidRDefault="00A10E52" w:rsidP="00B95DF4">
            <w:p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6</w:t>
            </w:r>
            <w:r w:rsidR="00B95DF4" w:rsidRPr="00B95DF4">
              <w:rPr>
                <w:rFonts w:ascii="Arial" w:hAnsi="Arial" w:cs="Arial"/>
                <w:b/>
                <w:bCs/>
                <w:color w:val="000000" w:themeColor="text1"/>
              </w:rPr>
              <w:t>%</w:t>
            </w:r>
          </w:p>
        </w:tc>
      </w:tr>
    </w:tbl>
    <w:p w14:paraId="26F79DAA" w14:textId="79E15299" w:rsidR="004D6302" w:rsidRPr="008B110A" w:rsidRDefault="00065A66" w:rsidP="008B110A">
      <w:pPr>
        <w:autoSpaceDE w:val="0"/>
        <w:autoSpaceDN w:val="0"/>
        <w:spacing w:after="0" w:line="240" w:lineRule="auto"/>
        <w:jc w:val="both"/>
        <w:rPr>
          <w:rFonts w:ascii="Arial" w:hAnsi="Arial" w:cs="Arial"/>
          <w:i/>
          <w:iCs/>
          <w:color w:val="000000" w:themeColor="text1"/>
          <w:sz w:val="20"/>
          <w:szCs w:val="20"/>
        </w:rPr>
      </w:pPr>
      <w:bookmarkStart w:id="109" w:name="_Toc55465683"/>
      <w:bookmarkStart w:id="110" w:name="_Toc87535318"/>
      <w:r w:rsidRPr="008B110A">
        <w:rPr>
          <w:rFonts w:ascii="Arial" w:hAnsi="Arial" w:cs="Arial"/>
          <w:i/>
          <w:iCs/>
          <w:color w:val="000000" w:themeColor="text1"/>
          <w:sz w:val="20"/>
          <w:szCs w:val="20"/>
        </w:rPr>
        <w:t>*Note, refusals on new sites are shown in this table. If a refused site goes on to receive permission in a later year, they will be counted again as a newly permitted site in that year.</w:t>
      </w:r>
    </w:p>
    <w:p w14:paraId="2FFAAAAE" w14:textId="77777777" w:rsidR="004D6302" w:rsidRPr="008B110A" w:rsidRDefault="004D6302" w:rsidP="008B110A">
      <w:pPr>
        <w:autoSpaceDE w:val="0"/>
        <w:autoSpaceDN w:val="0"/>
        <w:spacing w:after="0" w:line="240" w:lineRule="auto"/>
        <w:jc w:val="both"/>
        <w:rPr>
          <w:rFonts w:ascii="Arial" w:hAnsi="Arial" w:cs="Arial"/>
          <w:i/>
          <w:iCs/>
          <w:color w:val="000000" w:themeColor="text1"/>
          <w:sz w:val="20"/>
          <w:szCs w:val="20"/>
        </w:rPr>
      </w:pPr>
    </w:p>
    <w:p w14:paraId="23BD07F2" w14:textId="77777777" w:rsidR="004D6302" w:rsidRPr="002E79F0" w:rsidRDefault="004D6302" w:rsidP="009E6234">
      <w:pPr>
        <w:pStyle w:val="Heading2"/>
        <w:sectPr w:rsidR="004D6302" w:rsidRPr="002E79F0" w:rsidSect="00194A6B">
          <w:pgSz w:w="11906" w:h="16838"/>
          <w:pgMar w:top="1440" w:right="1274" w:bottom="1440" w:left="1440" w:header="708" w:footer="708" w:gutter="0"/>
          <w:cols w:space="708"/>
          <w:docGrid w:linePitch="360"/>
        </w:sectPr>
      </w:pPr>
    </w:p>
    <w:p w14:paraId="26306D04" w14:textId="5403A709" w:rsidR="00A53EEB" w:rsidRPr="002E79F0" w:rsidRDefault="00A53EEB" w:rsidP="009E6234">
      <w:pPr>
        <w:pStyle w:val="Heading2"/>
        <w:rPr>
          <w:sz w:val="10"/>
          <w:szCs w:val="10"/>
          <w:lang w:val="en-US"/>
        </w:rPr>
      </w:pPr>
      <w:bookmarkStart w:id="111" w:name="_Toc184126864"/>
      <w:r w:rsidRPr="002E79F0">
        <w:lastRenderedPageBreak/>
        <w:t>Permissions and number of dwellings on new sites each year 201</w:t>
      </w:r>
      <w:r w:rsidR="00A014E5">
        <w:t>9</w:t>
      </w:r>
      <w:r w:rsidR="00246E6B" w:rsidRPr="002E79F0">
        <w:t>/</w:t>
      </w:r>
      <w:r w:rsidR="00A014E5">
        <w:t>20</w:t>
      </w:r>
      <w:r w:rsidRPr="002E79F0">
        <w:t xml:space="preserve"> – 20</w:t>
      </w:r>
      <w:r w:rsidR="00C32007" w:rsidRPr="002E79F0">
        <w:t>2</w:t>
      </w:r>
      <w:r w:rsidR="00A014E5">
        <w:t>3</w:t>
      </w:r>
      <w:r w:rsidR="00246E6B" w:rsidRPr="002E79F0">
        <w:t>/2</w:t>
      </w:r>
      <w:bookmarkEnd w:id="109"/>
      <w:bookmarkEnd w:id="110"/>
      <w:r w:rsidR="00A014E5">
        <w:t>4</w:t>
      </w:r>
      <w:bookmarkEnd w:id="111"/>
      <w:r w:rsidR="00B01844" w:rsidRPr="002E79F0">
        <w:rPr>
          <w:sz w:val="10"/>
          <w:szCs w:val="10"/>
          <w:lang w:val="en-US"/>
        </w:rPr>
        <w:tab/>
      </w:r>
    </w:p>
    <w:p w14:paraId="42916416" w14:textId="77777777" w:rsidR="00F71773" w:rsidRPr="002E79F0" w:rsidRDefault="00F71773" w:rsidP="00E83D2F">
      <w:pPr>
        <w:autoSpaceDE w:val="0"/>
        <w:autoSpaceDN w:val="0"/>
        <w:adjustRightInd w:val="0"/>
        <w:spacing w:after="0" w:line="240" w:lineRule="auto"/>
        <w:jc w:val="both"/>
        <w:rPr>
          <w:rFonts w:ascii="Arial" w:hAnsi="Arial" w:cs="Arial"/>
          <w:color w:val="FF0000"/>
        </w:rPr>
      </w:pPr>
    </w:p>
    <w:p w14:paraId="5AA2BE4E" w14:textId="3B7CC1DA" w:rsidR="00A53EEB" w:rsidRPr="00A014E5" w:rsidRDefault="00246E6B" w:rsidP="00E83D2F">
      <w:pPr>
        <w:autoSpaceDE w:val="0"/>
        <w:autoSpaceDN w:val="0"/>
        <w:adjustRightInd w:val="0"/>
        <w:spacing w:after="0" w:line="240" w:lineRule="auto"/>
        <w:jc w:val="both"/>
        <w:rPr>
          <w:rFonts w:ascii="Arial" w:hAnsi="Arial" w:cs="Arial"/>
          <w:color w:val="000000" w:themeColor="text1"/>
        </w:rPr>
      </w:pPr>
      <w:r w:rsidRPr="00A014E5">
        <w:rPr>
          <w:rFonts w:ascii="Arial" w:hAnsi="Arial" w:cs="Arial"/>
          <w:color w:val="000000" w:themeColor="text1"/>
        </w:rPr>
        <w:t xml:space="preserve">A new site is counted in the year it first receives planning permission.  </w:t>
      </w:r>
      <w:r w:rsidR="00A53EEB" w:rsidRPr="00A014E5">
        <w:rPr>
          <w:rFonts w:ascii="Arial" w:hAnsi="Arial" w:cs="Arial"/>
          <w:color w:val="000000" w:themeColor="text1"/>
        </w:rPr>
        <w:t>The total dwellings permitted each year on new sites can change depending on the size of sites being granted permission.</w:t>
      </w:r>
      <w:r w:rsidR="00741996" w:rsidRPr="00A014E5">
        <w:rPr>
          <w:rFonts w:ascii="Arial" w:hAnsi="Arial" w:cs="Arial"/>
          <w:color w:val="000000" w:themeColor="text1"/>
        </w:rPr>
        <w:t xml:space="preserve"> In the year 202</w:t>
      </w:r>
      <w:r w:rsidR="00A014E5" w:rsidRPr="00A014E5">
        <w:rPr>
          <w:rFonts w:ascii="Arial" w:hAnsi="Arial" w:cs="Arial"/>
          <w:color w:val="000000" w:themeColor="text1"/>
        </w:rPr>
        <w:t>3</w:t>
      </w:r>
      <w:r w:rsidR="00741996" w:rsidRPr="00A014E5">
        <w:rPr>
          <w:rFonts w:ascii="Arial" w:hAnsi="Arial" w:cs="Arial"/>
          <w:color w:val="000000" w:themeColor="text1"/>
        </w:rPr>
        <w:t>/2</w:t>
      </w:r>
      <w:r w:rsidR="00A014E5" w:rsidRPr="00A014E5">
        <w:rPr>
          <w:rFonts w:ascii="Arial" w:hAnsi="Arial" w:cs="Arial"/>
          <w:color w:val="000000" w:themeColor="text1"/>
        </w:rPr>
        <w:t>4</w:t>
      </w:r>
      <w:r w:rsidR="00741996" w:rsidRPr="00A014E5">
        <w:rPr>
          <w:rFonts w:ascii="Arial" w:hAnsi="Arial" w:cs="Arial"/>
          <w:color w:val="000000" w:themeColor="text1"/>
        </w:rPr>
        <w:t xml:space="preserve"> </w:t>
      </w:r>
      <w:r w:rsidR="0004332F">
        <w:rPr>
          <w:rFonts w:ascii="Arial" w:hAnsi="Arial" w:cs="Arial"/>
          <w:color w:val="000000" w:themeColor="text1"/>
        </w:rPr>
        <w:t>Medway</w:t>
      </w:r>
      <w:r w:rsidR="00741996" w:rsidRPr="00A014E5">
        <w:rPr>
          <w:rFonts w:ascii="Arial" w:hAnsi="Arial" w:cs="Arial"/>
          <w:color w:val="000000" w:themeColor="text1"/>
        </w:rPr>
        <w:t xml:space="preserve"> only had two </w:t>
      </w:r>
      <w:r w:rsidR="00553475" w:rsidRPr="00A014E5">
        <w:rPr>
          <w:rFonts w:ascii="Arial" w:hAnsi="Arial" w:cs="Arial"/>
          <w:color w:val="000000" w:themeColor="text1"/>
        </w:rPr>
        <w:t xml:space="preserve">sites with applications over </w:t>
      </w:r>
      <w:r w:rsidR="00A014E5" w:rsidRPr="00A014E5">
        <w:rPr>
          <w:rFonts w:ascii="Arial" w:hAnsi="Arial" w:cs="Arial"/>
          <w:color w:val="000000" w:themeColor="text1"/>
        </w:rPr>
        <w:t>50</w:t>
      </w:r>
      <w:r w:rsidR="00553475" w:rsidRPr="00A014E5">
        <w:rPr>
          <w:rFonts w:ascii="Arial" w:hAnsi="Arial" w:cs="Arial"/>
          <w:color w:val="000000" w:themeColor="text1"/>
        </w:rPr>
        <w:t xml:space="preserve"> dwellings (</w:t>
      </w:r>
      <w:r w:rsidR="00A014E5" w:rsidRPr="00A014E5">
        <w:rPr>
          <w:rFonts w:ascii="Arial" w:hAnsi="Arial" w:cs="Arial"/>
          <w:color w:val="000000" w:themeColor="text1"/>
        </w:rPr>
        <w:t xml:space="preserve">Land north of Moor </w:t>
      </w:r>
      <w:r w:rsidR="0004332F">
        <w:rPr>
          <w:rFonts w:ascii="Arial" w:hAnsi="Arial" w:cs="Arial"/>
          <w:color w:val="000000" w:themeColor="text1"/>
        </w:rPr>
        <w:t>S</w:t>
      </w:r>
      <w:r w:rsidR="00A014E5" w:rsidRPr="00A014E5">
        <w:rPr>
          <w:rFonts w:ascii="Arial" w:hAnsi="Arial" w:cs="Arial"/>
          <w:color w:val="000000" w:themeColor="text1"/>
        </w:rPr>
        <w:t>treet, Rainham and Former snooker hall 48 Green street, Gillingham</w:t>
      </w:r>
      <w:r w:rsidR="00553475" w:rsidRPr="00A014E5">
        <w:rPr>
          <w:rFonts w:ascii="Arial" w:hAnsi="Arial" w:cs="Arial"/>
          <w:color w:val="000000" w:themeColor="text1"/>
        </w:rPr>
        <w:t>).</w:t>
      </w:r>
      <w:r w:rsidR="00A014E5" w:rsidRPr="00A014E5">
        <w:rPr>
          <w:rFonts w:ascii="Arial" w:hAnsi="Arial" w:cs="Arial"/>
          <w:color w:val="000000" w:themeColor="text1"/>
        </w:rPr>
        <w:t xml:space="preserve"> </w:t>
      </w:r>
      <w:r w:rsidR="0004332F">
        <w:rPr>
          <w:rFonts w:ascii="Arial" w:hAnsi="Arial" w:cs="Arial"/>
          <w:color w:val="000000" w:themeColor="text1"/>
        </w:rPr>
        <w:t>There were</w:t>
      </w:r>
      <w:r w:rsidR="00A014E5" w:rsidRPr="00A014E5">
        <w:rPr>
          <w:rFonts w:ascii="Arial" w:hAnsi="Arial" w:cs="Arial"/>
          <w:color w:val="000000" w:themeColor="text1"/>
        </w:rPr>
        <w:t xml:space="preserve"> no sites with applications over 100 dwellings.</w:t>
      </w:r>
    </w:p>
    <w:p w14:paraId="306B9B7E" w14:textId="77777777" w:rsidR="00A53EEB" w:rsidRPr="002E79F0" w:rsidRDefault="00A53EEB" w:rsidP="0060424B">
      <w:pPr>
        <w:autoSpaceDE w:val="0"/>
        <w:autoSpaceDN w:val="0"/>
        <w:adjustRightInd w:val="0"/>
        <w:spacing w:after="0" w:line="240" w:lineRule="auto"/>
        <w:rPr>
          <w:rFonts w:ascii="Arial" w:hAnsi="Arial" w:cs="Arial"/>
          <w:color w:val="FF0000"/>
        </w:rPr>
      </w:pPr>
    </w:p>
    <w:tbl>
      <w:tblPr>
        <w:tblStyle w:val="PlainTable2"/>
        <w:tblW w:w="9214" w:type="dxa"/>
        <w:tblLook w:val="04A0" w:firstRow="1" w:lastRow="0" w:firstColumn="1" w:lastColumn="0" w:noHBand="0" w:noVBand="1"/>
        <w:tblCaption w:val="Table showing permissions and number of dwellings on new sites over the past 5 years"/>
        <w:tblDescription w:val="Table showing permissions and number of dwellings on new sites over the past 5 years"/>
      </w:tblPr>
      <w:tblGrid>
        <w:gridCol w:w="1012"/>
        <w:gridCol w:w="2050"/>
        <w:gridCol w:w="2051"/>
        <w:gridCol w:w="2050"/>
        <w:gridCol w:w="2051"/>
      </w:tblGrid>
      <w:tr w:rsidR="002E79F0" w:rsidRPr="002E79F0" w14:paraId="14C6F433" w14:textId="77777777" w:rsidTr="00DB6BD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2B38EC7E" w14:textId="77777777" w:rsidR="00A53EEB" w:rsidRPr="00A014E5" w:rsidRDefault="00A53EEB" w:rsidP="00DB6BD9">
            <w:pPr>
              <w:autoSpaceDE w:val="0"/>
              <w:autoSpaceDN w:val="0"/>
              <w:adjustRightInd w:val="0"/>
              <w:rPr>
                <w:rFonts w:ascii="Arial" w:hAnsi="Arial" w:cs="Arial"/>
                <w:b w:val="0"/>
                <w:bCs w:val="0"/>
                <w:color w:val="000000" w:themeColor="text1"/>
                <w:sz w:val="20"/>
                <w:szCs w:val="20"/>
              </w:rPr>
            </w:pPr>
            <w:r w:rsidRPr="00A014E5">
              <w:rPr>
                <w:rFonts w:ascii="Arial" w:hAnsi="Arial" w:cs="Arial"/>
                <w:color w:val="000000" w:themeColor="text1"/>
                <w:sz w:val="20"/>
                <w:szCs w:val="20"/>
              </w:rPr>
              <w:t>Year</w:t>
            </w:r>
          </w:p>
        </w:tc>
        <w:tc>
          <w:tcPr>
            <w:tcW w:w="2050" w:type="dxa"/>
            <w:vAlign w:val="center"/>
          </w:tcPr>
          <w:p w14:paraId="41D56EB2"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A014E5">
              <w:rPr>
                <w:rFonts w:ascii="Arial" w:hAnsi="Arial" w:cs="Arial"/>
                <w:color w:val="000000" w:themeColor="text1"/>
                <w:sz w:val="20"/>
                <w:szCs w:val="20"/>
              </w:rPr>
              <w:t>No of permissions</w:t>
            </w:r>
          </w:p>
          <w:p w14:paraId="34048319"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A014E5">
              <w:rPr>
                <w:rFonts w:ascii="Arial" w:hAnsi="Arial" w:cs="Arial"/>
                <w:color w:val="000000" w:themeColor="text1"/>
                <w:sz w:val="20"/>
                <w:szCs w:val="20"/>
              </w:rPr>
              <w:t>on new sites</w:t>
            </w:r>
          </w:p>
        </w:tc>
        <w:tc>
          <w:tcPr>
            <w:tcW w:w="2051" w:type="dxa"/>
            <w:vAlign w:val="center"/>
          </w:tcPr>
          <w:p w14:paraId="2C262728"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A014E5">
              <w:rPr>
                <w:rFonts w:ascii="Arial" w:hAnsi="Arial" w:cs="Arial"/>
                <w:color w:val="000000" w:themeColor="text1"/>
                <w:sz w:val="20"/>
                <w:szCs w:val="20"/>
              </w:rPr>
              <w:t>Large/Windfall dwellings (net)</w:t>
            </w:r>
          </w:p>
        </w:tc>
        <w:tc>
          <w:tcPr>
            <w:tcW w:w="2050" w:type="dxa"/>
            <w:vAlign w:val="center"/>
          </w:tcPr>
          <w:p w14:paraId="4EB8F189"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A014E5">
              <w:rPr>
                <w:rFonts w:ascii="Arial" w:hAnsi="Arial" w:cs="Arial"/>
                <w:color w:val="000000" w:themeColor="text1"/>
                <w:sz w:val="20"/>
                <w:szCs w:val="20"/>
              </w:rPr>
              <w:t>Small dwellings</w:t>
            </w:r>
          </w:p>
          <w:p w14:paraId="281703F7"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A014E5">
              <w:rPr>
                <w:rFonts w:ascii="Arial" w:hAnsi="Arial" w:cs="Arial"/>
                <w:color w:val="000000" w:themeColor="text1"/>
                <w:sz w:val="20"/>
                <w:szCs w:val="20"/>
              </w:rPr>
              <w:t>(net)</w:t>
            </w:r>
          </w:p>
        </w:tc>
        <w:tc>
          <w:tcPr>
            <w:tcW w:w="2051" w:type="dxa"/>
            <w:vAlign w:val="center"/>
          </w:tcPr>
          <w:p w14:paraId="15FFE37D" w14:textId="77777777" w:rsidR="00A53EEB" w:rsidRPr="00A014E5" w:rsidRDefault="00A53EEB" w:rsidP="00DB6BD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A014E5">
              <w:rPr>
                <w:rFonts w:ascii="Arial" w:hAnsi="Arial" w:cs="Arial"/>
                <w:color w:val="000000" w:themeColor="text1"/>
                <w:sz w:val="20"/>
                <w:szCs w:val="20"/>
              </w:rPr>
              <w:t>Total dwellings permitted on new sites (net)</w:t>
            </w:r>
          </w:p>
        </w:tc>
      </w:tr>
      <w:tr w:rsidR="0016466E" w:rsidRPr="002E79F0" w14:paraId="19685141"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7799FA3C" w14:textId="50030869" w:rsidR="0016466E" w:rsidRPr="00A014E5" w:rsidRDefault="0016466E" w:rsidP="0016466E">
            <w:pPr>
              <w:autoSpaceDE w:val="0"/>
              <w:autoSpaceDN w:val="0"/>
              <w:adjustRightInd w:val="0"/>
              <w:rPr>
                <w:rFonts w:ascii="Arial" w:hAnsi="Arial" w:cs="Arial"/>
                <w:b w:val="0"/>
                <w:bCs w:val="0"/>
                <w:color w:val="000000" w:themeColor="text1"/>
              </w:rPr>
            </w:pPr>
            <w:r w:rsidRPr="00A014E5">
              <w:rPr>
                <w:rFonts w:ascii="Arial" w:hAnsi="Arial" w:cs="Arial"/>
                <w:b w:val="0"/>
                <w:bCs w:val="0"/>
                <w:color w:val="000000" w:themeColor="text1"/>
              </w:rPr>
              <w:t>2019/20</w:t>
            </w:r>
          </w:p>
        </w:tc>
        <w:tc>
          <w:tcPr>
            <w:tcW w:w="2050" w:type="dxa"/>
            <w:vAlign w:val="center"/>
          </w:tcPr>
          <w:p w14:paraId="6921B8EB" w14:textId="3D65D6E7"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117</w:t>
            </w:r>
          </w:p>
        </w:tc>
        <w:tc>
          <w:tcPr>
            <w:tcW w:w="2051" w:type="dxa"/>
            <w:vAlign w:val="center"/>
          </w:tcPr>
          <w:p w14:paraId="4DC00994" w14:textId="16EDCF2A"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846</w:t>
            </w:r>
          </w:p>
        </w:tc>
        <w:tc>
          <w:tcPr>
            <w:tcW w:w="2050" w:type="dxa"/>
            <w:vAlign w:val="center"/>
          </w:tcPr>
          <w:p w14:paraId="5B3C566B" w14:textId="4A7B1ADC"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134</w:t>
            </w:r>
          </w:p>
        </w:tc>
        <w:tc>
          <w:tcPr>
            <w:tcW w:w="2051" w:type="dxa"/>
            <w:vAlign w:val="center"/>
          </w:tcPr>
          <w:p w14:paraId="34CC370A" w14:textId="0AD69FB4"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980</w:t>
            </w:r>
          </w:p>
        </w:tc>
      </w:tr>
      <w:tr w:rsidR="0016466E" w:rsidRPr="002E79F0" w14:paraId="0E06516C" w14:textId="77777777" w:rsidTr="00DB6BD9">
        <w:trPr>
          <w:trHeight w:val="329"/>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5201DD30" w14:textId="3DABFEE1" w:rsidR="0016466E" w:rsidRPr="00A014E5" w:rsidRDefault="0016466E" w:rsidP="0016466E">
            <w:pPr>
              <w:autoSpaceDE w:val="0"/>
              <w:autoSpaceDN w:val="0"/>
              <w:adjustRightInd w:val="0"/>
              <w:rPr>
                <w:rFonts w:ascii="Arial" w:hAnsi="Arial" w:cs="Arial"/>
                <w:b w:val="0"/>
                <w:bCs w:val="0"/>
                <w:color w:val="000000" w:themeColor="text1"/>
              </w:rPr>
            </w:pPr>
            <w:r w:rsidRPr="00A014E5">
              <w:rPr>
                <w:rFonts w:ascii="Arial" w:hAnsi="Arial" w:cs="Arial"/>
                <w:b w:val="0"/>
                <w:bCs w:val="0"/>
                <w:color w:val="000000" w:themeColor="text1"/>
              </w:rPr>
              <w:t>2020/21</w:t>
            </w:r>
          </w:p>
        </w:tc>
        <w:tc>
          <w:tcPr>
            <w:tcW w:w="2050" w:type="dxa"/>
            <w:vAlign w:val="center"/>
          </w:tcPr>
          <w:p w14:paraId="2C8F6B95" w14:textId="0A5DD6E8"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102</w:t>
            </w:r>
          </w:p>
        </w:tc>
        <w:tc>
          <w:tcPr>
            <w:tcW w:w="2051" w:type="dxa"/>
            <w:vAlign w:val="center"/>
          </w:tcPr>
          <w:p w14:paraId="151EF13F" w14:textId="4D0A3B9A"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912</w:t>
            </w:r>
          </w:p>
        </w:tc>
        <w:tc>
          <w:tcPr>
            <w:tcW w:w="2050" w:type="dxa"/>
            <w:vAlign w:val="center"/>
          </w:tcPr>
          <w:p w14:paraId="5F19C79D" w14:textId="1C9D5B10"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99</w:t>
            </w:r>
          </w:p>
        </w:tc>
        <w:tc>
          <w:tcPr>
            <w:tcW w:w="2051" w:type="dxa"/>
            <w:vAlign w:val="center"/>
          </w:tcPr>
          <w:p w14:paraId="7B0BC80B" w14:textId="5BBB3FAA"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A014E5">
              <w:rPr>
                <w:rFonts w:ascii="Arial" w:hAnsi="Arial" w:cs="Arial"/>
                <w:color w:val="000000" w:themeColor="text1"/>
              </w:rPr>
              <w:t>1,011</w:t>
            </w:r>
          </w:p>
        </w:tc>
      </w:tr>
      <w:tr w:rsidR="0016466E" w:rsidRPr="002E79F0" w14:paraId="2BC1E7AF"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236E66CA" w14:textId="426D93D0" w:rsidR="0016466E" w:rsidRPr="00A014E5" w:rsidRDefault="0016466E" w:rsidP="0016466E">
            <w:pPr>
              <w:autoSpaceDE w:val="0"/>
              <w:autoSpaceDN w:val="0"/>
              <w:adjustRightInd w:val="0"/>
              <w:rPr>
                <w:rFonts w:ascii="Arial" w:hAnsi="Arial" w:cs="Arial"/>
                <w:b w:val="0"/>
                <w:bCs w:val="0"/>
                <w:color w:val="000000" w:themeColor="text1"/>
              </w:rPr>
            </w:pPr>
            <w:r w:rsidRPr="00A014E5">
              <w:rPr>
                <w:rFonts w:ascii="Arial" w:hAnsi="Arial" w:cs="Arial"/>
                <w:b w:val="0"/>
                <w:bCs w:val="0"/>
                <w:color w:val="000000" w:themeColor="text1"/>
              </w:rPr>
              <w:t>2021/22</w:t>
            </w:r>
          </w:p>
        </w:tc>
        <w:tc>
          <w:tcPr>
            <w:tcW w:w="2050" w:type="dxa"/>
            <w:vAlign w:val="center"/>
          </w:tcPr>
          <w:p w14:paraId="5D6A22F5" w14:textId="00CC6E0E"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88</w:t>
            </w:r>
          </w:p>
        </w:tc>
        <w:tc>
          <w:tcPr>
            <w:tcW w:w="2051" w:type="dxa"/>
            <w:vAlign w:val="center"/>
          </w:tcPr>
          <w:p w14:paraId="4BCBE719" w14:textId="3DA6BA3F"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1,317</w:t>
            </w:r>
          </w:p>
        </w:tc>
        <w:tc>
          <w:tcPr>
            <w:tcW w:w="2050" w:type="dxa"/>
            <w:vAlign w:val="center"/>
          </w:tcPr>
          <w:p w14:paraId="686D789B" w14:textId="4043CE57"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71</w:t>
            </w:r>
          </w:p>
        </w:tc>
        <w:tc>
          <w:tcPr>
            <w:tcW w:w="2051" w:type="dxa"/>
            <w:vAlign w:val="center"/>
          </w:tcPr>
          <w:p w14:paraId="4AB8B9EF" w14:textId="044FC18A"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1,388</w:t>
            </w:r>
          </w:p>
        </w:tc>
      </w:tr>
      <w:tr w:rsidR="0016466E" w:rsidRPr="002E79F0" w14:paraId="1EB9F513" w14:textId="77777777" w:rsidTr="00DB6BD9">
        <w:trPr>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6E2000CF" w14:textId="310B5771" w:rsidR="0016466E" w:rsidRPr="00A014E5" w:rsidRDefault="0016466E" w:rsidP="0016466E">
            <w:pPr>
              <w:autoSpaceDE w:val="0"/>
              <w:autoSpaceDN w:val="0"/>
              <w:adjustRightInd w:val="0"/>
              <w:rPr>
                <w:rFonts w:ascii="Arial" w:hAnsi="Arial" w:cs="Arial"/>
                <w:b w:val="0"/>
                <w:bCs w:val="0"/>
                <w:color w:val="000000" w:themeColor="text1"/>
              </w:rPr>
            </w:pPr>
            <w:r w:rsidRPr="00A014E5">
              <w:rPr>
                <w:rFonts w:ascii="Arial" w:hAnsi="Arial" w:cs="Arial"/>
                <w:b w:val="0"/>
                <w:bCs w:val="0"/>
                <w:color w:val="000000" w:themeColor="text1"/>
              </w:rPr>
              <w:t>2022/23</w:t>
            </w:r>
          </w:p>
        </w:tc>
        <w:tc>
          <w:tcPr>
            <w:tcW w:w="2050" w:type="dxa"/>
            <w:vAlign w:val="center"/>
          </w:tcPr>
          <w:p w14:paraId="5CCBF5BD" w14:textId="1B266247"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86</w:t>
            </w:r>
          </w:p>
        </w:tc>
        <w:tc>
          <w:tcPr>
            <w:tcW w:w="2051" w:type="dxa"/>
            <w:vAlign w:val="center"/>
          </w:tcPr>
          <w:p w14:paraId="179F4D46" w14:textId="2A950F47"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569</w:t>
            </w:r>
          </w:p>
        </w:tc>
        <w:tc>
          <w:tcPr>
            <w:tcW w:w="2050" w:type="dxa"/>
            <w:vAlign w:val="center"/>
          </w:tcPr>
          <w:p w14:paraId="55642256" w14:textId="3377F1F2"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74</w:t>
            </w:r>
          </w:p>
        </w:tc>
        <w:tc>
          <w:tcPr>
            <w:tcW w:w="2051" w:type="dxa"/>
            <w:vAlign w:val="center"/>
          </w:tcPr>
          <w:p w14:paraId="7D862803" w14:textId="1B899643" w:rsidR="0016466E" w:rsidRPr="00A014E5" w:rsidRDefault="0016466E" w:rsidP="001646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014E5">
              <w:rPr>
                <w:rFonts w:ascii="Arial" w:hAnsi="Arial" w:cs="Arial"/>
                <w:color w:val="000000" w:themeColor="text1"/>
              </w:rPr>
              <w:t>643</w:t>
            </w:r>
          </w:p>
        </w:tc>
      </w:tr>
      <w:tr w:rsidR="0016466E" w:rsidRPr="002E79F0" w14:paraId="53F84D0C" w14:textId="77777777" w:rsidTr="00DB6BD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2" w:type="dxa"/>
            <w:vAlign w:val="center"/>
          </w:tcPr>
          <w:p w14:paraId="3F6E2790" w14:textId="21AB949F" w:rsidR="0016466E" w:rsidRPr="00A014E5" w:rsidRDefault="0016466E" w:rsidP="0016466E">
            <w:pPr>
              <w:autoSpaceDE w:val="0"/>
              <w:autoSpaceDN w:val="0"/>
              <w:adjustRightInd w:val="0"/>
              <w:rPr>
                <w:rFonts w:ascii="Arial" w:hAnsi="Arial" w:cs="Arial"/>
                <w:color w:val="000000" w:themeColor="text1"/>
              </w:rPr>
            </w:pPr>
            <w:r w:rsidRPr="00A014E5">
              <w:rPr>
                <w:rFonts w:ascii="Arial" w:hAnsi="Arial" w:cs="Arial"/>
                <w:color w:val="000000" w:themeColor="text1"/>
              </w:rPr>
              <w:t>2023/24</w:t>
            </w:r>
          </w:p>
        </w:tc>
        <w:tc>
          <w:tcPr>
            <w:tcW w:w="2050" w:type="dxa"/>
            <w:vAlign w:val="center"/>
          </w:tcPr>
          <w:p w14:paraId="7FF089A3" w14:textId="13ABE44D" w:rsidR="0016466E" w:rsidRPr="00A014E5" w:rsidRDefault="00A014E5"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A014E5">
              <w:rPr>
                <w:rFonts w:ascii="Arial" w:hAnsi="Arial" w:cs="Arial"/>
                <w:b/>
                <w:bCs/>
                <w:color w:val="000000" w:themeColor="text1"/>
              </w:rPr>
              <w:t>8</w:t>
            </w:r>
            <w:r w:rsidR="008C549E">
              <w:rPr>
                <w:rFonts w:ascii="Arial" w:hAnsi="Arial" w:cs="Arial"/>
                <w:b/>
                <w:bCs/>
                <w:color w:val="000000" w:themeColor="text1"/>
              </w:rPr>
              <w:t>5</w:t>
            </w:r>
          </w:p>
        </w:tc>
        <w:tc>
          <w:tcPr>
            <w:tcW w:w="2051" w:type="dxa"/>
            <w:vAlign w:val="center"/>
          </w:tcPr>
          <w:p w14:paraId="49DD399C" w14:textId="432C4382" w:rsidR="0016466E" w:rsidRPr="00A014E5" w:rsidRDefault="0016466E"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A014E5">
              <w:rPr>
                <w:rFonts w:ascii="Arial" w:hAnsi="Arial" w:cs="Arial"/>
                <w:b/>
                <w:bCs/>
                <w:color w:val="000000" w:themeColor="text1"/>
              </w:rPr>
              <w:t>312</w:t>
            </w:r>
          </w:p>
        </w:tc>
        <w:tc>
          <w:tcPr>
            <w:tcW w:w="2050" w:type="dxa"/>
            <w:vAlign w:val="center"/>
          </w:tcPr>
          <w:p w14:paraId="46F7F834" w14:textId="1AAFF727" w:rsidR="0016466E" w:rsidRPr="00A014E5" w:rsidRDefault="00A014E5"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A014E5">
              <w:rPr>
                <w:rFonts w:ascii="Arial" w:hAnsi="Arial" w:cs="Arial"/>
                <w:b/>
                <w:bCs/>
                <w:color w:val="000000" w:themeColor="text1"/>
              </w:rPr>
              <w:t>59</w:t>
            </w:r>
          </w:p>
        </w:tc>
        <w:tc>
          <w:tcPr>
            <w:tcW w:w="2051" w:type="dxa"/>
            <w:vAlign w:val="center"/>
          </w:tcPr>
          <w:p w14:paraId="31F9B743" w14:textId="3EEDD1FD" w:rsidR="0016466E" w:rsidRPr="00A014E5" w:rsidRDefault="00A014E5" w:rsidP="001646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A014E5">
              <w:rPr>
                <w:rFonts w:ascii="Arial" w:hAnsi="Arial" w:cs="Arial"/>
                <w:b/>
                <w:bCs/>
                <w:color w:val="000000" w:themeColor="text1"/>
              </w:rPr>
              <w:t>371</w:t>
            </w:r>
          </w:p>
        </w:tc>
      </w:tr>
    </w:tbl>
    <w:p w14:paraId="72B10171" w14:textId="77777777" w:rsidR="0060424B" w:rsidRPr="002E79F0" w:rsidRDefault="0060424B">
      <w:pPr>
        <w:rPr>
          <w:color w:val="FF0000"/>
        </w:rPr>
        <w:sectPr w:rsidR="0060424B" w:rsidRPr="002E79F0" w:rsidSect="00194A6B">
          <w:pgSz w:w="11906" w:h="16838"/>
          <w:pgMar w:top="1440" w:right="1274" w:bottom="1440" w:left="1440" w:header="708" w:footer="708" w:gutter="0"/>
          <w:cols w:space="708"/>
          <w:docGrid w:linePitch="360"/>
        </w:sectPr>
      </w:pPr>
    </w:p>
    <w:p w14:paraId="79201937" w14:textId="7E82039A" w:rsidR="00995469" w:rsidRPr="002E79F0" w:rsidRDefault="00A53EEB" w:rsidP="009E6234">
      <w:pPr>
        <w:pStyle w:val="Heading2"/>
      </w:pPr>
      <w:bookmarkStart w:id="112" w:name="_Toc55465684"/>
      <w:bookmarkStart w:id="113" w:name="_Toc87535319"/>
      <w:bookmarkStart w:id="114" w:name="_Toc184126865"/>
      <w:bookmarkStart w:id="115" w:name="_Hlk181711092"/>
      <w:r w:rsidRPr="002E79F0">
        <w:lastRenderedPageBreak/>
        <w:t>Permitted Development</w:t>
      </w:r>
      <w:bookmarkEnd w:id="112"/>
      <w:bookmarkEnd w:id="113"/>
      <w:bookmarkEnd w:id="114"/>
    </w:p>
    <w:bookmarkEnd w:id="115"/>
    <w:p w14:paraId="6A3F21CF" w14:textId="77777777" w:rsidR="00A2173B" w:rsidRDefault="00A2173B" w:rsidP="004C26D1">
      <w:pPr>
        <w:autoSpaceDE w:val="0"/>
        <w:autoSpaceDN w:val="0"/>
        <w:adjustRightInd w:val="0"/>
        <w:spacing w:after="0" w:line="240" w:lineRule="auto"/>
        <w:rPr>
          <w:rFonts w:ascii="Arial" w:hAnsi="Arial" w:cs="Arial"/>
          <w:b/>
          <w:bCs/>
          <w:i/>
          <w:iCs/>
          <w:sz w:val="24"/>
          <w:szCs w:val="24"/>
        </w:rPr>
      </w:pPr>
    </w:p>
    <w:p w14:paraId="0FBAD664" w14:textId="541D6422" w:rsidR="00A2173B" w:rsidRDefault="00A2173B" w:rsidP="004C26D1">
      <w:pPr>
        <w:autoSpaceDE w:val="0"/>
        <w:autoSpaceDN w:val="0"/>
        <w:adjustRightInd w:val="0"/>
        <w:spacing w:after="0" w:line="240" w:lineRule="auto"/>
        <w:rPr>
          <w:rFonts w:ascii="Arial" w:hAnsi="Arial" w:cs="Arial"/>
        </w:rPr>
      </w:pPr>
      <w:r w:rsidRPr="00A2173B">
        <w:rPr>
          <w:rFonts w:ascii="Arial" w:hAnsi="Arial" w:cs="Arial"/>
        </w:rPr>
        <w:t>Permitted development rights are a national grant of planning permission which allow certain building works and changes of use to be carried out without having to make a planning application.</w:t>
      </w:r>
    </w:p>
    <w:p w14:paraId="1C9513E5" w14:textId="697A311B" w:rsidR="00A2173B" w:rsidRPr="00823E35" w:rsidRDefault="00A2173B" w:rsidP="004C26D1">
      <w:pPr>
        <w:autoSpaceDE w:val="0"/>
        <w:autoSpaceDN w:val="0"/>
        <w:adjustRightInd w:val="0"/>
        <w:spacing w:after="0" w:line="240" w:lineRule="auto"/>
        <w:rPr>
          <w:rFonts w:ascii="Arial" w:hAnsi="Arial" w:cs="Arial"/>
        </w:rPr>
      </w:pPr>
      <w:r w:rsidRPr="00A2173B">
        <w:rPr>
          <w:rFonts w:ascii="Arial" w:hAnsi="Arial" w:cs="Arial"/>
        </w:rPr>
        <w:t xml:space="preserve">Various updates have been made to the rights </w:t>
      </w:r>
      <w:r w:rsidRPr="00823E35">
        <w:rPr>
          <w:rFonts w:ascii="Arial" w:hAnsi="Arial" w:cs="Arial"/>
        </w:rPr>
        <w:t>over recent years enabling the creation/conversion of new residential units.  This is expected to evolve under the new government voted in in 2024 and future potential planning reforms.</w:t>
      </w:r>
    </w:p>
    <w:p w14:paraId="23FF841F" w14:textId="77777777" w:rsidR="00A2173B" w:rsidRPr="00823E35" w:rsidRDefault="00A2173B" w:rsidP="004C26D1">
      <w:pPr>
        <w:autoSpaceDE w:val="0"/>
        <w:autoSpaceDN w:val="0"/>
        <w:adjustRightInd w:val="0"/>
        <w:spacing w:after="0" w:line="240" w:lineRule="auto"/>
        <w:rPr>
          <w:rFonts w:ascii="Arial" w:hAnsi="Arial" w:cs="Arial"/>
          <w:sz w:val="24"/>
          <w:szCs w:val="24"/>
        </w:rPr>
      </w:pPr>
    </w:p>
    <w:p w14:paraId="073AFE20" w14:textId="1E28F303" w:rsidR="00A53EEB" w:rsidRPr="00823E35" w:rsidRDefault="00A53EEB" w:rsidP="004C26D1">
      <w:pPr>
        <w:autoSpaceDE w:val="0"/>
        <w:autoSpaceDN w:val="0"/>
        <w:adjustRightInd w:val="0"/>
        <w:spacing w:after="0" w:line="240" w:lineRule="auto"/>
        <w:rPr>
          <w:rFonts w:ascii="Arial" w:hAnsi="Arial" w:cs="Arial"/>
        </w:rPr>
      </w:pPr>
      <w:r w:rsidRPr="00823E35">
        <w:rPr>
          <w:rFonts w:ascii="Arial" w:hAnsi="Arial" w:cs="Arial"/>
        </w:rPr>
        <w:t>Prior approval notifications decided during 20</w:t>
      </w:r>
      <w:r w:rsidR="00E05320" w:rsidRPr="00823E35">
        <w:rPr>
          <w:rFonts w:ascii="Arial" w:hAnsi="Arial" w:cs="Arial"/>
        </w:rPr>
        <w:t>2</w:t>
      </w:r>
      <w:r w:rsidR="00AA1F53" w:rsidRPr="00823E35">
        <w:rPr>
          <w:rFonts w:ascii="Arial" w:hAnsi="Arial" w:cs="Arial"/>
        </w:rPr>
        <w:t>3</w:t>
      </w:r>
      <w:r w:rsidRPr="00823E35">
        <w:rPr>
          <w:rFonts w:ascii="Arial" w:hAnsi="Arial" w:cs="Arial"/>
        </w:rPr>
        <w:t>/</w:t>
      </w:r>
      <w:r w:rsidR="003704BD" w:rsidRPr="00823E35">
        <w:rPr>
          <w:rFonts w:ascii="Arial" w:hAnsi="Arial" w:cs="Arial"/>
        </w:rPr>
        <w:t>2</w:t>
      </w:r>
      <w:r w:rsidR="00AA1F53" w:rsidRPr="00823E35">
        <w:rPr>
          <w:rFonts w:ascii="Arial" w:hAnsi="Arial" w:cs="Arial"/>
        </w:rPr>
        <w:t>4</w:t>
      </w:r>
      <w:r w:rsidRPr="00823E35">
        <w:rPr>
          <w:rFonts w:ascii="Arial" w:hAnsi="Arial" w:cs="Arial"/>
        </w:rPr>
        <w:t xml:space="preserve"> are detailed in the following table</w:t>
      </w:r>
      <w:r w:rsidR="00AA1F53" w:rsidRPr="00823E35">
        <w:rPr>
          <w:rFonts w:ascii="Arial" w:hAnsi="Arial" w:cs="Arial"/>
        </w:rPr>
        <w:t>s</w:t>
      </w:r>
      <w:r w:rsidRPr="00823E35">
        <w:rPr>
          <w:rFonts w:ascii="Arial" w:hAnsi="Arial" w:cs="Arial"/>
        </w:rPr>
        <w:t>.</w:t>
      </w:r>
    </w:p>
    <w:p w14:paraId="55020BD5" w14:textId="34CE9B4B" w:rsidR="004C26D1" w:rsidRPr="00823E35" w:rsidRDefault="004C26D1" w:rsidP="004C26D1">
      <w:pPr>
        <w:autoSpaceDE w:val="0"/>
        <w:autoSpaceDN w:val="0"/>
        <w:adjustRightInd w:val="0"/>
        <w:spacing w:after="0" w:line="240" w:lineRule="auto"/>
        <w:rPr>
          <w:rFonts w:ascii="Arial" w:hAnsi="Arial" w:cs="Arial"/>
          <w:sz w:val="16"/>
          <w:szCs w:val="16"/>
        </w:rPr>
      </w:pPr>
    </w:p>
    <w:p w14:paraId="75286209" w14:textId="63B54D0C" w:rsidR="00C407BC" w:rsidRPr="00823E35" w:rsidRDefault="0004332F" w:rsidP="004C26D1">
      <w:pPr>
        <w:autoSpaceDE w:val="0"/>
        <w:autoSpaceDN w:val="0"/>
        <w:adjustRightInd w:val="0"/>
        <w:spacing w:after="0" w:line="240" w:lineRule="auto"/>
        <w:rPr>
          <w:rFonts w:ascii="Arial" w:hAnsi="Arial" w:cs="Arial"/>
          <w:b/>
          <w:bCs/>
        </w:rPr>
      </w:pPr>
      <w:r w:rsidRPr="00823E35">
        <w:rPr>
          <w:rFonts w:ascii="Arial" w:hAnsi="Arial" w:cs="Arial"/>
          <w:b/>
          <w:bCs/>
        </w:rPr>
        <w:t>Applications</w:t>
      </w:r>
      <w:r w:rsidR="00C407BC" w:rsidRPr="00823E35">
        <w:rPr>
          <w:rFonts w:ascii="Arial" w:hAnsi="Arial" w:cs="Arial"/>
          <w:b/>
          <w:bCs/>
        </w:rPr>
        <w:t xml:space="preserve"> allowed under permitted development:</w:t>
      </w:r>
    </w:p>
    <w:p w14:paraId="1B660B5C" w14:textId="77777777" w:rsidR="00C407BC" w:rsidRPr="00823E35" w:rsidRDefault="00C407BC" w:rsidP="004C26D1">
      <w:pPr>
        <w:autoSpaceDE w:val="0"/>
        <w:autoSpaceDN w:val="0"/>
        <w:adjustRightInd w:val="0"/>
        <w:spacing w:after="0" w:line="240" w:lineRule="auto"/>
        <w:rPr>
          <w:rFonts w:ascii="Arial" w:hAnsi="Arial" w:cs="Arial"/>
          <w:sz w:val="16"/>
          <w:szCs w:val="16"/>
        </w:rPr>
      </w:pPr>
    </w:p>
    <w:tbl>
      <w:tblPr>
        <w:tblStyle w:val="PlainTable2"/>
        <w:tblW w:w="9072" w:type="dxa"/>
        <w:tblLayout w:type="fixed"/>
        <w:tblLook w:val="04A0" w:firstRow="1" w:lastRow="0" w:firstColumn="1" w:lastColumn="0" w:noHBand="0" w:noVBand="1"/>
        <w:tblCaption w:val="Table showing sites allowed under permitted development"/>
        <w:tblDescription w:val="Table showing sites allowed under permitted development"/>
      </w:tblPr>
      <w:tblGrid>
        <w:gridCol w:w="1276"/>
        <w:gridCol w:w="2857"/>
        <w:gridCol w:w="1254"/>
        <w:gridCol w:w="1134"/>
        <w:gridCol w:w="1318"/>
        <w:gridCol w:w="1233"/>
      </w:tblGrid>
      <w:tr w:rsidR="00823E35" w:rsidRPr="00823E35" w14:paraId="38BADF5A" w14:textId="77777777" w:rsidTr="00F701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F7AC51D" w14:textId="77777777" w:rsidR="004C26D1" w:rsidRPr="00823E35" w:rsidRDefault="004C26D1" w:rsidP="004C26D1">
            <w:pPr>
              <w:autoSpaceDE w:val="0"/>
              <w:autoSpaceDN w:val="0"/>
              <w:adjustRightInd w:val="0"/>
              <w:rPr>
                <w:rFonts w:ascii="Arial" w:hAnsi="Arial" w:cs="Arial"/>
                <w:b w:val="0"/>
                <w:bCs w:val="0"/>
                <w:sz w:val="18"/>
                <w:szCs w:val="18"/>
              </w:rPr>
            </w:pPr>
            <w:r w:rsidRPr="00823E35">
              <w:rPr>
                <w:rFonts w:ascii="Arial" w:hAnsi="Arial" w:cs="Arial"/>
                <w:sz w:val="18"/>
                <w:szCs w:val="18"/>
              </w:rPr>
              <w:t>Planning application ref</w:t>
            </w:r>
          </w:p>
        </w:tc>
        <w:tc>
          <w:tcPr>
            <w:tcW w:w="2857" w:type="dxa"/>
            <w:vAlign w:val="center"/>
          </w:tcPr>
          <w:p w14:paraId="43E8B2BD" w14:textId="77777777" w:rsidR="004C26D1" w:rsidRPr="00823E35" w:rsidRDefault="004C26D1" w:rsidP="004C26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Site address</w:t>
            </w:r>
          </w:p>
        </w:tc>
        <w:tc>
          <w:tcPr>
            <w:tcW w:w="1254" w:type="dxa"/>
            <w:vAlign w:val="center"/>
          </w:tcPr>
          <w:p w14:paraId="511DE842" w14:textId="77777777"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Previous use</w:t>
            </w:r>
          </w:p>
        </w:tc>
        <w:tc>
          <w:tcPr>
            <w:tcW w:w="1134" w:type="dxa"/>
            <w:vAlign w:val="center"/>
          </w:tcPr>
          <w:p w14:paraId="0363FF87" w14:textId="77777777"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Gain in</w:t>
            </w:r>
          </w:p>
          <w:p w14:paraId="2E4E7F76" w14:textId="77777777"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residential</w:t>
            </w:r>
          </w:p>
          <w:p w14:paraId="147CAC29" w14:textId="77777777"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units</w:t>
            </w:r>
          </w:p>
        </w:tc>
        <w:tc>
          <w:tcPr>
            <w:tcW w:w="1318" w:type="dxa"/>
            <w:vAlign w:val="center"/>
          </w:tcPr>
          <w:p w14:paraId="0DE54FA7" w14:textId="77777777"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Permitted</w:t>
            </w:r>
          </w:p>
        </w:tc>
        <w:tc>
          <w:tcPr>
            <w:tcW w:w="1233" w:type="dxa"/>
            <w:vAlign w:val="center"/>
          </w:tcPr>
          <w:p w14:paraId="312D7A55" w14:textId="2B1C6374" w:rsidR="004C26D1" w:rsidRPr="00823E35" w:rsidRDefault="004C26D1" w:rsidP="004C26D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Status</w:t>
            </w:r>
            <w:r w:rsidR="00AF02CC" w:rsidRPr="00823E35">
              <w:rPr>
                <w:rFonts w:ascii="Arial" w:hAnsi="Arial" w:cs="Arial"/>
                <w:sz w:val="18"/>
                <w:szCs w:val="18"/>
              </w:rPr>
              <w:t xml:space="preserve"> 31/3/24</w:t>
            </w:r>
          </w:p>
        </w:tc>
      </w:tr>
      <w:tr w:rsidR="00823E35" w:rsidRPr="00823E35" w14:paraId="1749A34B" w14:textId="77777777" w:rsidTr="00F7015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617AF10" w14:textId="77777777" w:rsidR="0058027D" w:rsidRPr="00823E35" w:rsidRDefault="0058027D" w:rsidP="0058027D">
            <w:pPr>
              <w:rPr>
                <w:rFonts w:ascii="Arial" w:hAnsi="Arial" w:cs="Arial"/>
                <w:b w:val="0"/>
                <w:bCs w:val="0"/>
                <w:sz w:val="18"/>
                <w:szCs w:val="18"/>
              </w:rPr>
            </w:pPr>
          </w:p>
          <w:p w14:paraId="0EA02577" w14:textId="65F6E5C0" w:rsidR="0058027D" w:rsidRPr="00823E35" w:rsidRDefault="0058027D" w:rsidP="0058027D">
            <w:pPr>
              <w:rPr>
                <w:rFonts w:ascii="Arial" w:hAnsi="Arial" w:cs="Arial"/>
                <w:sz w:val="18"/>
                <w:szCs w:val="18"/>
              </w:rPr>
            </w:pPr>
            <w:r w:rsidRPr="00823E35">
              <w:rPr>
                <w:rFonts w:ascii="Arial" w:hAnsi="Arial" w:cs="Arial"/>
                <w:sz w:val="18"/>
                <w:szCs w:val="18"/>
              </w:rPr>
              <w:t>MC</w:t>
            </w:r>
            <w:r w:rsidR="00F70157" w:rsidRPr="00823E35">
              <w:rPr>
                <w:rFonts w:ascii="Arial" w:hAnsi="Arial" w:cs="Arial"/>
                <w:sz w:val="18"/>
                <w:szCs w:val="18"/>
              </w:rPr>
              <w:t>230387</w:t>
            </w:r>
          </w:p>
          <w:p w14:paraId="1A8E2B6B" w14:textId="41EB5229" w:rsidR="004C26D1" w:rsidRPr="00823E35" w:rsidRDefault="004C26D1" w:rsidP="004C26D1">
            <w:pPr>
              <w:rPr>
                <w:rFonts w:ascii="Arial" w:hAnsi="Arial" w:cs="Arial"/>
                <w:sz w:val="18"/>
                <w:szCs w:val="18"/>
              </w:rPr>
            </w:pPr>
          </w:p>
        </w:tc>
        <w:tc>
          <w:tcPr>
            <w:tcW w:w="2857" w:type="dxa"/>
            <w:vAlign w:val="center"/>
          </w:tcPr>
          <w:p w14:paraId="5B246A8E" w14:textId="4223F6A8" w:rsidR="004C26D1" w:rsidRPr="00823E35" w:rsidRDefault="00F70157"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Pear Tree House 68 West Street, Gillingham</w:t>
            </w:r>
          </w:p>
        </w:tc>
        <w:tc>
          <w:tcPr>
            <w:tcW w:w="1254" w:type="dxa"/>
            <w:vAlign w:val="center"/>
          </w:tcPr>
          <w:p w14:paraId="1F18BCC1" w14:textId="5913A75B" w:rsidR="004C26D1" w:rsidRPr="00823E35" w:rsidRDefault="0087732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 xml:space="preserve">Offices </w:t>
            </w:r>
          </w:p>
        </w:tc>
        <w:tc>
          <w:tcPr>
            <w:tcW w:w="1134" w:type="dxa"/>
            <w:vAlign w:val="center"/>
          </w:tcPr>
          <w:p w14:paraId="191F2581" w14:textId="30DF8A8E" w:rsidR="004C26D1" w:rsidRPr="00823E35" w:rsidRDefault="00F7015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12</w:t>
            </w:r>
          </w:p>
        </w:tc>
        <w:tc>
          <w:tcPr>
            <w:tcW w:w="1318" w:type="dxa"/>
            <w:vAlign w:val="center"/>
          </w:tcPr>
          <w:p w14:paraId="5AEE7943" w14:textId="5744F3FA" w:rsidR="004C26D1" w:rsidRPr="00823E35" w:rsidRDefault="0087732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09AEF069" w14:textId="731CCADD" w:rsidR="004C26D1" w:rsidRPr="00823E35" w:rsidRDefault="00F70157"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Under Construction</w:t>
            </w:r>
          </w:p>
        </w:tc>
      </w:tr>
      <w:tr w:rsidR="00823E35" w:rsidRPr="00823E35" w14:paraId="43A0385A" w14:textId="77777777" w:rsidTr="00F70157">
        <w:trPr>
          <w:trHeight w:val="48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7A71CF" w14:textId="4E9B39F6" w:rsidR="004C26D1" w:rsidRPr="00823E35" w:rsidRDefault="0058027D" w:rsidP="004C26D1">
            <w:pPr>
              <w:rPr>
                <w:rFonts w:ascii="Arial" w:hAnsi="Arial" w:cs="Arial"/>
                <w:sz w:val="18"/>
                <w:szCs w:val="18"/>
              </w:rPr>
            </w:pPr>
            <w:r w:rsidRPr="00823E35">
              <w:rPr>
                <w:rFonts w:ascii="Arial" w:hAnsi="Arial" w:cs="Arial"/>
                <w:sz w:val="18"/>
                <w:szCs w:val="18"/>
              </w:rPr>
              <w:t>MC</w:t>
            </w:r>
            <w:r w:rsidR="00F70157" w:rsidRPr="00823E35">
              <w:rPr>
                <w:rFonts w:ascii="Arial" w:hAnsi="Arial" w:cs="Arial"/>
                <w:sz w:val="18"/>
                <w:szCs w:val="18"/>
              </w:rPr>
              <w:t>231608</w:t>
            </w:r>
          </w:p>
        </w:tc>
        <w:tc>
          <w:tcPr>
            <w:tcW w:w="2857" w:type="dxa"/>
            <w:vAlign w:val="center"/>
          </w:tcPr>
          <w:p w14:paraId="1E6CDF87" w14:textId="21927F99" w:rsidR="004C26D1" w:rsidRPr="00823E35" w:rsidRDefault="00F70157"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Riverview Grange Road, Gillingham</w:t>
            </w:r>
          </w:p>
        </w:tc>
        <w:tc>
          <w:tcPr>
            <w:tcW w:w="1254" w:type="dxa"/>
            <w:vAlign w:val="center"/>
          </w:tcPr>
          <w:p w14:paraId="51C802E7" w14:textId="108C5F3D" w:rsidR="004C26D1" w:rsidRPr="00823E35" w:rsidRDefault="0058027D"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Offices</w:t>
            </w:r>
          </w:p>
        </w:tc>
        <w:tc>
          <w:tcPr>
            <w:tcW w:w="1134" w:type="dxa"/>
            <w:vAlign w:val="center"/>
          </w:tcPr>
          <w:p w14:paraId="01242EFD" w14:textId="33407614" w:rsidR="004C26D1" w:rsidRPr="00823E35" w:rsidRDefault="00F70157"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642B55EE" w14:textId="4EFCADD0" w:rsidR="004C26D1" w:rsidRPr="00823E35" w:rsidRDefault="00241FA3"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6D8C8A3D" w14:textId="32090943" w:rsidR="004C26D1" w:rsidRPr="00823E35" w:rsidRDefault="00241FA3"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281B0427" w14:textId="77777777" w:rsidTr="00F7015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9EA7A3" w14:textId="6425EA07" w:rsidR="004C26D1" w:rsidRPr="00823E35" w:rsidRDefault="00F70157" w:rsidP="004C26D1">
            <w:pPr>
              <w:rPr>
                <w:rFonts w:ascii="Arial" w:hAnsi="Arial" w:cs="Arial"/>
                <w:sz w:val="18"/>
                <w:szCs w:val="18"/>
              </w:rPr>
            </w:pPr>
            <w:r w:rsidRPr="00823E35">
              <w:rPr>
                <w:rFonts w:ascii="Arial" w:hAnsi="Arial" w:cs="Arial"/>
                <w:sz w:val="18"/>
                <w:szCs w:val="18"/>
              </w:rPr>
              <w:t>MC232195</w:t>
            </w:r>
          </w:p>
        </w:tc>
        <w:tc>
          <w:tcPr>
            <w:tcW w:w="2857" w:type="dxa"/>
            <w:vAlign w:val="center"/>
          </w:tcPr>
          <w:p w14:paraId="05921B58" w14:textId="7FB6C437" w:rsidR="004C26D1" w:rsidRPr="00823E35" w:rsidRDefault="00F70157"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136 High Street, Rainham</w:t>
            </w:r>
          </w:p>
        </w:tc>
        <w:tc>
          <w:tcPr>
            <w:tcW w:w="1254" w:type="dxa"/>
            <w:vAlign w:val="center"/>
          </w:tcPr>
          <w:p w14:paraId="512FADA6" w14:textId="3359225F" w:rsidR="004C26D1" w:rsidRPr="00823E35" w:rsidRDefault="00F7015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Shop</w:t>
            </w:r>
          </w:p>
        </w:tc>
        <w:tc>
          <w:tcPr>
            <w:tcW w:w="1134" w:type="dxa"/>
            <w:vAlign w:val="center"/>
          </w:tcPr>
          <w:p w14:paraId="2D25995D" w14:textId="7D886555" w:rsidR="004C26D1" w:rsidRPr="00823E35" w:rsidRDefault="0067196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2</w:t>
            </w:r>
          </w:p>
        </w:tc>
        <w:tc>
          <w:tcPr>
            <w:tcW w:w="1318" w:type="dxa"/>
            <w:vAlign w:val="center"/>
          </w:tcPr>
          <w:p w14:paraId="16795962" w14:textId="2D54F1D6" w:rsidR="004C26D1" w:rsidRPr="00823E35" w:rsidRDefault="00241FA3"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4866BAD9" w14:textId="116B0D71" w:rsidR="004C26D1" w:rsidRPr="00823E35" w:rsidRDefault="00F70157"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Under Construction</w:t>
            </w:r>
          </w:p>
        </w:tc>
      </w:tr>
      <w:tr w:rsidR="00823E35" w:rsidRPr="00823E35" w14:paraId="009FE94A" w14:textId="77777777" w:rsidTr="00F70157">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B6CDE2D" w14:textId="2CD0FBE7" w:rsidR="00F70157" w:rsidRPr="00823E35" w:rsidRDefault="00F70157" w:rsidP="00F70157">
            <w:pPr>
              <w:rPr>
                <w:rFonts w:ascii="Arial" w:hAnsi="Arial" w:cs="Arial"/>
                <w:sz w:val="18"/>
                <w:szCs w:val="18"/>
              </w:rPr>
            </w:pPr>
            <w:r w:rsidRPr="00823E35">
              <w:rPr>
                <w:rFonts w:ascii="Arial" w:hAnsi="Arial" w:cs="Arial"/>
                <w:sz w:val="18"/>
                <w:szCs w:val="18"/>
              </w:rPr>
              <w:br/>
              <w:t>MC232363</w:t>
            </w:r>
          </w:p>
          <w:p w14:paraId="2F7B2688" w14:textId="79D5F4DF" w:rsidR="004C26D1" w:rsidRPr="00823E35" w:rsidRDefault="004C26D1" w:rsidP="004C26D1">
            <w:pPr>
              <w:rPr>
                <w:rFonts w:ascii="Arial" w:hAnsi="Arial" w:cs="Arial"/>
                <w:sz w:val="18"/>
                <w:szCs w:val="18"/>
              </w:rPr>
            </w:pPr>
          </w:p>
        </w:tc>
        <w:tc>
          <w:tcPr>
            <w:tcW w:w="2857" w:type="dxa"/>
            <w:vAlign w:val="center"/>
          </w:tcPr>
          <w:p w14:paraId="22820B7F" w14:textId="6895AEA0" w:rsidR="004C26D1" w:rsidRPr="00823E35" w:rsidRDefault="00D82567"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823E35">
              <w:rPr>
                <w:rFonts w:ascii="Arial" w:hAnsi="Arial" w:cs="Arial"/>
                <w:sz w:val="18"/>
                <w:szCs w:val="18"/>
              </w:rPr>
              <w:t>Wybournes</w:t>
            </w:r>
            <w:proofErr w:type="spellEnd"/>
            <w:r w:rsidRPr="00823E35">
              <w:rPr>
                <w:rFonts w:ascii="Arial" w:hAnsi="Arial" w:cs="Arial"/>
                <w:sz w:val="18"/>
                <w:szCs w:val="18"/>
              </w:rPr>
              <w:t xml:space="preserve"> Farm, </w:t>
            </w:r>
            <w:proofErr w:type="spellStart"/>
            <w:r w:rsidRPr="00823E35">
              <w:rPr>
                <w:rFonts w:ascii="Arial" w:hAnsi="Arial" w:cs="Arial"/>
                <w:sz w:val="18"/>
                <w:szCs w:val="18"/>
              </w:rPr>
              <w:t>Wybournes</w:t>
            </w:r>
            <w:proofErr w:type="spellEnd"/>
            <w:r w:rsidRPr="00823E35">
              <w:rPr>
                <w:rFonts w:ascii="Arial" w:hAnsi="Arial" w:cs="Arial"/>
                <w:sz w:val="18"/>
                <w:szCs w:val="18"/>
              </w:rPr>
              <w:t xml:space="preserve"> Lane, High Halstow</w:t>
            </w:r>
          </w:p>
        </w:tc>
        <w:tc>
          <w:tcPr>
            <w:tcW w:w="1254" w:type="dxa"/>
            <w:vAlign w:val="center"/>
          </w:tcPr>
          <w:p w14:paraId="71FFC3AD" w14:textId="08120A26" w:rsidR="004C26D1" w:rsidRPr="00823E35" w:rsidRDefault="00671967"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Agricultural building</w:t>
            </w:r>
          </w:p>
        </w:tc>
        <w:tc>
          <w:tcPr>
            <w:tcW w:w="1134" w:type="dxa"/>
            <w:vAlign w:val="center"/>
          </w:tcPr>
          <w:p w14:paraId="7C02BB0E" w14:textId="625B5DD2" w:rsidR="004C26D1" w:rsidRPr="00823E35" w:rsidRDefault="00D82567"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5</w:t>
            </w:r>
          </w:p>
        </w:tc>
        <w:tc>
          <w:tcPr>
            <w:tcW w:w="1318" w:type="dxa"/>
            <w:vAlign w:val="center"/>
          </w:tcPr>
          <w:p w14:paraId="0FCF07FE" w14:textId="2D4A18B2" w:rsidR="004C26D1" w:rsidRPr="00823E35" w:rsidRDefault="00E92368"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14725126" w14:textId="6C682EAC" w:rsidR="004C26D1" w:rsidRPr="00823E35" w:rsidRDefault="00E92368"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23D44FF3" w14:textId="77777777" w:rsidTr="00F7015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B6D013F" w14:textId="38C5A955" w:rsidR="00D82567" w:rsidRPr="00823E35" w:rsidRDefault="00D82567" w:rsidP="00D82567">
            <w:pPr>
              <w:rPr>
                <w:rFonts w:ascii="Arial" w:hAnsi="Arial" w:cs="Arial"/>
                <w:sz w:val="18"/>
                <w:szCs w:val="18"/>
              </w:rPr>
            </w:pPr>
            <w:r w:rsidRPr="00823E35">
              <w:rPr>
                <w:rFonts w:ascii="Arial" w:hAnsi="Arial" w:cs="Arial"/>
                <w:sz w:val="18"/>
                <w:szCs w:val="18"/>
              </w:rPr>
              <w:br/>
              <w:t>MC232723</w:t>
            </w:r>
          </w:p>
          <w:p w14:paraId="11C55E21" w14:textId="7CEB100C" w:rsidR="004C26D1" w:rsidRPr="00823E35" w:rsidRDefault="004C26D1" w:rsidP="004C26D1">
            <w:pPr>
              <w:rPr>
                <w:rFonts w:ascii="Arial" w:hAnsi="Arial" w:cs="Arial"/>
                <w:sz w:val="18"/>
                <w:szCs w:val="18"/>
              </w:rPr>
            </w:pPr>
          </w:p>
        </w:tc>
        <w:tc>
          <w:tcPr>
            <w:tcW w:w="2857" w:type="dxa"/>
            <w:vAlign w:val="center"/>
          </w:tcPr>
          <w:p w14:paraId="5BB8CBD7" w14:textId="01C5FA4F" w:rsidR="004C26D1" w:rsidRPr="00823E35" w:rsidRDefault="00D82567"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823E35">
              <w:rPr>
                <w:rFonts w:ascii="Arial" w:hAnsi="Arial" w:cs="Arial"/>
                <w:sz w:val="18"/>
                <w:szCs w:val="18"/>
              </w:rPr>
              <w:t>Dalham</w:t>
            </w:r>
            <w:proofErr w:type="spellEnd"/>
            <w:r w:rsidRPr="00823E35">
              <w:rPr>
                <w:rFonts w:ascii="Arial" w:hAnsi="Arial" w:cs="Arial"/>
                <w:sz w:val="18"/>
                <w:szCs w:val="18"/>
              </w:rPr>
              <w:t xml:space="preserve"> Barn, Cooling Road, High Halstow</w:t>
            </w:r>
          </w:p>
        </w:tc>
        <w:tc>
          <w:tcPr>
            <w:tcW w:w="1254" w:type="dxa"/>
            <w:vAlign w:val="center"/>
          </w:tcPr>
          <w:p w14:paraId="5B70D0C1" w14:textId="40A88E11" w:rsidR="004C26D1" w:rsidRPr="00823E35" w:rsidRDefault="00D8256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Agricultural building</w:t>
            </w:r>
          </w:p>
        </w:tc>
        <w:tc>
          <w:tcPr>
            <w:tcW w:w="1134" w:type="dxa"/>
            <w:vAlign w:val="center"/>
          </w:tcPr>
          <w:p w14:paraId="120575F3" w14:textId="2D5E8FFC" w:rsidR="004C26D1" w:rsidRPr="00823E35"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768AAC16" w14:textId="75ED5B2B" w:rsidR="004C26D1" w:rsidRPr="00823E35" w:rsidRDefault="00E92368"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40F8CCC4" w14:textId="1B640192" w:rsidR="004C26D1" w:rsidRPr="00823E35" w:rsidRDefault="007C50C2"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0C18E661" w14:textId="77777777" w:rsidTr="00F70157">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BD42F5" w14:textId="76F1A3B7" w:rsidR="00AF02CC" w:rsidRPr="00823E35" w:rsidRDefault="00AF02CC" w:rsidP="00D82567">
            <w:pPr>
              <w:rPr>
                <w:rFonts w:ascii="Arial" w:hAnsi="Arial" w:cs="Arial"/>
                <w:sz w:val="18"/>
                <w:szCs w:val="18"/>
              </w:rPr>
            </w:pPr>
            <w:r w:rsidRPr="00823E35">
              <w:rPr>
                <w:rFonts w:ascii="Arial" w:hAnsi="Arial" w:cs="Arial"/>
                <w:sz w:val="18"/>
                <w:szCs w:val="18"/>
              </w:rPr>
              <w:t>MC232459</w:t>
            </w:r>
          </w:p>
        </w:tc>
        <w:tc>
          <w:tcPr>
            <w:tcW w:w="2857" w:type="dxa"/>
            <w:vAlign w:val="center"/>
          </w:tcPr>
          <w:p w14:paraId="24BE5A5E" w14:textId="1C90F829" w:rsidR="00AF02CC" w:rsidRPr="00823E35" w:rsidRDefault="00AF02CC"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160 Canterbury Street Gillingham</w:t>
            </w:r>
          </w:p>
        </w:tc>
        <w:tc>
          <w:tcPr>
            <w:tcW w:w="1254" w:type="dxa"/>
            <w:vAlign w:val="center"/>
          </w:tcPr>
          <w:p w14:paraId="359D85D1" w14:textId="5DAEFF0F"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Retail</w:t>
            </w:r>
          </w:p>
        </w:tc>
        <w:tc>
          <w:tcPr>
            <w:tcW w:w="1134" w:type="dxa"/>
            <w:vAlign w:val="center"/>
          </w:tcPr>
          <w:p w14:paraId="77236935" w14:textId="1D7BDAB6"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2487FEA2" w14:textId="1DA9B99B"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10404161" w14:textId="4BCC0DBF" w:rsidR="00AF02CC" w:rsidRPr="00823E35" w:rsidRDefault="00AF02CC"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27EEBB06" w14:textId="77777777" w:rsidTr="00F7015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509D0E1" w14:textId="3C063884" w:rsidR="00AF02CC" w:rsidRPr="00823E35" w:rsidRDefault="00AF02CC" w:rsidP="00D82567">
            <w:pPr>
              <w:rPr>
                <w:rFonts w:ascii="Arial" w:hAnsi="Arial" w:cs="Arial"/>
                <w:sz w:val="18"/>
                <w:szCs w:val="18"/>
              </w:rPr>
            </w:pPr>
            <w:r w:rsidRPr="00823E35">
              <w:rPr>
                <w:rFonts w:ascii="Arial" w:hAnsi="Arial" w:cs="Arial"/>
                <w:sz w:val="18"/>
                <w:szCs w:val="18"/>
              </w:rPr>
              <w:t>MC231996</w:t>
            </w:r>
          </w:p>
        </w:tc>
        <w:tc>
          <w:tcPr>
            <w:tcW w:w="2857" w:type="dxa"/>
            <w:vAlign w:val="center"/>
          </w:tcPr>
          <w:p w14:paraId="449F2194" w14:textId="160F2ECB" w:rsidR="00AF02CC" w:rsidRPr="00823E35" w:rsidRDefault="00AF02CC"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10 High Street Brompton</w:t>
            </w:r>
          </w:p>
        </w:tc>
        <w:tc>
          <w:tcPr>
            <w:tcW w:w="1254" w:type="dxa"/>
            <w:vAlign w:val="center"/>
          </w:tcPr>
          <w:p w14:paraId="27D7FC70" w14:textId="169DD0FE" w:rsidR="00AF02CC" w:rsidRPr="00823E35" w:rsidRDefault="00AF02CC"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Retail</w:t>
            </w:r>
          </w:p>
        </w:tc>
        <w:tc>
          <w:tcPr>
            <w:tcW w:w="1134" w:type="dxa"/>
            <w:vAlign w:val="center"/>
          </w:tcPr>
          <w:p w14:paraId="23FC2E14" w14:textId="3F6768CE" w:rsidR="00AF02CC" w:rsidRPr="00823E35" w:rsidRDefault="00AF02CC"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1C80837E" w14:textId="72A3E779" w:rsidR="00AF02CC" w:rsidRPr="00823E35" w:rsidRDefault="00AF02CC"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09414488" w14:textId="5B271E3C" w:rsidR="00AF02CC" w:rsidRPr="00823E35" w:rsidRDefault="00AF02CC"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324182BC" w14:textId="77777777" w:rsidTr="00F70157">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1EF8D97" w14:textId="31AD0108" w:rsidR="00AF02CC" w:rsidRPr="00823E35" w:rsidRDefault="00AF02CC" w:rsidP="00D82567">
            <w:pPr>
              <w:rPr>
                <w:rFonts w:ascii="Arial" w:hAnsi="Arial" w:cs="Arial"/>
                <w:sz w:val="18"/>
                <w:szCs w:val="18"/>
              </w:rPr>
            </w:pPr>
            <w:r w:rsidRPr="00823E35">
              <w:rPr>
                <w:rFonts w:ascii="Arial" w:hAnsi="Arial" w:cs="Arial"/>
                <w:sz w:val="18"/>
                <w:szCs w:val="18"/>
              </w:rPr>
              <w:t>MC230702</w:t>
            </w:r>
          </w:p>
        </w:tc>
        <w:tc>
          <w:tcPr>
            <w:tcW w:w="2857" w:type="dxa"/>
            <w:vAlign w:val="center"/>
          </w:tcPr>
          <w:p w14:paraId="6E17B2F1" w14:textId="6565A5DE" w:rsidR="00AF02CC" w:rsidRPr="00823E35" w:rsidRDefault="00AF02CC" w:rsidP="004C26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Park Lodge 362 Canterbury Street Gillingham</w:t>
            </w:r>
          </w:p>
        </w:tc>
        <w:tc>
          <w:tcPr>
            <w:tcW w:w="1254" w:type="dxa"/>
            <w:vAlign w:val="center"/>
          </w:tcPr>
          <w:p w14:paraId="1E38C6A2" w14:textId="39F7BAF7"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Community day centre</w:t>
            </w:r>
          </w:p>
        </w:tc>
        <w:tc>
          <w:tcPr>
            <w:tcW w:w="1134" w:type="dxa"/>
            <w:vAlign w:val="center"/>
          </w:tcPr>
          <w:p w14:paraId="0328EABB" w14:textId="6FCC75DC"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53C1AC0C" w14:textId="1EBB8A3A" w:rsidR="00AF02CC" w:rsidRPr="00823E35" w:rsidRDefault="00AF02CC" w:rsidP="004C26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Yes</w:t>
            </w:r>
          </w:p>
        </w:tc>
        <w:tc>
          <w:tcPr>
            <w:tcW w:w="1233" w:type="dxa"/>
            <w:vAlign w:val="center"/>
          </w:tcPr>
          <w:p w14:paraId="47F23755" w14:textId="5977B51B" w:rsidR="00AF02CC" w:rsidRPr="00823E35" w:rsidRDefault="00AF02CC" w:rsidP="004C2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Not started</w:t>
            </w:r>
          </w:p>
        </w:tc>
      </w:tr>
      <w:tr w:rsidR="00823E35" w:rsidRPr="00823E35" w14:paraId="457A94CD" w14:textId="77777777" w:rsidTr="00F7015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A542881" w14:textId="1F3549F0" w:rsidR="007C50C2" w:rsidRPr="00823E35" w:rsidRDefault="007C50C2" w:rsidP="004C26D1">
            <w:pPr>
              <w:rPr>
                <w:rFonts w:ascii="Arial" w:hAnsi="Arial" w:cs="Arial"/>
                <w:sz w:val="18"/>
                <w:szCs w:val="18"/>
              </w:rPr>
            </w:pPr>
          </w:p>
        </w:tc>
        <w:tc>
          <w:tcPr>
            <w:tcW w:w="2857" w:type="dxa"/>
            <w:vAlign w:val="center"/>
          </w:tcPr>
          <w:p w14:paraId="39A2D067" w14:textId="08DEA3FA" w:rsidR="007C50C2" w:rsidRPr="00823E35" w:rsidRDefault="007C50C2" w:rsidP="004C26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b/>
                <w:bCs/>
                <w:sz w:val="18"/>
                <w:szCs w:val="18"/>
              </w:rPr>
              <w:t>TOTAL DWELLINGS ALLOWED UNDER PERMITTED DEVELOPMENT</w:t>
            </w:r>
          </w:p>
        </w:tc>
        <w:tc>
          <w:tcPr>
            <w:tcW w:w="1254" w:type="dxa"/>
            <w:vAlign w:val="center"/>
          </w:tcPr>
          <w:p w14:paraId="3621DCB4" w14:textId="604571EE" w:rsidR="007C50C2" w:rsidRPr="00823E35"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vAlign w:val="center"/>
          </w:tcPr>
          <w:p w14:paraId="06B2E2AB" w14:textId="19929F13" w:rsidR="007C50C2" w:rsidRPr="00823E35" w:rsidRDefault="00D82567"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b/>
                <w:sz w:val="18"/>
                <w:szCs w:val="18"/>
              </w:rPr>
              <w:t>2</w:t>
            </w:r>
            <w:r w:rsidR="00AF02CC" w:rsidRPr="00823E35">
              <w:rPr>
                <w:rFonts w:ascii="Arial" w:hAnsi="Arial" w:cs="Arial"/>
                <w:b/>
                <w:sz w:val="18"/>
                <w:szCs w:val="18"/>
              </w:rPr>
              <w:t>4</w:t>
            </w:r>
          </w:p>
        </w:tc>
        <w:tc>
          <w:tcPr>
            <w:tcW w:w="1318" w:type="dxa"/>
            <w:vAlign w:val="center"/>
          </w:tcPr>
          <w:p w14:paraId="17AE7338" w14:textId="095D0F1A" w:rsidR="007C50C2" w:rsidRPr="00823E35" w:rsidRDefault="007C50C2" w:rsidP="004C26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33" w:type="dxa"/>
            <w:vAlign w:val="center"/>
          </w:tcPr>
          <w:p w14:paraId="1A86EE8F" w14:textId="521915A9" w:rsidR="007C50C2" w:rsidRPr="00823E35" w:rsidRDefault="007C50C2" w:rsidP="004C2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73FF7363" w14:textId="77777777" w:rsidR="00A2173B" w:rsidRPr="00823E35" w:rsidRDefault="00A2173B" w:rsidP="006A7B67">
      <w:pPr>
        <w:autoSpaceDE w:val="0"/>
        <w:autoSpaceDN w:val="0"/>
        <w:adjustRightInd w:val="0"/>
        <w:spacing w:after="0" w:line="240" w:lineRule="auto"/>
        <w:rPr>
          <w:rFonts w:ascii="Arial" w:hAnsi="Arial" w:cs="Arial"/>
          <w:b/>
          <w:bCs/>
          <w:sz w:val="46"/>
          <w:szCs w:val="46"/>
        </w:rPr>
      </w:pPr>
    </w:p>
    <w:p w14:paraId="324FB92C" w14:textId="06974359" w:rsidR="006A7B67" w:rsidRPr="00823E35" w:rsidRDefault="0004332F" w:rsidP="006A7B67">
      <w:pPr>
        <w:autoSpaceDE w:val="0"/>
        <w:autoSpaceDN w:val="0"/>
        <w:adjustRightInd w:val="0"/>
        <w:spacing w:after="0" w:line="240" w:lineRule="auto"/>
        <w:rPr>
          <w:rFonts w:ascii="Arial" w:hAnsi="Arial" w:cs="Arial"/>
          <w:b/>
          <w:bCs/>
        </w:rPr>
      </w:pPr>
      <w:r w:rsidRPr="00823E35">
        <w:rPr>
          <w:rFonts w:ascii="Arial" w:hAnsi="Arial" w:cs="Arial"/>
          <w:b/>
          <w:bCs/>
        </w:rPr>
        <w:t>Applications refused and</w:t>
      </w:r>
      <w:r w:rsidR="006A7B67" w:rsidRPr="00823E35">
        <w:rPr>
          <w:rFonts w:ascii="Arial" w:hAnsi="Arial" w:cs="Arial"/>
          <w:b/>
          <w:bCs/>
        </w:rPr>
        <w:t xml:space="preserve"> requiring full permission:</w:t>
      </w:r>
    </w:p>
    <w:p w14:paraId="21650785" w14:textId="77777777" w:rsidR="00AA1F53" w:rsidRPr="00823E35" w:rsidRDefault="00AA1F53" w:rsidP="00AA1F53">
      <w:pPr>
        <w:autoSpaceDE w:val="0"/>
        <w:autoSpaceDN w:val="0"/>
        <w:adjustRightInd w:val="0"/>
        <w:spacing w:after="0" w:line="240" w:lineRule="auto"/>
        <w:rPr>
          <w:rFonts w:ascii="Arial" w:hAnsi="Arial" w:cs="Arial"/>
          <w:sz w:val="16"/>
          <w:szCs w:val="16"/>
        </w:rPr>
      </w:pPr>
    </w:p>
    <w:tbl>
      <w:tblPr>
        <w:tblStyle w:val="PlainTable2"/>
        <w:tblW w:w="9072" w:type="dxa"/>
        <w:tblLayout w:type="fixed"/>
        <w:tblLook w:val="04A0" w:firstRow="1" w:lastRow="0" w:firstColumn="1" w:lastColumn="0" w:noHBand="0" w:noVBand="1"/>
        <w:tblCaption w:val="Table showing sites allowed under permitted development"/>
        <w:tblDescription w:val="Table showing sites allowed under permitted development"/>
      </w:tblPr>
      <w:tblGrid>
        <w:gridCol w:w="1276"/>
        <w:gridCol w:w="2268"/>
        <w:gridCol w:w="1843"/>
        <w:gridCol w:w="1134"/>
        <w:gridCol w:w="1318"/>
        <w:gridCol w:w="1233"/>
      </w:tblGrid>
      <w:tr w:rsidR="00823E35" w:rsidRPr="00823E35" w14:paraId="00052FBE" w14:textId="77777777" w:rsidTr="00B601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BDE36D5" w14:textId="77777777" w:rsidR="00AA1F53" w:rsidRPr="00823E35" w:rsidRDefault="00AA1F53" w:rsidP="0066419F">
            <w:pPr>
              <w:autoSpaceDE w:val="0"/>
              <w:autoSpaceDN w:val="0"/>
              <w:adjustRightInd w:val="0"/>
              <w:rPr>
                <w:rFonts w:ascii="Arial" w:hAnsi="Arial" w:cs="Arial"/>
                <w:b w:val="0"/>
                <w:bCs w:val="0"/>
                <w:sz w:val="18"/>
                <w:szCs w:val="18"/>
              </w:rPr>
            </w:pPr>
            <w:r w:rsidRPr="00823E35">
              <w:rPr>
                <w:rFonts w:ascii="Arial" w:hAnsi="Arial" w:cs="Arial"/>
                <w:sz w:val="18"/>
                <w:szCs w:val="18"/>
              </w:rPr>
              <w:t>Planning application ref</w:t>
            </w:r>
          </w:p>
        </w:tc>
        <w:tc>
          <w:tcPr>
            <w:tcW w:w="2268" w:type="dxa"/>
            <w:vAlign w:val="center"/>
          </w:tcPr>
          <w:p w14:paraId="56EA6816" w14:textId="77777777" w:rsidR="00AA1F53" w:rsidRPr="00823E35" w:rsidRDefault="00AA1F53" w:rsidP="0066419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Site address</w:t>
            </w:r>
          </w:p>
        </w:tc>
        <w:tc>
          <w:tcPr>
            <w:tcW w:w="1843" w:type="dxa"/>
            <w:vAlign w:val="center"/>
          </w:tcPr>
          <w:p w14:paraId="79A8049B"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Previous use</w:t>
            </w:r>
          </w:p>
        </w:tc>
        <w:tc>
          <w:tcPr>
            <w:tcW w:w="1134" w:type="dxa"/>
            <w:vAlign w:val="center"/>
          </w:tcPr>
          <w:p w14:paraId="3DC5AEBC"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Gain in</w:t>
            </w:r>
          </w:p>
          <w:p w14:paraId="63CD4906"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residential</w:t>
            </w:r>
          </w:p>
          <w:p w14:paraId="55774624"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units</w:t>
            </w:r>
          </w:p>
        </w:tc>
        <w:tc>
          <w:tcPr>
            <w:tcW w:w="1318" w:type="dxa"/>
            <w:vAlign w:val="center"/>
          </w:tcPr>
          <w:p w14:paraId="5BCAC08C"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Permitted</w:t>
            </w:r>
          </w:p>
        </w:tc>
        <w:tc>
          <w:tcPr>
            <w:tcW w:w="1233" w:type="dxa"/>
            <w:vAlign w:val="center"/>
          </w:tcPr>
          <w:p w14:paraId="0C49A32A" w14:textId="77777777" w:rsidR="00AA1F53" w:rsidRPr="00823E35" w:rsidRDefault="00AA1F53" w:rsidP="00664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23E35">
              <w:rPr>
                <w:rFonts w:ascii="Arial" w:hAnsi="Arial" w:cs="Arial"/>
                <w:sz w:val="18"/>
                <w:szCs w:val="18"/>
              </w:rPr>
              <w:t>Status</w:t>
            </w:r>
          </w:p>
        </w:tc>
      </w:tr>
      <w:tr w:rsidR="00823E35" w:rsidRPr="00823E35" w14:paraId="2616ADF8" w14:textId="77777777" w:rsidTr="00B601C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3CC385B" w14:textId="77777777" w:rsidR="00AA1F53" w:rsidRPr="00823E35" w:rsidRDefault="00AA1F53" w:rsidP="0066419F">
            <w:pPr>
              <w:rPr>
                <w:rFonts w:ascii="Arial" w:hAnsi="Arial" w:cs="Arial"/>
                <w:sz w:val="18"/>
                <w:szCs w:val="18"/>
              </w:rPr>
            </w:pPr>
            <w:r w:rsidRPr="00823E35">
              <w:rPr>
                <w:rFonts w:ascii="Arial" w:hAnsi="Arial" w:cs="Arial"/>
                <w:sz w:val="18"/>
                <w:szCs w:val="18"/>
              </w:rPr>
              <w:t>MC220154</w:t>
            </w:r>
          </w:p>
        </w:tc>
        <w:tc>
          <w:tcPr>
            <w:tcW w:w="2268" w:type="dxa"/>
            <w:vAlign w:val="center"/>
          </w:tcPr>
          <w:p w14:paraId="0C9AD2BA" w14:textId="77777777" w:rsidR="00AA1F53" w:rsidRPr="00823E35" w:rsidRDefault="00AA1F53" w:rsidP="0066419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260 High Street Chatham</w:t>
            </w:r>
          </w:p>
        </w:tc>
        <w:tc>
          <w:tcPr>
            <w:tcW w:w="1843" w:type="dxa"/>
            <w:vAlign w:val="center"/>
          </w:tcPr>
          <w:p w14:paraId="2A92F0FB" w14:textId="61798336" w:rsidR="00AA1F53" w:rsidRPr="00823E35" w:rsidRDefault="00AF02CC"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Upwards extension 2</w:t>
            </w:r>
            <w:r w:rsidR="00AA1F53" w:rsidRPr="00823E35">
              <w:rPr>
                <w:rFonts w:ascii="Arial" w:hAnsi="Arial" w:cs="Arial"/>
                <w:sz w:val="18"/>
                <w:szCs w:val="18"/>
              </w:rPr>
              <w:t xml:space="preserve"> storeys above existing building</w:t>
            </w:r>
          </w:p>
        </w:tc>
        <w:tc>
          <w:tcPr>
            <w:tcW w:w="1134" w:type="dxa"/>
            <w:vAlign w:val="center"/>
          </w:tcPr>
          <w:p w14:paraId="623384A1" w14:textId="77777777" w:rsidR="00AA1F53" w:rsidRPr="00823E35" w:rsidRDefault="00AA1F53"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1</w:t>
            </w:r>
          </w:p>
        </w:tc>
        <w:tc>
          <w:tcPr>
            <w:tcW w:w="1318" w:type="dxa"/>
            <w:vAlign w:val="center"/>
          </w:tcPr>
          <w:p w14:paraId="6D73FE36" w14:textId="77777777" w:rsidR="00AA1F53" w:rsidRPr="00823E35" w:rsidRDefault="00AA1F53"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No</w:t>
            </w:r>
          </w:p>
        </w:tc>
        <w:tc>
          <w:tcPr>
            <w:tcW w:w="1233" w:type="dxa"/>
            <w:vAlign w:val="center"/>
          </w:tcPr>
          <w:p w14:paraId="15EC42C6" w14:textId="77777777" w:rsidR="00AA1F53" w:rsidRPr="00823E35" w:rsidRDefault="00AA1F53" w:rsidP="006641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REFUSED</w:t>
            </w:r>
          </w:p>
          <w:p w14:paraId="23CA61CD" w14:textId="77777777" w:rsidR="00AA1F53" w:rsidRPr="00823E35" w:rsidRDefault="00AA1F53" w:rsidP="006641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full permission required</w:t>
            </w:r>
          </w:p>
        </w:tc>
      </w:tr>
      <w:tr w:rsidR="00823E35" w:rsidRPr="00823E35" w14:paraId="5322DD9E" w14:textId="77777777" w:rsidTr="00B601C7">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DF7D086" w14:textId="4E3ACAE6" w:rsidR="00AF02CC" w:rsidRPr="00823E35" w:rsidRDefault="00AF02CC" w:rsidP="0066419F">
            <w:pPr>
              <w:rPr>
                <w:rFonts w:ascii="Arial" w:hAnsi="Arial" w:cs="Arial"/>
                <w:sz w:val="18"/>
                <w:szCs w:val="18"/>
              </w:rPr>
            </w:pPr>
            <w:r w:rsidRPr="00823E35">
              <w:rPr>
                <w:rFonts w:ascii="Arial" w:hAnsi="Arial" w:cs="Arial"/>
                <w:sz w:val="18"/>
                <w:szCs w:val="18"/>
              </w:rPr>
              <w:t>MC230572</w:t>
            </w:r>
          </w:p>
        </w:tc>
        <w:tc>
          <w:tcPr>
            <w:tcW w:w="2268" w:type="dxa"/>
            <w:vAlign w:val="center"/>
          </w:tcPr>
          <w:p w14:paraId="2707A51C" w14:textId="6330FDC7" w:rsidR="00AF02CC" w:rsidRPr="00823E35" w:rsidRDefault="00AF02CC" w:rsidP="006641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Rear of 4 Batchelor Street Chatham</w:t>
            </w:r>
          </w:p>
        </w:tc>
        <w:tc>
          <w:tcPr>
            <w:tcW w:w="1843" w:type="dxa"/>
            <w:vAlign w:val="center"/>
          </w:tcPr>
          <w:p w14:paraId="6B55E388" w14:textId="64F9C606" w:rsidR="00AF02CC" w:rsidRPr="00823E35" w:rsidRDefault="00AF02CC"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Retail</w:t>
            </w:r>
          </w:p>
        </w:tc>
        <w:tc>
          <w:tcPr>
            <w:tcW w:w="1134" w:type="dxa"/>
            <w:vAlign w:val="center"/>
          </w:tcPr>
          <w:p w14:paraId="5906D9BB" w14:textId="5D2EB25D" w:rsidR="00AF02CC" w:rsidRPr="00823E35" w:rsidRDefault="00AF02CC"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6</w:t>
            </w:r>
          </w:p>
        </w:tc>
        <w:tc>
          <w:tcPr>
            <w:tcW w:w="1318" w:type="dxa"/>
            <w:vAlign w:val="center"/>
          </w:tcPr>
          <w:p w14:paraId="76DBC88D" w14:textId="60A3DD75" w:rsidR="00AF02CC" w:rsidRPr="00823E35" w:rsidRDefault="00AF02CC"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No</w:t>
            </w:r>
          </w:p>
        </w:tc>
        <w:tc>
          <w:tcPr>
            <w:tcW w:w="1233" w:type="dxa"/>
            <w:vAlign w:val="center"/>
          </w:tcPr>
          <w:p w14:paraId="37852C5B" w14:textId="77777777" w:rsidR="00AF02CC" w:rsidRPr="00823E35" w:rsidRDefault="00AF02CC" w:rsidP="00AF02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REFUSED</w:t>
            </w:r>
          </w:p>
          <w:p w14:paraId="68A9BF75" w14:textId="0B037DFF" w:rsidR="00AF02CC" w:rsidRPr="00823E35" w:rsidRDefault="00AF02CC" w:rsidP="00AF02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3E35">
              <w:rPr>
                <w:rFonts w:ascii="Arial" w:hAnsi="Arial" w:cs="Arial"/>
                <w:sz w:val="18"/>
                <w:szCs w:val="18"/>
              </w:rPr>
              <w:t>full permission required</w:t>
            </w:r>
          </w:p>
        </w:tc>
      </w:tr>
      <w:tr w:rsidR="00823E35" w:rsidRPr="00823E35" w14:paraId="3F8B4DB7" w14:textId="77777777" w:rsidTr="00B601C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905D797" w14:textId="1BCFBB97" w:rsidR="00AF02CC" w:rsidRPr="00823E35" w:rsidRDefault="00AF02CC" w:rsidP="0066419F">
            <w:pPr>
              <w:rPr>
                <w:rFonts w:ascii="Arial" w:hAnsi="Arial" w:cs="Arial"/>
                <w:sz w:val="18"/>
                <w:szCs w:val="18"/>
              </w:rPr>
            </w:pPr>
            <w:r w:rsidRPr="00823E35">
              <w:rPr>
                <w:rFonts w:ascii="Arial" w:hAnsi="Arial" w:cs="Arial"/>
                <w:sz w:val="18"/>
                <w:szCs w:val="18"/>
              </w:rPr>
              <w:t>MC</w:t>
            </w:r>
            <w:r w:rsidR="00B601C7" w:rsidRPr="00823E35">
              <w:rPr>
                <w:rFonts w:ascii="Arial" w:hAnsi="Arial" w:cs="Arial"/>
                <w:sz w:val="18"/>
                <w:szCs w:val="18"/>
              </w:rPr>
              <w:t>231371</w:t>
            </w:r>
          </w:p>
        </w:tc>
        <w:tc>
          <w:tcPr>
            <w:tcW w:w="2268" w:type="dxa"/>
            <w:vAlign w:val="center"/>
          </w:tcPr>
          <w:p w14:paraId="002C982C" w14:textId="6CD539A4" w:rsidR="00AF02CC" w:rsidRPr="00823E35" w:rsidRDefault="00B601C7" w:rsidP="0066419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Rear of 137 High Street Rainham</w:t>
            </w:r>
          </w:p>
        </w:tc>
        <w:tc>
          <w:tcPr>
            <w:tcW w:w="1843" w:type="dxa"/>
            <w:vAlign w:val="center"/>
          </w:tcPr>
          <w:p w14:paraId="49D67B11" w14:textId="03959F27" w:rsidR="00AF02CC" w:rsidRPr="00823E35" w:rsidRDefault="00B601C7"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Garage/warehouse</w:t>
            </w:r>
          </w:p>
        </w:tc>
        <w:tc>
          <w:tcPr>
            <w:tcW w:w="1134" w:type="dxa"/>
            <w:vAlign w:val="center"/>
          </w:tcPr>
          <w:p w14:paraId="443C2606" w14:textId="524CB731" w:rsidR="00AF02CC" w:rsidRPr="00823E35" w:rsidRDefault="00B601C7"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2</w:t>
            </w:r>
          </w:p>
        </w:tc>
        <w:tc>
          <w:tcPr>
            <w:tcW w:w="1318" w:type="dxa"/>
            <w:vAlign w:val="center"/>
          </w:tcPr>
          <w:p w14:paraId="528B9D27" w14:textId="39B0916B" w:rsidR="00AF02CC" w:rsidRPr="00823E35" w:rsidRDefault="00B601C7" w:rsidP="006641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No</w:t>
            </w:r>
          </w:p>
        </w:tc>
        <w:tc>
          <w:tcPr>
            <w:tcW w:w="1233" w:type="dxa"/>
            <w:vAlign w:val="center"/>
          </w:tcPr>
          <w:p w14:paraId="3C398D87" w14:textId="77777777" w:rsidR="00B601C7" w:rsidRPr="00823E35" w:rsidRDefault="00B601C7" w:rsidP="00B60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REFUSED</w:t>
            </w:r>
          </w:p>
          <w:p w14:paraId="5118CD5D" w14:textId="06F75108" w:rsidR="00AF02CC" w:rsidRPr="00823E35" w:rsidRDefault="00B601C7" w:rsidP="00B601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3E35">
              <w:rPr>
                <w:rFonts w:ascii="Arial" w:hAnsi="Arial" w:cs="Arial"/>
                <w:sz w:val="18"/>
                <w:szCs w:val="18"/>
              </w:rPr>
              <w:t>full permission required</w:t>
            </w:r>
          </w:p>
        </w:tc>
      </w:tr>
      <w:tr w:rsidR="00823E35" w:rsidRPr="00823E35" w14:paraId="2C87F280" w14:textId="77777777" w:rsidTr="00B601C7">
        <w:trPr>
          <w:trHeight w:val="42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E6948F" w14:textId="77777777" w:rsidR="00B601C7" w:rsidRPr="00823E35" w:rsidRDefault="00B601C7" w:rsidP="0066419F">
            <w:pPr>
              <w:rPr>
                <w:rFonts w:ascii="Arial" w:hAnsi="Arial" w:cs="Arial"/>
                <w:sz w:val="18"/>
                <w:szCs w:val="18"/>
              </w:rPr>
            </w:pPr>
          </w:p>
        </w:tc>
        <w:tc>
          <w:tcPr>
            <w:tcW w:w="2268" w:type="dxa"/>
            <w:vAlign w:val="center"/>
          </w:tcPr>
          <w:p w14:paraId="31DDE906" w14:textId="05CBEF43" w:rsidR="00B601C7" w:rsidRPr="00823E35" w:rsidRDefault="00B601C7" w:rsidP="0066419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23E35">
              <w:rPr>
                <w:rFonts w:ascii="Arial" w:hAnsi="Arial" w:cs="Arial"/>
                <w:b/>
                <w:bCs/>
                <w:sz w:val="18"/>
                <w:szCs w:val="18"/>
              </w:rPr>
              <w:t>TOTAL DWELLINGS REFUSED AND REQUIRING FULL PERMISSION</w:t>
            </w:r>
          </w:p>
        </w:tc>
        <w:tc>
          <w:tcPr>
            <w:tcW w:w="1843" w:type="dxa"/>
            <w:vAlign w:val="center"/>
          </w:tcPr>
          <w:p w14:paraId="29415210" w14:textId="77777777" w:rsidR="00B601C7" w:rsidRPr="00823E35" w:rsidRDefault="00B601C7"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134" w:type="dxa"/>
            <w:vAlign w:val="center"/>
          </w:tcPr>
          <w:p w14:paraId="49F60335" w14:textId="7BA694C9" w:rsidR="00B601C7" w:rsidRPr="00823E35" w:rsidRDefault="00B601C7"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23E35">
              <w:rPr>
                <w:rFonts w:ascii="Arial" w:hAnsi="Arial" w:cs="Arial"/>
                <w:b/>
                <w:bCs/>
                <w:sz w:val="18"/>
                <w:szCs w:val="18"/>
              </w:rPr>
              <w:t>9</w:t>
            </w:r>
          </w:p>
        </w:tc>
        <w:tc>
          <w:tcPr>
            <w:tcW w:w="1318" w:type="dxa"/>
            <w:vAlign w:val="center"/>
          </w:tcPr>
          <w:p w14:paraId="7DE5E875" w14:textId="77777777" w:rsidR="00B601C7" w:rsidRPr="00823E35" w:rsidRDefault="00B601C7" w:rsidP="0066419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233" w:type="dxa"/>
            <w:vAlign w:val="center"/>
          </w:tcPr>
          <w:p w14:paraId="7813D965" w14:textId="77777777" w:rsidR="00B601C7" w:rsidRPr="00823E35" w:rsidRDefault="00B601C7" w:rsidP="00B601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bl>
    <w:p w14:paraId="10C42F42" w14:textId="77777777" w:rsidR="00A53EEB" w:rsidRPr="00823E35" w:rsidRDefault="00A53EEB" w:rsidP="004C26D1">
      <w:pPr>
        <w:autoSpaceDE w:val="0"/>
        <w:autoSpaceDN w:val="0"/>
        <w:adjustRightInd w:val="0"/>
        <w:spacing w:after="0" w:line="240" w:lineRule="auto"/>
        <w:rPr>
          <w:rFonts w:ascii="Arial" w:hAnsi="Arial" w:cs="Arial"/>
          <w:b/>
          <w:bCs/>
          <w:sz w:val="24"/>
          <w:szCs w:val="24"/>
        </w:rPr>
      </w:pPr>
    </w:p>
    <w:p w14:paraId="65AECE23" w14:textId="54AD207D" w:rsidR="00A53EEB" w:rsidRPr="00823E35" w:rsidRDefault="00A53EEB" w:rsidP="007F5BF5">
      <w:pPr>
        <w:autoSpaceDE w:val="0"/>
        <w:autoSpaceDN w:val="0"/>
        <w:adjustRightInd w:val="0"/>
        <w:spacing w:after="0" w:line="240" w:lineRule="auto"/>
        <w:rPr>
          <w:rFonts w:ascii="Arial" w:hAnsi="Arial" w:cs="Arial"/>
          <w:b/>
          <w:bCs/>
          <w:sz w:val="24"/>
          <w:szCs w:val="24"/>
        </w:rPr>
        <w:sectPr w:rsidR="00A53EEB" w:rsidRPr="00823E35" w:rsidSect="00C97828">
          <w:pgSz w:w="11906" w:h="16838"/>
          <w:pgMar w:top="1440" w:right="1440" w:bottom="1440" w:left="1440" w:header="708" w:footer="708" w:gutter="0"/>
          <w:cols w:space="708"/>
          <w:docGrid w:linePitch="360"/>
        </w:sectPr>
      </w:pPr>
    </w:p>
    <w:p w14:paraId="467999B8" w14:textId="5FBE4CE0" w:rsidR="004016E0" w:rsidRPr="009E6234" w:rsidRDefault="0002271D" w:rsidP="009E6234">
      <w:pPr>
        <w:rPr>
          <w:rFonts w:ascii="Arial" w:hAnsi="Arial" w:cs="Arial"/>
          <w:b/>
          <w:bCs/>
          <w:sz w:val="24"/>
          <w:szCs w:val="24"/>
        </w:rPr>
      </w:pPr>
      <w:r w:rsidRPr="009E6234">
        <w:rPr>
          <w:rFonts w:ascii="Arial" w:hAnsi="Arial" w:cs="Arial"/>
          <w:b/>
          <w:bCs/>
          <w:noProof/>
          <w:sz w:val="24"/>
          <w:szCs w:val="24"/>
        </w:rPr>
        <w:lastRenderedPageBreak/>
        <mc:AlternateContent>
          <mc:Choice Requires="wps">
            <w:drawing>
              <wp:anchor distT="0" distB="0" distL="114300" distR="114300" simplePos="0" relativeHeight="251715584" behindDoc="1" locked="0" layoutInCell="1" allowOverlap="1" wp14:anchorId="376EBDA9" wp14:editId="755B2ABE">
                <wp:simplePos x="0" y="0"/>
                <wp:positionH relativeFrom="margin">
                  <wp:posOffset>-128943</wp:posOffset>
                </wp:positionH>
                <wp:positionV relativeFrom="paragraph">
                  <wp:posOffset>-201873</wp:posOffset>
                </wp:positionV>
                <wp:extent cx="6228080" cy="733425"/>
                <wp:effectExtent l="0" t="0" r="1270" b="9525"/>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733425"/>
                        </a:xfrm>
                        <a:prstGeom prst="rect">
                          <a:avLst/>
                        </a:prstGeom>
                        <a:solidFill>
                          <a:srgbClr val="33CCC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4DC1" id="Rectangle 17" o:spid="_x0000_s1026" alt="&quot;&quot;" style="position:absolute;margin-left:-10.15pt;margin-top:-15.9pt;width:490.4pt;height:57.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" fillcolor="#3cc" stroked="f">
                <w10:wrap anchorx="margin"/>
              </v:rect>
            </w:pict>
          </mc:Fallback>
        </mc:AlternateContent>
      </w:r>
      <w:r w:rsidR="004016E0" w:rsidRPr="009E6234">
        <w:rPr>
          <w:rFonts w:ascii="Arial" w:hAnsi="Arial" w:cs="Arial"/>
          <w:b/>
          <w:bCs/>
          <w:sz w:val="24"/>
          <w:szCs w:val="24"/>
        </w:rPr>
        <w:t>Table 4: Housing consents and allocations</w:t>
      </w:r>
    </w:p>
    <w:p w14:paraId="420AEFDA" w14:textId="77777777" w:rsidR="004016E0" w:rsidRPr="00823E35" w:rsidRDefault="004016E0" w:rsidP="009E6234">
      <w:pPr>
        <w:pStyle w:val="Heading2"/>
      </w:pPr>
      <w:bookmarkStart w:id="116" w:name="_Toc184126866"/>
      <w:r w:rsidRPr="00823E35">
        <w:t>Section 1: Annual completions by ward as at 31 March 2024</w:t>
      </w:r>
      <w:bookmarkEnd w:id="116"/>
    </w:p>
    <w:p w14:paraId="7D11ED85" w14:textId="3BB5CF4A" w:rsidR="003B79C4" w:rsidRPr="00823E35" w:rsidRDefault="003B79C4" w:rsidP="009E6234">
      <w:pPr>
        <w:pStyle w:val="Heading2"/>
      </w:pPr>
    </w:p>
    <w:p w14:paraId="7E270E05" w14:textId="33D1F9E2" w:rsidR="00A53EEB" w:rsidRPr="00823E35" w:rsidRDefault="00A53EEB" w:rsidP="003B79C4">
      <w:pPr>
        <w:widowControl w:val="0"/>
        <w:tabs>
          <w:tab w:val="left" w:pos="120"/>
        </w:tabs>
        <w:autoSpaceDE w:val="0"/>
        <w:autoSpaceDN w:val="0"/>
        <w:adjustRightInd w:val="0"/>
        <w:spacing w:before="60" w:after="0" w:line="240" w:lineRule="auto"/>
        <w:rPr>
          <w:b/>
          <w:bCs/>
          <w:sz w:val="29"/>
          <w:szCs w:val="29"/>
        </w:rPr>
      </w:pPr>
    </w:p>
    <w:p w14:paraId="19184FE5" w14:textId="77777777" w:rsidR="004016E0" w:rsidRPr="00823E35" w:rsidRDefault="004016E0" w:rsidP="004016E0">
      <w:pPr>
        <w:widowControl w:val="0"/>
        <w:tabs>
          <w:tab w:val="left" w:pos="117"/>
          <w:tab w:val="right" w:pos="7185"/>
        </w:tabs>
        <w:autoSpaceDE w:val="0"/>
        <w:autoSpaceDN w:val="0"/>
        <w:adjustRightInd w:val="0"/>
        <w:spacing w:after="0" w:line="240" w:lineRule="auto"/>
        <w:rPr>
          <w:rFonts w:ascii="Arial" w:hAnsi="Arial" w:cs="Arial"/>
          <w:b/>
          <w:bCs/>
          <w:i/>
          <w:iCs/>
          <w:sz w:val="16"/>
          <w:szCs w:val="16"/>
        </w:rPr>
      </w:pPr>
      <w:r w:rsidRPr="00823E35">
        <w:rPr>
          <w:rFonts w:ascii="Arial" w:hAnsi="Arial" w:cs="Arial"/>
          <w:sz w:val="16"/>
          <w:szCs w:val="16"/>
        </w:rPr>
        <w:tab/>
      </w:r>
      <w:r w:rsidRPr="00823E35">
        <w:rPr>
          <w:rFonts w:ascii="Arial" w:hAnsi="Arial" w:cs="Arial"/>
          <w:b/>
          <w:bCs/>
          <w:i/>
          <w:iCs/>
          <w:sz w:val="18"/>
          <w:szCs w:val="18"/>
        </w:rPr>
        <w:t>Ward</w:t>
      </w:r>
      <w:r w:rsidRPr="00823E35">
        <w:rPr>
          <w:rFonts w:ascii="Arial" w:hAnsi="Arial" w:cs="Arial"/>
          <w:sz w:val="18"/>
          <w:szCs w:val="18"/>
        </w:rPr>
        <w:tab/>
      </w:r>
      <w:r w:rsidRPr="00823E35">
        <w:rPr>
          <w:rFonts w:ascii="Arial" w:hAnsi="Arial" w:cs="Arial"/>
          <w:b/>
          <w:bCs/>
          <w:i/>
          <w:iCs/>
          <w:sz w:val="18"/>
          <w:szCs w:val="18"/>
        </w:rPr>
        <w:t>Net completions</w:t>
      </w:r>
    </w:p>
    <w:p w14:paraId="54BDC0F5" w14:textId="77777777" w:rsidR="004016E0" w:rsidRPr="00823E35" w:rsidRDefault="004016E0" w:rsidP="004016E0">
      <w:pPr>
        <w:widowControl w:val="0"/>
        <w:tabs>
          <w:tab w:val="left" w:pos="113"/>
          <w:tab w:val="right" w:pos="7182"/>
        </w:tabs>
        <w:autoSpaceDE w:val="0"/>
        <w:autoSpaceDN w:val="0"/>
        <w:adjustRightInd w:val="0"/>
        <w:spacing w:after="0" w:line="240" w:lineRule="auto"/>
        <w:rPr>
          <w:rFonts w:ascii="Arial" w:hAnsi="Arial" w:cs="Arial"/>
          <w:sz w:val="16"/>
          <w:szCs w:val="16"/>
        </w:rPr>
      </w:pPr>
      <w:r w:rsidRPr="00823E35">
        <w:rPr>
          <w:rFonts w:ascii="Arial" w:hAnsi="Arial" w:cs="Arial"/>
          <w:sz w:val="16"/>
          <w:szCs w:val="16"/>
        </w:rPr>
        <w:br/>
      </w:r>
      <w:r w:rsidRPr="00823E35">
        <w:rPr>
          <w:rFonts w:ascii="Arial" w:hAnsi="Arial" w:cs="Arial"/>
          <w:sz w:val="16"/>
          <w:szCs w:val="16"/>
        </w:rPr>
        <w:tab/>
        <w:t>All Saints</w:t>
      </w:r>
      <w:r w:rsidRPr="00823E35">
        <w:rPr>
          <w:rFonts w:ascii="Arial" w:hAnsi="Arial" w:cs="Arial"/>
          <w:sz w:val="16"/>
          <w:szCs w:val="16"/>
        </w:rPr>
        <w:tab/>
        <w:t>23</w:t>
      </w:r>
    </w:p>
    <w:p w14:paraId="0EA05CC3" w14:textId="77777777" w:rsidR="004016E0" w:rsidRPr="00823E35" w:rsidRDefault="004016E0" w:rsidP="004016E0">
      <w:pPr>
        <w:widowControl w:val="0"/>
        <w:tabs>
          <w:tab w:val="left" w:pos="113"/>
          <w:tab w:val="right" w:pos="7182"/>
        </w:tabs>
        <w:autoSpaceDE w:val="0"/>
        <w:autoSpaceDN w:val="0"/>
        <w:adjustRightInd w:val="0"/>
        <w:spacing w:after="0" w:line="240" w:lineRule="auto"/>
        <w:rPr>
          <w:rFonts w:ascii="Arial" w:hAnsi="Arial" w:cs="Arial"/>
          <w:sz w:val="16"/>
          <w:szCs w:val="16"/>
        </w:rPr>
      </w:pPr>
      <w:r w:rsidRPr="00823E35">
        <w:rPr>
          <w:rFonts w:ascii="Arial" w:hAnsi="Arial" w:cs="Arial"/>
          <w:sz w:val="16"/>
          <w:szCs w:val="16"/>
        </w:rPr>
        <w:br/>
      </w:r>
      <w:r w:rsidRPr="00823E35">
        <w:rPr>
          <w:rFonts w:ascii="Arial" w:hAnsi="Arial" w:cs="Arial"/>
          <w:sz w:val="16"/>
          <w:szCs w:val="16"/>
        </w:rPr>
        <w:tab/>
        <w:t>Chatham Central and Brompton</w:t>
      </w:r>
      <w:r w:rsidRPr="00823E35">
        <w:rPr>
          <w:rFonts w:ascii="Arial" w:hAnsi="Arial" w:cs="Arial"/>
          <w:sz w:val="16"/>
          <w:szCs w:val="16"/>
        </w:rPr>
        <w:tab/>
        <w:t>171</w:t>
      </w:r>
    </w:p>
    <w:p w14:paraId="39134B94" w14:textId="77777777" w:rsidR="004016E0" w:rsidRPr="00823E35" w:rsidRDefault="004016E0" w:rsidP="004016E0">
      <w:pPr>
        <w:widowControl w:val="0"/>
        <w:tabs>
          <w:tab w:val="left" w:pos="113"/>
          <w:tab w:val="right" w:pos="7182"/>
        </w:tabs>
        <w:autoSpaceDE w:val="0"/>
        <w:autoSpaceDN w:val="0"/>
        <w:adjustRightInd w:val="0"/>
        <w:spacing w:after="0" w:line="240" w:lineRule="auto"/>
        <w:rPr>
          <w:rFonts w:ascii="Arial" w:hAnsi="Arial" w:cs="Arial"/>
          <w:sz w:val="16"/>
          <w:szCs w:val="16"/>
        </w:rPr>
      </w:pPr>
      <w:r w:rsidRPr="00823E35">
        <w:rPr>
          <w:rFonts w:ascii="Arial" w:hAnsi="Arial" w:cs="Arial"/>
          <w:sz w:val="16"/>
          <w:szCs w:val="16"/>
        </w:rPr>
        <w:br/>
      </w:r>
      <w:r w:rsidRPr="00823E35">
        <w:rPr>
          <w:rFonts w:ascii="Arial" w:hAnsi="Arial" w:cs="Arial"/>
          <w:sz w:val="16"/>
          <w:szCs w:val="16"/>
        </w:rPr>
        <w:tab/>
      </w:r>
      <w:proofErr w:type="spellStart"/>
      <w:r w:rsidRPr="00823E35">
        <w:rPr>
          <w:rFonts w:ascii="Arial" w:hAnsi="Arial" w:cs="Arial"/>
          <w:sz w:val="16"/>
          <w:szCs w:val="16"/>
        </w:rPr>
        <w:t>Cuxton</w:t>
      </w:r>
      <w:proofErr w:type="spellEnd"/>
      <w:r w:rsidRPr="00823E35">
        <w:rPr>
          <w:rFonts w:ascii="Arial" w:hAnsi="Arial" w:cs="Arial"/>
          <w:sz w:val="16"/>
          <w:szCs w:val="16"/>
        </w:rPr>
        <w:t>, Halling and Riverside</w:t>
      </w:r>
      <w:r w:rsidRPr="00823E35">
        <w:rPr>
          <w:rFonts w:ascii="Arial" w:hAnsi="Arial" w:cs="Arial"/>
          <w:sz w:val="16"/>
          <w:szCs w:val="16"/>
        </w:rPr>
        <w:tab/>
        <w:t>26</w:t>
      </w:r>
    </w:p>
    <w:p w14:paraId="34474316" w14:textId="77777777" w:rsidR="004016E0" w:rsidRPr="00823E35" w:rsidRDefault="004016E0" w:rsidP="004016E0">
      <w:pPr>
        <w:widowControl w:val="0"/>
        <w:tabs>
          <w:tab w:val="left" w:pos="113"/>
          <w:tab w:val="right" w:pos="7182"/>
        </w:tabs>
        <w:autoSpaceDE w:val="0"/>
        <w:autoSpaceDN w:val="0"/>
        <w:adjustRightInd w:val="0"/>
        <w:spacing w:after="0" w:line="240" w:lineRule="auto"/>
        <w:rPr>
          <w:rFonts w:ascii="Arial" w:hAnsi="Arial" w:cs="Arial"/>
          <w:sz w:val="16"/>
          <w:szCs w:val="16"/>
        </w:rPr>
      </w:pPr>
      <w:r w:rsidRPr="00823E35">
        <w:rPr>
          <w:rFonts w:ascii="Arial" w:hAnsi="Arial" w:cs="Arial"/>
          <w:sz w:val="16"/>
          <w:szCs w:val="16"/>
        </w:rPr>
        <w:br/>
      </w:r>
      <w:r w:rsidRPr="00823E35">
        <w:rPr>
          <w:rFonts w:ascii="Arial" w:hAnsi="Arial" w:cs="Arial"/>
          <w:sz w:val="16"/>
          <w:szCs w:val="16"/>
        </w:rPr>
        <w:tab/>
        <w:t>Fort Horsted</w:t>
      </w:r>
      <w:r w:rsidRPr="00823E35">
        <w:rPr>
          <w:rFonts w:ascii="Arial" w:hAnsi="Arial" w:cs="Arial"/>
          <w:sz w:val="16"/>
          <w:szCs w:val="16"/>
        </w:rPr>
        <w:tab/>
        <w:t>1</w:t>
      </w:r>
    </w:p>
    <w:p w14:paraId="2CE5600F" w14:textId="77777777" w:rsidR="004016E0" w:rsidRPr="00823E35" w:rsidRDefault="004016E0" w:rsidP="004016E0">
      <w:pPr>
        <w:widowControl w:val="0"/>
        <w:tabs>
          <w:tab w:val="left" w:pos="113"/>
          <w:tab w:val="right" w:pos="7182"/>
        </w:tabs>
        <w:autoSpaceDE w:val="0"/>
        <w:autoSpaceDN w:val="0"/>
        <w:adjustRightInd w:val="0"/>
        <w:spacing w:after="0" w:line="240" w:lineRule="auto"/>
        <w:rPr>
          <w:rFonts w:ascii="Arial" w:hAnsi="Arial" w:cs="Arial"/>
          <w:sz w:val="16"/>
          <w:szCs w:val="16"/>
        </w:rPr>
      </w:pPr>
      <w:r w:rsidRPr="00823E35">
        <w:rPr>
          <w:rFonts w:ascii="Arial" w:hAnsi="Arial" w:cs="Arial"/>
          <w:sz w:val="16"/>
          <w:szCs w:val="16"/>
        </w:rPr>
        <w:br/>
      </w:r>
      <w:r w:rsidRPr="00823E35">
        <w:rPr>
          <w:rFonts w:ascii="Arial" w:hAnsi="Arial" w:cs="Arial"/>
          <w:sz w:val="16"/>
          <w:szCs w:val="16"/>
        </w:rPr>
        <w:tab/>
        <w:t>Fort Pitt</w:t>
      </w:r>
      <w:r w:rsidRPr="00823E35">
        <w:rPr>
          <w:rFonts w:ascii="Arial" w:hAnsi="Arial" w:cs="Arial"/>
          <w:sz w:val="16"/>
          <w:szCs w:val="16"/>
        </w:rPr>
        <w:tab/>
        <w:t>111</w:t>
      </w:r>
    </w:p>
    <w:p w14:paraId="76A2FAB5"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823E35">
        <w:rPr>
          <w:rFonts w:ascii="Arial" w:hAnsi="Arial" w:cs="Arial"/>
          <w:sz w:val="16"/>
          <w:szCs w:val="16"/>
        </w:rPr>
        <w:br/>
      </w:r>
      <w:r w:rsidRPr="00823E35">
        <w:rPr>
          <w:rFonts w:ascii="Arial" w:hAnsi="Arial" w:cs="Arial"/>
          <w:sz w:val="16"/>
          <w:szCs w:val="16"/>
        </w:rPr>
        <w:tab/>
        <w:t>Gillingham North</w:t>
      </w:r>
      <w:r w:rsidRPr="00823E35">
        <w:rPr>
          <w:rFonts w:ascii="Arial" w:hAnsi="Arial" w:cs="Arial"/>
          <w:sz w:val="16"/>
          <w:szCs w:val="16"/>
        </w:rPr>
        <w:tab/>
      </w:r>
      <w:r w:rsidRPr="0041534C">
        <w:rPr>
          <w:rFonts w:ascii="Arial" w:hAnsi="Arial" w:cs="Arial"/>
          <w:color w:val="000000" w:themeColor="text1"/>
          <w:sz w:val="16"/>
          <w:szCs w:val="16"/>
        </w:rPr>
        <w:t>115</w:t>
      </w:r>
    </w:p>
    <w:p w14:paraId="6578FB18" w14:textId="5D0349EF"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Gillingham South</w:t>
      </w:r>
      <w:r w:rsidRPr="0041534C">
        <w:rPr>
          <w:rFonts w:ascii="Arial" w:hAnsi="Arial" w:cs="Arial"/>
          <w:color w:val="000000" w:themeColor="text1"/>
          <w:sz w:val="16"/>
          <w:szCs w:val="16"/>
        </w:rPr>
        <w:tab/>
        <w:t>5</w:t>
      </w:r>
      <w:r w:rsidR="0002791E">
        <w:rPr>
          <w:rFonts w:ascii="Arial" w:hAnsi="Arial" w:cs="Arial"/>
          <w:color w:val="000000" w:themeColor="text1"/>
          <w:sz w:val="16"/>
          <w:szCs w:val="16"/>
        </w:rPr>
        <w:t>0</w:t>
      </w:r>
    </w:p>
    <w:p w14:paraId="6D45C5F8"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Hempstead and Wigmore</w:t>
      </w:r>
      <w:r w:rsidRPr="0041534C">
        <w:rPr>
          <w:rFonts w:ascii="Arial" w:hAnsi="Arial" w:cs="Arial"/>
          <w:color w:val="000000" w:themeColor="text1"/>
          <w:sz w:val="16"/>
          <w:szCs w:val="16"/>
        </w:rPr>
        <w:tab/>
        <w:t>1</w:t>
      </w:r>
    </w:p>
    <w:p w14:paraId="28C8BDC5"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Hoo St Werburgh and High Halstow</w:t>
      </w:r>
      <w:r w:rsidRPr="0041534C">
        <w:rPr>
          <w:rFonts w:ascii="Arial" w:hAnsi="Arial" w:cs="Arial"/>
          <w:color w:val="000000" w:themeColor="text1"/>
          <w:sz w:val="16"/>
          <w:szCs w:val="16"/>
        </w:rPr>
        <w:tab/>
        <w:t>135</w:t>
      </w:r>
    </w:p>
    <w:p w14:paraId="38250004"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r>
      <w:proofErr w:type="spellStart"/>
      <w:r w:rsidRPr="0041534C">
        <w:rPr>
          <w:rFonts w:ascii="Arial" w:hAnsi="Arial" w:cs="Arial"/>
          <w:color w:val="000000" w:themeColor="text1"/>
          <w:sz w:val="16"/>
          <w:szCs w:val="16"/>
        </w:rPr>
        <w:t>Lordswood</w:t>
      </w:r>
      <w:proofErr w:type="spellEnd"/>
      <w:r w:rsidRPr="0041534C">
        <w:rPr>
          <w:rFonts w:ascii="Arial" w:hAnsi="Arial" w:cs="Arial"/>
          <w:color w:val="000000" w:themeColor="text1"/>
          <w:sz w:val="16"/>
          <w:szCs w:val="16"/>
        </w:rPr>
        <w:t xml:space="preserve"> and Walderslade</w:t>
      </w:r>
      <w:r w:rsidRPr="0041534C">
        <w:rPr>
          <w:rFonts w:ascii="Arial" w:hAnsi="Arial" w:cs="Arial"/>
          <w:color w:val="000000" w:themeColor="text1"/>
          <w:sz w:val="16"/>
          <w:szCs w:val="16"/>
        </w:rPr>
        <w:tab/>
        <w:t>10</w:t>
      </w:r>
    </w:p>
    <w:p w14:paraId="7E7E5DEF"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Luton</w:t>
      </w:r>
      <w:r w:rsidRPr="0041534C">
        <w:rPr>
          <w:rFonts w:ascii="Arial" w:hAnsi="Arial" w:cs="Arial"/>
          <w:color w:val="000000" w:themeColor="text1"/>
          <w:sz w:val="16"/>
          <w:szCs w:val="16"/>
        </w:rPr>
        <w:tab/>
        <w:t>90</w:t>
      </w:r>
    </w:p>
    <w:p w14:paraId="50E69AC6"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Princes Park</w:t>
      </w:r>
      <w:r w:rsidRPr="0041534C">
        <w:rPr>
          <w:rFonts w:ascii="Arial" w:hAnsi="Arial" w:cs="Arial"/>
          <w:color w:val="000000" w:themeColor="text1"/>
          <w:sz w:val="16"/>
          <w:szCs w:val="16"/>
        </w:rPr>
        <w:tab/>
        <w:t>26</w:t>
      </w:r>
    </w:p>
    <w:p w14:paraId="39CC8EFF"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Rainham North</w:t>
      </w:r>
      <w:r w:rsidRPr="0041534C">
        <w:rPr>
          <w:rFonts w:ascii="Arial" w:hAnsi="Arial" w:cs="Arial"/>
          <w:color w:val="000000" w:themeColor="text1"/>
          <w:sz w:val="16"/>
          <w:szCs w:val="16"/>
        </w:rPr>
        <w:tab/>
        <w:t>210</w:t>
      </w:r>
    </w:p>
    <w:p w14:paraId="7796AA25"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Rainham South East</w:t>
      </w:r>
      <w:r w:rsidRPr="0041534C">
        <w:rPr>
          <w:rFonts w:ascii="Arial" w:hAnsi="Arial" w:cs="Arial"/>
          <w:color w:val="000000" w:themeColor="text1"/>
          <w:sz w:val="16"/>
          <w:szCs w:val="16"/>
        </w:rPr>
        <w:tab/>
        <w:t>2</w:t>
      </w:r>
    </w:p>
    <w:p w14:paraId="6A0A41A7"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Rainham South West</w:t>
      </w:r>
      <w:r w:rsidRPr="0041534C">
        <w:rPr>
          <w:rFonts w:ascii="Arial" w:hAnsi="Arial" w:cs="Arial"/>
          <w:color w:val="000000" w:themeColor="text1"/>
          <w:sz w:val="16"/>
          <w:szCs w:val="16"/>
        </w:rPr>
        <w:tab/>
        <w:t>52</w:t>
      </w:r>
    </w:p>
    <w:p w14:paraId="26859962"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Rochester East and Warren Wood</w:t>
      </w:r>
      <w:r w:rsidRPr="0041534C">
        <w:rPr>
          <w:rFonts w:ascii="Arial" w:hAnsi="Arial" w:cs="Arial"/>
          <w:color w:val="000000" w:themeColor="text1"/>
          <w:sz w:val="16"/>
          <w:szCs w:val="16"/>
        </w:rPr>
        <w:tab/>
        <w:t>4</w:t>
      </w:r>
    </w:p>
    <w:p w14:paraId="6E5A05C9"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Rochester West and Borstal</w:t>
      </w:r>
      <w:r w:rsidRPr="0041534C">
        <w:rPr>
          <w:rFonts w:ascii="Arial" w:hAnsi="Arial" w:cs="Arial"/>
          <w:color w:val="000000" w:themeColor="text1"/>
          <w:sz w:val="16"/>
          <w:szCs w:val="16"/>
        </w:rPr>
        <w:tab/>
        <w:t>55</w:t>
      </w:r>
    </w:p>
    <w:p w14:paraId="0E9CF146"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St Marys Island</w:t>
      </w:r>
      <w:r w:rsidRPr="0041534C">
        <w:rPr>
          <w:rFonts w:ascii="Arial" w:hAnsi="Arial" w:cs="Arial"/>
          <w:color w:val="000000" w:themeColor="text1"/>
          <w:sz w:val="16"/>
          <w:szCs w:val="16"/>
        </w:rPr>
        <w:tab/>
        <w:t>160</w:t>
      </w:r>
    </w:p>
    <w:p w14:paraId="35E0CAA5"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 xml:space="preserve">Strood North and </w:t>
      </w:r>
      <w:proofErr w:type="spellStart"/>
      <w:r w:rsidRPr="0041534C">
        <w:rPr>
          <w:rFonts w:ascii="Arial" w:hAnsi="Arial" w:cs="Arial"/>
          <w:color w:val="000000" w:themeColor="text1"/>
          <w:sz w:val="16"/>
          <w:szCs w:val="16"/>
        </w:rPr>
        <w:t>Frindsbury</w:t>
      </w:r>
      <w:proofErr w:type="spellEnd"/>
      <w:r w:rsidRPr="0041534C">
        <w:rPr>
          <w:rFonts w:ascii="Arial" w:hAnsi="Arial" w:cs="Arial"/>
          <w:color w:val="000000" w:themeColor="text1"/>
          <w:sz w:val="16"/>
          <w:szCs w:val="16"/>
        </w:rPr>
        <w:tab/>
        <w:t>-5</w:t>
      </w:r>
    </w:p>
    <w:p w14:paraId="0BCAE8F9" w14:textId="1EB1FBEE"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Strood Rural</w:t>
      </w:r>
      <w:r w:rsidRPr="0041534C">
        <w:rPr>
          <w:rFonts w:ascii="Arial" w:hAnsi="Arial" w:cs="Arial"/>
          <w:color w:val="000000" w:themeColor="text1"/>
          <w:sz w:val="16"/>
          <w:szCs w:val="16"/>
        </w:rPr>
        <w:tab/>
        <w:t>4</w:t>
      </w:r>
      <w:r w:rsidR="00934293">
        <w:rPr>
          <w:rFonts w:ascii="Arial" w:hAnsi="Arial" w:cs="Arial"/>
          <w:color w:val="000000" w:themeColor="text1"/>
          <w:sz w:val="16"/>
          <w:szCs w:val="16"/>
        </w:rPr>
        <w:t>7</w:t>
      </w:r>
    </w:p>
    <w:p w14:paraId="02584172"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Strood West</w:t>
      </w:r>
      <w:r w:rsidRPr="0041534C">
        <w:rPr>
          <w:rFonts w:ascii="Arial" w:hAnsi="Arial" w:cs="Arial"/>
          <w:color w:val="000000" w:themeColor="text1"/>
          <w:sz w:val="16"/>
          <w:szCs w:val="16"/>
        </w:rPr>
        <w:tab/>
        <w:t>0</w:t>
      </w:r>
    </w:p>
    <w:p w14:paraId="0ED3739B"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r>
      <w:proofErr w:type="spellStart"/>
      <w:r w:rsidRPr="0041534C">
        <w:rPr>
          <w:rFonts w:ascii="Arial" w:hAnsi="Arial" w:cs="Arial"/>
          <w:color w:val="000000" w:themeColor="text1"/>
          <w:sz w:val="16"/>
          <w:szCs w:val="16"/>
        </w:rPr>
        <w:t>Twydall</w:t>
      </w:r>
      <w:proofErr w:type="spellEnd"/>
      <w:r w:rsidRPr="0041534C">
        <w:rPr>
          <w:rFonts w:ascii="Arial" w:hAnsi="Arial" w:cs="Arial"/>
          <w:color w:val="000000" w:themeColor="text1"/>
          <w:sz w:val="16"/>
          <w:szCs w:val="16"/>
        </w:rPr>
        <w:tab/>
        <w:t>4</w:t>
      </w:r>
    </w:p>
    <w:p w14:paraId="6106B5D5"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t>Watling</w:t>
      </w:r>
      <w:r w:rsidRPr="0041534C">
        <w:rPr>
          <w:rFonts w:ascii="Arial" w:hAnsi="Arial" w:cs="Arial"/>
          <w:color w:val="000000" w:themeColor="text1"/>
          <w:sz w:val="16"/>
          <w:szCs w:val="16"/>
        </w:rPr>
        <w:tab/>
        <w:t>10</w:t>
      </w:r>
    </w:p>
    <w:p w14:paraId="597AA9E2" w14:textId="77777777" w:rsidR="004016E0" w:rsidRPr="0041534C" w:rsidRDefault="004016E0" w:rsidP="004016E0">
      <w:pPr>
        <w:widowControl w:val="0"/>
        <w:tabs>
          <w:tab w:val="left" w:pos="113"/>
          <w:tab w:val="right" w:pos="7182"/>
        </w:tabs>
        <w:autoSpaceDE w:val="0"/>
        <w:autoSpaceDN w:val="0"/>
        <w:adjustRightInd w:val="0"/>
        <w:spacing w:after="0" w:line="240" w:lineRule="auto"/>
        <w:rPr>
          <w:rFonts w:ascii="Arial" w:hAnsi="Arial" w:cs="Arial"/>
          <w:color w:val="000000" w:themeColor="text1"/>
          <w:sz w:val="16"/>
          <w:szCs w:val="16"/>
        </w:rPr>
      </w:pPr>
      <w:r w:rsidRPr="0041534C">
        <w:rPr>
          <w:rFonts w:ascii="Arial" w:hAnsi="Arial" w:cs="Arial"/>
          <w:color w:val="000000" w:themeColor="text1"/>
          <w:sz w:val="16"/>
          <w:szCs w:val="16"/>
        </w:rPr>
        <w:br/>
      </w:r>
      <w:r w:rsidRPr="0041534C">
        <w:rPr>
          <w:rFonts w:ascii="Arial" w:hAnsi="Arial" w:cs="Arial"/>
          <w:color w:val="000000" w:themeColor="text1"/>
          <w:sz w:val="16"/>
          <w:szCs w:val="16"/>
        </w:rPr>
        <w:tab/>
      </w:r>
      <w:proofErr w:type="spellStart"/>
      <w:r w:rsidRPr="0041534C">
        <w:rPr>
          <w:rFonts w:ascii="Arial" w:hAnsi="Arial" w:cs="Arial"/>
          <w:color w:val="000000" w:themeColor="text1"/>
          <w:sz w:val="16"/>
          <w:szCs w:val="16"/>
        </w:rPr>
        <w:t>Wayfield</w:t>
      </w:r>
      <w:proofErr w:type="spellEnd"/>
      <w:r w:rsidRPr="0041534C">
        <w:rPr>
          <w:rFonts w:ascii="Arial" w:hAnsi="Arial" w:cs="Arial"/>
          <w:color w:val="000000" w:themeColor="text1"/>
          <w:sz w:val="16"/>
          <w:szCs w:val="16"/>
        </w:rPr>
        <w:t xml:space="preserve"> and Weeds Wood</w:t>
      </w:r>
      <w:r w:rsidRPr="0041534C">
        <w:rPr>
          <w:rFonts w:ascii="Arial" w:hAnsi="Arial" w:cs="Arial"/>
          <w:color w:val="000000" w:themeColor="text1"/>
          <w:sz w:val="16"/>
          <w:szCs w:val="16"/>
        </w:rPr>
        <w:tab/>
        <w:t>2</w:t>
      </w:r>
    </w:p>
    <w:p w14:paraId="612B8578" w14:textId="77DF84B1" w:rsidR="00B6063A" w:rsidRPr="0002791E" w:rsidRDefault="004016E0" w:rsidP="0002791E">
      <w:pPr>
        <w:widowControl w:val="0"/>
        <w:tabs>
          <w:tab w:val="right" w:pos="7182"/>
        </w:tabs>
        <w:autoSpaceDE w:val="0"/>
        <w:autoSpaceDN w:val="0"/>
        <w:adjustRightInd w:val="0"/>
        <w:spacing w:after="0" w:line="240" w:lineRule="auto"/>
        <w:rPr>
          <w:rFonts w:ascii="Arial" w:hAnsi="Arial" w:cs="Arial"/>
          <w:b/>
          <w:bCs/>
          <w:color w:val="000000" w:themeColor="text1"/>
          <w:sz w:val="16"/>
          <w:szCs w:val="16"/>
        </w:rPr>
        <w:sectPr w:rsidR="00B6063A" w:rsidRPr="0002791E" w:rsidSect="00DC4DF2">
          <w:pgSz w:w="11906" w:h="16838"/>
          <w:pgMar w:top="1440" w:right="1440" w:bottom="1440" w:left="1440" w:header="708" w:footer="708" w:gutter="0"/>
          <w:cols w:space="708"/>
          <w:docGrid w:linePitch="360"/>
        </w:sectPr>
      </w:pPr>
      <w:r w:rsidRPr="0041534C">
        <w:rPr>
          <w:rFonts w:ascii="Arial" w:hAnsi="Arial" w:cs="Arial"/>
          <w:color w:val="000000" w:themeColor="text1"/>
          <w:sz w:val="16"/>
          <w:szCs w:val="16"/>
        </w:rPr>
        <w:br/>
      </w:r>
      <w:r>
        <w:rPr>
          <w:rFonts w:ascii="Arial" w:hAnsi="Arial" w:cs="Arial"/>
          <w:color w:val="000000" w:themeColor="text1"/>
          <w:sz w:val="16"/>
          <w:szCs w:val="16"/>
        </w:rPr>
        <w:br/>
      </w:r>
      <w:r w:rsidRPr="0041534C">
        <w:rPr>
          <w:rFonts w:ascii="Arial" w:hAnsi="Arial" w:cs="Arial"/>
          <w:color w:val="000000" w:themeColor="text1"/>
          <w:sz w:val="16"/>
          <w:szCs w:val="16"/>
        </w:rPr>
        <w:t xml:space="preserve"> </w:t>
      </w:r>
      <w:r w:rsidRPr="0041534C">
        <w:rPr>
          <w:rFonts w:ascii="Arial" w:hAnsi="Arial" w:cs="Arial"/>
          <w:b/>
          <w:bCs/>
          <w:color w:val="000000" w:themeColor="text1"/>
          <w:sz w:val="18"/>
          <w:szCs w:val="18"/>
        </w:rPr>
        <w:t>Total</w:t>
      </w:r>
      <w:r w:rsidRPr="0041534C">
        <w:rPr>
          <w:rFonts w:ascii="Arial" w:hAnsi="Arial" w:cs="Arial"/>
          <w:b/>
          <w:bCs/>
          <w:color w:val="000000" w:themeColor="text1"/>
          <w:sz w:val="18"/>
          <w:szCs w:val="18"/>
        </w:rPr>
        <w:tab/>
        <w:t>1</w:t>
      </w:r>
      <w:r w:rsidR="00934293">
        <w:rPr>
          <w:rFonts w:ascii="Arial" w:hAnsi="Arial" w:cs="Arial"/>
          <w:b/>
          <w:bCs/>
          <w:color w:val="000000" w:themeColor="text1"/>
          <w:sz w:val="18"/>
          <w:szCs w:val="18"/>
        </w:rPr>
        <w:t>300</w:t>
      </w:r>
    </w:p>
    <w:bookmarkStart w:id="117" w:name="_Toc184126867"/>
    <w:bookmarkStart w:id="118" w:name="_Toc307482671"/>
    <w:bookmarkStart w:id="119" w:name="_Toc342569195"/>
    <w:bookmarkStart w:id="120" w:name="_Toc342569702"/>
    <w:bookmarkStart w:id="121" w:name="_Toc342644050"/>
    <w:bookmarkStart w:id="122" w:name="_Toc342644294"/>
    <w:bookmarkStart w:id="123" w:name="_Toc342644733"/>
    <w:bookmarkStart w:id="124" w:name="_Toc463874280"/>
    <w:bookmarkStart w:id="125" w:name="_Toc526251396"/>
    <w:p w14:paraId="23419910" w14:textId="6075CE6E" w:rsidR="0089458B" w:rsidRDefault="0002271D" w:rsidP="009E6234">
      <w:pPr>
        <w:pStyle w:val="Heading2"/>
      </w:pPr>
      <w:r w:rsidRPr="0089458B">
        <w:rPr>
          <w:noProof/>
        </w:rPr>
        <w:lastRenderedPageBreak/>
        <mc:AlternateContent>
          <mc:Choice Requires="wps">
            <w:drawing>
              <wp:anchor distT="0" distB="0" distL="114300" distR="114300" simplePos="0" relativeHeight="251832320" behindDoc="1" locked="0" layoutInCell="1" allowOverlap="1" wp14:anchorId="250375FB" wp14:editId="6664CB86">
                <wp:simplePos x="0" y="0"/>
                <wp:positionH relativeFrom="margin">
                  <wp:posOffset>-6084</wp:posOffset>
                </wp:positionH>
                <wp:positionV relativeFrom="paragraph">
                  <wp:posOffset>-20320</wp:posOffset>
                </wp:positionV>
                <wp:extent cx="9640570" cy="21836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18365"/>
                        </a:xfrm>
                        <a:prstGeom prst="rect">
                          <a:avLst/>
                        </a:prstGeom>
                        <a:solidFill>
                          <a:srgbClr val="33CCCC"/>
                        </a:solidFill>
                        <a:ln w="9525">
                          <a:noFill/>
                          <a:miter lim="800000"/>
                          <a:headEnd/>
                          <a:tailEnd/>
                        </a:ln>
                      </wps:spPr>
                      <wps:txbx>
                        <w:txbxContent>
                          <w:p w14:paraId="579ACD0F" w14:textId="77777777" w:rsidR="00BE0F55" w:rsidRPr="000A1D18" w:rsidRDefault="00BE0F55" w:rsidP="00BE0F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75FB" id="Rectangle 15" o:spid="_x0000_s1036" alt="&quot;&quot;" style="position:absolute;margin-left:-.5pt;margin-top:-1.6pt;width:759.1pt;height:17.2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" fillcolor="#3cc" stroked="f">
                <v:textbox>
                  <w:txbxContent>
                    <w:p w14:paraId="579ACD0F" w14:textId="77777777" w:rsidR="00BE0F55" w:rsidRPr="000A1D18" w:rsidRDefault="00BE0F55" w:rsidP="00BE0F55"/>
                  </w:txbxContent>
                </v:textbox>
                <w10:wrap anchorx="margin"/>
              </v:rect>
            </w:pict>
          </mc:Fallback>
        </mc:AlternateContent>
      </w:r>
      <w:r w:rsidR="0089458B" w:rsidRPr="0089458B">
        <w:t xml:space="preserve">Section </w:t>
      </w:r>
      <w:r w:rsidR="002F4B5F">
        <w:t>2</w:t>
      </w:r>
      <w:r w:rsidR="0089458B" w:rsidRPr="0089458B">
        <w:t>:  Residential land availability for large sites at 31st March 2024</w:t>
      </w:r>
      <w:bookmarkEnd w:id="117"/>
    </w:p>
    <w:p w14:paraId="3784A374" w14:textId="77777777" w:rsidR="008B110A" w:rsidRDefault="008B110A" w:rsidP="0089458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color w:val="000000" w:themeColor="text1"/>
          <w:sz w:val="24"/>
          <w:szCs w:val="24"/>
        </w:rPr>
      </w:pPr>
    </w:p>
    <w:p w14:paraId="2B09A893" w14:textId="227D2F19" w:rsidR="0089458B" w:rsidRPr="002F4B5F" w:rsidRDefault="0089458B" w:rsidP="0089458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Site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Address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Dwelling type</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Gains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Losses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Net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Phasing</w:t>
      </w:r>
    </w:p>
    <w:p w14:paraId="2C94CA39" w14:textId="77777777" w:rsidR="0089458B" w:rsidRPr="002F4B5F" w:rsidRDefault="0089458B" w:rsidP="0089458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631EB6BC" w14:textId="77777777" w:rsidR="0089458B" w:rsidRPr="002F4B5F" w:rsidRDefault="0089458B" w:rsidP="0089458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6BD979AD" w14:textId="77777777" w:rsidR="0089458B" w:rsidRPr="002F4B5F" w:rsidRDefault="0089458B" w:rsidP="0089458B">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2F4B5F">
        <w:rPr>
          <w:rFonts w:ascii="Arial" w:hAnsi="Arial" w:cs="Arial"/>
          <w:color w:val="000000" w:themeColor="text1"/>
        </w:rPr>
        <w:tab/>
      </w:r>
      <w:r w:rsidRPr="002F4B5F">
        <w:rPr>
          <w:rFonts w:ascii="Arial" w:hAnsi="Arial" w:cs="Arial"/>
          <w:b/>
          <w:bCs/>
          <w:color w:val="000000" w:themeColor="text1"/>
        </w:rPr>
        <w:t>Greenfield land</w:t>
      </w:r>
    </w:p>
    <w:p w14:paraId="111DC38F"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GL152</w:t>
      </w:r>
      <w:r w:rsidRPr="002F4B5F">
        <w:rPr>
          <w:rFonts w:ascii="Arial" w:hAnsi="Arial" w:cs="Arial"/>
          <w:color w:val="000000" w:themeColor="text1"/>
        </w:rPr>
        <w:tab/>
      </w:r>
      <w:r w:rsidRPr="002F4B5F">
        <w:rPr>
          <w:rFonts w:ascii="Arial" w:hAnsi="Arial" w:cs="Arial"/>
          <w:color w:val="000000" w:themeColor="text1"/>
          <w:sz w:val="14"/>
          <w:szCs w:val="14"/>
        </w:rPr>
        <w:t>LAA T1 SLAA164 East of Gillingham Golf Course Broadway GILLINGHAM</w:t>
      </w:r>
    </w:p>
    <w:p w14:paraId="3DE3F308" w14:textId="77777777" w:rsidR="0089458B" w:rsidRPr="002F4B5F" w:rsidRDefault="0089458B" w:rsidP="0089458B">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6DP</w:t>
      </w: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CEF4894"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Watling</w:t>
      </w:r>
    </w:p>
    <w:p w14:paraId="32C04B54"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1616AF35"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F4C47FC"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color w:val="000000" w:themeColor="text1"/>
        </w:rPr>
        <w:br/>
      </w:r>
      <w:r w:rsidRPr="002F4B5F">
        <w:rPr>
          <w:rFonts w:ascii="Arial" w:hAnsi="Arial" w:cs="Arial"/>
          <w:b/>
          <w:bCs/>
          <w:i/>
          <w:iCs/>
          <w:color w:val="000000" w:themeColor="text1"/>
        </w:rPr>
        <w:t>MC406</w:t>
      </w:r>
      <w:r w:rsidRPr="002F4B5F">
        <w:rPr>
          <w:rFonts w:ascii="Arial" w:hAnsi="Arial" w:cs="Arial"/>
          <w:color w:val="000000" w:themeColor="text1"/>
        </w:rPr>
        <w:tab/>
      </w:r>
      <w:r w:rsidRPr="002F4B5F">
        <w:rPr>
          <w:rFonts w:ascii="Arial" w:hAnsi="Arial" w:cs="Arial"/>
          <w:color w:val="000000" w:themeColor="text1"/>
          <w:sz w:val="14"/>
          <w:szCs w:val="14"/>
        </w:rPr>
        <w:t>775 Bakersfield Station Road Rainham</w:t>
      </w:r>
    </w:p>
    <w:p w14:paraId="2C72968B"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7QZ</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117</w:t>
      </w:r>
      <w:r w:rsidRPr="002F4B5F">
        <w:rPr>
          <w:rFonts w:ascii="Arial" w:hAnsi="Arial" w:cs="Arial"/>
          <w:color w:val="000000" w:themeColor="text1"/>
        </w:rPr>
        <w:tab/>
      </w:r>
      <w:r w:rsidRPr="002F4B5F">
        <w:rPr>
          <w:rFonts w:ascii="Arial" w:hAnsi="Arial" w:cs="Arial"/>
          <w:b/>
          <w:bCs/>
          <w:color w:val="000000" w:themeColor="text1"/>
          <w:sz w:val="14"/>
          <w:szCs w:val="14"/>
        </w:rPr>
        <w:t>117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117</w:t>
      </w:r>
      <w:r w:rsidRPr="002F4B5F">
        <w:rPr>
          <w:rFonts w:ascii="Arial" w:hAnsi="Arial" w:cs="Arial"/>
          <w:color w:val="000000" w:themeColor="text1"/>
        </w:rPr>
        <w:tab/>
      </w:r>
      <w:r w:rsidRPr="002F4B5F">
        <w:rPr>
          <w:rFonts w:ascii="Arial" w:hAnsi="Arial" w:cs="Arial"/>
          <w:b/>
          <w:bCs/>
          <w:color w:val="000000" w:themeColor="text1"/>
          <w:sz w:val="14"/>
          <w:szCs w:val="14"/>
        </w:rPr>
        <w:t>117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306200C"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5D08461F"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21770455"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33.5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2016</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DEDE806"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MC171820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90</w:t>
      </w:r>
      <w:r w:rsidRPr="002F4B5F">
        <w:rPr>
          <w:rFonts w:ascii="Arial" w:hAnsi="Arial" w:cs="Arial"/>
          <w:color w:val="000000" w:themeColor="text1"/>
        </w:rPr>
        <w:tab/>
      </w:r>
      <w:r w:rsidRPr="002F4B5F">
        <w:rPr>
          <w:rFonts w:ascii="Arial" w:hAnsi="Arial" w:cs="Arial"/>
          <w:b/>
          <w:bCs/>
          <w:color w:val="000000" w:themeColor="text1"/>
          <w:sz w:val="14"/>
          <w:szCs w:val="14"/>
        </w:rPr>
        <w:t>90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90</w:t>
      </w:r>
      <w:r w:rsidRPr="002F4B5F">
        <w:rPr>
          <w:rFonts w:ascii="Arial" w:hAnsi="Arial" w:cs="Arial"/>
          <w:color w:val="000000" w:themeColor="text1"/>
        </w:rPr>
        <w:tab/>
      </w:r>
      <w:r w:rsidRPr="002F4B5F">
        <w:rPr>
          <w:rFonts w:ascii="Arial" w:hAnsi="Arial" w:cs="Arial"/>
          <w:b/>
          <w:bCs/>
          <w:color w:val="000000" w:themeColor="text1"/>
          <w:sz w:val="14"/>
          <w:szCs w:val="14"/>
        </w:rPr>
        <w:t>90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McCulloch Homes</w:t>
      </w:r>
    </w:p>
    <w:p w14:paraId="5AEB2264"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MC181307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McCulloch Homes</w:t>
      </w:r>
    </w:p>
    <w:p w14:paraId="09934C0B"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MC212493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Iain Warner Tetlow King</w:t>
      </w:r>
    </w:p>
    <w:p w14:paraId="72D9032E"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MC413</w:t>
      </w:r>
      <w:r w:rsidRPr="002F4B5F">
        <w:rPr>
          <w:rFonts w:ascii="Arial" w:hAnsi="Arial" w:cs="Arial"/>
          <w:color w:val="000000" w:themeColor="text1"/>
        </w:rPr>
        <w:tab/>
      </w:r>
      <w:r w:rsidRPr="002F4B5F">
        <w:rPr>
          <w:rFonts w:ascii="Arial" w:hAnsi="Arial" w:cs="Arial"/>
          <w:color w:val="000000" w:themeColor="text1"/>
          <w:sz w:val="14"/>
          <w:szCs w:val="14"/>
        </w:rPr>
        <w:t xml:space="preserve">825 Land at </w:t>
      </w:r>
      <w:proofErr w:type="spellStart"/>
      <w:r w:rsidRPr="002F4B5F">
        <w:rPr>
          <w:rFonts w:ascii="Arial" w:hAnsi="Arial" w:cs="Arial"/>
          <w:color w:val="000000" w:themeColor="text1"/>
          <w:sz w:val="14"/>
          <w:szCs w:val="14"/>
        </w:rPr>
        <w:t>Otterham</w:t>
      </w:r>
      <w:proofErr w:type="spellEnd"/>
      <w:r w:rsidRPr="002F4B5F">
        <w:rPr>
          <w:rFonts w:ascii="Arial" w:hAnsi="Arial" w:cs="Arial"/>
          <w:color w:val="000000" w:themeColor="text1"/>
          <w:sz w:val="14"/>
          <w:szCs w:val="14"/>
        </w:rPr>
        <w:t xml:space="preserve"> Quay Lane Rainham</w:t>
      </w:r>
    </w:p>
    <w:p w14:paraId="0A5BFCF7"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8QD</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238</w:t>
      </w:r>
      <w:r w:rsidRPr="002F4B5F">
        <w:rPr>
          <w:rFonts w:ascii="Arial" w:hAnsi="Arial" w:cs="Arial"/>
          <w:color w:val="000000" w:themeColor="text1"/>
        </w:rPr>
        <w:tab/>
      </w:r>
      <w:r w:rsidRPr="002F4B5F">
        <w:rPr>
          <w:rFonts w:ascii="Arial" w:hAnsi="Arial" w:cs="Arial"/>
          <w:b/>
          <w:bCs/>
          <w:color w:val="000000" w:themeColor="text1"/>
          <w:sz w:val="14"/>
          <w:szCs w:val="14"/>
        </w:rPr>
        <w:t>300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238</w:t>
      </w:r>
      <w:r w:rsidRPr="002F4B5F">
        <w:rPr>
          <w:rFonts w:ascii="Arial" w:hAnsi="Arial" w:cs="Arial"/>
          <w:color w:val="000000" w:themeColor="text1"/>
        </w:rPr>
        <w:tab/>
      </w:r>
      <w:r w:rsidRPr="002F4B5F">
        <w:rPr>
          <w:rFonts w:ascii="Arial" w:hAnsi="Arial" w:cs="Arial"/>
          <w:b/>
          <w:bCs/>
          <w:color w:val="000000" w:themeColor="text1"/>
          <w:sz w:val="14"/>
          <w:szCs w:val="14"/>
        </w:rPr>
        <w:t>300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6044FF3"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6E7BC3F0"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D18C3E7"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10.75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34.0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A20362E"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MC182328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238</w:t>
      </w:r>
      <w:r w:rsidRPr="002F4B5F">
        <w:rPr>
          <w:rFonts w:ascii="Arial" w:hAnsi="Arial" w:cs="Arial"/>
          <w:color w:val="000000" w:themeColor="text1"/>
        </w:rPr>
        <w:tab/>
      </w:r>
      <w:r w:rsidRPr="002F4B5F">
        <w:rPr>
          <w:rFonts w:ascii="Arial" w:hAnsi="Arial" w:cs="Arial"/>
          <w:b/>
          <w:bCs/>
          <w:color w:val="000000" w:themeColor="text1"/>
          <w:sz w:val="14"/>
          <w:szCs w:val="14"/>
        </w:rPr>
        <w:t>300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238</w:t>
      </w:r>
      <w:r w:rsidRPr="002F4B5F">
        <w:rPr>
          <w:rFonts w:ascii="Arial" w:hAnsi="Arial" w:cs="Arial"/>
          <w:color w:val="000000" w:themeColor="text1"/>
        </w:rPr>
        <w:tab/>
      </w:r>
      <w:r w:rsidRPr="002F4B5F">
        <w:rPr>
          <w:rFonts w:ascii="Arial" w:hAnsi="Arial" w:cs="Arial"/>
          <w:b/>
          <w:bCs/>
          <w:color w:val="000000" w:themeColor="text1"/>
          <w:sz w:val="14"/>
          <w:szCs w:val="14"/>
        </w:rPr>
        <w:t>300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 B Planning Associates Ltd</w:t>
      </w:r>
    </w:p>
    <w:p w14:paraId="20CB6492"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MC423</w:t>
      </w:r>
      <w:r w:rsidRPr="002F4B5F">
        <w:rPr>
          <w:rFonts w:ascii="Arial" w:hAnsi="Arial" w:cs="Arial"/>
          <w:color w:val="000000" w:themeColor="text1"/>
        </w:rPr>
        <w:tab/>
      </w:r>
      <w:r w:rsidRPr="002F4B5F">
        <w:rPr>
          <w:rFonts w:ascii="Arial" w:hAnsi="Arial" w:cs="Arial"/>
          <w:color w:val="000000" w:themeColor="text1"/>
          <w:sz w:val="14"/>
          <w:szCs w:val="14"/>
        </w:rPr>
        <w:t>LAA RSE10 &amp; SLAA1053 Land North of Moor Street Rainham</w:t>
      </w:r>
    </w:p>
    <w:p w14:paraId="35DDF10F"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8QF</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E7592E2"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1F90B80D"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DF19D4C"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8.6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31.3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92C2688"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MC213125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Matthew Woodhead</w:t>
      </w:r>
    </w:p>
    <w:p w14:paraId="0F6CE6F2" w14:textId="131F0672"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MC428</w:t>
      </w:r>
      <w:r w:rsidRPr="002F4B5F">
        <w:rPr>
          <w:rFonts w:ascii="Arial" w:hAnsi="Arial" w:cs="Arial"/>
          <w:color w:val="000000" w:themeColor="text1"/>
        </w:rPr>
        <w:tab/>
      </w:r>
      <w:r w:rsidRPr="002F4B5F">
        <w:rPr>
          <w:rFonts w:ascii="Arial" w:hAnsi="Arial" w:cs="Arial"/>
          <w:color w:val="000000" w:themeColor="text1"/>
          <w:sz w:val="14"/>
          <w:szCs w:val="14"/>
        </w:rPr>
        <w:t xml:space="preserve">LAA LW7 SLAA1067 Gibraltar Farm Ham Lane </w:t>
      </w:r>
      <w:proofErr w:type="spellStart"/>
      <w:r w:rsidRPr="002F4B5F">
        <w:rPr>
          <w:rFonts w:ascii="Arial" w:hAnsi="Arial" w:cs="Arial"/>
          <w:color w:val="000000" w:themeColor="text1"/>
          <w:sz w:val="14"/>
          <w:szCs w:val="14"/>
        </w:rPr>
        <w:t>Lordswood</w:t>
      </w:r>
      <w:proofErr w:type="spellEnd"/>
    </w:p>
    <w:p w14:paraId="5FE47833"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3JJ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80</w:t>
      </w:r>
      <w:r w:rsidRPr="002F4B5F">
        <w:rPr>
          <w:rFonts w:ascii="Arial" w:hAnsi="Arial" w:cs="Arial"/>
          <w:color w:val="000000" w:themeColor="text1"/>
        </w:rPr>
        <w:tab/>
      </w:r>
      <w:r w:rsidRPr="002F4B5F">
        <w:rPr>
          <w:rFonts w:ascii="Arial" w:hAnsi="Arial" w:cs="Arial"/>
          <w:color w:val="000000" w:themeColor="text1"/>
          <w:sz w:val="14"/>
          <w:szCs w:val="14"/>
        </w:rPr>
        <w:t>80</w:t>
      </w:r>
      <w:r w:rsidRPr="002F4B5F">
        <w:rPr>
          <w:rFonts w:ascii="Arial" w:hAnsi="Arial" w:cs="Arial"/>
          <w:color w:val="000000" w:themeColor="text1"/>
        </w:rPr>
        <w:tab/>
      </w:r>
      <w:r w:rsidRPr="002F4B5F">
        <w:rPr>
          <w:rFonts w:ascii="Arial" w:hAnsi="Arial" w:cs="Arial"/>
          <w:b/>
          <w:bCs/>
          <w:color w:val="000000" w:themeColor="text1"/>
          <w:sz w:val="14"/>
          <w:szCs w:val="14"/>
        </w:rPr>
        <w:t>210</w:t>
      </w:r>
      <w:r w:rsidRPr="002F4B5F">
        <w:rPr>
          <w:rFonts w:ascii="Arial" w:hAnsi="Arial" w:cs="Arial"/>
          <w:color w:val="000000" w:themeColor="text1"/>
        </w:rPr>
        <w:tab/>
      </w:r>
      <w:r w:rsidRPr="002F4B5F">
        <w:rPr>
          <w:rFonts w:ascii="Arial" w:hAnsi="Arial" w:cs="Arial"/>
          <w:color w:val="000000" w:themeColor="text1"/>
          <w:sz w:val="14"/>
          <w:szCs w:val="14"/>
        </w:rPr>
        <w:t>240</w:t>
      </w:r>
      <w:r w:rsidRPr="002F4B5F">
        <w:rPr>
          <w:rFonts w:ascii="Arial" w:hAnsi="Arial" w:cs="Arial"/>
          <w:color w:val="000000" w:themeColor="text1"/>
        </w:rPr>
        <w:tab/>
      </w:r>
      <w:r w:rsidRPr="002F4B5F">
        <w:rPr>
          <w:rFonts w:ascii="Arial" w:hAnsi="Arial" w:cs="Arial"/>
          <w:color w:val="000000" w:themeColor="text1"/>
          <w:sz w:val="14"/>
          <w:szCs w:val="14"/>
        </w:rPr>
        <w:t>0</w:t>
      </w:r>
    </w:p>
    <w:p w14:paraId="5AE435C3"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7FEF4FA1"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ACED2DE"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23.93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34.6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B7C6066"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MC180556</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80</w:t>
      </w:r>
      <w:r w:rsidRPr="002F4B5F">
        <w:rPr>
          <w:rFonts w:ascii="Arial" w:hAnsi="Arial" w:cs="Arial"/>
          <w:color w:val="000000" w:themeColor="text1"/>
        </w:rPr>
        <w:tab/>
      </w:r>
      <w:r w:rsidRPr="002F4B5F">
        <w:rPr>
          <w:rFonts w:ascii="Arial" w:hAnsi="Arial" w:cs="Arial"/>
          <w:color w:val="000000" w:themeColor="text1"/>
          <w:sz w:val="14"/>
          <w:szCs w:val="14"/>
        </w:rPr>
        <w:t>80</w:t>
      </w:r>
      <w:r w:rsidRPr="002F4B5F">
        <w:rPr>
          <w:rFonts w:ascii="Arial" w:hAnsi="Arial" w:cs="Arial"/>
          <w:color w:val="000000" w:themeColor="text1"/>
        </w:rPr>
        <w:tab/>
      </w:r>
      <w:r w:rsidRPr="002F4B5F">
        <w:rPr>
          <w:rFonts w:ascii="Arial" w:hAnsi="Arial" w:cs="Arial"/>
          <w:b/>
          <w:bCs/>
          <w:color w:val="000000" w:themeColor="text1"/>
          <w:sz w:val="14"/>
          <w:szCs w:val="14"/>
        </w:rPr>
        <w:t>210</w:t>
      </w:r>
      <w:r w:rsidRPr="002F4B5F">
        <w:rPr>
          <w:rFonts w:ascii="Arial" w:hAnsi="Arial" w:cs="Arial"/>
          <w:color w:val="000000" w:themeColor="text1"/>
        </w:rPr>
        <w:tab/>
      </w:r>
      <w:r w:rsidRPr="002F4B5F">
        <w:rPr>
          <w:rFonts w:ascii="Arial" w:hAnsi="Arial" w:cs="Arial"/>
          <w:color w:val="000000" w:themeColor="text1"/>
          <w:sz w:val="14"/>
          <w:szCs w:val="14"/>
        </w:rPr>
        <w:t>240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Messrs Attwood</w:t>
      </w:r>
    </w:p>
    <w:p w14:paraId="3D8AE30D"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MC445</w:t>
      </w:r>
      <w:r w:rsidRPr="002F4B5F">
        <w:rPr>
          <w:rFonts w:ascii="Arial" w:hAnsi="Arial" w:cs="Arial"/>
          <w:color w:val="000000" w:themeColor="text1"/>
        </w:rPr>
        <w:tab/>
      </w:r>
      <w:r w:rsidRPr="002F4B5F">
        <w:rPr>
          <w:rFonts w:ascii="Arial" w:hAnsi="Arial" w:cs="Arial"/>
          <w:color w:val="000000" w:themeColor="text1"/>
          <w:sz w:val="14"/>
          <w:szCs w:val="14"/>
        </w:rPr>
        <w:t>1203 Land south of Stoke Road Hoo</w:t>
      </w:r>
    </w:p>
    <w:p w14:paraId="143533D4"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127</w:t>
      </w:r>
      <w:r w:rsidRPr="002F4B5F">
        <w:rPr>
          <w:rFonts w:ascii="Arial" w:hAnsi="Arial" w:cs="Arial"/>
          <w:color w:val="000000" w:themeColor="text1"/>
        </w:rPr>
        <w:tab/>
      </w:r>
      <w:r w:rsidRPr="002F4B5F">
        <w:rPr>
          <w:rFonts w:ascii="Arial" w:hAnsi="Arial" w:cs="Arial"/>
          <w:b/>
          <w:bCs/>
          <w:color w:val="000000" w:themeColor="text1"/>
          <w:sz w:val="14"/>
          <w:szCs w:val="14"/>
        </w:rPr>
        <w:t>127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127</w:t>
      </w:r>
      <w:r w:rsidRPr="002F4B5F">
        <w:rPr>
          <w:rFonts w:ascii="Arial" w:hAnsi="Arial" w:cs="Arial"/>
          <w:color w:val="000000" w:themeColor="text1"/>
        </w:rPr>
        <w:tab/>
      </w:r>
      <w:r w:rsidRPr="002F4B5F">
        <w:rPr>
          <w:rFonts w:ascii="Arial" w:hAnsi="Arial" w:cs="Arial"/>
          <w:b/>
          <w:bCs/>
          <w:color w:val="000000" w:themeColor="text1"/>
          <w:sz w:val="14"/>
          <w:szCs w:val="14"/>
        </w:rPr>
        <w:t>127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8121824"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49350BE6"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31642D6"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8.26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36.0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6ABF0CB" w14:textId="51AF4AB6" w:rsidR="0089458B" w:rsidRPr="002F4B5F" w:rsidRDefault="0089458B" w:rsidP="0089458B">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MC180702</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127</w:t>
      </w:r>
      <w:r w:rsidRPr="002F4B5F">
        <w:rPr>
          <w:rFonts w:ascii="Arial" w:hAnsi="Arial" w:cs="Arial"/>
          <w:color w:val="000000" w:themeColor="text1"/>
        </w:rPr>
        <w:tab/>
      </w:r>
      <w:r w:rsidRPr="002F4B5F">
        <w:rPr>
          <w:rFonts w:ascii="Arial" w:hAnsi="Arial" w:cs="Arial"/>
          <w:b/>
          <w:bCs/>
          <w:color w:val="000000" w:themeColor="text1"/>
          <w:sz w:val="14"/>
          <w:szCs w:val="14"/>
        </w:rPr>
        <w:t>127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127</w:t>
      </w:r>
      <w:r w:rsidRPr="002F4B5F">
        <w:rPr>
          <w:rFonts w:ascii="Arial" w:hAnsi="Arial" w:cs="Arial"/>
          <w:color w:val="000000" w:themeColor="text1"/>
        </w:rPr>
        <w:tab/>
      </w:r>
      <w:r w:rsidRPr="002F4B5F">
        <w:rPr>
          <w:rFonts w:ascii="Arial" w:hAnsi="Arial" w:cs="Arial"/>
          <w:b/>
          <w:bCs/>
          <w:color w:val="000000" w:themeColor="text1"/>
          <w:sz w:val="14"/>
          <w:szCs w:val="14"/>
        </w:rPr>
        <w:t>127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Barton Wilmore (Agents)</w:t>
      </w:r>
    </w:p>
    <w:p w14:paraId="3D492EB8" w14:textId="77777777" w:rsidR="006445DB" w:rsidRDefault="006445DB" w:rsidP="00857840">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7ADD9B2C" w14:textId="731176D6" w:rsidR="00857840" w:rsidRPr="002F4B5F" w:rsidRDefault="00857840" w:rsidP="00857840">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Greenfield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28433DAC" w14:textId="77777777" w:rsidR="006161EE" w:rsidRPr="002F4B5F"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6161EE" w:rsidRPr="002F4B5F">
        <w:rPr>
          <w:rFonts w:ascii="Arial" w:hAnsi="Arial" w:cs="Arial"/>
          <w:color w:val="000000" w:themeColor="text1"/>
          <w:sz w:val="24"/>
          <w:szCs w:val="24"/>
        </w:rPr>
        <w:lastRenderedPageBreak/>
        <w:tab/>
      </w:r>
      <w:r w:rsidR="006161EE" w:rsidRPr="002F4B5F">
        <w:rPr>
          <w:rFonts w:ascii="Arial" w:hAnsi="Arial" w:cs="Arial"/>
          <w:b/>
          <w:bCs/>
          <w:i/>
          <w:iCs/>
          <w:color w:val="000000" w:themeColor="text1"/>
          <w:sz w:val="16"/>
          <w:szCs w:val="16"/>
        </w:rPr>
        <w:t xml:space="preserve">Site </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Address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Dwelling type</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Gains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Losses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Net</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Phasing</w:t>
      </w:r>
    </w:p>
    <w:p w14:paraId="36A1A715"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7293A1EC"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7E6AA93F"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MC452</w:t>
      </w:r>
      <w:r w:rsidRPr="002F4B5F">
        <w:rPr>
          <w:rFonts w:ascii="Arial" w:hAnsi="Arial" w:cs="Arial"/>
          <w:color w:val="000000" w:themeColor="text1"/>
        </w:rPr>
        <w:tab/>
      </w:r>
      <w:r w:rsidRPr="002F4B5F">
        <w:rPr>
          <w:rFonts w:ascii="Arial" w:hAnsi="Arial" w:cs="Arial"/>
          <w:color w:val="000000" w:themeColor="text1"/>
          <w:sz w:val="14"/>
          <w:szCs w:val="14"/>
        </w:rPr>
        <w:t>LAA SNF43 SLAA711 Land north of Commissioners Road Strood</w:t>
      </w:r>
    </w:p>
    <w:p w14:paraId="5CEBDBEF"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4EQ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F613803"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2FAEC347"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5E863BC1"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3.9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46.4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EAF4775"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MC201867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Kate Holland</w:t>
      </w:r>
    </w:p>
    <w:p w14:paraId="0555465F" w14:textId="46FA46B3"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MC459</w:t>
      </w:r>
      <w:r w:rsidRPr="002F4B5F">
        <w:rPr>
          <w:rFonts w:ascii="Arial" w:hAnsi="Arial" w:cs="Arial"/>
          <w:color w:val="000000" w:themeColor="text1"/>
        </w:rPr>
        <w:tab/>
      </w:r>
      <w:r w:rsidRPr="002F4B5F">
        <w:rPr>
          <w:rFonts w:ascii="Arial" w:hAnsi="Arial" w:cs="Arial"/>
          <w:color w:val="000000" w:themeColor="text1"/>
          <w:sz w:val="14"/>
          <w:szCs w:val="14"/>
        </w:rPr>
        <w:t>1071 part, 1070 part Land off Town Road Cliffe Woods</w:t>
      </w:r>
    </w:p>
    <w:p w14:paraId="33796F72"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119</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119</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51</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4B54673"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495C820B"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7CF5B8C8"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9BEDA39"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MC211287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119</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119</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51</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Joesphine Baker</w:t>
      </w:r>
    </w:p>
    <w:p w14:paraId="29C6A96E" w14:textId="0A7721C3"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MC460</w:t>
      </w:r>
      <w:r w:rsidRPr="002F4B5F">
        <w:rPr>
          <w:rFonts w:ascii="Arial" w:hAnsi="Arial" w:cs="Arial"/>
          <w:color w:val="000000" w:themeColor="text1"/>
        </w:rPr>
        <w:tab/>
      </w:r>
      <w:r w:rsidRPr="002F4B5F">
        <w:rPr>
          <w:rFonts w:ascii="Arial" w:hAnsi="Arial" w:cs="Arial"/>
          <w:color w:val="000000" w:themeColor="text1"/>
          <w:sz w:val="14"/>
          <w:szCs w:val="14"/>
        </w:rPr>
        <w:t>LAA SR14 SLAA848 Land south of View Road Cliffe Woods</w:t>
      </w:r>
    </w:p>
    <w:p w14:paraId="455EAA04"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108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118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68</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p>
    <w:p w14:paraId="5BAD391D"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1F74E953"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327DC2F"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B36D869"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MC211694 #</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58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68</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Esquire Developments</w:t>
      </w:r>
    </w:p>
    <w:p w14:paraId="1EA3C948"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MC221713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Jonathan Lee</w:t>
      </w:r>
    </w:p>
    <w:p w14:paraId="0C6D858F" w14:textId="4CDF48C1"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MC504</w:t>
      </w:r>
      <w:r w:rsidRPr="002F4B5F">
        <w:rPr>
          <w:rFonts w:ascii="Arial" w:hAnsi="Arial" w:cs="Arial"/>
          <w:color w:val="000000" w:themeColor="text1"/>
        </w:rPr>
        <w:tab/>
      </w:r>
      <w:r w:rsidRPr="002F4B5F">
        <w:rPr>
          <w:rFonts w:ascii="Arial" w:hAnsi="Arial" w:cs="Arial"/>
          <w:color w:val="000000" w:themeColor="text1"/>
          <w:sz w:val="14"/>
          <w:szCs w:val="14"/>
        </w:rPr>
        <w:t xml:space="preserve">1324 West of </w:t>
      </w:r>
      <w:proofErr w:type="spellStart"/>
      <w:r w:rsidRPr="002F4B5F">
        <w:rPr>
          <w:rFonts w:ascii="Arial" w:hAnsi="Arial" w:cs="Arial"/>
          <w:color w:val="000000" w:themeColor="text1"/>
          <w:sz w:val="14"/>
          <w:szCs w:val="14"/>
        </w:rPr>
        <w:t>Merryboys</w:t>
      </w:r>
      <w:proofErr w:type="spellEnd"/>
      <w:r w:rsidRPr="002F4B5F">
        <w:rPr>
          <w:rFonts w:ascii="Arial" w:hAnsi="Arial" w:cs="Arial"/>
          <w:color w:val="000000" w:themeColor="text1"/>
          <w:sz w:val="14"/>
          <w:szCs w:val="14"/>
        </w:rPr>
        <w:t xml:space="preserve"> Farm House Cooling Common Cliffe Woods</w:t>
      </w:r>
    </w:p>
    <w:p w14:paraId="60A96D7A"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7TP</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Permissions </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ED9D9CE"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668590AC"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2D0BF259"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0.57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E5D0E55"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MC181863</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M Brett </w:t>
      </w:r>
      <w:proofErr w:type="spellStart"/>
      <w:r w:rsidRPr="002F4B5F">
        <w:rPr>
          <w:rFonts w:ascii="Arial" w:hAnsi="Arial" w:cs="Arial"/>
          <w:color w:val="000000" w:themeColor="text1"/>
          <w:sz w:val="14"/>
          <w:szCs w:val="14"/>
        </w:rPr>
        <w:t>Chaponnel</w:t>
      </w:r>
      <w:proofErr w:type="spellEnd"/>
    </w:p>
    <w:p w14:paraId="12FBB018"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MC190658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Taylor Roberts Ltd</w:t>
      </w:r>
    </w:p>
    <w:p w14:paraId="5C9F3AB2"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MC191587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Taylor Roberts Ltd</w:t>
      </w:r>
    </w:p>
    <w:p w14:paraId="639B9E6C"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MC201325</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MGM Finance Limited</w:t>
      </w:r>
    </w:p>
    <w:p w14:paraId="64197451"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MC202842</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Whittam</w:t>
      </w:r>
    </w:p>
    <w:p w14:paraId="3F903486"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MC213356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MGM Finance Ltd</w:t>
      </w:r>
    </w:p>
    <w:p w14:paraId="1A3BBE24" w14:textId="2CF6F3F3"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MC514</w:t>
      </w:r>
      <w:r w:rsidRPr="002F4B5F">
        <w:rPr>
          <w:rFonts w:ascii="Arial" w:hAnsi="Arial" w:cs="Arial"/>
          <w:color w:val="000000" w:themeColor="text1"/>
        </w:rPr>
        <w:tab/>
      </w:r>
      <w:r w:rsidRPr="002F4B5F">
        <w:rPr>
          <w:rFonts w:ascii="Arial" w:hAnsi="Arial" w:cs="Arial"/>
          <w:color w:val="000000" w:themeColor="text1"/>
          <w:sz w:val="14"/>
          <w:szCs w:val="14"/>
        </w:rPr>
        <w:t>1174 Stoke Road Business Centre Stoke Road Hoo</w:t>
      </w:r>
    </w:p>
    <w:p w14:paraId="00FA2D2B"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9BP</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8A3860B"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545A090C"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D19E76B"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14.9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35.1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5CFABC5"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MC190888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Miss Emilie Paine Quod</w:t>
      </w:r>
    </w:p>
    <w:p w14:paraId="0AFD6B61" w14:textId="18F970F8"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MC515</w:t>
      </w:r>
      <w:r w:rsidRPr="002F4B5F">
        <w:rPr>
          <w:rFonts w:ascii="Arial" w:hAnsi="Arial" w:cs="Arial"/>
          <w:color w:val="000000" w:themeColor="text1"/>
        </w:rPr>
        <w:tab/>
      </w:r>
      <w:r w:rsidRPr="002F4B5F">
        <w:rPr>
          <w:rFonts w:ascii="Arial" w:hAnsi="Arial" w:cs="Arial"/>
          <w:color w:val="000000" w:themeColor="text1"/>
          <w:sz w:val="14"/>
          <w:szCs w:val="14"/>
        </w:rPr>
        <w:t>LAA HHH15 SLAA1103 Land adjoining no 35 Cooling Road High Halstow</w:t>
      </w:r>
    </w:p>
    <w:p w14:paraId="370D0E4D"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8SA</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AEA844E"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61E26021"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448EA9E1"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017F90D"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MC212065</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&amp; Mrs Waller</w:t>
      </w:r>
    </w:p>
    <w:p w14:paraId="0167C022" w14:textId="5D56E97D" w:rsidR="006161EE" w:rsidRPr="002F4B5F" w:rsidRDefault="0089458B"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b/>
          <w:bCs/>
          <w:i/>
          <w:iCs/>
          <w:color w:val="000000" w:themeColor="text1"/>
          <w:sz w:val="18"/>
          <w:szCs w:val="18"/>
        </w:rPr>
        <w:br/>
      </w:r>
      <w:r w:rsidR="006161EE" w:rsidRPr="002F4B5F">
        <w:rPr>
          <w:rFonts w:ascii="Arial" w:hAnsi="Arial" w:cs="Arial"/>
          <w:b/>
          <w:bCs/>
          <w:i/>
          <w:iCs/>
          <w:color w:val="000000" w:themeColor="text1"/>
          <w:sz w:val="18"/>
          <w:szCs w:val="18"/>
        </w:rPr>
        <w:t>Greenfield land</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006161EE" w:rsidRPr="002F4B5F">
        <w:rPr>
          <w:rFonts w:ascii="Arial" w:hAnsi="Arial" w:cs="Arial"/>
          <w:b/>
          <w:bCs/>
          <w:i/>
          <w:iCs/>
          <w:color w:val="000000" w:themeColor="text1"/>
          <w:sz w:val="16"/>
          <w:szCs w:val="16"/>
        </w:rPr>
        <w:t>: Residential land availability for large sites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 xml:space="preserve">Page 2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64A9ADF4" w14:textId="77777777" w:rsidR="006161EE" w:rsidRPr="002F4B5F"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6161EE" w:rsidRPr="002F4B5F">
        <w:rPr>
          <w:rFonts w:ascii="Arial" w:hAnsi="Arial" w:cs="Arial"/>
          <w:color w:val="000000" w:themeColor="text1"/>
          <w:sz w:val="24"/>
          <w:szCs w:val="24"/>
        </w:rPr>
        <w:lastRenderedPageBreak/>
        <w:tab/>
      </w:r>
      <w:r w:rsidR="006161EE" w:rsidRPr="002F4B5F">
        <w:rPr>
          <w:rFonts w:ascii="Arial" w:hAnsi="Arial" w:cs="Arial"/>
          <w:b/>
          <w:bCs/>
          <w:i/>
          <w:iCs/>
          <w:color w:val="000000" w:themeColor="text1"/>
          <w:sz w:val="16"/>
          <w:szCs w:val="16"/>
        </w:rPr>
        <w:t xml:space="preserve">Site </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Address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Dwelling type</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Gains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Losses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Net</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Phasing</w:t>
      </w:r>
    </w:p>
    <w:p w14:paraId="5C8350E4"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34C32035"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48AACA92"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MC522</w:t>
      </w:r>
      <w:r w:rsidRPr="002F4B5F">
        <w:rPr>
          <w:rFonts w:ascii="Arial" w:hAnsi="Arial" w:cs="Arial"/>
          <w:color w:val="000000" w:themeColor="text1"/>
        </w:rPr>
        <w:tab/>
      </w:r>
      <w:r w:rsidRPr="002F4B5F">
        <w:rPr>
          <w:rFonts w:ascii="Arial" w:hAnsi="Arial" w:cs="Arial"/>
          <w:color w:val="000000" w:themeColor="text1"/>
          <w:sz w:val="14"/>
          <w:szCs w:val="14"/>
        </w:rPr>
        <w:t>LAA W8 Avenue Tennis Club Glebe Road Gillingham</w:t>
      </w:r>
    </w:p>
    <w:p w14:paraId="5B2A226C"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2HU</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A776BD6"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Twydall</w:t>
      </w:r>
      <w:proofErr w:type="spellEnd"/>
    </w:p>
    <w:p w14:paraId="5270F271"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211C313"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E758A92"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MC222965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w:t>
      </w:r>
      <w:proofErr w:type="spellStart"/>
      <w:r w:rsidRPr="002F4B5F">
        <w:rPr>
          <w:rFonts w:ascii="Arial" w:hAnsi="Arial" w:cs="Arial"/>
          <w:color w:val="000000" w:themeColor="text1"/>
          <w:sz w:val="14"/>
          <w:szCs w:val="14"/>
        </w:rPr>
        <w:t>Parpid</w:t>
      </w:r>
      <w:proofErr w:type="spellEnd"/>
      <w:r w:rsidRPr="002F4B5F">
        <w:rPr>
          <w:rFonts w:ascii="Arial" w:hAnsi="Arial" w:cs="Arial"/>
          <w:color w:val="000000" w:themeColor="text1"/>
          <w:sz w:val="14"/>
          <w:szCs w:val="14"/>
        </w:rPr>
        <w:t xml:space="preserve"> Saron</w:t>
      </w:r>
    </w:p>
    <w:p w14:paraId="2C7DC8E0" w14:textId="3B9BBA40"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MC528</w:t>
      </w:r>
      <w:r w:rsidRPr="002F4B5F">
        <w:rPr>
          <w:rFonts w:ascii="Arial" w:hAnsi="Arial" w:cs="Arial"/>
          <w:color w:val="000000" w:themeColor="text1"/>
        </w:rPr>
        <w:tab/>
      </w:r>
      <w:r w:rsidRPr="002F4B5F">
        <w:rPr>
          <w:rFonts w:ascii="Arial" w:hAnsi="Arial" w:cs="Arial"/>
          <w:color w:val="000000" w:themeColor="text1"/>
          <w:sz w:val="14"/>
          <w:szCs w:val="14"/>
        </w:rPr>
        <w:t>1210 Binney Farm Binney Road Allhallows</w:t>
      </w:r>
    </w:p>
    <w:p w14:paraId="709006A0"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9PL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05B0C61"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1FF6C094"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846B15A"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28.1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B0E9D64"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MC211638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Chris Wills</w:t>
      </w:r>
    </w:p>
    <w:p w14:paraId="6AB8DB0B" w14:textId="6044F992"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MC530</w:t>
      </w:r>
      <w:r w:rsidRPr="002F4B5F">
        <w:rPr>
          <w:rFonts w:ascii="Arial" w:hAnsi="Arial" w:cs="Arial"/>
          <w:color w:val="000000" w:themeColor="text1"/>
        </w:rPr>
        <w:tab/>
      </w:r>
      <w:r w:rsidRPr="002F4B5F">
        <w:rPr>
          <w:rFonts w:ascii="Arial" w:hAnsi="Arial" w:cs="Arial"/>
          <w:color w:val="000000" w:themeColor="text1"/>
          <w:sz w:val="14"/>
          <w:szCs w:val="14"/>
        </w:rPr>
        <w:t>1127 Allhallows Golf Course Avery Way Allhallows</w:t>
      </w:r>
    </w:p>
    <w:p w14:paraId="50B82D68"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9QJ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52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p>
    <w:p w14:paraId="44B2C4A6"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192EF44A"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395E8882"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6.36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23.1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AA7C3F5"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MC180288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Mobile/temp homes</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52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Turners Britannia Parks Ltd</w:t>
      </w:r>
    </w:p>
    <w:p w14:paraId="11157AF4" w14:textId="51274B73"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MC541</w:t>
      </w:r>
      <w:r w:rsidRPr="002F4B5F">
        <w:rPr>
          <w:rFonts w:ascii="Arial" w:hAnsi="Arial" w:cs="Arial"/>
          <w:color w:val="000000" w:themeColor="text1"/>
        </w:rPr>
        <w:tab/>
      </w:r>
      <w:r w:rsidRPr="002F4B5F">
        <w:rPr>
          <w:rFonts w:ascii="Arial" w:hAnsi="Arial" w:cs="Arial"/>
          <w:color w:val="000000" w:themeColor="text1"/>
          <w:sz w:val="14"/>
          <w:szCs w:val="14"/>
        </w:rPr>
        <w:t>11 part Land west of 65 Layfield Road Gillingham</w:t>
      </w:r>
    </w:p>
    <w:p w14:paraId="001A9A51"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2QY</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79EC755"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North</w:t>
      </w:r>
    </w:p>
    <w:p w14:paraId="4151BA4F"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776533E8"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32.8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0853B14"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MC211004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Andrew Wilford Esquire </w:t>
      </w:r>
    </w:p>
    <w:p w14:paraId="1238220B" w14:textId="77777777" w:rsidR="0089458B" w:rsidRPr="002F4B5F" w:rsidRDefault="0089458B" w:rsidP="0089458B">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 xml:space="preserve">Developments and </w:t>
      </w:r>
      <w:proofErr w:type="spellStart"/>
      <w:r w:rsidRPr="002F4B5F">
        <w:rPr>
          <w:rFonts w:ascii="Arial" w:hAnsi="Arial" w:cs="Arial"/>
          <w:color w:val="000000" w:themeColor="text1"/>
          <w:sz w:val="14"/>
          <w:szCs w:val="14"/>
        </w:rPr>
        <w:t>mhs</w:t>
      </w:r>
      <w:proofErr w:type="spellEnd"/>
      <w:r w:rsidRPr="002F4B5F">
        <w:rPr>
          <w:rFonts w:ascii="Arial" w:hAnsi="Arial" w:cs="Arial"/>
          <w:color w:val="000000" w:themeColor="text1"/>
          <w:sz w:val="14"/>
          <w:szCs w:val="14"/>
        </w:rPr>
        <w:t xml:space="preserve"> Homes Ltd</w:t>
      </w:r>
    </w:p>
    <w:p w14:paraId="0E7EC72F" w14:textId="77777777"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MC551</w:t>
      </w:r>
      <w:r w:rsidRPr="002F4B5F">
        <w:rPr>
          <w:rFonts w:ascii="Arial" w:hAnsi="Arial" w:cs="Arial"/>
          <w:color w:val="000000" w:themeColor="text1"/>
        </w:rPr>
        <w:tab/>
      </w:r>
      <w:r w:rsidRPr="002F4B5F">
        <w:rPr>
          <w:rFonts w:ascii="Arial" w:hAnsi="Arial" w:cs="Arial"/>
          <w:color w:val="000000" w:themeColor="text1"/>
          <w:sz w:val="14"/>
          <w:szCs w:val="14"/>
        </w:rPr>
        <w:t>Land rear of British Pilot Hotel Avery Way Allhallows</w:t>
      </w:r>
    </w:p>
    <w:p w14:paraId="30AC041E"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9QW</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226D145"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36372882"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D19DCB0"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24.5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434477E"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MC190007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Mrs Elaine Fitton</w:t>
      </w:r>
    </w:p>
    <w:p w14:paraId="44A79AD8" w14:textId="77777777" w:rsidR="0089458B" w:rsidRPr="002F4B5F" w:rsidRDefault="0089458B" w:rsidP="0089458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MC220015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Dave </w:t>
      </w:r>
      <w:proofErr w:type="spellStart"/>
      <w:r w:rsidRPr="002F4B5F">
        <w:rPr>
          <w:rFonts w:ascii="Arial" w:hAnsi="Arial" w:cs="Arial"/>
          <w:color w:val="000000" w:themeColor="text1"/>
          <w:sz w:val="14"/>
          <w:szCs w:val="14"/>
        </w:rPr>
        <w:t>Dalligan</w:t>
      </w:r>
      <w:proofErr w:type="spellEnd"/>
    </w:p>
    <w:p w14:paraId="6CEC23C9" w14:textId="6B866CD1" w:rsidR="0089458B" w:rsidRPr="002F4B5F" w:rsidRDefault="0089458B" w:rsidP="0089458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MC557</w:t>
      </w:r>
      <w:r w:rsidRPr="002F4B5F">
        <w:rPr>
          <w:rFonts w:ascii="Arial" w:hAnsi="Arial" w:cs="Arial"/>
          <w:color w:val="000000" w:themeColor="text1"/>
        </w:rPr>
        <w:tab/>
      </w:r>
      <w:r w:rsidRPr="002F4B5F">
        <w:rPr>
          <w:rFonts w:ascii="Arial" w:hAnsi="Arial" w:cs="Arial"/>
          <w:color w:val="000000" w:themeColor="text1"/>
          <w:sz w:val="14"/>
          <w:szCs w:val="14"/>
        </w:rPr>
        <w:t>849 Bennetts Orchard Land off Lower Rainham Road (West of Station Road) Rainham</w:t>
      </w:r>
    </w:p>
    <w:p w14:paraId="3A25D5A0" w14:textId="77777777" w:rsidR="0089458B" w:rsidRPr="002F4B5F" w:rsidRDefault="0089458B" w:rsidP="0089458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7UB</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79</w:t>
      </w:r>
      <w:r w:rsidRPr="002F4B5F">
        <w:rPr>
          <w:rFonts w:ascii="Arial" w:hAnsi="Arial" w:cs="Arial"/>
          <w:color w:val="000000" w:themeColor="text1"/>
        </w:rPr>
        <w:tab/>
      </w:r>
      <w:r w:rsidRPr="002F4B5F">
        <w:rPr>
          <w:rFonts w:ascii="Arial" w:hAnsi="Arial" w:cs="Arial"/>
          <w:b/>
          <w:bCs/>
          <w:color w:val="000000" w:themeColor="text1"/>
          <w:sz w:val="14"/>
          <w:szCs w:val="14"/>
        </w:rPr>
        <w:t>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79</w:t>
      </w:r>
      <w:r w:rsidRPr="002F4B5F">
        <w:rPr>
          <w:rFonts w:ascii="Arial" w:hAnsi="Arial" w:cs="Arial"/>
          <w:color w:val="000000" w:themeColor="text1"/>
        </w:rPr>
        <w:tab/>
      </w:r>
      <w:r w:rsidRPr="002F4B5F">
        <w:rPr>
          <w:rFonts w:ascii="Arial" w:hAnsi="Arial" w:cs="Arial"/>
          <w:b/>
          <w:bCs/>
          <w:color w:val="000000" w:themeColor="text1"/>
          <w:sz w:val="14"/>
          <w:szCs w:val="14"/>
        </w:rPr>
        <w:t>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8811B7D"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6C08655F" w14:textId="77777777" w:rsidR="0089458B" w:rsidRPr="002F4B5F" w:rsidRDefault="0089458B" w:rsidP="0089458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925DAFC" w14:textId="77777777" w:rsidR="0089458B" w:rsidRPr="002F4B5F" w:rsidRDefault="0089458B" w:rsidP="0089458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3.44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46.5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110C463"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MC201800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79</w:t>
      </w:r>
      <w:r w:rsidRPr="002F4B5F">
        <w:rPr>
          <w:rFonts w:ascii="Arial" w:hAnsi="Arial" w:cs="Arial"/>
          <w:color w:val="000000" w:themeColor="text1"/>
        </w:rPr>
        <w:tab/>
      </w:r>
      <w:r w:rsidRPr="002F4B5F">
        <w:rPr>
          <w:rFonts w:ascii="Arial" w:hAnsi="Arial" w:cs="Arial"/>
          <w:b/>
          <w:bCs/>
          <w:color w:val="000000" w:themeColor="text1"/>
          <w:sz w:val="14"/>
          <w:szCs w:val="14"/>
        </w:rPr>
        <w:t>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79</w:t>
      </w:r>
      <w:r w:rsidRPr="002F4B5F">
        <w:rPr>
          <w:rFonts w:ascii="Arial" w:hAnsi="Arial" w:cs="Arial"/>
          <w:color w:val="000000" w:themeColor="text1"/>
        </w:rPr>
        <w:tab/>
      </w:r>
      <w:r w:rsidRPr="002F4B5F">
        <w:rPr>
          <w:rFonts w:ascii="Arial" w:hAnsi="Arial" w:cs="Arial"/>
          <w:b/>
          <w:bCs/>
          <w:color w:val="000000" w:themeColor="text1"/>
          <w:sz w:val="14"/>
          <w:szCs w:val="14"/>
        </w:rPr>
        <w:t>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Bellway Homes Ltd (Kent)</w:t>
      </w:r>
    </w:p>
    <w:p w14:paraId="7437A7CB" w14:textId="77777777" w:rsidR="00C91E9F" w:rsidRPr="002F4B5F" w:rsidRDefault="00C91E9F"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8"/>
          <w:szCs w:val="18"/>
        </w:rPr>
      </w:pPr>
    </w:p>
    <w:p w14:paraId="1891E864" w14:textId="05B654A8" w:rsidR="006161EE" w:rsidRPr="002F4B5F"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b/>
          <w:bCs/>
          <w:i/>
          <w:iCs/>
          <w:color w:val="000000" w:themeColor="text1"/>
          <w:sz w:val="18"/>
          <w:szCs w:val="18"/>
        </w:rPr>
        <w:t>Greenfield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3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186A003B" w14:textId="77777777" w:rsidR="006161EE" w:rsidRPr="002F4B5F"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6161EE" w:rsidRPr="002F4B5F">
        <w:rPr>
          <w:rFonts w:ascii="Arial" w:hAnsi="Arial" w:cs="Arial"/>
          <w:color w:val="000000" w:themeColor="text1"/>
          <w:sz w:val="24"/>
          <w:szCs w:val="24"/>
        </w:rPr>
        <w:lastRenderedPageBreak/>
        <w:tab/>
      </w:r>
      <w:r w:rsidR="006161EE" w:rsidRPr="002F4B5F">
        <w:rPr>
          <w:rFonts w:ascii="Arial" w:hAnsi="Arial" w:cs="Arial"/>
          <w:b/>
          <w:bCs/>
          <w:i/>
          <w:iCs/>
          <w:color w:val="000000" w:themeColor="text1"/>
          <w:sz w:val="16"/>
          <w:szCs w:val="16"/>
        </w:rPr>
        <w:t xml:space="preserve">Site </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Address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Dwelling type</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Gains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Losses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Net</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Phasing</w:t>
      </w:r>
    </w:p>
    <w:p w14:paraId="359783A4"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10A20ADD"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12089119" w14:textId="77777777"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MC566</w:t>
      </w:r>
      <w:r w:rsidRPr="002F4B5F">
        <w:rPr>
          <w:rFonts w:ascii="Arial" w:hAnsi="Arial" w:cs="Arial"/>
          <w:color w:val="000000" w:themeColor="text1"/>
        </w:rPr>
        <w:tab/>
      </w:r>
      <w:proofErr w:type="spellStart"/>
      <w:r w:rsidRPr="002F4B5F">
        <w:rPr>
          <w:rFonts w:ascii="Arial" w:hAnsi="Arial" w:cs="Arial"/>
          <w:color w:val="000000" w:themeColor="text1"/>
          <w:sz w:val="14"/>
          <w:szCs w:val="14"/>
        </w:rPr>
        <w:t>Adj</w:t>
      </w:r>
      <w:proofErr w:type="spellEnd"/>
      <w:r w:rsidRPr="002F4B5F">
        <w:rPr>
          <w:rFonts w:ascii="Arial" w:hAnsi="Arial" w:cs="Arial"/>
          <w:color w:val="000000" w:themeColor="text1"/>
          <w:sz w:val="14"/>
          <w:szCs w:val="14"/>
        </w:rPr>
        <w:t xml:space="preserve"> to Somerset Close &amp; </w:t>
      </w:r>
      <w:proofErr w:type="spellStart"/>
      <w:r w:rsidRPr="002F4B5F">
        <w:rPr>
          <w:rFonts w:ascii="Arial" w:hAnsi="Arial" w:cs="Arial"/>
          <w:color w:val="000000" w:themeColor="text1"/>
          <w:sz w:val="14"/>
          <w:szCs w:val="14"/>
        </w:rPr>
        <w:t>adj</w:t>
      </w:r>
      <w:proofErr w:type="spellEnd"/>
      <w:r w:rsidRPr="002F4B5F">
        <w:rPr>
          <w:rFonts w:ascii="Arial" w:hAnsi="Arial" w:cs="Arial"/>
          <w:color w:val="000000" w:themeColor="text1"/>
          <w:sz w:val="14"/>
          <w:szCs w:val="14"/>
        </w:rPr>
        <w:t xml:space="preserve"> 8 Wiltshire Close Chatham</w:t>
      </w:r>
    </w:p>
    <w:p w14:paraId="6DB3324A"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7SR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E9D224B"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Princes Park</w:t>
      </w:r>
    </w:p>
    <w:p w14:paraId="3D394FD1"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AB7E41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41.7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BB5EDB1"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MC191866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MHS</w:t>
      </w:r>
    </w:p>
    <w:p w14:paraId="6D6C8700" w14:textId="0E15EC78"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MC584</w:t>
      </w:r>
      <w:r w:rsidRPr="002F4B5F">
        <w:rPr>
          <w:rFonts w:ascii="Arial" w:hAnsi="Arial" w:cs="Arial"/>
          <w:color w:val="000000" w:themeColor="text1"/>
        </w:rPr>
        <w:tab/>
      </w:r>
      <w:r w:rsidRPr="002F4B5F">
        <w:rPr>
          <w:rFonts w:ascii="Arial" w:hAnsi="Arial" w:cs="Arial"/>
          <w:color w:val="000000" w:themeColor="text1"/>
          <w:sz w:val="14"/>
          <w:szCs w:val="14"/>
        </w:rPr>
        <w:t>787 Land at Port Victoria Road Grain</w:t>
      </w:r>
    </w:p>
    <w:p w14:paraId="7783F3D2"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0EN</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C2DC3FD"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22C48EC3"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69A59E1D"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1AF9F1F"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MC220384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Chas Hall</w:t>
      </w:r>
    </w:p>
    <w:p w14:paraId="197820E9" w14:textId="7A1D7CE6"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MC587</w:t>
      </w:r>
      <w:r w:rsidRPr="002F4B5F">
        <w:rPr>
          <w:rFonts w:ascii="Arial" w:hAnsi="Arial" w:cs="Arial"/>
          <w:color w:val="000000" w:themeColor="text1"/>
        </w:rPr>
        <w:tab/>
      </w:r>
      <w:r w:rsidRPr="002F4B5F">
        <w:rPr>
          <w:rFonts w:ascii="Arial" w:hAnsi="Arial" w:cs="Arial"/>
          <w:color w:val="000000" w:themeColor="text1"/>
          <w:sz w:val="14"/>
          <w:szCs w:val="14"/>
        </w:rPr>
        <w:t xml:space="preserve">LAA RN27 SLAA749 </w:t>
      </w:r>
      <w:proofErr w:type="spellStart"/>
      <w:r w:rsidRPr="002F4B5F">
        <w:rPr>
          <w:rFonts w:ascii="Arial" w:hAnsi="Arial" w:cs="Arial"/>
          <w:color w:val="000000" w:themeColor="text1"/>
          <w:sz w:val="14"/>
          <w:szCs w:val="14"/>
        </w:rPr>
        <w:t>Wooleys</w:t>
      </w:r>
      <w:proofErr w:type="spellEnd"/>
      <w:r w:rsidRPr="002F4B5F">
        <w:rPr>
          <w:rFonts w:ascii="Arial" w:hAnsi="Arial" w:cs="Arial"/>
          <w:color w:val="000000" w:themeColor="text1"/>
          <w:sz w:val="14"/>
          <w:szCs w:val="14"/>
        </w:rPr>
        <w:t xml:space="preserve"> Orchard Land south of Lower Rainham Road Rainham</w:t>
      </w:r>
    </w:p>
    <w:p w14:paraId="30934A69"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7UD</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D9A67BA"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478A0C48"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6060B76"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9.22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30.6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0F27787"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MC221474</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184</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49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Josephine Baker</w:t>
      </w:r>
    </w:p>
    <w:p w14:paraId="70E0185C" w14:textId="584D846E"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MC591</w:t>
      </w:r>
      <w:r w:rsidRPr="002F4B5F">
        <w:rPr>
          <w:rFonts w:ascii="Arial" w:hAnsi="Arial" w:cs="Arial"/>
          <w:color w:val="000000" w:themeColor="text1"/>
        </w:rPr>
        <w:tab/>
      </w:r>
      <w:r w:rsidRPr="002F4B5F">
        <w:rPr>
          <w:rFonts w:ascii="Arial" w:hAnsi="Arial" w:cs="Arial"/>
          <w:color w:val="000000" w:themeColor="text1"/>
          <w:sz w:val="14"/>
          <w:szCs w:val="14"/>
        </w:rPr>
        <w:t>Part 847 Land at The Maltings Rainham</w:t>
      </w:r>
    </w:p>
    <w:p w14:paraId="6013629A"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8JL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2BAA9F3"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South East</w:t>
      </w:r>
    </w:p>
    <w:p w14:paraId="2E16C0B8"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39EC2CD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1.42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480C6FD"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MC192532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 Homes (South East) Ltd</w:t>
      </w:r>
    </w:p>
    <w:p w14:paraId="4B5EA90F" w14:textId="30DE59FC"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MC596</w:t>
      </w:r>
      <w:r w:rsidRPr="002F4B5F">
        <w:rPr>
          <w:rFonts w:ascii="Arial" w:hAnsi="Arial" w:cs="Arial"/>
          <w:color w:val="000000" w:themeColor="text1"/>
        </w:rPr>
        <w:tab/>
      </w:r>
      <w:r w:rsidRPr="002F4B5F">
        <w:rPr>
          <w:rFonts w:ascii="Arial" w:hAnsi="Arial" w:cs="Arial"/>
          <w:color w:val="000000" w:themeColor="text1"/>
          <w:sz w:val="14"/>
          <w:szCs w:val="14"/>
        </w:rPr>
        <w:t>LAA RN23 SLAA800 Land west of Station Road Rainham</w:t>
      </w:r>
    </w:p>
    <w:p w14:paraId="0988736D"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7QZ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2C0E14E"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4C905CD4"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594615A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2.26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33.2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EF62E32"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MC212993</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b/>
          <w:bCs/>
          <w:color w:val="000000" w:themeColor="text1"/>
          <w:sz w:val="14"/>
          <w:szCs w:val="14"/>
        </w:rPr>
        <w:t>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Iain Warner Tetlow King Planning</w:t>
      </w:r>
    </w:p>
    <w:p w14:paraId="1556E086" w14:textId="1E1793FC"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MC607</w:t>
      </w:r>
      <w:r w:rsidRPr="002F4B5F">
        <w:rPr>
          <w:rFonts w:ascii="Arial" w:hAnsi="Arial" w:cs="Arial"/>
          <w:color w:val="000000" w:themeColor="text1"/>
        </w:rPr>
        <w:tab/>
      </w:r>
      <w:r w:rsidRPr="002F4B5F">
        <w:rPr>
          <w:rFonts w:ascii="Arial" w:hAnsi="Arial" w:cs="Arial"/>
          <w:color w:val="000000" w:themeColor="text1"/>
          <w:sz w:val="14"/>
          <w:szCs w:val="14"/>
        </w:rPr>
        <w:t>LAA LW6 SLAA783c Land at East Hill Chatham</w:t>
      </w:r>
    </w:p>
    <w:p w14:paraId="40F03C89"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102</w:t>
      </w:r>
      <w:r w:rsidRPr="002F4B5F">
        <w:rPr>
          <w:rFonts w:ascii="Arial" w:hAnsi="Arial" w:cs="Arial"/>
          <w:color w:val="000000" w:themeColor="text1"/>
        </w:rPr>
        <w:tab/>
      </w:r>
      <w:r w:rsidRPr="002F4B5F">
        <w:rPr>
          <w:rFonts w:ascii="Arial" w:hAnsi="Arial" w:cs="Arial"/>
          <w:color w:val="000000" w:themeColor="text1"/>
          <w:sz w:val="14"/>
          <w:szCs w:val="14"/>
        </w:rPr>
        <w:t>134</w:t>
      </w:r>
      <w:r w:rsidRPr="002F4B5F">
        <w:rPr>
          <w:rFonts w:ascii="Arial" w:hAnsi="Arial" w:cs="Arial"/>
          <w:color w:val="000000" w:themeColor="text1"/>
        </w:rPr>
        <w:tab/>
      </w:r>
      <w:r w:rsidRPr="002F4B5F">
        <w:rPr>
          <w:rFonts w:ascii="Arial" w:hAnsi="Arial" w:cs="Arial"/>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85</w:t>
      </w:r>
      <w:r w:rsidRPr="002F4B5F">
        <w:rPr>
          <w:rFonts w:ascii="Arial" w:hAnsi="Arial" w:cs="Arial"/>
          <w:color w:val="000000" w:themeColor="text1"/>
        </w:rPr>
        <w:tab/>
      </w:r>
      <w:r w:rsidRPr="002F4B5F">
        <w:rPr>
          <w:rFonts w:ascii="Arial" w:hAnsi="Arial" w:cs="Arial"/>
          <w:b/>
          <w:bCs/>
          <w:color w:val="000000" w:themeColor="text1"/>
          <w:sz w:val="14"/>
          <w:szCs w:val="14"/>
        </w:rPr>
        <w:t>430</w:t>
      </w:r>
      <w:r w:rsidRPr="002F4B5F">
        <w:rPr>
          <w:rFonts w:ascii="Arial" w:hAnsi="Arial" w:cs="Arial"/>
          <w:color w:val="000000" w:themeColor="text1"/>
        </w:rPr>
        <w:tab/>
      </w:r>
      <w:r w:rsidRPr="002F4B5F">
        <w:rPr>
          <w:rFonts w:ascii="Arial" w:hAnsi="Arial" w:cs="Arial"/>
          <w:color w:val="000000" w:themeColor="text1"/>
          <w:sz w:val="14"/>
          <w:szCs w:val="14"/>
        </w:rPr>
        <w:t>370</w:t>
      </w:r>
      <w:r w:rsidRPr="002F4B5F">
        <w:rPr>
          <w:rFonts w:ascii="Arial" w:hAnsi="Arial" w:cs="Arial"/>
          <w:color w:val="000000" w:themeColor="text1"/>
        </w:rPr>
        <w:tab/>
      </w:r>
      <w:r w:rsidRPr="002F4B5F">
        <w:rPr>
          <w:rFonts w:ascii="Arial" w:hAnsi="Arial" w:cs="Arial"/>
          <w:color w:val="000000" w:themeColor="text1"/>
          <w:sz w:val="14"/>
          <w:szCs w:val="14"/>
        </w:rPr>
        <w:t>0</w:t>
      </w:r>
    </w:p>
    <w:p w14:paraId="5B4F3506"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08B21E8B"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44A7B89"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49.75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49.1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7203B9"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MC190765</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102</w:t>
      </w:r>
      <w:r w:rsidRPr="002F4B5F">
        <w:rPr>
          <w:rFonts w:ascii="Arial" w:hAnsi="Arial" w:cs="Arial"/>
          <w:color w:val="000000" w:themeColor="text1"/>
        </w:rPr>
        <w:tab/>
      </w:r>
      <w:r w:rsidRPr="002F4B5F">
        <w:rPr>
          <w:rFonts w:ascii="Arial" w:hAnsi="Arial" w:cs="Arial"/>
          <w:color w:val="000000" w:themeColor="text1"/>
          <w:sz w:val="14"/>
          <w:szCs w:val="14"/>
        </w:rPr>
        <w:t>134</w:t>
      </w:r>
      <w:r w:rsidRPr="002F4B5F">
        <w:rPr>
          <w:rFonts w:ascii="Arial" w:hAnsi="Arial" w:cs="Arial"/>
          <w:color w:val="000000" w:themeColor="text1"/>
        </w:rPr>
        <w:tab/>
      </w:r>
      <w:r w:rsidRPr="002F4B5F">
        <w:rPr>
          <w:rFonts w:ascii="Arial" w:hAnsi="Arial" w:cs="Arial"/>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85</w:t>
      </w:r>
      <w:r w:rsidRPr="002F4B5F">
        <w:rPr>
          <w:rFonts w:ascii="Arial" w:hAnsi="Arial" w:cs="Arial"/>
          <w:color w:val="000000" w:themeColor="text1"/>
        </w:rPr>
        <w:tab/>
      </w:r>
      <w:r w:rsidRPr="002F4B5F">
        <w:rPr>
          <w:rFonts w:ascii="Arial" w:hAnsi="Arial" w:cs="Arial"/>
          <w:b/>
          <w:bCs/>
          <w:color w:val="000000" w:themeColor="text1"/>
          <w:sz w:val="14"/>
          <w:szCs w:val="14"/>
        </w:rPr>
        <w:t>430</w:t>
      </w:r>
      <w:r w:rsidRPr="002F4B5F">
        <w:rPr>
          <w:rFonts w:ascii="Arial" w:hAnsi="Arial" w:cs="Arial"/>
          <w:color w:val="000000" w:themeColor="text1"/>
        </w:rPr>
        <w:tab/>
      </w:r>
      <w:r w:rsidRPr="002F4B5F">
        <w:rPr>
          <w:rFonts w:ascii="Arial" w:hAnsi="Arial" w:cs="Arial"/>
          <w:color w:val="000000" w:themeColor="text1"/>
          <w:sz w:val="14"/>
          <w:szCs w:val="14"/>
        </w:rPr>
        <w:t>370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F D Attwood &amp; Partners</w:t>
      </w:r>
    </w:p>
    <w:p w14:paraId="39059897" w14:textId="0994DA6E"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MC613</w:t>
      </w:r>
      <w:r w:rsidRPr="002F4B5F">
        <w:rPr>
          <w:rFonts w:ascii="Arial" w:hAnsi="Arial" w:cs="Arial"/>
          <w:color w:val="000000" w:themeColor="text1"/>
        </w:rPr>
        <w:tab/>
      </w:r>
      <w:r w:rsidRPr="002F4B5F">
        <w:rPr>
          <w:rFonts w:ascii="Arial" w:hAnsi="Arial" w:cs="Arial"/>
          <w:color w:val="000000" w:themeColor="text1"/>
          <w:sz w:val="14"/>
          <w:szCs w:val="14"/>
        </w:rPr>
        <w:t xml:space="preserve">LAA RWB1 SLAA914 </w:t>
      </w:r>
      <w:proofErr w:type="spellStart"/>
      <w:r w:rsidRPr="002F4B5F">
        <w:rPr>
          <w:rFonts w:ascii="Arial" w:hAnsi="Arial" w:cs="Arial"/>
          <w:color w:val="000000" w:themeColor="text1"/>
          <w:sz w:val="14"/>
          <w:szCs w:val="14"/>
        </w:rPr>
        <w:t>Bridgeside</w:t>
      </w:r>
      <w:proofErr w:type="spellEnd"/>
      <w:r w:rsidRPr="002F4B5F">
        <w:rPr>
          <w:rFonts w:ascii="Arial" w:hAnsi="Arial" w:cs="Arial"/>
          <w:color w:val="000000" w:themeColor="text1"/>
          <w:sz w:val="14"/>
          <w:szCs w:val="14"/>
        </w:rPr>
        <w:t xml:space="preserve"> Warwick Crescent Borstal</w:t>
      </w:r>
    </w:p>
    <w:p w14:paraId="26BB9E2A"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3LE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6AF8BC6"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1791EE98"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47AF18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42.9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B904CEB"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MC230622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Crowncoast</w:t>
      </w:r>
      <w:proofErr w:type="spellEnd"/>
      <w:r w:rsidRPr="002F4B5F">
        <w:rPr>
          <w:rFonts w:ascii="Arial" w:hAnsi="Arial" w:cs="Arial"/>
          <w:color w:val="000000" w:themeColor="text1"/>
          <w:sz w:val="14"/>
          <w:szCs w:val="14"/>
        </w:rPr>
        <w:t xml:space="preserve"> Limited</w:t>
      </w:r>
    </w:p>
    <w:p w14:paraId="4ADC4022" w14:textId="43C28C3E" w:rsidR="006161EE" w:rsidRPr="002F4B5F" w:rsidRDefault="00527A50"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b/>
          <w:bCs/>
          <w:i/>
          <w:iCs/>
          <w:color w:val="000000" w:themeColor="text1"/>
          <w:sz w:val="18"/>
          <w:szCs w:val="18"/>
        </w:rPr>
        <w:tab/>
      </w:r>
      <w:r w:rsidR="006161EE" w:rsidRPr="002F4B5F">
        <w:rPr>
          <w:rFonts w:ascii="Arial" w:hAnsi="Arial" w:cs="Arial"/>
          <w:b/>
          <w:bCs/>
          <w:i/>
          <w:iCs/>
          <w:color w:val="000000" w:themeColor="text1"/>
          <w:sz w:val="18"/>
          <w:szCs w:val="18"/>
        </w:rPr>
        <w:t>Greenfield land</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006161EE" w:rsidRPr="002F4B5F">
        <w:rPr>
          <w:rFonts w:ascii="Arial" w:hAnsi="Arial" w:cs="Arial"/>
          <w:b/>
          <w:bCs/>
          <w:i/>
          <w:iCs/>
          <w:color w:val="000000" w:themeColor="text1"/>
          <w:sz w:val="16"/>
          <w:szCs w:val="16"/>
        </w:rPr>
        <w:t>: Residential land availability for large sites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 xml:space="preserve">Page 4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12FCD2B9" w14:textId="77777777" w:rsidR="006161EE" w:rsidRPr="002F4B5F"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6161EE" w:rsidRPr="002F4B5F">
        <w:rPr>
          <w:rFonts w:ascii="Arial" w:hAnsi="Arial" w:cs="Arial"/>
          <w:color w:val="000000" w:themeColor="text1"/>
          <w:sz w:val="24"/>
          <w:szCs w:val="24"/>
        </w:rPr>
        <w:lastRenderedPageBreak/>
        <w:tab/>
      </w:r>
      <w:r w:rsidR="006161EE" w:rsidRPr="002F4B5F">
        <w:rPr>
          <w:rFonts w:ascii="Arial" w:hAnsi="Arial" w:cs="Arial"/>
          <w:b/>
          <w:bCs/>
          <w:i/>
          <w:iCs/>
          <w:color w:val="000000" w:themeColor="text1"/>
          <w:sz w:val="16"/>
          <w:szCs w:val="16"/>
        </w:rPr>
        <w:t xml:space="preserve">Site </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Address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Dwelling type</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Gains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Losses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Net</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Phasing</w:t>
      </w:r>
    </w:p>
    <w:p w14:paraId="082CBB2F"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3715A17D"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34C13E5C" w14:textId="77777777"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MC641</w:t>
      </w:r>
      <w:r w:rsidRPr="002F4B5F">
        <w:rPr>
          <w:rFonts w:ascii="Arial" w:hAnsi="Arial" w:cs="Arial"/>
          <w:color w:val="000000" w:themeColor="text1"/>
        </w:rPr>
        <w:tab/>
      </w:r>
      <w:r w:rsidRPr="002F4B5F">
        <w:rPr>
          <w:rFonts w:ascii="Arial" w:hAnsi="Arial" w:cs="Arial"/>
          <w:color w:val="000000" w:themeColor="text1"/>
          <w:sz w:val="14"/>
          <w:szCs w:val="14"/>
        </w:rPr>
        <w:t xml:space="preserve">LAA SR3 SLAA827 Stone House Farm </w:t>
      </w:r>
      <w:proofErr w:type="spellStart"/>
      <w:r w:rsidRPr="002F4B5F">
        <w:rPr>
          <w:rFonts w:ascii="Arial" w:hAnsi="Arial" w:cs="Arial"/>
          <w:color w:val="000000" w:themeColor="text1"/>
          <w:sz w:val="14"/>
          <w:szCs w:val="14"/>
        </w:rPr>
        <w:t>Dillywood</w:t>
      </w:r>
      <w:proofErr w:type="spellEnd"/>
      <w:r w:rsidRPr="002F4B5F">
        <w:rPr>
          <w:rFonts w:ascii="Arial" w:hAnsi="Arial" w:cs="Arial"/>
          <w:color w:val="000000" w:themeColor="text1"/>
          <w:sz w:val="14"/>
          <w:szCs w:val="14"/>
        </w:rPr>
        <w:t xml:space="preserve"> Lane Wainscott</w:t>
      </w:r>
    </w:p>
    <w:p w14:paraId="74821A92"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E425A5C"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12915710"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CC5B9E8"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0.61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8.2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879E2DA"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MC210608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Chris Saunders Associates</w:t>
      </w:r>
    </w:p>
    <w:p w14:paraId="7700C2D9" w14:textId="16AC8078"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MC644</w:t>
      </w:r>
      <w:r w:rsidRPr="002F4B5F">
        <w:rPr>
          <w:rFonts w:ascii="Arial" w:hAnsi="Arial" w:cs="Arial"/>
          <w:color w:val="000000" w:themeColor="text1"/>
        </w:rPr>
        <w:tab/>
      </w:r>
      <w:r w:rsidRPr="002F4B5F">
        <w:rPr>
          <w:rFonts w:ascii="Arial" w:hAnsi="Arial" w:cs="Arial"/>
          <w:color w:val="000000" w:themeColor="text1"/>
          <w:sz w:val="14"/>
          <w:szCs w:val="14"/>
        </w:rPr>
        <w:t xml:space="preserve">Land to the </w:t>
      </w:r>
      <w:r w:rsidR="00D46E7E" w:rsidRPr="002F4B5F">
        <w:rPr>
          <w:rFonts w:ascii="Arial" w:hAnsi="Arial" w:cs="Arial"/>
          <w:color w:val="000000" w:themeColor="text1"/>
          <w:sz w:val="14"/>
          <w:szCs w:val="14"/>
        </w:rPr>
        <w:t>East Church</w:t>
      </w:r>
      <w:r w:rsidRPr="002F4B5F">
        <w:rPr>
          <w:rFonts w:ascii="Arial" w:hAnsi="Arial" w:cs="Arial"/>
          <w:color w:val="000000" w:themeColor="text1"/>
          <w:sz w:val="14"/>
          <w:szCs w:val="14"/>
        </w:rPr>
        <w:t xml:space="preserve"> Street Cliffe</w:t>
      </w:r>
    </w:p>
    <w:p w14:paraId="733FF032" w14:textId="77777777" w:rsidR="00C91E9F" w:rsidRPr="002F4B5F" w:rsidRDefault="00C91E9F" w:rsidP="00C91E9F">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150</w:t>
      </w:r>
      <w:r w:rsidRPr="002F4B5F">
        <w:rPr>
          <w:rFonts w:ascii="Arial" w:hAnsi="Arial" w:cs="Arial"/>
          <w:color w:val="000000" w:themeColor="text1"/>
        </w:rPr>
        <w:tab/>
      </w:r>
      <w:r w:rsidRPr="002F4B5F">
        <w:rPr>
          <w:rFonts w:ascii="Arial" w:hAnsi="Arial" w:cs="Arial"/>
          <w:color w:val="000000" w:themeColor="text1"/>
          <w:sz w:val="14"/>
          <w:szCs w:val="14"/>
        </w:rPr>
        <w:t>0</w:t>
      </w:r>
    </w:p>
    <w:p w14:paraId="76EEA79F"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3CA16989"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175A8078"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23.15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10.6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5FF2AF4"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MC220254</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150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Vincent and </w:t>
      </w:r>
      <w:proofErr w:type="spellStart"/>
      <w:r w:rsidRPr="002F4B5F">
        <w:rPr>
          <w:rFonts w:ascii="Arial" w:hAnsi="Arial" w:cs="Arial"/>
          <w:color w:val="000000" w:themeColor="text1"/>
          <w:sz w:val="14"/>
          <w:szCs w:val="14"/>
        </w:rPr>
        <w:t>Gorbing</w:t>
      </w:r>
      <w:proofErr w:type="spellEnd"/>
    </w:p>
    <w:p w14:paraId="291F7E53" w14:textId="147E176C"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MC653</w:t>
      </w:r>
      <w:r w:rsidRPr="002F4B5F">
        <w:rPr>
          <w:rFonts w:ascii="Arial" w:hAnsi="Arial" w:cs="Arial"/>
          <w:color w:val="000000" w:themeColor="text1"/>
        </w:rPr>
        <w:tab/>
      </w:r>
      <w:r w:rsidRPr="002F4B5F">
        <w:rPr>
          <w:rFonts w:ascii="Arial" w:hAnsi="Arial" w:cs="Arial"/>
          <w:color w:val="000000" w:themeColor="text1"/>
          <w:sz w:val="14"/>
          <w:szCs w:val="14"/>
        </w:rPr>
        <w:t>LAA HHH25 SLAA1179 Adjacent to Yew Tree Lodge Land to the south of Stoke Road Hoo</w:t>
      </w:r>
    </w:p>
    <w:p w14:paraId="383E0C05"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9BH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F5FFBCD"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604BB519"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536F60D0"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2A7009"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MC193129</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Dean Lewis Estates</w:t>
      </w:r>
    </w:p>
    <w:p w14:paraId="7F18D338" w14:textId="65B23216"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MC654</w:t>
      </w:r>
      <w:r w:rsidRPr="002F4B5F">
        <w:rPr>
          <w:rFonts w:ascii="Arial" w:hAnsi="Arial" w:cs="Arial"/>
          <w:color w:val="000000" w:themeColor="text1"/>
        </w:rPr>
        <w:tab/>
      </w:r>
      <w:r w:rsidRPr="002F4B5F">
        <w:rPr>
          <w:rFonts w:ascii="Arial" w:hAnsi="Arial" w:cs="Arial"/>
          <w:color w:val="000000" w:themeColor="text1"/>
          <w:sz w:val="14"/>
          <w:szCs w:val="14"/>
        </w:rPr>
        <w:t>1179 Land south of Stoke Road Hoo</w:t>
      </w:r>
    </w:p>
    <w:p w14:paraId="766C1642"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9BH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B9ED930"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07FEDFFB"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57E355FB"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0.67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25.4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766680F"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MC213379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Rory Chambers Quod</w:t>
      </w:r>
    </w:p>
    <w:p w14:paraId="3EB2D42D" w14:textId="0038572E"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MC658</w:t>
      </w:r>
      <w:r w:rsidRPr="002F4B5F">
        <w:rPr>
          <w:rFonts w:ascii="Arial" w:hAnsi="Arial" w:cs="Arial"/>
          <w:color w:val="000000" w:themeColor="text1"/>
        </w:rPr>
        <w:tab/>
      </w:r>
      <w:r w:rsidRPr="002F4B5F">
        <w:rPr>
          <w:rFonts w:ascii="Arial" w:hAnsi="Arial" w:cs="Arial"/>
          <w:color w:val="000000" w:themeColor="text1"/>
          <w:sz w:val="14"/>
          <w:szCs w:val="14"/>
        </w:rPr>
        <w:t>LAA RN32 North of London Road and East of Seymour Road Rainham</w:t>
      </w:r>
    </w:p>
    <w:p w14:paraId="6D829C2F"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6YX</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6AEAF1C"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36809EB6"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F558847"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1.96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23.5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F59F5AC"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MC232466</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Miss Leah Needham Esquire </w:t>
      </w:r>
    </w:p>
    <w:p w14:paraId="09326DED" w14:textId="77777777" w:rsidR="00C91E9F" w:rsidRPr="002F4B5F" w:rsidRDefault="00C91E9F" w:rsidP="00C91E9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Developments</w:t>
      </w:r>
    </w:p>
    <w:p w14:paraId="6EAFD78A" w14:textId="77777777"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MC673</w:t>
      </w:r>
      <w:r w:rsidRPr="002F4B5F">
        <w:rPr>
          <w:rFonts w:ascii="Arial" w:hAnsi="Arial" w:cs="Arial"/>
          <w:color w:val="000000" w:themeColor="text1"/>
        </w:rPr>
        <w:tab/>
      </w:r>
      <w:r w:rsidRPr="002F4B5F">
        <w:rPr>
          <w:rFonts w:ascii="Arial" w:hAnsi="Arial" w:cs="Arial"/>
          <w:color w:val="000000" w:themeColor="text1"/>
          <w:sz w:val="14"/>
          <w:szCs w:val="14"/>
        </w:rPr>
        <w:t>1165 Land off 143 Berengrave Lane Rainham</w:t>
      </w:r>
    </w:p>
    <w:p w14:paraId="6AECBD0B"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7UJ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71D4F34"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5A742946"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56042CA"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18.6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8EF097D"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MC221339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J Bateman</w:t>
      </w:r>
    </w:p>
    <w:p w14:paraId="154BCC8A" w14:textId="0C752361"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MC677</w:t>
      </w:r>
      <w:r w:rsidRPr="002F4B5F">
        <w:rPr>
          <w:rFonts w:ascii="Arial" w:hAnsi="Arial" w:cs="Arial"/>
          <w:color w:val="000000" w:themeColor="text1"/>
        </w:rPr>
        <w:tab/>
      </w:r>
      <w:r w:rsidRPr="002F4B5F">
        <w:rPr>
          <w:rFonts w:ascii="Arial" w:hAnsi="Arial" w:cs="Arial"/>
          <w:color w:val="000000" w:themeColor="text1"/>
          <w:sz w:val="14"/>
          <w:szCs w:val="14"/>
        </w:rPr>
        <w:t>LAA part AS13 &amp; AS15 Land at Middle Stoke Adjacent to 1 &amp; 2 Jubilee Cottages Grain Road Middle Stoke</w:t>
      </w:r>
    </w:p>
    <w:p w14:paraId="17F29297" w14:textId="77777777" w:rsidR="00C91E9F" w:rsidRPr="002F4B5F" w:rsidRDefault="00C91E9F" w:rsidP="00C91E9F">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FEE7722"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0A5D29BF"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3317486C"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0.85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8.2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0E201A1" w14:textId="04DB0567" w:rsidR="00C91E9F" w:rsidRPr="002F4B5F" w:rsidRDefault="00C91E9F" w:rsidP="00C91E9F">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MC230106</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Richard Castle</w:t>
      </w:r>
    </w:p>
    <w:p w14:paraId="019A191D" w14:textId="113AB6BF" w:rsidR="00527A50" w:rsidRPr="002F4B5F"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527A50" w:rsidRPr="002F4B5F" w:rsidSect="005D2AD6">
          <w:headerReference w:type="default" r:id="rId20"/>
          <w:footerReference w:type="default" r:id="rId21"/>
          <w:pgSz w:w="16838" w:h="11906" w:orient="landscape"/>
          <w:pgMar w:top="690" w:right="567" w:bottom="964" w:left="567" w:header="709" w:footer="709" w:gutter="0"/>
          <w:cols w:space="708"/>
          <w:docGrid w:linePitch="360"/>
        </w:sect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Greenfield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5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32B2A318" w14:textId="77777777" w:rsidR="006161EE" w:rsidRPr="002F4B5F"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p>
    <w:p w14:paraId="73188891" w14:textId="77777777" w:rsidR="006161EE" w:rsidRPr="002F4B5F" w:rsidRDefault="006161EE"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Site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Address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Dwelling type</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Gains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Losses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Net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Phasing</w:t>
      </w:r>
    </w:p>
    <w:p w14:paraId="0F3C0D01"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0DCB8940"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687C9957" w14:textId="77777777"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MC680</w:t>
      </w:r>
      <w:r w:rsidRPr="002F4B5F">
        <w:rPr>
          <w:rFonts w:ascii="Arial" w:hAnsi="Arial" w:cs="Arial"/>
          <w:color w:val="000000" w:themeColor="text1"/>
        </w:rPr>
        <w:tab/>
      </w:r>
      <w:proofErr w:type="spellStart"/>
      <w:r w:rsidRPr="002F4B5F">
        <w:rPr>
          <w:rFonts w:ascii="Arial" w:hAnsi="Arial" w:cs="Arial"/>
          <w:color w:val="000000" w:themeColor="text1"/>
          <w:sz w:val="14"/>
          <w:szCs w:val="14"/>
        </w:rPr>
        <w:t>Wybournes</w:t>
      </w:r>
      <w:proofErr w:type="spellEnd"/>
      <w:r w:rsidRPr="002F4B5F">
        <w:rPr>
          <w:rFonts w:ascii="Arial" w:hAnsi="Arial" w:cs="Arial"/>
          <w:color w:val="000000" w:themeColor="text1"/>
          <w:sz w:val="14"/>
          <w:szCs w:val="14"/>
        </w:rPr>
        <w:t xml:space="preserve"> Farm </w:t>
      </w:r>
      <w:proofErr w:type="spellStart"/>
      <w:r w:rsidRPr="002F4B5F">
        <w:rPr>
          <w:rFonts w:ascii="Arial" w:hAnsi="Arial" w:cs="Arial"/>
          <w:color w:val="000000" w:themeColor="text1"/>
          <w:sz w:val="14"/>
          <w:szCs w:val="14"/>
        </w:rPr>
        <w:t>Wybournes</w:t>
      </w:r>
      <w:proofErr w:type="spellEnd"/>
      <w:r w:rsidRPr="002F4B5F">
        <w:rPr>
          <w:rFonts w:ascii="Arial" w:hAnsi="Arial" w:cs="Arial"/>
          <w:color w:val="000000" w:themeColor="text1"/>
          <w:sz w:val="14"/>
          <w:szCs w:val="14"/>
        </w:rPr>
        <w:t xml:space="preserve"> Lane High Halstow</w:t>
      </w:r>
    </w:p>
    <w:p w14:paraId="0F138EB4"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8SD</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C5638AC"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12C921E9"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4926B233"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71.4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9B1997A"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MC232363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Naish</w:t>
      </w:r>
    </w:p>
    <w:p w14:paraId="3FBC206F" w14:textId="77777777" w:rsidR="00C91E9F" w:rsidRPr="008B110A" w:rsidRDefault="00C91E9F" w:rsidP="006161EE">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500"/>
          <w:szCs w:val="500"/>
        </w:rPr>
      </w:pPr>
    </w:p>
    <w:p w14:paraId="2F8ADD8D" w14:textId="4BC399A4" w:rsidR="006161EE" w:rsidRPr="002F4B5F" w:rsidRDefault="006161EE" w:rsidP="006161EE">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Greenfield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6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197BAE9A" w14:textId="77777777" w:rsidR="006161EE" w:rsidRPr="002F4B5F" w:rsidRDefault="00BE0F55" w:rsidP="006161EE">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6161EE" w:rsidRPr="002F4B5F">
        <w:rPr>
          <w:rFonts w:ascii="Arial" w:hAnsi="Arial" w:cs="Arial"/>
          <w:color w:val="000000" w:themeColor="text1"/>
          <w:sz w:val="24"/>
          <w:szCs w:val="24"/>
        </w:rPr>
        <w:lastRenderedPageBreak/>
        <w:tab/>
      </w:r>
      <w:r w:rsidR="006161EE" w:rsidRPr="002F4B5F">
        <w:rPr>
          <w:rFonts w:ascii="Arial" w:hAnsi="Arial" w:cs="Arial"/>
          <w:b/>
          <w:bCs/>
          <w:i/>
          <w:iCs/>
          <w:color w:val="000000" w:themeColor="text1"/>
          <w:sz w:val="16"/>
          <w:szCs w:val="16"/>
        </w:rPr>
        <w:t xml:space="preserve">Site </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Address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Dwelling type</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Gains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Losses</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Net</w:t>
      </w:r>
      <w:r w:rsidR="006161EE" w:rsidRPr="002F4B5F">
        <w:rPr>
          <w:rFonts w:ascii="Arial" w:hAnsi="Arial" w:cs="Arial"/>
          <w:color w:val="000000" w:themeColor="text1"/>
          <w:sz w:val="24"/>
          <w:szCs w:val="24"/>
        </w:rPr>
        <w:tab/>
      </w:r>
      <w:r w:rsidR="006161EE" w:rsidRPr="002F4B5F">
        <w:rPr>
          <w:rFonts w:ascii="Arial" w:hAnsi="Arial" w:cs="Arial"/>
          <w:b/>
          <w:bCs/>
          <w:i/>
          <w:iCs/>
          <w:color w:val="000000" w:themeColor="text1"/>
          <w:sz w:val="16"/>
          <w:szCs w:val="16"/>
        </w:rPr>
        <w:t>Phasing</w:t>
      </w:r>
    </w:p>
    <w:p w14:paraId="38E60897" w14:textId="77777777" w:rsidR="006161EE" w:rsidRPr="002F4B5F" w:rsidRDefault="006161EE" w:rsidP="006161EE">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6BE44DA3" w14:textId="77777777" w:rsidR="006161EE" w:rsidRPr="002F4B5F" w:rsidRDefault="006161EE" w:rsidP="006161EE">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3170CF9E" w14:textId="77777777" w:rsidR="00C91E9F" w:rsidRPr="002F4B5F" w:rsidRDefault="00C91E9F" w:rsidP="00C91E9F">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2F4B5F">
        <w:rPr>
          <w:rFonts w:ascii="Arial" w:hAnsi="Arial" w:cs="Arial"/>
          <w:color w:val="000000" w:themeColor="text1"/>
        </w:rPr>
        <w:tab/>
      </w:r>
      <w:r w:rsidRPr="002F4B5F">
        <w:rPr>
          <w:rFonts w:ascii="Arial" w:hAnsi="Arial" w:cs="Arial"/>
          <w:b/>
          <w:bCs/>
          <w:color w:val="000000" w:themeColor="text1"/>
        </w:rPr>
        <w:t>Mixed</w:t>
      </w:r>
    </w:p>
    <w:p w14:paraId="4FD9AD80" w14:textId="77777777"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MC209</w:t>
      </w:r>
      <w:r w:rsidRPr="002F4B5F">
        <w:rPr>
          <w:rFonts w:ascii="Arial" w:hAnsi="Arial" w:cs="Arial"/>
          <w:color w:val="000000" w:themeColor="text1"/>
        </w:rPr>
        <w:tab/>
      </w:r>
      <w:r w:rsidRPr="002F4B5F">
        <w:rPr>
          <w:rFonts w:ascii="Arial" w:hAnsi="Arial" w:cs="Arial"/>
          <w:color w:val="000000" w:themeColor="text1"/>
          <w:sz w:val="14"/>
          <w:szCs w:val="14"/>
        </w:rPr>
        <w:t>248 3 Upper Luton Road Chatham</w:t>
      </w:r>
    </w:p>
    <w:p w14:paraId="6CE1DDD1"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7BG</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0077E5B"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Luton</w:t>
      </w:r>
    </w:p>
    <w:p w14:paraId="2A874466"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257C0A4"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0.472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32.1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B862747"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MC142912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15</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M Hutley</w:t>
      </w:r>
    </w:p>
    <w:p w14:paraId="049D7E27"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MC172534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AMG Chatham Ltd</w:t>
      </w:r>
    </w:p>
    <w:p w14:paraId="25E766B2" w14:textId="77777777" w:rsidR="002F2CAF" w:rsidRPr="002F4B5F" w:rsidRDefault="00C91E9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002F2CAF" w:rsidRPr="002F4B5F">
        <w:rPr>
          <w:rFonts w:ascii="Arial" w:hAnsi="Arial" w:cs="Arial"/>
          <w:color w:val="000000" w:themeColor="text1"/>
        </w:rPr>
        <w:tab/>
      </w:r>
      <w:r w:rsidR="002F2CAF" w:rsidRPr="002F4B5F">
        <w:rPr>
          <w:rFonts w:ascii="Arial" w:hAnsi="Arial" w:cs="Arial"/>
          <w:b/>
          <w:bCs/>
          <w:i/>
          <w:iCs/>
          <w:color w:val="000000" w:themeColor="text1"/>
        </w:rPr>
        <w:t>MC506</w:t>
      </w:r>
      <w:r w:rsidR="002F2CAF" w:rsidRPr="002F4B5F">
        <w:rPr>
          <w:rFonts w:ascii="Arial" w:hAnsi="Arial" w:cs="Arial"/>
          <w:color w:val="000000" w:themeColor="text1"/>
        </w:rPr>
        <w:tab/>
      </w:r>
      <w:r w:rsidR="002F2CAF" w:rsidRPr="002F4B5F">
        <w:rPr>
          <w:rFonts w:ascii="Arial" w:hAnsi="Arial" w:cs="Arial"/>
          <w:color w:val="000000" w:themeColor="text1"/>
          <w:sz w:val="14"/>
          <w:szCs w:val="14"/>
        </w:rPr>
        <w:t>1156 Former Timber Merchants and land behind 13-15 Borough Road Gillingham</w:t>
      </w:r>
    </w:p>
    <w:p w14:paraId="395B7DC3"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4LS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5F481CA"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1023D962"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Large Site</w:t>
      </w:r>
    </w:p>
    <w:p w14:paraId="4A574484"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38.1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0EC5379"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MC201193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Abul Azad</w:t>
      </w:r>
    </w:p>
    <w:p w14:paraId="2B34C379" w14:textId="49CA29BC"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MC516</w:t>
      </w:r>
      <w:r w:rsidRPr="002F4B5F">
        <w:rPr>
          <w:rFonts w:ascii="Arial" w:hAnsi="Arial" w:cs="Arial"/>
          <w:color w:val="000000" w:themeColor="text1"/>
        </w:rPr>
        <w:tab/>
      </w:r>
      <w:r w:rsidRPr="002F4B5F">
        <w:rPr>
          <w:rFonts w:ascii="Arial" w:hAnsi="Arial" w:cs="Arial"/>
          <w:color w:val="000000" w:themeColor="text1"/>
          <w:sz w:val="14"/>
          <w:szCs w:val="14"/>
        </w:rPr>
        <w:t>1043 &amp; 1044 Land at White House Farm Stoke Road Hoo</w:t>
      </w:r>
    </w:p>
    <w:p w14:paraId="223BD08D"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9BH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61</w:t>
      </w:r>
      <w:r w:rsidRPr="002F4B5F">
        <w:rPr>
          <w:rFonts w:ascii="Arial" w:hAnsi="Arial" w:cs="Arial"/>
          <w:color w:val="000000" w:themeColor="text1"/>
        </w:rPr>
        <w:tab/>
      </w:r>
      <w:r w:rsidRPr="002F4B5F">
        <w:rPr>
          <w:rFonts w:ascii="Arial" w:hAnsi="Arial" w:cs="Arial"/>
          <w:b/>
          <w:bCs/>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61</w:t>
      </w:r>
      <w:r w:rsidRPr="002F4B5F">
        <w:rPr>
          <w:rFonts w:ascii="Arial" w:hAnsi="Arial" w:cs="Arial"/>
          <w:color w:val="000000" w:themeColor="text1"/>
        </w:rPr>
        <w:tab/>
      </w:r>
      <w:r w:rsidRPr="002F4B5F">
        <w:rPr>
          <w:rFonts w:ascii="Arial" w:hAnsi="Arial" w:cs="Arial"/>
          <w:b/>
          <w:bCs/>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BBC71A9"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37614254"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293A5394"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2.79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DA51E0C"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MC191736</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61</w:t>
      </w:r>
      <w:r w:rsidRPr="002F4B5F">
        <w:rPr>
          <w:rFonts w:ascii="Arial" w:hAnsi="Arial" w:cs="Arial"/>
          <w:color w:val="000000" w:themeColor="text1"/>
        </w:rPr>
        <w:tab/>
      </w:r>
      <w:r w:rsidRPr="002F4B5F">
        <w:rPr>
          <w:rFonts w:ascii="Arial" w:hAnsi="Arial" w:cs="Arial"/>
          <w:b/>
          <w:bCs/>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61</w:t>
      </w:r>
      <w:r w:rsidRPr="002F4B5F">
        <w:rPr>
          <w:rFonts w:ascii="Arial" w:hAnsi="Arial" w:cs="Arial"/>
          <w:color w:val="000000" w:themeColor="text1"/>
        </w:rPr>
        <w:tab/>
      </w:r>
      <w:r w:rsidRPr="002F4B5F">
        <w:rPr>
          <w:rFonts w:ascii="Arial" w:hAnsi="Arial" w:cs="Arial"/>
          <w:b/>
          <w:bCs/>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David Stewart Jones Homes (Southern) </w:t>
      </w:r>
    </w:p>
    <w:p w14:paraId="027E7E91" w14:textId="77777777" w:rsidR="002F2CAF" w:rsidRPr="002F4B5F" w:rsidRDefault="002F2CAF" w:rsidP="002F2CA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Ltd</w:t>
      </w:r>
    </w:p>
    <w:p w14:paraId="37DEACF1"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MC569</w:t>
      </w:r>
      <w:r w:rsidRPr="002F4B5F">
        <w:rPr>
          <w:rFonts w:ascii="Arial" w:hAnsi="Arial" w:cs="Arial"/>
          <w:color w:val="000000" w:themeColor="text1"/>
        </w:rPr>
        <w:tab/>
      </w:r>
      <w:r w:rsidRPr="002F4B5F">
        <w:rPr>
          <w:rFonts w:ascii="Arial" w:hAnsi="Arial" w:cs="Arial"/>
          <w:color w:val="000000" w:themeColor="text1"/>
          <w:sz w:val="14"/>
          <w:szCs w:val="14"/>
        </w:rPr>
        <w:t>LAA SNF5 Land at 18 Broom Hill Road Strood</w:t>
      </w:r>
    </w:p>
    <w:p w14:paraId="749D6573"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3LE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549ED0E"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10180ABB"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56056D8"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BF044B4"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MC230068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Freshbloom</w:t>
      </w:r>
      <w:proofErr w:type="spellEnd"/>
      <w:r w:rsidRPr="002F4B5F">
        <w:rPr>
          <w:rFonts w:ascii="Arial" w:hAnsi="Arial" w:cs="Arial"/>
          <w:color w:val="000000" w:themeColor="text1"/>
          <w:sz w:val="14"/>
          <w:szCs w:val="14"/>
        </w:rPr>
        <w:t xml:space="preserve"> Ltd</w:t>
      </w:r>
    </w:p>
    <w:p w14:paraId="24DF4F06" w14:textId="554B026D" w:rsidR="002F2CAF" w:rsidRDefault="002F2CA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8FD49DA" w14:textId="1BA505E1"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MC585</w:t>
      </w:r>
      <w:r w:rsidRPr="002F4B5F">
        <w:rPr>
          <w:rFonts w:ascii="Arial" w:hAnsi="Arial" w:cs="Arial"/>
          <w:color w:val="000000" w:themeColor="text1"/>
        </w:rPr>
        <w:tab/>
      </w:r>
      <w:r w:rsidRPr="002F4B5F">
        <w:rPr>
          <w:rFonts w:ascii="Arial" w:hAnsi="Arial" w:cs="Arial"/>
          <w:color w:val="000000" w:themeColor="text1"/>
          <w:sz w:val="14"/>
          <w:szCs w:val="14"/>
        </w:rPr>
        <w:t xml:space="preserve">1013 The Hollies and South View </w:t>
      </w:r>
      <w:proofErr w:type="spellStart"/>
      <w:r w:rsidRPr="002F4B5F">
        <w:rPr>
          <w:rFonts w:ascii="Arial" w:hAnsi="Arial" w:cs="Arial"/>
          <w:color w:val="000000" w:themeColor="text1"/>
          <w:sz w:val="14"/>
          <w:szCs w:val="14"/>
        </w:rPr>
        <w:t>Sharnal</w:t>
      </w:r>
      <w:proofErr w:type="spellEnd"/>
      <w:r w:rsidRPr="002F4B5F">
        <w:rPr>
          <w:rFonts w:ascii="Arial" w:hAnsi="Arial" w:cs="Arial"/>
          <w:color w:val="000000" w:themeColor="text1"/>
          <w:sz w:val="14"/>
          <w:szCs w:val="14"/>
        </w:rPr>
        <w:t xml:space="preserve"> Street High Halstow</w:t>
      </w:r>
    </w:p>
    <w:p w14:paraId="18070611"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8QR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33</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08073CB"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3AE726BC"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0C5DB07"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24.8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CFC6D87" w14:textId="01FC7945" w:rsidR="006161EE" w:rsidRPr="002F2CAF" w:rsidRDefault="00C91E9F" w:rsidP="002F2CAF">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MC212612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33</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Andrew Wilford</w:t>
      </w:r>
    </w:p>
    <w:p w14:paraId="1969CABA" w14:textId="77777777" w:rsidR="002F2CAF" w:rsidRDefault="002F2CAF" w:rsidP="006161EE">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3BAC56E7"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MC633</w:t>
      </w:r>
      <w:r w:rsidRPr="002F4B5F">
        <w:rPr>
          <w:rFonts w:ascii="Arial" w:hAnsi="Arial" w:cs="Arial"/>
          <w:color w:val="000000" w:themeColor="text1"/>
        </w:rPr>
        <w:tab/>
      </w:r>
      <w:r w:rsidRPr="002F4B5F">
        <w:rPr>
          <w:rFonts w:ascii="Arial" w:hAnsi="Arial" w:cs="Arial"/>
          <w:color w:val="000000" w:themeColor="text1"/>
          <w:sz w:val="14"/>
          <w:szCs w:val="14"/>
        </w:rPr>
        <w:t xml:space="preserve">LAA SR25 SLAA1088 West of Parsonage Lane </w:t>
      </w:r>
      <w:proofErr w:type="spellStart"/>
      <w:r w:rsidRPr="002F4B5F">
        <w:rPr>
          <w:rFonts w:ascii="Arial" w:hAnsi="Arial" w:cs="Arial"/>
          <w:color w:val="000000" w:themeColor="text1"/>
          <w:sz w:val="14"/>
          <w:szCs w:val="14"/>
        </w:rPr>
        <w:t>Frindsbury</w:t>
      </w:r>
      <w:proofErr w:type="spellEnd"/>
    </w:p>
    <w:p w14:paraId="5D8EA712"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41</w:t>
      </w:r>
      <w:r w:rsidRPr="002F4B5F">
        <w:rPr>
          <w:rFonts w:ascii="Arial" w:hAnsi="Arial" w:cs="Arial"/>
          <w:color w:val="000000" w:themeColor="text1"/>
        </w:rPr>
        <w:tab/>
      </w:r>
      <w:r w:rsidRPr="002F4B5F">
        <w:rPr>
          <w:rFonts w:ascii="Arial" w:hAnsi="Arial" w:cs="Arial"/>
          <w:b/>
          <w:bCs/>
          <w:color w:val="000000" w:themeColor="text1"/>
          <w:sz w:val="14"/>
          <w:szCs w:val="14"/>
        </w:rPr>
        <w:t>140</w:t>
      </w:r>
      <w:r w:rsidRPr="002F4B5F">
        <w:rPr>
          <w:rFonts w:ascii="Arial" w:hAnsi="Arial" w:cs="Arial"/>
          <w:color w:val="000000" w:themeColor="text1"/>
        </w:rPr>
        <w:tab/>
      </w:r>
      <w:r w:rsidRPr="002F4B5F">
        <w:rPr>
          <w:rFonts w:ascii="Arial" w:hAnsi="Arial" w:cs="Arial"/>
          <w:color w:val="000000" w:themeColor="text1"/>
          <w:sz w:val="14"/>
          <w:szCs w:val="14"/>
        </w:rPr>
        <w:t>41</w:t>
      </w:r>
      <w:r w:rsidRPr="002F4B5F">
        <w:rPr>
          <w:rFonts w:ascii="Arial" w:hAnsi="Arial" w:cs="Arial"/>
          <w:color w:val="000000" w:themeColor="text1"/>
        </w:rPr>
        <w:tab/>
      </w:r>
      <w:r w:rsidRPr="002F4B5F">
        <w:rPr>
          <w:rFonts w:ascii="Arial" w:hAnsi="Arial" w:cs="Arial"/>
          <w:color w:val="000000" w:themeColor="text1"/>
          <w:sz w:val="14"/>
          <w:szCs w:val="14"/>
        </w:rPr>
        <w:t>0</w:t>
      </w:r>
    </w:p>
    <w:p w14:paraId="44AC3E7F"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1EE669A0"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Unidentified gf </w:t>
      </w:r>
    </w:p>
    <w:p w14:paraId="086EF0A7"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27.4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312DBC2"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MC210302</w:t>
      </w:r>
      <w:r w:rsidRPr="002F4B5F">
        <w:rPr>
          <w:rFonts w:ascii="Arial" w:hAnsi="Arial" w:cs="Arial"/>
          <w:color w:val="000000" w:themeColor="text1"/>
        </w:rPr>
        <w:tab/>
      </w:r>
      <w:r w:rsidRPr="002F4B5F">
        <w:rPr>
          <w:rFonts w:ascii="Arial Narrow" w:hAnsi="Arial Narrow" w:cs="Arial Narrow"/>
          <w:color w:val="000000" w:themeColor="text1"/>
          <w:sz w:val="14"/>
          <w:szCs w:val="14"/>
        </w:rPr>
        <w:t>Other Major</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41</w:t>
      </w:r>
      <w:r w:rsidRPr="002F4B5F">
        <w:rPr>
          <w:rFonts w:ascii="Arial" w:hAnsi="Arial" w:cs="Arial"/>
          <w:color w:val="000000" w:themeColor="text1"/>
        </w:rPr>
        <w:tab/>
      </w:r>
      <w:r w:rsidRPr="002F4B5F">
        <w:rPr>
          <w:rFonts w:ascii="Arial" w:hAnsi="Arial" w:cs="Arial"/>
          <w:b/>
          <w:bCs/>
          <w:color w:val="000000" w:themeColor="text1"/>
          <w:sz w:val="14"/>
          <w:szCs w:val="14"/>
        </w:rPr>
        <w:t>140</w:t>
      </w:r>
      <w:r w:rsidRPr="002F4B5F">
        <w:rPr>
          <w:rFonts w:ascii="Arial" w:hAnsi="Arial" w:cs="Arial"/>
          <w:color w:val="000000" w:themeColor="text1"/>
        </w:rPr>
        <w:tab/>
      </w:r>
      <w:r w:rsidRPr="002F4B5F">
        <w:rPr>
          <w:rFonts w:ascii="Arial" w:hAnsi="Arial" w:cs="Arial"/>
          <w:color w:val="000000" w:themeColor="text1"/>
          <w:sz w:val="14"/>
          <w:szCs w:val="14"/>
        </w:rPr>
        <w:t>41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Tim Spicer</w:t>
      </w:r>
    </w:p>
    <w:p w14:paraId="0F689F1A" w14:textId="77777777" w:rsidR="002F2CAF" w:rsidRDefault="002F2CAF" w:rsidP="006161EE">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70EAC0E9" w14:textId="77777777" w:rsidR="008B110A" w:rsidRPr="002F4B5F" w:rsidRDefault="006161EE" w:rsidP="008B110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00C91E9F" w:rsidRPr="002F4B5F">
        <w:rPr>
          <w:rFonts w:ascii="Arial" w:hAnsi="Arial" w:cs="Arial"/>
          <w:b/>
          <w:bCs/>
          <w:i/>
          <w:iCs/>
          <w:color w:val="000000" w:themeColor="text1"/>
          <w:sz w:val="18"/>
          <w:szCs w:val="18"/>
        </w:rPr>
        <w:t>Mixed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7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r w:rsidR="00BE0F55" w:rsidRPr="002F4B5F">
        <w:rPr>
          <w:rFonts w:ascii="Arial" w:hAnsi="Arial" w:cs="Arial"/>
          <w:color w:val="000000" w:themeColor="text1"/>
          <w:sz w:val="24"/>
          <w:szCs w:val="24"/>
        </w:rPr>
        <w:br w:type="page"/>
      </w:r>
      <w:r w:rsidR="008B110A" w:rsidRPr="002F4B5F">
        <w:rPr>
          <w:rFonts w:ascii="Arial" w:hAnsi="Arial" w:cs="Arial"/>
          <w:color w:val="000000" w:themeColor="text1"/>
          <w:sz w:val="24"/>
          <w:szCs w:val="24"/>
        </w:rPr>
        <w:lastRenderedPageBreak/>
        <w:tab/>
      </w:r>
      <w:r w:rsidR="008B110A" w:rsidRPr="002F4B5F">
        <w:rPr>
          <w:rFonts w:ascii="Arial" w:hAnsi="Arial" w:cs="Arial"/>
          <w:b/>
          <w:bCs/>
          <w:i/>
          <w:iCs/>
          <w:color w:val="000000" w:themeColor="text1"/>
          <w:sz w:val="16"/>
          <w:szCs w:val="16"/>
        </w:rPr>
        <w:t xml:space="preserve">Site </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Address</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Dwelling type</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Gains</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Losses</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Net</w:t>
      </w:r>
      <w:r w:rsidR="008B110A" w:rsidRPr="002F4B5F">
        <w:rPr>
          <w:rFonts w:ascii="Arial" w:hAnsi="Arial" w:cs="Arial"/>
          <w:color w:val="000000" w:themeColor="text1"/>
          <w:sz w:val="24"/>
          <w:szCs w:val="24"/>
        </w:rPr>
        <w:tab/>
      </w:r>
      <w:r w:rsidR="008B110A" w:rsidRPr="002F4B5F">
        <w:rPr>
          <w:rFonts w:ascii="Arial" w:hAnsi="Arial" w:cs="Arial"/>
          <w:b/>
          <w:bCs/>
          <w:i/>
          <w:iCs/>
          <w:color w:val="000000" w:themeColor="text1"/>
          <w:sz w:val="16"/>
          <w:szCs w:val="16"/>
        </w:rPr>
        <w:t>Phasing</w:t>
      </w:r>
    </w:p>
    <w:p w14:paraId="78F7A753" w14:textId="77777777" w:rsidR="008B110A" w:rsidRPr="002F4B5F" w:rsidRDefault="008B110A" w:rsidP="008B110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4FDB15A9" w14:textId="77777777" w:rsidR="008B110A" w:rsidRPr="002F4B5F" w:rsidRDefault="008B110A" w:rsidP="008B110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5852CF4E" w14:textId="22DACDA3" w:rsidR="00C9308A" w:rsidRDefault="00C9308A" w:rsidP="008B110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rPr>
      </w:pPr>
    </w:p>
    <w:p w14:paraId="1AF00CB5" w14:textId="6098932B" w:rsidR="00C9308A" w:rsidRPr="00793647" w:rsidRDefault="00C9308A" w:rsidP="00C9308A">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rPr>
        <w:tab/>
      </w:r>
      <w:r w:rsidRPr="002F4B5F">
        <w:rPr>
          <w:rFonts w:ascii="Arial" w:hAnsi="Arial" w:cs="Arial"/>
          <w:b/>
          <w:bCs/>
          <w:i/>
          <w:iCs/>
          <w:color w:val="000000" w:themeColor="text1"/>
        </w:rPr>
        <w:t>MC669</w:t>
      </w:r>
      <w:r w:rsidRPr="002F4B5F">
        <w:rPr>
          <w:rFonts w:ascii="Arial" w:hAnsi="Arial" w:cs="Arial"/>
          <w:color w:val="000000" w:themeColor="text1"/>
        </w:rPr>
        <w:tab/>
      </w:r>
      <w:r w:rsidRPr="002F4B5F">
        <w:rPr>
          <w:rFonts w:ascii="Arial" w:hAnsi="Arial" w:cs="Arial"/>
          <w:color w:val="000000" w:themeColor="text1"/>
          <w:sz w:val="14"/>
          <w:szCs w:val="14"/>
        </w:rPr>
        <w:t xml:space="preserve">LAA PP2 Land at </w:t>
      </w:r>
      <w:proofErr w:type="spellStart"/>
      <w:r w:rsidRPr="002F4B5F">
        <w:rPr>
          <w:rFonts w:ascii="Arial" w:hAnsi="Arial" w:cs="Arial"/>
          <w:color w:val="000000" w:themeColor="text1"/>
          <w:sz w:val="14"/>
          <w:szCs w:val="14"/>
        </w:rPr>
        <w:t>Purvilles</w:t>
      </w:r>
      <w:proofErr w:type="spellEnd"/>
      <w:r w:rsidRPr="002F4B5F">
        <w:rPr>
          <w:rFonts w:ascii="Arial" w:hAnsi="Arial" w:cs="Arial"/>
          <w:color w:val="000000" w:themeColor="text1"/>
          <w:sz w:val="14"/>
          <w:szCs w:val="14"/>
        </w:rPr>
        <w:t xml:space="preserve"> 221 </w:t>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Lane </w:t>
      </w:r>
      <w:proofErr w:type="spellStart"/>
      <w:r w:rsidRPr="002F4B5F">
        <w:rPr>
          <w:rFonts w:ascii="Arial" w:hAnsi="Arial" w:cs="Arial"/>
          <w:color w:val="000000" w:themeColor="text1"/>
          <w:sz w:val="14"/>
          <w:szCs w:val="14"/>
        </w:rPr>
        <w:t>Lordswood</w:t>
      </w:r>
      <w:proofErr w:type="spellEnd"/>
    </w:p>
    <w:p w14:paraId="06244B42" w14:textId="77777777" w:rsidR="00C9308A" w:rsidRPr="002F4B5F" w:rsidRDefault="00C9308A" w:rsidP="00C9308A">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19</w:t>
      </w:r>
      <w:r w:rsidRPr="002F4B5F">
        <w:rPr>
          <w:rFonts w:ascii="Arial" w:hAnsi="Arial" w:cs="Arial"/>
          <w:color w:val="000000" w:themeColor="text1"/>
        </w:rPr>
        <w:tab/>
      </w:r>
      <w:r w:rsidRPr="002F4B5F">
        <w:rPr>
          <w:rFonts w:ascii="Arial" w:hAnsi="Arial" w:cs="Arial"/>
          <w:color w:val="000000" w:themeColor="text1"/>
          <w:sz w:val="14"/>
          <w:szCs w:val="14"/>
        </w:rPr>
        <w:t>1</w:t>
      </w:r>
      <w:r>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967CBBD"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Princes Park</w:t>
      </w:r>
    </w:p>
    <w:p w14:paraId="5DFFE44E"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CE66B96"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0.85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22.4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94D99E7" w14:textId="6EBA3EDE" w:rsidR="00C9308A" w:rsidRDefault="00C9308A" w:rsidP="00C9308A">
      <w:pPr>
        <w:widowControl w:val="0"/>
        <w:tabs>
          <w:tab w:val="left" w:pos="90"/>
        </w:tabs>
        <w:autoSpaceDE w:val="0"/>
        <w:autoSpaceDN w:val="0"/>
        <w:adjustRightInd w:val="0"/>
        <w:spacing w:after="0" w:line="240" w:lineRule="auto"/>
        <w:rPr>
          <w:rFonts w:ascii="Arial" w:hAnsi="Arial" w:cs="Arial"/>
          <w:color w:val="000000" w:themeColor="text1"/>
        </w:rPr>
      </w:pPr>
      <w:r w:rsidRPr="002F4B5F">
        <w:rPr>
          <w:rFonts w:ascii="Arial" w:hAnsi="Arial" w:cs="Arial"/>
          <w:color w:val="000000" w:themeColor="text1"/>
        </w:rPr>
        <w:tab/>
      </w:r>
      <w:r w:rsidRPr="002F4B5F">
        <w:rPr>
          <w:rFonts w:ascii="Arial" w:hAnsi="Arial" w:cs="Arial"/>
          <w:b/>
          <w:bCs/>
          <w:color w:val="000000" w:themeColor="text1"/>
          <w:sz w:val="14"/>
          <w:szCs w:val="14"/>
        </w:rPr>
        <w:t>MC222207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19</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Batcheller Monkhouse</w:t>
      </w:r>
    </w:p>
    <w:p w14:paraId="3AB70964" w14:textId="77777777" w:rsidR="00C9308A" w:rsidRDefault="00C9308A" w:rsidP="00C91E9F">
      <w:pPr>
        <w:widowControl w:val="0"/>
        <w:tabs>
          <w:tab w:val="left" w:pos="90"/>
        </w:tabs>
        <w:autoSpaceDE w:val="0"/>
        <w:autoSpaceDN w:val="0"/>
        <w:adjustRightInd w:val="0"/>
        <w:spacing w:after="0" w:line="240" w:lineRule="auto"/>
        <w:rPr>
          <w:rFonts w:ascii="Arial" w:hAnsi="Arial" w:cs="Arial"/>
          <w:color w:val="000000" w:themeColor="text1"/>
        </w:rPr>
      </w:pPr>
    </w:p>
    <w:p w14:paraId="7C53FBC9" w14:textId="31162C87" w:rsidR="00C91E9F" w:rsidRPr="002F4B5F" w:rsidRDefault="00C91E9F" w:rsidP="00C91E9F">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2F4B5F">
        <w:rPr>
          <w:rFonts w:ascii="Arial" w:hAnsi="Arial" w:cs="Arial"/>
          <w:color w:val="000000" w:themeColor="text1"/>
        </w:rPr>
        <w:tab/>
      </w:r>
      <w:r w:rsidRPr="002F4B5F">
        <w:rPr>
          <w:rFonts w:ascii="Arial" w:hAnsi="Arial" w:cs="Arial"/>
          <w:b/>
          <w:bCs/>
          <w:color w:val="000000" w:themeColor="text1"/>
        </w:rPr>
        <w:t>Previously developed land</w:t>
      </w:r>
    </w:p>
    <w:p w14:paraId="3CEF49E0" w14:textId="2A3101F2"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GL073</w:t>
      </w:r>
      <w:r w:rsidRPr="002F4B5F">
        <w:rPr>
          <w:rFonts w:ascii="Arial" w:hAnsi="Arial" w:cs="Arial"/>
          <w:color w:val="000000" w:themeColor="text1"/>
        </w:rPr>
        <w:tab/>
      </w:r>
      <w:r w:rsidRPr="002F4B5F">
        <w:rPr>
          <w:rFonts w:ascii="Arial" w:hAnsi="Arial" w:cs="Arial"/>
          <w:color w:val="000000" w:themeColor="text1"/>
          <w:sz w:val="14"/>
          <w:szCs w:val="14"/>
        </w:rPr>
        <w:t xml:space="preserve">472 St Mary's </w:t>
      </w:r>
      <w:r w:rsidR="00D46E7E" w:rsidRPr="002F4B5F">
        <w:rPr>
          <w:rFonts w:ascii="Arial" w:hAnsi="Arial" w:cs="Arial"/>
          <w:color w:val="000000" w:themeColor="text1"/>
          <w:sz w:val="14"/>
          <w:szCs w:val="14"/>
        </w:rPr>
        <w:t>Island Maritime</w:t>
      </w:r>
      <w:r w:rsidRPr="002F4B5F">
        <w:rPr>
          <w:rFonts w:ascii="Arial" w:hAnsi="Arial" w:cs="Arial"/>
          <w:color w:val="000000" w:themeColor="text1"/>
          <w:sz w:val="14"/>
          <w:szCs w:val="14"/>
        </w:rPr>
        <w:t xml:space="preserve"> Way Chatham</w:t>
      </w:r>
    </w:p>
    <w:p w14:paraId="42F1F9F4" w14:textId="77777777" w:rsidR="00C91E9F" w:rsidRPr="002F4B5F" w:rsidRDefault="00C91E9F" w:rsidP="00C91E9F">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Permissions </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1760</w:t>
      </w:r>
      <w:r w:rsidRPr="002F4B5F">
        <w:rPr>
          <w:rFonts w:ascii="Arial" w:hAnsi="Arial" w:cs="Arial"/>
          <w:color w:val="000000" w:themeColor="text1"/>
        </w:rPr>
        <w:tab/>
      </w:r>
      <w:r w:rsidRPr="002F4B5F">
        <w:rPr>
          <w:rFonts w:ascii="Arial" w:hAnsi="Arial" w:cs="Arial"/>
          <w:b/>
          <w:bCs/>
          <w:color w:val="000000" w:themeColor="text1"/>
          <w:sz w:val="14"/>
          <w:szCs w:val="14"/>
        </w:rPr>
        <w:t>1760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1760</w:t>
      </w:r>
      <w:r w:rsidRPr="002F4B5F">
        <w:rPr>
          <w:rFonts w:ascii="Arial" w:hAnsi="Arial" w:cs="Arial"/>
          <w:color w:val="000000" w:themeColor="text1"/>
        </w:rPr>
        <w:tab/>
      </w:r>
      <w:r w:rsidRPr="002F4B5F">
        <w:rPr>
          <w:rFonts w:ascii="Arial" w:hAnsi="Arial" w:cs="Arial"/>
          <w:b/>
          <w:bCs/>
          <w:color w:val="000000" w:themeColor="text1"/>
          <w:sz w:val="14"/>
          <w:szCs w:val="14"/>
        </w:rPr>
        <w:t>1760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80EEED7"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 Marys Island</w:t>
      </w:r>
    </w:p>
    <w:p w14:paraId="4FED88D8"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Large Site</w:t>
      </w:r>
    </w:p>
    <w:p w14:paraId="66A79F08"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59.9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35.7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1988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78CEA92"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GL940204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56</w:t>
      </w:r>
      <w:r w:rsidRPr="002F4B5F">
        <w:rPr>
          <w:rFonts w:ascii="Arial" w:hAnsi="Arial" w:cs="Arial"/>
          <w:color w:val="000000" w:themeColor="text1"/>
        </w:rPr>
        <w:tab/>
      </w:r>
      <w:r w:rsidRPr="002F4B5F">
        <w:rPr>
          <w:rFonts w:ascii="Arial" w:hAnsi="Arial" w:cs="Arial"/>
          <w:b/>
          <w:bCs/>
          <w:color w:val="000000" w:themeColor="text1"/>
          <w:sz w:val="14"/>
          <w:szCs w:val="14"/>
        </w:rPr>
        <w:t>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56</w:t>
      </w:r>
      <w:r w:rsidRPr="002F4B5F">
        <w:rPr>
          <w:rFonts w:ascii="Arial" w:hAnsi="Arial" w:cs="Arial"/>
          <w:color w:val="000000" w:themeColor="text1"/>
        </w:rPr>
        <w:tab/>
      </w:r>
      <w:r w:rsidRPr="002F4B5F">
        <w:rPr>
          <w:rFonts w:ascii="Arial" w:hAnsi="Arial" w:cs="Arial"/>
          <w:b/>
          <w:bCs/>
          <w:color w:val="000000" w:themeColor="text1"/>
          <w:sz w:val="14"/>
          <w:szCs w:val="14"/>
        </w:rPr>
        <w:t>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Residential</w:t>
      </w:r>
    </w:p>
    <w:p w14:paraId="040FB5C4"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GL960158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98</w:t>
      </w:r>
      <w:r w:rsidRPr="002F4B5F">
        <w:rPr>
          <w:rFonts w:ascii="Arial" w:hAnsi="Arial" w:cs="Arial"/>
          <w:color w:val="000000" w:themeColor="text1"/>
        </w:rPr>
        <w:tab/>
      </w:r>
      <w:r w:rsidRPr="002F4B5F">
        <w:rPr>
          <w:rFonts w:ascii="Arial" w:hAnsi="Arial" w:cs="Arial"/>
          <w:b/>
          <w:bCs/>
          <w:color w:val="000000" w:themeColor="text1"/>
          <w:sz w:val="14"/>
          <w:szCs w:val="14"/>
        </w:rPr>
        <w:t>98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98</w:t>
      </w:r>
      <w:r w:rsidRPr="002F4B5F">
        <w:rPr>
          <w:rFonts w:ascii="Arial" w:hAnsi="Arial" w:cs="Arial"/>
          <w:color w:val="000000" w:themeColor="text1"/>
        </w:rPr>
        <w:tab/>
      </w:r>
      <w:r w:rsidRPr="002F4B5F">
        <w:rPr>
          <w:rFonts w:ascii="Arial" w:hAnsi="Arial" w:cs="Arial"/>
          <w:b/>
          <w:bCs/>
          <w:color w:val="000000" w:themeColor="text1"/>
          <w:sz w:val="14"/>
          <w:szCs w:val="14"/>
        </w:rPr>
        <w:t>98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Residential</w:t>
      </w:r>
    </w:p>
    <w:p w14:paraId="69BCC1B2"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GL960557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43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43</w:t>
      </w:r>
      <w:r w:rsidRPr="002F4B5F">
        <w:rPr>
          <w:rFonts w:ascii="Arial" w:hAnsi="Arial" w:cs="Arial"/>
          <w:color w:val="000000" w:themeColor="text1"/>
        </w:rPr>
        <w:tab/>
      </w:r>
      <w:r w:rsidRPr="002F4B5F">
        <w:rPr>
          <w:rFonts w:ascii="Arial" w:hAnsi="Arial" w:cs="Arial"/>
          <w:b/>
          <w:bCs/>
          <w:color w:val="000000" w:themeColor="text1"/>
          <w:sz w:val="14"/>
          <w:szCs w:val="14"/>
        </w:rPr>
        <w:t>43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095FAAED"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GL970045</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362CF0BC"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GL970047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751C1D55"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GL970401</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110</w:t>
      </w:r>
      <w:r w:rsidRPr="002F4B5F">
        <w:rPr>
          <w:rFonts w:ascii="Arial" w:hAnsi="Arial" w:cs="Arial"/>
          <w:color w:val="000000" w:themeColor="text1"/>
        </w:rPr>
        <w:tab/>
      </w:r>
      <w:r w:rsidRPr="002F4B5F">
        <w:rPr>
          <w:rFonts w:ascii="Arial" w:hAnsi="Arial" w:cs="Arial"/>
          <w:b/>
          <w:bCs/>
          <w:color w:val="000000" w:themeColor="text1"/>
          <w:sz w:val="14"/>
          <w:szCs w:val="14"/>
        </w:rPr>
        <w:t>110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110</w:t>
      </w:r>
      <w:r w:rsidRPr="002F4B5F">
        <w:rPr>
          <w:rFonts w:ascii="Arial" w:hAnsi="Arial" w:cs="Arial"/>
          <w:color w:val="000000" w:themeColor="text1"/>
        </w:rPr>
        <w:tab/>
      </w:r>
      <w:r w:rsidRPr="002F4B5F">
        <w:rPr>
          <w:rFonts w:ascii="Arial" w:hAnsi="Arial" w:cs="Arial"/>
          <w:b/>
          <w:bCs/>
          <w:color w:val="000000" w:themeColor="text1"/>
          <w:sz w:val="14"/>
          <w:szCs w:val="14"/>
        </w:rPr>
        <w:t>110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529E3931"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GL980029</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b/>
          <w:bCs/>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63</w:t>
      </w:r>
      <w:r w:rsidRPr="002F4B5F">
        <w:rPr>
          <w:rFonts w:ascii="Arial" w:hAnsi="Arial" w:cs="Arial"/>
          <w:color w:val="000000" w:themeColor="text1"/>
        </w:rPr>
        <w:tab/>
      </w:r>
      <w:r w:rsidRPr="002F4B5F">
        <w:rPr>
          <w:rFonts w:ascii="Arial" w:hAnsi="Arial" w:cs="Arial"/>
          <w:b/>
          <w:bCs/>
          <w:color w:val="000000" w:themeColor="text1"/>
          <w:sz w:val="14"/>
          <w:szCs w:val="14"/>
        </w:rPr>
        <w:t>63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 Homes (South East) Ltd</w:t>
      </w:r>
    </w:p>
    <w:p w14:paraId="1B04FB9F"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GL980030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b/>
          <w:bCs/>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45</w:t>
      </w:r>
      <w:r w:rsidRPr="002F4B5F">
        <w:rPr>
          <w:rFonts w:ascii="Arial" w:hAnsi="Arial" w:cs="Arial"/>
          <w:color w:val="000000" w:themeColor="text1"/>
        </w:rPr>
        <w:tab/>
      </w:r>
      <w:r w:rsidRPr="002F4B5F">
        <w:rPr>
          <w:rFonts w:ascii="Arial" w:hAnsi="Arial" w:cs="Arial"/>
          <w:b/>
          <w:bCs/>
          <w:color w:val="000000" w:themeColor="text1"/>
          <w:sz w:val="14"/>
          <w:szCs w:val="14"/>
        </w:rPr>
        <w:t>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 Homes (SE) Ltd</w:t>
      </w:r>
    </w:p>
    <w:p w14:paraId="2935CF0A"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MC091613</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101</w:t>
      </w:r>
      <w:r w:rsidRPr="002F4B5F">
        <w:rPr>
          <w:rFonts w:ascii="Arial" w:hAnsi="Arial" w:cs="Arial"/>
          <w:color w:val="000000" w:themeColor="text1"/>
        </w:rPr>
        <w:tab/>
      </w:r>
      <w:r w:rsidRPr="002F4B5F">
        <w:rPr>
          <w:rFonts w:ascii="Arial" w:hAnsi="Arial" w:cs="Arial"/>
          <w:b/>
          <w:bCs/>
          <w:color w:val="000000" w:themeColor="text1"/>
          <w:sz w:val="14"/>
          <w:szCs w:val="14"/>
        </w:rPr>
        <w:t>101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101</w:t>
      </w:r>
      <w:r w:rsidRPr="002F4B5F">
        <w:rPr>
          <w:rFonts w:ascii="Arial" w:hAnsi="Arial" w:cs="Arial"/>
          <w:color w:val="000000" w:themeColor="text1"/>
        </w:rPr>
        <w:tab/>
      </w:r>
      <w:r w:rsidRPr="002F4B5F">
        <w:rPr>
          <w:rFonts w:ascii="Arial" w:hAnsi="Arial" w:cs="Arial"/>
          <w:b/>
          <w:bCs/>
          <w:color w:val="000000" w:themeColor="text1"/>
          <w:sz w:val="14"/>
          <w:szCs w:val="14"/>
        </w:rPr>
        <w:t>101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S Burton Countryside Maritime limited</w:t>
      </w:r>
    </w:p>
    <w:p w14:paraId="10548907"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MC132210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339</w:t>
      </w:r>
      <w:r w:rsidRPr="002F4B5F">
        <w:rPr>
          <w:rFonts w:ascii="Arial" w:hAnsi="Arial" w:cs="Arial"/>
          <w:color w:val="000000" w:themeColor="text1"/>
        </w:rPr>
        <w:tab/>
      </w:r>
      <w:r w:rsidRPr="002F4B5F">
        <w:rPr>
          <w:rFonts w:ascii="Arial" w:hAnsi="Arial" w:cs="Arial"/>
          <w:b/>
          <w:bCs/>
          <w:color w:val="000000" w:themeColor="text1"/>
          <w:sz w:val="14"/>
          <w:szCs w:val="14"/>
        </w:rPr>
        <w:t>339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339</w:t>
      </w:r>
      <w:r w:rsidRPr="002F4B5F">
        <w:rPr>
          <w:rFonts w:ascii="Arial" w:hAnsi="Arial" w:cs="Arial"/>
          <w:color w:val="000000" w:themeColor="text1"/>
        </w:rPr>
        <w:tab/>
      </w:r>
      <w:r w:rsidRPr="002F4B5F">
        <w:rPr>
          <w:rFonts w:ascii="Arial" w:hAnsi="Arial" w:cs="Arial"/>
          <w:b/>
          <w:bCs/>
          <w:color w:val="000000" w:themeColor="text1"/>
          <w:sz w:val="14"/>
          <w:szCs w:val="14"/>
        </w:rPr>
        <w:t>339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16199595"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MC150679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Properties Ltd</w:t>
      </w:r>
    </w:p>
    <w:p w14:paraId="6E8C25E8"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MC153760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54</w:t>
      </w:r>
      <w:r w:rsidRPr="002F4B5F">
        <w:rPr>
          <w:rFonts w:ascii="Arial" w:hAnsi="Arial" w:cs="Arial"/>
          <w:color w:val="000000" w:themeColor="text1"/>
        </w:rPr>
        <w:tab/>
      </w:r>
      <w:r w:rsidRPr="002F4B5F">
        <w:rPr>
          <w:rFonts w:ascii="Arial" w:hAnsi="Arial" w:cs="Arial"/>
          <w:b/>
          <w:bCs/>
          <w:color w:val="000000" w:themeColor="text1"/>
          <w:sz w:val="14"/>
          <w:szCs w:val="14"/>
        </w:rPr>
        <w:t>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54</w:t>
      </w:r>
      <w:r w:rsidRPr="002F4B5F">
        <w:rPr>
          <w:rFonts w:ascii="Arial" w:hAnsi="Arial" w:cs="Arial"/>
          <w:color w:val="000000" w:themeColor="text1"/>
        </w:rPr>
        <w:tab/>
      </w:r>
      <w:r w:rsidRPr="002F4B5F">
        <w:rPr>
          <w:rFonts w:ascii="Arial" w:hAnsi="Arial" w:cs="Arial"/>
          <w:b/>
          <w:bCs/>
          <w:color w:val="000000" w:themeColor="text1"/>
          <w:sz w:val="14"/>
          <w:szCs w:val="14"/>
        </w:rPr>
        <w:t>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Properties (UK) Ltd</w:t>
      </w:r>
    </w:p>
    <w:p w14:paraId="119718A4"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MC181526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Properties</w:t>
      </w:r>
    </w:p>
    <w:p w14:paraId="6C98F9A8"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MC19995189</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181</w:t>
      </w:r>
      <w:r w:rsidRPr="002F4B5F">
        <w:rPr>
          <w:rFonts w:ascii="Arial" w:hAnsi="Arial" w:cs="Arial"/>
          <w:color w:val="000000" w:themeColor="text1"/>
        </w:rPr>
        <w:tab/>
      </w:r>
      <w:r w:rsidRPr="002F4B5F">
        <w:rPr>
          <w:rFonts w:ascii="Arial" w:hAnsi="Arial" w:cs="Arial"/>
          <w:b/>
          <w:bCs/>
          <w:color w:val="000000" w:themeColor="text1"/>
          <w:sz w:val="14"/>
          <w:szCs w:val="14"/>
        </w:rPr>
        <w:t>181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Barratt Homes (Eastern Counties) Ltd</w:t>
      </w:r>
    </w:p>
    <w:p w14:paraId="43AE9712"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MC20000741</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Residential (South Thames)</w:t>
      </w:r>
    </w:p>
    <w:p w14:paraId="1BE65CE4" w14:textId="77777777" w:rsidR="00C91E9F" w:rsidRPr="002F4B5F" w:rsidRDefault="00C91E9F" w:rsidP="00C91E9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 xml:space="preserve"> Ltd</w:t>
      </w:r>
    </w:p>
    <w:p w14:paraId="6F865803"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MC20010196</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Residential (South Thames)</w:t>
      </w:r>
    </w:p>
    <w:p w14:paraId="0FEB6C58" w14:textId="77777777" w:rsidR="00C91E9F" w:rsidRPr="002F4B5F" w:rsidRDefault="00C91E9F" w:rsidP="00C91E9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 xml:space="preserve"> Ltd</w:t>
      </w:r>
    </w:p>
    <w:p w14:paraId="55A82C2E"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MC20011111</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76</w:t>
      </w:r>
      <w:r w:rsidRPr="002F4B5F">
        <w:rPr>
          <w:rFonts w:ascii="Arial" w:hAnsi="Arial" w:cs="Arial"/>
          <w:color w:val="000000" w:themeColor="text1"/>
        </w:rPr>
        <w:tab/>
      </w:r>
      <w:r w:rsidRPr="002F4B5F">
        <w:rPr>
          <w:rFonts w:ascii="Arial" w:hAnsi="Arial" w:cs="Arial"/>
          <w:b/>
          <w:bCs/>
          <w:color w:val="000000" w:themeColor="text1"/>
          <w:sz w:val="14"/>
          <w:szCs w:val="14"/>
        </w:rPr>
        <w:t>76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76</w:t>
      </w:r>
      <w:r w:rsidRPr="002F4B5F">
        <w:rPr>
          <w:rFonts w:ascii="Arial" w:hAnsi="Arial" w:cs="Arial"/>
          <w:color w:val="000000" w:themeColor="text1"/>
        </w:rPr>
        <w:tab/>
      </w:r>
      <w:r w:rsidRPr="002F4B5F">
        <w:rPr>
          <w:rFonts w:ascii="Arial" w:hAnsi="Arial" w:cs="Arial"/>
          <w:b/>
          <w:bCs/>
          <w:color w:val="000000" w:themeColor="text1"/>
          <w:sz w:val="14"/>
          <w:szCs w:val="14"/>
        </w:rPr>
        <w:t>76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2FB3D41A"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MC20011259</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b/>
          <w:bCs/>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b/>
          <w:bCs/>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20DCB8CC"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MC20020118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Residential (South Thames)</w:t>
      </w:r>
    </w:p>
    <w:p w14:paraId="4EAA2B4C"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MC20020238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714BDD7F"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MC20032560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84</w:t>
      </w:r>
      <w:r w:rsidRPr="002F4B5F">
        <w:rPr>
          <w:rFonts w:ascii="Arial" w:hAnsi="Arial" w:cs="Arial"/>
          <w:color w:val="000000" w:themeColor="text1"/>
        </w:rPr>
        <w:tab/>
      </w:r>
      <w:r w:rsidRPr="002F4B5F">
        <w:rPr>
          <w:rFonts w:ascii="Arial" w:hAnsi="Arial" w:cs="Arial"/>
          <w:b/>
          <w:bCs/>
          <w:color w:val="000000" w:themeColor="text1"/>
          <w:sz w:val="14"/>
          <w:szCs w:val="14"/>
        </w:rPr>
        <w:t>84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84</w:t>
      </w:r>
      <w:r w:rsidRPr="002F4B5F">
        <w:rPr>
          <w:rFonts w:ascii="Arial" w:hAnsi="Arial" w:cs="Arial"/>
          <w:color w:val="000000" w:themeColor="text1"/>
        </w:rPr>
        <w:tab/>
      </w:r>
      <w:r w:rsidRPr="002F4B5F">
        <w:rPr>
          <w:rFonts w:ascii="Arial" w:hAnsi="Arial" w:cs="Arial"/>
          <w:b/>
          <w:bCs/>
          <w:color w:val="000000" w:themeColor="text1"/>
          <w:sz w:val="14"/>
          <w:szCs w:val="14"/>
        </w:rPr>
        <w:t>84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 Homes</w:t>
      </w:r>
    </w:p>
    <w:p w14:paraId="644F404D"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MC20041832</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b/>
          <w:bCs/>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30</w:t>
      </w:r>
      <w:r w:rsidRPr="002F4B5F">
        <w:rPr>
          <w:rFonts w:ascii="Arial" w:hAnsi="Arial" w:cs="Arial"/>
          <w:color w:val="000000" w:themeColor="text1"/>
        </w:rPr>
        <w:tab/>
      </w:r>
      <w:r w:rsidRPr="002F4B5F">
        <w:rPr>
          <w:rFonts w:ascii="Arial" w:hAnsi="Arial" w:cs="Arial"/>
          <w:b/>
          <w:bCs/>
          <w:color w:val="000000" w:themeColor="text1"/>
          <w:sz w:val="14"/>
          <w:szCs w:val="14"/>
        </w:rPr>
        <w:t>30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Properties (Southern) Ltd</w:t>
      </w:r>
    </w:p>
    <w:p w14:paraId="4F62A649"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MC20050216</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b/>
          <w:bCs/>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b/>
          <w:bCs/>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16920FF8"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MC20060749</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71</w:t>
      </w:r>
      <w:r w:rsidRPr="002F4B5F">
        <w:rPr>
          <w:rFonts w:ascii="Arial" w:hAnsi="Arial" w:cs="Arial"/>
          <w:color w:val="000000" w:themeColor="text1"/>
        </w:rPr>
        <w:tab/>
      </w:r>
      <w:r w:rsidRPr="002F4B5F">
        <w:rPr>
          <w:rFonts w:ascii="Arial" w:hAnsi="Arial" w:cs="Arial"/>
          <w:b/>
          <w:bCs/>
          <w:color w:val="000000" w:themeColor="text1"/>
          <w:sz w:val="14"/>
          <w:szCs w:val="14"/>
        </w:rPr>
        <w:t>71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71</w:t>
      </w:r>
      <w:r w:rsidRPr="002F4B5F">
        <w:rPr>
          <w:rFonts w:ascii="Arial" w:hAnsi="Arial" w:cs="Arial"/>
          <w:color w:val="000000" w:themeColor="text1"/>
        </w:rPr>
        <w:tab/>
      </w:r>
      <w:r w:rsidRPr="002F4B5F">
        <w:rPr>
          <w:rFonts w:ascii="Arial" w:hAnsi="Arial" w:cs="Arial"/>
          <w:b/>
          <w:bCs/>
          <w:color w:val="000000" w:themeColor="text1"/>
          <w:sz w:val="14"/>
          <w:szCs w:val="14"/>
        </w:rPr>
        <w:t>71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7C7B6193"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MC20071175</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245B455B"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MC20071852</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35</w:t>
      </w:r>
      <w:r w:rsidRPr="002F4B5F">
        <w:rPr>
          <w:rFonts w:ascii="Arial" w:hAnsi="Arial" w:cs="Arial"/>
          <w:color w:val="000000" w:themeColor="text1"/>
        </w:rPr>
        <w:tab/>
      </w:r>
      <w:r w:rsidRPr="002F4B5F">
        <w:rPr>
          <w:rFonts w:ascii="Arial" w:hAnsi="Arial" w:cs="Arial"/>
          <w:b/>
          <w:bCs/>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35</w:t>
      </w:r>
      <w:r w:rsidRPr="002F4B5F">
        <w:rPr>
          <w:rFonts w:ascii="Arial" w:hAnsi="Arial" w:cs="Arial"/>
          <w:color w:val="000000" w:themeColor="text1"/>
        </w:rPr>
        <w:tab/>
      </w:r>
      <w:r w:rsidRPr="002F4B5F">
        <w:rPr>
          <w:rFonts w:ascii="Arial" w:hAnsi="Arial" w:cs="Arial"/>
          <w:b/>
          <w:bCs/>
          <w:color w:val="000000" w:themeColor="text1"/>
          <w:sz w:val="14"/>
          <w:szCs w:val="14"/>
        </w:rPr>
        <w:t>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5C807EC3"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MC20081571</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w:t>
      </w:r>
    </w:p>
    <w:p w14:paraId="488BDC5A" w14:textId="77777777" w:rsidR="00C91E9F" w:rsidRPr="002F4B5F" w:rsidRDefault="00C91E9F" w:rsidP="00C91E9F">
      <w:pPr>
        <w:widowControl w:val="0"/>
        <w:tabs>
          <w:tab w:val="left" w:pos="113"/>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MC980225</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Countryside Residential South Thames </w:t>
      </w:r>
    </w:p>
    <w:p w14:paraId="3891368C" w14:textId="77777777" w:rsidR="00C91E9F" w:rsidRPr="002F4B5F" w:rsidRDefault="00C91E9F" w:rsidP="00C91E9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Ltd</w:t>
      </w:r>
    </w:p>
    <w:p w14:paraId="3FA85C1E" w14:textId="2F835727" w:rsidR="00C91E9F" w:rsidRPr="00C9308A" w:rsidRDefault="00C91E9F" w:rsidP="00C9308A">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MC980654MG</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91</w:t>
      </w:r>
      <w:r w:rsidRPr="002F4B5F">
        <w:rPr>
          <w:rFonts w:ascii="Arial" w:hAnsi="Arial" w:cs="Arial"/>
          <w:color w:val="000000" w:themeColor="text1"/>
        </w:rPr>
        <w:tab/>
      </w:r>
      <w:r w:rsidRPr="002F4B5F">
        <w:rPr>
          <w:rFonts w:ascii="Arial" w:hAnsi="Arial" w:cs="Arial"/>
          <w:b/>
          <w:bCs/>
          <w:color w:val="000000" w:themeColor="text1"/>
          <w:sz w:val="14"/>
          <w:szCs w:val="14"/>
        </w:rPr>
        <w:t>91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91</w:t>
      </w:r>
      <w:r w:rsidRPr="002F4B5F">
        <w:rPr>
          <w:rFonts w:ascii="Arial" w:hAnsi="Arial" w:cs="Arial"/>
          <w:color w:val="000000" w:themeColor="text1"/>
        </w:rPr>
        <w:tab/>
      </w:r>
      <w:r w:rsidRPr="002F4B5F">
        <w:rPr>
          <w:rFonts w:ascii="Arial" w:hAnsi="Arial" w:cs="Arial"/>
          <w:b/>
          <w:bCs/>
          <w:color w:val="000000" w:themeColor="text1"/>
          <w:sz w:val="14"/>
          <w:szCs w:val="14"/>
        </w:rPr>
        <w:t>91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Countryside Maritime Ltd</w:t>
      </w:r>
    </w:p>
    <w:p w14:paraId="5F418A30" w14:textId="77777777" w:rsidR="00C91E9F" w:rsidRPr="002F4B5F" w:rsidRDefault="00C91E9F"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8"/>
          <w:szCs w:val="18"/>
        </w:rPr>
      </w:pPr>
    </w:p>
    <w:p w14:paraId="076B885D" w14:textId="04ECD81E" w:rsidR="00E74F1A" w:rsidRPr="002F4B5F" w:rsidRDefault="00527A50"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b/>
          <w:bCs/>
          <w:i/>
          <w:iCs/>
          <w:color w:val="000000" w:themeColor="text1"/>
          <w:sz w:val="18"/>
          <w:szCs w:val="18"/>
        </w:rPr>
        <w:tab/>
      </w:r>
      <w:r w:rsidR="00C91E9F" w:rsidRPr="002F4B5F">
        <w:rPr>
          <w:rFonts w:ascii="Arial" w:hAnsi="Arial" w:cs="Arial"/>
          <w:b/>
          <w:bCs/>
          <w:i/>
          <w:iCs/>
          <w:color w:val="000000" w:themeColor="text1"/>
          <w:sz w:val="18"/>
          <w:szCs w:val="18"/>
        </w:rPr>
        <w:t>Previously developed land</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00E74F1A" w:rsidRPr="002F4B5F">
        <w:rPr>
          <w:rFonts w:ascii="Arial" w:hAnsi="Arial" w:cs="Arial"/>
          <w:b/>
          <w:bCs/>
          <w:i/>
          <w:iCs/>
          <w:color w:val="000000" w:themeColor="text1"/>
          <w:sz w:val="16"/>
          <w:szCs w:val="16"/>
        </w:rPr>
        <w:t>: Residential land availability for large sites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 xml:space="preserve">Page 8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47C43D92"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4E7AEDFE"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5D090EF3"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2122584E"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b/>
          <w:bCs/>
          <w:i/>
          <w:iCs/>
          <w:color w:val="000000" w:themeColor="text1"/>
        </w:rPr>
        <w:t>MC005</w:t>
      </w:r>
      <w:r w:rsidRPr="002F4B5F">
        <w:rPr>
          <w:rFonts w:ascii="Arial" w:hAnsi="Arial" w:cs="Arial"/>
          <w:color w:val="000000" w:themeColor="text1"/>
        </w:rPr>
        <w:tab/>
      </w:r>
      <w:r w:rsidRPr="002F4B5F">
        <w:rPr>
          <w:rFonts w:ascii="Arial" w:hAnsi="Arial" w:cs="Arial"/>
          <w:color w:val="000000" w:themeColor="text1"/>
          <w:sz w:val="14"/>
          <w:szCs w:val="14"/>
        </w:rPr>
        <w:t>LAA L9 SLAA 213 352-356 Luton Road CHATHAM</w:t>
      </w:r>
    </w:p>
    <w:p w14:paraId="3DA27D28" w14:textId="77777777" w:rsidR="00C9308A" w:rsidRPr="003F7065" w:rsidRDefault="00C9308A" w:rsidP="00C9308A">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lang w:val="it-IT"/>
        </w:rPr>
      </w:pPr>
      <w:r w:rsidRPr="002F4B5F">
        <w:rPr>
          <w:rFonts w:ascii="Arial" w:hAnsi="Arial" w:cs="Arial"/>
          <w:color w:val="000000" w:themeColor="text1"/>
        </w:rPr>
        <w:tab/>
      </w:r>
      <w:r w:rsidRPr="003F7065">
        <w:rPr>
          <w:rFonts w:ascii="Arial" w:hAnsi="Arial" w:cs="Arial"/>
          <w:color w:val="000000" w:themeColor="text1"/>
          <w:sz w:val="14"/>
          <w:szCs w:val="14"/>
          <w:lang w:val="it-IT"/>
        </w:rPr>
        <w:t>ME4 5BD</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Allocation</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1DA832B0" w14:textId="77777777" w:rsidR="00C9308A" w:rsidRPr="003F7065"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58AD4488" w14:textId="77777777" w:rsidR="00C9308A" w:rsidRPr="003F7065"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Allocation</w:t>
      </w:r>
    </w:p>
    <w:p w14:paraId="0A2AF0E6" w14:textId="77777777" w:rsidR="00C9308A" w:rsidRPr="003F7065" w:rsidRDefault="00C9308A" w:rsidP="00C9308A">
      <w:pPr>
        <w:widowControl w:val="0"/>
        <w:tabs>
          <w:tab w:val="right" w:pos="569"/>
          <w:tab w:val="left" w:pos="659"/>
          <w:tab w:val="left" w:pos="1364"/>
          <w:tab w:val="center" w:pos="1688"/>
          <w:tab w:val="center" w:pos="2047"/>
          <w:tab w:val="left" w:pos="2211"/>
          <w:tab w:val="left" w:pos="2486"/>
          <w:tab w:val="center" w:pos="2800"/>
          <w:tab w:val="left" w:pos="3004"/>
        </w:tabs>
        <w:autoSpaceDE w:val="0"/>
        <w:autoSpaceDN w:val="0"/>
        <w:adjustRightInd w:val="0"/>
        <w:spacing w:after="0" w:line="240" w:lineRule="auto"/>
        <w:rPr>
          <w:rFonts w:ascii="Arial" w:hAnsi="Arial" w:cs="Arial"/>
          <w:b/>
          <w:bCs/>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0.31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dph</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2000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p>
    <w:p w14:paraId="61374A18" w14:textId="77777777" w:rsidR="00C9308A" w:rsidRPr="003F7065" w:rsidRDefault="00C9308A" w:rsidP="00C91E9F">
      <w:pPr>
        <w:widowControl w:val="0"/>
        <w:tabs>
          <w:tab w:val="left" w:pos="90"/>
          <w:tab w:val="left" w:pos="1360"/>
        </w:tabs>
        <w:autoSpaceDE w:val="0"/>
        <w:autoSpaceDN w:val="0"/>
        <w:adjustRightInd w:val="0"/>
        <w:spacing w:after="0" w:line="240" w:lineRule="auto"/>
        <w:rPr>
          <w:rFonts w:ascii="Arial" w:hAnsi="Arial" w:cs="Arial"/>
          <w:color w:val="000000" w:themeColor="text1"/>
          <w:lang w:val="it-IT"/>
        </w:rPr>
      </w:pPr>
    </w:p>
    <w:p w14:paraId="44D9E33F" w14:textId="5CB32FA2"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3F7065">
        <w:rPr>
          <w:rFonts w:ascii="Arial" w:hAnsi="Arial" w:cs="Arial"/>
          <w:color w:val="000000" w:themeColor="text1"/>
          <w:lang w:val="it-IT"/>
        </w:rPr>
        <w:tab/>
      </w:r>
      <w:r w:rsidRPr="002F4B5F">
        <w:rPr>
          <w:rFonts w:ascii="Arial" w:hAnsi="Arial" w:cs="Arial"/>
          <w:b/>
          <w:bCs/>
          <w:i/>
          <w:iCs/>
          <w:color w:val="000000" w:themeColor="text1"/>
        </w:rPr>
        <w:t>MC110</w:t>
      </w:r>
      <w:r w:rsidRPr="002F4B5F">
        <w:rPr>
          <w:rFonts w:ascii="Arial" w:hAnsi="Arial" w:cs="Arial"/>
          <w:color w:val="000000" w:themeColor="text1"/>
        </w:rPr>
        <w:tab/>
      </w:r>
      <w:r w:rsidRPr="002F4B5F">
        <w:rPr>
          <w:rFonts w:ascii="Arial" w:hAnsi="Arial" w:cs="Arial"/>
          <w:color w:val="000000" w:themeColor="text1"/>
          <w:sz w:val="14"/>
          <w:szCs w:val="14"/>
        </w:rPr>
        <w:t>LAA GS26 SLAA663 82 Jeffery Street GILLINGHAM</w:t>
      </w:r>
    </w:p>
    <w:p w14:paraId="75EFBD01"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1DB</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932B665"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798BEADF"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7BE775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91.5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0F4B758"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MC211891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B S </w:t>
      </w:r>
      <w:proofErr w:type="spellStart"/>
      <w:r w:rsidRPr="002F4B5F">
        <w:rPr>
          <w:rFonts w:ascii="Arial" w:hAnsi="Arial" w:cs="Arial"/>
          <w:color w:val="000000" w:themeColor="text1"/>
          <w:sz w:val="14"/>
          <w:szCs w:val="14"/>
        </w:rPr>
        <w:t>Khambay</w:t>
      </w:r>
      <w:proofErr w:type="spellEnd"/>
    </w:p>
    <w:p w14:paraId="372A7F0A" w14:textId="1D484262"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MC277</w:t>
      </w:r>
      <w:r w:rsidRPr="002F4B5F">
        <w:rPr>
          <w:rFonts w:ascii="Arial" w:hAnsi="Arial" w:cs="Arial"/>
          <w:color w:val="000000" w:themeColor="text1"/>
        </w:rPr>
        <w:tab/>
      </w:r>
      <w:r w:rsidRPr="002F4B5F">
        <w:rPr>
          <w:rFonts w:ascii="Arial" w:hAnsi="Arial" w:cs="Arial"/>
          <w:color w:val="000000" w:themeColor="text1"/>
          <w:sz w:val="14"/>
          <w:szCs w:val="14"/>
        </w:rPr>
        <w:t>LAA RWB2 SLAA829 Medway Bridge Marina Manor Lane Rochester</w:t>
      </w:r>
    </w:p>
    <w:p w14:paraId="745874D4"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3HS</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086CCD3"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4E6C6C08"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0793D49"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1.77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62.1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630D84F"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MC152332</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Kent Planning Ltd</w:t>
      </w:r>
    </w:p>
    <w:p w14:paraId="0AE730C9" w14:textId="78277CEB"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MC348</w:t>
      </w:r>
      <w:r w:rsidRPr="002F4B5F">
        <w:rPr>
          <w:rFonts w:ascii="Arial" w:hAnsi="Arial" w:cs="Arial"/>
          <w:color w:val="000000" w:themeColor="text1"/>
        </w:rPr>
        <w:tab/>
      </w:r>
      <w:r w:rsidRPr="002F4B5F">
        <w:rPr>
          <w:rFonts w:ascii="Arial" w:hAnsi="Arial" w:cs="Arial"/>
          <w:color w:val="000000" w:themeColor="text1"/>
          <w:sz w:val="14"/>
          <w:szCs w:val="14"/>
        </w:rPr>
        <w:t>984 Chatham Waterfront adjacent to Bus Station Medway Street Chatham</w:t>
      </w:r>
    </w:p>
    <w:p w14:paraId="62473994"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4HA</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182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182</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178C332"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70E54C99"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72E05B8"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1.27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143.3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B9E4459"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MC211895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182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b/>
          <w:bCs/>
          <w:color w:val="000000" w:themeColor="text1"/>
          <w:sz w:val="14"/>
          <w:szCs w:val="14"/>
        </w:rPr>
        <w:t>182</w:t>
      </w:r>
      <w:r w:rsidRPr="002F4B5F">
        <w:rPr>
          <w:rFonts w:ascii="Arial" w:hAnsi="Arial" w:cs="Arial"/>
          <w:color w:val="000000" w:themeColor="text1"/>
        </w:rPr>
        <w:tab/>
      </w:r>
      <w:r w:rsidRPr="002F4B5F">
        <w:rPr>
          <w:rFonts w:ascii="Arial" w:hAnsi="Arial" w:cs="Arial"/>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Hollaway</w:t>
      </w:r>
    </w:p>
    <w:p w14:paraId="31B108BD" w14:textId="39959398"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MC354</w:t>
      </w:r>
      <w:r w:rsidRPr="002F4B5F">
        <w:rPr>
          <w:rFonts w:ascii="Arial" w:hAnsi="Arial" w:cs="Arial"/>
          <w:color w:val="000000" w:themeColor="text1"/>
        </w:rPr>
        <w:tab/>
      </w:r>
      <w:r w:rsidRPr="002F4B5F">
        <w:rPr>
          <w:rFonts w:ascii="Arial" w:hAnsi="Arial" w:cs="Arial"/>
          <w:color w:val="000000" w:themeColor="text1"/>
          <w:sz w:val="14"/>
          <w:szCs w:val="14"/>
        </w:rPr>
        <w:t xml:space="preserve">1099 51 </w:t>
      </w:r>
      <w:proofErr w:type="spellStart"/>
      <w:r w:rsidRPr="002F4B5F">
        <w:rPr>
          <w:rFonts w:ascii="Arial" w:hAnsi="Arial" w:cs="Arial"/>
          <w:color w:val="000000" w:themeColor="text1"/>
          <w:sz w:val="14"/>
          <w:szCs w:val="14"/>
        </w:rPr>
        <w:t>Cuxton</w:t>
      </w:r>
      <w:proofErr w:type="spellEnd"/>
      <w:r w:rsidRPr="002F4B5F">
        <w:rPr>
          <w:rFonts w:ascii="Arial" w:hAnsi="Arial" w:cs="Arial"/>
          <w:color w:val="000000" w:themeColor="text1"/>
          <w:sz w:val="14"/>
          <w:szCs w:val="14"/>
        </w:rPr>
        <w:t xml:space="preserve"> Road Strood</w:t>
      </w:r>
    </w:p>
    <w:p w14:paraId="6FA8FE9E"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2BZ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13CE9EF"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Cuxton</w:t>
      </w:r>
      <w:proofErr w:type="spellEnd"/>
      <w:r w:rsidRPr="002F4B5F">
        <w:rPr>
          <w:rFonts w:ascii="Arial" w:hAnsi="Arial" w:cs="Arial"/>
          <w:color w:val="000000" w:themeColor="text1"/>
          <w:sz w:val="14"/>
          <w:szCs w:val="14"/>
        </w:rPr>
        <w:t>, Halling and Riverside</w:t>
      </w:r>
    </w:p>
    <w:p w14:paraId="58E75D73"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EF8E6A2"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DB4B73B"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MC151014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J Nagra</w:t>
      </w:r>
    </w:p>
    <w:p w14:paraId="48E63F3B" w14:textId="3A4BF82C" w:rsidR="00C91E9F" w:rsidRPr="002F4B5F" w:rsidRDefault="00C91E9F" w:rsidP="00C91E9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MC366</w:t>
      </w:r>
      <w:r w:rsidRPr="002F4B5F">
        <w:rPr>
          <w:rFonts w:ascii="Arial" w:hAnsi="Arial" w:cs="Arial"/>
          <w:color w:val="000000" w:themeColor="text1"/>
        </w:rPr>
        <w:tab/>
      </w:r>
      <w:r w:rsidRPr="002F4B5F">
        <w:rPr>
          <w:rFonts w:ascii="Arial" w:hAnsi="Arial" w:cs="Arial"/>
          <w:color w:val="000000" w:themeColor="text1"/>
          <w:sz w:val="14"/>
          <w:szCs w:val="14"/>
        </w:rPr>
        <w:t>1143 Land at Chatham Docks Pier Road Gillingham</w:t>
      </w:r>
    </w:p>
    <w:p w14:paraId="44148A62" w14:textId="77777777" w:rsidR="00C91E9F" w:rsidRPr="002F4B5F" w:rsidRDefault="00C91E9F" w:rsidP="00C91E9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4SW</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490</w:t>
      </w:r>
      <w:r w:rsidRPr="002F4B5F">
        <w:rPr>
          <w:rFonts w:ascii="Arial" w:hAnsi="Arial" w:cs="Arial"/>
          <w:color w:val="000000" w:themeColor="text1"/>
        </w:rPr>
        <w:tab/>
      </w:r>
      <w:r w:rsidRPr="002F4B5F">
        <w:rPr>
          <w:rFonts w:ascii="Arial" w:hAnsi="Arial" w:cs="Arial"/>
          <w:b/>
          <w:bCs/>
          <w:color w:val="000000" w:themeColor="text1"/>
          <w:sz w:val="14"/>
          <w:szCs w:val="14"/>
        </w:rPr>
        <w:t>950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490</w:t>
      </w:r>
      <w:r w:rsidRPr="002F4B5F">
        <w:rPr>
          <w:rFonts w:ascii="Arial" w:hAnsi="Arial" w:cs="Arial"/>
          <w:color w:val="000000" w:themeColor="text1"/>
        </w:rPr>
        <w:tab/>
      </w:r>
      <w:r w:rsidRPr="002F4B5F">
        <w:rPr>
          <w:rFonts w:ascii="Arial" w:hAnsi="Arial" w:cs="Arial"/>
          <w:b/>
          <w:bCs/>
          <w:color w:val="000000" w:themeColor="text1"/>
          <w:sz w:val="14"/>
          <w:szCs w:val="14"/>
        </w:rPr>
        <w:t>950</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30DA42C"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North</w:t>
      </w:r>
    </w:p>
    <w:p w14:paraId="1D600C45" w14:textId="77777777" w:rsidR="00C91E9F" w:rsidRPr="002F4B5F" w:rsidRDefault="00C91E9F" w:rsidP="00C91E9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8C37635" w14:textId="77777777" w:rsidR="00C91E9F" w:rsidRPr="002F4B5F" w:rsidRDefault="00C91E9F" w:rsidP="00C91E9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14.66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94.3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D9A7923"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MC112756</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Peel Land and Property (Ports no.3) Ltd</w:t>
      </w:r>
    </w:p>
    <w:p w14:paraId="3A262229"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MC171918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199</w:t>
      </w:r>
      <w:r w:rsidRPr="002F4B5F">
        <w:rPr>
          <w:rFonts w:ascii="Arial" w:hAnsi="Arial" w:cs="Arial"/>
          <w:color w:val="000000" w:themeColor="text1"/>
        </w:rPr>
        <w:tab/>
      </w:r>
      <w:r w:rsidRPr="002F4B5F">
        <w:rPr>
          <w:rFonts w:ascii="Arial" w:hAnsi="Arial" w:cs="Arial"/>
          <w:b/>
          <w:bCs/>
          <w:color w:val="000000" w:themeColor="text1"/>
          <w:sz w:val="14"/>
          <w:szCs w:val="14"/>
        </w:rPr>
        <w:t>199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199</w:t>
      </w:r>
      <w:r w:rsidRPr="002F4B5F">
        <w:rPr>
          <w:rFonts w:ascii="Arial" w:hAnsi="Arial" w:cs="Arial"/>
          <w:color w:val="000000" w:themeColor="text1"/>
        </w:rPr>
        <w:tab/>
      </w:r>
      <w:r w:rsidRPr="002F4B5F">
        <w:rPr>
          <w:rFonts w:ascii="Arial" w:hAnsi="Arial" w:cs="Arial"/>
          <w:b/>
          <w:bCs/>
          <w:color w:val="000000" w:themeColor="text1"/>
          <w:sz w:val="14"/>
          <w:szCs w:val="14"/>
        </w:rPr>
        <w:t>199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X1 Developments Ltd</w:t>
      </w:r>
    </w:p>
    <w:p w14:paraId="63F94EB1"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MC180997</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193</w:t>
      </w:r>
      <w:r w:rsidRPr="002F4B5F">
        <w:rPr>
          <w:rFonts w:ascii="Arial" w:hAnsi="Arial" w:cs="Arial"/>
          <w:color w:val="000000" w:themeColor="text1"/>
        </w:rPr>
        <w:tab/>
      </w:r>
      <w:r w:rsidRPr="002F4B5F">
        <w:rPr>
          <w:rFonts w:ascii="Arial" w:hAnsi="Arial" w:cs="Arial"/>
          <w:b/>
          <w:bCs/>
          <w:color w:val="000000" w:themeColor="text1"/>
          <w:sz w:val="14"/>
          <w:szCs w:val="14"/>
        </w:rPr>
        <w:t>193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193</w:t>
      </w:r>
      <w:r w:rsidRPr="002F4B5F">
        <w:rPr>
          <w:rFonts w:ascii="Arial" w:hAnsi="Arial" w:cs="Arial"/>
          <w:color w:val="000000" w:themeColor="text1"/>
        </w:rPr>
        <w:tab/>
      </w:r>
      <w:r w:rsidRPr="002F4B5F">
        <w:rPr>
          <w:rFonts w:ascii="Arial" w:hAnsi="Arial" w:cs="Arial"/>
          <w:b/>
          <w:bCs/>
          <w:color w:val="000000" w:themeColor="text1"/>
          <w:sz w:val="14"/>
          <w:szCs w:val="14"/>
        </w:rPr>
        <w:t>193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Indigo Planning</w:t>
      </w:r>
    </w:p>
    <w:p w14:paraId="6E4CC74C" w14:textId="77777777" w:rsidR="00C91E9F" w:rsidRPr="002F4B5F" w:rsidRDefault="00C91E9F" w:rsidP="00C91E9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MC212610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98</w:t>
      </w:r>
      <w:r w:rsidRPr="002F4B5F">
        <w:rPr>
          <w:rFonts w:ascii="Arial" w:hAnsi="Arial" w:cs="Arial"/>
          <w:color w:val="000000" w:themeColor="text1"/>
        </w:rPr>
        <w:tab/>
      </w:r>
      <w:r w:rsidRPr="002F4B5F">
        <w:rPr>
          <w:rFonts w:ascii="Arial" w:hAnsi="Arial" w:cs="Arial"/>
          <w:b/>
          <w:bCs/>
          <w:color w:val="000000" w:themeColor="text1"/>
          <w:sz w:val="14"/>
          <w:szCs w:val="14"/>
        </w:rPr>
        <w:t>237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98</w:t>
      </w:r>
      <w:r w:rsidRPr="002F4B5F">
        <w:rPr>
          <w:rFonts w:ascii="Arial" w:hAnsi="Arial" w:cs="Arial"/>
          <w:color w:val="000000" w:themeColor="text1"/>
        </w:rPr>
        <w:tab/>
      </w:r>
      <w:r w:rsidRPr="002F4B5F">
        <w:rPr>
          <w:rFonts w:ascii="Arial" w:hAnsi="Arial" w:cs="Arial"/>
          <w:b/>
          <w:bCs/>
          <w:color w:val="000000" w:themeColor="text1"/>
          <w:sz w:val="14"/>
          <w:szCs w:val="14"/>
        </w:rPr>
        <w:t>237</w:t>
      </w:r>
      <w:r w:rsidRPr="002F4B5F">
        <w:rPr>
          <w:rFonts w:ascii="Arial" w:hAnsi="Arial" w:cs="Arial"/>
          <w:color w:val="000000" w:themeColor="text1"/>
        </w:rPr>
        <w:tab/>
      </w:r>
      <w:r w:rsidRPr="002F4B5F">
        <w:rPr>
          <w:rFonts w:ascii="Arial" w:hAnsi="Arial" w:cs="Arial"/>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WSP</w:t>
      </w:r>
    </w:p>
    <w:p w14:paraId="1329D0AC" w14:textId="77777777" w:rsidR="00C91E9F" w:rsidRPr="002F4B5F" w:rsidRDefault="00C91E9F" w:rsidP="00E74F1A">
      <w:pPr>
        <w:widowControl w:val="0"/>
        <w:tabs>
          <w:tab w:val="left" w:pos="90"/>
        </w:tabs>
        <w:autoSpaceDE w:val="0"/>
        <w:autoSpaceDN w:val="0"/>
        <w:adjustRightInd w:val="0"/>
        <w:spacing w:after="0" w:line="240" w:lineRule="auto"/>
        <w:rPr>
          <w:rFonts w:ascii="Arial" w:hAnsi="Arial" w:cs="Arial"/>
          <w:b/>
          <w:bCs/>
          <w:i/>
          <w:iCs/>
          <w:color w:val="000000" w:themeColor="text1"/>
          <w:sz w:val="50"/>
          <w:szCs w:val="50"/>
        </w:rPr>
      </w:pPr>
    </w:p>
    <w:p w14:paraId="11AD6400" w14:textId="57503BAC"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9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1683163C"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3DF8BF15"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0AC766D1"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6249493B"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MC371</w:t>
      </w:r>
      <w:r w:rsidRPr="002F4B5F">
        <w:rPr>
          <w:rFonts w:ascii="Arial" w:hAnsi="Arial" w:cs="Arial"/>
          <w:color w:val="000000" w:themeColor="text1"/>
        </w:rPr>
        <w:tab/>
      </w:r>
      <w:r w:rsidRPr="002F4B5F">
        <w:rPr>
          <w:rFonts w:ascii="Arial" w:hAnsi="Arial" w:cs="Arial"/>
          <w:color w:val="000000" w:themeColor="text1"/>
          <w:sz w:val="14"/>
          <w:szCs w:val="14"/>
        </w:rPr>
        <w:t>632 Colonial Mutual House Quayside Chatham Maritime</w:t>
      </w:r>
    </w:p>
    <w:p w14:paraId="308B4ABB"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4YY</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ABEA9CB"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 Marys Island</w:t>
      </w:r>
    </w:p>
    <w:p w14:paraId="2F84C3FD"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35F8253"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2.58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60.6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2177395"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MC171250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200</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Terance Butler &amp; Persimmon Homes</w:t>
      </w:r>
    </w:p>
    <w:p w14:paraId="2479734E" w14:textId="77777777" w:rsidR="00C9308A" w:rsidRDefault="00C9308A"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9DF6AF0" w14:textId="257F6CB0"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MC380</w:t>
      </w:r>
      <w:r w:rsidRPr="002F4B5F">
        <w:rPr>
          <w:rFonts w:ascii="Arial" w:hAnsi="Arial" w:cs="Arial"/>
          <w:color w:val="000000" w:themeColor="text1"/>
        </w:rPr>
        <w:tab/>
      </w:r>
      <w:r w:rsidRPr="002F4B5F">
        <w:rPr>
          <w:rFonts w:ascii="Arial" w:hAnsi="Arial" w:cs="Arial"/>
          <w:color w:val="000000" w:themeColor="text1"/>
          <w:sz w:val="14"/>
          <w:szCs w:val="14"/>
        </w:rPr>
        <w:t>547 Former Green Dragon Public House 85 Church Street GILLINGHAM</w:t>
      </w:r>
    </w:p>
    <w:p w14:paraId="2B163236"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1TR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D90FDDD"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North</w:t>
      </w:r>
    </w:p>
    <w:p w14:paraId="0E67BC43"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CAE19ED"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177.8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E256CCA"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MC191508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Arun </w:t>
      </w:r>
      <w:proofErr w:type="spellStart"/>
      <w:r w:rsidRPr="002F4B5F">
        <w:rPr>
          <w:rFonts w:ascii="Arial" w:hAnsi="Arial" w:cs="Arial"/>
          <w:color w:val="000000" w:themeColor="text1"/>
          <w:sz w:val="14"/>
          <w:szCs w:val="14"/>
        </w:rPr>
        <w:t>Rallon</w:t>
      </w:r>
      <w:proofErr w:type="spellEnd"/>
    </w:p>
    <w:p w14:paraId="5646B727" w14:textId="1B509A43"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MC395</w:t>
      </w:r>
      <w:r w:rsidRPr="002F4B5F">
        <w:rPr>
          <w:rFonts w:ascii="Arial" w:hAnsi="Arial" w:cs="Arial"/>
          <w:color w:val="000000" w:themeColor="text1"/>
        </w:rPr>
        <w:tab/>
      </w:r>
      <w:r w:rsidRPr="002F4B5F">
        <w:rPr>
          <w:rFonts w:ascii="Arial" w:hAnsi="Arial" w:cs="Arial"/>
          <w:color w:val="000000" w:themeColor="text1"/>
          <w:sz w:val="14"/>
          <w:szCs w:val="14"/>
        </w:rPr>
        <w:t xml:space="preserve">LAA T3 SLAA1136 Lennox Wood </w:t>
      </w:r>
      <w:proofErr w:type="spellStart"/>
      <w:r w:rsidRPr="002F4B5F">
        <w:rPr>
          <w:rFonts w:ascii="Arial" w:hAnsi="Arial" w:cs="Arial"/>
          <w:color w:val="000000" w:themeColor="text1"/>
          <w:sz w:val="14"/>
          <w:szCs w:val="14"/>
        </w:rPr>
        <w:t>Petham</w:t>
      </w:r>
      <w:proofErr w:type="spellEnd"/>
      <w:r w:rsidRPr="002F4B5F">
        <w:rPr>
          <w:rFonts w:ascii="Arial" w:hAnsi="Arial" w:cs="Arial"/>
          <w:color w:val="000000" w:themeColor="text1"/>
          <w:sz w:val="14"/>
          <w:szCs w:val="14"/>
        </w:rPr>
        <w:t xml:space="preserve"> Green </w:t>
      </w:r>
      <w:proofErr w:type="spellStart"/>
      <w:r w:rsidRPr="002F4B5F">
        <w:rPr>
          <w:rFonts w:ascii="Arial" w:hAnsi="Arial" w:cs="Arial"/>
          <w:color w:val="000000" w:themeColor="text1"/>
          <w:sz w:val="14"/>
          <w:szCs w:val="14"/>
        </w:rPr>
        <w:t>Twydall</w:t>
      </w:r>
      <w:proofErr w:type="spellEnd"/>
    </w:p>
    <w:p w14:paraId="71ED480E"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6SZ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6F228B6"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Twydall</w:t>
      </w:r>
      <w:proofErr w:type="spellEnd"/>
    </w:p>
    <w:p w14:paraId="0310B00D"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23EA5B6"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46.5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2015</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67F96F"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MC161990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Batten</w:t>
      </w:r>
    </w:p>
    <w:p w14:paraId="37D8D84A" w14:textId="7E3AB6A1"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MC405</w:t>
      </w:r>
      <w:r w:rsidRPr="002F4B5F">
        <w:rPr>
          <w:rFonts w:ascii="Arial" w:hAnsi="Arial" w:cs="Arial"/>
          <w:color w:val="000000" w:themeColor="text1"/>
        </w:rPr>
        <w:tab/>
      </w:r>
      <w:r w:rsidRPr="002F4B5F">
        <w:rPr>
          <w:rFonts w:ascii="Arial" w:hAnsi="Arial" w:cs="Arial"/>
          <w:color w:val="000000" w:themeColor="text1"/>
          <w:sz w:val="14"/>
          <w:szCs w:val="14"/>
        </w:rPr>
        <w:t>1150 Port Werburgh Vicarage Lane Hoo</w:t>
      </w:r>
    </w:p>
    <w:p w14:paraId="14EE54DE"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9TW</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63A9527"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6078BE1A"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321C97C"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2.22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27.0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2015</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23B4BF4"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MC133340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Mobile/temp homes</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36</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Residential Marine Ltd</w:t>
      </w:r>
    </w:p>
    <w:p w14:paraId="07DD8212" w14:textId="2D7D4AD5"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MC408</w:t>
      </w:r>
      <w:r w:rsidRPr="002F4B5F">
        <w:rPr>
          <w:rFonts w:ascii="Arial" w:hAnsi="Arial" w:cs="Arial"/>
          <w:color w:val="000000" w:themeColor="text1"/>
        </w:rPr>
        <w:tab/>
      </w:r>
      <w:r w:rsidRPr="002F4B5F">
        <w:rPr>
          <w:rFonts w:ascii="Arial" w:hAnsi="Arial" w:cs="Arial"/>
          <w:color w:val="000000" w:themeColor="text1"/>
          <w:sz w:val="14"/>
          <w:szCs w:val="14"/>
        </w:rPr>
        <w:t>33 Former Kitchener Barracks Dock Road Chatham</w:t>
      </w:r>
    </w:p>
    <w:p w14:paraId="57D3A961"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143</w:t>
      </w:r>
      <w:r w:rsidRPr="002F4B5F">
        <w:rPr>
          <w:rFonts w:ascii="Arial" w:hAnsi="Arial" w:cs="Arial"/>
          <w:color w:val="000000" w:themeColor="text1"/>
        </w:rPr>
        <w:tab/>
      </w:r>
      <w:r w:rsidRPr="002F4B5F">
        <w:rPr>
          <w:rFonts w:ascii="Arial" w:hAnsi="Arial" w:cs="Arial"/>
          <w:color w:val="000000" w:themeColor="text1"/>
          <w:sz w:val="14"/>
          <w:szCs w:val="14"/>
        </w:rPr>
        <w:t>113</w:t>
      </w:r>
      <w:r w:rsidRPr="002F4B5F">
        <w:rPr>
          <w:rFonts w:ascii="Arial" w:hAnsi="Arial" w:cs="Arial"/>
          <w:color w:val="000000" w:themeColor="text1"/>
        </w:rPr>
        <w:tab/>
      </w:r>
      <w:r w:rsidRPr="002F4B5F">
        <w:rPr>
          <w:rFonts w:ascii="Arial" w:hAnsi="Arial" w:cs="Arial"/>
          <w:b/>
          <w:bCs/>
          <w:color w:val="000000" w:themeColor="text1"/>
          <w:sz w:val="14"/>
          <w:szCs w:val="14"/>
        </w:rPr>
        <w:t>264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143</w:t>
      </w:r>
      <w:r w:rsidRPr="002F4B5F">
        <w:rPr>
          <w:rFonts w:ascii="Arial" w:hAnsi="Arial" w:cs="Arial"/>
          <w:color w:val="000000" w:themeColor="text1"/>
        </w:rPr>
        <w:tab/>
      </w:r>
      <w:r w:rsidRPr="002F4B5F">
        <w:rPr>
          <w:rFonts w:ascii="Arial" w:hAnsi="Arial" w:cs="Arial"/>
          <w:color w:val="000000" w:themeColor="text1"/>
          <w:sz w:val="14"/>
          <w:szCs w:val="14"/>
        </w:rPr>
        <w:t>113</w:t>
      </w:r>
      <w:r w:rsidRPr="002F4B5F">
        <w:rPr>
          <w:rFonts w:ascii="Arial" w:hAnsi="Arial" w:cs="Arial"/>
          <w:color w:val="000000" w:themeColor="text1"/>
        </w:rPr>
        <w:tab/>
      </w:r>
      <w:r w:rsidRPr="002F4B5F">
        <w:rPr>
          <w:rFonts w:ascii="Arial" w:hAnsi="Arial" w:cs="Arial"/>
          <w:b/>
          <w:bCs/>
          <w:color w:val="000000" w:themeColor="text1"/>
          <w:sz w:val="14"/>
          <w:szCs w:val="14"/>
        </w:rPr>
        <w:t>264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151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E15DAF5"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577DD859"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1E1A52D"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4.77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18.4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2016</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88A76D5"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MC150081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 G Chatham Ltd</w:t>
      </w:r>
    </w:p>
    <w:p w14:paraId="12FD87CC"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MC171392</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b/>
          <w:bCs/>
          <w:color w:val="000000" w:themeColor="text1"/>
          <w:sz w:val="14"/>
          <w:szCs w:val="14"/>
        </w:rPr>
        <w:t>97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78</w:t>
      </w:r>
      <w:r w:rsidRPr="002F4B5F">
        <w:rPr>
          <w:rFonts w:ascii="Arial" w:hAnsi="Arial" w:cs="Arial"/>
          <w:color w:val="000000" w:themeColor="text1"/>
        </w:rPr>
        <w:tab/>
      </w:r>
      <w:r w:rsidRPr="002F4B5F">
        <w:rPr>
          <w:rFonts w:ascii="Arial" w:hAnsi="Arial" w:cs="Arial"/>
          <w:b/>
          <w:bCs/>
          <w:color w:val="000000" w:themeColor="text1"/>
          <w:sz w:val="14"/>
          <w:szCs w:val="14"/>
        </w:rPr>
        <w:t>97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Latis Ltd</w:t>
      </w:r>
    </w:p>
    <w:p w14:paraId="234F5C5A"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MC210412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Lucy Battersby</w:t>
      </w:r>
    </w:p>
    <w:p w14:paraId="3696A7DC" w14:textId="3AAC8919"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MC430</w:t>
      </w:r>
      <w:r w:rsidRPr="002F4B5F">
        <w:rPr>
          <w:rFonts w:ascii="Arial" w:hAnsi="Arial" w:cs="Arial"/>
          <w:color w:val="000000" w:themeColor="text1"/>
        </w:rPr>
        <w:tab/>
      </w:r>
      <w:r w:rsidRPr="002F4B5F">
        <w:rPr>
          <w:rFonts w:ascii="Arial" w:hAnsi="Arial" w:cs="Arial"/>
          <w:color w:val="000000" w:themeColor="text1"/>
          <w:sz w:val="14"/>
          <w:szCs w:val="14"/>
        </w:rPr>
        <w:t>LAA CCB21 SLAA1138 263-269 High Street CHATHAM</w:t>
      </w:r>
    </w:p>
    <w:p w14:paraId="4CB2817B"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4BZ</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71E2E5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5BE58817"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FA2C030"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135.7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2016</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1B39F24"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MC213555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Paul Cavill</w:t>
      </w:r>
    </w:p>
    <w:p w14:paraId="12ED20A4"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MC222971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Hertford Planning Service</w:t>
      </w:r>
    </w:p>
    <w:p w14:paraId="2E09F118"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MC230501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Hertford Planning Service</w:t>
      </w:r>
    </w:p>
    <w:p w14:paraId="0C6935FE" w14:textId="77777777" w:rsidR="00302984" w:rsidRPr="002F4B5F" w:rsidRDefault="00302984"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6D590C77" w14:textId="62470A3F" w:rsidR="00FC5BF6"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FC5BF6" w:rsidRPr="002F4B5F" w:rsidSect="00591322">
          <w:pgSz w:w="16838" w:h="11906" w:orient="landscape"/>
          <w:pgMar w:top="958" w:right="567" w:bottom="964" w:left="567" w:header="709" w:footer="709" w:gutter="0"/>
          <w:cols w:space="708"/>
          <w:docGrid w:linePitch="360"/>
        </w:sect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10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3C475BB0" w14:textId="77777777" w:rsidR="00E74F1A" w:rsidRPr="002F4B5F" w:rsidRDefault="00E74F1A"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lastRenderedPageBreak/>
        <w:tab/>
      </w:r>
      <w:r w:rsidRPr="002F4B5F">
        <w:rPr>
          <w:rFonts w:ascii="Arial" w:hAnsi="Arial" w:cs="Arial"/>
          <w:b/>
          <w:bCs/>
          <w:i/>
          <w:iCs/>
          <w:color w:val="000000" w:themeColor="text1"/>
          <w:sz w:val="16"/>
          <w:szCs w:val="16"/>
        </w:rPr>
        <w:t xml:space="preserve">Site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Address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Dwelling type</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Gains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Losses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Net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Phasing</w:t>
      </w:r>
    </w:p>
    <w:p w14:paraId="18953273"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2EBD3281"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345138F9"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bookmarkStart w:id="126" w:name="_Hlk176946423"/>
      <w:r w:rsidRPr="002F4B5F">
        <w:rPr>
          <w:rFonts w:ascii="Arial" w:hAnsi="Arial" w:cs="Arial"/>
          <w:color w:val="000000" w:themeColor="text1"/>
        </w:rPr>
        <w:tab/>
      </w:r>
      <w:r w:rsidRPr="002F4B5F">
        <w:rPr>
          <w:rFonts w:ascii="Arial" w:hAnsi="Arial" w:cs="Arial"/>
          <w:b/>
          <w:bCs/>
          <w:i/>
          <w:iCs/>
          <w:color w:val="000000" w:themeColor="text1"/>
        </w:rPr>
        <w:t>MC436</w:t>
      </w:r>
      <w:r w:rsidRPr="002F4B5F">
        <w:rPr>
          <w:rFonts w:ascii="Arial" w:hAnsi="Arial" w:cs="Arial"/>
          <w:color w:val="000000" w:themeColor="text1"/>
        </w:rPr>
        <w:tab/>
      </w:r>
      <w:r w:rsidRPr="002F4B5F">
        <w:rPr>
          <w:rFonts w:ascii="Arial" w:hAnsi="Arial" w:cs="Arial"/>
          <w:color w:val="000000" w:themeColor="text1"/>
          <w:sz w:val="14"/>
          <w:szCs w:val="14"/>
        </w:rPr>
        <w:t>1196 The Fox 124 Ordnance Terrace Chatham</w:t>
      </w:r>
    </w:p>
    <w:p w14:paraId="2B037FD3"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6SE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p>
    <w:p w14:paraId="404B938D"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2E685028"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2D7D064"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185.7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C627F91"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MC160654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Parkfield Estates</w:t>
      </w:r>
    </w:p>
    <w:p w14:paraId="47E4EC7C" w14:textId="77777777" w:rsidR="00C9308A" w:rsidRDefault="00C9308A"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E419157" w14:textId="208FCE2A"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MC444</w:t>
      </w:r>
      <w:r w:rsidRPr="002F4B5F">
        <w:rPr>
          <w:rFonts w:ascii="Arial" w:hAnsi="Arial" w:cs="Arial"/>
          <w:color w:val="000000" w:themeColor="text1"/>
        </w:rPr>
        <w:tab/>
      </w:r>
      <w:r w:rsidRPr="002F4B5F">
        <w:rPr>
          <w:rFonts w:ascii="Arial" w:hAnsi="Arial" w:cs="Arial"/>
          <w:color w:val="000000" w:themeColor="text1"/>
          <w:sz w:val="14"/>
          <w:szCs w:val="14"/>
        </w:rPr>
        <w:t>1202 259-261 High Street ROCHESTER</w:t>
      </w:r>
    </w:p>
    <w:p w14:paraId="04716284"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1HQ</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CDD265E"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1B159168"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5781188"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0.125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183.3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A456494"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MC220339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Goizari</w:t>
      </w:r>
      <w:proofErr w:type="spellEnd"/>
      <w:r w:rsidRPr="002F4B5F">
        <w:rPr>
          <w:rFonts w:ascii="Arial" w:hAnsi="Arial" w:cs="Arial"/>
          <w:color w:val="000000" w:themeColor="text1"/>
          <w:sz w:val="14"/>
          <w:szCs w:val="14"/>
        </w:rPr>
        <w:t xml:space="preserve"> NG-Architect</w:t>
      </w:r>
    </w:p>
    <w:bookmarkEnd w:id="126"/>
    <w:p w14:paraId="233030E6" w14:textId="07868264"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MC450</w:t>
      </w:r>
      <w:r w:rsidRPr="002F4B5F">
        <w:rPr>
          <w:rFonts w:ascii="Arial" w:hAnsi="Arial" w:cs="Arial"/>
          <w:color w:val="000000" w:themeColor="text1"/>
        </w:rPr>
        <w:tab/>
      </w:r>
      <w:r w:rsidRPr="002F4B5F">
        <w:rPr>
          <w:rFonts w:ascii="Arial" w:hAnsi="Arial" w:cs="Arial"/>
          <w:color w:val="000000" w:themeColor="text1"/>
          <w:sz w:val="14"/>
          <w:szCs w:val="14"/>
        </w:rPr>
        <w:t>532 94-100 High Street Chatham</w:t>
      </w:r>
    </w:p>
    <w:p w14:paraId="0AD0A4B3"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4DS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14B22E6"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3A868A0D"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66AECEA"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213.3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F0FAA4B"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MC161847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Mighty Rhino Ltd</w:t>
      </w:r>
    </w:p>
    <w:p w14:paraId="7704DE8D" w14:textId="4E44E48F"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MC453</w:t>
      </w:r>
      <w:r w:rsidRPr="002F4B5F">
        <w:rPr>
          <w:rFonts w:ascii="Arial" w:hAnsi="Arial" w:cs="Arial"/>
          <w:color w:val="000000" w:themeColor="text1"/>
        </w:rPr>
        <w:tab/>
      </w:r>
      <w:r w:rsidRPr="002F4B5F">
        <w:rPr>
          <w:rFonts w:ascii="Arial" w:hAnsi="Arial" w:cs="Arial"/>
          <w:color w:val="000000" w:themeColor="text1"/>
          <w:sz w:val="14"/>
          <w:szCs w:val="14"/>
        </w:rPr>
        <w:t>LAA GS23 SLAA1207 The Yard 1A Milton Road Gillingham</w:t>
      </w:r>
    </w:p>
    <w:p w14:paraId="10DAC93A"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5LP</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4666F3E"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58C667B4"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E85377C"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138.9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7AE7ABE"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MC211220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Ozgur </w:t>
      </w:r>
      <w:proofErr w:type="spellStart"/>
      <w:r w:rsidRPr="002F4B5F">
        <w:rPr>
          <w:rFonts w:ascii="Arial" w:hAnsi="Arial" w:cs="Arial"/>
          <w:color w:val="000000" w:themeColor="text1"/>
          <w:sz w:val="14"/>
          <w:szCs w:val="14"/>
        </w:rPr>
        <w:t>Eriten</w:t>
      </w:r>
      <w:proofErr w:type="spellEnd"/>
    </w:p>
    <w:p w14:paraId="2BA7BE0A" w14:textId="52FC15FE"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MC456</w:t>
      </w:r>
      <w:r w:rsidRPr="002F4B5F">
        <w:rPr>
          <w:rFonts w:ascii="Arial" w:hAnsi="Arial" w:cs="Arial"/>
          <w:color w:val="000000" w:themeColor="text1"/>
        </w:rPr>
        <w:tab/>
      </w:r>
      <w:r w:rsidRPr="002F4B5F">
        <w:rPr>
          <w:rFonts w:ascii="Arial" w:hAnsi="Arial" w:cs="Arial"/>
          <w:color w:val="000000" w:themeColor="text1"/>
          <w:sz w:val="14"/>
          <w:szCs w:val="14"/>
        </w:rPr>
        <w:t xml:space="preserve">LAA CCB31 SLAA757 Land </w:t>
      </w:r>
      <w:r w:rsidR="00D46E7E" w:rsidRPr="002F4B5F">
        <w:rPr>
          <w:rFonts w:ascii="Arial" w:hAnsi="Arial" w:cs="Arial"/>
          <w:color w:val="000000" w:themeColor="text1"/>
          <w:sz w:val="14"/>
          <w:szCs w:val="14"/>
        </w:rPr>
        <w:t>at Cross</w:t>
      </w:r>
      <w:r w:rsidRPr="002F4B5F">
        <w:rPr>
          <w:rFonts w:ascii="Arial" w:hAnsi="Arial" w:cs="Arial"/>
          <w:color w:val="000000" w:themeColor="text1"/>
          <w:sz w:val="14"/>
          <w:szCs w:val="14"/>
        </w:rPr>
        <w:t xml:space="preserve"> Street Chatham</w:t>
      </w:r>
    </w:p>
    <w:p w14:paraId="5D325881" w14:textId="77777777" w:rsidR="00302984" w:rsidRPr="002F4B5F" w:rsidRDefault="00302984" w:rsidP="00302984">
      <w:pPr>
        <w:widowControl w:val="0"/>
        <w:tabs>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F7A22A7"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B90600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2CC17E1C"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0.76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C161990" w14:textId="2CA3578C"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MC469</w:t>
      </w:r>
      <w:r w:rsidRPr="002F4B5F">
        <w:rPr>
          <w:rFonts w:ascii="Arial" w:hAnsi="Arial" w:cs="Arial"/>
          <w:color w:val="000000" w:themeColor="text1"/>
        </w:rPr>
        <w:tab/>
      </w:r>
      <w:r w:rsidRPr="002F4B5F">
        <w:rPr>
          <w:rFonts w:ascii="Arial" w:hAnsi="Arial" w:cs="Arial"/>
          <w:color w:val="000000" w:themeColor="text1"/>
          <w:sz w:val="14"/>
          <w:szCs w:val="14"/>
        </w:rPr>
        <w:t>1336 The Beacon Court Tavern 1-3 Copenhagen Road GILLINGHAM</w:t>
      </w:r>
    </w:p>
    <w:p w14:paraId="16DF59A5"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4RY</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17EC87D"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47DE2A11"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100B308"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128.6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2E1001E"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MC212512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Darren Turner</w:t>
      </w:r>
    </w:p>
    <w:p w14:paraId="166ED2F3" w14:textId="77777777" w:rsidR="00C9308A" w:rsidRPr="00C9308A"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19"/>
          <w:szCs w:val="19"/>
        </w:rPr>
      </w:pPr>
    </w:p>
    <w:p w14:paraId="269E5DF5" w14:textId="247D98A8"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11 of </w:t>
      </w:r>
      <w:r w:rsidR="00BE7E3F">
        <w:rPr>
          <w:rFonts w:ascii="Arial" w:hAnsi="Arial" w:cs="Arial"/>
          <w:b/>
          <w:bCs/>
          <w:i/>
          <w:iCs/>
          <w:color w:val="000000" w:themeColor="text1"/>
          <w:sz w:val="16"/>
          <w:szCs w:val="16"/>
        </w:rPr>
        <w:t>2</w:t>
      </w:r>
      <w:r w:rsidR="002D46F6">
        <w:rPr>
          <w:rFonts w:ascii="Arial" w:hAnsi="Arial" w:cs="Arial"/>
          <w:b/>
          <w:bCs/>
          <w:i/>
          <w:iCs/>
          <w:color w:val="000000" w:themeColor="text1"/>
          <w:sz w:val="16"/>
          <w:szCs w:val="16"/>
        </w:rPr>
        <w:t>8</w:t>
      </w:r>
    </w:p>
    <w:p w14:paraId="679F5D8F"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67D52C6F"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78169755"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6B213CEF"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bookmarkStart w:id="127" w:name="_Hlk176946572"/>
      <w:r w:rsidRPr="002F4B5F">
        <w:rPr>
          <w:rFonts w:ascii="Arial" w:hAnsi="Arial" w:cs="Arial"/>
          <w:color w:val="000000" w:themeColor="text1"/>
        </w:rPr>
        <w:tab/>
      </w:r>
      <w:r w:rsidRPr="002F4B5F">
        <w:rPr>
          <w:rFonts w:ascii="Arial" w:hAnsi="Arial" w:cs="Arial"/>
          <w:b/>
          <w:bCs/>
          <w:i/>
          <w:iCs/>
          <w:color w:val="000000" w:themeColor="text1"/>
        </w:rPr>
        <w:t>MC474</w:t>
      </w:r>
      <w:r w:rsidRPr="002F4B5F">
        <w:rPr>
          <w:rFonts w:ascii="Arial" w:hAnsi="Arial" w:cs="Arial"/>
          <w:color w:val="000000" w:themeColor="text1"/>
        </w:rPr>
        <w:tab/>
      </w:r>
      <w:r w:rsidRPr="002F4B5F">
        <w:rPr>
          <w:rFonts w:ascii="Arial" w:hAnsi="Arial" w:cs="Arial"/>
          <w:color w:val="000000" w:themeColor="text1"/>
          <w:sz w:val="14"/>
          <w:szCs w:val="14"/>
        </w:rPr>
        <w:t>1242 78 John Street ROCHESTER</w:t>
      </w:r>
    </w:p>
    <w:p w14:paraId="752B9A8D"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1YW</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4D50BA2"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East and Warren Wood</w:t>
      </w:r>
    </w:p>
    <w:p w14:paraId="1C2C1BCC"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33321B2"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BA09988" w14:textId="77777777" w:rsidR="00C9308A" w:rsidRPr="00C9308A" w:rsidRDefault="00C9308A" w:rsidP="00C9308A">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MC174128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b/>
          <w:bCs/>
          <w:color w:val="000000" w:themeColor="text1"/>
          <w:sz w:val="14"/>
          <w:szCs w:val="14"/>
        </w:rPr>
        <w:t>16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Singh &amp; </w:t>
      </w:r>
      <w:proofErr w:type="spellStart"/>
      <w:r w:rsidRPr="002F4B5F">
        <w:rPr>
          <w:rFonts w:ascii="Arial" w:hAnsi="Arial" w:cs="Arial"/>
          <w:color w:val="000000" w:themeColor="text1"/>
          <w:sz w:val="14"/>
          <w:szCs w:val="14"/>
        </w:rPr>
        <w:t>Asonic</w:t>
      </w:r>
      <w:proofErr w:type="spellEnd"/>
      <w:r w:rsidRPr="002F4B5F">
        <w:rPr>
          <w:rFonts w:ascii="Arial" w:hAnsi="Arial" w:cs="Arial"/>
          <w:color w:val="000000" w:themeColor="text1"/>
          <w:sz w:val="14"/>
          <w:szCs w:val="14"/>
        </w:rPr>
        <w:t xml:space="preserve"> UK Ltd</w:t>
      </w:r>
    </w:p>
    <w:p w14:paraId="617BF2DF" w14:textId="77777777" w:rsidR="00C9308A" w:rsidRDefault="00C9308A"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37CCFCD2" w14:textId="349F61E9"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MC477</w:t>
      </w:r>
      <w:r w:rsidRPr="002F4B5F">
        <w:rPr>
          <w:rFonts w:ascii="Arial" w:hAnsi="Arial" w:cs="Arial"/>
          <w:color w:val="000000" w:themeColor="text1"/>
        </w:rPr>
        <w:tab/>
      </w:r>
      <w:r w:rsidRPr="002F4B5F">
        <w:rPr>
          <w:rFonts w:ascii="Arial" w:hAnsi="Arial" w:cs="Arial"/>
          <w:color w:val="000000" w:themeColor="text1"/>
          <w:sz w:val="14"/>
          <w:szCs w:val="14"/>
        </w:rPr>
        <w:t>LAA CCB41 SLAA915 5 Otway Terrace Chatham</w:t>
      </w:r>
    </w:p>
    <w:p w14:paraId="4E0BE1CA"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5JU</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8E1E750"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4D73B53D"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AFCC272"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DBC6EB8"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MC213333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C Davenport</w:t>
      </w:r>
    </w:p>
    <w:bookmarkEnd w:id="127"/>
    <w:p w14:paraId="40F08AD8" w14:textId="751574D5"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MC479</w:t>
      </w:r>
      <w:r w:rsidRPr="002F4B5F">
        <w:rPr>
          <w:rFonts w:ascii="Arial" w:hAnsi="Arial" w:cs="Arial"/>
          <w:color w:val="000000" w:themeColor="text1"/>
        </w:rPr>
        <w:tab/>
      </w:r>
      <w:r w:rsidRPr="002F4B5F">
        <w:rPr>
          <w:rFonts w:ascii="Arial" w:hAnsi="Arial" w:cs="Arial"/>
          <w:color w:val="000000" w:themeColor="text1"/>
          <w:sz w:val="14"/>
          <w:szCs w:val="14"/>
        </w:rPr>
        <w:t>1235 149-151 High Street CHATHAM</w:t>
      </w:r>
    </w:p>
    <w:p w14:paraId="670B6000"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4BA</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A6ED08B"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48433797"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5B8868D"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30EC23D"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MC172826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Trentpeak Ltd</w:t>
      </w:r>
    </w:p>
    <w:p w14:paraId="083E7109"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MC191577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RPR Planning Ltd</w:t>
      </w:r>
    </w:p>
    <w:p w14:paraId="5E8315B3" w14:textId="53300C22"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MC482</w:t>
      </w:r>
      <w:r w:rsidRPr="002F4B5F">
        <w:rPr>
          <w:rFonts w:ascii="Arial" w:hAnsi="Arial" w:cs="Arial"/>
          <w:color w:val="000000" w:themeColor="text1"/>
        </w:rPr>
        <w:tab/>
      </w:r>
      <w:r w:rsidRPr="002F4B5F">
        <w:rPr>
          <w:rFonts w:ascii="Arial" w:hAnsi="Arial" w:cs="Arial"/>
          <w:color w:val="000000" w:themeColor="text1"/>
          <w:sz w:val="14"/>
          <w:szCs w:val="14"/>
        </w:rPr>
        <w:t>493 R/O 5 New Road Fronting The Paddock Chatham</w:t>
      </w:r>
    </w:p>
    <w:p w14:paraId="65E44D0A"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26C70BF"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152E0962"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22ABEB6"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F966486"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color w:val="000000" w:themeColor="text1"/>
        </w:rPr>
        <w:tab/>
      </w:r>
      <w:r w:rsidRPr="002F4B5F">
        <w:rPr>
          <w:rFonts w:ascii="Arial" w:hAnsi="Arial" w:cs="Arial"/>
          <w:b/>
          <w:bCs/>
          <w:color w:val="000000" w:themeColor="text1"/>
          <w:sz w:val="14"/>
          <w:szCs w:val="14"/>
        </w:rPr>
        <w:t>MC170093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T Gross</w:t>
      </w:r>
    </w:p>
    <w:p w14:paraId="579B448A" w14:textId="3DCE7C62"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MC483</w:t>
      </w:r>
      <w:r w:rsidRPr="002F4B5F">
        <w:rPr>
          <w:rFonts w:ascii="Arial" w:hAnsi="Arial" w:cs="Arial"/>
          <w:color w:val="000000" w:themeColor="text1"/>
        </w:rPr>
        <w:tab/>
      </w:r>
      <w:r w:rsidRPr="002F4B5F">
        <w:rPr>
          <w:rFonts w:ascii="Arial" w:hAnsi="Arial" w:cs="Arial"/>
          <w:color w:val="000000" w:themeColor="text1"/>
          <w:sz w:val="14"/>
          <w:szCs w:val="14"/>
        </w:rPr>
        <w:t>493 Rear of 7-13 New Road Fronting The Paddock Chatham</w:t>
      </w:r>
    </w:p>
    <w:p w14:paraId="7AA1567E"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A80235A"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40D8E5A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BEFD73E"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155.6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B21449C"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MC170092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Rexel Estates Ltd</w:t>
      </w:r>
    </w:p>
    <w:p w14:paraId="6651DB67" w14:textId="35868016"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MC487</w:t>
      </w:r>
      <w:r w:rsidRPr="002F4B5F">
        <w:rPr>
          <w:rFonts w:ascii="Arial" w:hAnsi="Arial" w:cs="Arial"/>
          <w:color w:val="000000" w:themeColor="text1"/>
        </w:rPr>
        <w:tab/>
      </w:r>
      <w:r w:rsidRPr="002F4B5F">
        <w:rPr>
          <w:rFonts w:ascii="Arial" w:hAnsi="Arial" w:cs="Arial"/>
          <w:color w:val="000000" w:themeColor="text1"/>
          <w:sz w:val="14"/>
          <w:szCs w:val="14"/>
        </w:rPr>
        <w:t xml:space="preserve">LAA SR47 SLAA736 Fleet House </w:t>
      </w:r>
      <w:proofErr w:type="spellStart"/>
      <w:r w:rsidRPr="002F4B5F">
        <w:rPr>
          <w:rFonts w:ascii="Arial" w:hAnsi="Arial" w:cs="Arial"/>
          <w:color w:val="000000" w:themeColor="text1"/>
          <w:sz w:val="14"/>
          <w:szCs w:val="14"/>
        </w:rPr>
        <w:t>Upnor</w:t>
      </w:r>
      <w:proofErr w:type="spellEnd"/>
      <w:r w:rsidRPr="002F4B5F">
        <w:rPr>
          <w:rFonts w:ascii="Arial" w:hAnsi="Arial" w:cs="Arial"/>
          <w:color w:val="000000" w:themeColor="text1"/>
          <w:sz w:val="14"/>
          <w:szCs w:val="14"/>
        </w:rPr>
        <w:t xml:space="preserve"> Road Lower </w:t>
      </w:r>
      <w:proofErr w:type="spellStart"/>
      <w:r w:rsidRPr="002F4B5F">
        <w:rPr>
          <w:rFonts w:ascii="Arial" w:hAnsi="Arial" w:cs="Arial"/>
          <w:color w:val="000000" w:themeColor="text1"/>
          <w:sz w:val="14"/>
          <w:szCs w:val="14"/>
        </w:rPr>
        <w:t>Upnor</w:t>
      </w:r>
      <w:proofErr w:type="spellEnd"/>
    </w:p>
    <w:p w14:paraId="6D5AEA3D"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9FD</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3D90E9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4912589A"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FDDF54B"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0.164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56.3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11826EB"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MC222813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Ian Mutch</w:t>
      </w:r>
    </w:p>
    <w:p w14:paraId="425B67A4" w14:textId="5D7A8991" w:rsidR="00E74F1A" w:rsidRPr="002F4B5F" w:rsidRDefault="00E74F1A" w:rsidP="00E74F1A">
      <w:pPr>
        <w:widowControl w:val="0"/>
        <w:tabs>
          <w:tab w:val="left" w:pos="90"/>
        </w:tabs>
        <w:autoSpaceDE w:val="0"/>
        <w:autoSpaceDN w:val="0"/>
        <w:adjustRightInd w:val="0"/>
        <w:spacing w:after="0" w:line="240" w:lineRule="auto"/>
        <w:rPr>
          <w:rFonts w:ascii="Arial" w:hAnsi="Arial" w:cs="Arial"/>
          <w:b/>
          <w:bCs/>
          <w:i/>
          <w:iCs/>
          <w:color w:val="000000" w:themeColor="text1"/>
        </w:rPr>
      </w:pPr>
    </w:p>
    <w:p w14:paraId="47A3D0D9" w14:textId="1EC6C0FE"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12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28EF40D6"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7D9712B4"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27B56FBD"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1D2F7997"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MC488</w:t>
      </w:r>
      <w:r w:rsidRPr="002F4B5F">
        <w:rPr>
          <w:rFonts w:ascii="Arial" w:hAnsi="Arial" w:cs="Arial"/>
          <w:color w:val="000000" w:themeColor="text1"/>
        </w:rPr>
        <w:tab/>
      </w:r>
      <w:r w:rsidRPr="002F4B5F">
        <w:rPr>
          <w:rFonts w:ascii="Arial" w:hAnsi="Arial" w:cs="Arial"/>
          <w:color w:val="000000" w:themeColor="text1"/>
          <w:sz w:val="14"/>
          <w:szCs w:val="14"/>
        </w:rPr>
        <w:t>707 Former NHS Walk in Centre 547-553 Canterbury Street Gillingham</w:t>
      </w:r>
    </w:p>
    <w:p w14:paraId="415860DC"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5LF</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688AAF0"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7412C347"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EDA7202"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77.4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D5469E6"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MC200559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Maya Al-Khalil</w:t>
      </w:r>
    </w:p>
    <w:p w14:paraId="5D36DFAB" w14:textId="77777777" w:rsidR="00C9308A" w:rsidRDefault="00C9308A"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05C4AAA" w14:textId="3F0FD3A3"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MC495</w:t>
      </w:r>
      <w:r w:rsidRPr="002F4B5F">
        <w:rPr>
          <w:rFonts w:ascii="Arial" w:hAnsi="Arial" w:cs="Arial"/>
          <w:color w:val="000000" w:themeColor="text1"/>
        </w:rPr>
        <w:tab/>
      </w:r>
      <w:r w:rsidRPr="002F4B5F">
        <w:rPr>
          <w:rFonts w:ascii="Arial" w:hAnsi="Arial" w:cs="Arial"/>
          <w:color w:val="000000" w:themeColor="text1"/>
          <w:sz w:val="14"/>
          <w:szCs w:val="14"/>
        </w:rPr>
        <w:t>LAA CCB19 SLAA1331 1-3 Rhode Street CHATHAM</w:t>
      </w:r>
    </w:p>
    <w:p w14:paraId="6FA909FC"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4AL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p>
    <w:p w14:paraId="42F10B86"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453E906"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21F60C0"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351.4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8CF69DC"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MC202901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Singh</w:t>
      </w:r>
    </w:p>
    <w:p w14:paraId="281CFB09" w14:textId="7A0A819F"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MC496</w:t>
      </w:r>
      <w:r w:rsidRPr="002F4B5F">
        <w:rPr>
          <w:rFonts w:ascii="Arial" w:hAnsi="Arial" w:cs="Arial"/>
          <w:color w:val="000000" w:themeColor="text1"/>
        </w:rPr>
        <w:tab/>
      </w:r>
      <w:r w:rsidRPr="002F4B5F">
        <w:rPr>
          <w:rFonts w:ascii="Arial" w:hAnsi="Arial" w:cs="Arial"/>
          <w:color w:val="000000" w:themeColor="text1"/>
          <w:sz w:val="14"/>
          <w:szCs w:val="14"/>
        </w:rPr>
        <w:t>LAA CCB9 SLAA1330 21-23 New Road CHATHAM</w:t>
      </w:r>
    </w:p>
    <w:p w14:paraId="7AD74123"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p>
    <w:p w14:paraId="2EEAD6C0"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23D411F"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2F7ECAD"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355.6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BD387DD"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MC180715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Smith</w:t>
      </w:r>
    </w:p>
    <w:p w14:paraId="4D0FEFA4" w14:textId="529A8536"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MC497</w:t>
      </w:r>
      <w:r w:rsidRPr="002F4B5F">
        <w:rPr>
          <w:rFonts w:ascii="Arial" w:hAnsi="Arial" w:cs="Arial"/>
          <w:color w:val="000000" w:themeColor="text1"/>
        </w:rPr>
        <w:tab/>
      </w:r>
      <w:r w:rsidRPr="002F4B5F">
        <w:rPr>
          <w:rFonts w:ascii="Arial" w:hAnsi="Arial" w:cs="Arial"/>
          <w:color w:val="000000" w:themeColor="text1"/>
          <w:sz w:val="14"/>
          <w:szCs w:val="14"/>
        </w:rPr>
        <w:t>LAA CCB8 SLAA1344 Mountbatten House 28 Military Road CHATHAM</w:t>
      </w:r>
    </w:p>
    <w:p w14:paraId="776955EB"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4JE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F12156E"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13CCD695"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450DFC1"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630.8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DA4CFD9"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MC203237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Emma Hawkes</w:t>
      </w:r>
    </w:p>
    <w:p w14:paraId="56C67E6A" w14:textId="0CF55079"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MC500</w:t>
      </w:r>
      <w:r w:rsidRPr="002F4B5F">
        <w:rPr>
          <w:rFonts w:ascii="Arial" w:hAnsi="Arial" w:cs="Arial"/>
          <w:color w:val="000000" w:themeColor="text1"/>
        </w:rPr>
        <w:tab/>
      </w:r>
      <w:r w:rsidRPr="002F4B5F">
        <w:rPr>
          <w:rFonts w:ascii="Arial" w:hAnsi="Arial" w:cs="Arial"/>
          <w:color w:val="000000" w:themeColor="text1"/>
          <w:sz w:val="14"/>
          <w:szCs w:val="14"/>
        </w:rPr>
        <w:t>1328 Anchorage House 47-61 High Street CHATHAM</w:t>
      </w:r>
    </w:p>
    <w:p w14:paraId="17EC8665"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4QG</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81</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81</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7EC9B05"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7B03EFD8"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1153A49"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180.0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669F670"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MC201625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81</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81</w:t>
      </w:r>
      <w:r w:rsidRPr="002F4B5F">
        <w:rPr>
          <w:rFonts w:ascii="Arial" w:hAnsi="Arial" w:cs="Arial"/>
          <w:color w:val="000000" w:themeColor="text1"/>
        </w:rPr>
        <w:tab/>
      </w:r>
      <w:r w:rsidRPr="002F4B5F">
        <w:rPr>
          <w:rFonts w:ascii="Arial" w:hAnsi="Arial" w:cs="Arial"/>
          <w:b/>
          <w:bCs/>
          <w:color w:val="000000" w:themeColor="text1"/>
          <w:sz w:val="14"/>
          <w:szCs w:val="14"/>
        </w:rPr>
        <w:t>81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Miss Nadine James</w:t>
      </w:r>
    </w:p>
    <w:p w14:paraId="2A1FDA17" w14:textId="3A1CDBFE"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MC502</w:t>
      </w:r>
      <w:r w:rsidRPr="002F4B5F">
        <w:rPr>
          <w:rFonts w:ascii="Arial" w:hAnsi="Arial" w:cs="Arial"/>
          <w:color w:val="000000" w:themeColor="text1"/>
        </w:rPr>
        <w:tab/>
      </w:r>
      <w:r w:rsidRPr="002F4B5F">
        <w:rPr>
          <w:rFonts w:ascii="Arial" w:hAnsi="Arial" w:cs="Arial"/>
          <w:color w:val="000000" w:themeColor="text1"/>
          <w:sz w:val="14"/>
          <w:szCs w:val="14"/>
        </w:rPr>
        <w:t>700 Pullman House 90 Corporation Street ROCHESTER</w:t>
      </w:r>
    </w:p>
    <w:p w14:paraId="22FE6F10"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1NH</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5F76FF6"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508EFE38"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8BB799F"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320.0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B3582FB"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MC182309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Leander Homes Ltd</w:t>
      </w:r>
    </w:p>
    <w:p w14:paraId="650F99F7" w14:textId="77777777" w:rsidR="00302984" w:rsidRPr="002F4B5F" w:rsidRDefault="00302984"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204AFD49" w14:textId="1FDA6FFE"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13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683D1D93"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0BA46D18"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177234F6" w14:textId="7D4905B1" w:rsidR="00302984" w:rsidRPr="002F2CAF" w:rsidRDefault="00E74F1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5FC2D8C7"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MC505</w:t>
      </w:r>
      <w:r w:rsidRPr="002F4B5F">
        <w:rPr>
          <w:rFonts w:ascii="Arial" w:hAnsi="Arial" w:cs="Arial"/>
          <w:color w:val="000000" w:themeColor="text1"/>
        </w:rPr>
        <w:tab/>
      </w:r>
      <w:r w:rsidRPr="002F4B5F">
        <w:rPr>
          <w:rFonts w:ascii="Arial" w:hAnsi="Arial" w:cs="Arial"/>
          <w:color w:val="000000" w:themeColor="text1"/>
          <w:sz w:val="14"/>
          <w:szCs w:val="14"/>
        </w:rPr>
        <w:t>219 142 Napier Road Gillingham</w:t>
      </w:r>
    </w:p>
    <w:p w14:paraId="51033A4F"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4HG</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3E0D7BF"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63C17534"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Large Site</w:t>
      </w:r>
    </w:p>
    <w:p w14:paraId="0FBA3C49"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11.6</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6A781AD"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MC180176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Gill</w:t>
      </w:r>
    </w:p>
    <w:p w14:paraId="1326BCCA"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MC210088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Raj Gill</w:t>
      </w:r>
    </w:p>
    <w:p w14:paraId="618C55C2" w14:textId="77777777" w:rsidR="00C9308A" w:rsidRDefault="00C9308A"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36680FC" w14:textId="1D730B7C"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MC519</w:t>
      </w:r>
      <w:r w:rsidRPr="002F4B5F">
        <w:rPr>
          <w:rFonts w:ascii="Arial" w:hAnsi="Arial" w:cs="Arial"/>
          <w:color w:val="000000" w:themeColor="text1"/>
        </w:rPr>
        <w:tab/>
      </w:r>
      <w:r w:rsidRPr="002F4B5F">
        <w:rPr>
          <w:rFonts w:ascii="Arial" w:hAnsi="Arial" w:cs="Arial"/>
          <w:color w:val="000000" w:themeColor="text1"/>
          <w:sz w:val="14"/>
          <w:szCs w:val="14"/>
        </w:rPr>
        <w:t>LAA CCB38 SLAA1329 346a High Street CHATHAM</w:t>
      </w:r>
    </w:p>
    <w:p w14:paraId="5E6EFF30"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4NP</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340C4C1"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46C904AB"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8C4E4D2"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94.7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48B17D2"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MC183299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D </w:t>
      </w:r>
      <w:proofErr w:type="spellStart"/>
      <w:r w:rsidRPr="002F4B5F">
        <w:rPr>
          <w:rFonts w:ascii="Arial" w:hAnsi="Arial" w:cs="Arial"/>
          <w:color w:val="000000" w:themeColor="text1"/>
          <w:sz w:val="14"/>
          <w:szCs w:val="14"/>
        </w:rPr>
        <w:t>Konuralp</w:t>
      </w:r>
      <w:proofErr w:type="spellEnd"/>
    </w:p>
    <w:p w14:paraId="071D8A5D"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MC183670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D </w:t>
      </w:r>
      <w:proofErr w:type="spellStart"/>
      <w:r w:rsidRPr="002F4B5F">
        <w:rPr>
          <w:rFonts w:ascii="Arial" w:hAnsi="Arial" w:cs="Arial"/>
          <w:color w:val="000000" w:themeColor="text1"/>
          <w:sz w:val="14"/>
          <w:szCs w:val="14"/>
        </w:rPr>
        <w:t>Konuralp</w:t>
      </w:r>
      <w:proofErr w:type="spellEnd"/>
    </w:p>
    <w:p w14:paraId="1351D8AC"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MC193258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Insight Architects</w:t>
      </w:r>
    </w:p>
    <w:p w14:paraId="45F1EB84"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MC220491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Insight Architects</w:t>
      </w:r>
    </w:p>
    <w:p w14:paraId="6CE50729" w14:textId="1B79E6B8"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MC523</w:t>
      </w:r>
      <w:r w:rsidRPr="002F4B5F">
        <w:rPr>
          <w:rFonts w:ascii="Arial" w:hAnsi="Arial" w:cs="Arial"/>
          <w:color w:val="000000" w:themeColor="text1"/>
        </w:rPr>
        <w:tab/>
      </w:r>
      <w:r w:rsidRPr="002F4B5F">
        <w:rPr>
          <w:rFonts w:ascii="Arial" w:hAnsi="Arial" w:cs="Arial"/>
          <w:color w:val="000000" w:themeColor="text1"/>
          <w:sz w:val="14"/>
          <w:szCs w:val="14"/>
        </w:rPr>
        <w:t>1323 52 - 54 Green Street GILLINGHAM</w:t>
      </w:r>
    </w:p>
    <w:p w14:paraId="2950926D"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1XA</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p>
    <w:p w14:paraId="130E340B"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22EF58A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3298DAF"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171.4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C2D4C2F"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MC154164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Brar DLM Investments Limited</w:t>
      </w:r>
    </w:p>
    <w:p w14:paraId="70D0B091"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MC154170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D Brar DLM Investments Ltd</w:t>
      </w:r>
    </w:p>
    <w:p w14:paraId="11129082"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MC200330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Diljit Brar</w:t>
      </w:r>
    </w:p>
    <w:p w14:paraId="103E7903"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MC200780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Diljit Brar</w:t>
      </w:r>
    </w:p>
    <w:p w14:paraId="4061B0DD" w14:textId="77777777"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5AF4C5D" w14:textId="49E3B9F4"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MC524</w:t>
      </w:r>
      <w:r w:rsidRPr="002F4B5F">
        <w:rPr>
          <w:rFonts w:ascii="Arial" w:hAnsi="Arial" w:cs="Arial"/>
          <w:color w:val="000000" w:themeColor="text1"/>
        </w:rPr>
        <w:tab/>
      </w:r>
      <w:r w:rsidRPr="002F4B5F">
        <w:rPr>
          <w:rFonts w:ascii="Arial" w:hAnsi="Arial" w:cs="Arial"/>
          <w:color w:val="000000" w:themeColor="text1"/>
          <w:sz w:val="14"/>
          <w:szCs w:val="14"/>
        </w:rPr>
        <w:t>LAA CHR1 MCL Ltd Grove Road Upper Halling</w:t>
      </w:r>
    </w:p>
    <w:p w14:paraId="01114EED" w14:textId="77777777" w:rsidR="00302984" w:rsidRPr="002F4B5F" w:rsidRDefault="00302984" w:rsidP="00302984">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00D83FC"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Cuxton</w:t>
      </w:r>
      <w:proofErr w:type="spellEnd"/>
      <w:r w:rsidRPr="002F4B5F">
        <w:rPr>
          <w:rFonts w:ascii="Arial" w:hAnsi="Arial" w:cs="Arial"/>
          <w:color w:val="000000" w:themeColor="text1"/>
          <w:sz w:val="14"/>
          <w:szCs w:val="14"/>
        </w:rPr>
        <w:t>, Halling and Riverside</w:t>
      </w:r>
    </w:p>
    <w:p w14:paraId="718D22A0"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E7655CA"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D595CC7"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MC222915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Iceni Projects</w:t>
      </w:r>
    </w:p>
    <w:p w14:paraId="3A463EA5" w14:textId="77777777"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68494A2F" w14:textId="0216A861" w:rsidR="00302984" w:rsidRPr="002F4B5F" w:rsidRDefault="00302984" w:rsidP="00302984">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MC525</w:t>
      </w:r>
      <w:r w:rsidRPr="002F4B5F">
        <w:rPr>
          <w:rFonts w:ascii="Arial" w:hAnsi="Arial" w:cs="Arial"/>
          <w:color w:val="000000" w:themeColor="text1"/>
        </w:rPr>
        <w:tab/>
      </w:r>
      <w:r w:rsidRPr="002F4B5F">
        <w:rPr>
          <w:rFonts w:ascii="Arial" w:hAnsi="Arial" w:cs="Arial"/>
          <w:color w:val="000000" w:themeColor="text1"/>
          <w:sz w:val="14"/>
          <w:szCs w:val="14"/>
        </w:rPr>
        <w:t>1334 179-181 Maidstone Road ROCHESTER</w:t>
      </w:r>
    </w:p>
    <w:p w14:paraId="5EAFCBB5" w14:textId="77777777" w:rsidR="00302984" w:rsidRPr="002F4B5F" w:rsidRDefault="00302984" w:rsidP="00302984">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1SF</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926C868"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East and Warren Wood</w:t>
      </w:r>
    </w:p>
    <w:p w14:paraId="7FE2F599" w14:textId="77777777" w:rsidR="00302984" w:rsidRPr="002F4B5F" w:rsidRDefault="00302984" w:rsidP="00302984">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0F4FB26" w14:textId="77777777" w:rsidR="00302984" w:rsidRPr="002F4B5F" w:rsidRDefault="00302984" w:rsidP="00302984">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128.2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153B15B" w14:textId="77777777" w:rsidR="00302984" w:rsidRPr="002F4B5F" w:rsidRDefault="00302984" w:rsidP="00302984">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MC190111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&amp; Mrs M Swann</w:t>
      </w:r>
    </w:p>
    <w:p w14:paraId="726628C7" w14:textId="77777777" w:rsidR="002F2CA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39D169C0" w14:textId="583E8AF8"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MC527</w:t>
      </w:r>
      <w:r w:rsidRPr="002F4B5F">
        <w:rPr>
          <w:rFonts w:ascii="Arial" w:hAnsi="Arial" w:cs="Arial"/>
          <w:color w:val="000000" w:themeColor="text1"/>
        </w:rPr>
        <w:tab/>
      </w:r>
      <w:r w:rsidRPr="002F4B5F">
        <w:rPr>
          <w:rFonts w:ascii="Arial" w:hAnsi="Arial" w:cs="Arial"/>
          <w:color w:val="000000" w:themeColor="text1"/>
          <w:sz w:val="14"/>
          <w:szCs w:val="14"/>
        </w:rPr>
        <w:t>LAA AS10 SLAA1350 White Horse Public House The Street Stoke</w:t>
      </w:r>
    </w:p>
    <w:p w14:paraId="31D2B634"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9RT</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BA4BF5B"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7A4DF76C"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C19E3B2"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27.8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2006</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40E813"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MC210192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Anthony Martin</w:t>
      </w:r>
    </w:p>
    <w:p w14:paraId="65413884" w14:textId="57D10A44"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14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7A514EC1"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1C47489D"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524760FD" w14:textId="5A412677" w:rsidR="00C9308A" w:rsidRDefault="00E74F1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03414AB1"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MC531</w:t>
      </w:r>
      <w:r w:rsidRPr="002F4B5F">
        <w:rPr>
          <w:rFonts w:ascii="Arial" w:hAnsi="Arial" w:cs="Arial"/>
          <w:color w:val="000000" w:themeColor="text1"/>
        </w:rPr>
        <w:tab/>
      </w:r>
      <w:r w:rsidRPr="002F4B5F">
        <w:rPr>
          <w:rFonts w:ascii="Arial" w:hAnsi="Arial" w:cs="Arial"/>
          <w:color w:val="000000" w:themeColor="text1"/>
          <w:sz w:val="14"/>
          <w:szCs w:val="14"/>
        </w:rPr>
        <w:t>1183 R/O 30-40 High Street Britton Farm Car Park Jeffery Street Gillingham</w:t>
      </w:r>
    </w:p>
    <w:p w14:paraId="7ADB249D"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1DE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418A3B5"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004D2D4D"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BCF8E95"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275.0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49DB907"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MC190008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Medway Development Co Ltd</w:t>
      </w:r>
    </w:p>
    <w:p w14:paraId="7182595E" w14:textId="77777777" w:rsidR="00C9308A" w:rsidRDefault="00C9308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color w:val="000000" w:themeColor="text1"/>
        </w:rPr>
      </w:pPr>
    </w:p>
    <w:p w14:paraId="3784F895" w14:textId="77777777" w:rsidR="00C9308A" w:rsidRDefault="00C9308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color w:val="000000" w:themeColor="text1"/>
        </w:rPr>
      </w:pPr>
    </w:p>
    <w:p w14:paraId="41CEC0F0" w14:textId="30AB5267" w:rsidR="005824AB" w:rsidRPr="002F2CAF" w:rsidRDefault="005824AB"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rPr>
        <w:tab/>
      </w:r>
      <w:r w:rsidRPr="002F4B5F">
        <w:rPr>
          <w:rFonts w:ascii="Arial" w:hAnsi="Arial" w:cs="Arial"/>
          <w:b/>
          <w:bCs/>
          <w:i/>
          <w:iCs/>
          <w:color w:val="000000" w:themeColor="text1"/>
        </w:rPr>
        <w:t>MC532</w:t>
      </w:r>
      <w:r w:rsidRPr="002F4B5F">
        <w:rPr>
          <w:rFonts w:ascii="Arial" w:hAnsi="Arial" w:cs="Arial"/>
          <w:color w:val="000000" w:themeColor="text1"/>
        </w:rPr>
        <w:tab/>
      </w:r>
      <w:r w:rsidRPr="002F4B5F">
        <w:rPr>
          <w:rFonts w:ascii="Arial" w:hAnsi="Arial" w:cs="Arial"/>
          <w:color w:val="000000" w:themeColor="text1"/>
          <w:sz w:val="14"/>
          <w:szCs w:val="14"/>
        </w:rPr>
        <w:t>249 London Road Rainham</w:t>
      </w:r>
    </w:p>
    <w:p w14:paraId="33CC9EF7"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6YR</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BFB3329"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South West</w:t>
      </w:r>
    </w:p>
    <w:p w14:paraId="7EE68608"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CB0CE73"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29.2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5ED0132"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MC191964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A </w:t>
      </w:r>
      <w:proofErr w:type="spellStart"/>
      <w:r w:rsidRPr="002F4B5F">
        <w:rPr>
          <w:rFonts w:ascii="Arial" w:hAnsi="Arial" w:cs="Arial"/>
          <w:color w:val="000000" w:themeColor="text1"/>
          <w:sz w:val="14"/>
          <w:szCs w:val="14"/>
        </w:rPr>
        <w:t>Kandelia</w:t>
      </w:r>
      <w:proofErr w:type="spellEnd"/>
    </w:p>
    <w:p w14:paraId="0053B8E7"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MC203159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Amit </w:t>
      </w:r>
      <w:proofErr w:type="spellStart"/>
      <w:r w:rsidRPr="002F4B5F">
        <w:rPr>
          <w:rFonts w:ascii="Arial" w:hAnsi="Arial" w:cs="Arial"/>
          <w:color w:val="000000" w:themeColor="text1"/>
          <w:sz w:val="14"/>
          <w:szCs w:val="14"/>
        </w:rPr>
        <w:t>Kandelia</w:t>
      </w:r>
      <w:proofErr w:type="spellEnd"/>
    </w:p>
    <w:p w14:paraId="26E93250" w14:textId="39941998"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MC533</w:t>
      </w:r>
      <w:r w:rsidRPr="002F4B5F">
        <w:rPr>
          <w:rFonts w:ascii="Arial" w:hAnsi="Arial" w:cs="Arial"/>
          <w:color w:val="000000" w:themeColor="text1"/>
        </w:rPr>
        <w:tab/>
      </w:r>
      <w:r w:rsidRPr="002F4B5F">
        <w:rPr>
          <w:rFonts w:ascii="Arial" w:hAnsi="Arial" w:cs="Arial"/>
          <w:color w:val="000000" w:themeColor="text1"/>
          <w:sz w:val="14"/>
          <w:szCs w:val="14"/>
        </w:rPr>
        <w:t>1326 224-228 Nelson Road Gillingham</w:t>
      </w:r>
    </w:p>
    <w:p w14:paraId="5B3BE9F9"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4LU</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48BE58D"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25F221E0"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0F1EFE2"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83.3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C8C6D45"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MC161505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H </w:t>
      </w:r>
      <w:proofErr w:type="spellStart"/>
      <w:r w:rsidRPr="002F4B5F">
        <w:rPr>
          <w:rFonts w:ascii="Arial" w:hAnsi="Arial" w:cs="Arial"/>
          <w:color w:val="000000" w:themeColor="text1"/>
          <w:sz w:val="14"/>
          <w:szCs w:val="14"/>
        </w:rPr>
        <w:t>Chakkar</w:t>
      </w:r>
      <w:proofErr w:type="spellEnd"/>
    </w:p>
    <w:p w14:paraId="2248C470" w14:textId="6DAC109A"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MC536</w:t>
      </w:r>
      <w:r w:rsidRPr="002F4B5F">
        <w:rPr>
          <w:rFonts w:ascii="Arial" w:hAnsi="Arial" w:cs="Arial"/>
          <w:color w:val="000000" w:themeColor="text1"/>
        </w:rPr>
        <w:tab/>
      </w:r>
      <w:r w:rsidRPr="002F4B5F">
        <w:rPr>
          <w:rFonts w:ascii="Arial" w:hAnsi="Arial" w:cs="Arial"/>
          <w:color w:val="000000" w:themeColor="text1"/>
          <w:sz w:val="14"/>
          <w:szCs w:val="14"/>
        </w:rPr>
        <w:t>72-75 Maida Road &amp; 1-7 Alfred Close Luton</w:t>
      </w:r>
    </w:p>
    <w:p w14:paraId="5CA4C464"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5EE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80F2A03"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Luton</w:t>
      </w:r>
    </w:p>
    <w:p w14:paraId="38CB8E55"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420132A"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45.5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D8C2C9E"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MC190286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MHS</w:t>
      </w:r>
    </w:p>
    <w:p w14:paraId="559874B3" w14:textId="7D05CA25"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MC537</w:t>
      </w:r>
      <w:r w:rsidRPr="002F4B5F">
        <w:rPr>
          <w:rFonts w:ascii="Arial" w:hAnsi="Arial" w:cs="Arial"/>
          <w:color w:val="000000" w:themeColor="text1"/>
        </w:rPr>
        <w:tab/>
      </w:r>
      <w:r w:rsidRPr="002F4B5F">
        <w:rPr>
          <w:rFonts w:ascii="Arial" w:hAnsi="Arial" w:cs="Arial"/>
          <w:color w:val="000000" w:themeColor="text1"/>
          <w:sz w:val="14"/>
          <w:szCs w:val="14"/>
        </w:rPr>
        <w:t>39 part The former Dog and Bone 21 Jeffery Street Gillingham</w:t>
      </w:r>
    </w:p>
    <w:p w14:paraId="54C1E5EC"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1DE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D9E61FB"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3021AC75"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6E1C8EB"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EE58CA0"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MC182448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Architectural Design Point Ltd</w:t>
      </w:r>
    </w:p>
    <w:p w14:paraId="7DAFF5B9" w14:textId="77777777" w:rsidR="002F2CA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A019F0D" w14:textId="6E27889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MC540</w:t>
      </w:r>
      <w:r w:rsidRPr="002F4B5F">
        <w:rPr>
          <w:rFonts w:ascii="Arial" w:hAnsi="Arial" w:cs="Arial"/>
          <w:color w:val="000000" w:themeColor="text1"/>
        </w:rPr>
        <w:tab/>
      </w:r>
      <w:r w:rsidRPr="002F4B5F">
        <w:rPr>
          <w:rFonts w:ascii="Arial" w:hAnsi="Arial" w:cs="Arial"/>
          <w:color w:val="000000" w:themeColor="text1"/>
          <w:sz w:val="14"/>
          <w:szCs w:val="14"/>
        </w:rPr>
        <w:t>956 Shipwrights Arms 44-45 Hills Terrace Chatham</w:t>
      </w:r>
    </w:p>
    <w:p w14:paraId="4B3F7BA1"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6PX</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D76BB62"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2EFF8E05"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CF8337B"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192.3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8DBAB1B"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MC191336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w:t>
      </w:r>
      <w:proofErr w:type="spellStart"/>
      <w:r w:rsidRPr="002F4B5F">
        <w:rPr>
          <w:rFonts w:ascii="Arial" w:hAnsi="Arial" w:cs="Arial"/>
          <w:color w:val="000000" w:themeColor="text1"/>
          <w:sz w:val="14"/>
          <w:szCs w:val="14"/>
        </w:rPr>
        <w:t>Waliur</w:t>
      </w:r>
      <w:proofErr w:type="spellEnd"/>
      <w:r w:rsidRPr="002F4B5F">
        <w:rPr>
          <w:rFonts w:ascii="Arial" w:hAnsi="Arial" w:cs="Arial"/>
          <w:color w:val="000000" w:themeColor="text1"/>
          <w:sz w:val="14"/>
          <w:szCs w:val="14"/>
        </w:rPr>
        <w:t xml:space="preserve"> Rahman Chowdhury</w:t>
      </w:r>
    </w:p>
    <w:p w14:paraId="470C10EA" w14:textId="77777777" w:rsidR="005824AB" w:rsidRPr="002F4B5F" w:rsidRDefault="005824AB"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6B1EBBB" w14:textId="6740820E"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15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6E777121"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773BE663"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40977650" w14:textId="310CE7C3" w:rsidR="00C9308A" w:rsidRDefault="00E74F1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56B0785A" w14:textId="77777777"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MC542</w:t>
      </w:r>
      <w:r w:rsidRPr="002F4B5F">
        <w:rPr>
          <w:rFonts w:ascii="Arial" w:hAnsi="Arial" w:cs="Arial"/>
          <w:color w:val="000000" w:themeColor="text1"/>
        </w:rPr>
        <w:tab/>
      </w:r>
      <w:r w:rsidRPr="002F4B5F">
        <w:rPr>
          <w:rFonts w:ascii="Arial" w:hAnsi="Arial" w:cs="Arial"/>
          <w:color w:val="000000" w:themeColor="text1"/>
          <w:sz w:val="14"/>
          <w:szCs w:val="14"/>
        </w:rPr>
        <w:t xml:space="preserve">Land </w:t>
      </w:r>
      <w:proofErr w:type="spellStart"/>
      <w:r w:rsidRPr="002F4B5F">
        <w:rPr>
          <w:rFonts w:ascii="Arial" w:hAnsi="Arial" w:cs="Arial"/>
          <w:color w:val="000000" w:themeColor="text1"/>
          <w:sz w:val="14"/>
          <w:szCs w:val="14"/>
        </w:rPr>
        <w:t>adj</w:t>
      </w:r>
      <w:proofErr w:type="spellEnd"/>
      <w:r w:rsidRPr="002F4B5F">
        <w:rPr>
          <w:rFonts w:ascii="Arial" w:hAnsi="Arial" w:cs="Arial"/>
          <w:color w:val="000000" w:themeColor="text1"/>
          <w:sz w:val="14"/>
          <w:szCs w:val="14"/>
        </w:rPr>
        <w:t xml:space="preserve"> 18 Hampshire Close Chatham</w:t>
      </w:r>
    </w:p>
    <w:p w14:paraId="4B06004B"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7SG</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04610CB"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Princes Park</w:t>
      </w:r>
    </w:p>
    <w:p w14:paraId="5AFF0387"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4372C56"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47.4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3AC8DFF"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MC190215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MHS</w:t>
      </w:r>
    </w:p>
    <w:p w14:paraId="24406D5E" w14:textId="77777777" w:rsidR="00C9308A" w:rsidRDefault="00C9308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color w:val="000000" w:themeColor="text1"/>
        </w:rPr>
      </w:pPr>
    </w:p>
    <w:p w14:paraId="54C87185" w14:textId="3DDB61B7" w:rsidR="005824AB" w:rsidRPr="003F7065" w:rsidRDefault="005824AB"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lang w:val="it-IT"/>
        </w:rPr>
      </w:pPr>
      <w:r w:rsidRPr="002F4B5F">
        <w:rPr>
          <w:rFonts w:ascii="Arial" w:hAnsi="Arial" w:cs="Arial"/>
          <w:color w:val="000000" w:themeColor="text1"/>
        </w:rPr>
        <w:tab/>
      </w:r>
      <w:r w:rsidRPr="003F7065">
        <w:rPr>
          <w:rFonts w:ascii="Arial" w:hAnsi="Arial" w:cs="Arial"/>
          <w:b/>
          <w:bCs/>
          <w:i/>
          <w:iCs/>
          <w:color w:val="000000" w:themeColor="text1"/>
          <w:lang w:val="it-IT"/>
        </w:rPr>
        <w:t>MC545</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4a Luton Road Luton</w:t>
      </w:r>
    </w:p>
    <w:p w14:paraId="28B7E797" w14:textId="77777777" w:rsidR="005824AB" w:rsidRPr="003F7065"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5AA</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Permission</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323C5164"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2F4B5F">
        <w:rPr>
          <w:rFonts w:ascii="Arial" w:hAnsi="Arial" w:cs="Arial"/>
          <w:color w:val="000000" w:themeColor="text1"/>
          <w:sz w:val="14"/>
          <w:szCs w:val="14"/>
        </w:rPr>
        <w:t>Luton</w:t>
      </w:r>
    </w:p>
    <w:p w14:paraId="4F0B3262"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204ACB6"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0.018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388.9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629584"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MC181666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Omar </w:t>
      </w:r>
      <w:proofErr w:type="spellStart"/>
      <w:r w:rsidRPr="002F4B5F">
        <w:rPr>
          <w:rFonts w:ascii="Arial" w:hAnsi="Arial" w:cs="Arial"/>
          <w:color w:val="000000" w:themeColor="text1"/>
          <w:sz w:val="14"/>
          <w:szCs w:val="14"/>
        </w:rPr>
        <w:t>Devici</w:t>
      </w:r>
      <w:proofErr w:type="spellEnd"/>
    </w:p>
    <w:p w14:paraId="690EA2CC" w14:textId="7A8E5FA2"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MC547</w:t>
      </w:r>
      <w:r w:rsidRPr="002F4B5F">
        <w:rPr>
          <w:rFonts w:ascii="Arial" w:hAnsi="Arial" w:cs="Arial"/>
          <w:color w:val="000000" w:themeColor="text1"/>
        </w:rPr>
        <w:tab/>
      </w:r>
      <w:r w:rsidRPr="002F4B5F">
        <w:rPr>
          <w:rFonts w:ascii="Arial" w:hAnsi="Arial" w:cs="Arial"/>
          <w:color w:val="000000" w:themeColor="text1"/>
          <w:sz w:val="14"/>
          <w:szCs w:val="14"/>
        </w:rPr>
        <w:t xml:space="preserve">R/O 12 New Road </w:t>
      </w:r>
      <w:r w:rsidR="00D46E7E" w:rsidRPr="002F4B5F">
        <w:rPr>
          <w:rFonts w:ascii="Arial" w:hAnsi="Arial" w:cs="Arial"/>
          <w:color w:val="000000" w:themeColor="text1"/>
          <w:sz w:val="14"/>
          <w:szCs w:val="14"/>
        </w:rPr>
        <w:t xml:space="preserve">Ave </w:t>
      </w:r>
      <w:proofErr w:type="spellStart"/>
      <w:r w:rsidR="00D46E7E" w:rsidRPr="002F4B5F">
        <w:rPr>
          <w:rFonts w:ascii="Arial" w:hAnsi="Arial" w:cs="Arial"/>
          <w:color w:val="000000" w:themeColor="text1"/>
          <w:sz w:val="14"/>
          <w:szCs w:val="14"/>
        </w:rPr>
        <w:t>Gundulph</w:t>
      </w:r>
      <w:proofErr w:type="spellEnd"/>
      <w:r w:rsidRPr="002F4B5F">
        <w:rPr>
          <w:rFonts w:ascii="Arial" w:hAnsi="Arial" w:cs="Arial"/>
          <w:color w:val="000000" w:themeColor="text1"/>
          <w:sz w:val="14"/>
          <w:szCs w:val="14"/>
        </w:rPr>
        <w:t xml:space="preserve"> Road Chatham</w:t>
      </w:r>
    </w:p>
    <w:p w14:paraId="71884EA3"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6BB</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53DBDF3"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7CACDB21"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E5F889D"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222.2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20899D3"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MC183209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Cheffins Planning &amp; Development</w:t>
      </w:r>
    </w:p>
    <w:p w14:paraId="1F01DC44" w14:textId="3748CA3F"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MC550</w:t>
      </w:r>
      <w:r w:rsidRPr="002F4B5F">
        <w:rPr>
          <w:rFonts w:ascii="Arial" w:hAnsi="Arial" w:cs="Arial"/>
          <w:color w:val="000000" w:themeColor="text1"/>
        </w:rPr>
        <w:tab/>
      </w:r>
      <w:r w:rsidRPr="002F4B5F">
        <w:rPr>
          <w:rFonts w:ascii="Arial" w:hAnsi="Arial" w:cs="Arial"/>
          <w:color w:val="000000" w:themeColor="text1"/>
          <w:sz w:val="14"/>
          <w:szCs w:val="14"/>
        </w:rPr>
        <w:t>LAA RWB19 SLAA</w:t>
      </w:r>
      <w:r w:rsidR="00D46E7E" w:rsidRPr="002F4B5F">
        <w:rPr>
          <w:rFonts w:ascii="Arial" w:hAnsi="Arial" w:cs="Arial"/>
          <w:color w:val="000000" w:themeColor="text1"/>
          <w:sz w:val="14"/>
          <w:szCs w:val="14"/>
        </w:rPr>
        <w:t>822 Bardell</w:t>
      </w:r>
      <w:r w:rsidRPr="002F4B5F">
        <w:rPr>
          <w:rFonts w:ascii="Arial" w:hAnsi="Arial" w:cs="Arial"/>
          <w:color w:val="000000" w:themeColor="text1"/>
          <w:sz w:val="14"/>
          <w:szCs w:val="14"/>
        </w:rPr>
        <w:t xml:space="preserve"> Terrace Rochester</w:t>
      </w:r>
    </w:p>
    <w:p w14:paraId="256BE16B"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1NG</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150</w:t>
      </w:r>
      <w:r w:rsidRPr="002F4B5F">
        <w:rPr>
          <w:rFonts w:ascii="Arial" w:hAnsi="Arial" w:cs="Arial"/>
          <w:color w:val="000000" w:themeColor="text1"/>
        </w:rPr>
        <w:tab/>
      </w:r>
      <w:r w:rsidRPr="002F4B5F">
        <w:rPr>
          <w:rFonts w:ascii="Arial" w:hAnsi="Arial" w:cs="Arial"/>
          <w:color w:val="000000" w:themeColor="text1"/>
          <w:sz w:val="14"/>
          <w:szCs w:val="14"/>
        </w:rPr>
        <w:t>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6B37FA4"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1F349225"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ED74792"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93.5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3E1735E"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MC221810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374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150</w:t>
      </w:r>
      <w:r w:rsidRPr="002F4B5F">
        <w:rPr>
          <w:rFonts w:ascii="Arial" w:hAnsi="Arial" w:cs="Arial"/>
          <w:color w:val="000000" w:themeColor="text1"/>
        </w:rPr>
        <w:tab/>
      </w:r>
      <w:r w:rsidRPr="002F4B5F">
        <w:rPr>
          <w:rFonts w:ascii="Arial" w:hAnsi="Arial" w:cs="Arial"/>
          <w:color w:val="000000" w:themeColor="text1"/>
          <w:sz w:val="14"/>
          <w:szCs w:val="14"/>
        </w:rPr>
        <w:t>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296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Savills</w:t>
      </w:r>
    </w:p>
    <w:p w14:paraId="5B13DA5A" w14:textId="028F3556"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MC551</w:t>
      </w:r>
      <w:r w:rsidRPr="002F4B5F">
        <w:rPr>
          <w:rFonts w:ascii="Arial" w:hAnsi="Arial" w:cs="Arial"/>
          <w:color w:val="000000" w:themeColor="text1"/>
        </w:rPr>
        <w:tab/>
      </w:r>
      <w:r w:rsidRPr="002F4B5F">
        <w:rPr>
          <w:rFonts w:ascii="Arial" w:hAnsi="Arial" w:cs="Arial"/>
          <w:color w:val="000000" w:themeColor="text1"/>
          <w:sz w:val="14"/>
          <w:szCs w:val="14"/>
        </w:rPr>
        <w:t>Land rear of British Pilot Hotel Avery Way Allhallows</w:t>
      </w:r>
    </w:p>
    <w:p w14:paraId="23AC9C8B"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9QW</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FFE3EEA"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 Saints</w:t>
      </w:r>
    </w:p>
    <w:p w14:paraId="47C0563F"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8B9946A"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24.5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27F8511"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MC210921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Miss Brie Foster Peacock + Smith</w:t>
      </w:r>
    </w:p>
    <w:p w14:paraId="3059E8A4" w14:textId="77777777" w:rsidR="002F2CA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9D2D25D" w14:textId="59626F6F"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MC553</w:t>
      </w:r>
      <w:r w:rsidRPr="002F4B5F">
        <w:rPr>
          <w:rFonts w:ascii="Arial" w:hAnsi="Arial" w:cs="Arial"/>
          <w:color w:val="000000" w:themeColor="text1"/>
        </w:rPr>
        <w:tab/>
      </w:r>
      <w:r w:rsidRPr="002F4B5F">
        <w:rPr>
          <w:rFonts w:ascii="Arial" w:hAnsi="Arial" w:cs="Arial"/>
          <w:color w:val="000000" w:themeColor="text1"/>
          <w:sz w:val="14"/>
          <w:szCs w:val="14"/>
        </w:rPr>
        <w:t>33 Richard Street CHATHAM</w:t>
      </w:r>
    </w:p>
    <w:p w14:paraId="47DD0025"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4AH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45B546D"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EC289ED"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8322901"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391.3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75BF862"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MC191074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Invent Architecture Ltd</w:t>
      </w:r>
    </w:p>
    <w:p w14:paraId="2E54AC75"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168CAB7"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MC556</w:t>
      </w:r>
      <w:r w:rsidRPr="002F4B5F">
        <w:rPr>
          <w:rFonts w:ascii="Arial" w:hAnsi="Arial" w:cs="Arial"/>
          <w:color w:val="000000" w:themeColor="text1"/>
        </w:rPr>
        <w:tab/>
      </w:r>
      <w:r w:rsidRPr="002F4B5F">
        <w:rPr>
          <w:rFonts w:ascii="Arial" w:hAnsi="Arial" w:cs="Arial"/>
          <w:color w:val="000000" w:themeColor="text1"/>
          <w:sz w:val="14"/>
          <w:szCs w:val="14"/>
        </w:rPr>
        <w:t>4, 16, 20 and 22 High Street Rainham</w:t>
      </w:r>
    </w:p>
    <w:p w14:paraId="2C358987"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7JE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55</w:t>
      </w:r>
      <w:r w:rsidRPr="002F4B5F">
        <w:rPr>
          <w:rFonts w:ascii="Arial" w:hAnsi="Arial" w:cs="Arial"/>
          <w:color w:val="000000" w:themeColor="text1"/>
        </w:rPr>
        <w:tab/>
      </w:r>
      <w:r w:rsidRPr="002F4B5F">
        <w:rPr>
          <w:rFonts w:ascii="Arial" w:hAnsi="Arial" w:cs="Arial"/>
          <w:b/>
          <w:bCs/>
          <w:color w:val="000000" w:themeColor="text1"/>
          <w:sz w:val="14"/>
          <w:szCs w:val="14"/>
        </w:rPr>
        <w:t>55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51</w:t>
      </w:r>
      <w:r w:rsidRPr="002F4B5F">
        <w:rPr>
          <w:rFonts w:ascii="Arial" w:hAnsi="Arial" w:cs="Arial"/>
          <w:color w:val="000000" w:themeColor="text1"/>
        </w:rPr>
        <w:tab/>
      </w:r>
      <w:r w:rsidRPr="002F4B5F">
        <w:rPr>
          <w:rFonts w:ascii="Arial" w:hAnsi="Arial" w:cs="Arial"/>
          <w:b/>
          <w:bCs/>
          <w:color w:val="000000" w:themeColor="text1"/>
          <w:sz w:val="14"/>
          <w:szCs w:val="14"/>
        </w:rPr>
        <w:t>51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CE9B89E"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South West</w:t>
      </w:r>
    </w:p>
    <w:p w14:paraId="4D5C49B2"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8840E03"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0.47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104.1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3CA1425" w14:textId="5F8D773A" w:rsidR="005824AB" w:rsidRPr="00C9308A" w:rsidRDefault="002F2CAF" w:rsidP="00C9308A">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MC201531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55</w:t>
      </w:r>
      <w:r w:rsidRPr="002F4B5F">
        <w:rPr>
          <w:rFonts w:ascii="Arial" w:hAnsi="Arial" w:cs="Arial"/>
          <w:color w:val="000000" w:themeColor="text1"/>
        </w:rPr>
        <w:tab/>
      </w:r>
      <w:r w:rsidRPr="002F4B5F">
        <w:rPr>
          <w:rFonts w:ascii="Arial" w:hAnsi="Arial" w:cs="Arial"/>
          <w:b/>
          <w:bCs/>
          <w:color w:val="000000" w:themeColor="text1"/>
          <w:sz w:val="14"/>
          <w:szCs w:val="14"/>
        </w:rPr>
        <w:t>55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51</w:t>
      </w:r>
      <w:r w:rsidRPr="002F4B5F">
        <w:rPr>
          <w:rFonts w:ascii="Arial" w:hAnsi="Arial" w:cs="Arial"/>
          <w:color w:val="000000" w:themeColor="text1"/>
        </w:rPr>
        <w:tab/>
      </w:r>
      <w:r w:rsidRPr="002F4B5F">
        <w:rPr>
          <w:rFonts w:ascii="Arial" w:hAnsi="Arial" w:cs="Arial"/>
          <w:b/>
          <w:bCs/>
          <w:color w:val="000000" w:themeColor="text1"/>
          <w:sz w:val="14"/>
          <w:szCs w:val="14"/>
        </w:rPr>
        <w:t>51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Churchill Retirement Living Lt</w:t>
      </w:r>
      <w:r w:rsidR="00C9308A">
        <w:rPr>
          <w:rFonts w:ascii="Arial" w:hAnsi="Arial" w:cs="Arial"/>
          <w:color w:val="000000" w:themeColor="text1"/>
          <w:sz w:val="14"/>
          <w:szCs w:val="14"/>
        </w:rPr>
        <w:t>d</w:t>
      </w:r>
    </w:p>
    <w:p w14:paraId="1164B966" w14:textId="358DFE1E"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16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4266ED58"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01AC1FAA"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7CCC9DCE" w14:textId="5D0B6948" w:rsidR="005824AB" w:rsidRPr="002F2CAF" w:rsidRDefault="00E74F1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5BC6ED68" w14:textId="2177678F"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MC558</w:t>
      </w:r>
      <w:r w:rsidRPr="002F4B5F">
        <w:rPr>
          <w:rFonts w:ascii="Arial" w:hAnsi="Arial" w:cs="Arial"/>
          <w:color w:val="000000" w:themeColor="text1"/>
        </w:rPr>
        <w:tab/>
      </w:r>
      <w:r w:rsidRPr="002F4B5F">
        <w:rPr>
          <w:rFonts w:ascii="Arial" w:hAnsi="Arial" w:cs="Arial"/>
          <w:color w:val="000000" w:themeColor="text1"/>
          <w:sz w:val="14"/>
          <w:szCs w:val="14"/>
        </w:rPr>
        <w:t>LAA RN18 76 Station Road Rainham</w:t>
      </w:r>
    </w:p>
    <w:p w14:paraId="798E89AB"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7PJ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C444B9F"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1315FF30"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DEB819E"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0.056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142.9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ED8788B"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MC190298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Gary Harrison</w:t>
      </w:r>
    </w:p>
    <w:p w14:paraId="2A42D013" w14:textId="77777777"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41B75E93" w14:textId="6AE69083"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MC570</w:t>
      </w:r>
      <w:r w:rsidRPr="002F4B5F">
        <w:rPr>
          <w:rFonts w:ascii="Arial" w:hAnsi="Arial" w:cs="Arial"/>
          <w:color w:val="000000" w:themeColor="text1"/>
        </w:rPr>
        <w:tab/>
      </w:r>
      <w:r w:rsidRPr="002F4B5F">
        <w:rPr>
          <w:rFonts w:ascii="Arial" w:hAnsi="Arial" w:cs="Arial"/>
          <w:color w:val="000000" w:themeColor="text1"/>
          <w:sz w:val="14"/>
          <w:szCs w:val="14"/>
        </w:rPr>
        <w:t xml:space="preserve">759 Car Park </w:t>
      </w:r>
      <w:proofErr w:type="spellStart"/>
      <w:r w:rsidRPr="002F4B5F">
        <w:rPr>
          <w:rFonts w:ascii="Arial" w:hAnsi="Arial" w:cs="Arial"/>
          <w:color w:val="000000" w:themeColor="text1"/>
          <w:sz w:val="14"/>
          <w:szCs w:val="14"/>
        </w:rPr>
        <w:t>Whiffens</w:t>
      </w:r>
      <w:proofErr w:type="spellEnd"/>
      <w:r w:rsidRPr="002F4B5F">
        <w:rPr>
          <w:rFonts w:ascii="Arial" w:hAnsi="Arial" w:cs="Arial"/>
          <w:color w:val="000000" w:themeColor="text1"/>
          <w:sz w:val="14"/>
          <w:szCs w:val="14"/>
        </w:rPr>
        <w:t xml:space="preserve"> Avenue Chatham</w:t>
      </w:r>
    </w:p>
    <w:p w14:paraId="32B4024C"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4TR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115</w:t>
      </w:r>
      <w:r w:rsidRPr="002F4B5F">
        <w:rPr>
          <w:rFonts w:ascii="Arial" w:hAnsi="Arial" w:cs="Arial"/>
          <w:color w:val="000000" w:themeColor="text1"/>
        </w:rPr>
        <w:tab/>
      </w:r>
      <w:r w:rsidRPr="002F4B5F">
        <w:rPr>
          <w:rFonts w:ascii="Arial" w:hAnsi="Arial" w:cs="Arial"/>
          <w:b/>
          <w:bCs/>
          <w:color w:val="000000" w:themeColor="text1"/>
          <w:sz w:val="14"/>
          <w:szCs w:val="14"/>
        </w:rPr>
        <w:t>115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115</w:t>
      </w:r>
      <w:r w:rsidRPr="002F4B5F">
        <w:rPr>
          <w:rFonts w:ascii="Arial" w:hAnsi="Arial" w:cs="Arial"/>
          <w:color w:val="000000" w:themeColor="text1"/>
        </w:rPr>
        <w:tab/>
      </w:r>
      <w:r w:rsidRPr="002F4B5F">
        <w:rPr>
          <w:rFonts w:ascii="Arial" w:hAnsi="Arial" w:cs="Arial"/>
          <w:b/>
          <w:bCs/>
          <w:color w:val="000000" w:themeColor="text1"/>
          <w:sz w:val="14"/>
          <w:szCs w:val="14"/>
        </w:rPr>
        <w:t>115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EC8EFBB"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DA1B5C5"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FC7226D"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0.56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205.4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2020</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580A3F7"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MC182406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115</w:t>
      </w:r>
      <w:r w:rsidRPr="002F4B5F">
        <w:rPr>
          <w:rFonts w:ascii="Arial" w:hAnsi="Arial" w:cs="Arial"/>
          <w:color w:val="000000" w:themeColor="text1"/>
        </w:rPr>
        <w:tab/>
      </w:r>
      <w:r w:rsidRPr="002F4B5F">
        <w:rPr>
          <w:rFonts w:ascii="Arial" w:hAnsi="Arial" w:cs="Arial"/>
          <w:b/>
          <w:bCs/>
          <w:color w:val="000000" w:themeColor="text1"/>
          <w:sz w:val="14"/>
          <w:szCs w:val="14"/>
        </w:rPr>
        <w:t>115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115</w:t>
      </w:r>
      <w:r w:rsidRPr="002F4B5F">
        <w:rPr>
          <w:rFonts w:ascii="Arial" w:hAnsi="Arial" w:cs="Arial"/>
          <w:color w:val="000000" w:themeColor="text1"/>
        </w:rPr>
        <w:tab/>
      </w:r>
      <w:r w:rsidRPr="002F4B5F">
        <w:rPr>
          <w:rFonts w:ascii="Arial" w:hAnsi="Arial" w:cs="Arial"/>
          <w:b/>
          <w:bCs/>
          <w:color w:val="000000" w:themeColor="text1"/>
          <w:sz w:val="14"/>
          <w:szCs w:val="14"/>
        </w:rPr>
        <w:t>115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Medway Development Company</w:t>
      </w:r>
    </w:p>
    <w:p w14:paraId="3CAD4169" w14:textId="77777777"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83325BE" w14:textId="785053D6"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MC572</w:t>
      </w:r>
      <w:r w:rsidRPr="002F4B5F">
        <w:rPr>
          <w:rFonts w:ascii="Arial" w:hAnsi="Arial" w:cs="Arial"/>
          <w:color w:val="000000" w:themeColor="text1"/>
        </w:rPr>
        <w:tab/>
      </w:r>
      <w:r w:rsidRPr="002F4B5F">
        <w:rPr>
          <w:rFonts w:ascii="Arial" w:hAnsi="Arial" w:cs="Arial"/>
          <w:color w:val="000000" w:themeColor="text1"/>
          <w:sz w:val="14"/>
          <w:szCs w:val="14"/>
        </w:rPr>
        <w:t>LAA SNF27 24 Gun Lane Strood</w:t>
      </w:r>
    </w:p>
    <w:p w14:paraId="2D3BAB10"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4UJ</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51E51C3"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57339495"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0D803CC"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0.0322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433.3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A16A9FD"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MC213405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Barron Edwards Ltd</w:t>
      </w:r>
    </w:p>
    <w:p w14:paraId="4083AA87" w14:textId="77777777"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F226D70"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MC577</w:t>
      </w:r>
      <w:r w:rsidRPr="002F4B5F">
        <w:rPr>
          <w:rFonts w:ascii="Arial" w:hAnsi="Arial" w:cs="Arial"/>
          <w:color w:val="000000" w:themeColor="text1"/>
        </w:rPr>
        <w:tab/>
      </w:r>
      <w:r w:rsidRPr="002F4B5F">
        <w:rPr>
          <w:rFonts w:ascii="Arial" w:hAnsi="Arial" w:cs="Arial"/>
          <w:color w:val="000000" w:themeColor="text1"/>
          <w:sz w:val="14"/>
          <w:szCs w:val="14"/>
        </w:rPr>
        <w:t>LAA SW1 SLAA1135 Garage Site Rear of 23-29 Seagull Road Strood</w:t>
      </w:r>
    </w:p>
    <w:p w14:paraId="06CD164A"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2SQ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4DCDBFE"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West</w:t>
      </w:r>
    </w:p>
    <w:p w14:paraId="27F06136"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BCE2876"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bookmarkStart w:id="128" w:name="_Hlk176947359"/>
      <w:r w:rsidRPr="002F4B5F">
        <w:rPr>
          <w:rFonts w:ascii="Arial" w:hAnsi="Arial" w:cs="Arial"/>
          <w:color w:val="000000" w:themeColor="text1"/>
        </w:rPr>
        <w:tab/>
      </w:r>
      <w:r w:rsidRPr="002F4B5F">
        <w:rPr>
          <w:rFonts w:ascii="Arial" w:hAnsi="Arial" w:cs="Arial"/>
          <w:color w:val="000000" w:themeColor="text1"/>
          <w:sz w:val="14"/>
          <w:szCs w:val="14"/>
        </w:rPr>
        <w:t>0.167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71.9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EF31A86"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MC201192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mhs</w:t>
      </w:r>
      <w:proofErr w:type="spellEnd"/>
      <w:r w:rsidRPr="002F4B5F">
        <w:rPr>
          <w:rFonts w:ascii="Arial" w:hAnsi="Arial" w:cs="Arial"/>
          <w:color w:val="000000" w:themeColor="text1"/>
          <w:sz w:val="14"/>
          <w:szCs w:val="14"/>
        </w:rPr>
        <w:t xml:space="preserve"> c/o Mr Craig Dobson</w:t>
      </w:r>
    </w:p>
    <w:p w14:paraId="0F4D507D" w14:textId="77777777" w:rsidR="002F2CAF" w:rsidRPr="002F4B5F" w:rsidRDefault="002F2CAF" w:rsidP="002F2CAF">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RDA Consulting Architects</w:t>
      </w:r>
    </w:p>
    <w:bookmarkEnd w:id="128"/>
    <w:p w14:paraId="24157BAA"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673601B2"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MC582</w:t>
      </w:r>
      <w:r w:rsidRPr="002F4B5F">
        <w:rPr>
          <w:rFonts w:ascii="Arial" w:hAnsi="Arial" w:cs="Arial"/>
          <w:color w:val="000000" w:themeColor="text1"/>
        </w:rPr>
        <w:tab/>
      </w:r>
      <w:r w:rsidRPr="002F4B5F">
        <w:rPr>
          <w:rFonts w:ascii="Arial" w:hAnsi="Arial" w:cs="Arial"/>
          <w:color w:val="000000" w:themeColor="text1"/>
          <w:sz w:val="14"/>
          <w:szCs w:val="14"/>
        </w:rPr>
        <w:t xml:space="preserve">The </w:t>
      </w:r>
      <w:proofErr w:type="spellStart"/>
      <w:r w:rsidRPr="002F4B5F">
        <w:rPr>
          <w:rFonts w:ascii="Arial" w:hAnsi="Arial" w:cs="Arial"/>
          <w:color w:val="000000" w:themeColor="text1"/>
          <w:sz w:val="14"/>
          <w:szCs w:val="14"/>
        </w:rPr>
        <w:t>Westcourt</w:t>
      </w:r>
      <w:proofErr w:type="spellEnd"/>
      <w:r w:rsidRPr="002F4B5F">
        <w:rPr>
          <w:rFonts w:ascii="Arial" w:hAnsi="Arial" w:cs="Arial"/>
          <w:color w:val="000000" w:themeColor="text1"/>
          <w:sz w:val="14"/>
          <w:szCs w:val="14"/>
        </w:rPr>
        <w:t xml:space="preserve"> Arms 172 Canterbury Street GILLINGHAM</w:t>
      </w:r>
    </w:p>
    <w:p w14:paraId="1DEBFACF"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5UL</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1019552"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34CA0E28"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68DE42E"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0.0475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94.7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C77A146"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MC193161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D </w:t>
      </w:r>
      <w:proofErr w:type="spellStart"/>
      <w:r w:rsidRPr="002F4B5F">
        <w:rPr>
          <w:rFonts w:ascii="Arial" w:hAnsi="Arial" w:cs="Arial"/>
          <w:color w:val="000000" w:themeColor="text1"/>
          <w:sz w:val="14"/>
          <w:szCs w:val="14"/>
        </w:rPr>
        <w:t>Konuralp</w:t>
      </w:r>
      <w:proofErr w:type="spellEnd"/>
    </w:p>
    <w:p w14:paraId="2472D372"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MC202484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D </w:t>
      </w:r>
      <w:proofErr w:type="spellStart"/>
      <w:r w:rsidRPr="002F4B5F">
        <w:rPr>
          <w:rFonts w:ascii="Arial" w:hAnsi="Arial" w:cs="Arial"/>
          <w:color w:val="000000" w:themeColor="text1"/>
          <w:sz w:val="14"/>
          <w:szCs w:val="14"/>
        </w:rPr>
        <w:t>Konuralp</w:t>
      </w:r>
      <w:proofErr w:type="spellEnd"/>
    </w:p>
    <w:p w14:paraId="64268E29"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36289B41" w14:textId="77777777" w:rsidR="002F2CAF" w:rsidRPr="002F4B5F" w:rsidRDefault="002F2CAF" w:rsidP="002F2CA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MC586</w:t>
      </w:r>
      <w:r w:rsidRPr="002F4B5F">
        <w:rPr>
          <w:rFonts w:ascii="Arial" w:hAnsi="Arial" w:cs="Arial"/>
          <w:color w:val="000000" w:themeColor="text1"/>
        </w:rPr>
        <w:tab/>
      </w:r>
      <w:r w:rsidRPr="002F4B5F">
        <w:rPr>
          <w:rFonts w:ascii="Arial" w:hAnsi="Arial" w:cs="Arial"/>
          <w:color w:val="000000" w:themeColor="text1"/>
          <w:sz w:val="14"/>
          <w:szCs w:val="14"/>
        </w:rPr>
        <w:t xml:space="preserve">Former Victoria Cross Public House 614 </w:t>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Lane </w:t>
      </w:r>
      <w:proofErr w:type="spellStart"/>
      <w:r w:rsidRPr="002F4B5F">
        <w:rPr>
          <w:rFonts w:ascii="Arial" w:hAnsi="Arial" w:cs="Arial"/>
          <w:color w:val="000000" w:themeColor="text1"/>
          <w:sz w:val="14"/>
          <w:szCs w:val="14"/>
        </w:rPr>
        <w:t>Lordswood</w:t>
      </w:r>
      <w:proofErr w:type="spellEnd"/>
    </w:p>
    <w:p w14:paraId="4ED8D6B7" w14:textId="77777777" w:rsidR="002F2CAF" w:rsidRPr="002F4B5F" w:rsidRDefault="002F2CAF" w:rsidP="002F2CA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8QX</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FB21CF8"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1F0E44EA" w14:textId="77777777" w:rsidR="002F2CAF" w:rsidRPr="002F4B5F" w:rsidRDefault="002F2CAF" w:rsidP="002F2CA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176915D" w14:textId="77777777" w:rsidR="002F2CAF" w:rsidRPr="002F4B5F" w:rsidRDefault="002F2CAF" w:rsidP="002F2CA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CB353C8" w14:textId="77777777" w:rsidR="002F2CAF" w:rsidRPr="002F4B5F" w:rsidRDefault="002F2CAF" w:rsidP="002F2CA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MC193109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Matthew Hannon</w:t>
      </w:r>
    </w:p>
    <w:p w14:paraId="1B5DD47A" w14:textId="77777777" w:rsidR="002F2CAF" w:rsidRPr="002F4B5F" w:rsidRDefault="002F2CAF"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rPr>
      </w:pPr>
    </w:p>
    <w:p w14:paraId="390A75B3" w14:textId="031F0DAA"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17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5CCBE6DC"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156461F0"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2B18707C" w14:textId="79AD08A2" w:rsidR="005824AB" w:rsidRPr="002F2CAF" w:rsidRDefault="00E74F1A" w:rsidP="002F2CAF">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795AD27E" w14:textId="3F89F8BE"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MC593</w:t>
      </w:r>
      <w:r w:rsidRPr="002F4B5F">
        <w:rPr>
          <w:rFonts w:ascii="Arial" w:hAnsi="Arial" w:cs="Arial"/>
          <w:color w:val="000000" w:themeColor="text1"/>
        </w:rPr>
        <w:tab/>
      </w:r>
      <w:r w:rsidRPr="002F4B5F">
        <w:rPr>
          <w:rFonts w:ascii="Arial" w:hAnsi="Arial" w:cs="Arial"/>
          <w:color w:val="000000" w:themeColor="text1"/>
          <w:sz w:val="14"/>
          <w:szCs w:val="14"/>
        </w:rPr>
        <w:t xml:space="preserve">25a </w:t>
      </w:r>
      <w:proofErr w:type="spellStart"/>
      <w:r w:rsidRPr="002F4B5F">
        <w:rPr>
          <w:rFonts w:ascii="Arial" w:hAnsi="Arial" w:cs="Arial"/>
          <w:color w:val="000000" w:themeColor="text1"/>
          <w:sz w:val="14"/>
          <w:szCs w:val="14"/>
        </w:rPr>
        <w:t>Frindsbury</w:t>
      </w:r>
      <w:proofErr w:type="spellEnd"/>
      <w:r w:rsidRPr="002F4B5F">
        <w:rPr>
          <w:rFonts w:ascii="Arial" w:hAnsi="Arial" w:cs="Arial"/>
          <w:color w:val="000000" w:themeColor="text1"/>
          <w:sz w:val="14"/>
          <w:szCs w:val="14"/>
        </w:rPr>
        <w:t xml:space="preserve"> Road </w:t>
      </w:r>
      <w:proofErr w:type="spellStart"/>
      <w:r w:rsidRPr="002F4B5F">
        <w:rPr>
          <w:rFonts w:ascii="Arial" w:hAnsi="Arial" w:cs="Arial"/>
          <w:color w:val="000000" w:themeColor="text1"/>
          <w:sz w:val="14"/>
          <w:szCs w:val="14"/>
        </w:rPr>
        <w:t>Frindsbury</w:t>
      </w:r>
      <w:proofErr w:type="spellEnd"/>
    </w:p>
    <w:p w14:paraId="2C4A272F"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4TA</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p>
    <w:p w14:paraId="33CDEFD8"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7E770D07"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83BC466"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0.0145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7EA4476"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MC201318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Amrik Singh</w:t>
      </w:r>
    </w:p>
    <w:p w14:paraId="0D69A332" w14:textId="77777777"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15140AE" w14:textId="1CA5CBD2"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MC594</w:t>
      </w:r>
      <w:r w:rsidRPr="002F4B5F">
        <w:rPr>
          <w:rFonts w:ascii="Arial" w:hAnsi="Arial" w:cs="Arial"/>
          <w:color w:val="000000" w:themeColor="text1"/>
        </w:rPr>
        <w:tab/>
      </w:r>
      <w:r w:rsidRPr="002F4B5F">
        <w:rPr>
          <w:rFonts w:ascii="Arial" w:hAnsi="Arial" w:cs="Arial"/>
          <w:color w:val="000000" w:themeColor="text1"/>
          <w:sz w:val="14"/>
          <w:szCs w:val="14"/>
        </w:rPr>
        <w:t xml:space="preserve">Prince Regent </w:t>
      </w:r>
      <w:r w:rsidR="00D46E7E" w:rsidRPr="002F4B5F">
        <w:rPr>
          <w:rFonts w:ascii="Arial" w:hAnsi="Arial" w:cs="Arial"/>
          <w:color w:val="000000" w:themeColor="text1"/>
          <w:sz w:val="14"/>
          <w:szCs w:val="14"/>
        </w:rPr>
        <w:t>House Quayside</w:t>
      </w:r>
      <w:r w:rsidRPr="002F4B5F">
        <w:rPr>
          <w:rFonts w:ascii="Arial" w:hAnsi="Arial" w:cs="Arial"/>
          <w:color w:val="000000" w:themeColor="text1"/>
          <w:sz w:val="14"/>
          <w:szCs w:val="14"/>
        </w:rPr>
        <w:t xml:space="preserve"> Chatham Maritime</w:t>
      </w:r>
    </w:p>
    <w:p w14:paraId="452B1692"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27</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27</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10DC432"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 Marys Island</w:t>
      </w:r>
    </w:p>
    <w:p w14:paraId="282C6DE2"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B804806"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117.4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357EE9E"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MC200613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27</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27</w:t>
      </w:r>
      <w:r w:rsidRPr="002F4B5F">
        <w:rPr>
          <w:rFonts w:ascii="Arial" w:hAnsi="Arial" w:cs="Arial"/>
          <w:color w:val="000000" w:themeColor="text1"/>
        </w:rPr>
        <w:tab/>
      </w:r>
      <w:r w:rsidRPr="002F4B5F">
        <w:rPr>
          <w:rFonts w:ascii="Arial" w:hAnsi="Arial" w:cs="Arial"/>
          <w:b/>
          <w:bCs/>
          <w:color w:val="000000" w:themeColor="text1"/>
          <w:sz w:val="14"/>
          <w:szCs w:val="14"/>
        </w:rPr>
        <w:t>27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Daniel Joint</w:t>
      </w:r>
    </w:p>
    <w:p w14:paraId="0B454DC3" w14:textId="77777777"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67EE5369" w14:textId="67493D55" w:rsidR="005824AB" w:rsidRPr="002F4B5F" w:rsidRDefault="005824AB" w:rsidP="005824AB">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MC597</w:t>
      </w:r>
      <w:r w:rsidRPr="002F4B5F">
        <w:rPr>
          <w:rFonts w:ascii="Arial" w:hAnsi="Arial" w:cs="Arial"/>
          <w:color w:val="000000" w:themeColor="text1"/>
        </w:rPr>
        <w:tab/>
      </w:r>
      <w:r w:rsidRPr="002F4B5F">
        <w:rPr>
          <w:rFonts w:ascii="Arial" w:hAnsi="Arial" w:cs="Arial"/>
          <w:color w:val="000000" w:themeColor="text1"/>
          <w:sz w:val="14"/>
          <w:szCs w:val="14"/>
        </w:rPr>
        <w:t xml:space="preserve">144 St </w:t>
      </w:r>
      <w:proofErr w:type="spellStart"/>
      <w:r w:rsidRPr="002F4B5F">
        <w:rPr>
          <w:rFonts w:ascii="Arial" w:hAnsi="Arial" w:cs="Arial"/>
          <w:color w:val="000000" w:themeColor="text1"/>
          <w:sz w:val="14"/>
          <w:szCs w:val="14"/>
        </w:rPr>
        <w:t>Bartholomews</w:t>
      </w:r>
      <w:proofErr w:type="spellEnd"/>
      <w:r w:rsidRPr="002F4B5F">
        <w:rPr>
          <w:rFonts w:ascii="Arial" w:hAnsi="Arial" w:cs="Arial"/>
          <w:color w:val="000000" w:themeColor="text1"/>
          <w:sz w:val="14"/>
          <w:szCs w:val="14"/>
        </w:rPr>
        <w:t xml:space="preserve"> </w:t>
      </w:r>
      <w:r w:rsidR="00D46E7E" w:rsidRPr="002F4B5F">
        <w:rPr>
          <w:rFonts w:ascii="Arial" w:hAnsi="Arial" w:cs="Arial"/>
          <w:color w:val="000000" w:themeColor="text1"/>
          <w:sz w:val="14"/>
          <w:szCs w:val="14"/>
        </w:rPr>
        <w:t>Hospital New</w:t>
      </w:r>
      <w:r w:rsidRPr="002F4B5F">
        <w:rPr>
          <w:rFonts w:ascii="Arial" w:hAnsi="Arial" w:cs="Arial"/>
          <w:color w:val="000000" w:themeColor="text1"/>
          <w:sz w:val="14"/>
          <w:szCs w:val="14"/>
        </w:rPr>
        <w:t xml:space="preserve"> Road Rochester</w:t>
      </w:r>
    </w:p>
    <w:p w14:paraId="3D02CDC5" w14:textId="77777777" w:rsidR="005824AB" w:rsidRPr="002F4B5F" w:rsidRDefault="005824AB" w:rsidP="005824A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1DS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86</w:t>
      </w:r>
      <w:r w:rsidRPr="002F4B5F">
        <w:rPr>
          <w:rFonts w:ascii="Arial" w:hAnsi="Arial" w:cs="Arial"/>
          <w:color w:val="000000" w:themeColor="text1"/>
        </w:rPr>
        <w:tab/>
      </w:r>
      <w:r w:rsidRPr="002F4B5F">
        <w:rPr>
          <w:rFonts w:ascii="Arial" w:hAnsi="Arial" w:cs="Arial"/>
          <w:b/>
          <w:bCs/>
          <w:color w:val="000000" w:themeColor="text1"/>
          <w:sz w:val="14"/>
          <w:szCs w:val="14"/>
        </w:rPr>
        <w:t>155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86</w:t>
      </w:r>
      <w:r w:rsidRPr="002F4B5F">
        <w:rPr>
          <w:rFonts w:ascii="Arial" w:hAnsi="Arial" w:cs="Arial"/>
          <w:color w:val="000000" w:themeColor="text1"/>
        </w:rPr>
        <w:tab/>
      </w:r>
      <w:r w:rsidRPr="002F4B5F">
        <w:rPr>
          <w:rFonts w:ascii="Arial" w:hAnsi="Arial" w:cs="Arial"/>
          <w:b/>
          <w:bCs/>
          <w:color w:val="000000" w:themeColor="text1"/>
          <w:sz w:val="14"/>
          <w:szCs w:val="14"/>
        </w:rPr>
        <w:t>155</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F9CC440"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5DB10539" w14:textId="77777777" w:rsidR="005824AB" w:rsidRPr="002F4B5F" w:rsidRDefault="005824AB" w:rsidP="005824A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B2239E4" w14:textId="77777777" w:rsidR="005824AB" w:rsidRPr="002F4B5F" w:rsidRDefault="005824AB" w:rsidP="005824AB">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1.17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142.2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B13C608" w14:textId="77777777" w:rsidR="005824AB" w:rsidRPr="002F4B5F" w:rsidRDefault="005824AB" w:rsidP="005824AB">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MC192709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86</w:t>
      </w:r>
      <w:r w:rsidRPr="002F4B5F">
        <w:rPr>
          <w:rFonts w:ascii="Arial" w:hAnsi="Arial" w:cs="Arial"/>
          <w:color w:val="000000" w:themeColor="text1"/>
        </w:rPr>
        <w:tab/>
      </w:r>
      <w:r w:rsidRPr="002F4B5F">
        <w:rPr>
          <w:rFonts w:ascii="Arial" w:hAnsi="Arial" w:cs="Arial"/>
          <w:b/>
          <w:bCs/>
          <w:color w:val="000000" w:themeColor="text1"/>
          <w:sz w:val="14"/>
          <w:szCs w:val="14"/>
        </w:rPr>
        <w:t>155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86</w:t>
      </w:r>
      <w:r w:rsidRPr="002F4B5F">
        <w:rPr>
          <w:rFonts w:ascii="Arial" w:hAnsi="Arial" w:cs="Arial"/>
          <w:color w:val="000000" w:themeColor="text1"/>
        </w:rPr>
        <w:tab/>
      </w:r>
      <w:r w:rsidRPr="002F4B5F">
        <w:rPr>
          <w:rFonts w:ascii="Arial" w:hAnsi="Arial" w:cs="Arial"/>
          <w:b/>
          <w:bCs/>
          <w:color w:val="000000" w:themeColor="text1"/>
          <w:sz w:val="14"/>
          <w:szCs w:val="14"/>
        </w:rPr>
        <w:t>155</w:t>
      </w:r>
      <w:r w:rsidRPr="002F4B5F">
        <w:rPr>
          <w:rFonts w:ascii="Arial" w:hAnsi="Arial" w:cs="Arial"/>
          <w:color w:val="000000" w:themeColor="text1"/>
        </w:rPr>
        <w:tab/>
      </w:r>
      <w:r w:rsidRPr="002F4B5F">
        <w:rPr>
          <w:rFonts w:ascii="Arial" w:hAnsi="Arial" w:cs="Arial"/>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Miss Kate Goldie</w:t>
      </w:r>
    </w:p>
    <w:p w14:paraId="733DB879"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40518132" w14:textId="7038A55F"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MC600</w:t>
      </w:r>
      <w:r w:rsidRPr="002F4B5F">
        <w:rPr>
          <w:rFonts w:ascii="Arial" w:hAnsi="Arial" w:cs="Arial"/>
          <w:color w:val="000000" w:themeColor="text1"/>
        </w:rPr>
        <w:tab/>
      </w:r>
      <w:r w:rsidRPr="002F4B5F">
        <w:rPr>
          <w:rFonts w:ascii="Arial" w:hAnsi="Arial" w:cs="Arial"/>
          <w:color w:val="000000" w:themeColor="text1"/>
          <w:sz w:val="14"/>
          <w:szCs w:val="14"/>
        </w:rPr>
        <w:t xml:space="preserve">LAA LW3 Hallwood </w:t>
      </w:r>
      <w:r w:rsidR="00D46E7E" w:rsidRPr="002F4B5F">
        <w:rPr>
          <w:rFonts w:ascii="Arial" w:hAnsi="Arial" w:cs="Arial"/>
          <w:color w:val="000000" w:themeColor="text1"/>
          <w:sz w:val="14"/>
          <w:szCs w:val="14"/>
        </w:rPr>
        <w:t>House Kestrel</w:t>
      </w:r>
      <w:r w:rsidRPr="002F4B5F">
        <w:rPr>
          <w:rFonts w:ascii="Arial" w:hAnsi="Arial" w:cs="Arial"/>
          <w:color w:val="000000" w:themeColor="text1"/>
          <w:sz w:val="14"/>
          <w:szCs w:val="14"/>
        </w:rPr>
        <w:t xml:space="preserve"> Road </w:t>
      </w:r>
      <w:proofErr w:type="spellStart"/>
      <w:r w:rsidRPr="002F4B5F">
        <w:rPr>
          <w:rFonts w:ascii="Arial" w:hAnsi="Arial" w:cs="Arial"/>
          <w:color w:val="000000" w:themeColor="text1"/>
          <w:sz w:val="14"/>
          <w:szCs w:val="14"/>
        </w:rPr>
        <w:t>Lordswood</w:t>
      </w:r>
      <w:proofErr w:type="spellEnd"/>
    </w:p>
    <w:p w14:paraId="11D62BA4"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8TQ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054E93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3483335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854E347"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63.0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B9FD263"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MC200221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Sheltered Housing</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Oliver Morse</w:t>
      </w:r>
    </w:p>
    <w:p w14:paraId="1D5717A1"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MC601</w:t>
      </w:r>
      <w:r w:rsidRPr="002F4B5F">
        <w:rPr>
          <w:rFonts w:ascii="Arial" w:hAnsi="Arial" w:cs="Arial"/>
          <w:color w:val="000000" w:themeColor="text1"/>
        </w:rPr>
        <w:tab/>
      </w:r>
      <w:r w:rsidRPr="002F4B5F">
        <w:rPr>
          <w:rFonts w:ascii="Arial" w:hAnsi="Arial" w:cs="Arial"/>
          <w:color w:val="000000" w:themeColor="text1"/>
          <w:sz w:val="14"/>
          <w:szCs w:val="14"/>
        </w:rPr>
        <w:t>LAA SNF32 22 &amp; 24 St Marys Road Strood</w:t>
      </w:r>
    </w:p>
    <w:p w14:paraId="3132320A"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4DF</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DB6661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0977BD5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1A6F6E3"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240.0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D5A4539"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MC202783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Nigel Timon</w:t>
      </w:r>
    </w:p>
    <w:p w14:paraId="5B1E5E9E"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MC602</w:t>
      </w:r>
      <w:r w:rsidRPr="002F4B5F">
        <w:rPr>
          <w:rFonts w:ascii="Arial" w:hAnsi="Arial" w:cs="Arial"/>
          <w:color w:val="000000" w:themeColor="text1"/>
        </w:rPr>
        <w:tab/>
      </w:r>
      <w:r w:rsidRPr="002F4B5F">
        <w:rPr>
          <w:rFonts w:ascii="Arial" w:hAnsi="Arial" w:cs="Arial"/>
          <w:color w:val="000000" w:themeColor="text1"/>
          <w:sz w:val="14"/>
          <w:szCs w:val="14"/>
        </w:rPr>
        <w:t xml:space="preserve">LAA HHH4 SLAA1269 Holly Lodge &amp; Tudor Lodge </w:t>
      </w:r>
      <w:proofErr w:type="spellStart"/>
      <w:r w:rsidRPr="002F4B5F">
        <w:rPr>
          <w:rFonts w:ascii="Arial" w:hAnsi="Arial" w:cs="Arial"/>
          <w:color w:val="000000" w:themeColor="text1"/>
          <w:sz w:val="14"/>
          <w:szCs w:val="14"/>
        </w:rPr>
        <w:t>Chattenden</w:t>
      </w:r>
      <w:proofErr w:type="spellEnd"/>
      <w:r w:rsidRPr="002F4B5F">
        <w:rPr>
          <w:rFonts w:ascii="Arial" w:hAnsi="Arial" w:cs="Arial"/>
          <w:color w:val="000000" w:themeColor="text1"/>
          <w:sz w:val="14"/>
          <w:szCs w:val="14"/>
        </w:rPr>
        <w:t xml:space="preserve"> Lane </w:t>
      </w:r>
      <w:proofErr w:type="spellStart"/>
      <w:r w:rsidRPr="002F4B5F">
        <w:rPr>
          <w:rFonts w:ascii="Arial" w:hAnsi="Arial" w:cs="Arial"/>
          <w:color w:val="000000" w:themeColor="text1"/>
          <w:sz w:val="14"/>
          <w:szCs w:val="14"/>
        </w:rPr>
        <w:t>Chattenden</w:t>
      </w:r>
      <w:proofErr w:type="spellEnd"/>
    </w:p>
    <w:p w14:paraId="3720B51B"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ME3 8NL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CD0A140"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Hoo St Werburgh and High Halstow</w:t>
      </w:r>
    </w:p>
    <w:p w14:paraId="6AC7094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0BC2B3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0.81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11.1</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DD35E0E"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MC201471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N. Herbert &amp; Mr &amp; Mrs Herbert</w:t>
      </w:r>
    </w:p>
    <w:p w14:paraId="09523137" w14:textId="77777777" w:rsidR="00793647" w:rsidRDefault="00793647"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761863D9" w14:textId="34AF0E48"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18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012316A5"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3A28669F"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3AF5C1D2" w14:textId="77777777" w:rsidR="00E74F1A" w:rsidRPr="002F4B5F" w:rsidRDefault="00E74F1A" w:rsidP="00E74F1A">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53BF1E11"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MC603</w:t>
      </w:r>
      <w:r w:rsidRPr="002F4B5F">
        <w:rPr>
          <w:rFonts w:ascii="Arial" w:hAnsi="Arial" w:cs="Arial"/>
          <w:color w:val="000000" w:themeColor="text1"/>
        </w:rPr>
        <w:tab/>
      </w:r>
      <w:r w:rsidRPr="002F4B5F">
        <w:rPr>
          <w:rFonts w:ascii="Arial" w:hAnsi="Arial" w:cs="Arial"/>
          <w:color w:val="000000" w:themeColor="text1"/>
          <w:sz w:val="14"/>
          <w:szCs w:val="14"/>
        </w:rPr>
        <w:t>LAA GS33 SLAA853 97- 111 Rainham Road Gillingham</w:t>
      </w:r>
    </w:p>
    <w:p w14:paraId="65F152E8"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5NQ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6067B3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71B23DF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DFFAA68"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50.0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4393FDC"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MC231854</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Lee Phelps</w:t>
      </w:r>
    </w:p>
    <w:p w14:paraId="515520E1" w14:textId="7DA6FD34"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MC605</w:t>
      </w:r>
      <w:r w:rsidRPr="002F4B5F">
        <w:rPr>
          <w:rFonts w:ascii="Arial" w:hAnsi="Arial" w:cs="Arial"/>
          <w:color w:val="000000" w:themeColor="text1"/>
        </w:rPr>
        <w:tab/>
      </w:r>
      <w:r w:rsidRPr="002F4B5F">
        <w:rPr>
          <w:rFonts w:ascii="Arial" w:hAnsi="Arial" w:cs="Arial"/>
          <w:color w:val="000000" w:themeColor="text1"/>
          <w:sz w:val="14"/>
          <w:szCs w:val="14"/>
        </w:rPr>
        <w:t>LAA RWB15 SLAA726 St Clements House Corporation Street Rochester</w:t>
      </w:r>
    </w:p>
    <w:p w14:paraId="49DB3493"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1NL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97CC743"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3348DC93"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D42CB72"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85.2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683984C"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MC200932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Kate Goldie</w:t>
      </w:r>
    </w:p>
    <w:p w14:paraId="11768B2E" w14:textId="38366910"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MC612</w:t>
      </w:r>
      <w:r w:rsidRPr="002F4B5F">
        <w:rPr>
          <w:rFonts w:ascii="Arial" w:hAnsi="Arial" w:cs="Arial"/>
          <w:color w:val="000000" w:themeColor="text1"/>
        </w:rPr>
        <w:tab/>
      </w:r>
      <w:r w:rsidRPr="002F4B5F">
        <w:rPr>
          <w:rFonts w:ascii="Arial" w:hAnsi="Arial" w:cs="Arial"/>
          <w:color w:val="000000" w:themeColor="text1"/>
          <w:sz w:val="14"/>
          <w:szCs w:val="14"/>
        </w:rPr>
        <w:t>Chatham House 14 New Road Chatham</w:t>
      </w:r>
    </w:p>
    <w:p w14:paraId="0BC628F3"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C1D9F75"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277B39A6"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D5F6F98"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175.0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148EF57"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MC211899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P </w:t>
      </w:r>
      <w:proofErr w:type="spellStart"/>
      <w:r w:rsidRPr="002F4B5F">
        <w:rPr>
          <w:rFonts w:ascii="Arial" w:hAnsi="Arial" w:cs="Arial"/>
          <w:color w:val="000000" w:themeColor="text1"/>
          <w:sz w:val="14"/>
          <w:szCs w:val="14"/>
        </w:rPr>
        <w:t>Deoclises</w:t>
      </w:r>
      <w:proofErr w:type="spellEnd"/>
    </w:p>
    <w:p w14:paraId="710850E2"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37C3CF2" w14:textId="559C8788"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MC614</w:t>
      </w:r>
      <w:r w:rsidRPr="002F4B5F">
        <w:rPr>
          <w:rFonts w:ascii="Arial" w:hAnsi="Arial" w:cs="Arial"/>
          <w:color w:val="000000" w:themeColor="text1"/>
        </w:rPr>
        <w:tab/>
      </w:r>
      <w:r w:rsidRPr="002F4B5F">
        <w:rPr>
          <w:rFonts w:ascii="Arial" w:hAnsi="Arial" w:cs="Arial"/>
          <w:color w:val="000000" w:themeColor="text1"/>
          <w:sz w:val="14"/>
          <w:szCs w:val="14"/>
        </w:rPr>
        <w:t>RWB11 1-4 Eastgate Court Rochester</w:t>
      </w:r>
    </w:p>
    <w:p w14:paraId="503ABA19"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1EU</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802350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07B97FF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26E537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119.0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D859D75"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MC202815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 Singh</w:t>
      </w:r>
    </w:p>
    <w:p w14:paraId="59F64A13"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58849A0F"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MC615</w:t>
      </w:r>
      <w:r w:rsidRPr="002F4B5F">
        <w:rPr>
          <w:rFonts w:ascii="Arial" w:hAnsi="Arial" w:cs="Arial"/>
          <w:color w:val="000000" w:themeColor="text1"/>
        </w:rPr>
        <w:tab/>
      </w:r>
      <w:r w:rsidRPr="002F4B5F">
        <w:rPr>
          <w:rFonts w:ascii="Arial" w:hAnsi="Arial" w:cs="Arial"/>
          <w:color w:val="000000" w:themeColor="text1"/>
          <w:sz w:val="14"/>
          <w:szCs w:val="14"/>
        </w:rPr>
        <w:t xml:space="preserve">LAA CCB24 </w:t>
      </w:r>
      <w:proofErr w:type="spellStart"/>
      <w:r w:rsidRPr="002F4B5F">
        <w:rPr>
          <w:rFonts w:ascii="Arial" w:hAnsi="Arial" w:cs="Arial"/>
          <w:color w:val="000000" w:themeColor="text1"/>
          <w:sz w:val="14"/>
          <w:szCs w:val="14"/>
        </w:rPr>
        <w:t>SLAApart</w:t>
      </w:r>
      <w:proofErr w:type="spellEnd"/>
      <w:r w:rsidRPr="002F4B5F">
        <w:rPr>
          <w:rFonts w:ascii="Arial" w:hAnsi="Arial" w:cs="Arial"/>
          <w:color w:val="000000" w:themeColor="text1"/>
          <w:sz w:val="14"/>
          <w:szCs w:val="14"/>
        </w:rPr>
        <w:t xml:space="preserve"> 1313 287-289 High Street Chatham</w:t>
      </w:r>
    </w:p>
    <w:p w14:paraId="72172583"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4BN</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D06FA4A"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FBCD1B6"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9C5EB16"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450.0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8D89F22"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MC210603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A </w:t>
      </w:r>
      <w:proofErr w:type="spellStart"/>
      <w:r w:rsidRPr="002F4B5F">
        <w:rPr>
          <w:rFonts w:ascii="Arial" w:hAnsi="Arial" w:cs="Arial"/>
          <w:color w:val="000000" w:themeColor="text1"/>
          <w:sz w:val="14"/>
          <w:szCs w:val="14"/>
        </w:rPr>
        <w:t>Naseeri</w:t>
      </w:r>
      <w:proofErr w:type="spellEnd"/>
    </w:p>
    <w:p w14:paraId="495DA3A8"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85C48BD"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MC616</w:t>
      </w:r>
      <w:r w:rsidRPr="002F4B5F">
        <w:rPr>
          <w:rFonts w:ascii="Arial" w:hAnsi="Arial" w:cs="Arial"/>
          <w:color w:val="000000" w:themeColor="text1"/>
        </w:rPr>
        <w:tab/>
      </w:r>
      <w:r w:rsidRPr="002F4B5F">
        <w:rPr>
          <w:rFonts w:ascii="Arial" w:hAnsi="Arial" w:cs="Arial"/>
          <w:color w:val="000000" w:themeColor="text1"/>
          <w:sz w:val="14"/>
          <w:szCs w:val="14"/>
        </w:rPr>
        <w:t>39 Railway Street Chatham</w:t>
      </w:r>
    </w:p>
    <w:p w14:paraId="775F32EE"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4RH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A31BE1D"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157168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5074702"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33BB9AD"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MC210503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 Panesar</w:t>
      </w:r>
    </w:p>
    <w:p w14:paraId="1D13B6C2" w14:textId="77777777" w:rsidR="008064C6" w:rsidRPr="002F4B5F" w:rsidRDefault="008064C6"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02DB9819" w14:textId="068E02BC"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19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58B921F8"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51590B0C"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3A099DB1" w14:textId="6713DE31" w:rsidR="008064C6" w:rsidRPr="00793647" w:rsidRDefault="00E74F1A" w:rsidP="00793647">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1E52932F" w14:textId="3BC61B14"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MC617</w:t>
      </w:r>
      <w:r w:rsidRPr="002F4B5F">
        <w:rPr>
          <w:rFonts w:ascii="Arial" w:hAnsi="Arial" w:cs="Arial"/>
          <w:color w:val="000000" w:themeColor="text1"/>
        </w:rPr>
        <w:tab/>
      </w:r>
      <w:proofErr w:type="spellStart"/>
      <w:r w:rsidRPr="002F4B5F">
        <w:rPr>
          <w:rFonts w:ascii="Arial" w:hAnsi="Arial" w:cs="Arial"/>
          <w:color w:val="000000" w:themeColor="text1"/>
          <w:sz w:val="14"/>
          <w:szCs w:val="14"/>
        </w:rPr>
        <w:t>Charwood</w:t>
      </w:r>
      <w:proofErr w:type="spellEnd"/>
      <w:r w:rsidRPr="002F4B5F">
        <w:rPr>
          <w:rFonts w:ascii="Arial" w:hAnsi="Arial" w:cs="Arial"/>
          <w:color w:val="000000" w:themeColor="text1"/>
          <w:sz w:val="14"/>
          <w:szCs w:val="14"/>
        </w:rPr>
        <w:t xml:space="preserve"> 239 Walderslade Road Walderslade</w:t>
      </w:r>
    </w:p>
    <w:p w14:paraId="60E53D27"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0NQ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567DB28"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Wayfield</w:t>
      </w:r>
      <w:proofErr w:type="spellEnd"/>
      <w:r w:rsidRPr="002F4B5F">
        <w:rPr>
          <w:rFonts w:ascii="Arial" w:hAnsi="Arial" w:cs="Arial"/>
          <w:color w:val="000000" w:themeColor="text1"/>
          <w:sz w:val="14"/>
          <w:szCs w:val="14"/>
        </w:rPr>
        <w:t xml:space="preserve"> and Weeds Wood</w:t>
      </w:r>
    </w:p>
    <w:p w14:paraId="64647973"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D941601"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51D0D6A"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MC210903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Christopher Holroyd</w:t>
      </w:r>
    </w:p>
    <w:p w14:paraId="1D5182B3" w14:textId="77777777"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3EAE4C9C" w14:textId="16FA59BE"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MC619</w:t>
      </w:r>
      <w:r w:rsidRPr="002F4B5F">
        <w:rPr>
          <w:rFonts w:ascii="Arial" w:hAnsi="Arial" w:cs="Arial"/>
          <w:color w:val="000000" w:themeColor="text1"/>
        </w:rPr>
        <w:tab/>
      </w:r>
      <w:r w:rsidRPr="002F4B5F">
        <w:rPr>
          <w:rFonts w:ascii="Arial" w:hAnsi="Arial" w:cs="Arial"/>
          <w:color w:val="000000" w:themeColor="text1"/>
          <w:sz w:val="14"/>
          <w:szCs w:val="14"/>
        </w:rPr>
        <w:t>LAA SNF23 100- 110 High Street Strood</w:t>
      </w:r>
    </w:p>
    <w:p w14:paraId="3FBDDEE7"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4TS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21D22C6"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62CC047B"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7D4DAF1"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114.3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BE03DD8"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MC210370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Joe Alderman</w:t>
      </w:r>
    </w:p>
    <w:p w14:paraId="0A5558A1" w14:textId="77777777"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74B16FB1" w14:textId="5B0FDB1A"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MC620</w:t>
      </w:r>
      <w:r w:rsidRPr="002F4B5F">
        <w:rPr>
          <w:rFonts w:ascii="Arial" w:hAnsi="Arial" w:cs="Arial"/>
          <w:color w:val="000000" w:themeColor="text1"/>
        </w:rPr>
        <w:tab/>
      </w:r>
      <w:r w:rsidRPr="002F4B5F">
        <w:rPr>
          <w:rFonts w:ascii="Arial" w:hAnsi="Arial" w:cs="Arial"/>
          <w:color w:val="000000" w:themeColor="text1"/>
          <w:sz w:val="14"/>
          <w:szCs w:val="14"/>
        </w:rPr>
        <w:t>LAA GS4 SLAA886 4 Fox Street &amp; 5-7 Mill Road GILLINGHAM</w:t>
      </w:r>
    </w:p>
    <w:p w14:paraId="5616CC8A"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1HL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3B1B20F"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1308C0D2"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1D9E3D2"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F05DD96"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MC220116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O Kocak</w:t>
      </w:r>
    </w:p>
    <w:p w14:paraId="22DA2702"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45B25F0" w14:textId="75B7AFA4"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MC622</w:t>
      </w:r>
      <w:r w:rsidRPr="002F4B5F">
        <w:rPr>
          <w:rFonts w:ascii="Arial" w:hAnsi="Arial" w:cs="Arial"/>
          <w:color w:val="000000" w:themeColor="text1"/>
        </w:rPr>
        <w:tab/>
      </w:r>
      <w:r w:rsidRPr="002F4B5F">
        <w:rPr>
          <w:rFonts w:ascii="Arial" w:hAnsi="Arial" w:cs="Arial"/>
          <w:color w:val="000000" w:themeColor="text1"/>
          <w:sz w:val="14"/>
          <w:szCs w:val="14"/>
        </w:rPr>
        <w:t>LAA GS30 Doctors Surgery 19 Railway Street Gillingham</w:t>
      </w:r>
    </w:p>
    <w:p w14:paraId="37CB1D5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1XQ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6305797"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079CE0F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86E7A62"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125.0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159CC9B"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MC213111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Dr S </w:t>
      </w:r>
      <w:proofErr w:type="spellStart"/>
      <w:r w:rsidRPr="002F4B5F">
        <w:rPr>
          <w:rFonts w:ascii="Arial" w:hAnsi="Arial" w:cs="Arial"/>
          <w:color w:val="000000" w:themeColor="text1"/>
          <w:sz w:val="14"/>
          <w:szCs w:val="14"/>
        </w:rPr>
        <w:t>Bhasme</w:t>
      </w:r>
      <w:proofErr w:type="spellEnd"/>
    </w:p>
    <w:p w14:paraId="5D0B2954"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MC625</w:t>
      </w:r>
      <w:r w:rsidRPr="002F4B5F">
        <w:rPr>
          <w:rFonts w:ascii="Arial" w:hAnsi="Arial" w:cs="Arial"/>
          <w:color w:val="000000" w:themeColor="text1"/>
        </w:rPr>
        <w:tab/>
      </w:r>
      <w:r w:rsidRPr="002F4B5F">
        <w:rPr>
          <w:rFonts w:ascii="Arial" w:hAnsi="Arial" w:cs="Arial"/>
          <w:color w:val="000000" w:themeColor="text1"/>
          <w:sz w:val="14"/>
          <w:szCs w:val="14"/>
        </w:rPr>
        <w:t>GS7 Former nightclub 22-32 Canterbury Street GILLINGHAM</w:t>
      </w:r>
    </w:p>
    <w:p w14:paraId="103D5F4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5TX</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D7BC4A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303459E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3695924"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175.0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B8DA7B2"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MC210993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Joe Selby</w:t>
      </w:r>
    </w:p>
    <w:p w14:paraId="64674DE6"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MC626</w:t>
      </w:r>
      <w:r w:rsidRPr="002F4B5F">
        <w:rPr>
          <w:rFonts w:ascii="Arial" w:hAnsi="Arial" w:cs="Arial"/>
          <w:color w:val="000000" w:themeColor="text1"/>
        </w:rPr>
        <w:tab/>
      </w:r>
      <w:r w:rsidRPr="002F4B5F">
        <w:rPr>
          <w:rFonts w:ascii="Arial" w:hAnsi="Arial" w:cs="Arial"/>
          <w:color w:val="000000" w:themeColor="text1"/>
          <w:sz w:val="14"/>
          <w:szCs w:val="14"/>
        </w:rPr>
        <w:t>GS6 60-64 Canterbury Street GILLINGHAM</w:t>
      </w:r>
    </w:p>
    <w:p w14:paraId="6A246285"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5UJ</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0E46CB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262BB7F8"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63D78DC"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125.0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F5292F9"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MC211017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Tina </w:t>
      </w:r>
      <w:proofErr w:type="spellStart"/>
      <w:r w:rsidRPr="002F4B5F">
        <w:rPr>
          <w:rFonts w:ascii="Arial" w:hAnsi="Arial" w:cs="Arial"/>
          <w:color w:val="000000" w:themeColor="text1"/>
          <w:sz w:val="14"/>
          <w:szCs w:val="14"/>
        </w:rPr>
        <w:t>Mcfadzean</w:t>
      </w:r>
      <w:proofErr w:type="spellEnd"/>
      <w:r w:rsidRPr="002F4B5F">
        <w:rPr>
          <w:rFonts w:ascii="Arial" w:hAnsi="Arial" w:cs="Arial"/>
          <w:color w:val="000000" w:themeColor="text1"/>
          <w:sz w:val="14"/>
          <w:szCs w:val="14"/>
        </w:rPr>
        <w:t xml:space="preserve"> Insight Architects</w:t>
      </w:r>
    </w:p>
    <w:p w14:paraId="0DDD2876"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MC211035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Tina McFadzean Insight Architects</w:t>
      </w:r>
    </w:p>
    <w:p w14:paraId="1025161E" w14:textId="77777777" w:rsidR="00793647" w:rsidRDefault="00793647"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7F33D72D" w14:textId="710C1C04"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20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4D4DFD0C"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43F1A5AD"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0BBEF627" w14:textId="072DD543" w:rsidR="008064C6" w:rsidRPr="00793647" w:rsidRDefault="00E74F1A" w:rsidP="00793647">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8064C6" w:rsidRPr="002F4B5F">
        <w:rPr>
          <w:rFonts w:ascii="Arial" w:hAnsi="Arial" w:cs="Arial"/>
          <w:color w:val="000000" w:themeColor="text1"/>
        </w:rPr>
        <w:br/>
      </w:r>
      <w:r w:rsidR="008064C6" w:rsidRPr="002F4B5F">
        <w:rPr>
          <w:rFonts w:ascii="Arial" w:hAnsi="Arial" w:cs="Arial"/>
          <w:color w:val="000000" w:themeColor="text1"/>
        </w:rPr>
        <w:tab/>
      </w:r>
      <w:r w:rsidR="008064C6" w:rsidRPr="002F4B5F">
        <w:rPr>
          <w:rFonts w:ascii="Arial" w:hAnsi="Arial" w:cs="Arial"/>
          <w:b/>
          <w:bCs/>
          <w:i/>
          <w:iCs/>
          <w:color w:val="000000" w:themeColor="text1"/>
        </w:rPr>
        <w:t>MC627</w:t>
      </w:r>
      <w:r w:rsidR="008064C6" w:rsidRPr="002F4B5F">
        <w:rPr>
          <w:rFonts w:ascii="Arial" w:hAnsi="Arial" w:cs="Arial"/>
          <w:color w:val="000000" w:themeColor="text1"/>
        </w:rPr>
        <w:tab/>
      </w:r>
      <w:r w:rsidR="008064C6" w:rsidRPr="002F4B5F">
        <w:rPr>
          <w:rFonts w:ascii="Arial" w:hAnsi="Arial" w:cs="Arial"/>
          <w:color w:val="000000" w:themeColor="text1"/>
          <w:sz w:val="14"/>
          <w:szCs w:val="14"/>
        </w:rPr>
        <w:t>LAA RN25 SLAA1284 Pampa House Station Road Rainham</w:t>
      </w:r>
    </w:p>
    <w:p w14:paraId="37F5FCD3"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7UF</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2F10F81"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24ECB470"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7D2E7CF"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22.7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113AFBD"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MC211108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Bhupinder Binning</w:t>
      </w:r>
    </w:p>
    <w:p w14:paraId="4B49C0B3" w14:textId="57424462"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MC628</w:t>
      </w:r>
      <w:r w:rsidRPr="002F4B5F">
        <w:rPr>
          <w:rFonts w:ascii="Arial" w:hAnsi="Arial" w:cs="Arial"/>
          <w:color w:val="000000" w:themeColor="text1"/>
        </w:rPr>
        <w:tab/>
      </w:r>
      <w:r w:rsidRPr="002F4B5F">
        <w:rPr>
          <w:rFonts w:ascii="Arial" w:hAnsi="Arial" w:cs="Arial"/>
          <w:color w:val="000000" w:themeColor="text1"/>
          <w:sz w:val="14"/>
          <w:szCs w:val="14"/>
        </w:rPr>
        <w:t>26 Longley Road Rainham</w:t>
      </w:r>
    </w:p>
    <w:p w14:paraId="6772611A"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7RT</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A0406A0"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777EFC57"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DA39C1A"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114.3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8A86D15"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MC222033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Ms Sophie Knott</w:t>
      </w:r>
    </w:p>
    <w:p w14:paraId="206D9E17" w14:textId="244650ED"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MC629</w:t>
      </w:r>
      <w:r w:rsidRPr="002F4B5F">
        <w:rPr>
          <w:rFonts w:ascii="Arial" w:hAnsi="Arial" w:cs="Arial"/>
          <w:color w:val="000000" w:themeColor="text1"/>
        </w:rPr>
        <w:tab/>
      </w:r>
      <w:r w:rsidRPr="002F4B5F">
        <w:rPr>
          <w:rFonts w:ascii="Arial" w:hAnsi="Arial" w:cs="Arial"/>
          <w:color w:val="000000" w:themeColor="text1"/>
          <w:sz w:val="14"/>
          <w:szCs w:val="14"/>
        </w:rPr>
        <w:t>295 High Street Rainham</w:t>
      </w:r>
    </w:p>
    <w:p w14:paraId="28569B91"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8DS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D9AE0E5"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59B27526"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E452958"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90.9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E4FD615"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MC210350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Ms J Bond</w:t>
      </w:r>
    </w:p>
    <w:p w14:paraId="0077B75D" w14:textId="692E90C1"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19"/>
          <w:szCs w:val="19"/>
        </w:rPr>
      </w:pPr>
    </w:p>
    <w:p w14:paraId="2839FE9D"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MC630</w:t>
      </w:r>
      <w:r w:rsidRPr="002F4B5F">
        <w:rPr>
          <w:rFonts w:ascii="Arial" w:hAnsi="Arial" w:cs="Arial"/>
          <w:color w:val="000000" w:themeColor="text1"/>
        </w:rPr>
        <w:tab/>
      </w:r>
      <w:r w:rsidRPr="002F4B5F">
        <w:rPr>
          <w:rFonts w:ascii="Arial" w:hAnsi="Arial" w:cs="Arial"/>
          <w:color w:val="000000" w:themeColor="text1"/>
          <w:sz w:val="14"/>
          <w:szCs w:val="14"/>
        </w:rPr>
        <w:t xml:space="preserve">LAA RN11 Kingdom Hall </w:t>
      </w:r>
      <w:proofErr w:type="spellStart"/>
      <w:r w:rsidRPr="002F4B5F">
        <w:rPr>
          <w:rFonts w:ascii="Arial" w:hAnsi="Arial" w:cs="Arial"/>
          <w:color w:val="000000" w:themeColor="text1"/>
          <w:sz w:val="14"/>
          <w:szCs w:val="14"/>
        </w:rPr>
        <w:t>Bloors</w:t>
      </w:r>
      <w:proofErr w:type="spellEnd"/>
      <w:r w:rsidRPr="002F4B5F">
        <w:rPr>
          <w:rFonts w:ascii="Arial" w:hAnsi="Arial" w:cs="Arial"/>
          <w:color w:val="000000" w:themeColor="text1"/>
          <w:sz w:val="14"/>
          <w:szCs w:val="14"/>
        </w:rPr>
        <w:t xml:space="preserve"> Lane Rainham</w:t>
      </w:r>
    </w:p>
    <w:p w14:paraId="53E99B1C"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7DS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3F070DA"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7A263E1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8293C4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25.0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0FAE2C9"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MC221875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C Loughead</w:t>
      </w:r>
    </w:p>
    <w:p w14:paraId="43DB152E"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MC631</w:t>
      </w:r>
      <w:r w:rsidRPr="002F4B5F">
        <w:rPr>
          <w:rFonts w:ascii="Arial" w:hAnsi="Arial" w:cs="Arial"/>
          <w:color w:val="000000" w:themeColor="text1"/>
        </w:rPr>
        <w:tab/>
      </w:r>
      <w:r w:rsidRPr="002F4B5F">
        <w:rPr>
          <w:rFonts w:ascii="Arial" w:hAnsi="Arial" w:cs="Arial"/>
          <w:color w:val="000000" w:themeColor="text1"/>
          <w:sz w:val="14"/>
          <w:szCs w:val="14"/>
        </w:rPr>
        <w:t xml:space="preserve">LAA SR48 SLAA735 </w:t>
      </w:r>
      <w:proofErr w:type="spellStart"/>
      <w:r w:rsidRPr="002F4B5F">
        <w:rPr>
          <w:rFonts w:ascii="Arial" w:hAnsi="Arial" w:cs="Arial"/>
          <w:color w:val="000000" w:themeColor="text1"/>
          <w:sz w:val="14"/>
          <w:szCs w:val="14"/>
        </w:rPr>
        <w:t>Patmans</w:t>
      </w:r>
      <w:proofErr w:type="spellEnd"/>
      <w:r w:rsidRPr="002F4B5F">
        <w:rPr>
          <w:rFonts w:ascii="Arial" w:hAnsi="Arial" w:cs="Arial"/>
          <w:color w:val="000000" w:themeColor="text1"/>
          <w:sz w:val="14"/>
          <w:szCs w:val="14"/>
        </w:rPr>
        <w:t xml:space="preserve"> Wharf </w:t>
      </w:r>
      <w:proofErr w:type="spellStart"/>
      <w:r w:rsidRPr="002F4B5F">
        <w:rPr>
          <w:rFonts w:ascii="Arial" w:hAnsi="Arial" w:cs="Arial"/>
          <w:color w:val="000000" w:themeColor="text1"/>
          <w:sz w:val="14"/>
          <w:szCs w:val="14"/>
        </w:rPr>
        <w:t>Upnor</w:t>
      </w:r>
      <w:proofErr w:type="spellEnd"/>
      <w:r w:rsidRPr="002F4B5F">
        <w:rPr>
          <w:rFonts w:ascii="Arial" w:hAnsi="Arial" w:cs="Arial"/>
          <w:color w:val="000000" w:themeColor="text1"/>
          <w:sz w:val="14"/>
          <w:szCs w:val="14"/>
        </w:rPr>
        <w:t xml:space="preserve"> Road </w:t>
      </w:r>
      <w:proofErr w:type="spellStart"/>
      <w:r w:rsidRPr="002F4B5F">
        <w:rPr>
          <w:rFonts w:ascii="Arial" w:hAnsi="Arial" w:cs="Arial"/>
          <w:color w:val="000000" w:themeColor="text1"/>
          <w:sz w:val="14"/>
          <w:szCs w:val="14"/>
        </w:rPr>
        <w:t>Upnor</w:t>
      </w:r>
      <w:proofErr w:type="spellEnd"/>
    </w:p>
    <w:p w14:paraId="46C86F96"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4UP</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26D9A39"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11C23030"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1BF4CBF"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2F014C8"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MC192361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Alan Patman</w:t>
      </w:r>
    </w:p>
    <w:p w14:paraId="4F59E484" w14:textId="77777777" w:rsidR="00793647" w:rsidRP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MC634</w:t>
      </w:r>
      <w:r w:rsidRPr="002F4B5F">
        <w:rPr>
          <w:rFonts w:ascii="Arial" w:hAnsi="Arial" w:cs="Arial"/>
          <w:color w:val="000000" w:themeColor="text1"/>
        </w:rPr>
        <w:tab/>
      </w:r>
      <w:r w:rsidRPr="002F4B5F">
        <w:rPr>
          <w:rFonts w:ascii="Arial" w:hAnsi="Arial" w:cs="Arial"/>
          <w:color w:val="000000" w:themeColor="text1"/>
          <w:sz w:val="14"/>
          <w:szCs w:val="14"/>
        </w:rPr>
        <w:t>LAA W12 Lloyds Banking Group City Office Unit 037 Bailey Drive GILLINGHAM</w:t>
      </w:r>
    </w:p>
    <w:p w14:paraId="46A08E12"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0PZ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8772B86"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Watling</w:t>
      </w:r>
    </w:p>
    <w:p w14:paraId="2ECD6522"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8AD9EB3"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0.68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64.7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7ADE83B"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MC212101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Ms Rachel Glenister</w:t>
      </w:r>
    </w:p>
    <w:p w14:paraId="39278DA5" w14:textId="77777777" w:rsidR="00793647" w:rsidRDefault="00793647"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6E4E5884" w14:textId="4D68D0AB" w:rsidR="00FC5BF6"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6"/>
          <w:szCs w:val="16"/>
        </w:rPr>
        <w:sectPr w:rsidR="00FC5BF6" w:rsidRPr="002F4B5F" w:rsidSect="00591322">
          <w:pgSz w:w="16838" w:h="11906" w:orient="landscape"/>
          <w:pgMar w:top="958" w:right="567" w:bottom="964" w:left="567" w:header="709" w:footer="709" w:gutter="0"/>
          <w:cols w:space="708"/>
          <w:docGrid w:linePitch="360"/>
        </w:sect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21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0DD0F5DB" w14:textId="77777777" w:rsidR="00E74F1A" w:rsidRPr="002F4B5F" w:rsidRDefault="00E74F1A"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lastRenderedPageBreak/>
        <w:tab/>
      </w:r>
      <w:r w:rsidRPr="002F4B5F">
        <w:rPr>
          <w:rFonts w:ascii="Arial" w:hAnsi="Arial" w:cs="Arial"/>
          <w:b/>
          <w:bCs/>
          <w:i/>
          <w:iCs/>
          <w:color w:val="000000" w:themeColor="text1"/>
          <w:sz w:val="16"/>
          <w:szCs w:val="16"/>
        </w:rPr>
        <w:t xml:space="preserve">Site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Address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Dwelling type</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Gains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Losses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Net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Phasing</w:t>
      </w:r>
    </w:p>
    <w:p w14:paraId="24749193"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4C7883AE" w14:textId="171B5A0F" w:rsidR="008064C6" w:rsidRPr="00793647" w:rsidRDefault="00E74F1A" w:rsidP="00793647">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8064C6" w:rsidRPr="002F4B5F">
        <w:rPr>
          <w:rFonts w:ascii="Arial" w:hAnsi="Arial" w:cs="Arial"/>
          <w:color w:val="000000" w:themeColor="text1"/>
        </w:rPr>
        <w:br/>
      </w:r>
      <w:r w:rsidR="008064C6" w:rsidRPr="002F4B5F">
        <w:rPr>
          <w:rFonts w:ascii="Arial" w:hAnsi="Arial" w:cs="Arial"/>
          <w:color w:val="000000" w:themeColor="text1"/>
        </w:rPr>
        <w:tab/>
      </w:r>
      <w:r w:rsidR="008064C6" w:rsidRPr="002F4B5F">
        <w:rPr>
          <w:rFonts w:ascii="Arial" w:hAnsi="Arial" w:cs="Arial"/>
          <w:b/>
          <w:bCs/>
          <w:i/>
          <w:iCs/>
          <w:color w:val="000000" w:themeColor="text1"/>
        </w:rPr>
        <w:t>MC635</w:t>
      </w:r>
      <w:r w:rsidR="008064C6" w:rsidRPr="002F4B5F">
        <w:rPr>
          <w:rFonts w:ascii="Arial" w:hAnsi="Arial" w:cs="Arial"/>
          <w:color w:val="000000" w:themeColor="text1"/>
        </w:rPr>
        <w:tab/>
      </w:r>
      <w:r w:rsidR="008064C6" w:rsidRPr="002F4B5F">
        <w:rPr>
          <w:rFonts w:ascii="Arial" w:hAnsi="Arial" w:cs="Arial"/>
          <w:color w:val="000000" w:themeColor="text1"/>
          <w:sz w:val="14"/>
          <w:szCs w:val="14"/>
        </w:rPr>
        <w:t xml:space="preserve">LAA W7 Canada House </w:t>
      </w:r>
      <w:proofErr w:type="spellStart"/>
      <w:r w:rsidR="008064C6" w:rsidRPr="002F4B5F">
        <w:rPr>
          <w:rFonts w:ascii="Arial" w:hAnsi="Arial" w:cs="Arial"/>
          <w:color w:val="000000" w:themeColor="text1"/>
          <w:sz w:val="14"/>
          <w:szCs w:val="14"/>
        </w:rPr>
        <w:t>Barnsole</w:t>
      </w:r>
      <w:proofErr w:type="spellEnd"/>
      <w:r w:rsidR="008064C6" w:rsidRPr="002F4B5F">
        <w:rPr>
          <w:rFonts w:ascii="Arial" w:hAnsi="Arial" w:cs="Arial"/>
          <w:color w:val="000000" w:themeColor="text1"/>
          <w:sz w:val="14"/>
          <w:szCs w:val="14"/>
        </w:rPr>
        <w:t xml:space="preserve"> Road Gillingham</w:t>
      </w:r>
    </w:p>
    <w:p w14:paraId="4660894B"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4JL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07FEF59"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Watling</w:t>
      </w:r>
    </w:p>
    <w:p w14:paraId="470DC86D"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6CEE60C"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55.3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A5C479A"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MC212015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21</w:t>
      </w:r>
      <w:r w:rsidRPr="002F4B5F">
        <w:rPr>
          <w:rFonts w:ascii="Arial" w:hAnsi="Arial" w:cs="Arial"/>
          <w:color w:val="000000" w:themeColor="text1"/>
        </w:rPr>
        <w:tab/>
      </w:r>
      <w:r w:rsidRPr="002F4B5F">
        <w:rPr>
          <w:rFonts w:ascii="Arial" w:hAnsi="Arial" w:cs="Arial"/>
          <w:b/>
          <w:bCs/>
          <w:color w:val="000000" w:themeColor="text1"/>
          <w:sz w:val="14"/>
          <w:szCs w:val="14"/>
        </w:rPr>
        <w:t>21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Qasim Shah</w:t>
      </w:r>
    </w:p>
    <w:p w14:paraId="4133D8DB" w14:textId="06232F8B" w:rsidR="008064C6" w:rsidRPr="002F4B5F" w:rsidRDefault="008064C6" w:rsidP="008064C6">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MC636</w:t>
      </w:r>
      <w:r w:rsidRPr="002F4B5F">
        <w:rPr>
          <w:rFonts w:ascii="Arial" w:hAnsi="Arial" w:cs="Arial"/>
          <w:color w:val="000000" w:themeColor="text1"/>
        </w:rPr>
        <w:tab/>
      </w:r>
      <w:r w:rsidRPr="002F4B5F">
        <w:rPr>
          <w:rFonts w:ascii="Arial" w:hAnsi="Arial" w:cs="Arial"/>
          <w:color w:val="000000" w:themeColor="text1"/>
          <w:sz w:val="14"/>
          <w:szCs w:val="14"/>
        </w:rPr>
        <w:t xml:space="preserve">LAA CCB31 SLAA0757 Land Bounded by the Brook Car </w:t>
      </w:r>
      <w:r w:rsidR="00D46E7E" w:rsidRPr="002F4B5F">
        <w:rPr>
          <w:rFonts w:ascii="Arial" w:hAnsi="Arial" w:cs="Arial"/>
          <w:color w:val="000000" w:themeColor="text1"/>
          <w:sz w:val="14"/>
          <w:szCs w:val="14"/>
        </w:rPr>
        <w:t>Park Queen</w:t>
      </w:r>
      <w:r w:rsidRPr="002F4B5F">
        <w:rPr>
          <w:rFonts w:ascii="Arial" w:hAnsi="Arial" w:cs="Arial"/>
          <w:color w:val="000000" w:themeColor="text1"/>
          <w:sz w:val="14"/>
          <w:szCs w:val="14"/>
        </w:rPr>
        <w:t xml:space="preserve"> Street Chatham</w:t>
      </w:r>
    </w:p>
    <w:p w14:paraId="7D131169" w14:textId="77777777" w:rsidR="008064C6" w:rsidRPr="002F4B5F" w:rsidRDefault="008064C6" w:rsidP="008064C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F8FF0C3"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014605A" w14:textId="77777777" w:rsidR="008064C6" w:rsidRPr="002F4B5F" w:rsidRDefault="008064C6" w:rsidP="008064C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8C12BAC" w14:textId="77777777" w:rsidR="008064C6" w:rsidRPr="002F4B5F" w:rsidRDefault="008064C6" w:rsidP="008064C6">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255.7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2022</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5B52A32" w14:textId="77777777" w:rsidR="008064C6" w:rsidRPr="002F4B5F" w:rsidRDefault="008064C6" w:rsidP="008064C6">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MC202782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Creval</w:t>
      </w:r>
      <w:proofErr w:type="spellEnd"/>
      <w:r w:rsidRPr="002F4B5F">
        <w:rPr>
          <w:rFonts w:ascii="Arial" w:hAnsi="Arial" w:cs="Arial"/>
          <w:color w:val="000000" w:themeColor="text1"/>
          <w:sz w:val="14"/>
          <w:szCs w:val="14"/>
        </w:rPr>
        <w:t xml:space="preserve"> Ltd</w:t>
      </w:r>
    </w:p>
    <w:p w14:paraId="2873C26E"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5D9AE64E" w14:textId="7FB39BFA"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MC637</w:t>
      </w:r>
      <w:r w:rsidRPr="002F4B5F">
        <w:rPr>
          <w:rFonts w:ascii="Arial" w:hAnsi="Arial" w:cs="Arial"/>
          <w:color w:val="000000" w:themeColor="text1"/>
        </w:rPr>
        <w:tab/>
      </w:r>
      <w:r w:rsidRPr="002F4B5F">
        <w:rPr>
          <w:rFonts w:ascii="Arial" w:hAnsi="Arial" w:cs="Arial"/>
          <w:color w:val="000000" w:themeColor="text1"/>
          <w:sz w:val="14"/>
          <w:szCs w:val="14"/>
        </w:rPr>
        <w:t>1332 9-11 The Brook Chatham</w:t>
      </w:r>
    </w:p>
    <w:p w14:paraId="1A8221D8"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4LG</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D591757"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2DE11D1A"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302646A3"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770AD09"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MC173836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G Peters</w:t>
      </w:r>
    </w:p>
    <w:p w14:paraId="48AB1998"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MC638</w:t>
      </w:r>
      <w:r w:rsidRPr="002F4B5F">
        <w:rPr>
          <w:rFonts w:ascii="Arial" w:hAnsi="Arial" w:cs="Arial"/>
          <w:color w:val="000000" w:themeColor="text1"/>
        </w:rPr>
        <w:tab/>
      </w:r>
      <w:r w:rsidRPr="002F4B5F">
        <w:rPr>
          <w:rFonts w:ascii="Arial" w:hAnsi="Arial" w:cs="Arial"/>
          <w:color w:val="000000" w:themeColor="text1"/>
          <w:sz w:val="14"/>
          <w:szCs w:val="14"/>
        </w:rPr>
        <w:t>170 High Street GILLINGHAM</w:t>
      </w:r>
    </w:p>
    <w:p w14:paraId="6701C89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1AJ</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 </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A782F2D"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7FB6BCA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06FE3F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F89C628"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MC212861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Tim Waters</w:t>
      </w:r>
    </w:p>
    <w:p w14:paraId="6383F2A7"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MC640</w:t>
      </w:r>
      <w:r w:rsidRPr="002F4B5F">
        <w:rPr>
          <w:rFonts w:ascii="Arial" w:hAnsi="Arial" w:cs="Arial"/>
          <w:color w:val="000000" w:themeColor="text1"/>
        </w:rPr>
        <w:tab/>
      </w:r>
      <w:r w:rsidRPr="002F4B5F">
        <w:rPr>
          <w:rFonts w:ascii="Arial" w:hAnsi="Arial" w:cs="Arial"/>
          <w:color w:val="000000" w:themeColor="text1"/>
          <w:sz w:val="14"/>
          <w:szCs w:val="14"/>
        </w:rPr>
        <w:t>LAA LW2 419 Walderslade Road Walderslade</w:t>
      </w:r>
    </w:p>
    <w:p w14:paraId="5800CFE7"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9LL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234A597"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28C14F1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B034EBE"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150.0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8F08365"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MC201632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Urban Surveying &amp; Design Ltd</w:t>
      </w:r>
    </w:p>
    <w:p w14:paraId="6DEDB89E"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MC643</w:t>
      </w:r>
      <w:r w:rsidRPr="002F4B5F">
        <w:rPr>
          <w:rFonts w:ascii="Arial" w:hAnsi="Arial" w:cs="Arial"/>
          <w:color w:val="000000" w:themeColor="text1"/>
        </w:rPr>
        <w:tab/>
      </w:r>
      <w:r w:rsidRPr="002F4B5F">
        <w:rPr>
          <w:rFonts w:ascii="Arial" w:hAnsi="Arial" w:cs="Arial"/>
          <w:color w:val="000000" w:themeColor="text1"/>
          <w:sz w:val="14"/>
          <w:szCs w:val="14"/>
        </w:rPr>
        <w:t>831 4 Balmoral Road Gillingham</w:t>
      </w:r>
    </w:p>
    <w:p w14:paraId="53D07A1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4PG</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FE78A9B"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Watling</w:t>
      </w:r>
    </w:p>
    <w:p w14:paraId="70BD517E"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9EC5246" w14:textId="71B712DD"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192.3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w:t>
      </w:r>
      <w:r w:rsidR="00EF0454">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A1D18E0"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MC220166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Gurpal Singh</w:t>
      </w:r>
    </w:p>
    <w:p w14:paraId="617C47E6" w14:textId="77777777" w:rsidR="00334B3F" w:rsidRPr="002F4B5F" w:rsidRDefault="00334B3F"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D1FBCE4" w14:textId="2094935A"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22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01DCF9A4" w14:textId="77777777" w:rsidR="00E74F1A" w:rsidRPr="002F4B5F" w:rsidRDefault="00BE0F55" w:rsidP="00E74F1A">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E74F1A" w:rsidRPr="002F4B5F">
        <w:rPr>
          <w:rFonts w:ascii="Arial" w:hAnsi="Arial" w:cs="Arial"/>
          <w:color w:val="000000" w:themeColor="text1"/>
          <w:sz w:val="24"/>
          <w:szCs w:val="24"/>
        </w:rPr>
        <w:lastRenderedPageBreak/>
        <w:tab/>
      </w:r>
      <w:r w:rsidR="00E74F1A" w:rsidRPr="002F4B5F">
        <w:rPr>
          <w:rFonts w:ascii="Arial" w:hAnsi="Arial" w:cs="Arial"/>
          <w:b/>
          <w:bCs/>
          <w:i/>
          <w:iCs/>
          <w:color w:val="000000" w:themeColor="text1"/>
          <w:sz w:val="16"/>
          <w:szCs w:val="16"/>
        </w:rPr>
        <w:t xml:space="preserve">Site </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Address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Dwelling type</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Gains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Losses</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Net</w:t>
      </w:r>
      <w:r w:rsidR="00E74F1A" w:rsidRPr="002F4B5F">
        <w:rPr>
          <w:rFonts w:ascii="Arial" w:hAnsi="Arial" w:cs="Arial"/>
          <w:color w:val="000000" w:themeColor="text1"/>
          <w:sz w:val="24"/>
          <w:szCs w:val="24"/>
        </w:rPr>
        <w:tab/>
      </w:r>
      <w:r w:rsidR="00E74F1A" w:rsidRPr="002F4B5F">
        <w:rPr>
          <w:rFonts w:ascii="Arial" w:hAnsi="Arial" w:cs="Arial"/>
          <w:b/>
          <w:bCs/>
          <w:i/>
          <w:iCs/>
          <w:color w:val="000000" w:themeColor="text1"/>
          <w:sz w:val="16"/>
          <w:szCs w:val="16"/>
        </w:rPr>
        <w:t>Phasing</w:t>
      </w:r>
    </w:p>
    <w:p w14:paraId="1561AB33" w14:textId="77777777" w:rsidR="00E74F1A" w:rsidRPr="002F4B5F" w:rsidRDefault="00E74F1A" w:rsidP="00E74F1A">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483B731C" w14:textId="7BF6AC21" w:rsidR="00334B3F" w:rsidRPr="00793647" w:rsidRDefault="00E74F1A" w:rsidP="00793647">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334B3F" w:rsidRPr="002F4B5F">
        <w:rPr>
          <w:rFonts w:ascii="Arial" w:hAnsi="Arial" w:cs="Arial"/>
          <w:color w:val="000000" w:themeColor="text1"/>
        </w:rPr>
        <w:br/>
      </w:r>
      <w:r w:rsidR="00334B3F" w:rsidRPr="002F4B5F">
        <w:rPr>
          <w:rFonts w:ascii="Arial" w:hAnsi="Arial" w:cs="Arial"/>
          <w:color w:val="000000" w:themeColor="text1"/>
        </w:rPr>
        <w:tab/>
      </w:r>
      <w:r w:rsidR="00334B3F" w:rsidRPr="002F4B5F">
        <w:rPr>
          <w:rFonts w:ascii="Arial" w:hAnsi="Arial" w:cs="Arial"/>
          <w:b/>
          <w:bCs/>
          <w:i/>
          <w:iCs/>
          <w:color w:val="000000" w:themeColor="text1"/>
        </w:rPr>
        <w:t>MC645</w:t>
      </w:r>
      <w:r w:rsidR="00334B3F" w:rsidRPr="002F4B5F">
        <w:rPr>
          <w:rFonts w:ascii="Arial" w:hAnsi="Arial" w:cs="Arial"/>
          <w:color w:val="000000" w:themeColor="text1"/>
        </w:rPr>
        <w:tab/>
      </w:r>
      <w:r w:rsidR="00334B3F" w:rsidRPr="002F4B5F">
        <w:rPr>
          <w:rFonts w:ascii="Arial" w:hAnsi="Arial" w:cs="Arial"/>
          <w:color w:val="000000" w:themeColor="text1"/>
          <w:sz w:val="14"/>
          <w:szCs w:val="14"/>
        </w:rPr>
        <w:t>LAA GS14 105-107 High Street GILLINGHAM</w:t>
      </w:r>
    </w:p>
    <w:p w14:paraId="2BBBCD9E"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1BL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ECBF512"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5185A91A"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FB52410"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3353695"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MC221091</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Ganco</w:t>
      </w:r>
      <w:proofErr w:type="spellEnd"/>
      <w:r w:rsidRPr="002F4B5F">
        <w:rPr>
          <w:rFonts w:ascii="Arial" w:hAnsi="Arial" w:cs="Arial"/>
          <w:color w:val="000000" w:themeColor="text1"/>
          <w:sz w:val="14"/>
          <w:szCs w:val="14"/>
        </w:rPr>
        <w:t xml:space="preserve"> Holdings Ltd</w:t>
      </w:r>
    </w:p>
    <w:p w14:paraId="26A9A0F1" w14:textId="6BA98130"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MC646</w:t>
      </w:r>
      <w:r w:rsidRPr="002F4B5F">
        <w:rPr>
          <w:rFonts w:ascii="Arial" w:hAnsi="Arial" w:cs="Arial"/>
          <w:color w:val="000000" w:themeColor="text1"/>
        </w:rPr>
        <w:tab/>
      </w:r>
      <w:r w:rsidRPr="002F4B5F">
        <w:rPr>
          <w:rFonts w:ascii="Arial" w:hAnsi="Arial" w:cs="Arial"/>
          <w:color w:val="000000" w:themeColor="text1"/>
          <w:sz w:val="14"/>
          <w:szCs w:val="14"/>
        </w:rPr>
        <w:t>LAA SNF31 70-76 High Street Strood</w:t>
      </w:r>
    </w:p>
    <w:p w14:paraId="548FFAC4"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4AR</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2941A6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76C5BC2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AD02319"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DDF4488"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MC220108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P R Architecture</w:t>
      </w:r>
    </w:p>
    <w:p w14:paraId="2073ADD8" w14:textId="77777777"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A586797" w14:textId="10441F5B"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MC647</w:t>
      </w:r>
      <w:r w:rsidRPr="002F4B5F">
        <w:rPr>
          <w:rFonts w:ascii="Arial" w:hAnsi="Arial" w:cs="Arial"/>
          <w:color w:val="000000" w:themeColor="text1"/>
        </w:rPr>
        <w:tab/>
      </w:r>
      <w:r w:rsidRPr="002F4B5F">
        <w:rPr>
          <w:rFonts w:ascii="Arial" w:hAnsi="Arial" w:cs="Arial"/>
          <w:color w:val="000000" w:themeColor="text1"/>
          <w:sz w:val="14"/>
          <w:szCs w:val="14"/>
        </w:rPr>
        <w:t>LAA SNF24 13-17 North Street Strood</w:t>
      </w:r>
    </w:p>
    <w:p w14:paraId="1C8AD12B"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4SL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148712C6"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1CE7F998"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A5EF086"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140.0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16892F4" w14:textId="10E0EB66" w:rsidR="00E74F1A" w:rsidRPr="002F4B5F" w:rsidRDefault="00334B3F" w:rsidP="00334B3F">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MC221200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Architecture Design Ltd</w:t>
      </w:r>
    </w:p>
    <w:p w14:paraId="28914BFF"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1705988B" w14:textId="1AC8E8A2"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MC648</w:t>
      </w:r>
      <w:r w:rsidRPr="002F4B5F">
        <w:rPr>
          <w:rFonts w:ascii="Arial" w:hAnsi="Arial" w:cs="Arial"/>
          <w:color w:val="000000" w:themeColor="text1"/>
        </w:rPr>
        <w:tab/>
      </w:r>
      <w:r w:rsidRPr="002F4B5F">
        <w:rPr>
          <w:rFonts w:ascii="Arial" w:hAnsi="Arial" w:cs="Arial"/>
          <w:color w:val="000000" w:themeColor="text1"/>
          <w:sz w:val="14"/>
          <w:szCs w:val="14"/>
        </w:rPr>
        <w:t>31-35 Balmoral Road GILLINGHAM</w:t>
      </w:r>
    </w:p>
    <w:p w14:paraId="4CB9C24B"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4QB</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Permissions </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D5FA120"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28B4EEFD"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04139C0"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0.04</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2021</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1514C6D"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MC203029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P Sparks</w:t>
      </w:r>
    </w:p>
    <w:p w14:paraId="46EDA4A0"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MC210592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P Sparks</w:t>
      </w:r>
    </w:p>
    <w:p w14:paraId="25D15C5A"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MC220997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P Sparks</w:t>
      </w:r>
    </w:p>
    <w:p w14:paraId="6BD0B472" w14:textId="4ED69BF2"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MC649</w:t>
      </w:r>
      <w:r w:rsidRPr="002F4B5F">
        <w:rPr>
          <w:rFonts w:ascii="Arial" w:hAnsi="Arial" w:cs="Arial"/>
          <w:color w:val="000000" w:themeColor="text1"/>
        </w:rPr>
        <w:tab/>
      </w:r>
      <w:r w:rsidRPr="002F4B5F">
        <w:rPr>
          <w:rFonts w:ascii="Arial" w:hAnsi="Arial" w:cs="Arial"/>
          <w:color w:val="000000" w:themeColor="text1"/>
          <w:sz w:val="14"/>
          <w:szCs w:val="14"/>
        </w:rPr>
        <w:t xml:space="preserve">LAA CCB43 Waterside </w:t>
      </w:r>
      <w:r w:rsidR="00D46E7E" w:rsidRPr="002F4B5F">
        <w:rPr>
          <w:rFonts w:ascii="Arial" w:hAnsi="Arial" w:cs="Arial"/>
          <w:color w:val="000000" w:themeColor="text1"/>
          <w:sz w:val="14"/>
          <w:szCs w:val="14"/>
        </w:rPr>
        <w:t>Court Maritime</w:t>
      </w:r>
      <w:r w:rsidRPr="002F4B5F">
        <w:rPr>
          <w:rFonts w:ascii="Arial" w:hAnsi="Arial" w:cs="Arial"/>
          <w:color w:val="000000" w:themeColor="text1"/>
          <w:sz w:val="14"/>
          <w:szCs w:val="14"/>
        </w:rPr>
        <w:t xml:space="preserve"> Way Chatham</w:t>
      </w:r>
    </w:p>
    <w:p w14:paraId="40A76BC1"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4TR</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1DDAC25"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6021E9E5"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016EA1C"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142.9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A1FE792"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MC212219</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Avison Young</w:t>
      </w:r>
    </w:p>
    <w:p w14:paraId="1503BD1C"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MC212220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Avison Young</w:t>
      </w:r>
    </w:p>
    <w:p w14:paraId="4B7A9252" w14:textId="41AB6062"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MC650</w:t>
      </w:r>
      <w:r w:rsidRPr="002F4B5F">
        <w:rPr>
          <w:rFonts w:ascii="Arial" w:hAnsi="Arial" w:cs="Arial"/>
          <w:color w:val="000000" w:themeColor="text1"/>
        </w:rPr>
        <w:tab/>
      </w:r>
      <w:r w:rsidRPr="002F4B5F">
        <w:rPr>
          <w:rFonts w:ascii="Arial" w:hAnsi="Arial" w:cs="Arial"/>
          <w:color w:val="000000" w:themeColor="text1"/>
          <w:sz w:val="14"/>
          <w:szCs w:val="14"/>
        </w:rPr>
        <w:t xml:space="preserve">LAA CCB20 SLAA1315 Former Trafalgar Centre &amp; Multi Storey Car </w:t>
      </w:r>
      <w:r w:rsidR="00D46E7E" w:rsidRPr="002F4B5F">
        <w:rPr>
          <w:rFonts w:ascii="Arial" w:hAnsi="Arial" w:cs="Arial"/>
          <w:color w:val="000000" w:themeColor="text1"/>
          <w:sz w:val="14"/>
          <w:szCs w:val="14"/>
        </w:rPr>
        <w:t>Park High</w:t>
      </w:r>
      <w:r w:rsidRPr="002F4B5F">
        <w:rPr>
          <w:rFonts w:ascii="Arial" w:hAnsi="Arial" w:cs="Arial"/>
          <w:color w:val="000000" w:themeColor="text1"/>
          <w:sz w:val="14"/>
          <w:szCs w:val="14"/>
        </w:rPr>
        <w:t xml:space="preserve"> Street Chatham</w:t>
      </w:r>
    </w:p>
    <w:p w14:paraId="384C21A4"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4AL</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37</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48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BB35FDA"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B710EC8"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0.65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269.2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B50C74E"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MC213671</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37</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48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135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Terance Butler Real Estates </w:t>
      </w:r>
    </w:p>
    <w:p w14:paraId="167E2C70" w14:textId="200100BA" w:rsidR="00793647" w:rsidRPr="00793647" w:rsidRDefault="00793647" w:rsidP="00793647">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Development</w:t>
      </w:r>
    </w:p>
    <w:p w14:paraId="07DB3F12" w14:textId="77777777" w:rsidR="00793647" w:rsidRDefault="00793647" w:rsidP="00E74F1A">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43DA6B6A" w14:textId="229F6573" w:rsidR="00E74F1A" w:rsidRPr="002F4B5F" w:rsidRDefault="00E74F1A" w:rsidP="00E74F1A">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23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2C1D95E1" w14:textId="77777777" w:rsidR="00144D0B" w:rsidRPr="002F4B5F"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144D0B" w:rsidRPr="002F4B5F">
        <w:rPr>
          <w:rFonts w:ascii="Arial" w:hAnsi="Arial" w:cs="Arial"/>
          <w:color w:val="000000" w:themeColor="text1"/>
          <w:sz w:val="24"/>
          <w:szCs w:val="24"/>
        </w:rPr>
        <w:lastRenderedPageBreak/>
        <w:tab/>
      </w:r>
      <w:r w:rsidR="00144D0B" w:rsidRPr="002F4B5F">
        <w:rPr>
          <w:rFonts w:ascii="Arial" w:hAnsi="Arial" w:cs="Arial"/>
          <w:b/>
          <w:bCs/>
          <w:i/>
          <w:iCs/>
          <w:color w:val="000000" w:themeColor="text1"/>
          <w:sz w:val="16"/>
          <w:szCs w:val="16"/>
        </w:rPr>
        <w:t xml:space="preserve">Site </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Address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Dwelling type</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Gains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Losses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Net</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Phasing</w:t>
      </w:r>
    </w:p>
    <w:p w14:paraId="060BA3BF" w14:textId="77777777" w:rsidR="00144D0B" w:rsidRPr="002F4B5F"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0795830C" w14:textId="77777777" w:rsidR="00144D0B" w:rsidRPr="002F4B5F" w:rsidRDefault="00144D0B" w:rsidP="00144D0B">
      <w:pPr>
        <w:widowControl w:val="0"/>
        <w:tabs>
          <w:tab w:val="left" w:pos="90"/>
          <w:tab w:val="left" w:pos="1365"/>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p>
    <w:p w14:paraId="6BCF839D" w14:textId="77777777"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MC651</w:t>
      </w:r>
      <w:r w:rsidRPr="002F4B5F">
        <w:rPr>
          <w:rFonts w:ascii="Arial" w:hAnsi="Arial" w:cs="Arial"/>
          <w:color w:val="000000" w:themeColor="text1"/>
        </w:rPr>
        <w:tab/>
      </w:r>
      <w:r w:rsidRPr="002F4B5F">
        <w:rPr>
          <w:rFonts w:ascii="Arial" w:hAnsi="Arial" w:cs="Arial"/>
          <w:color w:val="000000" w:themeColor="text1"/>
          <w:sz w:val="14"/>
          <w:szCs w:val="14"/>
        </w:rPr>
        <w:t>LAA CCB17 SLAA1133 Land Rear of 247-253 High Street Chatham</w:t>
      </w:r>
    </w:p>
    <w:p w14:paraId="12F8FC00"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4BJ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4E83715"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B960B7B"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16432210"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280.0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87E7204"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MC220238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Cook Associates Design Studios LLP</w:t>
      </w:r>
    </w:p>
    <w:p w14:paraId="15E8D1C2" w14:textId="4592595F"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MC652</w:t>
      </w:r>
      <w:r w:rsidRPr="002F4B5F">
        <w:rPr>
          <w:rFonts w:ascii="Arial" w:hAnsi="Arial" w:cs="Arial"/>
          <w:color w:val="000000" w:themeColor="text1"/>
        </w:rPr>
        <w:tab/>
      </w:r>
      <w:r w:rsidRPr="002F4B5F">
        <w:rPr>
          <w:rFonts w:ascii="Arial" w:hAnsi="Arial" w:cs="Arial"/>
          <w:color w:val="000000" w:themeColor="text1"/>
          <w:sz w:val="14"/>
          <w:szCs w:val="14"/>
        </w:rPr>
        <w:t>LAA FP16 First Floor 74 High Street Chatham</w:t>
      </w:r>
    </w:p>
    <w:p w14:paraId="1FC3ABD6"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4DS</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0A3F89A"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1D84E6D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E98971B"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EE9A7DA"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MC220514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Clay Architecture</w:t>
      </w:r>
    </w:p>
    <w:p w14:paraId="34D8FCC9" w14:textId="1A7B6D14"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MC659</w:t>
      </w:r>
      <w:r w:rsidRPr="002F4B5F">
        <w:rPr>
          <w:rFonts w:ascii="Arial" w:hAnsi="Arial" w:cs="Arial"/>
          <w:color w:val="000000" w:themeColor="text1"/>
        </w:rPr>
        <w:tab/>
      </w:r>
      <w:r w:rsidRPr="002F4B5F">
        <w:rPr>
          <w:rFonts w:ascii="Arial" w:hAnsi="Arial" w:cs="Arial"/>
          <w:color w:val="000000" w:themeColor="text1"/>
          <w:sz w:val="14"/>
          <w:szCs w:val="14"/>
        </w:rPr>
        <w:t xml:space="preserve">LAA SW7 SLAA1247 Land </w:t>
      </w:r>
      <w:proofErr w:type="spellStart"/>
      <w:r w:rsidRPr="002F4B5F">
        <w:rPr>
          <w:rFonts w:ascii="Arial" w:hAnsi="Arial" w:cs="Arial"/>
          <w:color w:val="000000" w:themeColor="text1"/>
          <w:sz w:val="14"/>
          <w:szCs w:val="14"/>
        </w:rPr>
        <w:t>Adj</w:t>
      </w:r>
      <w:proofErr w:type="spellEnd"/>
      <w:r w:rsidRPr="002F4B5F">
        <w:rPr>
          <w:rFonts w:ascii="Arial" w:hAnsi="Arial" w:cs="Arial"/>
          <w:color w:val="000000" w:themeColor="text1"/>
          <w:sz w:val="14"/>
          <w:szCs w:val="14"/>
        </w:rPr>
        <w:t xml:space="preserve"> 2 &amp; 4 Laburnum Road Strood</w:t>
      </w:r>
    </w:p>
    <w:p w14:paraId="03667367"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2JZ</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C65FBBB"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West</w:t>
      </w:r>
    </w:p>
    <w:p w14:paraId="3F76E916"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FD8B4A7"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66.7</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7974555"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MC222812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Architecture Design</w:t>
      </w:r>
    </w:p>
    <w:p w14:paraId="0954E99B"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E036437" w14:textId="18A83DBB"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MC660</w:t>
      </w:r>
      <w:r w:rsidRPr="002F4B5F">
        <w:rPr>
          <w:rFonts w:ascii="Arial" w:hAnsi="Arial" w:cs="Arial"/>
          <w:color w:val="000000" w:themeColor="text1"/>
        </w:rPr>
        <w:tab/>
      </w:r>
      <w:r w:rsidRPr="002F4B5F">
        <w:rPr>
          <w:rFonts w:ascii="Arial" w:hAnsi="Arial" w:cs="Arial"/>
          <w:color w:val="000000" w:themeColor="text1"/>
          <w:sz w:val="14"/>
          <w:szCs w:val="14"/>
        </w:rPr>
        <w:t>LAA W3 SLAA1181 Site at the former Medway Fire Station Watling Street Gillingham</w:t>
      </w:r>
    </w:p>
    <w:p w14:paraId="53285BB6"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ME5 7HQ</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E5324C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Watling</w:t>
      </w:r>
    </w:p>
    <w:p w14:paraId="66B6504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B320B1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0.32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37.5</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9E0F2CF" w14:textId="77777777" w:rsidR="00793647" w:rsidRPr="002F4B5F" w:rsidRDefault="00793647" w:rsidP="00793647">
      <w:pPr>
        <w:widowControl w:val="0"/>
        <w:tabs>
          <w:tab w:val="left" w:pos="113"/>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MC231473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Nick Dunigan</w:t>
      </w:r>
    </w:p>
    <w:p w14:paraId="55CFCD88"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200CCE8C"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MC661</w:t>
      </w:r>
      <w:r w:rsidRPr="002F4B5F">
        <w:rPr>
          <w:rFonts w:ascii="Arial" w:hAnsi="Arial" w:cs="Arial"/>
          <w:color w:val="000000" w:themeColor="text1"/>
        </w:rPr>
        <w:tab/>
      </w:r>
      <w:r w:rsidRPr="002F4B5F">
        <w:rPr>
          <w:rFonts w:ascii="Arial" w:hAnsi="Arial" w:cs="Arial"/>
          <w:color w:val="000000" w:themeColor="text1"/>
          <w:sz w:val="14"/>
          <w:szCs w:val="14"/>
        </w:rPr>
        <w:t>LAA CCB4 3 New Road Chatham</w:t>
      </w:r>
    </w:p>
    <w:p w14:paraId="265C992B"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4QJ</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96CC4F6"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6CCCF000"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D2019A7"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263.2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384D3A4"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MC221191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Consilium Town Planning</w:t>
      </w:r>
    </w:p>
    <w:p w14:paraId="39B8085B"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MC662</w:t>
      </w:r>
      <w:r w:rsidRPr="002F4B5F">
        <w:rPr>
          <w:rFonts w:ascii="Arial" w:hAnsi="Arial" w:cs="Arial"/>
          <w:color w:val="000000" w:themeColor="text1"/>
        </w:rPr>
        <w:tab/>
      </w:r>
      <w:r w:rsidRPr="002F4B5F">
        <w:rPr>
          <w:rFonts w:ascii="Arial" w:hAnsi="Arial" w:cs="Arial"/>
          <w:color w:val="000000" w:themeColor="text1"/>
          <w:sz w:val="14"/>
          <w:szCs w:val="14"/>
        </w:rPr>
        <w:t xml:space="preserve">LAA SNF17 </w:t>
      </w:r>
      <w:proofErr w:type="spellStart"/>
      <w:r w:rsidRPr="002F4B5F">
        <w:rPr>
          <w:rFonts w:ascii="Arial" w:hAnsi="Arial" w:cs="Arial"/>
          <w:color w:val="000000" w:themeColor="text1"/>
          <w:sz w:val="14"/>
          <w:szCs w:val="14"/>
        </w:rPr>
        <w:t>SLAApart</w:t>
      </w:r>
      <w:proofErr w:type="spellEnd"/>
      <w:r w:rsidRPr="002F4B5F">
        <w:rPr>
          <w:rFonts w:ascii="Arial" w:hAnsi="Arial" w:cs="Arial"/>
          <w:color w:val="000000" w:themeColor="text1"/>
          <w:sz w:val="14"/>
          <w:szCs w:val="14"/>
        </w:rPr>
        <w:t xml:space="preserve"> 1301 Land Rear of 161 -163 High Street Strood</w:t>
      </w:r>
    </w:p>
    <w:p w14:paraId="6425535D"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4TH</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06FBFB7E"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0BEBC90C"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F8C94A4"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260.9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F2F5C1F"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MC223002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AH Designs Studio Ltd</w:t>
      </w:r>
    </w:p>
    <w:p w14:paraId="3699EDFE" w14:textId="21E10B7E" w:rsidR="00144D0B" w:rsidRPr="002F4B5F" w:rsidRDefault="00144D0B" w:rsidP="008B110A">
      <w:pPr>
        <w:widowControl w:val="0"/>
        <w:tabs>
          <w:tab w:val="left" w:pos="90"/>
          <w:tab w:val="left" w:pos="1360"/>
        </w:tabs>
        <w:autoSpaceDE w:val="0"/>
        <w:autoSpaceDN w:val="0"/>
        <w:adjustRightInd w:val="0"/>
        <w:spacing w:after="0" w:line="240" w:lineRule="auto"/>
        <w:rPr>
          <w:rFonts w:ascii="Arial" w:hAnsi="Arial" w:cs="Arial"/>
          <w:b/>
          <w:bCs/>
          <w:i/>
          <w:iCs/>
          <w:color w:val="000000" w:themeColor="text1"/>
        </w:rPr>
      </w:pPr>
    </w:p>
    <w:p w14:paraId="4A4BFE3E" w14:textId="20A0F75C" w:rsidR="00144D0B" w:rsidRPr="002F4B5F"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24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51DEE09F" w14:textId="77777777" w:rsidR="00144D0B" w:rsidRPr="002F4B5F"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144D0B" w:rsidRPr="002F4B5F">
        <w:rPr>
          <w:rFonts w:ascii="Arial" w:hAnsi="Arial" w:cs="Arial"/>
          <w:color w:val="000000" w:themeColor="text1"/>
          <w:sz w:val="24"/>
          <w:szCs w:val="24"/>
        </w:rPr>
        <w:lastRenderedPageBreak/>
        <w:tab/>
      </w:r>
      <w:r w:rsidR="00144D0B" w:rsidRPr="002F4B5F">
        <w:rPr>
          <w:rFonts w:ascii="Arial" w:hAnsi="Arial" w:cs="Arial"/>
          <w:b/>
          <w:bCs/>
          <w:i/>
          <w:iCs/>
          <w:color w:val="000000" w:themeColor="text1"/>
          <w:sz w:val="16"/>
          <w:szCs w:val="16"/>
        </w:rPr>
        <w:t xml:space="preserve">Site </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Address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Dwelling type</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Gains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Losses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Net</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Phasing</w:t>
      </w:r>
    </w:p>
    <w:p w14:paraId="6E5C0941" w14:textId="77777777" w:rsidR="00144D0B" w:rsidRPr="002F4B5F"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67B0A497" w14:textId="19929B67" w:rsidR="00334B3F" w:rsidRPr="00793647" w:rsidRDefault="00144D0B" w:rsidP="00793647">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334B3F" w:rsidRPr="002F4B5F">
        <w:rPr>
          <w:rFonts w:ascii="Arial" w:hAnsi="Arial" w:cs="Arial"/>
          <w:color w:val="000000" w:themeColor="text1"/>
        </w:rPr>
        <w:br/>
      </w:r>
      <w:r w:rsidR="00334B3F" w:rsidRPr="002F4B5F">
        <w:rPr>
          <w:rFonts w:ascii="Arial" w:hAnsi="Arial" w:cs="Arial"/>
          <w:color w:val="000000" w:themeColor="text1"/>
        </w:rPr>
        <w:tab/>
      </w:r>
      <w:r w:rsidR="00334B3F" w:rsidRPr="002F4B5F">
        <w:rPr>
          <w:rFonts w:ascii="Arial" w:hAnsi="Arial" w:cs="Arial"/>
          <w:b/>
          <w:bCs/>
          <w:i/>
          <w:iCs/>
          <w:color w:val="000000" w:themeColor="text1"/>
        </w:rPr>
        <w:t>MC663</w:t>
      </w:r>
      <w:r w:rsidR="00334B3F" w:rsidRPr="002F4B5F">
        <w:rPr>
          <w:rFonts w:ascii="Arial" w:hAnsi="Arial" w:cs="Arial"/>
          <w:color w:val="000000" w:themeColor="text1"/>
        </w:rPr>
        <w:tab/>
      </w:r>
      <w:r w:rsidR="00334B3F" w:rsidRPr="002F4B5F">
        <w:rPr>
          <w:rFonts w:ascii="Arial" w:hAnsi="Arial" w:cs="Arial"/>
          <w:color w:val="000000" w:themeColor="text1"/>
          <w:sz w:val="14"/>
          <w:szCs w:val="14"/>
        </w:rPr>
        <w:t xml:space="preserve">LAA SW5 SLAA1246 Garages </w:t>
      </w:r>
      <w:proofErr w:type="spellStart"/>
      <w:r w:rsidR="00334B3F" w:rsidRPr="002F4B5F">
        <w:rPr>
          <w:rFonts w:ascii="Arial" w:hAnsi="Arial" w:cs="Arial"/>
          <w:color w:val="000000" w:themeColor="text1"/>
          <w:sz w:val="14"/>
          <w:szCs w:val="14"/>
        </w:rPr>
        <w:t>Adj</w:t>
      </w:r>
      <w:proofErr w:type="spellEnd"/>
      <w:r w:rsidR="00334B3F" w:rsidRPr="002F4B5F">
        <w:rPr>
          <w:rFonts w:ascii="Arial" w:hAnsi="Arial" w:cs="Arial"/>
          <w:color w:val="000000" w:themeColor="text1"/>
          <w:sz w:val="14"/>
          <w:szCs w:val="14"/>
        </w:rPr>
        <w:t xml:space="preserve"> 186 Laburnum Road Strood</w:t>
      </w:r>
    </w:p>
    <w:p w14:paraId="7EA71775"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2LD</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B3BE534"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West</w:t>
      </w:r>
    </w:p>
    <w:p w14:paraId="73D4E5E9"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9851CBF"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2018</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12ACA408"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MC222775</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Architecture Design</w:t>
      </w:r>
    </w:p>
    <w:p w14:paraId="041D75D1" w14:textId="0494F192"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MC664</w:t>
      </w:r>
      <w:r w:rsidRPr="002F4B5F">
        <w:rPr>
          <w:rFonts w:ascii="Arial" w:hAnsi="Arial" w:cs="Arial"/>
          <w:color w:val="000000" w:themeColor="text1"/>
        </w:rPr>
        <w:tab/>
      </w:r>
      <w:r w:rsidRPr="002F4B5F">
        <w:rPr>
          <w:rFonts w:ascii="Arial" w:hAnsi="Arial" w:cs="Arial"/>
          <w:color w:val="000000" w:themeColor="text1"/>
          <w:sz w:val="14"/>
          <w:szCs w:val="14"/>
        </w:rPr>
        <w:t>LAA RN24 33 High Dewar Road Rainham</w:t>
      </w:r>
    </w:p>
    <w:p w14:paraId="793D7B29"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ME8 8DN</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6AAC27D"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Rainham North</w:t>
      </w:r>
    </w:p>
    <w:p w14:paraId="1FF41326"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718F5532"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150.0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2023</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2C44871"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MC222240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Gurdev </w:t>
      </w:r>
      <w:proofErr w:type="spellStart"/>
      <w:r w:rsidRPr="002F4B5F">
        <w:rPr>
          <w:rFonts w:ascii="Arial" w:hAnsi="Arial" w:cs="Arial"/>
          <w:color w:val="000000" w:themeColor="text1"/>
          <w:sz w:val="14"/>
          <w:szCs w:val="14"/>
        </w:rPr>
        <w:t>Doklu</w:t>
      </w:r>
      <w:proofErr w:type="spellEnd"/>
    </w:p>
    <w:p w14:paraId="5F1BD278" w14:textId="61042A0E"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MC665</w:t>
      </w:r>
      <w:r w:rsidRPr="002F4B5F">
        <w:rPr>
          <w:rFonts w:ascii="Arial" w:hAnsi="Arial" w:cs="Arial"/>
          <w:color w:val="000000" w:themeColor="text1"/>
        </w:rPr>
        <w:tab/>
      </w:r>
      <w:r w:rsidRPr="002F4B5F">
        <w:rPr>
          <w:rFonts w:ascii="Arial" w:hAnsi="Arial" w:cs="Arial"/>
          <w:color w:val="000000" w:themeColor="text1"/>
          <w:sz w:val="14"/>
          <w:szCs w:val="14"/>
        </w:rPr>
        <w:t>23 Railway Street Chatham</w:t>
      </w:r>
    </w:p>
    <w:p w14:paraId="49662102"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4HU</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E0D144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06CFDDBC"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F7A252C"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600.0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BF10BCF"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MC230737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Corbil</w:t>
      </w:r>
      <w:proofErr w:type="spellEnd"/>
      <w:r w:rsidRPr="002F4B5F">
        <w:rPr>
          <w:rFonts w:ascii="Arial" w:hAnsi="Arial" w:cs="Arial"/>
          <w:color w:val="000000" w:themeColor="text1"/>
          <w:sz w:val="14"/>
          <w:szCs w:val="14"/>
        </w:rPr>
        <w:t xml:space="preserve"> Planning Ltd</w:t>
      </w:r>
    </w:p>
    <w:p w14:paraId="295EE3BC" w14:textId="77CE47E1"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MC666</w:t>
      </w:r>
      <w:r w:rsidRPr="002F4B5F">
        <w:rPr>
          <w:rFonts w:ascii="Arial" w:hAnsi="Arial" w:cs="Arial"/>
          <w:color w:val="000000" w:themeColor="text1"/>
        </w:rPr>
        <w:tab/>
      </w:r>
      <w:r w:rsidRPr="002F4B5F">
        <w:rPr>
          <w:rFonts w:ascii="Arial" w:hAnsi="Arial" w:cs="Arial"/>
          <w:color w:val="000000" w:themeColor="text1"/>
          <w:sz w:val="14"/>
          <w:szCs w:val="14"/>
        </w:rPr>
        <w:t>LAA CCB1 Avenue Business Centre 17 New Road Avenue Chatham</w:t>
      </w:r>
    </w:p>
    <w:p w14:paraId="38536D7A"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6BA</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739BB46A"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Chatham Central and Brompton</w:t>
      </w:r>
    </w:p>
    <w:p w14:paraId="37653135"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4528F66"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164.4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C3A589C" w14:textId="62657E2D" w:rsidR="00144D0B" w:rsidRPr="002F4B5F" w:rsidRDefault="00334B3F" w:rsidP="00334B3F">
      <w:pPr>
        <w:widowControl w:val="0"/>
        <w:tabs>
          <w:tab w:val="left" w:pos="90"/>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MC221500 #</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Kent Design Partnership</w:t>
      </w:r>
    </w:p>
    <w:p w14:paraId="1028672E"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55CF260E" w14:textId="1584511C"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MC667</w:t>
      </w:r>
      <w:r w:rsidRPr="002F4B5F">
        <w:rPr>
          <w:rFonts w:ascii="Arial" w:hAnsi="Arial" w:cs="Arial"/>
          <w:color w:val="000000" w:themeColor="text1"/>
        </w:rPr>
        <w:tab/>
      </w:r>
      <w:r w:rsidRPr="002F4B5F">
        <w:rPr>
          <w:rFonts w:ascii="Arial" w:hAnsi="Arial" w:cs="Arial"/>
          <w:color w:val="000000" w:themeColor="text1"/>
          <w:sz w:val="14"/>
          <w:szCs w:val="14"/>
        </w:rPr>
        <w:t>73 High Street Chatham</w:t>
      </w:r>
    </w:p>
    <w:p w14:paraId="06F3D323"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4EE</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2F79658"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7F4F8362"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28704981"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350.0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2004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6C099ED"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MC231882</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Insight Architects</w:t>
      </w:r>
    </w:p>
    <w:p w14:paraId="55DDFE8D"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MC668</w:t>
      </w:r>
      <w:r w:rsidRPr="002F4B5F">
        <w:rPr>
          <w:rFonts w:ascii="Arial" w:hAnsi="Arial" w:cs="Arial"/>
          <w:color w:val="000000" w:themeColor="text1"/>
        </w:rPr>
        <w:tab/>
      </w:r>
      <w:r w:rsidRPr="002F4B5F">
        <w:rPr>
          <w:rFonts w:ascii="Arial" w:hAnsi="Arial" w:cs="Arial"/>
          <w:color w:val="000000" w:themeColor="text1"/>
          <w:sz w:val="14"/>
          <w:szCs w:val="14"/>
        </w:rPr>
        <w:t>LAA LW2 Rendina 421 Walderslade Road Walderslade</w:t>
      </w:r>
    </w:p>
    <w:p w14:paraId="407B3EF7" w14:textId="77777777" w:rsidR="00793647" w:rsidRPr="002F4B5F" w:rsidRDefault="00793647" w:rsidP="00793647">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32B581B"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Lordswood</w:t>
      </w:r>
      <w:proofErr w:type="spellEnd"/>
      <w:r w:rsidRPr="002F4B5F">
        <w:rPr>
          <w:rFonts w:ascii="Arial" w:hAnsi="Arial" w:cs="Arial"/>
          <w:color w:val="000000" w:themeColor="text1"/>
          <w:sz w:val="14"/>
          <w:szCs w:val="14"/>
        </w:rPr>
        <w:t xml:space="preserve"> and Walderslade</w:t>
      </w:r>
    </w:p>
    <w:p w14:paraId="40DFDD7F"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67413B3C"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0.12</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130.8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C8A4E6E"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MC221863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Invicta Planning</w:t>
      </w:r>
    </w:p>
    <w:p w14:paraId="22C0B43C" w14:textId="77777777" w:rsidR="00793647" w:rsidRDefault="00793647" w:rsidP="00144D0B">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65664FCE" w14:textId="12B65530" w:rsidR="00144D0B" w:rsidRPr="002F4B5F"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25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47A3C0FB" w14:textId="77777777" w:rsidR="00144D0B" w:rsidRPr="002F4B5F"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144D0B" w:rsidRPr="002F4B5F">
        <w:rPr>
          <w:rFonts w:ascii="Arial" w:hAnsi="Arial" w:cs="Arial"/>
          <w:color w:val="000000" w:themeColor="text1"/>
          <w:sz w:val="24"/>
          <w:szCs w:val="24"/>
        </w:rPr>
        <w:lastRenderedPageBreak/>
        <w:tab/>
      </w:r>
      <w:r w:rsidR="00144D0B" w:rsidRPr="002F4B5F">
        <w:rPr>
          <w:rFonts w:ascii="Arial" w:hAnsi="Arial" w:cs="Arial"/>
          <w:b/>
          <w:bCs/>
          <w:i/>
          <w:iCs/>
          <w:color w:val="000000" w:themeColor="text1"/>
          <w:sz w:val="16"/>
          <w:szCs w:val="16"/>
        </w:rPr>
        <w:t xml:space="preserve">Site </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Address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Dwelling type</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Gains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Losses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Net</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Phasing</w:t>
      </w:r>
    </w:p>
    <w:p w14:paraId="702F44BB" w14:textId="77777777" w:rsidR="00144D0B" w:rsidRPr="002F4B5F"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31FED8D8" w14:textId="27F811C1" w:rsidR="00334B3F" w:rsidRPr="00C9308A" w:rsidRDefault="00144D0B" w:rsidP="00C9308A">
      <w:pPr>
        <w:widowControl w:val="0"/>
        <w:tabs>
          <w:tab w:val="left" w:pos="90"/>
          <w:tab w:val="left" w:pos="1360"/>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334B3F" w:rsidRPr="002F4B5F">
        <w:rPr>
          <w:rFonts w:ascii="Arial" w:hAnsi="Arial" w:cs="Arial"/>
          <w:color w:val="000000" w:themeColor="text1"/>
        </w:rPr>
        <w:br/>
      </w:r>
      <w:r w:rsidR="00334B3F" w:rsidRPr="002F4B5F">
        <w:rPr>
          <w:rFonts w:ascii="Arial" w:hAnsi="Arial" w:cs="Arial"/>
          <w:color w:val="000000" w:themeColor="text1"/>
        </w:rPr>
        <w:tab/>
      </w:r>
      <w:r w:rsidR="00334B3F" w:rsidRPr="002F4B5F">
        <w:rPr>
          <w:rFonts w:ascii="Arial" w:hAnsi="Arial" w:cs="Arial"/>
          <w:b/>
          <w:bCs/>
          <w:i/>
          <w:iCs/>
          <w:color w:val="000000" w:themeColor="text1"/>
        </w:rPr>
        <w:t>MC671</w:t>
      </w:r>
      <w:r w:rsidR="00334B3F" w:rsidRPr="002F4B5F">
        <w:rPr>
          <w:rFonts w:ascii="Arial" w:hAnsi="Arial" w:cs="Arial"/>
          <w:color w:val="000000" w:themeColor="text1"/>
        </w:rPr>
        <w:tab/>
      </w:r>
      <w:r w:rsidR="00334B3F" w:rsidRPr="002F4B5F">
        <w:rPr>
          <w:rFonts w:ascii="Arial" w:hAnsi="Arial" w:cs="Arial"/>
          <w:color w:val="000000" w:themeColor="text1"/>
          <w:sz w:val="14"/>
          <w:szCs w:val="14"/>
        </w:rPr>
        <w:t>Riverview Lodge Guest House 88 Borstal Road Rochester</w:t>
      </w:r>
    </w:p>
    <w:p w14:paraId="18D1A5AC"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3BD</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DCD6ABC"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0C84916E"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4CBE859"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44.4</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2D9D91CC"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MC230156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Houses</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Cadscapes</w:t>
      </w:r>
      <w:proofErr w:type="spellEnd"/>
      <w:r w:rsidRPr="002F4B5F">
        <w:rPr>
          <w:rFonts w:ascii="Arial" w:hAnsi="Arial" w:cs="Arial"/>
          <w:color w:val="000000" w:themeColor="text1"/>
          <w:sz w:val="14"/>
          <w:szCs w:val="14"/>
        </w:rPr>
        <w:t xml:space="preserve"> Ltd</w:t>
      </w:r>
    </w:p>
    <w:p w14:paraId="10EF156E"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MC231958</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proofErr w:type="spellStart"/>
      <w:r w:rsidRPr="002F4B5F">
        <w:rPr>
          <w:rFonts w:ascii="Arial" w:hAnsi="Arial" w:cs="Arial"/>
          <w:color w:val="000000" w:themeColor="text1"/>
          <w:sz w:val="14"/>
          <w:szCs w:val="14"/>
        </w:rPr>
        <w:t>Cadscapes</w:t>
      </w:r>
      <w:proofErr w:type="spellEnd"/>
      <w:r w:rsidRPr="002F4B5F">
        <w:rPr>
          <w:rFonts w:ascii="Arial" w:hAnsi="Arial" w:cs="Arial"/>
          <w:color w:val="000000" w:themeColor="text1"/>
          <w:sz w:val="14"/>
          <w:szCs w:val="14"/>
        </w:rPr>
        <w:t xml:space="preserve"> Ltd</w:t>
      </w:r>
    </w:p>
    <w:p w14:paraId="3F15DA07" w14:textId="150B5B0C"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MC672</w:t>
      </w:r>
      <w:r w:rsidRPr="002F4B5F">
        <w:rPr>
          <w:rFonts w:ascii="Arial" w:hAnsi="Arial" w:cs="Arial"/>
          <w:color w:val="000000" w:themeColor="text1"/>
        </w:rPr>
        <w:tab/>
      </w:r>
      <w:r w:rsidRPr="002F4B5F">
        <w:rPr>
          <w:rFonts w:ascii="Arial" w:hAnsi="Arial" w:cs="Arial"/>
          <w:color w:val="000000" w:themeColor="text1"/>
          <w:sz w:val="14"/>
          <w:szCs w:val="14"/>
        </w:rPr>
        <w:t>42 North Street Strood</w:t>
      </w:r>
    </w:p>
    <w:p w14:paraId="445A19CE"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4SN</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F9CD6D1"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0E89F24D"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D213250"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233.3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5D9405B2"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MC230400</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APX Architecture LTD</w:t>
      </w:r>
    </w:p>
    <w:p w14:paraId="12AB6751" w14:textId="5E79BFA0"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MC674</w:t>
      </w:r>
      <w:r w:rsidRPr="002F4B5F">
        <w:rPr>
          <w:rFonts w:ascii="Arial" w:hAnsi="Arial" w:cs="Arial"/>
          <w:color w:val="000000" w:themeColor="text1"/>
        </w:rPr>
        <w:tab/>
      </w:r>
      <w:r w:rsidRPr="002F4B5F">
        <w:rPr>
          <w:rFonts w:ascii="Arial" w:hAnsi="Arial" w:cs="Arial"/>
          <w:color w:val="000000" w:themeColor="text1"/>
          <w:sz w:val="14"/>
          <w:szCs w:val="14"/>
        </w:rPr>
        <w:t>23 Railway Street Gillingham</w:t>
      </w:r>
    </w:p>
    <w:p w14:paraId="54A7463F"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1XF</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303EC51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North</w:t>
      </w:r>
    </w:p>
    <w:p w14:paraId="731BD3E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0D9D28E0"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0.038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105.3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135D8D6"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MC230576</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w:t>
      </w:r>
      <w:r w:rsidRPr="002F4B5F">
        <w:rPr>
          <w:rFonts w:ascii="Arial" w:hAnsi="Arial" w:cs="Arial"/>
          <w:color w:val="000000" w:themeColor="text1"/>
        </w:rPr>
        <w:tab/>
      </w:r>
      <w:r w:rsidRPr="002F4B5F">
        <w:rPr>
          <w:rFonts w:ascii="Arial" w:hAnsi="Arial" w:cs="Arial"/>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Mark Degiorgio</w:t>
      </w:r>
    </w:p>
    <w:p w14:paraId="407FA438"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r w:rsidRPr="002F4B5F">
        <w:rPr>
          <w:rFonts w:ascii="Arial" w:hAnsi="Arial" w:cs="Arial"/>
          <w:color w:val="000000" w:themeColor="text1"/>
        </w:rPr>
        <w:tab/>
      </w:r>
    </w:p>
    <w:p w14:paraId="26E4B2BF" w14:textId="05419862"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b/>
          <w:bCs/>
          <w:i/>
          <w:iCs/>
          <w:color w:val="000000" w:themeColor="text1"/>
        </w:rPr>
        <w:t>MC675</w:t>
      </w:r>
      <w:r w:rsidRPr="002F4B5F">
        <w:rPr>
          <w:rFonts w:ascii="Arial" w:hAnsi="Arial" w:cs="Arial"/>
          <w:color w:val="000000" w:themeColor="text1"/>
        </w:rPr>
        <w:tab/>
      </w:r>
      <w:r w:rsidRPr="002F4B5F">
        <w:rPr>
          <w:rFonts w:ascii="Arial" w:hAnsi="Arial" w:cs="Arial"/>
          <w:color w:val="000000" w:themeColor="text1"/>
          <w:sz w:val="14"/>
          <w:szCs w:val="14"/>
        </w:rPr>
        <w:t>LAA GS19 Former snooker hall 48 Green Street GILLINGHAM</w:t>
      </w:r>
    </w:p>
    <w:p w14:paraId="2EAA175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1XA</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E4D2E4E"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01F642CD"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F6D6B7E"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0.15</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380.0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3C1A363"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MC222514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57</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O Kocak</w:t>
      </w:r>
    </w:p>
    <w:p w14:paraId="36A5B294"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DC0B8A7" w14:textId="7777777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MC676</w:t>
      </w:r>
      <w:r w:rsidRPr="002F4B5F">
        <w:rPr>
          <w:rFonts w:ascii="Arial" w:hAnsi="Arial" w:cs="Arial"/>
          <w:color w:val="000000" w:themeColor="text1"/>
        </w:rPr>
        <w:tab/>
      </w:r>
      <w:r w:rsidRPr="002F4B5F">
        <w:rPr>
          <w:rFonts w:ascii="Arial" w:hAnsi="Arial" w:cs="Arial"/>
          <w:color w:val="000000" w:themeColor="text1"/>
          <w:sz w:val="14"/>
          <w:szCs w:val="14"/>
        </w:rPr>
        <w:t>LAA GS18 120-122 High Street GILLINGHAM</w:t>
      </w:r>
    </w:p>
    <w:p w14:paraId="35788CD3"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1AT</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CBF504B"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02783EB1"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A09C013"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31A8673"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MC222729</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Mr </w:t>
      </w:r>
      <w:proofErr w:type="spellStart"/>
      <w:r w:rsidRPr="002F4B5F">
        <w:rPr>
          <w:rFonts w:ascii="Arial" w:hAnsi="Arial" w:cs="Arial"/>
          <w:color w:val="000000" w:themeColor="text1"/>
          <w:sz w:val="14"/>
          <w:szCs w:val="14"/>
        </w:rPr>
        <w:t>Nowsad</w:t>
      </w:r>
      <w:proofErr w:type="spellEnd"/>
      <w:r w:rsidRPr="002F4B5F">
        <w:rPr>
          <w:rFonts w:ascii="Arial" w:hAnsi="Arial" w:cs="Arial"/>
          <w:color w:val="000000" w:themeColor="text1"/>
          <w:sz w:val="14"/>
          <w:szCs w:val="14"/>
        </w:rPr>
        <w:t xml:space="preserve"> Gani</w:t>
      </w:r>
    </w:p>
    <w:p w14:paraId="1FF6674B" w14:textId="658922ED" w:rsidR="00C9308A" w:rsidRPr="002F4B5F" w:rsidRDefault="00C9308A" w:rsidP="00C9308A">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MC678</w:t>
      </w:r>
      <w:r w:rsidRPr="002F4B5F">
        <w:rPr>
          <w:rFonts w:ascii="Arial" w:hAnsi="Arial" w:cs="Arial"/>
          <w:color w:val="000000" w:themeColor="text1"/>
        </w:rPr>
        <w:tab/>
      </w:r>
      <w:r w:rsidRPr="002F4B5F">
        <w:rPr>
          <w:rFonts w:ascii="Arial" w:hAnsi="Arial" w:cs="Arial"/>
          <w:color w:val="000000" w:themeColor="text1"/>
          <w:sz w:val="14"/>
          <w:szCs w:val="14"/>
        </w:rPr>
        <w:t>LAA GS31 Pear Tree House 68 West Street Gillingham</w:t>
      </w:r>
    </w:p>
    <w:p w14:paraId="4AE56217" w14:textId="77777777" w:rsidR="00C9308A" w:rsidRPr="002F4B5F" w:rsidRDefault="00C9308A" w:rsidP="00C9308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1EF</w:t>
      </w:r>
      <w:r w:rsidRPr="002F4B5F">
        <w:rPr>
          <w:rFonts w:ascii="Arial" w:hAnsi="Arial" w:cs="Arial"/>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5CF0EEE2"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22094ED6"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5A222F73"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0.11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81.8</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C832218"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MC230387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D </w:t>
      </w:r>
      <w:proofErr w:type="spellStart"/>
      <w:r w:rsidRPr="002F4B5F">
        <w:rPr>
          <w:rFonts w:ascii="Arial" w:hAnsi="Arial" w:cs="Arial"/>
          <w:color w:val="000000" w:themeColor="text1"/>
          <w:sz w:val="14"/>
          <w:szCs w:val="14"/>
        </w:rPr>
        <w:t>Konuralp</w:t>
      </w:r>
      <w:proofErr w:type="spellEnd"/>
      <w:r w:rsidRPr="002F4B5F">
        <w:rPr>
          <w:rFonts w:ascii="Arial" w:hAnsi="Arial" w:cs="Arial"/>
          <w:color w:val="000000" w:themeColor="text1"/>
          <w:sz w:val="14"/>
          <w:szCs w:val="14"/>
        </w:rPr>
        <w:t xml:space="preserve"> Investments</w:t>
      </w:r>
    </w:p>
    <w:p w14:paraId="7DBFF251" w14:textId="77777777" w:rsidR="00C9308A" w:rsidRPr="002F4B5F" w:rsidRDefault="00C9308A" w:rsidP="00C9308A">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MC232683</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Conversion to Flats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D </w:t>
      </w:r>
      <w:proofErr w:type="spellStart"/>
      <w:r w:rsidRPr="002F4B5F">
        <w:rPr>
          <w:rFonts w:ascii="Arial" w:hAnsi="Arial" w:cs="Arial"/>
          <w:color w:val="000000" w:themeColor="text1"/>
          <w:sz w:val="14"/>
          <w:szCs w:val="14"/>
        </w:rPr>
        <w:t>Konuralp</w:t>
      </w:r>
      <w:proofErr w:type="spellEnd"/>
      <w:r w:rsidRPr="002F4B5F">
        <w:rPr>
          <w:rFonts w:ascii="Arial" w:hAnsi="Arial" w:cs="Arial"/>
          <w:color w:val="000000" w:themeColor="text1"/>
          <w:sz w:val="14"/>
          <w:szCs w:val="14"/>
        </w:rPr>
        <w:t xml:space="preserve"> Investments</w:t>
      </w:r>
    </w:p>
    <w:p w14:paraId="32F0F0B4" w14:textId="77777777" w:rsidR="00C9308A" w:rsidRDefault="00C9308A"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18"/>
          <w:szCs w:val="18"/>
        </w:rPr>
      </w:pPr>
    </w:p>
    <w:p w14:paraId="4A4F497B" w14:textId="69C7D987" w:rsidR="00144D0B" w:rsidRPr="002F4B5F"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26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03C47239" w14:textId="77777777" w:rsidR="00144D0B" w:rsidRPr="002F4B5F"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144D0B" w:rsidRPr="002F4B5F">
        <w:rPr>
          <w:rFonts w:ascii="Arial" w:hAnsi="Arial" w:cs="Arial"/>
          <w:color w:val="000000" w:themeColor="text1"/>
          <w:sz w:val="24"/>
          <w:szCs w:val="24"/>
        </w:rPr>
        <w:lastRenderedPageBreak/>
        <w:tab/>
      </w:r>
      <w:r w:rsidR="00144D0B" w:rsidRPr="002F4B5F">
        <w:rPr>
          <w:rFonts w:ascii="Arial" w:hAnsi="Arial" w:cs="Arial"/>
          <w:b/>
          <w:bCs/>
          <w:i/>
          <w:iCs/>
          <w:color w:val="000000" w:themeColor="text1"/>
          <w:sz w:val="16"/>
          <w:szCs w:val="16"/>
        </w:rPr>
        <w:t xml:space="preserve">Site </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Address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Dwelling type</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Gains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Losses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Net</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Phasing</w:t>
      </w:r>
    </w:p>
    <w:p w14:paraId="225E966E" w14:textId="77777777" w:rsidR="00144D0B" w:rsidRPr="002F4B5F"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550262F2" w14:textId="137C3B2A" w:rsidR="00334B3F" w:rsidRPr="00C9308A" w:rsidRDefault="00144D0B" w:rsidP="00C9308A">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334B3F" w:rsidRPr="002F4B5F">
        <w:rPr>
          <w:rFonts w:ascii="Arial" w:hAnsi="Arial" w:cs="Arial"/>
          <w:color w:val="000000" w:themeColor="text1"/>
        </w:rPr>
        <w:br/>
      </w:r>
      <w:r w:rsidR="00334B3F" w:rsidRPr="002F4B5F">
        <w:rPr>
          <w:rFonts w:ascii="Arial" w:hAnsi="Arial" w:cs="Arial"/>
          <w:color w:val="000000" w:themeColor="text1"/>
        </w:rPr>
        <w:tab/>
      </w:r>
      <w:r w:rsidR="00334B3F" w:rsidRPr="002F4B5F">
        <w:rPr>
          <w:rFonts w:ascii="Arial" w:hAnsi="Arial" w:cs="Arial"/>
          <w:b/>
          <w:bCs/>
          <w:i/>
          <w:iCs/>
          <w:color w:val="000000" w:themeColor="text1"/>
        </w:rPr>
        <w:t>MC679</w:t>
      </w:r>
      <w:r w:rsidR="00334B3F" w:rsidRPr="002F4B5F">
        <w:rPr>
          <w:rFonts w:ascii="Arial" w:hAnsi="Arial" w:cs="Arial"/>
          <w:color w:val="000000" w:themeColor="text1"/>
        </w:rPr>
        <w:tab/>
      </w:r>
      <w:r w:rsidR="00334B3F" w:rsidRPr="002F4B5F">
        <w:rPr>
          <w:rFonts w:ascii="Arial" w:hAnsi="Arial" w:cs="Arial"/>
          <w:color w:val="000000" w:themeColor="text1"/>
          <w:sz w:val="14"/>
          <w:szCs w:val="14"/>
        </w:rPr>
        <w:t>LAA GS29 Land at 1-3 Connaught Road Gillingham</w:t>
      </w:r>
    </w:p>
    <w:p w14:paraId="579ABC9F"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ME7 4QD</w:t>
      </w:r>
      <w:r w:rsidRPr="002F4B5F">
        <w:rPr>
          <w:rFonts w:ascii="Arial" w:hAnsi="Arial" w:cs="Arial"/>
          <w:color w:val="000000" w:themeColor="text1"/>
        </w:rPr>
        <w:tab/>
      </w:r>
      <w:r w:rsidRPr="002F4B5F">
        <w:rPr>
          <w:rFonts w:ascii="Arial" w:hAnsi="Arial" w:cs="Arial"/>
          <w:b/>
          <w:bCs/>
          <w:i/>
          <w:iCs/>
          <w:color w:val="000000" w:themeColor="text1"/>
          <w:sz w:val="14"/>
          <w:szCs w:val="14"/>
        </w:rPr>
        <w:t>Permission</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6431060"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Gillingham South</w:t>
      </w:r>
    </w:p>
    <w:p w14:paraId="35D8334E"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Windfall</w:t>
      </w:r>
    </w:p>
    <w:p w14:paraId="4234F78D"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0.06</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133.3</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2024</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509A941"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MC231381</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6</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Mr Jack Harley</w:t>
      </w:r>
    </w:p>
    <w:p w14:paraId="229016B5" w14:textId="6899E3D3" w:rsidR="0062347D" w:rsidRPr="0085715C" w:rsidRDefault="0062347D" w:rsidP="0062347D">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85715C">
        <w:rPr>
          <w:rFonts w:ascii="Arial" w:hAnsi="Arial" w:cs="Arial"/>
          <w:color w:val="000000" w:themeColor="text1"/>
        </w:rPr>
        <w:tab/>
      </w:r>
      <w:r w:rsidRPr="0085715C">
        <w:rPr>
          <w:rFonts w:ascii="Arial" w:hAnsi="Arial" w:cs="Arial"/>
          <w:b/>
          <w:bCs/>
          <w:i/>
          <w:iCs/>
          <w:color w:val="000000" w:themeColor="text1"/>
        </w:rPr>
        <w:t>MC681</w:t>
      </w:r>
      <w:r w:rsidRPr="0085715C">
        <w:rPr>
          <w:rFonts w:ascii="Arial" w:hAnsi="Arial" w:cs="Arial"/>
          <w:color w:val="000000" w:themeColor="text1"/>
        </w:rPr>
        <w:tab/>
      </w:r>
      <w:r w:rsidRPr="0085715C">
        <w:rPr>
          <w:rFonts w:ascii="Arial" w:hAnsi="Arial" w:cs="Arial"/>
          <w:color w:val="000000" w:themeColor="text1"/>
          <w:sz w:val="14"/>
          <w:szCs w:val="14"/>
        </w:rPr>
        <w:t>Durland House 160 High Street Rainham</w:t>
      </w:r>
    </w:p>
    <w:p w14:paraId="0CC3E889" w14:textId="77777777" w:rsidR="0062347D" w:rsidRPr="0085715C" w:rsidRDefault="0062347D" w:rsidP="0062347D">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85715C">
        <w:rPr>
          <w:rFonts w:ascii="Arial" w:hAnsi="Arial" w:cs="Arial"/>
          <w:color w:val="000000" w:themeColor="text1"/>
        </w:rPr>
        <w:tab/>
      </w:r>
      <w:r w:rsidRPr="0085715C">
        <w:rPr>
          <w:rFonts w:ascii="Arial" w:hAnsi="Arial" w:cs="Arial"/>
          <w:color w:val="000000" w:themeColor="text1"/>
          <w:sz w:val="14"/>
          <w:szCs w:val="14"/>
        </w:rPr>
        <w:t>ME8 8AT</w:t>
      </w:r>
      <w:r w:rsidRPr="0085715C">
        <w:rPr>
          <w:rFonts w:ascii="Arial" w:hAnsi="Arial" w:cs="Arial"/>
          <w:color w:val="000000" w:themeColor="text1"/>
        </w:rPr>
        <w:tab/>
      </w:r>
      <w:r w:rsidRPr="0085715C">
        <w:rPr>
          <w:rFonts w:ascii="Arial" w:hAnsi="Arial" w:cs="Arial"/>
          <w:b/>
          <w:bCs/>
          <w:i/>
          <w:iCs/>
          <w:color w:val="000000" w:themeColor="text1"/>
          <w:sz w:val="14"/>
          <w:szCs w:val="14"/>
        </w:rPr>
        <w:t xml:space="preserve">Permissions </w:t>
      </w:r>
      <w:r w:rsidRPr="0085715C">
        <w:rPr>
          <w:rFonts w:ascii="Arial" w:hAnsi="Arial" w:cs="Arial"/>
          <w:color w:val="000000" w:themeColor="text1"/>
        </w:rPr>
        <w:tab/>
      </w:r>
      <w:r w:rsidRPr="0085715C">
        <w:rPr>
          <w:rFonts w:ascii="Arial" w:hAnsi="Arial" w:cs="Arial"/>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9</w:t>
      </w:r>
      <w:r w:rsidRPr="0085715C">
        <w:rPr>
          <w:rFonts w:ascii="Arial" w:hAnsi="Arial" w:cs="Arial"/>
          <w:color w:val="000000" w:themeColor="text1"/>
        </w:rPr>
        <w:tab/>
      </w:r>
      <w:r w:rsidRPr="0085715C">
        <w:rPr>
          <w:rFonts w:ascii="Arial" w:hAnsi="Arial" w:cs="Arial"/>
          <w:color w:val="000000" w:themeColor="text1"/>
          <w:sz w:val="14"/>
          <w:szCs w:val="14"/>
        </w:rPr>
        <w:t>0</w:t>
      </w:r>
    </w:p>
    <w:p w14:paraId="52BC8DE2" w14:textId="77777777" w:rsidR="0062347D" w:rsidRPr="0085715C" w:rsidRDefault="0062347D" w:rsidP="0062347D">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85715C">
        <w:rPr>
          <w:rFonts w:ascii="Arial" w:hAnsi="Arial" w:cs="Arial"/>
          <w:color w:val="000000" w:themeColor="text1"/>
        </w:rPr>
        <w:tab/>
      </w:r>
      <w:r w:rsidRPr="0085715C">
        <w:rPr>
          <w:rFonts w:ascii="Arial" w:hAnsi="Arial" w:cs="Arial"/>
          <w:color w:val="000000" w:themeColor="text1"/>
          <w:sz w:val="14"/>
          <w:szCs w:val="14"/>
        </w:rPr>
        <w:t>Rainham South West</w:t>
      </w:r>
    </w:p>
    <w:p w14:paraId="269C0732" w14:textId="77777777" w:rsidR="0062347D" w:rsidRPr="0085715C" w:rsidRDefault="0062347D" w:rsidP="0062347D">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85715C">
        <w:rPr>
          <w:rFonts w:ascii="Arial" w:hAnsi="Arial" w:cs="Arial"/>
          <w:color w:val="000000" w:themeColor="text1"/>
        </w:rPr>
        <w:tab/>
      </w:r>
      <w:r w:rsidRPr="0085715C">
        <w:rPr>
          <w:rFonts w:ascii="Arial" w:hAnsi="Arial" w:cs="Arial"/>
          <w:color w:val="000000" w:themeColor="text1"/>
          <w:sz w:val="14"/>
          <w:szCs w:val="14"/>
        </w:rPr>
        <w:t>0.09</w:t>
      </w:r>
      <w:r w:rsidRPr="0085715C">
        <w:rPr>
          <w:rFonts w:ascii="Arial" w:hAnsi="Arial" w:cs="Arial"/>
          <w:color w:val="000000" w:themeColor="text1"/>
        </w:rPr>
        <w:tab/>
      </w:r>
      <w:r w:rsidRPr="0085715C">
        <w:rPr>
          <w:rFonts w:ascii="Arial" w:hAnsi="Arial" w:cs="Arial"/>
          <w:color w:val="000000" w:themeColor="text1"/>
          <w:sz w:val="14"/>
          <w:szCs w:val="14"/>
        </w:rPr>
        <w:t>ha</w:t>
      </w:r>
      <w:r w:rsidRPr="0085715C">
        <w:rPr>
          <w:rFonts w:ascii="Arial" w:hAnsi="Arial" w:cs="Arial"/>
          <w:color w:val="000000" w:themeColor="text1"/>
        </w:rPr>
        <w:tab/>
      </w:r>
      <w:r w:rsidRPr="0085715C">
        <w:rPr>
          <w:rFonts w:ascii="Arial" w:hAnsi="Arial" w:cs="Arial"/>
          <w:b/>
          <w:bCs/>
          <w:color w:val="000000" w:themeColor="text1"/>
          <w:sz w:val="14"/>
          <w:szCs w:val="14"/>
        </w:rPr>
        <w:t>(</w:t>
      </w:r>
      <w:r w:rsidRPr="0085715C">
        <w:rPr>
          <w:rFonts w:ascii="Arial" w:hAnsi="Arial" w:cs="Arial"/>
          <w:color w:val="000000" w:themeColor="text1"/>
        </w:rPr>
        <w:tab/>
      </w:r>
      <w:r w:rsidRPr="0085715C">
        <w:rPr>
          <w:rFonts w:ascii="Arial" w:hAnsi="Arial" w:cs="Arial"/>
          <w:b/>
          <w:bCs/>
          <w:color w:val="000000" w:themeColor="text1"/>
          <w:sz w:val="14"/>
          <w:szCs w:val="14"/>
        </w:rPr>
        <w:t>2022</w:t>
      </w:r>
      <w:r w:rsidRPr="0085715C">
        <w:rPr>
          <w:rFonts w:ascii="Arial" w:hAnsi="Arial" w:cs="Arial"/>
          <w:color w:val="000000" w:themeColor="text1"/>
        </w:rPr>
        <w:tab/>
      </w:r>
      <w:r w:rsidRPr="0085715C">
        <w:rPr>
          <w:rFonts w:ascii="Arial" w:hAnsi="Arial" w:cs="Arial"/>
          <w:b/>
          <w:bCs/>
          <w:color w:val="000000" w:themeColor="text1"/>
          <w:sz w:val="14"/>
          <w:szCs w:val="14"/>
        </w:rPr>
        <w:t>)</w:t>
      </w:r>
      <w:r w:rsidRPr="0085715C">
        <w:rPr>
          <w:rFonts w:ascii="Arial" w:hAnsi="Arial" w:cs="Arial"/>
          <w:color w:val="000000" w:themeColor="text1"/>
        </w:rPr>
        <w:tab/>
      </w:r>
      <w:r w:rsidRPr="0085715C">
        <w:rPr>
          <w:rFonts w:ascii="Arial" w:hAnsi="Arial" w:cs="Arial"/>
          <w:color w:val="000000" w:themeColor="text1"/>
          <w:sz w:val="14"/>
          <w:szCs w:val="14"/>
        </w:rPr>
        <w:t>Small Site</w:t>
      </w:r>
    </w:p>
    <w:p w14:paraId="4ACCD8D0" w14:textId="77777777" w:rsidR="0062347D" w:rsidRPr="0085715C" w:rsidRDefault="0062347D" w:rsidP="0062347D">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85715C">
        <w:rPr>
          <w:rFonts w:ascii="Arial" w:hAnsi="Arial" w:cs="Arial"/>
          <w:color w:val="000000" w:themeColor="text1"/>
        </w:rPr>
        <w:tab/>
      </w:r>
      <w:r w:rsidRPr="0085715C">
        <w:rPr>
          <w:rFonts w:ascii="Arial" w:hAnsi="Arial" w:cs="Arial"/>
          <w:b/>
          <w:bCs/>
          <w:color w:val="000000" w:themeColor="text1"/>
          <w:sz w:val="14"/>
          <w:szCs w:val="14"/>
        </w:rPr>
        <w:t>MC213640</w:t>
      </w:r>
      <w:r w:rsidRPr="0085715C">
        <w:rPr>
          <w:rFonts w:ascii="Arial" w:hAnsi="Arial" w:cs="Arial"/>
          <w:color w:val="000000" w:themeColor="text1"/>
        </w:rPr>
        <w:tab/>
      </w:r>
      <w:r w:rsidRPr="0085715C">
        <w:rPr>
          <w:rFonts w:ascii="Arial Narrow" w:hAnsi="Arial Narrow" w:cs="Arial Narrow"/>
          <w:color w:val="000000" w:themeColor="text1"/>
          <w:sz w:val="14"/>
          <w:szCs w:val="14"/>
        </w:rPr>
        <w:t>Full</w:t>
      </w:r>
      <w:r w:rsidRPr="0085715C">
        <w:rPr>
          <w:rFonts w:ascii="Arial" w:hAnsi="Arial" w:cs="Arial"/>
          <w:color w:val="000000" w:themeColor="text1"/>
        </w:rPr>
        <w:tab/>
      </w:r>
      <w:r w:rsidRPr="0085715C">
        <w:rPr>
          <w:rFonts w:ascii="Arial Narrow" w:hAnsi="Arial Narrow" w:cs="Arial Narrow"/>
          <w:color w:val="000000" w:themeColor="text1"/>
          <w:sz w:val="14"/>
          <w:szCs w:val="14"/>
        </w:rPr>
        <w:t>Bungalows</w:t>
      </w:r>
      <w:r w:rsidRPr="0085715C">
        <w:rPr>
          <w:rFonts w:ascii="Arial" w:hAnsi="Arial" w:cs="Arial"/>
          <w:color w:val="000000" w:themeColor="text1"/>
        </w:rPr>
        <w:tab/>
      </w:r>
      <w:r w:rsidRPr="0085715C">
        <w:rPr>
          <w:rFonts w:ascii="Arial" w:hAnsi="Arial" w:cs="Arial"/>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4</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Mr Lee Sturch</w:t>
      </w:r>
    </w:p>
    <w:p w14:paraId="2FA680A0" w14:textId="77777777" w:rsidR="0062347D" w:rsidRPr="0085715C" w:rsidRDefault="0062347D" w:rsidP="0062347D">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85715C">
        <w:rPr>
          <w:rFonts w:ascii="Arial" w:hAnsi="Arial" w:cs="Arial"/>
          <w:color w:val="000000" w:themeColor="text1"/>
        </w:rPr>
        <w:tab/>
      </w:r>
      <w:r w:rsidRPr="0085715C">
        <w:rPr>
          <w:rFonts w:ascii="Arial" w:hAnsi="Arial" w:cs="Arial"/>
          <w:b/>
          <w:bCs/>
          <w:color w:val="000000" w:themeColor="text1"/>
          <w:sz w:val="14"/>
          <w:szCs w:val="14"/>
        </w:rPr>
        <w:t>MC222814</w:t>
      </w:r>
      <w:r w:rsidRPr="0085715C">
        <w:rPr>
          <w:rFonts w:ascii="Arial" w:hAnsi="Arial" w:cs="Arial"/>
          <w:color w:val="000000" w:themeColor="text1"/>
        </w:rPr>
        <w:tab/>
      </w:r>
      <w:r w:rsidRPr="0085715C">
        <w:rPr>
          <w:rFonts w:ascii="Arial Narrow" w:hAnsi="Arial Narrow" w:cs="Arial Narrow"/>
          <w:color w:val="000000" w:themeColor="text1"/>
          <w:sz w:val="14"/>
          <w:szCs w:val="14"/>
        </w:rPr>
        <w:t>Full</w:t>
      </w:r>
      <w:r w:rsidRPr="0085715C">
        <w:rPr>
          <w:rFonts w:ascii="Arial" w:hAnsi="Arial" w:cs="Arial"/>
          <w:color w:val="000000" w:themeColor="text1"/>
        </w:rPr>
        <w:tab/>
      </w:r>
      <w:r w:rsidRPr="0085715C">
        <w:rPr>
          <w:rFonts w:ascii="Arial Narrow" w:hAnsi="Arial Narrow" w:cs="Arial Narrow"/>
          <w:color w:val="000000" w:themeColor="text1"/>
          <w:sz w:val="14"/>
          <w:szCs w:val="14"/>
        </w:rPr>
        <w:t>Conversion to Flats</w:t>
      </w:r>
      <w:r w:rsidRPr="0085715C">
        <w:rPr>
          <w:rFonts w:ascii="Arial" w:hAnsi="Arial" w:cs="Arial"/>
          <w:color w:val="000000" w:themeColor="text1"/>
        </w:rPr>
        <w:tab/>
      </w:r>
      <w:r w:rsidRPr="0085715C">
        <w:rPr>
          <w:rFonts w:ascii="Arial" w:hAnsi="Arial" w:cs="Arial"/>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b/>
          <w:bCs/>
          <w:color w:val="000000" w:themeColor="text1"/>
          <w:sz w:val="14"/>
          <w:szCs w:val="14"/>
        </w:rPr>
        <w:t>5</w:t>
      </w:r>
      <w:r w:rsidRPr="0085715C">
        <w:rPr>
          <w:rFonts w:ascii="Arial" w:hAnsi="Arial" w:cs="Arial"/>
          <w:color w:val="000000" w:themeColor="text1"/>
        </w:rPr>
        <w:tab/>
      </w:r>
      <w:r w:rsidRPr="0085715C">
        <w:rPr>
          <w:rFonts w:ascii="Arial" w:hAnsi="Arial" w:cs="Arial"/>
          <w:color w:val="000000" w:themeColor="text1"/>
          <w:sz w:val="14"/>
          <w:szCs w:val="14"/>
        </w:rPr>
        <w:t>0</w:t>
      </w:r>
      <w:r w:rsidRPr="0085715C">
        <w:rPr>
          <w:rFonts w:ascii="Arial" w:hAnsi="Arial" w:cs="Arial"/>
          <w:color w:val="000000" w:themeColor="text1"/>
        </w:rPr>
        <w:tab/>
      </w:r>
      <w:r w:rsidRPr="0085715C">
        <w:rPr>
          <w:rFonts w:ascii="Arial" w:hAnsi="Arial" w:cs="Arial"/>
          <w:color w:val="000000" w:themeColor="text1"/>
          <w:sz w:val="14"/>
          <w:szCs w:val="14"/>
        </w:rPr>
        <w:t>Mr Lee Sturch</w:t>
      </w:r>
    </w:p>
    <w:p w14:paraId="5EAECB99" w14:textId="67A865AE"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ME254</w:t>
      </w:r>
      <w:r w:rsidRPr="002F4B5F">
        <w:rPr>
          <w:rFonts w:ascii="Arial" w:hAnsi="Arial" w:cs="Arial"/>
          <w:color w:val="000000" w:themeColor="text1"/>
        </w:rPr>
        <w:tab/>
      </w:r>
      <w:r w:rsidRPr="002F4B5F">
        <w:rPr>
          <w:rFonts w:ascii="Arial" w:hAnsi="Arial" w:cs="Arial"/>
          <w:color w:val="000000" w:themeColor="text1"/>
          <w:sz w:val="14"/>
          <w:szCs w:val="14"/>
        </w:rPr>
        <w:t>LAA SNF38, SNF39, SNF41 SLAA90 Strood Riverside North Canal Road Strood</w:t>
      </w:r>
    </w:p>
    <w:p w14:paraId="72C59421" w14:textId="77777777" w:rsidR="00334B3F" w:rsidRPr="002F4B5F" w:rsidRDefault="00334B3F" w:rsidP="00334B3F">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4DR</w:t>
      </w: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20D0B73E"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 xml:space="preserve">Strood North and </w:t>
      </w:r>
      <w:proofErr w:type="spellStart"/>
      <w:r w:rsidRPr="002F4B5F">
        <w:rPr>
          <w:rFonts w:ascii="Arial" w:hAnsi="Arial" w:cs="Arial"/>
          <w:color w:val="000000" w:themeColor="text1"/>
          <w:sz w:val="14"/>
          <w:szCs w:val="14"/>
        </w:rPr>
        <w:t>Frindsbury</w:t>
      </w:r>
      <w:proofErr w:type="spellEnd"/>
    </w:p>
    <w:p w14:paraId="021285BE"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1BA170B0"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3.37</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B439D8E" w14:textId="77777777" w:rsidR="00793647"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rPr>
      </w:pPr>
    </w:p>
    <w:p w14:paraId="013FA29E" w14:textId="5677C168"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tab/>
      </w:r>
      <w:r w:rsidRPr="002F4B5F">
        <w:rPr>
          <w:rFonts w:ascii="Arial" w:hAnsi="Arial" w:cs="Arial"/>
          <w:b/>
          <w:bCs/>
          <w:i/>
          <w:iCs/>
          <w:color w:val="000000" w:themeColor="text1"/>
        </w:rPr>
        <w:t>ME293</w:t>
      </w:r>
      <w:r w:rsidRPr="002F4B5F">
        <w:rPr>
          <w:rFonts w:ascii="Arial" w:hAnsi="Arial" w:cs="Arial"/>
          <w:color w:val="000000" w:themeColor="text1"/>
        </w:rPr>
        <w:tab/>
      </w:r>
      <w:r w:rsidRPr="002F4B5F">
        <w:rPr>
          <w:rFonts w:ascii="Arial" w:hAnsi="Arial" w:cs="Arial"/>
          <w:color w:val="000000" w:themeColor="text1"/>
          <w:sz w:val="14"/>
          <w:szCs w:val="14"/>
        </w:rPr>
        <w:t>515 Rochester Riverside Corporation Street Rochester</w:t>
      </w:r>
    </w:p>
    <w:p w14:paraId="014E30B0" w14:textId="77777777" w:rsidR="00793647" w:rsidRPr="002F4B5F" w:rsidRDefault="00793647" w:rsidP="0079364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Permissions </w:t>
      </w:r>
      <w:r w:rsidRPr="002F4B5F">
        <w:rPr>
          <w:rFonts w:ascii="Arial" w:hAnsi="Arial" w:cs="Arial"/>
          <w:color w:val="000000" w:themeColor="text1"/>
        </w:rPr>
        <w:tab/>
      </w:r>
      <w:r w:rsidRPr="002F4B5F">
        <w:rPr>
          <w:rFonts w:ascii="Arial" w:hAnsi="Arial" w:cs="Arial"/>
          <w:color w:val="000000" w:themeColor="text1"/>
          <w:sz w:val="14"/>
          <w:szCs w:val="14"/>
        </w:rPr>
        <w:t>836</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575</w:t>
      </w:r>
      <w:r w:rsidRPr="002F4B5F">
        <w:rPr>
          <w:rFonts w:ascii="Arial" w:hAnsi="Arial" w:cs="Arial"/>
          <w:color w:val="000000" w:themeColor="text1"/>
        </w:rPr>
        <w:tab/>
      </w:r>
      <w:r w:rsidRPr="002F4B5F">
        <w:rPr>
          <w:rFonts w:ascii="Arial" w:hAnsi="Arial" w:cs="Arial"/>
          <w:b/>
          <w:bCs/>
          <w:color w:val="000000" w:themeColor="text1"/>
          <w:sz w:val="14"/>
          <w:szCs w:val="14"/>
        </w:rPr>
        <w:t>1473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836</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575</w:t>
      </w:r>
      <w:r w:rsidRPr="002F4B5F">
        <w:rPr>
          <w:rFonts w:ascii="Arial" w:hAnsi="Arial" w:cs="Arial"/>
          <w:color w:val="000000" w:themeColor="text1"/>
        </w:rPr>
        <w:tab/>
      </w:r>
      <w:r w:rsidRPr="002F4B5F">
        <w:rPr>
          <w:rFonts w:ascii="Arial" w:hAnsi="Arial" w:cs="Arial"/>
          <w:b/>
          <w:bCs/>
          <w:color w:val="000000" w:themeColor="text1"/>
          <w:sz w:val="14"/>
          <w:szCs w:val="14"/>
        </w:rPr>
        <w:t>1473</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92</w:t>
      </w:r>
      <w:r w:rsidRPr="002F4B5F">
        <w:rPr>
          <w:rFonts w:ascii="Arial" w:hAnsi="Arial" w:cs="Arial"/>
          <w:color w:val="000000" w:themeColor="text1"/>
        </w:rPr>
        <w:tab/>
      </w:r>
      <w:r w:rsidRPr="002F4B5F">
        <w:rPr>
          <w:rFonts w:ascii="Arial" w:hAnsi="Arial" w:cs="Arial"/>
          <w:color w:val="000000" w:themeColor="text1"/>
          <w:sz w:val="14"/>
          <w:szCs w:val="14"/>
        </w:rPr>
        <w:t>74</w:t>
      </w:r>
      <w:r w:rsidRPr="002F4B5F">
        <w:rPr>
          <w:rFonts w:ascii="Arial" w:hAnsi="Arial" w:cs="Arial"/>
          <w:color w:val="000000" w:themeColor="text1"/>
        </w:rPr>
        <w:tab/>
      </w:r>
      <w:r w:rsidRPr="002F4B5F">
        <w:rPr>
          <w:rFonts w:ascii="Arial" w:hAnsi="Arial" w:cs="Arial"/>
          <w:color w:val="000000" w:themeColor="text1"/>
          <w:sz w:val="14"/>
          <w:szCs w:val="14"/>
        </w:rPr>
        <w:t>148</w:t>
      </w:r>
      <w:r w:rsidRPr="002F4B5F">
        <w:rPr>
          <w:rFonts w:ascii="Arial" w:hAnsi="Arial" w:cs="Arial"/>
          <w:color w:val="000000" w:themeColor="text1"/>
        </w:rPr>
        <w:tab/>
      </w:r>
      <w:r w:rsidRPr="002F4B5F">
        <w:rPr>
          <w:rFonts w:ascii="Arial" w:hAnsi="Arial" w:cs="Arial"/>
          <w:color w:val="000000" w:themeColor="text1"/>
          <w:sz w:val="14"/>
          <w:szCs w:val="14"/>
        </w:rPr>
        <w:t>83</w:t>
      </w:r>
      <w:r w:rsidRPr="002F4B5F">
        <w:rPr>
          <w:rFonts w:ascii="Arial" w:hAnsi="Arial" w:cs="Arial"/>
          <w:color w:val="000000" w:themeColor="text1"/>
        </w:rPr>
        <w:tab/>
      </w:r>
      <w:r w:rsidRPr="002F4B5F">
        <w:rPr>
          <w:rFonts w:ascii="Arial" w:hAnsi="Arial" w:cs="Arial"/>
          <w:b/>
          <w:bCs/>
          <w:color w:val="000000" w:themeColor="text1"/>
          <w:sz w:val="14"/>
          <w:szCs w:val="14"/>
        </w:rPr>
        <w:t>459</w:t>
      </w:r>
      <w:r w:rsidRPr="002F4B5F">
        <w:rPr>
          <w:rFonts w:ascii="Arial" w:hAnsi="Arial" w:cs="Arial"/>
          <w:color w:val="000000" w:themeColor="text1"/>
        </w:rPr>
        <w:tab/>
      </w:r>
      <w:r w:rsidRPr="002F4B5F">
        <w:rPr>
          <w:rFonts w:ascii="Arial" w:hAnsi="Arial" w:cs="Arial"/>
          <w:color w:val="000000" w:themeColor="text1"/>
          <w:sz w:val="14"/>
          <w:szCs w:val="14"/>
        </w:rPr>
        <w:t>439</w:t>
      </w:r>
      <w:r w:rsidRPr="002F4B5F">
        <w:rPr>
          <w:rFonts w:ascii="Arial" w:hAnsi="Arial" w:cs="Arial"/>
          <w:color w:val="000000" w:themeColor="text1"/>
        </w:rPr>
        <w:tab/>
      </w:r>
      <w:r w:rsidRPr="002F4B5F">
        <w:rPr>
          <w:rFonts w:ascii="Arial" w:hAnsi="Arial" w:cs="Arial"/>
          <w:color w:val="000000" w:themeColor="text1"/>
          <w:sz w:val="14"/>
          <w:szCs w:val="14"/>
        </w:rPr>
        <w:t>0</w:t>
      </w:r>
    </w:p>
    <w:p w14:paraId="2FAE86A3"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Rochester West and Borstal</w:t>
      </w:r>
    </w:p>
    <w:p w14:paraId="556FF11E"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Large Site</w:t>
      </w:r>
    </w:p>
    <w:p w14:paraId="4281EB8B"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34.68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61.0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0D361B5A"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MC110400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73</w:t>
      </w:r>
      <w:r w:rsidRPr="002F4B5F">
        <w:rPr>
          <w:rFonts w:ascii="Arial" w:hAnsi="Arial" w:cs="Arial"/>
          <w:color w:val="000000" w:themeColor="text1"/>
        </w:rPr>
        <w:tab/>
      </w:r>
      <w:r w:rsidRPr="002F4B5F">
        <w:rPr>
          <w:rFonts w:ascii="Arial" w:hAnsi="Arial" w:cs="Arial"/>
          <w:b/>
          <w:bCs/>
          <w:color w:val="000000" w:themeColor="text1"/>
          <w:sz w:val="14"/>
          <w:szCs w:val="14"/>
        </w:rPr>
        <w:t>73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73</w:t>
      </w:r>
      <w:r w:rsidRPr="002F4B5F">
        <w:rPr>
          <w:rFonts w:ascii="Arial" w:hAnsi="Arial" w:cs="Arial"/>
          <w:color w:val="000000" w:themeColor="text1"/>
        </w:rPr>
        <w:tab/>
      </w:r>
      <w:r w:rsidRPr="002F4B5F">
        <w:rPr>
          <w:rFonts w:ascii="Arial" w:hAnsi="Arial" w:cs="Arial"/>
          <w:b/>
          <w:bCs/>
          <w:color w:val="000000" w:themeColor="text1"/>
          <w:sz w:val="14"/>
          <w:szCs w:val="14"/>
        </w:rPr>
        <w:t>73</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Ms D Healy The Hyde Group</w:t>
      </w:r>
    </w:p>
    <w:p w14:paraId="6FC3F5BA"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MC172333</w:t>
      </w:r>
      <w:r w:rsidRPr="002F4B5F">
        <w:rPr>
          <w:rFonts w:ascii="Arial" w:hAnsi="Arial" w:cs="Arial"/>
          <w:color w:val="000000" w:themeColor="text1"/>
        </w:rPr>
        <w:tab/>
      </w:r>
      <w:r w:rsidRPr="002F4B5F">
        <w:rPr>
          <w:rFonts w:ascii="Arial Narrow" w:hAnsi="Arial Narrow" w:cs="Arial Narrow"/>
          <w:color w:val="000000" w:themeColor="text1"/>
          <w:sz w:val="14"/>
          <w:szCs w:val="14"/>
        </w:rPr>
        <w:t>Other Major</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656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489</w:t>
      </w:r>
      <w:r w:rsidRPr="002F4B5F">
        <w:rPr>
          <w:rFonts w:ascii="Arial" w:hAnsi="Arial" w:cs="Arial"/>
          <w:color w:val="000000" w:themeColor="text1"/>
        </w:rPr>
        <w:tab/>
      </w:r>
      <w:r w:rsidRPr="002F4B5F">
        <w:rPr>
          <w:rFonts w:ascii="Arial" w:hAnsi="Arial" w:cs="Arial"/>
          <w:b/>
          <w:bCs/>
          <w:color w:val="000000" w:themeColor="text1"/>
          <w:sz w:val="14"/>
          <w:szCs w:val="14"/>
        </w:rPr>
        <w:t>1145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489</w:t>
      </w:r>
      <w:r w:rsidRPr="002F4B5F">
        <w:rPr>
          <w:rFonts w:ascii="Arial" w:hAnsi="Arial" w:cs="Arial"/>
          <w:color w:val="000000" w:themeColor="text1"/>
        </w:rPr>
        <w:tab/>
      </w:r>
      <w:r w:rsidRPr="002F4B5F">
        <w:rPr>
          <w:rFonts w:ascii="Arial" w:hAnsi="Arial" w:cs="Arial"/>
          <w:b/>
          <w:bCs/>
          <w:color w:val="000000" w:themeColor="text1"/>
          <w:sz w:val="14"/>
          <w:szCs w:val="14"/>
        </w:rPr>
        <w:t>1145</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134</w:t>
      </w:r>
      <w:r w:rsidRPr="002F4B5F">
        <w:rPr>
          <w:rFonts w:ascii="Arial" w:hAnsi="Arial" w:cs="Arial"/>
          <w:color w:val="000000" w:themeColor="text1"/>
        </w:rPr>
        <w:tab/>
      </w:r>
      <w:r w:rsidRPr="002F4B5F">
        <w:rPr>
          <w:rFonts w:ascii="Arial" w:hAnsi="Arial" w:cs="Arial"/>
          <w:color w:val="000000" w:themeColor="text1"/>
          <w:sz w:val="14"/>
          <w:szCs w:val="14"/>
        </w:rPr>
        <w:t>83</w:t>
      </w:r>
      <w:r w:rsidRPr="002F4B5F">
        <w:rPr>
          <w:rFonts w:ascii="Arial" w:hAnsi="Arial" w:cs="Arial"/>
          <w:color w:val="000000" w:themeColor="text1"/>
        </w:rPr>
        <w:tab/>
      </w:r>
      <w:r w:rsidRPr="002F4B5F">
        <w:rPr>
          <w:rFonts w:ascii="Arial" w:hAnsi="Arial" w:cs="Arial"/>
          <w:b/>
          <w:bCs/>
          <w:color w:val="000000" w:themeColor="text1"/>
          <w:sz w:val="14"/>
          <w:szCs w:val="14"/>
        </w:rPr>
        <w:t>217</w:t>
      </w:r>
      <w:r w:rsidRPr="002F4B5F">
        <w:rPr>
          <w:rFonts w:ascii="Arial" w:hAnsi="Arial" w:cs="Arial"/>
          <w:color w:val="000000" w:themeColor="text1"/>
        </w:rPr>
        <w:tab/>
      </w:r>
      <w:r w:rsidRPr="002F4B5F">
        <w:rPr>
          <w:rFonts w:ascii="Arial" w:hAnsi="Arial" w:cs="Arial"/>
          <w:color w:val="000000" w:themeColor="text1"/>
          <w:sz w:val="14"/>
          <w:szCs w:val="14"/>
        </w:rPr>
        <w:t>439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 xml:space="preserve">Countryside Properties &amp; The Hyde </w:t>
      </w:r>
    </w:p>
    <w:p w14:paraId="4BB6DCF3" w14:textId="77777777" w:rsidR="00793647" w:rsidRPr="002F4B5F" w:rsidRDefault="00793647" w:rsidP="00793647">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2F4B5F">
        <w:rPr>
          <w:rFonts w:ascii="Arial" w:hAnsi="Arial" w:cs="Arial"/>
          <w:color w:val="000000" w:themeColor="text1"/>
        </w:rPr>
        <w:tab/>
      </w:r>
      <w:r w:rsidRPr="002F4B5F">
        <w:rPr>
          <w:rFonts w:ascii="Arial" w:hAnsi="Arial" w:cs="Arial"/>
          <w:color w:val="000000" w:themeColor="text1"/>
          <w:sz w:val="14"/>
          <w:szCs w:val="14"/>
        </w:rPr>
        <w:t>Group</w:t>
      </w:r>
    </w:p>
    <w:p w14:paraId="41474433"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MC211530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Flats (Purpose built)</w:t>
      </w:r>
      <w:r w:rsidRPr="002F4B5F">
        <w:rPr>
          <w:rFonts w:ascii="Arial" w:hAnsi="Arial" w:cs="Arial"/>
          <w:color w:val="000000" w:themeColor="text1"/>
        </w:rPr>
        <w:tab/>
      </w:r>
      <w:r w:rsidRPr="002F4B5F">
        <w:rPr>
          <w:rFonts w:ascii="Arial" w:hAnsi="Arial" w:cs="Arial"/>
          <w:color w:val="000000" w:themeColor="text1"/>
          <w:sz w:val="14"/>
          <w:szCs w:val="14"/>
        </w:rPr>
        <w:t>26</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b/>
          <w:bCs/>
          <w:color w:val="000000" w:themeColor="text1"/>
          <w:sz w:val="14"/>
          <w:szCs w:val="14"/>
        </w:rPr>
        <w:t>101</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26</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13</w:t>
      </w:r>
      <w:r w:rsidRPr="002F4B5F">
        <w:rPr>
          <w:rFonts w:ascii="Arial" w:hAnsi="Arial" w:cs="Arial"/>
          <w:color w:val="000000" w:themeColor="text1"/>
        </w:rPr>
        <w:tab/>
      </w:r>
      <w:r w:rsidRPr="002F4B5F">
        <w:rPr>
          <w:rFonts w:ascii="Arial" w:hAnsi="Arial" w:cs="Arial"/>
          <w:b/>
          <w:bCs/>
          <w:color w:val="000000" w:themeColor="text1"/>
          <w:sz w:val="14"/>
          <w:szCs w:val="14"/>
        </w:rPr>
        <w:t>101</w:t>
      </w:r>
      <w:r w:rsidRPr="002F4B5F">
        <w:rPr>
          <w:rFonts w:ascii="Arial" w:hAnsi="Arial" w:cs="Arial"/>
          <w:color w:val="000000" w:themeColor="text1"/>
        </w:rPr>
        <w:tab/>
      </w:r>
      <w:r w:rsidRPr="002F4B5F">
        <w:rPr>
          <w:rFonts w:ascii="Arial" w:hAnsi="Arial" w:cs="Arial"/>
          <w:color w:val="000000" w:themeColor="text1"/>
          <w:sz w:val="14"/>
          <w:szCs w:val="14"/>
        </w:rPr>
        <w:t>62</w:t>
      </w:r>
      <w:r w:rsidRPr="002F4B5F">
        <w:rPr>
          <w:rFonts w:ascii="Arial" w:hAnsi="Arial" w:cs="Arial"/>
          <w:color w:val="000000" w:themeColor="text1"/>
        </w:rPr>
        <w:tab/>
      </w:r>
      <w:r w:rsidRPr="002F4B5F">
        <w:rPr>
          <w:rFonts w:ascii="Arial" w:hAnsi="Arial" w:cs="Arial"/>
          <w:color w:val="000000" w:themeColor="text1"/>
          <w:sz w:val="14"/>
          <w:szCs w:val="14"/>
        </w:rPr>
        <w:t>26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88</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Anchor Hanover</w:t>
      </w:r>
    </w:p>
    <w:p w14:paraId="66101DE9" w14:textId="77777777" w:rsidR="00793647" w:rsidRPr="002F4B5F" w:rsidRDefault="00793647" w:rsidP="00793647">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MC213485</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Flats</w:t>
      </w:r>
      <w:r w:rsidRPr="002F4B5F">
        <w:rPr>
          <w:rFonts w:ascii="Arial" w:hAnsi="Arial" w:cs="Arial"/>
          <w:color w:val="000000" w:themeColor="text1"/>
        </w:rPr>
        <w:tab/>
      </w:r>
      <w:r w:rsidRPr="002F4B5F">
        <w:rPr>
          <w:rFonts w:ascii="Arial" w:hAnsi="Arial" w:cs="Arial"/>
          <w:color w:val="000000" w:themeColor="text1"/>
          <w:sz w:val="14"/>
          <w:szCs w:val="14"/>
        </w:rPr>
        <w:t>154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66</w:t>
      </w:r>
      <w:r w:rsidRPr="002F4B5F">
        <w:rPr>
          <w:rFonts w:ascii="Arial" w:hAnsi="Arial" w:cs="Arial"/>
          <w:color w:val="000000" w:themeColor="text1"/>
        </w:rPr>
        <w:tab/>
      </w:r>
      <w:r w:rsidRPr="002F4B5F">
        <w:rPr>
          <w:rFonts w:ascii="Arial" w:hAnsi="Arial" w:cs="Arial"/>
          <w:color w:val="000000" w:themeColor="text1"/>
          <w:sz w:val="14"/>
          <w:szCs w:val="14"/>
        </w:rPr>
        <w:t>74</w:t>
      </w:r>
      <w:r w:rsidRPr="002F4B5F">
        <w:rPr>
          <w:rFonts w:ascii="Arial" w:hAnsi="Arial" w:cs="Arial"/>
          <w:color w:val="000000" w:themeColor="text1"/>
        </w:rPr>
        <w:tab/>
      </w:r>
      <w:r w:rsidRPr="002F4B5F">
        <w:rPr>
          <w:rFonts w:ascii="Arial" w:hAnsi="Arial" w:cs="Arial"/>
          <w:color w:val="000000" w:themeColor="text1"/>
          <w:sz w:val="14"/>
          <w:szCs w:val="14"/>
        </w:rPr>
        <w:t>14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154</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BPTW</w:t>
      </w:r>
    </w:p>
    <w:p w14:paraId="13585521" w14:textId="3CD22907" w:rsidR="00793647" w:rsidRPr="002F4B5F" w:rsidRDefault="00793647" w:rsidP="00793647">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ME375</w:t>
      </w:r>
      <w:r w:rsidRPr="002F4B5F">
        <w:rPr>
          <w:rFonts w:ascii="Arial" w:hAnsi="Arial" w:cs="Arial"/>
          <w:color w:val="000000" w:themeColor="text1"/>
        </w:rPr>
        <w:tab/>
      </w:r>
      <w:r w:rsidRPr="002F4B5F">
        <w:rPr>
          <w:rFonts w:ascii="Arial" w:hAnsi="Arial" w:cs="Arial"/>
          <w:color w:val="000000" w:themeColor="text1"/>
          <w:sz w:val="14"/>
          <w:szCs w:val="14"/>
        </w:rPr>
        <w:t>LAA SNF41 SLAA</w:t>
      </w:r>
      <w:r w:rsidR="00D46E7E" w:rsidRPr="002F4B5F">
        <w:rPr>
          <w:rFonts w:ascii="Arial" w:hAnsi="Arial" w:cs="Arial"/>
          <w:color w:val="000000" w:themeColor="text1"/>
          <w:sz w:val="14"/>
          <w:szCs w:val="14"/>
        </w:rPr>
        <w:t>90 Commissioners</w:t>
      </w:r>
      <w:r w:rsidRPr="002F4B5F">
        <w:rPr>
          <w:rFonts w:ascii="Arial" w:hAnsi="Arial" w:cs="Arial"/>
          <w:color w:val="000000" w:themeColor="text1"/>
          <w:sz w:val="14"/>
          <w:szCs w:val="14"/>
        </w:rPr>
        <w:t xml:space="preserve"> Road Strood</w:t>
      </w:r>
    </w:p>
    <w:p w14:paraId="3EC69287" w14:textId="77777777" w:rsidR="00793647" w:rsidRPr="002F4B5F" w:rsidRDefault="00793647" w:rsidP="00793647">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4</w:t>
      </w: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62F02014"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Strood Rural</w:t>
      </w:r>
    </w:p>
    <w:p w14:paraId="310B93B5" w14:textId="77777777" w:rsidR="00793647" w:rsidRPr="002F4B5F" w:rsidRDefault="00793647" w:rsidP="0079364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242E4492" w14:textId="77777777" w:rsidR="00793647" w:rsidRPr="002F4B5F" w:rsidRDefault="00793647" w:rsidP="00793647">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1.31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A32DE72" w14:textId="77777777" w:rsidR="00C9308A" w:rsidRPr="00793647" w:rsidRDefault="00334B3F" w:rsidP="00C9308A">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rPr>
        <w:br/>
      </w:r>
      <w:r w:rsidR="00C9308A" w:rsidRPr="002F4B5F">
        <w:rPr>
          <w:rFonts w:ascii="Arial" w:hAnsi="Arial" w:cs="Arial"/>
          <w:color w:val="000000" w:themeColor="text1"/>
        </w:rPr>
        <w:tab/>
      </w:r>
      <w:r w:rsidR="00C9308A" w:rsidRPr="002F4B5F">
        <w:rPr>
          <w:rFonts w:ascii="Arial" w:hAnsi="Arial" w:cs="Arial"/>
          <w:b/>
          <w:bCs/>
          <w:i/>
          <w:iCs/>
          <w:color w:val="000000" w:themeColor="text1"/>
        </w:rPr>
        <w:t>ME386</w:t>
      </w:r>
      <w:r w:rsidR="00C9308A" w:rsidRPr="002F4B5F">
        <w:rPr>
          <w:rFonts w:ascii="Arial" w:hAnsi="Arial" w:cs="Arial"/>
          <w:color w:val="000000" w:themeColor="text1"/>
        </w:rPr>
        <w:tab/>
      </w:r>
      <w:r w:rsidR="00C9308A" w:rsidRPr="002F4B5F">
        <w:rPr>
          <w:rFonts w:ascii="Arial" w:hAnsi="Arial" w:cs="Arial"/>
          <w:color w:val="000000" w:themeColor="text1"/>
          <w:sz w:val="14"/>
          <w:szCs w:val="14"/>
        </w:rPr>
        <w:t>LAA FP1 SLAA 100 328-338 and 342-344 High Street Rochester</w:t>
      </w:r>
    </w:p>
    <w:p w14:paraId="4C8C7F13" w14:textId="77777777" w:rsidR="00C9308A" w:rsidRPr="002F4B5F" w:rsidRDefault="00C9308A" w:rsidP="00C9308A">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ME1 1BT</w:t>
      </w: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4F3D691"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597B4A45" w14:textId="77777777" w:rsidR="00C9308A" w:rsidRPr="002F4B5F" w:rsidRDefault="00C9308A" w:rsidP="00C9308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69DD31D9" w14:textId="77777777" w:rsidR="00C9308A" w:rsidRPr="002F4B5F" w:rsidRDefault="00C9308A" w:rsidP="00C9308A">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0.21</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1997</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67E89CEC" w14:textId="5182A542" w:rsidR="00C9308A" w:rsidRDefault="00C9308A" w:rsidP="00144D0B">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24"/>
          <w:szCs w:val="24"/>
        </w:rPr>
      </w:pPr>
    </w:p>
    <w:p w14:paraId="621B37AF" w14:textId="61D8FEFF" w:rsidR="00144D0B" w:rsidRPr="002F4B5F" w:rsidRDefault="00144D0B" w:rsidP="00144D0B">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2F4B5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27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1F983363" w14:textId="77777777" w:rsidR="00144D0B" w:rsidRPr="002F4B5F" w:rsidRDefault="00BE0F55" w:rsidP="00144D0B">
      <w:pPr>
        <w:widowControl w:val="0"/>
        <w:tabs>
          <w:tab w:val="left" w:pos="90"/>
          <w:tab w:val="left" w:pos="1360"/>
          <w:tab w:val="left" w:pos="2494"/>
          <w:tab w:val="center" w:pos="5103"/>
          <w:tab w:val="center" w:pos="6698"/>
          <w:tab w:val="center" w:pos="8302"/>
          <w:tab w:val="center" w:pos="10159"/>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br w:type="page"/>
      </w:r>
      <w:r w:rsidR="00144D0B" w:rsidRPr="002F4B5F">
        <w:rPr>
          <w:rFonts w:ascii="Arial" w:hAnsi="Arial" w:cs="Arial"/>
          <w:color w:val="000000" w:themeColor="text1"/>
          <w:sz w:val="24"/>
          <w:szCs w:val="24"/>
        </w:rPr>
        <w:lastRenderedPageBreak/>
        <w:tab/>
      </w:r>
      <w:r w:rsidR="00144D0B" w:rsidRPr="002F4B5F">
        <w:rPr>
          <w:rFonts w:ascii="Arial" w:hAnsi="Arial" w:cs="Arial"/>
          <w:b/>
          <w:bCs/>
          <w:i/>
          <w:iCs/>
          <w:color w:val="000000" w:themeColor="text1"/>
          <w:sz w:val="16"/>
          <w:szCs w:val="16"/>
        </w:rPr>
        <w:t xml:space="preserve">Site </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Address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Dwelling type</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Gains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Losses</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Net</w:t>
      </w:r>
      <w:r w:rsidR="00144D0B" w:rsidRPr="002F4B5F">
        <w:rPr>
          <w:rFonts w:ascii="Arial" w:hAnsi="Arial" w:cs="Arial"/>
          <w:color w:val="000000" w:themeColor="text1"/>
          <w:sz w:val="24"/>
          <w:szCs w:val="24"/>
        </w:rPr>
        <w:tab/>
      </w:r>
      <w:r w:rsidR="00144D0B" w:rsidRPr="002F4B5F">
        <w:rPr>
          <w:rFonts w:ascii="Arial" w:hAnsi="Arial" w:cs="Arial"/>
          <w:b/>
          <w:bCs/>
          <w:i/>
          <w:iCs/>
          <w:color w:val="000000" w:themeColor="text1"/>
          <w:sz w:val="16"/>
          <w:szCs w:val="16"/>
        </w:rPr>
        <w:t>Phasing</w:t>
      </w:r>
    </w:p>
    <w:p w14:paraId="2CF83335" w14:textId="77777777" w:rsidR="00144D0B" w:rsidRPr="002F4B5F" w:rsidRDefault="00144D0B" w:rsidP="00144D0B">
      <w:pPr>
        <w:widowControl w:val="0"/>
        <w:tabs>
          <w:tab w:val="left" w:pos="1360"/>
          <w:tab w:val="center" w:pos="11596"/>
          <w:tab w:val="center" w:pos="12209"/>
          <w:tab w:val="center" w:pos="12806"/>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Ward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0 - 5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5-10 </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10-15 </w:t>
      </w:r>
    </w:p>
    <w:p w14:paraId="415CC19A" w14:textId="5E782FAF" w:rsidR="00334B3F" w:rsidRPr="00C9308A" w:rsidRDefault="00144D0B" w:rsidP="00C9308A">
      <w:pPr>
        <w:widowControl w:val="0"/>
        <w:tabs>
          <w:tab w:val="left" w:pos="90"/>
          <w:tab w:val="left" w:pos="1360"/>
          <w:tab w:val="left" w:pos="2494"/>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581"/>
          <w:tab w:val="right" w:pos="9978"/>
          <w:tab w:val="right" w:pos="10374"/>
          <w:tab w:val="right" w:pos="10771"/>
          <w:tab w:val="right" w:pos="11168"/>
          <w:tab w:val="center" w:pos="11596"/>
          <w:tab w:val="center" w:pos="12209"/>
          <w:tab w:val="center" w:pos="12806"/>
          <w:tab w:val="right" w:pos="15413"/>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sz w:val="24"/>
          <w:szCs w:val="24"/>
        </w:rPr>
        <w:tab/>
      </w:r>
      <w:r w:rsidRPr="002F4B5F">
        <w:rPr>
          <w:rFonts w:ascii="Arial" w:hAnsi="Arial" w:cs="Arial"/>
          <w:b/>
          <w:bCs/>
          <w:i/>
          <w:iCs/>
          <w:color w:val="000000" w:themeColor="text1"/>
          <w:sz w:val="12"/>
          <w:szCs w:val="12"/>
        </w:rPr>
        <w:t>Application Number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(Density)</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(First year*)</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N/S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U/C</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C/P</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Tot</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Yr1</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Yr2</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Yr3</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Yr4</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Yr5</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years</w:t>
      </w:r>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proofErr w:type="spellStart"/>
      <w:r w:rsidRPr="002F4B5F">
        <w:rPr>
          <w:rFonts w:ascii="Arial" w:hAnsi="Arial" w:cs="Arial"/>
          <w:b/>
          <w:bCs/>
          <w:i/>
          <w:iCs/>
          <w:color w:val="000000" w:themeColor="text1"/>
          <w:sz w:val="16"/>
          <w:szCs w:val="16"/>
        </w:rPr>
        <w:t>years</w:t>
      </w:r>
      <w:proofErr w:type="spellEnd"/>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Developer</w:t>
      </w:r>
      <w:r w:rsidR="00334B3F" w:rsidRPr="002F4B5F">
        <w:rPr>
          <w:rFonts w:ascii="Arial" w:hAnsi="Arial" w:cs="Arial"/>
          <w:color w:val="000000" w:themeColor="text1"/>
        </w:rPr>
        <w:br/>
      </w:r>
      <w:r w:rsidR="00334B3F" w:rsidRPr="002F4B5F">
        <w:rPr>
          <w:rFonts w:ascii="Arial" w:hAnsi="Arial" w:cs="Arial"/>
          <w:color w:val="000000" w:themeColor="text1"/>
        </w:rPr>
        <w:tab/>
      </w:r>
      <w:r w:rsidR="00334B3F" w:rsidRPr="002F4B5F">
        <w:rPr>
          <w:rFonts w:ascii="Arial" w:hAnsi="Arial" w:cs="Arial"/>
          <w:b/>
          <w:bCs/>
          <w:i/>
          <w:iCs/>
          <w:color w:val="000000" w:themeColor="text1"/>
        </w:rPr>
        <w:t>ME403</w:t>
      </w:r>
      <w:r w:rsidR="00334B3F" w:rsidRPr="002F4B5F">
        <w:rPr>
          <w:rFonts w:ascii="Arial" w:hAnsi="Arial" w:cs="Arial"/>
          <w:color w:val="000000" w:themeColor="text1"/>
        </w:rPr>
        <w:tab/>
      </w:r>
      <w:r w:rsidR="00334B3F" w:rsidRPr="002F4B5F">
        <w:rPr>
          <w:rFonts w:ascii="Arial" w:hAnsi="Arial" w:cs="Arial"/>
          <w:color w:val="000000" w:themeColor="text1"/>
          <w:sz w:val="14"/>
          <w:szCs w:val="14"/>
        </w:rPr>
        <w:t>524 Southern Water Site Capstone Road Chatham</w:t>
      </w:r>
    </w:p>
    <w:p w14:paraId="1E7BFD00" w14:textId="77777777" w:rsidR="00334B3F" w:rsidRPr="003F7065"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lang w:val="it-IT"/>
        </w:rPr>
      </w:pPr>
      <w:r w:rsidRPr="002F4B5F">
        <w:rPr>
          <w:rFonts w:ascii="Arial" w:hAnsi="Arial" w:cs="Arial"/>
          <w:color w:val="000000" w:themeColor="text1"/>
        </w:rPr>
        <w:tab/>
      </w:r>
      <w:r w:rsidRPr="003F7065">
        <w:rPr>
          <w:rFonts w:ascii="Arial" w:hAnsi="Arial" w:cs="Arial"/>
          <w:color w:val="000000" w:themeColor="text1"/>
          <w:sz w:val="14"/>
          <w:szCs w:val="14"/>
          <w:lang w:val="it-IT"/>
        </w:rPr>
        <w:t>ME5 7QA</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110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110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110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110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15A5AA7E" w14:textId="77777777" w:rsidR="00334B3F" w:rsidRPr="003F7065"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0F8A4DD0" w14:textId="77777777" w:rsidR="00334B3F" w:rsidRPr="003F7065"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Large Site</w:t>
      </w:r>
    </w:p>
    <w:p w14:paraId="47D7D437"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3F7065">
        <w:rPr>
          <w:rFonts w:ascii="Arial" w:hAnsi="Arial" w:cs="Arial"/>
          <w:color w:val="000000" w:themeColor="text1"/>
          <w:lang w:val="it-IT"/>
        </w:rPr>
        <w:tab/>
      </w:r>
      <w:r w:rsidRPr="002F4B5F">
        <w:rPr>
          <w:rFonts w:ascii="Arial" w:hAnsi="Arial" w:cs="Arial"/>
          <w:color w:val="000000" w:themeColor="text1"/>
          <w:sz w:val="14"/>
          <w:szCs w:val="14"/>
        </w:rPr>
        <w:t>2.9</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54.2</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3DF52FE7"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MC142737</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110</w:t>
      </w:r>
      <w:r w:rsidRPr="002F4B5F">
        <w:rPr>
          <w:rFonts w:ascii="Arial" w:hAnsi="Arial" w:cs="Arial"/>
          <w:color w:val="000000" w:themeColor="text1"/>
        </w:rPr>
        <w:tab/>
      </w:r>
      <w:r w:rsidRPr="002F4B5F">
        <w:rPr>
          <w:rFonts w:ascii="Arial" w:hAnsi="Arial" w:cs="Arial"/>
          <w:b/>
          <w:bCs/>
          <w:color w:val="000000" w:themeColor="text1"/>
          <w:sz w:val="14"/>
          <w:szCs w:val="14"/>
        </w:rPr>
        <w:t>110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110</w:t>
      </w:r>
      <w:r w:rsidRPr="002F4B5F">
        <w:rPr>
          <w:rFonts w:ascii="Arial" w:hAnsi="Arial" w:cs="Arial"/>
          <w:color w:val="000000" w:themeColor="text1"/>
        </w:rPr>
        <w:tab/>
      </w:r>
      <w:r w:rsidRPr="002F4B5F">
        <w:rPr>
          <w:rFonts w:ascii="Arial" w:hAnsi="Arial" w:cs="Arial"/>
          <w:b/>
          <w:bCs/>
          <w:color w:val="000000" w:themeColor="text1"/>
          <w:sz w:val="14"/>
          <w:szCs w:val="14"/>
        </w:rPr>
        <w:t>110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Brooke Homes</w:t>
      </w:r>
    </w:p>
    <w:p w14:paraId="023B764E" w14:textId="3F02930F"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ME407</w:t>
      </w:r>
      <w:r w:rsidRPr="002F4B5F">
        <w:rPr>
          <w:rFonts w:ascii="Arial" w:hAnsi="Arial" w:cs="Arial"/>
          <w:color w:val="000000" w:themeColor="text1"/>
        </w:rPr>
        <w:tab/>
      </w:r>
      <w:r w:rsidRPr="002F4B5F">
        <w:rPr>
          <w:rFonts w:ascii="Arial" w:hAnsi="Arial" w:cs="Arial"/>
          <w:color w:val="000000" w:themeColor="text1"/>
          <w:sz w:val="14"/>
          <w:szCs w:val="14"/>
        </w:rPr>
        <w:t xml:space="preserve">LAA FP11 SLAA 102 </w:t>
      </w:r>
      <w:proofErr w:type="spellStart"/>
      <w:r w:rsidRPr="002F4B5F">
        <w:rPr>
          <w:rFonts w:ascii="Arial" w:hAnsi="Arial" w:cs="Arial"/>
          <w:color w:val="000000" w:themeColor="text1"/>
          <w:sz w:val="14"/>
          <w:szCs w:val="14"/>
        </w:rPr>
        <w:t>Grays</w:t>
      </w:r>
      <w:proofErr w:type="spellEnd"/>
      <w:r w:rsidRPr="002F4B5F">
        <w:rPr>
          <w:rFonts w:ascii="Arial" w:hAnsi="Arial" w:cs="Arial"/>
          <w:color w:val="000000" w:themeColor="text1"/>
          <w:sz w:val="14"/>
          <w:szCs w:val="14"/>
        </w:rPr>
        <w:t xml:space="preserve"> Garage High Street Chatham</w:t>
      </w:r>
    </w:p>
    <w:p w14:paraId="3E364974" w14:textId="77777777" w:rsidR="00334B3F" w:rsidRPr="002F4B5F" w:rsidRDefault="00334B3F" w:rsidP="00334B3F">
      <w:pPr>
        <w:widowControl w:val="0"/>
        <w:tabs>
          <w:tab w:val="left" w:pos="1360"/>
          <w:tab w:val="right" w:pos="4195"/>
          <w:tab w:val="right" w:pos="4709"/>
          <w:tab w:val="right" w:pos="5109"/>
          <w:tab w:val="right" w:pos="5503"/>
          <w:tab w:val="right" w:pos="5900"/>
          <w:tab w:val="right" w:pos="6296"/>
          <w:tab w:val="right" w:pos="6693"/>
          <w:tab w:val="right" w:pos="7090"/>
          <w:tab w:val="right" w:pos="7487"/>
          <w:tab w:val="right" w:pos="7884"/>
          <w:tab w:val="right" w:pos="8281"/>
          <w:tab w:val="right" w:pos="8678"/>
          <w:tab w:val="right" w:pos="9075"/>
          <w:tab w:val="right" w:pos="9637"/>
          <w:tab w:val="right" w:pos="10034"/>
          <w:tab w:val="right" w:pos="10431"/>
          <w:tab w:val="right" w:pos="10827"/>
          <w:tab w:val="right" w:pos="11224"/>
          <w:tab w:val="right" w:pos="11791"/>
          <w:tab w:val="right" w:pos="12358"/>
          <w:tab w:val="right" w:pos="12873"/>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ME4 4EN</w:t>
      </w:r>
      <w:r w:rsidRPr="002F4B5F">
        <w:rPr>
          <w:rFonts w:ascii="Arial" w:hAnsi="Arial" w:cs="Arial"/>
          <w:color w:val="000000" w:themeColor="text1"/>
        </w:rPr>
        <w:tab/>
      </w:r>
      <w:r w:rsidRPr="002F4B5F">
        <w:rPr>
          <w:rFonts w:ascii="Arial" w:hAnsi="Arial" w:cs="Arial"/>
          <w:b/>
          <w:bCs/>
          <w:i/>
          <w:iCs/>
          <w:color w:val="000000" w:themeColor="text1"/>
          <w:sz w:val="14"/>
          <w:szCs w:val="14"/>
        </w:rPr>
        <w:t>Allocation</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3ACCD0C"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Fort Pitt</w:t>
      </w:r>
    </w:p>
    <w:p w14:paraId="57431109"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Allocation</w:t>
      </w:r>
    </w:p>
    <w:p w14:paraId="42F171A4"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0.23</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0.0</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43A18595" w14:textId="60D07E57" w:rsidR="00334B3F" w:rsidRPr="002F4B5F" w:rsidRDefault="00334B3F" w:rsidP="00334B3F">
      <w:pPr>
        <w:widowControl w:val="0"/>
        <w:tabs>
          <w:tab w:val="left" w:pos="90"/>
          <w:tab w:val="left" w:pos="1360"/>
        </w:tabs>
        <w:autoSpaceDE w:val="0"/>
        <w:autoSpaceDN w:val="0"/>
        <w:adjustRightInd w:val="0"/>
        <w:spacing w:after="0" w:line="240" w:lineRule="auto"/>
        <w:rPr>
          <w:rFonts w:ascii="Arial" w:hAnsi="Arial" w:cs="Arial"/>
          <w:color w:val="000000" w:themeColor="text1"/>
          <w:sz w:val="29"/>
          <w:szCs w:val="29"/>
        </w:rPr>
      </w:pPr>
      <w:r w:rsidRPr="002F4B5F">
        <w:rPr>
          <w:rFonts w:ascii="Arial" w:hAnsi="Arial" w:cs="Arial"/>
          <w:color w:val="000000" w:themeColor="text1"/>
        </w:rPr>
        <w:br/>
      </w:r>
      <w:r w:rsidRPr="002F4B5F">
        <w:rPr>
          <w:rFonts w:ascii="Arial" w:hAnsi="Arial" w:cs="Arial"/>
          <w:color w:val="000000" w:themeColor="text1"/>
        </w:rPr>
        <w:tab/>
      </w:r>
      <w:r w:rsidRPr="002F4B5F">
        <w:rPr>
          <w:rFonts w:ascii="Arial" w:hAnsi="Arial" w:cs="Arial"/>
          <w:b/>
          <w:bCs/>
          <w:i/>
          <w:iCs/>
          <w:color w:val="000000" w:themeColor="text1"/>
        </w:rPr>
        <w:t>ME413</w:t>
      </w:r>
      <w:r w:rsidRPr="002F4B5F">
        <w:rPr>
          <w:rFonts w:ascii="Arial" w:hAnsi="Arial" w:cs="Arial"/>
          <w:color w:val="000000" w:themeColor="text1"/>
        </w:rPr>
        <w:tab/>
      </w:r>
      <w:r w:rsidRPr="002F4B5F">
        <w:rPr>
          <w:rFonts w:ascii="Arial" w:hAnsi="Arial" w:cs="Arial"/>
          <w:color w:val="000000" w:themeColor="text1"/>
          <w:sz w:val="14"/>
          <w:szCs w:val="14"/>
        </w:rPr>
        <w:t>685 Strood Waterfront Action Area Temple Marsh Roman Way/Knight Road Strood</w:t>
      </w:r>
    </w:p>
    <w:p w14:paraId="268E7946" w14:textId="77777777" w:rsidR="00334B3F" w:rsidRPr="002F4B5F" w:rsidRDefault="00334B3F" w:rsidP="00334B3F">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637"/>
          <w:tab w:val="right" w:pos="10034"/>
          <w:tab w:val="right" w:pos="10431"/>
          <w:tab w:val="right" w:pos="10827"/>
          <w:tab w:val="right" w:pos="11224"/>
          <w:tab w:val="right" w:pos="11791"/>
          <w:tab w:val="right" w:pos="12362"/>
          <w:tab w:val="right" w:pos="12872"/>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ME2 2BA</w:t>
      </w:r>
      <w:r w:rsidRPr="002F4B5F">
        <w:rPr>
          <w:rFonts w:ascii="Arial" w:hAnsi="Arial" w:cs="Arial"/>
          <w:color w:val="000000" w:themeColor="text1"/>
        </w:rPr>
        <w:tab/>
      </w:r>
      <w:r w:rsidRPr="002F4B5F">
        <w:rPr>
          <w:rFonts w:ascii="Arial" w:hAnsi="Arial" w:cs="Arial"/>
          <w:b/>
          <w:bCs/>
          <w:i/>
          <w:iCs/>
          <w:color w:val="000000" w:themeColor="text1"/>
          <w:sz w:val="14"/>
          <w:szCs w:val="14"/>
        </w:rPr>
        <w:t xml:space="preserve">Permissions </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255</w:t>
      </w:r>
      <w:r w:rsidRPr="002F4B5F">
        <w:rPr>
          <w:rFonts w:ascii="Arial" w:hAnsi="Arial" w:cs="Arial"/>
          <w:color w:val="000000" w:themeColor="text1"/>
        </w:rPr>
        <w:tab/>
      </w:r>
      <w:r w:rsidRPr="002F4B5F">
        <w:rPr>
          <w:rFonts w:ascii="Arial" w:hAnsi="Arial" w:cs="Arial"/>
          <w:b/>
          <w:bCs/>
          <w:color w:val="000000" w:themeColor="text1"/>
          <w:sz w:val="14"/>
          <w:szCs w:val="14"/>
        </w:rPr>
        <w:t>620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321</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255</w:t>
      </w:r>
      <w:r w:rsidRPr="002F4B5F">
        <w:rPr>
          <w:rFonts w:ascii="Arial" w:hAnsi="Arial" w:cs="Arial"/>
          <w:color w:val="000000" w:themeColor="text1"/>
        </w:rPr>
        <w:tab/>
      </w:r>
      <w:r w:rsidRPr="002F4B5F">
        <w:rPr>
          <w:rFonts w:ascii="Arial" w:hAnsi="Arial" w:cs="Arial"/>
          <w:b/>
          <w:bCs/>
          <w:color w:val="000000" w:themeColor="text1"/>
          <w:sz w:val="14"/>
          <w:szCs w:val="14"/>
        </w:rPr>
        <w:t>620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p>
    <w:p w14:paraId="42CF4B98"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proofErr w:type="spellStart"/>
      <w:r w:rsidRPr="002F4B5F">
        <w:rPr>
          <w:rFonts w:ascii="Arial" w:hAnsi="Arial" w:cs="Arial"/>
          <w:color w:val="000000" w:themeColor="text1"/>
          <w:sz w:val="14"/>
          <w:szCs w:val="14"/>
        </w:rPr>
        <w:t>Cuxton</w:t>
      </w:r>
      <w:proofErr w:type="spellEnd"/>
      <w:r w:rsidRPr="002F4B5F">
        <w:rPr>
          <w:rFonts w:ascii="Arial" w:hAnsi="Arial" w:cs="Arial"/>
          <w:color w:val="000000" w:themeColor="text1"/>
          <w:sz w:val="14"/>
          <w:szCs w:val="14"/>
        </w:rPr>
        <w:t>, Halling and Riverside</w:t>
      </w:r>
    </w:p>
    <w:p w14:paraId="2593E5E7" w14:textId="77777777" w:rsidR="00334B3F" w:rsidRPr="002F4B5F" w:rsidRDefault="00334B3F" w:rsidP="00334B3F">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Large Site</w:t>
      </w:r>
    </w:p>
    <w:p w14:paraId="35E7A709" w14:textId="77777777" w:rsidR="00334B3F" w:rsidRPr="002F4B5F" w:rsidRDefault="00334B3F" w:rsidP="00334B3F">
      <w:pPr>
        <w:widowControl w:val="0"/>
        <w:tabs>
          <w:tab w:val="right" w:pos="569"/>
          <w:tab w:val="left" w:pos="659"/>
          <w:tab w:val="left" w:pos="1360"/>
          <w:tab w:val="center" w:pos="1688"/>
          <w:tab w:val="center" w:pos="2047"/>
          <w:tab w:val="left" w:pos="2211"/>
          <w:tab w:val="left" w:pos="2494"/>
          <w:tab w:val="center" w:pos="2800"/>
          <w:tab w:val="left" w:pos="3004"/>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color w:val="000000" w:themeColor="text1"/>
        </w:rPr>
        <w:tab/>
      </w:r>
      <w:r w:rsidRPr="002F4B5F">
        <w:rPr>
          <w:rFonts w:ascii="Arial" w:hAnsi="Arial" w:cs="Arial"/>
          <w:color w:val="000000" w:themeColor="text1"/>
          <w:sz w:val="14"/>
          <w:szCs w:val="14"/>
        </w:rPr>
        <w:t>70.48</w:t>
      </w:r>
      <w:r w:rsidRPr="002F4B5F">
        <w:rPr>
          <w:rFonts w:ascii="Arial" w:hAnsi="Arial" w:cs="Arial"/>
          <w:color w:val="000000" w:themeColor="text1"/>
        </w:rPr>
        <w:tab/>
      </w:r>
      <w:r w:rsidRPr="002F4B5F">
        <w:rPr>
          <w:rFonts w:ascii="Arial" w:hAnsi="Arial" w:cs="Arial"/>
          <w:color w:val="000000" w:themeColor="text1"/>
          <w:sz w:val="14"/>
          <w:szCs w:val="14"/>
        </w:rPr>
        <w:t>ha</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26.9</w:t>
      </w:r>
      <w:r w:rsidRPr="002F4B5F">
        <w:rPr>
          <w:rFonts w:ascii="Arial" w:hAnsi="Arial" w:cs="Arial"/>
          <w:color w:val="000000" w:themeColor="text1"/>
        </w:rPr>
        <w:tab/>
      </w:r>
      <w:proofErr w:type="spellStart"/>
      <w:r w:rsidRPr="002F4B5F">
        <w:rPr>
          <w:rFonts w:ascii="Arial" w:hAnsi="Arial" w:cs="Arial"/>
          <w:b/>
          <w:bCs/>
          <w:color w:val="000000" w:themeColor="text1"/>
          <w:sz w:val="14"/>
          <w:szCs w:val="14"/>
        </w:rPr>
        <w:t>dph</w:t>
      </w:r>
      <w:proofErr w:type="spellEnd"/>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w:t>
      </w:r>
      <w:r w:rsidRPr="002F4B5F">
        <w:rPr>
          <w:rFonts w:ascii="Arial" w:hAnsi="Arial" w:cs="Arial"/>
          <w:color w:val="000000" w:themeColor="text1"/>
        </w:rPr>
        <w:tab/>
      </w:r>
      <w:r w:rsidRPr="002F4B5F">
        <w:rPr>
          <w:rFonts w:ascii="Arial" w:hAnsi="Arial" w:cs="Arial"/>
          <w:b/>
          <w:bCs/>
          <w:color w:val="000000" w:themeColor="text1"/>
          <w:sz w:val="14"/>
          <w:szCs w:val="14"/>
        </w:rPr>
        <w:t>1999</w:t>
      </w:r>
      <w:r w:rsidRPr="002F4B5F">
        <w:rPr>
          <w:rFonts w:ascii="Arial" w:hAnsi="Arial" w:cs="Arial"/>
          <w:color w:val="000000" w:themeColor="text1"/>
        </w:rPr>
        <w:tab/>
      </w:r>
      <w:r w:rsidRPr="002F4B5F">
        <w:rPr>
          <w:rFonts w:ascii="Arial" w:hAnsi="Arial" w:cs="Arial"/>
          <w:b/>
          <w:bCs/>
          <w:color w:val="000000" w:themeColor="text1"/>
          <w:sz w:val="14"/>
          <w:szCs w:val="14"/>
        </w:rPr>
        <w:t>)</w:t>
      </w:r>
    </w:p>
    <w:p w14:paraId="7AB9C3B5" w14:textId="159E7F7C"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b/>
          <w:bCs/>
          <w:i/>
          <w:iCs/>
          <w:color w:val="000000" w:themeColor="text1"/>
        </w:rPr>
      </w:pPr>
      <w:r w:rsidRPr="002F4B5F">
        <w:rPr>
          <w:rFonts w:ascii="Arial" w:hAnsi="Arial" w:cs="Arial"/>
          <w:color w:val="000000" w:themeColor="text1"/>
        </w:rPr>
        <w:tab/>
      </w:r>
      <w:r w:rsidRPr="002F4B5F">
        <w:rPr>
          <w:rFonts w:ascii="Arial" w:hAnsi="Arial" w:cs="Arial"/>
          <w:b/>
          <w:bCs/>
          <w:color w:val="000000" w:themeColor="text1"/>
          <w:sz w:val="14"/>
          <w:szCs w:val="14"/>
        </w:rPr>
        <w:t>MC160600</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190</w:t>
      </w:r>
      <w:r w:rsidRPr="002F4B5F">
        <w:rPr>
          <w:rFonts w:ascii="Arial" w:hAnsi="Arial" w:cs="Arial"/>
          <w:color w:val="000000" w:themeColor="text1"/>
        </w:rPr>
        <w:tab/>
      </w:r>
      <w:r w:rsidRPr="002F4B5F">
        <w:rPr>
          <w:rFonts w:ascii="Arial" w:hAnsi="Arial" w:cs="Arial"/>
          <w:b/>
          <w:bCs/>
          <w:color w:val="000000" w:themeColor="text1"/>
          <w:sz w:val="14"/>
          <w:szCs w:val="14"/>
        </w:rPr>
        <w:t>190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190</w:t>
      </w:r>
      <w:r w:rsidRPr="002F4B5F">
        <w:rPr>
          <w:rFonts w:ascii="Arial" w:hAnsi="Arial" w:cs="Arial"/>
          <w:color w:val="000000" w:themeColor="text1"/>
        </w:rPr>
        <w:tab/>
      </w:r>
      <w:r w:rsidRPr="002F4B5F">
        <w:rPr>
          <w:rFonts w:ascii="Arial" w:hAnsi="Arial" w:cs="Arial"/>
          <w:b/>
          <w:bCs/>
          <w:color w:val="000000" w:themeColor="text1"/>
          <w:sz w:val="14"/>
          <w:szCs w:val="14"/>
        </w:rPr>
        <w:t>190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 Homes Ltd</w:t>
      </w:r>
    </w:p>
    <w:p w14:paraId="4395E2BA"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MC174034</w:t>
      </w:r>
      <w:r w:rsidRPr="002F4B5F">
        <w:rPr>
          <w:rFonts w:ascii="Arial" w:hAnsi="Arial" w:cs="Arial"/>
          <w:color w:val="000000" w:themeColor="text1"/>
        </w:rPr>
        <w:tab/>
      </w:r>
      <w:r w:rsidRPr="002F4B5F">
        <w:rPr>
          <w:rFonts w:ascii="Arial Narrow" w:hAnsi="Arial Narrow" w:cs="Arial Narrow"/>
          <w:color w:val="000000" w:themeColor="text1"/>
          <w:sz w:val="14"/>
          <w:szCs w:val="14"/>
        </w:rPr>
        <w:t>Full</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42</w:t>
      </w:r>
      <w:r w:rsidRPr="002F4B5F">
        <w:rPr>
          <w:rFonts w:ascii="Arial" w:hAnsi="Arial" w:cs="Arial"/>
          <w:color w:val="000000" w:themeColor="text1"/>
        </w:rPr>
        <w:tab/>
      </w:r>
      <w:r w:rsidRPr="002F4B5F">
        <w:rPr>
          <w:rFonts w:ascii="Arial" w:hAnsi="Arial" w:cs="Arial"/>
          <w:b/>
          <w:bCs/>
          <w:color w:val="000000" w:themeColor="text1"/>
          <w:sz w:val="14"/>
          <w:szCs w:val="14"/>
        </w:rPr>
        <w:t>42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42</w:t>
      </w:r>
      <w:r w:rsidRPr="002F4B5F">
        <w:rPr>
          <w:rFonts w:ascii="Arial" w:hAnsi="Arial" w:cs="Arial"/>
          <w:color w:val="000000" w:themeColor="text1"/>
        </w:rPr>
        <w:tab/>
      </w:r>
      <w:r w:rsidRPr="002F4B5F">
        <w:rPr>
          <w:rFonts w:ascii="Arial" w:hAnsi="Arial" w:cs="Arial"/>
          <w:b/>
          <w:bCs/>
          <w:color w:val="000000" w:themeColor="text1"/>
          <w:sz w:val="14"/>
          <w:szCs w:val="14"/>
        </w:rPr>
        <w:t>42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Redrow</w:t>
      </w:r>
    </w:p>
    <w:p w14:paraId="6827C9AB"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MC20090417</w:t>
      </w:r>
      <w:r w:rsidRPr="002F4B5F">
        <w:rPr>
          <w:rFonts w:ascii="Arial" w:hAnsi="Arial" w:cs="Arial"/>
          <w:color w:val="000000" w:themeColor="text1"/>
        </w:rPr>
        <w:tab/>
      </w:r>
      <w:r w:rsidRPr="002F4B5F">
        <w:rPr>
          <w:rFonts w:ascii="Arial Narrow" w:hAnsi="Arial Narrow" w:cs="Arial Narrow"/>
          <w:color w:val="000000" w:themeColor="text1"/>
          <w:sz w:val="14"/>
          <w:szCs w:val="14"/>
        </w:rPr>
        <w:t>Outline</w:t>
      </w:r>
      <w:r w:rsidRPr="002F4B5F">
        <w:rPr>
          <w:rFonts w:ascii="Arial" w:hAnsi="Arial" w:cs="Arial"/>
          <w:color w:val="000000" w:themeColor="text1"/>
        </w:rPr>
        <w:tab/>
      </w:r>
      <w:r w:rsidRPr="002F4B5F">
        <w:rPr>
          <w:rFonts w:ascii="Arial Narrow" w:hAnsi="Arial Narrow" w:cs="Arial Narrow"/>
          <w:color w:val="000000" w:themeColor="text1"/>
          <w:sz w:val="14"/>
          <w:szCs w:val="14"/>
        </w:rPr>
        <w:t>Mixed Dwelling Types</w:t>
      </w:r>
      <w:r w:rsidRPr="002F4B5F">
        <w:rPr>
          <w:rFonts w:ascii="Arial" w:hAnsi="Arial" w:cs="Arial"/>
          <w:color w:val="000000" w:themeColor="text1"/>
        </w:rPr>
        <w:tab/>
      </w:r>
      <w:r w:rsidRPr="002F4B5F">
        <w:rPr>
          <w:rFonts w:ascii="Arial" w:hAnsi="Arial" w:cs="Arial"/>
          <w:color w:val="000000" w:themeColor="text1"/>
          <w:sz w:val="14"/>
          <w:szCs w:val="14"/>
        </w:rPr>
        <w:t>256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256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256</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Lafarge Cement UK</w:t>
      </w:r>
    </w:p>
    <w:p w14:paraId="597085A1" w14:textId="77777777" w:rsidR="00334B3F" w:rsidRPr="002F4B5F" w:rsidRDefault="00334B3F" w:rsidP="00334B3F">
      <w:pPr>
        <w:widowControl w:val="0"/>
        <w:tabs>
          <w:tab w:val="left" w:pos="113"/>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637"/>
          <w:tab w:val="right" w:pos="10034"/>
          <w:tab w:val="right" w:pos="10430"/>
          <w:tab w:val="right" w:pos="10827"/>
          <w:tab w:val="right" w:pos="11224"/>
          <w:tab w:val="right" w:pos="11780"/>
          <w:tab w:val="right" w:pos="12359"/>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2F4B5F">
        <w:rPr>
          <w:rFonts w:ascii="Arial" w:hAnsi="Arial" w:cs="Arial"/>
          <w:color w:val="000000" w:themeColor="text1"/>
        </w:rPr>
        <w:tab/>
      </w:r>
      <w:r w:rsidRPr="002F4B5F">
        <w:rPr>
          <w:rFonts w:ascii="Arial" w:hAnsi="Arial" w:cs="Arial"/>
          <w:b/>
          <w:bCs/>
          <w:color w:val="000000" w:themeColor="text1"/>
          <w:sz w:val="14"/>
          <w:szCs w:val="14"/>
        </w:rPr>
        <w:t>MC212588</w:t>
      </w:r>
      <w:r w:rsidRPr="002F4B5F">
        <w:rPr>
          <w:rFonts w:ascii="Arial" w:hAnsi="Arial" w:cs="Arial"/>
          <w:color w:val="000000" w:themeColor="text1"/>
        </w:rPr>
        <w:tab/>
      </w:r>
      <w:r w:rsidRPr="002F4B5F">
        <w:rPr>
          <w:rFonts w:ascii="Arial Narrow" w:hAnsi="Arial Narrow" w:cs="Arial Narrow"/>
          <w:color w:val="000000" w:themeColor="text1"/>
          <w:sz w:val="14"/>
          <w:szCs w:val="14"/>
        </w:rPr>
        <w:t>Reserved Matters</w:t>
      </w:r>
      <w:r w:rsidRPr="002F4B5F">
        <w:rPr>
          <w:rFonts w:ascii="Arial" w:hAnsi="Arial" w:cs="Arial"/>
          <w:color w:val="000000" w:themeColor="text1"/>
        </w:rPr>
        <w:tab/>
      </w:r>
      <w:r w:rsidRPr="002F4B5F">
        <w:rPr>
          <w:rFonts w:ascii="Arial Narrow" w:hAnsi="Arial Narrow" w:cs="Arial Narrow"/>
          <w:color w:val="000000" w:themeColor="text1"/>
          <w:sz w:val="14"/>
          <w:szCs w:val="14"/>
        </w:rPr>
        <w:t>Mainly Houses</w:t>
      </w:r>
      <w:r w:rsidRPr="002F4B5F">
        <w:rPr>
          <w:rFonts w:ascii="Arial" w:hAnsi="Arial" w:cs="Arial"/>
          <w:color w:val="000000" w:themeColor="text1"/>
        </w:rPr>
        <w:tab/>
      </w:r>
      <w:r w:rsidRPr="002F4B5F">
        <w:rPr>
          <w:rFonts w:ascii="Arial" w:hAnsi="Arial" w:cs="Arial"/>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b/>
          <w:bCs/>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65</w:t>
      </w:r>
      <w:r w:rsidRPr="002F4B5F">
        <w:rPr>
          <w:rFonts w:ascii="Arial" w:hAnsi="Arial" w:cs="Arial"/>
          <w:color w:val="000000" w:themeColor="text1"/>
        </w:rPr>
        <w:tab/>
      </w:r>
      <w:r w:rsidRPr="002F4B5F">
        <w:rPr>
          <w:rFonts w:ascii="Arial" w:hAnsi="Arial" w:cs="Arial"/>
          <w:color w:val="000000" w:themeColor="text1"/>
          <w:sz w:val="14"/>
          <w:szCs w:val="14"/>
        </w:rPr>
        <w:t>44</w:t>
      </w:r>
      <w:r w:rsidRPr="002F4B5F">
        <w:rPr>
          <w:rFonts w:ascii="Arial" w:hAnsi="Arial" w:cs="Arial"/>
          <w:color w:val="000000" w:themeColor="text1"/>
        </w:rPr>
        <w:tab/>
      </w:r>
      <w:r w:rsidRPr="002F4B5F">
        <w:rPr>
          <w:rFonts w:ascii="Arial" w:hAnsi="Arial" w:cs="Arial"/>
          <w:color w:val="000000" w:themeColor="text1"/>
          <w:sz w:val="14"/>
          <w:szCs w:val="14"/>
        </w:rPr>
        <w:t>23</w:t>
      </w:r>
      <w:r w:rsidRPr="002F4B5F">
        <w:rPr>
          <w:rFonts w:ascii="Arial" w:hAnsi="Arial" w:cs="Arial"/>
          <w:color w:val="000000" w:themeColor="text1"/>
        </w:rPr>
        <w:tab/>
      </w:r>
      <w:r w:rsidRPr="002F4B5F">
        <w:rPr>
          <w:rFonts w:ascii="Arial" w:hAnsi="Arial" w:cs="Arial"/>
          <w:b/>
          <w:bCs/>
          <w:color w:val="000000" w:themeColor="text1"/>
          <w:sz w:val="14"/>
          <w:szCs w:val="14"/>
        </w:rPr>
        <w:t>132</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50</w:t>
      </w:r>
      <w:r w:rsidRPr="002F4B5F">
        <w:rPr>
          <w:rFonts w:ascii="Arial" w:hAnsi="Arial" w:cs="Arial"/>
          <w:color w:val="000000" w:themeColor="text1"/>
        </w:rPr>
        <w:tab/>
      </w:r>
      <w:r w:rsidRPr="002F4B5F">
        <w:rPr>
          <w:rFonts w:ascii="Arial" w:hAnsi="Arial" w:cs="Arial"/>
          <w:color w:val="000000" w:themeColor="text1"/>
          <w:sz w:val="14"/>
          <w:szCs w:val="14"/>
        </w:rPr>
        <w:t>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b/>
          <w:bCs/>
          <w:color w:val="000000" w:themeColor="text1"/>
          <w:sz w:val="14"/>
          <w:szCs w:val="14"/>
        </w:rPr>
        <w:t>109</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0</w:t>
      </w:r>
      <w:r w:rsidRPr="002F4B5F">
        <w:rPr>
          <w:rFonts w:ascii="Arial" w:hAnsi="Arial" w:cs="Arial"/>
          <w:color w:val="000000" w:themeColor="text1"/>
        </w:rPr>
        <w:tab/>
      </w:r>
      <w:r w:rsidRPr="002F4B5F">
        <w:rPr>
          <w:rFonts w:ascii="Arial" w:hAnsi="Arial" w:cs="Arial"/>
          <w:color w:val="000000" w:themeColor="text1"/>
          <w:sz w:val="14"/>
          <w:szCs w:val="14"/>
        </w:rPr>
        <w:t>Planning Potential Ltd</w:t>
      </w:r>
    </w:p>
    <w:p w14:paraId="453E1427" w14:textId="77777777" w:rsidR="00793647" w:rsidRDefault="00793647" w:rsidP="00793647">
      <w:pPr>
        <w:widowControl w:val="0"/>
        <w:tabs>
          <w:tab w:val="right" w:pos="3246"/>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099"/>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color w:val="000000" w:themeColor="text1"/>
        </w:rPr>
      </w:pPr>
    </w:p>
    <w:p w14:paraId="46C583E0" w14:textId="2B6FEB39" w:rsidR="00793647" w:rsidRPr="002F4B5F" w:rsidRDefault="00793647" w:rsidP="00793647">
      <w:pPr>
        <w:widowControl w:val="0"/>
        <w:tabs>
          <w:tab w:val="right" w:pos="3246"/>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099"/>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b/>
          <w:bCs/>
          <w:color w:val="000000" w:themeColor="text1"/>
          <w:sz w:val="21"/>
          <w:szCs w:val="21"/>
        </w:rPr>
      </w:pPr>
      <w:r w:rsidRPr="002F4B5F">
        <w:rPr>
          <w:rFonts w:ascii="Arial" w:hAnsi="Arial" w:cs="Arial"/>
          <w:color w:val="000000" w:themeColor="text1"/>
        </w:rPr>
        <w:tab/>
      </w:r>
      <w:r w:rsidRPr="002F4B5F">
        <w:rPr>
          <w:rFonts w:ascii="Arial" w:hAnsi="Arial" w:cs="Arial"/>
          <w:b/>
          <w:bCs/>
          <w:color w:val="000000" w:themeColor="text1"/>
          <w:sz w:val="16"/>
          <w:szCs w:val="16"/>
        </w:rPr>
        <w:t>Summary</w:t>
      </w:r>
      <w:r w:rsidRPr="002F4B5F">
        <w:rPr>
          <w:rFonts w:ascii="Arial" w:hAnsi="Arial" w:cs="Arial"/>
          <w:b/>
          <w:bCs/>
          <w:color w:val="000000" w:themeColor="text1"/>
        </w:rPr>
        <w:tab/>
      </w:r>
      <w:r w:rsidRPr="002F4B5F">
        <w:rPr>
          <w:rFonts w:ascii="Arial" w:hAnsi="Arial" w:cs="Arial"/>
          <w:b/>
          <w:bCs/>
          <w:i/>
          <w:iCs/>
          <w:color w:val="000000" w:themeColor="text1"/>
          <w:sz w:val="14"/>
          <w:szCs w:val="14"/>
        </w:rPr>
        <w:t>Permissions</w:t>
      </w:r>
      <w:r w:rsidRPr="002F4B5F">
        <w:rPr>
          <w:rFonts w:ascii="Arial" w:hAnsi="Arial" w:cs="Arial"/>
          <w:b/>
          <w:bCs/>
          <w:color w:val="000000" w:themeColor="text1"/>
        </w:rPr>
        <w:tab/>
      </w:r>
      <w:r w:rsidRPr="002F4B5F">
        <w:rPr>
          <w:rFonts w:ascii="Arial" w:hAnsi="Arial" w:cs="Arial"/>
          <w:b/>
          <w:bCs/>
          <w:color w:val="000000" w:themeColor="text1"/>
          <w:sz w:val="14"/>
          <w:szCs w:val="14"/>
        </w:rPr>
        <w:t>56</w:t>
      </w:r>
      <w:r w:rsidR="0049020B">
        <w:rPr>
          <w:rFonts w:ascii="Arial" w:hAnsi="Arial" w:cs="Arial"/>
          <w:b/>
          <w:bCs/>
          <w:color w:val="000000" w:themeColor="text1"/>
          <w:sz w:val="14"/>
          <w:szCs w:val="14"/>
        </w:rPr>
        <w:t>88</w:t>
      </w:r>
      <w:r w:rsidRPr="002F4B5F">
        <w:rPr>
          <w:rFonts w:ascii="Arial" w:hAnsi="Arial" w:cs="Arial"/>
          <w:b/>
          <w:bCs/>
          <w:color w:val="000000" w:themeColor="text1"/>
        </w:rPr>
        <w:tab/>
      </w:r>
      <w:r w:rsidRPr="002F4B5F">
        <w:rPr>
          <w:rFonts w:ascii="Arial" w:hAnsi="Arial" w:cs="Arial"/>
          <w:b/>
          <w:bCs/>
          <w:color w:val="000000" w:themeColor="text1"/>
          <w:sz w:val="14"/>
          <w:szCs w:val="14"/>
        </w:rPr>
        <w:t>1292</w:t>
      </w:r>
      <w:r w:rsidRPr="002F4B5F">
        <w:rPr>
          <w:rFonts w:ascii="Arial" w:hAnsi="Arial" w:cs="Arial"/>
          <w:b/>
          <w:bCs/>
          <w:color w:val="000000" w:themeColor="text1"/>
        </w:rPr>
        <w:tab/>
      </w:r>
      <w:r w:rsidRPr="002F4B5F">
        <w:rPr>
          <w:rFonts w:ascii="Arial" w:hAnsi="Arial" w:cs="Arial"/>
          <w:b/>
          <w:bCs/>
          <w:color w:val="000000" w:themeColor="text1"/>
          <w:sz w:val="14"/>
          <w:szCs w:val="14"/>
        </w:rPr>
        <w:t>5127</w:t>
      </w:r>
      <w:r w:rsidRPr="002F4B5F">
        <w:rPr>
          <w:rFonts w:ascii="Arial" w:hAnsi="Arial" w:cs="Arial"/>
          <w:b/>
          <w:bCs/>
          <w:color w:val="000000" w:themeColor="text1"/>
        </w:rPr>
        <w:tab/>
      </w:r>
      <w:r w:rsidRPr="002F4B5F">
        <w:rPr>
          <w:rFonts w:ascii="Arial" w:hAnsi="Arial" w:cs="Arial"/>
          <w:b/>
          <w:bCs/>
          <w:color w:val="000000" w:themeColor="text1"/>
          <w:sz w:val="14"/>
          <w:szCs w:val="14"/>
        </w:rPr>
        <w:t>12</w:t>
      </w:r>
      <w:r w:rsidR="0049020B">
        <w:rPr>
          <w:rFonts w:ascii="Arial" w:hAnsi="Arial" w:cs="Arial"/>
          <w:b/>
          <w:bCs/>
          <w:color w:val="000000" w:themeColor="text1"/>
          <w:sz w:val="14"/>
          <w:szCs w:val="14"/>
        </w:rPr>
        <w:t>107</w:t>
      </w:r>
      <w:r w:rsidRPr="002F4B5F">
        <w:rPr>
          <w:rFonts w:ascii="Arial" w:hAnsi="Arial" w:cs="Arial"/>
          <w:b/>
          <w:bCs/>
          <w:color w:val="000000" w:themeColor="text1"/>
        </w:rPr>
        <w:tab/>
      </w:r>
      <w:r w:rsidRPr="002F4B5F">
        <w:rPr>
          <w:rFonts w:ascii="Arial" w:hAnsi="Arial" w:cs="Arial"/>
          <w:b/>
          <w:bCs/>
          <w:color w:val="000000" w:themeColor="text1"/>
          <w:sz w:val="14"/>
          <w:szCs w:val="14"/>
        </w:rPr>
        <w:t>13</w:t>
      </w:r>
      <w:r w:rsidRPr="002F4B5F">
        <w:rPr>
          <w:rFonts w:ascii="Arial" w:hAnsi="Arial" w:cs="Arial"/>
          <w:b/>
          <w:bCs/>
          <w:color w:val="000000" w:themeColor="text1"/>
        </w:rPr>
        <w:tab/>
      </w:r>
      <w:r w:rsidRPr="002F4B5F">
        <w:rPr>
          <w:rFonts w:ascii="Arial" w:hAnsi="Arial" w:cs="Arial"/>
          <w:b/>
          <w:bCs/>
          <w:color w:val="000000" w:themeColor="text1"/>
          <w:sz w:val="14"/>
          <w:szCs w:val="14"/>
        </w:rPr>
        <w:t>55</w:t>
      </w:r>
      <w:r w:rsidRPr="002F4B5F">
        <w:rPr>
          <w:rFonts w:ascii="Arial" w:hAnsi="Arial" w:cs="Arial"/>
          <w:b/>
          <w:bCs/>
          <w:color w:val="000000" w:themeColor="text1"/>
        </w:rPr>
        <w:tab/>
      </w:r>
      <w:r w:rsidRPr="002F4B5F">
        <w:rPr>
          <w:rFonts w:ascii="Arial" w:hAnsi="Arial" w:cs="Arial"/>
          <w:b/>
          <w:bCs/>
          <w:color w:val="000000" w:themeColor="text1"/>
          <w:sz w:val="14"/>
          <w:szCs w:val="14"/>
        </w:rPr>
        <w:t>8</w:t>
      </w:r>
      <w:r w:rsidRPr="002F4B5F">
        <w:rPr>
          <w:rFonts w:ascii="Arial" w:hAnsi="Arial" w:cs="Arial"/>
          <w:b/>
          <w:bCs/>
          <w:color w:val="000000" w:themeColor="text1"/>
        </w:rPr>
        <w:tab/>
      </w:r>
      <w:r w:rsidRPr="002F4B5F">
        <w:rPr>
          <w:rFonts w:ascii="Arial" w:hAnsi="Arial" w:cs="Arial"/>
          <w:b/>
          <w:bCs/>
          <w:color w:val="000000" w:themeColor="text1"/>
          <w:sz w:val="14"/>
          <w:szCs w:val="14"/>
        </w:rPr>
        <w:t>76</w:t>
      </w:r>
      <w:r w:rsidRPr="002F4B5F">
        <w:rPr>
          <w:rFonts w:ascii="Arial" w:hAnsi="Arial" w:cs="Arial"/>
          <w:b/>
          <w:bCs/>
          <w:color w:val="000000" w:themeColor="text1"/>
        </w:rPr>
        <w:tab/>
      </w:r>
      <w:r w:rsidRPr="002F4B5F">
        <w:rPr>
          <w:rFonts w:ascii="Arial" w:hAnsi="Arial" w:cs="Arial"/>
          <w:b/>
          <w:bCs/>
          <w:color w:val="000000" w:themeColor="text1"/>
          <w:sz w:val="14"/>
          <w:szCs w:val="14"/>
        </w:rPr>
        <w:t>56</w:t>
      </w:r>
      <w:r w:rsidR="0049020B">
        <w:rPr>
          <w:rFonts w:ascii="Arial" w:hAnsi="Arial" w:cs="Arial"/>
          <w:b/>
          <w:bCs/>
          <w:color w:val="000000" w:themeColor="text1"/>
          <w:sz w:val="14"/>
          <w:szCs w:val="14"/>
        </w:rPr>
        <w:t>75</w:t>
      </w:r>
      <w:r w:rsidRPr="002F4B5F">
        <w:rPr>
          <w:rFonts w:ascii="Arial" w:hAnsi="Arial" w:cs="Arial"/>
          <w:b/>
          <w:bCs/>
          <w:color w:val="000000" w:themeColor="text1"/>
        </w:rPr>
        <w:tab/>
      </w:r>
      <w:r w:rsidRPr="002F4B5F">
        <w:rPr>
          <w:rFonts w:ascii="Arial" w:hAnsi="Arial" w:cs="Arial"/>
          <w:b/>
          <w:bCs/>
          <w:color w:val="000000" w:themeColor="text1"/>
          <w:sz w:val="14"/>
          <w:szCs w:val="14"/>
        </w:rPr>
        <w:t>1237</w:t>
      </w:r>
      <w:r w:rsidRPr="002F4B5F">
        <w:rPr>
          <w:rFonts w:ascii="Arial" w:hAnsi="Arial" w:cs="Arial"/>
          <w:b/>
          <w:bCs/>
          <w:color w:val="000000" w:themeColor="text1"/>
        </w:rPr>
        <w:tab/>
      </w:r>
      <w:r w:rsidRPr="002F4B5F">
        <w:rPr>
          <w:rFonts w:ascii="Arial" w:hAnsi="Arial" w:cs="Arial"/>
          <w:b/>
          <w:bCs/>
          <w:color w:val="000000" w:themeColor="text1"/>
          <w:sz w:val="14"/>
          <w:szCs w:val="14"/>
        </w:rPr>
        <w:t>5119</w:t>
      </w:r>
      <w:r w:rsidRPr="002F4B5F">
        <w:rPr>
          <w:rFonts w:ascii="Arial" w:hAnsi="Arial" w:cs="Arial"/>
          <w:b/>
          <w:bCs/>
          <w:color w:val="000000" w:themeColor="text1"/>
        </w:rPr>
        <w:tab/>
      </w:r>
      <w:r w:rsidRPr="002F4B5F">
        <w:rPr>
          <w:rFonts w:ascii="Arial" w:hAnsi="Arial" w:cs="Arial"/>
          <w:b/>
          <w:bCs/>
          <w:color w:val="000000" w:themeColor="text1"/>
          <w:sz w:val="14"/>
          <w:szCs w:val="14"/>
        </w:rPr>
        <w:t>120</w:t>
      </w:r>
      <w:r w:rsidR="0049020B">
        <w:rPr>
          <w:rFonts w:ascii="Arial" w:hAnsi="Arial" w:cs="Arial"/>
          <w:b/>
          <w:bCs/>
          <w:color w:val="000000" w:themeColor="text1"/>
          <w:sz w:val="14"/>
          <w:szCs w:val="14"/>
        </w:rPr>
        <w:t>31</w:t>
      </w:r>
      <w:r w:rsidRPr="002F4B5F">
        <w:rPr>
          <w:rFonts w:ascii="Arial" w:hAnsi="Arial" w:cs="Arial"/>
          <w:b/>
          <w:bCs/>
          <w:color w:val="000000" w:themeColor="text1"/>
        </w:rPr>
        <w:tab/>
      </w:r>
      <w:r w:rsidRPr="002F4B5F">
        <w:rPr>
          <w:rFonts w:ascii="Arial" w:hAnsi="Arial" w:cs="Arial"/>
          <w:b/>
          <w:bCs/>
          <w:color w:val="000000" w:themeColor="text1"/>
          <w:sz w:val="14"/>
          <w:szCs w:val="14"/>
        </w:rPr>
        <w:t>115</w:t>
      </w:r>
      <w:r w:rsidR="009F2B66">
        <w:rPr>
          <w:rFonts w:ascii="Arial" w:hAnsi="Arial" w:cs="Arial"/>
          <w:b/>
          <w:bCs/>
          <w:color w:val="000000" w:themeColor="text1"/>
          <w:sz w:val="14"/>
          <w:szCs w:val="14"/>
        </w:rPr>
        <w:t>4</w:t>
      </w:r>
      <w:r w:rsidRPr="002F4B5F">
        <w:rPr>
          <w:rFonts w:ascii="Arial" w:hAnsi="Arial" w:cs="Arial"/>
          <w:b/>
          <w:bCs/>
          <w:color w:val="000000" w:themeColor="text1"/>
        </w:rPr>
        <w:tab/>
      </w:r>
      <w:r w:rsidRPr="002F4B5F">
        <w:rPr>
          <w:rFonts w:ascii="Arial" w:hAnsi="Arial" w:cs="Arial"/>
          <w:b/>
          <w:bCs/>
          <w:color w:val="000000" w:themeColor="text1"/>
          <w:sz w:val="14"/>
          <w:szCs w:val="14"/>
        </w:rPr>
        <w:t>938</w:t>
      </w:r>
      <w:r w:rsidRPr="002F4B5F">
        <w:rPr>
          <w:rFonts w:ascii="Arial" w:hAnsi="Arial" w:cs="Arial"/>
          <w:b/>
          <w:bCs/>
          <w:color w:val="000000" w:themeColor="text1"/>
        </w:rPr>
        <w:tab/>
      </w:r>
      <w:r w:rsidRPr="002F4B5F">
        <w:rPr>
          <w:rFonts w:ascii="Arial" w:hAnsi="Arial" w:cs="Arial"/>
          <w:b/>
          <w:bCs/>
          <w:color w:val="000000" w:themeColor="text1"/>
          <w:sz w:val="14"/>
          <w:szCs w:val="14"/>
        </w:rPr>
        <w:t>15</w:t>
      </w:r>
      <w:r w:rsidR="00B5687B">
        <w:rPr>
          <w:rFonts w:ascii="Arial" w:hAnsi="Arial" w:cs="Arial"/>
          <w:b/>
          <w:bCs/>
          <w:color w:val="000000" w:themeColor="text1"/>
          <w:sz w:val="14"/>
          <w:szCs w:val="14"/>
        </w:rPr>
        <w:t>34</w:t>
      </w:r>
      <w:r w:rsidRPr="002F4B5F">
        <w:rPr>
          <w:rFonts w:ascii="Arial" w:hAnsi="Arial" w:cs="Arial"/>
          <w:b/>
          <w:bCs/>
          <w:color w:val="000000" w:themeColor="text1"/>
        </w:rPr>
        <w:tab/>
      </w:r>
      <w:r w:rsidRPr="002F4B5F">
        <w:rPr>
          <w:rFonts w:ascii="Arial" w:hAnsi="Arial" w:cs="Arial"/>
          <w:b/>
          <w:bCs/>
          <w:color w:val="000000" w:themeColor="text1"/>
          <w:sz w:val="14"/>
          <w:szCs w:val="14"/>
        </w:rPr>
        <w:t>1048</w:t>
      </w:r>
      <w:r w:rsidRPr="002F4B5F">
        <w:rPr>
          <w:rFonts w:ascii="Arial" w:hAnsi="Arial" w:cs="Arial"/>
          <w:b/>
          <w:bCs/>
          <w:color w:val="000000" w:themeColor="text1"/>
        </w:rPr>
        <w:tab/>
      </w:r>
      <w:r w:rsidRPr="002F4B5F">
        <w:rPr>
          <w:rFonts w:ascii="Arial" w:hAnsi="Arial" w:cs="Arial"/>
          <w:b/>
          <w:bCs/>
          <w:color w:val="000000" w:themeColor="text1"/>
          <w:sz w:val="14"/>
          <w:szCs w:val="14"/>
        </w:rPr>
        <w:t>428</w:t>
      </w:r>
      <w:r w:rsidRPr="002F4B5F">
        <w:rPr>
          <w:rFonts w:ascii="Arial" w:hAnsi="Arial" w:cs="Arial"/>
          <w:b/>
          <w:bCs/>
          <w:color w:val="000000" w:themeColor="text1"/>
        </w:rPr>
        <w:tab/>
      </w:r>
      <w:r w:rsidRPr="002F4B5F">
        <w:rPr>
          <w:rFonts w:ascii="Arial" w:hAnsi="Arial" w:cs="Arial"/>
          <w:b/>
          <w:bCs/>
          <w:color w:val="000000" w:themeColor="text1"/>
          <w:sz w:val="14"/>
          <w:szCs w:val="14"/>
        </w:rPr>
        <w:t>5</w:t>
      </w:r>
      <w:r w:rsidR="0049020B">
        <w:rPr>
          <w:rFonts w:ascii="Arial" w:hAnsi="Arial" w:cs="Arial"/>
          <w:b/>
          <w:bCs/>
          <w:color w:val="000000" w:themeColor="text1"/>
          <w:sz w:val="14"/>
          <w:szCs w:val="14"/>
        </w:rPr>
        <w:t>,102</w:t>
      </w:r>
      <w:r w:rsidRPr="002F4B5F">
        <w:rPr>
          <w:rFonts w:ascii="Arial" w:hAnsi="Arial" w:cs="Arial"/>
          <w:b/>
          <w:bCs/>
          <w:color w:val="000000" w:themeColor="text1"/>
        </w:rPr>
        <w:tab/>
      </w:r>
      <w:r w:rsidRPr="002F4B5F">
        <w:rPr>
          <w:rFonts w:ascii="Arial" w:hAnsi="Arial" w:cs="Arial"/>
          <w:b/>
          <w:bCs/>
          <w:color w:val="000000" w:themeColor="text1"/>
          <w:sz w:val="14"/>
          <w:szCs w:val="14"/>
        </w:rPr>
        <w:t>1373</w:t>
      </w:r>
      <w:r w:rsidRPr="002F4B5F">
        <w:rPr>
          <w:rFonts w:ascii="Arial" w:hAnsi="Arial" w:cs="Arial"/>
          <w:b/>
          <w:bCs/>
          <w:color w:val="000000" w:themeColor="text1"/>
        </w:rPr>
        <w:tab/>
      </w:r>
      <w:r w:rsidRPr="002F4B5F">
        <w:rPr>
          <w:rFonts w:ascii="Arial" w:hAnsi="Arial" w:cs="Arial"/>
          <w:b/>
          <w:bCs/>
          <w:color w:val="000000" w:themeColor="text1"/>
          <w:sz w:val="14"/>
          <w:szCs w:val="14"/>
        </w:rPr>
        <w:t>0</w:t>
      </w:r>
    </w:p>
    <w:p w14:paraId="2260FE18" w14:textId="77777777" w:rsidR="00793647" w:rsidRPr="002F4B5F" w:rsidRDefault="00793647" w:rsidP="00793647">
      <w:pPr>
        <w:widowControl w:val="0"/>
        <w:tabs>
          <w:tab w:val="right" w:pos="4300"/>
          <w:tab w:val="right" w:pos="4709"/>
          <w:tab w:val="right" w:pos="5101"/>
          <w:tab w:val="right" w:pos="5503"/>
          <w:tab w:val="right" w:pos="5960"/>
          <w:tab w:val="right" w:pos="6296"/>
          <w:tab w:val="right" w:pos="6693"/>
          <w:tab w:val="right" w:pos="7090"/>
          <w:tab w:val="right" w:pos="7487"/>
          <w:tab w:val="right" w:pos="7884"/>
          <w:tab w:val="right" w:pos="8281"/>
          <w:tab w:val="right" w:pos="8678"/>
          <w:tab w:val="right" w:pos="9104"/>
          <w:tab w:val="right" w:pos="9640"/>
          <w:tab w:val="right" w:pos="10037"/>
          <w:tab w:val="right" w:pos="10434"/>
          <w:tab w:val="right" w:pos="10830"/>
          <w:tab w:val="right" w:pos="11227"/>
          <w:tab w:val="right" w:pos="11794"/>
          <w:tab w:val="right" w:pos="12305"/>
          <w:tab w:val="right" w:pos="12873"/>
        </w:tabs>
        <w:autoSpaceDE w:val="0"/>
        <w:autoSpaceDN w:val="0"/>
        <w:adjustRightInd w:val="0"/>
        <w:spacing w:after="0" w:line="240" w:lineRule="auto"/>
        <w:rPr>
          <w:rFonts w:ascii="Arial" w:hAnsi="Arial" w:cs="Arial"/>
          <w:b/>
          <w:bCs/>
          <w:color w:val="000000" w:themeColor="text1"/>
        </w:rPr>
      </w:pPr>
    </w:p>
    <w:p w14:paraId="7E00B0C3" w14:textId="77777777" w:rsidR="00793647" w:rsidRPr="002F4B5F" w:rsidRDefault="00793647" w:rsidP="00793647">
      <w:pPr>
        <w:widowControl w:val="0"/>
        <w:tabs>
          <w:tab w:val="right" w:pos="4300"/>
          <w:tab w:val="right" w:pos="4709"/>
          <w:tab w:val="right" w:pos="5101"/>
          <w:tab w:val="right" w:pos="5503"/>
          <w:tab w:val="right" w:pos="5960"/>
          <w:tab w:val="right" w:pos="6296"/>
          <w:tab w:val="right" w:pos="6693"/>
          <w:tab w:val="right" w:pos="7090"/>
          <w:tab w:val="right" w:pos="7487"/>
          <w:tab w:val="right" w:pos="7884"/>
          <w:tab w:val="right" w:pos="8281"/>
          <w:tab w:val="right" w:pos="8678"/>
          <w:tab w:val="right" w:pos="9104"/>
          <w:tab w:val="right" w:pos="9640"/>
          <w:tab w:val="right" w:pos="10037"/>
          <w:tab w:val="right" w:pos="10434"/>
          <w:tab w:val="right" w:pos="10830"/>
          <w:tab w:val="right" w:pos="11227"/>
          <w:tab w:val="right" w:pos="11794"/>
          <w:tab w:val="right" w:pos="12305"/>
          <w:tab w:val="right" w:pos="12873"/>
        </w:tabs>
        <w:autoSpaceDE w:val="0"/>
        <w:autoSpaceDN w:val="0"/>
        <w:adjustRightInd w:val="0"/>
        <w:spacing w:after="0" w:line="240" w:lineRule="auto"/>
        <w:rPr>
          <w:rFonts w:ascii="Arial" w:hAnsi="Arial" w:cs="Arial"/>
          <w:b/>
          <w:bCs/>
          <w:color w:val="000000" w:themeColor="text1"/>
          <w:sz w:val="18"/>
          <w:szCs w:val="18"/>
        </w:rPr>
      </w:pPr>
      <w:r w:rsidRPr="002F4B5F">
        <w:rPr>
          <w:rFonts w:ascii="Arial" w:hAnsi="Arial" w:cs="Arial"/>
          <w:b/>
          <w:bCs/>
          <w:color w:val="000000" w:themeColor="text1"/>
        </w:rPr>
        <w:tab/>
      </w:r>
      <w:r w:rsidRPr="002F4B5F">
        <w:rPr>
          <w:rFonts w:ascii="Arial" w:hAnsi="Arial" w:cs="Arial"/>
          <w:b/>
          <w:bCs/>
          <w:i/>
          <w:iCs/>
          <w:color w:val="000000" w:themeColor="text1"/>
          <w:sz w:val="14"/>
          <w:szCs w:val="14"/>
        </w:rPr>
        <w:t>Allocations</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r w:rsidRPr="002F4B5F">
        <w:rPr>
          <w:rFonts w:ascii="Arial" w:hAnsi="Arial" w:cs="Arial"/>
          <w:b/>
          <w:bCs/>
          <w:color w:val="000000" w:themeColor="text1"/>
        </w:rPr>
        <w:tab/>
      </w:r>
      <w:r w:rsidRPr="002F4B5F">
        <w:rPr>
          <w:rFonts w:ascii="Arial" w:hAnsi="Arial" w:cs="Arial"/>
          <w:b/>
          <w:bCs/>
          <w:color w:val="000000" w:themeColor="text1"/>
          <w:sz w:val="14"/>
          <w:szCs w:val="14"/>
        </w:rPr>
        <w:t>0</w:t>
      </w:r>
    </w:p>
    <w:p w14:paraId="7B8A2511" w14:textId="77777777" w:rsidR="00793647" w:rsidRPr="002F4B5F" w:rsidRDefault="00793647" w:rsidP="00793647">
      <w:pPr>
        <w:widowControl w:val="0"/>
        <w:tabs>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101"/>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b/>
          <w:bCs/>
          <w:color w:val="000000" w:themeColor="text1"/>
        </w:rPr>
      </w:pPr>
    </w:p>
    <w:p w14:paraId="7DBD03AB" w14:textId="1F1F8409" w:rsidR="00793647" w:rsidRPr="0049020B" w:rsidRDefault="00793647" w:rsidP="00793647">
      <w:pPr>
        <w:widowControl w:val="0"/>
        <w:tabs>
          <w:tab w:val="right" w:pos="4244"/>
          <w:tab w:val="right" w:pos="4706"/>
          <w:tab w:val="right" w:pos="5103"/>
          <w:tab w:val="right" w:pos="5499"/>
          <w:tab w:val="right" w:pos="5957"/>
          <w:tab w:val="right" w:pos="6294"/>
          <w:tab w:val="right" w:pos="6690"/>
          <w:tab w:val="right" w:pos="7087"/>
          <w:tab w:val="right" w:pos="7484"/>
          <w:tab w:val="right" w:pos="7881"/>
          <w:tab w:val="right" w:pos="8278"/>
          <w:tab w:val="right" w:pos="8675"/>
          <w:tab w:val="right" w:pos="9101"/>
          <w:tab w:val="right" w:pos="9637"/>
          <w:tab w:val="right" w:pos="10034"/>
          <w:tab w:val="right" w:pos="10431"/>
          <w:tab w:val="right" w:pos="10827"/>
          <w:tab w:val="right" w:pos="11224"/>
          <w:tab w:val="right" w:pos="11791"/>
          <w:tab w:val="right" w:pos="12302"/>
          <w:tab w:val="right" w:pos="12870"/>
        </w:tabs>
        <w:autoSpaceDE w:val="0"/>
        <w:autoSpaceDN w:val="0"/>
        <w:adjustRightInd w:val="0"/>
        <w:spacing w:after="0" w:line="240" w:lineRule="auto"/>
        <w:rPr>
          <w:rFonts w:ascii="Arial" w:hAnsi="Arial" w:cs="Arial"/>
          <w:b/>
          <w:bCs/>
          <w:color w:val="000000" w:themeColor="text1"/>
          <w:sz w:val="14"/>
          <w:szCs w:val="14"/>
        </w:rPr>
      </w:pPr>
      <w:r w:rsidRPr="002F4B5F">
        <w:rPr>
          <w:rFonts w:ascii="Arial" w:hAnsi="Arial" w:cs="Arial"/>
          <w:b/>
          <w:bCs/>
          <w:color w:val="000000" w:themeColor="text1"/>
        </w:rPr>
        <w:tab/>
      </w:r>
      <w:r w:rsidRPr="002F4B5F">
        <w:rPr>
          <w:rFonts w:ascii="Arial" w:hAnsi="Arial" w:cs="Arial"/>
          <w:b/>
          <w:bCs/>
          <w:i/>
          <w:iCs/>
          <w:color w:val="000000" w:themeColor="text1"/>
          <w:sz w:val="14"/>
          <w:szCs w:val="14"/>
        </w:rPr>
        <w:t>TOTAL</w:t>
      </w:r>
      <w:r w:rsidRPr="002F4B5F">
        <w:rPr>
          <w:rFonts w:ascii="Arial" w:hAnsi="Arial" w:cs="Arial"/>
          <w:b/>
          <w:bCs/>
          <w:color w:val="000000" w:themeColor="text1"/>
        </w:rPr>
        <w:tab/>
      </w:r>
      <w:r w:rsidRPr="002F4B5F">
        <w:rPr>
          <w:rFonts w:ascii="Arial" w:hAnsi="Arial" w:cs="Arial"/>
          <w:b/>
          <w:bCs/>
          <w:color w:val="000000" w:themeColor="text1"/>
          <w:sz w:val="14"/>
          <w:szCs w:val="14"/>
        </w:rPr>
        <w:t>56</w:t>
      </w:r>
      <w:r w:rsidR="0049020B">
        <w:rPr>
          <w:rFonts w:ascii="Arial" w:hAnsi="Arial" w:cs="Arial"/>
          <w:b/>
          <w:bCs/>
          <w:color w:val="000000" w:themeColor="text1"/>
          <w:sz w:val="14"/>
          <w:szCs w:val="14"/>
        </w:rPr>
        <w:t>88</w:t>
      </w:r>
      <w:r w:rsidRPr="002F4B5F">
        <w:rPr>
          <w:rFonts w:ascii="Arial" w:hAnsi="Arial" w:cs="Arial"/>
          <w:b/>
          <w:bCs/>
          <w:color w:val="000000" w:themeColor="text1"/>
        </w:rPr>
        <w:tab/>
      </w:r>
      <w:r w:rsidRPr="002F4B5F">
        <w:rPr>
          <w:rFonts w:ascii="Arial" w:hAnsi="Arial" w:cs="Arial"/>
          <w:b/>
          <w:bCs/>
          <w:color w:val="000000" w:themeColor="text1"/>
          <w:sz w:val="14"/>
          <w:szCs w:val="14"/>
        </w:rPr>
        <w:t>1292</w:t>
      </w:r>
      <w:r w:rsidRPr="002F4B5F">
        <w:rPr>
          <w:rFonts w:ascii="Arial" w:hAnsi="Arial" w:cs="Arial"/>
          <w:b/>
          <w:bCs/>
          <w:color w:val="000000" w:themeColor="text1"/>
        </w:rPr>
        <w:tab/>
      </w:r>
      <w:r w:rsidRPr="002F4B5F">
        <w:rPr>
          <w:rFonts w:ascii="Arial" w:hAnsi="Arial" w:cs="Arial"/>
          <w:b/>
          <w:bCs/>
          <w:color w:val="000000" w:themeColor="text1"/>
          <w:sz w:val="14"/>
          <w:szCs w:val="14"/>
        </w:rPr>
        <w:t>5127</w:t>
      </w:r>
      <w:r w:rsidRPr="002F4B5F">
        <w:rPr>
          <w:rFonts w:ascii="Arial" w:hAnsi="Arial" w:cs="Arial"/>
          <w:b/>
          <w:bCs/>
          <w:color w:val="000000" w:themeColor="text1"/>
        </w:rPr>
        <w:tab/>
      </w:r>
      <w:r w:rsidRPr="002F4B5F">
        <w:rPr>
          <w:rFonts w:ascii="Arial" w:hAnsi="Arial" w:cs="Arial"/>
          <w:b/>
          <w:bCs/>
          <w:color w:val="000000" w:themeColor="text1"/>
          <w:sz w:val="14"/>
          <w:szCs w:val="14"/>
        </w:rPr>
        <w:t>12</w:t>
      </w:r>
      <w:r w:rsidR="0049020B">
        <w:rPr>
          <w:rFonts w:ascii="Arial" w:hAnsi="Arial" w:cs="Arial"/>
          <w:b/>
          <w:bCs/>
          <w:color w:val="000000" w:themeColor="text1"/>
          <w:sz w:val="14"/>
          <w:szCs w:val="14"/>
        </w:rPr>
        <w:t>107</w:t>
      </w:r>
      <w:r w:rsidRPr="002F4B5F">
        <w:rPr>
          <w:rFonts w:ascii="Arial" w:hAnsi="Arial" w:cs="Arial"/>
          <w:b/>
          <w:bCs/>
          <w:color w:val="000000" w:themeColor="text1"/>
        </w:rPr>
        <w:tab/>
      </w:r>
      <w:r w:rsidRPr="002F4B5F">
        <w:rPr>
          <w:rFonts w:ascii="Arial" w:hAnsi="Arial" w:cs="Arial"/>
          <w:b/>
          <w:bCs/>
          <w:color w:val="000000" w:themeColor="text1"/>
          <w:sz w:val="14"/>
          <w:szCs w:val="14"/>
        </w:rPr>
        <w:t>13</w:t>
      </w:r>
      <w:r w:rsidRPr="002F4B5F">
        <w:rPr>
          <w:rFonts w:ascii="Arial" w:hAnsi="Arial" w:cs="Arial"/>
          <w:b/>
          <w:bCs/>
          <w:color w:val="000000" w:themeColor="text1"/>
        </w:rPr>
        <w:tab/>
      </w:r>
      <w:r w:rsidRPr="002F4B5F">
        <w:rPr>
          <w:rFonts w:ascii="Arial" w:hAnsi="Arial" w:cs="Arial"/>
          <w:b/>
          <w:bCs/>
          <w:color w:val="000000" w:themeColor="text1"/>
          <w:sz w:val="14"/>
          <w:szCs w:val="14"/>
        </w:rPr>
        <w:t>55</w:t>
      </w:r>
      <w:r w:rsidRPr="002F4B5F">
        <w:rPr>
          <w:rFonts w:ascii="Arial" w:hAnsi="Arial" w:cs="Arial"/>
          <w:b/>
          <w:bCs/>
          <w:color w:val="000000" w:themeColor="text1"/>
        </w:rPr>
        <w:tab/>
      </w:r>
      <w:r w:rsidRPr="002F4B5F">
        <w:rPr>
          <w:rFonts w:ascii="Arial" w:hAnsi="Arial" w:cs="Arial"/>
          <w:b/>
          <w:bCs/>
          <w:color w:val="000000" w:themeColor="text1"/>
          <w:sz w:val="14"/>
          <w:szCs w:val="14"/>
        </w:rPr>
        <w:t>8</w:t>
      </w:r>
      <w:r w:rsidRPr="002F4B5F">
        <w:rPr>
          <w:rFonts w:ascii="Arial" w:hAnsi="Arial" w:cs="Arial"/>
          <w:b/>
          <w:bCs/>
          <w:color w:val="000000" w:themeColor="text1"/>
        </w:rPr>
        <w:tab/>
      </w:r>
      <w:r w:rsidRPr="002F4B5F">
        <w:rPr>
          <w:rFonts w:ascii="Arial" w:hAnsi="Arial" w:cs="Arial"/>
          <w:b/>
          <w:bCs/>
          <w:color w:val="000000" w:themeColor="text1"/>
          <w:sz w:val="14"/>
          <w:szCs w:val="14"/>
        </w:rPr>
        <w:t>76</w:t>
      </w:r>
      <w:r w:rsidRPr="002F4B5F">
        <w:rPr>
          <w:rFonts w:ascii="Arial" w:hAnsi="Arial" w:cs="Arial"/>
          <w:b/>
          <w:bCs/>
          <w:color w:val="000000" w:themeColor="text1"/>
        </w:rPr>
        <w:tab/>
      </w:r>
      <w:r w:rsidRPr="002F4B5F">
        <w:rPr>
          <w:rFonts w:ascii="Arial" w:hAnsi="Arial" w:cs="Arial"/>
          <w:b/>
          <w:bCs/>
          <w:color w:val="000000" w:themeColor="text1"/>
          <w:sz w:val="14"/>
          <w:szCs w:val="14"/>
        </w:rPr>
        <w:t>56</w:t>
      </w:r>
      <w:r w:rsidR="0049020B">
        <w:rPr>
          <w:rFonts w:ascii="Arial" w:hAnsi="Arial" w:cs="Arial"/>
          <w:b/>
          <w:bCs/>
          <w:color w:val="000000" w:themeColor="text1"/>
          <w:sz w:val="14"/>
          <w:szCs w:val="14"/>
        </w:rPr>
        <w:t>75</w:t>
      </w:r>
      <w:r w:rsidRPr="002F4B5F">
        <w:rPr>
          <w:rFonts w:ascii="Arial" w:hAnsi="Arial" w:cs="Arial"/>
          <w:b/>
          <w:bCs/>
          <w:color w:val="000000" w:themeColor="text1"/>
        </w:rPr>
        <w:tab/>
      </w:r>
      <w:r w:rsidRPr="002F4B5F">
        <w:rPr>
          <w:rFonts w:ascii="Arial" w:hAnsi="Arial" w:cs="Arial"/>
          <w:b/>
          <w:bCs/>
          <w:color w:val="000000" w:themeColor="text1"/>
          <w:sz w:val="14"/>
          <w:szCs w:val="14"/>
        </w:rPr>
        <w:t>1237</w:t>
      </w:r>
      <w:r w:rsidRPr="002F4B5F">
        <w:rPr>
          <w:rFonts w:ascii="Arial" w:hAnsi="Arial" w:cs="Arial"/>
          <w:b/>
          <w:bCs/>
          <w:color w:val="000000" w:themeColor="text1"/>
        </w:rPr>
        <w:tab/>
      </w:r>
      <w:r w:rsidRPr="002F4B5F">
        <w:rPr>
          <w:rFonts w:ascii="Arial" w:hAnsi="Arial" w:cs="Arial"/>
          <w:b/>
          <w:bCs/>
          <w:color w:val="000000" w:themeColor="text1"/>
          <w:sz w:val="14"/>
          <w:szCs w:val="14"/>
        </w:rPr>
        <w:t>5119</w:t>
      </w:r>
      <w:r w:rsidRPr="002F4B5F">
        <w:rPr>
          <w:rFonts w:ascii="Arial" w:hAnsi="Arial" w:cs="Arial"/>
          <w:b/>
          <w:bCs/>
          <w:color w:val="000000" w:themeColor="text1"/>
        </w:rPr>
        <w:tab/>
      </w:r>
      <w:r w:rsidRPr="002F4B5F">
        <w:rPr>
          <w:rFonts w:ascii="Arial" w:hAnsi="Arial" w:cs="Arial"/>
          <w:b/>
          <w:bCs/>
          <w:color w:val="000000" w:themeColor="text1"/>
          <w:sz w:val="14"/>
          <w:szCs w:val="14"/>
        </w:rPr>
        <w:t>120</w:t>
      </w:r>
      <w:r w:rsidR="0049020B">
        <w:rPr>
          <w:rFonts w:ascii="Arial" w:hAnsi="Arial" w:cs="Arial"/>
          <w:b/>
          <w:bCs/>
          <w:color w:val="000000" w:themeColor="text1"/>
          <w:sz w:val="14"/>
          <w:szCs w:val="14"/>
        </w:rPr>
        <w:t>31</w:t>
      </w:r>
      <w:r w:rsidRPr="002F4B5F">
        <w:rPr>
          <w:rFonts w:ascii="Arial" w:hAnsi="Arial" w:cs="Arial"/>
          <w:b/>
          <w:bCs/>
          <w:color w:val="000000" w:themeColor="text1"/>
        </w:rPr>
        <w:tab/>
      </w:r>
      <w:r w:rsidRPr="002F4B5F">
        <w:rPr>
          <w:rFonts w:ascii="Arial" w:hAnsi="Arial" w:cs="Arial"/>
          <w:b/>
          <w:bCs/>
          <w:color w:val="000000" w:themeColor="text1"/>
          <w:sz w:val="14"/>
          <w:szCs w:val="14"/>
        </w:rPr>
        <w:t>115</w:t>
      </w:r>
      <w:r w:rsidR="009F2B66">
        <w:rPr>
          <w:rFonts w:ascii="Arial" w:hAnsi="Arial" w:cs="Arial"/>
          <w:b/>
          <w:bCs/>
          <w:color w:val="000000" w:themeColor="text1"/>
          <w:sz w:val="14"/>
          <w:szCs w:val="14"/>
        </w:rPr>
        <w:t>4</w:t>
      </w:r>
      <w:r w:rsidRPr="002F4B5F">
        <w:rPr>
          <w:rFonts w:ascii="Arial" w:hAnsi="Arial" w:cs="Arial"/>
          <w:b/>
          <w:bCs/>
          <w:color w:val="000000" w:themeColor="text1"/>
        </w:rPr>
        <w:tab/>
      </w:r>
      <w:r w:rsidRPr="002F4B5F">
        <w:rPr>
          <w:rFonts w:ascii="Arial" w:hAnsi="Arial" w:cs="Arial"/>
          <w:b/>
          <w:bCs/>
          <w:color w:val="000000" w:themeColor="text1"/>
          <w:sz w:val="14"/>
          <w:szCs w:val="14"/>
        </w:rPr>
        <w:t>938</w:t>
      </w:r>
      <w:r w:rsidRPr="002F4B5F">
        <w:rPr>
          <w:rFonts w:ascii="Arial" w:hAnsi="Arial" w:cs="Arial"/>
          <w:b/>
          <w:bCs/>
          <w:color w:val="000000" w:themeColor="text1"/>
        </w:rPr>
        <w:tab/>
      </w:r>
      <w:r w:rsidRPr="002F4B5F">
        <w:rPr>
          <w:rFonts w:ascii="Arial" w:hAnsi="Arial" w:cs="Arial"/>
          <w:b/>
          <w:bCs/>
          <w:color w:val="000000" w:themeColor="text1"/>
          <w:sz w:val="14"/>
          <w:szCs w:val="14"/>
        </w:rPr>
        <w:t>15</w:t>
      </w:r>
      <w:r w:rsidR="00B5687B">
        <w:rPr>
          <w:rFonts w:ascii="Arial" w:hAnsi="Arial" w:cs="Arial"/>
          <w:b/>
          <w:bCs/>
          <w:color w:val="000000" w:themeColor="text1"/>
          <w:sz w:val="14"/>
          <w:szCs w:val="14"/>
        </w:rPr>
        <w:t>34</w:t>
      </w:r>
      <w:r w:rsidRPr="002F4B5F">
        <w:rPr>
          <w:rFonts w:ascii="Arial" w:hAnsi="Arial" w:cs="Arial"/>
          <w:b/>
          <w:bCs/>
          <w:color w:val="000000" w:themeColor="text1"/>
        </w:rPr>
        <w:tab/>
      </w:r>
      <w:r w:rsidRPr="002F4B5F">
        <w:rPr>
          <w:rFonts w:ascii="Arial" w:hAnsi="Arial" w:cs="Arial"/>
          <w:b/>
          <w:bCs/>
          <w:color w:val="000000" w:themeColor="text1"/>
          <w:sz w:val="14"/>
          <w:szCs w:val="14"/>
        </w:rPr>
        <w:t>1048</w:t>
      </w:r>
      <w:r w:rsidRPr="002F4B5F">
        <w:rPr>
          <w:rFonts w:ascii="Arial" w:hAnsi="Arial" w:cs="Arial"/>
          <w:b/>
          <w:bCs/>
          <w:color w:val="000000" w:themeColor="text1"/>
        </w:rPr>
        <w:tab/>
      </w:r>
      <w:r w:rsidRPr="002F4B5F">
        <w:rPr>
          <w:rFonts w:ascii="Arial" w:hAnsi="Arial" w:cs="Arial"/>
          <w:b/>
          <w:bCs/>
          <w:color w:val="000000" w:themeColor="text1"/>
          <w:sz w:val="14"/>
          <w:szCs w:val="14"/>
        </w:rPr>
        <w:t>428</w:t>
      </w:r>
      <w:r w:rsidRPr="002F4B5F">
        <w:rPr>
          <w:rFonts w:ascii="Arial" w:hAnsi="Arial" w:cs="Arial"/>
          <w:b/>
          <w:bCs/>
          <w:color w:val="000000" w:themeColor="text1"/>
        </w:rPr>
        <w:tab/>
      </w:r>
      <w:r w:rsidRPr="002F4B5F">
        <w:rPr>
          <w:rFonts w:ascii="Arial" w:hAnsi="Arial" w:cs="Arial"/>
          <w:b/>
          <w:bCs/>
          <w:color w:val="000000" w:themeColor="text1"/>
          <w:sz w:val="14"/>
          <w:szCs w:val="14"/>
        </w:rPr>
        <w:t>5</w:t>
      </w:r>
      <w:r w:rsidR="0049020B">
        <w:rPr>
          <w:rFonts w:ascii="Arial" w:hAnsi="Arial" w:cs="Arial"/>
          <w:b/>
          <w:bCs/>
          <w:color w:val="000000" w:themeColor="text1"/>
          <w:sz w:val="14"/>
          <w:szCs w:val="14"/>
        </w:rPr>
        <w:t>,102</w:t>
      </w:r>
      <w:r w:rsidRPr="002F4B5F">
        <w:rPr>
          <w:rFonts w:ascii="Arial" w:hAnsi="Arial" w:cs="Arial"/>
          <w:b/>
          <w:bCs/>
          <w:color w:val="000000" w:themeColor="text1"/>
        </w:rPr>
        <w:tab/>
      </w:r>
      <w:r w:rsidRPr="002F4B5F">
        <w:rPr>
          <w:rFonts w:ascii="Arial" w:hAnsi="Arial" w:cs="Arial"/>
          <w:b/>
          <w:bCs/>
          <w:color w:val="000000" w:themeColor="text1"/>
          <w:sz w:val="14"/>
          <w:szCs w:val="14"/>
        </w:rPr>
        <w:t>1373</w:t>
      </w:r>
      <w:r w:rsidRPr="002F4B5F">
        <w:rPr>
          <w:rFonts w:ascii="Arial" w:hAnsi="Arial" w:cs="Arial"/>
          <w:b/>
          <w:bCs/>
          <w:color w:val="000000" w:themeColor="text1"/>
        </w:rPr>
        <w:tab/>
      </w:r>
      <w:r w:rsidRPr="002F4B5F">
        <w:rPr>
          <w:rFonts w:ascii="Arial" w:hAnsi="Arial" w:cs="Arial"/>
          <w:b/>
          <w:bCs/>
          <w:color w:val="000000" w:themeColor="text1"/>
          <w:sz w:val="14"/>
          <w:szCs w:val="14"/>
        </w:rPr>
        <w:t>0</w:t>
      </w:r>
    </w:p>
    <w:p w14:paraId="5742B91F"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color w:val="000000" w:themeColor="text1"/>
        </w:rPr>
      </w:pPr>
    </w:p>
    <w:p w14:paraId="35C4B9CC"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i/>
          <w:iCs/>
          <w:color w:val="000000" w:themeColor="text1"/>
          <w:sz w:val="21"/>
          <w:szCs w:val="21"/>
        </w:rPr>
      </w:pPr>
      <w:r w:rsidRPr="002F4B5F">
        <w:rPr>
          <w:rFonts w:ascii="Arial" w:hAnsi="Arial" w:cs="Arial"/>
          <w:color w:val="000000" w:themeColor="text1"/>
        </w:rPr>
        <w:tab/>
      </w:r>
      <w:r w:rsidRPr="002F4B5F">
        <w:rPr>
          <w:rFonts w:ascii="Arial" w:hAnsi="Arial" w:cs="Arial"/>
          <w:i/>
          <w:iCs/>
          <w:color w:val="000000" w:themeColor="text1"/>
          <w:sz w:val="16"/>
          <w:szCs w:val="16"/>
        </w:rPr>
        <w:t>* 'Density' is net density calculated as dwellings per hectare (</w:t>
      </w:r>
      <w:proofErr w:type="spellStart"/>
      <w:r w:rsidRPr="002F4B5F">
        <w:rPr>
          <w:rFonts w:ascii="Arial" w:hAnsi="Arial" w:cs="Arial"/>
          <w:i/>
          <w:iCs/>
          <w:color w:val="000000" w:themeColor="text1"/>
          <w:sz w:val="16"/>
          <w:szCs w:val="16"/>
        </w:rPr>
        <w:t>dph</w:t>
      </w:r>
      <w:proofErr w:type="spellEnd"/>
      <w:r w:rsidRPr="002F4B5F">
        <w:rPr>
          <w:rFonts w:ascii="Arial" w:hAnsi="Arial" w:cs="Arial"/>
          <w:i/>
          <w:iCs/>
          <w:color w:val="000000" w:themeColor="text1"/>
          <w:sz w:val="16"/>
          <w:szCs w:val="16"/>
        </w:rPr>
        <w:t>).  'First year' is the year the site was either first allocated as housing land or received planning consent as a windfall site.</w:t>
      </w:r>
    </w:p>
    <w:p w14:paraId="5718914A"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i/>
          <w:iCs/>
          <w:color w:val="000000" w:themeColor="text1"/>
          <w:sz w:val="21"/>
          <w:szCs w:val="21"/>
        </w:rPr>
      </w:pPr>
      <w:r w:rsidRPr="002F4B5F">
        <w:rPr>
          <w:rFonts w:ascii="Arial" w:hAnsi="Arial" w:cs="Arial"/>
          <w:color w:val="000000" w:themeColor="text1"/>
        </w:rPr>
        <w:tab/>
      </w:r>
      <w:r w:rsidRPr="002F4B5F">
        <w:rPr>
          <w:rFonts w:ascii="Arial" w:hAnsi="Arial" w:cs="Arial"/>
          <w:i/>
          <w:iCs/>
          <w:color w:val="000000" w:themeColor="text1"/>
          <w:sz w:val="16"/>
          <w:szCs w:val="16"/>
        </w:rPr>
        <w:t># Subject to S106 not yet signed</w:t>
      </w:r>
    </w:p>
    <w:p w14:paraId="648A96FA"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i/>
          <w:iCs/>
          <w:color w:val="000000" w:themeColor="text1"/>
          <w:sz w:val="18"/>
          <w:szCs w:val="18"/>
        </w:rPr>
      </w:pPr>
      <w:r w:rsidRPr="002F4B5F">
        <w:rPr>
          <w:rFonts w:ascii="Arial" w:hAnsi="Arial" w:cs="Arial"/>
          <w:color w:val="000000" w:themeColor="text1"/>
        </w:rPr>
        <w:tab/>
      </w:r>
      <w:r w:rsidRPr="002F4B5F">
        <w:rPr>
          <w:rFonts w:ascii="Arial" w:hAnsi="Arial" w:cs="Arial"/>
          <w:i/>
          <w:iCs/>
          <w:color w:val="000000" w:themeColor="text1"/>
          <w:sz w:val="16"/>
          <w:szCs w:val="16"/>
        </w:rPr>
        <w:t>^ Subject to referral to Secretary of State</w:t>
      </w:r>
    </w:p>
    <w:p w14:paraId="2261BDF8" w14:textId="77777777" w:rsidR="00793647" w:rsidRPr="002F4B5F" w:rsidRDefault="00793647" w:rsidP="00793647">
      <w:pPr>
        <w:widowControl w:val="0"/>
        <w:tabs>
          <w:tab w:val="left" w:pos="113"/>
        </w:tabs>
        <w:autoSpaceDE w:val="0"/>
        <w:autoSpaceDN w:val="0"/>
        <w:adjustRightInd w:val="0"/>
        <w:spacing w:after="0" w:line="240" w:lineRule="auto"/>
        <w:rPr>
          <w:rFonts w:ascii="Arial" w:hAnsi="Arial" w:cs="Arial"/>
          <w:color w:val="000000" w:themeColor="text1"/>
        </w:rPr>
      </w:pPr>
    </w:p>
    <w:p w14:paraId="1AC1A5F8" w14:textId="77777777" w:rsidR="00793647" w:rsidRPr="002F4B5F" w:rsidRDefault="00793647" w:rsidP="00793647">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2F4B5F">
        <w:rPr>
          <w:rFonts w:ascii="Arial" w:hAnsi="Arial" w:cs="Arial"/>
          <w:color w:val="000000" w:themeColor="text1"/>
        </w:rPr>
        <w:tab/>
      </w:r>
      <w:r w:rsidRPr="002F4B5F">
        <w:rPr>
          <w:rFonts w:ascii="Arial" w:hAnsi="Arial" w:cs="Arial"/>
          <w:color w:val="000000" w:themeColor="text1"/>
          <w:sz w:val="16"/>
          <w:szCs w:val="16"/>
        </w:rPr>
        <w:t>Notes:</w:t>
      </w:r>
    </w:p>
    <w:p w14:paraId="1208CA87"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color w:val="000000" w:themeColor="text1"/>
          <w:sz w:val="21"/>
          <w:szCs w:val="21"/>
        </w:rPr>
      </w:pPr>
      <w:r w:rsidRPr="002F4B5F">
        <w:rPr>
          <w:rFonts w:ascii="Arial" w:hAnsi="Arial" w:cs="Arial"/>
          <w:color w:val="000000" w:themeColor="text1"/>
        </w:rPr>
        <w:tab/>
      </w:r>
      <w:r w:rsidRPr="002F4B5F">
        <w:rPr>
          <w:rFonts w:ascii="Arial" w:hAnsi="Arial" w:cs="Arial"/>
          <w:color w:val="000000" w:themeColor="text1"/>
          <w:sz w:val="16"/>
          <w:szCs w:val="16"/>
        </w:rPr>
        <w:t>1. On some major sites with reserved matters, the outline consent covers only the residual amount.</w:t>
      </w:r>
    </w:p>
    <w:p w14:paraId="764E4FB1" w14:textId="77777777" w:rsidR="00793647" w:rsidRPr="002F4B5F" w:rsidRDefault="00793647" w:rsidP="00793647">
      <w:pPr>
        <w:widowControl w:val="0"/>
        <w:tabs>
          <w:tab w:val="left" w:pos="460"/>
        </w:tabs>
        <w:autoSpaceDE w:val="0"/>
        <w:autoSpaceDN w:val="0"/>
        <w:adjustRightInd w:val="0"/>
        <w:spacing w:after="0" w:line="240" w:lineRule="auto"/>
        <w:rPr>
          <w:rFonts w:ascii="Arial" w:hAnsi="Arial" w:cs="Arial"/>
          <w:color w:val="000000" w:themeColor="text1"/>
          <w:sz w:val="21"/>
          <w:szCs w:val="21"/>
        </w:rPr>
      </w:pPr>
      <w:r w:rsidRPr="002F4B5F">
        <w:rPr>
          <w:rFonts w:ascii="Arial" w:hAnsi="Arial" w:cs="Arial"/>
          <w:color w:val="000000" w:themeColor="text1"/>
        </w:rPr>
        <w:tab/>
      </w:r>
      <w:r w:rsidRPr="002F4B5F">
        <w:rPr>
          <w:rFonts w:ascii="Arial" w:hAnsi="Arial" w:cs="Arial"/>
          <w:color w:val="000000" w:themeColor="text1"/>
          <w:sz w:val="16"/>
          <w:szCs w:val="16"/>
        </w:rPr>
        <w:t xml:space="preserve">2. The permissions figures shown in the summary box include all resolutions to grant permissions subject either to a S.106 Agreement which is not yet signed or to referral to the </w:t>
      </w:r>
      <w:proofErr w:type="spellStart"/>
      <w:r w:rsidRPr="002F4B5F">
        <w:rPr>
          <w:rFonts w:ascii="Arial" w:hAnsi="Arial" w:cs="Arial"/>
          <w:color w:val="000000" w:themeColor="text1"/>
          <w:sz w:val="16"/>
          <w:szCs w:val="16"/>
        </w:rPr>
        <w:t>S.o.S.</w:t>
      </w:r>
      <w:proofErr w:type="spellEnd"/>
    </w:p>
    <w:p w14:paraId="35543169" w14:textId="77777777" w:rsidR="00793647" w:rsidRPr="002F4B5F" w:rsidRDefault="00793647" w:rsidP="00793647">
      <w:pPr>
        <w:widowControl w:val="0"/>
        <w:tabs>
          <w:tab w:val="left" w:pos="453"/>
        </w:tabs>
        <w:autoSpaceDE w:val="0"/>
        <w:autoSpaceDN w:val="0"/>
        <w:adjustRightInd w:val="0"/>
        <w:spacing w:after="0" w:line="240" w:lineRule="auto"/>
        <w:rPr>
          <w:rFonts w:ascii="Arial" w:hAnsi="Arial" w:cs="Arial"/>
          <w:color w:val="000000" w:themeColor="text1"/>
          <w:sz w:val="21"/>
          <w:szCs w:val="21"/>
        </w:rPr>
      </w:pPr>
      <w:r w:rsidRPr="002F4B5F">
        <w:rPr>
          <w:rFonts w:ascii="Arial" w:hAnsi="Arial" w:cs="Arial"/>
          <w:color w:val="000000" w:themeColor="text1"/>
        </w:rPr>
        <w:tab/>
      </w:r>
      <w:r w:rsidRPr="002F4B5F">
        <w:rPr>
          <w:rFonts w:ascii="Arial" w:hAnsi="Arial" w:cs="Arial"/>
          <w:color w:val="000000" w:themeColor="text1"/>
          <w:sz w:val="16"/>
          <w:szCs w:val="16"/>
        </w:rPr>
        <w:t>3. The capacities shown for allocations and outline planning consents are potentially subject to change once detailed planning permission is granted.</w:t>
      </w:r>
    </w:p>
    <w:p w14:paraId="4E491F5E" w14:textId="58467F8F" w:rsidR="00793647" w:rsidRPr="00793647" w:rsidRDefault="00793647" w:rsidP="00793647">
      <w:pPr>
        <w:widowControl w:val="0"/>
        <w:tabs>
          <w:tab w:val="left" w:pos="450"/>
        </w:tabs>
        <w:autoSpaceDE w:val="0"/>
        <w:autoSpaceDN w:val="0"/>
        <w:adjustRightInd w:val="0"/>
        <w:spacing w:after="0" w:line="240" w:lineRule="auto"/>
        <w:rPr>
          <w:rFonts w:ascii="Arial" w:hAnsi="Arial" w:cs="Arial"/>
          <w:color w:val="000000" w:themeColor="text1"/>
          <w:sz w:val="21"/>
          <w:szCs w:val="21"/>
        </w:rPr>
      </w:pPr>
      <w:r w:rsidRPr="002F4B5F">
        <w:rPr>
          <w:rFonts w:ascii="Arial" w:hAnsi="Arial" w:cs="Arial"/>
          <w:color w:val="000000" w:themeColor="text1"/>
        </w:rPr>
        <w:tab/>
      </w:r>
      <w:r w:rsidRPr="002F4B5F">
        <w:rPr>
          <w:rFonts w:ascii="Arial" w:hAnsi="Arial" w:cs="Arial"/>
          <w:color w:val="000000" w:themeColor="text1"/>
          <w:sz w:val="16"/>
          <w:szCs w:val="16"/>
        </w:rPr>
        <w:t>4. For sites which appear in more than one section (</w:t>
      </w:r>
      <w:proofErr w:type="spellStart"/>
      <w:r w:rsidRPr="002F4B5F">
        <w:rPr>
          <w:rFonts w:ascii="Arial" w:hAnsi="Arial" w:cs="Arial"/>
          <w:color w:val="000000" w:themeColor="text1"/>
          <w:sz w:val="16"/>
          <w:szCs w:val="16"/>
        </w:rPr>
        <w:t>ie</w:t>
      </w:r>
      <w:proofErr w:type="spellEnd"/>
      <w:r w:rsidRPr="002F4B5F">
        <w:rPr>
          <w:rFonts w:ascii="Arial" w:hAnsi="Arial" w:cs="Arial"/>
          <w:color w:val="000000" w:themeColor="text1"/>
          <w:sz w:val="16"/>
          <w:szCs w:val="16"/>
        </w:rPr>
        <w:t>, greenfield, mixed and/or PDL), the total for each section can be calculated by adding the individual permissions granted and not the site total.</w:t>
      </w:r>
    </w:p>
    <w:p w14:paraId="30F41188" w14:textId="77777777" w:rsidR="00C9308A" w:rsidRPr="0028176D" w:rsidRDefault="00C9308A" w:rsidP="00793647">
      <w:pPr>
        <w:widowControl w:val="0"/>
        <w:tabs>
          <w:tab w:val="left" w:pos="90"/>
          <w:tab w:val="center" w:pos="6750"/>
          <w:tab w:val="right" w:pos="15298"/>
        </w:tabs>
        <w:autoSpaceDE w:val="0"/>
        <w:autoSpaceDN w:val="0"/>
        <w:adjustRightInd w:val="0"/>
        <w:spacing w:after="0" w:line="240" w:lineRule="auto"/>
        <w:rPr>
          <w:rFonts w:ascii="Arial" w:hAnsi="Arial" w:cs="Arial"/>
          <w:color w:val="000000" w:themeColor="text1"/>
          <w:sz w:val="40"/>
          <w:szCs w:val="40"/>
        </w:rPr>
      </w:pPr>
    </w:p>
    <w:p w14:paraId="1F4DFEEB" w14:textId="376175E1" w:rsidR="00BE0F55" w:rsidRPr="002F4B5F" w:rsidRDefault="00144D0B" w:rsidP="00793647">
      <w:pPr>
        <w:widowControl w:val="0"/>
        <w:tabs>
          <w:tab w:val="left" w:pos="90"/>
          <w:tab w:val="center" w:pos="6750"/>
          <w:tab w:val="right" w:pos="15298"/>
        </w:tabs>
        <w:autoSpaceDE w:val="0"/>
        <w:autoSpaceDN w:val="0"/>
        <w:adjustRightInd w:val="0"/>
        <w:spacing w:after="0" w:line="240" w:lineRule="auto"/>
        <w:rPr>
          <w:rFonts w:ascii="Arial" w:hAnsi="Arial" w:cs="Arial"/>
          <w:b/>
          <w:bCs/>
          <w:i/>
          <w:iCs/>
          <w:color w:val="000000" w:themeColor="text1"/>
          <w:sz w:val="21"/>
          <w:szCs w:val="21"/>
        </w:rPr>
      </w:pPr>
      <w:r w:rsidRPr="002F4B5F">
        <w:rPr>
          <w:rFonts w:ascii="Arial" w:hAnsi="Arial" w:cs="Arial"/>
          <w:color w:val="000000" w:themeColor="text1"/>
          <w:sz w:val="24"/>
          <w:szCs w:val="24"/>
        </w:rPr>
        <w:tab/>
      </w:r>
      <w:r w:rsidRPr="002F4B5F">
        <w:rPr>
          <w:rFonts w:ascii="Arial" w:hAnsi="Arial" w:cs="Arial"/>
          <w:b/>
          <w:bCs/>
          <w:i/>
          <w:iCs/>
          <w:color w:val="000000" w:themeColor="text1"/>
          <w:sz w:val="18"/>
          <w:szCs w:val="18"/>
        </w:rPr>
        <w:t>Previously developed land</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Table 4, Section </w:t>
      </w:r>
      <w:r w:rsidR="00BE7E3F">
        <w:rPr>
          <w:rFonts w:ascii="Arial" w:hAnsi="Arial" w:cs="Arial"/>
          <w:b/>
          <w:bCs/>
          <w:i/>
          <w:iCs/>
          <w:color w:val="000000" w:themeColor="text1"/>
          <w:sz w:val="16"/>
          <w:szCs w:val="16"/>
        </w:rPr>
        <w:t>2</w:t>
      </w:r>
      <w:r w:rsidRPr="002F4B5F">
        <w:rPr>
          <w:rFonts w:ascii="Arial" w:hAnsi="Arial" w:cs="Arial"/>
          <w:b/>
          <w:bCs/>
          <w:i/>
          <w:iCs/>
          <w:color w:val="000000" w:themeColor="text1"/>
          <w:sz w:val="16"/>
          <w:szCs w:val="16"/>
        </w:rPr>
        <w:t>: Residential land availability for large sites</w:t>
      </w:r>
      <w:r w:rsidRPr="002F4B5F">
        <w:rPr>
          <w:rFonts w:ascii="Arial" w:hAnsi="Arial" w:cs="Arial"/>
          <w:color w:val="000000" w:themeColor="text1"/>
          <w:sz w:val="24"/>
          <w:szCs w:val="24"/>
        </w:rPr>
        <w:tab/>
      </w:r>
      <w:r w:rsidRPr="002F4B5F">
        <w:rPr>
          <w:rFonts w:ascii="Arial" w:hAnsi="Arial" w:cs="Arial"/>
          <w:b/>
          <w:bCs/>
          <w:i/>
          <w:iCs/>
          <w:color w:val="000000" w:themeColor="text1"/>
          <w:sz w:val="16"/>
          <w:szCs w:val="16"/>
        </w:rPr>
        <w:t xml:space="preserve">Page 28 of </w:t>
      </w:r>
      <w:r w:rsidR="00BE7E3F">
        <w:rPr>
          <w:rFonts w:ascii="Arial" w:hAnsi="Arial" w:cs="Arial"/>
          <w:b/>
          <w:bCs/>
          <w:i/>
          <w:iCs/>
          <w:color w:val="000000" w:themeColor="text1"/>
          <w:sz w:val="16"/>
          <w:szCs w:val="16"/>
        </w:rPr>
        <w:t>2</w:t>
      </w:r>
      <w:r w:rsidR="00793647">
        <w:rPr>
          <w:rFonts w:ascii="Arial" w:hAnsi="Arial" w:cs="Arial"/>
          <w:b/>
          <w:bCs/>
          <w:i/>
          <w:iCs/>
          <w:color w:val="000000" w:themeColor="text1"/>
          <w:sz w:val="16"/>
          <w:szCs w:val="16"/>
        </w:rPr>
        <w:t>8</w:t>
      </w:r>
    </w:p>
    <w:p w14:paraId="0C46609A" w14:textId="77777777" w:rsidR="00591322" w:rsidRPr="002E79F0" w:rsidRDefault="00591322" w:rsidP="00064A89">
      <w:pPr>
        <w:spacing w:after="0"/>
        <w:rPr>
          <w:rFonts w:ascii="Arial" w:hAnsi="Arial" w:cs="Arial"/>
          <w:b/>
          <w:bCs/>
          <w:color w:val="FF0000"/>
          <w:sz w:val="16"/>
          <w:szCs w:val="16"/>
        </w:rPr>
        <w:sectPr w:rsidR="00591322" w:rsidRPr="002E79F0" w:rsidSect="00591322">
          <w:pgSz w:w="16838" w:h="11906" w:orient="landscape"/>
          <w:pgMar w:top="958" w:right="567" w:bottom="964" w:left="567" w:header="709" w:footer="709" w:gutter="0"/>
          <w:cols w:space="708"/>
          <w:docGrid w:linePitch="360"/>
        </w:sectPr>
      </w:pPr>
    </w:p>
    <w:bookmarkStart w:id="129" w:name="_Toc184126868"/>
    <w:p w14:paraId="1E11ED2D" w14:textId="4480FB6F" w:rsidR="00363FBC" w:rsidRPr="003E4BCB" w:rsidRDefault="00363FBC" w:rsidP="009E6234">
      <w:pPr>
        <w:pStyle w:val="Heading2"/>
        <w:rPr>
          <w:color w:val="FF0000"/>
        </w:rPr>
      </w:pPr>
      <w:r w:rsidRPr="003E4BCB">
        <w:rPr>
          <w:noProof/>
        </w:rPr>
        <w:lastRenderedPageBreak/>
        <mc:AlternateContent>
          <mc:Choice Requires="wps">
            <w:drawing>
              <wp:anchor distT="0" distB="0" distL="114300" distR="114300" simplePos="0" relativeHeight="251764736" behindDoc="1" locked="0" layoutInCell="1" allowOverlap="1" wp14:anchorId="0BC5D1AA" wp14:editId="0D38009F">
                <wp:simplePos x="0" y="0"/>
                <wp:positionH relativeFrom="margin">
                  <wp:posOffset>-52070</wp:posOffset>
                </wp:positionH>
                <wp:positionV relativeFrom="paragraph">
                  <wp:posOffset>16642</wp:posOffset>
                </wp:positionV>
                <wp:extent cx="9640570" cy="23783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37830"/>
                        </a:xfrm>
                        <a:prstGeom prst="rect">
                          <a:avLst/>
                        </a:prstGeom>
                        <a:solidFill>
                          <a:srgbClr val="33CCCC"/>
                        </a:solidFill>
                        <a:ln w="9525">
                          <a:noFill/>
                          <a:miter lim="800000"/>
                          <a:headEnd/>
                          <a:tailEnd/>
                        </a:ln>
                      </wps:spPr>
                      <wps:txbx>
                        <w:txbxContent>
                          <w:p w14:paraId="06584079" w14:textId="0BD22DE8" w:rsidR="00AF6A84" w:rsidRPr="000A1D18" w:rsidRDefault="00AF6A84" w:rsidP="009E6234">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5D1AA" id="Rectangle 14" o:spid="_x0000_s1037" alt="&quot;&quot;" style="position:absolute;margin-left:-4.1pt;margin-top:1.3pt;width:759.1pt;height:18.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" fillcolor="#3cc" stroked="f">
                <v:textbox>
                  <w:txbxContent>
                    <w:p w14:paraId="06584079" w14:textId="0BD22DE8" w:rsidR="00AF6A84" w:rsidRPr="000A1D18" w:rsidRDefault="00AF6A84" w:rsidP="009E6234">
                      <w:pPr>
                        <w:pStyle w:val="Heading2"/>
                      </w:pPr>
                    </w:p>
                  </w:txbxContent>
                </v:textbox>
                <w10:wrap anchorx="margin"/>
              </v:rect>
            </w:pict>
          </mc:Fallback>
        </mc:AlternateContent>
      </w:r>
      <w:r w:rsidR="003E4BCB" w:rsidRPr="003E4BCB">
        <w:t xml:space="preserve">Section </w:t>
      </w:r>
      <w:r w:rsidR="003E4BCB">
        <w:t>3</w:t>
      </w:r>
      <w:r w:rsidR="003E4BCB" w:rsidRPr="003E4BCB">
        <w:t>:  Residential land availability for small sites at 31 March 2024</w:t>
      </w:r>
      <w:bookmarkEnd w:id="129"/>
    </w:p>
    <w:p w14:paraId="4371E474" w14:textId="77777777" w:rsidR="003E4BCB" w:rsidRDefault="003E4BCB" w:rsidP="00363FBC">
      <w:pPr>
        <w:spacing w:after="0"/>
        <w:rPr>
          <w:rFonts w:ascii="Arial" w:hAnsi="Arial" w:cs="Arial"/>
          <w:color w:val="FF0000"/>
          <w:sz w:val="24"/>
          <w:szCs w:val="24"/>
        </w:rPr>
      </w:pPr>
    </w:p>
    <w:p w14:paraId="31AE3C7B" w14:textId="77777777" w:rsidR="003E4BCB" w:rsidRPr="00415676" w:rsidRDefault="003E4BCB" w:rsidP="003E4BCB">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Address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Gains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Losses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Net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Phasing </w:t>
      </w:r>
    </w:p>
    <w:p w14:paraId="04531247" w14:textId="77777777" w:rsidR="003E4BCB" w:rsidRPr="00415676" w:rsidRDefault="003E4BCB" w:rsidP="003E4BCB">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1F0EE3C" w14:textId="77777777" w:rsidR="003E4BCB" w:rsidRPr="00415676" w:rsidRDefault="003E4BCB" w:rsidP="003E4BCB">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5BC136F8" w14:textId="7A83E0DE" w:rsidR="00735308" w:rsidRPr="00415676" w:rsidRDefault="00735308" w:rsidP="00735308">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415676">
        <w:rPr>
          <w:rFonts w:ascii="Arial" w:hAnsi="Arial" w:cs="Arial"/>
          <w:color w:val="000000" w:themeColor="text1"/>
          <w:sz w:val="24"/>
          <w:szCs w:val="24"/>
        </w:rPr>
        <w:tab/>
      </w:r>
      <w:r w:rsidRPr="00415676">
        <w:rPr>
          <w:rFonts w:ascii="Arial" w:hAnsi="Arial" w:cs="Arial"/>
          <w:b/>
          <w:bCs/>
          <w:color w:val="000000" w:themeColor="text1"/>
        </w:rPr>
        <w:t>Greenfield land</w:t>
      </w:r>
    </w:p>
    <w:p w14:paraId="5BC972D7"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SMC1768</w:t>
      </w:r>
      <w:r w:rsidRPr="00415676">
        <w:rPr>
          <w:rFonts w:ascii="Arial" w:hAnsi="Arial" w:cs="Arial"/>
          <w:color w:val="000000" w:themeColor="text1"/>
        </w:rPr>
        <w:tab/>
      </w:r>
      <w:r w:rsidRPr="00415676">
        <w:rPr>
          <w:rFonts w:ascii="Arial" w:hAnsi="Arial" w:cs="Arial"/>
          <w:color w:val="000000" w:themeColor="text1"/>
          <w:sz w:val="14"/>
          <w:szCs w:val="14"/>
        </w:rPr>
        <w:t>Land between Hoo Swimming Pool and 163 Main Road Hoo</w:t>
      </w:r>
    </w:p>
    <w:p w14:paraId="5A4790EC"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9EY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068FA06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4F085944"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0.146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E55701B"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MC181739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 Beale</w:t>
      </w:r>
    </w:p>
    <w:p w14:paraId="7EBA6C95" w14:textId="41CD43D5"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SMC1970</w:t>
      </w:r>
      <w:r w:rsidRPr="00415676">
        <w:rPr>
          <w:rFonts w:ascii="Arial" w:hAnsi="Arial" w:cs="Arial"/>
          <w:color w:val="000000" w:themeColor="text1"/>
        </w:rPr>
        <w:tab/>
      </w:r>
      <w:r w:rsidRPr="00415676">
        <w:rPr>
          <w:rFonts w:ascii="Arial" w:hAnsi="Arial" w:cs="Arial"/>
          <w:color w:val="000000" w:themeColor="text1"/>
          <w:sz w:val="14"/>
          <w:szCs w:val="14"/>
        </w:rPr>
        <w:t>Land to the rear of 40 Birling Avenue Rainham</w:t>
      </w:r>
    </w:p>
    <w:p w14:paraId="50E499D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7EY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CEEEE4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2537E878"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CDE12F1"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MC162802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KM Partnership Ltd</w:t>
      </w:r>
    </w:p>
    <w:p w14:paraId="1E898F1B" w14:textId="7AB0115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SMC1994</w:t>
      </w:r>
      <w:r w:rsidRPr="00415676">
        <w:rPr>
          <w:rFonts w:ascii="Arial" w:hAnsi="Arial" w:cs="Arial"/>
          <w:color w:val="000000" w:themeColor="text1"/>
        </w:rPr>
        <w:tab/>
      </w:r>
      <w:r w:rsidRPr="00415676">
        <w:rPr>
          <w:rFonts w:ascii="Arial" w:hAnsi="Arial" w:cs="Arial"/>
          <w:color w:val="000000" w:themeColor="text1"/>
          <w:sz w:val="14"/>
          <w:szCs w:val="14"/>
        </w:rPr>
        <w:t>Land rear of 1-5 Orchard Villas and adjacent to 5 &amp; 7 Silver Hill Gardens Chatham</w:t>
      </w:r>
    </w:p>
    <w:p w14:paraId="1E43B37C" w14:textId="7C592214"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5RG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00B96F59">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B96F59">
        <w:rPr>
          <w:rFonts w:ascii="Arial" w:hAnsi="Arial" w:cs="Arial"/>
          <w:color w:val="000000" w:themeColor="text1"/>
          <w:sz w:val="14"/>
          <w:szCs w:val="14"/>
        </w:rPr>
        <w:t>0</w:t>
      </w:r>
      <w:r w:rsidRPr="00415676">
        <w:rPr>
          <w:rFonts w:ascii="Arial" w:hAnsi="Arial" w:cs="Arial"/>
          <w:color w:val="000000" w:themeColor="text1"/>
        </w:rPr>
        <w:tab/>
      </w:r>
      <w:r w:rsidR="00B96F59">
        <w:rPr>
          <w:rFonts w:ascii="Arial" w:hAnsi="Arial" w:cs="Arial"/>
          <w:b/>
          <w:bCs/>
          <w:color w:val="000000" w:themeColor="text1"/>
          <w:sz w:val="14"/>
          <w:szCs w:val="14"/>
        </w:rPr>
        <w:t>0</w:t>
      </w:r>
      <w:r w:rsidRPr="00415676">
        <w:rPr>
          <w:rFonts w:ascii="Arial" w:hAnsi="Arial" w:cs="Arial"/>
          <w:color w:val="000000" w:themeColor="text1"/>
        </w:rPr>
        <w:tab/>
      </w:r>
      <w:r w:rsidR="00B96F59">
        <w:rPr>
          <w:rFonts w:ascii="Arial" w:hAnsi="Arial" w:cs="Arial"/>
          <w:color w:val="000000" w:themeColor="text1"/>
          <w:sz w:val="14"/>
          <w:szCs w:val="14"/>
        </w:rPr>
        <w:t>1</w:t>
      </w:r>
    </w:p>
    <w:p w14:paraId="26496A20"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69790B70"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2015</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3B8C245" w14:textId="43151F7E"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MC140457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00D73147">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b/>
          <w:bCs/>
          <w:color w:val="000000" w:themeColor="text1"/>
          <w:sz w:val="14"/>
          <w:szCs w:val="14"/>
        </w:rPr>
        <w:t>0</w:t>
      </w:r>
      <w:r w:rsidRPr="00415676">
        <w:rPr>
          <w:rFonts w:ascii="Arial" w:hAnsi="Arial" w:cs="Arial"/>
          <w:color w:val="000000" w:themeColor="text1"/>
        </w:rPr>
        <w:tab/>
      </w:r>
      <w:r w:rsidR="00D73147">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Mr Zhu</w:t>
      </w:r>
    </w:p>
    <w:p w14:paraId="4201B133" w14:textId="4F9694C4"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SMC2244</w:t>
      </w:r>
      <w:r w:rsidRPr="00415676">
        <w:rPr>
          <w:rFonts w:ascii="Arial" w:hAnsi="Arial" w:cs="Arial"/>
          <w:color w:val="000000" w:themeColor="text1"/>
        </w:rPr>
        <w:tab/>
      </w:r>
      <w:r w:rsidRPr="00415676">
        <w:rPr>
          <w:rFonts w:ascii="Arial" w:hAnsi="Arial" w:cs="Arial"/>
          <w:color w:val="000000" w:themeColor="text1"/>
          <w:sz w:val="14"/>
          <w:szCs w:val="14"/>
        </w:rPr>
        <w:t xml:space="preserve">598 </w:t>
      </w:r>
      <w:proofErr w:type="spellStart"/>
      <w:r w:rsidRPr="00415676">
        <w:rPr>
          <w:rFonts w:ascii="Arial" w:hAnsi="Arial" w:cs="Arial"/>
          <w:color w:val="000000" w:themeColor="text1"/>
          <w:sz w:val="14"/>
          <w:szCs w:val="14"/>
        </w:rPr>
        <w:t>Mierscourt</w:t>
      </w:r>
      <w:proofErr w:type="spellEnd"/>
      <w:r w:rsidRPr="00415676">
        <w:rPr>
          <w:rFonts w:ascii="Arial" w:hAnsi="Arial" w:cs="Arial"/>
          <w:color w:val="000000" w:themeColor="text1"/>
          <w:sz w:val="14"/>
          <w:szCs w:val="14"/>
        </w:rPr>
        <w:t xml:space="preserve"> Road Rainham</w:t>
      </w:r>
    </w:p>
    <w:p w14:paraId="55F7CD17" w14:textId="21C65F2B"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8RQ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00827CF4">
        <w:rPr>
          <w:rFonts w:ascii="Arial" w:hAnsi="Arial" w:cs="Arial"/>
          <w:color w:val="000000" w:themeColor="text1"/>
          <w:sz w:val="14"/>
          <w:szCs w:val="14"/>
        </w:rPr>
        <w:t>0</w:t>
      </w:r>
      <w:r w:rsidRPr="00415676">
        <w:rPr>
          <w:rFonts w:ascii="Arial" w:hAnsi="Arial" w:cs="Arial"/>
          <w:color w:val="000000" w:themeColor="text1"/>
        </w:rPr>
        <w:tab/>
      </w:r>
      <w:r w:rsidR="00827CF4">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E83C3D9"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East</w:t>
      </w:r>
    </w:p>
    <w:p w14:paraId="3FFD232A"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D3AD919" w14:textId="24BC7DDB"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MC230043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00827CF4">
        <w:rPr>
          <w:rFonts w:ascii="Arial" w:hAnsi="Arial" w:cs="Arial"/>
          <w:color w:val="000000" w:themeColor="text1"/>
          <w:sz w:val="14"/>
          <w:szCs w:val="14"/>
        </w:rPr>
        <w:t>0</w:t>
      </w:r>
      <w:r w:rsidRPr="00415676">
        <w:rPr>
          <w:rFonts w:ascii="Arial" w:hAnsi="Arial" w:cs="Arial"/>
          <w:color w:val="000000" w:themeColor="text1"/>
        </w:rPr>
        <w:tab/>
      </w:r>
      <w:r w:rsidR="00827CF4">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Jagtar Shergill</w:t>
      </w:r>
    </w:p>
    <w:p w14:paraId="05A781EE" w14:textId="5ED612C5"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SMC2255</w:t>
      </w:r>
      <w:r w:rsidRPr="00415676">
        <w:rPr>
          <w:rFonts w:ascii="Arial" w:hAnsi="Arial" w:cs="Arial"/>
          <w:color w:val="000000" w:themeColor="text1"/>
        </w:rPr>
        <w:tab/>
      </w:r>
      <w:r w:rsidRPr="00415676">
        <w:rPr>
          <w:rFonts w:ascii="Arial" w:hAnsi="Arial" w:cs="Arial"/>
          <w:color w:val="000000" w:themeColor="text1"/>
          <w:sz w:val="14"/>
          <w:szCs w:val="14"/>
        </w:rPr>
        <w:t xml:space="preserve">Court Lodge </w:t>
      </w:r>
      <w:proofErr w:type="spellStart"/>
      <w:r w:rsidRPr="00415676">
        <w:rPr>
          <w:rFonts w:ascii="Arial" w:hAnsi="Arial" w:cs="Arial"/>
          <w:color w:val="000000" w:themeColor="text1"/>
          <w:sz w:val="14"/>
          <w:szCs w:val="14"/>
        </w:rPr>
        <w:t>Riggal</w:t>
      </w:r>
      <w:proofErr w:type="spellEnd"/>
      <w:r w:rsidRPr="00415676">
        <w:rPr>
          <w:rFonts w:ascii="Arial" w:hAnsi="Arial" w:cs="Arial"/>
          <w:color w:val="000000" w:themeColor="text1"/>
          <w:sz w:val="14"/>
          <w:szCs w:val="14"/>
        </w:rPr>
        <w:t xml:space="preserve"> Court Bush Road </w:t>
      </w:r>
      <w:proofErr w:type="spellStart"/>
      <w:r w:rsidRPr="00415676">
        <w:rPr>
          <w:rFonts w:ascii="Arial" w:hAnsi="Arial" w:cs="Arial"/>
          <w:color w:val="000000" w:themeColor="text1"/>
          <w:sz w:val="14"/>
          <w:szCs w:val="14"/>
        </w:rPr>
        <w:t>Cuxton</w:t>
      </w:r>
      <w:proofErr w:type="spellEnd"/>
    </w:p>
    <w:p w14:paraId="06304608"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1HB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04FB47B9"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36FB3B21"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F18404C"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MC173333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Castle</w:t>
      </w:r>
    </w:p>
    <w:p w14:paraId="7BA51D8F" w14:textId="231574CF"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SMC2400</w:t>
      </w:r>
      <w:r w:rsidRPr="00415676">
        <w:rPr>
          <w:rFonts w:ascii="Arial" w:hAnsi="Arial" w:cs="Arial"/>
          <w:color w:val="000000" w:themeColor="text1"/>
        </w:rPr>
        <w:tab/>
      </w:r>
      <w:r w:rsidRPr="00415676">
        <w:rPr>
          <w:rFonts w:ascii="Arial" w:hAnsi="Arial" w:cs="Arial"/>
          <w:color w:val="000000" w:themeColor="text1"/>
          <w:sz w:val="14"/>
          <w:szCs w:val="14"/>
        </w:rPr>
        <w:t>Beechcroft Capstone Road Chatham</w:t>
      </w:r>
    </w:p>
    <w:p w14:paraId="086BED0A"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3JF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F71564D"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2A088E4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5463BFE"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MC222056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David Hales</w:t>
      </w:r>
    </w:p>
    <w:p w14:paraId="18ACA75F" w14:textId="77777777" w:rsidR="003E4BCB" w:rsidRPr="00415676" w:rsidRDefault="003E4BCB"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0EA71B9" w14:textId="5FD77253"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1 of </w:t>
      </w:r>
      <w:r w:rsidR="00D8309C">
        <w:rPr>
          <w:rFonts w:ascii="Arial" w:hAnsi="Arial" w:cs="Arial"/>
          <w:b/>
          <w:bCs/>
          <w:i/>
          <w:iCs/>
          <w:color w:val="000000" w:themeColor="text1"/>
          <w:sz w:val="16"/>
          <w:szCs w:val="16"/>
        </w:rPr>
        <w:t>40</w:t>
      </w:r>
    </w:p>
    <w:p w14:paraId="730A9831"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787D88F5"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2FC1445"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2BA3DB01"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SMC2409</w:t>
      </w:r>
      <w:r w:rsidRPr="00415676">
        <w:rPr>
          <w:rFonts w:ascii="Arial" w:hAnsi="Arial" w:cs="Arial"/>
          <w:color w:val="000000" w:themeColor="text1"/>
        </w:rPr>
        <w:tab/>
      </w:r>
      <w:r w:rsidRPr="00415676">
        <w:rPr>
          <w:rFonts w:ascii="Arial" w:hAnsi="Arial" w:cs="Arial"/>
          <w:color w:val="000000" w:themeColor="text1"/>
          <w:sz w:val="14"/>
          <w:szCs w:val="14"/>
        </w:rPr>
        <w:t>89 Maidstone Road Rainham</w:t>
      </w:r>
    </w:p>
    <w:p w14:paraId="48157E6B"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0DR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B9FAC87"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37AAB93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B8F7A46"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MC201782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Palvinder</w:t>
      </w:r>
      <w:proofErr w:type="spellEnd"/>
      <w:r w:rsidRPr="00415676">
        <w:rPr>
          <w:rFonts w:ascii="Arial" w:hAnsi="Arial" w:cs="Arial"/>
          <w:color w:val="000000" w:themeColor="text1"/>
          <w:sz w:val="14"/>
          <w:szCs w:val="14"/>
        </w:rPr>
        <w:t xml:space="preserve"> </w:t>
      </w:r>
      <w:proofErr w:type="spellStart"/>
      <w:r w:rsidRPr="00415676">
        <w:rPr>
          <w:rFonts w:ascii="Arial" w:hAnsi="Arial" w:cs="Arial"/>
          <w:color w:val="000000" w:themeColor="text1"/>
          <w:sz w:val="14"/>
          <w:szCs w:val="14"/>
        </w:rPr>
        <w:t>Philora</w:t>
      </w:r>
      <w:proofErr w:type="spellEnd"/>
    </w:p>
    <w:p w14:paraId="3A52915E" w14:textId="35CAF059"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SMC2429</w:t>
      </w:r>
      <w:r w:rsidRPr="00415676">
        <w:rPr>
          <w:rFonts w:ascii="Arial" w:hAnsi="Arial" w:cs="Arial"/>
          <w:color w:val="000000" w:themeColor="text1"/>
        </w:rPr>
        <w:tab/>
      </w:r>
      <w:r w:rsidRPr="00415676">
        <w:rPr>
          <w:rFonts w:ascii="Arial" w:hAnsi="Arial" w:cs="Arial"/>
          <w:color w:val="000000" w:themeColor="text1"/>
          <w:sz w:val="14"/>
          <w:szCs w:val="14"/>
        </w:rPr>
        <w:t>80 Beechwood Avenue Darland</w:t>
      </w:r>
    </w:p>
    <w:p w14:paraId="0C9F96FF"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7HJ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17071ED"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31CF8144"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09EE453"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MC182356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Tanday</w:t>
      </w:r>
      <w:proofErr w:type="spellEnd"/>
    </w:p>
    <w:p w14:paraId="6AA9F6BA" w14:textId="45734D84"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SMC2433</w:t>
      </w:r>
      <w:r w:rsidRPr="00415676">
        <w:rPr>
          <w:rFonts w:ascii="Arial" w:hAnsi="Arial" w:cs="Arial"/>
          <w:color w:val="000000" w:themeColor="text1"/>
        </w:rPr>
        <w:tab/>
      </w:r>
      <w:r w:rsidRPr="00415676">
        <w:rPr>
          <w:rFonts w:ascii="Arial" w:hAnsi="Arial" w:cs="Arial"/>
          <w:color w:val="000000" w:themeColor="text1"/>
          <w:sz w:val="14"/>
          <w:szCs w:val="14"/>
        </w:rPr>
        <w:t>20 Pattens Lane Rochester</w:t>
      </w:r>
    </w:p>
    <w:p w14:paraId="156B2EB7" w14:textId="4499A72F"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2QT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00B96F59">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00C2307B">
        <w:rPr>
          <w:rFonts w:ascii="Arial" w:hAnsi="Arial" w:cs="Arial"/>
          <w:b/>
          <w:bCs/>
          <w:color w:val="000000" w:themeColor="text1"/>
          <w:sz w:val="14"/>
          <w:szCs w:val="14"/>
        </w:rPr>
        <w:t>1</w:t>
      </w:r>
      <w:r w:rsidRPr="00415676">
        <w:rPr>
          <w:rFonts w:ascii="Arial" w:hAnsi="Arial" w:cs="Arial"/>
          <w:color w:val="000000" w:themeColor="text1"/>
        </w:rPr>
        <w:tab/>
      </w:r>
      <w:r w:rsidR="00C2307B">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w:t>
      </w:r>
      <w:r w:rsidR="00C2307B">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4BEBEC0F"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34CBE387"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CE470FC" w14:textId="3662B2A8" w:rsidR="003E4BCB" w:rsidRPr="00415676" w:rsidRDefault="003E4BCB" w:rsidP="003E4BCB">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MC232160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00C2307B">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00C2307B">
        <w:rPr>
          <w:rFonts w:ascii="Arial" w:hAnsi="Arial" w:cs="Arial"/>
          <w:b/>
          <w:bCs/>
          <w:color w:val="000000" w:themeColor="text1"/>
          <w:sz w:val="14"/>
          <w:szCs w:val="14"/>
        </w:rPr>
        <w:t>1</w:t>
      </w:r>
      <w:r w:rsidRPr="00415676">
        <w:rPr>
          <w:rFonts w:ascii="Arial" w:hAnsi="Arial" w:cs="Arial"/>
          <w:color w:val="000000" w:themeColor="text1"/>
        </w:rPr>
        <w:tab/>
      </w:r>
      <w:r w:rsidR="00C2307B">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w:t>
      </w:r>
      <w:r w:rsidR="00C2307B">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Acorn Homes Group Ltd</w:t>
      </w:r>
    </w:p>
    <w:p w14:paraId="32CF3D34" w14:textId="737189DB"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SMC2487</w:t>
      </w:r>
      <w:r w:rsidRPr="00415676">
        <w:rPr>
          <w:rFonts w:ascii="Arial" w:hAnsi="Arial" w:cs="Arial"/>
          <w:color w:val="000000" w:themeColor="text1"/>
        </w:rPr>
        <w:tab/>
      </w:r>
      <w:r w:rsidRPr="00415676">
        <w:rPr>
          <w:rFonts w:ascii="Arial" w:hAnsi="Arial" w:cs="Arial"/>
          <w:color w:val="000000" w:themeColor="text1"/>
          <w:sz w:val="14"/>
          <w:szCs w:val="14"/>
        </w:rPr>
        <w:t>Land rear of Walnut Tree Farm Grain Road Lower Stoke</w:t>
      </w:r>
    </w:p>
    <w:p w14:paraId="536BBC92"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9RE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72E0E3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6CE46ABC"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1DF99D2"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MC231435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 Macdonald</w:t>
      </w:r>
    </w:p>
    <w:p w14:paraId="4A1CD9F1" w14:textId="65C28CA5"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SMC2488</w:t>
      </w:r>
      <w:r w:rsidRPr="00415676">
        <w:rPr>
          <w:rFonts w:ascii="Arial" w:hAnsi="Arial" w:cs="Arial"/>
          <w:color w:val="000000" w:themeColor="text1"/>
        </w:rPr>
        <w:tab/>
      </w:r>
      <w:r w:rsidRPr="00415676">
        <w:rPr>
          <w:rFonts w:ascii="Arial" w:hAnsi="Arial" w:cs="Arial"/>
          <w:color w:val="000000" w:themeColor="text1"/>
          <w:sz w:val="14"/>
          <w:szCs w:val="14"/>
        </w:rPr>
        <w:t>Land adjacent 1 Marshgate Cottages Main Road Cooling</w:t>
      </w:r>
    </w:p>
    <w:p w14:paraId="4FE1C56C"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8DJ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35F960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250B638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0F736B2"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MC183545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Messrs Filmer and Milner</w:t>
      </w:r>
    </w:p>
    <w:p w14:paraId="26B4C004" w14:textId="0636D0BF"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SMC2508</w:t>
      </w:r>
      <w:r w:rsidRPr="00415676">
        <w:rPr>
          <w:rFonts w:ascii="Arial" w:hAnsi="Arial" w:cs="Arial"/>
          <w:color w:val="000000" w:themeColor="text1"/>
        </w:rPr>
        <w:tab/>
      </w:r>
      <w:r w:rsidRPr="00415676">
        <w:rPr>
          <w:rFonts w:ascii="Arial" w:hAnsi="Arial" w:cs="Arial"/>
          <w:color w:val="000000" w:themeColor="text1"/>
          <w:sz w:val="14"/>
          <w:szCs w:val="14"/>
        </w:rPr>
        <w:t>1 Concord Avenue Chatham</w:t>
      </w:r>
    </w:p>
    <w:p w14:paraId="7F371637"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9TR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F5C481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Horsted</w:t>
      </w:r>
    </w:p>
    <w:p w14:paraId="1246B456"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D810535"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MC202817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Stefan </w:t>
      </w:r>
      <w:proofErr w:type="spellStart"/>
      <w:r w:rsidRPr="00415676">
        <w:rPr>
          <w:rFonts w:ascii="Arial" w:hAnsi="Arial" w:cs="Arial"/>
          <w:color w:val="000000" w:themeColor="text1"/>
          <w:sz w:val="14"/>
          <w:szCs w:val="14"/>
        </w:rPr>
        <w:t>Becconsall</w:t>
      </w:r>
      <w:proofErr w:type="spellEnd"/>
    </w:p>
    <w:p w14:paraId="19B1A46A" w14:textId="7FF2DB71"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SMC2533</w:t>
      </w:r>
      <w:r w:rsidRPr="00415676">
        <w:rPr>
          <w:rFonts w:ascii="Arial" w:hAnsi="Arial" w:cs="Arial"/>
          <w:color w:val="000000" w:themeColor="text1"/>
        </w:rPr>
        <w:tab/>
      </w:r>
      <w:r w:rsidRPr="00415676">
        <w:rPr>
          <w:rFonts w:ascii="Arial" w:hAnsi="Arial" w:cs="Arial"/>
          <w:color w:val="000000" w:themeColor="text1"/>
          <w:sz w:val="14"/>
          <w:szCs w:val="14"/>
        </w:rPr>
        <w:t xml:space="preserve">Land </w:t>
      </w:r>
      <w:proofErr w:type="spellStart"/>
      <w:r w:rsidRPr="00415676">
        <w:rPr>
          <w:rFonts w:ascii="Arial" w:hAnsi="Arial" w:cs="Arial"/>
          <w:color w:val="000000" w:themeColor="text1"/>
          <w:sz w:val="14"/>
          <w:szCs w:val="14"/>
        </w:rPr>
        <w:t>adj</w:t>
      </w:r>
      <w:proofErr w:type="spellEnd"/>
      <w:r w:rsidRPr="00415676">
        <w:rPr>
          <w:rFonts w:ascii="Arial" w:hAnsi="Arial" w:cs="Arial"/>
          <w:color w:val="000000" w:themeColor="text1"/>
          <w:sz w:val="14"/>
          <w:szCs w:val="14"/>
        </w:rPr>
        <w:t xml:space="preserve"> 3 </w:t>
      </w:r>
      <w:proofErr w:type="spellStart"/>
      <w:r w:rsidRPr="00415676">
        <w:rPr>
          <w:rFonts w:ascii="Arial" w:hAnsi="Arial" w:cs="Arial"/>
          <w:color w:val="000000" w:themeColor="text1"/>
          <w:sz w:val="14"/>
          <w:szCs w:val="14"/>
        </w:rPr>
        <w:t>Swingate</w:t>
      </w:r>
      <w:proofErr w:type="spellEnd"/>
      <w:r w:rsidRPr="00415676">
        <w:rPr>
          <w:rFonts w:ascii="Arial" w:hAnsi="Arial" w:cs="Arial"/>
          <w:color w:val="000000" w:themeColor="text1"/>
          <w:sz w:val="14"/>
          <w:szCs w:val="14"/>
        </w:rPr>
        <w:t xml:space="preserve"> Avenue Cliffe</w:t>
      </w:r>
    </w:p>
    <w:p w14:paraId="4EFD280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7QZ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0F5BD94"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4E76CE93"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0.0168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EDFC840"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MC231570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Edwards Planning Consultancy</w:t>
      </w:r>
    </w:p>
    <w:p w14:paraId="694A47E7" w14:textId="77777777" w:rsidR="003E4BCB" w:rsidRPr="00415676" w:rsidRDefault="003E4BCB"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37A24DE" w14:textId="7B020D6E"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2 of </w:t>
      </w:r>
      <w:r w:rsidR="00D8309C">
        <w:rPr>
          <w:rFonts w:ascii="Arial" w:hAnsi="Arial" w:cs="Arial"/>
          <w:b/>
          <w:bCs/>
          <w:i/>
          <w:iCs/>
          <w:color w:val="000000" w:themeColor="text1"/>
          <w:sz w:val="16"/>
          <w:szCs w:val="16"/>
        </w:rPr>
        <w:t>40</w:t>
      </w:r>
    </w:p>
    <w:p w14:paraId="3416023A"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4B603CD1"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609FE49"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6E1AF519"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SMC2537</w:t>
      </w:r>
      <w:r w:rsidRPr="00415676">
        <w:rPr>
          <w:rFonts w:ascii="Arial" w:hAnsi="Arial" w:cs="Arial"/>
          <w:color w:val="000000" w:themeColor="text1"/>
        </w:rPr>
        <w:tab/>
      </w:r>
      <w:r w:rsidRPr="00415676">
        <w:rPr>
          <w:rFonts w:ascii="Arial" w:hAnsi="Arial" w:cs="Arial"/>
          <w:color w:val="000000" w:themeColor="text1"/>
          <w:sz w:val="14"/>
          <w:szCs w:val="14"/>
        </w:rPr>
        <w:t>Land east of 3 Oakhurst Close Chatham</w:t>
      </w:r>
    </w:p>
    <w:p w14:paraId="1B39B473"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9AN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FCC56B4"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2D26F056"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9DEEEE1"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MC221521</w:t>
      </w:r>
      <w:r w:rsidRPr="00415676">
        <w:rPr>
          <w:rFonts w:ascii="Arial" w:hAnsi="Arial" w:cs="Arial"/>
          <w:color w:val="000000" w:themeColor="text1"/>
        </w:rPr>
        <w:tab/>
      </w:r>
      <w:r w:rsidRPr="00415676">
        <w:rPr>
          <w:rFonts w:ascii="Arial Narrow" w:hAnsi="Arial Narrow" w:cs="Arial Narrow"/>
          <w:color w:val="000000" w:themeColor="text1"/>
          <w:sz w:val="14"/>
          <w:szCs w:val="14"/>
        </w:rPr>
        <w:t>Outline</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DHA Planning</w:t>
      </w:r>
    </w:p>
    <w:p w14:paraId="087F0D33" w14:textId="5A8A7E86"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SMC2553</w:t>
      </w:r>
      <w:r w:rsidRPr="00415676">
        <w:rPr>
          <w:rFonts w:ascii="Arial" w:hAnsi="Arial" w:cs="Arial"/>
          <w:color w:val="000000" w:themeColor="text1"/>
        </w:rPr>
        <w:tab/>
      </w:r>
      <w:r w:rsidRPr="00415676">
        <w:rPr>
          <w:rFonts w:ascii="Arial" w:hAnsi="Arial" w:cs="Arial"/>
          <w:color w:val="000000" w:themeColor="text1"/>
          <w:sz w:val="14"/>
          <w:szCs w:val="14"/>
        </w:rPr>
        <w:t>10 Salisbury Avenue Rainham</w:t>
      </w:r>
    </w:p>
    <w:p w14:paraId="0D2A20BE"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0BH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436C9E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64EB80B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9B52334"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MC193286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Patrick Durr Associates</w:t>
      </w:r>
    </w:p>
    <w:p w14:paraId="2FFE9F6D" w14:textId="04BBB553" w:rsidR="008F309E" w:rsidRPr="00FB7B60" w:rsidRDefault="008F309E"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FB7B60">
        <w:rPr>
          <w:rFonts w:ascii="Arial" w:hAnsi="Arial" w:cs="Arial"/>
          <w:color w:val="000000" w:themeColor="text1"/>
        </w:rPr>
        <w:tab/>
      </w:r>
      <w:r w:rsidRPr="00FB7B60">
        <w:rPr>
          <w:rFonts w:ascii="Arial" w:hAnsi="Arial" w:cs="Arial"/>
          <w:b/>
          <w:bCs/>
          <w:i/>
          <w:iCs/>
          <w:color w:val="000000" w:themeColor="text1"/>
        </w:rPr>
        <w:t>SMC2557</w:t>
      </w:r>
      <w:r w:rsidRPr="00FB7B60">
        <w:rPr>
          <w:rFonts w:ascii="Arial" w:hAnsi="Arial" w:cs="Arial"/>
          <w:color w:val="000000" w:themeColor="text1"/>
        </w:rPr>
        <w:tab/>
      </w:r>
      <w:r w:rsidRPr="00FB7B60">
        <w:rPr>
          <w:rFonts w:ascii="Arial" w:hAnsi="Arial" w:cs="Arial"/>
          <w:color w:val="000000" w:themeColor="text1"/>
          <w:sz w:val="14"/>
          <w:szCs w:val="14"/>
        </w:rPr>
        <w:t>Rear of 172-176 Maidstone Road Chatham</w:t>
      </w:r>
    </w:p>
    <w:p w14:paraId="5636E672" w14:textId="77777777" w:rsidR="008F309E" w:rsidRPr="00FB7B60" w:rsidRDefault="008F309E" w:rsidP="008F309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ME4 6EN</w:t>
      </w:r>
      <w:r w:rsidRPr="00FB7B60">
        <w:rPr>
          <w:rFonts w:ascii="Arial" w:hAnsi="Arial" w:cs="Arial"/>
          <w:color w:val="000000" w:themeColor="text1"/>
        </w:rPr>
        <w:tab/>
      </w:r>
      <w:r w:rsidRPr="00FB7B60">
        <w:rPr>
          <w:rFonts w:ascii="Arial" w:hAnsi="Arial" w:cs="Arial"/>
          <w:b/>
          <w:bCs/>
          <w:i/>
          <w:iCs/>
          <w:color w:val="000000" w:themeColor="text1"/>
          <w:sz w:val="14"/>
          <w:szCs w:val="14"/>
        </w:rPr>
        <w:t xml:space="preserve">Permission </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p>
    <w:p w14:paraId="1333990E" w14:textId="77777777" w:rsidR="008F309E" w:rsidRPr="00FB7B60" w:rsidRDefault="008F309E" w:rsidP="008F309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Fort Pitt</w:t>
      </w:r>
    </w:p>
    <w:p w14:paraId="3D83684E" w14:textId="77777777" w:rsidR="008F309E" w:rsidRPr="00FB7B60" w:rsidRDefault="008F309E" w:rsidP="008F309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0.06</w:t>
      </w:r>
      <w:r w:rsidRPr="00FB7B60">
        <w:rPr>
          <w:rFonts w:ascii="Arial" w:hAnsi="Arial" w:cs="Arial"/>
          <w:color w:val="000000" w:themeColor="text1"/>
        </w:rPr>
        <w:tab/>
      </w:r>
      <w:r w:rsidRPr="00FB7B60">
        <w:rPr>
          <w:rFonts w:ascii="Arial" w:hAnsi="Arial" w:cs="Arial"/>
          <w:color w:val="000000" w:themeColor="text1"/>
          <w:sz w:val="14"/>
          <w:szCs w:val="14"/>
        </w:rPr>
        <w:t>ha</w:t>
      </w:r>
      <w:r w:rsidRPr="00FB7B60">
        <w:rPr>
          <w:rFonts w:ascii="Arial" w:hAnsi="Arial" w:cs="Arial"/>
          <w:color w:val="000000" w:themeColor="text1"/>
        </w:rPr>
        <w:tab/>
      </w:r>
      <w:r w:rsidRPr="00FB7B60">
        <w:rPr>
          <w:rFonts w:ascii="Arial" w:hAnsi="Arial" w:cs="Arial"/>
          <w:b/>
          <w:bCs/>
          <w:color w:val="000000" w:themeColor="text1"/>
          <w:sz w:val="14"/>
          <w:szCs w:val="14"/>
        </w:rPr>
        <w:t>(</w:t>
      </w:r>
      <w:r w:rsidRPr="00FB7B60">
        <w:rPr>
          <w:rFonts w:ascii="Arial" w:hAnsi="Arial" w:cs="Arial"/>
          <w:color w:val="000000" w:themeColor="text1"/>
        </w:rPr>
        <w:tab/>
      </w:r>
      <w:r w:rsidRPr="00FB7B60">
        <w:rPr>
          <w:rFonts w:ascii="Arial" w:hAnsi="Arial" w:cs="Arial"/>
          <w:b/>
          <w:bCs/>
          <w:color w:val="000000" w:themeColor="text1"/>
          <w:sz w:val="14"/>
          <w:szCs w:val="14"/>
        </w:rPr>
        <w:t>2021</w:t>
      </w:r>
      <w:r w:rsidRPr="00FB7B60">
        <w:rPr>
          <w:rFonts w:ascii="Arial" w:hAnsi="Arial" w:cs="Arial"/>
          <w:color w:val="000000" w:themeColor="text1"/>
        </w:rPr>
        <w:tab/>
      </w:r>
      <w:r w:rsidRPr="00FB7B60">
        <w:rPr>
          <w:rFonts w:ascii="Arial" w:hAnsi="Arial" w:cs="Arial"/>
          <w:b/>
          <w:bCs/>
          <w:color w:val="000000" w:themeColor="text1"/>
          <w:sz w:val="14"/>
          <w:szCs w:val="14"/>
        </w:rPr>
        <w:t>)</w:t>
      </w:r>
      <w:r w:rsidRPr="00FB7B60">
        <w:rPr>
          <w:rFonts w:ascii="Arial" w:hAnsi="Arial" w:cs="Arial"/>
          <w:color w:val="000000" w:themeColor="text1"/>
        </w:rPr>
        <w:tab/>
      </w:r>
      <w:r w:rsidRPr="00FB7B60">
        <w:rPr>
          <w:rFonts w:ascii="Arial" w:hAnsi="Arial" w:cs="Arial"/>
          <w:color w:val="000000" w:themeColor="text1"/>
          <w:sz w:val="14"/>
          <w:szCs w:val="14"/>
        </w:rPr>
        <w:t>Small Site</w:t>
      </w:r>
    </w:p>
    <w:p w14:paraId="75455758" w14:textId="77777777" w:rsidR="008F309E" w:rsidRPr="00FB7B60" w:rsidRDefault="008F309E" w:rsidP="008F309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B7B60">
        <w:rPr>
          <w:rFonts w:ascii="Arial" w:hAnsi="Arial" w:cs="Arial"/>
          <w:color w:val="000000" w:themeColor="text1"/>
        </w:rPr>
        <w:tab/>
      </w:r>
      <w:r w:rsidRPr="00FB7B60">
        <w:rPr>
          <w:rFonts w:ascii="Arial" w:hAnsi="Arial" w:cs="Arial"/>
          <w:b/>
          <w:bCs/>
          <w:color w:val="000000" w:themeColor="text1"/>
          <w:sz w:val="14"/>
          <w:szCs w:val="14"/>
        </w:rPr>
        <w:t>MC201070</w:t>
      </w:r>
      <w:r w:rsidRPr="00FB7B60">
        <w:rPr>
          <w:rFonts w:ascii="Arial" w:hAnsi="Arial" w:cs="Arial"/>
          <w:color w:val="000000" w:themeColor="text1"/>
        </w:rPr>
        <w:tab/>
      </w:r>
      <w:r w:rsidRPr="00FB7B60">
        <w:rPr>
          <w:rFonts w:ascii="Arial Narrow" w:hAnsi="Arial Narrow" w:cs="Arial Narrow"/>
          <w:color w:val="000000" w:themeColor="text1"/>
          <w:sz w:val="14"/>
          <w:szCs w:val="14"/>
        </w:rPr>
        <w:t>Full</w:t>
      </w:r>
      <w:r w:rsidRPr="00FB7B60">
        <w:rPr>
          <w:rFonts w:ascii="Arial" w:hAnsi="Arial" w:cs="Arial"/>
          <w:color w:val="000000" w:themeColor="text1"/>
        </w:rPr>
        <w:tab/>
      </w:r>
      <w:r w:rsidRPr="00FB7B60">
        <w:rPr>
          <w:rFonts w:ascii="Arial Narrow" w:hAnsi="Arial Narrow" w:cs="Arial Narrow"/>
          <w:color w:val="000000" w:themeColor="text1"/>
          <w:sz w:val="14"/>
          <w:szCs w:val="14"/>
        </w:rPr>
        <w:t>Bungalows</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Mr Matthew Phillips</w:t>
      </w:r>
    </w:p>
    <w:p w14:paraId="0034B11A" w14:textId="77777777" w:rsidR="008F309E" w:rsidRPr="00FB7B60" w:rsidRDefault="008F309E" w:rsidP="008F309E">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FB7B60">
        <w:rPr>
          <w:rFonts w:ascii="Arial" w:hAnsi="Arial" w:cs="Arial"/>
          <w:color w:val="000000" w:themeColor="text1"/>
        </w:rPr>
        <w:tab/>
      </w:r>
      <w:r w:rsidRPr="00FB7B60">
        <w:rPr>
          <w:rFonts w:ascii="Arial" w:hAnsi="Arial" w:cs="Arial"/>
          <w:color w:val="000000" w:themeColor="text1"/>
          <w:sz w:val="14"/>
          <w:szCs w:val="14"/>
        </w:rPr>
        <w:t>Architecture Design Limited</w:t>
      </w:r>
    </w:p>
    <w:p w14:paraId="75144300" w14:textId="0E24C814"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SMC2562</w:t>
      </w:r>
      <w:r w:rsidRPr="00415676">
        <w:rPr>
          <w:rFonts w:ascii="Arial" w:hAnsi="Arial" w:cs="Arial"/>
          <w:color w:val="000000" w:themeColor="text1"/>
        </w:rPr>
        <w:tab/>
      </w:r>
      <w:r w:rsidRPr="00415676">
        <w:rPr>
          <w:rFonts w:ascii="Arial" w:hAnsi="Arial" w:cs="Arial"/>
          <w:color w:val="000000" w:themeColor="text1"/>
          <w:sz w:val="14"/>
          <w:szCs w:val="14"/>
        </w:rPr>
        <w:t>6 Columbine Road Strood</w:t>
      </w:r>
    </w:p>
    <w:p w14:paraId="255B514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2XZ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B4A21C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25FEBB57"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865CF99"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MC210497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Lloyd &amp; Charlotte Hume</w:t>
      </w:r>
    </w:p>
    <w:p w14:paraId="34D9F600" w14:textId="341C623C"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SMC2565</w:t>
      </w:r>
      <w:r w:rsidRPr="00415676">
        <w:rPr>
          <w:rFonts w:ascii="Arial" w:hAnsi="Arial" w:cs="Arial"/>
          <w:color w:val="000000" w:themeColor="text1"/>
        </w:rPr>
        <w:tab/>
      </w:r>
      <w:r w:rsidRPr="00415676">
        <w:rPr>
          <w:rFonts w:ascii="Arial" w:hAnsi="Arial" w:cs="Arial"/>
          <w:color w:val="000000" w:themeColor="text1"/>
          <w:sz w:val="14"/>
          <w:szCs w:val="14"/>
        </w:rPr>
        <w:t>69 Hawthorn Road Strood</w:t>
      </w:r>
    </w:p>
    <w:p w14:paraId="28BF3A8A"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2HP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B35801F"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5E8103B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679921A"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MC201112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Kent Design Partnership-Architect</w:t>
      </w:r>
    </w:p>
    <w:p w14:paraId="2E66CB63" w14:textId="424C9248"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SMC2579</w:t>
      </w:r>
      <w:r w:rsidRPr="00415676">
        <w:rPr>
          <w:rFonts w:ascii="Arial" w:hAnsi="Arial" w:cs="Arial"/>
          <w:color w:val="000000" w:themeColor="text1"/>
        </w:rPr>
        <w:tab/>
      </w:r>
      <w:r w:rsidRPr="00415676">
        <w:rPr>
          <w:rFonts w:ascii="Arial" w:hAnsi="Arial" w:cs="Arial"/>
          <w:color w:val="000000" w:themeColor="text1"/>
          <w:sz w:val="14"/>
          <w:szCs w:val="14"/>
        </w:rPr>
        <w:t>31 Swallow Rise Chatham</w:t>
      </w:r>
    </w:p>
    <w:p w14:paraId="38954EA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7PR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2F77DFD"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Princes Park</w:t>
      </w:r>
    </w:p>
    <w:p w14:paraId="7BA92F85"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490EEA4"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MC200774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Tony Hawkins</w:t>
      </w:r>
    </w:p>
    <w:p w14:paraId="671FBDA7" w14:textId="77777777" w:rsidR="003E4BCB" w:rsidRPr="00415676" w:rsidRDefault="003E4BCB" w:rsidP="003E4BCB">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r w:rsidRPr="00415676">
        <w:rPr>
          <w:rFonts w:ascii="Arial" w:hAnsi="Arial" w:cs="Arial"/>
          <w:color w:val="000000" w:themeColor="text1"/>
          <w:sz w:val="14"/>
          <w:szCs w:val="14"/>
        </w:rPr>
        <w:t>Coteq Ltd</w:t>
      </w:r>
    </w:p>
    <w:p w14:paraId="47BB92B9"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SMC2582</w:t>
      </w:r>
      <w:r w:rsidRPr="00415676">
        <w:rPr>
          <w:rFonts w:ascii="Arial" w:hAnsi="Arial" w:cs="Arial"/>
          <w:color w:val="000000" w:themeColor="text1"/>
        </w:rPr>
        <w:tab/>
      </w:r>
      <w:r w:rsidRPr="00415676">
        <w:rPr>
          <w:rFonts w:ascii="Arial" w:hAnsi="Arial" w:cs="Arial"/>
          <w:color w:val="000000" w:themeColor="text1"/>
          <w:sz w:val="14"/>
          <w:szCs w:val="14"/>
        </w:rPr>
        <w:t>The Prince of Wales 90 Cecil Road Rochester</w:t>
      </w:r>
    </w:p>
    <w:p w14:paraId="01F8A1FF"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2HS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A6B5E7F"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East and Warren Wood</w:t>
      </w:r>
    </w:p>
    <w:p w14:paraId="44150415"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54A7138"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MC200216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Terry Hill</w:t>
      </w:r>
    </w:p>
    <w:p w14:paraId="677A5C1F" w14:textId="00F80715" w:rsidR="00735308" w:rsidRPr="00415676" w:rsidRDefault="003E4BCB"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r w:rsidRPr="00415676">
        <w:rPr>
          <w:rFonts w:ascii="Arial" w:hAnsi="Arial" w:cs="Arial"/>
          <w:color w:val="000000" w:themeColor="text1"/>
          <w:sz w:val="24"/>
          <w:szCs w:val="24"/>
        </w:rPr>
        <w:br/>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8"/>
          <w:szCs w:val="18"/>
        </w:rPr>
        <w:t>Greenfield land</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00735308" w:rsidRPr="00415676">
        <w:rPr>
          <w:rFonts w:ascii="Arial" w:hAnsi="Arial" w:cs="Arial"/>
          <w:b/>
          <w:bCs/>
          <w:i/>
          <w:iCs/>
          <w:color w:val="000000" w:themeColor="text1"/>
          <w:sz w:val="16"/>
          <w:szCs w:val="16"/>
        </w:rPr>
        <w:t>: Residential land availability for small sites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Page 3 of </w:t>
      </w:r>
      <w:r w:rsidR="00D8309C">
        <w:rPr>
          <w:rFonts w:ascii="Arial" w:hAnsi="Arial" w:cs="Arial"/>
          <w:b/>
          <w:bCs/>
          <w:i/>
          <w:iCs/>
          <w:color w:val="000000" w:themeColor="text1"/>
          <w:sz w:val="16"/>
          <w:szCs w:val="16"/>
        </w:rPr>
        <w:t>30</w:t>
      </w:r>
    </w:p>
    <w:p w14:paraId="089B67D1"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4CEA7BA4"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5A962C11"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22513971" w14:textId="77777777" w:rsidR="008F309E" w:rsidRPr="00415676" w:rsidRDefault="008F309E"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SMC2592</w:t>
      </w:r>
      <w:r w:rsidRPr="00415676">
        <w:rPr>
          <w:rFonts w:ascii="Arial" w:hAnsi="Arial" w:cs="Arial"/>
          <w:color w:val="000000" w:themeColor="text1"/>
        </w:rPr>
        <w:tab/>
      </w:r>
      <w:r w:rsidRPr="00415676">
        <w:rPr>
          <w:rFonts w:ascii="Arial" w:hAnsi="Arial" w:cs="Arial"/>
          <w:color w:val="000000" w:themeColor="text1"/>
          <w:sz w:val="14"/>
          <w:szCs w:val="14"/>
        </w:rPr>
        <w:t xml:space="preserve">Gouge Farm </w:t>
      </w:r>
      <w:proofErr w:type="spellStart"/>
      <w:r w:rsidRPr="00415676">
        <w:rPr>
          <w:rFonts w:ascii="Arial" w:hAnsi="Arial" w:cs="Arial"/>
          <w:color w:val="000000" w:themeColor="text1"/>
          <w:sz w:val="14"/>
          <w:szCs w:val="14"/>
        </w:rPr>
        <w:t>Stonehorse</w:t>
      </w:r>
      <w:proofErr w:type="spellEnd"/>
      <w:r w:rsidRPr="00415676">
        <w:rPr>
          <w:rFonts w:ascii="Arial" w:hAnsi="Arial" w:cs="Arial"/>
          <w:color w:val="000000" w:themeColor="text1"/>
          <w:sz w:val="14"/>
          <w:szCs w:val="14"/>
        </w:rPr>
        <w:t xml:space="preserve"> Lane Strood</w:t>
      </w:r>
    </w:p>
    <w:p w14:paraId="211562FE" w14:textId="77777777" w:rsidR="008F309E" w:rsidRPr="00415676" w:rsidRDefault="008F309E" w:rsidP="008F309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8DA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C8373ED" w14:textId="77777777" w:rsidR="008F309E" w:rsidRPr="00415676" w:rsidRDefault="008F309E" w:rsidP="008F309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6A033A24" w14:textId="77777777" w:rsidR="008F309E" w:rsidRPr="00415676" w:rsidRDefault="008F309E" w:rsidP="008F309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8DA5843" w14:textId="77777777" w:rsidR="008F309E" w:rsidRPr="00415676" w:rsidRDefault="008F309E" w:rsidP="008F309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MC213669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Paul Fowler</w:t>
      </w:r>
    </w:p>
    <w:p w14:paraId="185C2702" w14:textId="77777777" w:rsidR="008F309E" w:rsidRDefault="008F309E" w:rsidP="003E4BCB">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309D865A" w14:textId="64688250"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SMC2603</w:t>
      </w:r>
      <w:r w:rsidRPr="00415676">
        <w:rPr>
          <w:rFonts w:ascii="Arial" w:hAnsi="Arial" w:cs="Arial"/>
          <w:color w:val="000000" w:themeColor="text1"/>
        </w:rPr>
        <w:tab/>
      </w:r>
      <w:r w:rsidRPr="00415676">
        <w:rPr>
          <w:rFonts w:ascii="Arial" w:hAnsi="Arial" w:cs="Arial"/>
          <w:color w:val="000000" w:themeColor="text1"/>
          <w:sz w:val="14"/>
          <w:szCs w:val="14"/>
        </w:rPr>
        <w:t>9 View Road Cliffe Woods</w:t>
      </w:r>
    </w:p>
    <w:p w14:paraId="2637EFA2"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8JQ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4AF0D18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13A2D9F3"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98FF1B4"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MC211584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&amp; Mrs Reilly</w:t>
      </w:r>
    </w:p>
    <w:p w14:paraId="4FA18830"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52386998" w14:textId="413955E8"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SMC2626</w:t>
      </w:r>
      <w:r w:rsidRPr="00415676">
        <w:rPr>
          <w:rFonts w:ascii="Arial" w:hAnsi="Arial" w:cs="Arial"/>
          <w:color w:val="000000" w:themeColor="text1"/>
        </w:rPr>
        <w:tab/>
      </w:r>
      <w:r w:rsidRPr="00415676">
        <w:rPr>
          <w:rFonts w:ascii="Arial" w:hAnsi="Arial" w:cs="Arial"/>
          <w:color w:val="000000" w:themeColor="text1"/>
          <w:sz w:val="14"/>
          <w:szCs w:val="14"/>
        </w:rPr>
        <w:t>The Barn Cooling Road High Halstow</w:t>
      </w:r>
    </w:p>
    <w:p w14:paraId="5937D8F0"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8SA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E8A5E8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2D595E1A"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87BC4FD"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MC232723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and Mrs B Stone</w:t>
      </w:r>
    </w:p>
    <w:p w14:paraId="28E44BFC"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1F410AEF" w14:textId="02F26A4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SMC2629</w:t>
      </w:r>
      <w:r w:rsidRPr="00415676">
        <w:rPr>
          <w:rFonts w:ascii="Arial" w:hAnsi="Arial" w:cs="Arial"/>
          <w:color w:val="000000" w:themeColor="text1"/>
        </w:rPr>
        <w:tab/>
      </w:r>
      <w:r w:rsidRPr="00415676">
        <w:rPr>
          <w:rFonts w:ascii="Arial" w:hAnsi="Arial" w:cs="Arial"/>
          <w:color w:val="000000" w:themeColor="text1"/>
          <w:sz w:val="14"/>
          <w:szCs w:val="14"/>
        </w:rPr>
        <w:t xml:space="preserve">Land adjacent to 3 </w:t>
      </w:r>
      <w:proofErr w:type="spellStart"/>
      <w:r w:rsidRPr="00415676">
        <w:rPr>
          <w:rFonts w:ascii="Arial" w:hAnsi="Arial" w:cs="Arial"/>
          <w:color w:val="000000" w:themeColor="text1"/>
          <w:sz w:val="14"/>
          <w:szCs w:val="14"/>
        </w:rPr>
        <w:t>Motney</w:t>
      </w:r>
      <w:proofErr w:type="spellEnd"/>
      <w:r w:rsidRPr="00415676">
        <w:rPr>
          <w:rFonts w:ascii="Arial" w:hAnsi="Arial" w:cs="Arial"/>
          <w:color w:val="000000" w:themeColor="text1"/>
          <w:sz w:val="14"/>
          <w:szCs w:val="14"/>
        </w:rPr>
        <w:t xml:space="preserve"> Hill Road Rainham</w:t>
      </w:r>
    </w:p>
    <w:p w14:paraId="1D4D3151"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7TZ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569B6A2"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3390464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74D4FBD"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MC200349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Steve Hawkins</w:t>
      </w:r>
    </w:p>
    <w:p w14:paraId="2BF8CAAC" w14:textId="084D3F63"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SMC2632</w:t>
      </w:r>
      <w:r w:rsidRPr="00415676">
        <w:rPr>
          <w:rFonts w:ascii="Arial" w:hAnsi="Arial" w:cs="Arial"/>
          <w:color w:val="000000" w:themeColor="text1"/>
        </w:rPr>
        <w:tab/>
      </w:r>
      <w:r w:rsidRPr="00415676">
        <w:rPr>
          <w:rFonts w:ascii="Arial" w:hAnsi="Arial" w:cs="Arial"/>
          <w:color w:val="000000" w:themeColor="text1"/>
          <w:sz w:val="14"/>
          <w:szCs w:val="14"/>
        </w:rPr>
        <w:t>309 Lower Rainham Road Rainham</w:t>
      </w:r>
    </w:p>
    <w:p w14:paraId="0283E721"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2XH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19468AC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424680BC"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0.28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5C57C9F"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MC201025</w:t>
      </w:r>
      <w:r w:rsidRPr="00415676">
        <w:rPr>
          <w:rFonts w:ascii="Arial" w:hAnsi="Arial" w:cs="Arial"/>
          <w:color w:val="000000" w:themeColor="text1"/>
        </w:rPr>
        <w:tab/>
      </w:r>
      <w:r w:rsidRPr="00415676">
        <w:rPr>
          <w:rFonts w:ascii="Arial Narrow" w:hAnsi="Arial Narrow" w:cs="Arial Narrow"/>
          <w:color w:val="000000" w:themeColor="text1"/>
          <w:sz w:val="14"/>
          <w:szCs w:val="14"/>
        </w:rPr>
        <w:t>Outline</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Nexus Land Group</w:t>
      </w:r>
    </w:p>
    <w:p w14:paraId="244AAED0" w14:textId="16856494"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SMC2635</w:t>
      </w:r>
      <w:r w:rsidRPr="00415676">
        <w:rPr>
          <w:rFonts w:ascii="Arial" w:hAnsi="Arial" w:cs="Arial"/>
          <w:color w:val="000000" w:themeColor="text1"/>
        </w:rPr>
        <w:tab/>
      </w:r>
      <w:r w:rsidRPr="00415676">
        <w:rPr>
          <w:rFonts w:ascii="Arial" w:hAnsi="Arial" w:cs="Arial"/>
          <w:color w:val="000000" w:themeColor="text1"/>
          <w:sz w:val="14"/>
          <w:szCs w:val="14"/>
        </w:rPr>
        <w:t>7 Moor Street Rainham</w:t>
      </w:r>
    </w:p>
    <w:p w14:paraId="60212D3D"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8QQ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3D1688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43A40E69"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7C9A64B"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MC201472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Christopher McCormac</w:t>
      </w:r>
    </w:p>
    <w:p w14:paraId="5DFD3E0C" w14:textId="1670414C"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SMC2662</w:t>
      </w:r>
      <w:r w:rsidRPr="00415676">
        <w:rPr>
          <w:rFonts w:ascii="Arial" w:hAnsi="Arial" w:cs="Arial"/>
          <w:color w:val="000000" w:themeColor="text1"/>
        </w:rPr>
        <w:tab/>
      </w:r>
      <w:r w:rsidRPr="00415676">
        <w:rPr>
          <w:rFonts w:ascii="Arial" w:hAnsi="Arial" w:cs="Arial"/>
          <w:color w:val="000000" w:themeColor="text1"/>
          <w:sz w:val="14"/>
          <w:szCs w:val="14"/>
        </w:rPr>
        <w:t>Land south of 49 Beacon Road Chatham</w:t>
      </w:r>
    </w:p>
    <w:p w14:paraId="5742320B" w14:textId="77777777" w:rsidR="003E4BCB" w:rsidRPr="003F7065"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ME5 7BP</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2186A81D" w14:textId="77777777" w:rsidR="003E4BCB" w:rsidRPr="003F7065"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45EC2B63" w14:textId="77777777" w:rsidR="003E4BCB" w:rsidRPr="003F7065"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0.03</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2022</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1049606A"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MC210403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Billings Group</w:t>
      </w:r>
    </w:p>
    <w:p w14:paraId="2E96A81B" w14:textId="77777777"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4BBD85E" w14:textId="492A4F46"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4 of </w:t>
      </w:r>
      <w:r w:rsidR="00D8309C">
        <w:rPr>
          <w:rFonts w:ascii="Arial" w:hAnsi="Arial" w:cs="Arial"/>
          <w:b/>
          <w:bCs/>
          <w:i/>
          <w:iCs/>
          <w:color w:val="000000" w:themeColor="text1"/>
          <w:sz w:val="16"/>
          <w:szCs w:val="16"/>
        </w:rPr>
        <w:t>40</w:t>
      </w:r>
    </w:p>
    <w:p w14:paraId="4E7ABE33"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55DF8830"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7B787539"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D73EDD1" w14:textId="77777777" w:rsidR="008F309E" w:rsidRPr="00415676" w:rsidRDefault="008F309E"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SMC2664</w:t>
      </w:r>
      <w:r w:rsidRPr="00415676">
        <w:rPr>
          <w:rFonts w:ascii="Arial" w:hAnsi="Arial" w:cs="Arial"/>
          <w:color w:val="000000" w:themeColor="text1"/>
        </w:rPr>
        <w:tab/>
      </w:r>
      <w:r w:rsidRPr="00415676">
        <w:rPr>
          <w:rFonts w:ascii="Arial" w:hAnsi="Arial" w:cs="Arial"/>
          <w:color w:val="000000" w:themeColor="text1"/>
          <w:sz w:val="14"/>
          <w:szCs w:val="14"/>
        </w:rPr>
        <w:t xml:space="preserve">13 </w:t>
      </w:r>
      <w:proofErr w:type="spellStart"/>
      <w:r w:rsidRPr="00415676">
        <w:rPr>
          <w:rFonts w:ascii="Arial" w:hAnsi="Arial" w:cs="Arial"/>
          <w:color w:val="000000" w:themeColor="text1"/>
          <w:sz w:val="14"/>
          <w:szCs w:val="14"/>
        </w:rPr>
        <w:t>Millfields</w:t>
      </w:r>
      <w:proofErr w:type="spellEnd"/>
      <w:r w:rsidRPr="00415676">
        <w:rPr>
          <w:rFonts w:ascii="Arial" w:hAnsi="Arial" w:cs="Arial"/>
          <w:color w:val="000000" w:themeColor="text1"/>
          <w:sz w:val="14"/>
          <w:szCs w:val="14"/>
        </w:rPr>
        <w:t xml:space="preserve"> </w:t>
      </w:r>
      <w:proofErr w:type="spellStart"/>
      <w:r w:rsidRPr="00415676">
        <w:rPr>
          <w:rFonts w:ascii="Arial" w:hAnsi="Arial" w:cs="Arial"/>
          <w:color w:val="000000" w:themeColor="text1"/>
          <w:sz w:val="14"/>
          <w:szCs w:val="14"/>
        </w:rPr>
        <w:t>Lordswood</w:t>
      </w:r>
      <w:proofErr w:type="spellEnd"/>
    </w:p>
    <w:p w14:paraId="2377381B" w14:textId="77777777" w:rsidR="008F309E" w:rsidRPr="00415676" w:rsidRDefault="008F309E" w:rsidP="008F309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8HQ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FB01ABB" w14:textId="77777777" w:rsidR="008F309E" w:rsidRPr="00415676" w:rsidRDefault="008F309E" w:rsidP="008F309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11FE573F" w14:textId="77777777" w:rsidR="008F309E" w:rsidRPr="00415676" w:rsidRDefault="008F309E" w:rsidP="008F309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565C129" w14:textId="77777777" w:rsidR="008F309E" w:rsidRPr="00415676" w:rsidRDefault="008F309E" w:rsidP="008F309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MC211875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David &amp; Theresa Fox</w:t>
      </w:r>
    </w:p>
    <w:p w14:paraId="1C7E89AA" w14:textId="77777777" w:rsidR="008F309E" w:rsidRDefault="008F309E" w:rsidP="003E4BCB">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116807A" w14:textId="02589CA8"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SMC2673</w:t>
      </w:r>
      <w:r w:rsidRPr="00415676">
        <w:rPr>
          <w:rFonts w:ascii="Arial" w:hAnsi="Arial" w:cs="Arial"/>
          <w:color w:val="000000" w:themeColor="text1"/>
        </w:rPr>
        <w:tab/>
      </w:r>
      <w:r w:rsidRPr="00415676">
        <w:rPr>
          <w:rFonts w:ascii="Arial" w:hAnsi="Arial" w:cs="Arial"/>
          <w:color w:val="000000" w:themeColor="text1"/>
          <w:sz w:val="14"/>
          <w:szCs w:val="14"/>
        </w:rPr>
        <w:t>8 Salisbury Avenue Rainham</w:t>
      </w:r>
    </w:p>
    <w:p w14:paraId="774B8E9A"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0BH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8AA9252"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32BC2EAE"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8578959"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MC203146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Andy Sheppard</w:t>
      </w:r>
    </w:p>
    <w:p w14:paraId="513D07C1" w14:textId="1596ADC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SMC2682</w:t>
      </w:r>
      <w:r w:rsidRPr="00415676">
        <w:rPr>
          <w:rFonts w:ascii="Arial" w:hAnsi="Arial" w:cs="Arial"/>
          <w:color w:val="000000" w:themeColor="text1"/>
        </w:rPr>
        <w:tab/>
      </w:r>
      <w:r w:rsidRPr="00415676">
        <w:rPr>
          <w:rFonts w:ascii="Arial" w:hAnsi="Arial" w:cs="Arial"/>
          <w:color w:val="000000" w:themeColor="text1"/>
          <w:sz w:val="14"/>
          <w:szCs w:val="14"/>
        </w:rPr>
        <w:t>Land north of Grain Road Grain</w:t>
      </w:r>
    </w:p>
    <w:p w14:paraId="2D5F4AA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0AZ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BBFFD2D"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4F6081A3"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467204C"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MC212917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 Punter</w:t>
      </w:r>
    </w:p>
    <w:p w14:paraId="434ED881" w14:textId="2D171BE8"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SMC2699</w:t>
      </w:r>
      <w:r w:rsidRPr="00415676">
        <w:rPr>
          <w:rFonts w:ascii="Arial" w:hAnsi="Arial" w:cs="Arial"/>
          <w:color w:val="000000" w:themeColor="text1"/>
        </w:rPr>
        <w:tab/>
      </w:r>
      <w:r w:rsidRPr="00415676">
        <w:rPr>
          <w:rFonts w:ascii="Arial" w:hAnsi="Arial" w:cs="Arial"/>
          <w:color w:val="000000" w:themeColor="text1"/>
          <w:sz w:val="14"/>
          <w:szCs w:val="14"/>
        </w:rPr>
        <w:t>Courtrai 177 Walderslade Road Walderslade</w:t>
      </w:r>
    </w:p>
    <w:p w14:paraId="42D49EFC"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0ND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1E4066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53D5B976"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938D861"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MC212207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Paul </w:t>
      </w:r>
      <w:proofErr w:type="spellStart"/>
      <w:r w:rsidRPr="00415676">
        <w:rPr>
          <w:rFonts w:ascii="Arial" w:hAnsi="Arial" w:cs="Arial"/>
          <w:color w:val="000000" w:themeColor="text1"/>
          <w:sz w:val="14"/>
          <w:szCs w:val="14"/>
        </w:rPr>
        <w:t>Mclntyre</w:t>
      </w:r>
      <w:proofErr w:type="spellEnd"/>
    </w:p>
    <w:p w14:paraId="24D1EC63" w14:textId="6A96628E"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SMC2711</w:t>
      </w:r>
      <w:r w:rsidRPr="00415676">
        <w:rPr>
          <w:rFonts w:ascii="Arial" w:hAnsi="Arial" w:cs="Arial"/>
          <w:color w:val="000000" w:themeColor="text1"/>
        </w:rPr>
        <w:tab/>
      </w:r>
      <w:r w:rsidRPr="00415676">
        <w:rPr>
          <w:rFonts w:ascii="Arial" w:hAnsi="Arial" w:cs="Arial"/>
          <w:color w:val="000000" w:themeColor="text1"/>
          <w:sz w:val="14"/>
          <w:szCs w:val="14"/>
        </w:rPr>
        <w:t>Land adjacent to 97 Grange Road Gillingham</w:t>
      </w:r>
    </w:p>
    <w:p w14:paraId="24666211"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2RJ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6CCE053"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7CC681D4"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0.0285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66F8C43"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MC211062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&amp; Mrs Mann</w:t>
      </w:r>
    </w:p>
    <w:p w14:paraId="6064D60E" w14:textId="264FC22C"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SMC2741</w:t>
      </w:r>
      <w:r w:rsidRPr="00415676">
        <w:rPr>
          <w:rFonts w:ascii="Arial" w:hAnsi="Arial" w:cs="Arial"/>
          <w:color w:val="000000" w:themeColor="text1"/>
        </w:rPr>
        <w:tab/>
      </w:r>
      <w:r w:rsidRPr="00415676">
        <w:rPr>
          <w:rFonts w:ascii="Arial" w:hAnsi="Arial" w:cs="Arial"/>
          <w:color w:val="000000" w:themeColor="text1"/>
          <w:sz w:val="14"/>
          <w:szCs w:val="14"/>
        </w:rPr>
        <w:t>Land to rear Fenn House Fenn Street St Mary Hoo</w:t>
      </w:r>
    </w:p>
    <w:p w14:paraId="1774D09F"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8QT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77742F10"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3F3E67B5"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0.41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81D5E00"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MC221317</w:t>
      </w:r>
      <w:r w:rsidRPr="00415676">
        <w:rPr>
          <w:rFonts w:ascii="Arial" w:hAnsi="Arial" w:cs="Arial"/>
          <w:color w:val="000000" w:themeColor="text1"/>
        </w:rPr>
        <w:tab/>
      </w:r>
      <w:r w:rsidRPr="00415676">
        <w:rPr>
          <w:rFonts w:ascii="Arial Narrow" w:hAnsi="Arial Narrow" w:cs="Arial Narrow"/>
          <w:color w:val="000000" w:themeColor="text1"/>
          <w:sz w:val="14"/>
          <w:szCs w:val="14"/>
        </w:rPr>
        <w:t>Outline</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John </w:t>
      </w:r>
      <w:proofErr w:type="spellStart"/>
      <w:r w:rsidRPr="00415676">
        <w:rPr>
          <w:rFonts w:ascii="Arial" w:hAnsi="Arial" w:cs="Arial"/>
          <w:color w:val="000000" w:themeColor="text1"/>
          <w:sz w:val="14"/>
          <w:szCs w:val="14"/>
        </w:rPr>
        <w:t>Prenczek</w:t>
      </w:r>
      <w:proofErr w:type="spellEnd"/>
    </w:p>
    <w:p w14:paraId="79ABF845" w14:textId="5CD8CAA1"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SMC2771</w:t>
      </w:r>
      <w:r w:rsidRPr="00415676">
        <w:rPr>
          <w:rFonts w:ascii="Arial" w:hAnsi="Arial" w:cs="Arial"/>
          <w:color w:val="000000" w:themeColor="text1"/>
        </w:rPr>
        <w:tab/>
      </w:r>
      <w:r w:rsidRPr="00415676">
        <w:rPr>
          <w:rFonts w:ascii="Arial" w:hAnsi="Arial" w:cs="Arial"/>
          <w:color w:val="000000" w:themeColor="text1"/>
          <w:sz w:val="14"/>
          <w:szCs w:val="14"/>
        </w:rPr>
        <w:t xml:space="preserve">Land </w:t>
      </w:r>
      <w:proofErr w:type="spellStart"/>
      <w:r w:rsidRPr="00415676">
        <w:rPr>
          <w:rFonts w:ascii="Arial" w:hAnsi="Arial" w:cs="Arial"/>
          <w:color w:val="000000" w:themeColor="text1"/>
          <w:sz w:val="14"/>
          <w:szCs w:val="14"/>
        </w:rPr>
        <w:t>Adj</w:t>
      </w:r>
      <w:proofErr w:type="spellEnd"/>
      <w:r w:rsidRPr="00415676">
        <w:rPr>
          <w:rFonts w:ascii="Arial" w:hAnsi="Arial" w:cs="Arial"/>
          <w:color w:val="000000" w:themeColor="text1"/>
          <w:sz w:val="14"/>
          <w:szCs w:val="14"/>
        </w:rPr>
        <w:t xml:space="preserve"> 9 Rochester Road </w:t>
      </w:r>
      <w:proofErr w:type="spellStart"/>
      <w:r w:rsidRPr="00415676">
        <w:rPr>
          <w:rFonts w:ascii="Arial" w:hAnsi="Arial" w:cs="Arial"/>
          <w:color w:val="000000" w:themeColor="text1"/>
          <w:sz w:val="14"/>
          <w:szCs w:val="14"/>
        </w:rPr>
        <w:t>Cuxton</w:t>
      </w:r>
      <w:proofErr w:type="spellEnd"/>
    </w:p>
    <w:p w14:paraId="556059D7"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1AD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C6360CC"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3B856E31"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8E11FDA"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MC212339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Micaela Saunders</w:t>
      </w:r>
    </w:p>
    <w:p w14:paraId="4B3CE8FE" w14:textId="2F339E47" w:rsidR="00735308" w:rsidRPr="008F309E" w:rsidRDefault="00735308"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7AC340CC" w14:textId="05874E54"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5 of </w:t>
      </w:r>
      <w:r w:rsidR="00D8309C">
        <w:rPr>
          <w:rFonts w:ascii="Arial" w:hAnsi="Arial" w:cs="Arial"/>
          <w:b/>
          <w:bCs/>
          <w:i/>
          <w:iCs/>
          <w:color w:val="000000" w:themeColor="text1"/>
          <w:sz w:val="16"/>
          <w:szCs w:val="16"/>
        </w:rPr>
        <w:t>40</w:t>
      </w:r>
    </w:p>
    <w:p w14:paraId="0F7A2F81"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5D7D13EB"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22721715"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27E9F2A4" w14:textId="77777777" w:rsidR="008F309E" w:rsidRPr="00415676" w:rsidRDefault="008F309E"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SMC2774</w:t>
      </w:r>
      <w:r w:rsidRPr="00415676">
        <w:rPr>
          <w:rFonts w:ascii="Arial" w:hAnsi="Arial" w:cs="Arial"/>
          <w:color w:val="000000" w:themeColor="text1"/>
        </w:rPr>
        <w:tab/>
      </w:r>
      <w:r w:rsidRPr="00415676">
        <w:rPr>
          <w:rFonts w:ascii="Arial" w:hAnsi="Arial" w:cs="Arial"/>
          <w:color w:val="000000" w:themeColor="text1"/>
          <w:sz w:val="14"/>
          <w:szCs w:val="14"/>
        </w:rPr>
        <w:t xml:space="preserve">Land opposite 20-30 Weybridge Close </w:t>
      </w:r>
      <w:proofErr w:type="spellStart"/>
      <w:r w:rsidRPr="00415676">
        <w:rPr>
          <w:rFonts w:ascii="Arial" w:hAnsi="Arial" w:cs="Arial"/>
          <w:color w:val="000000" w:themeColor="text1"/>
          <w:sz w:val="14"/>
          <w:szCs w:val="14"/>
        </w:rPr>
        <w:t>Lordswood</w:t>
      </w:r>
      <w:proofErr w:type="spellEnd"/>
    </w:p>
    <w:p w14:paraId="550E5518" w14:textId="77777777" w:rsidR="008F309E" w:rsidRPr="00415676" w:rsidRDefault="008F309E" w:rsidP="008F309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8RW</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21E3598E" w14:textId="77777777" w:rsidR="008F309E" w:rsidRPr="00415676" w:rsidRDefault="008F309E" w:rsidP="008F309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29EF5C47" w14:textId="77777777" w:rsidR="008F309E" w:rsidRPr="00415676" w:rsidRDefault="008F309E" w:rsidP="008F309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EB3D267" w14:textId="77777777" w:rsidR="008F309E" w:rsidRPr="00415676" w:rsidRDefault="008F309E" w:rsidP="008F309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MC220606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Heather Thwaites</w:t>
      </w:r>
    </w:p>
    <w:p w14:paraId="27F61E02" w14:textId="77777777" w:rsidR="008F309E" w:rsidRDefault="008F309E" w:rsidP="003E4BCB">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46F390B3" w14:textId="080E4EE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SMC2790</w:t>
      </w:r>
      <w:r w:rsidRPr="00415676">
        <w:rPr>
          <w:rFonts w:ascii="Arial" w:hAnsi="Arial" w:cs="Arial"/>
          <w:color w:val="000000" w:themeColor="text1"/>
        </w:rPr>
        <w:tab/>
      </w:r>
      <w:r w:rsidRPr="00415676">
        <w:rPr>
          <w:rFonts w:ascii="Arial" w:hAnsi="Arial" w:cs="Arial"/>
          <w:color w:val="000000" w:themeColor="text1"/>
          <w:sz w:val="14"/>
          <w:szCs w:val="14"/>
        </w:rPr>
        <w:t>Land east of Rainham Pumping Station and north of Lower Rainham Road Rainham</w:t>
      </w:r>
    </w:p>
    <w:p w14:paraId="0902FBAC" w14:textId="77777777" w:rsidR="003E4BCB" w:rsidRPr="00415676" w:rsidRDefault="003E4BCB" w:rsidP="003E4BCB">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27DAFDA"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3AD02B24"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F13E1F6"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MC221867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Graham Ralp</w:t>
      </w:r>
    </w:p>
    <w:p w14:paraId="3B2EE2B1" w14:textId="6006641C"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SMC2798</w:t>
      </w:r>
      <w:r w:rsidRPr="00415676">
        <w:rPr>
          <w:rFonts w:ascii="Arial" w:hAnsi="Arial" w:cs="Arial"/>
          <w:color w:val="000000" w:themeColor="text1"/>
        </w:rPr>
        <w:tab/>
      </w:r>
      <w:r w:rsidRPr="00415676">
        <w:rPr>
          <w:rFonts w:ascii="Arial" w:hAnsi="Arial" w:cs="Arial"/>
          <w:color w:val="000000" w:themeColor="text1"/>
          <w:sz w:val="14"/>
          <w:szCs w:val="14"/>
        </w:rPr>
        <w:t>Land Rear of 58-62 Boxley Road Walderslade</w:t>
      </w:r>
    </w:p>
    <w:p w14:paraId="10BB7978"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9LJ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032FA9EB"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56964E1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2016</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F3FEC7B" w14:textId="392AE43F"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MC220765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Kent Design Pa</w:t>
      </w:r>
      <w:r w:rsidR="00823E35">
        <w:rPr>
          <w:rFonts w:ascii="Arial" w:hAnsi="Arial" w:cs="Arial"/>
          <w:color w:val="000000" w:themeColor="text1"/>
          <w:sz w:val="14"/>
          <w:szCs w:val="14"/>
        </w:rPr>
        <w:t>r</w:t>
      </w:r>
      <w:r w:rsidRPr="00415676">
        <w:rPr>
          <w:rFonts w:ascii="Arial" w:hAnsi="Arial" w:cs="Arial"/>
          <w:color w:val="000000" w:themeColor="text1"/>
          <w:sz w:val="14"/>
          <w:szCs w:val="14"/>
        </w:rPr>
        <w:t>tnership</w:t>
      </w:r>
    </w:p>
    <w:p w14:paraId="326006C6" w14:textId="703B694D"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SMC2800</w:t>
      </w:r>
      <w:r w:rsidRPr="00415676">
        <w:rPr>
          <w:rFonts w:ascii="Arial" w:hAnsi="Arial" w:cs="Arial"/>
          <w:color w:val="000000" w:themeColor="text1"/>
        </w:rPr>
        <w:tab/>
      </w:r>
      <w:proofErr w:type="spellStart"/>
      <w:r w:rsidRPr="00415676">
        <w:rPr>
          <w:rFonts w:ascii="Arial" w:hAnsi="Arial" w:cs="Arial"/>
          <w:color w:val="000000" w:themeColor="text1"/>
          <w:sz w:val="14"/>
          <w:szCs w:val="14"/>
        </w:rPr>
        <w:t>Waterlane</w:t>
      </w:r>
      <w:proofErr w:type="spellEnd"/>
      <w:r w:rsidRPr="00415676">
        <w:rPr>
          <w:rFonts w:ascii="Arial" w:hAnsi="Arial" w:cs="Arial"/>
          <w:color w:val="000000" w:themeColor="text1"/>
          <w:sz w:val="14"/>
          <w:szCs w:val="14"/>
        </w:rPr>
        <w:t xml:space="preserve"> House 4 View Road Cliffe Woods</w:t>
      </w:r>
    </w:p>
    <w:p w14:paraId="28F09679"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8JQ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0C970CE"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3AF9684D"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D23272B"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MC210165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Architecnique</w:t>
      </w:r>
      <w:proofErr w:type="spellEnd"/>
      <w:r w:rsidRPr="00415676">
        <w:rPr>
          <w:rFonts w:ascii="Arial" w:hAnsi="Arial" w:cs="Arial"/>
          <w:color w:val="000000" w:themeColor="text1"/>
          <w:sz w:val="14"/>
          <w:szCs w:val="14"/>
        </w:rPr>
        <w:t xml:space="preserve"> Architects</w:t>
      </w:r>
    </w:p>
    <w:p w14:paraId="18A26441" w14:textId="324394B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SMC2804</w:t>
      </w:r>
      <w:r w:rsidRPr="00415676">
        <w:rPr>
          <w:rFonts w:ascii="Arial" w:hAnsi="Arial" w:cs="Arial"/>
          <w:color w:val="000000" w:themeColor="text1"/>
        </w:rPr>
        <w:tab/>
      </w:r>
      <w:r w:rsidRPr="00415676">
        <w:rPr>
          <w:rFonts w:ascii="Arial" w:hAnsi="Arial" w:cs="Arial"/>
          <w:color w:val="000000" w:themeColor="text1"/>
          <w:sz w:val="14"/>
          <w:szCs w:val="14"/>
        </w:rPr>
        <w:t>Land rear of 56-60 Town Road Cliffe Woods</w:t>
      </w:r>
    </w:p>
    <w:p w14:paraId="28ECDDF8"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8JJ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20C2A18"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47B79AA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9B4105E"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Paul Fowler</w:t>
      </w:r>
    </w:p>
    <w:p w14:paraId="3BE4C5FB" w14:textId="65AD70D2"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SMC2824</w:t>
      </w:r>
      <w:r w:rsidRPr="00415676">
        <w:rPr>
          <w:rFonts w:ascii="Arial" w:hAnsi="Arial" w:cs="Arial"/>
          <w:color w:val="000000" w:themeColor="text1"/>
        </w:rPr>
        <w:tab/>
      </w:r>
      <w:r w:rsidRPr="00415676">
        <w:rPr>
          <w:rFonts w:ascii="Arial" w:hAnsi="Arial" w:cs="Arial"/>
          <w:color w:val="000000" w:themeColor="text1"/>
          <w:sz w:val="14"/>
          <w:szCs w:val="14"/>
        </w:rPr>
        <w:t>42 Main Road Hoo</w:t>
      </w:r>
    </w:p>
    <w:p w14:paraId="528C143C"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9AD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2F12AC5"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5902B3C3"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7B724C4"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Mrs Jill Burton</w:t>
      </w:r>
    </w:p>
    <w:p w14:paraId="280A66BF" w14:textId="49CE0C8B"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SMC2829</w:t>
      </w:r>
      <w:r w:rsidRPr="00415676">
        <w:rPr>
          <w:rFonts w:ascii="Arial" w:hAnsi="Arial" w:cs="Arial"/>
          <w:color w:val="000000" w:themeColor="text1"/>
        </w:rPr>
        <w:tab/>
      </w:r>
      <w:r w:rsidRPr="00415676">
        <w:rPr>
          <w:rFonts w:ascii="Arial" w:hAnsi="Arial" w:cs="Arial"/>
          <w:color w:val="000000" w:themeColor="text1"/>
          <w:sz w:val="14"/>
          <w:szCs w:val="14"/>
        </w:rPr>
        <w:t>16 Burrows Lane Middle Stoke</w:t>
      </w:r>
    </w:p>
    <w:p w14:paraId="3214644F"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9RN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3590A02"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19E1CA5E"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61D313F"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MC213587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Welford</w:t>
      </w:r>
    </w:p>
    <w:p w14:paraId="14B5FCDB" w14:textId="6A4BDD30" w:rsidR="003E4BCB" w:rsidRPr="008F309E" w:rsidRDefault="003E4BCB"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4EEF343A" w14:textId="1EBD5EC6"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6 of </w:t>
      </w:r>
      <w:r w:rsidR="00D8309C">
        <w:rPr>
          <w:rFonts w:ascii="Arial" w:hAnsi="Arial" w:cs="Arial"/>
          <w:b/>
          <w:bCs/>
          <w:i/>
          <w:iCs/>
          <w:color w:val="000000" w:themeColor="text1"/>
          <w:sz w:val="16"/>
          <w:szCs w:val="16"/>
        </w:rPr>
        <w:t>40</w:t>
      </w:r>
    </w:p>
    <w:p w14:paraId="70A21F27"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16920951"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7B7C1C7F"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75634188" w14:textId="77777777" w:rsidR="008F309E" w:rsidRPr="00415676" w:rsidRDefault="008F309E" w:rsidP="008F309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SMC2833</w:t>
      </w:r>
      <w:r w:rsidRPr="00415676">
        <w:rPr>
          <w:rFonts w:ascii="Arial" w:hAnsi="Arial" w:cs="Arial"/>
          <w:color w:val="000000" w:themeColor="text1"/>
        </w:rPr>
        <w:tab/>
      </w:r>
      <w:r w:rsidRPr="00415676">
        <w:rPr>
          <w:rFonts w:ascii="Arial" w:hAnsi="Arial" w:cs="Arial"/>
          <w:color w:val="000000" w:themeColor="text1"/>
          <w:sz w:val="14"/>
          <w:szCs w:val="14"/>
        </w:rPr>
        <w:t>254 Maidstone Road Rainham</w:t>
      </w:r>
    </w:p>
    <w:p w14:paraId="7BD5F876" w14:textId="77777777" w:rsidR="008F309E" w:rsidRPr="00415676" w:rsidRDefault="008F309E" w:rsidP="008F309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0HH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AA9C306" w14:textId="77777777" w:rsidR="008F309E" w:rsidRPr="00415676" w:rsidRDefault="008F309E" w:rsidP="008F309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3DAB9645" w14:textId="77777777" w:rsidR="008F309E" w:rsidRPr="00415676" w:rsidRDefault="008F309E" w:rsidP="008F309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AB0ADC7" w14:textId="77777777" w:rsidR="008F309E" w:rsidRPr="008F309E" w:rsidRDefault="008F309E" w:rsidP="008F309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bookmarkStart w:id="130" w:name="_Hlk176952148"/>
      <w:r w:rsidRPr="00415676">
        <w:rPr>
          <w:rFonts w:ascii="Arial" w:hAnsi="Arial" w:cs="Arial"/>
          <w:b/>
          <w:bCs/>
          <w:color w:val="000000" w:themeColor="text1"/>
          <w:sz w:val="14"/>
          <w:szCs w:val="14"/>
        </w:rPr>
        <w:t>MC222302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Tom Scott</w:t>
      </w:r>
      <w:bookmarkEnd w:id="130"/>
    </w:p>
    <w:p w14:paraId="51B0AE56" w14:textId="3F995253" w:rsidR="003E4BCB" w:rsidRPr="008F309E" w:rsidRDefault="008F309E" w:rsidP="008F309E">
      <w:pPr>
        <w:rPr>
          <w:rFonts w:ascii="Arial" w:hAnsi="Arial" w:cs="Arial"/>
          <w:color w:val="000000" w:themeColor="text1"/>
        </w:rPr>
      </w:pPr>
      <w:r>
        <w:rPr>
          <w:rFonts w:ascii="Arial" w:hAnsi="Arial" w:cs="Arial"/>
          <w:color w:val="000000" w:themeColor="text1"/>
        </w:rPr>
        <w:br/>
      </w:r>
      <w:r w:rsidR="003E4BCB" w:rsidRPr="00415676">
        <w:rPr>
          <w:rFonts w:ascii="Arial" w:hAnsi="Arial" w:cs="Arial"/>
          <w:b/>
          <w:bCs/>
          <w:i/>
          <w:iCs/>
          <w:color w:val="000000" w:themeColor="text1"/>
        </w:rPr>
        <w:t>SMC2846</w:t>
      </w:r>
      <w:r w:rsidR="003E4BCB" w:rsidRPr="00415676">
        <w:rPr>
          <w:rFonts w:ascii="Arial" w:hAnsi="Arial" w:cs="Arial"/>
          <w:color w:val="000000" w:themeColor="text1"/>
        </w:rPr>
        <w:tab/>
      </w:r>
      <w:r w:rsidR="003E4BCB" w:rsidRPr="00415676">
        <w:rPr>
          <w:rFonts w:ascii="Arial" w:hAnsi="Arial" w:cs="Arial"/>
          <w:color w:val="000000" w:themeColor="text1"/>
          <w:sz w:val="14"/>
          <w:szCs w:val="14"/>
        </w:rPr>
        <w:t xml:space="preserve">Plot 10 Ordnance Yard Lower </w:t>
      </w:r>
      <w:proofErr w:type="spellStart"/>
      <w:r w:rsidR="003E4BCB" w:rsidRPr="00415676">
        <w:rPr>
          <w:rFonts w:ascii="Arial" w:hAnsi="Arial" w:cs="Arial"/>
          <w:color w:val="000000" w:themeColor="text1"/>
          <w:sz w:val="14"/>
          <w:szCs w:val="14"/>
        </w:rPr>
        <w:t>Upnor</w:t>
      </w:r>
      <w:proofErr w:type="spellEnd"/>
    </w:p>
    <w:p w14:paraId="021CFE66"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4UP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D584AC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2F395EDB"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0.69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6F8C8A2"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MC231121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Hollaway Studio</w:t>
      </w:r>
    </w:p>
    <w:p w14:paraId="5135B6DB" w14:textId="69951406"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SMC2849</w:t>
      </w:r>
      <w:r w:rsidRPr="00415676">
        <w:rPr>
          <w:rFonts w:ascii="Arial" w:hAnsi="Arial" w:cs="Arial"/>
          <w:color w:val="000000" w:themeColor="text1"/>
        </w:rPr>
        <w:tab/>
      </w:r>
      <w:r w:rsidRPr="00415676">
        <w:rPr>
          <w:rFonts w:ascii="Arial" w:hAnsi="Arial" w:cs="Arial"/>
          <w:color w:val="000000" w:themeColor="text1"/>
          <w:sz w:val="14"/>
          <w:szCs w:val="14"/>
        </w:rPr>
        <w:t>40 Carnation road Strood</w:t>
      </w:r>
    </w:p>
    <w:p w14:paraId="14B4DEC1"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2YE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9D25ADE"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15F4DECD"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E142487"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MC222999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Carter Associates</w:t>
      </w:r>
    </w:p>
    <w:p w14:paraId="15CA48E1" w14:textId="172E1B2D"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SMC2850</w:t>
      </w:r>
      <w:r w:rsidRPr="00415676">
        <w:rPr>
          <w:rFonts w:ascii="Arial" w:hAnsi="Arial" w:cs="Arial"/>
          <w:color w:val="000000" w:themeColor="text1"/>
        </w:rPr>
        <w:tab/>
      </w:r>
      <w:r w:rsidRPr="00415676">
        <w:rPr>
          <w:rFonts w:ascii="Arial" w:hAnsi="Arial" w:cs="Arial"/>
          <w:color w:val="000000" w:themeColor="text1"/>
          <w:sz w:val="14"/>
          <w:szCs w:val="14"/>
        </w:rPr>
        <w:t>Land adjacent to 1 Primrose Cottage Ratcliffe Highway Hoo</w:t>
      </w:r>
    </w:p>
    <w:p w14:paraId="0C5AA0B4"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8QF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BD3DF6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5A2D3260"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2F2782D"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MC222401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Sean Dean</w:t>
      </w:r>
    </w:p>
    <w:p w14:paraId="7AF90E04" w14:textId="5ED53D86"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SMC2872</w:t>
      </w:r>
      <w:r w:rsidRPr="00415676">
        <w:rPr>
          <w:rFonts w:ascii="Arial" w:hAnsi="Arial" w:cs="Arial"/>
          <w:color w:val="000000" w:themeColor="text1"/>
        </w:rPr>
        <w:tab/>
      </w:r>
      <w:r w:rsidRPr="00415676">
        <w:rPr>
          <w:rFonts w:ascii="Arial" w:hAnsi="Arial" w:cs="Arial"/>
          <w:color w:val="000000" w:themeColor="text1"/>
          <w:sz w:val="14"/>
          <w:szCs w:val="14"/>
        </w:rPr>
        <w:t xml:space="preserve">Keeper Barn Upper Bush Road </w:t>
      </w:r>
      <w:proofErr w:type="spellStart"/>
      <w:r w:rsidRPr="00415676">
        <w:rPr>
          <w:rFonts w:ascii="Arial" w:hAnsi="Arial" w:cs="Arial"/>
          <w:color w:val="000000" w:themeColor="text1"/>
          <w:sz w:val="14"/>
          <w:szCs w:val="14"/>
        </w:rPr>
        <w:t>Cuxton</w:t>
      </w:r>
      <w:proofErr w:type="spellEnd"/>
    </w:p>
    <w:p w14:paraId="3F9BAE15" w14:textId="77777777" w:rsidR="003E4BCB" w:rsidRPr="00415676" w:rsidRDefault="003E4BCB" w:rsidP="003E4BCB">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272349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02578FD2"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4352967"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MC231257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DHA Planning</w:t>
      </w:r>
    </w:p>
    <w:p w14:paraId="36824484" w14:textId="35A63604"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SMC2909</w:t>
      </w:r>
      <w:r w:rsidRPr="00415676">
        <w:rPr>
          <w:rFonts w:ascii="Arial" w:hAnsi="Arial" w:cs="Arial"/>
          <w:color w:val="000000" w:themeColor="text1"/>
        </w:rPr>
        <w:tab/>
      </w:r>
      <w:r w:rsidRPr="00415676">
        <w:rPr>
          <w:rFonts w:ascii="Arial" w:hAnsi="Arial" w:cs="Arial"/>
          <w:color w:val="000000" w:themeColor="text1"/>
          <w:sz w:val="14"/>
          <w:szCs w:val="14"/>
        </w:rPr>
        <w:t xml:space="preserve">Plot 2 High View Farm </w:t>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Lane </w:t>
      </w:r>
      <w:proofErr w:type="spellStart"/>
      <w:r w:rsidRPr="00415676">
        <w:rPr>
          <w:rFonts w:ascii="Arial" w:hAnsi="Arial" w:cs="Arial"/>
          <w:color w:val="000000" w:themeColor="text1"/>
          <w:sz w:val="14"/>
          <w:szCs w:val="14"/>
        </w:rPr>
        <w:t>Lordswood</w:t>
      </w:r>
      <w:proofErr w:type="spellEnd"/>
    </w:p>
    <w:p w14:paraId="3E8B3C51"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8JP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E95CA63"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5382256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2015</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2E2FBB3"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MC232737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LM Architects Ltd</w:t>
      </w:r>
    </w:p>
    <w:p w14:paraId="18DEDCD8" w14:textId="4473065A"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SMC2944</w:t>
      </w:r>
      <w:r w:rsidRPr="00415676">
        <w:rPr>
          <w:rFonts w:ascii="Arial" w:hAnsi="Arial" w:cs="Arial"/>
          <w:color w:val="000000" w:themeColor="text1"/>
        </w:rPr>
        <w:tab/>
      </w:r>
      <w:r w:rsidRPr="00415676">
        <w:rPr>
          <w:rFonts w:ascii="Arial" w:hAnsi="Arial" w:cs="Arial"/>
          <w:color w:val="000000" w:themeColor="text1"/>
          <w:sz w:val="14"/>
          <w:szCs w:val="14"/>
        </w:rPr>
        <w:t>(rear of 189 Edwin Road) and Land adjoining 142 Marshall Road Gillingham</w:t>
      </w:r>
    </w:p>
    <w:p w14:paraId="38CB03A4"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0AL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F5774C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39270993"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ED450DE"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MC230973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Richard and Jane Tolhurst</w:t>
      </w:r>
    </w:p>
    <w:p w14:paraId="59A036C9" w14:textId="77777777" w:rsidR="00E260E5" w:rsidRPr="00415676" w:rsidRDefault="00E260E5" w:rsidP="00E260E5">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p>
    <w:p w14:paraId="46AF4E79" w14:textId="77777777" w:rsidR="0028176D" w:rsidRDefault="00E260E5" w:rsidP="00E260E5">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Table 4, Section 3: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7 of </w:t>
      </w:r>
      <w:r w:rsidR="00D8309C">
        <w:rPr>
          <w:rFonts w:ascii="Arial" w:hAnsi="Arial" w:cs="Arial"/>
          <w:b/>
          <w:bCs/>
          <w:i/>
          <w:iCs/>
          <w:color w:val="000000" w:themeColor="text1"/>
          <w:sz w:val="16"/>
          <w:szCs w:val="16"/>
        </w:rPr>
        <w:t>40</w:t>
      </w:r>
    </w:p>
    <w:p w14:paraId="124EDE24" w14:textId="77777777" w:rsidR="008F309E" w:rsidRPr="00415676" w:rsidRDefault="008F309E" w:rsidP="008F309E">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Gains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Losses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Net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Phasing </w:t>
      </w:r>
    </w:p>
    <w:p w14:paraId="76ACC37F" w14:textId="77777777" w:rsidR="008F309E" w:rsidRPr="00415676" w:rsidRDefault="008F309E" w:rsidP="008F309E">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51C611E9" w14:textId="6EB4F3EF" w:rsidR="008F309E" w:rsidRPr="008F309E" w:rsidRDefault="008F309E" w:rsidP="008F309E">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522F1A8E" w14:textId="107E2109"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SMC2961</w:t>
      </w:r>
      <w:r w:rsidRPr="00415676">
        <w:rPr>
          <w:rFonts w:ascii="Arial" w:hAnsi="Arial" w:cs="Arial"/>
          <w:color w:val="000000" w:themeColor="text1"/>
        </w:rPr>
        <w:tab/>
      </w:r>
      <w:r w:rsidRPr="00415676">
        <w:rPr>
          <w:rFonts w:ascii="Arial" w:hAnsi="Arial" w:cs="Arial"/>
          <w:color w:val="000000" w:themeColor="text1"/>
          <w:sz w:val="14"/>
          <w:szCs w:val="14"/>
        </w:rPr>
        <w:t>29 Ironside Close Chatham</w:t>
      </w:r>
    </w:p>
    <w:p w14:paraId="741AA57B"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0EL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D4B4F1A"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and Weeds Wood</w:t>
      </w:r>
    </w:p>
    <w:p w14:paraId="0D26762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790A578"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MC231864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Harry Hollings</w:t>
      </w:r>
    </w:p>
    <w:p w14:paraId="506B3F93" w14:textId="77777777" w:rsidR="003E4BCB" w:rsidRPr="00415676" w:rsidRDefault="003E4BCB" w:rsidP="003E4BCB">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color w:val="000000" w:themeColor="text1"/>
        </w:rPr>
      </w:pPr>
    </w:p>
    <w:p w14:paraId="2328AF82" w14:textId="0D3E328A" w:rsidR="003E4BCB" w:rsidRPr="00415676" w:rsidRDefault="003E4BCB" w:rsidP="003E4BCB">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b/>
          <w:bCs/>
          <w:color w:val="000000" w:themeColor="text1"/>
          <w:sz w:val="21"/>
          <w:szCs w:val="21"/>
        </w:rPr>
      </w:pPr>
      <w:r w:rsidRPr="00415676">
        <w:rPr>
          <w:rFonts w:ascii="Arial" w:hAnsi="Arial" w:cs="Arial"/>
          <w:color w:val="000000" w:themeColor="text1"/>
        </w:rPr>
        <w:tab/>
      </w:r>
      <w:r w:rsidRPr="00415676">
        <w:rPr>
          <w:rFonts w:ascii="Arial" w:hAnsi="Arial" w:cs="Arial"/>
          <w:b/>
          <w:bCs/>
          <w:color w:val="000000" w:themeColor="text1"/>
          <w:sz w:val="16"/>
          <w:szCs w:val="16"/>
        </w:rPr>
        <w:t>Greenfield land total:</w:t>
      </w:r>
      <w:r w:rsidRPr="00415676">
        <w:rPr>
          <w:rFonts w:ascii="Arial" w:hAnsi="Arial" w:cs="Arial"/>
          <w:color w:val="000000" w:themeColor="text1"/>
        </w:rPr>
        <w:tab/>
      </w:r>
      <w:r w:rsidRPr="00415676">
        <w:rPr>
          <w:rFonts w:ascii="Arial" w:hAnsi="Arial" w:cs="Arial"/>
          <w:b/>
          <w:bCs/>
          <w:color w:val="000000" w:themeColor="text1"/>
          <w:sz w:val="16"/>
          <w:szCs w:val="16"/>
        </w:rPr>
        <w:t>2</w:t>
      </w:r>
      <w:r w:rsidR="00B96F59">
        <w:rPr>
          <w:rFonts w:ascii="Arial" w:hAnsi="Arial" w:cs="Arial"/>
          <w:b/>
          <w:bCs/>
          <w:color w:val="000000" w:themeColor="text1"/>
          <w:sz w:val="16"/>
          <w:szCs w:val="16"/>
        </w:rPr>
        <w:t>1</w:t>
      </w:r>
      <w:r w:rsidRPr="00415676">
        <w:rPr>
          <w:rFonts w:ascii="Arial" w:hAnsi="Arial" w:cs="Arial"/>
          <w:color w:val="000000" w:themeColor="text1"/>
        </w:rPr>
        <w:tab/>
      </w:r>
      <w:r w:rsidRPr="00415676">
        <w:rPr>
          <w:rFonts w:ascii="Arial" w:hAnsi="Arial" w:cs="Arial"/>
          <w:b/>
          <w:bCs/>
          <w:color w:val="000000" w:themeColor="text1"/>
          <w:sz w:val="16"/>
          <w:szCs w:val="16"/>
        </w:rPr>
        <w:t>1</w:t>
      </w:r>
      <w:r w:rsidR="003339DA">
        <w:rPr>
          <w:rFonts w:ascii="Arial" w:hAnsi="Arial" w:cs="Arial"/>
          <w:b/>
          <w:bCs/>
          <w:color w:val="000000" w:themeColor="text1"/>
          <w:sz w:val="16"/>
          <w:szCs w:val="16"/>
        </w:rPr>
        <w:t>3</w:t>
      </w:r>
      <w:r w:rsidRPr="00415676">
        <w:rPr>
          <w:rFonts w:ascii="Arial" w:hAnsi="Arial" w:cs="Arial"/>
          <w:color w:val="000000" w:themeColor="text1"/>
        </w:rPr>
        <w:tab/>
      </w:r>
      <w:r w:rsidRPr="00415676">
        <w:rPr>
          <w:rFonts w:ascii="Arial" w:hAnsi="Arial" w:cs="Arial"/>
          <w:b/>
          <w:bCs/>
          <w:color w:val="000000" w:themeColor="text1"/>
          <w:sz w:val="16"/>
          <w:szCs w:val="16"/>
        </w:rPr>
        <w:t>21</w:t>
      </w:r>
      <w:r w:rsidRPr="00415676">
        <w:rPr>
          <w:rFonts w:ascii="Arial" w:hAnsi="Arial" w:cs="Arial"/>
          <w:color w:val="000000" w:themeColor="text1"/>
        </w:rPr>
        <w:tab/>
      </w:r>
      <w:r w:rsidRPr="00415676">
        <w:rPr>
          <w:rFonts w:ascii="Arial" w:hAnsi="Arial" w:cs="Arial"/>
          <w:b/>
          <w:bCs/>
          <w:color w:val="000000" w:themeColor="text1"/>
          <w:sz w:val="16"/>
          <w:szCs w:val="16"/>
        </w:rPr>
        <w:t>0</w:t>
      </w:r>
      <w:r w:rsidRPr="00415676">
        <w:rPr>
          <w:rFonts w:ascii="Arial" w:hAnsi="Arial" w:cs="Arial"/>
          <w:color w:val="000000" w:themeColor="text1"/>
        </w:rPr>
        <w:tab/>
      </w:r>
      <w:r w:rsidR="00D73147">
        <w:rPr>
          <w:rFonts w:ascii="Arial" w:hAnsi="Arial" w:cs="Arial"/>
          <w:b/>
          <w:bCs/>
          <w:color w:val="000000" w:themeColor="text1"/>
          <w:sz w:val="16"/>
          <w:szCs w:val="16"/>
        </w:rPr>
        <w:t>0</w:t>
      </w:r>
      <w:r w:rsidRPr="00415676">
        <w:rPr>
          <w:rFonts w:ascii="Arial" w:hAnsi="Arial" w:cs="Arial"/>
          <w:color w:val="000000" w:themeColor="text1"/>
        </w:rPr>
        <w:tab/>
      </w:r>
      <w:r w:rsidR="00B96F59">
        <w:rPr>
          <w:rFonts w:ascii="Arial" w:hAnsi="Arial" w:cs="Arial"/>
          <w:b/>
          <w:bCs/>
          <w:color w:val="000000" w:themeColor="text1"/>
          <w:sz w:val="16"/>
          <w:szCs w:val="16"/>
        </w:rPr>
        <w:t>5</w:t>
      </w:r>
      <w:r w:rsidR="003339DA">
        <w:rPr>
          <w:rFonts w:ascii="Arial" w:hAnsi="Arial" w:cs="Arial"/>
          <w:b/>
          <w:bCs/>
          <w:color w:val="000000" w:themeColor="text1"/>
          <w:sz w:val="16"/>
          <w:szCs w:val="16"/>
        </w:rPr>
        <w:t>5</w:t>
      </w:r>
      <w:r w:rsidRPr="00415676">
        <w:rPr>
          <w:rFonts w:ascii="Arial" w:hAnsi="Arial" w:cs="Arial"/>
          <w:color w:val="000000" w:themeColor="text1"/>
        </w:rPr>
        <w:tab/>
      </w:r>
      <w:r w:rsidR="00B96F59">
        <w:rPr>
          <w:rFonts w:ascii="Arial" w:hAnsi="Arial" w:cs="Arial"/>
          <w:b/>
          <w:bCs/>
          <w:color w:val="000000" w:themeColor="text1"/>
          <w:sz w:val="16"/>
          <w:szCs w:val="16"/>
        </w:rPr>
        <w:t>1</w:t>
      </w:r>
    </w:p>
    <w:p w14:paraId="30D62447" w14:textId="4E624C67" w:rsidR="00735308" w:rsidRPr="0028176D"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400"/>
          <w:szCs w:val="400"/>
        </w:rPr>
      </w:pPr>
    </w:p>
    <w:p w14:paraId="0A068A44" w14:textId="6C44D67D" w:rsidR="008F309E" w:rsidRPr="00415676" w:rsidRDefault="008F309E" w:rsidP="008F309E">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Greenfield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Table 4, Section 3: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8C549E">
        <w:rPr>
          <w:rFonts w:ascii="Arial" w:hAnsi="Arial" w:cs="Arial"/>
          <w:b/>
          <w:bCs/>
          <w:i/>
          <w:iCs/>
          <w:color w:val="000000" w:themeColor="text1"/>
          <w:sz w:val="16"/>
          <w:szCs w:val="16"/>
        </w:rPr>
        <w:t>8</w:t>
      </w:r>
      <w:r w:rsidRPr="00415676">
        <w:rPr>
          <w:rFonts w:ascii="Arial" w:hAnsi="Arial" w:cs="Arial"/>
          <w:b/>
          <w:bCs/>
          <w:i/>
          <w:iCs/>
          <w:color w:val="000000" w:themeColor="text1"/>
          <w:sz w:val="16"/>
          <w:szCs w:val="16"/>
        </w:rPr>
        <w:t xml:space="preserve"> of </w:t>
      </w:r>
      <w:r w:rsidR="00D8309C">
        <w:rPr>
          <w:rFonts w:ascii="Arial" w:hAnsi="Arial" w:cs="Arial"/>
          <w:b/>
          <w:bCs/>
          <w:i/>
          <w:iCs/>
          <w:color w:val="000000" w:themeColor="text1"/>
          <w:sz w:val="16"/>
          <w:szCs w:val="16"/>
        </w:rPr>
        <w:t>40</w:t>
      </w:r>
    </w:p>
    <w:p w14:paraId="12F2DEA2"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0A539E3C"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4EA0BCF"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DABE2BF" w14:textId="77777777" w:rsidR="003E4BCB" w:rsidRPr="00415676" w:rsidRDefault="003E4BCB" w:rsidP="003E4BCB">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415676">
        <w:rPr>
          <w:rFonts w:ascii="Arial" w:hAnsi="Arial" w:cs="Arial"/>
          <w:color w:val="000000" w:themeColor="text1"/>
        </w:rPr>
        <w:tab/>
      </w:r>
      <w:r w:rsidRPr="00415676">
        <w:rPr>
          <w:rFonts w:ascii="Arial" w:hAnsi="Arial" w:cs="Arial"/>
          <w:b/>
          <w:bCs/>
          <w:color w:val="000000" w:themeColor="text1"/>
        </w:rPr>
        <w:t>Mixed</w:t>
      </w:r>
    </w:p>
    <w:p w14:paraId="662687AF" w14:textId="77777777"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SMC2285</w:t>
      </w:r>
      <w:r w:rsidRPr="00415676">
        <w:rPr>
          <w:rFonts w:ascii="Arial" w:hAnsi="Arial" w:cs="Arial"/>
          <w:color w:val="000000" w:themeColor="text1"/>
        </w:rPr>
        <w:tab/>
      </w:r>
      <w:r w:rsidRPr="00415676">
        <w:rPr>
          <w:rFonts w:ascii="Arial" w:hAnsi="Arial" w:cs="Arial"/>
          <w:color w:val="000000" w:themeColor="text1"/>
          <w:sz w:val="14"/>
          <w:szCs w:val="14"/>
        </w:rPr>
        <w:t>Rose Cottage 326 Hempstead Road Hempstead</w:t>
      </w:r>
    </w:p>
    <w:p w14:paraId="6F303DA8"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3QJ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8BA4441"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0CD92C96"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2902819"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MC173192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Sheregill</w:t>
      </w:r>
      <w:proofErr w:type="spellEnd"/>
      <w:r w:rsidRPr="00415676">
        <w:rPr>
          <w:rFonts w:ascii="Arial" w:hAnsi="Arial" w:cs="Arial"/>
          <w:color w:val="000000" w:themeColor="text1"/>
          <w:sz w:val="14"/>
          <w:szCs w:val="14"/>
        </w:rPr>
        <w:t xml:space="preserve"> Real Estate Ltd</w:t>
      </w:r>
    </w:p>
    <w:p w14:paraId="6F5F03FF" w14:textId="447ED551"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SMC2628</w:t>
      </w:r>
      <w:r w:rsidRPr="00415676">
        <w:rPr>
          <w:rFonts w:ascii="Arial" w:hAnsi="Arial" w:cs="Arial"/>
          <w:color w:val="000000" w:themeColor="text1"/>
        </w:rPr>
        <w:tab/>
      </w:r>
      <w:r w:rsidRPr="00415676">
        <w:rPr>
          <w:rFonts w:ascii="Arial" w:hAnsi="Arial" w:cs="Arial"/>
          <w:color w:val="000000" w:themeColor="text1"/>
          <w:sz w:val="14"/>
          <w:szCs w:val="14"/>
        </w:rPr>
        <w:t>Land adjacent to 27 Berengrave Lane Rainham</w:t>
      </w:r>
    </w:p>
    <w:p w14:paraId="2B294154"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7LS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68BC0F73"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11A9AA1D"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4EFCD43"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MC231528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Amardeep </w:t>
      </w:r>
      <w:proofErr w:type="spellStart"/>
      <w:r w:rsidRPr="00415676">
        <w:rPr>
          <w:rFonts w:ascii="Arial" w:hAnsi="Arial" w:cs="Arial"/>
          <w:color w:val="000000" w:themeColor="text1"/>
          <w:sz w:val="14"/>
          <w:szCs w:val="14"/>
        </w:rPr>
        <w:t>Sheregill</w:t>
      </w:r>
      <w:proofErr w:type="spellEnd"/>
    </w:p>
    <w:p w14:paraId="6EA25C0D" w14:textId="50CA6B60"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SMC2934</w:t>
      </w:r>
      <w:r w:rsidRPr="00415676">
        <w:rPr>
          <w:rFonts w:ascii="Arial" w:hAnsi="Arial" w:cs="Arial"/>
          <w:color w:val="000000" w:themeColor="text1"/>
        </w:rPr>
        <w:tab/>
      </w:r>
      <w:r w:rsidRPr="00415676">
        <w:rPr>
          <w:rFonts w:ascii="Arial" w:hAnsi="Arial" w:cs="Arial"/>
          <w:color w:val="000000" w:themeColor="text1"/>
          <w:sz w:val="14"/>
          <w:szCs w:val="14"/>
        </w:rPr>
        <w:t xml:space="preserve">Moorcroft Capstone Road </w:t>
      </w:r>
      <w:proofErr w:type="spellStart"/>
      <w:r w:rsidRPr="00415676">
        <w:rPr>
          <w:rFonts w:ascii="Arial" w:hAnsi="Arial" w:cs="Arial"/>
          <w:color w:val="000000" w:themeColor="text1"/>
          <w:sz w:val="14"/>
          <w:szCs w:val="14"/>
        </w:rPr>
        <w:t>Lordswood</w:t>
      </w:r>
      <w:proofErr w:type="spellEnd"/>
    </w:p>
    <w:p w14:paraId="65B26152"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3JF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074C77B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1B992A55"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2.6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DF9AE9B"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MC230962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 Baker</w:t>
      </w:r>
    </w:p>
    <w:p w14:paraId="4EAC6532" w14:textId="008631BF"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SMC2936</w:t>
      </w:r>
      <w:r w:rsidRPr="00415676">
        <w:rPr>
          <w:rFonts w:ascii="Arial" w:hAnsi="Arial" w:cs="Arial"/>
          <w:color w:val="000000" w:themeColor="text1"/>
        </w:rPr>
        <w:tab/>
      </w:r>
      <w:r w:rsidRPr="00415676">
        <w:rPr>
          <w:rFonts w:ascii="Arial" w:hAnsi="Arial" w:cs="Arial"/>
          <w:color w:val="000000" w:themeColor="text1"/>
          <w:sz w:val="14"/>
          <w:szCs w:val="14"/>
        </w:rPr>
        <w:t xml:space="preserve">Toilers Croft </w:t>
      </w:r>
      <w:proofErr w:type="spellStart"/>
      <w:r w:rsidRPr="00415676">
        <w:rPr>
          <w:rFonts w:ascii="Arial" w:hAnsi="Arial" w:cs="Arial"/>
          <w:color w:val="000000" w:themeColor="text1"/>
          <w:sz w:val="14"/>
          <w:szCs w:val="14"/>
        </w:rPr>
        <w:t>Sharnal</w:t>
      </w:r>
      <w:proofErr w:type="spellEnd"/>
      <w:r w:rsidRPr="00415676">
        <w:rPr>
          <w:rFonts w:ascii="Arial" w:hAnsi="Arial" w:cs="Arial"/>
          <w:color w:val="000000" w:themeColor="text1"/>
          <w:sz w:val="14"/>
          <w:szCs w:val="14"/>
        </w:rPr>
        <w:t xml:space="preserve"> Street High Halstow</w:t>
      </w:r>
    </w:p>
    <w:p w14:paraId="46B316CA"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8QR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5F7E253D"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0567778B"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0.23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D61D5ED" w14:textId="77777777" w:rsidR="003E4BCB" w:rsidRPr="00415676" w:rsidRDefault="003E4BCB" w:rsidP="003E4BCB">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MC230891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 Light</w:t>
      </w:r>
    </w:p>
    <w:p w14:paraId="7C3F0715" w14:textId="7539BCA4" w:rsidR="003339DA" w:rsidRPr="00FB7B60" w:rsidRDefault="003339DA" w:rsidP="003339DA">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FB7B60">
        <w:rPr>
          <w:rFonts w:ascii="Arial" w:hAnsi="Arial" w:cs="Arial"/>
          <w:color w:val="000000" w:themeColor="text1"/>
        </w:rPr>
        <w:tab/>
      </w:r>
      <w:r w:rsidRPr="00FB7B60">
        <w:rPr>
          <w:rFonts w:ascii="Arial" w:hAnsi="Arial" w:cs="Arial"/>
          <w:b/>
          <w:bCs/>
          <w:i/>
          <w:iCs/>
          <w:color w:val="000000" w:themeColor="text1"/>
        </w:rPr>
        <w:t>SMC2963</w:t>
      </w:r>
      <w:r w:rsidRPr="00FB7B60">
        <w:rPr>
          <w:rFonts w:ascii="Arial" w:hAnsi="Arial" w:cs="Arial"/>
          <w:color w:val="000000" w:themeColor="text1"/>
        </w:rPr>
        <w:tab/>
      </w:r>
      <w:r w:rsidRPr="00FB7B60">
        <w:rPr>
          <w:rFonts w:ascii="Arial" w:hAnsi="Arial" w:cs="Arial"/>
          <w:color w:val="000000" w:themeColor="text1"/>
          <w:sz w:val="14"/>
          <w:szCs w:val="14"/>
        </w:rPr>
        <w:t>29 View Road Cliffe Woods</w:t>
      </w:r>
    </w:p>
    <w:p w14:paraId="18FFAED0" w14:textId="77777777" w:rsidR="003339DA" w:rsidRPr="00FB7B60" w:rsidRDefault="003339DA" w:rsidP="003339DA">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ME3 8JQ</w:t>
      </w:r>
      <w:r w:rsidRPr="00FB7B60">
        <w:rPr>
          <w:rFonts w:ascii="Arial" w:hAnsi="Arial" w:cs="Arial"/>
          <w:color w:val="000000" w:themeColor="text1"/>
        </w:rPr>
        <w:tab/>
      </w:r>
      <w:r w:rsidRPr="00FB7B60">
        <w:rPr>
          <w:rFonts w:ascii="Arial" w:hAnsi="Arial" w:cs="Arial"/>
          <w:b/>
          <w:bCs/>
          <w:i/>
          <w:iCs/>
          <w:color w:val="000000" w:themeColor="text1"/>
          <w:sz w:val="14"/>
          <w:szCs w:val="14"/>
        </w:rPr>
        <w:t xml:space="preserve">Permission </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p>
    <w:p w14:paraId="23E2108B" w14:textId="77777777" w:rsidR="003339DA" w:rsidRPr="00FB7B60" w:rsidRDefault="003339DA" w:rsidP="003339DA">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Strood Rural</w:t>
      </w:r>
    </w:p>
    <w:p w14:paraId="32A17A11" w14:textId="77777777" w:rsidR="003339DA" w:rsidRPr="00FB7B60" w:rsidRDefault="003339DA" w:rsidP="003339DA">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FB7B60">
        <w:rPr>
          <w:rFonts w:ascii="Arial" w:hAnsi="Arial" w:cs="Arial"/>
          <w:color w:val="000000" w:themeColor="text1"/>
        </w:rPr>
        <w:tab/>
      </w:r>
      <w:r w:rsidRPr="00FB7B60">
        <w:rPr>
          <w:rFonts w:ascii="Arial" w:hAnsi="Arial" w:cs="Arial"/>
          <w:color w:val="000000" w:themeColor="text1"/>
          <w:sz w:val="14"/>
          <w:szCs w:val="14"/>
        </w:rPr>
        <w:t>0.06</w:t>
      </w:r>
      <w:r w:rsidRPr="00FB7B60">
        <w:rPr>
          <w:rFonts w:ascii="Arial" w:hAnsi="Arial" w:cs="Arial"/>
          <w:color w:val="000000" w:themeColor="text1"/>
        </w:rPr>
        <w:tab/>
      </w:r>
      <w:r w:rsidRPr="00FB7B60">
        <w:rPr>
          <w:rFonts w:ascii="Arial" w:hAnsi="Arial" w:cs="Arial"/>
          <w:color w:val="000000" w:themeColor="text1"/>
          <w:sz w:val="14"/>
          <w:szCs w:val="14"/>
        </w:rPr>
        <w:t>ha</w:t>
      </w:r>
      <w:r w:rsidRPr="00FB7B60">
        <w:rPr>
          <w:rFonts w:ascii="Arial" w:hAnsi="Arial" w:cs="Arial"/>
          <w:color w:val="000000" w:themeColor="text1"/>
        </w:rPr>
        <w:tab/>
      </w:r>
      <w:r w:rsidRPr="00FB7B60">
        <w:rPr>
          <w:rFonts w:ascii="Arial" w:hAnsi="Arial" w:cs="Arial"/>
          <w:b/>
          <w:bCs/>
          <w:color w:val="000000" w:themeColor="text1"/>
          <w:sz w:val="14"/>
          <w:szCs w:val="14"/>
        </w:rPr>
        <w:t>(</w:t>
      </w:r>
      <w:r w:rsidRPr="00FB7B60">
        <w:rPr>
          <w:rFonts w:ascii="Arial" w:hAnsi="Arial" w:cs="Arial"/>
          <w:color w:val="000000" w:themeColor="text1"/>
        </w:rPr>
        <w:tab/>
      </w:r>
      <w:r w:rsidRPr="00FB7B60">
        <w:rPr>
          <w:rFonts w:ascii="Arial" w:hAnsi="Arial" w:cs="Arial"/>
          <w:b/>
          <w:bCs/>
          <w:color w:val="000000" w:themeColor="text1"/>
          <w:sz w:val="14"/>
          <w:szCs w:val="14"/>
        </w:rPr>
        <w:t>2020</w:t>
      </w:r>
      <w:r w:rsidRPr="00FB7B60">
        <w:rPr>
          <w:rFonts w:ascii="Arial" w:hAnsi="Arial" w:cs="Arial"/>
          <w:color w:val="000000" w:themeColor="text1"/>
        </w:rPr>
        <w:tab/>
      </w:r>
      <w:r w:rsidRPr="00FB7B60">
        <w:rPr>
          <w:rFonts w:ascii="Arial" w:hAnsi="Arial" w:cs="Arial"/>
          <w:b/>
          <w:bCs/>
          <w:color w:val="000000" w:themeColor="text1"/>
          <w:sz w:val="14"/>
          <w:szCs w:val="14"/>
        </w:rPr>
        <w:t>)</w:t>
      </w:r>
      <w:r w:rsidRPr="00FB7B60">
        <w:rPr>
          <w:rFonts w:ascii="Arial" w:hAnsi="Arial" w:cs="Arial"/>
          <w:color w:val="000000" w:themeColor="text1"/>
        </w:rPr>
        <w:tab/>
      </w:r>
      <w:r w:rsidRPr="00FB7B60">
        <w:rPr>
          <w:rFonts w:ascii="Arial" w:hAnsi="Arial" w:cs="Arial"/>
          <w:color w:val="000000" w:themeColor="text1"/>
          <w:sz w:val="14"/>
          <w:szCs w:val="14"/>
        </w:rPr>
        <w:t>Small Site</w:t>
      </w:r>
    </w:p>
    <w:p w14:paraId="77D4A248" w14:textId="77777777" w:rsidR="003339DA" w:rsidRPr="00FB7B60" w:rsidRDefault="003339DA" w:rsidP="003339DA">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FB7B60">
        <w:rPr>
          <w:rFonts w:ascii="Arial" w:hAnsi="Arial" w:cs="Arial"/>
          <w:color w:val="000000" w:themeColor="text1"/>
        </w:rPr>
        <w:tab/>
      </w:r>
      <w:r w:rsidRPr="00FB7B60">
        <w:rPr>
          <w:rFonts w:ascii="Arial" w:hAnsi="Arial" w:cs="Arial"/>
          <w:b/>
          <w:bCs/>
          <w:color w:val="000000" w:themeColor="text1"/>
          <w:sz w:val="14"/>
          <w:szCs w:val="14"/>
        </w:rPr>
        <w:t>MC190379</w:t>
      </w:r>
      <w:r w:rsidRPr="00FB7B60">
        <w:rPr>
          <w:rFonts w:ascii="Arial" w:hAnsi="Arial" w:cs="Arial"/>
          <w:color w:val="000000" w:themeColor="text1"/>
        </w:rPr>
        <w:tab/>
      </w:r>
      <w:r w:rsidRPr="00FB7B60">
        <w:rPr>
          <w:rFonts w:ascii="Arial Narrow" w:hAnsi="Arial Narrow" w:cs="Arial Narrow"/>
          <w:color w:val="000000" w:themeColor="text1"/>
          <w:sz w:val="14"/>
          <w:szCs w:val="14"/>
        </w:rPr>
        <w:t>Full</w:t>
      </w:r>
      <w:r w:rsidRPr="00FB7B60">
        <w:rPr>
          <w:rFonts w:ascii="Arial" w:hAnsi="Arial" w:cs="Arial"/>
          <w:color w:val="000000" w:themeColor="text1"/>
        </w:rPr>
        <w:tab/>
      </w:r>
      <w:r w:rsidRPr="00FB7B60">
        <w:rPr>
          <w:rFonts w:ascii="Arial Narrow" w:hAnsi="Arial Narrow" w:cs="Arial Narrow"/>
          <w:color w:val="000000" w:themeColor="text1"/>
          <w:sz w:val="14"/>
          <w:szCs w:val="14"/>
        </w:rPr>
        <w:t>Houses</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2</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b/>
          <w:bCs/>
          <w:color w:val="000000" w:themeColor="text1"/>
          <w:sz w:val="14"/>
          <w:szCs w:val="14"/>
        </w:rPr>
        <w:t>1</w:t>
      </w:r>
      <w:r w:rsidRPr="00FB7B60">
        <w:rPr>
          <w:rFonts w:ascii="Arial" w:hAnsi="Arial" w:cs="Arial"/>
          <w:color w:val="000000" w:themeColor="text1"/>
        </w:rPr>
        <w:tab/>
      </w:r>
      <w:r w:rsidRPr="00FB7B60">
        <w:rPr>
          <w:rFonts w:ascii="Arial" w:hAnsi="Arial" w:cs="Arial"/>
          <w:color w:val="000000" w:themeColor="text1"/>
          <w:sz w:val="14"/>
          <w:szCs w:val="14"/>
        </w:rPr>
        <w:t>0</w:t>
      </w:r>
      <w:r w:rsidRPr="00FB7B60">
        <w:rPr>
          <w:rFonts w:ascii="Arial" w:hAnsi="Arial" w:cs="Arial"/>
          <w:color w:val="000000" w:themeColor="text1"/>
        </w:rPr>
        <w:tab/>
      </w:r>
      <w:r w:rsidRPr="00FB7B60">
        <w:rPr>
          <w:rFonts w:ascii="Arial" w:hAnsi="Arial" w:cs="Arial"/>
          <w:color w:val="000000" w:themeColor="text1"/>
          <w:sz w:val="14"/>
          <w:szCs w:val="14"/>
        </w:rPr>
        <w:t>Insight Architects</w:t>
      </w:r>
    </w:p>
    <w:p w14:paraId="1C34F94E" w14:textId="77777777" w:rsidR="003E4BCB" w:rsidRPr="00415676" w:rsidRDefault="003E4BCB" w:rsidP="003E4BCB">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color w:val="000000" w:themeColor="text1"/>
        </w:rPr>
      </w:pPr>
    </w:p>
    <w:p w14:paraId="5D58DB68" w14:textId="517BE569" w:rsidR="003E4BCB" w:rsidRPr="00415676" w:rsidRDefault="003E4BCB" w:rsidP="003E4BCB">
      <w:pPr>
        <w:widowControl w:val="0"/>
        <w:tabs>
          <w:tab w:val="right" w:pos="9250"/>
          <w:tab w:val="right" w:pos="9926"/>
          <w:tab w:val="right" w:pos="10323"/>
          <w:tab w:val="right" w:pos="10720"/>
          <w:tab w:val="right" w:pos="11116"/>
          <w:tab w:val="right" w:pos="11513"/>
          <w:tab w:val="right" w:pos="12415"/>
          <w:tab w:val="right" w:pos="12919"/>
        </w:tabs>
        <w:autoSpaceDE w:val="0"/>
        <w:autoSpaceDN w:val="0"/>
        <w:adjustRightInd w:val="0"/>
        <w:spacing w:after="0" w:line="240" w:lineRule="auto"/>
        <w:rPr>
          <w:rFonts w:ascii="Arial" w:hAnsi="Arial" w:cs="Arial"/>
          <w:b/>
          <w:bCs/>
          <w:color w:val="000000" w:themeColor="text1"/>
          <w:sz w:val="21"/>
          <w:szCs w:val="21"/>
        </w:rPr>
      </w:pPr>
      <w:r w:rsidRPr="00415676">
        <w:rPr>
          <w:rFonts w:ascii="Arial" w:hAnsi="Arial" w:cs="Arial"/>
          <w:color w:val="000000" w:themeColor="text1"/>
        </w:rPr>
        <w:tab/>
      </w:r>
      <w:r w:rsidRPr="00415676">
        <w:rPr>
          <w:rFonts w:ascii="Arial" w:hAnsi="Arial" w:cs="Arial"/>
          <w:b/>
          <w:bCs/>
          <w:color w:val="000000" w:themeColor="text1"/>
          <w:sz w:val="16"/>
          <w:szCs w:val="16"/>
        </w:rPr>
        <w:t>Mixed total:</w:t>
      </w:r>
      <w:r w:rsidRPr="00415676">
        <w:rPr>
          <w:rFonts w:ascii="Arial" w:hAnsi="Arial" w:cs="Arial"/>
          <w:color w:val="000000" w:themeColor="text1"/>
        </w:rPr>
        <w:tab/>
      </w:r>
      <w:r w:rsidRPr="00415676">
        <w:rPr>
          <w:rFonts w:ascii="Arial" w:hAnsi="Arial" w:cs="Arial"/>
          <w:b/>
          <w:bCs/>
          <w:color w:val="000000" w:themeColor="text1"/>
          <w:sz w:val="16"/>
          <w:szCs w:val="16"/>
        </w:rPr>
        <w:t>1</w:t>
      </w:r>
      <w:r w:rsidRPr="00415676">
        <w:rPr>
          <w:rFonts w:ascii="Arial" w:hAnsi="Arial" w:cs="Arial"/>
          <w:color w:val="000000" w:themeColor="text1"/>
        </w:rPr>
        <w:tab/>
      </w:r>
      <w:r w:rsidR="003339DA">
        <w:rPr>
          <w:rFonts w:ascii="Arial" w:hAnsi="Arial" w:cs="Arial"/>
          <w:b/>
          <w:bCs/>
          <w:color w:val="000000" w:themeColor="text1"/>
          <w:sz w:val="16"/>
          <w:szCs w:val="16"/>
        </w:rPr>
        <w:t>1</w:t>
      </w:r>
      <w:r w:rsidRPr="00415676">
        <w:rPr>
          <w:rFonts w:ascii="Arial" w:hAnsi="Arial" w:cs="Arial"/>
          <w:color w:val="000000" w:themeColor="text1"/>
        </w:rPr>
        <w:tab/>
      </w:r>
      <w:r w:rsidRPr="00415676">
        <w:rPr>
          <w:rFonts w:ascii="Arial" w:hAnsi="Arial" w:cs="Arial"/>
          <w:b/>
          <w:bCs/>
          <w:color w:val="000000" w:themeColor="text1"/>
          <w:sz w:val="16"/>
          <w:szCs w:val="16"/>
        </w:rPr>
        <w:t>8</w:t>
      </w:r>
      <w:r w:rsidRPr="00415676">
        <w:rPr>
          <w:rFonts w:ascii="Arial" w:hAnsi="Arial" w:cs="Arial"/>
          <w:color w:val="000000" w:themeColor="text1"/>
        </w:rPr>
        <w:tab/>
      </w:r>
      <w:r w:rsidRPr="00415676">
        <w:rPr>
          <w:rFonts w:ascii="Arial" w:hAnsi="Arial" w:cs="Arial"/>
          <w:b/>
          <w:bCs/>
          <w:color w:val="000000" w:themeColor="text1"/>
          <w:sz w:val="16"/>
          <w:szCs w:val="16"/>
        </w:rPr>
        <w:t>0</w:t>
      </w:r>
      <w:r w:rsidRPr="00415676">
        <w:rPr>
          <w:rFonts w:ascii="Arial" w:hAnsi="Arial" w:cs="Arial"/>
          <w:color w:val="000000" w:themeColor="text1"/>
        </w:rPr>
        <w:tab/>
      </w:r>
      <w:r w:rsidRPr="00415676">
        <w:rPr>
          <w:rFonts w:ascii="Arial" w:hAnsi="Arial" w:cs="Arial"/>
          <w:b/>
          <w:bCs/>
          <w:color w:val="000000" w:themeColor="text1"/>
          <w:sz w:val="16"/>
          <w:szCs w:val="16"/>
        </w:rPr>
        <w:t>0</w:t>
      </w:r>
      <w:r w:rsidRPr="00415676">
        <w:rPr>
          <w:rFonts w:ascii="Arial" w:hAnsi="Arial" w:cs="Arial"/>
          <w:color w:val="000000" w:themeColor="text1"/>
        </w:rPr>
        <w:tab/>
      </w:r>
      <w:r w:rsidR="003339DA">
        <w:rPr>
          <w:rFonts w:ascii="Arial" w:hAnsi="Arial" w:cs="Arial"/>
          <w:b/>
          <w:bCs/>
          <w:color w:val="000000" w:themeColor="text1"/>
          <w:sz w:val="16"/>
          <w:szCs w:val="16"/>
        </w:rPr>
        <w:t>10</w:t>
      </w:r>
      <w:r w:rsidRPr="00415676">
        <w:rPr>
          <w:rFonts w:ascii="Arial" w:hAnsi="Arial" w:cs="Arial"/>
          <w:color w:val="000000" w:themeColor="text1"/>
        </w:rPr>
        <w:tab/>
      </w:r>
      <w:r w:rsidRPr="00415676">
        <w:rPr>
          <w:rFonts w:ascii="Arial" w:hAnsi="Arial" w:cs="Arial"/>
          <w:b/>
          <w:bCs/>
          <w:color w:val="000000" w:themeColor="text1"/>
          <w:sz w:val="16"/>
          <w:szCs w:val="16"/>
        </w:rPr>
        <w:t>0</w:t>
      </w:r>
    </w:p>
    <w:p w14:paraId="76D099EA" w14:textId="77777777" w:rsidR="0028176D" w:rsidRDefault="0028176D"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544B032" w14:textId="2C19DA18"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003E4BCB" w:rsidRPr="00415676">
        <w:rPr>
          <w:rFonts w:ascii="Arial" w:hAnsi="Arial" w:cs="Arial"/>
          <w:b/>
          <w:bCs/>
          <w:i/>
          <w:iCs/>
          <w:color w:val="000000" w:themeColor="text1"/>
          <w:sz w:val="18"/>
          <w:szCs w:val="18"/>
        </w:rPr>
        <w:t>Mixed</w:t>
      </w:r>
      <w:r w:rsidRPr="00415676">
        <w:rPr>
          <w:rFonts w:ascii="Arial" w:hAnsi="Arial" w:cs="Arial"/>
          <w:b/>
          <w:bCs/>
          <w:i/>
          <w:iCs/>
          <w:color w:val="000000" w:themeColor="text1"/>
          <w:sz w:val="18"/>
          <w:szCs w:val="18"/>
        </w:rPr>
        <w:t xml:space="preserve">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8C549E">
        <w:rPr>
          <w:rFonts w:ascii="Arial" w:hAnsi="Arial" w:cs="Arial"/>
          <w:b/>
          <w:bCs/>
          <w:i/>
          <w:iCs/>
          <w:color w:val="000000" w:themeColor="text1"/>
          <w:sz w:val="16"/>
          <w:szCs w:val="16"/>
        </w:rPr>
        <w:t xml:space="preserve">9 </w:t>
      </w:r>
      <w:r w:rsidRPr="00415676">
        <w:rPr>
          <w:rFonts w:ascii="Arial" w:hAnsi="Arial" w:cs="Arial"/>
          <w:b/>
          <w:bCs/>
          <w:i/>
          <w:iCs/>
          <w:color w:val="000000" w:themeColor="text1"/>
          <w:sz w:val="16"/>
          <w:szCs w:val="16"/>
        </w:rPr>
        <w:t xml:space="preserve">of </w:t>
      </w:r>
      <w:r w:rsidR="00E86307">
        <w:rPr>
          <w:rFonts w:ascii="Arial" w:hAnsi="Arial" w:cs="Arial"/>
          <w:b/>
          <w:bCs/>
          <w:i/>
          <w:iCs/>
          <w:color w:val="000000" w:themeColor="text1"/>
          <w:sz w:val="16"/>
          <w:szCs w:val="16"/>
        </w:rPr>
        <w:t>40</w:t>
      </w:r>
    </w:p>
    <w:p w14:paraId="3E187751"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4BA633C5"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21CE222"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6E4BF446" w14:textId="52305094" w:rsidR="003E4BCB" w:rsidRPr="00415676" w:rsidRDefault="003E4BCB" w:rsidP="0062347D">
      <w:pPr>
        <w:widowControl w:val="0"/>
        <w:tabs>
          <w:tab w:val="left" w:pos="90"/>
        </w:tabs>
        <w:autoSpaceDE w:val="0"/>
        <w:autoSpaceDN w:val="0"/>
        <w:adjustRightInd w:val="0"/>
        <w:spacing w:after="0" w:line="240" w:lineRule="auto"/>
        <w:rPr>
          <w:rFonts w:ascii="Arial" w:hAnsi="Arial" w:cs="Arial"/>
          <w:b/>
          <w:bCs/>
          <w:color w:val="000000" w:themeColor="text1"/>
          <w:sz w:val="27"/>
          <w:szCs w:val="27"/>
        </w:rPr>
      </w:pPr>
      <w:r w:rsidRPr="00415676">
        <w:rPr>
          <w:rFonts w:ascii="Arial" w:hAnsi="Arial" w:cs="Arial"/>
          <w:color w:val="000000" w:themeColor="text1"/>
        </w:rPr>
        <w:tab/>
      </w:r>
      <w:r w:rsidRPr="00415676">
        <w:rPr>
          <w:rFonts w:ascii="Arial" w:hAnsi="Arial" w:cs="Arial"/>
          <w:b/>
          <w:bCs/>
          <w:color w:val="000000" w:themeColor="text1"/>
        </w:rPr>
        <w:t>Previously developed land</w:t>
      </w: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SMC1210</w:t>
      </w:r>
      <w:r w:rsidRPr="00415676">
        <w:rPr>
          <w:rFonts w:ascii="Arial" w:hAnsi="Arial" w:cs="Arial"/>
          <w:color w:val="000000" w:themeColor="text1"/>
        </w:rPr>
        <w:tab/>
      </w:r>
      <w:r w:rsidRPr="00415676">
        <w:rPr>
          <w:rFonts w:ascii="Arial" w:hAnsi="Arial" w:cs="Arial"/>
          <w:color w:val="000000" w:themeColor="text1"/>
          <w:sz w:val="14"/>
          <w:szCs w:val="14"/>
        </w:rPr>
        <w:t>Land adjacent to &amp; rear of 187 Rock Avenue Gillingham</w:t>
      </w:r>
    </w:p>
    <w:p w14:paraId="72E705C2"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5PY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3D4C5B6"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34B18FB0"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0.354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AE23219"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MC221179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Abdul Mumtaz</w:t>
      </w:r>
    </w:p>
    <w:p w14:paraId="72A8B6C8" w14:textId="513D40DB"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SMC1708</w:t>
      </w:r>
      <w:r w:rsidRPr="00415676">
        <w:rPr>
          <w:rFonts w:ascii="Arial" w:hAnsi="Arial" w:cs="Arial"/>
          <w:color w:val="000000" w:themeColor="text1"/>
        </w:rPr>
        <w:tab/>
      </w:r>
      <w:r w:rsidRPr="00415676">
        <w:rPr>
          <w:rFonts w:ascii="Arial" w:hAnsi="Arial" w:cs="Arial"/>
          <w:color w:val="000000" w:themeColor="text1"/>
          <w:sz w:val="14"/>
          <w:szCs w:val="14"/>
        </w:rPr>
        <w:t>Land at 76 White Road Chatham</w:t>
      </w:r>
    </w:p>
    <w:p w14:paraId="4D78FE5B" w14:textId="2A377D76"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5TN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00C2307B">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C2307B">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5C2D1E2"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0DFAA95D"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4401B97"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MC102420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Fleming</w:t>
      </w:r>
    </w:p>
    <w:p w14:paraId="0A6F62A6" w14:textId="35EDFB95"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SMC1764</w:t>
      </w:r>
      <w:r w:rsidRPr="00415676">
        <w:rPr>
          <w:rFonts w:ascii="Arial" w:hAnsi="Arial" w:cs="Arial"/>
          <w:color w:val="000000" w:themeColor="text1"/>
        </w:rPr>
        <w:tab/>
      </w:r>
      <w:proofErr w:type="spellStart"/>
      <w:r w:rsidRPr="00415676">
        <w:rPr>
          <w:rFonts w:ascii="Arial" w:hAnsi="Arial" w:cs="Arial"/>
          <w:color w:val="000000" w:themeColor="text1"/>
          <w:sz w:val="14"/>
          <w:szCs w:val="14"/>
        </w:rPr>
        <w:t>Robinsmead</w:t>
      </w:r>
      <w:proofErr w:type="spellEnd"/>
      <w:r w:rsidRPr="00415676">
        <w:rPr>
          <w:rFonts w:ascii="Arial" w:hAnsi="Arial" w:cs="Arial"/>
          <w:color w:val="000000" w:themeColor="text1"/>
          <w:sz w:val="14"/>
          <w:szCs w:val="14"/>
        </w:rPr>
        <w:t xml:space="preserve"> </w:t>
      </w:r>
      <w:proofErr w:type="spellStart"/>
      <w:r w:rsidRPr="00415676">
        <w:rPr>
          <w:rFonts w:ascii="Arial" w:hAnsi="Arial" w:cs="Arial"/>
          <w:color w:val="000000" w:themeColor="text1"/>
          <w:sz w:val="14"/>
          <w:szCs w:val="14"/>
        </w:rPr>
        <w:t>Buttway</w:t>
      </w:r>
      <w:proofErr w:type="spellEnd"/>
      <w:r w:rsidRPr="00415676">
        <w:rPr>
          <w:rFonts w:ascii="Arial" w:hAnsi="Arial" w:cs="Arial"/>
          <w:color w:val="000000" w:themeColor="text1"/>
          <w:sz w:val="14"/>
          <w:szCs w:val="14"/>
        </w:rPr>
        <w:t xml:space="preserve"> Lane Cliffe</w:t>
      </w:r>
    </w:p>
    <w:p w14:paraId="6E283845"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7QP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803913A"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5BE70FBF"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A53FCA2" w14:textId="77777777" w:rsidR="003E4BCB"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MC141023</w:t>
      </w:r>
      <w:r w:rsidRPr="00415676">
        <w:rPr>
          <w:rFonts w:ascii="Arial" w:hAnsi="Arial" w:cs="Arial"/>
          <w:color w:val="000000" w:themeColor="text1"/>
        </w:rPr>
        <w:tab/>
      </w:r>
      <w:r w:rsidRPr="00415676">
        <w:rPr>
          <w:rFonts w:ascii="Arial Narrow" w:hAnsi="Arial Narrow" w:cs="Arial Narrow"/>
          <w:color w:val="000000" w:themeColor="text1"/>
          <w:sz w:val="14"/>
          <w:szCs w:val="14"/>
        </w:rPr>
        <w:t>Reserved Matters</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 Lall</w:t>
      </w:r>
    </w:p>
    <w:p w14:paraId="130FC26C" w14:textId="05D95DCC" w:rsidR="003E4BCB" w:rsidRPr="00415676" w:rsidRDefault="003E4BCB" w:rsidP="003E4BCB">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SMC1839</w:t>
      </w:r>
      <w:r w:rsidRPr="00415676">
        <w:rPr>
          <w:rFonts w:ascii="Arial" w:hAnsi="Arial" w:cs="Arial"/>
          <w:color w:val="000000" w:themeColor="text1"/>
        </w:rPr>
        <w:tab/>
      </w:r>
      <w:r w:rsidRPr="00415676">
        <w:rPr>
          <w:rFonts w:ascii="Arial" w:hAnsi="Arial" w:cs="Arial"/>
          <w:color w:val="000000" w:themeColor="text1"/>
          <w:sz w:val="14"/>
          <w:szCs w:val="14"/>
        </w:rPr>
        <w:t>225 High Street CHATHAM</w:t>
      </w:r>
    </w:p>
    <w:p w14:paraId="5EA26E77" w14:textId="77777777" w:rsidR="003E4BCB" w:rsidRPr="00415676" w:rsidRDefault="003E4BCB" w:rsidP="003E4BCB">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4BQ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1874C524" w14:textId="77777777" w:rsidR="003E4BCB" w:rsidRPr="00415676" w:rsidRDefault="003E4BCB" w:rsidP="003E4BCB">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2BBBDDC" w14:textId="77777777" w:rsidR="003E4BCB" w:rsidRPr="00415676" w:rsidRDefault="003E4BCB" w:rsidP="003E4BCB">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0.0282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87390C6" w14:textId="14CAD33F" w:rsidR="00735308" w:rsidRPr="00415676" w:rsidRDefault="003E4BCB" w:rsidP="003E4BCB">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MC210782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Gurj</w:t>
      </w:r>
      <w:proofErr w:type="spellEnd"/>
      <w:r w:rsidRPr="00415676">
        <w:rPr>
          <w:rFonts w:ascii="Arial" w:hAnsi="Arial" w:cs="Arial"/>
          <w:color w:val="000000" w:themeColor="text1"/>
          <w:sz w:val="14"/>
          <w:szCs w:val="14"/>
        </w:rPr>
        <w:t xml:space="preserve"> Singh Kalsi</w:t>
      </w:r>
    </w:p>
    <w:p w14:paraId="2EF8C480" w14:textId="5163B6DF" w:rsidR="0066005C" w:rsidRPr="00415676" w:rsidRDefault="0066005C" w:rsidP="0066005C">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SMC1916</w:t>
      </w:r>
      <w:r w:rsidRPr="00415676">
        <w:rPr>
          <w:rFonts w:ascii="Arial" w:hAnsi="Arial" w:cs="Arial"/>
          <w:color w:val="000000" w:themeColor="text1"/>
        </w:rPr>
        <w:tab/>
      </w:r>
      <w:r w:rsidRPr="00415676">
        <w:rPr>
          <w:rFonts w:ascii="Arial" w:hAnsi="Arial" w:cs="Arial"/>
          <w:color w:val="000000" w:themeColor="text1"/>
          <w:sz w:val="14"/>
          <w:szCs w:val="14"/>
        </w:rPr>
        <w:t>16-18 London Road Strood</w:t>
      </w:r>
    </w:p>
    <w:p w14:paraId="18972B7C" w14:textId="77777777" w:rsidR="0066005C" w:rsidRPr="00415676" w:rsidRDefault="0066005C" w:rsidP="0066005C">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3HT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7A6BE45F" w14:textId="77777777" w:rsidR="0066005C" w:rsidRPr="00415676" w:rsidRDefault="0066005C" w:rsidP="0066005C">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182516C9" w14:textId="77777777" w:rsidR="0066005C" w:rsidRPr="00415676" w:rsidRDefault="0066005C" w:rsidP="0066005C">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2015</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1E7E3AD" w14:textId="77777777" w:rsidR="0066005C" w:rsidRPr="00415676" w:rsidRDefault="0066005C" w:rsidP="0066005C">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MC180994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 Paton</w:t>
      </w:r>
    </w:p>
    <w:p w14:paraId="181648B4" w14:textId="796B7701" w:rsidR="0066005C" w:rsidRPr="003F7065" w:rsidRDefault="0066005C" w:rsidP="0066005C">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lang w:val="it-IT"/>
        </w:rPr>
      </w:pPr>
      <w:r w:rsidRPr="00E7164E">
        <w:rPr>
          <w:rFonts w:ascii="Arial" w:hAnsi="Arial" w:cs="Arial"/>
          <w:color w:val="000000" w:themeColor="text1"/>
          <w:lang w:val="it-IT"/>
        </w:rPr>
        <w:br/>
      </w:r>
      <w:r w:rsidRPr="00E7164E">
        <w:rPr>
          <w:rFonts w:ascii="Arial" w:hAnsi="Arial" w:cs="Arial"/>
          <w:color w:val="000000" w:themeColor="text1"/>
          <w:lang w:val="it-IT"/>
        </w:rPr>
        <w:tab/>
      </w:r>
      <w:r w:rsidRPr="003F7065">
        <w:rPr>
          <w:rFonts w:ascii="Arial" w:hAnsi="Arial" w:cs="Arial"/>
          <w:b/>
          <w:bCs/>
          <w:i/>
          <w:iCs/>
          <w:color w:val="000000" w:themeColor="text1"/>
          <w:lang w:val="it-IT"/>
        </w:rPr>
        <w:t>SMC2164</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263 Luton Road Luton</w:t>
      </w:r>
    </w:p>
    <w:p w14:paraId="29EFE79A" w14:textId="77777777" w:rsidR="0066005C" w:rsidRPr="003F7065" w:rsidRDefault="0066005C" w:rsidP="0066005C">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5BN</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p>
    <w:p w14:paraId="7394B9FC" w14:textId="77777777" w:rsidR="0066005C" w:rsidRPr="003F7065" w:rsidRDefault="0066005C" w:rsidP="0066005C">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2BAFFDD9" w14:textId="77777777" w:rsidR="0066005C" w:rsidRPr="00415676" w:rsidRDefault="0066005C" w:rsidP="0066005C">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9AA26B5" w14:textId="77777777" w:rsidR="0066005C" w:rsidRPr="00415676" w:rsidRDefault="0066005C" w:rsidP="0066005C">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MC160381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Mr Moon</w:t>
      </w:r>
    </w:p>
    <w:p w14:paraId="2F9B9C10" w14:textId="2AC15415" w:rsidR="0066005C" w:rsidRPr="00415676" w:rsidRDefault="0066005C" w:rsidP="0066005C">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SMC2165</w:t>
      </w:r>
      <w:r w:rsidRPr="00415676">
        <w:rPr>
          <w:rFonts w:ascii="Arial" w:hAnsi="Arial" w:cs="Arial"/>
          <w:color w:val="000000" w:themeColor="text1"/>
        </w:rPr>
        <w:tab/>
      </w:r>
      <w:r w:rsidRPr="00415676">
        <w:rPr>
          <w:rFonts w:ascii="Arial" w:hAnsi="Arial" w:cs="Arial"/>
          <w:color w:val="000000" w:themeColor="text1"/>
          <w:sz w:val="14"/>
          <w:szCs w:val="14"/>
        </w:rPr>
        <w:t>189 Luton Road Luton</w:t>
      </w:r>
    </w:p>
    <w:p w14:paraId="7FBECF06" w14:textId="77777777" w:rsidR="0066005C" w:rsidRPr="00415676" w:rsidRDefault="0066005C" w:rsidP="0066005C">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5AE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561928BE" w14:textId="77777777" w:rsidR="0066005C" w:rsidRPr="00415676" w:rsidRDefault="0066005C" w:rsidP="0066005C">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Luton</w:t>
      </w:r>
    </w:p>
    <w:p w14:paraId="1E3CDBC4" w14:textId="77777777" w:rsidR="0066005C" w:rsidRPr="00415676" w:rsidRDefault="0066005C" w:rsidP="0066005C">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FC7A068" w14:textId="77777777" w:rsidR="0066005C" w:rsidRPr="00415676" w:rsidRDefault="0066005C" w:rsidP="0066005C">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MC154381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Hiscot</w:t>
      </w:r>
      <w:proofErr w:type="spellEnd"/>
      <w:r w:rsidRPr="00415676">
        <w:rPr>
          <w:rFonts w:ascii="Arial" w:hAnsi="Arial" w:cs="Arial"/>
          <w:color w:val="000000" w:themeColor="text1"/>
          <w:sz w:val="14"/>
          <w:szCs w:val="14"/>
        </w:rPr>
        <w:t xml:space="preserve"> Absolute</w:t>
      </w:r>
    </w:p>
    <w:p w14:paraId="193DB017" w14:textId="55C360B3" w:rsidR="003E4BCB" w:rsidRPr="00415676" w:rsidRDefault="0066005C" w:rsidP="0066005C">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MC173144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C Hiscott</w:t>
      </w:r>
    </w:p>
    <w:p w14:paraId="172C77FD" w14:textId="77777777" w:rsidR="003E4BCB" w:rsidRPr="00415676" w:rsidRDefault="003E4BCB"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485F756" w14:textId="5D6AFDE4"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0066005C"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8C549E">
        <w:rPr>
          <w:rFonts w:ascii="Arial" w:hAnsi="Arial" w:cs="Arial"/>
          <w:b/>
          <w:bCs/>
          <w:i/>
          <w:iCs/>
          <w:color w:val="000000" w:themeColor="text1"/>
          <w:sz w:val="16"/>
          <w:szCs w:val="16"/>
        </w:rPr>
        <w:t>10</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37CC9F69"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400C61D3"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3611BDF6"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0D1D021C"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SMC2171</w:t>
      </w:r>
      <w:r w:rsidRPr="00415676">
        <w:rPr>
          <w:rFonts w:ascii="Arial" w:hAnsi="Arial" w:cs="Arial"/>
          <w:color w:val="000000" w:themeColor="text1"/>
        </w:rPr>
        <w:tab/>
      </w:r>
      <w:r w:rsidRPr="00415676">
        <w:rPr>
          <w:rFonts w:ascii="Arial" w:hAnsi="Arial" w:cs="Arial"/>
          <w:color w:val="000000" w:themeColor="text1"/>
          <w:sz w:val="14"/>
          <w:szCs w:val="14"/>
        </w:rPr>
        <w:t>Broom Hill Reservoir Gorse Road Strood</w:t>
      </w:r>
    </w:p>
    <w:p w14:paraId="2CE6A797"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27B82745"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EC74C9E"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ED33F57"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MC181595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Carter Design Studio</w:t>
      </w:r>
    </w:p>
    <w:p w14:paraId="0766B007"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9319C56" w14:textId="63B08EE4"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SMC2220</w:t>
      </w:r>
      <w:r w:rsidRPr="00415676">
        <w:rPr>
          <w:rFonts w:ascii="Arial" w:hAnsi="Arial" w:cs="Arial"/>
          <w:color w:val="000000" w:themeColor="text1"/>
        </w:rPr>
        <w:tab/>
      </w:r>
      <w:r w:rsidRPr="00415676">
        <w:rPr>
          <w:rFonts w:ascii="Arial" w:hAnsi="Arial" w:cs="Arial"/>
          <w:color w:val="000000" w:themeColor="text1"/>
          <w:sz w:val="14"/>
          <w:szCs w:val="14"/>
        </w:rPr>
        <w:t>Land at junction of Maidstone Road and Sir Evelyn Road Rochester</w:t>
      </w:r>
    </w:p>
    <w:p w14:paraId="6F475DC4"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3LZ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1FE50FD5"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319D19F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2F94243"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MC201777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G Addy</w:t>
      </w:r>
    </w:p>
    <w:p w14:paraId="5F6FED03" w14:textId="77777777" w:rsidR="002E3536" w:rsidRPr="00415676" w:rsidRDefault="002E3536" w:rsidP="002E3536">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r w:rsidRPr="00415676">
        <w:rPr>
          <w:rFonts w:ascii="Arial" w:hAnsi="Arial" w:cs="Arial"/>
          <w:color w:val="000000" w:themeColor="text1"/>
          <w:sz w:val="14"/>
          <w:szCs w:val="14"/>
        </w:rPr>
        <w:t>Planners &amp; Architects</w:t>
      </w:r>
    </w:p>
    <w:p w14:paraId="63E482D9"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SMC2281</w:t>
      </w:r>
      <w:r w:rsidRPr="00415676">
        <w:rPr>
          <w:rFonts w:ascii="Arial" w:hAnsi="Arial" w:cs="Arial"/>
          <w:color w:val="000000" w:themeColor="text1"/>
        </w:rPr>
        <w:tab/>
      </w:r>
      <w:r w:rsidRPr="00415676">
        <w:rPr>
          <w:rFonts w:ascii="Arial" w:hAnsi="Arial" w:cs="Arial"/>
          <w:color w:val="000000" w:themeColor="text1"/>
          <w:sz w:val="14"/>
          <w:szCs w:val="14"/>
        </w:rPr>
        <w:t>50 Nelson Road Gillingham</w:t>
      </w:r>
    </w:p>
    <w:p w14:paraId="507CBB36"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4LJ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C26F489"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5D80178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A9590E9"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MC230087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Roger Ward Associates Limited</w:t>
      </w:r>
    </w:p>
    <w:p w14:paraId="53BAE2AB"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6E4F1B8" w14:textId="4BF366C8"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SMC2284</w:t>
      </w:r>
      <w:r w:rsidRPr="00415676">
        <w:rPr>
          <w:rFonts w:ascii="Arial" w:hAnsi="Arial" w:cs="Arial"/>
          <w:color w:val="000000" w:themeColor="text1"/>
        </w:rPr>
        <w:tab/>
      </w:r>
      <w:r w:rsidRPr="00415676">
        <w:rPr>
          <w:rFonts w:ascii="Arial" w:hAnsi="Arial" w:cs="Arial"/>
          <w:color w:val="000000" w:themeColor="text1"/>
          <w:sz w:val="14"/>
          <w:szCs w:val="14"/>
        </w:rPr>
        <w:t>696 Maidstone Road Rainham</w:t>
      </w:r>
    </w:p>
    <w:p w14:paraId="3819E6BA" w14:textId="072F675F"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0LJ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00C2307B">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C2307B">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4B540F7"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488A23F0"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69190B7" w14:textId="6DCFC391"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MC220149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00C2307B">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C2307B">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Abdul Mumtaz</w:t>
      </w:r>
    </w:p>
    <w:p w14:paraId="0307926C"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4969B736" w14:textId="4396960F" w:rsidR="002E3536" w:rsidRPr="003F7065"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lang w:val="it-IT"/>
        </w:rPr>
      </w:pPr>
      <w:r w:rsidRPr="00415676">
        <w:rPr>
          <w:rFonts w:ascii="Arial" w:hAnsi="Arial" w:cs="Arial"/>
          <w:color w:val="000000" w:themeColor="text1"/>
        </w:rPr>
        <w:tab/>
      </w:r>
      <w:r w:rsidRPr="003F7065">
        <w:rPr>
          <w:rFonts w:ascii="Arial" w:hAnsi="Arial" w:cs="Arial"/>
          <w:b/>
          <w:bCs/>
          <w:i/>
          <w:iCs/>
          <w:color w:val="000000" w:themeColor="text1"/>
          <w:lang w:val="it-IT"/>
        </w:rPr>
        <w:t>SMC2302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156 Luton Road Luton</w:t>
      </w:r>
    </w:p>
    <w:p w14:paraId="77A680D5" w14:textId="77777777" w:rsidR="002E3536" w:rsidRPr="003F7065"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5BP</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49A97300" w14:textId="77777777" w:rsidR="002E3536" w:rsidRPr="003F7065"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04AD982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415676">
        <w:rPr>
          <w:rFonts w:ascii="Arial" w:hAnsi="Arial" w:cs="Arial"/>
          <w:color w:val="000000" w:themeColor="text1"/>
          <w:sz w:val="14"/>
          <w:szCs w:val="14"/>
        </w:rPr>
        <w:t>0.012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2B2B8C8"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MC173807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Noyes</w:t>
      </w:r>
    </w:p>
    <w:p w14:paraId="23D11516"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6D67955D" w14:textId="5488EBF6" w:rsidR="002E3536" w:rsidRPr="003F7065"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lang w:val="it-IT"/>
        </w:rPr>
      </w:pPr>
      <w:r w:rsidRPr="00415676">
        <w:rPr>
          <w:rFonts w:ascii="Arial" w:hAnsi="Arial" w:cs="Arial"/>
          <w:color w:val="000000" w:themeColor="text1"/>
        </w:rPr>
        <w:tab/>
      </w:r>
      <w:r w:rsidRPr="003F7065">
        <w:rPr>
          <w:rFonts w:ascii="Arial" w:hAnsi="Arial" w:cs="Arial"/>
          <w:b/>
          <w:bCs/>
          <w:i/>
          <w:iCs/>
          <w:color w:val="000000" w:themeColor="text1"/>
          <w:lang w:val="it-IT"/>
        </w:rPr>
        <w:t>SMC2303</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154 Luton Road Luton</w:t>
      </w:r>
    </w:p>
    <w:p w14:paraId="39DA0047" w14:textId="77777777" w:rsidR="002E3536" w:rsidRPr="003F7065"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5BP</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7B49886B" w14:textId="77777777" w:rsidR="002E3536" w:rsidRPr="003F7065"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4F036EE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415676">
        <w:rPr>
          <w:rFonts w:ascii="Arial" w:hAnsi="Arial" w:cs="Arial"/>
          <w:color w:val="000000" w:themeColor="text1"/>
          <w:sz w:val="14"/>
          <w:szCs w:val="14"/>
        </w:rPr>
        <w:t>0.012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1C25B79"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MC173808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Noyes</w:t>
      </w:r>
    </w:p>
    <w:p w14:paraId="7A41616C"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83C1CB5" w14:textId="2722B9DF"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SMC2320</w:t>
      </w:r>
      <w:r w:rsidRPr="00415676">
        <w:rPr>
          <w:rFonts w:ascii="Arial" w:hAnsi="Arial" w:cs="Arial"/>
          <w:color w:val="000000" w:themeColor="text1"/>
        </w:rPr>
        <w:tab/>
      </w:r>
      <w:r w:rsidRPr="00415676">
        <w:rPr>
          <w:rFonts w:ascii="Arial" w:hAnsi="Arial" w:cs="Arial"/>
          <w:color w:val="000000" w:themeColor="text1"/>
          <w:sz w:val="14"/>
          <w:szCs w:val="14"/>
        </w:rPr>
        <w:t>152 Cedar Road Strood</w:t>
      </w:r>
    </w:p>
    <w:p w14:paraId="252606E0"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2LJ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EE27EEA"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122BB20C"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0.0091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15A447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MC232406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Bucknall Design Ltd</w:t>
      </w:r>
    </w:p>
    <w:p w14:paraId="0B889B7D" w14:textId="77777777" w:rsidR="002E3536" w:rsidRPr="00415676" w:rsidRDefault="002E3536"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029B234C" w14:textId="0F9BE450"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1</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4AEFCAD5"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6C451F20"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32C7EEFC"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6C34DB3F"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SMC2322</w:t>
      </w:r>
      <w:r w:rsidRPr="00415676">
        <w:rPr>
          <w:rFonts w:ascii="Arial" w:hAnsi="Arial" w:cs="Arial"/>
          <w:color w:val="000000" w:themeColor="text1"/>
        </w:rPr>
        <w:tab/>
      </w:r>
      <w:r w:rsidRPr="00415676">
        <w:rPr>
          <w:rFonts w:ascii="Arial" w:hAnsi="Arial" w:cs="Arial"/>
          <w:color w:val="000000" w:themeColor="text1"/>
          <w:sz w:val="14"/>
          <w:szCs w:val="14"/>
        </w:rPr>
        <w:t>3 Mill Road Gillingham</w:t>
      </w:r>
    </w:p>
    <w:p w14:paraId="42CBF06E"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1HL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4D37F35"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60C3E68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66F8D74"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MC221672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O Kocak</w:t>
      </w:r>
    </w:p>
    <w:p w14:paraId="10926EC4" w14:textId="7B78CDEA"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SMC2359</w:t>
      </w:r>
      <w:r w:rsidRPr="00415676">
        <w:rPr>
          <w:rFonts w:ascii="Arial" w:hAnsi="Arial" w:cs="Arial"/>
          <w:color w:val="000000" w:themeColor="text1"/>
        </w:rPr>
        <w:tab/>
      </w:r>
      <w:r w:rsidRPr="00415676">
        <w:rPr>
          <w:rFonts w:ascii="Arial" w:hAnsi="Arial" w:cs="Arial"/>
          <w:color w:val="000000" w:themeColor="text1"/>
          <w:sz w:val="14"/>
          <w:szCs w:val="14"/>
        </w:rPr>
        <w:t>49 Wainscott Road Wainscott</w:t>
      </w:r>
    </w:p>
    <w:p w14:paraId="5CAFFD97"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4LA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6A06005"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31909BAD"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4181F1D" w14:textId="3F33E4D6" w:rsidR="002E3536" w:rsidRPr="00415676" w:rsidRDefault="00735308"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sz w:val="24"/>
          <w:szCs w:val="24"/>
        </w:rPr>
        <w:tab/>
      </w:r>
      <w:r w:rsidR="002E3536" w:rsidRPr="00415676">
        <w:rPr>
          <w:rFonts w:ascii="Arial" w:hAnsi="Arial" w:cs="Arial"/>
          <w:b/>
          <w:bCs/>
          <w:color w:val="000000" w:themeColor="text1"/>
          <w:sz w:val="14"/>
          <w:szCs w:val="14"/>
        </w:rPr>
        <w:t>MC180806</w:t>
      </w:r>
      <w:r w:rsidR="002E3536" w:rsidRPr="00415676">
        <w:rPr>
          <w:rFonts w:ascii="Arial" w:hAnsi="Arial" w:cs="Arial"/>
          <w:color w:val="000000" w:themeColor="text1"/>
        </w:rPr>
        <w:tab/>
      </w:r>
      <w:r w:rsidR="002E3536" w:rsidRPr="00415676">
        <w:rPr>
          <w:rFonts w:ascii="Arial Narrow" w:hAnsi="Arial Narrow" w:cs="Arial Narrow"/>
          <w:color w:val="000000" w:themeColor="text1"/>
          <w:sz w:val="14"/>
          <w:szCs w:val="14"/>
        </w:rPr>
        <w:t>Full</w:t>
      </w:r>
      <w:r w:rsidR="002E3536" w:rsidRPr="00415676">
        <w:rPr>
          <w:rFonts w:ascii="Arial" w:hAnsi="Arial" w:cs="Arial"/>
          <w:color w:val="000000" w:themeColor="text1"/>
        </w:rPr>
        <w:tab/>
      </w:r>
      <w:r w:rsidR="002E3536" w:rsidRPr="00415676">
        <w:rPr>
          <w:rFonts w:ascii="Arial Narrow" w:hAnsi="Arial Narrow" w:cs="Arial Narrow"/>
          <w:color w:val="000000" w:themeColor="text1"/>
          <w:sz w:val="14"/>
          <w:szCs w:val="14"/>
        </w:rPr>
        <w:t>Conversion to Flats</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1</w:t>
      </w:r>
      <w:r w:rsidR="002E3536" w:rsidRPr="00415676">
        <w:rPr>
          <w:rFonts w:ascii="Arial" w:hAnsi="Arial" w:cs="Arial"/>
          <w:color w:val="000000" w:themeColor="text1"/>
        </w:rPr>
        <w:tab/>
      </w:r>
      <w:r w:rsidR="002E3536" w:rsidRPr="00415676">
        <w:rPr>
          <w:rFonts w:ascii="Arial" w:hAnsi="Arial" w:cs="Arial"/>
          <w:b/>
          <w:bCs/>
          <w:color w:val="000000" w:themeColor="text1"/>
          <w:sz w:val="14"/>
          <w:szCs w:val="14"/>
        </w:rPr>
        <w:t>1</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b/>
          <w:bCs/>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1</w:t>
      </w:r>
      <w:r w:rsidR="002E3536" w:rsidRPr="00415676">
        <w:rPr>
          <w:rFonts w:ascii="Arial" w:hAnsi="Arial" w:cs="Arial"/>
          <w:color w:val="000000" w:themeColor="text1"/>
        </w:rPr>
        <w:tab/>
      </w:r>
      <w:r w:rsidR="002E3536" w:rsidRPr="00415676">
        <w:rPr>
          <w:rFonts w:ascii="Arial" w:hAnsi="Arial" w:cs="Arial"/>
          <w:b/>
          <w:bCs/>
          <w:color w:val="000000" w:themeColor="text1"/>
          <w:sz w:val="14"/>
          <w:szCs w:val="14"/>
        </w:rPr>
        <w:t>1</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b/>
          <w:bCs/>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0</w:t>
      </w:r>
      <w:r w:rsidR="002E3536" w:rsidRPr="00415676">
        <w:rPr>
          <w:rFonts w:ascii="Arial" w:hAnsi="Arial" w:cs="Arial"/>
          <w:color w:val="000000" w:themeColor="text1"/>
        </w:rPr>
        <w:tab/>
      </w:r>
      <w:r w:rsidR="002E3536" w:rsidRPr="00415676">
        <w:rPr>
          <w:rFonts w:ascii="Arial" w:hAnsi="Arial" w:cs="Arial"/>
          <w:color w:val="000000" w:themeColor="text1"/>
          <w:sz w:val="14"/>
          <w:szCs w:val="14"/>
        </w:rPr>
        <w:t>Mr M Yildiz</w:t>
      </w:r>
    </w:p>
    <w:p w14:paraId="0C6E76F3"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MC183624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M Yildiz</w:t>
      </w:r>
    </w:p>
    <w:p w14:paraId="48DACA16"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r w:rsidRPr="00415676">
        <w:rPr>
          <w:rFonts w:ascii="Arial" w:hAnsi="Arial" w:cs="Arial"/>
          <w:color w:val="000000" w:themeColor="text1"/>
        </w:rPr>
        <w:tab/>
      </w:r>
    </w:p>
    <w:p w14:paraId="04D612D6" w14:textId="63F1A884"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b/>
          <w:bCs/>
          <w:i/>
          <w:iCs/>
          <w:color w:val="000000" w:themeColor="text1"/>
        </w:rPr>
        <w:t>SMC2373</w:t>
      </w:r>
      <w:r w:rsidRPr="00415676">
        <w:rPr>
          <w:rFonts w:ascii="Arial" w:hAnsi="Arial" w:cs="Arial"/>
          <w:color w:val="000000" w:themeColor="text1"/>
        </w:rPr>
        <w:tab/>
      </w:r>
      <w:r w:rsidRPr="00415676">
        <w:rPr>
          <w:rFonts w:ascii="Arial" w:hAnsi="Arial" w:cs="Arial"/>
          <w:color w:val="000000" w:themeColor="text1"/>
          <w:sz w:val="14"/>
          <w:szCs w:val="14"/>
        </w:rPr>
        <w:t>1 Pepys Way Strood</w:t>
      </w:r>
    </w:p>
    <w:p w14:paraId="239D44F4"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3LH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36B1AB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1EED6CD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5749BEB"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MC190575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Sanaadesigns</w:t>
      </w:r>
      <w:proofErr w:type="spellEnd"/>
    </w:p>
    <w:p w14:paraId="46E00323"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358E41DD" w14:textId="0C878AAF"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SMC2376</w:t>
      </w:r>
      <w:r w:rsidRPr="00415676">
        <w:rPr>
          <w:rFonts w:ascii="Arial" w:hAnsi="Arial" w:cs="Arial"/>
          <w:color w:val="000000" w:themeColor="text1"/>
        </w:rPr>
        <w:tab/>
      </w:r>
      <w:r w:rsidRPr="00415676">
        <w:rPr>
          <w:rFonts w:ascii="Arial" w:hAnsi="Arial" w:cs="Arial"/>
          <w:color w:val="000000" w:themeColor="text1"/>
          <w:sz w:val="14"/>
          <w:szCs w:val="14"/>
        </w:rPr>
        <w:t xml:space="preserve">Titus Barn near Titus Farm </w:t>
      </w:r>
      <w:proofErr w:type="spellStart"/>
      <w:r w:rsidRPr="00415676">
        <w:rPr>
          <w:rFonts w:ascii="Arial" w:hAnsi="Arial" w:cs="Arial"/>
          <w:color w:val="000000" w:themeColor="text1"/>
          <w:sz w:val="14"/>
          <w:szCs w:val="14"/>
        </w:rPr>
        <w:t>Meresborough</w:t>
      </w:r>
      <w:proofErr w:type="spellEnd"/>
      <w:r w:rsidRPr="00415676">
        <w:rPr>
          <w:rFonts w:ascii="Arial" w:hAnsi="Arial" w:cs="Arial"/>
          <w:color w:val="000000" w:themeColor="text1"/>
          <w:sz w:val="14"/>
          <w:szCs w:val="14"/>
        </w:rPr>
        <w:t xml:space="preserve"> Lane Rainham</w:t>
      </w:r>
    </w:p>
    <w:p w14:paraId="2D819DAB"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8PR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08A6F8D"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East</w:t>
      </w:r>
    </w:p>
    <w:p w14:paraId="39E66A89"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0.27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791DC57"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MC192226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Brian Beaton</w:t>
      </w:r>
    </w:p>
    <w:p w14:paraId="64D43277"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11BED5E4" w14:textId="1AE52BF6"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SMC2416</w:t>
      </w:r>
      <w:r w:rsidRPr="00415676">
        <w:rPr>
          <w:rFonts w:ascii="Arial" w:hAnsi="Arial" w:cs="Arial"/>
          <w:color w:val="000000" w:themeColor="text1"/>
        </w:rPr>
        <w:tab/>
      </w:r>
      <w:r w:rsidRPr="00415676">
        <w:rPr>
          <w:rFonts w:ascii="Arial" w:hAnsi="Arial" w:cs="Arial"/>
          <w:color w:val="000000" w:themeColor="text1"/>
          <w:sz w:val="14"/>
          <w:szCs w:val="14"/>
        </w:rPr>
        <w:t>Adjoining 8 Ivy Street Rainham</w:t>
      </w:r>
    </w:p>
    <w:p w14:paraId="61204EF6"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8BE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F8229F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2F914A4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3DAE28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MC220432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Gary Berg</w:t>
      </w:r>
    </w:p>
    <w:p w14:paraId="25890FA5"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F303380" w14:textId="3BA0DE9D"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SMC2429</w:t>
      </w:r>
      <w:r w:rsidRPr="00415676">
        <w:rPr>
          <w:rFonts w:ascii="Arial" w:hAnsi="Arial" w:cs="Arial"/>
          <w:color w:val="000000" w:themeColor="text1"/>
        </w:rPr>
        <w:tab/>
      </w:r>
      <w:r w:rsidRPr="00415676">
        <w:rPr>
          <w:rFonts w:ascii="Arial" w:hAnsi="Arial" w:cs="Arial"/>
          <w:color w:val="000000" w:themeColor="text1"/>
          <w:sz w:val="14"/>
          <w:szCs w:val="14"/>
        </w:rPr>
        <w:t>80 Beechwood Avenue Darland</w:t>
      </w:r>
    </w:p>
    <w:p w14:paraId="673477A9"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7HJ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2DF7724"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31EA9DBC"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0B2003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MC192187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Tanday</w:t>
      </w:r>
      <w:proofErr w:type="spellEnd"/>
    </w:p>
    <w:p w14:paraId="5FCCB7F4"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17BF7D20" w14:textId="1629E1EB"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SMC2431</w:t>
      </w:r>
      <w:r w:rsidRPr="00415676">
        <w:rPr>
          <w:rFonts w:ascii="Arial" w:hAnsi="Arial" w:cs="Arial"/>
          <w:color w:val="000000" w:themeColor="text1"/>
        </w:rPr>
        <w:tab/>
      </w:r>
      <w:r w:rsidRPr="00415676">
        <w:rPr>
          <w:rFonts w:ascii="Arial" w:hAnsi="Arial" w:cs="Arial"/>
          <w:color w:val="000000" w:themeColor="text1"/>
          <w:sz w:val="14"/>
          <w:szCs w:val="14"/>
        </w:rPr>
        <w:t>22 Walters Road Hoo</w:t>
      </w:r>
    </w:p>
    <w:p w14:paraId="282FF61D"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9JR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30186EF"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7CA254D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A9DAA06"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MC181441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G Butler-Kania</w:t>
      </w:r>
    </w:p>
    <w:p w14:paraId="3A7979BF" w14:textId="77777777" w:rsidR="002E3536" w:rsidRPr="00415676" w:rsidRDefault="002E3536"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ACBBDBB" w14:textId="58A8964A"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2</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5F7535C7"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2E9CF0E1"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55D1BC8E"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4AF5A1C"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SMC2439</w:t>
      </w:r>
      <w:r w:rsidRPr="00415676">
        <w:rPr>
          <w:rFonts w:ascii="Arial" w:hAnsi="Arial" w:cs="Arial"/>
          <w:color w:val="000000" w:themeColor="text1"/>
        </w:rPr>
        <w:tab/>
      </w:r>
      <w:r w:rsidRPr="00415676">
        <w:rPr>
          <w:rFonts w:ascii="Arial" w:hAnsi="Arial" w:cs="Arial"/>
          <w:color w:val="000000" w:themeColor="text1"/>
          <w:sz w:val="14"/>
          <w:szCs w:val="14"/>
        </w:rPr>
        <w:t>Fronting The Paddock, rear of 35 Railway Street Chatham</w:t>
      </w:r>
    </w:p>
    <w:p w14:paraId="1620CB5A"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4RH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325F3BF"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620494C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4CC0DC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MC210502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 Panesar</w:t>
      </w:r>
    </w:p>
    <w:p w14:paraId="3CE8E819"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03387AD6" w14:textId="4DBBE91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SMC2441</w:t>
      </w:r>
      <w:r w:rsidRPr="00415676">
        <w:rPr>
          <w:rFonts w:ascii="Arial" w:hAnsi="Arial" w:cs="Arial"/>
          <w:color w:val="000000" w:themeColor="text1"/>
        </w:rPr>
        <w:tab/>
      </w:r>
      <w:r w:rsidRPr="00415676">
        <w:rPr>
          <w:rFonts w:ascii="Arial" w:hAnsi="Arial" w:cs="Arial"/>
          <w:color w:val="000000" w:themeColor="text1"/>
          <w:sz w:val="14"/>
          <w:szCs w:val="14"/>
        </w:rPr>
        <w:t>Barn rear of 67 - 67A Ordnance Street CHATHAM</w:t>
      </w:r>
    </w:p>
    <w:p w14:paraId="28CD0F6D"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6SH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DD59E77"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672D323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EC52E7"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MC210446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Dissanayake</w:t>
      </w:r>
    </w:p>
    <w:p w14:paraId="4435497A" w14:textId="4E1CE664"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SMC2444</w:t>
      </w:r>
      <w:r w:rsidRPr="00415676">
        <w:rPr>
          <w:rFonts w:ascii="Arial" w:hAnsi="Arial" w:cs="Arial"/>
          <w:color w:val="000000" w:themeColor="text1"/>
        </w:rPr>
        <w:tab/>
      </w:r>
      <w:r w:rsidRPr="00415676">
        <w:rPr>
          <w:rFonts w:ascii="Arial" w:hAnsi="Arial" w:cs="Arial"/>
          <w:color w:val="000000" w:themeColor="text1"/>
          <w:sz w:val="14"/>
          <w:szCs w:val="14"/>
        </w:rPr>
        <w:t xml:space="preserve">2 </w:t>
      </w:r>
      <w:proofErr w:type="spellStart"/>
      <w:r w:rsidRPr="00415676">
        <w:rPr>
          <w:rFonts w:ascii="Arial" w:hAnsi="Arial" w:cs="Arial"/>
          <w:color w:val="000000" w:themeColor="text1"/>
          <w:sz w:val="14"/>
          <w:szCs w:val="14"/>
        </w:rPr>
        <w:t>Morement</w:t>
      </w:r>
      <w:proofErr w:type="spellEnd"/>
      <w:r w:rsidRPr="00415676">
        <w:rPr>
          <w:rFonts w:ascii="Arial" w:hAnsi="Arial" w:cs="Arial"/>
          <w:color w:val="000000" w:themeColor="text1"/>
          <w:sz w:val="14"/>
          <w:szCs w:val="14"/>
        </w:rPr>
        <w:t xml:space="preserve"> Road Hoo</w:t>
      </w:r>
    </w:p>
    <w:p w14:paraId="4B5093D4"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9DA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D4402EE"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6531594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13AB32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MC183334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&amp; Mrs Cowburn</w:t>
      </w:r>
    </w:p>
    <w:p w14:paraId="33F818D7" w14:textId="45BF65F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SMC2468</w:t>
      </w:r>
      <w:r w:rsidRPr="00415676">
        <w:rPr>
          <w:rFonts w:ascii="Arial" w:hAnsi="Arial" w:cs="Arial"/>
          <w:color w:val="000000" w:themeColor="text1"/>
        </w:rPr>
        <w:tab/>
      </w:r>
      <w:r w:rsidRPr="00415676">
        <w:rPr>
          <w:rFonts w:ascii="Arial" w:hAnsi="Arial" w:cs="Arial"/>
          <w:color w:val="000000" w:themeColor="text1"/>
          <w:sz w:val="14"/>
          <w:szCs w:val="14"/>
        </w:rPr>
        <w:t>152-154 High Street GILLINGHAM</w:t>
      </w:r>
    </w:p>
    <w:p w14:paraId="4FDDCDFD"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1AJ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0B34539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71781BFA"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7D62847"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MC192260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The Directors SAS Executive Travel</w:t>
      </w:r>
    </w:p>
    <w:p w14:paraId="5DD3F958" w14:textId="5AB7943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SMC2472</w:t>
      </w:r>
      <w:r w:rsidRPr="00415676">
        <w:rPr>
          <w:rFonts w:ascii="Arial" w:hAnsi="Arial" w:cs="Arial"/>
          <w:color w:val="000000" w:themeColor="text1"/>
        </w:rPr>
        <w:tab/>
      </w:r>
      <w:r w:rsidRPr="00415676">
        <w:rPr>
          <w:rFonts w:ascii="Arial" w:hAnsi="Arial" w:cs="Arial"/>
          <w:color w:val="000000" w:themeColor="text1"/>
          <w:sz w:val="14"/>
          <w:szCs w:val="14"/>
        </w:rPr>
        <w:t>97 &amp; 99 Marlborough Road Gillingham</w:t>
      </w:r>
    </w:p>
    <w:p w14:paraId="28117EBC"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5HD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7</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7</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4237BD00"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6F5A8682"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EE71D7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MC190604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7</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7</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M Pearce</w:t>
      </w:r>
    </w:p>
    <w:p w14:paraId="03614767" w14:textId="4FBCDF03"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SMC2493</w:t>
      </w:r>
      <w:r w:rsidRPr="00415676">
        <w:rPr>
          <w:rFonts w:ascii="Arial" w:hAnsi="Arial" w:cs="Arial"/>
          <w:color w:val="000000" w:themeColor="text1"/>
        </w:rPr>
        <w:tab/>
      </w:r>
      <w:r w:rsidRPr="00415676">
        <w:rPr>
          <w:rFonts w:ascii="Arial" w:hAnsi="Arial" w:cs="Arial"/>
          <w:color w:val="000000" w:themeColor="text1"/>
          <w:sz w:val="14"/>
          <w:szCs w:val="14"/>
        </w:rPr>
        <w:t>2 Avery Way Allhallows</w:t>
      </w:r>
    </w:p>
    <w:p w14:paraId="45FCFBAE"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9PU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5502412"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3E84828F"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C916E61"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MC213076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Lee</w:t>
      </w:r>
    </w:p>
    <w:p w14:paraId="04FB4CA6" w14:textId="4D6EBAB2"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SMC2507</w:t>
      </w:r>
      <w:r w:rsidRPr="00415676">
        <w:rPr>
          <w:rFonts w:ascii="Arial" w:hAnsi="Arial" w:cs="Arial"/>
          <w:color w:val="000000" w:themeColor="text1"/>
        </w:rPr>
        <w:tab/>
      </w:r>
      <w:r w:rsidRPr="00415676">
        <w:rPr>
          <w:rFonts w:ascii="Arial" w:hAnsi="Arial" w:cs="Arial"/>
          <w:color w:val="000000" w:themeColor="text1"/>
          <w:sz w:val="14"/>
          <w:szCs w:val="14"/>
        </w:rPr>
        <w:t xml:space="preserve">142 </w:t>
      </w:r>
      <w:proofErr w:type="spellStart"/>
      <w:r w:rsidRPr="00415676">
        <w:rPr>
          <w:rFonts w:ascii="Arial" w:hAnsi="Arial" w:cs="Arial"/>
          <w:color w:val="000000" w:themeColor="text1"/>
          <w:sz w:val="14"/>
          <w:szCs w:val="14"/>
        </w:rPr>
        <w:t>Snodhurst</w:t>
      </w:r>
      <w:proofErr w:type="spellEnd"/>
      <w:r w:rsidRPr="00415676">
        <w:rPr>
          <w:rFonts w:ascii="Arial" w:hAnsi="Arial" w:cs="Arial"/>
          <w:color w:val="000000" w:themeColor="text1"/>
          <w:sz w:val="14"/>
          <w:szCs w:val="14"/>
        </w:rPr>
        <w:t xml:space="preserve"> Avenue Chatham</w:t>
      </w:r>
    </w:p>
    <w:p w14:paraId="37B831A8"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0TB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055BA19"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Horsted</w:t>
      </w:r>
    </w:p>
    <w:p w14:paraId="63D1102B"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6663F93"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MC202330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Patrick Jordan</w:t>
      </w:r>
    </w:p>
    <w:p w14:paraId="7BA1D133" w14:textId="77777777" w:rsidR="002E3536" w:rsidRPr="00415676" w:rsidRDefault="002E3536" w:rsidP="002E3536">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r w:rsidRPr="00415676">
        <w:rPr>
          <w:rFonts w:ascii="Arial" w:hAnsi="Arial" w:cs="Arial"/>
          <w:color w:val="000000" w:themeColor="text1"/>
          <w:sz w:val="14"/>
          <w:szCs w:val="14"/>
        </w:rPr>
        <w:t>Wyndham Jordan Architects</w:t>
      </w:r>
    </w:p>
    <w:p w14:paraId="72198231" w14:textId="77777777" w:rsidR="002E3536" w:rsidRPr="00415676" w:rsidRDefault="002E3536"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A5A8344" w14:textId="2320A606"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0683DC8B"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0BB08582"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DFE8ADF"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71DB7AC7"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SMC2517</w:t>
      </w:r>
      <w:r w:rsidRPr="00415676">
        <w:rPr>
          <w:rFonts w:ascii="Arial" w:hAnsi="Arial" w:cs="Arial"/>
          <w:color w:val="000000" w:themeColor="text1"/>
        </w:rPr>
        <w:tab/>
      </w:r>
      <w:r w:rsidRPr="00415676">
        <w:rPr>
          <w:rFonts w:ascii="Arial" w:hAnsi="Arial" w:cs="Arial"/>
          <w:color w:val="000000" w:themeColor="text1"/>
          <w:sz w:val="14"/>
          <w:szCs w:val="14"/>
        </w:rPr>
        <w:t>143 High Street ROCHESTER</w:t>
      </w:r>
    </w:p>
    <w:p w14:paraId="0C021151"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1EL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65F0EFE"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47CEF37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95E601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MC191396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Synergy</w:t>
      </w:r>
    </w:p>
    <w:p w14:paraId="6498251F" w14:textId="11896AF3"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SMC2519</w:t>
      </w:r>
      <w:r w:rsidRPr="00415676">
        <w:rPr>
          <w:rFonts w:ascii="Arial" w:hAnsi="Arial" w:cs="Arial"/>
          <w:color w:val="000000" w:themeColor="text1"/>
        </w:rPr>
        <w:tab/>
      </w:r>
      <w:r w:rsidRPr="00415676">
        <w:rPr>
          <w:rFonts w:ascii="Arial" w:hAnsi="Arial" w:cs="Arial"/>
          <w:color w:val="000000" w:themeColor="text1"/>
          <w:sz w:val="14"/>
          <w:szCs w:val="14"/>
        </w:rPr>
        <w:t>1 Darnley Close Strood</w:t>
      </w:r>
    </w:p>
    <w:p w14:paraId="3BD4F1E6" w14:textId="35BBA7AB"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2UR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350E403"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014830AB"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97FC10D" w14:textId="624DD0A2"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MC192685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D73147">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M </w:t>
      </w:r>
      <w:proofErr w:type="spellStart"/>
      <w:r w:rsidRPr="00415676">
        <w:rPr>
          <w:rFonts w:ascii="Arial" w:hAnsi="Arial" w:cs="Arial"/>
          <w:color w:val="000000" w:themeColor="text1"/>
          <w:sz w:val="14"/>
          <w:szCs w:val="14"/>
        </w:rPr>
        <w:t>Ajakaiye</w:t>
      </w:r>
      <w:proofErr w:type="spellEnd"/>
    </w:p>
    <w:p w14:paraId="451DDAA7" w14:textId="5FD89AA8"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SMC2524</w:t>
      </w:r>
      <w:r w:rsidRPr="00415676">
        <w:rPr>
          <w:rFonts w:ascii="Arial" w:hAnsi="Arial" w:cs="Arial"/>
          <w:color w:val="000000" w:themeColor="text1"/>
        </w:rPr>
        <w:tab/>
      </w:r>
      <w:r w:rsidRPr="00415676">
        <w:rPr>
          <w:rFonts w:ascii="Arial" w:hAnsi="Arial" w:cs="Arial"/>
          <w:color w:val="000000" w:themeColor="text1"/>
          <w:sz w:val="14"/>
          <w:szCs w:val="14"/>
        </w:rPr>
        <w:t>44 Woodlands Road Gillingham</w:t>
      </w:r>
    </w:p>
    <w:p w14:paraId="255A1030"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2BQ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B2BBAE9"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27AE3C5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24D71D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MC191146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Mumtaz</w:t>
      </w:r>
    </w:p>
    <w:p w14:paraId="5015A464" w14:textId="13B20995"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SMC2529</w:t>
      </w:r>
      <w:r w:rsidRPr="00415676">
        <w:rPr>
          <w:rFonts w:ascii="Arial" w:hAnsi="Arial" w:cs="Arial"/>
          <w:color w:val="000000" w:themeColor="text1"/>
        </w:rPr>
        <w:tab/>
      </w:r>
      <w:r w:rsidRPr="00415676">
        <w:rPr>
          <w:rFonts w:ascii="Arial" w:hAnsi="Arial" w:cs="Arial"/>
          <w:color w:val="000000" w:themeColor="text1"/>
          <w:sz w:val="14"/>
          <w:szCs w:val="14"/>
        </w:rPr>
        <w:t xml:space="preserve">42 </w:t>
      </w:r>
      <w:proofErr w:type="spellStart"/>
      <w:r w:rsidRPr="00415676">
        <w:rPr>
          <w:rFonts w:ascii="Arial" w:hAnsi="Arial" w:cs="Arial"/>
          <w:color w:val="000000" w:themeColor="text1"/>
          <w:sz w:val="14"/>
          <w:szCs w:val="14"/>
        </w:rPr>
        <w:t>Chattenden</w:t>
      </w:r>
      <w:proofErr w:type="spellEnd"/>
      <w:r w:rsidRPr="00415676">
        <w:rPr>
          <w:rFonts w:ascii="Arial" w:hAnsi="Arial" w:cs="Arial"/>
          <w:color w:val="000000" w:themeColor="text1"/>
          <w:sz w:val="14"/>
          <w:szCs w:val="14"/>
        </w:rPr>
        <w:t xml:space="preserve"> Lane </w:t>
      </w:r>
      <w:proofErr w:type="spellStart"/>
      <w:r w:rsidRPr="00415676">
        <w:rPr>
          <w:rFonts w:ascii="Arial" w:hAnsi="Arial" w:cs="Arial"/>
          <w:color w:val="000000" w:themeColor="text1"/>
          <w:sz w:val="14"/>
          <w:szCs w:val="14"/>
        </w:rPr>
        <w:t>Chattenden</w:t>
      </w:r>
      <w:proofErr w:type="spellEnd"/>
    </w:p>
    <w:p w14:paraId="69507541"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8NL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4EAF3227"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3223DF7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0.0847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5404474"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MC231935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Olu Alabi</w:t>
      </w:r>
    </w:p>
    <w:p w14:paraId="2D8ECB6B" w14:textId="302657D8"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SMC2539</w:t>
      </w:r>
      <w:r w:rsidRPr="00415676">
        <w:rPr>
          <w:rFonts w:ascii="Arial" w:hAnsi="Arial" w:cs="Arial"/>
          <w:color w:val="000000" w:themeColor="text1"/>
        </w:rPr>
        <w:tab/>
      </w:r>
      <w:r w:rsidRPr="00415676">
        <w:rPr>
          <w:rFonts w:ascii="Arial" w:hAnsi="Arial" w:cs="Arial"/>
          <w:color w:val="000000" w:themeColor="text1"/>
          <w:sz w:val="14"/>
          <w:szCs w:val="14"/>
        </w:rPr>
        <w:t>80 &amp; 82 Nelson Road Gillingham</w:t>
      </w:r>
    </w:p>
    <w:p w14:paraId="5A1E80F7"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4LJ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p>
    <w:p w14:paraId="5F466D4E"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2BDC208E"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0.1132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6D7EE65"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MC200515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Mr Greg Hewett</w:t>
      </w:r>
    </w:p>
    <w:p w14:paraId="14E1620D" w14:textId="23AD62D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SMC2549</w:t>
      </w:r>
      <w:r w:rsidRPr="00415676">
        <w:rPr>
          <w:rFonts w:ascii="Arial" w:hAnsi="Arial" w:cs="Arial"/>
          <w:color w:val="000000" w:themeColor="text1"/>
        </w:rPr>
        <w:tab/>
      </w:r>
      <w:r w:rsidRPr="00415676">
        <w:rPr>
          <w:rFonts w:ascii="Arial" w:hAnsi="Arial" w:cs="Arial"/>
          <w:color w:val="000000" w:themeColor="text1"/>
          <w:sz w:val="14"/>
          <w:szCs w:val="14"/>
        </w:rPr>
        <w:t>9 Railway Street CHATHAM</w:t>
      </w:r>
    </w:p>
    <w:p w14:paraId="257B3988"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4HU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035AE1B7"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091CBA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43E728E"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MC192808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Rayner Davies Architects</w:t>
      </w:r>
    </w:p>
    <w:p w14:paraId="6ABD5D7E" w14:textId="4DB481BB"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SMC2551</w:t>
      </w:r>
      <w:r w:rsidRPr="00415676">
        <w:rPr>
          <w:rFonts w:ascii="Arial" w:hAnsi="Arial" w:cs="Arial"/>
          <w:color w:val="000000" w:themeColor="text1"/>
        </w:rPr>
        <w:tab/>
      </w:r>
      <w:r w:rsidRPr="00415676">
        <w:rPr>
          <w:rFonts w:ascii="Arial" w:hAnsi="Arial" w:cs="Arial"/>
          <w:color w:val="000000" w:themeColor="text1"/>
          <w:sz w:val="14"/>
          <w:szCs w:val="14"/>
        </w:rPr>
        <w:t>84 High Street CHATHAM</w:t>
      </w:r>
    </w:p>
    <w:p w14:paraId="7DB8958B"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4DS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D4DEF7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21E9106F"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528487F"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MC211400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 Miah</w:t>
      </w:r>
    </w:p>
    <w:p w14:paraId="5E056396" w14:textId="2A2EB38F"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0FCA4B8F" w14:textId="18EE1549"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4</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459B559A"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732FC8CA"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B36D10A"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C5DAE1D"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SMC2552</w:t>
      </w:r>
      <w:r w:rsidRPr="00415676">
        <w:rPr>
          <w:rFonts w:ascii="Arial" w:hAnsi="Arial" w:cs="Arial"/>
          <w:color w:val="000000" w:themeColor="text1"/>
        </w:rPr>
        <w:tab/>
      </w:r>
      <w:r w:rsidRPr="00415676">
        <w:rPr>
          <w:rFonts w:ascii="Arial" w:hAnsi="Arial" w:cs="Arial"/>
          <w:color w:val="000000" w:themeColor="text1"/>
          <w:sz w:val="14"/>
          <w:szCs w:val="14"/>
        </w:rPr>
        <w:t xml:space="preserve">85 </w:t>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Road Chatham</w:t>
      </w:r>
    </w:p>
    <w:p w14:paraId="40ED7DA7"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0EP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71FA57D1"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and Weeds Wood</w:t>
      </w:r>
    </w:p>
    <w:p w14:paraId="2C07D93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4243F23"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MC193092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Ty Ripley</w:t>
      </w:r>
    </w:p>
    <w:p w14:paraId="3D96F1BD" w14:textId="40DE3E9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SMC2563</w:t>
      </w:r>
      <w:r w:rsidRPr="00415676">
        <w:rPr>
          <w:rFonts w:ascii="Arial" w:hAnsi="Arial" w:cs="Arial"/>
          <w:color w:val="000000" w:themeColor="text1"/>
        </w:rPr>
        <w:tab/>
      </w:r>
      <w:r w:rsidRPr="00415676">
        <w:rPr>
          <w:rFonts w:ascii="Arial" w:hAnsi="Arial" w:cs="Arial"/>
          <w:color w:val="000000" w:themeColor="text1"/>
          <w:sz w:val="14"/>
          <w:szCs w:val="14"/>
        </w:rPr>
        <w:t>Land rear of 263-269 High Street Chatham</w:t>
      </w:r>
    </w:p>
    <w:p w14:paraId="62C4B933"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4BZ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001B5B1"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4CA40AD0"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C3F9A4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MC230486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Hertford Planning Service</w:t>
      </w:r>
    </w:p>
    <w:p w14:paraId="3F0EE2B9" w14:textId="291301DD"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SMC2569</w:t>
      </w:r>
      <w:r w:rsidRPr="00415676">
        <w:rPr>
          <w:rFonts w:ascii="Arial" w:hAnsi="Arial" w:cs="Arial"/>
          <w:color w:val="000000" w:themeColor="text1"/>
        </w:rPr>
        <w:tab/>
      </w:r>
      <w:r w:rsidRPr="00415676">
        <w:rPr>
          <w:rFonts w:ascii="Arial" w:hAnsi="Arial" w:cs="Arial"/>
          <w:color w:val="000000" w:themeColor="text1"/>
          <w:sz w:val="14"/>
          <w:szCs w:val="14"/>
        </w:rPr>
        <w:t>291- 293 Gillingham Road Gillingham</w:t>
      </w:r>
    </w:p>
    <w:p w14:paraId="391CA4E1"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4QU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AEE2521"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3D13313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0.0295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453D6BC"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MC200118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Jerry and Dan Overbury</w:t>
      </w:r>
    </w:p>
    <w:p w14:paraId="3F61B646" w14:textId="593B562C"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SMC2573</w:t>
      </w:r>
      <w:r w:rsidRPr="00415676">
        <w:rPr>
          <w:rFonts w:ascii="Arial" w:hAnsi="Arial" w:cs="Arial"/>
          <w:color w:val="000000" w:themeColor="text1"/>
        </w:rPr>
        <w:tab/>
      </w:r>
      <w:r w:rsidRPr="00415676">
        <w:rPr>
          <w:rFonts w:ascii="Arial" w:hAnsi="Arial" w:cs="Arial"/>
          <w:color w:val="000000" w:themeColor="text1"/>
          <w:sz w:val="14"/>
          <w:szCs w:val="14"/>
        </w:rPr>
        <w:t>24 Pier Road Gillingham</w:t>
      </w:r>
    </w:p>
    <w:p w14:paraId="229A7C50"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1RJ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B9FDD96"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5F0472C5"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E6CE35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MC201115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John Collins DHA Planning</w:t>
      </w:r>
    </w:p>
    <w:p w14:paraId="025AB3C3" w14:textId="01620B75"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SMC2576</w:t>
      </w:r>
      <w:r w:rsidRPr="00415676">
        <w:rPr>
          <w:rFonts w:ascii="Arial" w:hAnsi="Arial" w:cs="Arial"/>
          <w:color w:val="000000" w:themeColor="text1"/>
        </w:rPr>
        <w:tab/>
      </w:r>
      <w:r w:rsidRPr="00415676">
        <w:rPr>
          <w:rFonts w:ascii="Arial" w:hAnsi="Arial" w:cs="Arial"/>
          <w:color w:val="000000" w:themeColor="text1"/>
          <w:sz w:val="14"/>
          <w:szCs w:val="14"/>
        </w:rPr>
        <w:t xml:space="preserve">Land Rear of 50 and </w:t>
      </w:r>
      <w:r w:rsidR="00D46E7E" w:rsidRPr="00415676">
        <w:rPr>
          <w:rFonts w:ascii="Arial" w:hAnsi="Arial" w:cs="Arial"/>
          <w:color w:val="000000" w:themeColor="text1"/>
          <w:sz w:val="14"/>
          <w:szCs w:val="14"/>
        </w:rPr>
        <w:t>52 Rochester</w:t>
      </w:r>
      <w:r w:rsidRPr="00415676">
        <w:rPr>
          <w:rFonts w:ascii="Arial" w:hAnsi="Arial" w:cs="Arial"/>
          <w:color w:val="000000" w:themeColor="text1"/>
          <w:sz w:val="14"/>
          <w:szCs w:val="14"/>
        </w:rPr>
        <w:t xml:space="preserve"> Road Halling</w:t>
      </w:r>
    </w:p>
    <w:p w14:paraId="6CAEFEED"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1AH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076C80F"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37E5988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0.34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E194BE8"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MC192194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J Martin</w:t>
      </w:r>
    </w:p>
    <w:p w14:paraId="2B81ED75" w14:textId="77777777" w:rsidR="002E3536" w:rsidRPr="00415676" w:rsidRDefault="002E3536" w:rsidP="002E3536">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r w:rsidRPr="00415676">
        <w:rPr>
          <w:rFonts w:ascii="Arial" w:hAnsi="Arial" w:cs="Arial"/>
          <w:color w:val="000000" w:themeColor="text1"/>
          <w:sz w:val="14"/>
          <w:szCs w:val="14"/>
        </w:rPr>
        <w:t>MKA Architects Ltd</w:t>
      </w:r>
    </w:p>
    <w:p w14:paraId="327F63D1" w14:textId="1D46352A"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SMC2584</w:t>
      </w:r>
      <w:r w:rsidRPr="00415676">
        <w:rPr>
          <w:rFonts w:ascii="Arial" w:hAnsi="Arial" w:cs="Arial"/>
          <w:color w:val="000000" w:themeColor="text1"/>
        </w:rPr>
        <w:tab/>
      </w:r>
      <w:r w:rsidRPr="00415676">
        <w:rPr>
          <w:rFonts w:ascii="Arial" w:hAnsi="Arial" w:cs="Arial"/>
          <w:color w:val="000000" w:themeColor="text1"/>
          <w:sz w:val="14"/>
          <w:szCs w:val="14"/>
        </w:rPr>
        <w:t xml:space="preserve">The Terrace Car </w:t>
      </w:r>
      <w:r w:rsidR="00D46E7E" w:rsidRPr="00415676">
        <w:rPr>
          <w:rFonts w:ascii="Arial" w:hAnsi="Arial" w:cs="Arial"/>
          <w:color w:val="000000" w:themeColor="text1"/>
          <w:sz w:val="14"/>
          <w:szCs w:val="14"/>
        </w:rPr>
        <w:t>Park The</w:t>
      </w:r>
      <w:r w:rsidRPr="00415676">
        <w:rPr>
          <w:rFonts w:ascii="Arial" w:hAnsi="Arial" w:cs="Arial"/>
          <w:color w:val="000000" w:themeColor="text1"/>
          <w:sz w:val="14"/>
          <w:szCs w:val="14"/>
        </w:rPr>
        <w:t xml:space="preserve"> Terrace Rochester</w:t>
      </w:r>
    </w:p>
    <w:p w14:paraId="5C25193F"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1XN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6467B4D"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28F504A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AC03FAD"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MC200845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Patrick Barrett</w:t>
      </w:r>
    </w:p>
    <w:p w14:paraId="509C7870" w14:textId="7EB249A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SMC2585</w:t>
      </w:r>
      <w:r w:rsidRPr="00415676">
        <w:rPr>
          <w:rFonts w:ascii="Arial" w:hAnsi="Arial" w:cs="Arial"/>
          <w:color w:val="000000" w:themeColor="text1"/>
        </w:rPr>
        <w:tab/>
      </w:r>
      <w:r w:rsidRPr="00415676">
        <w:rPr>
          <w:rFonts w:ascii="Arial" w:hAnsi="Arial" w:cs="Arial"/>
          <w:color w:val="000000" w:themeColor="text1"/>
          <w:sz w:val="14"/>
          <w:szCs w:val="14"/>
        </w:rPr>
        <w:t>4 Love Lane Rochester</w:t>
      </w:r>
    </w:p>
    <w:p w14:paraId="1DC5423F"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1TN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38B3165"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7DF2C69B"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5BA1D1F"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MC232388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DAC Architects</w:t>
      </w:r>
    </w:p>
    <w:p w14:paraId="1C57B4DA" w14:textId="77777777" w:rsidR="002E3536" w:rsidRPr="00415676" w:rsidRDefault="002E3536" w:rsidP="002E3536">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Barrett+Barrett</w:t>
      </w:r>
      <w:proofErr w:type="spellEnd"/>
      <w:r w:rsidRPr="00415676">
        <w:rPr>
          <w:rFonts w:ascii="Arial" w:hAnsi="Arial" w:cs="Arial"/>
          <w:color w:val="000000" w:themeColor="text1"/>
          <w:sz w:val="14"/>
          <w:szCs w:val="14"/>
        </w:rPr>
        <w:t xml:space="preserve"> Architects</w:t>
      </w:r>
    </w:p>
    <w:p w14:paraId="14D634AE" w14:textId="77777777" w:rsidR="0028176D" w:rsidRDefault="0028176D"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EAEC653" w14:textId="2708BA0C"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5</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10E34251"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7973D1CC"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6B447E09"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8495F33"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SMC2588</w:t>
      </w:r>
      <w:r w:rsidRPr="00415676">
        <w:rPr>
          <w:rFonts w:ascii="Arial" w:hAnsi="Arial" w:cs="Arial"/>
          <w:color w:val="000000" w:themeColor="text1"/>
        </w:rPr>
        <w:tab/>
      </w:r>
      <w:r w:rsidRPr="00415676">
        <w:rPr>
          <w:rFonts w:ascii="Arial" w:hAnsi="Arial" w:cs="Arial"/>
          <w:color w:val="000000" w:themeColor="text1"/>
          <w:sz w:val="14"/>
          <w:szCs w:val="14"/>
        </w:rPr>
        <w:t>18 St Pauls Close Strood</w:t>
      </w:r>
    </w:p>
    <w:p w14:paraId="71D5EE55"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2QH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72525A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2722F57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32F1EF0"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MC203310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Richard Bakare</w:t>
      </w:r>
    </w:p>
    <w:p w14:paraId="41C28EB7" w14:textId="2DBF9316"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SMC2589</w:t>
      </w:r>
      <w:r w:rsidRPr="00415676">
        <w:rPr>
          <w:rFonts w:ascii="Arial" w:hAnsi="Arial" w:cs="Arial"/>
          <w:color w:val="000000" w:themeColor="text1"/>
        </w:rPr>
        <w:tab/>
      </w:r>
      <w:r w:rsidRPr="00415676">
        <w:rPr>
          <w:rFonts w:ascii="Arial" w:hAnsi="Arial" w:cs="Arial"/>
          <w:color w:val="000000" w:themeColor="text1"/>
          <w:sz w:val="14"/>
          <w:szCs w:val="14"/>
        </w:rPr>
        <w:t>17 St Albans Road Strood</w:t>
      </w:r>
    </w:p>
    <w:p w14:paraId="5FE9DECB"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2RT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A14FA33"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01CF31F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4BBEC55"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MC230298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Sanya Chadha</w:t>
      </w:r>
    </w:p>
    <w:p w14:paraId="1213F782" w14:textId="771371D8"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SMC2600</w:t>
      </w:r>
      <w:r w:rsidRPr="00415676">
        <w:rPr>
          <w:rFonts w:ascii="Arial" w:hAnsi="Arial" w:cs="Arial"/>
          <w:color w:val="000000" w:themeColor="text1"/>
        </w:rPr>
        <w:tab/>
      </w:r>
      <w:r w:rsidRPr="00415676">
        <w:rPr>
          <w:rFonts w:ascii="Arial" w:hAnsi="Arial" w:cs="Arial"/>
          <w:color w:val="000000" w:themeColor="text1"/>
          <w:sz w:val="14"/>
          <w:szCs w:val="14"/>
        </w:rPr>
        <w:t>34 Arden Street Gillingham</w:t>
      </w:r>
    </w:p>
    <w:p w14:paraId="230AE356"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1HR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3C01B0D"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2BDAC67F"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2FDCAE2"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MC202630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and Mrs Alan and Elaine Law</w:t>
      </w:r>
    </w:p>
    <w:p w14:paraId="5D5D0449" w14:textId="4003544B"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SMC2610</w:t>
      </w:r>
      <w:r w:rsidRPr="00415676">
        <w:rPr>
          <w:rFonts w:ascii="Arial" w:hAnsi="Arial" w:cs="Arial"/>
          <w:color w:val="000000" w:themeColor="text1"/>
        </w:rPr>
        <w:tab/>
      </w:r>
      <w:r w:rsidRPr="00415676">
        <w:rPr>
          <w:rFonts w:ascii="Arial" w:hAnsi="Arial" w:cs="Arial"/>
          <w:color w:val="000000" w:themeColor="text1"/>
          <w:sz w:val="14"/>
          <w:szCs w:val="14"/>
        </w:rPr>
        <w:t xml:space="preserve">Land at 33A </w:t>
      </w:r>
      <w:proofErr w:type="spellStart"/>
      <w:r w:rsidRPr="00415676">
        <w:rPr>
          <w:rFonts w:ascii="Arial" w:hAnsi="Arial" w:cs="Arial"/>
          <w:color w:val="000000" w:themeColor="text1"/>
          <w:sz w:val="14"/>
          <w:szCs w:val="14"/>
        </w:rPr>
        <w:t>Frindsbury</w:t>
      </w:r>
      <w:proofErr w:type="spellEnd"/>
      <w:r w:rsidRPr="00415676">
        <w:rPr>
          <w:rFonts w:ascii="Arial" w:hAnsi="Arial" w:cs="Arial"/>
          <w:color w:val="000000" w:themeColor="text1"/>
          <w:sz w:val="14"/>
          <w:szCs w:val="14"/>
        </w:rPr>
        <w:t xml:space="preserve"> Road Strood</w:t>
      </w:r>
    </w:p>
    <w:p w14:paraId="547A4999"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4TD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26664B2"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D31F301"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0444E65"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MC221711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 Keely</w:t>
      </w:r>
    </w:p>
    <w:p w14:paraId="37805B26" w14:textId="5AC59F94"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SMC2614</w:t>
      </w:r>
      <w:r w:rsidRPr="00415676">
        <w:rPr>
          <w:rFonts w:ascii="Arial" w:hAnsi="Arial" w:cs="Arial"/>
          <w:color w:val="000000" w:themeColor="text1"/>
        </w:rPr>
        <w:tab/>
      </w:r>
      <w:r w:rsidRPr="00415676">
        <w:rPr>
          <w:rFonts w:ascii="Arial" w:hAnsi="Arial" w:cs="Arial"/>
          <w:color w:val="000000" w:themeColor="text1"/>
          <w:sz w:val="14"/>
          <w:szCs w:val="14"/>
        </w:rPr>
        <w:t>133 Canterbury Street GILLINGHAM</w:t>
      </w:r>
    </w:p>
    <w:p w14:paraId="52358E34"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5TT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B9D5314"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0D891F94"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08D273D"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MC201562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Dhamu</w:t>
      </w:r>
    </w:p>
    <w:p w14:paraId="22272B06" w14:textId="6A87E4E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SMC2621</w:t>
      </w:r>
      <w:r w:rsidRPr="00415676">
        <w:rPr>
          <w:rFonts w:ascii="Arial" w:hAnsi="Arial" w:cs="Arial"/>
          <w:color w:val="000000" w:themeColor="text1"/>
        </w:rPr>
        <w:tab/>
      </w:r>
      <w:r w:rsidRPr="00415676">
        <w:rPr>
          <w:rFonts w:ascii="Arial" w:hAnsi="Arial" w:cs="Arial"/>
          <w:color w:val="000000" w:themeColor="text1"/>
          <w:sz w:val="14"/>
          <w:szCs w:val="14"/>
        </w:rPr>
        <w:t>84 Birch Grove Hempstead</w:t>
      </w:r>
    </w:p>
    <w:p w14:paraId="53AA532E"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3RE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4845E8EC"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3D057E1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6C27EAA"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MC211567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James McHenry</w:t>
      </w:r>
    </w:p>
    <w:p w14:paraId="3E81F87B" w14:textId="7A656095"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SMC2624</w:t>
      </w:r>
      <w:r w:rsidRPr="00415676">
        <w:rPr>
          <w:rFonts w:ascii="Arial" w:hAnsi="Arial" w:cs="Arial"/>
          <w:color w:val="000000" w:themeColor="text1"/>
        </w:rPr>
        <w:tab/>
      </w:r>
      <w:r w:rsidRPr="00415676">
        <w:rPr>
          <w:rFonts w:ascii="Arial" w:hAnsi="Arial" w:cs="Arial"/>
          <w:color w:val="000000" w:themeColor="text1"/>
          <w:sz w:val="14"/>
          <w:szCs w:val="14"/>
        </w:rPr>
        <w:t>2a Luton Road Luton</w:t>
      </w:r>
    </w:p>
    <w:p w14:paraId="1B264D6B" w14:textId="77777777" w:rsidR="002E3536" w:rsidRPr="003F7065"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ME4 5AA</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2774C755" w14:textId="77777777" w:rsidR="002E3536" w:rsidRPr="003F7065"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460FC9F7" w14:textId="77777777" w:rsidR="002E3536" w:rsidRPr="003F7065"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2021</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66C3EA83"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MC201638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Husain Saleh</w:t>
      </w:r>
    </w:p>
    <w:p w14:paraId="357877E4" w14:textId="77777777"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99C2A4F" w14:textId="0DB4473A"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6</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592C4EB9"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13D4F6D6"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6C0E2B3C"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A716E05" w14:textId="77777777"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SMC2638</w:t>
      </w:r>
      <w:r w:rsidRPr="00415676">
        <w:rPr>
          <w:rFonts w:ascii="Arial" w:hAnsi="Arial" w:cs="Arial"/>
          <w:color w:val="000000" w:themeColor="text1"/>
        </w:rPr>
        <w:tab/>
      </w:r>
      <w:r w:rsidRPr="00415676">
        <w:rPr>
          <w:rFonts w:ascii="Arial" w:hAnsi="Arial" w:cs="Arial"/>
          <w:color w:val="000000" w:themeColor="text1"/>
          <w:sz w:val="14"/>
          <w:szCs w:val="14"/>
        </w:rPr>
        <w:t>Land rear of 15 Coulman Street Gillingham</w:t>
      </w:r>
    </w:p>
    <w:p w14:paraId="2C969ABF"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4HT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8BB5E91"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37279799"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4EFA7E5"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MC200269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 Sharma</w:t>
      </w:r>
    </w:p>
    <w:p w14:paraId="7C817B56" w14:textId="039D5D7E"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SMC2649</w:t>
      </w:r>
      <w:r w:rsidRPr="00415676">
        <w:rPr>
          <w:rFonts w:ascii="Arial" w:hAnsi="Arial" w:cs="Arial"/>
          <w:color w:val="000000" w:themeColor="text1"/>
        </w:rPr>
        <w:tab/>
      </w:r>
      <w:r w:rsidRPr="00415676">
        <w:rPr>
          <w:rFonts w:ascii="Arial" w:hAnsi="Arial" w:cs="Arial"/>
          <w:color w:val="000000" w:themeColor="text1"/>
          <w:sz w:val="14"/>
          <w:szCs w:val="14"/>
        </w:rPr>
        <w:t>19 Railway Street CHATHAM</w:t>
      </w:r>
    </w:p>
    <w:p w14:paraId="0E657AB2"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4HU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620BA3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109552C9"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95AB55"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MC203226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Peter Smith</w:t>
      </w:r>
    </w:p>
    <w:p w14:paraId="47DAAC34" w14:textId="4718576E"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SMC2667</w:t>
      </w:r>
      <w:r w:rsidRPr="00415676">
        <w:rPr>
          <w:rFonts w:ascii="Arial" w:hAnsi="Arial" w:cs="Arial"/>
          <w:color w:val="000000" w:themeColor="text1"/>
        </w:rPr>
        <w:tab/>
      </w:r>
      <w:r w:rsidRPr="00415676">
        <w:rPr>
          <w:rFonts w:ascii="Arial" w:hAnsi="Arial" w:cs="Arial"/>
          <w:color w:val="000000" w:themeColor="text1"/>
          <w:sz w:val="14"/>
          <w:szCs w:val="14"/>
        </w:rPr>
        <w:t>Land at the Corner of Ingram Road and Railway Street Gillingham</w:t>
      </w:r>
    </w:p>
    <w:p w14:paraId="2B0D15F1"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1YG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300F8A3B"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5F36BE71"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234DA0E"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MC211824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D </w:t>
      </w:r>
      <w:proofErr w:type="spellStart"/>
      <w:r w:rsidRPr="00415676">
        <w:rPr>
          <w:rFonts w:ascii="Arial" w:hAnsi="Arial" w:cs="Arial"/>
          <w:color w:val="000000" w:themeColor="text1"/>
          <w:sz w:val="14"/>
          <w:szCs w:val="14"/>
        </w:rPr>
        <w:t>Konuralp</w:t>
      </w:r>
      <w:proofErr w:type="spellEnd"/>
    </w:p>
    <w:p w14:paraId="509E1F3B" w14:textId="0BDEFAB2"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SMC2670</w:t>
      </w:r>
      <w:r w:rsidRPr="00415676">
        <w:rPr>
          <w:rFonts w:ascii="Arial" w:hAnsi="Arial" w:cs="Arial"/>
          <w:color w:val="000000" w:themeColor="text1"/>
        </w:rPr>
        <w:tab/>
      </w:r>
      <w:r w:rsidRPr="00415676">
        <w:rPr>
          <w:rFonts w:ascii="Arial" w:hAnsi="Arial" w:cs="Arial"/>
          <w:color w:val="000000" w:themeColor="text1"/>
          <w:sz w:val="14"/>
          <w:szCs w:val="14"/>
        </w:rPr>
        <w:t>Garage Block Doddington Road Gillingham</w:t>
      </w:r>
    </w:p>
    <w:p w14:paraId="5D20F399"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6SR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542E1444"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Twydall</w:t>
      </w:r>
      <w:proofErr w:type="spellEnd"/>
    </w:p>
    <w:p w14:paraId="06CC4CD3"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6ABDF24"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MC202885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Rodger Dudding</w:t>
      </w:r>
    </w:p>
    <w:p w14:paraId="6A9C5386" w14:textId="04442914"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SMC2675</w:t>
      </w:r>
      <w:r w:rsidRPr="00415676">
        <w:rPr>
          <w:rFonts w:ascii="Arial" w:hAnsi="Arial" w:cs="Arial"/>
          <w:color w:val="000000" w:themeColor="text1"/>
        </w:rPr>
        <w:tab/>
      </w:r>
      <w:r w:rsidRPr="00415676">
        <w:rPr>
          <w:rFonts w:ascii="Arial" w:hAnsi="Arial" w:cs="Arial"/>
          <w:color w:val="000000" w:themeColor="text1"/>
          <w:sz w:val="14"/>
          <w:szCs w:val="14"/>
        </w:rPr>
        <w:t>178 High Street CHATHAM</w:t>
      </w:r>
    </w:p>
    <w:p w14:paraId="0A3D27A8"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4AS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72701B0"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E78BCD7"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8F16044"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MC210164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 Has</w:t>
      </w:r>
    </w:p>
    <w:p w14:paraId="3F06FA94" w14:textId="45E89066"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SMC2678</w:t>
      </w:r>
      <w:r w:rsidRPr="00415676">
        <w:rPr>
          <w:rFonts w:ascii="Arial" w:hAnsi="Arial" w:cs="Arial"/>
          <w:color w:val="000000" w:themeColor="text1"/>
        </w:rPr>
        <w:tab/>
      </w:r>
      <w:r w:rsidRPr="00415676">
        <w:rPr>
          <w:rFonts w:ascii="Arial" w:hAnsi="Arial" w:cs="Arial"/>
          <w:color w:val="000000" w:themeColor="text1"/>
          <w:sz w:val="14"/>
          <w:szCs w:val="14"/>
        </w:rPr>
        <w:t>122 Canterbury Street GILLINGHAM</w:t>
      </w:r>
    </w:p>
    <w:p w14:paraId="09C7CC7F"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5UH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0FCD79D"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0EE873B6"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6ABC026"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MC203315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Dr Jayasuriya Mahinda</w:t>
      </w:r>
    </w:p>
    <w:p w14:paraId="05F719AC" w14:textId="05F87260" w:rsidR="002E3536" w:rsidRPr="00415676" w:rsidRDefault="002E3536" w:rsidP="002E353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SMC2679</w:t>
      </w:r>
      <w:r w:rsidRPr="00415676">
        <w:rPr>
          <w:rFonts w:ascii="Arial" w:hAnsi="Arial" w:cs="Arial"/>
          <w:color w:val="000000" w:themeColor="text1"/>
        </w:rPr>
        <w:tab/>
      </w:r>
      <w:r w:rsidRPr="00415676">
        <w:rPr>
          <w:rFonts w:ascii="Arial" w:hAnsi="Arial" w:cs="Arial"/>
          <w:color w:val="000000" w:themeColor="text1"/>
          <w:sz w:val="14"/>
          <w:szCs w:val="14"/>
        </w:rPr>
        <w:t>3 Malta Avenue Chatham</w:t>
      </w:r>
    </w:p>
    <w:p w14:paraId="73A080DF" w14:textId="77777777" w:rsidR="002E3536" w:rsidRPr="00415676" w:rsidRDefault="002E3536" w:rsidP="002E353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0JU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F7CDD5A" w14:textId="77777777" w:rsidR="002E3536" w:rsidRPr="00415676" w:rsidRDefault="002E3536" w:rsidP="002E353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and Weeds Wood</w:t>
      </w:r>
    </w:p>
    <w:p w14:paraId="2444A6BB" w14:textId="77777777" w:rsidR="002E3536" w:rsidRPr="00415676" w:rsidRDefault="002E3536" w:rsidP="002E353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2021</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8BD1019" w14:textId="77777777" w:rsidR="002E3536" w:rsidRPr="00415676" w:rsidRDefault="002E3536" w:rsidP="002E353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MC240124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Miss Chichi Obi</w:t>
      </w:r>
    </w:p>
    <w:p w14:paraId="355A69DF" w14:textId="0432EABD"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EB65875" w14:textId="47627C0B" w:rsidR="00026CE4"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026CE4" w:rsidRPr="00415676"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7</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0F9CEE9E" w14:textId="77777777" w:rsidR="00735308" w:rsidRPr="00415676" w:rsidRDefault="00735308"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Gains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Losses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Net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Phasing </w:t>
      </w:r>
    </w:p>
    <w:p w14:paraId="127AE411"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F8C0A4A"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42A7FE7"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bookmarkStart w:id="131" w:name="_Hlk176954411"/>
      <w:r w:rsidRPr="00415676">
        <w:rPr>
          <w:rFonts w:ascii="Arial" w:hAnsi="Arial" w:cs="Arial"/>
          <w:color w:val="000000" w:themeColor="text1"/>
        </w:rPr>
        <w:tab/>
      </w:r>
      <w:r w:rsidRPr="00415676">
        <w:rPr>
          <w:rFonts w:ascii="Arial" w:hAnsi="Arial" w:cs="Arial"/>
          <w:b/>
          <w:bCs/>
          <w:i/>
          <w:iCs/>
          <w:color w:val="000000" w:themeColor="text1"/>
        </w:rPr>
        <w:t>SMC2681</w:t>
      </w:r>
      <w:r w:rsidRPr="00415676">
        <w:rPr>
          <w:rFonts w:ascii="Arial" w:hAnsi="Arial" w:cs="Arial"/>
          <w:color w:val="000000" w:themeColor="text1"/>
        </w:rPr>
        <w:tab/>
      </w:r>
      <w:r w:rsidRPr="00415676">
        <w:rPr>
          <w:rFonts w:ascii="Arial" w:hAnsi="Arial" w:cs="Arial"/>
          <w:color w:val="000000" w:themeColor="text1"/>
          <w:sz w:val="14"/>
          <w:szCs w:val="14"/>
        </w:rPr>
        <w:t xml:space="preserve">185 </w:t>
      </w:r>
      <w:proofErr w:type="spellStart"/>
      <w:r w:rsidRPr="00415676">
        <w:rPr>
          <w:rFonts w:ascii="Arial" w:hAnsi="Arial" w:cs="Arial"/>
          <w:color w:val="000000" w:themeColor="text1"/>
          <w:sz w:val="14"/>
          <w:szCs w:val="14"/>
        </w:rPr>
        <w:t>Frindsbury</w:t>
      </w:r>
      <w:proofErr w:type="spellEnd"/>
      <w:r w:rsidRPr="00415676">
        <w:rPr>
          <w:rFonts w:ascii="Arial" w:hAnsi="Arial" w:cs="Arial"/>
          <w:color w:val="000000" w:themeColor="text1"/>
          <w:sz w:val="14"/>
          <w:szCs w:val="14"/>
        </w:rPr>
        <w:t xml:space="preserve"> Road Strood</w:t>
      </w:r>
    </w:p>
    <w:p w14:paraId="2D799E4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4JN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DB9F01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13BBA0E"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B5D8AEA"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MC222143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Jas Pannu</w:t>
      </w:r>
    </w:p>
    <w:bookmarkEnd w:id="131"/>
    <w:p w14:paraId="4EA73F6C" w14:textId="66999920"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SMC2684</w:t>
      </w:r>
      <w:r w:rsidRPr="00415676">
        <w:rPr>
          <w:rFonts w:ascii="Arial" w:hAnsi="Arial" w:cs="Arial"/>
          <w:color w:val="000000" w:themeColor="text1"/>
        </w:rPr>
        <w:tab/>
      </w:r>
      <w:r w:rsidRPr="00415676">
        <w:rPr>
          <w:rFonts w:ascii="Arial" w:hAnsi="Arial" w:cs="Arial"/>
          <w:color w:val="000000" w:themeColor="text1"/>
          <w:sz w:val="14"/>
          <w:szCs w:val="14"/>
        </w:rPr>
        <w:t>83 Kent Road Halling</w:t>
      </w:r>
    </w:p>
    <w:p w14:paraId="0138FB5D"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1AT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20FCC3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3319507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D31A4D5"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MC230749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Rehal Planning</w:t>
      </w:r>
    </w:p>
    <w:p w14:paraId="248D73A2" w14:textId="2D943DD6"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SMC2685</w:t>
      </w:r>
      <w:r w:rsidRPr="00415676">
        <w:rPr>
          <w:rFonts w:ascii="Arial" w:hAnsi="Arial" w:cs="Arial"/>
          <w:color w:val="000000" w:themeColor="text1"/>
        </w:rPr>
        <w:tab/>
      </w:r>
      <w:r w:rsidRPr="00415676">
        <w:rPr>
          <w:rFonts w:ascii="Arial" w:hAnsi="Arial" w:cs="Arial"/>
          <w:color w:val="000000" w:themeColor="text1"/>
          <w:sz w:val="14"/>
          <w:szCs w:val="14"/>
        </w:rPr>
        <w:t>3 Old Road Chatham</w:t>
      </w:r>
    </w:p>
    <w:p w14:paraId="6199CD77"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6BJ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646C303C"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25835E1E"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BBE6317"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MC211157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Lance Ridden</w:t>
      </w:r>
    </w:p>
    <w:p w14:paraId="11EC3A0E" w14:textId="2B151316"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SMC2690</w:t>
      </w:r>
      <w:r w:rsidRPr="00415676">
        <w:rPr>
          <w:rFonts w:ascii="Arial" w:hAnsi="Arial" w:cs="Arial"/>
          <w:color w:val="000000" w:themeColor="text1"/>
        </w:rPr>
        <w:tab/>
      </w:r>
      <w:r w:rsidRPr="00415676">
        <w:rPr>
          <w:rFonts w:ascii="Arial" w:hAnsi="Arial" w:cs="Arial"/>
          <w:color w:val="000000" w:themeColor="text1"/>
          <w:sz w:val="14"/>
          <w:szCs w:val="14"/>
        </w:rPr>
        <w:t>210 Maidstone Road Chatham</w:t>
      </w:r>
    </w:p>
    <w:p w14:paraId="2E7BF69D"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6HS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4B0C278"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6C2162D6"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7D9A580" w14:textId="77777777" w:rsidR="00C06F2E" w:rsidRPr="00415676" w:rsidRDefault="00C06F2E" w:rsidP="00C06F2E">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MC201718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Michael </w:t>
      </w:r>
      <w:proofErr w:type="spellStart"/>
      <w:r w:rsidRPr="00415676">
        <w:rPr>
          <w:rFonts w:ascii="Arial" w:hAnsi="Arial" w:cs="Arial"/>
          <w:color w:val="000000" w:themeColor="text1"/>
          <w:sz w:val="14"/>
          <w:szCs w:val="14"/>
        </w:rPr>
        <w:t>Olyedemi</w:t>
      </w:r>
      <w:proofErr w:type="spellEnd"/>
    </w:p>
    <w:p w14:paraId="53AEFFC8" w14:textId="6289EC63"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SMC2692</w:t>
      </w:r>
      <w:r w:rsidRPr="00415676">
        <w:rPr>
          <w:rFonts w:ascii="Arial" w:hAnsi="Arial" w:cs="Arial"/>
          <w:color w:val="000000" w:themeColor="text1"/>
        </w:rPr>
        <w:tab/>
      </w:r>
      <w:r w:rsidRPr="00415676">
        <w:rPr>
          <w:rFonts w:ascii="Arial" w:hAnsi="Arial" w:cs="Arial"/>
          <w:color w:val="000000" w:themeColor="text1"/>
          <w:sz w:val="14"/>
          <w:szCs w:val="14"/>
        </w:rPr>
        <w:t>71 St Margarets Street Rochester</w:t>
      </w:r>
    </w:p>
    <w:p w14:paraId="7B978527"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3BJ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EDC1FC7"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5DBC03D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0EB196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MC210059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Kama </w:t>
      </w:r>
      <w:proofErr w:type="spellStart"/>
      <w:r w:rsidRPr="00415676">
        <w:rPr>
          <w:rFonts w:ascii="Arial" w:hAnsi="Arial" w:cs="Arial"/>
          <w:color w:val="000000" w:themeColor="text1"/>
          <w:sz w:val="14"/>
          <w:szCs w:val="14"/>
        </w:rPr>
        <w:t>Nwandei</w:t>
      </w:r>
      <w:proofErr w:type="spellEnd"/>
    </w:p>
    <w:p w14:paraId="263A7244" w14:textId="603E710C"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SMC2693</w:t>
      </w:r>
      <w:r w:rsidRPr="00415676">
        <w:rPr>
          <w:rFonts w:ascii="Arial" w:hAnsi="Arial" w:cs="Arial"/>
          <w:color w:val="000000" w:themeColor="text1"/>
        </w:rPr>
        <w:tab/>
      </w:r>
      <w:r w:rsidRPr="00415676">
        <w:rPr>
          <w:rFonts w:ascii="Arial" w:hAnsi="Arial" w:cs="Arial"/>
          <w:color w:val="000000" w:themeColor="text1"/>
          <w:sz w:val="14"/>
          <w:szCs w:val="14"/>
        </w:rPr>
        <w:t>Flat 6 62 Maidstone Road Rochester</w:t>
      </w:r>
    </w:p>
    <w:p w14:paraId="2B3E591F"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3BS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1EDB981"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67F24907"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4E8701A"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MC211460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 Kundu</w:t>
      </w:r>
    </w:p>
    <w:p w14:paraId="1B357A2D" w14:textId="19C16EDF"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SMC2695</w:t>
      </w:r>
      <w:r w:rsidRPr="00415676">
        <w:rPr>
          <w:rFonts w:ascii="Arial" w:hAnsi="Arial" w:cs="Arial"/>
          <w:color w:val="000000" w:themeColor="text1"/>
        </w:rPr>
        <w:tab/>
      </w:r>
      <w:r w:rsidRPr="00415676">
        <w:rPr>
          <w:rFonts w:ascii="Arial" w:hAnsi="Arial" w:cs="Arial"/>
          <w:color w:val="000000" w:themeColor="text1"/>
          <w:sz w:val="14"/>
          <w:szCs w:val="14"/>
        </w:rPr>
        <w:t>27 The Paddock Chatham</w:t>
      </w:r>
    </w:p>
    <w:p w14:paraId="6D9CDFEB"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4RE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64736D4"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650F319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2EF42A2"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MC213059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Dee </w:t>
      </w:r>
      <w:proofErr w:type="spellStart"/>
      <w:r w:rsidRPr="00415676">
        <w:rPr>
          <w:rFonts w:ascii="Arial" w:hAnsi="Arial" w:cs="Arial"/>
          <w:color w:val="000000" w:themeColor="text1"/>
          <w:sz w:val="14"/>
          <w:szCs w:val="14"/>
        </w:rPr>
        <w:t>Shokar</w:t>
      </w:r>
      <w:proofErr w:type="spellEnd"/>
    </w:p>
    <w:p w14:paraId="2456C277" w14:textId="77777777"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F6F2267" w14:textId="36453EBC"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8</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493F7017"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21BC0B2F"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605C1F8"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9FA0DD9" w14:textId="1FE586D2"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SMC2697</w:t>
      </w:r>
      <w:r w:rsidRPr="00415676">
        <w:rPr>
          <w:rFonts w:ascii="Arial" w:hAnsi="Arial" w:cs="Arial"/>
          <w:color w:val="000000" w:themeColor="text1"/>
        </w:rPr>
        <w:tab/>
      </w:r>
      <w:r w:rsidR="00D46E7E" w:rsidRPr="00415676">
        <w:rPr>
          <w:rFonts w:ascii="Arial" w:hAnsi="Arial" w:cs="Arial"/>
          <w:color w:val="000000" w:themeColor="text1"/>
          <w:sz w:val="14"/>
          <w:szCs w:val="14"/>
        </w:rPr>
        <w:t>162 High</w:t>
      </w:r>
      <w:r w:rsidRPr="00415676">
        <w:rPr>
          <w:rFonts w:ascii="Arial" w:hAnsi="Arial" w:cs="Arial"/>
          <w:color w:val="000000" w:themeColor="text1"/>
          <w:sz w:val="14"/>
          <w:szCs w:val="14"/>
        </w:rPr>
        <w:t xml:space="preserve"> Street Chatham</w:t>
      </w:r>
    </w:p>
    <w:p w14:paraId="48F20DC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4AS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0907843B"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0068855B"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4D0B732"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MC211260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K Banks</w:t>
      </w:r>
    </w:p>
    <w:p w14:paraId="1610C96B" w14:textId="12412798"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SMC2700</w:t>
      </w:r>
      <w:r w:rsidRPr="00415676">
        <w:rPr>
          <w:rFonts w:ascii="Arial" w:hAnsi="Arial" w:cs="Arial"/>
          <w:color w:val="000000" w:themeColor="text1"/>
        </w:rPr>
        <w:tab/>
      </w:r>
      <w:r w:rsidRPr="00415676">
        <w:rPr>
          <w:rFonts w:ascii="Arial" w:hAnsi="Arial" w:cs="Arial"/>
          <w:color w:val="000000" w:themeColor="text1"/>
          <w:sz w:val="14"/>
          <w:szCs w:val="14"/>
        </w:rPr>
        <w:t>218 King George Road Walderslade</w:t>
      </w:r>
    </w:p>
    <w:p w14:paraId="1D0BBDFA"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0PH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683EAD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and Weeds Wood</w:t>
      </w:r>
    </w:p>
    <w:p w14:paraId="6DD473AC"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A66713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MC212409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 Dhariwal</w:t>
      </w:r>
    </w:p>
    <w:p w14:paraId="17121BD5" w14:textId="6898AC83"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SMC2701</w:t>
      </w:r>
      <w:r w:rsidRPr="00415676">
        <w:rPr>
          <w:rFonts w:ascii="Arial" w:hAnsi="Arial" w:cs="Arial"/>
          <w:color w:val="000000" w:themeColor="text1"/>
        </w:rPr>
        <w:tab/>
      </w:r>
      <w:r w:rsidRPr="00415676">
        <w:rPr>
          <w:rFonts w:ascii="Arial" w:hAnsi="Arial" w:cs="Arial"/>
          <w:color w:val="000000" w:themeColor="text1"/>
          <w:sz w:val="14"/>
          <w:szCs w:val="14"/>
        </w:rPr>
        <w:t>1 Pimpernel Way Walderslade</w:t>
      </w:r>
    </w:p>
    <w:p w14:paraId="2CC26D7B"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0SF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9EEDCE1"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Wayfield</w:t>
      </w:r>
      <w:proofErr w:type="spellEnd"/>
      <w:r w:rsidRPr="00415676">
        <w:rPr>
          <w:rFonts w:ascii="Arial" w:hAnsi="Arial" w:cs="Arial"/>
          <w:color w:val="000000" w:themeColor="text1"/>
          <w:sz w:val="14"/>
          <w:szCs w:val="14"/>
        </w:rPr>
        <w:t xml:space="preserve"> and Weeds Wood</w:t>
      </w:r>
    </w:p>
    <w:p w14:paraId="1B9C6B5F"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ACFE7DD"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MC212583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Danny Smith</w:t>
      </w:r>
    </w:p>
    <w:p w14:paraId="74FEE6A5" w14:textId="441F0391"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SMC2702</w:t>
      </w:r>
      <w:r w:rsidRPr="00415676">
        <w:rPr>
          <w:rFonts w:ascii="Arial" w:hAnsi="Arial" w:cs="Arial"/>
          <w:color w:val="000000" w:themeColor="text1"/>
        </w:rPr>
        <w:tab/>
      </w:r>
      <w:r w:rsidRPr="00415676">
        <w:rPr>
          <w:rFonts w:ascii="Arial" w:hAnsi="Arial" w:cs="Arial"/>
          <w:color w:val="000000" w:themeColor="text1"/>
          <w:sz w:val="14"/>
          <w:szCs w:val="14"/>
        </w:rPr>
        <w:t>9 High Street Strood</w:t>
      </w:r>
    </w:p>
    <w:p w14:paraId="71E32E37"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4AB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3370F1F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0EFE44B4"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9E6FED"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MC211614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 Gillard</w:t>
      </w:r>
    </w:p>
    <w:p w14:paraId="1838BC54" w14:textId="74D8B3AE"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SMC2703</w:t>
      </w:r>
      <w:r w:rsidRPr="00415676">
        <w:rPr>
          <w:rFonts w:ascii="Arial" w:hAnsi="Arial" w:cs="Arial"/>
          <w:color w:val="000000" w:themeColor="text1"/>
        </w:rPr>
        <w:tab/>
      </w:r>
      <w:r w:rsidRPr="00415676">
        <w:rPr>
          <w:rFonts w:ascii="Arial" w:hAnsi="Arial" w:cs="Arial"/>
          <w:color w:val="000000" w:themeColor="text1"/>
          <w:sz w:val="14"/>
          <w:szCs w:val="14"/>
        </w:rPr>
        <w:t>5 Cedar Road Strood</w:t>
      </w:r>
    </w:p>
    <w:p w14:paraId="539DA533"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2HB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61D788B1"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24A3CF1C"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B4D32B9"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MC211304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Prasoon Patel</w:t>
      </w:r>
    </w:p>
    <w:p w14:paraId="630F3F60" w14:textId="4849C47A"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SMC2707</w:t>
      </w:r>
      <w:r w:rsidRPr="00415676">
        <w:rPr>
          <w:rFonts w:ascii="Arial" w:hAnsi="Arial" w:cs="Arial"/>
          <w:color w:val="000000" w:themeColor="text1"/>
        </w:rPr>
        <w:tab/>
      </w:r>
      <w:r w:rsidRPr="00415676">
        <w:rPr>
          <w:rFonts w:ascii="Arial" w:hAnsi="Arial" w:cs="Arial"/>
          <w:color w:val="000000" w:themeColor="text1"/>
          <w:sz w:val="14"/>
          <w:szCs w:val="14"/>
        </w:rPr>
        <w:t>94 Brompton Farm Road Strood</w:t>
      </w:r>
    </w:p>
    <w:p w14:paraId="5AFF34B1"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3QZ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B955CF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7C1B5FF1"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13C8AF3"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MC210372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Amardeep Singh</w:t>
      </w:r>
    </w:p>
    <w:p w14:paraId="4AAB636B" w14:textId="51034599"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SMC2709</w:t>
      </w:r>
      <w:r w:rsidRPr="00415676">
        <w:rPr>
          <w:rFonts w:ascii="Arial" w:hAnsi="Arial" w:cs="Arial"/>
          <w:color w:val="000000" w:themeColor="text1"/>
        </w:rPr>
        <w:tab/>
      </w:r>
      <w:r w:rsidRPr="00415676">
        <w:rPr>
          <w:rFonts w:ascii="Arial" w:hAnsi="Arial" w:cs="Arial"/>
          <w:color w:val="000000" w:themeColor="text1"/>
          <w:sz w:val="14"/>
          <w:szCs w:val="14"/>
        </w:rPr>
        <w:t>55 Medway Road Gillingham</w:t>
      </w:r>
    </w:p>
    <w:p w14:paraId="2C11E33A"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1NL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546FC5D"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4F4C62E3"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07A75E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MC210085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Faraz Sethi</w:t>
      </w:r>
    </w:p>
    <w:p w14:paraId="5856038B" w14:textId="77777777" w:rsidR="0028176D" w:rsidRDefault="0028176D"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753214DB" w14:textId="16A879D1"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1</w:t>
      </w:r>
      <w:r w:rsidR="008C549E">
        <w:rPr>
          <w:rFonts w:ascii="Arial" w:hAnsi="Arial" w:cs="Arial"/>
          <w:b/>
          <w:bCs/>
          <w:i/>
          <w:iCs/>
          <w:color w:val="000000" w:themeColor="text1"/>
          <w:sz w:val="16"/>
          <w:szCs w:val="16"/>
        </w:rPr>
        <w:t>9</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00E0AADB" w14:textId="77777777" w:rsidR="00735308" w:rsidRPr="00415676" w:rsidRDefault="00CB1E61" w:rsidP="007353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735308" w:rsidRPr="00415676">
        <w:rPr>
          <w:rFonts w:ascii="Arial" w:hAnsi="Arial" w:cs="Arial"/>
          <w:color w:val="000000" w:themeColor="text1"/>
          <w:sz w:val="24"/>
          <w:szCs w:val="24"/>
        </w:rPr>
        <w:lastRenderedPageBreak/>
        <w:tab/>
      </w:r>
      <w:r w:rsidR="00735308" w:rsidRPr="00415676">
        <w:rPr>
          <w:rFonts w:ascii="Arial" w:hAnsi="Arial" w:cs="Arial"/>
          <w:b/>
          <w:bCs/>
          <w:i/>
          <w:iCs/>
          <w:color w:val="000000" w:themeColor="text1"/>
          <w:sz w:val="16"/>
          <w:szCs w:val="16"/>
        </w:rPr>
        <w:t>Address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Dwelling type</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Gains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Losses</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Net</w:t>
      </w:r>
      <w:r w:rsidR="00735308" w:rsidRPr="00415676">
        <w:rPr>
          <w:rFonts w:ascii="Arial" w:hAnsi="Arial" w:cs="Arial"/>
          <w:color w:val="000000" w:themeColor="text1"/>
          <w:sz w:val="24"/>
          <w:szCs w:val="24"/>
        </w:rPr>
        <w:tab/>
      </w:r>
      <w:r w:rsidR="00735308" w:rsidRPr="00415676">
        <w:rPr>
          <w:rFonts w:ascii="Arial" w:hAnsi="Arial" w:cs="Arial"/>
          <w:b/>
          <w:bCs/>
          <w:i/>
          <w:iCs/>
          <w:color w:val="000000" w:themeColor="text1"/>
          <w:sz w:val="16"/>
          <w:szCs w:val="16"/>
        </w:rPr>
        <w:t xml:space="preserve">Phasing </w:t>
      </w:r>
    </w:p>
    <w:p w14:paraId="46074E27" w14:textId="77777777" w:rsidR="00735308" w:rsidRPr="00415676" w:rsidRDefault="00735308" w:rsidP="007353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214E1528" w14:textId="77777777" w:rsidR="00735308" w:rsidRPr="00415676" w:rsidRDefault="00735308" w:rsidP="007353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D6E36D8"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bookmarkStart w:id="132" w:name="_Hlk176954616"/>
      <w:r w:rsidRPr="00415676">
        <w:rPr>
          <w:rFonts w:ascii="Arial" w:hAnsi="Arial" w:cs="Arial"/>
          <w:color w:val="000000" w:themeColor="text1"/>
        </w:rPr>
        <w:tab/>
      </w:r>
      <w:r w:rsidRPr="00415676">
        <w:rPr>
          <w:rFonts w:ascii="Arial" w:hAnsi="Arial" w:cs="Arial"/>
          <w:b/>
          <w:bCs/>
          <w:i/>
          <w:iCs/>
          <w:color w:val="000000" w:themeColor="text1"/>
        </w:rPr>
        <w:t>SMC2712</w:t>
      </w:r>
      <w:r w:rsidRPr="00415676">
        <w:rPr>
          <w:rFonts w:ascii="Arial" w:hAnsi="Arial" w:cs="Arial"/>
          <w:color w:val="000000" w:themeColor="text1"/>
        </w:rPr>
        <w:tab/>
      </w:r>
      <w:r w:rsidRPr="00415676">
        <w:rPr>
          <w:rFonts w:ascii="Arial" w:hAnsi="Arial" w:cs="Arial"/>
          <w:color w:val="000000" w:themeColor="text1"/>
          <w:sz w:val="14"/>
          <w:szCs w:val="14"/>
        </w:rPr>
        <w:t xml:space="preserve">Land at 60 </w:t>
      </w:r>
      <w:proofErr w:type="spellStart"/>
      <w:r w:rsidRPr="00415676">
        <w:rPr>
          <w:rFonts w:ascii="Arial" w:hAnsi="Arial" w:cs="Arial"/>
          <w:color w:val="000000" w:themeColor="text1"/>
          <w:sz w:val="14"/>
          <w:szCs w:val="14"/>
        </w:rPr>
        <w:t>Cranmere</w:t>
      </w:r>
      <w:proofErr w:type="spellEnd"/>
      <w:r w:rsidRPr="00415676">
        <w:rPr>
          <w:rFonts w:ascii="Arial" w:hAnsi="Arial" w:cs="Arial"/>
          <w:color w:val="000000" w:themeColor="text1"/>
          <w:sz w:val="14"/>
          <w:szCs w:val="14"/>
        </w:rPr>
        <w:t xml:space="preserve"> Court Strood</w:t>
      </w:r>
    </w:p>
    <w:p w14:paraId="483AD0EA"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4UN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36D6FB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8625BC5"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067948C"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MC230939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Teem Consult</w:t>
      </w:r>
    </w:p>
    <w:bookmarkEnd w:id="132"/>
    <w:p w14:paraId="40BA7BA0" w14:textId="0192EE24"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SMC2713</w:t>
      </w:r>
      <w:r w:rsidRPr="00415676">
        <w:rPr>
          <w:rFonts w:ascii="Arial" w:hAnsi="Arial" w:cs="Arial"/>
          <w:color w:val="000000" w:themeColor="text1"/>
        </w:rPr>
        <w:tab/>
      </w:r>
      <w:r w:rsidRPr="00415676">
        <w:rPr>
          <w:rFonts w:ascii="Arial" w:hAnsi="Arial" w:cs="Arial"/>
          <w:color w:val="000000" w:themeColor="text1"/>
          <w:sz w:val="14"/>
          <w:szCs w:val="14"/>
        </w:rPr>
        <w:t>24 Berber Road Strood</w:t>
      </w:r>
    </w:p>
    <w:p w14:paraId="4D258EE1"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3AN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4E71AD7"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20FD806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83492AA"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MC212406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Mainly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Noyes</w:t>
      </w:r>
    </w:p>
    <w:p w14:paraId="53EB5F05" w14:textId="694D221A"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SMC2714</w:t>
      </w:r>
      <w:r w:rsidRPr="00415676">
        <w:rPr>
          <w:rFonts w:ascii="Arial" w:hAnsi="Arial" w:cs="Arial"/>
          <w:color w:val="000000" w:themeColor="text1"/>
        </w:rPr>
        <w:tab/>
      </w:r>
      <w:r w:rsidRPr="00415676">
        <w:rPr>
          <w:rFonts w:ascii="Arial" w:hAnsi="Arial" w:cs="Arial"/>
          <w:color w:val="000000" w:themeColor="text1"/>
          <w:sz w:val="14"/>
          <w:szCs w:val="14"/>
        </w:rPr>
        <w:t xml:space="preserve">Land </w:t>
      </w:r>
      <w:r w:rsidR="00823E35" w:rsidRPr="00415676">
        <w:rPr>
          <w:rFonts w:ascii="Arial" w:hAnsi="Arial" w:cs="Arial"/>
          <w:color w:val="000000" w:themeColor="text1"/>
          <w:sz w:val="14"/>
          <w:szCs w:val="14"/>
        </w:rPr>
        <w:t>Adjacent</w:t>
      </w:r>
      <w:r w:rsidRPr="00415676">
        <w:rPr>
          <w:rFonts w:ascii="Arial" w:hAnsi="Arial" w:cs="Arial"/>
          <w:color w:val="000000" w:themeColor="text1"/>
          <w:sz w:val="14"/>
          <w:szCs w:val="14"/>
        </w:rPr>
        <w:t xml:space="preserve"> to 13 Abbey Road Strood</w:t>
      </w:r>
    </w:p>
    <w:p w14:paraId="07A925CD"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3QA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F1BDAEC"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AAA8B7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BB443B2"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MC212407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Dawn Coward</w:t>
      </w:r>
    </w:p>
    <w:p w14:paraId="3D95CEBE" w14:textId="659A4ED0"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SMC2715</w:t>
      </w:r>
      <w:r w:rsidRPr="00415676">
        <w:rPr>
          <w:rFonts w:ascii="Arial" w:hAnsi="Arial" w:cs="Arial"/>
          <w:color w:val="000000" w:themeColor="text1"/>
        </w:rPr>
        <w:tab/>
      </w:r>
      <w:r w:rsidRPr="00415676">
        <w:rPr>
          <w:rFonts w:ascii="Arial" w:hAnsi="Arial" w:cs="Arial"/>
          <w:color w:val="000000" w:themeColor="text1"/>
          <w:sz w:val="14"/>
          <w:szCs w:val="14"/>
        </w:rPr>
        <w:t xml:space="preserve">Land at Hoath Lodge </w:t>
      </w:r>
      <w:proofErr w:type="spellStart"/>
      <w:r w:rsidRPr="00415676">
        <w:rPr>
          <w:rFonts w:ascii="Arial" w:hAnsi="Arial" w:cs="Arial"/>
          <w:color w:val="000000" w:themeColor="text1"/>
          <w:sz w:val="14"/>
          <w:szCs w:val="14"/>
        </w:rPr>
        <w:t>Chattenden</w:t>
      </w:r>
      <w:proofErr w:type="spellEnd"/>
      <w:r w:rsidRPr="00415676">
        <w:rPr>
          <w:rFonts w:ascii="Arial" w:hAnsi="Arial" w:cs="Arial"/>
          <w:color w:val="000000" w:themeColor="text1"/>
          <w:sz w:val="14"/>
          <w:szCs w:val="14"/>
        </w:rPr>
        <w:t xml:space="preserve"> Lane </w:t>
      </w:r>
      <w:proofErr w:type="spellStart"/>
      <w:r w:rsidRPr="00415676">
        <w:rPr>
          <w:rFonts w:ascii="Arial" w:hAnsi="Arial" w:cs="Arial"/>
          <w:color w:val="000000" w:themeColor="text1"/>
          <w:sz w:val="14"/>
          <w:szCs w:val="14"/>
        </w:rPr>
        <w:t>Chattenden</w:t>
      </w:r>
      <w:proofErr w:type="spellEnd"/>
    </w:p>
    <w:p w14:paraId="37292903"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8NL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11737B3"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32C09F2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2A75053"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MC220519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George Gadd</w:t>
      </w:r>
    </w:p>
    <w:p w14:paraId="367EC3AF" w14:textId="510B112B"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SMC2718</w:t>
      </w:r>
      <w:r w:rsidRPr="00415676">
        <w:rPr>
          <w:rFonts w:ascii="Arial" w:hAnsi="Arial" w:cs="Arial"/>
          <w:color w:val="000000" w:themeColor="text1"/>
        </w:rPr>
        <w:tab/>
      </w:r>
      <w:r w:rsidRPr="00415676">
        <w:rPr>
          <w:rFonts w:ascii="Arial" w:hAnsi="Arial" w:cs="Arial"/>
          <w:color w:val="000000" w:themeColor="text1"/>
          <w:sz w:val="14"/>
          <w:szCs w:val="14"/>
        </w:rPr>
        <w:t>68 Charter Street Gillingham</w:t>
      </w:r>
    </w:p>
    <w:p w14:paraId="3825EB2A"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1NG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1BB8BE4"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32F2774E"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AD7BE22"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MC211982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Edward Cook</w:t>
      </w:r>
    </w:p>
    <w:p w14:paraId="61A5ED2D" w14:textId="309E807B"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SMC2721</w:t>
      </w:r>
      <w:r w:rsidRPr="00415676">
        <w:rPr>
          <w:rFonts w:ascii="Arial" w:hAnsi="Arial" w:cs="Arial"/>
          <w:color w:val="000000" w:themeColor="text1"/>
        </w:rPr>
        <w:tab/>
      </w:r>
      <w:r w:rsidRPr="00415676">
        <w:rPr>
          <w:rFonts w:ascii="Arial" w:hAnsi="Arial" w:cs="Arial"/>
          <w:color w:val="000000" w:themeColor="text1"/>
          <w:sz w:val="14"/>
          <w:szCs w:val="14"/>
        </w:rPr>
        <w:t>1a Beresford Road Gillingham</w:t>
      </w:r>
    </w:p>
    <w:p w14:paraId="3588B47C"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4ES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880CA6B"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5FE24EC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7F3FA77"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MC213345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Zoe Housing</w:t>
      </w:r>
    </w:p>
    <w:p w14:paraId="35DC4B1F" w14:textId="4BB3AAB3"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SMC2724</w:t>
      </w:r>
      <w:r w:rsidRPr="00415676">
        <w:rPr>
          <w:rFonts w:ascii="Arial" w:hAnsi="Arial" w:cs="Arial"/>
          <w:color w:val="000000" w:themeColor="text1"/>
        </w:rPr>
        <w:tab/>
      </w:r>
      <w:r w:rsidRPr="00415676">
        <w:rPr>
          <w:rFonts w:ascii="Arial" w:hAnsi="Arial" w:cs="Arial"/>
          <w:color w:val="000000" w:themeColor="text1"/>
          <w:sz w:val="14"/>
          <w:szCs w:val="14"/>
        </w:rPr>
        <w:t>Land adjacent to 3 Valley Road Gillingham</w:t>
      </w:r>
    </w:p>
    <w:p w14:paraId="5F3ABE53"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2ET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BA45CBA"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1B863EF6"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82A32B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MC220153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Miss Mariam Iqbal</w:t>
      </w:r>
    </w:p>
    <w:p w14:paraId="4602C8FF" w14:textId="77777777" w:rsidR="00735308"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7DE6570D" w14:textId="54254F99" w:rsidR="00A01613" w:rsidRPr="00415676" w:rsidRDefault="00735308" w:rsidP="007353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A01613" w:rsidRPr="00415676"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8C549E">
        <w:rPr>
          <w:rFonts w:ascii="Arial" w:hAnsi="Arial" w:cs="Arial"/>
          <w:b/>
          <w:bCs/>
          <w:i/>
          <w:iCs/>
          <w:color w:val="000000" w:themeColor="text1"/>
          <w:sz w:val="16"/>
          <w:szCs w:val="16"/>
        </w:rPr>
        <w:t>20</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09FB655B" w14:textId="77777777" w:rsidR="005C5ACA" w:rsidRPr="00415676" w:rsidRDefault="005C5ACA"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Gains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Losses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Net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Phasing </w:t>
      </w:r>
    </w:p>
    <w:p w14:paraId="0C6C0597"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271F27CE"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0549E34C"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SMC2728</w:t>
      </w:r>
      <w:r w:rsidRPr="00415676">
        <w:rPr>
          <w:rFonts w:ascii="Arial" w:hAnsi="Arial" w:cs="Arial"/>
          <w:color w:val="000000" w:themeColor="text1"/>
        </w:rPr>
        <w:tab/>
      </w:r>
      <w:r w:rsidRPr="00415676">
        <w:rPr>
          <w:rFonts w:ascii="Arial" w:hAnsi="Arial" w:cs="Arial"/>
          <w:color w:val="000000" w:themeColor="text1"/>
          <w:sz w:val="14"/>
          <w:szCs w:val="14"/>
        </w:rPr>
        <w:t>63 Fairview Avenue Wigmore</w:t>
      </w:r>
    </w:p>
    <w:p w14:paraId="7EA18ED5"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0QP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6F1726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Hempstead and Wigmore</w:t>
      </w:r>
    </w:p>
    <w:p w14:paraId="47BD7D0E"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73540F"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MC212137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Paul Doubleday</w:t>
      </w:r>
    </w:p>
    <w:p w14:paraId="226C925A" w14:textId="72C4A444"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SMC2729</w:t>
      </w:r>
      <w:r w:rsidRPr="00415676">
        <w:rPr>
          <w:rFonts w:ascii="Arial" w:hAnsi="Arial" w:cs="Arial"/>
          <w:color w:val="000000" w:themeColor="text1"/>
        </w:rPr>
        <w:tab/>
      </w:r>
      <w:r w:rsidRPr="00415676">
        <w:rPr>
          <w:rFonts w:ascii="Arial" w:hAnsi="Arial" w:cs="Arial"/>
          <w:color w:val="000000" w:themeColor="text1"/>
          <w:sz w:val="14"/>
          <w:szCs w:val="14"/>
        </w:rPr>
        <w:t>175 Beacon Road Chatham</w:t>
      </w:r>
    </w:p>
    <w:p w14:paraId="3A374470"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7BS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54949F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Luton</w:t>
      </w:r>
    </w:p>
    <w:p w14:paraId="17A66072"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2016</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4CEAA63"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MC153636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 Morris</w:t>
      </w:r>
    </w:p>
    <w:p w14:paraId="676B81E9" w14:textId="7CDEA775"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SMC2734</w:t>
      </w:r>
      <w:r w:rsidRPr="00415676">
        <w:rPr>
          <w:rFonts w:ascii="Arial" w:hAnsi="Arial" w:cs="Arial"/>
          <w:color w:val="000000" w:themeColor="text1"/>
        </w:rPr>
        <w:tab/>
      </w:r>
      <w:r w:rsidRPr="00415676">
        <w:rPr>
          <w:rFonts w:ascii="Arial" w:hAnsi="Arial" w:cs="Arial"/>
          <w:color w:val="000000" w:themeColor="text1"/>
          <w:sz w:val="14"/>
          <w:szCs w:val="14"/>
        </w:rPr>
        <w:t>Bankside House Bank Street Luton</w:t>
      </w:r>
    </w:p>
    <w:p w14:paraId="2263C1B4" w14:textId="77777777" w:rsidR="00C06F2E" w:rsidRPr="003F7065"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ME4 5LB</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680AEC1B" w14:textId="77777777" w:rsidR="00C06F2E" w:rsidRPr="003F7065"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0610C039" w14:textId="77777777" w:rsidR="00C06F2E" w:rsidRPr="003F7065"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2022</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4BAAFA36"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MC211776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 Overbury</w:t>
      </w:r>
    </w:p>
    <w:p w14:paraId="66F05C2B" w14:textId="75B4BCA5"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SMC2735</w:t>
      </w:r>
      <w:r w:rsidRPr="00415676">
        <w:rPr>
          <w:rFonts w:ascii="Arial" w:hAnsi="Arial" w:cs="Arial"/>
          <w:color w:val="000000" w:themeColor="text1"/>
        </w:rPr>
        <w:tab/>
      </w:r>
      <w:r w:rsidRPr="00415676">
        <w:rPr>
          <w:rFonts w:ascii="Arial" w:hAnsi="Arial" w:cs="Arial"/>
          <w:color w:val="000000" w:themeColor="text1"/>
          <w:sz w:val="14"/>
          <w:szCs w:val="14"/>
        </w:rPr>
        <w:t>The Constitution Castle Constitution Hill Luton</w:t>
      </w:r>
    </w:p>
    <w:p w14:paraId="2E0CCE51" w14:textId="77777777" w:rsidR="00C06F2E" w:rsidRPr="003F7065"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ME5 7DP</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3C53B418" w14:textId="77777777" w:rsidR="00C06F2E" w:rsidRPr="003F7065"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7230DF2C" w14:textId="77777777" w:rsidR="00C06F2E" w:rsidRPr="003F7065"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0.03</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2022</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57EE8EBF"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MC213090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L Dornan</w:t>
      </w:r>
    </w:p>
    <w:p w14:paraId="75E727A6" w14:textId="31B5EF4B"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SMC2736</w:t>
      </w:r>
      <w:r w:rsidRPr="00415676">
        <w:rPr>
          <w:rFonts w:ascii="Arial" w:hAnsi="Arial" w:cs="Arial"/>
          <w:color w:val="000000" w:themeColor="text1"/>
        </w:rPr>
        <w:tab/>
      </w:r>
      <w:r w:rsidRPr="00415676">
        <w:rPr>
          <w:rFonts w:ascii="Arial" w:hAnsi="Arial" w:cs="Arial"/>
          <w:color w:val="000000" w:themeColor="text1"/>
          <w:sz w:val="14"/>
          <w:szCs w:val="14"/>
        </w:rPr>
        <w:t>110 Beacon Road Chatham</w:t>
      </w:r>
    </w:p>
    <w:p w14:paraId="3FE90B95"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7BS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A6E2BC4"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Luton</w:t>
      </w:r>
    </w:p>
    <w:p w14:paraId="1F91F9D6"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E2A555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MC213137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 Kundu</w:t>
      </w:r>
    </w:p>
    <w:p w14:paraId="7918D932" w14:textId="2BA9D2B6"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SMC2744</w:t>
      </w:r>
      <w:r w:rsidRPr="00415676">
        <w:rPr>
          <w:rFonts w:ascii="Arial" w:hAnsi="Arial" w:cs="Arial"/>
          <w:color w:val="000000" w:themeColor="text1"/>
        </w:rPr>
        <w:tab/>
      </w:r>
      <w:r w:rsidRPr="00415676">
        <w:rPr>
          <w:rFonts w:ascii="Arial" w:hAnsi="Arial" w:cs="Arial"/>
          <w:color w:val="000000" w:themeColor="text1"/>
          <w:sz w:val="14"/>
          <w:szCs w:val="14"/>
        </w:rPr>
        <w:t>40 Quinnell Street Rainham</w:t>
      </w:r>
    </w:p>
    <w:p w14:paraId="49515743"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7JW</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08D882B"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60ADC9D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62600E0"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MC212853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Jason Simmonds</w:t>
      </w:r>
    </w:p>
    <w:p w14:paraId="7AFC3FD4" w14:textId="2D054804"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SMC2745</w:t>
      </w:r>
      <w:r w:rsidRPr="00415676">
        <w:rPr>
          <w:rFonts w:ascii="Arial" w:hAnsi="Arial" w:cs="Arial"/>
          <w:color w:val="000000" w:themeColor="text1"/>
        </w:rPr>
        <w:tab/>
      </w:r>
      <w:r w:rsidRPr="00415676">
        <w:rPr>
          <w:rFonts w:ascii="Arial" w:hAnsi="Arial" w:cs="Arial"/>
          <w:color w:val="000000" w:themeColor="text1"/>
          <w:sz w:val="14"/>
          <w:szCs w:val="14"/>
        </w:rPr>
        <w:t>41-43 High Street Rainham</w:t>
      </w:r>
    </w:p>
    <w:p w14:paraId="3A29998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7HS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68F3D77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6D9CC624"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26A46D8"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MC213086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Jock and Sally Wynne</w:t>
      </w:r>
    </w:p>
    <w:p w14:paraId="7656B8CD" w14:textId="77777777"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8"/>
          <w:szCs w:val="18"/>
        </w:rPr>
      </w:pPr>
    </w:p>
    <w:p w14:paraId="77FC78EB" w14:textId="0F74A063"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1</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79E59A50"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785DE3F3"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4FEC8E7"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9BAAA3B"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SMC2752</w:t>
      </w:r>
      <w:r w:rsidRPr="00415676">
        <w:rPr>
          <w:rFonts w:ascii="Arial" w:hAnsi="Arial" w:cs="Arial"/>
          <w:color w:val="000000" w:themeColor="text1"/>
        </w:rPr>
        <w:tab/>
      </w:r>
      <w:r w:rsidRPr="00415676">
        <w:rPr>
          <w:rFonts w:ascii="Arial" w:hAnsi="Arial" w:cs="Arial"/>
          <w:color w:val="000000" w:themeColor="text1"/>
          <w:sz w:val="14"/>
          <w:szCs w:val="14"/>
        </w:rPr>
        <w:t>75 Danson Way Rainham</w:t>
      </w:r>
    </w:p>
    <w:p w14:paraId="2921651D"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7EN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130CE8C"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48708F8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13DF5A6"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MC212833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Radka Todorova</w:t>
      </w:r>
    </w:p>
    <w:p w14:paraId="61059F92" w14:textId="797EC455"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SMC2753</w:t>
      </w:r>
      <w:r w:rsidRPr="00415676">
        <w:rPr>
          <w:rFonts w:ascii="Arial" w:hAnsi="Arial" w:cs="Arial"/>
          <w:color w:val="000000" w:themeColor="text1"/>
        </w:rPr>
        <w:tab/>
      </w:r>
      <w:r w:rsidRPr="00415676">
        <w:rPr>
          <w:rFonts w:ascii="Arial" w:hAnsi="Arial" w:cs="Arial"/>
          <w:color w:val="000000" w:themeColor="text1"/>
          <w:sz w:val="14"/>
          <w:szCs w:val="14"/>
        </w:rPr>
        <w:t>37 Stuart Road Gillingham</w:t>
      </w:r>
    </w:p>
    <w:p w14:paraId="2FC77BB5"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4AD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12E1962A"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734A80B4"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C38631E"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MC211505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Ms Carolyn Wright</w:t>
      </w:r>
    </w:p>
    <w:p w14:paraId="18E142FB" w14:textId="12884B24"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SMC2754</w:t>
      </w:r>
      <w:r w:rsidRPr="00415676">
        <w:rPr>
          <w:rFonts w:ascii="Arial" w:hAnsi="Arial" w:cs="Arial"/>
          <w:color w:val="000000" w:themeColor="text1"/>
        </w:rPr>
        <w:tab/>
      </w:r>
      <w:r w:rsidRPr="00415676">
        <w:rPr>
          <w:rFonts w:ascii="Arial" w:hAnsi="Arial" w:cs="Arial"/>
          <w:color w:val="000000" w:themeColor="text1"/>
          <w:sz w:val="14"/>
          <w:szCs w:val="14"/>
        </w:rPr>
        <w:t>7J Smith Road Walderslade</w:t>
      </w:r>
    </w:p>
    <w:p w14:paraId="14D35A79"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8DR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B429A26"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152066B3"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710A439"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MC212881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Ms </w:t>
      </w:r>
      <w:proofErr w:type="spellStart"/>
      <w:r w:rsidRPr="00415676">
        <w:rPr>
          <w:rFonts w:ascii="Arial" w:hAnsi="Arial" w:cs="Arial"/>
          <w:color w:val="000000" w:themeColor="text1"/>
          <w:sz w:val="14"/>
          <w:szCs w:val="14"/>
        </w:rPr>
        <w:t>Bertulyte</w:t>
      </w:r>
      <w:proofErr w:type="spellEnd"/>
    </w:p>
    <w:p w14:paraId="7478D768" w14:textId="11B7548F"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SMC2756</w:t>
      </w:r>
      <w:r w:rsidRPr="00415676">
        <w:rPr>
          <w:rFonts w:ascii="Arial" w:hAnsi="Arial" w:cs="Arial"/>
          <w:color w:val="000000" w:themeColor="text1"/>
        </w:rPr>
        <w:tab/>
      </w:r>
      <w:r w:rsidRPr="00415676">
        <w:rPr>
          <w:rFonts w:ascii="Arial" w:hAnsi="Arial" w:cs="Arial"/>
          <w:color w:val="000000" w:themeColor="text1"/>
          <w:sz w:val="14"/>
          <w:szCs w:val="14"/>
        </w:rPr>
        <w:t>The Haven 89 Rock Avenue Gillingham</w:t>
      </w:r>
    </w:p>
    <w:p w14:paraId="5AECA5B9"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9PX</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439EA0AB"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3786A0A1"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2CD1887"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MC213595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Rajinder Mohan</w:t>
      </w:r>
    </w:p>
    <w:p w14:paraId="5132DD4A"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MC231396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Rajinder Mohan</w:t>
      </w:r>
    </w:p>
    <w:p w14:paraId="27604F74" w14:textId="4133B96E"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SMC2759</w:t>
      </w:r>
      <w:r w:rsidRPr="00415676">
        <w:rPr>
          <w:rFonts w:ascii="Arial" w:hAnsi="Arial" w:cs="Arial"/>
          <w:color w:val="000000" w:themeColor="text1"/>
        </w:rPr>
        <w:tab/>
      </w:r>
      <w:r w:rsidRPr="00415676">
        <w:rPr>
          <w:rFonts w:ascii="Arial" w:hAnsi="Arial" w:cs="Arial"/>
          <w:color w:val="000000" w:themeColor="text1"/>
          <w:sz w:val="14"/>
          <w:szCs w:val="14"/>
        </w:rPr>
        <w:t>5 Rochester Road Halling</w:t>
      </w:r>
    </w:p>
    <w:p w14:paraId="34D4DA60"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1AH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4CA686B"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4414BF04"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AF0D6BD"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MC213249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Darren Hughes</w:t>
      </w:r>
    </w:p>
    <w:p w14:paraId="346B0C25" w14:textId="785D95BD"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SMC2760</w:t>
      </w:r>
      <w:r w:rsidRPr="00415676">
        <w:rPr>
          <w:rFonts w:ascii="Arial" w:hAnsi="Arial" w:cs="Arial"/>
          <w:color w:val="000000" w:themeColor="text1"/>
        </w:rPr>
        <w:tab/>
      </w:r>
      <w:r w:rsidRPr="00415676">
        <w:rPr>
          <w:rFonts w:ascii="Arial" w:hAnsi="Arial" w:cs="Arial"/>
          <w:color w:val="000000" w:themeColor="text1"/>
          <w:sz w:val="14"/>
          <w:szCs w:val="14"/>
        </w:rPr>
        <w:t>73 Sir Evelyn Road Rochester</w:t>
      </w:r>
    </w:p>
    <w:p w14:paraId="09BDA81C"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3LZ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4BE6E448"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73D07B24"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010FDE1"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MC213476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Olu Alabi</w:t>
      </w:r>
    </w:p>
    <w:p w14:paraId="46E8667F" w14:textId="39465943"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SMC2761</w:t>
      </w:r>
      <w:r w:rsidRPr="00415676">
        <w:rPr>
          <w:rFonts w:ascii="Arial" w:hAnsi="Arial" w:cs="Arial"/>
          <w:color w:val="000000" w:themeColor="text1"/>
        </w:rPr>
        <w:tab/>
      </w:r>
      <w:r w:rsidRPr="00415676">
        <w:rPr>
          <w:rFonts w:ascii="Arial" w:hAnsi="Arial" w:cs="Arial"/>
          <w:color w:val="000000" w:themeColor="text1"/>
          <w:sz w:val="14"/>
          <w:szCs w:val="14"/>
        </w:rPr>
        <w:t>Land Rear of 48 Cambridge Road Strood</w:t>
      </w:r>
    </w:p>
    <w:p w14:paraId="5CB0F41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3HW</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B91346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C934A26"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2017</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99076A3"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MC212570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Ravi </w:t>
      </w:r>
      <w:proofErr w:type="spellStart"/>
      <w:r w:rsidRPr="00415676">
        <w:rPr>
          <w:rFonts w:ascii="Arial" w:hAnsi="Arial" w:cs="Arial"/>
          <w:color w:val="000000" w:themeColor="text1"/>
          <w:sz w:val="14"/>
          <w:szCs w:val="14"/>
        </w:rPr>
        <w:t>Shetra</w:t>
      </w:r>
      <w:proofErr w:type="spellEnd"/>
    </w:p>
    <w:p w14:paraId="21E271FF" w14:textId="77777777" w:rsidR="00C06F2E" w:rsidRPr="00415676" w:rsidRDefault="00C06F2E"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8"/>
          <w:szCs w:val="18"/>
        </w:rPr>
      </w:pPr>
    </w:p>
    <w:p w14:paraId="4C058259" w14:textId="55A92F5D"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2</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16D1CF4D" w14:textId="484D189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E86307">
        <w:rPr>
          <w:rFonts w:ascii="Arial" w:hAnsi="Arial" w:cs="Arial"/>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0A0A844F"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50827B2D"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706EA5A9"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SMC2767</w:t>
      </w:r>
      <w:r w:rsidRPr="00415676">
        <w:rPr>
          <w:rFonts w:ascii="Arial" w:hAnsi="Arial" w:cs="Arial"/>
          <w:color w:val="000000" w:themeColor="text1"/>
        </w:rPr>
        <w:tab/>
      </w:r>
      <w:r w:rsidRPr="00415676">
        <w:rPr>
          <w:rFonts w:ascii="Arial" w:hAnsi="Arial" w:cs="Arial"/>
          <w:color w:val="000000" w:themeColor="text1"/>
          <w:sz w:val="14"/>
          <w:szCs w:val="14"/>
        </w:rPr>
        <w:t>12 Railway Street Chatham</w:t>
      </w:r>
    </w:p>
    <w:p w14:paraId="5FD62E7E"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4JL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6C27968"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DB85841"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F519FA4"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MC213130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Manmohan Panesar</w:t>
      </w:r>
    </w:p>
    <w:p w14:paraId="796664CA" w14:textId="0E327124"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SMC2769</w:t>
      </w:r>
      <w:r w:rsidRPr="00415676">
        <w:rPr>
          <w:rFonts w:ascii="Arial" w:hAnsi="Arial" w:cs="Arial"/>
          <w:color w:val="000000" w:themeColor="text1"/>
        </w:rPr>
        <w:tab/>
      </w:r>
      <w:r w:rsidRPr="00415676">
        <w:rPr>
          <w:rFonts w:ascii="Arial" w:hAnsi="Arial" w:cs="Arial"/>
          <w:color w:val="000000" w:themeColor="text1"/>
          <w:sz w:val="14"/>
          <w:szCs w:val="14"/>
        </w:rPr>
        <w:t>260 High Street Chatham</w:t>
      </w:r>
    </w:p>
    <w:p w14:paraId="6835904B"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4AN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9ED7146"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51F7713"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327FC47"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MC220028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Kam </w:t>
      </w:r>
      <w:proofErr w:type="spellStart"/>
      <w:r w:rsidRPr="00415676">
        <w:rPr>
          <w:rFonts w:ascii="Arial" w:hAnsi="Arial" w:cs="Arial"/>
          <w:color w:val="000000" w:themeColor="text1"/>
          <w:sz w:val="14"/>
          <w:szCs w:val="14"/>
        </w:rPr>
        <w:t>Dovedi</w:t>
      </w:r>
      <w:proofErr w:type="spellEnd"/>
    </w:p>
    <w:p w14:paraId="20060A9C" w14:textId="402B33CA"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SMC2770</w:t>
      </w:r>
      <w:r w:rsidRPr="00415676">
        <w:rPr>
          <w:rFonts w:ascii="Arial" w:hAnsi="Arial" w:cs="Arial"/>
          <w:color w:val="000000" w:themeColor="text1"/>
        </w:rPr>
        <w:tab/>
      </w:r>
      <w:r w:rsidRPr="00415676">
        <w:rPr>
          <w:rFonts w:ascii="Arial" w:hAnsi="Arial" w:cs="Arial"/>
          <w:color w:val="000000" w:themeColor="text1"/>
          <w:sz w:val="14"/>
          <w:szCs w:val="14"/>
        </w:rPr>
        <w:t>40 Bells Lane Hoo</w:t>
      </w:r>
    </w:p>
    <w:p w14:paraId="22D1BBD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9HU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32017A5"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Hoo St Werburgh and High Halstow</w:t>
      </w:r>
    </w:p>
    <w:p w14:paraId="61380E66"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2022</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E8D49C1"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MC213612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and Mrs Scott</w:t>
      </w:r>
    </w:p>
    <w:p w14:paraId="4D533DC4" w14:textId="546EB1AF"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SMC2772</w:t>
      </w:r>
      <w:r w:rsidRPr="00415676">
        <w:rPr>
          <w:rFonts w:ascii="Arial" w:hAnsi="Arial" w:cs="Arial"/>
          <w:color w:val="000000" w:themeColor="text1"/>
        </w:rPr>
        <w:tab/>
      </w:r>
      <w:r w:rsidRPr="00415676">
        <w:rPr>
          <w:rFonts w:ascii="Arial" w:hAnsi="Arial" w:cs="Arial"/>
          <w:color w:val="000000" w:themeColor="text1"/>
          <w:sz w:val="14"/>
          <w:szCs w:val="14"/>
        </w:rPr>
        <w:t>49 Rochester Road Halling</w:t>
      </w:r>
    </w:p>
    <w:p w14:paraId="0D755B14"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1AH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A33BDB1"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5E012EA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0.77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E689AF5"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MC221765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Raymond Winder</w:t>
      </w:r>
    </w:p>
    <w:p w14:paraId="3E0D895D" w14:textId="35A37698"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SMC2773</w:t>
      </w:r>
      <w:r w:rsidRPr="00415676">
        <w:rPr>
          <w:rFonts w:ascii="Arial" w:hAnsi="Arial" w:cs="Arial"/>
          <w:color w:val="000000" w:themeColor="text1"/>
        </w:rPr>
        <w:tab/>
      </w:r>
      <w:r w:rsidRPr="00415676">
        <w:rPr>
          <w:rFonts w:ascii="Arial" w:hAnsi="Arial" w:cs="Arial"/>
          <w:color w:val="000000" w:themeColor="text1"/>
          <w:sz w:val="14"/>
          <w:szCs w:val="14"/>
        </w:rPr>
        <w:t xml:space="preserve">Land Between 12 and 14 James Road </w:t>
      </w:r>
      <w:proofErr w:type="spellStart"/>
      <w:r w:rsidRPr="00415676">
        <w:rPr>
          <w:rFonts w:ascii="Arial" w:hAnsi="Arial" w:cs="Arial"/>
          <w:color w:val="000000" w:themeColor="text1"/>
          <w:sz w:val="14"/>
          <w:szCs w:val="14"/>
        </w:rPr>
        <w:t>Cuxton</w:t>
      </w:r>
      <w:proofErr w:type="spellEnd"/>
    </w:p>
    <w:p w14:paraId="285B7F0A"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1DH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9257CB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0E2D9F3F"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742DA8E"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MC221994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Carter</w:t>
      </w:r>
    </w:p>
    <w:p w14:paraId="062DC053" w14:textId="6971EFA6"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SMC2776</w:t>
      </w:r>
      <w:r w:rsidRPr="00415676">
        <w:rPr>
          <w:rFonts w:ascii="Arial" w:hAnsi="Arial" w:cs="Arial"/>
          <w:color w:val="000000" w:themeColor="text1"/>
        </w:rPr>
        <w:tab/>
      </w:r>
      <w:r w:rsidRPr="00415676">
        <w:rPr>
          <w:rFonts w:ascii="Arial" w:hAnsi="Arial" w:cs="Arial"/>
          <w:color w:val="000000" w:themeColor="text1"/>
          <w:sz w:val="14"/>
          <w:szCs w:val="14"/>
        </w:rPr>
        <w:t>54 Shanklin Close Princes Park</w:t>
      </w:r>
    </w:p>
    <w:p w14:paraId="2437D458"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7QL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CDA038C"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Princes Park</w:t>
      </w:r>
    </w:p>
    <w:p w14:paraId="22C6C197"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DFD8C61"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MC213072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Paul hope</w:t>
      </w:r>
    </w:p>
    <w:p w14:paraId="254E2D93" w14:textId="5595EC39"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SMC2777</w:t>
      </w:r>
      <w:r w:rsidRPr="00415676">
        <w:rPr>
          <w:rFonts w:ascii="Arial" w:hAnsi="Arial" w:cs="Arial"/>
          <w:color w:val="000000" w:themeColor="text1"/>
        </w:rPr>
        <w:tab/>
      </w:r>
      <w:r w:rsidRPr="00415676">
        <w:rPr>
          <w:rFonts w:ascii="Arial" w:hAnsi="Arial" w:cs="Arial"/>
          <w:color w:val="000000" w:themeColor="text1"/>
          <w:sz w:val="14"/>
          <w:szCs w:val="14"/>
        </w:rPr>
        <w:t>Garages at Berkeley Mount Old Road Chatham</w:t>
      </w:r>
    </w:p>
    <w:p w14:paraId="43372E07"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6BW</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36EDA347"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59DA16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1D6A430"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bookmarkStart w:id="133" w:name="_Hlk176954934"/>
      <w:r w:rsidRPr="00415676">
        <w:rPr>
          <w:rFonts w:ascii="Arial" w:hAnsi="Arial" w:cs="Arial"/>
          <w:b/>
          <w:bCs/>
          <w:color w:val="000000" w:themeColor="text1"/>
          <w:sz w:val="14"/>
          <w:szCs w:val="14"/>
        </w:rPr>
        <w:t>MC210355</w:t>
      </w:r>
      <w:r w:rsidRPr="00415676">
        <w:rPr>
          <w:rFonts w:ascii="Arial" w:hAnsi="Arial" w:cs="Arial"/>
          <w:color w:val="000000" w:themeColor="text1"/>
        </w:rPr>
        <w:tab/>
      </w:r>
      <w:r w:rsidRPr="00415676">
        <w:rPr>
          <w:rFonts w:ascii="Arial Narrow" w:hAnsi="Arial Narrow" w:cs="Arial Narrow"/>
          <w:color w:val="000000" w:themeColor="text1"/>
          <w:sz w:val="14"/>
          <w:szCs w:val="14"/>
        </w:rPr>
        <w:t>Outline</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Thomas Draper</w:t>
      </w:r>
      <w:bookmarkEnd w:id="133"/>
    </w:p>
    <w:p w14:paraId="0809ABD0" w14:textId="77777777" w:rsidR="00C06F2E" w:rsidRPr="00415676" w:rsidRDefault="00C06F2E"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8"/>
          <w:szCs w:val="18"/>
        </w:rPr>
      </w:pPr>
    </w:p>
    <w:p w14:paraId="04BED06E" w14:textId="77777777" w:rsidR="0028176D"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2B77F056" w14:textId="62F5226C" w:rsidR="005C5ACA" w:rsidRPr="00415676" w:rsidRDefault="005C5ACA"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Gains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Losses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Net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Phasing </w:t>
      </w:r>
    </w:p>
    <w:p w14:paraId="334BCCCA"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7DFC2809"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338915D"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SMC2779</w:t>
      </w:r>
      <w:r w:rsidRPr="00415676">
        <w:rPr>
          <w:rFonts w:ascii="Arial" w:hAnsi="Arial" w:cs="Arial"/>
          <w:color w:val="000000" w:themeColor="text1"/>
        </w:rPr>
        <w:tab/>
      </w:r>
      <w:r w:rsidRPr="00415676">
        <w:rPr>
          <w:rFonts w:ascii="Arial" w:hAnsi="Arial" w:cs="Arial"/>
          <w:color w:val="000000" w:themeColor="text1"/>
          <w:sz w:val="14"/>
          <w:szCs w:val="14"/>
        </w:rPr>
        <w:t>Rear of 122 Maidstone Road Chatham</w:t>
      </w:r>
    </w:p>
    <w:p w14:paraId="6C2D6996"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6DQ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5388EB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05C6BEB2"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48E7474"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MC212965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Tawanda Mudavanhu</w:t>
      </w:r>
    </w:p>
    <w:p w14:paraId="58164C0C" w14:textId="507147CE"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SMC2780</w:t>
      </w:r>
      <w:r w:rsidRPr="00415676">
        <w:rPr>
          <w:rFonts w:ascii="Arial" w:hAnsi="Arial" w:cs="Arial"/>
          <w:color w:val="000000" w:themeColor="text1"/>
        </w:rPr>
        <w:tab/>
      </w:r>
      <w:r w:rsidRPr="00415676">
        <w:rPr>
          <w:rFonts w:ascii="Arial" w:hAnsi="Arial" w:cs="Arial"/>
          <w:color w:val="000000" w:themeColor="text1"/>
          <w:sz w:val="14"/>
          <w:szCs w:val="14"/>
        </w:rPr>
        <w:t>15 Mills Terrace Chatham</w:t>
      </w:r>
    </w:p>
    <w:p w14:paraId="6A705441"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5NZ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25D3107"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7C2EDD9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CF6DF9D"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MC220202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Kayode </w:t>
      </w:r>
      <w:proofErr w:type="spellStart"/>
      <w:r w:rsidRPr="00415676">
        <w:rPr>
          <w:rFonts w:ascii="Arial" w:hAnsi="Arial" w:cs="Arial"/>
          <w:color w:val="000000" w:themeColor="text1"/>
          <w:sz w:val="14"/>
          <w:szCs w:val="14"/>
        </w:rPr>
        <w:t>Fayoade</w:t>
      </w:r>
      <w:proofErr w:type="spellEnd"/>
    </w:p>
    <w:p w14:paraId="15ED5F15" w14:textId="24DC8DCB"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SMC2781</w:t>
      </w:r>
      <w:r w:rsidRPr="00415676">
        <w:rPr>
          <w:rFonts w:ascii="Arial" w:hAnsi="Arial" w:cs="Arial"/>
          <w:color w:val="000000" w:themeColor="text1"/>
        </w:rPr>
        <w:tab/>
      </w:r>
      <w:r w:rsidRPr="00415676">
        <w:rPr>
          <w:rFonts w:ascii="Arial" w:hAnsi="Arial" w:cs="Arial"/>
          <w:color w:val="000000" w:themeColor="text1"/>
          <w:sz w:val="14"/>
          <w:szCs w:val="14"/>
        </w:rPr>
        <w:t>Peak Cottage 1a Wickham Street Rochester</w:t>
      </w:r>
    </w:p>
    <w:p w14:paraId="4E656253"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2HH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279DEC0"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East and Warren Wood</w:t>
      </w:r>
    </w:p>
    <w:p w14:paraId="38632200"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E1C20F5"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MC221283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Shukhrat </w:t>
      </w:r>
      <w:proofErr w:type="spellStart"/>
      <w:r w:rsidRPr="00415676">
        <w:rPr>
          <w:rFonts w:ascii="Arial" w:hAnsi="Arial" w:cs="Arial"/>
          <w:color w:val="000000" w:themeColor="text1"/>
          <w:sz w:val="14"/>
          <w:szCs w:val="14"/>
        </w:rPr>
        <w:t>Issabayev</w:t>
      </w:r>
      <w:proofErr w:type="spellEnd"/>
    </w:p>
    <w:p w14:paraId="50360B05" w14:textId="50B6D4F8" w:rsidR="00F767E5" w:rsidRPr="00CD76E5" w:rsidRDefault="00F767E5" w:rsidP="00F767E5">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CD76E5">
        <w:rPr>
          <w:rFonts w:ascii="Arial" w:hAnsi="Arial" w:cs="Arial"/>
          <w:color w:val="000000" w:themeColor="text1"/>
        </w:rPr>
        <w:tab/>
      </w:r>
      <w:r w:rsidRPr="00CD76E5">
        <w:rPr>
          <w:rFonts w:ascii="Arial" w:hAnsi="Arial" w:cs="Arial"/>
          <w:b/>
          <w:bCs/>
          <w:i/>
          <w:iCs/>
          <w:color w:val="000000" w:themeColor="text1"/>
        </w:rPr>
        <w:t>SMC2782</w:t>
      </w:r>
      <w:r w:rsidRPr="00CD76E5">
        <w:rPr>
          <w:rFonts w:ascii="Arial" w:hAnsi="Arial" w:cs="Arial"/>
          <w:color w:val="000000" w:themeColor="text1"/>
        </w:rPr>
        <w:tab/>
      </w:r>
      <w:r w:rsidRPr="00CD76E5">
        <w:rPr>
          <w:rFonts w:ascii="Arial" w:hAnsi="Arial" w:cs="Arial"/>
          <w:color w:val="000000" w:themeColor="text1"/>
          <w:sz w:val="14"/>
          <w:szCs w:val="14"/>
        </w:rPr>
        <w:t>65 Holcombe Road Rochester</w:t>
      </w:r>
    </w:p>
    <w:p w14:paraId="44518D57" w14:textId="77777777" w:rsidR="00F767E5" w:rsidRPr="00CD76E5" w:rsidRDefault="00F767E5" w:rsidP="00F767E5">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CD76E5">
        <w:rPr>
          <w:rFonts w:ascii="Arial" w:hAnsi="Arial" w:cs="Arial"/>
          <w:color w:val="000000" w:themeColor="text1"/>
        </w:rPr>
        <w:tab/>
      </w:r>
      <w:r w:rsidRPr="00CD76E5">
        <w:rPr>
          <w:rFonts w:ascii="Arial" w:hAnsi="Arial" w:cs="Arial"/>
          <w:color w:val="000000" w:themeColor="text1"/>
          <w:sz w:val="14"/>
          <w:szCs w:val="14"/>
        </w:rPr>
        <w:t>ME1 2HX</w:t>
      </w:r>
      <w:r w:rsidRPr="00CD76E5">
        <w:rPr>
          <w:rFonts w:ascii="Arial" w:hAnsi="Arial" w:cs="Arial"/>
          <w:color w:val="000000" w:themeColor="text1"/>
        </w:rPr>
        <w:tab/>
      </w:r>
      <w:r w:rsidRPr="00CD76E5">
        <w:rPr>
          <w:rFonts w:ascii="Arial" w:hAnsi="Arial" w:cs="Arial"/>
          <w:b/>
          <w:bCs/>
          <w:i/>
          <w:iCs/>
          <w:color w:val="000000" w:themeColor="text1"/>
          <w:sz w:val="14"/>
          <w:szCs w:val="14"/>
        </w:rPr>
        <w:t xml:space="preserve">Permission </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p>
    <w:p w14:paraId="07A82A3C" w14:textId="77777777" w:rsidR="00F767E5" w:rsidRPr="00CD76E5" w:rsidRDefault="00F767E5" w:rsidP="00F767E5">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CD76E5">
        <w:rPr>
          <w:rFonts w:ascii="Arial" w:hAnsi="Arial" w:cs="Arial"/>
          <w:color w:val="000000" w:themeColor="text1"/>
        </w:rPr>
        <w:tab/>
      </w:r>
      <w:r w:rsidRPr="00CD76E5">
        <w:rPr>
          <w:rFonts w:ascii="Arial" w:hAnsi="Arial" w:cs="Arial"/>
          <w:color w:val="000000" w:themeColor="text1"/>
          <w:sz w:val="14"/>
          <w:szCs w:val="14"/>
        </w:rPr>
        <w:t>Rochester East and Warren Wood</w:t>
      </w:r>
    </w:p>
    <w:p w14:paraId="5968FB4A" w14:textId="77777777" w:rsidR="00F767E5" w:rsidRPr="00CD76E5" w:rsidRDefault="00F767E5" w:rsidP="00F767E5">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CD76E5">
        <w:rPr>
          <w:rFonts w:ascii="Arial" w:hAnsi="Arial" w:cs="Arial"/>
          <w:color w:val="000000" w:themeColor="text1"/>
        </w:rPr>
        <w:tab/>
      </w:r>
      <w:r w:rsidRPr="00CD76E5">
        <w:rPr>
          <w:rFonts w:ascii="Arial" w:hAnsi="Arial" w:cs="Arial"/>
          <w:color w:val="000000" w:themeColor="text1"/>
          <w:sz w:val="14"/>
          <w:szCs w:val="14"/>
        </w:rPr>
        <w:t>0.01</w:t>
      </w:r>
      <w:r w:rsidRPr="00CD76E5">
        <w:rPr>
          <w:rFonts w:ascii="Arial" w:hAnsi="Arial" w:cs="Arial"/>
          <w:color w:val="000000" w:themeColor="text1"/>
        </w:rPr>
        <w:tab/>
      </w:r>
      <w:r w:rsidRPr="00CD76E5">
        <w:rPr>
          <w:rFonts w:ascii="Arial" w:hAnsi="Arial" w:cs="Arial"/>
          <w:color w:val="000000" w:themeColor="text1"/>
          <w:sz w:val="14"/>
          <w:szCs w:val="14"/>
        </w:rPr>
        <w:t>ha</w:t>
      </w:r>
      <w:r w:rsidRPr="00CD76E5">
        <w:rPr>
          <w:rFonts w:ascii="Arial" w:hAnsi="Arial" w:cs="Arial"/>
          <w:color w:val="000000" w:themeColor="text1"/>
        </w:rPr>
        <w:tab/>
      </w:r>
      <w:r w:rsidRPr="00CD76E5">
        <w:rPr>
          <w:rFonts w:ascii="Arial" w:hAnsi="Arial" w:cs="Arial"/>
          <w:b/>
          <w:bCs/>
          <w:color w:val="000000" w:themeColor="text1"/>
          <w:sz w:val="14"/>
          <w:szCs w:val="14"/>
        </w:rPr>
        <w:t>(</w:t>
      </w:r>
      <w:r w:rsidRPr="00CD76E5">
        <w:rPr>
          <w:rFonts w:ascii="Arial" w:hAnsi="Arial" w:cs="Arial"/>
          <w:color w:val="000000" w:themeColor="text1"/>
        </w:rPr>
        <w:tab/>
      </w:r>
      <w:r w:rsidRPr="00CD76E5">
        <w:rPr>
          <w:rFonts w:ascii="Arial" w:hAnsi="Arial" w:cs="Arial"/>
          <w:b/>
          <w:bCs/>
          <w:color w:val="000000" w:themeColor="text1"/>
          <w:sz w:val="14"/>
          <w:szCs w:val="14"/>
        </w:rPr>
        <w:t>2024</w:t>
      </w:r>
      <w:r w:rsidRPr="00CD76E5">
        <w:rPr>
          <w:rFonts w:ascii="Arial" w:hAnsi="Arial" w:cs="Arial"/>
          <w:color w:val="000000" w:themeColor="text1"/>
        </w:rPr>
        <w:tab/>
      </w:r>
      <w:r w:rsidRPr="00CD76E5">
        <w:rPr>
          <w:rFonts w:ascii="Arial" w:hAnsi="Arial" w:cs="Arial"/>
          <w:b/>
          <w:bCs/>
          <w:color w:val="000000" w:themeColor="text1"/>
          <w:sz w:val="14"/>
          <w:szCs w:val="14"/>
        </w:rPr>
        <w:t>)</w:t>
      </w:r>
      <w:r w:rsidRPr="00CD76E5">
        <w:rPr>
          <w:rFonts w:ascii="Arial" w:hAnsi="Arial" w:cs="Arial"/>
          <w:color w:val="000000" w:themeColor="text1"/>
        </w:rPr>
        <w:tab/>
      </w:r>
      <w:r w:rsidRPr="00CD76E5">
        <w:rPr>
          <w:rFonts w:ascii="Arial" w:hAnsi="Arial" w:cs="Arial"/>
          <w:color w:val="000000" w:themeColor="text1"/>
          <w:sz w:val="14"/>
          <w:szCs w:val="14"/>
        </w:rPr>
        <w:t>Small Site</w:t>
      </w:r>
    </w:p>
    <w:p w14:paraId="2B7D2844" w14:textId="77777777" w:rsidR="00F767E5" w:rsidRPr="00CD76E5" w:rsidRDefault="00F767E5" w:rsidP="00F767E5">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CD76E5">
        <w:rPr>
          <w:rFonts w:ascii="Arial" w:hAnsi="Arial" w:cs="Arial"/>
          <w:color w:val="000000" w:themeColor="text1"/>
        </w:rPr>
        <w:tab/>
      </w:r>
      <w:r w:rsidRPr="00CD76E5">
        <w:rPr>
          <w:rFonts w:ascii="Arial" w:hAnsi="Arial" w:cs="Arial"/>
          <w:b/>
          <w:bCs/>
          <w:color w:val="000000" w:themeColor="text1"/>
          <w:sz w:val="14"/>
          <w:szCs w:val="14"/>
        </w:rPr>
        <w:t>MC230471</w:t>
      </w:r>
      <w:r w:rsidRPr="00CD76E5">
        <w:rPr>
          <w:rFonts w:ascii="Arial" w:hAnsi="Arial" w:cs="Arial"/>
          <w:color w:val="000000" w:themeColor="text1"/>
        </w:rPr>
        <w:tab/>
      </w:r>
      <w:r w:rsidRPr="00CD76E5">
        <w:rPr>
          <w:rFonts w:ascii="Arial Narrow" w:hAnsi="Arial Narrow" w:cs="Arial Narrow"/>
          <w:color w:val="000000" w:themeColor="text1"/>
          <w:sz w:val="14"/>
          <w:szCs w:val="14"/>
        </w:rPr>
        <w:t>Full</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b/>
          <w:bCs/>
          <w:color w:val="000000" w:themeColor="text1"/>
          <w:sz w:val="14"/>
          <w:szCs w:val="14"/>
        </w:rPr>
        <w:t>-1</w:t>
      </w:r>
      <w:r w:rsidRPr="00CD76E5">
        <w:rPr>
          <w:rFonts w:ascii="Arial" w:hAnsi="Arial" w:cs="Arial"/>
          <w:color w:val="000000" w:themeColor="text1"/>
        </w:rPr>
        <w:tab/>
      </w:r>
      <w:r w:rsidRPr="00CD76E5">
        <w:rPr>
          <w:rFonts w:ascii="Arial" w:hAnsi="Arial" w:cs="Arial"/>
          <w:color w:val="000000" w:themeColor="text1"/>
          <w:sz w:val="14"/>
          <w:szCs w:val="14"/>
        </w:rPr>
        <w:t>0</w:t>
      </w:r>
      <w:r w:rsidRPr="00CD76E5">
        <w:rPr>
          <w:rFonts w:ascii="Arial" w:hAnsi="Arial" w:cs="Arial"/>
          <w:color w:val="000000" w:themeColor="text1"/>
        </w:rPr>
        <w:tab/>
      </w:r>
      <w:r w:rsidRPr="00CD76E5">
        <w:rPr>
          <w:rFonts w:ascii="Arial" w:hAnsi="Arial" w:cs="Arial"/>
          <w:color w:val="000000" w:themeColor="text1"/>
          <w:sz w:val="14"/>
          <w:szCs w:val="14"/>
        </w:rPr>
        <w:t xml:space="preserve">Okikiola </w:t>
      </w:r>
      <w:proofErr w:type="spellStart"/>
      <w:r w:rsidRPr="00CD76E5">
        <w:rPr>
          <w:rFonts w:ascii="Arial" w:hAnsi="Arial" w:cs="Arial"/>
          <w:color w:val="000000" w:themeColor="text1"/>
          <w:sz w:val="14"/>
          <w:szCs w:val="14"/>
        </w:rPr>
        <w:t>Ayamolowo</w:t>
      </w:r>
      <w:proofErr w:type="spellEnd"/>
    </w:p>
    <w:p w14:paraId="2829315F" w14:textId="3C386410"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SMC2783</w:t>
      </w:r>
      <w:r w:rsidRPr="00415676">
        <w:rPr>
          <w:rFonts w:ascii="Arial" w:hAnsi="Arial" w:cs="Arial"/>
          <w:color w:val="000000" w:themeColor="text1"/>
        </w:rPr>
        <w:tab/>
      </w:r>
      <w:r w:rsidRPr="00415676">
        <w:rPr>
          <w:rFonts w:ascii="Arial" w:hAnsi="Arial" w:cs="Arial"/>
          <w:color w:val="000000" w:themeColor="text1"/>
          <w:sz w:val="14"/>
          <w:szCs w:val="14"/>
        </w:rPr>
        <w:t>180 Rochester Street Chatham</w:t>
      </w:r>
    </w:p>
    <w:p w14:paraId="4F57BF3C"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6RU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45043B3"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4642213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201FAB2"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MC220350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Mansodhi</w:t>
      </w:r>
      <w:proofErr w:type="spellEnd"/>
      <w:r w:rsidRPr="00415676">
        <w:rPr>
          <w:rFonts w:ascii="Arial" w:hAnsi="Arial" w:cs="Arial"/>
          <w:color w:val="000000" w:themeColor="text1"/>
          <w:sz w:val="14"/>
          <w:szCs w:val="14"/>
        </w:rPr>
        <w:t xml:space="preserve"> Gill</w:t>
      </w:r>
    </w:p>
    <w:p w14:paraId="50FB8130" w14:textId="5A637FF2"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SMC2785</w:t>
      </w:r>
      <w:r w:rsidRPr="00415676">
        <w:rPr>
          <w:rFonts w:ascii="Arial" w:hAnsi="Arial" w:cs="Arial"/>
          <w:color w:val="000000" w:themeColor="text1"/>
        </w:rPr>
        <w:tab/>
      </w:r>
      <w:r w:rsidRPr="00415676">
        <w:rPr>
          <w:rFonts w:ascii="Arial" w:hAnsi="Arial" w:cs="Arial"/>
          <w:color w:val="000000" w:themeColor="text1"/>
          <w:sz w:val="14"/>
          <w:szCs w:val="14"/>
        </w:rPr>
        <w:t xml:space="preserve">Treble J 158 </w:t>
      </w:r>
      <w:proofErr w:type="spellStart"/>
      <w:r w:rsidRPr="00415676">
        <w:rPr>
          <w:rFonts w:ascii="Arial" w:hAnsi="Arial" w:cs="Arial"/>
          <w:color w:val="000000" w:themeColor="text1"/>
          <w:sz w:val="14"/>
          <w:szCs w:val="14"/>
        </w:rPr>
        <w:t>Snodhurst</w:t>
      </w:r>
      <w:proofErr w:type="spellEnd"/>
      <w:r w:rsidRPr="00415676">
        <w:rPr>
          <w:rFonts w:ascii="Arial" w:hAnsi="Arial" w:cs="Arial"/>
          <w:color w:val="000000" w:themeColor="text1"/>
          <w:sz w:val="14"/>
          <w:szCs w:val="14"/>
        </w:rPr>
        <w:t xml:space="preserve"> Avenue Chatham</w:t>
      </w:r>
    </w:p>
    <w:p w14:paraId="5B97F876"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0TN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023A187"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Horsted</w:t>
      </w:r>
    </w:p>
    <w:p w14:paraId="21F8B001"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C84E8DC" w14:textId="77777777" w:rsidR="00C06F2E" w:rsidRPr="00415676" w:rsidRDefault="00C06F2E" w:rsidP="00C06F2E">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MC230177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3-D Architecture Ltd</w:t>
      </w:r>
    </w:p>
    <w:p w14:paraId="71E6193C" w14:textId="3630415A"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SMC2788</w:t>
      </w:r>
      <w:r w:rsidRPr="00415676">
        <w:rPr>
          <w:rFonts w:ascii="Arial" w:hAnsi="Arial" w:cs="Arial"/>
          <w:color w:val="000000" w:themeColor="text1"/>
        </w:rPr>
        <w:tab/>
      </w:r>
      <w:r w:rsidRPr="00415676">
        <w:rPr>
          <w:rFonts w:ascii="Arial" w:hAnsi="Arial" w:cs="Arial"/>
          <w:color w:val="000000" w:themeColor="text1"/>
          <w:sz w:val="14"/>
          <w:szCs w:val="14"/>
        </w:rPr>
        <w:t>Land adjacent to 2 Maple Avenue Gillingham</w:t>
      </w:r>
    </w:p>
    <w:p w14:paraId="2363006B" w14:textId="77777777" w:rsidR="00C06F2E" w:rsidRPr="00415676" w:rsidRDefault="00C06F2E" w:rsidP="00C06F2E">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2NU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813D8D2" w14:textId="77777777" w:rsidR="00C06F2E" w:rsidRPr="00415676" w:rsidRDefault="00C06F2E" w:rsidP="00C06F2E">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1C71C2DD" w14:textId="77777777" w:rsidR="00C06F2E" w:rsidRPr="00415676" w:rsidRDefault="00C06F2E" w:rsidP="00C06F2E">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BC37F89" w14:textId="2E5D45E9" w:rsidR="00C06F2E" w:rsidRPr="00415676" w:rsidRDefault="00C06F2E" w:rsidP="006D5707">
      <w:pPr>
        <w:widowControl w:val="0"/>
        <w:tabs>
          <w:tab w:val="left" w:pos="125"/>
          <w:tab w:val="left" w:pos="1365"/>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MC220148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Parmod</w:t>
      </w:r>
      <w:proofErr w:type="spellEnd"/>
      <w:r w:rsidRPr="00415676">
        <w:rPr>
          <w:rFonts w:ascii="Arial" w:hAnsi="Arial" w:cs="Arial"/>
          <w:color w:val="000000" w:themeColor="text1"/>
          <w:sz w:val="14"/>
          <w:szCs w:val="14"/>
        </w:rPr>
        <w:t xml:space="preserve"> Khokhar</w:t>
      </w:r>
    </w:p>
    <w:p w14:paraId="7D3A30D3" w14:textId="77777777" w:rsidR="00C06F2E" w:rsidRPr="00415676" w:rsidRDefault="00C06F2E" w:rsidP="00C06F2E">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4C6E4E78" w14:textId="23CF1574"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4</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355709FC"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6726D44C"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57AB59F3"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5005CFFF"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SMC2789</w:t>
      </w:r>
      <w:r w:rsidRPr="00415676">
        <w:rPr>
          <w:rFonts w:ascii="Arial" w:hAnsi="Arial" w:cs="Arial"/>
          <w:color w:val="000000" w:themeColor="text1"/>
        </w:rPr>
        <w:tab/>
      </w:r>
      <w:r w:rsidRPr="00415676">
        <w:rPr>
          <w:rFonts w:ascii="Arial" w:hAnsi="Arial" w:cs="Arial"/>
          <w:color w:val="000000" w:themeColor="text1"/>
          <w:sz w:val="14"/>
          <w:szCs w:val="14"/>
        </w:rPr>
        <w:t>13A Crow Lane Rochester</w:t>
      </w:r>
    </w:p>
    <w:p w14:paraId="0A093E3C"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1RF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FA53A0C"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20B0A552"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3C2EECA"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MC220847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Hall</w:t>
      </w:r>
    </w:p>
    <w:p w14:paraId="75971EA6" w14:textId="4B4FD0B0"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SMC2791</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144 High Street Rochester</w:t>
      </w:r>
    </w:p>
    <w:p w14:paraId="417FB6C6"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1ER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5B939621"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47F365C7"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F944B73"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MC220956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Colin Stone</w:t>
      </w:r>
    </w:p>
    <w:p w14:paraId="571F518B" w14:textId="64C1476F"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SMC2793</w:t>
      </w:r>
      <w:r w:rsidRPr="00415676">
        <w:rPr>
          <w:rFonts w:ascii="Arial" w:hAnsi="Arial" w:cs="Arial"/>
          <w:color w:val="000000" w:themeColor="text1"/>
        </w:rPr>
        <w:tab/>
      </w:r>
      <w:r w:rsidRPr="00415676">
        <w:rPr>
          <w:rFonts w:ascii="Arial" w:hAnsi="Arial" w:cs="Arial"/>
          <w:color w:val="000000" w:themeColor="text1"/>
          <w:sz w:val="14"/>
          <w:szCs w:val="14"/>
        </w:rPr>
        <w:t>28 St Georges Road Gillingham</w:t>
      </w:r>
    </w:p>
    <w:p w14:paraId="6788285F"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1JG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6D81AD69"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22E67A60"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EF177A2"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MC222386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 Edgar</w:t>
      </w:r>
    </w:p>
    <w:p w14:paraId="10877BFD" w14:textId="65DE66A2"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SMC2794</w:t>
      </w:r>
      <w:r w:rsidRPr="00415676">
        <w:rPr>
          <w:rFonts w:ascii="Arial" w:hAnsi="Arial" w:cs="Arial"/>
          <w:color w:val="000000" w:themeColor="text1"/>
        </w:rPr>
        <w:tab/>
      </w:r>
      <w:r w:rsidRPr="00415676">
        <w:rPr>
          <w:rFonts w:ascii="Arial" w:hAnsi="Arial" w:cs="Arial"/>
          <w:color w:val="000000" w:themeColor="text1"/>
          <w:sz w:val="14"/>
          <w:szCs w:val="14"/>
        </w:rPr>
        <w:t>14 Castlemaine Avenue Gillingham</w:t>
      </w:r>
    </w:p>
    <w:p w14:paraId="38AC4F62"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2QD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56E3E77"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315F293B"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ABD99A5"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MC222487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Odusote</w:t>
      </w:r>
      <w:proofErr w:type="spellEnd"/>
    </w:p>
    <w:p w14:paraId="46BC2748" w14:textId="2014319D"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SMC2796</w:t>
      </w:r>
      <w:r w:rsidRPr="00415676">
        <w:rPr>
          <w:rFonts w:ascii="Arial" w:hAnsi="Arial" w:cs="Arial"/>
          <w:color w:val="000000" w:themeColor="text1"/>
        </w:rPr>
        <w:tab/>
      </w:r>
      <w:r w:rsidRPr="00415676">
        <w:rPr>
          <w:rFonts w:ascii="Arial" w:hAnsi="Arial" w:cs="Arial"/>
          <w:color w:val="000000" w:themeColor="text1"/>
          <w:sz w:val="14"/>
          <w:szCs w:val="14"/>
        </w:rPr>
        <w:t>23 London Road Strood</w:t>
      </w:r>
    </w:p>
    <w:p w14:paraId="3B3BD4EA"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3JB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163F419"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72980373"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CC93E9A" w14:textId="2B39E619"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MC230929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PB Planning Consultancy Ltd</w:t>
      </w:r>
    </w:p>
    <w:p w14:paraId="5F7367A5" w14:textId="41C028EE"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SMC2799</w:t>
      </w:r>
      <w:r w:rsidRPr="00415676">
        <w:rPr>
          <w:rFonts w:ascii="Arial" w:hAnsi="Arial" w:cs="Arial"/>
          <w:color w:val="000000" w:themeColor="text1"/>
        </w:rPr>
        <w:tab/>
      </w:r>
      <w:r w:rsidRPr="00415676">
        <w:rPr>
          <w:rFonts w:ascii="Arial" w:hAnsi="Arial" w:cs="Arial"/>
          <w:color w:val="000000" w:themeColor="text1"/>
          <w:sz w:val="14"/>
          <w:szCs w:val="14"/>
        </w:rPr>
        <w:t>70 Prince Charles Avenue Walderslade</w:t>
      </w:r>
    </w:p>
    <w:p w14:paraId="695C0CA4"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B5DD868"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2A43C5AE"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773BF02"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MC232693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3-D Architecture Ltd</w:t>
      </w:r>
    </w:p>
    <w:p w14:paraId="7E737196" w14:textId="160269F7"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SMC2801</w:t>
      </w:r>
      <w:r w:rsidRPr="00415676">
        <w:rPr>
          <w:rFonts w:ascii="Arial" w:hAnsi="Arial" w:cs="Arial"/>
          <w:color w:val="000000" w:themeColor="text1"/>
        </w:rPr>
        <w:tab/>
      </w:r>
      <w:r w:rsidRPr="00415676">
        <w:rPr>
          <w:rFonts w:ascii="Arial" w:hAnsi="Arial" w:cs="Arial"/>
          <w:color w:val="000000" w:themeColor="text1"/>
          <w:sz w:val="14"/>
          <w:szCs w:val="14"/>
        </w:rPr>
        <w:t>533 Canterbury Street Gillingham</w:t>
      </w:r>
    </w:p>
    <w:p w14:paraId="2DD97ABC"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5LF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B463FDD"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210CB24A"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F2092C7"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MC213164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Miss Regitze Cenholt Bjerg</w:t>
      </w:r>
    </w:p>
    <w:p w14:paraId="0EFF1C35" w14:textId="77777777" w:rsidR="006D5707" w:rsidRPr="006D5707"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25E2A527" w14:textId="09B22021"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5</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6E7B8CEE"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14DA795E"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1C6EC06D"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0646AD19"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SMC2805</w:t>
      </w:r>
      <w:r w:rsidRPr="00415676">
        <w:rPr>
          <w:rFonts w:ascii="Arial" w:hAnsi="Arial" w:cs="Arial"/>
          <w:color w:val="000000" w:themeColor="text1"/>
        </w:rPr>
        <w:tab/>
      </w:r>
      <w:r w:rsidRPr="00415676">
        <w:rPr>
          <w:rFonts w:ascii="Arial" w:hAnsi="Arial" w:cs="Arial"/>
          <w:color w:val="000000" w:themeColor="text1"/>
          <w:sz w:val="14"/>
          <w:szCs w:val="14"/>
        </w:rPr>
        <w:t>17 Broom Hill Road Strood</w:t>
      </w:r>
    </w:p>
    <w:p w14:paraId="606B4A5B"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3LE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0F1080B2"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0725D4E8"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1656A26" w14:textId="77777777" w:rsidR="006D5707" w:rsidRPr="006D5707" w:rsidRDefault="006D5707" w:rsidP="006D5707">
      <w:pPr>
        <w:widowControl w:val="0"/>
        <w:tabs>
          <w:tab w:val="left" w:pos="125"/>
          <w:tab w:val="left" w:pos="1365"/>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MC212310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Lance Davies</w:t>
      </w:r>
    </w:p>
    <w:p w14:paraId="72AB86DC" w14:textId="6BE9E016"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SMC2810</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Land west of 21 Grove road Strood</w:t>
      </w:r>
    </w:p>
    <w:p w14:paraId="3961A048"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4BX</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14EB57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73943865"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844744E"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MC220353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DHA Planning</w:t>
      </w:r>
    </w:p>
    <w:p w14:paraId="152E8052" w14:textId="5E8E86C5"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SMC2813</w:t>
      </w:r>
      <w:r w:rsidRPr="00415676">
        <w:rPr>
          <w:rFonts w:ascii="Arial" w:hAnsi="Arial" w:cs="Arial"/>
          <w:color w:val="000000" w:themeColor="text1"/>
        </w:rPr>
        <w:tab/>
      </w:r>
      <w:r w:rsidRPr="00415676">
        <w:rPr>
          <w:rFonts w:ascii="Arial" w:hAnsi="Arial" w:cs="Arial"/>
          <w:color w:val="000000" w:themeColor="text1"/>
          <w:sz w:val="14"/>
          <w:szCs w:val="14"/>
        </w:rPr>
        <w:t xml:space="preserve">The Wheatsheaf 53 Capstone Road </w:t>
      </w:r>
      <w:proofErr w:type="spellStart"/>
      <w:r w:rsidRPr="00415676">
        <w:rPr>
          <w:rFonts w:ascii="Arial" w:hAnsi="Arial" w:cs="Arial"/>
          <w:color w:val="000000" w:themeColor="text1"/>
          <w:sz w:val="14"/>
          <w:szCs w:val="14"/>
        </w:rPr>
        <w:t>Lordswood</w:t>
      </w:r>
      <w:proofErr w:type="spellEnd"/>
    </w:p>
    <w:p w14:paraId="33FD952B" w14:textId="77777777" w:rsidR="00D65EB6" w:rsidRPr="003F7065"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ME5 7PU</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2250621F" w14:textId="77777777" w:rsidR="00D65EB6" w:rsidRPr="003F7065"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00D10E64" w14:textId="77777777" w:rsidR="00D65EB6" w:rsidRPr="003F7065"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2023</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6F21BE9C"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MC220803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Plumley</w:t>
      </w:r>
    </w:p>
    <w:p w14:paraId="7C9A4DEC" w14:textId="1CD52875"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SMC2814</w:t>
      </w:r>
      <w:r w:rsidRPr="00415676">
        <w:rPr>
          <w:rFonts w:ascii="Arial" w:hAnsi="Arial" w:cs="Arial"/>
          <w:color w:val="000000" w:themeColor="text1"/>
        </w:rPr>
        <w:tab/>
      </w:r>
      <w:r w:rsidRPr="00415676">
        <w:rPr>
          <w:rFonts w:ascii="Arial" w:hAnsi="Arial" w:cs="Arial"/>
          <w:color w:val="000000" w:themeColor="text1"/>
          <w:sz w:val="14"/>
          <w:szCs w:val="14"/>
        </w:rPr>
        <w:t>53-55 Luton High Street Luton</w:t>
      </w:r>
    </w:p>
    <w:p w14:paraId="46AC47A7"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7LP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5A45A151"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Luton</w:t>
      </w:r>
    </w:p>
    <w:p w14:paraId="3C4A7D7D"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0BCEED1"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MC230782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Olufote</w:t>
      </w:r>
      <w:proofErr w:type="spellEnd"/>
    </w:p>
    <w:p w14:paraId="3B228990" w14:textId="387DD1C4"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SMC2815</w:t>
      </w:r>
      <w:r w:rsidRPr="00415676">
        <w:rPr>
          <w:rFonts w:ascii="Arial" w:hAnsi="Arial" w:cs="Arial"/>
          <w:color w:val="000000" w:themeColor="text1"/>
        </w:rPr>
        <w:tab/>
      </w:r>
      <w:r w:rsidRPr="00415676">
        <w:rPr>
          <w:rFonts w:ascii="Arial" w:hAnsi="Arial" w:cs="Arial"/>
          <w:color w:val="000000" w:themeColor="text1"/>
          <w:sz w:val="14"/>
          <w:szCs w:val="14"/>
        </w:rPr>
        <w:t xml:space="preserve">Land </w:t>
      </w:r>
      <w:proofErr w:type="spellStart"/>
      <w:r w:rsidRPr="00415676">
        <w:rPr>
          <w:rFonts w:ascii="Arial" w:hAnsi="Arial" w:cs="Arial"/>
          <w:color w:val="000000" w:themeColor="text1"/>
          <w:sz w:val="14"/>
          <w:szCs w:val="14"/>
        </w:rPr>
        <w:t>Adj</w:t>
      </w:r>
      <w:proofErr w:type="spellEnd"/>
      <w:r w:rsidRPr="00415676">
        <w:rPr>
          <w:rFonts w:ascii="Arial" w:hAnsi="Arial" w:cs="Arial"/>
          <w:color w:val="000000" w:themeColor="text1"/>
          <w:sz w:val="14"/>
          <w:szCs w:val="14"/>
        </w:rPr>
        <w:t xml:space="preserve"> 37 </w:t>
      </w:r>
      <w:proofErr w:type="spellStart"/>
      <w:r w:rsidRPr="00415676">
        <w:rPr>
          <w:rFonts w:ascii="Arial" w:hAnsi="Arial" w:cs="Arial"/>
          <w:color w:val="000000" w:themeColor="text1"/>
          <w:sz w:val="14"/>
          <w:szCs w:val="14"/>
        </w:rPr>
        <w:t>Cranmere</w:t>
      </w:r>
      <w:proofErr w:type="spellEnd"/>
      <w:r w:rsidRPr="00415676">
        <w:rPr>
          <w:rFonts w:ascii="Arial" w:hAnsi="Arial" w:cs="Arial"/>
          <w:color w:val="000000" w:themeColor="text1"/>
          <w:sz w:val="14"/>
          <w:szCs w:val="14"/>
        </w:rPr>
        <w:t xml:space="preserve"> Court Strood</w:t>
      </w:r>
    </w:p>
    <w:p w14:paraId="370437A6"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4SF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7D7A91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77E52EF"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7214FDD" w14:textId="3DB3CFDB"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MC230405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Architecture Design</w:t>
      </w:r>
    </w:p>
    <w:p w14:paraId="74019A30" w14:textId="3639C885" w:rsidR="00D65EB6" w:rsidRPr="003F7065"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lang w:val="it-IT"/>
        </w:rPr>
      </w:pPr>
      <w:r w:rsidRPr="00E7164E">
        <w:rPr>
          <w:rFonts w:ascii="Arial" w:hAnsi="Arial" w:cs="Arial"/>
          <w:color w:val="000000" w:themeColor="text1"/>
          <w:lang w:val="it-IT"/>
        </w:rPr>
        <w:br/>
      </w:r>
      <w:r w:rsidRPr="00E7164E">
        <w:rPr>
          <w:rFonts w:ascii="Arial" w:hAnsi="Arial" w:cs="Arial"/>
          <w:color w:val="000000" w:themeColor="text1"/>
          <w:lang w:val="it-IT"/>
        </w:rPr>
        <w:tab/>
      </w:r>
      <w:r w:rsidRPr="003F7065">
        <w:rPr>
          <w:rFonts w:ascii="Arial" w:hAnsi="Arial" w:cs="Arial"/>
          <w:b/>
          <w:bCs/>
          <w:i/>
          <w:iCs/>
          <w:color w:val="000000" w:themeColor="text1"/>
          <w:lang w:val="it-IT"/>
        </w:rPr>
        <w:t>SMC2816</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204 Luton Road Luton</w:t>
      </w:r>
    </w:p>
    <w:p w14:paraId="7C851985" w14:textId="77777777" w:rsidR="00D65EB6" w:rsidRPr="003F7065"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5BS</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19310DB6" w14:textId="77777777" w:rsidR="00D65EB6" w:rsidRPr="003F7065"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09E7C57A"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B8FA24E"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MC221464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Randip</w:t>
      </w:r>
      <w:proofErr w:type="spellEnd"/>
      <w:r w:rsidRPr="00415676">
        <w:rPr>
          <w:rFonts w:ascii="Arial" w:hAnsi="Arial" w:cs="Arial"/>
          <w:color w:val="000000" w:themeColor="text1"/>
          <w:sz w:val="14"/>
          <w:szCs w:val="14"/>
        </w:rPr>
        <w:t xml:space="preserve"> Hayer</w:t>
      </w:r>
    </w:p>
    <w:p w14:paraId="70523AA9" w14:textId="61CE667D"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SMC2817</w:t>
      </w:r>
      <w:r w:rsidRPr="00415676">
        <w:rPr>
          <w:rFonts w:ascii="Arial" w:hAnsi="Arial" w:cs="Arial"/>
          <w:color w:val="000000" w:themeColor="text1"/>
        </w:rPr>
        <w:tab/>
      </w:r>
      <w:r w:rsidRPr="00415676">
        <w:rPr>
          <w:rFonts w:ascii="Arial" w:hAnsi="Arial" w:cs="Arial"/>
          <w:color w:val="000000" w:themeColor="text1"/>
          <w:sz w:val="14"/>
          <w:szCs w:val="14"/>
        </w:rPr>
        <w:t xml:space="preserve">Land </w:t>
      </w:r>
      <w:proofErr w:type="spellStart"/>
      <w:r w:rsidRPr="00415676">
        <w:rPr>
          <w:rFonts w:ascii="Arial" w:hAnsi="Arial" w:cs="Arial"/>
          <w:color w:val="000000" w:themeColor="text1"/>
          <w:sz w:val="14"/>
          <w:szCs w:val="14"/>
        </w:rPr>
        <w:t>adj</w:t>
      </w:r>
      <w:proofErr w:type="spellEnd"/>
      <w:r w:rsidRPr="00415676">
        <w:rPr>
          <w:rFonts w:ascii="Arial" w:hAnsi="Arial" w:cs="Arial"/>
          <w:color w:val="000000" w:themeColor="text1"/>
          <w:sz w:val="14"/>
          <w:szCs w:val="14"/>
        </w:rPr>
        <w:t xml:space="preserve"> to 110 </w:t>
      </w:r>
      <w:proofErr w:type="spellStart"/>
      <w:r w:rsidRPr="00415676">
        <w:rPr>
          <w:rFonts w:ascii="Arial" w:hAnsi="Arial" w:cs="Arial"/>
          <w:color w:val="000000" w:themeColor="text1"/>
          <w:sz w:val="14"/>
          <w:szCs w:val="14"/>
        </w:rPr>
        <w:t>Frindsbury</w:t>
      </w:r>
      <w:proofErr w:type="spellEnd"/>
      <w:r w:rsidRPr="00415676">
        <w:rPr>
          <w:rFonts w:ascii="Arial" w:hAnsi="Arial" w:cs="Arial"/>
          <w:color w:val="000000" w:themeColor="text1"/>
          <w:sz w:val="14"/>
          <w:szCs w:val="14"/>
        </w:rPr>
        <w:t xml:space="preserve"> Road Strood</w:t>
      </w:r>
    </w:p>
    <w:p w14:paraId="1DA16BAB"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4JB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4AC45C7"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FFDC825"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5F42002"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MC213505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Carter Associates</w:t>
      </w:r>
    </w:p>
    <w:p w14:paraId="6A8D45CB" w14:textId="77777777" w:rsidR="0028176D" w:rsidRDefault="0028176D"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F7EAE9A" w14:textId="6D4AD2FE"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6</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76770CB3"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502F2A35"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3C7324C5"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8BC4BF3" w14:textId="020DF231"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SMC2819</w:t>
      </w:r>
      <w:r w:rsidRPr="00415676">
        <w:rPr>
          <w:rFonts w:ascii="Arial" w:hAnsi="Arial" w:cs="Arial"/>
          <w:color w:val="000000" w:themeColor="text1"/>
        </w:rPr>
        <w:tab/>
      </w:r>
      <w:r w:rsidR="00D46E7E" w:rsidRPr="00415676">
        <w:rPr>
          <w:rFonts w:ascii="Arial" w:hAnsi="Arial" w:cs="Arial"/>
          <w:color w:val="000000" w:themeColor="text1"/>
          <w:sz w:val="14"/>
          <w:szCs w:val="14"/>
        </w:rPr>
        <w:t>255 High</w:t>
      </w:r>
      <w:r w:rsidRPr="00415676">
        <w:rPr>
          <w:rFonts w:ascii="Arial" w:hAnsi="Arial" w:cs="Arial"/>
          <w:color w:val="000000" w:themeColor="text1"/>
          <w:sz w:val="14"/>
          <w:szCs w:val="14"/>
        </w:rPr>
        <w:t xml:space="preserve"> Street Rochester</w:t>
      </w:r>
    </w:p>
    <w:p w14:paraId="7ABA73E7"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1HQ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5DFD61D2"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5C9EADB3"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E7A81E5" w14:textId="77777777" w:rsidR="006D5707" w:rsidRPr="006D5707"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MC164734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Bischell Construction</w:t>
      </w:r>
    </w:p>
    <w:p w14:paraId="033289DF" w14:textId="6413FA25"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SMC2820</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172</w:t>
      </w:r>
      <w:r w:rsidR="00D46E7E" w:rsidRPr="00415676">
        <w:rPr>
          <w:rFonts w:ascii="Arial" w:hAnsi="Arial" w:cs="Arial"/>
          <w:color w:val="000000" w:themeColor="text1"/>
          <w:sz w:val="14"/>
          <w:szCs w:val="14"/>
        </w:rPr>
        <w:t>A High</w:t>
      </w:r>
      <w:r w:rsidR="00D65EB6" w:rsidRPr="00415676">
        <w:rPr>
          <w:rFonts w:ascii="Arial" w:hAnsi="Arial" w:cs="Arial"/>
          <w:color w:val="000000" w:themeColor="text1"/>
          <w:sz w:val="14"/>
          <w:szCs w:val="14"/>
        </w:rPr>
        <w:t xml:space="preserve"> Street Rochester</w:t>
      </w:r>
    </w:p>
    <w:p w14:paraId="44DFDC72"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1EX</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B18D03D"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61F9A84C"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1BA5A47" w14:textId="77777777" w:rsidR="00D65EB6" w:rsidRPr="00415676" w:rsidRDefault="00D65EB6" w:rsidP="00D65EB6">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MC220554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Bucknall Design</w:t>
      </w:r>
    </w:p>
    <w:p w14:paraId="25263A80" w14:textId="1C3ED00B"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SMC2822</w:t>
      </w:r>
      <w:r w:rsidRPr="00415676">
        <w:rPr>
          <w:rFonts w:ascii="Arial" w:hAnsi="Arial" w:cs="Arial"/>
          <w:color w:val="000000" w:themeColor="text1"/>
        </w:rPr>
        <w:tab/>
      </w:r>
      <w:r w:rsidRPr="00415676">
        <w:rPr>
          <w:rFonts w:ascii="Arial" w:hAnsi="Arial" w:cs="Arial"/>
          <w:color w:val="000000" w:themeColor="text1"/>
          <w:sz w:val="14"/>
          <w:szCs w:val="14"/>
        </w:rPr>
        <w:t>Formerly The Royal George PH 380 High Street Chatham</w:t>
      </w:r>
    </w:p>
    <w:p w14:paraId="469EF8C5"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4NP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5BBA8737"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1DE2272B"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8055C77"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MC221288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Barron Edwards Ltd</w:t>
      </w:r>
    </w:p>
    <w:p w14:paraId="50B8EB6A" w14:textId="30C003B3"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SMC2825</w:t>
      </w:r>
      <w:r w:rsidRPr="00415676">
        <w:rPr>
          <w:rFonts w:ascii="Arial" w:hAnsi="Arial" w:cs="Arial"/>
          <w:color w:val="000000" w:themeColor="text1"/>
        </w:rPr>
        <w:tab/>
      </w:r>
      <w:r w:rsidRPr="00415676">
        <w:rPr>
          <w:rFonts w:ascii="Arial" w:hAnsi="Arial" w:cs="Arial"/>
          <w:color w:val="000000" w:themeColor="text1"/>
          <w:sz w:val="14"/>
          <w:szCs w:val="14"/>
        </w:rPr>
        <w:t>Nissen Hut Newlands Farm Newlands Farm Road St Mary Hoo</w:t>
      </w:r>
    </w:p>
    <w:p w14:paraId="612C2576"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8RE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5A6058B"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7D2F91FD"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37020D7"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MC220256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K Kelly</w:t>
      </w:r>
    </w:p>
    <w:p w14:paraId="1FA8A9EE" w14:textId="4F3A4921"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SMC2831</w:t>
      </w:r>
      <w:r w:rsidRPr="00415676">
        <w:rPr>
          <w:rFonts w:ascii="Arial" w:hAnsi="Arial" w:cs="Arial"/>
          <w:color w:val="000000" w:themeColor="text1"/>
        </w:rPr>
        <w:tab/>
      </w:r>
      <w:r w:rsidRPr="00415676">
        <w:rPr>
          <w:rFonts w:ascii="Arial" w:hAnsi="Arial" w:cs="Arial"/>
          <w:color w:val="000000" w:themeColor="text1"/>
          <w:sz w:val="14"/>
          <w:szCs w:val="14"/>
        </w:rPr>
        <w:t>43 and land adjacent to 43 St James Road Grain</w:t>
      </w:r>
    </w:p>
    <w:p w14:paraId="248BD06D"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0BU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22C7AB9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610E3FA1"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AABEEC8"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MC222264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Chris Fisher</w:t>
      </w:r>
    </w:p>
    <w:p w14:paraId="30F4730E" w14:textId="0A145B2C"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SMC2832</w:t>
      </w:r>
      <w:r w:rsidRPr="00415676">
        <w:rPr>
          <w:rFonts w:ascii="Arial" w:hAnsi="Arial" w:cs="Arial"/>
          <w:color w:val="000000" w:themeColor="text1"/>
        </w:rPr>
        <w:tab/>
      </w:r>
      <w:r w:rsidRPr="00415676">
        <w:rPr>
          <w:rFonts w:ascii="Arial" w:hAnsi="Arial" w:cs="Arial"/>
          <w:color w:val="000000" w:themeColor="text1"/>
          <w:sz w:val="14"/>
          <w:szCs w:val="14"/>
        </w:rPr>
        <w:t>52 High Street Rainham</w:t>
      </w:r>
    </w:p>
    <w:p w14:paraId="2CEEB86E"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7JF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D260D5B"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17DB3B25"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078C12C"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MC221224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Sean O'Connell</w:t>
      </w:r>
    </w:p>
    <w:p w14:paraId="4397A0CE" w14:textId="49FA54D7"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SMC2834</w:t>
      </w:r>
      <w:r w:rsidRPr="00415676">
        <w:rPr>
          <w:rFonts w:ascii="Arial" w:hAnsi="Arial" w:cs="Arial"/>
          <w:color w:val="000000" w:themeColor="text1"/>
        </w:rPr>
        <w:tab/>
      </w:r>
      <w:r w:rsidRPr="00415676">
        <w:rPr>
          <w:rFonts w:ascii="Arial" w:hAnsi="Arial" w:cs="Arial"/>
          <w:color w:val="000000" w:themeColor="text1"/>
          <w:sz w:val="14"/>
          <w:szCs w:val="14"/>
        </w:rPr>
        <w:t>Land behind 69 Ivy Street Rainham</w:t>
      </w:r>
    </w:p>
    <w:p w14:paraId="2B00E74A"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8BE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CB5BD4D"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432C0E63"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C30B686"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MC212313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Karen West</w:t>
      </w:r>
    </w:p>
    <w:p w14:paraId="2A510A27" w14:textId="77777777" w:rsidR="006D5707" w:rsidRPr="006D5707"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6E01354F" w14:textId="3D6D516D"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2</w:t>
      </w:r>
      <w:r w:rsidR="008C549E">
        <w:rPr>
          <w:rFonts w:ascii="Arial" w:hAnsi="Arial" w:cs="Arial"/>
          <w:b/>
          <w:bCs/>
          <w:i/>
          <w:iCs/>
          <w:color w:val="000000" w:themeColor="text1"/>
          <w:sz w:val="16"/>
          <w:szCs w:val="16"/>
        </w:rPr>
        <w:t>7</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174CDD6F"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7AD7B87F"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0CDE3C9"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383305D6" w14:textId="78C8662C"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SMC2835</w:t>
      </w:r>
      <w:r w:rsidRPr="00415676">
        <w:rPr>
          <w:rFonts w:ascii="Arial" w:hAnsi="Arial" w:cs="Arial"/>
          <w:color w:val="000000" w:themeColor="text1"/>
        </w:rPr>
        <w:tab/>
      </w:r>
      <w:r w:rsidRPr="00415676">
        <w:rPr>
          <w:rFonts w:ascii="Arial" w:hAnsi="Arial" w:cs="Arial"/>
          <w:color w:val="000000" w:themeColor="text1"/>
          <w:sz w:val="14"/>
          <w:szCs w:val="14"/>
        </w:rPr>
        <w:t>486 Lower Rainham Road Rainham</w:t>
      </w:r>
    </w:p>
    <w:p w14:paraId="1873A668"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7TN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7C3AF16"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1920A787"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4C792EE" w14:textId="77777777" w:rsidR="006D5707" w:rsidRPr="006D5707" w:rsidRDefault="006D5707" w:rsidP="006D5707">
      <w:pPr>
        <w:widowControl w:val="0"/>
        <w:tabs>
          <w:tab w:val="left" w:pos="125"/>
          <w:tab w:val="left" w:pos="1365"/>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MC221433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 Wilson</w:t>
      </w:r>
    </w:p>
    <w:p w14:paraId="49633F1C" w14:textId="01FF3F7B"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SMC2836</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2 Hothfield Road Rainham</w:t>
      </w:r>
    </w:p>
    <w:p w14:paraId="7F78FFDE"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8BJ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FFCDAA9"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025D7EB5"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7D29C27"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MC221485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N Miah</w:t>
      </w:r>
    </w:p>
    <w:p w14:paraId="45BD5910" w14:textId="4680E1DC"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SMC2838</w:t>
      </w:r>
      <w:r w:rsidRPr="00415676">
        <w:rPr>
          <w:rFonts w:ascii="Arial" w:hAnsi="Arial" w:cs="Arial"/>
          <w:color w:val="000000" w:themeColor="text1"/>
        </w:rPr>
        <w:tab/>
      </w:r>
      <w:r w:rsidRPr="00415676">
        <w:rPr>
          <w:rFonts w:ascii="Arial" w:hAnsi="Arial" w:cs="Arial"/>
          <w:color w:val="000000" w:themeColor="text1"/>
          <w:sz w:val="14"/>
          <w:szCs w:val="14"/>
        </w:rPr>
        <w:t>Westmoor Place Moor Street Rainham</w:t>
      </w:r>
    </w:p>
    <w:p w14:paraId="0C0EA3F1"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8QF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8B401F6"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East</w:t>
      </w:r>
    </w:p>
    <w:p w14:paraId="1CBBF0B1"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7182AF0"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MC221550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Mrs Yvonne Haroon</w:t>
      </w:r>
    </w:p>
    <w:p w14:paraId="55342E4D" w14:textId="69EC3AE0"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SMC2840</w:t>
      </w:r>
      <w:r w:rsidRPr="00415676">
        <w:rPr>
          <w:rFonts w:ascii="Arial" w:hAnsi="Arial" w:cs="Arial"/>
          <w:color w:val="000000" w:themeColor="text1"/>
        </w:rPr>
        <w:tab/>
      </w:r>
      <w:r w:rsidRPr="00415676">
        <w:rPr>
          <w:rFonts w:ascii="Arial" w:hAnsi="Arial" w:cs="Arial"/>
          <w:color w:val="000000" w:themeColor="text1"/>
          <w:sz w:val="14"/>
          <w:szCs w:val="14"/>
        </w:rPr>
        <w:t>Builders Yard 7 Napier Road Gillingham</w:t>
      </w:r>
    </w:p>
    <w:p w14:paraId="4DE11624"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4HB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F1B3892"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62561C8B"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C91E2BB"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MC220252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 Gill</w:t>
      </w:r>
    </w:p>
    <w:p w14:paraId="23B3D86E" w14:textId="269BA30E"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SMC2841</w:t>
      </w:r>
      <w:r w:rsidRPr="00415676">
        <w:rPr>
          <w:rFonts w:ascii="Arial" w:hAnsi="Arial" w:cs="Arial"/>
          <w:color w:val="000000" w:themeColor="text1"/>
        </w:rPr>
        <w:tab/>
      </w:r>
      <w:r w:rsidRPr="00415676">
        <w:rPr>
          <w:rFonts w:ascii="Arial" w:hAnsi="Arial" w:cs="Arial"/>
          <w:color w:val="000000" w:themeColor="text1"/>
          <w:sz w:val="14"/>
          <w:szCs w:val="14"/>
        </w:rPr>
        <w:t>20 Junction Road Gillingham</w:t>
      </w:r>
    </w:p>
    <w:p w14:paraId="4582CC27"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4EH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5DEC5FD"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0E5E623D"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5EB8424"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MC222512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Lisa French</w:t>
      </w:r>
    </w:p>
    <w:p w14:paraId="47394BF1" w14:textId="3BCB1758"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SMC2842</w:t>
      </w:r>
      <w:r w:rsidRPr="00415676">
        <w:rPr>
          <w:rFonts w:ascii="Arial" w:hAnsi="Arial" w:cs="Arial"/>
          <w:color w:val="000000" w:themeColor="text1"/>
        </w:rPr>
        <w:tab/>
      </w:r>
      <w:r w:rsidRPr="00415676">
        <w:rPr>
          <w:rFonts w:ascii="Arial" w:hAnsi="Arial" w:cs="Arial"/>
          <w:color w:val="000000" w:themeColor="text1"/>
          <w:sz w:val="14"/>
          <w:szCs w:val="14"/>
        </w:rPr>
        <w:t>To the rear of 124 Maidstone Road Chatham</w:t>
      </w:r>
    </w:p>
    <w:p w14:paraId="7C2347D8"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6DQ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70882DDD"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335475FD"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A3F4ABE"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MC222361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Tawanda Mudavanhu</w:t>
      </w:r>
    </w:p>
    <w:p w14:paraId="79234113" w14:textId="794B5AD7"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SMC2844</w:t>
      </w:r>
      <w:r w:rsidRPr="00415676">
        <w:rPr>
          <w:rFonts w:ascii="Arial" w:hAnsi="Arial" w:cs="Arial"/>
          <w:color w:val="000000" w:themeColor="text1"/>
        </w:rPr>
        <w:tab/>
      </w:r>
      <w:r w:rsidRPr="00415676">
        <w:rPr>
          <w:rFonts w:ascii="Arial" w:hAnsi="Arial" w:cs="Arial"/>
          <w:color w:val="000000" w:themeColor="text1"/>
          <w:sz w:val="14"/>
          <w:szCs w:val="14"/>
        </w:rPr>
        <w:t>The Marquis of Lorne 9 Mill Road GILLINGHAM</w:t>
      </w:r>
    </w:p>
    <w:p w14:paraId="58845EE0"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1HL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6938A3A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3CEADCD7"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926ED2A"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MC222604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Dervis </w:t>
      </w:r>
      <w:proofErr w:type="spellStart"/>
      <w:r w:rsidRPr="00415676">
        <w:rPr>
          <w:rFonts w:ascii="Arial" w:hAnsi="Arial" w:cs="Arial"/>
          <w:color w:val="000000" w:themeColor="text1"/>
          <w:sz w:val="14"/>
          <w:szCs w:val="14"/>
        </w:rPr>
        <w:t>Konuralp</w:t>
      </w:r>
      <w:proofErr w:type="spellEnd"/>
    </w:p>
    <w:p w14:paraId="651F0161" w14:textId="77777777" w:rsidR="00D65EB6" w:rsidRPr="00415676" w:rsidRDefault="00D65EB6"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4186444C" w14:textId="094BC369"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415676"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415676" w:rsidRPr="00415676">
        <w:rPr>
          <w:rFonts w:ascii="Arial" w:hAnsi="Arial" w:cs="Arial"/>
          <w:b/>
          <w:bCs/>
          <w:i/>
          <w:iCs/>
          <w:color w:val="000000" w:themeColor="text1"/>
          <w:sz w:val="16"/>
          <w:szCs w:val="16"/>
        </w:rPr>
        <w:t>2</w:t>
      </w:r>
      <w:r w:rsidR="008C549E">
        <w:rPr>
          <w:rFonts w:ascii="Arial" w:hAnsi="Arial" w:cs="Arial"/>
          <w:b/>
          <w:bCs/>
          <w:i/>
          <w:iCs/>
          <w:color w:val="000000" w:themeColor="text1"/>
          <w:sz w:val="16"/>
          <w:szCs w:val="16"/>
        </w:rPr>
        <w:t>8</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56B4EAE0"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75A3802B"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1C78E7EF"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679714F1"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SMC2845</w:t>
      </w:r>
      <w:r w:rsidRPr="00415676">
        <w:rPr>
          <w:rFonts w:ascii="Arial" w:hAnsi="Arial" w:cs="Arial"/>
          <w:color w:val="000000" w:themeColor="text1"/>
        </w:rPr>
        <w:tab/>
      </w:r>
      <w:r w:rsidRPr="00415676">
        <w:rPr>
          <w:rFonts w:ascii="Arial" w:hAnsi="Arial" w:cs="Arial"/>
          <w:color w:val="000000" w:themeColor="text1"/>
          <w:sz w:val="14"/>
          <w:szCs w:val="14"/>
        </w:rPr>
        <w:t>1 Thorold Road Luton</w:t>
      </w:r>
    </w:p>
    <w:p w14:paraId="2A0B59F6"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7EA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087083D"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Luton</w:t>
      </w:r>
    </w:p>
    <w:p w14:paraId="2753C5C8"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3D75748"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MC222862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Ms Sandra Brown</w:t>
      </w:r>
    </w:p>
    <w:p w14:paraId="1F1E2FAB" w14:textId="78DD9481"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SMC2847</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 xml:space="preserve">Former carpark </w:t>
      </w:r>
      <w:proofErr w:type="spellStart"/>
      <w:r w:rsidR="00D65EB6" w:rsidRPr="00415676">
        <w:rPr>
          <w:rFonts w:ascii="Arial" w:hAnsi="Arial" w:cs="Arial"/>
          <w:color w:val="000000" w:themeColor="text1"/>
          <w:sz w:val="14"/>
          <w:szCs w:val="14"/>
        </w:rPr>
        <w:t>Adj</w:t>
      </w:r>
      <w:proofErr w:type="spellEnd"/>
      <w:r w:rsidR="00D65EB6" w:rsidRPr="00415676">
        <w:rPr>
          <w:rFonts w:ascii="Arial" w:hAnsi="Arial" w:cs="Arial"/>
          <w:color w:val="000000" w:themeColor="text1"/>
          <w:sz w:val="14"/>
          <w:szCs w:val="14"/>
        </w:rPr>
        <w:t xml:space="preserve"> 120 Essex Road Halling</w:t>
      </w:r>
    </w:p>
    <w:p w14:paraId="641774AE" w14:textId="77777777" w:rsidR="00D65EB6" w:rsidRPr="00415676" w:rsidRDefault="00D65EB6" w:rsidP="00D65EB6">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72E434F0"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37CFD373"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BA360B7"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MC222160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EP Architects Ltd</w:t>
      </w:r>
    </w:p>
    <w:p w14:paraId="05C20E59" w14:textId="1706FDB1"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SMC2848</w:t>
      </w:r>
      <w:r w:rsidRPr="00415676">
        <w:rPr>
          <w:rFonts w:ascii="Arial" w:hAnsi="Arial" w:cs="Arial"/>
          <w:color w:val="000000" w:themeColor="text1"/>
        </w:rPr>
        <w:tab/>
      </w:r>
      <w:r w:rsidRPr="00415676">
        <w:rPr>
          <w:rFonts w:ascii="Arial" w:hAnsi="Arial" w:cs="Arial"/>
          <w:color w:val="000000" w:themeColor="text1"/>
          <w:sz w:val="14"/>
          <w:szCs w:val="14"/>
        </w:rPr>
        <w:t>114 Pilgrims Road Upper Halling</w:t>
      </w:r>
    </w:p>
    <w:p w14:paraId="00AD12D9"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1HP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AB8D03F"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6F19CA51"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736B11"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MC231567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DHA Planning</w:t>
      </w:r>
    </w:p>
    <w:p w14:paraId="25DF411F" w14:textId="023F3C42"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SMC2852</w:t>
      </w:r>
      <w:r w:rsidRPr="00415676">
        <w:rPr>
          <w:rFonts w:ascii="Arial" w:hAnsi="Arial" w:cs="Arial"/>
          <w:color w:val="000000" w:themeColor="text1"/>
        </w:rPr>
        <w:tab/>
      </w:r>
      <w:r w:rsidRPr="00415676">
        <w:rPr>
          <w:rFonts w:ascii="Arial" w:hAnsi="Arial" w:cs="Arial"/>
          <w:color w:val="000000" w:themeColor="text1"/>
          <w:sz w:val="14"/>
          <w:szCs w:val="14"/>
        </w:rPr>
        <w:t>137 High Street Rainham</w:t>
      </w:r>
    </w:p>
    <w:p w14:paraId="00D202DB"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8BD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3C42EB4"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68406A22"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A348F48"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MC232498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Kafeel Khan</w:t>
      </w:r>
    </w:p>
    <w:p w14:paraId="1D696EC3" w14:textId="4EF751FE"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SMC2854</w:t>
      </w:r>
      <w:r w:rsidRPr="00415676">
        <w:rPr>
          <w:rFonts w:ascii="Arial" w:hAnsi="Arial" w:cs="Arial"/>
          <w:color w:val="000000" w:themeColor="text1"/>
        </w:rPr>
        <w:tab/>
      </w:r>
      <w:r w:rsidRPr="00415676">
        <w:rPr>
          <w:rFonts w:ascii="Arial" w:hAnsi="Arial" w:cs="Arial"/>
          <w:color w:val="000000" w:themeColor="text1"/>
          <w:sz w:val="14"/>
          <w:szCs w:val="14"/>
        </w:rPr>
        <w:t>1 Willow Place High Street Grain</w:t>
      </w:r>
    </w:p>
    <w:p w14:paraId="70CAEBC1"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0BS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33C33ECE"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All Saints</w:t>
      </w:r>
    </w:p>
    <w:p w14:paraId="644D29B1"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F4568BA" w14:textId="77777777" w:rsidR="00D65EB6" w:rsidRPr="00415676" w:rsidRDefault="00D65EB6" w:rsidP="00D65EB6">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MC222593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Nirvana Care and Support Hubs Nathan </w:t>
      </w:r>
    </w:p>
    <w:p w14:paraId="24CFAA52" w14:textId="77777777" w:rsidR="00D65EB6" w:rsidRPr="00415676" w:rsidRDefault="00D65EB6" w:rsidP="00D65EB6">
      <w:pPr>
        <w:widowControl w:val="0"/>
        <w:tabs>
          <w:tab w:val="right" w:pos="15416"/>
        </w:tabs>
        <w:autoSpaceDE w:val="0"/>
        <w:autoSpaceDN w:val="0"/>
        <w:adjustRightInd w:val="0"/>
        <w:spacing w:after="0" w:line="240" w:lineRule="auto"/>
        <w:rPr>
          <w:rFonts w:ascii="Arial" w:hAnsi="Arial" w:cs="Arial"/>
          <w:color w:val="000000" w:themeColor="text1"/>
          <w:sz w:val="15"/>
          <w:szCs w:val="15"/>
        </w:rPr>
      </w:pPr>
      <w:r w:rsidRPr="00415676">
        <w:rPr>
          <w:rFonts w:ascii="Arial" w:hAnsi="Arial" w:cs="Arial"/>
          <w:color w:val="000000" w:themeColor="text1"/>
        </w:rPr>
        <w:tab/>
      </w:r>
      <w:r w:rsidRPr="00415676">
        <w:rPr>
          <w:rFonts w:ascii="Arial" w:hAnsi="Arial" w:cs="Arial"/>
          <w:color w:val="000000" w:themeColor="text1"/>
          <w:sz w:val="14"/>
          <w:szCs w:val="14"/>
        </w:rPr>
        <w:t>Glazier</w:t>
      </w:r>
    </w:p>
    <w:p w14:paraId="4DC5E447" w14:textId="77777777"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SMC2857</w:t>
      </w:r>
      <w:r w:rsidRPr="00415676">
        <w:rPr>
          <w:rFonts w:ascii="Arial" w:hAnsi="Arial" w:cs="Arial"/>
          <w:color w:val="000000" w:themeColor="text1"/>
        </w:rPr>
        <w:tab/>
      </w:r>
      <w:r w:rsidRPr="00415676">
        <w:rPr>
          <w:rFonts w:ascii="Arial" w:hAnsi="Arial" w:cs="Arial"/>
          <w:color w:val="000000" w:themeColor="text1"/>
          <w:sz w:val="14"/>
          <w:szCs w:val="14"/>
        </w:rPr>
        <w:t>Storage unit rear of 239 High Street Chatham</w:t>
      </w:r>
    </w:p>
    <w:p w14:paraId="3BD3657D"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4BQ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7E94341"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0AC5DC19"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0.015</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399697F"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MC231510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Trima</w:t>
      </w:r>
      <w:proofErr w:type="spellEnd"/>
      <w:r w:rsidRPr="00415676">
        <w:rPr>
          <w:rFonts w:ascii="Arial" w:hAnsi="Arial" w:cs="Arial"/>
          <w:color w:val="000000" w:themeColor="text1"/>
          <w:sz w:val="14"/>
          <w:szCs w:val="14"/>
        </w:rPr>
        <w:t xml:space="preserve"> Architecture</w:t>
      </w:r>
    </w:p>
    <w:p w14:paraId="0F7112BE" w14:textId="056192B2"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SMC2858</w:t>
      </w:r>
      <w:r w:rsidRPr="00415676">
        <w:rPr>
          <w:rFonts w:ascii="Arial" w:hAnsi="Arial" w:cs="Arial"/>
          <w:color w:val="000000" w:themeColor="text1"/>
        </w:rPr>
        <w:tab/>
      </w:r>
      <w:r w:rsidRPr="00415676">
        <w:rPr>
          <w:rFonts w:ascii="Arial" w:hAnsi="Arial" w:cs="Arial"/>
          <w:color w:val="000000" w:themeColor="text1"/>
          <w:sz w:val="14"/>
          <w:szCs w:val="14"/>
        </w:rPr>
        <w:t>346</w:t>
      </w:r>
      <w:r w:rsidR="00D46E7E" w:rsidRPr="00415676">
        <w:rPr>
          <w:rFonts w:ascii="Arial" w:hAnsi="Arial" w:cs="Arial"/>
          <w:color w:val="000000" w:themeColor="text1"/>
          <w:sz w:val="14"/>
          <w:szCs w:val="14"/>
        </w:rPr>
        <w:t>c High</w:t>
      </w:r>
      <w:r w:rsidRPr="00415676">
        <w:rPr>
          <w:rFonts w:ascii="Arial" w:hAnsi="Arial" w:cs="Arial"/>
          <w:color w:val="000000" w:themeColor="text1"/>
          <w:sz w:val="14"/>
          <w:szCs w:val="14"/>
        </w:rPr>
        <w:t xml:space="preserve"> Street Chatham</w:t>
      </w:r>
    </w:p>
    <w:p w14:paraId="7FE8C22F"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4NP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1F6E8A00"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6EB0DE77"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2536B7A"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MC222609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Building Drawings</w:t>
      </w:r>
    </w:p>
    <w:p w14:paraId="5364A6AA" w14:textId="77777777" w:rsidR="00D65EB6" w:rsidRPr="00415676" w:rsidRDefault="00D65EB6"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3BB3F8A8" w14:textId="1FEF2DE4"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415676" w:rsidRPr="00415676">
        <w:rPr>
          <w:rFonts w:ascii="Arial" w:hAnsi="Arial" w:cs="Arial"/>
          <w:b/>
          <w:bCs/>
          <w:i/>
          <w:iCs/>
          <w:color w:val="000000" w:themeColor="text1"/>
          <w:sz w:val="16"/>
          <w:szCs w:val="16"/>
        </w:rPr>
        <w:t>2</w:t>
      </w:r>
      <w:r w:rsidR="008C549E">
        <w:rPr>
          <w:rFonts w:ascii="Arial" w:hAnsi="Arial" w:cs="Arial"/>
          <w:b/>
          <w:bCs/>
          <w:i/>
          <w:iCs/>
          <w:color w:val="000000" w:themeColor="text1"/>
          <w:sz w:val="16"/>
          <w:szCs w:val="16"/>
        </w:rPr>
        <w:t>9</w:t>
      </w:r>
      <w:r w:rsidRPr="00415676">
        <w:rPr>
          <w:rFonts w:ascii="Arial" w:hAnsi="Arial" w:cs="Arial"/>
          <w:b/>
          <w:bCs/>
          <w:i/>
          <w:iCs/>
          <w:color w:val="000000" w:themeColor="text1"/>
          <w:sz w:val="16"/>
          <w:szCs w:val="16"/>
        </w:rPr>
        <w:t xml:space="preserve"> of </w:t>
      </w:r>
      <w:r w:rsidR="00E86307">
        <w:rPr>
          <w:rFonts w:ascii="Arial" w:hAnsi="Arial" w:cs="Arial"/>
          <w:b/>
          <w:bCs/>
          <w:i/>
          <w:iCs/>
          <w:color w:val="000000" w:themeColor="text1"/>
          <w:sz w:val="16"/>
          <w:szCs w:val="16"/>
        </w:rPr>
        <w:t>40</w:t>
      </w:r>
    </w:p>
    <w:p w14:paraId="0C5A98DE"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0AA724BD"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493920F4" w14:textId="77777777" w:rsidR="005C5ACA" w:rsidRPr="00415676" w:rsidRDefault="005C5ACA" w:rsidP="005C5ACA">
      <w:pPr>
        <w:widowControl w:val="0"/>
        <w:tabs>
          <w:tab w:val="left" w:pos="226"/>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D127A3D"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SMC2859</w:t>
      </w:r>
      <w:r w:rsidRPr="00415676">
        <w:rPr>
          <w:rFonts w:ascii="Arial" w:hAnsi="Arial" w:cs="Arial"/>
          <w:color w:val="000000" w:themeColor="text1"/>
        </w:rPr>
        <w:tab/>
      </w:r>
      <w:r w:rsidRPr="00415676">
        <w:rPr>
          <w:rFonts w:ascii="Arial" w:hAnsi="Arial" w:cs="Arial"/>
          <w:color w:val="000000" w:themeColor="text1"/>
          <w:sz w:val="14"/>
          <w:szCs w:val="14"/>
        </w:rPr>
        <w:t>30 Star Hill Rochester</w:t>
      </w:r>
    </w:p>
    <w:p w14:paraId="68E82C2E"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1XB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DF3DF7E"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7FD1A522"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8B90AAE"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MC230005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Wyndham Jordan Architects</w:t>
      </w:r>
    </w:p>
    <w:p w14:paraId="4BFC62D9" w14:textId="270C4727" w:rsidR="00D65EB6" w:rsidRPr="00415676" w:rsidRDefault="006D5707"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65EB6" w:rsidRPr="00415676">
        <w:rPr>
          <w:rFonts w:ascii="Arial" w:hAnsi="Arial" w:cs="Arial"/>
          <w:color w:val="000000" w:themeColor="text1"/>
        </w:rPr>
        <w:tab/>
      </w:r>
      <w:r w:rsidR="00D65EB6" w:rsidRPr="00415676">
        <w:rPr>
          <w:rFonts w:ascii="Arial" w:hAnsi="Arial" w:cs="Arial"/>
          <w:b/>
          <w:bCs/>
          <w:i/>
          <w:iCs/>
          <w:color w:val="000000" w:themeColor="text1"/>
        </w:rPr>
        <w:t>SMC2860</w:t>
      </w:r>
      <w:r w:rsidR="00D65EB6" w:rsidRPr="00415676">
        <w:rPr>
          <w:rFonts w:ascii="Arial" w:hAnsi="Arial" w:cs="Arial"/>
          <w:color w:val="000000" w:themeColor="text1"/>
        </w:rPr>
        <w:tab/>
      </w:r>
      <w:r w:rsidR="00D65EB6" w:rsidRPr="00415676">
        <w:rPr>
          <w:rFonts w:ascii="Arial" w:hAnsi="Arial" w:cs="Arial"/>
          <w:color w:val="000000" w:themeColor="text1"/>
          <w:sz w:val="14"/>
          <w:szCs w:val="14"/>
        </w:rPr>
        <w:t>Mews Workshop Unit 2 East Row Rochester</w:t>
      </w:r>
    </w:p>
    <w:p w14:paraId="2C68FC6B"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1XH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2A869B0"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21EB7675"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12C2119"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MC221992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ITO Lab</w:t>
      </w:r>
    </w:p>
    <w:p w14:paraId="74FE9791" w14:textId="7B6F1CDD"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SMC2861</w:t>
      </w:r>
      <w:r w:rsidRPr="00415676">
        <w:rPr>
          <w:rFonts w:ascii="Arial" w:hAnsi="Arial" w:cs="Arial"/>
          <w:color w:val="000000" w:themeColor="text1"/>
        </w:rPr>
        <w:tab/>
      </w:r>
      <w:r w:rsidRPr="00415676">
        <w:rPr>
          <w:rFonts w:ascii="Arial" w:hAnsi="Arial" w:cs="Arial"/>
          <w:color w:val="000000" w:themeColor="text1"/>
          <w:sz w:val="14"/>
          <w:szCs w:val="14"/>
        </w:rPr>
        <w:t>3 College Yard Rochester</w:t>
      </w:r>
    </w:p>
    <w:p w14:paraId="66098D8F"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1LB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78898C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6E596DAB"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7D12A7C" w14:textId="77777777" w:rsidR="00D65EB6" w:rsidRPr="00415676" w:rsidRDefault="00D65EB6" w:rsidP="00D65EB6">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MC222954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Concept one Architecture</w:t>
      </w:r>
    </w:p>
    <w:p w14:paraId="2E57D082" w14:textId="70B33F78"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SMC2863</w:t>
      </w:r>
      <w:r w:rsidRPr="00415676">
        <w:rPr>
          <w:rFonts w:ascii="Arial" w:hAnsi="Arial" w:cs="Arial"/>
          <w:color w:val="000000" w:themeColor="text1"/>
        </w:rPr>
        <w:tab/>
      </w:r>
      <w:r w:rsidRPr="00415676">
        <w:rPr>
          <w:rFonts w:ascii="Arial" w:hAnsi="Arial" w:cs="Arial"/>
          <w:color w:val="000000" w:themeColor="text1"/>
          <w:sz w:val="14"/>
          <w:szCs w:val="14"/>
        </w:rPr>
        <w:t>Woodfield Cooling Common Cliffe</w:t>
      </w:r>
    </w:p>
    <w:p w14:paraId="79E6CFA2"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7TJ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6B873D6"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0D40A77F"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46662F2"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MC240033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Peter Cross</w:t>
      </w:r>
    </w:p>
    <w:p w14:paraId="66EE8D0B" w14:textId="7E76563C"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SMC2865</w:t>
      </w:r>
      <w:r w:rsidRPr="00415676">
        <w:rPr>
          <w:rFonts w:ascii="Arial" w:hAnsi="Arial" w:cs="Arial"/>
          <w:color w:val="000000" w:themeColor="text1"/>
        </w:rPr>
        <w:tab/>
      </w:r>
      <w:r w:rsidRPr="00415676">
        <w:rPr>
          <w:rFonts w:ascii="Arial" w:hAnsi="Arial" w:cs="Arial"/>
          <w:color w:val="000000" w:themeColor="text1"/>
          <w:sz w:val="14"/>
          <w:szCs w:val="14"/>
        </w:rPr>
        <w:t xml:space="preserve">Joinery </w:t>
      </w:r>
      <w:r w:rsidR="00D46E7E" w:rsidRPr="00415676">
        <w:rPr>
          <w:rFonts w:ascii="Arial" w:hAnsi="Arial" w:cs="Arial"/>
          <w:color w:val="000000" w:themeColor="text1"/>
          <w:sz w:val="14"/>
          <w:szCs w:val="14"/>
        </w:rPr>
        <w:t>Workshop Gorst</w:t>
      </w:r>
      <w:r w:rsidRPr="00415676">
        <w:rPr>
          <w:rFonts w:ascii="Arial" w:hAnsi="Arial" w:cs="Arial"/>
          <w:color w:val="000000" w:themeColor="text1"/>
          <w:sz w:val="14"/>
          <w:szCs w:val="14"/>
        </w:rPr>
        <w:t xml:space="preserve"> Street Gillingham</w:t>
      </w:r>
    </w:p>
    <w:p w14:paraId="68A5C280"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ME74PR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A238ABB"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008E06CC"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3A771EF"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MC230338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Graham Simpkin Planning Ltd</w:t>
      </w:r>
    </w:p>
    <w:p w14:paraId="29CAD603" w14:textId="626C842A"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SMC2866</w:t>
      </w:r>
      <w:r w:rsidRPr="00415676">
        <w:rPr>
          <w:rFonts w:ascii="Arial" w:hAnsi="Arial" w:cs="Arial"/>
          <w:color w:val="000000" w:themeColor="text1"/>
        </w:rPr>
        <w:tab/>
      </w:r>
      <w:r w:rsidRPr="00415676">
        <w:rPr>
          <w:rFonts w:ascii="Arial" w:hAnsi="Arial" w:cs="Arial"/>
          <w:color w:val="000000" w:themeColor="text1"/>
          <w:sz w:val="14"/>
          <w:szCs w:val="14"/>
        </w:rPr>
        <w:t xml:space="preserve">85 Clandon Road </w:t>
      </w:r>
      <w:proofErr w:type="spellStart"/>
      <w:r w:rsidRPr="00415676">
        <w:rPr>
          <w:rFonts w:ascii="Arial" w:hAnsi="Arial" w:cs="Arial"/>
          <w:color w:val="000000" w:themeColor="text1"/>
          <w:sz w:val="14"/>
          <w:szCs w:val="14"/>
        </w:rPr>
        <w:t>Lordswood</w:t>
      </w:r>
      <w:proofErr w:type="spellEnd"/>
    </w:p>
    <w:p w14:paraId="6580FD84"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8UN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08A9549"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7F8DCD4F"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2015</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E0A4DF3" w14:textId="77777777" w:rsidR="00D65EB6" w:rsidRPr="00415676" w:rsidRDefault="00D65EB6" w:rsidP="00D65EB6">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MC180673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Building Drawings</w:t>
      </w:r>
    </w:p>
    <w:p w14:paraId="172ED7D3" w14:textId="173F1184"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SMC2867</w:t>
      </w:r>
      <w:r w:rsidRPr="00415676">
        <w:rPr>
          <w:rFonts w:ascii="Arial" w:hAnsi="Arial" w:cs="Arial"/>
          <w:color w:val="000000" w:themeColor="text1"/>
        </w:rPr>
        <w:tab/>
      </w:r>
      <w:r w:rsidRPr="00415676">
        <w:rPr>
          <w:rFonts w:ascii="Arial" w:hAnsi="Arial" w:cs="Arial"/>
          <w:color w:val="000000" w:themeColor="text1"/>
          <w:sz w:val="14"/>
          <w:szCs w:val="14"/>
        </w:rPr>
        <w:t>Magpie Service Centre 128 Magpie Hall Road Chatham</w:t>
      </w:r>
    </w:p>
    <w:p w14:paraId="7B1A6D0D"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5XJ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FD67CCA"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227E2EF8"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0.08</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DDCB4E9" w14:textId="77777777" w:rsidR="00D65EB6" w:rsidRPr="00415676" w:rsidRDefault="00D65EB6" w:rsidP="00D65EB6">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MC230558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JMS Planning</w:t>
      </w:r>
    </w:p>
    <w:p w14:paraId="77154028" w14:textId="05290027" w:rsidR="00D65EB6" w:rsidRPr="00415676" w:rsidRDefault="00D65EB6" w:rsidP="00D65EB6">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SMC2869</w:t>
      </w:r>
      <w:r w:rsidRPr="00415676">
        <w:rPr>
          <w:rFonts w:ascii="Arial" w:hAnsi="Arial" w:cs="Arial"/>
          <w:color w:val="000000" w:themeColor="text1"/>
        </w:rPr>
        <w:tab/>
      </w:r>
      <w:r w:rsidR="00D46E7E" w:rsidRPr="00415676">
        <w:rPr>
          <w:rFonts w:ascii="Arial" w:hAnsi="Arial" w:cs="Arial"/>
          <w:color w:val="000000" w:themeColor="text1"/>
          <w:sz w:val="14"/>
          <w:szCs w:val="14"/>
        </w:rPr>
        <w:t>266 High</w:t>
      </w:r>
      <w:r w:rsidRPr="00415676">
        <w:rPr>
          <w:rFonts w:ascii="Arial" w:hAnsi="Arial" w:cs="Arial"/>
          <w:color w:val="000000" w:themeColor="text1"/>
          <w:sz w:val="14"/>
          <w:szCs w:val="14"/>
        </w:rPr>
        <w:t xml:space="preserve"> Street Chatham</w:t>
      </w:r>
    </w:p>
    <w:p w14:paraId="054B45DB" w14:textId="77777777" w:rsidR="00D65EB6" w:rsidRPr="00415676" w:rsidRDefault="00D65EB6" w:rsidP="00D65EB6">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4BP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33C397D5" w14:textId="77777777" w:rsidR="00D65EB6" w:rsidRPr="00415676" w:rsidRDefault="00D65EB6" w:rsidP="00D65EB6">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71A4A5D6" w14:textId="77777777" w:rsidR="00D65EB6" w:rsidRPr="00415676" w:rsidRDefault="00D65EB6" w:rsidP="00D65EB6">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9614B73" w14:textId="7FF95439" w:rsidR="005C5ACA" w:rsidRPr="006D5707" w:rsidRDefault="00D65EB6"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MC230853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James Dolan Architect</w:t>
      </w:r>
    </w:p>
    <w:p w14:paraId="549868D9" w14:textId="777603B9"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8C549E">
        <w:rPr>
          <w:rFonts w:ascii="Arial" w:hAnsi="Arial" w:cs="Arial"/>
          <w:b/>
          <w:bCs/>
          <w:i/>
          <w:iCs/>
          <w:color w:val="000000" w:themeColor="text1"/>
          <w:sz w:val="16"/>
          <w:szCs w:val="16"/>
        </w:rPr>
        <w:t>30</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56FA9D5E"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67740307"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68A50240"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5E850F8B" w14:textId="023C7B8F"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SMC2870</w:t>
      </w:r>
      <w:r w:rsidRPr="00415676">
        <w:rPr>
          <w:rFonts w:ascii="Arial" w:hAnsi="Arial" w:cs="Arial"/>
          <w:color w:val="000000" w:themeColor="text1"/>
        </w:rPr>
        <w:tab/>
      </w:r>
      <w:r w:rsidR="00D46E7E" w:rsidRPr="00415676">
        <w:rPr>
          <w:rFonts w:ascii="Arial" w:hAnsi="Arial" w:cs="Arial"/>
          <w:color w:val="000000" w:themeColor="text1"/>
          <w:sz w:val="14"/>
          <w:szCs w:val="14"/>
        </w:rPr>
        <w:t>4 Batchelor</w:t>
      </w:r>
      <w:r w:rsidRPr="00415676">
        <w:rPr>
          <w:rFonts w:ascii="Arial" w:hAnsi="Arial" w:cs="Arial"/>
          <w:color w:val="000000" w:themeColor="text1"/>
          <w:sz w:val="14"/>
          <w:szCs w:val="14"/>
        </w:rPr>
        <w:t xml:space="preserve"> Street Chatham</w:t>
      </w:r>
    </w:p>
    <w:p w14:paraId="31B24048"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4BJ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1E58DC81"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Chatham Central and Brompton</w:t>
      </w:r>
    </w:p>
    <w:p w14:paraId="52100C3E"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CB27606"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MC230686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BEAU Architecture</w:t>
      </w:r>
    </w:p>
    <w:p w14:paraId="034EF0DB" w14:textId="1B21108F" w:rsidR="00586608" w:rsidRPr="00415676" w:rsidRDefault="006D5707"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586608" w:rsidRPr="00415676">
        <w:rPr>
          <w:rFonts w:ascii="Arial" w:hAnsi="Arial" w:cs="Arial"/>
          <w:color w:val="000000" w:themeColor="text1"/>
        </w:rPr>
        <w:tab/>
      </w:r>
      <w:r w:rsidR="00586608" w:rsidRPr="00415676">
        <w:rPr>
          <w:rFonts w:ascii="Arial" w:hAnsi="Arial" w:cs="Arial"/>
          <w:b/>
          <w:bCs/>
          <w:i/>
          <w:iCs/>
          <w:color w:val="000000" w:themeColor="text1"/>
        </w:rPr>
        <w:t>SMC2874</w:t>
      </w:r>
      <w:r w:rsidR="00586608" w:rsidRPr="00415676">
        <w:rPr>
          <w:rFonts w:ascii="Arial" w:hAnsi="Arial" w:cs="Arial"/>
          <w:color w:val="000000" w:themeColor="text1"/>
        </w:rPr>
        <w:tab/>
      </w:r>
      <w:r w:rsidR="00586608" w:rsidRPr="00415676">
        <w:rPr>
          <w:rFonts w:ascii="Arial" w:hAnsi="Arial" w:cs="Arial"/>
          <w:color w:val="000000" w:themeColor="text1"/>
          <w:sz w:val="14"/>
          <w:szCs w:val="14"/>
        </w:rPr>
        <w:t>106 Pilgrims Road Upper Halling</w:t>
      </w:r>
    </w:p>
    <w:p w14:paraId="067AA9CD"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1HP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AD0BF58"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Cuxton</w:t>
      </w:r>
      <w:proofErr w:type="spellEnd"/>
      <w:r w:rsidRPr="00415676">
        <w:rPr>
          <w:rFonts w:ascii="Arial" w:hAnsi="Arial" w:cs="Arial"/>
          <w:color w:val="000000" w:themeColor="text1"/>
          <w:sz w:val="14"/>
          <w:szCs w:val="14"/>
        </w:rPr>
        <w:t>, Halling and Riverside</w:t>
      </w:r>
    </w:p>
    <w:p w14:paraId="25496156"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B27EAB0"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MC231443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DHA Planning</w:t>
      </w:r>
    </w:p>
    <w:p w14:paraId="156313E1" w14:textId="4C6D8933"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SMC2875</w:t>
      </w:r>
      <w:r w:rsidRPr="00415676">
        <w:rPr>
          <w:rFonts w:ascii="Arial" w:hAnsi="Arial" w:cs="Arial"/>
          <w:color w:val="000000" w:themeColor="text1"/>
        </w:rPr>
        <w:tab/>
      </w:r>
      <w:r w:rsidRPr="00415676">
        <w:rPr>
          <w:rFonts w:ascii="Arial" w:hAnsi="Arial" w:cs="Arial"/>
          <w:color w:val="000000" w:themeColor="text1"/>
          <w:sz w:val="14"/>
          <w:szCs w:val="14"/>
        </w:rPr>
        <w:t xml:space="preserve">22 </w:t>
      </w:r>
      <w:proofErr w:type="spellStart"/>
      <w:r w:rsidRPr="00415676">
        <w:rPr>
          <w:rFonts w:ascii="Arial" w:hAnsi="Arial" w:cs="Arial"/>
          <w:color w:val="000000" w:themeColor="text1"/>
          <w:sz w:val="14"/>
          <w:szCs w:val="14"/>
        </w:rPr>
        <w:t>Hurstwood</w:t>
      </w:r>
      <w:proofErr w:type="spellEnd"/>
      <w:r w:rsidRPr="00415676">
        <w:rPr>
          <w:rFonts w:ascii="Arial" w:hAnsi="Arial" w:cs="Arial"/>
          <w:color w:val="000000" w:themeColor="text1"/>
          <w:sz w:val="14"/>
          <w:szCs w:val="14"/>
        </w:rPr>
        <w:t xml:space="preserve"> Chatham</w:t>
      </w:r>
    </w:p>
    <w:p w14:paraId="14FE67D5"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0XJ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EE22457"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Horsted</w:t>
      </w:r>
    </w:p>
    <w:p w14:paraId="44990A84"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E353136"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MC230479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Cityscape PA</w:t>
      </w:r>
    </w:p>
    <w:p w14:paraId="19ADB47E" w14:textId="21354A7D"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SMC2876</w:t>
      </w:r>
      <w:r w:rsidRPr="00415676">
        <w:rPr>
          <w:rFonts w:ascii="Arial" w:hAnsi="Arial" w:cs="Arial"/>
          <w:color w:val="000000" w:themeColor="text1"/>
        </w:rPr>
        <w:tab/>
      </w:r>
      <w:r w:rsidRPr="00415676">
        <w:rPr>
          <w:rFonts w:ascii="Arial" w:hAnsi="Arial" w:cs="Arial"/>
          <w:color w:val="000000" w:themeColor="text1"/>
          <w:sz w:val="14"/>
          <w:szCs w:val="14"/>
        </w:rPr>
        <w:t>Craig House Wilson Avenue Rochester</w:t>
      </w:r>
    </w:p>
    <w:p w14:paraId="37F21160"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2SB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C917447"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5326B0EB"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E5DFB25"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MC221833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MZA Planning</w:t>
      </w:r>
    </w:p>
    <w:p w14:paraId="6BFA600C" w14:textId="73A7CBE8"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SMC2877</w:t>
      </w:r>
      <w:r w:rsidRPr="00415676">
        <w:rPr>
          <w:rFonts w:ascii="Arial" w:hAnsi="Arial" w:cs="Arial"/>
          <w:color w:val="000000" w:themeColor="text1"/>
        </w:rPr>
        <w:tab/>
      </w:r>
      <w:r w:rsidRPr="00415676">
        <w:rPr>
          <w:rFonts w:ascii="Arial" w:hAnsi="Arial" w:cs="Arial"/>
          <w:color w:val="000000" w:themeColor="text1"/>
          <w:sz w:val="14"/>
          <w:szCs w:val="14"/>
        </w:rPr>
        <w:t>The Cottage Cooks Wharf High Street Rochester</w:t>
      </w:r>
    </w:p>
    <w:p w14:paraId="7F43AA9C" w14:textId="77777777" w:rsidR="00586608" w:rsidRPr="00415676" w:rsidRDefault="00586608" w:rsidP="00586608">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1F5256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14A978BA"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4893EE7"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MC230802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Anthony Swaine Architecture Ltd</w:t>
      </w:r>
    </w:p>
    <w:p w14:paraId="603EFAC2" w14:textId="350DD344"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SMC2878</w:t>
      </w:r>
      <w:r w:rsidRPr="00415676">
        <w:rPr>
          <w:rFonts w:ascii="Arial" w:hAnsi="Arial" w:cs="Arial"/>
          <w:color w:val="000000" w:themeColor="text1"/>
        </w:rPr>
        <w:tab/>
      </w:r>
      <w:r w:rsidR="00D46E7E" w:rsidRPr="00415676">
        <w:rPr>
          <w:rFonts w:ascii="Arial" w:hAnsi="Arial" w:cs="Arial"/>
          <w:color w:val="000000" w:themeColor="text1"/>
          <w:sz w:val="14"/>
          <w:szCs w:val="14"/>
        </w:rPr>
        <w:t>62 High</w:t>
      </w:r>
      <w:r w:rsidRPr="00415676">
        <w:rPr>
          <w:rFonts w:ascii="Arial" w:hAnsi="Arial" w:cs="Arial"/>
          <w:color w:val="000000" w:themeColor="text1"/>
          <w:sz w:val="14"/>
          <w:szCs w:val="14"/>
        </w:rPr>
        <w:t xml:space="preserve"> Street Chatham</w:t>
      </w:r>
    </w:p>
    <w:p w14:paraId="6B26D252"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4DS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B5F7891"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28A1385B"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FBC131"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MC230079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Architecture Everything Ltd</w:t>
      </w:r>
    </w:p>
    <w:p w14:paraId="142F4F3E" w14:textId="34F2F775"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SMC2879</w:t>
      </w:r>
      <w:r w:rsidRPr="00415676">
        <w:rPr>
          <w:rFonts w:ascii="Arial" w:hAnsi="Arial" w:cs="Arial"/>
          <w:color w:val="000000" w:themeColor="text1"/>
        </w:rPr>
        <w:tab/>
      </w:r>
      <w:r w:rsidRPr="00415676">
        <w:rPr>
          <w:rFonts w:ascii="Arial" w:hAnsi="Arial" w:cs="Arial"/>
          <w:color w:val="000000" w:themeColor="text1"/>
          <w:sz w:val="14"/>
          <w:szCs w:val="14"/>
        </w:rPr>
        <w:t>Land to the side of 67 Princes Avenue Walderslade</w:t>
      </w:r>
    </w:p>
    <w:p w14:paraId="75FFBA36"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8AY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E97AEC3"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4C186680"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F21197C" w14:textId="34F71FA0"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MC232413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Insight </w:t>
      </w:r>
      <w:r w:rsidR="00D46E7E" w:rsidRPr="00415676">
        <w:rPr>
          <w:rFonts w:ascii="Arial" w:hAnsi="Arial" w:cs="Arial"/>
          <w:color w:val="000000" w:themeColor="text1"/>
          <w:sz w:val="14"/>
          <w:szCs w:val="14"/>
        </w:rPr>
        <w:t>Ar</w:t>
      </w:r>
      <w:r w:rsidR="00D46E7E">
        <w:rPr>
          <w:rFonts w:ascii="Arial" w:hAnsi="Arial" w:cs="Arial"/>
          <w:color w:val="000000" w:themeColor="text1"/>
          <w:sz w:val="14"/>
          <w:szCs w:val="14"/>
        </w:rPr>
        <w:t>c</w:t>
      </w:r>
      <w:r w:rsidR="00D46E7E" w:rsidRPr="00415676">
        <w:rPr>
          <w:rFonts w:ascii="Arial" w:hAnsi="Arial" w:cs="Arial"/>
          <w:color w:val="000000" w:themeColor="text1"/>
          <w:sz w:val="14"/>
          <w:szCs w:val="14"/>
        </w:rPr>
        <w:t>hitects</w:t>
      </w:r>
    </w:p>
    <w:p w14:paraId="086C3605" w14:textId="41F70524" w:rsidR="005C5ACA" w:rsidRPr="006D5707" w:rsidRDefault="005C5ACA"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3A6100F5" w14:textId="0596FB78"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8C549E">
        <w:rPr>
          <w:rFonts w:ascii="Arial" w:hAnsi="Arial" w:cs="Arial"/>
          <w:b/>
          <w:bCs/>
          <w:i/>
          <w:iCs/>
          <w:color w:val="000000" w:themeColor="text1"/>
          <w:sz w:val="16"/>
          <w:szCs w:val="16"/>
        </w:rPr>
        <w:t>1</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226DAA5C"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642D5FA4"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3BBAF6B6"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5976CEC"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SMC2880</w:t>
      </w:r>
      <w:r w:rsidRPr="00415676">
        <w:rPr>
          <w:rFonts w:ascii="Arial" w:hAnsi="Arial" w:cs="Arial"/>
          <w:color w:val="000000" w:themeColor="text1"/>
        </w:rPr>
        <w:tab/>
      </w:r>
      <w:r w:rsidRPr="00415676">
        <w:rPr>
          <w:rFonts w:ascii="Arial" w:hAnsi="Arial" w:cs="Arial"/>
          <w:color w:val="000000" w:themeColor="text1"/>
          <w:sz w:val="14"/>
          <w:szCs w:val="14"/>
        </w:rPr>
        <w:t>84 Chestnut Avenue Walderslade</w:t>
      </w:r>
    </w:p>
    <w:p w14:paraId="6D3A4C02" w14:textId="77777777" w:rsidR="006D5707" w:rsidRPr="00415676" w:rsidRDefault="006D5707" w:rsidP="006D5707">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082E45B"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Lordswood</w:t>
      </w:r>
      <w:proofErr w:type="spellEnd"/>
      <w:r w:rsidRPr="00415676">
        <w:rPr>
          <w:rFonts w:ascii="Arial" w:hAnsi="Arial" w:cs="Arial"/>
          <w:color w:val="000000" w:themeColor="text1"/>
          <w:sz w:val="14"/>
          <w:szCs w:val="14"/>
        </w:rPr>
        <w:t xml:space="preserve"> and Walderslade</w:t>
      </w:r>
    </w:p>
    <w:p w14:paraId="687F6C2B"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B65AA39" w14:textId="77777777" w:rsidR="006D5707" w:rsidRPr="00415676" w:rsidRDefault="006D5707" w:rsidP="006D5707">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MC232122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Express Planning</w:t>
      </w:r>
    </w:p>
    <w:p w14:paraId="0F2A7E01" w14:textId="6E678CF4"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006D5707">
        <w:rPr>
          <w:rFonts w:ascii="Arial" w:hAnsi="Arial" w:cs="Arial"/>
          <w:color w:val="000000" w:themeColor="text1"/>
        </w:rPr>
        <w:br/>
      </w:r>
      <w:r w:rsidRPr="00415676">
        <w:rPr>
          <w:rFonts w:ascii="Arial" w:hAnsi="Arial" w:cs="Arial"/>
          <w:b/>
          <w:bCs/>
          <w:i/>
          <w:iCs/>
          <w:color w:val="000000" w:themeColor="text1"/>
        </w:rPr>
        <w:t>SMC2881</w:t>
      </w:r>
      <w:r w:rsidRPr="00415676">
        <w:rPr>
          <w:rFonts w:ascii="Arial" w:hAnsi="Arial" w:cs="Arial"/>
          <w:color w:val="000000" w:themeColor="text1"/>
        </w:rPr>
        <w:tab/>
      </w:r>
      <w:r w:rsidRPr="00415676">
        <w:rPr>
          <w:rFonts w:ascii="Arial" w:hAnsi="Arial" w:cs="Arial"/>
          <w:color w:val="000000" w:themeColor="text1"/>
          <w:sz w:val="14"/>
          <w:szCs w:val="14"/>
        </w:rPr>
        <w:t>48 Kingfisher Drive Princes Park</w:t>
      </w:r>
    </w:p>
    <w:p w14:paraId="6C30956C"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ME5 7NY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EE13EC2"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Princes Park</w:t>
      </w:r>
    </w:p>
    <w:p w14:paraId="423148F5"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7C8A67B"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MC231760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OnePlace</w:t>
      </w:r>
      <w:proofErr w:type="spellEnd"/>
      <w:r w:rsidRPr="00415676">
        <w:rPr>
          <w:rFonts w:ascii="Arial" w:hAnsi="Arial" w:cs="Arial"/>
          <w:color w:val="000000" w:themeColor="text1"/>
          <w:sz w:val="14"/>
          <w:szCs w:val="14"/>
        </w:rPr>
        <w:t xml:space="preserve"> Homes Ltd</w:t>
      </w:r>
    </w:p>
    <w:p w14:paraId="67A7C7D3" w14:textId="73DEF359"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color w:val="000000" w:themeColor="text1"/>
        </w:rPr>
        <w:br/>
      </w:r>
      <w:r w:rsidRPr="00415676">
        <w:rPr>
          <w:rFonts w:ascii="Arial" w:hAnsi="Arial" w:cs="Arial"/>
          <w:b/>
          <w:bCs/>
          <w:i/>
          <w:iCs/>
          <w:color w:val="000000" w:themeColor="text1"/>
        </w:rPr>
        <w:t>SMC2882</w:t>
      </w:r>
      <w:r w:rsidRPr="00415676">
        <w:rPr>
          <w:rFonts w:ascii="Arial" w:hAnsi="Arial" w:cs="Arial"/>
          <w:color w:val="000000" w:themeColor="text1"/>
        </w:rPr>
        <w:tab/>
      </w:r>
      <w:r w:rsidRPr="00415676">
        <w:rPr>
          <w:rFonts w:ascii="Arial" w:hAnsi="Arial" w:cs="Arial"/>
          <w:color w:val="000000" w:themeColor="text1"/>
          <w:sz w:val="14"/>
          <w:szCs w:val="14"/>
        </w:rPr>
        <w:t>25 Breton Road Rochester</w:t>
      </w:r>
    </w:p>
    <w:p w14:paraId="2AA9CF55"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2JH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F83B603"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East and Warren Wood</w:t>
      </w:r>
    </w:p>
    <w:p w14:paraId="0AEA6B88"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E2BFD19"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MC232009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W.D Evans </w:t>
      </w:r>
      <w:proofErr w:type="spellStart"/>
      <w:r w:rsidRPr="00415676">
        <w:rPr>
          <w:rFonts w:ascii="Arial" w:hAnsi="Arial" w:cs="Arial"/>
          <w:color w:val="000000" w:themeColor="text1"/>
          <w:sz w:val="14"/>
          <w:szCs w:val="14"/>
        </w:rPr>
        <w:t>Buildin</w:t>
      </w:r>
      <w:proofErr w:type="spellEnd"/>
      <w:r w:rsidRPr="00415676">
        <w:rPr>
          <w:rFonts w:ascii="Arial" w:hAnsi="Arial" w:cs="Arial"/>
          <w:color w:val="000000" w:themeColor="text1"/>
          <w:sz w:val="14"/>
          <w:szCs w:val="14"/>
        </w:rPr>
        <w:t xml:space="preserve"> Services</w:t>
      </w:r>
    </w:p>
    <w:p w14:paraId="01115F6D" w14:textId="3A94EEC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SMC2883</w:t>
      </w:r>
      <w:r w:rsidRPr="00415676">
        <w:rPr>
          <w:rFonts w:ascii="Arial" w:hAnsi="Arial" w:cs="Arial"/>
          <w:color w:val="000000" w:themeColor="text1"/>
        </w:rPr>
        <w:tab/>
      </w:r>
      <w:r w:rsidRPr="00415676">
        <w:rPr>
          <w:rFonts w:ascii="Arial" w:hAnsi="Arial" w:cs="Arial"/>
          <w:color w:val="000000" w:themeColor="text1"/>
          <w:sz w:val="14"/>
          <w:szCs w:val="14"/>
        </w:rPr>
        <w:t>5 High Bank Rochester</w:t>
      </w:r>
    </w:p>
    <w:p w14:paraId="12868615"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2XJ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DD290E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East and Warren Wood</w:t>
      </w:r>
    </w:p>
    <w:p w14:paraId="220E830B"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1C5FBF0"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MC232038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Design Studio</w:t>
      </w:r>
    </w:p>
    <w:p w14:paraId="435EEFD8" w14:textId="7E991E3B"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SMC2886</w:t>
      </w:r>
      <w:r w:rsidRPr="00415676">
        <w:rPr>
          <w:rFonts w:ascii="Arial" w:hAnsi="Arial" w:cs="Arial"/>
          <w:color w:val="000000" w:themeColor="text1"/>
        </w:rPr>
        <w:tab/>
      </w:r>
      <w:r w:rsidRPr="00415676">
        <w:rPr>
          <w:rFonts w:ascii="Arial" w:hAnsi="Arial" w:cs="Arial"/>
          <w:color w:val="000000" w:themeColor="text1"/>
          <w:sz w:val="14"/>
          <w:szCs w:val="14"/>
        </w:rPr>
        <w:t xml:space="preserve">34 </w:t>
      </w:r>
      <w:proofErr w:type="spellStart"/>
      <w:r w:rsidRPr="00415676">
        <w:rPr>
          <w:rFonts w:ascii="Arial" w:hAnsi="Arial" w:cs="Arial"/>
          <w:color w:val="000000" w:themeColor="text1"/>
          <w:sz w:val="14"/>
          <w:szCs w:val="14"/>
        </w:rPr>
        <w:t>Trevale</w:t>
      </w:r>
      <w:proofErr w:type="spellEnd"/>
      <w:r w:rsidRPr="00415676">
        <w:rPr>
          <w:rFonts w:ascii="Arial" w:hAnsi="Arial" w:cs="Arial"/>
          <w:color w:val="000000" w:themeColor="text1"/>
          <w:sz w:val="14"/>
          <w:szCs w:val="14"/>
        </w:rPr>
        <w:t xml:space="preserve"> Road Rochester</w:t>
      </w:r>
    </w:p>
    <w:p w14:paraId="2C23FA27"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3PA</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7B4064F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706F07F0"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2019</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E906DB5"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MC230726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Andrew Well Planning &amp; Design</w:t>
      </w:r>
    </w:p>
    <w:p w14:paraId="35CDABC5" w14:textId="5329CABF"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SMC2887</w:t>
      </w:r>
      <w:r w:rsidRPr="00415676">
        <w:rPr>
          <w:rFonts w:ascii="Arial" w:hAnsi="Arial" w:cs="Arial"/>
          <w:color w:val="000000" w:themeColor="text1"/>
        </w:rPr>
        <w:tab/>
      </w:r>
      <w:r w:rsidRPr="00415676">
        <w:rPr>
          <w:rFonts w:ascii="Arial" w:hAnsi="Arial" w:cs="Arial"/>
          <w:color w:val="000000" w:themeColor="text1"/>
          <w:sz w:val="14"/>
          <w:szCs w:val="14"/>
        </w:rPr>
        <w:t>69 Sir Evelyn Road Rochester</w:t>
      </w:r>
    </w:p>
    <w:p w14:paraId="2E437783"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ME1 3LZ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D4CB959"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Rochester West and Borstal</w:t>
      </w:r>
    </w:p>
    <w:p w14:paraId="336F8697"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88B210D"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MC231222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Blackburn Architects Ltd</w:t>
      </w:r>
    </w:p>
    <w:p w14:paraId="6C7FD386" w14:textId="0553F169"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SMC2889</w:t>
      </w:r>
      <w:r w:rsidRPr="00415676">
        <w:rPr>
          <w:rFonts w:ascii="Arial" w:hAnsi="Arial" w:cs="Arial"/>
          <w:color w:val="000000" w:themeColor="text1"/>
        </w:rPr>
        <w:tab/>
      </w:r>
      <w:r w:rsidRPr="00415676">
        <w:rPr>
          <w:rFonts w:ascii="Arial" w:hAnsi="Arial" w:cs="Arial"/>
          <w:color w:val="000000" w:themeColor="text1"/>
          <w:sz w:val="14"/>
          <w:szCs w:val="14"/>
        </w:rPr>
        <w:t>95 Bryant Road Strood</w:t>
      </w:r>
    </w:p>
    <w:p w14:paraId="7EE2B9C8"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3ES</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AFE2278"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27D3653"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899FB18"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MC230563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Kentec</w:t>
      </w:r>
      <w:proofErr w:type="spellEnd"/>
      <w:r w:rsidRPr="00415676">
        <w:rPr>
          <w:rFonts w:ascii="Arial" w:hAnsi="Arial" w:cs="Arial"/>
          <w:color w:val="000000" w:themeColor="text1"/>
          <w:sz w:val="14"/>
          <w:szCs w:val="14"/>
        </w:rPr>
        <w:t xml:space="preserve"> Draughting Services Ltd</w:t>
      </w:r>
    </w:p>
    <w:p w14:paraId="029F8185" w14:textId="77777777" w:rsidR="00586608" w:rsidRPr="00415676" w:rsidRDefault="00586608"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4D616D7" w14:textId="4225B362"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8C549E">
        <w:rPr>
          <w:rFonts w:ascii="Arial" w:hAnsi="Arial" w:cs="Arial"/>
          <w:b/>
          <w:bCs/>
          <w:i/>
          <w:iCs/>
          <w:color w:val="000000" w:themeColor="text1"/>
          <w:sz w:val="16"/>
          <w:szCs w:val="16"/>
        </w:rPr>
        <w:t>2</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4367D6B5"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01A4BDBE"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280FC94A"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2B2D547"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SMC2890</w:t>
      </w:r>
      <w:r w:rsidRPr="00415676">
        <w:rPr>
          <w:rFonts w:ascii="Arial" w:hAnsi="Arial" w:cs="Arial"/>
          <w:color w:val="000000" w:themeColor="text1"/>
        </w:rPr>
        <w:tab/>
      </w:r>
      <w:r w:rsidRPr="00415676">
        <w:rPr>
          <w:rFonts w:ascii="Arial" w:hAnsi="Arial" w:cs="Arial"/>
          <w:color w:val="000000" w:themeColor="text1"/>
          <w:sz w:val="14"/>
          <w:szCs w:val="14"/>
        </w:rPr>
        <w:t>24a London Road Strood</w:t>
      </w:r>
    </w:p>
    <w:p w14:paraId="71ACAEAD"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3HU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8B6114C"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4BC23A32"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53F62BB"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MC230924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Dr Nicki On</w:t>
      </w:r>
    </w:p>
    <w:p w14:paraId="4C35F718" w14:textId="295A927F"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006D5707">
        <w:rPr>
          <w:rFonts w:ascii="Arial" w:hAnsi="Arial" w:cs="Arial"/>
          <w:color w:val="000000" w:themeColor="text1"/>
        </w:rPr>
        <w:br/>
      </w:r>
      <w:r w:rsidRPr="00415676">
        <w:rPr>
          <w:rFonts w:ascii="Arial" w:hAnsi="Arial" w:cs="Arial"/>
          <w:b/>
          <w:bCs/>
          <w:i/>
          <w:iCs/>
          <w:color w:val="000000" w:themeColor="text1"/>
        </w:rPr>
        <w:t>SMC2891</w:t>
      </w:r>
      <w:r w:rsidRPr="00415676">
        <w:rPr>
          <w:rFonts w:ascii="Arial" w:hAnsi="Arial" w:cs="Arial"/>
          <w:color w:val="000000" w:themeColor="text1"/>
        </w:rPr>
        <w:tab/>
      </w:r>
      <w:r w:rsidRPr="00415676">
        <w:rPr>
          <w:rFonts w:ascii="Arial" w:hAnsi="Arial" w:cs="Arial"/>
          <w:color w:val="000000" w:themeColor="text1"/>
          <w:sz w:val="14"/>
          <w:szCs w:val="14"/>
        </w:rPr>
        <w:t>17B Brompton Lane Strood</w:t>
      </w:r>
    </w:p>
    <w:p w14:paraId="4D552218"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3BQ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609CC68"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0F39BE1"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CAFE85F"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MC231228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Penfold Project Services</w:t>
      </w:r>
    </w:p>
    <w:p w14:paraId="159C28A4" w14:textId="6EA705BB"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SMC2892</w:t>
      </w:r>
      <w:r w:rsidRPr="00415676">
        <w:rPr>
          <w:rFonts w:ascii="Arial" w:hAnsi="Arial" w:cs="Arial"/>
          <w:color w:val="000000" w:themeColor="text1"/>
        </w:rPr>
        <w:tab/>
      </w:r>
      <w:r w:rsidRPr="00415676">
        <w:rPr>
          <w:rFonts w:ascii="Arial" w:hAnsi="Arial" w:cs="Arial"/>
          <w:color w:val="000000" w:themeColor="text1"/>
          <w:sz w:val="14"/>
          <w:szCs w:val="14"/>
        </w:rPr>
        <w:t>90 Station Road Strood</w:t>
      </w:r>
    </w:p>
    <w:p w14:paraId="22CFDFC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4BT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BC837E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6B162AC7"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C741086"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MC232220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proofErr w:type="spellStart"/>
      <w:r w:rsidRPr="00415676">
        <w:rPr>
          <w:rFonts w:ascii="Arial" w:hAnsi="Arial" w:cs="Arial"/>
          <w:color w:val="000000" w:themeColor="text1"/>
          <w:sz w:val="14"/>
          <w:szCs w:val="14"/>
        </w:rPr>
        <w:t>Enviroform</w:t>
      </w:r>
      <w:proofErr w:type="spellEnd"/>
      <w:r w:rsidRPr="00415676">
        <w:rPr>
          <w:rFonts w:ascii="Arial" w:hAnsi="Arial" w:cs="Arial"/>
          <w:color w:val="000000" w:themeColor="text1"/>
          <w:sz w:val="14"/>
          <w:szCs w:val="14"/>
        </w:rPr>
        <w:t xml:space="preserve"> Associates</w:t>
      </w:r>
    </w:p>
    <w:p w14:paraId="1BAAC4D1" w14:textId="1893CFDF"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SMC2893</w:t>
      </w:r>
      <w:r w:rsidRPr="00415676">
        <w:rPr>
          <w:rFonts w:ascii="Arial" w:hAnsi="Arial" w:cs="Arial"/>
          <w:color w:val="000000" w:themeColor="text1"/>
        </w:rPr>
        <w:tab/>
      </w:r>
      <w:r w:rsidRPr="00415676">
        <w:rPr>
          <w:rFonts w:ascii="Arial" w:hAnsi="Arial" w:cs="Arial"/>
          <w:color w:val="000000" w:themeColor="text1"/>
          <w:sz w:val="14"/>
          <w:szCs w:val="14"/>
        </w:rPr>
        <w:t>24 Bill Street Road Strood</w:t>
      </w:r>
    </w:p>
    <w:p w14:paraId="014D3B21"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4RB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AE2131E"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1E042D3C"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14812C7"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MC231868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Divine Loft Conversions Ltd</w:t>
      </w:r>
    </w:p>
    <w:p w14:paraId="6505326C" w14:textId="799A5814"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SMC2894</w:t>
      </w:r>
      <w:r w:rsidRPr="00415676">
        <w:rPr>
          <w:rFonts w:ascii="Arial" w:hAnsi="Arial" w:cs="Arial"/>
          <w:color w:val="000000" w:themeColor="text1"/>
        </w:rPr>
        <w:tab/>
      </w:r>
      <w:r w:rsidRPr="00415676">
        <w:rPr>
          <w:rFonts w:ascii="Arial" w:hAnsi="Arial" w:cs="Arial"/>
          <w:color w:val="000000" w:themeColor="text1"/>
          <w:sz w:val="14"/>
          <w:szCs w:val="14"/>
        </w:rPr>
        <w:t>101 Weston Road Strood</w:t>
      </w:r>
    </w:p>
    <w:p w14:paraId="136C3E6E"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3HB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AA3AE05"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3457C82A"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6A6BEA3"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Town Planning Expert</w:t>
      </w:r>
    </w:p>
    <w:p w14:paraId="65EC42B6" w14:textId="23530E20"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SMC2895</w:t>
      </w:r>
      <w:r w:rsidRPr="00415676">
        <w:rPr>
          <w:rFonts w:ascii="Arial" w:hAnsi="Arial" w:cs="Arial"/>
          <w:color w:val="000000" w:themeColor="text1"/>
        </w:rPr>
        <w:tab/>
      </w:r>
      <w:r w:rsidRPr="00415676">
        <w:rPr>
          <w:rFonts w:ascii="Arial" w:hAnsi="Arial" w:cs="Arial"/>
          <w:color w:val="000000" w:themeColor="text1"/>
          <w:sz w:val="14"/>
          <w:szCs w:val="14"/>
        </w:rPr>
        <w:t>160-162 Gravese</w:t>
      </w:r>
      <w:r w:rsidR="00D46E7E">
        <w:rPr>
          <w:rFonts w:ascii="Arial" w:hAnsi="Arial" w:cs="Arial"/>
          <w:color w:val="000000" w:themeColor="text1"/>
          <w:sz w:val="14"/>
          <w:szCs w:val="14"/>
        </w:rPr>
        <w:t>n</w:t>
      </w:r>
      <w:r w:rsidRPr="00415676">
        <w:rPr>
          <w:rFonts w:ascii="Arial" w:hAnsi="Arial" w:cs="Arial"/>
          <w:color w:val="000000" w:themeColor="text1"/>
          <w:sz w:val="14"/>
          <w:szCs w:val="14"/>
        </w:rPr>
        <w:t>d Road Strood</w:t>
      </w:r>
    </w:p>
    <w:p w14:paraId="33C8359B"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3QT</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22BD4DF5"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536470E4"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0.34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F4BC035"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MC230220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Mark Carter Associates</w:t>
      </w:r>
    </w:p>
    <w:p w14:paraId="281981E1" w14:textId="639F378B"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SMC2896</w:t>
      </w:r>
      <w:r w:rsidRPr="00415676">
        <w:rPr>
          <w:rFonts w:ascii="Arial" w:hAnsi="Arial" w:cs="Arial"/>
          <w:color w:val="000000" w:themeColor="text1"/>
        </w:rPr>
        <w:tab/>
      </w:r>
      <w:r w:rsidRPr="00415676">
        <w:rPr>
          <w:rFonts w:ascii="Arial" w:hAnsi="Arial" w:cs="Arial"/>
          <w:color w:val="000000" w:themeColor="text1"/>
          <w:sz w:val="14"/>
          <w:szCs w:val="14"/>
        </w:rPr>
        <w:t>1-7 Canal Road Strood</w:t>
      </w:r>
    </w:p>
    <w:p w14:paraId="7598594B"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4DR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8</w:t>
      </w:r>
      <w:r w:rsidRPr="00415676">
        <w:rPr>
          <w:rFonts w:ascii="Arial" w:hAnsi="Arial" w:cs="Arial"/>
          <w:color w:val="000000" w:themeColor="text1"/>
        </w:rPr>
        <w:tab/>
      </w:r>
      <w:r w:rsidRPr="00415676">
        <w:rPr>
          <w:rFonts w:ascii="Arial" w:hAnsi="Arial" w:cs="Arial"/>
          <w:b/>
          <w:bCs/>
          <w:color w:val="000000" w:themeColor="text1"/>
          <w:sz w:val="14"/>
          <w:szCs w:val="14"/>
        </w:rPr>
        <w:t>8</w:t>
      </w:r>
      <w:r w:rsidRPr="00415676">
        <w:rPr>
          <w:rFonts w:ascii="Arial" w:hAnsi="Arial" w:cs="Arial"/>
          <w:color w:val="000000" w:themeColor="text1"/>
        </w:rPr>
        <w:tab/>
      </w:r>
      <w:r w:rsidRPr="00415676">
        <w:rPr>
          <w:rFonts w:ascii="Arial" w:hAnsi="Arial" w:cs="Arial"/>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-8</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0A69A2A"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42752A47"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2014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3E3CAB9"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MC172044</w:t>
      </w:r>
      <w:r w:rsidRPr="00415676">
        <w:rPr>
          <w:rFonts w:ascii="Arial" w:hAnsi="Arial" w:cs="Arial"/>
          <w:color w:val="000000" w:themeColor="text1"/>
        </w:rPr>
        <w:tab/>
      </w:r>
      <w:r w:rsidRPr="00415676">
        <w:rPr>
          <w:rFonts w:ascii="Arial Narrow" w:hAnsi="Arial Narrow" w:cs="Arial Narrow"/>
          <w:color w:val="000000" w:themeColor="text1"/>
          <w:sz w:val="14"/>
          <w:szCs w:val="14"/>
        </w:rPr>
        <w:t>Outline</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8</w:t>
      </w:r>
      <w:r w:rsidRPr="00415676">
        <w:rPr>
          <w:rFonts w:ascii="Arial" w:hAnsi="Arial" w:cs="Arial"/>
          <w:color w:val="000000" w:themeColor="text1"/>
        </w:rPr>
        <w:tab/>
      </w:r>
      <w:r w:rsidRPr="00415676">
        <w:rPr>
          <w:rFonts w:ascii="Arial" w:hAnsi="Arial" w:cs="Arial"/>
          <w:b/>
          <w:bCs/>
          <w:color w:val="000000" w:themeColor="text1"/>
          <w:sz w:val="14"/>
          <w:szCs w:val="14"/>
        </w:rPr>
        <w:t>8</w:t>
      </w:r>
      <w:r w:rsidRPr="00415676">
        <w:rPr>
          <w:rFonts w:ascii="Arial" w:hAnsi="Arial" w:cs="Arial"/>
          <w:color w:val="000000" w:themeColor="text1"/>
        </w:rPr>
        <w:tab/>
      </w:r>
      <w:r w:rsidRPr="00415676">
        <w:rPr>
          <w:rFonts w:ascii="Arial" w:hAnsi="Arial" w:cs="Arial"/>
          <w:color w:val="000000" w:themeColor="text1"/>
          <w:sz w:val="14"/>
          <w:szCs w:val="14"/>
        </w:rPr>
        <w:t>12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-8</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Brar</w:t>
      </w:r>
    </w:p>
    <w:p w14:paraId="761F6122" w14:textId="77777777"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2CDE4406" w14:textId="458F61DD"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E260E5">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34890171"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070912B6"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021F8E9D"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38CD719"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bookmarkStart w:id="134" w:name="_Hlk176955919"/>
      <w:r w:rsidRPr="00415676">
        <w:rPr>
          <w:rFonts w:ascii="Arial" w:hAnsi="Arial" w:cs="Arial"/>
          <w:color w:val="000000" w:themeColor="text1"/>
        </w:rPr>
        <w:tab/>
      </w:r>
      <w:r w:rsidRPr="00415676">
        <w:rPr>
          <w:rFonts w:ascii="Arial" w:hAnsi="Arial" w:cs="Arial"/>
          <w:b/>
          <w:bCs/>
          <w:i/>
          <w:iCs/>
          <w:color w:val="000000" w:themeColor="text1"/>
        </w:rPr>
        <w:t>SMC2897</w:t>
      </w:r>
      <w:r w:rsidRPr="00415676">
        <w:rPr>
          <w:rFonts w:ascii="Arial" w:hAnsi="Arial" w:cs="Arial"/>
          <w:color w:val="000000" w:themeColor="text1"/>
        </w:rPr>
        <w:tab/>
      </w:r>
      <w:r w:rsidRPr="00415676">
        <w:rPr>
          <w:rFonts w:ascii="Arial" w:hAnsi="Arial" w:cs="Arial"/>
          <w:color w:val="000000" w:themeColor="text1"/>
          <w:sz w:val="14"/>
          <w:szCs w:val="14"/>
        </w:rPr>
        <w:t>Land to the rear of 30-38 Iden Road Wainscott</w:t>
      </w:r>
    </w:p>
    <w:p w14:paraId="1D24A2B1" w14:textId="77777777" w:rsidR="006D5707" w:rsidRPr="00415676" w:rsidRDefault="006D5707" w:rsidP="006D5707">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21821427"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164BEA52"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0.09</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9691092"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MC230138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Woodstock associates</w:t>
      </w:r>
    </w:p>
    <w:p w14:paraId="460CCD46" w14:textId="2E4E7936"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006D5707">
        <w:rPr>
          <w:rFonts w:ascii="Arial" w:hAnsi="Arial" w:cs="Arial"/>
          <w:color w:val="000000" w:themeColor="text1"/>
        </w:rPr>
        <w:br/>
      </w:r>
      <w:r w:rsidRPr="00415676">
        <w:rPr>
          <w:rFonts w:ascii="Arial" w:hAnsi="Arial" w:cs="Arial"/>
          <w:b/>
          <w:bCs/>
          <w:i/>
          <w:iCs/>
          <w:color w:val="000000" w:themeColor="text1"/>
        </w:rPr>
        <w:t>SMC2898</w:t>
      </w:r>
      <w:r w:rsidRPr="00415676">
        <w:rPr>
          <w:rFonts w:ascii="Arial" w:hAnsi="Arial" w:cs="Arial"/>
          <w:color w:val="000000" w:themeColor="text1"/>
        </w:rPr>
        <w:tab/>
      </w:r>
      <w:r w:rsidRPr="00415676">
        <w:rPr>
          <w:rFonts w:ascii="Arial" w:hAnsi="Arial" w:cs="Arial"/>
          <w:color w:val="000000" w:themeColor="text1"/>
          <w:sz w:val="14"/>
          <w:szCs w:val="14"/>
        </w:rPr>
        <w:t>45-47 Cooling Road Strood</w:t>
      </w:r>
    </w:p>
    <w:p w14:paraId="742BE01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4RP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2405474"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08F4C348"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0F44C2B"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MC231656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Barron Edwards Ltd</w:t>
      </w:r>
    </w:p>
    <w:bookmarkEnd w:id="134"/>
    <w:p w14:paraId="271ACB24" w14:textId="23267E1D"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SMC2899</w:t>
      </w:r>
      <w:r w:rsidRPr="00415676">
        <w:rPr>
          <w:rFonts w:ascii="Arial" w:hAnsi="Arial" w:cs="Arial"/>
          <w:color w:val="000000" w:themeColor="text1"/>
        </w:rPr>
        <w:tab/>
      </w:r>
      <w:r w:rsidRPr="00415676">
        <w:rPr>
          <w:rFonts w:ascii="Arial" w:hAnsi="Arial" w:cs="Arial"/>
          <w:color w:val="000000" w:themeColor="text1"/>
          <w:sz w:val="14"/>
          <w:szCs w:val="14"/>
        </w:rPr>
        <w:t>125 Elaine Avenue Strood</w:t>
      </w:r>
    </w:p>
    <w:p w14:paraId="49EFDC6D"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2YP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1E80BDB"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0E1B8443"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0ADBE8D" w14:textId="0D91C16A"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MC232486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S Graham Architects </w:t>
      </w:r>
      <w:r w:rsidR="00D46E7E" w:rsidRPr="00415676">
        <w:rPr>
          <w:rFonts w:ascii="Arial" w:hAnsi="Arial" w:cs="Arial"/>
          <w:color w:val="000000" w:themeColor="text1"/>
          <w:sz w:val="14"/>
          <w:szCs w:val="14"/>
        </w:rPr>
        <w:t>Limited</w:t>
      </w:r>
    </w:p>
    <w:p w14:paraId="34741A9D" w14:textId="16C0F29C"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SMC2905</w:t>
      </w:r>
      <w:r w:rsidRPr="00415676">
        <w:rPr>
          <w:rFonts w:ascii="Arial" w:hAnsi="Arial" w:cs="Arial"/>
          <w:color w:val="000000" w:themeColor="text1"/>
        </w:rPr>
        <w:tab/>
      </w:r>
      <w:r w:rsidRPr="00415676">
        <w:rPr>
          <w:rFonts w:ascii="Arial" w:hAnsi="Arial" w:cs="Arial"/>
          <w:color w:val="000000" w:themeColor="text1"/>
          <w:sz w:val="14"/>
          <w:szCs w:val="14"/>
        </w:rPr>
        <w:t>139 Carnation Road Strood</w:t>
      </w:r>
    </w:p>
    <w:p w14:paraId="652DC862"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2YG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86D3F27"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West</w:t>
      </w:r>
    </w:p>
    <w:p w14:paraId="021C960F" w14:textId="3FBC8B2C"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00966C51">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DB57D97"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MC232728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Penfold Project Service</w:t>
      </w:r>
    </w:p>
    <w:p w14:paraId="569FCFEA" w14:textId="0327F682"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SMC2907</w:t>
      </w:r>
      <w:r w:rsidRPr="00415676">
        <w:rPr>
          <w:rFonts w:ascii="Arial" w:hAnsi="Arial" w:cs="Arial"/>
          <w:color w:val="000000" w:themeColor="text1"/>
        </w:rPr>
        <w:tab/>
      </w:r>
      <w:r w:rsidRPr="00415676">
        <w:rPr>
          <w:rFonts w:ascii="Arial" w:hAnsi="Arial" w:cs="Arial"/>
          <w:color w:val="000000" w:themeColor="text1"/>
          <w:sz w:val="14"/>
          <w:szCs w:val="14"/>
        </w:rPr>
        <w:t>128 Gordon Road Strood</w:t>
      </w:r>
    </w:p>
    <w:p w14:paraId="4BF82E7B"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ME2 3HL</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B1C02C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 xml:space="preserve">Strood North and </w:t>
      </w:r>
      <w:proofErr w:type="spellStart"/>
      <w:r w:rsidRPr="00415676">
        <w:rPr>
          <w:rFonts w:ascii="Arial" w:hAnsi="Arial" w:cs="Arial"/>
          <w:color w:val="000000" w:themeColor="text1"/>
          <w:sz w:val="14"/>
          <w:szCs w:val="14"/>
        </w:rPr>
        <w:t>Frindsbury</w:t>
      </w:r>
      <w:proofErr w:type="spellEnd"/>
    </w:p>
    <w:p w14:paraId="4CA404FB"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B5FE5DA"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MC232721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Birchmere</w:t>
      </w:r>
    </w:p>
    <w:p w14:paraId="3901BFC7" w14:textId="2359A450"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SMC2908</w:t>
      </w:r>
      <w:r w:rsidRPr="00415676">
        <w:rPr>
          <w:rFonts w:ascii="Arial" w:hAnsi="Arial" w:cs="Arial"/>
          <w:color w:val="000000" w:themeColor="text1"/>
        </w:rPr>
        <w:tab/>
      </w:r>
      <w:r w:rsidR="00D46E7E" w:rsidRPr="00415676">
        <w:rPr>
          <w:rFonts w:ascii="Arial" w:hAnsi="Arial" w:cs="Arial"/>
          <w:color w:val="000000" w:themeColor="text1"/>
          <w:sz w:val="14"/>
          <w:szCs w:val="14"/>
        </w:rPr>
        <w:t>18 High</w:t>
      </w:r>
      <w:r w:rsidRPr="00415676">
        <w:rPr>
          <w:rFonts w:ascii="Arial" w:hAnsi="Arial" w:cs="Arial"/>
          <w:color w:val="000000" w:themeColor="text1"/>
          <w:sz w:val="14"/>
          <w:szCs w:val="14"/>
        </w:rPr>
        <w:t xml:space="preserve"> Street Chatham</w:t>
      </w:r>
    </w:p>
    <w:p w14:paraId="1326F822"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4EP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5909E4BA"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6B988C22"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644E904"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MC231644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C J Enviro Design Atelier Ltd</w:t>
      </w:r>
    </w:p>
    <w:p w14:paraId="2CAC1140" w14:textId="4328F5DD"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SMC2910</w:t>
      </w:r>
      <w:r w:rsidRPr="00415676">
        <w:rPr>
          <w:rFonts w:ascii="Arial" w:hAnsi="Arial" w:cs="Arial"/>
          <w:color w:val="000000" w:themeColor="text1"/>
        </w:rPr>
        <w:tab/>
      </w:r>
      <w:r w:rsidRPr="00415676">
        <w:rPr>
          <w:rFonts w:ascii="Arial" w:hAnsi="Arial" w:cs="Arial"/>
          <w:color w:val="000000" w:themeColor="text1"/>
          <w:sz w:val="14"/>
          <w:szCs w:val="14"/>
        </w:rPr>
        <w:t>7 Eglington Drive Wainscott</w:t>
      </w:r>
    </w:p>
    <w:p w14:paraId="601E9313"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ME3 8 BF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FFD1D0B"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Strood Rural</w:t>
      </w:r>
    </w:p>
    <w:p w14:paraId="7C4FDA00"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E6B3C3F"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MC230321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Hughes Architects Ltd</w:t>
      </w:r>
    </w:p>
    <w:p w14:paraId="3980E3C7" w14:textId="7AFE64D4" w:rsidR="005C5ACA" w:rsidRPr="006D5707" w:rsidRDefault="005C5ACA"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20AF15F2" w14:textId="518E15EB"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E260E5">
        <w:rPr>
          <w:rFonts w:ascii="Arial" w:hAnsi="Arial" w:cs="Arial"/>
          <w:b/>
          <w:bCs/>
          <w:i/>
          <w:iCs/>
          <w:color w:val="000000" w:themeColor="text1"/>
          <w:sz w:val="16"/>
          <w:szCs w:val="16"/>
        </w:rPr>
        <w:t>4</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3271DA38"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54CD5EB9"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65B7CAE1"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1B59C845"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SMC2911</w:t>
      </w:r>
      <w:r w:rsidRPr="00415676">
        <w:rPr>
          <w:rFonts w:ascii="Arial" w:hAnsi="Arial" w:cs="Arial"/>
          <w:color w:val="000000" w:themeColor="text1"/>
        </w:rPr>
        <w:tab/>
      </w:r>
      <w:r w:rsidRPr="00415676">
        <w:rPr>
          <w:rFonts w:ascii="Arial" w:hAnsi="Arial" w:cs="Arial"/>
          <w:color w:val="000000" w:themeColor="text1"/>
          <w:sz w:val="14"/>
          <w:szCs w:val="14"/>
        </w:rPr>
        <w:t>Riverview Grange Road Gillingham</w:t>
      </w:r>
    </w:p>
    <w:p w14:paraId="5E64BCA8"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2UN</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9A65EB5"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5E8C3240"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3709BB0"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MC231608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J Logan</w:t>
      </w:r>
    </w:p>
    <w:p w14:paraId="07D5FB50" w14:textId="1C3AEB18" w:rsidR="00586608" w:rsidRPr="00415676" w:rsidRDefault="006D5707"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586608" w:rsidRPr="00415676">
        <w:rPr>
          <w:rFonts w:ascii="Arial" w:hAnsi="Arial" w:cs="Arial"/>
          <w:color w:val="000000" w:themeColor="text1"/>
        </w:rPr>
        <w:tab/>
      </w:r>
      <w:r w:rsidR="00586608" w:rsidRPr="00415676">
        <w:rPr>
          <w:rFonts w:ascii="Arial" w:hAnsi="Arial" w:cs="Arial"/>
          <w:b/>
          <w:bCs/>
          <w:i/>
          <w:iCs/>
          <w:color w:val="000000" w:themeColor="text1"/>
        </w:rPr>
        <w:t>SMC2912</w:t>
      </w:r>
      <w:r w:rsidR="00586608" w:rsidRPr="00415676">
        <w:rPr>
          <w:rFonts w:ascii="Arial" w:hAnsi="Arial" w:cs="Arial"/>
          <w:color w:val="000000" w:themeColor="text1"/>
        </w:rPr>
        <w:tab/>
      </w:r>
      <w:r w:rsidR="00586608" w:rsidRPr="00415676">
        <w:rPr>
          <w:rFonts w:ascii="Arial" w:hAnsi="Arial" w:cs="Arial"/>
          <w:color w:val="000000" w:themeColor="text1"/>
          <w:sz w:val="14"/>
          <w:szCs w:val="14"/>
        </w:rPr>
        <w:t>6 Bridge Road Gillingham</w:t>
      </w:r>
    </w:p>
    <w:p w14:paraId="3716DAF8"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1NP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2DB2AB3"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2D01B6E5"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5D24CEE"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MC231613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Mrs V </w:t>
      </w:r>
      <w:proofErr w:type="spellStart"/>
      <w:r w:rsidRPr="00415676">
        <w:rPr>
          <w:rFonts w:ascii="Arial" w:hAnsi="Arial" w:cs="Arial"/>
          <w:color w:val="000000" w:themeColor="text1"/>
          <w:sz w:val="14"/>
          <w:szCs w:val="14"/>
        </w:rPr>
        <w:t>Amadasun</w:t>
      </w:r>
      <w:proofErr w:type="spellEnd"/>
    </w:p>
    <w:p w14:paraId="5FDE19DB" w14:textId="205797A4"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SMC2913</w:t>
      </w:r>
      <w:r w:rsidRPr="00415676">
        <w:rPr>
          <w:rFonts w:ascii="Arial" w:hAnsi="Arial" w:cs="Arial"/>
          <w:color w:val="000000" w:themeColor="text1"/>
        </w:rPr>
        <w:tab/>
      </w:r>
      <w:r w:rsidRPr="00415676">
        <w:rPr>
          <w:rFonts w:ascii="Arial" w:hAnsi="Arial" w:cs="Arial"/>
          <w:color w:val="000000" w:themeColor="text1"/>
          <w:sz w:val="14"/>
          <w:szCs w:val="14"/>
        </w:rPr>
        <w:t>25 St Georges Road Gillingham</w:t>
      </w:r>
    </w:p>
    <w:p w14:paraId="6692C6C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1JG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7E02FB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5E9413AA"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1C34ED3" w14:textId="77777777" w:rsidR="00586608" w:rsidRPr="00415676" w:rsidRDefault="00586608" w:rsidP="00586608">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MC231615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Mrs V </w:t>
      </w:r>
      <w:proofErr w:type="spellStart"/>
      <w:r w:rsidRPr="00415676">
        <w:rPr>
          <w:rFonts w:ascii="Arial" w:hAnsi="Arial" w:cs="Arial"/>
          <w:color w:val="000000" w:themeColor="text1"/>
          <w:sz w:val="14"/>
          <w:szCs w:val="14"/>
        </w:rPr>
        <w:t>Amadasun</w:t>
      </w:r>
      <w:proofErr w:type="spellEnd"/>
    </w:p>
    <w:p w14:paraId="6CB3EE55" w14:textId="5B614186"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SMC2914</w:t>
      </w:r>
      <w:r w:rsidRPr="00415676">
        <w:rPr>
          <w:rFonts w:ascii="Arial" w:hAnsi="Arial" w:cs="Arial"/>
          <w:color w:val="000000" w:themeColor="text1"/>
        </w:rPr>
        <w:tab/>
      </w:r>
      <w:r w:rsidRPr="00415676">
        <w:rPr>
          <w:rFonts w:ascii="Arial" w:hAnsi="Arial" w:cs="Arial"/>
          <w:color w:val="000000" w:themeColor="text1"/>
          <w:sz w:val="14"/>
          <w:szCs w:val="14"/>
        </w:rPr>
        <w:t>38 Garfield Road Gillingham</w:t>
      </w:r>
    </w:p>
    <w:p w14:paraId="4DCB327B"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1QB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75C7F6A"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0290BA1D"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5408B48"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MC231924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Mrs Victoria </w:t>
      </w:r>
      <w:proofErr w:type="spellStart"/>
      <w:r w:rsidRPr="00415676">
        <w:rPr>
          <w:rFonts w:ascii="Arial" w:hAnsi="Arial" w:cs="Arial"/>
          <w:color w:val="000000" w:themeColor="text1"/>
          <w:sz w:val="14"/>
          <w:szCs w:val="14"/>
        </w:rPr>
        <w:t>Ajadbe</w:t>
      </w:r>
      <w:proofErr w:type="spellEnd"/>
    </w:p>
    <w:p w14:paraId="182C0B19" w14:textId="3D1B8E71"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SMC2915</w:t>
      </w:r>
      <w:r w:rsidRPr="00415676">
        <w:rPr>
          <w:rFonts w:ascii="Arial" w:hAnsi="Arial" w:cs="Arial"/>
          <w:color w:val="000000" w:themeColor="text1"/>
        </w:rPr>
        <w:tab/>
      </w:r>
      <w:r w:rsidRPr="00415676">
        <w:rPr>
          <w:rFonts w:ascii="Arial" w:hAnsi="Arial" w:cs="Arial"/>
          <w:color w:val="000000" w:themeColor="text1"/>
          <w:sz w:val="14"/>
          <w:szCs w:val="14"/>
        </w:rPr>
        <w:t>20 Milburn Road Gillingham</w:t>
      </w:r>
    </w:p>
    <w:p w14:paraId="6CB2828E"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1PH</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1747734B"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North</w:t>
      </w:r>
    </w:p>
    <w:p w14:paraId="2B1EBD1E"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549FC91"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MC232572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Sullivan</w:t>
      </w:r>
    </w:p>
    <w:p w14:paraId="126B2A42" w14:textId="653459F1"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SMC2916</w:t>
      </w:r>
      <w:r w:rsidRPr="00415676">
        <w:rPr>
          <w:rFonts w:ascii="Arial" w:hAnsi="Arial" w:cs="Arial"/>
          <w:color w:val="000000" w:themeColor="text1"/>
        </w:rPr>
        <w:tab/>
      </w:r>
      <w:r w:rsidRPr="00415676">
        <w:rPr>
          <w:rFonts w:ascii="Arial" w:hAnsi="Arial" w:cs="Arial"/>
          <w:color w:val="000000" w:themeColor="text1"/>
          <w:sz w:val="14"/>
          <w:szCs w:val="14"/>
        </w:rPr>
        <w:t>Land adjacent to 142 Napier Road Gillingham</w:t>
      </w:r>
    </w:p>
    <w:p w14:paraId="3440E8D0"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4HG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p>
    <w:p w14:paraId="39304E4D"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0D38B88B"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40C546F"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MC230175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4</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Raj Gill</w:t>
      </w:r>
    </w:p>
    <w:p w14:paraId="3D2CF75C" w14:textId="047F6684"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SMC2918</w:t>
      </w:r>
      <w:r w:rsidRPr="00415676">
        <w:rPr>
          <w:rFonts w:ascii="Arial" w:hAnsi="Arial" w:cs="Arial"/>
          <w:color w:val="000000" w:themeColor="text1"/>
        </w:rPr>
        <w:tab/>
      </w:r>
      <w:r w:rsidRPr="00415676">
        <w:rPr>
          <w:rFonts w:ascii="Arial" w:hAnsi="Arial" w:cs="Arial"/>
          <w:color w:val="000000" w:themeColor="text1"/>
          <w:sz w:val="14"/>
          <w:szCs w:val="14"/>
        </w:rPr>
        <w:t>Land rear of 151-157 Gillingham Road Gillingham</w:t>
      </w:r>
    </w:p>
    <w:p w14:paraId="011A5F0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4EP</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6BBBC0B7"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1CDD2964"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B89988C"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MC230798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Bungalows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Mrs S Nuttall</w:t>
      </w:r>
    </w:p>
    <w:p w14:paraId="39CAA51A" w14:textId="1B21E25F" w:rsidR="005C5ACA" w:rsidRPr="006D5707" w:rsidRDefault="005C5ACA"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19"/>
          <w:szCs w:val="19"/>
        </w:rPr>
      </w:pPr>
    </w:p>
    <w:p w14:paraId="2E2CA905" w14:textId="54CDE365" w:rsidR="005C5ACA" w:rsidRPr="00415676"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E260E5">
        <w:rPr>
          <w:rFonts w:ascii="Arial" w:hAnsi="Arial" w:cs="Arial"/>
          <w:b/>
          <w:bCs/>
          <w:i/>
          <w:iCs/>
          <w:color w:val="000000" w:themeColor="text1"/>
          <w:sz w:val="16"/>
          <w:szCs w:val="16"/>
        </w:rPr>
        <w:t>5</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1E4408CD" w14:textId="77777777" w:rsidR="005C5ACA" w:rsidRPr="00415676" w:rsidRDefault="00CB1E61" w:rsidP="005C5ACA">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br w:type="page"/>
      </w:r>
      <w:r w:rsidR="005C5ACA" w:rsidRPr="00415676">
        <w:rPr>
          <w:rFonts w:ascii="Arial" w:hAnsi="Arial" w:cs="Arial"/>
          <w:color w:val="000000" w:themeColor="text1"/>
          <w:sz w:val="24"/>
          <w:szCs w:val="24"/>
        </w:rPr>
        <w:lastRenderedPageBreak/>
        <w:tab/>
      </w:r>
      <w:r w:rsidR="005C5ACA" w:rsidRPr="00415676">
        <w:rPr>
          <w:rFonts w:ascii="Arial" w:hAnsi="Arial" w:cs="Arial"/>
          <w:b/>
          <w:bCs/>
          <w:i/>
          <w:iCs/>
          <w:color w:val="000000" w:themeColor="text1"/>
          <w:sz w:val="16"/>
          <w:szCs w:val="16"/>
        </w:rPr>
        <w:t>Address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Dwelling type</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Gains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Losses</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Net</w:t>
      </w:r>
      <w:r w:rsidR="005C5ACA" w:rsidRPr="00415676">
        <w:rPr>
          <w:rFonts w:ascii="Arial" w:hAnsi="Arial" w:cs="Arial"/>
          <w:color w:val="000000" w:themeColor="text1"/>
          <w:sz w:val="24"/>
          <w:szCs w:val="24"/>
        </w:rPr>
        <w:tab/>
      </w:r>
      <w:r w:rsidR="005C5ACA" w:rsidRPr="00415676">
        <w:rPr>
          <w:rFonts w:ascii="Arial" w:hAnsi="Arial" w:cs="Arial"/>
          <w:b/>
          <w:bCs/>
          <w:i/>
          <w:iCs/>
          <w:color w:val="000000" w:themeColor="text1"/>
          <w:sz w:val="16"/>
          <w:szCs w:val="16"/>
        </w:rPr>
        <w:t xml:space="preserve">Phasing </w:t>
      </w:r>
    </w:p>
    <w:p w14:paraId="331250CD" w14:textId="77777777" w:rsidR="005C5ACA" w:rsidRPr="00415676" w:rsidRDefault="005C5ACA" w:rsidP="005C5ACA">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Ward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5-10 </w:t>
      </w:r>
    </w:p>
    <w:p w14:paraId="60B2A861" w14:textId="77777777" w:rsidR="005C5ACA" w:rsidRPr="00415676" w:rsidRDefault="005C5ACA" w:rsidP="005C5ACA">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N/S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U/C</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C/P</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Tot</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Yr1</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Yr2</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Yr3</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Yr4</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Yr5</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years</w:t>
      </w:r>
      <w:r w:rsidRPr="00415676">
        <w:rPr>
          <w:rFonts w:ascii="Arial" w:hAnsi="Arial" w:cs="Arial"/>
          <w:color w:val="000000" w:themeColor="text1"/>
          <w:sz w:val="24"/>
          <w:szCs w:val="24"/>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Developer</w:t>
      </w:r>
    </w:p>
    <w:p w14:paraId="4C5BC51C"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SMC2921</w:t>
      </w:r>
      <w:r w:rsidRPr="00415676">
        <w:rPr>
          <w:rFonts w:ascii="Arial" w:hAnsi="Arial" w:cs="Arial"/>
          <w:color w:val="000000" w:themeColor="text1"/>
        </w:rPr>
        <w:tab/>
      </w:r>
      <w:r w:rsidRPr="00415676">
        <w:rPr>
          <w:rFonts w:ascii="Arial" w:hAnsi="Arial" w:cs="Arial"/>
          <w:color w:val="000000" w:themeColor="text1"/>
          <w:sz w:val="14"/>
          <w:szCs w:val="14"/>
        </w:rPr>
        <w:t>76 Canterbury Street GILLINGHAM</w:t>
      </w:r>
    </w:p>
    <w:p w14:paraId="77A5B150"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5UF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2A904AB7"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7C8F23AC"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A586B7B"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MC231230</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Garry Holmes</w:t>
      </w:r>
    </w:p>
    <w:p w14:paraId="537A5500" w14:textId="2A885CC5"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006D5707">
        <w:rPr>
          <w:rFonts w:ascii="Arial" w:hAnsi="Arial" w:cs="Arial"/>
          <w:color w:val="000000" w:themeColor="text1"/>
        </w:rPr>
        <w:br/>
      </w:r>
      <w:r w:rsidRPr="00415676">
        <w:rPr>
          <w:rFonts w:ascii="Arial" w:hAnsi="Arial" w:cs="Arial"/>
          <w:b/>
          <w:bCs/>
          <w:i/>
          <w:iCs/>
          <w:color w:val="000000" w:themeColor="text1"/>
        </w:rPr>
        <w:t>SMC2922</w:t>
      </w:r>
      <w:r w:rsidRPr="00415676">
        <w:rPr>
          <w:rFonts w:ascii="Arial" w:hAnsi="Arial" w:cs="Arial"/>
          <w:color w:val="000000" w:themeColor="text1"/>
        </w:rPr>
        <w:tab/>
      </w:r>
      <w:r w:rsidRPr="00415676">
        <w:rPr>
          <w:rFonts w:ascii="Arial" w:hAnsi="Arial" w:cs="Arial"/>
          <w:color w:val="000000" w:themeColor="text1"/>
          <w:sz w:val="14"/>
          <w:szCs w:val="14"/>
        </w:rPr>
        <w:t>Pamela Court 94-96 Jeffery Street Gillingham</w:t>
      </w:r>
    </w:p>
    <w:p w14:paraId="171BBBBE"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1PJ</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1DFE1A3A"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3840F15F"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0.57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2003</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E789C3C"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MC231269</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Mrs S J </w:t>
      </w:r>
      <w:proofErr w:type="spellStart"/>
      <w:r w:rsidRPr="00415676">
        <w:rPr>
          <w:rFonts w:ascii="Arial" w:hAnsi="Arial" w:cs="Arial"/>
          <w:color w:val="000000" w:themeColor="text1"/>
          <w:sz w:val="14"/>
          <w:szCs w:val="14"/>
        </w:rPr>
        <w:t>Khambay</w:t>
      </w:r>
      <w:proofErr w:type="spellEnd"/>
    </w:p>
    <w:p w14:paraId="18F5F3B4" w14:textId="7777777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640E71A7" w14:textId="66F67BBD"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SMC2923</w:t>
      </w:r>
      <w:r w:rsidRPr="00415676">
        <w:rPr>
          <w:rFonts w:ascii="Arial" w:hAnsi="Arial" w:cs="Arial"/>
          <w:color w:val="000000" w:themeColor="text1"/>
        </w:rPr>
        <w:tab/>
      </w:r>
      <w:r w:rsidRPr="00415676">
        <w:rPr>
          <w:rFonts w:ascii="Arial" w:hAnsi="Arial" w:cs="Arial"/>
          <w:color w:val="000000" w:themeColor="text1"/>
          <w:sz w:val="14"/>
          <w:szCs w:val="14"/>
        </w:rPr>
        <w:t>Rear of 97 Marlborough Road Gillingham</w:t>
      </w:r>
    </w:p>
    <w:p w14:paraId="192AF4ED"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5HD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2002F919"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2D1AF51F"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E3A7336"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MC231278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Pearce Properties</w:t>
      </w:r>
    </w:p>
    <w:p w14:paraId="5942FF0F" w14:textId="7777777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362CD5D" w14:textId="2E93056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SMC2924</w:t>
      </w:r>
      <w:r w:rsidRPr="00415676">
        <w:rPr>
          <w:rFonts w:ascii="Arial" w:hAnsi="Arial" w:cs="Arial"/>
          <w:color w:val="000000" w:themeColor="text1"/>
        </w:rPr>
        <w:tab/>
      </w:r>
      <w:r w:rsidRPr="00415676">
        <w:rPr>
          <w:rFonts w:ascii="Arial" w:hAnsi="Arial" w:cs="Arial"/>
          <w:color w:val="000000" w:themeColor="text1"/>
          <w:sz w:val="14"/>
          <w:szCs w:val="14"/>
        </w:rPr>
        <w:t>208 Canterbury Street Gillingham</w:t>
      </w:r>
    </w:p>
    <w:p w14:paraId="206D2E3F"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4XG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p>
    <w:p w14:paraId="1793E8FA"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205D7A3E"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2008</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D275193"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MC231474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3</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K Uppal</w:t>
      </w:r>
    </w:p>
    <w:p w14:paraId="794CBE61" w14:textId="7777777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rPr>
      </w:pPr>
    </w:p>
    <w:p w14:paraId="28713EF5" w14:textId="7A3FB697"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SMC2925</w:t>
      </w:r>
      <w:r w:rsidRPr="00415676">
        <w:rPr>
          <w:rFonts w:ascii="Arial" w:hAnsi="Arial" w:cs="Arial"/>
          <w:color w:val="000000" w:themeColor="text1"/>
        </w:rPr>
        <w:tab/>
      </w:r>
      <w:r w:rsidRPr="00415676">
        <w:rPr>
          <w:rFonts w:ascii="Arial" w:hAnsi="Arial" w:cs="Arial"/>
          <w:color w:val="000000" w:themeColor="text1"/>
          <w:sz w:val="14"/>
          <w:szCs w:val="14"/>
        </w:rPr>
        <w:t>87 Balmoral Road Gillingham</w:t>
      </w:r>
    </w:p>
    <w:p w14:paraId="1B890C95"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4QG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73B45FDB"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69CE4972"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BD09F92" w14:textId="16918747" w:rsidR="005C5ACA"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MC231591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Kunle </w:t>
      </w:r>
      <w:proofErr w:type="spellStart"/>
      <w:r w:rsidRPr="00415676">
        <w:rPr>
          <w:rFonts w:ascii="Arial" w:hAnsi="Arial" w:cs="Arial"/>
          <w:color w:val="000000" w:themeColor="text1"/>
          <w:sz w:val="14"/>
          <w:szCs w:val="14"/>
        </w:rPr>
        <w:t>Awosanya</w:t>
      </w:r>
      <w:proofErr w:type="spellEnd"/>
    </w:p>
    <w:p w14:paraId="25A45549" w14:textId="1BE0D5DE"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SMC2926</w:t>
      </w:r>
      <w:r w:rsidRPr="00415676">
        <w:rPr>
          <w:rFonts w:ascii="Arial" w:hAnsi="Arial" w:cs="Arial"/>
          <w:color w:val="000000" w:themeColor="text1"/>
        </w:rPr>
        <w:tab/>
      </w:r>
      <w:r w:rsidRPr="00415676">
        <w:rPr>
          <w:rFonts w:ascii="Arial" w:hAnsi="Arial" w:cs="Arial"/>
          <w:color w:val="000000" w:themeColor="text1"/>
          <w:sz w:val="14"/>
          <w:szCs w:val="14"/>
        </w:rPr>
        <w:t>32 Tennyson Road Gillingham</w:t>
      </w:r>
    </w:p>
    <w:p w14:paraId="2C68979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5QD</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38BDC3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678CD0F9"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039BEDE"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MC231726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 to Mult. Occ.</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Cook</w:t>
      </w:r>
    </w:p>
    <w:p w14:paraId="625C1F64" w14:textId="1B795395"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SMC2929</w:t>
      </w:r>
      <w:r w:rsidRPr="00415676">
        <w:rPr>
          <w:rFonts w:ascii="Arial" w:hAnsi="Arial" w:cs="Arial"/>
          <w:color w:val="000000" w:themeColor="text1"/>
        </w:rPr>
        <w:tab/>
      </w:r>
      <w:r w:rsidRPr="00415676">
        <w:rPr>
          <w:rFonts w:ascii="Arial" w:hAnsi="Arial" w:cs="Arial"/>
          <w:color w:val="000000" w:themeColor="text1"/>
          <w:sz w:val="14"/>
          <w:szCs w:val="14"/>
        </w:rPr>
        <w:t>Land rear of 46 Jeffery Street Gillingham</w:t>
      </w:r>
    </w:p>
    <w:p w14:paraId="032D29E1"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1BZ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76AC5B73"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4D3D4C41"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3A345BC"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MC232412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Olu </w:t>
      </w:r>
      <w:proofErr w:type="spellStart"/>
      <w:r w:rsidRPr="00415676">
        <w:rPr>
          <w:rFonts w:ascii="Arial" w:hAnsi="Arial" w:cs="Arial"/>
          <w:color w:val="000000" w:themeColor="text1"/>
          <w:sz w:val="14"/>
          <w:szCs w:val="14"/>
        </w:rPr>
        <w:t>Olateju</w:t>
      </w:r>
      <w:proofErr w:type="spellEnd"/>
    </w:p>
    <w:p w14:paraId="702DBC79" w14:textId="77777777" w:rsidR="00586608" w:rsidRPr="00415676" w:rsidRDefault="00586608" w:rsidP="005C5ACA">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65D27F16" w14:textId="77777777" w:rsidR="0028176D" w:rsidRDefault="005C5ACA" w:rsidP="005C5ACA">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Page 3</w:t>
      </w:r>
      <w:r w:rsidR="00E260E5">
        <w:rPr>
          <w:rFonts w:ascii="Arial" w:hAnsi="Arial" w:cs="Arial"/>
          <w:b/>
          <w:bCs/>
          <w:i/>
          <w:iCs/>
          <w:color w:val="000000" w:themeColor="text1"/>
          <w:sz w:val="16"/>
          <w:szCs w:val="16"/>
        </w:rPr>
        <w:t>6</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61FB32F6" w14:textId="77777777" w:rsidR="00586608" w:rsidRPr="00415676" w:rsidRDefault="00586608" w:rsidP="00586608">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rPr>
        <w:tab/>
      </w:r>
      <w:r w:rsidRPr="00415676">
        <w:rPr>
          <w:rFonts w:ascii="Arial" w:hAnsi="Arial" w:cs="Arial"/>
          <w:b/>
          <w:bCs/>
          <w:i/>
          <w:iCs/>
          <w:color w:val="000000" w:themeColor="text1"/>
          <w:sz w:val="16"/>
          <w:szCs w:val="16"/>
        </w:rPr>
        <w:t>Gains</w:t>
      </w:r>
      <w:r w:rsidRPr="00415676">
        <w:rPr>
          <w:rFonts w:ascii="Arial" w:hAnsi="Arial" w:cs="Arial"/>
          <w:color w:val="000000" w:themeColor="text1"/>
        </w:rPr>
        <w:tab/>
      </w:r>
      <w:r w:rsidRPr="00415676">
        <w:rPr>
          <w:rFonts w:ascii="Arial" w:hAnsi="Arial" w:cs="Arial"/>
          <w:b/>
          <w:bCs/>
          <w:i/>
          <w:iCs/>
          <w:color w:val="000000" w:themeColor="text1"/>
          <w:sz w:val="16"/>
          <w:szCs w:val="16"/>
        </w:rPr>
        <w:t>Losses</w:t>
      </w:r>
      <w:r w:rsidRPr="00415676">
        <w:rPr>
          <w:rFonts w:ascii="Arial" w:hAnsi="Arial" w:cs="Arial"/>
          <w:color w:val="000000" w:themeColor="text1"/>
        </w:rPr>
        <w:tab/>
      </w:r>
      <w:r w:rsidRPr="00415676">
        <w:rPr>
          <w:rFonts w:ascii="Arial" w:hAnsi="Arial" w:cs="Arial"/>
          <w:b/>
          <w:bCs/>
          <w:i/>
          <w:iCs/>
          <w:color w:val="000000" w:themeColor="text1"/>
          <w:sz w:val="16"/>
          <w:szCs w:val="16"/>
        </w:rPr>
        <w:t>Net</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Phasing </w:t>
      </w:r>
    </w:p>
    <w:p w14:paraId="7CDEF968" w14:textId="77777777" w:rsidR="00586608" w:rsidRPr="00415676" w:rsidRDefault="00586608" w:rsidP="00586608">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rPr>
        <w:tab/>
      </w:r>
      <w:r w:rsidRPr="00415676">
        <w:rPr>
          <w:rFonts w:ascii="Arial" w:hAnsi="Arial" w:cs="Arial"/>
          <w:b/>
          <w:bCs/>
          <w:i/>
          <w:iCs/>
          <w:color w:val="000000" w:themeColor="text1"/>
          <w:sz w:val="16"/>
          <w:szCs w:val="16"/>
        </w:rPr>
        <w:t>Ward</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5-10 </w:t>
      </w:r>
    </w:p>
    <w:p w14:paraId="5D10A0F1" w14:textId="3560AC24" w:rsidR="00586608" w:rsidRPr="00415676" w:rsidRDefault="00586608" w:rsidP="00586608">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Yr1</w:t>
      </w:r>
      <w:r w:rsidRPr="00415676">
        <w:rPr>
          <w:rFonts w:ascii="Arial" w:hAnsi="Arial" w:cs="Arial"/>
          <w:color w:val="000000" w:themeColor="text1"/>
        </w:rPr>
        <w:tab/>
      </w:r>
      <w:r w:rsidRPr="00415676">
        <w:rPr>
          <w:rFonts w:ascii="Arial" w:hAnsi="Arial" w:cs="Arial"/>
          <w:b/>
          <w:bCs/>
          <w:i/>
          <w:iCs/>
          <w:color w:val="000000" w:themeColor="text1"/>
          <w:sz w:val="16"/>
          <w:szCs w:val="16"/>
        </w:rPr>
        <w:t>Yr2</w:t>
      </w:r>
      <w:r w:rsidRPr="00415676">
        <w:rPr>
          <w:rFonts w:ascii="Arial" w:hAnsi="Arial" w:cs="Arial"/>
          <w:color w:val="000000" w:themeColor="text1"/>
        </w:rPr>
        <w:tab/>
      </w:r>
      <w:r w:rsidRPr="00415676">
        <w:rPr>
          <w:rFonts w:ascii="Arial" w:hAnsi="Arial" w:cs="Arial"/>
          <w:b/>
          <w:bCs/>
          <w:i/>
          <w:iCs/>
          <w:color w:val="000000" w:themeColor="text1"/>
          <w:sz w:val="16"/>
          <w:szCs w:val="16"/>
        </w:rPr>
        <w:t>Yr3</w:t>
      </w:r>
      <w:r w:rsidRPr="00415676">
        <w:rPr>
          <w:rFonts w:ascii="Arial" w:hAnsi="Arial" w:cs="Arial"/>
          <w:color w:val="000000" w:themeColor="text1"/>
        </w:rPr>
        <w:tab/>
      </w:r>
      <w:r w:rsidRPr="00415676">
        <w:rPr>
          <w:rFonts w:ascii="Arial" w:hAnsi="Arial" w:cs="Arial"/>
          <w:b/>
          <w:bCs/>
          <w:i/>
          <w:iCs/>
          <w:color w:val="000000" w:themeColor="text1"/>
          <w:sz w:val="16"/>
          <w:szCs w:val="16"/>
        </w:rPr>
        <w:t>Yr4</w:t>
      </w:r>
      <w:r w:rsidRPr="00415676">
        <w:rPr>
          <w:rFonts w:ascii="Arial" w:hAnsi="Arial" w:cs="Arial"/>
          <w:color w:val="000000" w:themeColor="text1"/>
        </w:rPr>
        <w:tab/>
      </w:r>
      <w:r w:rsidRPr="00415676">
        <w:rPr>
          <w:rFonts w:ascii="Arial" w:hAnsi="Arial" w:cs="Arial"/>
          <w:b/>
          <w:bCs/>
          <w:i/>
          <w:iCs/>
          <w:color w:val="000000" w:themeColor="text1"/>
          <w:sz w:val="16"/>
          <w:szCs w:val="16"/>
        </w:rPr>
        <w:t>Yr5</w:t>
      </w:r>
      <w:r w:rsidRPr="00415676">
        <w:rPr>
          <w:rFonts w:ascii="Arial" w:hAnsi="Arial" w:cs="Arial"/>
          <w:color w:val="000000" w:themeColor="text1"/>
        </w:rPr>
        <w:tab/>
      </w:r>
      <w:r w:rsidRPr="00415676">
        <w:rPr>
          <w:rFonts w:ascii="Arial" w:hAnsi="Arial" w:cs="Arial"/>
          <w:b/>
          <w:bCs/>
          <w:i/>
          <w:iCs/>
          <w:color w:val="000000" w:themeColor="text1"/>
          <w:sz w:val="16"/>
          <w:szCs w:val="16"/>
        </w:rPr>
        <w:t>years</w:t>
      </w:r>
      <w:r w:rsidRPr="00415676">
        <w:rPr>
          <w:rFonts w:ascii="Arial" w:hAnsi="Arial" w:cs="Arial"/>
          <w:color w:val="000000" w:themeColor="text1"/>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rPr>
        <w:tab/>
      </w:r>
      <w:r w:rsidRPr="00415676">
        <w:rPr>
          <w:rFonts w:ascii="Arial" w:hAnsi="Arial" w:cs="Arial"/>
          <w:b/>
          <w:bCs/>
          <w:i/>
          <w:iCs/>
          <w:color w:val="000000" w:themeColor="text1"/>
          <w:sz w:val="16"/>
          <w:szCs w:val="16"/>
        </w:rPr>
        <w:t>Developer</w:t>
      </w:r>
    </w:p>
    <w:p w14:paraId="24E6A258"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SMC2930</w:t>
      </w:r>
      <w:r w:rsidRPr="00415676">
        <w:rPr>
          <w:rFonts w:ascii="Arial" w:hAnsi="Arial" w:cs="Arial"/>
          <w:color w:val="000000" w:themeColor="text1"/>
        </w:rPr>
        <w:tab/>
      </w:r>
      <w:r w:rsidRPr="00415676">
        <w:rPr>
          <w:rFonts w:ascii="Arial" w:hAnsi="Arial" w:cs="Arial"/>
          <w:color w:val="000000" w:themeColor="text1"/>
          <w:sz w:val="14"/>
          <w:szCs w:val="14"/>
        </w:rPr>
        <w:t>Flats A &amp; B 32 Balmoral Road Gillingham</w:t>
      </w:r>
    </w:p>
    <w:p w14:paraId="3EEED951"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4PG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6C13DFF9"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518454B5"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0.017</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CB28A54" w14:textId="77777777" w:rsidR="006D5707" w:rsidRPr="00415676" w:rsidRDefault="006D5707" w:rsidP="006D5707">
      <w:pPr>
        <w:widowControl w:val="0"/>
        <w:tabs>
          <w:tab w:val="left" w:pos="125"/>
          <w:tab w:val="left" w:pos="1365"/>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MC232671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 Lawal</w:t>
      </w:r>
    </w:p>
    <w:p w14:paraId="3A88AD64" w14:textId="737D31A6"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006D5707">
        <w:rPr>
          <w:rFonts w:ascii="Arial" w:hAnsi="Arial" w:cs="Arial"/>
          <w:color w:val="000000" w:themeColor="text1"/>
        </w:rPr>
        <w:br/>
      </w:r>
      <w:r w:rsidRPr="00415676">
        <w:rPr>
          <w:rFonts w:ascii="Arial" w:hAnsi="Arial" w:cs="Arial"/>
          <w:b/>
          <w:bCs/>
          <w:i/>
          <w:iCs/>
          <w:color w:val="000000" w:themeColor="text1"/>
        </w:rPr>
        <w:t>SMC2931</w:t>
      </w:r>
      <w:r w:rsidRPr="00415676">
        <w:rPr>
          <w:rFonts w:ascii="Arial" w:hAnsi="Arial" w:cs="Arial"/>
          <w:color w:val="000000" w:themeColor="text1"/>
        </w:rPr>
        <w:tab/>
      </w:r>
      <w:r w:rsidRPr="00415676">
        <w:rPr>
          <w:rFonts w:ascii="Arial" w:hAnsi="Arial" w:cs="Arial"/>
          <w:color w:val="000000" w:themeColor="text1"/>
          <w:sz w:val="14"/>
          <w:szCs w:val="14"/>
        </w:rPr>
        <w:t>1st and 2nd floors 106-108 High Street GILLINGHAM</w:t>
      </w:r>
    </w:p>
    <w:p w14:paraId="28709A90"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1AX</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2E659DD"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5A1214B4"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2B117B0"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MC232824</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John </w:t>
      </w:r>
      <w:proofErr w:type="spellStart"/>
      <w:r w:rsidRPr="00415676">
        <w:rPr>
          <w:rFonts w:ascii="Arial" w:hAnsi="Arial" w:cs="Arial"/>
          <w:color w:val="000000" w:themeColor="text1"/>
          <w:sz w:val="14"/>
          <w:szCs w:val="14"/>
        </w:rPr>
        <w:t>Kounnis</w:t>
      </w:r>
      <w:proofErr w:type="spellEnd"/>
    </w:p>
    <w:p w14:paraId="5EE65A55" w14:textId="58B8B838" w:rsidR="00586608" w:rsidRPr="003F7065"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lang w:val="it-IT"/>
        </w:rPr>
      </w:pPr>
      <w:r w:rsidRPr="00E7164E">
        <w:rPr>
          <w:rFonts w:ascii="Arial" w:hAnsi="Arial" w:cs="Arial"/>
          <w:color w:val="000000" w:themeColor="text1"/>
          <w:lang w:val="it-IT"/>
        </w:rPr>
        <w:br/>
      </w:r>
      <w:r w:rsidRPr="00E7164E">
        <w:rPr>
          <w:rFonts w:ascii="Arial" w:hAnsi="Arial" w:cs="Arial"/>
          <w:color w:val="000000" w:themeColor="text1"/>
          <w:lang w:val="it-IT"/>
        </w:rPr>
        <w:tab/>
      </w:r>
      <w:r w:rsidRPr="003F7065">
        <w:rPr>
          <w:rFonts w:ascii="Arial" w:hAnsi="Arial" w:cs="Arial"/>
          <w:b/>
          <w:bCs/>
          <w:i/>
          <w:iCs/>
          <w:color w:val="000000" w:themeColor="text1"/>
          <w:lang w:val="it-IT"/>
        </w:rPr>
        <w:t>SMC2937</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183 Luton Road Luton</w:t>
      </w:r>
    </w:p>
    <w:p w14:paraId="46244CD7" w14:textId="77777777" w:rsidR="00586608" w:rsidRPr="003F7065"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ME4 5AE</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1</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79A4BC67" w14:textId="77777777" w:rsidR="00586608" w:rsidRPr="003F7065"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3FDCB5A0"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3F7065">
        <w:rPr>
          <w:rFonts w:ascii="Arial" w:hAnsi="Arial" w:cs="Arial"/>
          <w:color w:val="000000" w:themeColor="text1"/>
          <w:lang w:val="it-IT"/>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1309EDC"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MC232562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&amp; Mrs Ade &amp; </w:t>
      </w:r>
      <w:proofErr w:type="spellStart"/>
      <w:r w:rsidRPr="00415676">
        <w:rPr>
          <w:rFonts w:ascii="Arial" w:hAnsi="Arial" w:cs="Arial"/>
          <w:color w:val="000000" w:themeColor="text1"/>
          <w:sz w:val="14"/>
          <w:szCs w:val="14"/>
        </w:rPr>
        <w:t>Fiye</w:t>
      </w:r>
      <w:proofErr w:type="spellEnd"/>
      <w:r w:rsidRPr="00415676">
        <w:rPr>
          <w:rFonts w:ascii="Arial" w:hAnsi="Arial" w:cs="Arial"/>
          <w:color w:val="000000" w:themeColor="text1"/>
          <w:sz w:val="14"/>
          <w:szCs w:val="14"/>
        </w:rPr>
        <w:t xml:space="preserve"> </w:t>
      </w:r>
      <w:proofErr w:type="spellStart"/>
      <w:r w:rsidRPr="00415676">
        <w:rPr>
          <w:rFonts w:ascii="Arial" w:hAnsi="Arial" w:cs="Arial"/>
          <w:color w:val="000000" w:themeColor="text1"/>
          <w:sz w:val="14"/>
          <w:szCs w:val="14"/>
        </w:rPr>
        <w:t>Adeseye</w:t>
      </w:r>
      <w:proofErr w:type="spellEnd"/>
    </w:p>
    <w:p w14:paraId="114B0856" w14:textId="41801FB3"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SMC2938</w:t>
      </w:r>
      <w:r w:rsidRPr="00415676">
        <w:rPr>
          <w:rFonts w:ascii="Arial" w:hAnsi="Arial" w:cs="Arial"/>
          <w:color w:val="000000" w:themeColor="text1"/>
        </w:rPr>
        <w:tab/>
      </w:r>
      <w:r w:rsidRPr="00415676">
        <w:rPr>
          <w:rFonts w:ascii="Arial" w:hAnsi="Arial" w:cs="Arial"/>
          <w:color w:val="000000" w:themeColor="text1"/>
          <w:sz w:val="14"/>
          <w:szCs w:val="14"/>
        </w:rPr>
        <w:t>Land to the rear 287/289 Luton Road Luton</w:t>
      </w:r>
    </w:p>
    <w:p w14:paraId="068B7761" w14:textId="77777777" w:rsidR="00586608" w:rsidRPr="003F7065"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lang w:val="it-IT"/>
        </w:rPr>
      </w:pPr>
      <w:r w:rsidRPr="00415676">
        <w:rPr>
          <w:rFonts w:ascii="Arial" w:hAnsi="Arial" w:cs="Arial"/>
          <w:color w:val="000000" w:themeColor="text1"/>
        </w:rPr>
        <w:tab/>
      </w:r>
      <w:r w:rsidRPr="003F7065">
        <w:rPr>
          <w:rFonts w:ascii="Arial" w:hAnsi="Arial" w:cs="Arial"/>
          <w:color w:val="000000" w:themeColor="text1"/>
          <w:sz w:val="14"/>
          <w:szCs w:val="14"/>
          <w:lang w:val="it-IT"/>
        </w:rPr>
        <w:t>ME4 5BN</w:t>
      </w:r>
      <w:r w:rsidRPr="003F7065">
        <w:rPr>
          <w:rFonts w:ascii="Arial" w:hAnsi="Arial" w:cs="Arial"/>
          <w:color w:val="000000" w:themeColor="text1"/>
          <w:lang w:val="it-IT"/>
        </w:rPr>
        <w:tab/>
      </w:r>
      <w:r w:rsidRPr="003F7065">
        <w:rPr>
          <w:rFonts w:ascii="Arial" w:hAnsi="Arial" w:cs="Arial"/>
          <w:b/>
          <w:bCs/>
          <w:i/>
          <w:iCs/>
          <w:color w:val="000000" w:themeColor="text1"/>
          <w:sz w:val="14"/>
          <w:szCs w:val="14"/>
          <w:lang w:val="it-IT"/>
        </w:rPr>
        <w:t xml:space="preserve">Permission </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0</w:t>
      </w:r>
    </w:p>
    <w:p w14:paraId="2F6F7731" w14:textId="77777777" w:rsidR="00586608" w:rsidRPr="003F7065"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Luton</w:t>
      </w:r>
    </w:p>
    <w:p w14:paraId="623C5A0E" w14:textId="77777777" w:rsidR="00586608" w:rsidRPr="003F7065"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lang w:val="it-IT"/>
        </w:rPr>
      </w:pPr>
      <w:r w:rsidRPr="003F7065">
        <w:rPr>
          <w:rFonts w:ascii="Arial" w:hAnsi="Arial" w:cs="Arial"/>
          <w:color w:val="000000" w:themeColor="text1"/>
          <w:lang w:val="it-IT"/>
        </w:rPr>
        <w:tab/>
      </w:r>
      <w:r w:rsidRPr="003F7065">
        <w:rPr>
          <w:rFonts w:ascii="Arial" w:hAnsi="Arial" w:cs="Arial"/>
          <w:color w:val="000000" w:themeColor="text1"/>
          <w:sz w:val="14"/>
          <w:szCs w:val="14"/>
          <w:lang w:val="it-IT"/>
        </w:rPr>
        <w:t>0.014</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ha</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2024</w:t>
      </w:r>
      <w:r w:rsidRPr="003F7065">
        <w:rPr>
          <w:rFonts w:ascii="Arial" w:hAnsi="Arial" w:cs="Arial"/>
          <w:color w:val="000000" w:themeColor="text1"/>
          <w:lang w:val="it-IT"/>
        </w:rPr>
        <w:tab/>
      </w:r>
      <w:r w:rsidRPr="003F7065">
        <w:rPr>
          <w:rFonts w:ascii="Arial" w:hAnsi="Arial" w:cs="Arial"/>
          <w:b/>
          <w:bCs/>
          <w:color w:val="000000" w:themeColor="text1"/>
          <w:sz w:val="14"/>
          <w:szCs w:val="14"/>
          <w:lang w:val="it-IT"/>
        </w:rPr>
        <w:t>)</w:t>
      </w:r>
      <w:r w:rsidRPr="003F7065">
        <w:rPr>
          <w:rFonts w:ascii="Arial" w:hAnsi="Arial" w:cs="Arial"/>
          <w:color w:val="000000" w:themeColor="text1"/>
          <w:lang w:val="it-IT"/>
        </w:rPr>
        <w:tab/>
      </w:r>
      <w:r w:rsidRPr="003F7065">
        <w:rPr>
          <w:rFonts w:ascii="Arial" w:hAnsi="Arial" w:cs="Arial"/>
          <w:color w:val="000000" w:themeColor="text1"/>
          <w:sz w:val="14"/>
          <w:szCs w:val="14"/>
          <w:lang w:val="it-IT"/>
        </w:rPr>
        <w:t>Small Site</w:t>
      </w:r>
    </w:p>
    <w:p w14:paraId="4057C153"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3F7065">
        <w:rPr>
          <w:rFonts w:ascii="Arial" w:hAnsi="Arial" w:cs="Arial"/>
          <w:color w:val="000000" w:themeColor="text1"/>
          <w:lang w:val="it-IT"/>
        </w:rPr>
        <w:tab/>
      </w:r>
      <w:r w:rsidRPr="00415676">
        <w:rPr>
          <w:rFonts w:ascii="Arial" w:hAnsi="Arial" w:cs="Arial"/>
          <w:b/>
          <w:bCs/>
          <w:color w:val="000000" w:themeColor="text1"/>
          <w:sz w:val="14"/>
          <w:szCs w:val="14"/>
        </w:rPr>
        <w:t>MC232602</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 Sheikh</w:t>
      </w:r>
    </w:p>
    <w:p w14:paraId="0104295F" w14:textId="1119455D"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SMC2939</w:t>
      </w:r>
      <w:r w:rsidRPr="00415676">
        <w:rPr>
          <w:rFonts w:ascii="Arial" w:hAnsi="Arial" w:cs="Arial"/>
          <w:color w:val="000000" w:themeColor="text1"/>
        </w:rPr>
        <w:tab/>
      </w:r>
      <w:r w:rsidRPr="00415676">
        <w:rPr>
          <w:rFonts w:ascii="Arial" w:hAnsi="Arial" w:cs="Arial"/>
          <w:color w:val="000000" w:themeColor="text1"/>
          <w:sz w:val="14"/>
          <w:szCs w:val="14"/>
        </w:rPr>
        <w:t>40 Birling Avenue Rainham</w:t>
      </w:r>
    </w:p>
    <w:p w14:paraId="17B3C089"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7EY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5EE02E3"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76F1AFDE"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0F4C14C"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MC230707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Manjeet Singh</w:t>
      </w:r>
    </w:p>
    <w:p w14:paraId="38A85EF2" w14:textId="1186CB0B"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SMC2940</w:t>
      </w:r>
      <w:r w:rsidRPr="00415676">
        <w:rPr>
          <w:rFonts w:ascii="Arial" w:hAnsi="Arial" w:cs="Arial"/>
          <w:color w:val="000000" w:themeColor="text1"/>
        </w:rPr>
        <w:tab/>
      </w:r>
      <w:r w:rsidRPr="00415676">
        <w:rPr>
          <w:rFonts w:ascii="Arial" w:hAnsi="Arial" w:cs="Arial"/>
          <w:color w:val="000000" w:themeColor="text1"/>
          <w:sz w:val="14"/>
          <w:szCs w:val="14"/>
        </w:rPr>
        <w:t>37 Station Road Rainham</w:t>
      </w:r>
    </w:p>
    <w:p w14:paraId="2E4F37B1"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7SB</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3018499C"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North</w:t>
      </w:r>
    </w:p>
    <w:p w14:paraId="2ECCA403"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7BBCE5B9"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MC232187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Ismail Aydin</w:t>
      </w:r>
    </w:p>
    <w:p w14:paraId="18C5D3DC" w14:textId="7B2818B1" w:rsidR="00586608" w:rsidRPr="00415676" w:rsidRDefault="00586608" w:rsidP="00586608">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SMC2942</w:t>
      </w:r>
      <w:r w:rsidRPr="00415676">
        <w:rPr>
          <w:rFonts w:ascii="Arial" w:hAnsi="Arial" w:cs="Arial"/>
          <w:color w:val="000000" w:themeColor="text1"/>
        </w:rPr>
        <w:tab/>
      </w:r>
      <w:r w:rsidRPr="00415676">
        <w:rPr>
          <w:rFonts w:ascii="Arial" w:hAnsi="Arial" w:cs="Arial"/>
          <w:color w:val="000000" w:themeColor="text1"/>
          <w:sz w:val="14"/>
          <w:szCs w:val="14"/>
        </w:rPr>
        <w:t>(fronting Tanker Hill) Land rear of 339a &amp; 341 Maidstone Road Rainham</w:t>
      </w:r>
    </w:p>
    <w:p w14:paraId="785D56E4" w14:textId="77777777" w:rsidR="00586608" w:rsidRPr="00415676" w:rsidRDefault="00586608" w:rsidP="00586608">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0HU</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2FDB5CF8" w14:textId="77777777" w:rsidR="00586608" w:rsidRPr="00415676" w:rsidRDefault="00586608" w:rsidP="00586608">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East</w:t>
      </w:r>
    </w:p>
    <w:p w14:paraId="0D8A5E8E" w14:textId="77777777" w:rsidR="00586608" w:rsidRPr="00415676" w:rsidRDefault="00586608" w:rsidP="00586608">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05A1381" w14:textId="77777777" w:rsidR="00586608" w:rsidRPr="00415676" w:rsidRDefault="00586608" w:rsidP="00586608">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MC232088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Bhupinder &amp; Jasbir Singh Raj</w:t>
      </w:r>
    </w:p>
    <w:p w14:paraId="6F3C0CA8" w14:textId="77777777" w:rsidR="00586608" w:rsidRPr="00415676" w:rsidRDefault="00586608" w:rsidP="00586608">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57624F46" w14:textId="77777777" w:rsidR="0028176D" w:rsidRDefault="00586608" w:rsidP="00586608">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Table 4, Section </w:t>
      </w:r>
      <w:r w:rsidR="00D27369" w:rsidRPr="00415676">
        <w:rPr>
          <w:rFonts w:ascii="Arial" w:hAnsi="Arial" w:cs="Arial"/>
          <w:b/>
          <w:bCs/>
          <w:i/>
          <w:iCs/>
          <w:color w:val="000000" w:themeColor="text1"/>
          <w:sz w:val="16"/>
          <w:szCs w:val="16"/>
        </w:rPr>
        <w:t>3</w:t>
      </w:r>
      <w:r w:rsidRPr="00415676">
        <w:rPr>
          <w:rFonts w:ascii="Arial" w:hAnsi="Arial" w:cs="Arial"/>
          <w:b/>
          <w:bCs/>
          <w:i/>
          <w:iCs/>
          <w:color w:val="000000" w:themeColor="text1"/>
          <w:sz w:val="16"/>
          <w:szCs w:val="16"/>
        </w:rPr>
        <w:t>: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D27369" w:rsidRPr="00415676">
        <w:rPr>
          <w:rFonts w:ascii="Arial" w:hAnsi="Arial" w:cs="Arial"/>
          <w:b/>
          <w:bCs/>
          <w:i/>
          <w:iCs/>
          <w:color w:val="000000" w:themeColor="text1"/>
          <w:sz w:val="16"/>
          <w:szCs w:val="16"/>
        </w:rPr>
        <w:t>3</w:t>
      </w:r>
      <w:r w:rsidR="00E260E5">
        <w:rPr>
          <w:rFonts w:ascii="Arial" w:hAnsi="Arial" w:cs="Arial"/>
          <w:b/>
          <w:bCs/>
          <w:i/>
          <w:iCs/>
          <w:color w:val="000000" w:themeColor="text1"/>
          <w:sz w:val="16"/>
          <w:szCs w:val="16"/>
        </w:rPr>
        <w:t>7</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1CB232FD" w14:textId="77777777" w:rsidR="00D27369" w:rsidRPr="00415676" w:rsidRDefault="00D27369" w:rsidP="00D27369">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rPr>
        <w:tab/>
      </w:r>
      <w:r w:rsidRPr="00415676">
        <w:rPr>
          <w:rFonts w:ascii="Arial" w:hAnsi="Arial" w:cs="Arial"/>
          <w:b/>
          <w:bCs/>
          <w:i/>
          <w:iCs/>
          <w:color w:val="000000" w:themeColor="text1"/>
          <w:sz w:val="16"/>
          <w:szCs w:val="16"/>
        </w:rPr>
        <w:t>Gains</w:t>
      </w:r>
      <w:r w:rsidRPr="00415676">
        <w:rPr>
          <w:rFonts w:ascii="Arial" w:hAnsi="Arial" w:cs="Arial"/>
          <w:color w:val="000000" w:themeColor="text1"/>
        </w:rPr>
        <w:tab/>
      </w:r>
      <w:r w:rsidRPr="00415676">
        <w:rPr>
          <w:rFonts w:ascii="Arial" w:hAnsi="Arial" w:cs="Arial"/>
          <w:b/>
          <w:bCs/>
          <w:i/>
          <w:iCs/>
          <w:color w:val="000000" w:themeColor="text1"/>
          <w:sz w:val="16"/>
          <w:szCs w:val="16"/>
        </w:rPr>
        <w:t>Losses</w:t>
      </w:r>
      <w:r w:rsidRPr="00415676">
        <w:rPr>
          <w:rFonts w:ascii="Arial" w:hAnsi="Arial" w:cs="Arial"/>
          <w:color w:val="000000" w:themeColor="text1"/>
        </w:rPr>
        <w:tab/>
      </w:r>
      <w:r w:rsidRPr="00415676">
        <w:rPr>
          <w:rFonts w:ascii="Arial" w:hAnsi="Arial" w:cs="Arial"/>
          <w:b/>
          <w:bCs/>
          <w:i/>
          <w:iCs/>
          <w:color w:val="000000" w:themeColor="text1"/>
          <w:sz w:val="16"/>
          <w:szCs w:val="16"/>
        </w:rPr>
        <w:t>Net</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Phasing </w:t>
      </w:r>
    </w:p>
    <w:p w14:paraId="7B5ADBC3" w14:textId="77777777" w:rsidR="00D27369" w:rsidRPr="00415676" w:rsidRDefault="00D27369" w:rsidP="00D27369">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rPr>
        <w:tab/>
      </w:r>
      <w:r w:rsidRPr="00415676">
        <w:rPr>
          <w:rFonts w:ascii="Arial" w:hAnsi="Arial" w:cs="Arial"/>
          <w:b/>
          <w:bCs/>
          <w:i/>
          <w:iCs/>
          <w:color w:val="000000" w:themeColor="text1"/>
          <w:sz w:val="16"/>
          <w:szCs w:val="16"/>
        </w:rPr>
        <w:t>Ward</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5-10 </w:t>
      </w:r>
    </w:p>
    <w:p w14:paraId="6EE8C28B" w14:textId="64294230" w:rsidR="00D27369" w:rsidRPr="00415676" w:rsidRDefault="00D27369" w:rsidP="00D27369">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Yr1</w:t>
      </w:r>
      <w:r w:rsidRPr="00415676">
        <w:rPr>
          <w:rFonts w:ascii="Arial" w:hAnsi="Arial" w:cs="Arial"/>
          <w:color w:val="000000" w:themeColor="text1"/>
        </w:rPr>
        <w:tab/>
      </w:r>
      <w:r w:rsidRPr="00415676">
        <w:rPr>
          <w:rFonts w:ascii="Arial" w:hAnsi="Arial" w:cs="Arial"/>
          <w:b/>
          <w:bCs/>
          <w:i/>
          <w:iCs/>
          <w:color w:val="000000" w:themeColor="text1"/>
          <w:sz w:val="16"/>
          <w:szCs w:val="16"/>
        </w:rPr>
        <w:t>Yr2</w:t>
      </w:r>
      <w:r w:rsidRPr="00415676">
        <w:rPr>
          <w:rFonts w:ascii="Arial" w:hAnsi="Arial" w:cs="Arial"/>
          <w:color w:val="000000" w:themeColor="text1"/>
        </w:rPr>
        <w:tab/>
      </w:r>
      <w:r w:rsidRPr="00415676">
        <w:rPr>
          <w:rFonts w:ascii="Arial" w:hAnsi="Arial" w:cs="Arial"/>
          <w:b/>
          <w:bCs/>
          <w:i/>
          <w:iCs/>
          <w:color w:val="000000" w:themeColor="text1"/>
          <w:sz w:val="16"/>
          <w:szCs w:val="16"/>
        </w:rPr>
        <w:t>Yr3</w:t>
      </w:r>
      <w:r w:rsidRPr="00415676">
        <w:rPr>
          <w:rFonts w:ascii="Arial" w:hAnsi="Arial" w:cs="Arial"/>
          <w:color w:val="000000" w:themeColor="text1"/>
        </w:rPr>
        <w:tab/>
      </w:r>
      <w:r w:rsidRPr="00415676">
        <w:rPr>
          <w:rFonts w:ascii="Arial" w:hAnsi="Arial" w:cs="Arial"/>
          <w:b/>
          <w:bCs/>
          <w:i/>
          <w:iCs/>
          <w:color w:val="000000" w:themeColor="text1"/>
          <w:sz w:val="16"/>
          <w:szCs w:val="16"/>
        </w:rPr>
        <w:t>Yr4</w:t>
      </w:r>
      <w:r w:rsidRPr="00415676">
        <w:rPr>
          <w:rFonts w:ascii="Arial" w:hAnsi="Arial" w:cs="Arial"/>
          <w:color w:val="000000" w:themeColor="text1"/>
        </w:rPr>
        <w:tab/>
      </w:r>
      <w:r w:rsidRPr="00415676">
        <w:rPr>
          <w:rFonts w:ascii="Arial" w:hAnsi="Arial" w:cs="Arial"/>
          <w:b/>
          <w:bCs/>
          <w:i/>
          <w:iCs/>
          <w:color w:val="000000" w:themeColor="text1"/>
          <w:sz w:val="16"/>
          <w:szCs w:val="16"/>
        </w:rPr>
        <w:t>Yr5</w:t>
      </w:r>
      <w:r w:rsidRPr="00415676">
        <w:rPr>
          <w:rFonts w:ascii="Arial" w:hAnsi="Arial" w:cs="Arial"/>
          <w:color w:val="000000" w:themeColor="text1"/>
        </w:rPr>
        <w:tab/>
      </w:r>
      <w:r w:rsidRPr="00415676">
        <w:rPr>
          <w:rFonts w:ascii="Arial" w:hAnsi="Arial" w:cs="Arial"/>
          <w:b/>
          <w:bCs/>
          <w:i/>
          <w:iCs/>
          <w:color w:val="000000" w:themeColor="text1"/>
          <w:sz w:val="16"/>
          <w:szCs w:val="16"/>
        </w:rPr>
        <w:t>years</w:t>
      </w:r>
      <w:r w:rsidRPr="00415676">
        <w:rPr>
          <w:rFonts w:ascii="Arial" w:hAnsi="Arial" w:cs="Arial"/>
          <w:color w:val="000000" w:themeColor="text1"/>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rPr>
        <w:tab/>
      </w:r>
      <w:r w:rsidRPr="00415676">
        <w:rPr>
          <w:rFonts w:ascii="Arial" w:hAnsi="Arial" w:cs="Arial"/>
          <w:b/>
          <w:bCs/>
          <w:i/>
          <w:iCs/>
          <w:color w:val="000000" w:themeColor="text1"/>
          <w:sz w:val="16"/>
          <w:szCs w:val="16"/>
        </w:rPr>
        <w:t>Developer</w:t>
      </w:r>
    </w:p>
    <w:p w14:paraId="36C8BEA6"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SMC2943</w:t>
      </w:r>
      <w:r w:rsidRPr="00415676">
        <w:rPr>
          <w:rFonts w:ascii="Arial" w:hAnsi="Arial" w:cs="Arial"/>
          <w:color w:val="000000" w:themeColor="text1"/>
        </w:rPr>
        <w:tab/>
      </w:r>
      <w:r w:rsidRPr="00415676">
        <w:rPr>
          <w:rFonts w:ascii="Arial" w:hAnsi="Arial" w:cs="Arial"/>
          <w:color w:val="000000" w:themeColor="text1"/>
          <w:sz w:val="14"/>
          <w:szCs w:val="14"/>
        </w:rPr>
        <w:t>13 Marshall Road Rainham</w:t>
      </w:r>
    </w:p>
    <w:p w14:paraId="4E46B67A"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0AR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09D34DCD"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0A5C5F08"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14B67A2B"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MC230745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Daniel Norman</w:t>
      </w:r>
    </w:p>
    <w:p w14:paraId="7AC1EB85" w14:textId="3700DA70" w:rsidR="00D27369" w:rsidRPr="00415676" w:rsidRDefault="006D5707"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D27369" w:rsidRPr="00415676">
        <w:rPr>
          <w:rFonts w:ascii="Arial" w:hAnsi="Arial" w:cs="Arial"/>
          <w:color w:val="000000" w:themeColor="text1"/>
        </w:rPr>
        <w:tab/>
      </w:r>
      <w:r w:rsidR="00D27369" w:rsidRPr="00415676">
        <w:rPr>
          <w:rFonts w:ascii="Arial" w:hAnsi="Arial" w:cs="Arial"/>
          <w:b/>
          <w:bCs/>
          <w:i/>
          <w:iCs/>
          <w:color w:val="000000" w:themeColor="text1"/>
        </w:rPr>
        <w:t>SMC2945</w:t>
      </w:r>
      <w:r w:rsidR="00D27369" w:rsidRPr="00415676">
        <w:rPr>
          <w:rFonts w:ascii="Arial" w:hAnsi="Arial" w:cs="Arial"/>
          <w:color w:val="000000" w:themeColor="text1"/>
        </w:rPr>
        <w:tab/>
      </w:r>
      <w:r w:rsidR="00D27369" w:rsidRPr="00415676">
        <w:rPr>
          <w:rFonts w:ascii="Arial" w:hAnsi="Arial" w:cs="Arial"/>
          <w:color w:val="000000" w:themeColor="text1"/>
          <w:sz w:val="14"/>
          <w:szCs w:val="14"/>
        </w:rPr>
        <w:t>136 High Street Rainham</w:t>
      </w:r>
    </w:p>
    <w:p w14:paraId="7C753996"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8AR</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p>
    <w:p w14:paraId="382F1B77"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Rainham South West</w:t>
      </w:r>
    </w:p>
    <w:p w14:paraId="023D7455"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AA49B07" w14:textId="77777777" w:rsidR="00D27369" w:rsidRPr="00415676" w:rsidRDefault="00D27369" w:rsidP="00D27369">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MC232195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Azid</w:t>
      </w:r>
      <w:proofErr w:type="spellEnd"/>
      <w:r w:rsidRPr="00415676">
        <w:rPr>
          <w:rFonts w:ascii="Arial" w:hAnsi="Arial" w:cs="Arial"/>
          <w:color w:val="000000" w:themeColor="text1"/>
          <w:sz w:val="14"/>
          <w:szCs w:val="14"/>
        </w:rPr>
        <w:t xml:space="preserve"> Gungah</w:t>
      </w:r>
    </w:p>
    <w:p w14:paraId="67DC0D38" w14:textId="1DDD098D"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SMC2946</w:t>
      </w:r>
      <w:r w:rsidRPr="00415676">
        <w:rPr>
          <w:rFonts w:ascii="Arial" w:hAnsi="Arial" w:cs="Arial"/>
          <w:color w:val="000000" w:themeColor="text1"/>
        </w:rPr>
        <w:tab/>
      </w:r>
      <w:r w:rsidRPr="00415676">
        <w:rPr>
          <w:rFonts w:ascii="Arial" w:hAnsi="Arial" w:cs="Arial"/>
          <w:color w:val="000000" w:themeColor="text1"/>
          <w:sz w:val="14"/>
          <w:szCs w:val="14"/>
        </w:rPr>
        <w:t xml:space="preserve">188 </w:t>
      </w:r>
      <w:proofErr w:type="spellStart"/>
      <w:r w:rsidRPr="00415676">
        <w:rPr>
          <w:rFonts w:ascii="Arial" w:hAnsi="Arial" w:cs="Arial"/>
          <w:color w:val="000000" w:themeColor="text1"/>
          <w:sz w:val="14"/>
          <w:szCs w:val="14"/>
        </w:rPr>
        <w:t>Featherby</w:t>
      </w:r>
      <w:proofErr w:type="spellEnd"/>
      <w:r w:rsidRPr="00415676">
        <w:rPr>
          <w:rFonts w:ascii="Arial" w:hAnsi="Arial" w:cs="Arial"/>
          <w:color w:val="000000" w:themeColor="text1"/>
          <w:sz w:val="14"/>
          <w:szCs w:val="14"/>
        </w:rPr>
        <w:t xml:space="preserve"> Road Gillingham</w:t>
      </w:r>
    </w:p>
    <w:p w14:paraId="7FF41E95"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ME8 6DG</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34637B5"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proofErr w:type="spellStart"/>
      <w:r w:rsidRPr="00415676">
        <w:rPr>
          <w:rFonts w:ascii="Arial" w:hAnsi="Arial" w:cs="Arial"/>
          <w:color w:val="000000" w:themeColor="text1"/>
          <w:sz w:val="14"/>
          <w:szCs w:val="14"/>
        </w:rPr>
        <w:t>Twydall</w:t>
      </w:r>
      <w:proofErr w:type="spellEnd"/>
    </w:p>
    <w:p w14:paraId="47D40514"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2BD3A071" w14:textId="77777777" w:rsidR="00D27369" w:rsidRPr="00415676" w:rsidRDefault="00D27369" w:rsidP="00D27369">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MC230328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Anderson </w:t>
      </w:r>
      <w:proofErr w:type="spellStart"/>
      <w:r w:rsidRPr="00415676">
        <w:rPr>
          <w:rFonts w:ascii="Arial" w:hAnsi="Arial" w:cs="Arial"/>
          <w:color w:val="000000" w:themeColor="text1"/>
          <w:sz w:val="14"/>
          <w:szCs w:val="14"/>
        </w:rPr>
        <w:t>Okporho</w:t>
      </w:r>
      <w:proofErr w:type="spellEnd"/>
    </w:p>
    <w:p w14:paraId="5EDA5274" w14:textId="5624AA50"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SMC2948</w:t>
      </w:r>
      <w:r w:rsidRPr="00415676">
        <w:rPr>
          <w:rFonts w:ascii="Arial" w:hAnsi="Arial" w:cs="Arial"/>
          <w:color w:val="000000" w:themeColor="text1"/>
        </w:rPr>
        <w:tab/>
      </w:r>
      <w:r w:rsidRPr="00415676">
        <w:rPr>
          <w:rFonts w:ascii="Arial" w:hAnsi="Arial" w:cs="Arial"/>
          <w:color w:val="000000" w:themeColor="text1"/>
          <w:sz w:val="14"/>
          <w:szCs w:val="14"/>
        </w:rPr>
        <w:t>80-82 Watling Street GILLINGHAM</w:t>
      </w:r>
    </w:p>
    <w:p w14:paraId="789A24D9" w14:textId="77777777" w:rsidR="00D27369" w:rsidRPr="00415676" w:rsidRDefault="00D27369" w:rsidP="00D27369">
      <w:pPr>
        <w:widowControl w:val="0"/>
        <w:tabs>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4C848A93"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13C4F90E"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0.034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069344CA" w14:textId="77777777" w:rsidR="00D27369" w:rsidRPr="00415676" w:rsidRDefault="00D27369" w:rsidP="00D27369">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MC231107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Flats (Purpose built)</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w:t>
      </w:r>
      <w:proofErr w:type="spellStart"/>
      <w:r w:rsidRPr="00415676">
        <w:rPr>
          <w:rFonts w:ascii="Arial" w:hAnsi="Arial" w:cs="Arial"/>
          <w:color w:val="000000" w:themeColor="text1"/>
          <w:sz w:val="14"/>
          <w:szCs w:val="14"/>
        </w:rPr>
        <w:t>Yogarajah</w:t>
      </w:r>
      <w:proofErr w:type="spellEnd"/>
      <w:r w:rsidRPr="00415676">
        <w:rPr>
          <w:rFonts w:ascii="Arial" w:hAnsi="Arial" w:cs="Arial"/>
          <w:color w:val="000000" w:themeColor="text1"/>
          <w:sz w:val="14"/>
          <w:szCs w:val="14"/>
        </w:rPr>
        <w:t xml:space="preserve"> </w:t>
      </w:r>
      <w:proofErr w:type="spellStart"/>
      <w:r w:rsidRPr="00415676">
        <w:rPr>
          <w:rFonts w:ascii="Arial" w:hAnsi="Arial" w:cs="Arial"/>
          <w:color w:val="000000" w:themeColor="text1"/>
          <w:sz w:val="14"/>
          <w:szCs w:val="14"/>
        </w:rPr>
        <w:t>Susilan</w:t>
      </w:r>
      <w:proofErr w:type="spellEnd"/>
    </w:p>
    <w:p w14:paraId="5AC29D6C" w14:textId="57A6A437"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SMC2949</w:t>
      </w:r>
      <w:r w:rsidRPr="00415676">
        <w:rPr>
          <w:rFonts w:ascii="Arial" w:hAnsi="Arial" w:cs="Arial"/>
          <w:color w:val="000000" w:themeColor="text1"/>
        </w:rPr>
        <w:tab/>
      </w:r>
      <w:r w:rsidRPr="00415676">
        <w:rPr>
          <w:rFonts w:ascii="Arial" w:hAnsi="Arial" w:cs="Arial"/>
          <w:color w:val="000000" w:themeColor="text1"/>
          <w:sz w:val="14"/>
          <w:szCs w:val="14"/>
        </w:rPr>
        <w:t xml:space="preserve">22 </w:t>
      </w:r>
      <w:proofErr w:type="spellStart"/>
      <w:r w:rsidRPr="00415676">
        <w:rPr>
          <w:rFonts w:ascii="Arial" w:hAnsi="Arial" w:cs="Arial"/>
          <w:color w:val="000000" w:themeColor="text1"/>
          <w:sz w:val="14"/>
          <w:szCs w:val="14"/>
        </w:rPr>
        <w:t>Sunnymead</w:t>
      </w:r>
      <w:proofErr w:type="spellEnd"/>
      <w:r w:rsidRPr="00415676">
        <w:rPr>
          <w:rFonts w:ascii="Arial" w:hAnsi="Arial" w:cs="Arial"/>
          <w:color w:val="000000" w:themeColor="text1"/>
          <w:sz w:val="14"/>
          <w:szCs w:val="14"/>
        </w:rPr>
        <w:t xml:space="preserve"> Avenue Gillingham</w:t>
      </w:r>
    </w:p>
    <w:p w14:paraId="771E203B"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2DY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59C77C21"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54F1F233"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0.02</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0E5842A" w14:textId="77777777" w:rsidR="00D27369" w:rsidRPr="00415676" w:rsidRDefault="00D27369" w:rsidP="00D27369">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MC231445</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Ms Rebecca Dacosta</w:t>
      </w:r>
    </w:p>
    <w:p w14:paraId="600C1FD7" w14:textId="2EF6B410"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SMC2950</w:t>
      </w:r>
      <w:r w:rsidRPr="00415676">
        <w:rPr>
          <w:rFonts w:ascii="Arial" w:hAnsi="Arial" w:cs="Arial"/>
          <w:color w:val="000000" w:themeColor="text1"/>
        </w:rPr>
        <w:tab/>
      </w:r>
      <w:r w:rsidRPr="00415676">
        <w:rPr>
          <w:rFonts w:ascii="Arial" w:hAnsi="Arial" w:cs="Arial"/>
          <w:color w:val="000000" w:themeColor="text1"/>
          <w:sz w:val="14"/>
          <w:szCs w:val="14"/>
        </w:rPr>
        <w:t>62 Gordon Road Gillingham</w:t>
      </w:r>
    </w:p>
    <w:p w14:paraId="4C2E5A1D"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2NE</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2943F0AA"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2E747357"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4799251" w14:textId="77777777" w:rsidR="00D27369" w:rsidRPr="00415676" w:rsidRDefault="00D27369" w:rsidP="00D27369">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MC231631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Joseph </w:t>
      </w:r>
      <w:proofErr w:type="spellStart"/>
      <w:r w:rsidRPr="00415676">
        <w:rPr>
          <w:rFonts w:ascii="Arial" w:hAnsi="Arial" w:cs="Arial"/>
          <w:color w:val="000000" w:themeColor="text1"/>
          <w:sz w:val="14"/>
          <w:szCs w:val="14"/>
        </w:rPr>
        <w:t>Oluwafunke</w:t>
      </w:r>
      <w:proofErr w:type="spellEnd"/>
    </w:p>
    <w:p w14:paraId="06EF12BC" w14:textId="49669ABC"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SMC2951</w:t>
      </w:r>
      <w:r w:rsidRPr="00415676">
        <w:rPr>
          <w:rFonts w:ascii="Arial" w:hAnsi="Arial" w:cs="Arial"/>
          <w:color w:val="000000" w:themeColor="text1"/>
        </w:rPr>
        <w:tab/>
      </w:r>
      <w:r w:rsidRPr="00415676">
        <w:rPr>
          <w:rFonts w:ascii="Arial" w:hAnsi="Arial" w:cs="Arial"/>
          <w:color w:val="000000" w:themeColor="text1"/>
          <w:sz w:val="14"/>
          <w:szCs w:val="14"/>
        </w:rPr>
        <w:t>38 Priestfield Road Gillingham</w:t>
      </w:r>
    </w:p>
    <w:p w14:paraId="1CAE5997"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4RF</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7AFBE89"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Watling</w:t>
      </w:r>
    </w:p>
    <w:p w14:paraId="5C2D6EF3"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560650AB" w14:textId="77777777" w:rsidR="00D27369" w:rsidRPr="00415676" w:rsidRDefault="00D27369" w:rsidP="00D27369">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MC232178</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 xml:space="preserve">Mr Anderson </w:t>
      </w:r>
      <w:proofErr w:type="spellStart"/>
      <w:r w:rsidRPr="00415676">
        <w:rPr>
          <w:rFonts w:ascii="Arial" w:hAnsi="Arial" w:cs="Arial"/>
          <w:color w:val="000000" w:themeColor="text1"/>
          <w:sz w:val="14"/>
          <w:szCs w:val="14"/>
        </w:rPr>
        <w:t>Okporho</w:t>
      </w:r>
      <w:proofErr w:type="spellEnd"/>
    </w:p>
    <w:p w14:paraId="4FE9C09F" w14:textId="718819ED" w:rsidR="00D27369" w:rsidRPr="00415676" w:rsidRDefault="00D27369" w:rsidP="00D27369">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24"/>
          <w:szCs w:val="24"/>
        </w:rPr>
      </w:pPr>
    </w:p>
    <w:p w14:paraId="0D578FB6" w14:textId="77777777" w:rsidR="0028176D" w:rsidRDefault="00D27369" w:rsidP="00D27369">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Table 4, Section 3: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415676" w:rsidRPr="00415676">
        <w:rPr>
          <w:rFonts w:ascii="Arial" w:hAnsi="Arial" w:cs="Arial"/>
          <w:b/>
          <w:bCs/>
          <w:i/>
          <w:iCs/>
          <w:color w:val="000000" w:themeColor="text1"/>
          <w:sz w:val="16"/>
          <w:szCs w:val="16"/>
        </w:rPr>
        <w:t>3</w:t>
      </w:r>
      <w:r w:rsidR="00E260E5">
        <w:rPr>
          <w:rFonts w:ascii="Arial" w:hAnsi="Arial" w:cs="Arial"/>
          <w:b/>
          <w:bCs/>
          <w:i/>
          <w:iCs/>
          <w:color w:val="000000" w:themeColor="text1"/>
          <w:sz w:val="16"/>
          <w:szCs w:val="16"/>
        </w:rPr>
        <w:t>8</w:t>
      </w:r>
      <w:r w:rsidRPr="00415676">
        <w:rPr>
          <w:rFonts w:ascii="Arial" w:hAnsi="Arial" w:cs="Arial"/>
          <w:b/>
          <w:bCs/>
          <w:i/>
          <w:iCs/>
          <w:color w:val="000000" w:themeColor="text1"/>
          <w:sz w:val="16"/>
          <w:szCs w:val="16"/>
        </w:rPr>
        <w:t xml:space="preserve"> of </w:t>
      </w:r>
      <w:r w:rsidR="0035746F">
        <w:rPr>
          <w:rFonts w:ascii="Arial" w:hAnsi="Arial" w:cs="Arial"/>
          <w:b/>
          <w:bCs/>
          <w:i/>
          <w:iCs/>
          <w:color w:val="000000" w:themeColor="text1"/>
          <w:sz w:val="16"/>
          <w:szCs w:val="16"/>
        </w:rPr>
        <w:t>40</w:t>
      </w:r>
    </w:p>
    <w:p w14:paraId="356A51AD" w14:textId="77777777" w:rsidR="00D27369" w:rsidRPr="00415676" w:rsidRDefault="00D27369" w:rsidP="00D27369">
      <w:pPr>
        <w:widowControl w:val="0"/>
        <w:tabs>
          <w:tab w:val="left" w:pos="1360"/>
          <w:tab w:val="left" w:pos="2494"/>
          <w:tab w:val="center" w:pos="5103"/>
          <w:tab w:val="center" w:pos="6698"/>
          <w:tab w:val="center" w:pos="8302"/>
          <w:tab w:val="center" w:pos="10466"/>
        </w:tabs>
        <w:autoSpaceDE w:val="0"/>
        <w:autoSpaceDN w:val="0"/>
        <w:adjustRightInd w:val="0"/>
        <w:spacing w:after="0" w:line="240" w:lineRule="auto"/>
        <w:rPr>
          <w:rFonts w:ascii="Arial" w:hAnsi="Arial" w:cs="Arial"/>
          <w:b/>
          <w:bCs/>
          <w:i/>
          <w:iCs/>
          <w:color w:val="000000" w:themeColor="text1"/>
          <w:sz w:val="21"/>
          <w:szCs w:val="21"/>
        </w:rPr>
      </w:pPr>
      <w:r w:rsidRPr="00415676">
        <w:rPr>
          <w:rFonts w:ascii="Arial" w:hAnsi="Arial" w:cs="Arial"/>
          <w:color w:val="000000" w:themeColor="text1"/>
        </w:rPr>
        <w:lastRenderedPageBreak/>
        <w:tab/>
      </w:r>
      <w:r w:rsidRPr="00415676">
        <w:rPr>
          <w:rFonts w:ascii="Arial" w:hAnsi="Arial" w:cs="Arial"/>
          <w:b/>
          <w:bCs/>
          <w:i/>
          <w:iCs/>
          <w:color w:val="000000" w:themeColor="text1"/>
          <w:sz w:val="16"/>
          <w:szCs w:val="16"/>
        </w:rPr>
        <w:t>Address</w:t>
      </w:r>
      <w:r w:rsidRPr="00415676">
        <w:rPr>
          <w:rFonts w:ascii="Arial" w:hAnsi="Arial" w:cs="Arial"/>
          <w:color w:val="000000" w:themeColor="text1"/>
        </w:rPr>
        <w:tab/>
      </w:r>
      <w:r w:rsidRPr="00415676">
        <w:rPr>
          <w:rFonts w:ascii="Arial" w:hAnsi="Arial" w:cs="Arial"/>
          <w:b/>
          <w:bCs/>
          <w:i/>
          <w:iCs/>
          <w:color w:val="000000" w:themeColor="text1"/>
          <w:sz w:val="16"/>
          <w:szCs w:val="16"/>
        </w:rPr>
        <w:t>Dwelling type</w:t>
      </w:r>
      <w:r w:rsidRPr="00415676">
        <w:rPr>
          <w:rFonts w:ascii="Arial" w:hAnsi="Arial" w:cs="Arial"/>
          <w:color w:val="000000" w:themeColor="text1"/>
        </w:rPr>
        <w:tab/>
      </w:r>
      <w:r w:rsidRPr="00415676">
        <w:rPr>
          <w:rFonts w:ascii="Arial" w:hAnsi="Arial" w:cs="Arial"/>
          <w:b/>
          <w:bCs/>
          <w:i/>
          <w:iCs/>
          <w:color w:val="000000" w:themeColor="text1"/>
          <w:sz w:val="16"/>
          <w:szCs w:val="16"/>
        </w:rPr>
        <w:t>Gains</w:t>
      </w:r>
      <w:r w:rsidRPr="00415676">
        <w:rPr>
          <w:rFonts w:ascii="Arial" w:hAnsi="Arial" w:cs="Arial"/>
          <w:color w:val="000000" w:themeColor="text1"/>
        </w:rPr>
        <w:tab/>
      </w:r>
      <w:r w:rsidRPr="00415676">
        <w:rPr>
          <w:rFonts w:ascii="Arial" w:hAnsi="Arial" w:cs="Arial"/>
          <w:b/>
          <w:bCs/>
          <w:i/>
          <w:iCs/>
          <w:color w:val="000000" w:themeColor="text1"/>
          <w:sz w:val="16"/>
          <w:szCs w:val="16"/>
        </w:rPr>
        <w:t>Losses</w:t>
      </w:r>
      <w:r w:rsidRPr="00415676">
        <w:rPr>
          <w:rFonts w:ascii="Arial" w:hAnsi="Arial" w:cs="Arial"/>
          <w:color w:val="000000" w:themeColor="text1"/>
        </w:rPr>
        <w:tab/>
      </w:r>
      <w:r w:rsidRPr="00415676">
        <w:rPr>
          <w:rFonts w:ascii="Arial" w:hAnsi="Arial" w:cs="Arial"/>
          <w:b/>
          <w:bCs/>
          <w:i/>
          <w:iCs/>
          <w:color w:val="000000" w:themeColor="text1"/>
          <w:sz w:val="16"/>
          <w:szCs w:val="16"/>
        </w:rPr>
        <w:t>Net</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Phasing </w:t>
      </w:r>
    </w:p>
    <w:p w14:paraId="4ACC1CC2" w14:textId="77777777" w:rsidR="00D27369" w:rsidRPr="00415676" w:rsidRDefault="00D27369" w:rsidP="00D27369">
      <w:pPr>
        <w:widowControl w:val="0"/>
        <w:tabs>
          <w:tab w:val="left" w:pos="1360"/>
          <w:tab w:val="center" w:pos="12163"/>
          <w:tab w:val="center" w:pos="12776"/>
        </w:tabs>
        <w:autoSpaceDE w:val="0"/>
        <w:autoSpaceDN w:val="0"/>
        <w:adjustRightInd w:val="0"/>
        <w:spacing w:after="0" w:line="240" w:lineRule="auto"/>
        <w:rPr>
          <w:rFonts w:ascii="Arial" w:hAnsi="Arial" w:cs="Arial"/>
          <w:b/>
          <w:bCs/>
          <w:i/>
          <w:iCs/>
          <w:color w:val="000000" w:themeColor="text1"/>
          <w:sz w:val="26"/>
          <w:szCs w:val="26"/>
        </w:rPr>
      </w:pPr>
      <w:r w:rsidRPr="00415676">
        <w:rPr>
          <w:rFonts w:ascii="Arial" w:hAnsi="Arial" w:cs="Arial"/>
          <w:color w:val="000000" w:themeColor="text1"/>
        </w:rPr>
        <w:tab/>
      </w:r>
      <w:r w:rsidRPr="00415676">
        <w:rPr>
          <w:rFonts w:ascii="Arial" w:hAnsi="Arial" w:cs="Arial"/>
          <w:b/>
          <w:bCs/>
          <w:i/>
          <w:iCs/>
          <w:color w:val="000000" w:themeColor="text1"/>
          <w:sz w:val="16"/>
          <w:szCs w:val="16"/>
        </w:rPr>
        <w:t>Ward</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0 - 5 </w:t>
      </w: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5-10 </w:t>
      </w:r>
    </w:p>
    <w:p w14:paraId="0E31F405" w14:textId="181AA4FF" w:rsidR="006D5707" w:rsidRDefault="00D27369" w:rsidP="00871836">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rPr>
      </w:pPr>
      <w:r w:rsidRPr="00415676">
        <w:rPr>
          <w:rFonts w:ascii="Arial" w:hAnsi="Arial" w:cs="Arial"/>
          <w:color w:val="000000" w:themeColor="text1"/>
        </w:rPr>
        <w:tab/>
      </w:r>
      <w:r w:rsidRPr="00415676">
        <w:rPr>
          <w:rFonts w:ascii="Arial" w:hAnsi="Arial" w:cs="Arial"/>
          <w:b/>
          <w:bCs/>
          <w:i/>
          <w:iCs/>
          <w:color w:val="000000" w:themeColor="text1"/>
          <w:sz w:val="16"/>
          <w:szCs w:val="16"/>
        </w:rPr>
        <w:t xml:space="preserve">Site </w:t>
      </w:r>
      <w:r w:rsidRPr="00415676">
        <w:rPr>
          <w:rFonts w:ascii="Arial" w:hAnsi="Arial" w:cs="Arial"/>
          <w:color w:val="000000" w:themeColor="text1"/>
        </w:rPr>
        <w:tab/>
      </w:r>
      <w:r w:rsidRPr="00415676">
        <w:rPr>
          <w:rFonts w:ascii="Arial" w:hAnsi="Arial" w:cs="Arial"/>
          <w:b/>
          <w:bCs/>
          <w:i/>
          <w:iCs/>
          <w:color w:val="000000" w:themeColor="text1"/>
          <w:sz w:val="16"/>
          <w:szCs w:val="16"/>
        </w:rPr>
        <w:t>(First year*)</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N/S</w:t>
      </w:r>
      <w:r w:rsidRPr="00415676">
        <w:rPr>
          <w:rFonts w:ascii="Arial" w:hAnsi="Arial" w:cs="Arial"/>
          <w:color w:val="000000" w:themeColor="text1"/>
        </w:rPr>
        <w:tab/>
      </w:r>
      <w:r w:rsidRPr="00415676">
        <w:rPr>
          <w:rFonts w:ascii="Arial" w:hAnsi="Arial" w:cs="Arial"/>
          <w:b/>
          <w:bCs/>
          <w:i/>
          <w:iCs/>
          <w:color w:val="000000" w:themeColor="text1"/>
          <w:sz w:val="16"/>
          <w:szCs w:val="16"/>
        </w:rPr>
        <w:t>U/C</w:t>
      </w:r>
      <w:r w:rsidRPr="00415676">
        <w:rPr>
          <w:rFonts w:ascii="Arial" w:hAnsi="Arial" w:cs="Arial"/>
          <w:color w:val="000000" w:themeColor="text1"/>
        </w:rPr>
        <w:tab/>
      </w:r>
      <w:r w:rsidRPr="00415676">
        <w:rPr>
          <w:rFonts w:ascii="Arial" w:hAnsi="Arial" w:cs="Arial"/>
          <w:b/>
          <w:bCs/>
          <w:i/>
          <w:iCs/>
          <w:color w:val="000000" w:themeColor="text1"/>
          <w:sz w:val="16"/>
          <w:szCs w:val="16"/>
        </w:rPr>
        <w:t>C/P</w:t>
      </w:r>
      <w:r w:rsidRPr="00415676">
        <w:rPr>
          <w:rFonts w:ascii="Arial" w:hAnsi="Arial" w:cs="Arial"/>
          <w:color w:val="000000" w:themeColor="text1"/>
        </w:rPr>
        <w:tab/>
      </w:r>
      <w:r w:rsidRPr="00415676">
        <w:rPr>
          <w:rFonts w:ascii="Arial" w:hAnsi="Arial" w:cs="Arial"/>
          <w:b/>
          <w:bCs/>
          <w:i/>
          <w:iCs/>
          <w:color w:val="000000" w:themeColor="text1"/>
          <w:sz w:val="16"/>
          <w:szCs w:val="16"/>
        </w:rPr>
        <w:t>Tot</w:t>
      </w:r>
      <w:r w:rsidRPr="00415676">
        <w:rPr>
          <w:rFonts w:ascii="Arial" w:hAnsi="Arial" w:cs="Arial"/>
          <w:color w:val="000000" w:themeColor="text1"/>
        </w:rPr>
        <w:tab/>
      </w:r>
      <w:r w:rsidRPr="00415676">
        <w:rPr>
          <w:rFonts w:ascii="Arial" w:hAnsi="Arial" w:cs="Arial"/>
          <w:b/>
          <w:bCs/>
          <w:i/>
          <w:iCs/>
          <w:color w:val="000000" w:themeColor="text1"/>
          <w:sz w:val="16"/>
          <w:szCs w:val="16"/>
        </w:rPr>
        <w:t>Yr1</w:t>
      </w:r>
      <w:r w:rsidRPr="00415676">
        <w:rPr>
          <w:rFonts w:ascii="Arial" w:hAnsi="Arial" w:cs="Arial"/>
          <w:color w:val="000000" w:themeColor="text1"/>
        </w:rPr>
        <w:tab/>
      </w:r>
      <w:r w:rsidRPr="00415676">
        <w:rPr>
          <w:rFonts w:ascii="Arial" w:hAnsi="Arial" w:cs="Arial"/>
          <w:b/>
          <w:bCs/>
          <w:i/>
          <w:iCs/>
          <w:color w:val="000000" w:themeColor="text1"/>
          <w:sz w:val="16"/>
          <w:szCs w:val="16"/>
        </w:rPr>
        <w:t>Yr2</w:t>
      </w:r>
      <w:r w:rsidRPr="00415676">
        <w:rPr>
          <w:rFonts w:ascii="Arial" w:hAnsi="Arial" w:cs="Arial"/>
          <w:color w:val="000000" w:themeColor="text1"/>
        </w:rPr>
        <w:tab/>
      </w:r>
      <w:r w:rsidRPr="00415676">
        <w:rPr>
          <w:rFonts w:ascii="Arial" w:hAnsi="Arial" w:cs="Arial"/>
          <w:b/>
          <w:bCs/>
          <w:i/>
          <w:iCs/>
          <w:color w:val="000000" w:themeColor="text1"/>
          <w:sz w:val="16"/>
          <w:szCs w:val="16"/>
        </w:rPr>
        <w:t>Yr3</w:t>
      </w:r>
      <w:r w:rsidRPr="00415676">
        <w:rPr>
          <w:rFonts w:ascii="Arial" w:hAnsi="Arial" w:cs="Arial"/>
          <w:color w:val="000000" w:themeColor="text1"/>
        </w:rPr>
        <w:tab/>
      </w:r>
      <w:r w:rsidRPr="00415676">
        <w:rPr>
          <w:rFonts w:ascii="Arial" w:hAnsi="Arial" w:cs="Arial"/>
          <w:b/>
          <w:bCs/>
          <w:i/>
          <w:iCs/>
          <w:color w:val="000000" w:themeColor="text1"/>
          <w:sz w:val="16"/>
          <w:szCs w:val="16"/>
        </w:rPr>
        <w:t>Yr4</w:t>
      </w:r>
      <w:r w:rsidRPr="00415676">
        <w:rPr>
          <w:rFonts w:ascii="Arial" w:hAnsi="Arial" w:cs="Arial"/>
          <w:color w:val="000000" w:themeColor="text1"/>
        </w:rPr>
        <w:tab/>
      </w:r>
      <w:r w:rsidRPr="00415676">
        <w:rPr>
          <w:rFonts w:ascii="Arial" w:hAnsi="Arial" w:cs="Arial"/>
          <w:b/>
          <w:bCs/>
          <w:i/>
          <w:iCs/>
          <w:color w:val="000000" w:themeColor="text1"/>
          <w:sz w:val="16"/>
          <w:szCs w:val="16"/>
        </w:rPr>
        <w:t>Yr5</w:t>
      </w:r>
      <w:r w:rsidRPr="00415676">
        <w:rPr>
          <w:rFonts w:ascii="Arial" w:hAnsi="Arial" w:cs="Arial"/>
          <w:color w:val="000000" w:themeColor="text1"/>
        </w:rPr>
        <w:tab/>
      </w:r>
      <w:r w:rsidRPr="00415676">
        <w:rPr>
          <w:rFonts w:ascii="Arial" w:hAnsi="Arial" w:cs="Arial"/>
          <w:b/>
          <w:bCs/>
          <w:i/>
          <w:iCs/>
          <w:color w:val="000000" w:themeColor="text1"/>
          <w:sz w:val="16"/>
          <w:szCs w:val="16"/>
        </w:rPr>
        <w:t>years</w:t>
      </w:r>
      <w:r w:rsidRPr="00415676">
        <w:rPr>
          <w:rFonts w:ascii="Arial" w:hAnsi="Arial" w:cs="Arial"/>
          <w:color w:val="000000" w:themeColor="text1"/>
        </w:rPr>
        <w:tab/>
      </w:r>
      <w:proofErr w:type="spellStart"/>
      <w:r w:rsidRPr="00415676">
        <w:rPr>
          <w:rFonts w:ascii="Arial" w:hAnsi="Arial" w:cs="Arial"/>
          <w:b/>
          <w:bCs/>
          <w:i/>
          <w:iCs/>
          <w:color w:val="000000" w:themeColor="text1"/>
          <w:sz w:val="16"/>
          <w:szCs w:val="16"/>
        </w:rPr>
        <w:t>years</w:t>
      </w:r>
      <w:proofErr w:type="spellEnd"/>
      <w:r w:rsidRPr="00415676">
        <w:rPr>
          <w:rFonts w:ascii="Arial" w:hAnsi="Arial" w:cs="Arial"/>
          <w:color w:val="000000" w:themeColor="text1"/>
        </w:rPr>
        <w:tab/>
      </w:r>
      <w:r w:rsidRPr="00415676">
        <w:rPr>
          <w:rFonts w:ascii="Arial" w:hAnsi="Arial" w:cs="Arial"/>
          <w:b/>
          <w:bCs/>
          <w:i/>
          <w:iCs/>
          <w:color w:val="000000" w:themeColor="text1"/>
          <w:sz w:val="16"/>
          <w:szCs w:val="16"/>
        </w:rPr>
        <w:t>Developer</w:t>
      </w:r>
    </w:p>
    <w:p w14:paraId="514B9D4F" w14:textId="77777777" w:rsidR="006D5707" w:rsidRPr="00415676" w:rsidRDefault="006D5707" w:rsidP="006D5707">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tab/>
      </w:r>
      <w:r w:rsidRPr="00415676">
        <w:rPr>
          <w:rFonts w:ascii="Arial" w:hAnsi="Arial" w:cs="Arial"/>
          <w:b/>
          <w:bCs/>
          <w:i/>
          <w:iCs/>
          <w:color w:val="000000" w:themeColor="text1"/>
        </w:rPr>
        <w:t>SMC2956</w:t>
      </w:r>
      <w:r w:rsidRPr="00415676">
        <w:rPr>
          <w:rFonts w:ascii="Arial" w:hAnsi="Arial" w:cs="Arial"/>
          <w:color w:val="000000" w:themeColor="text1"/>
        </w:rPr>
        <w:tab/>
      </w:r>
      <w:r w:rsidRPr="00415676">
        <w:rPr>
          <w:rFonts w:ascii="Arial" w:hAnsi="Arial" w:cs="Arial"/>
          <w:color w:val="000000" w:themeColor="text1"/>
          <w:sz w:val="14"/>
          <w:szCs w:val="14"/>
        </w:rPr>
        <w:t>112 Maidstone Road Chatham</w:t>
      </w:r>
    </w:p>
    <w:p w14:paraId="5CDEC407" w14:textId="77777777" w:rsidR="006D5707" w:rsidRPr="00415676" w:rsidRDefault="006D5707" w:rsidP="006D5707">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ME4 6DQ</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p>
    <w:p w14:paraId="69132E29" w14:textId="77777777" w:rsidR="006D5707" w:rsidRPr="00415676" w:rsidRDefault="006D5707" w:rsidP="006D5707">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Fort Pitt</w:t>
      </w:r>
    </w:p>
    <w:p w14:paraId="1FDED122" w14:textId="77777777" w:rsidR="006D5707" w:rsidRPr="00415676" w:rsidRDefault="006D5707" w:rsidP="006D5707">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0.01</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4209D0F4" w14:textId="77777777" w:rsidR="006D5707" w:rsidRPr="00415676" w:rsidRDefault="006D5707" w:rsidP="006D5707">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MC232861</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Houses</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S Graham Architects Limited</w:t>
      </w:r>
    </w:p>
    <w:p w14:paraId="4024CCDD" w14:textId="2D6B1BB7" w:rsidR="00D27369" w:rsidRPr="00871836" w:rsidRDefault="006D5707" w:rsidP="00871836">
      <w:pPr>
        <w:widowControl w:val="0"/>
        <w:tabs>
          <w:tab w:val="left" w:pos="226"/>
          <w:tab w:val="left" w:pos="1365"/>
          <w:tab w:val="right" w:pos="4705"/>
          <w:tab w:val="right" w:pos="5101"/>
          <w:tab w:val="right" w:pos="5498"/>
          <w:tab w:val="right" w:pos="5895"/>
          <w:tab w:val="right" w:pos="6291"/>
          <w:tab w:val="right" w:pos="6688"/>
          <w:tab w:val="right" w:pos="7085"/>
          <w:tab w:val="right" w:pos="7482"/>
          <w:tab w:val="right" w:pos="7879"/>
          <w:tab w:val="right" w:pos="8276"/>
          <w:tab w:val="right" w:pos="8673"/>
          <w:tab w:val="right" w:pos="9070"/>
          <w:tab w:val="right" w:pos="9808"/>
          <w:tab w:val="right" w:pos="10205"/>
          <w:tab w:val="right" w:pos="10601"/>
          <w:tab w:val="right" w:pos="10998"/>
          <w:tab w:val="right" w:pos="11395"/>
          <w:tab w:val="center" w:pos="12163"/>
          <w:tab w:val="center" w:pos="12776"/>
          <w:tab w:val="right" w:pos="15413"/>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b/>
          <w:bCs/>
          <w:i/>
          <w:iCs/>
          <w:color w:val="000000" w:themeColor="text1"/>
        </w:rPr>
        <w:br/>
      </w:r>
      <w:r w:rsidR="00D27369" w:rsidRPr="00415676">
        <w:rPr>
          <w:rFonts w:ascii="Arial" w:hAnsi="Arial" w:cs="Arial"/>
          <w:b/>
          <w:bCs/>
          <w:i/>
          <w:iCs/>
          <w:color w:val="000000" w:themeColor="text1"/>
        </w:rPr>
        <w:t>SMC2959</w:t>
      </w:r>
      <w:r w:rsidR="00D27369" w:rsidRPr="00415676">
        <w:rPr>
          <w:rFonts w:ascii="Arial" w:hAnsi="Arial" w:cs="Arial"/>
          <w:color w:val="000000" w:themeColor="text1"/>
        </w:rPr>
        <w:tab/>
      </w:r>
      <w:r w:rsidR="00D27369" w:rsidRPr="00415676">
        <w:rPr>
          <w:rFonts w:ascii="Arial" w:hAnsi="Arial" w:cs="Arial"/>
          <w:color w:val="000000" w:themeColor="text1"/>
          <w:sz w:val="14"/>
          <w:szCs w:val="14"/>
        </w:rPr>
        <w:t>Park View 55 Marlborough Road Gillingham</w:t>
      </w:r>
    </w:p>
    <w:p w14:paraId="5ED40CC8" w14:textId="16C3328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5BZ</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Permissions </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1A1224">
        <w:rPr>
          <w:rFonts w:ascii="Arial" w:hAnsi="Arial" w:cs="Arial"/>
          <w:color w:val="000000" w:themeColor="text1"/>
          <w:sz w:val="14"/>
          <w:szCs w:val="14"/>
        </w:rPr>
        <w:t>0</w:t>
      </w:r>
      <w:r w:rsidRPr="00415676">
        <w:rPr>
          <w:rFonts w:ascii="Arial" w:hAnsi="Arial" w:cs="Arial"/>
          <w:color w:val="000000" w:themeColor="text1"/>
        </w:rPr>
        <w:tab/>
      </w:r>
      <w:r w:rsidR="001A1224">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2</w:t>
      </w:r>
      <w:r w:rsidRPr="00415676">
        <w:rPr>
          <w:rFonts w:ascii="Arial" w:hAnsi="Arial" w:cs="Arial"/>
          <w:color w:val="000000" w:themeColor="text1"/>
        </w:rPr>
        <w:tab/>
      </w:r>
      <w:r w:rsidRPr="00415676">
        <w:rPr>
          <w:rFonts w:ascii="Arial" w:hAnsi="Arial" w:cs="Arial"/>
          <w:b/>
          <w:bCs/>
          <w:color w:val="000000" w:themeColor="text1"/>
          <w:sz w:val="14"/>
          <w:szCs w:val="14"/>
        </w:rPr>
        <w:t>2</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p>
    <w:p w14:paraId="07FB2DF9"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4A1F70B7"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0.14</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2020</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3333EC5B" w14:textId="2C7FFAC1" w:rsidR="00D27369" w:rsidRPr="00415676" w:rsidRDefault="00D27369" w:rsidP="00D27369">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MC232616</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1A1224">
        <w:rPr>
          <w:rFonts w:ascii="Arial" w:hAnsi="Arial" w:cs="Arial"/>
          <w:color w:val="000000" w:themeColor="text1"/>
          <w:sz w:val="14"/>
          <w:szCs w:val="14"/>
        </w:rPr>
        <w:t>1</w:t>
      </w:r>
      <w:r w:rsidRPr="00415676">
        <w:rPr>
          <w:rFonts w:ascii="Arial" w:hAnsi="Arial" w:cs="Arial"/>
          <w:color w:val="000000" w:themeColor="text1"/>
        </w:rPr>
        <w:tab/>
      </w:r>
      <w:r w:rsidR="001A1224">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Paul Giles</w:t>
      </w:r>
    </w:p>
    <w:p w14:paraId="69FF2AA9" w14:textId="19ACF6BC" w:rsidR="00D27369" w:rsidRPr="00415676" w:rsidRDefault="00D27369" w:rsidP="00D27369">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MC232617</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001A1224">
        <w:rPr>
          <w:rFonts w:ascii="Arial" w:hAnsi="Arial" w:cs="Arial"/>
          <w:color w:val="000000" w:themeColor="text1"/>
          <w:sz w:val="14"/>
          <w:szCs w:val="14"/>
        </w:rPr>
        <w:t>1</w:t>
      </w:r>
      <w:r w:rsidRPr="00415676">
        <w:rPr>
          <w:rFonts w:ascii="Arial" w:hAnsi="Arial" w:cs="Arial"/>
          <w:color w:val="000000" w:themeColor="text1"/>
        </w:rPr>
        <w:tab/>
      </w:r>
      <w:r w:rsidR="001A1224">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Paul Giles</w:t>
      </w:r>
    </w:p>
    <w:p w14:paraId="7D1479CC" w14:textId="331F0CC7" w:rsidR="00D27369" w:rsidRPr="00415676" w:rsidRDefault="00D27369" w:rsidP="00D27369">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415676">
        <w:rPr>
          <w:rFonts w:ascii="Arial" w:hAnsi="Arial" w:cs="Arial"/>
          <w:color w:val="000000" w:themeColor="text1"/>
        </w:rPr>
        <w:br/>
      </w:r>
      <w:r w:rsidRPr="00415676">
        <w:rPr>
          <w:rFonts w:ascii="Arial" w:hAnsi="Arial" w:cs="Arial"/>
          <w:color w:val="000000" w:themeColor="text1"/>
        </w:rPr>
        <w:tab/>
      </w:r>
      <w:r w:rsidRPr="00415676">
        <w:rPr>
          <w:rFonts w:ascii="Arial" w:hAnsi="Arial" w:cs="Arial"/>
          <w:b/>
          <w:bCs/>
          <w:i/>
          <w:iCs/>
          <w:color w:val="000000" w:themeColor="text1"/>
        </w:rPr>
        <w:t>SMC2962</w:t>
      </w:r>
      <w:r w:rsidRPr="00415676">
        <w:rPr>
          <w:rFonts w:ascii="Arial" w:hAnsi="Arial" w:cs="Arial"/>
          <w:color w:val="000000" w:themeColor="text1"/>
        </w:rPr>
        <w:tab/>
      </w:r>
      <w:r w:rsidRPr="00415676">
        <w:rPr>
          <w:rFonts w:ascii="Arial" w:hAnsi="Arial" w:cs="Arial"/>
          <w:color w:val="000000" w:themeColor="text1"/>
          <w:sz w:val="14"/>
          <w:szCs w:val="14"/>
        </w:rPr>
        <w:t>187 Rock Avenue Gillingham</w:t>
      </w:r>
    </w:p>
    <w:p w14:paraId="1591703D" w14:textId="77777777" w:rsidR="00D27369" w:rsidRPr="00415676" w:rsidRDefault="00D27369" w:rsidP="00D27369">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ME7 5PY</w:t>
      </w:r>
      <w:r w:rsidRPr="00415676">
        <w:rPr>
          <w:rFonts w:ascii="Arial" w:hAnsi="Arial" w:cs="Arial"/>
          <w:color w:val="000000" w:themeColor="text1"/>
        </w:rPr>
        <w:tab/>
      </w:r>
      <w:r w:rsidRPr="00415676">
        <w:rPr>
          <w:rFonts w:ascii="Arial" w:hAnsi="Arial" w:cs="Arial"/>
          <w:b/>
          <w:bCs/>
          <w:i/>
          <w:iCs/>
          <w:color w:val="000000" w:themeColor="text1"/>
          <w:sz w:val="14"/>
          <w:szCs w:val="14"/>
        </w:rPr>
        <w:t xml:space="preserve">Permission </w:t>
      </w:r>
      <w:r w:rsidRPr="00415676">
        <w:rPr>
          <w:rFonts w:ascii="Arial" w:hAnsi="Arial" w:cs="Arial"/>
          <w:color w:val="000000" w:themeColor="text1"/>
        </w:rPr>
        <w:tab/>
      </w:r>
      <w:r w:rsidRPr="00415676">
        <w:rPr>
          <w:rFonts w:ascii="Arial" w:hAnsi="Arial" w:cs="Arial"/>
          <w:color w:val="000000" w:themeColor="text1"/>
          <w:sz w:val="14"/>
          <w:szCs w:val="14"/>
        </w:rPr>
        <w:t>6</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6</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p>
    <w:p w14:paraId="078B81A5" w14:textId="77777777" w:rsidR="00D27369" w:rsidRPr="00415676" w:rsidRDefault="00D27369" w:rsidP="00D27369">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Gillingham South</w:t>
      </w:r>
    </w:p>
    <w:p w14:paraId="0DF9543C" w14:textId="77777777" w:rsidR="00D27369" w:rsidRPr="00415676" w:rsidRDefault="00D27369" w:rsidP="00D27369">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415676">
        <w:rPr>
          <w:rFonts w:ascii="Arial" w:hAnsi="Arial" w:cs="Arial"/>
          <w:color w:val="000000" w:themeColor="text1"/>
        </w:rPr>
        <w:tab/>
      </w:r>
      <w:r w:rsidRPr="00415676">
        <w:rPr>
          <w:rFonts w:ascii="Arial" w:hAnsi="Arial" w:cs="Arial"/>
          <w:color w:val="000000" w:themeColor="text1"/>
          <w:sz w:val="14"/>
          <w:szCs w:val="14"/>
        </w:rPr>
        <w:t>0.06</w:t>
      </w:r>
      <w:r w:rsidRPr="00415676">
        <w:rPr>
          <w:rFonts w:ascii="Arial" w:hAnsi="Arial" w:cs="Arial"/>
          <w:color w:val="000000" w:themeColor="text1"/>
        </w:rPr>
        <w:tab/>
      </w:r>
      <w:r w:rsidRPr="00415676">
        <w:rPr>
          <w:rFonts w:ascii="Arial" w:hAnsi="Arial" w:cs="Arial"/>
          <w:color w:val="000000" w:themeColor="text1"/>
          <w:sz w:val="14"/>
          <w:szCs w:val="14"/>
        </w:rPr>
        <w:t>ha</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b/>
          <w:bCs/>
          <w:color w:val="000000" w:themeColor="text1"/>
          <w:sz w:val="14"/>
          <w:szCs w:val="14"/>
        </w:rPr>
        <w:t>2024</w:t>
      </w:r>
      <w:r w:rsidRPr="00415676">
        <w:rPr>
          <w:rFonts w:ascii="Arial" w:hAnsi="Arial" w:cs="Arial"/>
          <w:color w:val="000000" w:themeColor="text1"/>
        </w:rPr>
        <w:tab/>
      </w:r>
      <w:r w:rsidRPr="00415676">
        <w:rPr>
          <w:rFonts w:ascii="Arial" w:hAnsi="Arial" w:cs="Arial"/>
          <w:b/>
          <w:bCs/>
          <w:color w:val="000000" w:themeColor="text1"/>
          <w:sz w:val="14"/>
          <w:szCs w:val="14"/>
        </w:rPr>
        <w:t>)</w:t>
      </w:r>
      <w:r w:rsidRPr="00415676">
        <w:rPr>
          <w:rFonts w:ascii="Arial" w:hAnsi="Arial" w:cs="Arial"/>
          <w:color w:val="000000" w:themeColor="text1"/>
        </w:rPr>
        <w:tab/>
      </w:r>
      <w:r w:rsidRPr="00415676">
        <w:rPr>
          <w:rFonts w:ascii="Arial" w:hAnsi="Arial" w:cs="Arial"/>
          <w:color w:val="000000" w:themeColor="text1"/>
          <w:sz w:val="14"/>
          <w:szCs w:val="14"/>
        </w:rPr>
        <w:t>Small Site</w:t>
      </w:r>
    </w:p>
    <w:p w14:paraId="655E298F" w14:textId="7C0304F1" w:rsidR="00D27369" w:rsidRPr="003339DA" w:rsidRDefault="00D27369" w:rsidP="003339DA">
      <w:pPr>
        <w:widowControl w:val="0"/>
        <w:tabs>
          <w:tab w:val="left" w:pos="125"/>
          <w:tab w:val="left" w:pos="1365"/>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415676">
        <w:rPr>
          <w:rFonts w:ascii="Arial" w:hAnsi="Arial" w:cs="Arial"/>
          <w:color w:val="000000" w:themeColor="text1"/>
        </w:rPr>
        <w:tab/>
      </w:r>
      <w:r w:rsidRPr="00415676">
        <w:rPr>
          <w:rFonts w:ascii="Arial" w:hAnsi="Arial" w:cs="Arial"/>
          <w:b/>
          <w:bCs/>
          <w:color w:val="000000" w:themeColor="text1"/>
          <w:sz w:val="14"/>
          <w:szCs w:val="14"/>
        </w:rPr>
        <w:t>MC230513</w:t>
      </w:r>
      <w:r w:rsidRPr="00415676">
        <w:rPr>
          <w:rFonts w:ascii="Arial" w:hAnsi="Arial" w:cs="Arial"/>
          <w:color w:val="000000" w:themeColor="text1"/>
        </w:rPr>
        <w:tab/>
      </w:r>
      <w:r w:rsidRPr="00415676">
        <w:rPr>
          <w:rFonts w:ascii="Arial Narrow" w:hAnsi="Arial Narrow" w:cs="Arial Narrow"/>
          <w:color w:val="000000" w:themeColor="text1"/>
          <w:sz w:val="14"/>
          <w:szCs w:val="14"/>
        </w:rPr>
        <w:t>Full</w:t>
      </w:r>
      <w:r w:rsidRPr="00415676">
        <w:rPr>
          <w:rFonts w:ascii="Arial" w:hAnsi="Arial" w:cs="Arial"/>
          <w:color w:val="000000" w:themeColor="text1"/>
        </w:rPr>
        <w:tab/>
      </w:r>
      <w:r w:rsidRPr="00415676">
        <w:rPr>
          <w:rFonts w:ascii="Arial Narrow" w:hAnsi="Arial Narrow" w:cs="Arial Narrow"/>
          <w:color w:val="000000" w:themeColor="text1"/>
          <w:sz w:val="14"/>
          <w:szCs w:val="14"/>
        </w:rPr>
        <w:t>Conversion to Flats</w:t>
      </w:r>
      <w:r w:rsidRPr="00415676">
        <w:rPr>
          <w:rFonts w:ascii="Arial" w:hAnsi="Arial" w:cs="Arial"/>
          <w:color w:val="000000" w:themeColor="text1"/>
        </w:rPr>
        <w:tab/>
      </w:r>
      <w:r w:rsidRPr="00415676">
        <w:rPr>
          <w:rFonts w:ascii="Arial" w:hAnsi="Arial" w:cs="Arial"/>
          <w:color w:val="000000" w:themeColor="text1"/>
          <w:sz w:val="14"/>
          <w:szCs w:val="14"/>
        </w:rPr>
        <w:t>6</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6</w:t>
      </w:r>
      <w:r w:rsidRPr="00415676">
        <w:rPr>
          <w:rFonts w:ascii="Arial" w:hAnsi="Arial" w:cs="Arial"/>
          <w:color w:val="000000" w:themeColor="text1"/>
        </w:rPr>
        <w:tab/>
      </w:r>
      <w:r w:rsidRPr="00415676">
        <w:rPr>
          <w:rFonts w:ascii="Arial" w:hAnsi="Arial" w:cs="Arial"/>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1</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b/>
          <w:bCs/>
          <w:color w:val="000000" w:themeColor="text1"/>
          <w:sz w:val="14"/>
          <w:szCs w:val="14"/>
        </w:rPr>
        <w:t>5</w:t>
      </w:r>
      <w:r w:rsidRPr="00415676">
        <w:rPr>
          <w:rFonts w:ascii="Arial" w:hAnsi="Arial" w:cs="Arial"/>
          <w:color w:val="000000" w:themeColor="text1"/>
        </w:rPr>
        <w:tab/>
      </w:r>
      <w:r w:rsidRPr="00415676">
        <w:rPr>
          <w:rFonts w:ascii="Arial" w:hAnsi="Arial" w:cs="Arial"/>
          <w:color w:val="000000" w:themeColor="text1"/>
          <w:sz w:val="14"/>
          <w:szCs w:val="14"/>
        </w:rPr>
        <w:t>0</w:t>
      </w:r>
      <w:r w:rsidRPr="00415676">
        <w:rPr>
          <w:rFonts w:ascii="Arial" w:hAnsi="Arial" w:cs="Arial"/>
          <w:color w:val="000000" w:themeColor="text1"/>
        </w:rPr>
        <w:tab/>
      </w:r>
      <w:r w:rsidRPr="00415676">
        <w:rPr>
          <w:rFonts w:ascii="Arial" w:hAnsi="Arial" w:cs="Arial"/>
          <w:color w:val="000000" w:themeColor="text1"/>
          <w:sz w:val="14"/>
          <w:szCs w:val="14"/>
        </w:rPr>
        <w:t>Mr Abdul Mumtaz</w:t>
      </w:r>
    </w:p>
    <w:p w14:paraId="3F0502A5" w14:textId="0855DF07" w:rsidR="004266D1" w:rsidRPr="00ED3123" w:rsidRDefault="00115DE3" w:rsidP="00115DE3">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color w:val="000000" w:themeColor="text1"/>
        </w:rPr>
        <w:br/>
      </w:r>
      <w:r w:rsidR="004266D1" w:rsidRPr="00ED3123">
        <w:rPr>
          <w:rFonts w:ascii="Arial" w:hAnsi="Arial" w:cs="Arial"/>
          <w:color w:val="000000" w:themeColor="text1"/>
        </w:rPr>
        <w:tab/>
      </w:r>
      <w:r w:rsidR="004266D1" w:rsidRPr="00ED3123">
        <w:rPr>
          <w:rFonts w:ascii="Arial" w:hAnsi="Arial" w:cs="Arial"/>
          <w:b/>
          <w:bCs/>
          <w:i/>
          <w:iCs/>
          <w:color w:val="000000" w:themeColor="text1"/>
        </w:rPr>
        <w:t>SMC2964</w:t>
      </w:r>
      <w:r w:rsidR="004266D1" w:rsidRPr="00ED3123">
        <w:rPr>
          <w:rFonts w:ascii="Arial" w:hAnsi="Arial" w:cs="Arial"/>
          <w:color w:val="000000" w:themeColor="text1"/>
        </w:rPr>
        <w:tab/>
      </w:r>
      <w:r w:rsidR="004266D1" w:rsidRPr="00ED3123">
        <w:rPr>
          <w:rFonts w:ascii="Arial" w:hAnsi="Arial" w:cs="Arial"/>
          <w:color w:val="000000" w:themeColor="text1"/>
          <w:sz w:val="14"/>
          <w:szCs w:val="14"/>
        </w:rPr>
        <w:t>Park lodge 362 Canterbury Street Gillingham</w:t>
      </w:r>
    </w:p>
    <w:p w14:paraId="3E433B93" w14:textId="77777777" w:rsidR="004266D1" w:rsidRPr="00ED3123" w:rsidRDefault="004266D1" w:rsidP="00115DE3">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ME7 5JU</w:t>
      </w:r>
      <w:r w:rsidRPr="00ED3123">
        <w:rPr>
          <w:rFonts w:ascii="Arial" w:hAnsi="Arial" w:cs="Arial"/>
          <w:color w:val="000000" w:themeColor="text1"/>
        </w:rPr>
        <w:tab/>
      </w:r>
      <w:r w:rsidRPr="00ED3123">
        <w:rPr>
          <w:rFonts w:ascii="Arial" w:hAnsi="Arial" w:cs="Arial"/>
          <w:b/>
          <w:bCs/>
          <w:i/>
          <w:iCs/>
          <w:color w:val="000000" w:themeColor="text1"/>
          <w:sz w:val="14"/>
          <w:szCs w:val="14"/>
        </w:rPr>
        <w:t xml:space="preserve">Permission </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p>
    <w:p w14:paraId="345142C1" w14:textId="77777777" w:rsidR="004266D1" w:rsidRPr="00ED3123" w:rsidRDefault="004266D1" w:rsidP="00115DE3">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Watling</w:t>
      </w:r>
    </w:p>
    <w:p w14:paraId="2C7AC37A" w14:textId="77777777" w:rsidR="004266D1" w:rsidRPr="00ED3123" w:rsidRDefault="004266D1" w:rsidP="00115DE3">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0.02</w:t>
      </w:r>
      <w:r w:rsidRPr="00ED3123">
        <w:rPr>
          <w:rFonts w:ascii="Arial" w:hAnsi="Arial" w:cs="Arial"/>
          <w:color w:val="000000" w:themeColor="text1"/>
        </w:rPr>
        <w:tab/>
      </w:r>
      <w:r w:rsidRPr="00ED3123">
        <w:rPr>
          <w:rFonts w:ascii="Arial" w:hAnsi="Arial" w:cs="Arial"/>
          <w:color w:val="000000" w:themeColor="text1"/>
          <w:sz w:val="14"/>
          <w:szCs w:val="14"/>
        </w:rPr>
        <w:t>ha</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b/>
          <w:bCs/>
          <w:color w:val="000000" w:themeColor="text1"/>
          <w:sz w:val="14"/>
          <w:szCs w:val="14"/>
        </w:rPr>
        <w:t>2024</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color w:val="000000" w:themeColor="text1"/>
          <w:sz w:val="14"/>
          <w:szCs w:val="14"/>
        </w:rPr>
        <w:t>Small Site</w:t>
      </w:r>
    </w:p>
    <w:p w14:paraId="7CA9DF3B" w14:textId="77777777" w:rsidR="004266D1" w:rsidRPr="00ED3123" w:rsidRDefault="004266D1" w:rsidP="00115DE3">
      <w:pPr>
        <w:widowControl w:val="0"/>
        <w:tabs>
          <w:tab w:val="left" w:pos="125"/>
          <w:tab w:val="left" w:pos="1364"/>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ED3123">
        <w:rPr>
          <w:rFonts w:ascii="Arial" w:hAnsi="Arial" w:cs="Arial"/>
          <w:color w:val="000000" w:themeColor="text1"/>
        </w:rPr>
        <w:tab/>
      </w:r>
      <w:r w:rsidRPr="00ED3123">
        <w:rPr>
          <w:rFonts w:ascii="Arial" w:hAnsi="Arial" w:cs="Arial"/>
          <w:b/>
          <w:bCs/>
          <w:color w:val="000000" w:themeColor="text1"/>
          <w:sz w:val="14"/>
          <w:szCs w:val="14"/>
        </w:rPr>
        <w:t>MC230702</w:t>
      </w:r>
      <w:r w:rsidRPr="00ED3123">
        <w:rPr>
          <w:rFonts w:ascii="Arial" w:hAnsi="Arial" w:cs="Arial"/>
          <w:color w:val="000000" w:themeColor="text1"/>
        </w:rPr>
        <w:tab/>
      </w:r>
      <w:r w:rsidRPr="00ED3123">
        <w:rPr>
          <w:rFonts w:ascii="Arial Narrow" w:hAnsi="Arial Narrow" w:cs="Arial Narrow"/>
          <w:color w:val="000000" w:themeColor="text1"/>
          <w:sz w:val="14"/>
          <w:szCs w:val="14"/>
        </w:rPr>
        <w:t>Full</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DHA Planning</w:t>
      </w:r>
    </w:p>
    <w:p w14:paraId="1BE5D851" w14:textId="6159B6A7" w:rsidR="004266D1" w:rsidRPr="00ED3123" w:rsidRDefault="004266D1" w:rsidP="00115DE3">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sidRPr="00ED3123">
        <w:rPr>
          <w:rFonts w:ascii="Arial" w:hAnsi="Arial" w:cs="Arial"/>
          <w:color w:val="000000" w:themeColor="text1"/>
        </w:rPr>
        <w:tab/>
      </w:r>
      <w:r w:rsidR="00115DE3">
        <w:rPr>
          <w:rFonts w:ascii="Arial" w:hAnsi="Arial" w:cs="Arial"/>
          <w:color w:val="000000" w:themeColor="text1"/>
        </w:rPr>
        <w:br/>
      </w:r>
      <w:r w:rsidRPr="00ED3123">
        <w:rPr>
          <w:rFonts w:ascii="Arial" w:hAnsi="Arial" w:cs="Arial"/>
          <w:b/>
          <w:bCs/>
          <w:i/>
          <w:iCs/>
          <w:color w:val="000000" w:themeColor="text1"/>
        </w:rPr>
        <w:t>SMC2965</w:t>
      </w:r>
      <w:r w:rsidRPr="00ED3123">
        <w:rPr>
          <w:rFonts w:ascii="Arial" w:hAnsi="Arial" w:cs="Arial"/>
          <w:color w:val="000000" w:themeColor="text1"/>
        </w:rPr>
        <w:tab/>
      </w:r>
      <w:r w:rsidRPr="00ED3123">
        <w:rPr>
          <w:rFonts w:ascii="Arial" w:hAnsi="Arial" w:cs="Arial"/>
          <w:color w:val="000000" w:themeColor="text1"/>
          <w:sz w:val="14"/>
          <w:szCs w:val="14"/>
        </w:rPr>
        <w:t>10 High Street Brompton</w:t>
      </w:r>
    </w:p>
    <w:p w14:paraId="5BA854E5" w14:textId="77777777" w:rsidR="004266D1" w:rsidRPr="00ED3123" w:rsidRDefault="004266D1" w:rsidP="00115DE3">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ME7 5AE</w:t>
      </w:r>
      <w:r w:rsidRPr="00ED3123">
        <w:rPr>
          <w:rFonts w:ascii="Arial" w:hAnsi="Arial" w:cs="Arial"/>
          <w:color w:val="000000" w:themeColor="text1"/>
        </w:rPr>
        <w:tab/>
      </w:r>
      <w:r w:rsidRPr="00ED3123">
        <w:rPr>
          <w:rFonts w:ascii="Arial" w:hAnsi="Arial" w:cs="Arial"/>
          <w:b/>
          <w:bCs/>
          <w:i/>
          <w:iCs/>
          <w:color w:val="000000" w:themeColor="text1"/>
          <w:sz w:val="14"/>
          <w:szCs w:val="14"/>
        </w:rPr>
        <w:t xml:space="preserve">Permission </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p>
    <w:p w14:paraId="63CDBB3E" w14:textId="77777777" w:rsidR="004266D1" w:rsidRPr="00ED3123" w:rsidRDefault="004266D1" w:rsidP="00115DE3">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Chatham Central and Brompton</w:t>
      </w:r>
    </w:p>
    <w:p w14:paraId="6695227F" w14:textId="77777777" w:rsidR="004266D1" w:rsidRPr="00ED3123" w:rsidRDefault="004266D1" w:rsidP="00115DE3">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0.01</w:t>
      </w:r>
      <w:r w:rsidRPr="00ED3123">
        <w:rPr>
          <w:rFonts w:ascii="Arial" w:hAnsi="Arial" w:cs="Arial"/>
          <w:color w:val="000000" w:themeColor="text1"/>
        </w:rPr>
        <w:tab/>
      </w:r>
      <w:r w:rsidRPr="00ED3123">
        <w:rPr>
          <w:rFonts w:ascii="Arial" w:hAnsi="Arial" w:cs="Arial"/>
          <w:color w:val="000000" w:themeColor="text1"/>
          <w:sz w:val="14"/>
          <w:szCs w:val="14"/>
        </w:rPr>
        <w:t>ha</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b/>
          <w:bCs/>
          <w:color w:val="000000" w:themeColor="text1"/>
          <w:sz w:val="14"/>
          <w:szCs w:val="14"/>
        </w:rPr>
        <w:t>2024</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color w:val="000000" w:themeColor="text1"/>
          <w:sz w:val="14"/>
          <w:szCs w:val="14"/>
        </w:rPr>
        <w:t>Small Site</w:t>
      </w:r>
    </w:p>
    <w:p w14:paraId="02594E56" w14:textId="77777777" w:rsidR="004266D1" w:rsidRPr="00ED3123" w:rsidRDefault="004266D1" w:rsidP="00115DE3">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ED3123">
        <w:rPr>
          <w:rFonts w:ascii="Arial" w:hAnsi="Arial" w:cs="Arial"/>
          <w:color w:val="000000" w:themeColor="text1"/>
        </w:rPr>
        <w:tab/>
      </w:r>
      <w:r w:rsidRPr="00ED3123">
        <w:rPr>
          <w:rFonts w:ascii="Arial" w:hAnsi="Arial" w:cs="Arial"/>
          <w:b/>
          <w:bCs/>
          <w:color w:val="000000" w:themeColor="text1"/>
          <w:sz w:val="14"/>
          <w:szCs w:val="14"/>
        </w:rPr>
        <w:t>MC231996</w:t>
      </w:r>
      <w:r w:rsidRPr="00ED3123">
        <w:rPr>
          <w:rFonts w:ascii="Arial" w:hAnsi="Arial" w:cs="Arial"/>
          <w:color w:val="000000" w:themeColor="text1"/>
        </w:rPr>
        <w:tab/>
      </w:r>
      <w:r w:rsidRPr="00ED3123">
        <w:rPr>
          <w:rFonts w:ascii="Arial Narrow" w:hAnsi="Arial Narrow" w:cs="Arial Narrow"/>
          <w:color w:val="000000" w:themeColor="text1"/>
          <w:sz w:val="14"/>
          <w:szCs w:val="14"/>
        </w:rPr>
        <w:t>Full</w:t>
      </w:r>
      <w:r w:rsidRPr="00ED3123">
        <w:rPr>
          <w:rFonts w:ascii="Arial" w:hAnsi="Arial" w:cs="Arial"/>
          <w:color w:val="000000" w:themeColor="text1"/>
        </w:rPr>
        <w:tab/>
      </w:r>
      <w:r w:rsidRPr="00ED3123">
        <w:rPr>
          <w:rFonts w:ascii="Arial Narrow" w:hAnsi="Arial Narrow" w:cs="Arial Narrow"/>
          <w:color w:val="000000" w:themeColor="text1"/>
          <w:sz w:val="14"/>
          <w:szCs w:val="14"/>
        </w:rPr>
        <w:t>Conversion to Flats</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Innovation Infill</w:t>
      </w:r>
    </w:p>
    <w:p w14:paraId="77E14380" w14:textId="71929A57" w:rsidR="00115DE3" w:rsidRPr="00ED3123" w:rsidRDefault="00115DE3" w:rsidP="00115DE3">
      <w:pPr>
        <w:widowControl w:val="0"/>
        <w:tabs>
          <w:tab w:val="left" w:pos="90"/>
          <w:tab w:val="left" w:pos="1365"/>
        </w:tabs>
        <w:autoSpaceDE w:val="0"/>
        <w:autoSpaceDN w:val="0"/>
        <w:adjustRightInd w:val="0"/>
        <w:spacing w:after="0" w:line="240" w:lineRule="auto"/>
        <w:rPr>
          <w:rFonts w:ascii="Arial" w:hAnsi="Arial" w:cs="Arial"/>
          <w:color w:val="000000" w:themeColor="text1"/>
          <w:sz w:val="29"/>
          <w:szCs w:val="29"/>
        </w:rPr>
      </w:pPr>
      <w:r>
        <w:rPr>
          <w:rFonts w:ascii="Arial" w:hAnsi="Arial" w:cs="Arial"/>
          <w:b/>
          <w:bCs/>
          <w:i/>
          <w:iCs/>
          <w:color w:val="000000" w:themeColor="text1"/>
        </w:rPr>
        <w:br/>
      </w:r>
      <w:r w:rsidRPr="00ED3123">
        <w:rPr>
          <w:rFonts w:ascii="Arial" w:hAnsi="Arial" w:cs="Arial"/>
          <w:b/>
          <w:bCs/>
          <w:i/>
          <w:iCs/>
          <w:color w:val="000000" w:themeColor="text1"/>
        </w:rPr>
        <w:t>SMC296</w:t>
      </w:r>
      <w:r>
        <w:rPr>
          <w:rFonts w:ascii="Arial" w:hAnsi="Arial" w:cs="Arial"/>
          <w:b/>
          <w:bCs/>
          <w:i/>
          <w:iCs/>
          <w:color w:val="000000" w:themeColor="text1"/>
        </w:rPr>
        <w:t>6</w:t>
      </w:r>
      <w:r w:rsidRPr="00ED3123">
        <w:rPr>
          <w:rFonts w:ascii="Arial" w:hAnsi="Arial" w:cs="Arial"/>
          <w:color w:val="000000" w:themeColor="text1"/>
        </w:rPr>
        <w:tab/>
      </w:r>
      <w:r w:rsidRPr="00ED3123">
        <w:rPr>
          <w:rFonts w:ascii="Arial" w:hAnsi="Arial" w:cs="Arial"/>
          <w:color w:val="000000" w:themeColor="text1"/>
          <w:sz w:val="14"/>
          <w:szCs w:val="14"/>
        </w:rPr>
        <w:t>1</w:t>
      </w:r>
      <w:r>
        <w:rPr>
          <w:rFonts w:ascii="Arial" w:hAnsi="Arial" w:cs="Arial"/>
          <w:color w:val="000000" w:themeColor="text1"/>
          <w:sz w:val="14"/>
          <w:szCs w:val="14"/>
        </w:rPr>
        <w:t>6</w:t>
      </w:r>
      <w:r w:rsidRPr="00ED3123">
        <w:rPr>
          <w:rFonts w:ascii="Arial" w:hAnsi="Arial" w:cs="Arial"/>
          <w:color w:val="000000" w:themeColor="text1"/>
          <w:sz w:val="14"/>
          <w:szCs w:val="14"/>
        </w:rPr>
        <w:t xml:space="preserve">0 </w:t>
      </w:r>
      <w:r>
        <w:rPr>
          <w:rFonts w:ascii="Arial" w:hAnsi="Arial" w:cs="Arial"/>
          <w:color w:val="000000" w:themeColor="text1"/>
          <w:sz w:val="14"/>
          <w:szCs w:val="14"/>
        </w:rPr>
        <w:t>Canterbury Street Gillingham</w:t>
      </w:r>
    </w:p>
    <w:p w14:paraId="17E785EE" w14:textId="02B0A0B4" w:rsidR="00115DE3" w:rsidRPr="00ED3123" w:rsidRDefault="00115DE3" w:rsidP="00115DE3">
      <w:pPr>
        <w:widowControl w:val="0"/>
        <w:tabs>
          <w:tab w:val="left" w:pos="1360"/>
          <w:tab w:val="left" w:pos="3344"/>
          <w:tab w:val="right" w:pos="4708"/>
          <w:tab w:val="right" w:pos="5105"/>
          <w:tab w:val="right" w:pos="5501"/>
          <w:tab w:val="right" w:pos="5899"/>
          <w:tab w:val="right" w:pos="6296"/>
          <w:tab w:val="right" w:pos="6692"/>
          <w:tab w:val="right" w:pos="7089"/>
          <w:tab w:val="right" w:pos="7486"/>
          <w:tab w:val="right" w:pos="7883"/>
          <w:tab w:val="right" w:pos="8280"/>
          <w:tab w:val="right" w:pos="8677"/>
          <w:tab w:val="right" w:pos="9074"/>
          <w:tab w:val="right" w:pos="9807"/>
          <w:tab w:val="right" w:pos="10204"/>
          <w:tab w:val="right" w:pos="10601"/>
          <w:tab w:val="right" w:pos="10997"/>
          <w:tab w:val="right" w:pos="11394"/>
          <w:tab w:val="right" w:pos="12358"/>
          <w:tab w:val="right" w:pos="12872"/>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ME7 5</w:t>
      </w:r>
      <w:r w:rsidR="00FE56CC">
        <w:rPr>
          <w:rFonts w:ascii="Arial" w:hAnsi="Arial" w:cs="Arial"/>
          <w:color w:val="000000" w:themeColor="text1"/>
          <w:sz w:val="14"/>
          <w:szCs w:val="14"/>
        </w:rPr>
        <w:t>UB</w:t>
      </w:r>
      <w:r w:rsidRPr="00ED3123">
        <w:rPr>
          <w:rFonts w:ascii="Arial" w:hAnsi="Arial" w:cs="Arial"/>
          <w:color w:val="000000" w:themeColor="text1"/>
        </w:rPr>
        <w:tab/>
      </w:r>
      <w:r w:rsidRPr="00ED3123">
        <w:rPr>
          <w:rFonts w:ascii="Arial" w:hAnsi="Arial" w:cs="Arial"/>
          <w:b/>
          <w:bCs/>
          <w:i/>
          <w:iCs/>
          <w:color w:val="000000" w:themeColor="text1"/>
          <w:sz w:val="14"/>
          <w:szCs w:val="14"/>
        </w:rPr>
        <w:t xml:space="preserve">Permission </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p>
    <w:p w14:paraId="2809BBD3" w14:textId="3C715F5B" w:rsidR="00115DE3" w:rsidRPr="00ED3123" w:rsidRDefault="00115DE3" w:rsidP="00115DE3">
      <w:pPr>
        <w:widowControl w:val="0"/>
        <w:tabs>
          <w:tab w:val="left" w:pos="1360"/>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00FE56CC">
        <w:rPr>
          <w:rFonts w:ascii="Arial" w:hAnsi="Arial" w:cs="Arial"/>
          <w:color w:val="000000" w:themeColor="text1"/>
          <w:sz w:val="14"/>
          <w:szCs w:val="14"/>
        </w:rPr>
        <w:t>Gillingham South</w:t>
      </w:r>
    </w:p>
    <w:p w14:paraId="1877689E" w14:textId="77777777" w:rsidR="00115DE3" w:rsidRPr="00ED3123" w:rsidRDefault="00115DE3" w:rsidP="00115DE3">
      <w:pPr>
        <w:widowControl w:val="0"/>
        <w:tabs>
          <w:tab w:val="right" w:pos="611"/>
          <w:tab w:val="left" w:pos="701"/>
          <w:tab w:val="left" w:pos="1360"/>
          <w:tab w:val="center" w:pos="1787"/>
          <w:tab w:val="left" w:pos="2098"/>
          <w:tab w:val="left" w:pos="2494"/>
        </w:tabs>
        <w:autoSpaceDE w:val="0"/>
        <w:autoSpaceDN w:val="0"/>
        <w:adjustRightInd w:val="0"/>
        <w:spacing w:after="0" w:line="240" w:lineRule="auto"/>
        <w:rPr>
          <w:rFonts w:ascii="Arial" w:hAnsi="Arial" w:cs="Arial"/>
          <w:color w:val="000000" w:themeColor="text1"/>
          <w:sz w:val="18"/>
          <w:szCs w:val="18"/>
        </w:rPr>
      </w:pPr>
      <w:r w:rsidRPr="00ED3123">
        <w:rPr>
          <w:rFonts w:ascii="Arial" w:hAnsi="Arial" w:cs="Arial"/>
          <w:color w:val="000000" w:themeColor="text1"/>
        </w:rPr>
        <w:tab/>
      </w:r>
      <w:r w:rsidRPr="00ED3123">
        <w:rPr>
          <w:rFonts w:ascii="Arial" w:hAnsi="Arial" w:cs="Arial"/>
          <w:color w:val="000000" w:themeColor="text1"/>
          <w:sz w:val="14"/>
          <w:szCs w:val="14"/>
        </w:rPr>
        <w:t>0.01</w:t>
      </w:r>
      <w:r w:rsidRPr="00ED3123">
        <w:rPr>
          <w:rFonts w:ascii="Arial" w:hAnsi="Arial" w:cs="Arial"/>
          <w:color w:val="000000" w:themeColor="text1"/>
        </w:rPr>
        <w:tab/>
      </w:r>
      <w:r w:rsidRPr="00ED3123">
        <w:rPr>
          <w:rFonts w:ascii="Arial" w:hAnsi="Arial" w:cs="Arial"/>
          <w:color w:val="000000" w:themeColor="text1"/>
          <w:sz w:val="14"/>
          <w:szCs w:val="14"/>
        </w:rPr>
        <w:t>ha</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b/>
          <w:bCs/>
          <w:color w:val="000000" w:themeColor="text1"/>
          <w:sz w:val="14"/>
          <w:szCs w:val="14"/>
        </w:rPr>
        <w:t>2024</w:t>
      </w:r>
      <w:r w:rsidRPr="00ED3123">
        <w:rPr>
          <w:rFonts w:ascii="Arial" w:hAnsi="Arial" w:cs="Arial"/>
          <w:color w:val="000000" w:themeColor="text1"/>
        </w:rPr>
        <w:tab/>
      </w:r>
      <w:r w:rsidRPr="00ED3123">
        <w:rPr>
          <w:rFonts w:ascii="Arial" w:hAnsi="Arial" w:cs="Arial"/>
          <w:b/>
          <w:bCs/>
          <w:color w:val="000000" w:themeColor="text1"/>
          <w:sz w:val="14"/>
          <w:szCs w:val="14"/>
        </w:rPr>
        <w:t>)</w:t>
      </w:r>
      <w:r w:rsidRPr="00ED3123">
        <w:rPr>
          <w:rFonts w:ascii="Arial" w:hAnsi="Arial" w:cs="Arial"/>
          <w:color w:val="000000" w:themeColor="text1"/>
        </w:rPr>
        <w:tab/>
      </w:r>
      <w:r w:rsidRPr="00ED3123">
        <w:rPr>
          <w:rFonts w:ascii="Arial" w:hAnsi="Arial" w:cs="Arial"/>
          <w:color w:val="000000" w:themeColor="text1"/>
          <w:sz w:val="14"/>
          <w:szCs w:val="14"/>
        </w:rPr>
        <w:t>Small Site</w:t>
      </w:r>
    </w:p>
    <w:p w14:paraId="37F53C82" w14:textId="089428F8" w:rsidR="00115DE3" w:rsidRPr="00ED3123" w:rsidRDefault="00115DE3" w:rsidP="00115DE3">
      <w:pPr>
        <w:widowControl w:val="0"/>
        <w:tabs>
          <w:tab w:val="left" w:pos="125"/>
          <w:tab w:val="left" w:pos="1364"/>
          <w:tab w:val="left" w:pos="2486"/>
          <w:tab w:val="right" w:pos="4705"/>
          <w:tab w:val="right" w:pos="5101"/>
          <w:tab w:val="right" w:pos="5498"/>
          <w:tab w:val="right" w:pos="5895"/>
          <w:tab w:val="right" w:pos="6292"/>
          <w:tab w:val="right" w:pos="6689"/>
          <w:tab w:val="right" w:pos="7086"/>
          <w:tab w:val="right" w:pos="7483"/>
          <w:tab w:val="right" w:pos="7879"/>
          <w:tab w:val="right" w:pos="8276"/>
          <w:tab w:val="right" w:pos="8673"/>
          <w:tab w:val="right" w:pos="9070"/>
          <w:tab w:val="right" w:pos="9864"/>
          <w:tab w:val="right" w:pos="10261"/>
          <w:tab w:val="right" w:pos="10657"/>
          <w:tab w:val="right" w:pos="11054"/>
          <w:tab w:val="right" w:pos="11451"/>
          <w:tab w:val="right" w:pos="12350"/>
          <w:tab w:val="right" w:pos="12869"/>
          <w:tab w:val="right" w:pos="15416"/>
        </w:tabs>
        <w:autoSpaceDE w:val="0"/>
        <w:autoSpaceDN w:val="0"/>
        <w:adjustRightInd w:val="0"/>
        <w:spacing w:after="0" w:line="240" w:lineRule="auto"/>
        <w:rPr>
          <w:rFonts w:ascii="Arial" w:hAnsi="Arial" w:cs="Arial"/>
          <w:color w:val="000000" w:themeColor="text1"/>
          <w:sz w:val="19"/>
          <w:szCs w:val="19"/>
        </w:rPr>
      </w:pPr>
      <w:r w:rsidRPr="00ED3123">
        <w:rPr>
          <w:rFonts w:ascii="Arial" w:hAnsi="Arial" w:cs="Arial"/>
          <w:color w:val="000000" w:themeColor="text1"/>
        </w:rPr>
        <w:tab/>
      </w:r>
      <w:r w:rsidRPr="00ED3123">
        <w:rPr>
          <w:rFonts w:ascii="Arial" w:hAnsi="Arial" w:cs="Arial"/>
          <w:b/>
          <w:bCs/>
          <w:color w:val="000000" w:themeColor="text1"/>
          <w:sz w:val="14"/>
          <w:szCs w:val="14"/>
        </w:rPr>
        <w:t>MC23</w:t>
      </w:r>
      <w:r w:rsidR="00FE56CC">
        <w:rPr>
          <w:rFonts w:ascii="Arial" w:hAnsi="Arial" w:cs="Arial"/>
          <w:b/>
          <w:bCs/>
          <w:color w:val="000000" w:themeColor="text1"/>
          <w:sz w:val="14"/>
          <w:szCs w:val="14"/>
        </w:rPr>
        <w:t>2459</w:t>
      </w:r>
      <w:r w:rsidRPr="00ED3123">
        <w:rPr>
          <w:rFonts w:ascii="Arial" w:hAnsi="Arial" w:cs="Arial"/>
          <w:color w:val="000000" w:themeColor="text1"/>
        </w:rPr>
        <w:tab/>
      </w:r>
      <w:r w:rsidRPr="00ED3123">
        <w:rPr>
          <w:rFonts w:ascii="Arial Narrow" w:hAnsi="Arial Narrow" w:cs="Arial Narrow"/>
          <w:color w:val="000000" w:themeColor="text1"/>
          <w:sz w:val="14"/>
          <w:szCs w:val="14"/>
        </w:rPr>
        <w:t>Full</w:t>
      </w:r>
      <w:r w:rsidRPr="00ED3123">
        <w:rPr>
          <w:rFonts w:ascii="Arial" w:hAnsi="Arial" w:cs="Arial"/>
          <w:color w:val="000000" w:themeColor="text1"/>
        </w:rPr>
        <w:tab/>
      </w:r>
      <w:r w:rsidRPr="00ED3123">
        <w:rPr>
          <w:rFonts w:ascii="Arial Narrow" w:hAnsi="Arial Narrow" w:cs="Arial Narrow"/>
          <w:color w:val="000000" w:themeColor="text1"/>
          <w:sz w:val="14"/>
          <w:szCs w:val="14"/>
        </w:rPr>
        <w:t>Conversion to Flats</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b/>
          <w:bCs/>
          <w:color w:val="000000" w:themeColor="text1"/>
          <w:sz w:val="14"/>
          <w:szCs w:val="14"/>
        </w:rPr>
        <w:t>1</w:t>
      </w:r>
      <w:r w:rsidRPr="00ED3123">
        <w:rPr>
          <w:rFonts w:ascii="Arial" w:hAnsi="Arial" w:cs="Arial"/>
          <w:color w:val="000000" w:themeColor="text1"/>
        </w:rPr>
        <w:tab/>
      </w:r>
      <w:r w:rsidRPr="00ED3123">
        <w:rPr>
          <w:rFonts w:ascii="Arial" w:hAnsi="Arial" w:cs="Arial"/>
          <w:color w:val="000000" w:themeColor="text1"/>
          <w:sz w:val="14"/>
          <w:szCs w:val="14"/>
        </w:rPr>
        <w:t>0</w:t>
      </w:r>
      <w:r w:rsidRPr="00ED3123">
        <w:rPr>
          <w:rFonts w:ascii="Arial" w:hAnsi="Arial" w:cs="Arial"/>
          <w:color w:val="000000" w:themeColor="text1"/>
        </w:rPr>
        <w:tab/>
      </w:r>
      <w:r w:rsidRPr="00ED3123">
        <w:rPr>
          <w:rFonts w:ascii="Arial" w:hAnsi="Arial" w:cs="Arial"/>
          <w:color w:val="000000" w:themeColor="text1"/>
          <w:sz w:val="14"/>
          <w:szCs w:val="14"/>
        </w:rPr>
        <w:t>Innovation Infill</w:t>
      </w:r>
    </w:p>
    <w:p w14:paraId="2160940E" w14:textId="77777777" w:rsidR="0051090A" w:rsidRDefault="0051090A" w:rsidP="00D27369">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color w:val="000000" w:themeColor="text1"/>
        </w:rPr>
      </w:pPr>
    </w:p>
    <w:p w14:paraId="583920D4" w14:textId="07D8C094" w:rsidR="003339DA" w:rsidRDefault="0028176D" w:rsidP="00D27369">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Previously developed land total:</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51</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59</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7</w:t>
      </w:r>
      <w:r w:rsidR="007147CA">
        <w:rPr>
          <w:rFonts w:ascii="Arial" w:hAnsi="Arial" w:cs="Arial"/>
          <w:b/>
          <w:bCs/>
          <w:color w:val="000000" w:themeColor="text1"/>
          <w:sz w:val="16"/>
          <w:szCs w:val="16"/>
        </w:rPr>
        <w:t>8</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5</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14</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20</w:t>
      </w:r>
      <w:r w:rsidR="00D414B7">
        <w:rPr>
          <w:rFonts w:ascii="Arial" w:hAnsi="Arial" w:cs="Arial"/>
          <w:b/>
          <w:bCs/>
          <w:color w:val="000000" w:themeColor="text1"/>
          <w:sz w:val="16"/>
          <w:szCs w:val="16"/>
        </w:rPr>
        <w:t>7</w:t>
      </w:r>
      <w:r w:rsidR="003339DA" w:rsidRPr="00FB7B60">
        <w:rPr>
          <w:rFonts w:ascii="Arial" w:hAnsi="Arial" w:cs="Arial"/>
          <w:color w:val="000000" w:themeColor="text1"/>
        </w:rPr>
        <w:tab/>
      </w:r>
      <w:r w:rsidR="003339DA" w:rsidRPr="00FB7B60">
        <w:rPr>
          <w:rFonts w:ascii="Arial" w:hAnsi="Arial" w:cs="Arial"/>
          <w:b/>
          <w:bCs/>
          <w:color w:val="000000" w:themeColor="text1"/>
          <w:sz w:val="16"/>
          <w:szCs w:val="16"/>
        </w:rPr>
        <w:t>3</w:t>
      </w:r>
    </w:p>
    <w:p w14:paraId="4C27BD14" w14:textId="77777777" w:rsidR="003339DA" w:rsidRDefault="003339DA" w:rsidP="00D27369">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color w:val="000000" w:themeColor="text1"/>
        </w:rPr>
      </w:pPr>
    </w:p>
    <w:p w14:paraId="686D5240" w14:textId="3CBBA37A" w:rsidR="00D27369" w:rsidRPr="00415676" w:rsidRDefault="00D27369" w:rsidP="00D27369">
      <w:pPr>
        <w:widowControl w:val="0"/>
        <w:tabs>
          <w:tab w:val="right" w:pos="3189"/>
          <w:tab w:val="right" w:pos="4247"/>
          <w:tab w:val="right" w:pos="4706"/>
          <w:tab w:val="right" w:pos="5103"/>
          <w:tab w:val="right" w:pos="5499"/>
          <w:tab w:val="right" w:pos="5897"/>
          <w:tab w:val="right" w:pos="6294"/>
          <w:tab w:val="right" w:pos="6690"/>
          <w:tab w:val="right" w:pos="7087"/>
          <w:tab w:val="right" w:pos="7484"/>
          <w:tab w:val="right" w:pos="7881"/>
          <w:tab w:val="right" w:pos="8278"/>
          <w:tab w:val="right" w:pos="8675"/>
          <w:tab w:val="right" w:pos="9072"/>
          <w:tab w:val="right" w:pos="9807"/>
          <w:tab w:val="right" w:pos="10204"/>
          <w:tab w:val="right" w:pos="10601"/>
          <w:tab w:val="right" w:pos="10997"/>
          <w:tab w:val="right" w:pos="11394"/>
          <w:tab w:val="right" w:pos="12421"/>
          <w:tab w:val="right" w:pos="12982"/>
        </w:tabs>
        <w:autoSpaceDE w:val="0"/>
        <w:autoSpaceDN w:val="0"/>
        <w:adjustRightInd w:val="0"/>
        <w:spacing w:after="0" w:line="240" w:lineRule="auto"/>
        <w:rPr>
          <w:rFonts w:ascii="Arial" w:hAnsi="Arial" w:cs="Arial"/>
          <w:b/>
          <w:bCs/>
          <w:color w:val="000000" w:themeColor="text1"/>
          <w:sz w:val="21"/>
          <w:szCs w:val="21"/>
        </w:rPr>
      </w:pPr>
      <w:r w:rsidRPr="00415676">
        <w:rPr>
          <w:rFonts w:ascii="Arial" w:hAnsi="Arial" w:cs="Arial"/>
          <w:color w:val="000000" w:themeColor="text1"/>
        </w:rPr>
        <w:tab/>
      </w:r>
      <w:r w:rsidRPr="00415676">
        <w:rPr>
          <w:rFonts w:ascii="Arial" w:hAnsi="Arial" w:cs="Arial"/>
          <w:b/>
          <w:bCs/>
          <w:color w:val="000000" w:themeColor="text1"/>
          <w:sz w:val="16"/>
          <w:szCs w:val="16"/>
        </w:rPr>
        <w:t>Summary</w:t>
      </w:r>
      <w:r w:rsidRPr="00415676">
        <w:rPr>
          <w:rFonts w:ascii="Arial" w:hAnsi="Arial" w:cs="Arial"/>
          <w:b/>
          <w:bCs/>
          <w:color w:val="000000" w:themeColor="text1"/>
        </w:rPr>
        <w:tab/>
      </w:r>
      <w:r w:rsidRPr="00415676">
        <w:rPr>
          <w:rFonts w:ascii="Arial" w:hAnsi="Arial" w:cs="Arial"/>
          <w:b/>
          <w:bCs/>
          <w:i/>
          <w:iCs/>
          <w:color w:val="000000" w:themeColor="text1"/>
          <w:sz w:val="14"/>
          <w:szCs w:val="14"/>
        </w:rPr>
        <w:t>Permissions</w:t>
      </w:r>
      <w:r w:rsidRPr="00415676">
        <w:rPr>
          <w:rFonts w:ascii="Arial" w:hAnsi="Arial" w:cs="Arial"/>
          <w:b/>
          <w:bCs/>
          <w:color w:val="000000" w:themeColor="text1"/>
        </w:rPr>
        <w:tab/>
      </w:r>
      <w:r w:rsidRPr="00415676">
        <w:rPr>
          <w:rFonts w:ascii="Arial" w:hAnsi="Arial" w:cs="Arial"/>
          <w:b/>
          <w:bCs/>
          <w:color w:val="000000" w:themeColor="text1"/>
          <w:sz w:val="14"/>
          <w:szCs w:val="14"/>
        </w:rPr>
        <w:t>2</w:t>
      </w:r>
      <w:r w:rsidR="008F309E">
        <w:rPr>
          <w:rFonts w:ascii="Arial" w:hAnsi="Arial" w:cs="Arial"/>
          <w:b/>
          <w:bCs/>
          <w:color w:val="000000" w:themeColor="text1"/>
          <w:sz w:val="14"/>
          <w:szCs w:val="14"/>
        </w:rPr>
        <w:t>4</w:t>
      </w:r>
      <w:r w:rsidR="00C85CCE">
        <w:rPr>
          <w:rFonts w:ascii="Arial" w:hAnsi="Arial" w:cs="Arial"/>
          <w:b/>
          <w:bCs/>
          <w:color w:val="000000" w:themeColor="text1"/>
          <w:sz w:val="14"/>
          <w:szCs w:val="14"/>
        </w:rPr>
        <w:t>3</w:t>
      </w:r>
      <w:r w:rsidRPr="00415676">
        <w:rPr>
          <w:rFonts w:ascii="Arial" w:hAnsi="Arial" w:cs="Arial"/>
          <w:b/>
          <w:bCs/>
          <w:color w:val="000000" w:themeColor="text1"/>
        </w:rPr>
        <w:tab/>
      </w:r>
      <w:r w:rsidRPr="00415676">
        <w:rPr>
          <w:rFonts w:ascii="Arial" w:hAnsi="Arial" w:cs="Arial"/>
          <w:b/>
          <w:bCs/>
          <w:color w:val="000000" w:themeColor="text1"/>
          <w:sz w:val="14"/>
          <w:szCs w:val="14"/>
        </w:rPr>
        <w:t>1</w:t>
      </w:r>
      <w:r w:rsidR="008F309E">
        <w:rPr>
          <w:rFonts w:ascii="Arial" w:hAnsi="Arial" w:cs="Arial"/>
          <w:b/>
          <w:bCs/>
          <w:color w:val="000000" w:themeColor="text1"/>
          <w:sz w:val="14"/>
          <w:szCs w:val="14"/>
        </w:rPr>
        <w:t>10</w:t>
      </w:r>
      <w:r w:rsidRPr="00415676">
        <w:rPr>
          <w:rFonts w:ascii="Arial" w:hAnsi="Arial" w:cs="Arial"/>
          <w:b/>
          <w:bCs/>
          <w:color w:val="000000" w:themeColor="text1"/>
        </w:rPr>
        <w:tab/>
      </w:r>
      <w:r w:rsidRPr="00415676">
        <w:rPr>
          <w:rFonts w:ascii="Arial" w:hAnsi="Arial" w:cs="Arial"/>
          <w:b/>
          <w:bCs/>
          <w:color w:val="000000" w:themeColor="text1"/>
          <w:sz w:val="14"/>
          <w:szCs w:val="14"/>
        </w:rPr>
        <w:t>7</w:t>
      </w:r>
      <w:r w:rsidR="004756FA">
        <w:rPr>
          <w:rFonts w:ascii="Arial" w:hAnsi="Arial" w:cs="Arial"/>
          <w:b/>
          <w:bCs/>
          <w:color w:val="000000" w:themeColor="text1"/>
          <w:sz w:val="14"/>
          <w:szCs w:val="14"/>
        </w:rPr>
        <w:t>5</w:t>
      </w:r>
      <w:r w:rsidRPr="00415676">
        <w:rPr>
          <w:rFonts w:ascii="Arial" w:hAnsi="Arial" w:cs="Arial"/>
          <w:b/>
          <w:bCs/>
          <w:color w:val="000000" w:themeColor="text1"/>
        </w:rPr>
        <w:tab/>
      </w:r>
      <w:r w:rsidRPr="00415676">
        <w:rPr>
          <w:rFonts w:ascii="Arial" w:hAnsi="Arial" w:cs="Arial"/>
          <w:b/>
          <w:bCs/>
          <w:color w:val="000000" w:themeColor="text1"/>
          <w:sz w:val="14"/>
          <w:szCs w:val="14"/>
        </w:rPr>
        <w:t>4</w:t>
      </w:r>
      <w:r w:rsidR="008F309E">
        <w:rPr>
          <w:rFonts w:ascii="Arial" w:hAnsi="Arial" w:cs="Arial"/>
          <w:b/>
          <w:bCs/>
          <w:color w:val="000000" w:themeColor="text1"/>
          <w:sz w:val="14"/>
          <w:szCs w:val="14"/>
        </w:rPr>
        <w:t>2</w:t>
      </w:r>
      <w:r w:rsidR="00C85CCE">
        <w:rPr>
          <w:rFonts w:ascii="Arial" w:hAnsi="Arial" w:cs="Arial"/>
          <w:b/>
          <w:bCs/>
          <w:color w:val="000000" w:themeColor="text1"/>
          <w:sz w:val="14"/>
          <w:szCs w:val="14"/>
        </w:rPr>
        <w:t>8</w:t>
      </w:r>
      <w:r w:rsidRPr="00415676">
        <w:rPr>
          <w:rFonts w:ascii="Arial" w:hAnsi="Arial" w:cs="Arial"/>
          <w:b/>
          <w:bCs/>
          <w:color w:val="000000" w:themeColor="text1"/>
        </w:rPr>
        <w:tab/>
      </w:r>
      <w:r w:rsidRPr="00415676">
        <w:rPr>
          <w:rFonts w:ascii="Arial" w:hAnsi="Arial" w:cs="Arial"/>
          <w:b/>
          <w:bCs/>
          <w:color w:val="000000" w:themeColor="text1"/>
          <w:sz w:val="14"/>
          <w:szCs w:val="14"/>
        </w:rPr>
        <w:t>4</w:t>
      </w:r>
      <w:r w:rsidR="004756FA">
        <w:rPr>
          <w:rFonts w:ascii="Arial" w:hAnsi="Arial" w:cs="Arial"/>
          <w:b/>
          <w:bCs/>
          <w:color w:val="000000" w:themeColor="text1"/>
          <w:sz w:val="14"/>
          <w:szCs w:val="14"/>
        </w:rPr>
        <w:t>4</w:t>
      </w:r>
      <w:r w:rsidRPr="00415676">
        <w:rPr>
          <w:rFonts w:ascii="Arial" w:hAnsi="Arial" w:cs="Arial"/>
          <w:b/>
          <w:bCs/>
          <w:color w:val="000000" w:themeColor="text1"/>
        </w:rPr>
        <w:tab/>
      </w:r>
      <w:r w:rsidRPr="00415676">
        <w:rPr>
          <w:rFonts w:ascii="Arial" w:hAnsi="Arial" w:cs="Arial"/>
          <w:b/>
          <w:bCs/>
          <w:color w:val="000000" w:themeColor="text1"/>
          <w:sz w:val="14"/>
          <w:szCs w:val="14"/>
        </w:rPr>
        <w:t>1</w:t>
      </w:r>
      <w:r w:rsidR="008F309E">
        <w:rPr>
          <w:rFonts w:ascii="Arial" w:hAnsi="Arial" w:cs="Arial"/>
          <w:b/>
          <w:bCs/>
          <w:color w:val="000000" w:themeColor="text1"/>
          <w:sz w:val="14"/>
          <w:szCs w:val="14"/>
        </w:rPr>
        <w:t>9</w:t>
      </w:r>
      <w:r w:rsidRPr="00415676">
        <w:rPr>
          <w:rFonts w:ascii="Arial" w:hAnsi="Arial" w:cs="Arial"/>
          <w:b/>
          <w:bCs/>
          <w:color w:val="000000" w:themeColor="text1"/>
        </w:rPr>
        <w:tab/>
      </w:r>
      <w:r w:rsidRPr="00415676">
        <w:rPr>
          <w:rFonts w:ascii="Arial" w:hAnsi="Arial" w:cs="Arial"/>
          <w:b/>
          <w:bCs/>
          <w:color w:val="000000" w:themeColor="text1"/>
          <w:sz w:val="14"/>
          <w:szCs w:val="14"/>
        </w:rPr>
        <w:t>3</w:t>
      </w:r>
      <w:r w:rsidR="004756FA">
        <w:rPr>
          <w:rFonts w:ascii="Arial" w:hAnsi="Arial" w:cs="Arial"/>
          <w:b/>
          <w:bCs/>
          <w:color w:val="000000" w:themeColor="text1"/>
          <w:sz w:val="14"/>
          <w:szCs w:val="14"/>
        </w:rPr>
        <w:t>2</w:t>
      </w:r>
      <w:r w:rsidRPr="00415676">
        <w:rPr>
          <w:rFonts w:ascii="Arial" w:hAnsi="Arial" w:cs="Arial"/>
          <w:b/>
          <w:bCs/>
          <w:color w:val="000000" w:themeColor="text1"/>
        </w:rPr>
        <w:tab/>
      </w:r>
      <w:r w:rsidRPr="00415676">
        <w:rPr>
          <w:rFonts w:ascii="Arial" w:hAnsi="Arial" w:cs="Arial"/>
          <w:b/>
          <w:bCs/>
          <w:color w:val="000000" w:themeColor="text1"/>
          <w:sz w:val="14"/>
          <w:szCs w:val="14"/>
        </w:rPr>
        <w:t>9</w:t>
      </w:r>
      <w:r w:rsidR="004756FA">
        <w:rPr>
          <w:rFonts w:ascii="Arial" w:hAnsi="Arial" w:cs="Arial"/>
          <w:b/>
          <w:bCs/>
          <w:color w:val="000000" w:themeColor="text1"/>
          <w:sz w:val="14"/>
          <w:szCs w:val="14"/>
        </w:rPr>
        <w:t>5</w:t>
      </w:r>
      <w:r w:rsidRPr="00415676">
        <w:rPr>
          <w:rFonts w:ascii="Arial" w:hAnsi="Arial" w:cs="Arial"/>
          <w:b/>
          <w:bCs/>
          <w:color w:val="000000" w:themeColor="text1"/>
        </w:rPr>
        <w:tab/>
      </w:r>
      <w:r w:rsidR="009E7BE1">
        <w:rPr>
          <w:rFonts w:ascii="Arial" w:hAnsi="Arial" w:cs="Arial"/>
          <w:b/>
          <w:bCs/>
          <w:color w:val="000000" w:themeColor="text1"/>
          <w:sz w:val="14"/>
          <w:szCs w:val="14"/>
        </w:rPr>
        <w:t>19</w:t>
      </w:r>
      <w:r w:rsidR="00C85CCE">
        <w:rPr>
          <w:rFonts w:ascii="Arial" w:hAnsi="Arial" w:cs="Arial"/>
          <w:b/>
          <w:bCs/>
          <w:color w:val="000000" w:themeColor="text1"/>
          <w:sz w:val="14"/>
          <w:szCs w:val="14"/>
        </w:rPr>
        <w:t>9</w:t>
      </w:r>
      <w:r w:rsidRPr="00415676">
        <w:rPr>
          <w:rFonts w:ascii="Arial" w:hAnsi="Arial" w:cs="Arial"/>
          <w:b/>
          <w:bCs/>
          <w:color w:val="000000" w:themeColor="text1"/>
        </w:rPr>
        <w:tab/>
      </w:r>
      <w:r w:rsidR="00962C28">
        <w:rPr>
          <w:rFonts w:ascii="Arial" w:hAnsi="Arial" w:cs="Arial"/>
          <w:b/>
          <w:bCs/>
          <w:color w:val="000000" w:themeColor="text1"/>
          <w:sz w:val="14"/>
          <w:szCs w:val="14"/>
        </w:rPr>
        <w:t>9</w:t>
      </w:r>
      <w:r w:rsidR="003339DA">
        <w:rPr>
          <w:rFonts w:ascii="Arial" w:hAnsi="Arial" w:cs="Arial"/>
          <w:b/>
          <w:bCs/>
          <w:color w:val="000000" w:themeColor="text1"/>
          <w:sz w:val="14"/>
          <w:szCs w:val="14"/>
        </w:rPr>
        <w:t>1</w:t>
      </w:r>
      <w:r w:rsidRPr="00415676">
        <w:rPr>
          <w:rFonts w:ascii="Arial" w:hAnsi="Arial" w:cs="Arial"/>
          <w:b/>
          <w:bCs/>
          <w:color w:val="000000" w:themeColor="text1"/>
        </w:rPr>
        <w:tab/>
      </w:r>
      <w:r w:rsidRPr="00415676">
        <w:rPr>
          <w:rFonts w:ascii="Arial" w:hAnsi="Arial" w:cs="Arial"/>
          <w:b/>
          <w:bCs/>
          <w:color w:val="000000" w:themeColor="text1"/>
          <w:sz w:val="14"/>
          <w:szCs w:val="14"/>
        </w:rPr>
        <w:t>4</w:t>
      </w:r>
      <w:r w:rsidR="004756FA">
        <w:rPr>
          <w:rFonts w:ascii="Arial" w:hAnsi="Arial" w:cs="Arial"/>
          <w:b/>
          <w:bCs/>
          <w:color w:val="000000" w:themeColor="text1"/>
          <w:sz w:val="14"/>
          <w:szCs w:val="14"/>
        </w:rPr>
        <w:t>3</w:t>
      </w:r>
      <w:r w:rsidRPr="00415676">
        <w:rPr>
          <w:rFonts w:ascii="Arial" w:hAnsi="Arial" w:cs="Arial"/>
          <w:b/>
          <w:bCs/>
          <w:color w:val="000000" w:themeColor="text1"/>
        </w:rPr>
        <w:tab/>
      </w:r>
      <w:r w:rsidRPr="00415676">
        <w:rPr>
          <w:rFonts w:ascii="Arial" w:hAnsi="Arial" w:cs="Arial"/>
          <w:b/>
          <w:bCs/>
          <w:color w:val="000000" w:themeColor="text1"/>
          <w:sz w:val="14"/>
          <w:szCs w:val="14"/>
        </w:rPr>
        <w:t>3</w:t>
      </w:r>
      <w:r w:rsidR="003339DA">
        <w:rPr>
          <w:rFonts w:ascii="Arial" w:hAnsi="Arial" w:cs="Arial"/>
          <w:b/>
          <w:bCs/>
          <w:color w:val="000000" w:themeColor="text1"/>
          <w:sz w:val="14"/>
          <w:szCs w:val="14"/>
        </w:rPr>
        <w:t>3</w:t>
      </w:r>
      <w:r w:rsidR="00C85CCE">
        <w:rPr>
          <w:rFonts w:ascii="Arial" w:hAnsi="Arial" w:cs="Arial"/>
          <w:b/>
          <w:bCs/>
          <w:color w:val="000000" w:themeColor="text1"/>
          <w:sz w:val="14"/>
          <w:szCs w:val="14"/>
        </w:rPr>
        <w:t>3</w:t>
      </w:r>
      <w:r w:rsidRPr="00415676">
        <w:rPr>
          <w:rFonts w:ascii="Arial" w:hAnsi="Arial" w:cs="Arial"/>
          <w:b/>
          <w:bCs/>
          <w:color w:val="000000" w:themeColor="text1"/>
        </w:rPr>
        <w:tab/>
      </w:r>
      <w:r w:rsidRPr="00415676">
        <w:rPr>
          <w:rFonts w:ascii="Arial" w:hAnsi="Arial" w:cs="Arial"/>
          <w:b/>
          <w:bCs/>
          <w:color w:val="000000" w:themeColor="text1"/>
          <w:sz w:val="14"/>
          <w:szCs w:val="14"/>
        </w:rPr>
        <w:t>7</w:t>
      </w:r>
      <w:r w:rsidR="00962C28">
        <w:rPr>
          <w:rFonts w:ascii="Arial" w:hAnsi="Arial" w:cs="Arial"/>
          <w:b/>
          <w:bCs/>
          <w:color w:val="000000" w:themeColor="text1"/>
          <w:sz w:val="14"/>
          <w:szCs w:val="14"/>
        </w:rPr>
        <w:t>3</w:t>
      </w:r>
      <w:r w:rsidRPr="00415676">
        <w:rPr>
          <w:rFonts w:ascii="Arial" w:hAnsi="Arial" w:cs="Arial"/>
          <w:b/>
          <w:bCs/>
          <w:color w:val="000000" w:themeColor="text1"/>
        </w:rPr>
        <w:tab/>
      </w:r>
      <w:r w:rsidRPr="00415676">
        <w:rPr>
          <w:rFonts w:ascii="Arial" w:hAnsi="Arial" w:cs="Arial"/>
          <w:b/>
          <w:bCs/>
          <w:color w:val="000000" w:themeColor="text1"/>
          <w:sz w:val="14"/>
          <w:szCs w:val="14"/>
        </w:rPr>
        <w:t>7</w:t>
      </w:r>
      <w:r w:rsidR="003339DA">
        <w:rPr>
          <w:rFonts w:ascii="Arial" w:hAnsi="Arial" w:cs="Arial"/>
          <w:b/>
          <w:bCs/>
          <w:color w:val="000000" w:themeColor="text1"/>
          <w:sz w:val="14"/>
          <w:szCs w:val="14"/>
        </w:rPr>
        <w:t>3</w:t>
      </w:r>
      <w:r w:rsidRPr="00415676">
        <w:rPr>
          <w:rFonts w:ascii="Arial" w:hAnsi="Arial" w:cs="Arial"/>
          <w:b/>
          <w:bCs/>
          <w:color w:val="000000" w:themeColor="text1"/>
        </w:rPr>
        <w:tab/>
      </w:r>
      <w:r w:rsidRPr="00415676">
        <w:rPr>
          <w:rFonts w:ascii="Arial" w:hAnsi="Arial" w:cs="Arial"/>
          <w:b/>
          <w:bCs/>
          <w:color w:val="000000" w:themeColor="text1"/>
          <w:sz w:val="14"/>
          <w:szCs w:val="14"/>
        </w:rPr>
        <w:t>1</w:t>
      </w:r>
      <w:r w:rsidR="009E7BE1">
        <w:rPr>
          <w:rFonts w:ascii="Arial" w:hAnsi="Arial" w:cs="Arial"/>
          <w:b/>
          <w:bCs/>
          <w:color w:val="000000" w:themeColor="text1"/>
          <w:sz w:val="14"/>
          <w:szCs w:val="14"/>
        </w:rPr>
        <w:t>0</w:t>
      </w:r>
      <w:r w:rsidR="00A606AE">
        <w:rPr>
          <w:rFonts w:ascii="Arial" w:hAnsi="Arial" w:cs="Arial"/>
          <w:b/>
          <w:bCs/>
          <w:color w:val="000000" w:themeColor="text1"/>
          <w:sz w:val="14"/>
          <w:szCs w:val="14"/>
        </w:rPr>
        <w:t>7</w:t>
      </w:r>
      <w:r w:rsidRPr="00415676">
        <w:rPr>
          <w:rFonts w:ascii="Arial" w:hAnsi="Arial" w:cs="Arial"/>
          <w:b/>
          <w:bCs/>
          <w:color w:val="000000" w:themeColor="text1"/>
        </w:rPr>
        <w:tab/>
      </w:r>
      <w:r w:rsidR="009E7BE1">
        <w:rPr>
          <w:rFonts w:ascii="Arial" w:hAnsi="Arial" w:cs="Arial"/>
          <w:b/>
          <w:bCs/>
          <w:color w:val="000000" w:themeColor="text1"/>
          <w:sz w:val="14"/>
          <w:szCs w:val="14"/>
        </w:rPr>
        <w:t>5</w:t>
      </w:r>
      <w:r w:rsidRPr="00415676">
        <w:rPr>
          <w:rFonts w:ascii="Arial" w:hAnsi="Arial" w:cs="Arial"/>
          <w:b/>
          <w:bCs/>
          <w:color w:val="000000" w:themeColor="text1"/>
        </w:rPr>
        <w:tab/>
      </w:r>
      <w:r w:rsidRPr="00415676">
        <w:rPr>
          <w:rFonts w:ascii="Arial" w:hAnsi="Arial" w:cs="Arial"/>
          <w:b/>
          <w:bCs/>
          <w:color w:val="000000" w:themeColor="text1"/>
          <w:sz w:val="14"/>
          <w:szCs w:val="14"/>
        </w:rPr>
        <w:t>1</w:t>
      </w:r>
      <w:r w:rsidR="009E7BE1">
        <w:rPr>
          <w:rFonts w:ascii="Arial" w:hAnsi="Arial" w:cs="Arial"/>
          <w:b/>
          <w:bCs/>
          <w:color w:val="000000" w:themeColor="text1"/>
          <w:sz w:val="14"/>
          <w:szCs w:val="14"/>
        </w:rPr>
        <w:t>4</w:t>
      </w:r>
      <w:r w:rsidRPr="00415676">
        <w:rPr>
          <w:rFonts w:ascii="Arial" w:hAnsi="Arial" w:cs="Arial"/>
          <w:b/>
          <w:bCs/>
          <w:color w:val="000000" w:themeColor="text1"/>
        </w:rPr>
        <w:tab/>
      </w:r>
      <w:r w:rsidRPr="00415676">
        <w:rPr>
          <w:rFonts w:ascii="Arial" w:hAnsi="Arial" w:cs="Arial"/>
          <w:b/>
          <w:bCs/>
          <w:color w:val="000000" w:themeColor="text1"/>
          <w:sz w:val="14"/>
          <w:szCs w:val="14"/>
        </w:rPr>
        <w:t>2</w:t>
      </w:r>
      <w:r w:rsidR="00D414B7">
        <w:rPr>
          <w:rFonts w:ascii="Arial" w:hAnsi="Arial" w:cs="Arial"/>
          <w:b/>
          <w:bCs/>
          <w:color w:val="000000" w:themeColor="text1"/>
          <w:sz w:val="14"/>
          <w:szCs w:val="14"/>
        </w:rPr>
        <w:t>72</w:t>
      </w:r>
      <w:r w:rsidRPr="00415676">
        <w:rPr>
          <w:rFonts w:ascii="Arial" w:hAnsi="Arial" w:cs="Arial"/>
          <w:b/>
          <w:bCs/>
          <w:color w:val="000000" w:themeColor="text1"/>
        </w:rPr>
        <w:tab/>
      </w:r>
      <w:r w:rsidR="009E7BE1">
        <w:rPr>
          <w:rFonts w:ascii="Arial" w:hAnsi="Arial" w:cs="Arial"/>
          <w:b/>
          <w:bCs/>
          <w:color w:val="000000" w:themeColor="text1"/>
          <w:sz w:val="14"/>
          <w:szCs w:val="14"/>
        </w:rPr>
        <w:t>4</w:t>
      </w:r>
    </w:p>
    <w:p w14:paraId="3590AA7E" w14:textId="77777777" w:rsidR="00C85CCE" w:rsidRPr="0028176D" w:rsidRDefault="00C85CCE" w:rsidP="00D27369">
      <w:pPr>
        <w:widowControl w:val="0"/>
        <w:tabs>
          <w:tab w:val="left" w:pos="113"/>
        </w:tabs>
        <w:autoSpaceDE w:val="0"/>
        <w:autoSpaceDN w:val="0"/>
        <w:adjustRightInd w:val="0"/>
        <w:spacing w:after="0" w:line="240" w:lineRule="auto"/>
        <w:rPr>
          <w:rFonts w:ascii="Arial" w:hAnsi="Arial" w:cs="Arial"/>
          <w:b/>
          <w:bCs/>
          <w:i/>
          <w:iCs/>
          <w:color w:val="000000" w:themeColor="text1"/>
          <w:sz w:val="60"/>
          <w:szCs w:val="60"/>
        </w:rPr>
      </w:pPr>
    </w:p>
    <w:p w14:paraId="557DEDCD" w14:textId="77777777" w:rsidR="0028176D" w:rsidRDefault="00C85CCE" w:rsidP="00C85CCE">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16"/>
          <w:szCs w:val="16"/>
        </w:rPr>
        <w:sectPr w:rsidR="0028176D"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Table 4, Section 3: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39</w:t>
      </w:r>
      <w:r w:rsidRPr="00415676">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40</w:t>
      </w:r>
    </w:p>
    <w:p w14:paraId="44F95264" w14:textId="09E97021" w:rsidR="00D27369" w:rsidRPr="00415676" w:rsidRDefault="00D27369" w:rsidP="00D27369">
      <w:pPr>
        <w:widowControl w:val="0"/>
        <w:tabs>
          <w:tab w:val="left" w:pos="113"/>
        </w:tabs>
        <w:autoSpaceDE w:val="0"/>
        <w:autoSpaceDN w:val="0"/>
        <w:adjustRightInd w:val="0"/>
        <w:spacing w:after="0" w:line="240" w:lineRule="auto"/>
        <w:rPr>
          <w:rFonts w:ascii="Arial" w:hAnsi="Arial" w:cs="Arial"/>
          <w:i/>
          <w:iCs/>
          <w:color w:val="000000" w:themeColor="text1"/>
          <w:sz w:val="21"/>
          <w:szCs w:val="21"/>
        </w:rPr>
      </w:pPr>
      <w:r w:rsidRPr="00415676">
        <w:rPr>
          <w:rFonts w:ascii="Arial" w:hAnsi="Arial" w:cs="Arial"/>
          <w:color w:val="000000" w:themeColor="text1"/>
        </w:rPr>
        <w:lastRenderedPageBreak/>
        <w:tab/>
      </w:r>
      <w:r w:rsidRPr="00415676">
        <w:rPr>
          <w:rFonts w:ascii="Arial" w:hAnsi="Arial" w:cs="Arial"/>
          <w:i/>
          <w:iCs/>
          <w:color w:val="000000" w:themeColor="text1"/>
          <w:sz w:val="16"/>
          <w:szCs w:val="16"/>
        </w:rPr>
        <w:t>* 'First year' is the year the site first received planning permission.</w:t>
      </w:r>
    </w:p>
    <w:p w14:paraId="2BDAAACF" w14:textId="77777777" w:rsidR="00D27369" w:rsidRPr="00415676" w:rsidRDefault="00D27369" w:rsidP="00D27369">
      <w:pPr>
        <w:widowControl w:val="0"/>
        <w:tabs>
          <w:tab w:val="left" w:pos="113"/>
        </w:tabs>
        <w:autoSpaceDE w:val="0"/>
        <w:autoSpaceDN w:val="0"/>
        <w:adjustRightInd w:val="0"/>
        <w:spacing w:after="0" w:line="240" w:lineRule="auto"/>
        <w:rPr>
          <w:rFonts w:ascii="Arial" w:hAnsi="Arial" w:cs="Arial"/>
          <w:i/>
          <w:iCs/>
          <w:color w:val="000000" w:themeColor="text1"/>
          <w:sz w:val="21"/>
          <w:szCs w:val="21"/>
        </w:rPr>
      </w:pPr>
      <w:r w:rsidRPr="00415676">
        <w:rPr>
          <w:rFonts w:ascii="Arial" w:hAnsi="Arial" w:cs="Arial"/>
          <w:color w:val="000000" w:themeColor="text1"/>
        </w:rPr>
        <w:tab/>
      </w:r>
      <w:r w:rsidRPr="00415676">
        <w:rPr>
          <w:rFonts w:ascii="Arial" w:hAnsi="Arial" w:cs="Arial"/>
          <w:i/>
          <w:iCs/>
          <w:color w:val="000000" w:themeColor="text1"/>
          <w:sz w:val="16"/>
          <w:szCs w:val="16"/>
        </w:rPr>
        <w:t># Subject to S106 not yet signed</w:t>
      </w:r>
    </w:p>
    <w:p w14:paraId="5F340DEB" w14:textId="77777777" w:rsidR="0028176D" w:rsidRDefault="00D27369" w:rsidP="00D27369">
      <w:pPr>
        <w:widowControl w:val="0"/>
        <w:tabs>
          <w:tab w:val="left" w:pos="120"/>
        </w:tabs>
        <w:autoSpaceDE w:val="0"/>
        <w:autoSpaceDN w:val="0"/>
        <w:adjustRightInd w:val="0"/>
        <w:spacing w:after="0" w:line="240" w:lineRule="auto"/>
        <w:rPr>
          <w:rFonts w:ascii="Arial" w:hAnsi="Arial" w:cs="Arial"/>
          <w:i/>
          <w:iCs/>
          <w:color w:val="000000" w:themeColor="text1"/>
          <w:sz w:val="16"/>
          <w:szCs w:val="16"/>
        </w:rPr>
      </w:pPr>
      <w:r w:rsidRPr="00415676">
        <w:rPr>
          <w:rFonts w:ascii="Arial" w:hAnsi="Arial" w:cs="Arial"/>
          <w:color w:val="000000" w:themeColor="text1"/>
        </w:rPr>
        <w:tab/>
      </w:r>
      <w:r w:rsidRPr="00415676">
        <w:rPr>
          <w:rFonts w:ascii="Arial" w:hAnsi="Arial" w:cs="Arial"/>
          <w:i/>
          <w:iCs/>
          <w:color w:val="000000" w:themeColor="text1"/>
          <w:sz w:val="16"/>
          <w:szCs w:val="16"/>
        </w:rPr>
        <w:t>^ Subject to referral to Secretary of State</w:t>
      </w:r>
    </w:p>
    <w:p w14:paraId="5CF44FEF" w14:textId="77777777" w:rsidR="0028176D" w:rsidRDefault="0028176D" w:rsidP="00D27369">
      <w:pPr>
        <w:widowControl w:val="0"/>
        <w:tabs>
          <w:tab w:val="left" w:pos="120"/>
        </w:tabs>
        <w:autoSpaceDE w:val="0"/>
        <w:autoSpaceDN w:val="0"/>
        <w:adjustRightInd w:val="0"/>
        <w:spacing w:after="0" w:line="240" w:lineRule="auto"/>
        <w:rPr>
          <w:rFonts w:ascii="Arial" w:hAnsi="Arial" w:cs="Arial"/>
          <w:color w:val="000000" w:themeColor="text1"/>
        </w:rPr>
      </w:pPr>
    </w:p>
    <w:p w14:paraId="2EDFCA1C" w14:textId="01C4260C" w:rsidR="00D27369" w:rsidRPr="00415676" w:rsidRDefault="00D27369" w:rsidP="00D27369">
      <w:pPr>
        <w:widowControl w:val="0"/>
        <w:tabs>
          <w:tab w:val="left" w:pos="120"/>
        </w:tabs>
        <w:autoSpaceDE w:val="0"/>
        <w:autoSpaceDN w:val="0"/>
        <w:adjustRightInd w:val="0"/>
        <w:spacing w:after="0" w:line="240" w:lineRule="auto"/>
        <w:rPr>
          <w:rFonts w:ascii="Arial" w:hAnsi="Arial" w:cs="Arial"/>
          <w:color w:val="000000" w:themeColor="text1"/>
          <w:sz w:val="21"/>
          <w:szCs w:val="21"/>
        </w:rPr>
      </w:pPr>
      <w:r w:rsidRPr="00415676">
        <w:rPr>
          <w:rFonts w:ascii="Arial" w:hAnsi="Arial" w:cs="Arial"/>
          <w:color w:val="000000" w:themeColor="text1"/>
        </w:rPr>
        <w:tab/>
      </w:r>
      <w:r w:rsidRPr="00415676">
        <w:rPr>
          <w:rFonts w:ascii="Arial" w:hAnsi="Arial" w:cs="Arial"/>
          <w:color w:val="000000" w:themeColor="text1"/>
          <w:sz w:val="16"/>
          <w:szCs w:val="16"/>
        </w:rPr>
        <w:t>Notes:</w:t>
      </w:r>
    </w:p>
    <w:p w14:paraId="5A59714E" w14:textId="77777777" w:rsidR="00D27369" w:rsidRPr="00415676" w:rsidRDefault="00D27369" w:rsidP="00D27369">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415676">
        <w:rPr>
          <w:rFonts w:ascii="Arial" w:hAnsi="Arial" w:cs="Arial"/>
          <w:color w:val="000000" w:themeColor="text1"/>
        </w:rPr>
        <w:tab/>
      </w:r>
      <w:r w:rsidRPr="00415676">
        <w:rPr>
          <w:rFonts w:ascii="Arial" w:hAnsi="Arial" w:cs="Arial"/>
          <w:color w:val="000000" w:themeColor="text1"/>
          <w:sz w:val="16"/>
          <w:szCs w:val="16"/>
        </w:rPr>
        <w:t xml:space="preserve">1. The permissions figures shown in the summary box include all resolutions to grant permissions subject either to a S.106 Agreement which is not yet signed or to referral to the </w:t>
      </w:r>
      <w:proofErr w:type="spellStart"/>
      <w:r w:rsidRPr="00415676">
        <w:rPr>
          <w:rFonts w:ascii="Arial" w:hAnsi="Arial" w:cs="Arial"/>
          <w:color w:val="000000" w:themeColor="text1"/>
          <w:sz w:val="16"/>
          <w:szCs w:val="16"/>
        </w:rPr>
        <w:t>S.o.S.</w:t>
      </w:r>
      <w:proofErr w:type="spellEnd"/>
    </w:p>
    <w:p w14:paraId="345CB513" w14:textId="77777777" w:rsidR="00D27369" w:rsidRPr="00415676" w:rsidRDefault="00D27369" w:rsidP="00D27369">
      <w:pPr>
        <w:widowControl w:val="0"/>
        <w:tabs>
          <w:tab w:val="left" w:pos="113"/>
        </w:tabs>
        <w:autoSpaceDE w:val="0"/>
        <w:autoSpaceDN w:val="0"/>
        <w:adjustRightInd w:val="0"/>
        <w:spacing w:after="0" w:line="240" w:lineRule="auto"/>
        <w:rPr>
          <w:rFonts w:ascii="Arial" w:hAnsi="Arial" w:cs="Arial"/>
          <w:color w:val="000000" w:themeColor="text1"/>
          <w:sz w:val="21"/>
          <w:szCs w:val="21"/>
        </w:rPr>
      </w:pPr>
      <w:r w:rsidRPr="00415676">
        <w:rPr>
          <w:rFonts w:ascii="Arial" w:hAnsi="Arial" w:cs="Arial"/>
          <w:color w:val="000000" w:themeColor="text1"/>
        </w:rPr>
        <w:tab/>
      </w:r>
      <w:r w:rsidRPr="00415676">
        <w:rPr>
          <w:rFonts w:ascii="Arial" w:hAnsi="Arial" w:cs="Arial"/>
          <w:color w:val="000000" w:themeColor="text1"/>
          <w:sz w:val="16"/>
          <w:szCs w:val="16"/>
        </w:rPr>
        <w:t>2. Small sites are not phased beyond 10 years.</w:t>
      </w:r>
    </w:p>
    <w:p w14:paraId="39A43514" w14:textId="77777777" w:rsidR="00D27369" w:rsidRPr="0028176D" w:rsidRDefault="00D27369" w:rsidP="00D27369">
      <w:pPr>
        <w:widowControl w:val="0"/>
        <w:tabs>
          <w:tab w:val="left" w:pos="90"/>
          <w:tab w:val="center" w:pos="6916"/>
          <w:tab w:val="right" w:pos="15301"/>
        </w:tabs>
        <w:autoSpaceDE w:val="0"/>
        <w:autoSpaceDN w:val="0"/>
        <w:adjustRightInd w:val="0"/>
        <w:spacing w:after="0" w:line="240" w:lineRule="auto"/>
        <w:rPr>
          <w:rFonts w:ascii="Arial" w:hAnsi="Arial" w:cs="Arial"/>
          <w:color w:val="000000" w:themeColor="text1"/>
          <w:sz w:val="600"/>
          <w:szCs w:val="600"/>
        </w:rPr>
      </w:pPr>
    </w:p>
    <w:p w14:paraId="6873C671" w14:textId="55107267" w:rsidR="00833448" w:rsidRPr="00C85CCE" w:rsidRDefault="00D27369" w:rsidP="00C85CCE">
      <w:pPr>
        <w:widowControl w:val="0"/>
        <w:tabs>
          <w:tab w:val="left" w:pos="90"/>
          <w:tab w:val="center" w:pos="6916"/>
          <w:tab w:val="right" w:pos="15301"/>
        </w:tabs>
        <w:autoSpaceDE w:val="0"/>
        <w:autoSpaceDN w:val="0"/>
        <w:adjustRightInd w:val="0"/>
        <w:spacing w:after="0" w:line="240" w:lineRule="auto"/>
        <w:rPr>
          <w:rFonts w:ascii="Arial" w:hAnsi="Arial" w:cs="Arial"/>
          <w:b/>
          <w:bCs/>
          <w:i/>
          <w:iCs/>
          <w:color w:val="000000" w:themeColor="text1"/>
          <w:sz w:val="21"/>
          <w:szCs w:val="21"/>
        </w:rPr>
        <w:sectPr w:rsidR="00833448" w:rsidRPr="00C85CCE" w:rsidSect="00591322">
          <w:pgSz w:w="16838" w:h="11906" w:orient="landscape"/>
          <w:pgMar w:top="958" w:right="567" w:bottom="964" w:left="567" w:header="709" w:footer="709" w:gutter="0"/>
          <w:cols w:space="708"/>
          <w:docGrid w:linePitch="360"/>
        </w:sectPr>
      </w:pPr>
      <w:r w:rsidRPr="00415676">
        <w:rPr>
          <w:rFonts w:ascii="Arial" w:hAnsi="Arial" w:cs="Arial"/>
          <w:color w:val="000000" w:themeColor="text1"/>
          <w:sz w:val="24"/>
          <w:szCs w:val="24"/>
        </w:rPr>
        <w:tab/>
      </w:r>
      <w:r w:rsidRPr="00415676">
        <w:rPr>
          <w:rFonts w:ascii="Arial" w:hAnsi="Arial" w:cs="Arial"/>
          <w:b/>
          <w:bCs/>
          <w:i/>
          <w:iCs/>
          <w:color w:val="000000" w:themeColor="text1"/>
          <w:sz w:val="18"/>
          <w:szCs w:val="18"/>
        </w:rPr>
        <w:t>Previously developed land</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Table 4, Section 3: Residential land availability for small sites</w:t>
      </w:r>
      <w:r w:rsidRPr="00415676">
        <w:rPr>
          <w:rFonts w:ascii="Arial" w:hAnsi="Arial" w:cs="Arial"/>
          <w:color w:val="000000" w:themeColor="text1"/>
          <w:sz w:val="24"/>
          <w:szCs w:val="24"/>
        </w:rPr>
        <w:tab/>
      </w:r>
      <w:r w:rsidRPr="00415676">
        <w:rPr>
          <w:rFonts w:ascii="Arial" w:hAnsi="Arial" w:cs="Arial"/>
          <w:b/>
          <w:bCs/>
          <w:i/>
          <w:iCs/>
          <w:color w:val="000000" w:themeColor="text1"/>
          <w:sz w:val="16"/>
          <w:szCs w:val="16"/>
        </w:rPr>
        <w:t xml:space="preserve">Page </w:t>
      </w:r>
      <w:r w:rsidR="00C85CCE">
        <w:rPr>
          <w:rFonts w:ascii="Arial" w:hAnsi="Arial" w:cs="Arial"/>
          <w:b/>
          <w:bCs/>
          <w:i/>
          <w:iCs/>
          <w:color w:val="000000" w:themeColor="text1"/>
          <w:sz w:val="16"/>
          <w:szCs w:val="16"/>
        </w:rPr>
        <w:t>40</w:t>
      </w:r>
      <w:r w:rsidRPr="00415676">
        <w:rPr>
          <w:rFonts w:ascii="Arial" w:hAnsi="Arial" w:cs="Arial"/>
          <w:b/>
          <w:bCs/>
          <w:i/>
          <w:iCs/>
          <w:color w:val="000000" w:themeColor="text1"/>
          <w:sz w:val="16"/>
          <w:szCs w:val="16"/>
        </w:rPr>
        <w:t xml:space="preserve"> of </w:t>
      </w:r>
      <w:r w:rsidR="00C85CCE">
        <w:rPr>
          <w:rFonts w:ascii="Arial" w:hAnsi="Arial" w:cs="Arial"/>
          <w:b/>
          <w:bCs/>
          <w:i/>
          <w:iCs/>
          <w:color w:val="000000" w:themeColor="text1"/>
          <w:sz w:val="16"/>
          <w:szCs w:val="16"/>
        </w:rPr>
        <w:t>40</w:t>
      </w:r>
    </w:p>
    <w:bookmarkStart w:id="135" w:name="_Toc184126869"/>
    <w:p w14:paraId="202388AB" w14:textId="23AB58CC" w:rsidR="00067B75" w:rsidRPr="0028176D" w:rsidRDefault="00363FBC" w:rsidP="009E6234">
      <w:pPr>
        <w:pStyle w:val="Heading2"/>
      </w:pPr>
      <w:r w:rsidRPr="00067B75">
        <w:rPr>
          <w:noProof/>
          <w:color w:val="FF0000"/>
        </w:rPr>
        <w:lastRenderedPageBreak/>
        <mc:AlternateContent>
          <mc:Choice Requires="wps">
            <w:drawing>
              <wp:anchor distT="0" distB="0" distL="114300" distR="114300" simplePos="0" relativeHeight="251766784" behindDoc="1" locked="0" layoutInCell="1" allowOverlap="1" wp14:anchorId="3CEBC09A" wp14:editId="4E09AA9E">
                <wp:simplePos x="0" y="0"/>
                <wp:positionH relativeFrom="margin">
                  <wp:posOffset>-71548</wp:posOffset>
                </wp:positionH>
                <wp:positionV relativeFrom="paragraph">
                  <wp:posOffset>-15240</wp:posOffset>
                </wp:positionV>
                <wp:extent cx="9640570" cy="3581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358140"/>
                        </a:xfrm>
                        <a:prstGeom prst="rect">
                          <a:avLst/>
                        </a:prstGeom>
                        <a:solidFill>
                          <a:srgbClr val="33CCCC"/>
                        </a:solidFill>
                        <a:ln w="9525">
                          <a:noFill/>
                          <a:miter lim="800000"/>
                          <a:headEnd/>
                          <a:tailEnd/>
                        </a:ln>
                      </wps:spPr>
                      <wps:txbx>
                        <w:txbxContent>
                          <w:p w14:paraId="1F5F462F" w14:textId="55D8133D" w:rsidR="00AF6A84" w:rsidRDefault="00AF6A84" w:rsidP="005D2B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BC09A" id="Rectangle 13" o:spid="_x0000_s1038" alt="&quot;&quot;" style="position:absolute;margin-left:-5.65pt;margin-top:-1.2pt;width:759.1pt;height:28.2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" fillcolor="#3cc" stroked="f">
                <v:textbox>
                  <w:txbxContent>
                    <w:p w14:paraId="1F5F462F" w14:textId="55D8133D" w:rsidR="00AF6A84" w:rsidRDefault="00AF6A84" w:rsidP="005D2BC4"/>
                  </w:txbxContent>
                </v:textbox>
                <w10:wrap anchorx="margin"/>
              </v:rect>
            </w:pict>
          </mc:Fallback>
        </mc:AlternateContent>
      </w:r>
      <w:bookmarkStart w:id="136" w:name="_Hlk176940567"/>
      <w:r w:rsidR="00067B75" w:rsidRPr="00067B75">
        <w:t xml:space="preserve">Section </w:t>
      </w:r>
      <w:r w:rsidR="000C5787">
        <w:t>4</w:t>
      </w:r>
      <w:r w:rsidR="00067B75" w:rsidRPr="00067B75">
        <w:t xml:space="preserve">: Housing planning consents excluded at 31 March </w:t>
      </w:r>
      <w:r w:rsidR="00067B75" w:rsidRPr="0028176D">
        <w:t>2024</w:t>
      </w:r>
      <w:bookmarkEnd w:id="136"/>
      <w:bookmarkEnd w:id="135"/>
    </w:p>
    <w:p w14:paraId="39CEBA38" w14:textId="77777777" w:rsidR="0028176D" w:rsidRPr="0028176D" w:rsidRDefault="0028176D" w:rsidP="00067B75">
      <w:pPr>
        <w:widowControl w:val="0"/>
        <w:tabs>
          <w:tab w:val="left" w:pos="90"/>
          <w:tab w:val="left" w:pos="1243"/>
          <w:tab w:val="left" w:pos="5556"/>
          <w:tab w:val="center" w:pos="9470"/>
          <w:tab w:val="center" w:pos="11135"/>
          <w:tab w:val="center" w:pos="12952"/>
        </w:tabs>
        <w:autoSpaceDE w:val="0"/>
        <w:autoSpaceDN w:val="0"/>
        <w:adjustRightInd w:val="0"/>
        <w:spacing w:after="0" w:line="240" w:lineRule="auto"/>
        <w:rPr>
          <w:rFonts w:ascii="Arial" w:hAnsi="Arial" w:cs="Arial"/>
          <w:color w:val="000000" w:themeColor="text1"/>
          <w:sz w:val="40"/>
          <w:szCs w:val="40"/>
        </w:rPr>
      </w:pPr>
    </w:p>
    <w:p w14:paraId="152FEEDB" w14:textId="207168D0" w:rsidR="00067B75" w:rsidRPr="00751050" w:rsidRDefault="00067B75" w:rsidP="00067B75">
      <w:pPr>
        <w:widowControl w:val="0"/>
        <w:tabs>
          <w:tab w:val="left" w:pos="90"/>
          <w:tab w:val="left" w:pos="1243"/>
          <w:tab w:val="left" w:pos="5556"/>
          <w:tab w:val="center" w:pos="9470"/>
          <w:tab w:val="center" w:pos="11135"/>
          <w:tab w:val="center" w:pos="12952"/>
        </w:tabs>
        <w:autoSpaceDE w:val="0"/>
        <w:autoSpaceDN w:val="0"/>
        <w:adjustRightInd w:val="0"/>
        <w:spacing w:after="0" w:line="240" w:lineRule="auto"/>
        <w:rPr>
          <w:rFonts w:ascii="Arial" w:hAnsi="Arial" w:cs="Arial"/>
          <w:b/>
          <w:bCs/>
          <w:i/>
          <w:iCs/>
          <w:color w:val="000000" w:themeColor="text1"/>
          <w:sz w:val="21"/>
          <w:szCs w:val="21"/>
        </w:rPr>
      </w:pPr>
      <w:r w:rsidRPr="00751050">
        <w:rPr>
          <w:rFonts w:ascii="Arial" w:hAnsi="Arial" w:cs="Arial"/>
          <w:color w:val="000000" w:themeColor="text1"/>
        </w:rPr>
        <w:tab/>
      </w:r>
      <w:r w:rsidRPr="00751050">
        <w:rPr>
          <w:rFonts w:ascii="Arial" w:hAnsi="Arial" w:cs="Arial"/>
          <w:b/>
          <w:bCs/>
          <w:i/>
          <w:iCs/>
          <w:color w:val="000000" w:themeColor="text1"/>
          <w:sz w:val="16"/>
          <w:szCs w:val="16"/>
        </w:rPr>
        <w:t>P/P No.</w:t>
      </w:r>
      <w:r w:rsidRPr="00751050">
        <w:rPr>
          <w:rFonts w:ascii="Arial" w:hAnsi="Arial" w:cs="Arial"/>
          <w:color w:val="000000" w:themeColor="text1"/>
        </w:rPr>
        <w:tab/>
      </w:r>
      <w:r w:rsidRPr="00751050">
        <w:rPr>
          <w:rFonts w:ascii="Arial" w:hAnsi="Arial" w:cs="Arial"/>
          <w:b/>
          <w:bCs/>
          <w:i/>
          <w:iCs/>
          <w:color w:val="000000" w:themeColor="text1"/>
          <w:sz w:val="16"/>
          <w:szCs w:val="16"/>
        </w:rPr>
        <w:t>Location</w:t>
      </w:r>
      <w:r w:rsidRPr="00751050">
        <w:rPr>
          <w:rFonts w:ascii="Arial" w:hAnsi="Arial" w:cs="Arial"/>
          <w:color w:val="000000" w:themeColor="text1"/>
        </w:rPr>
        <w:tab/>
      </w:r>
      <w:r w:rsidRPr="00751050">
        <w:rPr>
          <w:rFonts w:ascii="Arial" w:hAnsi="Arial" w:cs="Arial"/>
          <w:b/>
          <w:bCs/>
          <w:i/>
          <w:iCs/>
          <w:color w:val="000000" w:themeColor="text1"/>
          <w:sz w:val="16"/>
          <w:szCs w:val="16"/>
        </w:rPr>
        <w:t>Applicant</w:t>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Dwellings not </w:t>
      </w:r>
      <w:r w:rsidRPr="00751050">
        <w:rPr>
          <w:rFonts w:ascii="Arial" w:hAnsi="Arial" w:cs="Arial"/>
          <w:color w:val="000000" w:themeColor="text1"/>
        </w:rPr>
        <w:tab/>
      </w:r>
      <w:r w:rsidRPr="00751050">
        <w:rPr>
          <w:rFonts w:ascii="Arial" w:hAnsi="Arial" w:cs="Arial"/>
          <w:b/>
          <w:bCs/>
          <w:i/>
          <w:iCs/>
          <w:color w:val="000000" w:themeColor="text1"/>
          <w:sz w:val="16"/>
          <w:szCs w:val="16"/>
        </w:rPr>
        <w:t>Original dwellings on</w:t>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Total dwellings </w:t>
      </w:r>
    </w:p>
    <w:p w14:paraId="6AEAFEB4" w14:textId="77777777" w:rsidR="00067B75" w:rsidRPr="00751050" w:rsidRDefault="00067B75" w:rsidP="00067B75">
      <w:pPr>
        <w:widowControl w:val="0"/>
        <w:tabs>
          <w:tab w:val="center" w:pos="9470"/>
          <w:tab w:val="center" w:pos="11135"/>
          <w:tab w:val="center" w:pos="12952"/>
        </w:tabs>
        <w:autoSpaceDE w:val="0"/>
        <w:autoSpaceDN w:val="0"/>
        <w:adjustRightInd w:val="0"/>
        <w:spacing w:after="0" w:line="240" w:lineRule="auto"/>
        <w:rPr>
          <w:rFonts w:ascii="Arial" w:hAnsi="Arial" w:cs="Arial"/>
          <w:b/>
          <w:bCs/>
          <w:i/>
          <w:iCs/>
          <w:color w:val="000000" w:themeColor="text1"/>
          <w:sz w:val="18"/>
          <w:szCs w:val="18"/>
        </w:rPr>
      </w:pPr>
      <w:r w:rsidRPr="00751050">
        <w:rPr>
          <w:rFonts w:ascii="Arial" w:hAnsi="Arial" w:cs="Arial"/>
          <w:color w:val="000000" w:themeColor="text1"/>
        </w:rPr>
        <w:tab/>
      </w:r>
      <w:r w:rsidRPr="00751050">
        <w:rPr>
          <w:rFonts w:ascii="Arial" w:hAnsi="Arial" w:cs="Arial"/>
          <w:b/>
          <w:bCs/>
          <w:i/>
          <w:iCs/>
          <w:color w:val="000000" w:themeColor="text1"/>
          <w:sz w:val="16"/>
          <w:szCs w:val="16"/>
        </w:rPr>
        <w:t>built</w:t>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 site</w:t>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granted consent </w:t>
      </w:r>
    </w:p>
    <w:p w14:paraId="543A339A" w14:textId="77777777" w:rsidR="00067B75" w:rsidRPr="00751050" w:rsidRDefault="00067B75" w:rsidP="00067B75">
      <w:pPr>
        <w:widowControl w:val="0"/>
        <w:tabs>
          <w:tab w:val="left" w:pos="283"/>
        </w:tabs>
        <w:autoSpaceDE w:val="0"/>
        <w:autoSpaceDN w:val="0"/>
        <w:adjustRightInd w:val="0"/>
        <w:spacing w:after="0" w:line="240" w:lineRule="auto"/>
        <w:rPr>
          <w:rFonts w:ascii="Arial" w:hAnsi="Arial" w:cs="Arial"/>
          <w:b/>
          <w:bCs/>
          <w:color w:val="000000" w:themeColor="text1"/>
        </w:rPr>
      </w:pPr>
      <w:r w:rsidRPr="00751050">
        <w:rPr>
          <w:rFonts w:ascii="Arial" w:hAnsi="Arial" w:cs="Arial"/>
          <w:color w:val="000000" w:themeColor="text1"/>
        </w:rPr>
        <w:tab/>
      </w:r>
      <w:r w:rsidRPr="00751050">
        <w:rPr>
          <w:rFonts w:ascii="Arial" w:hAnsi="Arial" w:cs="Arial"/>
          <w:b/>
          <w:bCs/>
          <w:color w:val="000000" w:themeColor="text1"/>
          <w:sz w:val="18"/>
          <w:szCs w:val="18"/>
        </w:rPr>
        <w:t>Previously developed land</w:t>
      </w:r>
    </w:p>
    <w:p w14:paraId="57DA90A8" w14:textId="77777777" w:rsidR="00067B75" w:rsidRPr="00751050" w:rsidRDefault="00067B75" w:rsidP="00067B75">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br/>
      </w:r>
      <w:r w:rsidRPr="00751050">
        <w:rPr>
          <w:rFonts w:ascii="Arial" w:hAnsi="Arial" w:cs="Arial"/>
          <w:color w:val="000000" w:themeColor="text1"/>
        </w:rPr>
        <w:tab/>
      </w:r>
      <w:r w:rsidRPr="00751050">
        <w:rPr>
          <w:rFonts w:ascii="Arial" w:hAnsi="Arial" w:cs="Arial"/>
          <w:b/>
          <w:bCs/>
          <w:color w:val="000000" w:themeColor="text1"/>
          <w:sz w:val="16"/>
          <w:szCs w:val="16"/>
        </w:rPr>
        <w:t>MC354</w:t>
      </w:r>
      <w:r w:rsidRPr="00751050">
        <w:rPr>
          <w:rFonts w:ascii="Arial" w:hAnsi="Arial" w:cs="Arial"/>
          <w:color w:val="000000" w:themeColor="text1"/>
        </w:rPr>
        <w:tab/>
      </w:r>
      <w:r w:rsidRPr="00751050">
        <w:rPr>
          <w:rFonts w:ascii="Arial" w:hAnsi="Arial" w:cs="Arial"/>
          <w:color w:val="000000" w:themeColor="text1"/>
          <w:sz w:val="16"/>
          <w:szCs w:val="16"/>
        </w:rPr>
        <w:t xml:space="preserve">51 </w:t>
      </w:r>
      <w:proofErr w:type="spellStart"/>
      <w:r w:rsidRPr="00751050">
        <w:rPr>
          <w:rFonts w:ascii="Arial" w:hAnsi="Arial" w:cs="Arial"/>
          <w:color w:val="000000" w:themeColor="text1"/>
          <w:sz w:val="16"/>
          <w:szCs w:val="16"/>
        </w:rPr>
        <w:t>Cuxton</w:t>
      </w:r>
      <w:proofErr w:type="spellEnd"/>
      <w:r w:rsidRPr="00751050">
        <w:rPr>
          <w:rFonts w:ascii="Arial" w:hAnsi="Arial" w:cs="Arial"/>
          <w:color w:val="000000" w:themeColor="text1"/>
          <w:sz w:val="16"/>
          <w:szCs w:val="16"/>
        </w:rPr>
        <w:t xml:space="preserve"> Road Strood ROCHESTER ME2 2BZ</w:t>
      </w:r>
      <w:r w:rsidRPr="00751050">
        <w:rPr>
          <w:rFonts w:ascii="Arial" w:hAnsi="Arial" w:cs="Arial"/>
          <w:color w:val="000000" w:themeColor="text1"/>
        </w:rPr>
        <w:tab/>
      </w:r>
      <w:r w:rsidRPr="00751050">
        <w:rPr>
          <w:rFonts w:ascii="Arial" w:hAnsi="Arial" w:cs="Arial"/>
          <w:color w:val="000000" w:themeColor="text1"/>
          <w:sz w:val="16"/>
          <w:szCs w:val="16"/>
        </w:rPr>
        <w:t>Mr J Nagra</w:t>
      </w:r>
      <w:r w:rsidRPr="00751050">
        <w:rPr>
          <w:rFonts w:ascii="Arial" w:hAnsi="Arial" w:cs="Arial"/>
          <w:color w:val="000000" w:themeColor="text1"/>
        </w:rPr>
        <w:tab/>
      </w:r>
      <w:r w:rsidRPr="00751050">
        <w:rPr>
          <w:rFonts w:ascii="Arial" w:hAnsi="Arial" w:cs="Arial"/>
          <w:color w:val="000000" w:themeColor="text1"/>
          <w:sz w:val="16"/>
          <w:szCs w:val="16"/>
        </w:rPr>
        <w:t>6</w:t>
      </w:r>
      <w:r w:rsidRPr="00751050">
        <w:rPr>
          <w:rFonts w:ascii="Arial" w:hAnsi="Arial" w:cs="Arial"/>
          <w:color w:val="000000" w:themeColor="text1"/>
        </w:rPr>
        <w:tab/>
      </w:r>
      <w:r w:rsidRPr="00751050">
        <w:rPr>
          <w:rFonts w:ascii="Arial" w:hAnsi="Arial" w:cs="Arial"/>
          <w:color w:val="000000" w:themeColor="text1"/>
          <w:sz w:val="16"/>
          <w:szCs w:val="16"/>
        </w:rPr>
        <w:t>0</w:t>
      </w:r>
      <w:r w:rsidRPr="00751050">
        <w:rPr>
          <w:rFonts w:ascii="Arial" w:hAnsi="Arial" w:cs="Arial"/>
          <w:color w:val="000000" w:themeColor="text1"/>
        </w:rPr>
        <w:tab/>
      </w:r>
      <w:r w:rsidRPr="00751050">
        <w:rPr>
          <w:rFonts w:ascii="Arial" w:hAnsi="Arial" w:cs="Arial"/>
          <w:color w:val="000000" w:themeColor="text1"/>
          <w:sz w:val="16"/>
          <w:szCs w:val="16"/>
        </w:rPr>
        <w:t>8</w:t>
      </w:r>
    </w:p>
    <w:p w14:paraId="76EC6494" w14:textId="77777777" w:rsidR="00067B75" w:rsidRPr="00751050" w:rsidRDefault="00067B75" w:rsidP="00067B75">
      <w:pPr>
        <w:widowControl w:val="0"/>
        <w:tabs>
          <w:tab w:val="left" w:pos="90"/>
          <w:tab w:val="left" w:pos="138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MC151014 **</w:t>
      </w:r>
      <w:r w:rsidRPr="00751050">
        <w:rPr>
          <w:rFonts w:ascii="Arial" w:hAnsi="Arial" w:cs="Arial"/>
          <w:color w:val="000000" w:themeColor="text1"/>
        </w:rPr>
        <w:tab/>
      </w:r>
    </w:p>
    <w:p w14:paraId="65DB8304" w14:textId="77777777" w:rsidR="00067B75" w:rsidRPr="00751050" w:rsidRDefault="00067B75" w:rsidP="00067B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Reason for exclusion:</w:t>
      </w:r>
      <w:r w:rsidRPr="00751050">
        <w:rPr>
          <w:rFonts w:ascii="Arial" w:hAnsi="Arial" w:cs="Arial"/>
          <w:color w:val="000000" w:themeColor="text1"/>
        </w:rPr>
        <w:tab/>
      </w:r>
      <w:r w:rsidRPr="00751050">
        <w:rPr>
          <w:rFonts w:ascii="Arial" w:hAnsi="Arial" w:cs="Arial"/>
          <w:i/>
          <w:iCs/>
          <w:color w:val="000000" w:themeColor="text1"/>
          <w:sz w:val="16"/>
          <w:szCs w:val="16"/>
        </w:rPr>
        <w:t>Further development unlikely</w:t>
      </w:r>
    </w:p>
    <w:p w14:paraId="313E1708" w14:textId="77777777" w:rsidR="00067B75" w:rsidRPr="00751050" w:rsidRDefault="00067B75" w:rsidP="00067B75">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br/>
      </w:r>
      <w:r w:rsidRPr="00751050">
        <w:rPr>
          <w:rFonts w:ascii="Arial" w:hAnsi="Arial" w:cs="Arial"/>
          <w:color w:val="000000" w:themeColor="text1"/>
        </w:rPr>
        <w:tab/>
      </w:r>
      <w:r w:rsidRPr="00751050">
        <w:rPr>
          <w:rFonts w:ascii="Arial" w:hAnsi="Arial" w:cs="Arial"/>
          <w:b/>
          <w:bCs/>
          <w:color w:val="000000" w:themeColor="text1"/>
          <w:sz w:val="16"/>
          <w:szCs w:val="16"/>
        </w:rPr>
        <w:t>MC474</w:t>
      </w:r>
      <w:r w:rsidRPr="00751050">
        <w:rPr>
          <w:rFonts w:ascii="Arial" w:hAnsi="Arial" w:cs="Arial"/>
          <w:color w:val="000000" w:themeColor="text1"/>
        </w:rPr>
        <w:tab/>
      </w:r>
      <w:r w:rsidRPr="00751050">
        <w:rPr>
          <w:rFonts w:ascii="Arial" w:hAnsi="Arial" w:cs="Arial"/>
          <w:color w:val="000000" w:themeColor="text1"/>
          <w:sz w:val="16"/>
          <w:szCs w:val="16"/>
        </w:rPr>
        <w:t>78,80-86 John Street ROCHESTER ME1 1YW</w:t>
      </w:r>
      <w:r w:rsidRPr="00751050">
        <w:rPr>
          <w:rFonts w:ascii="Arial" w:hAnsi="Arial" w:cs="Arial"/>
          <w:color w:val="000000" w:themeColor="text1"/>
        </w:rPr>
        <w:tab/>
      </w:r>
      <w:r w:rsidRPr="00751050">
        <w:rPr>
          <w:rFonts w:ascii="Arial" w:hAnsi="Arial" w:cs="Arial"/>
          <w:color w:val="000000" w:themeColor="text1"/>
          <w:sz w:val="16"/>
          <w:szCs w:val="16"/>
        </w:rPr>
        <w:t xml:space="preserve">Singh &amp; </w:t>
      </w:r>
      <w:proofErr w:type="spellStart"/>
      <w:r w:rsidRPr="00751050">
        <w:rPr>
          <w:rFonts w:ascii="Arial" w:hAnsi="Arial" w:cs="Arial"/>
          <w:color w:val="000000" w:themeColor="text1"/>
          <w:sz w:val="16"/>
          <w:szCs w:val="16"/>
        </w:rPr>
        <w:t>Asonic</w:t>
      </w:r>
      <w:proofErr w:type="spellEnd"/>
      <w:r w:rsidRPr="00751050">
        <w:rPr>
          <w:rFonts w:ascii="Arial" w:hAnsi="Arial" w:cs="Arial"/>
          <w:color w:val="000000" w:themeColor="text1"/>
          <w:sz w:val="16"/>
          <w:szCs w:val="16"/>
        </w:rPr>
        <w:t xml:space="preserve"> UK Ltd</w:t>
      </w:r>
      <w:r w:rsidRPr="00751050">
        <w:rPr>
          <w:rFonts w:ascii="Arial" w:hAnsi="Arial" w:cs="Arial"/>
          <w:color w:val="000000" w:themeColor="text1"/>
        </w:rPr>
        <w:tab/>
      </w:r>
      <w:r w:rsidRPr="00751050">
        <w:rPr>
          <w:rFonts w:ascii="Arial" w:hAnsi="Arial" w:cs="Arial"/>
          <w:color w:val="000000" w:themeColor="text1"/>
          <w:sz w:val="16"/>
          <w:szCs w:val="16"/>
        </w:rPr>
        <w:t>4</w:t>
      </w:r>
      <w:r w:rsidRPr="00751050">
        <w:rPr>
          <w:rFonts w:ascii="Arial" w:hAnsi="Arial" w:cs="Arial"/>
          <w:color w:val="000000" w:themeColor="text1"/>
        </w:rPr>
        <w:tab/>
      </w:r>
      <w:r w:rsidRPr="00751050">
        <w:rPr>
          <w:rFonts w:ascii="Arial" w:hAnsi="Arial" w:cs="Arial"/>
          <w:color w:val="000000" w:themeColor="text1"/>
          <w:sz w:val="16"/>
          <w:szCs w:val="16"/>
        </w:rPr>
        <w:t>0</w:t>
      </w:r>
      <w:r w:rsidRPr="00751050">
        <w:rPr>
          <w:rFonts w:ascii="Arial" w:hAnsi="Arial" w:cs="Arial"/>
          <w:color w:val="000000" w:themeColor="text1"/>
        </w:rPr>
        <w:tab/>
      </w:r>
      <w:r w:rsidRPr="00751050">
        <w:rPr>
          <w:rFonts w:ascii="Arial" w:hAnsi="Arial" w:cs="Arial"/>
          <w:color w:val="000000" w:themeColor="text1"/>
          <w:sz w:val="16"/>
          <w:szCs w:val="16"/>
        </w:rPr>
        <w:t>16</w:t>
      </w:r>
    </w:p>
    <w:p w14:paraId="36065AEF" w14:textId="77777777" w:rsidR="00067B75" w:rsidRPr="00751050" w:rsidRDefault="00067B75" w:rsidP="00067B75">
      <w:pPr>
        <w:widowControl w:val="0"/>
        <w:tabs>
          <w:tab w:val="left" w:pos="90"/>
          <w:tab w:val="left" w:pos="138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MC174128 **</w:t>
      </w:r>
      <w:r w:rsidRPr="00751050">
        <w:rPr>
          <w:rFonts w:ascii="Arial" w:hAnsi="Arial" w:cs="Arial"/>
          <w:color w:val="000000" w:themeColor="text1"/>
        </w:rPr>
        <w:tab/>
      </w:r>
    </w:p>
    <w:p w14:paraId="2CDB522D" w14:textId="77777777" w:rsidR="00067B75" w:rsidRPr="00751050" w:rsidRDefault="00067B75" w:rsidP="00067B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Reason for exclusion:</w:t>
      </w:r>
      <w:r w:rsidRPr="00751050">
        <w:rPr>
          <w:rFonts w:ascii="Arial" w:hAnsi="Arial" w:cs="Arial"/>
          <w:color w:val="000000" w:themeColor="text1"/>
        </w:rPr>
        <w:tab/>
      </w:r>
      <w:r w:rsidRPr="00751050">
        <w:rPr>
          <w:rFonts w:ascii="Arial" w:hAnsi="Arial" w:cs="Arial"/>
          <w:i/>
          <w:iCs/>
          <w:color w:val="000000" w:themeColor="text1"/>
          <w:sz w:val="16"/>
          <w:szCs w:val="16"/>
        </w:rPr>
        <w:t>Further development unlikely</w:t>
      </w:r>
    </w:p>
    <w:p w14:paraId="74EC4988" w14:textId="77777777" w:rsidR="00067B75" w:rsidRPr="00751050" w:rsidRDefault="00067B75" w:rsidP="00067B75">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br/>
      </w:r>
      <w:r w:rsidRPr="00751050">
        <w:rPr>
          <w:rFonts w:ascii="Arial" w:hAnsi="Arial" w:cs="Arial"/>
          <w:color w:val="000000" w:themeColor="text1"/>
        </w:rPr>
        <w:tab/>
      </w:r>
      <w:r w:rsidRPr="00751050">
        <w:rPr>
          <w:rFonts w:ascii="Arial" w:hAnsi="Arial" w:cs="Arial"/>
          <w:b/>
          <w:bCs/>
          <w:color w:val="000000" w:themeColor="text1"/>
          <w:sz w:val="16"/>
          <w:szCs w:val="16"/>
        </w:rPr>
        <w:t>MC533</w:t>
      </w:r>
      <w:r w:rsidRPr="00751050">
        <w:rPr>
          <w:rFonts w:ascii="Arial" w:hAnsi="Arial" w:cs="Arial"/>
          <w:color w:val="000000" w:themeColor="text1"/>
        </w:rPr>
        <w:tab/>
      </w:r>
      <w:r w:rsidRPr="00751050">
        <w:rPr>
          <w:rFonts w:ascii="Arial" w:hAnsi="Arial" w:cs="Arial"/>
          <w:color w:val="000000" w:themeColor="text1"/>
          <w:sz w:val="16"/>
          <w:szCs w:val="16"/>
        </w:rPr>
        <w:t>226-228 Nelson Road GILLINGHAM ME7 4LU</w:t>
      </w:r>
      <w:r w:rsidRPr="00751050">
        <w:rPr>
          <w:rFonts w:ascii="Arial" w:hAnsi="Arial" w:cs="Arial"/>
          <w:color w:val="000000" w:themeColor="text1"/>
        </w:rPr>
        <w:tab/>
      </w:r>
      <w:r w:rsidRPr="00751050">
        <w:rPr>
          <w:rFonts w:ascii="Arial" w:hAnsi="Arial" w:cs="Arial"/>
          <w:color w:val="000000" w:themeColor="text1"/>
          <w:sz w:val="16"/>
          <w:szCs w:val="16"/>
        </w:rPr>
        <w:t xml:space="preserve">Mr H </w:t>
      </w:r>
      <w:proofErr w:type="spellStart"/>
      <w:r w:rsidRPr="00751050">
        <w:rPr>
          <w:rFonts w:ascii="Arial" w:hAnsi="Arial" w:cs="Arial"/>
          <w:color w:val="000000" w:themeColor="text1"/>
          <w:sz w:val="16"/>
          <w:szCs w:val="16"/>
        </w:rPr>
        <w:t>Chakkar</w:t>
      </w:r>
      <w:proofErr w:type="spellEnd"/>
      <w:r w:rsidRPr="00751050">
        <w:rPr>
          <w:rFonts w:ascii="Arial" w:hAnsi="Arial" w:cs="Arial"/>
          <w:color w:val="000000" w:themeColor="text1"/>
        </w:rPr>
        <w:tab/>
      </w:r>
      <w:r w:rsidRPr="00751050">
        <w:rPr>
          <w:rFonts w:ascii="Arial" w:hAnsi="Arial" w:cs="Arial"/>
          <w:color w:val="000000" w:themeColor="text1"/>
          <w:sz w:val="16"/>
          <w:szCs w:val="16"/>
        </w:rPr>
        <w:t>1</w:t>
      </w:r>
      <w:r w:rsidRPr="00751050">
        <w:rPr>
          <w:rFonts w:ascii="Arial" w:hAnsi="Arial" w:cs="Arial"/>
          <w:color w:val="000000" w:themeColor="text1"/>
        </w:rPr>
        <w:tab/>
      </w:r>
      <w:r w:rsidRPr="00751050">
        <w:rPr>
          <w:rFonts w:ascii="Arial" w:hAnsi="Arial" w:cs="Arial"/>
          <w:color w:val="000000" w:themeColor="text1"/>
          <w:sz w:val="16"/>
          <w:szCs w:val="16"/>
        </w:rPr>
        <w:t>0</w:t>
      </w:r>
      <w:r w:rsidRPr="00751050">
        <w:rPr>
          <w:rFonts w:ascii="Arial" w:hAnsi="Arial" w:cs="Arial"/>
          <w:color w:val="000000" w:themeColor="text1"/>
        </w:rPr>
        <w:tab/>
      </w:r>
      <w:r w:rsidRPr="00751050">
        <w:rPr>
          <w:rFonts w:ascii="Arial" w:hAnsi="Arial" w:cs="Arial"/>
          <w:color w:val="000000" w:themeColor="text1"/>
          <w:sz w:val="16"/>
          <w:szCs w:val="16"/>
        </w:rPr>
        <w:t>5</w:t>
      </w:r>
    </w:p>
    <w:p w14:paraId="27CDE7A9" w14:textId="77777777" w:rsidR="00067B75" w:rsidRPr="00751050" w:rsidRDefault="00067B75" w:rsidP="00067B75">
      <w:pPr>
        <w:widowControl w:val="0"/>
        <w:tabs>
          <w:tab w:val="left" w:pos="90"/>
          <w:tab w:val="left" w:pos="138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MC161505 **</w:t>
      </w:r>
      <w:r w:rsidRPr="00751050">
        <w:rPr>
          <w:rFonts w:ascii="Arial" w:hAnsi="Arial" w:cs="Arial"/>
          <w:color w:val="000000" w:themeColor="text1"/>
        </w:rPr>
        <w:tab/>
      </w:r>
    </w:p>
    <w:p w14:paraId="213CFE9C" w14:textId="77777777" w:rsidR="00067B75" w:rsidRPr="00751050" w:rsidRDefault="00067B75" w:rsidP="00067B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Reason for exclusion:</w:t>
      </w:r>
      <w:r w:rsidRPr="00751050">
        <w:rPr>
          <w:rFonts w:ascii="Arial" w:hAnsi="Arial" w:cs="Arial"/>
          <w:color w:val="000000" w:themeColor="text1"/>
        </w:rPr>
        <w:tab/>
      </w:r>
      <w:r w:rsidRPr="00751050">
        <w:rPr>
          <w:rFonts w:ascii="Arial" w:hAnsi="Arial" w:cs="Arial"/>
          <w:i/>
          <w:iCs/>
          <w:color w:val="000000" w:themeColor="text1"/>
          <w:sz w:val="16"/>
          <w:szCs w:val="16"/>
        </w:rPr>
        <w:t>Further development unlikely</w:t>
      </w:r>
    </w:p>
    <w:p w14:paraId="3C0073B3" w14:textId="77777777" w:rsidR="00067B75" w:rsidRPr="00751050" w:rsidRDefault="00067B75" w:rsidP="00067B75">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br/>
      </w:r>
      <w:r w:rsidRPr="00751050">
        <w:rPr>
          <w:rFonts w:ascii="Arial" w:hAnsi="Arial" w:cs="Arial"/>
          <w:color w:val="000000" w:themeColor="text1"/>
        </w:rPr>
        <w:tab/>
      </w:r>
      <w:r w:rsidRPr="00751050">
        <w:rPr>
          <w:rFonts w:ascii="Arial" w:hAnsi="Arial" w:cs="Arial"/>
          <w:b/>
          <w:bCs/>
          <w:color w:val="000000" w:themeColor="text1"/>
          <w:sz w:val="16"/>
          <w:szCs w:val="16"/>
        </w:rPr>
        <w:t>MC637</w:t>
      </w:r>
      <w:r w:rsidRPr="00751050">
        <w:rPr>
          <w:rFonts w:ascii="Arial" w:hAnsi="Arial" w:cs="Arial"/>
          <w:color w:val="000000" w:themeColor="text1"/>
        </w:rPr>
        <w:tab/>
      </w:r>
      <w:r w:rsidRPr="00751050">
        <w:rPr>
          <w:rFonts w:ascii="Arial" w:hAnsi="Arial" w:cs="Arial"/>
          <w:color w:val="000000" w:themeColor="text1"/>
          <w:sz w:val="16"/>
          <w:szCs w:val="16"/>
        </w:rPr>
        <w:t>9-11 The Brook CHATHAM ME4 4LA</w:t>
      </w:r>
      <w:r w:rsidRPr="00751050">
        <w:rPr>
          <w:rFonts w:ascii="Arial" w:hAnsi="Arial" w:cs="Arial"/>
          <w:color w:val="000000" w:themeColor="text1"/>
        </w:rPr>
        <w:tab/>
      </w:r>
      <w:r w:rsidRPr="00751050">
        <w:rPr>
          <w:rFonts w:ascii="Arial" w:hAnsi="Arial" w:cs="Arial"/>
          <w:color w:val="000000" w:themeColor="text1"/>
          <w:sz w:val="16"/>
          <w:szCs w:val="16"/>
        </w:rPr>
        <w:t>Mr G Peters</w:t>
      </w:r>
      <w:r w:rsidRPr="00751050">
        <w:rPr>
          <w:rFonts w:ascii="Arial" w:hAnsi="Arial" w:cs="Arial"/>
          <w:color w:val="000000" w:themeColor="text1"/>
        </w:rPr>
        <w:tab/>
      </w:r>
      <w:r w:rsidRPr="00751050">
        <w:rPr>
          <w:rFonts w:ascii="Arial" w:hAnsi="Arial" w:cs="Arial"/>
          <w:color w:val="000000" w:themeColor="text1"/>
          <w:sz w:val="16"/>
          <w:szCs w:val="16"/>
        </w:rPr>
        <w:t>8</w:t>
      </w:r>
      <w:r w:rsidRPr="00751050">
        <w:rPr>
          <w:rFonts w:ascii="Arial" w:hAnsi="Arial" w:cs="Arial"/>
          <w:color w:val="000000" w:themeColor="text1"/>
        </w:rPr>
        <w:tab/>
      </w:r>
      <w:r w:rsidRPr="00751050">
        <w:rPr>
          <w:rFonts w:ascii="Arial" w:hAnsi="Arial" w:cs="Arial"/>
          <w:color w:val="000000" w:themeColor="text1"/>
          <w:sz w:val="16"/>
          <w:szCs w:val="16"/>
        </w:rPr>
        <w:t>0</w:t>
      </w:r>
      <w:r w:rsidRPr="00751050">
        <w:rPr>
          <w:rFonts w:ascii="Arial" w:hAnsi="Arial" w:cs="Arial"/>
          <w:color w:val="000000" w:themeColor="text1"/>
        </w:rPr>
        <w:tab/>
      </w:r>
      <w:r w:rsidRPr="00751050">
        <w:rPr>
          <w:rFonts w:ascii="Arial" w:hAnsi="Arial" w:cs="Arial"/>
          <w:color w:val="000000" w:themeColor="text1"/>
          <w:sz w:val="16"/>
          <w:szCs w:val="16"/>
        </w:rPr>
        <w:t>10</w:t>
      </w:r>
    </w:p>
    <w:p w14:paraId="78636960" w14:textId="77777777" w:rsidR="00067B75" w:rsidRPr="00751050" w:rsidRDefault="00067B75" w:rsidP="00067B75">
      <w:pPr>
        <w:widowControl w:val="0"/>
        <w:tabs>
          <w:tab w:val="left" w:pos="90"/>
          <w:tab w:val="left" w:pos="138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MC173836 **</w:t>
      </w:r>
      <w:r w:rsidRPr="00751050">
        <w:rPr>
          <w:rFonts w:ascii="Arial" w:hAnsi="Arial" w:cs="Arial"/>
          <w:color w:val="000000" w:themeColor="text1"/>
        </w:rPr>
        <w:tab/>
      </w:r>
    </w:p>
    <w:p w14:paraId="18CE6F6E" w14:textId="77777777" w:rsidR="00067B75" w:rsidRPr="00751050" w:rsidRDefault="00067B75" w:rsidP="00067B75">
      <w:pPr>
        <w:widowControl w:val="0"/>
        <w:tabs>
          <w:tab w:val="right" w:pos="8149"/>
          <w:tab w:val="left" w:pos="8239"/>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Reason for exclusion:</w:t>
      </w:r>
      <w:r w:rsidRPr="00751050">
        <w:rPr>
          <w:rFonts w:ascii="Arial" w:hAnsi="Arial" w:cs="Arial"/>
          <w:color w:val="000000" w:themeColor="text1"/>
        </w:rPr>
        <w:tab/>
      </w:r>
      <w:r w:rsidRPr="00751050">
        <w:rPr>
          <w:rFonts w:ascii="Arial" w:hAnsi="Arial" w:cs="Arial"/>
          <w:i/>
          <w:iCs/>
          <w:color w:val="000000" w:themeColor="text1"/>
          <w:sz w:val="16"/>
          <w:szCs w:val="16"/>
        </w:rPr>
        <w:t>Further development unlikely</w:t>
      </w:r>
    </w:p>
    <w:p w14:paraId="429583A3" w14:textId="77777777" w:rsidR="00067B75" w:rsidRPr="00751050" w:rsidRDefault="00067B75" w:rsidP="00067B75">
      <w:pPr>
        <w:widowControl w:val="0"/>
        <w:tabs>
          <w:tab w:val="left" w:pos="90"/>
          <w:tab w:val="left" w:pos="1360"/>
          <w:tab w:val="left" w:pos="5612"/>
          <w:tab w:val="right" w:pos="9590"/>
          <w:tab w:val="right" w:pos="11404"/>
          <w:tab w:val="right" w:pos="13275"/>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br/>
      </w:r>
      <w:r w:rsidRPr="00751050">
        <w:rPr>
          <w:rFonts w:ascii="Arial" w:hAnsi="Arial" w:cs="Arial"/>
          <w:color w:val="000000" w:themeColor="text1"/>
        </w:rPr>
        <w:tab/>
      </w:r>
      <w:r w:rsidRPr="00751050">
        <w:rPr>
          <w:rFonts w:ascii="Arial" w:hAnsi="Arial" w:cs="Arial"/>
          <w:b/>
          <w:bCs/>
          <w:color w:val="000000" w:themeColor="text1"/>
          <w:sz w:val="16"/>
          <w:szCs w:val="16"/>
        </w:rPr>
        <w:t>SMC1839</w:t>
      </w:r>
      <w:r w:rsidRPr="00751050">
        <w:rPr>
          <w:rFonts w:ascii="Arial" w:hAnsi="Arial" w:cs="Arial"/>
          <w:color w:val="000000" w:themeColor="text1"/>
        </w:rPr>
        <w:tab/>
      </w:r>
      <w:r w:rsidRPr="00751050">
        <w:rPr>
          <w:rFonts w:ascii="Arial" w:hAnsi="Arial" w:cs="Arial"/>
          <w:color w:val="000000" w:themeColor="text1"/>
          <w:sz w:val="16"/>
          <w:szCs w:val="16"/>
        </w:rPr>
        <w:t>225a High Street CHATHAM ME4 4BQ</w:t>
      </w:r>
      <w:r w:rsidRPr="00751050">
        <w:rPr>
          <w:rFonts w:ascii="Arial" w:hAnsi="Arial" w:cs="Arial"/>
          <w:color w:val="000000" w:themeColor="text1"/>
        </w:rPr>
        <w:tab/>
      </w:r>
      <w:r w:rsidRPr="00751050">
        <w:rPr>
          <w:rFonts w:ascii="Arial" w:hAnsi="Arial" w:cs="Arial"/>
          <w:color w:val="000000" w:themeColor="text1"/>
          <w:sz w:val="16"/>
          <w:szCs w:val="16"/>
        </w:rPr>
        <w:t>Sodan Holdings Ltd</w:t>
      </w:r>
      <w:r w:rsidRPr="00751050">
        <w:rPr>
          <w:rFonts w:ascii="Arial" w:hAnsi="Arial" w:cs="Arial"/>
          <w:color w:val="000000" w:themeColor="text1"/>
        </w:rPr>
        <w:tab/>
      </w:r>
      <w:r w:rsidRPr="00751050">
        <w:rPr>
          <w:rFonts w:ascii="Arial" w:hAnsi="Arial" w:cs="Arial"/>
          <w:color w:val="000000" w:themeColor="text1"/>
          <w:sz w:val="16"/>
          <w:szCs w:val="16"/>
        </w:rPr>
        <w:t>1</w:t>
      </w:r>
      <w:r w:rsidRPr="00751050">
        <w:rPr>
          <w:rFonts w:ascii="Arial" w:hAnsi="Arial" w:cs="Arial"/>
          <w:color w:val="000000" w:themeColor="text1"/>
        </w:rPr>
        <w:tab/>
      </w:r>
      <w:r w:rsidRPr="00751050">
        <w:rPr>
          <w:rFonts w:ascii="Arial" w:hAnsi="Arial" w:cs="Arial"/>
          <w:color w:val="000000" w:themeColor="text1"/>
          <w:sz w:val="16"/>
          <w:szCs w:val="16"/>
        </w:rPr>
        <w:t>1</w:t>
      </w:r>
      <w:r w:rsidRPr="00751050">
        <w:rPr>
          <w:rFonts w:ascii="Arial" w:hAnsi="Arial" w:cs="Arial"/>
          <w:color w:val="000000" w:themeColor="text1"/>
        </w:rPr>
        <w:tab/>
      </w:r>
      <w:r w:rsidRPr="00751050">
        <w:rPr>
          <w:rFonts w:ascii="Arial" w:hAnsi="Arial" w:cs="Arial"/>
          <w:color w:val="000000" w:themeColor="text1"/>
          <w:sz w:val="16"/>
          <w:szCs w:val="16"/>
        </w:rPr>
        <w:t>2</w:t>
      </w:r>
    </w:p>
    <w:p w14:paraId="7CE7D249" w14:textId="77777777" w:rsidR="00067B75" w:rsidRPr="00751050" w:rsidRDefault="00067B75" w:rsidP="00067B75">
      <w:pPr>
        <w:widowControl w:val="0"/>
        <w:tabs>
          <w:tab w:val="left" w:pos="90"/>
          <w:tab w:val="left" w:pos="138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MC120728 ^</w:t>
      </w:r>
      <w:r w:rsidRPr="00751050">
        <w:rPr>
          <w:rFonts w:ascii="Arial" w:hAnsi="Arial" w:cs="Arial"/>
          <w:color w:val="000000" w:themeColor="text1"/>
        </w:rPr>
        <w:tab/>
      </w:r>
    </w:p>
    <w:p w14:paraId="647B450F" w14:textId="27DEE1BE" w:rsidR="00067B75" w:rsidRPr="00751050" w:rsidRDefault="0028176D" w:rsidP="00067B75">
      <w:pPr>
        <w:widowControl w:val="0"/>
        <w:tabs>
          <w:tab w:val="right" w:pos="8149"/>
        </w:tabs>
        <w:autoSpaceDE w:val="0"/>
        <w:autoSpaceDN w:val="0"/>
        <w:adjustRightInd w:val="0"/>
        <w:spacing w:after="0" w:line="240" w:lineRule="auto"/>
        <w:rPr>
          <w:rFonts w:ascii="Arial" w:hAnsi="Arial" w:cs="Arial"/>
          <w:i/>
          <w:iCs/>
          <w:color w:val="000000" w:themeColor="text1"/>
          <w:sz w:val="21"/>
          <w:szCs w:val="21"/>
        </w:rPr>
      </w:pPr>
      <w:r>
        <w:rPr>
          <w:rFonts w:ascii="Arial" w:hAnsi="Arial" w:cs="Arial"/>
          <w:color w:val="000000" w:themeColor="text1"/>
        </w:rPr>
        <w:tab/>
      </w:r>
      <w:r w:rsidR="00067B75" w:rsidRPr="00751050">
        <w:rPr>
          <w:rFonts w:ascii="Arial" w:hAnsi="Arial" w:cs="Arial"/>
          <w:i/>
          <w:iCs/>
          <w:color w:val="000000" w:themeColor="text1"/>
          <w:sz w:val="16"/>
          <w:szCs w:val="16"/>
        </w:rPr>
        <w:t>Reason for exclusion:</w:t>
      </w:r>
      <w:r w:rsidR="00067B75">
        <w:rPr>
          <w:rFonts w:ascii="Arial" w:hAnsi="Arial" w:cs="Arial"/>
          <w:i/>
          <w:iCs/>
          <w:color w:val="000000" w:themeColor="text1"/>
          <w:sz w:val="16"/>
          <w:szCs w:val="16"/>
        </w:rPr>
        <w:t xml:space="preserve"> </w:t>
      </w:r>
      <w:r>
        <w:rPr>
          <w:rFonts w:ascii="Arial" w:hAnsi="Arial" w:cs="Arial"/>
          <w:i/>
          <w:iCs/>
          <w:color w:val="000000" w:themeColor="text1"/>
          <w:sz w:val="16"/>
          <w:szCs w:val="16"/>
        </w:rPr>
        <w:tab/>
      </w:r>
      <w:r w:rsidR="00067B75">
        <w:rPr>
          <w:rFonts w:ascii="Arial" w:hAnsi="Arial" w:cs="Arial"/>
          <w:i/>
          <w:iCs/>
          <w:color w:val="000000" w:themeColor="text1"/>
          <w:sz w:val="16"/>
          <w:szCs w:val="16"/>
        </w:rPr>
        <w:t>Excluded</w:t>
      </w:r>
    </w:p>
    <w:p w14:paraId="68154B1B" w14:textId="77777777" w:rsidR="00067B75" w:rsidRPr="00751050" w:rsidRDefault="00067B75" w:rsidP="00067B75">
      <w:pPr>
        <w:widowControl w:val="0"/>
        <w:tabs>
          <w:tab w:val="right" w:pos="8444"/>
          <w:tab w:val="right" w:pos="9584"/>
          <w:tab w:val="right" w:pos="11454"/>
          <w:tab w:val="right" w:pos="13269"/>
        </w:tabs>
        <w:autoSpaceDE w:val="0"/>
        <w:autoSpaceDN w:val="0"/>
        <w:adjustRightInd w:val="0"/>
        <w:spacing w:after="0" w:line="240" w:lineRule="auto"/>
        <w:rPr>
          <w:rFonts w:ascii="Arial" w:hAnsi="Arial" w:cs="Arial"/>
          <w:color w:val="000000" w:themeColor="text1"/>
        </w:rPr>
      </w:pPr>
    </w:p>
    <w:p w14:paraId="13EF31EA" w14:textId="77777777" w:rsidR="00067B75" w:rsidRPr="00751050" w:rsidRDefault="00067B75" w:rsidP="00067B75">
      <w:pPr>
        <w:widowControl w:val="0"/>
        <w:tabs>
          <w:tab w:val="right" w:pos="8444"/>
          <w:tab w:val="right" w:pos="9584"/>
          <w:tab w:val="right" w:pos="11454"/>
          <w:tab w:val="right" w:pos="13269"/>
        </w:tabs>
        <w:autoSpaceDE w:val="0"/>
        <w:autoSpaceDN w:val="0"/>
        <w:adjustRightInd w:val="0"/>
        <w:spacing w:after="0" w:line="240" w:lineRule="auto"/>
        <w:rPr>
          <w:rFonts w:ascii="Arial" w:hAnsi="Arial" w:cs="Arial"/>
          <w:b/>
          <w:bCs/>
          <w:i/>
          <w:iCs/>
          <w:color w:val="000000" w:themeColor="text1"/>
          <w:sz w:val="21"/>
          <w:szCs w:val="21"/>
        </w:rPr>
      </w:pPr>
      <w:r w:rsidRPr="00751050">
        <w:rPr>
          <w:rFonts w:ascii="Arial" w:hAnsi="Arial" w:cs="Arial"/>
          <w:color w:val="000000" w:themeColor="text1"/>
        </w:rPr>
        <w:tab/>
      </w:r>
      <w:r w:rsidRPr="00751050">
        <w:rPr>
          <w:rFonts w:ascii="Arial" w:hAnsi="Arial" w:cs="Arial"/>
          <w:b/>
          <w:bCs/>
          <w:color w:val="000000" w:themeColor="text1"/>
          <w:sz w:val="16"/>
          <w:szCs w:val="16"/>
        </w:rPr>
        <w:t>Sub-total for Previously developed land (see note 3)</w:t>
      </w:r>
      <w:r w:rsidRPr="00751050">
        <w:rPr>
          <w:rFonts w:ascii="Arial" w:hAnsi="Arial" w:cs="Arial"/>
          <w:color w:val="000000" w:themeColor="text1"/>
        </w:rPr>
        <w:tab/>
      </w:r>
      <w:r w:rsidRPr="00751050">
        <w:rPr>
          <w:rFonts w:ascii="Arial" w:hAnsi="Arial" w:cs="Arial"/>
          <w:b/>
          <w:bCs/>
          <w:i/>
          <w:iCs/>
          <w:color w:val="000000" w:themeColor="text1"/>
          <w:sz w:val="16"/>
          <w:szCs w:val="16"/>
        </w:rPr>
        <w:t>20</w:t>
      </w:r>
      <w:r w:rsidRPr="00751050">
        <w:rPr>
          <w:rFonts w:ascii="Arial" w:hAnsi="Arial" w:cs="Arial"/>
          <w:color w:val="000000" w:themeColor="text1"/>
        </w:rPr>
        <w:tab/>
      </w:r>
      <w:r w:rsidRPr="00751050">
        <w:rPr>
          <w:rFonts w:ascii="Arial" w:hAnsi="Arial" w:cs="Arial"/>
          <w:b/>
          <w:bCs/>
          <w:i/>
          <w:iCs/>
          <w:color w:val="000000" w:themeColor="text1"/>
          <w:sz w:val="16"/>
          <w:szCs w:val="16"/>
        </w:rPr>
        <w:t>1</w:t>
      </w:r>
      <w:r w:rsidRPr="00751050">
        <w:rPr>
          <w:rFonts w:ascii="Arial" w:hAnsi="Arial" w:cs="Arial"/>
          <w:color w:val="000000" w:themeColor="text1"/>
        </w:rPr>
        <w:tab/>
      </w:r>
      <w:r w:rsidRPr="00751050">
        <w:rPr>
          <w:rFonts w:ascii="Arial" w:hAnsi="Arial" w:cs="Arial"/>
          <w:b/>
          <w:bCs/>
          <w:i/>
          <w:iCs/>
          <w:color w:val="000000" w:themeColor="text1"/>
          <w:sz w:val="16"/>
          <w:szCs w:val="16"/>
        </w:rPr>
        <w:t>41</w:t>
      </w:r>
    </w:p>
    <w:p w14:paraId="5A5A8F16" w14:textId="77777777" w:rsidR="00067B75" w:rsidRPr="00751050" w:rsidRDefault="00067B75" w:rsidP="00067B75">
      <w:pPr>
        <w:widowControl w:val="0"/>
        <w:tabs>
          <w:tab w:val="left" w:pos="90"/>
        </w:tabs>
        <w:autoSpaceDE w:val="0"/>
        <w:autoSpaceDN w:val="0"/>
        <w:adjustRightInd w:val="0"/>
        <w:spacing w:after="0" w:line="240" w:lineRule="auto"/>
        <w:rPr>
          <w:rFonts w:ascii="Arial" w:hAnsi="Arial" w:cs="Arial"/>
          <w:color w:val="000000" w:themeColor="text1"/>
        </w:rPr>
      </w:pPr>
    </w:p>
    <w:p w14:paraId="5F3017DB" w14:textId="72F036EF" w:rsidR="00067B75" w:rsidRPr="00751050" w:rsidRDefault="00067B75" w:rsidP="00067B75">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 xml:space="preserve"> ^ Implementation unlikely</w:t>
      </w:r>
    </w:p>
    <w:p w14:paraId="531016BB" w14:textId="77777777" w:rsidR="00067B75" w:rsidRPr="00751050" w:rsidRDefault="00067B75" w:rsidP="00067B75">
      <w:pPr>
        <w:widowControl w:val="0"/>
        <w:tabs>
          <w:tab w:val="left" w:pos="90"/>
        </w:tabs>
        <w:autoSpaceDE w:val="0"/>
        <w:autoSpaceDN w:val="0"/>
        <w:adjustRightInd w:val="0"/>
        <w:spacing w:after="0" w:line="240" w:lineRule="auto"/>
        <w:rPr>
          <w:rFonts w:ascii="Arial" w:hAnsi="Arial" w:cs="Arial"/>
          <w:i/>
          <w:iCs/>
          <w:color w:val="000000" w:themeColor="text1"/>
          <w:sz w:val="21"/>
          <w:szCs w:val="21"/>
        </w:rPr>
      </w:pPr>
      <w:r w:rsidRPr="00751050">
        <w:rPr>
          <w:rFonts w:ascii="Arial" w:hAnsi="Arial" w:cs="Arial"/>
          <w:color w:val="000000" w:themeColor="text1"/>
        </w:rPr>
        <w:tab/>
      </w:r>
      <w:r w:rsidRPr="00751050">
        <w:rPr>
          <w:rFonts w:ascii="Arial" w:hAnsi="Arial" w:cs="Arial"/>
          <w:i/>
          <w:iCs/>
          <w:color w:val="000000" w:themeColor="text1"/>
          <w:sz w:val="16"/>
          <w:szCs w:val="16"/>
        </w:rPr>
        <w:t xml:space="preserve"> ** Further development unlikely</w:t>
      </w:r>
    </w:p>
    <w:p w14:paraId="2B44EC89" w14:textId="77777777" w:rsidR="00067B75" w:rsidRPr="00751050" w:rsidRDefault="00067B75" w:rsidP="00067B75">
      <w:pPr>
        <w:widowControl w:val="0"/>
        <w:tabs>
          <w:tab w:val="left" w:pos="90"/>
        </w:tabs>
        <w:autoSpaceDE w:val="0"/>
        <w:autoSpaceDN w:val="0"/>
        <w:adjustRightInd w:val="0"/>
        <w:spacing w:after="0" w:line="240" w:lineRule="auto"/>
        <w:rPr>
          <w:rFonts w:ascii="Arial" w:hAnsi="Arial" w:cs="Arial"/>
          <w:color w:val="000000" w:themeColor="text1"/>
        </w:rPr>
      </w:pPr>
    </w:p>
    <w:p w14:paraId="0E330D21" w14:textId="77777777" w:rsidR="00067B75" w:rsidRPr="00751050" w:rsidRDefault="00067B75" w:rsidP="00067B75">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Notes:</w:t>
      </w:r>
    </w:p>
    <w:p w14:paraId="578B57CB" w14:textId="77777777" w:rsidR="00067B75" w:rsidRPr="00751050" w:rsidRDefault="00067B75" w:rsidP="00067B75">
      <w:pPr>
        <w:widowControl w:val="0"/>
        <w:tabs>
          <w:tab w:val="left" w:pos="170"/>
          <w:tab w:val="left" w:pos="446"/>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1.</w:t>
      </w:r>
      <w:r w:rsidRPr="00751050">
        <w:rPr>
          <w:rFonts w:ascii="Arial" w:hAnsi="Arial" w:cs="Arial"/>
          <w:color w:val="000000" w:themeColor="text1"/>
        </w:rPr>
        <w:tab/>
      </w:r>
      <w:r w:rsidRPr="00751050">
        <w:rPr>
          <w:rFonts w:ascii="Arial" w:hAnsi="Arial" w:cs="Arial"/>
          <w:color w:val="000000" w:themeColor="text1"/>
          <w:sz w:val="16"/>
          <w:szCs w:val="16"/>
        </w:rPr>
        <w:t xml:space="preserve">Superseded consents are not shown for housing exclusions as house building tends to have a number of changes of layout which involves new consents but no overall losses of dwellings to </w:t>
      </w:r>
    </w:p>
    <w:p w14:paraId="17B3F86A" w14:textId="77777777" w:rsidR="00067B75" w:rsidRPr="00751050" w:rsidRDefault="00067B75" w:rsidP="00067B75">
      <w:pPr>
        <w:widowControl w:val="0"/>
        <w:tabs>
          <w:tab w:val="left" w:pos="446"/>
        </w:tabs>
        <w:autoSpaceDE w:val="0"/>
        <w:autoSpaceDN w:val="0"/>
        <w:adjustRightInd w:val="0"/>
        <w:spacing w:after="0" w:line="240" w:lineRule="auto"/>
        <w:rPr>
          <w:rFonts w:ascii="Arial" w:hAnsi="Arial" w:cs="Arial"/>
          <w:color w:val="000000" w:themeColor="text1"/>
          <w:sz w:val="18"/>
          <w:szCs w:val="18"/>
        </w:rPr>
      </w:pPr>
      <w:r w:rsidRPr="00751050">
        <w:rPr>
          <w:rFonts w:ascii="Arial" w:hAnsi="Arial" w:cs="Arial"/>
          <w:color w:val="000000" w:themeColor="text1"/>
        </w:rPr>
        <w:tab/>
      </w:r>
      <w:r w:rsidRPr="00751050">
        <w:rPr>
          <w:rFonts w:ascii="Arial" w:hAnsi="Arial" w:cs="Arial"/>
          <w:color w:val="000000" w:themeColor="text1"/>
          <w:sz w:val="16"/>
          <w:szCs w:val="16"/>
        </w:rPr>
        <w:t>be built. The revised planning consent will be shown in Sections 3 or 4 of table 4.</w:t>
      </w:r>
    </w:p>
    <w:p w14:paraId="6E4DC309" w14:textId="77777777" w:rsidR="00067B75" w:rsidRPr="00751050" w:rsidRDefault="00067B75" w:rsidP="00067B75">
      <w:pPr>
        <w:widowControl w:val="0"/>
        <w:tabs>
          <w:tab w:val="left" w:pos="170"/>
          <w:tab w:val="left" w:pos="453"/>
        </w:tabs>
        <w:autoSpaceDE w:val="0"/>
        <w:autoSpaceDN w:val="0"/>
        <w:adjustRightInd w:val="0"/>
        <w:spacing w:after="0" w:line="240" w:lineRule="auto"/>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2.</w:t>
      </w:r>
      <w:r w:rsidRPr="00751050">
        <w:rPr>
          <w:rFonts w:ascii="Arial" w:hAnsi="Arial" w:cs="Arial"/>
          <w:color w:val="000000" w:themeColor="text1"/>
        </w:rPr>
        <w:tab/>
      </w:r>
      <w:r w:rsidRPr="00751050">
        <w:rPr>
          <w:rFonts w:ascii="Arial" w:hAnsi="Arial" w:cs="Arial"/>
          <w:color w:val="000000" w:themeColor="text1"/>
          <w:sz w:val="16"/>
          <w:szCs w:val="16"/>
        </w:rPr>
        <w:t>Some consents are implemented but are then left unworked for a number of years.</w:t>
      </w:r>
      <w:r>
        <w:rPr>
          <w:rFonts w:ascii="Arial" w:hAnsi="Arial" w:cs="Arial"/>
          <w:color w:val="000000" w:themeColor="text1"/>
          <w:sz w:val="16"/>
          <w:szCs w:val="16"/>
        </w:rPr>
        <w:t xml:space="preserve"> </w:t>
      </w:r>
      <w:r w:rsidRPr="00751050">
        <w:rPr>
          <w:rFonts w:ascii="Arial" w:hAnsi="Arial" w:cs="Arial"/>
          <w:color w:val="000000" w:themeColor="text1"/>
          <w:sz w:val="16"/>
          <w:szCs w:val="16"/>
        </w:rPr>
        <w:t>Those where it is felt that the full housing numbers will not be built are included above.</w:t>
      </w:r>
      <w:r>
        <w:rPr>
          <w:rFonts w:ascii="Arial" w:hAnsi="Arial" w:cs="Arial"/>
          <w:color w:val="000000" w:themeColor="text1"/>
          <w:sz w:val="16"/>
          <w:szCs w:val="16"/>
        </w:rPr>
        <w:t xml:space="preserve"> </w:t>
      </w:r>
      <w:r w:rsidRPr="00751050">
        <w:rPr>
          <w:rFonts w:ascii="Arial" w:hAnsi="Arial" w:cs="Arial"/>
          <w:color w:val="000000" w:themeColor="text1"/>
          <w:sz w:val="16"/>
          <w:szCs w:val="16"/>
        </w:rPr>
        <w:t xml:space="preserve">The original total </w:t>
      </w:r>
    </w:p>
    <w:p w14:paraId="384029E1" w14:textId="77777777" w:rsidR="00067B75" w:rsidRPr="00751050" w:rsidRDefault="00067B75" w:rsidP="00067B75">
      <w:pPr>
        <w:widowControl w:val="0"/>
        <w:tabs>
          <w:tab w:val="left" w:pos="453"/>
        </w:tabs>
        <w:autoSpaceDE w:val="0"/>
        <w:autoSpaceDN w:val="0"/>
        <w:adjustRightInd w:val="0"/>
        <w:spacing w:after="0" w:line="240" w:lineRule="auto"/>
        <w:rPr>
          <w:rFonts w:ascii="Arial" w:hAnsi="Arial" w:cs="Arial"/>
          <w:color w:val="000000" w:themeColor="text1"/>
          <w:sz w:val="18"/>
          <w:szCs w:val="18"/>
        </w:rPr>
      </w:pPr>
      <w:r w:rsidRPr="00751050">
        <w:rPr>
          <w:rFonts w:ascii="Arial" w:hAnsi="Arial" w:cs="Arial"/>
          <w:color w:val="000000" w:themeColor="text1"/>
        </w:rPr>
        <w:tab/>
      </w:r>
      <w:r w:rsidRPr="00751050">
        <w:rPr>
          <w:rFonts w:ascii="Arial" w:hAnsi="Arial" w:cs="Arial"/>
          <w:color w:val="000000" w:themeColor="text1"/>
          <w:sz w:val="16"/>
          <w:szCs w:val="16"/>
        </w:rPr>
        <w:t>with consent is shown for clarification.</w:t>
      </w:r>
    </w:p>
    <w:p w14:paraId="10936F16" w14:textId="5937ECE5" w:rsidR="00067B75" w:rsidRPr="00751050" w:rsidRDefault="00067B75" w:rsidP="00CC5324">
      <w:pPr>
        <w:widowControl w:val="0"/>
        <w:tabs>
          <w:tab w:val="left" w:pos="170"/>
          <w:tab w:val="left" w:pos="453"/>
        </w:tabs>
        <w:autoSpaceDE w:val="0"/>
        <w:autoSpaceDN w:val="0"/>
        <w:adjustRightInd w:val="0"/>
        <w:spacing w:after="0" w:line="240" w:lineRule="auto"/>
        <w:ind w:left="426" w:right="1529" w:hanging="426"/>
        <w:rPr>
          <w:rFonts w:ascii="Arial" w:hAnsi="Arial" w:cs="Arial"/>
          <w:color w:val="000000" w:themeColor="text1"/>
          <w:sz w:val="21"/>
          <w:szCs w:val="21"/>
        </w:rPr>
      </w:pPr>
      <w:r w:rsidRPr="00751050">
        <w:rPr>
          <w:rFonts w:ascii="Arial" w:hAnsi="Arial" w:cs="Arial"/>
          <w:color w:val="000000" w:themeColor="text1"/>
        </w:rPr>
        <w:tab/>
      </w:r>
      <w:r w:rsidRPr="00751050">
        <w:rPr>
          <w:rFonts w:ascii="Arial" w:hAnsi="Arial" w:cs="Arial"/>
          <w:color w:val="000000" w:themeColor="text1"/>
          <w:sz w:val="16"/>
          <w:szCs w:val="16"/>
        </w:rPr>
        <w:t>3.</w:t>
      </w:r>
      <w:r w:rsidRPr="00751050">
        <w:rPr>
          <w:rFonts w:ascii="Arial" w:hAnsi="Arial" w:cs="Arial"/>
          <w:color w:val="000000" w:themeColor="text1"/>
        </w:rPr>
        <w:tab/>
      </w:r>
      <w:r w:rsidRPr="00751050">
        <w:rPr>
          <w:rFonts w:ascii="Arial" w:hAnsi="Arial" w:cs="Arial"/>
          <w:color w:val="000000" w:themeColor="text1"/>
          <w:sz w:val="16"/>
          <w:szCs w:val="16"/>
        </w:rPr>
        <w:t>Housing figures work on the status of the site.</w:t>
      </w:r>
      <w:r>
        <w:rPr>
          <w:rFonts w:ascii="Arial" w:hAnsi="Arial" w:cs="Arial"/>
          <w:color w:val="000000" w:themeColor="text1"/>
          <w:sz w:val="16"/>
          <w:szCs w:val="16"/>
        </w:rPr>
        <w:t xml:space="preserve"> </w:t>
      </w:r>
      <w:r w:rsidRPr="00751050">
        <w:rPr>
          <w:rFonts w:ascii="Arial" w:hAnsi="Arial" w:cs="Arial"/>
          <w:color w:val="000000" w:themeColor="text1"/>
          <w:sz w:val="16"/>
          <w:szCs w:val="16"/>
        </w:rPr>
        <w:t>Until the site is completed some consents will recur in this report.  The totals shown above are therefore not an annual total of exclusions but the</w:t>
      </w:r>
      <w:r w:rsidR="00CC5324">
        <w:rPr>
          <w:rFonts w:ascii="Arial" w:hAnsi="Arial" w:cs="Arial"/>
          <w:color w:val="000000" w:themeColor="text1"/>
          <w:sz w:val="16"/>
          <w:szCs w:val="16"/>
        </w:rPr>
        <w:t xml:space="preserve"> </w:t>
      </w:r>
      <w:r w:rsidRPr="00751050">
        <w:rPr>
          <w:rFonts w:ascii="Arial" w:hAnsi="Arial" w:cs="Arial"/>
          <w:color w:val="000000" w:themeColor="text1"/>
          <w:sz w:val="16"/>
          <w:szCs w:val="16"/>
        </w:rPr>
        <w:t>total for current housing sites.</w:t>
      </w:r>
    </w:p>
    <w:p w14:paraId="4F1BE55A" w14:textId="77777777" w:rsidR="00067B75" w:rsidRDefault="00067B75" w:rsidP="00067B75">
      <w:pPr>
        <w:widowControl w:val="0"/>
        <w:tabs>
          <w:tab w:val="left" w:pos="90"/>
          <w:tab w:val="left" w:pos="3174"/>
          <w:tab w:val="right" w:pos="13954"/>
        </w:tabs>
        <w:autoSpaceDE w:val="0"/>
        <w:autoSpaceDN w:val="0"/>
        <w:adjustRightInd w:val="0"/>
        <w:spacing w:after="0" w:line="240" w:lineRule="auto"/>
        <w:rPr>
          <w:rFonts w:ascii="Arial" w:hAnsi="Arial" w:cs="Arial"/>
          <w:color w:val="000000" w:themeColor="text1"/>
        </w:rPr>
      </w:pPr>
    </w:p>
    <w:p w14:paraId="74BCA4D3" w14:textId="0A6C6C01" w:rsidR="00067B75" w:rsidRPr="00067B75" w:rsidRDefault="00067B75" w:rsidP="00067B75">
      <w:pPr>
        <w:widowControl w:val="0"/>
        <w:tabs>
          <w:tab w:val="left" w:pos="90"/>
          <w:tab w:val="left" w:pos="3174"/>
          <w:tab w:val="right" w:pos="13954"/>
        </w:tabs>
        <w:autoSpaceDE w:val="0"/>
        <w:autoSpaceDN w:val="0"/>
        <w:adjustRightInd w:val="0"/>
        <w:spacing w:after="0" w:line="240" w:lineRule="auto"/>
        <w:rPr>
          <w:rFonts w:ascii="Arial" w:hAnsi="Arial" w:cs="Arial"/>
          <w:b/>
          <w:bCs/>
          <w:i/>
          <w:iCs/>
          <w:color w:val="000000" w:themeColor="text1"/>
          <w:sz w:val="16"/>
          <w:szCs w:val="16"/>
        </w:rPr>
        <w:sectPr w:rsidR="00067B75" w:rsidRPr="00067B75" w:rsidSect="00591322">
          <w:headerReference w:type="default" r:id="rId22"/>
          <w:pgSz w:w="16838" w:h="11906" w:orient="landscape"/>
          <w:pgMar w:top="958" w:right="567" w:bottom="964" w:left="567" w:header="709" w:footer="709" w:gutter="0"/>
          <w:cols w:space="708"/>
          <w:docGrid w:linePitch="360"/>
        </w:sectPr>
      </w:pPr>
      <w:r w:rsidRPr="00751050">
        <w:rPr>
          <w:rFonts w:ascii="Arial" w:hAnsi="Arial" w:cs="Arial"/>
          <w:color w:val="000000" w:themeColor="text1"/>
        </w:rPr>
        <w:tab/>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Table 4, Section </w:t>
      </w:r>
      <w:r w:rsidR="000C5787">
        <w:rPr>
          <w:rFonts w:ascii="Arial" w:hAnsi="Arial" w:cs="Arial"/>
          <w:b/>
          <w:bCs/>
          <w:i/>
          <w:iCs/>
          <w:color w:val="000000" w:themeColor="text1"/>
          <w:sz w:val="16"/>
          <w:szCs w:val="16"/>
        </w:rPr>
        <w:t>4</w:t>
      </w:r>
      <w:r w:rsidRPr="00751050">
        <w:rPr>
          <w:rFonts w:ascii="Arial" w:hAnsi="Arial" w:cs="Arial"/>
          <w:b/>
          <w:bCs/>
          <w:i/>
          <w:iCs/>
          <w:color w:val="000000" w:themeColor="text1"/>
          <w:sz w:val="16"/>
          <w:szCs w:val="16"/>
        </w:rPr>
        <w:t>: Housing planning consents excluded</w:t>
      </w:r>
      <w:r w:rsidRPr="00751050">
        <w:rPr>
          <w:rFonts w:ascii="Arial" w:hAnsi="Arial" w:cs="Arial"/>
          <w:color w:val="000000" w:themeColor="text1"/>
        </w:rPr>
        <w:tab/>
      </w:r>
      <w:r w:rsidRPr="00751050">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1</w:t>
      </w:r>
    </w:p>
    <w:bookmarkStart w:id="137" w:name="_Toc151033112"/>
    <w:bookmarkStart w:id="138" w:name="_Toc184124713"/>
    <w:bookmarkStart w:id="139" w:name="_Toc184126870"/>
    <w:p w14:paraId="7C46C026" w14:textId="41A13F91" w:rsidR="00A01613" w:rsidRPr="002E79F0" w:rsidRDefault="00363FBC" w:rsidP="009E6234">
      <w:pPr>
        <w:pStyle w:val="Heading2"/>
        <w:rPr>
          <w:rFonts w:eastAsia="Times New Roman"/>
          <w:color w:val="FF0000"/>
          <w:sz w:val="50"/>
          <w:szCs w:val="50"/>
        </w:rPr>
      </w:pPr>
      <w:r w:rsidRPr="002E79F0">
        <w:rPr>
          <w:noProof/>
        </w:rPr>
        <w:lastRenderedPageBreak/>
        <mc:AlternateContent>
          <mc:Choice Requires="wps">
            <w:drawing>
              <wp:anchor distT="0" distB="0" distL="114300" distR="114300" simplePos="0" relativeHeight="251768832" behindDoc="1" locked="0" layoutInCell="1" allowOverlap="1" wp14:anchorId="5E3F699A" wp14:editId="6140EB4E">
                <wp:simplePos x="0" y="0"/>
                <wp:positionH relativeFrom="margin">
                  <wp:posOffset>0</wp:posOffset>
                </wp:positionH>
                <wp:positionV relativeFrom="paragraph">
                  <wp:posOffset>-5715</wp:posOffset>
                </wp:positionV>
                <wp:extent cx="9640570" cy="2927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92735"/>
                        </a:xfrm>
                        <a:prstGeom prst="rect">
                          <a:avLst/>
                        </a:prstGeom>
                        <a:solidFill>
                          <a:srgbClr val="33CCCC"/>
                        </a:solidFill>
                        <a:ln w="9525">
                          <a:noFill/>
                          <a:miter lim="800000"/>
                          <a:headEnd/>
                          <a:tailEnd/>
                        </a:ln>
                      </wps:spPr>
                      <wps:txbx>
                        <w:txbxContent>
                          <w:p w14:paraId="29DC849E" w14:textId="147302CE" w:rsidR="00AF6A84" w:rsidRPr="00543DE6" w:rsidRDefault="00AF6A84" w:rsidP="00363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699A" id="Rectangle 12" o:spid="_x0000_s1039" alt="&quot;&quot;" style="position:absolute;margin-left:0;margin-top:-.45pt;width:759.1pt;height:23.0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" fillcolor="#3cc" stroked="f">
                <v:textbox>
                  <w:txbxContent>
                    <w:p w14:paraId="29DC849E" w14:textId="147302CE" w:rsidR="00AF6A84" w:rsidRPr="00543DE6" w:rsidRDefault="00AF6A84" w:rsidP="00363FBC"/>
                  </w:txbxContent>
                </v:textbox>
                <w10:wrap anchorx="margin"/>
              </v:rect>
            </w:pict>
          </mc:Fallback>
        </mc:AlternateContent>
      </w:r>
      <w:bookmarkEnd w:id="137"/>
      <w:bookmarkEnd w:id="138"/>
      <w:r w:rsidR="00724B92" w:rsidRPr="00AF319D">
        <w:t xml:space="preserve">Section </w:t>
      </w:r>
      <w:r w:rsidR="000C5787">
        <w:t>5</w:t>
      </w:r>
      <w:r w:rsidR="00724B92" w:rsidRPr="00AF319D">
        <w:t>: Housing planning consents expired without development at 31 March</w:t>
      </w:r>
      <w:r w:rsidR="00724B92">
        <w:t xml:space="preserve"> </w:t>
      </w:r>
      <w:r w:rsidR="00724B92" w:rsidRPr="00AF319D">
        <w:t>2024</w:t>
      </w:r>
      <w:bookmarkEnd w:id="139"/>
    </w:p>
    <w:p w14:paraId="5CDE80E4" w14:textId="77777777" w:rsidR="00724B92" w:rsidRDefault="00724B92" w:rsidP="00A01613">
      <w:pPr>
        <w:widowControl w:val="0"/>
        <w:tabs>
          <w:tab w:val="left" w:pos="450"/>
        </w:tabs>
        <w:autoSpaceDE w:val="0"/>
        <w:autoSpaceDN w:val="0"/>
        <w:adjustRightInd w:val="0"/>
        <w:spacing w:after="0" w:line="240" w:lineRule="auto"/>
        <w:rPr>
          <w:rFonts w:ascii="Arial" w:eastAsia="Times New Roman" w:hAnsi="Arial" w:cs="Arial"/>
          <w:color w:val="FF0000"/>
          <w:sz w:val="24"/>
          <w:szCs w:val="24"/>
          <w14:ligatures w14:val="standardContextual"/>
        </w:rPr>
      </w:pPr>
    </w:p>
    <w:p w14:paraId="2D53FDD1" w14:textId="77777777" w:rsidR="00724B92" w:rsidRPr="00AF319D" w:rsidRDefault="00724B92" w:rsidP="00724B92">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21"/>
          <w:szCs w:val="21"/>
        </w:rPr>
      </w:pPr>
      <w:r w:rsidRPr="00AF319D">
        <w:rPr>
          <w:rFonts w:ascii="Arial" w:hAnsi="Arial" w:cs="Arial"/>
          <w:color w:val="000000" w:themeColor="text1"/>
        </w:rPr>
        <w:tab/>
      </w:r>
      <w:r w:rsidRPr="00AF319D">
        <w:rPr>
          <w:rFonts w:ascii="Arial" w:hAnsi="Arial" w:cs="Arial"/>
          <w:b/>
          <w:bCs/>
          <w:i/>
          <w:iCs/>
          <w:color w:val="000000" w:themeColor="text1"/>
          <w:sz w:val="16"/>
          <w:szCs w:val="16"/>
        </w:rPr>
        <w:t>P/P No.</w:t>
      </w:r>
      <w:r w:rsidRPr="00AF319D">
        <w:rPr>
          <w:rFonts w:ascii="Arial" w:hAnsi="Arial" w:cs="Arial"/>
          <w:color w:val="000000" w:themeColor="text1"/>
        </w:rPr>
        <w:tab/>
      </w:r>
      <w:r w:rsidRPr="00AF319D">
        <w:rPr>
          <w:rFonts w:ascii="Arial" w:hAnsi="Arial" w:cs="Arial"/>
          <w:b/>
          <w:bCs/>
          <w:i/>
          <w:iCs/>
          <w:color w:val="000000" w:themeColor="text1"/>
          <w:sz w:val="16"/>
          <w:szCs w:val="16"/>
        </w:rPr>
        <w:t>Location</w:t>
      </w:r>
      <w:r w:rsidRPr="00AF319D">
        <w:rPr>
          <w:rFonts w:ascii="Arial" w:hAnsi="Arial" w:cs="Arial"/>
          <w:color w:val="000000" w:themeColor="text1"/>
        </w:rPr>
        <w:tab/>
      </w:r>
      <w:r w:rsidRPr="00AF319D">
        <w:rPr>
          <w:rFonts w:ascii="Arial" w:hAnsi="Arial" w:cs="Arial"/>
          <w:b/>
          <w:bCs/>
          <w:i/>
          <w:iCs/>
          <w:color w:val="000000" w:themeColor="text1"/>
          <w:sz w:val="16"/>
          <w:szCs w:val="16"/>
        </w:rPr>
        <w:t>Applicant</w:t>
      </w:r>
      <w:r w:rsidRPr="00AF319D">
        <w:rPr>
          <w:rFonts w:ascii="Arial" w:hAnsi="Arial" w:cs="Arial"/>
          <w:color w:val="000000" w:themeColor="text1"/>
        </w:rPr>
        <w:tab/>
      </w:r>
      <w:r w:rsidRPr="00AF319D">
        <w:rPr>
          <w:rFonts w:ascii="Arial" w:hAnsi="Arial" w:cs="Arial"/>
          <w:b/>
          <w:bCs/>
          <w:i/>
          <w:iCs/>
          <w:color w:val="000000" w:themeColor="text1"/>
          <w:sz w:val="16"/>
          <w:szCs w:val="16"/>
        </w:rPr>
        <w:t xml:space="preserve">Dwellings not </w:t>
      </w:r>
      <w:r w:rsidRPr="00AF319D">
        <w:rPr>
          <w:rFonts w:ascii="Arial" w:hAnsi="Arial" w:cs="Arial"/>
          <w:color w:val="000000" w:themeColor="text1"/>
        </w:rPr>
        <w:tab/>
      </w:r>
      <w:r w:rsidRPr="00AF319D">
        <w:rPr>
          <w:rFonts w:ascii="Arial" w:hAnsi="Arial" w:cs="Arial"/>
          <w:b/>
          <w:bCs/>
          <w:i/>
          <w:iCs/>
          <w:color w:val="000000" w:themeColor="text1"/>
          <w:sz w:val="16"/>
          <w:szCs w:val="16"/>
        </w:rPr>
        <w:t>Original dwellings on</w:t>
      </w:r>
      <w:r w:rsidRPr="00AF319D">
        <w:rPr>
          <w:rFonts w:ascii="Arial" w:hAnsi="Arial" w:cs="Arial"/>
          <w:color w:val="000000" w:themeColor="text1"/>
        </w:rPr>
        <w:tab/>
      </w:r>
      <w:r w:rsidRPr="00AF319D">
        <w:rPr>
          <w:rFonts w:ascii="Arial" w:hAnsi="Arial" w:cs="Arial"/>
          <w:b/>
          <w:bCs/>
          <w:i/>
          <w:iCs/>
          <w:color w:val="000000" w:themeColor="text1"/>
          <w:sz w:val="16"/>
          <w:szCs w:val="16"/>
        </w:rPr>
        <w:t xml:space="preserve">Total dwellings </w:t>
      </w:r>
    </w:p>
    <w:p w14:paraId="0A3D01E3" w14:textId="77777777" w:rsidR="00724B92" w:rsidRPr="00AF319D" w:rsidRDefault="00724B92" w:rsidP="00724B92">
      <w:pPr>
        <w:widowControl w:val="0"/>
        <w:tabs>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8"/>
          <w:szCs w:val="18"/>
        </w:rPr>
      </w:pPr>
      <w:r w:rsidRPr="00AF319D">
        <w:rPr>
          <w:rFonts w:ascii="Arial" w:hAnsi="Arial" w:cs="Arial"/>
          <w:color w:val="000000" w:themeColor="text1"/>
        </w:rPr>
        <w:tab/>
      </w:r>
      <w:r w:rsidRPr="00AF319D">
        <w:rPr>
          <w:rFonts w:ascii="Arial" w:hAnsi="Arial" w:cs="Arial"/>
          <w:b/>
          <w:bCs/>
          <w:i/>
          <w:iCs/>
          <w:color w:val="000000" w:themeColor="text1"/>
          <w:sz w:val="16"/>
          <w:szCs w:val="16"/>
        </w:rPr>
        <w:t>built</w:t>
      </w:r>
      <w:r w:rsidRPr="00AF319D">
        <w:rPr>
          <w:rFonts w:ascii="Arial" w:hAnsi="Arial" w:cs="Arial"/>
          <w:color w:val="000000" w:themeColor="text1"/>
        </w:rPr>
        <w:tab/>
      </w:r>
      <w:r w:rsidRPr="00AF319D">
        <w:rPr>
          <w:rFonts w:ascii="Arial" w:hAnsi="Arial" w:cs="Arial"/>
          <w:b/>
          <w:bCs/>
          <w:i/>
          <w:iCs/>
          <w:color w:val="000000" w:themeColor="text1"/>
          <w:sz w:val="16"/>
          <w:szCs w:val="16"/>
        </w:rPr>
        <w:t xml:space="preserve"> site</w:t>
      </w:r>
      <w:r w:rsidRPr="00AF319D">
        <w:rPr>
          <w:rFonts w:ascii="Arial" w:hAnsi="Arial" w:cs="Arial"/>
          <w:color w:val="000000" w:themeColor="text1"/>
        </w:rPr>
        <w:tab/>
      </w:r>
      <w:r w:rsidRPr="00AF319D">
        <w:rPr>
          <w:rFonts w:ascii="Arial" w:hAnsi="Arial" w:cs="Arial"/>
          <w:b/>
          <w:bCs/>
          <w:i/>
          <w:iCs/>
          <w:color w:val="000000" w:themeColor="text1"/>
          <w:sz w:val="16"/>
          <w:szCs w:val="16"/>
        </w:rPr>
        <w:t xml:space="preserve">granted consent </w:t>
      </w:r>
    </w:p>
    <w:p w14:paraId="617E1577" w14:textId="77777777" w:rsidR="00724B92" w:rsidRPr="00AF319D" w:rsidRDefault="00724B92" w:rsidP="00724B92">
      <w:pPr>
        <w:widowControl w:val="0"/>
        <w:tabs>
          <w:tab w:val="left" w:pos="566"/>
        </w:tabs>
        <w:autoSpaceDE w:val="0"/>
        <w:autoSpaceDN w:val="0"/>
        <w:adjustRightInd w:val="0"/>
        <w:spacing w:after="0" w:line="240" w:lineRule="auto"/>
        <w:rPr>
          <w:rFonts w:ascii="Arial" w:hAnsi="Arial" w:cs="Arial"/>
          <w:b/>
          <w:bCs/>
          <w:color w:val="000000" w:themeColor="text1"/>
        </w:rPr>
      </w:pPr>
      <w:r w:rsidRPr="00AF319D">
        <w:rPr>
          <w:rFonts w:ascii="Arial" w:hAnsi="Arial" w:cs="Arial"/>
          <w:color w:val="000000" w:themeColor="text1"/>
        </w:rPr>
        <w:tab/>
      </w:r>
      <w:r w:rsidRPr="00AF319D">
        <w:rPr>
          <w:rFonts w:ascii="Arial" w:hAnsi="Arial" w:cs="Arial"/>
          <w:b/>
          <w:bCs/>
          <w:color w:val="000000" w:themeColor="text1"/>
          <w:sz w:val="18"/>
          <w:szCs w:val="18"/>
        </w:rPr>
        <w:t>Previously developed land</w:t>
      </w:r>
    </w:p>
    <w:p w14:paraId="3D0A5251"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MC110</w:t>
      </w:r>
      <w:r w:rsidRPr="00AF319D">
        <w:rPr>
          <w:rFonts w:ascii="Arial" w:hAnsi="Arial" w:cs="Arial"/>
          <w:color w:val="000000" w:themeColor="text1"/>
          <w:sz w:val="16"/>
          <w:szCs w:val="16"/>
        </w:rPr>
        <w:tab/>
        <w:t xml:space="preserve">82 Jeffery Street GILLINGHAM </w:t>
      </w:r>
      <w:r w:rsidRPr="00AF319D">
        <w:rPr>
          <w:rFonts w:ascii="Arial" w:hAnsi="Arial" w:cs="Arial"/>
          <w:color w:val="000000"/>
          <w:sz w:val="16"/>
          <w:szCs w:val="16"/>
        </w:rPr>
        <w:t>ME7 1DB</w:t>
      </w:r>
      <w:r w:rsidRPr="00AF319D">
        <w:rPr>
          <w:rFonts w:ascii="Arial" w:hAnsi="Arial" w:cs="Arial"/>
          <w:color w:val="000000" w:themeColor="text1"/>
          <w:sz w:val="16"/>
          <w:szCs w:val="16"/>
        </w:rPr>
        <w:tab/>
      </w:r>
      <w:proofErr w:type="spellStart"/>
      <w:r w:rsidRPr="00AF319D">
        <w:rPr>
          <w:rFonts w:ascii="Arial" w:hAnsi="Arial" w:cs="Arial"/>
          <w:color w:val="000000" w:themeColor="text1"/>
          <w:sz w:val="16"/>
          <w:szCs w:val="16"/>
        </w:rPr>
        <w:t>Legstone</w:t>
      </w:r>
      <w:proofErr w:type="spellEnd"/>
      <w:r w:rsidRPr="00AF319D">
        <w:rPr>
          <w:rFonts w:ascii="Arial" w:hAnsi="Arial" w:cs="Arial"/>
          <w:color w:val="000000" w:themeColor="text1"/>
          <w:sz w:val="16"/>
          <w:szCs w:val="16"/>
        </w:rPr>
        <w:t xml:space="preserve"> Builders</w:t>
      </w:r>
      <w:r w:rsidRPr="00AF319D">
        <w:rPr>
          <w:rFonts w:ascii="Arial" w:hAnsi="Arial" w:cs="Arial"/>
          <w:color w:val="000000" w:themeColor="text1"/>
          <w:sz w:val="16"/>
          <w:szCs w:val="16"/>
        </w:rPr>
        <w:tab/>
        <w:t>12</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12</w:t>
      </w:r>
    </w:p>
    <w:p w14:paraId="5004D055"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MC161443</w:t>
      </w:r>
    </w:p>
    <w:p w14:paraId="63B91DBA"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4FB64209"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MC303</w:t>
      </w:r>
      <w:r w:rsidRPr="00AF319D">
        <w:rPr>
          <w:rFonts w:ascii="Arial" w:hAnsi="Arial" w:cs="Arial"/>
          <w:color w:val="000000" w:themeColor="text1"/>
          <w:sz w:val="16"/>
          <w:szCs w:val="16"/>
        </w:rPr>
        <w:tab/>
        <w:t>65 North Street Strood ROCHESTER</w:t>
      </w:r>
      <w:r w:rsidRPr="00AF319D">
        <w:rPr>
          <w:rFonts w:ascii="Arial" w:hAnsi="Arial" w:cs="Arial"/>
          <w:color w:val="000000" w:themeColor="text1"/>
          <w:sz w:val="16"/>
          <w:szCs w:val="16"/>
        </w:rPr>
        <w:tab/>
      </w:r>
      <w:proofErr w:type="spellStart"/>
      <w:r w:rsidRPr="00AF319D">
        <w:rPr>
          <w:rFonts w:ascii="Arial" w:hAnsi="Arial" w:cs="Arial"/>
          <w:color w:val="000000" w:themeColor="text1"/>
          <w:sz w:val="16"/>
          <w:szCs w:val="16"/>
        </w:rPr>
        <w:t>Bancil</w:t>
      </w:r>
      <w:proofErr w:type="spellEnd"/>
      <w:r w:rsidRPr="00AF319D">
        <w:rPr>
          <w:rFonts w:ascii="Arial" w:hAnsi="Arial" w:cs="Arial"/>
          <w:color w:val="000000" w:themeColor="text1"/>
          <w:sz w:val="16"/>
          <w:szCs w:val="16"/>
        </w:rPr>
        <w:t xml:space="preserve"> Partnership Ltd</w:t>
      </w:r>
      <w:r w:rsidRPr="00AF319D">
        <w:rPr>
          <w:rFonts w:ascii="Arial" w:hAnsi="Arial" w:cs="Arial"/>
          <w:color w:val="000000" w:themeColor="text1"/>
          <w:sz w:val="16"/>
          <w:szCs w:val="16"/>
        </w:rPr>
        <w:tab/>
        <w:t>9</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9</w:t>
      </w:r>
    </w:p>
    <w:p w14:paraId="1E102877"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MC192211</w:t>
      </w:r>
    </w:p>
    <w:p w14:paraId="6CED24DC"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br/>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MC383</w:t>
      </w:r>
      <w:r w:rsidRPr="00AF319D">
        <w:rPr>
          <w:rFonts w:ascii="Arial" w:hAnsi="Arial" w:cs="Arial"/>
          <w:color w:val="000000" w:themeColor="text1"/>
          <w:sz w:val="16"/>
          <w:szCs w:val="16"/>
        </w:rPr>
        <w:tab/>
        <w:t xml:space="preserve">153-155 High Street CHATHAM </w:t>
      </w:r>
      <w:r w:rsidRPr="00AF319D">
        <w:rPr>
          <w:rFonts w:ascii="Arial" w:hAnsi="Arial" w:cs="Arial"/>
          <w:color w:val="000000"/>
          <w:sz w:val="16"/>
          <w:szCs w:val="16"/>
        </w:rPr>
        <w:t>ME4 4BA</w:t>
      </w:r>
      <w:r w:rsidRPr="00AF319D">
        <w:rPr>
          <w:rFonts w:ascii="Arial" w:hAnsi="Arial" w:cs="Arial"/>
          <w:color w:val="000000" w:themeColor="text1"/>
          <w:sz w:val="16"/>
          <w:szCs w:val="16"/>
        </w:rPr>
        <w:tab/>
        <w:t>Mr A Sharon</w:t>
      </w:r>
      <w:r w:rsidRPr="00AF319D">
        <w:rPr>
          <w:rFonts w:ascii="Arial" w:hAnsi="Arial" w:cs="Arial"/>
          <w:color w:val="000000" w:themeColor="text1"/>
          <w:sz w:val="16"/>
          <w:szCs w:val="16"/>
        </w:rPr>
        <w:tab/>
        <w:t>9</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9</w:t>
      </w:r>
    </w:p>
    <w:p w14:paraId="60ABFEA3"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MC192136</w:t>
      </w:r>
    </w:p>
    <w:p w14:paraId="415490A7"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643E1D8C"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MC430</w:t>
      </w:r>
      <w:r w:rsidRPr="00AF319D">
        <w:rPr>
          <w:rFonts w:ascii="Arial" w:hAnsi="Arial" w:cs="Arial"/>
          <w:color w:val="000000" w:themeColor="text1"/>
          <w:sz w:val="16"/>
          <w:szCs w:val="16"/>
        </w:rPr>
        <w:tab/>
        <w:t xml:space="preserve">263-269 High Street CHATHAM </w:t>
      </w:r>
      <w:r w:rsidRPr="00AF319D">
        <w:rPr>
          <w:rFonts w:ascii="Arial" w:hAnsi="Arial" w:cs="Arial"/>
          <w:color w:val="000000"/>
          <w:sz w:val="16"/>
          <w:szCs w:val="16"/>
        </w:rPr>
        <w:t>ME4 4B2</w:t>
      </w:r>
      <w:r w:rsidRPr="00AF319D">
        <w:rPr>
          <w:rFonts w:ascii="Arial" w:hAnsi="Arial" w:cs="Arial"/>
          <w:color w:val="000000" w:themeColor="text1"/>
          <w:sz w:val="16"/>
          <w:szCs w:val="16"/>
        </w:rPr>
        <w:tab/>
      </w:r>
      <w:proofErr w:type="spellStart"/>
      <w:r w:rsidRPr="00AF319D">
        <w:rPr>
          <w:rFonts w:ascii="Arial" w:hAnsi="Arial" w:cs="Arial"/>
          <w:color w:val="000000" w:themeColor="text1"/>
          <w:sz w:val="16"/>
          <w:szCs w:val="16"/>
        </w:rPr>
        <w:t>Hertfield</w:t>
      </w:r>
      <w:proofErr w:type="spellEnd"/>
      <w:r w:rsidRPr="00AF319D">
        <w:rPr>
          <w:rFonts w:ascii="Arial" w:hAnsi="Arial" w:cs="Arial"/>
          <w:color w:val="000000" w:themeColor="text1"/>
          <w:sz w:val="16"/>
          <w:szCs w:val="16"/>
        </w:rPr>
        <w:t xml:space="preserve"> Planning Service</w:t>
      </w:r>
      <w:r w:rsidRPr="00AF319D">
        <w:rPr>
          <w:rFonts w:ascii="Arial" w:hAnsi="Arial" w:cs="Arial"/>
          <w:color w:val="000000" w:themeColor="text1"/>
          <w:sz w:val="16"/>
          <w:szCs w:val="16"/>
        </w:rPr>
        <w:tab/>
        <w:t>5</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5</w:t>
      </w:r>
    </w:p>
    <w:p w14:paraId="3E007D9E"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MC193317</w:t>
      </w:r>
    </w:p>
    <w:p w14:paraId="33DFF69C"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32047AD7"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MC523</w:t>
      </w:r>
      <w:r w:rsidRPr="00AF319D">
        <w:rPr>
          <w:rFonts w:ascii="Arial" w:hAnsi="Arial" w:cs="Arial"/>
          <w:color w:val="000000" w:themeColor="text1"/>
          <w:sz w:val="16"/>
          <w:szCs w:val="16"/>
        </w:rPr>
        <w:tab/>
        <w:t xml:space="preserve">52, 54 &amp; 54a Green Street GILLINGHAM </w:t>
      </w:r>
      <w:r w:rsidRPr="00AF319D">
        <w:rPr>
          <w:rFonts w:ascii="Arial" w:hAnsi="Arial" w:cs="Arial"/>
          <w:color w:val="000000"/>
          <w:sz w:val="16"/>
          <w:szCs w:val="16"/>
        </w:rPr>
        <w:t>ME7 1XA</w:t>
      </w:r>
      <w:r w:rsidRPr="00AF319D">
        <w:rPr>
          <w:rFonts w:ascii="Arial" w:hAnsi="Arial" w:cs="Arial"/>
          <w:color w:val="000000" w:themeColor="text1"/>
          <w:sz w:val="16"/>
          <w:szCs w:val="16"/>
        </w:rPr>
        <w:tab/>
        <w:t>Architecture Design Ltd</w:t>
      </w:r>
      <w:r w:rsidRPr="00AF319D">
        <w:rPr>
          <w:rFonts w:ascii="Arial" w:hAnsi="Arial" w:cs="Arial"/>
          <w:color w:val="000000" w:themeColor="text1"/>
          <w:sz w:val="16"/>
          <w:szCs w:val="16"/>
        </w:rPr>
        <w:tab/>
        <w:t>3</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3</w:t>
      </w:r>
    </w:p>
    <w:p w14:paraId="70E95E79"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MC161697</w:t>
      </w:r>
    </w:p>
    <w:p w14:paraId="43DA3607"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25577DF1"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MC523</w:t>
      </w:r>
      <w:r w:rsidRPr="00AF319D">
        <w:rPr>
          <w:rFonts w:ascii="Arial" w:hAnsi="Arial" w:cs="Arial"/>
          <w:color w:val="000000" w:themeColor="text1"/>
          <w:sz w:val="16"/>
          <w:szCs w:val="16"/>
        </w:rPr>
        <w:tab/>
        <w:t xml:space="preserve">54C Green Street GILLINGHAM </w:t>
      </w:r>
      <w:r w:rsidRPr="00AF319D">
        <w:rPr>
          <w:rFonts w:ascii="Arial" w:hAnsi="Arial" w:cs="Arial"/>
          <w:color w:val="000000"/>
          <w:sz w:val="16"/>
          <w:szCs w:val="16"/>
        </w:rPr>
        <w:t>ME7 1XA</w:t>
      </w:r>
      <w:r w:rsidRPr="00AF319D">
        <w:rPr>
          <w:rFonts w:ascii="Arial" w:hAnsi="Arial" w:cs="Arial"/>
          <w:color w:val="000000" w:themeColor="text1"/>
          <w:sz w:val="16"/>
          <w:szCs w:val="16"/>
        </w:rPr>
        <w:tab/>
        <w:t xml:space="preserve">Mr Brar </w:t>
      </w:r>
      <w:proofErr w:type="spellStart"/>
      <w:r w:rsidRPr="00AF319D">
        <w:rPr>
          <w:rFonts w:ascii="Arial" w:hAnsi="Arial" w:cs="Arial"/>
          <w:color w:val="000000" w:themeColor="text1"/>
          <w:sz w:val="16"/>
          <w:szCs w:val="16"/>
        </w:rPr>
        <w:t>Goldex</w:t>
      </w:r>
      <w:proofErr w:type="spellEnd"/>
      <w:r w:rsidRPr="00AF319D">
        <w:rPr>
          <w:rFonts w:ascii="Arial" w:hAnsi="Arial" w:cs="Arial"/>
          <w:color w:val="000000" w:themeColor="text1"/>
          <w:sz w:val="16"/>
          <w:szCs w:val="16"/>
        </w:rPr>
        <w:t xml:space="preserve"> Investments Ltd</w:t>
      </w:r>
      <w:r w:rsidRPr="00AF319D">
        <w:rPr>
          <w:rFonts w:ascii="Arial" w:hAnsi="Arial" w:cs="Arial"/>
          <w:color w:val="000000" w:themeColor="text1"/>
          <w:sz w:val="16"/>
          <w:szCs w:val="16"/>
        </w:rPr>
        <w:tab/>
        <w:t>2</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2</w:t>
      </w:r>
    </w:p>
    <w:p w14:paraId="28874066"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MC164235</w:t>
      </w:r>
    </w:p>
    <w:p w14:paraId="67BE4538"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09727014"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MC546</w:t>
      </w:r>
      <w:r w:rsidRPr="00AF319D">
        <w:rPr>
          <w:rFonts w:ascii="Arial" w:hAnsi="Arial" w:cs="Arial"/>
          <w:color w:val="000000" w:themeColor="text1"/>
          <w:sz w:val="16"/>
          <w:szCs w:val="16"/>
        </w:rPr>
        <w:tab/>
        <w:t xml:space="preserve">1 Cambridge Terrace CHATHAM </w:t>
      </w:r>
      <w:r w:rsidRPr="00AF319D">
        <w:rPr>
          <w:rFonts w:ascii="Arial" w:hAnsi="Arial" w:cs="Arial"/>
          <w:color w:val="000000"/>
          <w:sz w:val="16"/>
          <w:szCs w:val="16"/>
        </w:rPr>
        <w:t>ME4 4RG</w:t>
      </w:r>
      <w:r w:rsidRPr="00AF319D">
        <w:rPr>
          <w:rFonts w:ascii="Arial" w:hAnsi="Arial" w:cs="Arial"/>
          <w:color w:val="000000" w:themeColor="text1"/>
          <w:sz w:val="16"/>
          <w:szCs w:val="16"/>
        </w:rPr>
        <w:tab/>
        <w:t>Mr Phillip Matthewman</w:t>
      </w:r>
      <w:r w:rsidRPr="00AF319D">
        <w:rPr>
          <w:rFonts w:ascii="Arial" w:hAnsi="Arial" w:cs="Arial"/>
          <w:color w:val="000000" w:themeColor="text1"/>
          <w:sz w:val="16"/>
          <w:szCs w:val="16"/>
        </w:rPr>
        <w:tab/>
        <w:t>13</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13</w:t>
      </w:r>
    </w:p>
    <w:p w14:paraId="03F58CF5"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MC202905</w:t>
      </w:r>
    </w:p>
    <w:p w14:paraId="2D71B361" w14:textId="5645B756"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br/>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MC571</w:t>
      </w:r>
      <w:r w:rsidRPr="00AF319D">
        <w:rPr>
          <w:rFonts w:ascii="Arial" w:hAnsi="Arial" w:cs="Arial"/>
          <w:color w:val="000000" w:themeColor="text1"/>
          <w:sz w:val="16"/>
          <w:szCs w:val="16"/>
        </w:rPr>
        <w:tab/>
        <w:t xml:space="preserve">272-274 Luton Road Luton CHATHAM </w:t>
      </w:r>
      <w:r w:rsidRPr="00AF319D">
        <w:rPr>
          <w:rFonts w:ascii="Arial" w:hAnsi="Arial" w:cs="Arial"/>
          <w:color w:val="000000"/>
          <w:sz w:val="16"/>
          <w:szCs w:val="16"/>
        </w:rPr>
        <w:t>ME4 5BU</w:t>
      </w:r>
      <w:r w:rsidRPr="00AF319D">
        <w:rPr>
          <w:rFonts w:ascii="Arial" w:hAnsi="Arial" w:cs="Arial"/>
          <w:color w:val="000000" w:themeColor="text1"/>
          <w:sz w:val="16"/>
          <w:szCs w:val="16"/>
        </w:rPr>
        <w:tab/>
        <w:t>Ubique Architects</w:t>
      </w:r>
      <w:r w:rsidRPr="00AF319D">
        <w:rPr>
          <w:rFonts w:ascii="Arial" w:hAnsi="Arial" w:cs="Arial"/>
          <w:color w:val="000000" w:themeColor="text1"/>
          <w:sz w:val="16"/>
          <w:szCs w:val="16"/>
        </w:rPr>
        <w:tab/>
        <w:t>6</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6</w:t>
      </w:r>
    </w:p>
    <w:p w14:paraId="7DFB5BB0"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MC192949*</w:t>
      </w:r>
    </w:p>
    <w:p w14:paraId="2EF96BC5"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31A82FB8"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MC576</w:t>
      </w:r>
      <w:r w:rsidRPr="00AF319D">
        <w:rPr>
          <w:rFonts w:ascii="Arial" w:hAnsi="Arial" w:cs="Arial"/>
          <w:color w:val="000000" w:themeColor="text1"/>
          <w:sz w:val="16"/>
          <w:szCs w:val="16"/>
        </w:rPr>
        <w:tab/>
        <w:t xml:space="preserve">55 Green Street GILLINGHAM </w:t>
      </w:r>
      <w:r w:rsidRPr="00AF319D">
        <w:rPr>
          <w:rFonts w:ascii="Arial" w:hAnsi="Arial" w:cs="Arial"/>
          <w:color w:val="000000"/>
          <w:sz w:val="16"/>
          <w:szCs w:val="16"/>
        </w:rPr>
        <w:t>ME7 1AE</w:t>
      </w:r>
      <w:r w:rsidRPr="00AF319D">
        <w:rPr>
          <w:rFonts w:ascii="Arial" w:hAnsi="Arial" w:cs="Arial"/>
          <w:color w:val="000000" w:themeColor="text1"/>
          <w:sz w:val="16"/>
          <w:szCs w:val="16"/>
        </w:rPr>
        <w:tab/>
        <w:t xml:space="preserve">Mrs </w:t>
      </w:r>
      <w:proofErr w:type="spellStart"/>
      <w:r w:rsidRPr="00AF319D">
        <w:rPr>
          <w:rFonts w:ascii="Arial" w:hAnsi="Arial" w:cs="Arial"/>
          <w:color w:val="000000" w:themeColor="text1"/>
          <w:sz w:val="16"/>
          <w:szCs w:val="16"/>
        </w:rPr>
        <w:t>Chudna</w:t>
      </w:r>
      <w:proofErr w:type="spellEnd"/>
      <w:r w:rsidRPr="00AF319D">
        <w:rPr>
          <w:rFonts w:ascii="Arial" w:hAnsi="Arial" w:cs="Arial"/>
          <w:color w:val="000000" w:themeColor="text1"/>
          <w:sz w:val="16"/>
          <w:szCs w:val="16"/>
        </w:rPr>
        <w:t xml:space="preserve"> NSA</w:t>
      </w:r>
      <w:r w:rsidRPr="00AF319D">
        <w:rPr>
          <w:rFonts w:ascii="Arial" w:hAnsi="Arial" w:cs="Arial"/>
          <w:color w:val="000000" w:themeColor="text1"/>
          <w:sz w:val="16"/>
          <w:szCs w:val="16"/>
        </w:rPr>
        <w:tab/>
        <w:t>4</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4</w:t>
      </w:r>
    </w:p>
    <w:p w14:paraId="1C3B86CE"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MC162445</w:t>
      </w:r>
    </w:p>
    <w:p w14:paraId="32AF41F6"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08824BE5"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MC576</w:t>
      </w:r>
      <w:r w:rsidRPr="00AF319D">
        <w:rPr>
          <w:rFonts w:ascii="Arial" w:hAnsi="Arial" w:cs="Arial"/>
          <w:color w:val="000000" w:themeColor="text1"/>
          <w:sz w:val="16"/>
          <w:szCs w:val="16"/>
        </w:rPr>
        <w:tab/>
        <w:t xml:space="preserve">55 Green Street GILLINGHAM </w:t>
      </w:r>
      <w:r w:rsidRPr="00AF319D">
        <w:rPr>
          <w:rFonts w:ascii="Arial" w:hAnsi="Arial" w:cs="Arial"/>
          <w:color w:val="000000"/>
          <w:sz w:val="16"/>
          <w:szCs w:val="16"/>
        </w:rPr>
        <w:t>ME7 1AE</w:t>
      </w:r>
      <w:r w:rsidRPr="00AF319D">
        <w:rPr>
          <w:rFonts w:ascii="Arial" w:hAnsi="Arial" w:cs="Arial"/>
          <w:color w:val="000000" w:themeColor="text1"/>
          <w:sz w:val="16"/>
          <w:szCs w:val="16"/>
        </w:rPr>
        <w:tab/>
        <w:t>Tudor Agencies</w:t>
      </w:r>
      <w:r w:rsidRPr="00AF319D">
        <w:rPr>
          <w:rFonts w:ascii="Arial" w:hAnsi="Arial" w:cs="Arial"/>
          <w:color w:val="000000" w:themeColor="text1"/>
          <w:sz w:val="16"/>
          <w:szCs w:val="16"/>
        </w:rPr>
        <w:tab/>
        <w:t>2</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2</w:t>
      </w:r>
    </w:p>
    <w:p w14:paraId="09A63549"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MC192743</w:t>
      </w:r>
    </w:p>
    <w:p w14:paraId="4856E1A0"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481A8221"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MC583</w:t>
      </w:r>
      <w:r w:rsidRPr="00AF319D">
        <w:rPr>
          <w:rFonts w:ascii="Arial" w:hAnsi="Arial" w:cs="Arial"/>
          <w:color w:val="000000" w:themeColor="text1"/>
          <w:sz w:val="16"/>
          <w:szCs w:val="16"/>
        </w:rPr>
        <w:tab/>
        <w:t xml:space="preserve">4 Canterbury Street GILLINGHAM </w:t>
      </w:r>
      <w:r w:rsidRPr="00AF319D">
        <w:rPr>
          <w:rFonts w:ascii="Arial" w:hAnsi="Arial" w:cs="Arial"/>
          <w:color w:val="000000"/>
          <w:sz w:val="16"/>
          <w:szCs w:val="16"/>
        </w:rPr>
        <w:t>ME7 5TS</w:t>
      </w:r>
      <w:r w:rsidRPr="00AF319D">
        <w:rPr>
          <w:rFonts w:ascii="Arial" w:hAnsi="Arial" w:cs="Arial"/>
          <w:color w:val="000000" w:themeColor="text1"/>
          <w:sz w:val="16"/>
          <w:szCs w:val="16"/>
        </w:rPr>
        <w:tab/>
        <w:t>Mr John Collins</w:t>
      </w:r>
      <w:r w:rsidRPr="00AF319D">
        <w:rPr>
          <w:rFonts w:ascii="Arial" w:hAnsi="Arial" w:cs="Arial"/>
          <w:color w:val="000000" w:themeColor="text1"/>
          <w:sz w:val="16"/>
          <w:szCs w:val="16"/>
        </w:rPr>
        <w:tab/>
        <w:t>6</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6</w:t>
      </w:r>
    </w:p>
    <w:p w14:paraId="3BFEFF02"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MC202108</w:t>
      </w:r>
    </w:p>
    <w:p w14:paraId="4089D375"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02820048" w14:textId="6835035C"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MC592</w:t>
      </w:r>
      <w:r w:rsidRPr="00AF319D">
        <w:rPr>
          <w:rFonts w:ascii="Arial" w:hAnsi="Arial" w:cs="Arial"/>
          <w:color w:val="000000" w:themeColor="text1"/>
          <w:sz w:val="16"/>
          <w:szCs w:val="16"/>
        </w:rPr>
        <w:tab/>
        <w:t xml:space="preserve"> </w:t>
      </w:r>
      <w:r>
        <w:rPr>
          <w:rFonts w:ascii="Arial" w:hAnsi="Arial" w:cs="Arial"/>
          <w:color w:val="000000" w:themeColor="text1"/>
          <w:sz w:val="16"/>
          <w:szCs w:val="16"/>
        </w:rPr>
        <w:t xml:space="preserve">Garden Service Station </w:t>
      </w:r>
      <w:proofErr w:type="spellStart"/>
      <w:r w:rsidRPr="00AF319D">
        <w:rPr>
          <w:rFonts w:ascii="Arial" w:hAnsi="Arial" w:cs="Arial"/>
          <w:color w:val="000000" w:themeColor="text1"/>
          <w:sz w:val="16"/>
          <w:szCs w:val="16"/>
        </w:rPr>
        <w:t>Frindsbury</w:t>
      </w:r>
      <w:proofErr w:type="spellEnd"/>
      <w:r w:rsidRPr="00AF319D">
        <w:rPr>
          <w:rFonts w:ascii="Arial" w:hAnsi="Arial" w:cs="Arial"/>
          <w:color w:val="000000" w:themeColor="text1"/>
          <w:sz w:val="16"/>
          <w:szCs w:val="16"/>
        </w:rPr>
        <w:t xml:space="preserve"> Hill Wainscott</w:t>
      </w:r>
      <w:r w:rsidRPr="00AF319D">
        <w:rPr>
          <w:rFonts w:ascii="Arial" w:hAnsi="Arial" w:cs="Arial"/>
          <w:color w:val="000000" w:themeColor="text1"/>
          <w:sz w:val="16"/>
          <w:szCs w:val="16"/>
        </w:rPr>
        <w:tab/>
        <w:t>Mr Gregory Bunce</w:t>
      </w:r>
      <w:r w:rsidRPr="00AF319D">
        <w:rPr>
          <w:rFonts w:ascii="Arial" w:hAnsi="Arial" w:cs="Arial"/>
          <w:color w:val="000000" w:themeColor="text1"/>
          <w:sz w:val="16"/>
          <w:szCs w:val="16"/>
        </w:rPr>
        <w:tab/>
        <w:t>6</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6</w:t>
      </w:r>
    </w:p>
    <w:p w14:paraId="5051764A" w14:textId="2BC47DB6"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MC202861*</w:t>
      </w:r>
      <w:r>
        <w:rPr>
          <w:rFonts w:ascii="Arial" w:hAnsi="Arial" w:cs="Arial"/>
          <w:color w:val="000000" w:themeColor="text1"/>
          <w:sz w:val="16"/>
          <w:szCs w:val="16"/>
        </w:rPr>
        <w:t xml:space="preserve">            </w:t>
      </w:r>
      <w:r w:rsidRPr="00AF319D">
        <w:rPr>
          <w:rFonts w:ascii="Arial" w:hAnsi="Arial" w:cs="Arial"/>
          <w:color w:val="000000" w:themeColor="text1"/>
          <w:sz w:val="16"/>
          <w:szCs w:val="16"/>
        </w:rPr>
        <w:t xml:space="preserve">ROCHESTER </w:t>
      </w:r>
      <w:r w:rsidRPr="00AF319D">
        <w:rPr>
          <w:rFonts w:ascii="Arial" w:hAnsi="Arial" w:cs="Arial"/>
          <w:color w:val="000000"/>
          <w:sz w:val="16"/>
          <w:szCs w:val="16"/>
        </w:rPr>
        <w:t>ME2 4JR</w:t>
      </w:r>
    </w:p>
    <w:p w14:paraId="6033CE33"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3E7A58CA"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SMC2342</w:t>
      </w:r>
      <w:r w:rsidRPr="00AF319D">
        <w:rPr>
          <w:rFonts w:ascii="Arial" w:hAnsi="Arial" w:cs="Arial"/>
          <w:color w:val="000000" w:themeColor="text1"/>
          <w:sz w:val="16"/>
          <w:szCs w:val="16"/>
        </w:rPr>
        <w:tab/>
        <w:t xml:space="preserve">5 </w:t>
      </w:r>
      <w:proofErr w:type="spellStart"/>
      <w:r w:rsidRPr="00AF319D">
        <w:rPr>
          <w:rFonts w:ascii="Arial" w:hAnsi="Arial" w:cs="Arial"/>
          <w:color w:val="000000" w:themeColor="text1"/>
          <w:sz w:val="16"/>
          <w:szCs w:val="16"/>
        </w:rPr>
        <w:t>Farmdale</w:t>
      </w:r>
      <w:proofErr w:type="spellEnd"/>
      <w:r w:rsidRPr="00AF319D">
        <w:rPr>
          <w:rFonts w:ascii="Arial" w:hAnsi="Arial" w:cs="Arial"/>
          <w:color w:val="000000" w:themeColor="text1"/>
          <w:sz w:val="16"/>
          <w:szCs w:val="16"/>
        </w:rPr>
        <w:t xml:space="preserve"> Avenue Borstal ROCHESTER </w:t>
      </w:r>
      <w:r w:rsidRPr="00AF319D">
        <w:rPr>
          <w:rFonts w:ascii="Arial" w:hAnsi="Arial" w:cs="Arial"/>
          <w:color w:val="000000"/>
          <w:sz w:val="16"/>
          <w:szCs w:val="16"/>
        </w:rPr>
        <w:t>ME1 3HU</w:t>
      </w:r>
      <w:r w:rsidRPr="00AF319D">
        <w:rPr>
          <w:rFonts w:ascii="Arial" w:hAnsi="Arial" w:cs="Arial"/>
          <w:color w:val="000000" w:themeColor="text1"/>
          <w:sz w:val="16"/>
          <w:szCs w:val="16"/>
        </w:rPr>
        <w:tab/>
        <w:t>Mr Arthur Upton</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76AD0430"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MC210167</w:t>
      </w:r>
    </w:p>
    <w:p w14:paraId="6686983A"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548ACD66"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SMC2359</w:t>
      </w:r>
      <w:r w:rsidRPr="00AF319D">
        <w:rPr>
          <w:rFonts w:ascii="Arial" w:hAnsi="Arial" w:cs="Arial"/>
          <w:color w:val="000000" w:themeColor="text1"/>
          <w:sz w:val="16"/>
          <w:szCs w:val="16"/>
        </w:rPr>
        <w:tab/>
        <w:t xml:space="preserve">49 Wainscott Road Wainscott ROCHESTER </w:t>
      </w:r>
      <w:r w:rsidRPr="00AF319D">
        <w:rPr>
          <w:rFonts w:ascii="Arial" w:hAnsi="Arial" w:cs="Arial"/>
          <w:color w:val="000000"/>
          <w:sz w:val="16"/>
          <w:szCs w:val="16"/>
        </w:rPr>
        <w:t>ME2 4LA</w:t>
      </w:r>
      <w:r w:rsidRPr="00AF319D">
        <w:rPr>
          <w:rFonts w:ascii="Arial" w:hAnsi="Arial" w:cs="Arial"/>
          <w:color w:val="000000" w:themeColor="text1"/>
          <w:sz w:val="16"/>
          <w:szCs w:val="16"/>
        </w:rPr>
        <w:tab/>
        <w:t>Mr M Yildiz</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6BF6A435"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MC200502</w:t>
      </w:r>
    </w:p>
    <w:p w14:paraId="70068381"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44EFEE9D"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SMC2478</w:t>
      </w:r>
      <w:r w:rsidRPr="00AF319D">
        <w:rPr>
          <w:rFonts w:ascii="Arial" w:hAnsi="Arial" w:cs="Arial"/>
          <w:color w:val="000000" w:themeColor="text1"/>
          <w:sz w:val="16"/>
          <w:szCs w:val="16"/>
        </w:rPr>
        <w:tab/>
        <w:t xml:space="preserve">Great Knox Farm Hempstead Road Hempstead </w:t>
      </w:r>
      <w:r w:rsidRPr="00AF319D">
        <w:rPr>
          <w:rFonts w:ascii="Arial" w:hAnsi="Arial" w:cs="Arial"/>
          <w:color w:val="000000" w:themeColor="text1"/>
          <w:sz w:val="16"/>
          <w:szCs w:val="16"/>
        </w:rPr>
        <w:tab/>
        <w:t>Mr &amp; Mrs Beck</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2</w:t>
      </w:r>
    </w:p>
    <w:p w14:paraId="7E3219E3" w14:textId="2DBA4A47" w:rsidR="00724B92" w:rsidRDefault="00724B92" w:rsidP="00724B92">
      <w:pPr>
        <w:widowControl w:val="0"/>
        <w:tabs>
          <w:tab w:val="left" w:pos="90"/>
          <w:tab w:val="left" w:pos="1417"/>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MC191145</w:t>
      </w:r>
      <w:r w:rsidRPr="00AF319D">
        <w:rPr>
          <w:rFonts w:ascii="Arial" w:hAnsi="Arial" w:cs="Arial"/>
          <w:color w:val="000000" w:themeColor="text1"/>
          <w:sz w:val="16"/>
          <w:szCs w:val="16"/>
        </w:rPr>
        <w:tab/>
        <w:t xml:space="preserve">GILLINGHAM </w:t>
      </w:r>
      <w:r w:rsidRPr="00AF319D">
        <w:rPr>
          <w:rFonts w:ascii="Arial" w:hAnsi="Arial" w:cs="Arial"/>
          <w:color w:val="000000"/>
          <w:sz w:val="16"/>
          <w:szCs w:val="16"/>
        </w:rPr>
        <w:t>ME7 3QL</w:t>
      </w:r>
    </w:p>
    <w:p w14:paraId="2BEF9798" w14:textId="696A314E" w:rsidR="00724B92" w:rsidRPr="00AF319D" w:rsidRDefault="00724B92" w:rsidP="00724B92">
      <w:pPr>
        <w:widowControl w:val="0"/>
        <w:tabs>
          <w:tab w:val="left" w:pos="90"/>
          <w:tab w:val="center" w:pos="7230"/>
          <w:tab w:val="right" w:pos="13943"/>
        </w:tabs>
        <w:autoSpaceDE w:val="0"/>
        <w:autoSpaceDN w:val="0"/>
        <w:adjustRightInd w:val="0"/>
        <w:spacing w:after="0" w:line="240" w:lineRule="auto"/>
        <w:rPr>
          <w:rFonts w:ascii="Arial" w:hAnsi="Arial" w:cs="Arial"/>
          <w:b/>
          <w:bCs/>
          <w:i/>
          <w:iCs/>
          <w:color w:val="000000" w:themeColor="text1"/>
          <w:sz w:val="16"/>
          <w:szCs w:val="16"/>
        </w:rPr>
      </w:pPr>
      <w:r w:rsidRPr="00AF319D">
        <w:rPr>
          <w:rFonts w:ascii="Arial" w:hAnsi="Arial" w:cs="Arial"/>
          <w:color w:val="000000" w:themeColor="text1"/>
          <w:sz w:val="16"/>
          <w:szCs w:val="16"/>
        </w:rPr>
        <w:tab/>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Table 4, Section </w:t>
      </w:r>
      <w:r w:rsidR="000C5787">
        <w:rPr>
          <w:rFonts w:ascii="Arial" w:hAnsi="Arial" w:cs="Arial"/>
          <w:b/>
          <w:bCs/>
          <w:i/>
          <w:iCs/>
          <w:color w:val="000000" w:themeColor="text1"/>
          <w:sz w:val="16"/>
          <w:szCs w:val="16"/>
        </w:rPr>
        <w:t>5</w:t>
      </w:r>
      <w:r w:rsidRPr="00AF319D">
        <w:rPr>
          <w:rFonts w:ascii="Arial" w:hAnsi="Arial" w:cs="Arial"/>
          <w:b/>
          <w:bCs/>
          <w:i/>
          <w:iCs/>
          <w:color w:val="000000" w:themeColor="text1"/>
          <w:sz w:val="16"/>
          <w:szCs w:val="16"/>
        </w:rPr>
        <w:t>: Housing planning consents expired without development</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Page 1 of </w:t>
      </w:r>
      <w:r w:rsidR="009546D7">
        <w:rPr>
          <w:rFonts w:ascii="Arial" w:hAnsi="Arial" w:cs="Arial"/>
          <w:b/>
          <w:bCs/>
          <w:i/>
          <w:iCs/>
          <w:color w:val="000000" w:themeColor="text1"/>
          <w:sz w:val="16"/>
          <w:szCs w:val="16"/>
        </w:rPr>
        <w:t>3</w:t>
      </w:r>
    </w:p>
    <w:p w14:paraId="2430BF78" w14:textId="1B6EAF3F" w:rsidR="00724B92" w:rsidRPr="00AF319D" w:rsidRDefault="00724B92" w:rsidP="00724B92">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6"/>
          <w:szCs w:val="16"/>
        </w:rPr>
      </w:pPr>
      <w:r>
        <w:rPr>
          <w:rFonts w:ascii="Arial" w:hAnsi="Arial" w:cs="Arial"/>
          <w:color w:val="000000" w:themeColor="text1"/>
          <w:sz w:val="16"/>
          <w:szCs w:val="16"/>
        </w:rPr>
        <w:br/>
      </w:r>
      <w:r w:rsidRPr="00AF319D">
        <w:rPr>
          <w:rFonts w:ascii="Arial" w:hAnsi="Arial" w:cs="Arial"/>
          <w:color w:val="000000" w:themeColor="text1"/>
          <w:sz w:val="16"/>
          <w:szCs w:val="16"/>
        </w:rPr>
        <w:lastRenderedPageBreak/>
        <w:tab/>
      </w:r>
      <w:r w:rsidRPr="00AF319D">
        <w:rPr>
          <w:rFonts w:ascii="Arial" w:hAnsi="Arial" w:cs="Arial"/>
          <w:b/>
          <w:bCs/>
          <w:i/>
          <w:iCs/>
          <w:color w:val="000000" w:themeColor="text1"/>
          <w:sz w:val="16"/>
          <w:szCs w:val="16"/>
        </w:rPr>
        <w:t>P/P No.</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Location</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Applicant</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Dwellings not </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Original dwellings on</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Total dwellings </w:t>
      </w:r>
    </w:p>
    <w:p w14:paraId="7D2E16DD" w14:textId="77777777" w:rsidR="00724B92" w:rsidRPr="00AF319D" w:rsidRDefault="00724B92" w:rsidP="00724B92">
      <w:pPr>
        <w:widowControl w:val="0"/>
        <w:tabs>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built</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 site</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granted consent </w:t>
      </w:r>
    </w:p>
    <w:p w14:paraId="6C3005EF"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SMC2496</w:t>
      </w:r>
      <w:r w:rsidRPr="00AF319D">
        <w:rPr>
          <w:rFonts w:ascii="Arial" w:hAnsi="Arial" w:cs="Arial"/>
          <w:color w:val="000000" w:themeColor="text1"/>
          <w:sz w:val="16"/>
          <w:szCs w:val="16"/>
        </w:rPr>
        <w:tab/>
        <w:t xml:space="preserve">122 High Street CHATHAM </w:t>
      </w:r>
      <w:r w:rsidRPr="00AF319D">
        <w:rPr>
          <w:rFonts w:ascii="Arial" w:hAnsi="Arial" w:cs="Arial"/>
          <w:color w:val="000000"/>
          <w:sz w:val="16"/>
          <w:szCs w:val="16"/>
        </w:rPr>
        <w:t>ME4 4BY</w:t>
      </w:r>
      <w:r w:rsidRPr="00AF319D">
        <w:rPr>
          <w:rFonts w:ascii="Arial" w:hAnsi="Arial" w:cs="Arial"/>
          <w:color w:val="000000" w:themeColor="text1"/>
          <w:sz w:val="16"/>
          <w:szCs w:val="16"/>
        </w:rPr>
        <w:tab/>
        <w:t xml:space="preserve">Mr Celal </w:t>
      </w:r>
      <w:proofErr w:type="spellStart"/>
      <w:r w:rsidRPr="00AF319D">
        <w:rPr>
          <w:rFonts w:ascii="Arial" w:hAnsi="Arial" w:cs="Arial"/>
          <w:color w:val="000000" w:themeColor="text1"/>
          <w:sz w:val="16"/>
          <w:szCs w:val="16"/>
        </w:rPr>
        <w:t>Kuccuk</w:t>
      </w:r>
      <w:proofErr w:type="spellEnd"/>
      <w:r w:rsidRPr="00AF319D">
        <w:rPr>
          <w:rFonts w:ascii="Arial" w:hAnsi="Arial" w:cs="Arial"/>
          <w:color w:val="000000" w:themeColor="text1"/>
          <w:sz w:val="16"/>
          <w:szCs w:val="16"/>
        </w:rPr>
        <w:tab/>
        <w:t>4</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4</w:t>
      </w:r>
    </w:p>
    <w:p w14:paraId="0960802A"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MC203268</w:t>
      </w:r>
    </w:p>
    <w:p w14:paraId="562172BE"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5C3BD8A9"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SMC2497</w:t>
      </w:r>
      <w:r w:rsidRPr="00AF319D">
        <w:rPr>
          <w:rFonts w:ascii="Arial" w:hAnsi="Arial" w:cs="Arial"/>
          <w:color w:val="000000" w:themeColor="text1"/>
          <w:sz w:val="16"/>
          <w:szCs w:val="16"/>
        </w:rPr>
        <w:tab/>
        <w:t xml:space="preserve">120 High Street CHATHAM </w:t>
      </w:r>
      <w:r w:rsidRPr="00AF319D">
        <w:rPr>
          <w:rFonts w:ascii="Arial" w:hAnsi="Arial" w:cs="Arial"/>
          <w:color w:val="000000"/>
          <w:sz w:val="16"/>
          <w:szCs w:val="16"/>
        </w:rPr>
        <w:t>ME4 4BY</w:t>
      </w:r>
      <w:r w:rsidRPr="00AF319D">
        <w:rPr>
          <w:rFonts w:ascii="Arial" w:hAnsi="Arial" w:cs="Arial"/>
          <w:color w:val="000000" w:themeColor="text1"/>
          <w:sz w:val="16"/>
          <w:szCs w:val="16"/>
        </w:rPr>
        <w:tab/>
        <w:t xml:space="preserve">Mr Celal </w:t>
      </w:r>
      <w:proofErr w:type="spellStart"/>
      <w:r w:rsidRPr="00AF319D">
        <w:rPr>
          <w:rFonts w:ascii="Arial" w:hAnsi="Arial" w:cs="Arial"/>
          <w:color w:val="000000" w:themeColor="text1"/>
          <w:sz w:val="16"/>
          <w:szCs w:val="16"/>
        </w:rPr>
        <w:t>Kuccuk</w:t>
      </w:r>
      <w:proofErr w:type="spellEnd"/>
      <w:r w:rsidRPr="00AF319D">
        <w:rPr>
          <w:rFonts w:ascii="Arial" w:hAnsi="Arial" w:cs="Arial"/>
          <w:color w:val="000000" w:themeColor="text1"/>
          <w:sz w:val="16"/>
          <w:szCs w:val="16"/>
        </w:rPr>
        <w:tab/>
        <w:t>4</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4</w:t>
      </w:r>
    </w:p>
    <w:p w14:paraId="7EF3ABF9"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MC203287</w:t>
      </w:r>
    </w:p>
    <w:p w14:paraId="651974D4"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1CA3CF25"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SMC2571</w:t>
      </w:r>
      <w:r w:rsidRPr="00AF319D">
        <w:rPr>
          <w:rFonts w:ascii="Arial" w:hAnsi="Arial" w:cs="Arial"/>
          <w:color w:val="000000" w:themeColor="text1"/>
          <w:sz w:val="16"/>
          <w:szCs w:val="16"/>
        </w:rPr>
        <w:tab/>
        <w:t xml:space="preserve">97-101 High Street GILLINGHAM </w:t>
      </w:r>
      <w:r w:rsidRPr="00AF319D">
        <w:rPr>
          <w:rFonts w:ascii="Arial" w:hAnsi="Arial" w:cs="Arial"/>
          <w:color w:val="000000"/>
          <w:sz w:val="16"/>
          <w:szCs w:val="16"/>
        </w:rPr>
        <w:t>ME7 1BW</w:t>
      </w:r>
      <w:r w:rsidRPr="00AF319D">
        <w:rPr>
          <w:rFonts w:ascii="Arial" w:hAnsi="Arial" w:cs="Arial"/>
          <w:color w:val="000000" w:themeColor="text1"/>
          <w:sz w:val="16"/>
          <w:szCs w:val="16"/>
        </w:rPr>
        <w:tab/>
        <w:t xml:space="preserve">Mr </w:t>
      </w:r>
      <w:proofErr w:type="spellStart"/>
      <w:r w:rsidRPr="00AF319D">
        <w:rPr>
          <w:rFonts w:ascii="Arial" w:hAnsi="Arial" w:cs="Arial"/>
          <w:color w:val="000000" w:themeColor="text1"/>
          <w:sz w:val="16"/>
          <w:szCs w:val="16"/>
        </w:rPr>
        <w:t>Nowsad</w:t>
      </w:r>
      <w:proofErr w:type="spellEnd"/>
      <w:r w:rsidRPr="00AF319D">
        <w:rPr>
          <w:rFonts w:ascii="Arial" w:hAnsi="Arial" w:cs="Arial"/>
          <w:color w:val="000000" w:themeColor="text1"/>
          <w:sz w:val="16"/>
          <w:szCs w:val="16"/>
        </w:rPr>
        <w:t xml:space="preserve"> Gani</w:t>
      </w:r>
      <w:r w:rsidRPr="00AF319D">
        <w:rPr>
          <w:rFonts w:ascii="Arial" w:hAnsi="Arial" w:cs="Arial"/>
          <w:color w:val="000000" w:themeColor="text1"/>
          <w:sz w:val="16"/>
          <w:szCs w:val="16"/>
        </w:rPr>
        <w:tab/>
        <w:t>2</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2</w:t>
      </w:r>
    </w:p>
    <w:p w14:paraId="534E8805"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MC191320</w:t>
      </w:r>
    </w:p>
    <w:p w14:paraId="06C50FE5"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50FF8321"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SMC2596</w:t>
      </w:r>
      <w:r w:rsidRPr="00AF319D">
        <w:rPr>
          <w:rFonts w:ascii="Arial" w:hAnsi="Arial" w:cs="Arial"/>
          <w:color w:val="000000" w:themeColor="text1"/>
          <w:sz w:val="16"/>
          <w:szCs w:val="16"/>
        </w:rPr>
        <w:tab/>
      </w:r>
      <w:r w:rsidRPr="00AF319D">
        <w:rPr>
          <w:rFonts w:ascii="Arial" w:hAnsi="Arial" w:cs="Arial"/>
          <w:color w:val="000000"/>
          <w:sz w:val="16"/>
          <w:szCs w:val="16"/>
        </w:rPr>
        <w:t>Land Between North Bank and Conway/</w:t>
      </w:r>
      <w:proofErr w:type="spellStart"/>
      <w:r w:rsidRPr="00AF319D">
        <w:rPr>
          <w:rFonts w:ascii="Arial" w:hAnsi="Arial" w:cs="Arial"/>
          <w:color w:val="000000"/>
          <w:sz w:val="16"/>
          <w:szCs w:val="16"/>
        </w:rPr>
        <w:t>Haylands</w:t>
      </w:r>
      <w:proofErr w:type="spellEnd"/>
      <w:r w:rsidRPr="00AF319D">
        <w:rPr>
          <w:rFonts w:ascii="Arial" w:hAnsi="Arial" w:cs="Arial"/>
          <w:color w:val="000000" w:themeColor="text1"/>
          <w:sz w:val="16"/>
          <w:szCs w:val="16"/>
        </w:rPr>
        <w:tab/>
        <w:t>Ms Joy Weavers</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75567901" w14:textId="77777777" w:rsidR="00724B92" w:rsidRPr="00AF319D" w:rsidRDefault="00724B92" w:rsidP="00724B92">
      <w:pPr>
        <w:widowControl w:val="0"/>
        <w:tabs>
          <w:tab w:val="left" w:pos="90"/>
          <w:tab w:val="left" w:pos="1417"/>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MC200841</w:t>
      </w:r>
      <w:r w:rsidRPr="00AF319D">
        <w:rPr>
          <w:rFonts w:ascii="Arial" w:hAnsi="Arial" w:cs="Arial"/>
          <w:color w:val="000000" w:themeColor="text1"/>
          <w:sz w:val="16"/>
          <w:szCs w:val="16"/>
        </w:rPr>
        <w:tab/>
      </w:r>
      <w:r>
        <w:rPr>
          <w:rFonts w:ascii="Arial" w:hAnsi="Arial" w:cs="Arial"/>
          <w:color w:val="000000"/>
          <w:sz w:val="16"/>
          <w:szCs w:val="16"/>
        </w:rPr>
        <w:t>t</w:t>
      </w:r>
      <w:r w:rsidRPr="00AF319D">
        <w:rPr>
          <w:rFonts w:ascii="Arial" w:hAnsi="Arial" w:cs="Arial"/>
          <w:color w:val="000000"/>
          <w:sz w:val="16"/>
          <w:szCs w:val="16"/>
        </w:rPr>
        <w:t xml:space="preserve">o South West Of Sunnyside Station Road Cliffe </w:t>
      </w:r>
    </w:p>
    <w:p w14:paraId="116D0A69"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color w:val="000000"/>
          <w:sz w:val="16"/>
          <w:szCs w:val="16"/>
        </w:rPr>
        <w:t>ROCHESTER ME3 7RN</w:t>
      </w:r>
    </w:p>
    <w:p w14:paraId="1F35191E"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Pr>
          <w:rFonts w:ascii="Arial" w:hAnsi="Arial" w:cs="Arial"/>
          <w:color w:val="000000" w:themeColor="text1"/>
          <w:sz w:val="16"/>
          <w:szCs w:val="16"/>
        </w:rPr>
        <w:br/>
      </w:r>
      <w:r w:rsidRPr="00AF319D">
        <w:rPr>
          <w:rFonts w:ascii="Arial" w:hAnsi="Arial" w:cs="Arial"/>
          <w:b/>
          <w:bCs/>
          <w:color w:val="000000" w:themeColor="text1"/>
          <w:sz w:val="16"/>
          <w:szCs w:val="16"/>
        </w:rPr>
        <w:t>SMC2613</w:t>
      </w:r>
      <w:r w:rsidRPr="00AF319D">
        <w:rPr>
          <w:rFonts w:ascii="Arial" w:hAnsi="Arial" w:cs="Arial"/>
          <w:color w:val="000000" w:themeColor="text1"/>
          <w:sz w:val="16"/>
          <w:szCs w:val="16"/>
        </w:rPr>
        <w:tab/>
        <w:t xml:space="preserve">25 Watts Avenue ROCHESTER </w:t>
      </w:r>
      <w:r w:rsidRPr="00AF319D">
        <w:rPr>
          <w:rFonts w:ascii="Arial" w:hAnsi="Arial" w:cs="Arial"/>
          <w:color w:val="000000"/>
          <w:sz w:val="16"/>
          <w:szCs w:val="16"/>
        </w:rPr>
        <w:t>ME1 1RX</w:t>
      </w:r>
      <w:r w:rsidRPr="00AF319D">
        <w:rPr>
          <w:rFonts w:ascii="Arial" w:hAnsi="Arial" w:cs="Arial"/>
          <w:color w:val="000000" w:themeColor="text1"/>
          <w:sz w:val="16"/>
          <w:szCs w:val="16"/>
        </w:rPr>
        <w:tab/>
        <w:t>Mr Tim Handel</w:t>
      </w:r>
      <w:r w:rsidRPr="00AF319D">
        <w:rPr>
          <w:rFonts w:ascii="Arial" w:hAnsi="Arial" w:cs="Arial"/>
          <w:color w:val="000000" w:themeColor="text1"/>
          <w:sz w:val="16"/>
          <w:szCs w:val="16"/>
        </w:rPr>
        <w:tab/>
        <w:t>3</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3</w:t>
      </w:r>
    </w:p>
    <w:p w14:paraId="53114580"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MC201819</w:t>
      </w:r>
    </w:p>
    <w:p w14:paraId="58A422C7"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2BD71FFC"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SMC2617</w:t>
      </w:r>
      <w:r w:rsidRPr="00AF319D">
        <w:rPr>
          <w:rFonts w:ascii="Arial" w:hAnsi="Arial" w:cs="Arial"/>
          <w:color w:val="000000" w:themeColor="text1"/>
          <w:sz w:val="16"/>
          <w:szCs w:val="16"/>
        </w:rPr>
        <w:tab/>
        <w:t xml:space="preserve">33 Canterbury Street GILLINGHAM </w:t>
      </w:r>
      <w:r w:rsidRPr="00AF319D">
        <w:rPr>
          <w:rFonts w:ascii="Arial" w:hAnsi="Arial" w:cs="Arial"/>
          <w:color w:val="000000"/>
          <w:sz w:val="16"/>
          <w:szCs w:val="16"/>
        </w:rPr>
        <w:t>ME7 5TR</w:t>
      </w:r>
      <w:r w:rsidRPr="00AF319D">
        <w:rPr>
          <w:rFonts w:ascii="Arial" w:hAnsi="Arial" w:cs="Arial"/>
          <w:color w:val="000000" w:themeColor="text1"/>
          <w:sz w:val="16"/>
          <w:szCs w:val="16"/>
        </w:rPr>
        <w:tab/>
        <w:t>Mr J Hawkridge</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76F2CB67"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MC202029</w:t>
      </w:r>
    </w:p>
    <w:p w14:paraId="5B722BD9"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4609005E"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SMC2622</w:t>
      </w:r>
      <w:r w:rsidRPr="00AF319D">
        <w:rPr>
          <w:rFonts w:ascii="Arial" w:hAnsi="Arial" w:cs="Arial"/>
          <w:color w:val="000000" w:themeColor="text1"/>
          <w:sz w:val="16"/>
          <w:szCs w:val="16"/>
        </w:rPr>
        <w:tab/>
        <w:t xml:space="preserve">192 </w:t>
      </w:r>
      <w:proofErr w:type="spellStart"/>
      <w:r w:rsidRPr="00AF319D">
        <w:rPr>
          <w:rFonts w:ascii="Arial" w:hAnsi="Arial" w:cs="Arial"/>
          <w:color w:val="000000" w:themeColor="text1"/>
          <w:sz w:val="16"/>
          <w:szCs w:val="16"/>
        </w:rPr>
        <w:t>Wayfield</w:t>
      </w:r>
      <w:proofErr w:type="spellEnd"/>
      <w:r w:rsidRPr="00AF319D">
        <w:rPr>
          <w:rFonts w:ascii="Arial" w:hAnsi="Arial" w:cs="Arial"/>
          <w:color w:val="000000" w:themeColor="text1"/>
          <w:sz w:val="16"/>
          <w:szCs w:val="16"/>
        </w:rPr>
        <w:t xml:space="preserve"> Road CHATHAM </w:t>
      </w:r>
      <w:r w:rsidRPr="00AF319D">
        <w:rPr>
          <w:rFonts w:ascii="Arial" w:hAnsi="Arial" w:cs="Arial"/>
          <w:color w:val="000000"/>
          <w:sz w:val="16"/>
          <w:szCs w:val="16"/>
        </w:rPr>
        <w:t>ME5 0HG</w:t>
      </w:r>
      <w:r w:rsidRPr="00AF319D">
        <w:rPr>
          <w:rFonts w:ascii="Arial" w:hAnsi="Arial" w:cs="Arial"/>
          <w:color w:val="000000" w:themeColor="text1"/>
          <w:sz w:val="16"/>
          <w:szCs w:val="16"/>
        </w:rPr>
        <w:tab/>
        <w:t>Mr Kevin Tracey</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2</w:t>
      </w:r>
    </w:p>
    <w:p w14:paraId="625FFC80"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MC200211</w:t>
      </w:r>
    </w:p>
    <w:p w14:paraId="176698FD"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5607D742"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SMC2645</w:t>
      </w:r>
      <w:r w:rsidRPr="00AF319D">
        <w:rPr>
          <w:rFonts w:ascii="Arial" w:hAnsi="Arial" w:cs="Arial"/>
          <w:color w:val="000000" w:themeColor="text1"/>
          <w:sz w:val="16"/>
          <w:szCs w:val="16"/>
        </w:rPr>
        <w:tab/>
        <w:t xml:space="preserve">97 Bryant Road Strood ROCHESTER </w:t>
      </w:r>
      <w:r w:rsidRPr="00AF319D">
        <w:rPr>
          <w:rFonts w:ascii="Arial" w:hAnsi="Arial" w:cs="Arial"/>
          <w:color w:val="000000"/>
          <w:sz w:val="16"/>
          <w:szCs w:val="16"/>
        </w:rPr>
        <w:t>ME2 3ES</w:t>
      </w:r>
      <w:r w:rsidRPr="00AF319D">
        <w:rPr>
          <w:rFonts w:ascii="Arial" w:hAnsi="Arial" w:cs="Arial"/>
          <w:color w:val="000000" w:themeColor="text1"/>
          <w:sz w:val="16"/>
          <w:szCs w:val="16"/>
        </w:rPr>
        <w:tab/>
        <w:t>Mr &amp; Mrs D Saunders</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05D9E568"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MC202359</w:t>
      </w:r>
    </w:p>
    <w:p w14:paraId="56E03FD5" w14:textId="4CB36181" w:rsidR="00724B92" w:rsidRPr="00AF319D" w:rsidRDefault="008F309E"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br/>
      </w:r>
      <w:r w:rsidR="00724B92" w:rsidRPr="00AF319D">
        <w:rPr>
          <w:rFonts w:ascii="Arial" w:hAnsi="Arial" w:cs="Arial"/>
          <w:color w:val="000000" w:themeColor="text1"/>
          <w:sz w:val="16"/>
          <w:szCs w:val="16"/>
        </w:rPr>
        <w:tab/>
      </w:r>
      <w:r w:rsidR="00724B92" w:rsidRPr="00AF319D">
        <w:rPr>
          <w:rFonts w:ascii="Arial" w:hAnsi="Arial" w:cs="Arial"/>
          <w:b/>
          <w:bCs/>
          <w:color w:val="000000" w:themeColor="text1"/>
          <w:sz w:val="16"/>
          <w:szCs w:val="16"/>
        </w:rPr>
        <w:t>SMC2650</w:t>
      </w:r>
      <w:r w:rsidR="00724B92" w:rsidRPr="00AF319D">
        <w:rPr>
          <w:rFonts w:ascii="Arial" w:hAnsi="Arial" w:cs="Arial"/>
          <w:color w:val="000000" w:themeColor="text1"/>
          <w:sz w:val="16"/>
          <w:szCs w:val="16"/>
        </w:rPr>
        <w:tab/>
        <w:t xml:space="preserve"> </w:t>
      </w:r>
      <w:r w:rsidR="00724B92">
        <w:rPr>
          <w:rFonts w:ascii="Arial" w:hAnsi="Arial" w:cs="Arial"/>
          <w:color w:val="000000" w:themeColor="text1"/>
          <w:sz w:val="16"/>
          <w:szCs w:val="16"/>
        </w:rPr>
        <w:t xml:space="preserve">307a </w:t>
      </w:r>
      <w:r w:rsidR="00724B92" w:rsidRPr="00AF319D">
        <w:rPr>
          <w:rFonts w:ascii="Arial" w:hAnsi="Arial" w:cs="Arial"/>
          <w:color w:val="000000" w:themeColor="text1"/>
          <w:sz w:val="16"/>
          <w:szCs w:val="16"/>
        </w:rPr>
        <w:t xml:space="preserve">High Street CHATHAM </w:t>
      </w:r>
      <w:r w:rsidR="00724B92" w:rsidRPr="00AF319D">
        <w:rPr>
          <w:rFonts w:ascii="Arial" w:hAnsi="Arial" w:cs="Arial"/>
          <w:color w:val="000000"/>
          <w:sz w:val="16"/>
          <w:szCs w:val="16"/>
        </w:rPr>
        <w:t>ME4 4BN</w:t>
      </w:r>
      <w:r w:rsidR="00724B92" w:rsidRPr="00AF319D">
        <w:rPr>
          <w:rFonts w:ascii="Arial" w:hAnsi="Arial" w:cs="Arial"/>
          <w:color w:val="000000" w:themeColor="text1"/>
          <w:sz w:val="16"/>
          <w:szCs w:val="16"/>
        </w:rPr>
        <w:tab/>
        <w:t xml:space="preserve">Mr D </w:t>
      </w:r>
      <w:proofErr w:type="spellStart"/>
      <w:r w:rsidR="00724B92" w:rsidRPr="00AF319D">
        <w:rPr>
          <w:rFonts w:ascii="Arial" w:hAnsi="Arial" w:cs="Arial"/>
          <w:color w:val="000000" w:themeColor="text1"/>
          <w:sz w:val="16"/>
          <w:szCs w:val="16"/>
        </w:rPr>
        <w:t>Ebbans</w:t>
      </w:r>
      <w:proofErr w:type="spellEnd"/>
      <w:r w:rsidR="00724B92" w:rsidRPr="00AF319D">
        <w:rPr>
          <w:rFonts w:ascii="Arial" w:hAnsi="Arial" w:cs="Arial"/>
          <w:color w:val="000000" w:themeColor="text1"/>
          <w:sz w:val="16"/>
          <w:szCs w:val="16"/>
        </w:rPr>
        <w:tab/>
        <w:t>1</w:t>
      </w:r>
      <w:r w:rsidR="00724B92" w:rsidRPr="00AF319D">
        <w:rPr>
          <w:rFonts w:ascii="Arial" w:hAnsi="Arial" w:cs="Arial"/>
          <w:color w:val="000000" w:themeColor="text1"/>
          <w:sz w:val="16"/>
          <w:szCs w:val="16"/>
        </w:rPr>
        <w:tab/>
        <w:t>1</w:t>
      </w:r>
      <w:r w:rsidR="00724B92" w:rsidRPr="00AF319D">
        <w:rPr>
          <w:rFonts w:ascii="Arial" w:hAnsi="Arial" w:cs="Arial"/>
          <w:color w:val="000000" w:themeColor="text1"/>
          <w:sz w:val="16"/>
          <w:szCs w:val="16"/>
        </w:rPr>
        <w:tab/>
        <w:t>2</w:t>
      </w:r>
    </w:p>
    <w:p w14:paraId="73FDA452"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MC200534</w:t>
      </w:r>
    </w:p>
    <w:p w14:paraId="6495C4BD"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60A976AD"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SMC2651</w:t>
      </w:r>
      <w:r w:rsidRPr="00AF319D">
        <w:rPr>
          <w:rFonts w:ascii="Arial" w:hAnsi="Arial" w:cs="Arial"/>
          <w:color w:val="000000" w:themeColor="text1"/>
          <w:sz w:val="16"/>
          <w:szCs w:val="16"/>
        </w:rPr>
        <w:tab/>
        <w:t xml:space="preserve">63 High Street CHATHAM </w:t>
      </w:r>
      <w:r w:rsidRPr="00AF319D">
        <w:rPr>
          <w:rFonts w:ascii="Arial" w:hAnsi="Arial" w:cs="Arial"/>
          <w:color w:val="000000"/>
          <w:sz w:val="16"/>
          <w:szCs w:val="16"/>
        </w:rPr>
        <w:t>ME4 4EE</w:t>
      </w:r>
      <w:r w:rsidRPr="00AF319D">
        <w:rPr>
          <w:rFonts w:ascii="Arial" w:hAnsi="Arial" w:cs="Arial"/>
          <w:color w:val="000000" w:themeColor="text1"/>
          <w:sz w:val="16"/>
          <w:szCs w:val="16"/>
        </w:rPr>
        <w:tab/>
        <w:t>Mr B McGovern</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603AB9E4"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MC200716</w:t>
      </w:r>
    </w:p>
    <w:p w14:paraId="47FA4103"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669CDA1E"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SMC2659</w:t>
      </w:r>
      <w:r w:rsidRPr="00AF319D">
        <w:rPr>
          <w:rFonts w:ascii="Arial" w:hAnsi="Arial" w:cs="Arial"/>
          <w:color w:val="000000" w:themeColor="text1"/>
          <w:sz w:val="16"/>
          <w:szCs w:val="16"/>
        </w:rPr>
        <w:tab/>
        <w:t xml:space="preserve">72 </w:t>
      </w:r>
      <w:proofErr w:type="spellStart"/>
      <w:r w:rsidRPr="00AF319D">
        <w:rPr>
          <w:rFonts w:ascii="Arial" w:hAnsi="Arial" w:cs="Arial"/>
          <w:color w:val="000000" w:themeColor="text1"/>
          <w:sz w:val="16"/>
          <w:szCs w:val="16"/>
        </w:rPr>
        <w:t>Dargets</w:t>
      </w:r>
      <w:proofErr w:type="spellEnd"/>
      <w:r w:rsidRPr="00AF319D">
        <w:rPr>
          <w:rFonts w:ascii="Arial" w:hAnsi="Arial" w:cs="Arial"/>
          <w:color w:val="000000" w:themeColor="text1"/>
          <w:sz w:val="16"/>
          <w:szCs w:val="16"/>
        </w:rPr>
        <w:t xml:space="preserve"> Road Walderslade CHATHAM </w:t>
      </w:r>
      <w:r w:rsidRPr="00AF319D">
        <w:rPr>
          <w:rFonts w:ascii="Arial" w:hAnsi="Arial" w:cs="Arial"/>
          <w:color w:val="000000"/>
          <w:sz w:val="16"/>
          <w:szCs w:val="16"/>
        </w:rPr>
        <w:t>ME5 8BL</w:t>
      </w:r>
      <w:r w:rsidRPr="00AF319D">
        <w:rPr>
          <w:rFonts w:ascii="Arial" w:hAnsi="Arial" w:cs="Arial"/>
          <w:color w:val="000000" w:themeColor="text1"/>
          <w:sz w:val="16"/>
          <w:szCs w:val="16"/>
        </w:rPr>
        <w:tab/>
        <w:t>MR R Fenwick</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p>
    <w:p w14:paraId="2A689C6C"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MC202016</w:t>
      </w:r>
    </w:p>
    <w:p w14:paraId="0A45A7D1"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2D43A277"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SMC2677</w:t>
      </w:r>
      <w:r w:rsidRPr="00AF319D">
        <w:rPr>
          <w:rFonts w:ascii="Arial" w:hAnsi="Arial" w:cs="Arial"/>
          <w:color w:val="000000" w:themeColor="text1"/>
          <w:sz w:val="16"/>
          <w:szCs w:val="16"/>
        </w:rPr>
        <w:tab/>
        <w:t xml:space="preserve">54 High Street GILLINGHAM </w:t>
      </w:r>
      <w:r w:rsidRPr="00AF319D">
        <w:rPr>
          <w:rFonts w:ascii="Arial" w:hAnsi="Arial" w:cs="Arial"/>
          <w:color w:val="000000"/>
          <w:sz w:val="16"/>
          <w:szCs w:val="16"/>
        </w:rPr>
        <w:t>ME7 1BA</w:t>
      </w:r>
      <w:r w:rsidRPr="00AF319D">
        <w:rPr>
          <w:rFonts w:ascii="Arial" w:hAnsi="Arial" w:cs="Arial"/>
          <w:color w:val="000000" w:themeColor="text1"/>
          <w:sz w:val="16"/>
          <w:szCs w:val="16"/>
        </w:rPr>
        <w:tab/>
        <w:t>Mr Jeff Matthews</w:t>
      </w:r>
      <w:r w:rsidRPr="00AF319D">
        <w:rPr>
          <w:rFonts w:ascii="Arial" w:hAnsi="Arial" w:cs="Arial"/>
          <w:color w:val="000000" w:themeColor="text1"/>
          <w:sz w:val="16"/>
          <w:szCs w:val="16"/>
        </w:rPr>
        <w:tab/>
        <w:t>2</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2</w:t>
      </w:r>
    </w:p>
    <w:p w14:paraId="16BC8926"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MC210304</w:t>
      </w:r>
    </w:p>
    <w:p w14:paraId="59E62915"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6DC2DFE5" w14:textId="77777777" w:rsidR="00724B92" w:rsidRPr="00AF319D" w:rsidRDefault="00724B92" w:rsidP="00724B92">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SMC2680</w:t>
      </w:r>
      <w:r w:rsidRPr="00AF319D">
        <w:rPr>
          <w:rFonts w:ascii="Arial" w:hAnsi="Arial" w:cs="Arial"/>
          <w:color w:val="000000" w:themeColor="text1"/>
          <w:sz w:val="16"/>
          <w:szCs w:val="16"/>
        </w:rPr>
        <w:tab/>
        <w:t xml:space="preserve">5 Castle Road Luton CHATHAM </w:t>
      </w:r>
      <w:r w:rsidRPr="00AF319D">
        <w:rPr>
          <w:rFonts w:ascii="Arial" w:hAnsi="Arial" w:cs="Arial"/>
          <w:color w:val="000000"/>
          <w:sz w:val="16"/>
          <w:szCs w:val="16"/>
        </w:rPr>
        <w:t>ME4 5HG</w:t>
      </w:r>
      <w:r w:rsidRPr="00AF319D">
        <w:rPr>
          <w:rFonts w:ascii="Arial" w:hAnsi="Arial" w:cs="Arial"/>
          <w:color w:val="000000" w:themeColor="text1"/>
          <w:sz w:val="16"/>
          <w:szCs w:val="16"/>
        </w:rPr>
        <w:tab/>
        <w:t>Mr Richard Dawodu</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68144927" w14:textId="77777777" w:rsidR="00724B92" w:rsidRPr="00AF319D" w:rsidRDefault="00724B92" w:rsidP="00724B92">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MC203227</w:t>
      </w:r>
    </w:p>
    <w:p w14:paraId="6D474BD6" w14:textId="77777777" w:rsidR="00724B92" w:rsidRPr="00AF319D" w:rsidRDefault="00724B92" w:rsidP="00724B92">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090BB262" w14:textId="22F4FC6E" w:rsidR="00724B92" w:rsidRPr="00642EAA" w:rsidRDefault="00724B92" w:rsidP="00642EAA">
      <w:pPr>
        <w:widowControl w:val="0"/>
        <w:tabs>
          <w:tab w:val="right" w:pos="8510"/>
          <w:tab w:val="right" w:pos="9575"/>
          <w:tab w:val="right" w:pos="11230"/>
          <w:tab w:val="right" w:pos="13218"/>
        </w:tabs>
        <w:autoSpaceDE w:val="0"/>
        <w:autoSpaceDN w:val="0"/>
        <w:adjustRightInd w:val="0"/>
        <w:spacing w:after="0" w:line="240" w:lineRule="auto"/>
        <w:rPr>
          <w:rFonts w:ascii="Arial" w:hAnsi="Arial" w:cs="Arial"/>
          <w:b/>
          <w:bCs/>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Sub-total for Previously developed land (see note 2)</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101</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4</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105</w:t>
      </w:r>
    </w:p>
    <w:p w14:paraId="64C1046B" w14:textId="77777777" w:rsidR="00642EAA" w:rsidRPr="00CC5324" w:rsidRDefault="00642EAA" w:rsidP="00724B92">
      <w:pPr>
        <w:widowControl w:val="0"/>
        <w:tabs>
          <w:tab w:val="left" w:pos="90"/>
          <w:tab w:val="center" w:pos="7230"/>
          <w:tab w:val="right" w:pos="13943"/>
        </w:tabs>
        <w:autoSpaceDE w:val="0"/>
        <w:autoSpaceDN w:val="0"/>
        <w:adjustRightInd w:val="0"/>
        <w:spacing w:after="0" w:line="240" w:lineRule="auto"/>
        <w:rPr>
          <w:rFonts w:ascii="Arial" w:hAnsi="Arial" w:cs="Arial"/>
          <w:color w:val="000000" w:themeColor="text1"/>
          <w:sz w:val="60"/>
          <w:szCs w:val="60"/>
        </w:rPr>
      </w:pPr>
    </w:p>
    <w:p w14:paraId="3B876EC2" w14:textId="5AA5DFB4" w:rsidR="00724B92" w:rsidRPr="00AF319D" w:rsidRDefault="00642EAA" w:rsidP="00724B92">
      <w:pPr>
        <w:widowControl w:val="0"/>
        <w:tabs>
          <w:tab w:val="left" w:pos="90"/>
          <w:tab w:val="center" w:pos="7230"/>
          <w:tab w:val="right" w:pos="13943"/>
        </w:tabs>
        <w:autoSpaceDE w:val="0"/>
        <w:autoSpaceDN w:val="0"/>
        <w:adjustRightInd w:val="0"/>
        <w:spacing w:after="0" w:line="240" w:lineRule="auto"/>
        <w:rPr>
          <w:rFonts w:ascii="Arial" w:hAnsi="Arial" w:cs="Arial"/>
          <w:b/>
          <w:bCs/>
          <w:i/>
          <w:iCs/>
          <w:color w:val="000000" w:themeColor="text1"/>
          <w:sz w:val="16"/>
          <w:szCs w:val="16"/>
        </w:rPr>
      </w:pPr>
      <w:r w:rsidRPr="00AF319D">
        <w:rPr>
          <w:rFonts w:ascii="Arial" w:hAnsi="Arial" w:cs="Arial"/>
          <w:color w:val="000000" w:themeColor="text1"/>
          <w:sz w:val="16"/>
          <w:szCs w:val="16"/>
        </w:rPr>
        <w:tab/>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Table 4, Section </w:t>
      </w:r>
      <w:r w:rsidR="000C5787">
        <w:rPr>
          <w:rFonts w:ascii="Arial" w:hAnsi="Arial" w:cs="Arial"/>
          <w:b/>
          <w:bCs/>
          <w:i/>
          <w:iCs/>
          <w:color w:val="000000" w:themeColor="text1"/>
          <w:sz w:val="16"/>
          <w:szCs w:val="16"/>
        </w:rPr>
        <w:t>5</w:t>
      </w:r>
      <w:r w:rsidRPr="00AF319D">
        <w:rPr>
          <w:rFonts w:ascii="Arial" w:hAnsi="Arial" w:cs="Arial"/>
          <w:b/>
          <w:bCs/>
          <w:i/>
          <w:iCs/>
          <w:color w:val="000000" w:themeColor="text1"/>
          <w:sz w:val="16"/>
          <w:szCs w:val="16"/>
        </w:rPr>
        <w:t>: Housing planning consents expired without development</w:t>
      </w:r>
      <w:r w:rsidRPr="00AF319D">
        <w:rPr>
          <w:rFonts w:ascii="Arial" w:hAnsi="Arial" w:cs="Arial"/>
          <w:color w:val="000000" w:themeColor="text1"/>
          <w:sz w:val="16"/>
          <w:szCs w:val="16"/>
        </w:rPr>
        <w:tab/>
      </w:r>
      <w:r w:rsidRPr="00AF319D">
        <w:rPr>
          <w:rFonts w:ascii="Arial" w:hAnsi="Arial" w:cs="Arial"/>
          <w:b/>
          <w:bCs/>
          <w:i/>
          <w:iCs/>
          <w:color w:val="000000" w:themeColor="text1"/>
          <w:sz w:val="16"/>
          <w:szCs w:val="16"/>
        </w:rPr>
        <w:t xml:space="preserve">Page </w:t>
      </w:r>
      <w:r w:rsidR="009546D7">
        <w:rPr>
          <w:rFonts w:ascii="Arial" w:hAnsi="Arial" w:cs="Arial"/>
          <w:b/>
          <w:bCs/>
          <w:i/>
          <w:iCs/>
          <w:color w:val="000000" w:themeColor="text1"/>
          <w:sz w:val="16"/>
          <w:szCs w:val="16"/>
        </w:rPr>
        <w:t>2</w:t>
      </w:r>
      <w:r w:rsidRPr="00AF319D">
        <w:rPr>
          <w:rFonts w:ascii="Arial" w:hAnsi="Arial" w:cs="Arial"/>
          <w:b/>
          <w:bCs/>
          <w:i/>
          <w:iCs/>
          <w:color w:val="000000" w:themeColor="text1"/>
          <w:sz w:val="16"/>
          <w:szCs w:val="16"/>
        </w:rPr>
        <w:t xml:space="preserve"> of </w:t>
      </w:r>
      <w:r w:rsidR="009546D7">
        <w:rPr>
          <w:rFonts w:ascii="Arial" w:hAnsi="Arial" w:cs="Arial"/>
          <w:b/>
          <w:bCs/>
          <w:i/>
          <w:iCs/>
          <w:color w:val="000000" w:themeColor="text1"/>
          <w:sz w:val="16"/>
          <w:szCs w:val="16"/>
        </w:rPr>
        <w:t>3</w:t>
      </w:r>
      <w:r w:rsidR="000934E0" w:rsidRPr="002E79F0">
        <w:rPr>
          <w:rFonts w:ascii="Arial" w:eastAsia="Times New Roman" w:hAnsi="Arial" w:cs="Arial"/>
          <w:color w:val="FF0000"/>
          <w:sz w:val="24"/>
          <w:szCs w:val="24"/>
          <w14:ligatures w14:val="standardContextual"/>
        </w:rPr>
        <w:br w:type="page"/>
      </w:r>
    </w:p>
    <w:p w14:paraId="0BD9F03D" w14:textId="658E1F75" w:rsidR="000934E0" w:rsidRPr="00642EAA" w:rsidRDefault="000934E0" w:rsidP="000934E0">
      <w:pPr>
        <w:widowControl w:val="0"/>
        <w:tabs>
          <w:tab w:val="left" w:pos="90"/>
          <w:tab w:val="left" w:pos="1474"/>
          <w:tab w:val="left" w:pos="5556"/>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21"/>
          <w:szCs w:val="21"/>
        </w:rPr>
      </w:pPr>
      <w:r w:rsidRPr="00642EAA">
        <w:rPr>
          <w:rFonts w:ascii="Arial" w:hAnsi="Arial" w:cs="Arial"/>
          <w:color w:val="000000" w:themeColor="text1"/>
          <w:sz w:val="24"/>
          <w:szCs w:val="24"/>
        </w:rPr>
        <w:lastRenderedPageBreak/>
        <w:tab/>
      </w:r>
      <w:r w:rsidRPr="00642EAA">
        <w:rPr>
          <w:rFonts w:ascii="Arial" w:hAnsi="Arial" w:cs="Arial"/>
          <w:b/>
          <w:bCs/>
          <w:i/>
          <w:iCs/>
          <w:color w:val="000000" w:themeColor="text1"/>
          <w:sz w:val="16"/>
          <w:szCs w:val="16"/>
        </w:rPr>
        <w:t>P/P No.</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Location</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Applicant</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 xml:space="preserve">Dwellings not </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Original dwellings on</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 xml:space="preserve">Total dwellings </w:t>
      </w:r>
    </w:p>
    <w:p w14:paraId="42E216D9" w14:textId="77777777" w:rsidR="000934E0" w:rsidRPr="00642EAA" w:rsidRDefault="000934E0" w:rsidP="000934E0">
      <w:pPr>
        <w:widowControl w:val="0"/>
        <w:tabs>
          <w:tab w:val="center" w:pos="9414"/>
          <w:tab w:val="center" w:pos="11079"/>
          <w:tab w:val="center" w:pos="13089"/>
        </w:tabs>
        <w:autoSpaceDE w:val="0"/>
        <w:autoSpaceDN w:val="0"/>
        <w:adjustRightInd w:val="0"/>
        <w:spacing w:after="0" w:line="240" w:lineRule="auto"/>
        <w:rPr>
          <w:rFonts w:ascii="Arial" w:hAnsi="Arial" w:cs="Arial"/>
          <w:b/>
          <w:bCs/>
          <w:i/>
          <w:iCs/>
          <w:color w:val="000000" w:themeColor="text1"/>
          <w:sz w:val="18"/>
          <w:szCs w:val="18"/>
        </w:rPr>
      </w:pP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built</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 xml:space="preserve"> site</w:t>
      </w:r>
      <w:r w:rsidRPr="00642EAA">
        <w:rPr>
          <w:rFonts w:ascii="Arial" w:hAnsi="Arial" w:cs="Arial"/>
          <w:color w:val="000000" w:themeColor="text1"/>
          <w:sz w:val="24"/>
          <w:szCs w:val="24"/>
        </w:rPr>
        <w:tab/>
      </w:r>
      <w:r w:rsidRPr="00642EAA">
        <w:rPr>
          <w:rFonts w:ascii="Arial" w:hAnsi="Arial" w:cs="Arial"/>
          <w:b/>
          <w:bCs/>
          <w:i/>
          <w:iCs/>
          <w:color w:val="000000" w:themeColor="text1"/>
          <w:sz w:val="16"/>
          <w:szCs w:val="16"/>
        </w:rPr>
        <w:t xml:space="preserve">granted consent </w:t>
      </w:r>
    </w:p>
    <w:p w14:paraId="43D4AFCD" w14:textId="77777777" w:rsidR="00642EAA" w:rsidRPr="00AF319D" w:rsidRDefault="00642EAA" w:rsidP="00642EAA">
      <w:pPr>
        <w:widowControl w:val="0"/>
        <w:tabs>
          <w:tab w:val="left" w:pos="566"/>
        </w:tabs>
        <w:autoSpaceDE w:val="0"/>
        <w:autoSpaceDN w:val="0"/>
        <w:adjustRightInd w:val="0"/>
        <w:spacing w:after="0" w:line="240" w:lineRule="auto"/>
        <w:rPr>
          <w:rFonts w:ascii="Arial" w:hAnsi="Arial" w:cs="Arial"/>
          <w:b/>
          <w:bCs/>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8"/>
          <w:szCs w:val="18"/>
        </w:rPr>
        <w:t>Greenfield land</w:t>
      </w:r>
    </w:p>
    <w:p w14:paraId="5169193F" w14:textId="77777777" w:rsidR="00642EAA" w:rsidRPr="00AF319D" w:rsidRDefault="00642EAA" w:rsidP="00642EAA">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MC559</w:t>
      </w:r>
      <w:r w:rsidRPr="00AF319D">
        <w:rPr>
          <w:rFonts w:ascii="Arial" w:hAnsi="Arial" w:cs="Arial"/>
          <w:color w:val="000000" w:themeColor="text1"/>
          <w:sz w:val="16"/>
          <w:szCs w:val="16"/>
        </w:rPr>
        <w:tab/>
        <w:t xml:space="preserve">178 Darnley Road Strood ROCHESTER </w:t>
      </w:r>
      <w:r w:rsidRPr="00AF319D">
        <w:rPr>
          <w:rFonts w:ascii="Arial" w:hAnsi="Arial" w:cs="Arial"/>
          <w:color w:val="000000"/>
          <w:sz w:val="16"/>
          <w:szCs w:val="16"/>
        </w:rPr>
        <w:t>ME2 2UW</w:t>
      </w:r>
      <w:r w:rsidRPr="00AF319D">
        <w:rPr>
          <w:rFonts w:ascii="Arial" w:hAnsi="Arial" w:cs="Arial"/>
          <w:color w:val="000000" w:themeColor="text1"/>
          <w:sz w:val="16"/>
          <w:szCs w:val="16"/>
        </w:rPr>
        <w:tab/>
        <w:t>Insight Architects</w:t>
      </w:r>
      <w:r w:rsidRPr="00AF319D">
        <w:rPr>
          <w:rFonts w:ascii="Arial" w:hAnsi="Arial" w:cs="Arial"/>
          <w:color w:val="000000" w:themeColor="text1"/>
          <w:sz w:val="16"/>
          <w:szCs w:val="16"/>
        </w:rPr>
        <w:tab/>
        <w:t>6</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6</w:t>
      </w:r>
    </w:p>
    <w:p w14:paraId="6E565049" w14:textId="5C06ABD9" w:rsidR="00642EAA" w:rsidRPr="00AF319D" w:rsidRDefault="00642EAA" w:rsidP="008F309E">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MC191815</w:t>
      </w:r>
      <w:r w:rsidRPr="00AF319D">
        <w:rPr>
          <w:rFonts w:ascii="Arial" w:hAnsi="Arial" w:cs="Arial"/>
          <w:color w:val="000000" w:themeColor="text1"/>
          <w:sz w:val="16"/>
          <w:szCs w:val="16"/>
        </w:rPr>
        <w:tab/>
      </w:r>
    </w:p>
    <w:p w14:paraId="1ADD8CD1" w14:textId="12FCE395" w:rsidR="009546D7" w:rsidRPr="00AF319D" w:rsidRDefault="009546D7" w:rsidP="009546D7">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Pr>
          <w:rFonts w:ascii="Arial" w:hAnsi="Arial" w:cs="Arial"/>
          <w:color w:val="000000" w:themeColor="text1"/>
          <w:sz w:val="16"/>
          <w:szCs w:val="16"/>
        </w:rPr>
        <w:br/>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SMC2594</w:t>
      </w:r>
      <w:r w:rsidRPr="00AF319D">
        <w:rPr>
          <w:rFonts w:ascii="Arial" w:hAnsi="Arial" w:cs="Arial"/>
          <w:color w:val="000000" w:themeColor="text1"/>
          <w:sz w:val="16"/>
          <w:szCs w:val="16"/>
        </w:rPr>
        <w:tab/>
        <w:t xml:space="preserve">19 </w:t>
      </w:r>
      <w:proofErr w:type="spellStart"/>
      <w:r w:rsidRPr="00AF319D">
        <w:rPr>
          <w:rFonts w:ascii="Arial" w:hAnsi="Arial" w:cs="Arial"/>
          <w:color w:val="000000" w:themeColor="text1"/>
          <w:sz w:val="16"/>
          <w:szCs w:val="16"/>
        </w:rPr>
        <w:t>Chattenden</w:t>
      </w:r>
      <w:proofErr w:type="spellEnd"/>
      <w:r w:rsidRPr="00AF319D">
        <w:rPr>
          <w:rFonts w:ascii="Arial" w:hAnsi="Arial" w:cs="Arial"/>
          <w:color w:val="000000" w:themeColor="text1"/>
          <w:sz w:val="16"/>
          <w:szCs w:val="16"/>
        </w:rPr>
        <w:t xml:space="preserve"> Lane </w:t>
      </w:r>
      <w:proofErr w:type="spellStart"/>
      <w:r w:rsidRPr="00AF319D">
        <w:rPr>
          <w:rFonts w:ascii="Arial" w:hAnsi="Arial" w:cs="Arial"/>
          <w:color w:val="000000" w:themeColor="text1"/>
          <w:sz w:val="16"/>
          <w:szCs w:val="16"/>
        </w:rPr>
        <w:t>Chattenden</w:t>
      </w:r>
      <w:proofErr w:type="spellEnd"/>
      <w:r w:rsidRPr="00AF319D">
        <w:rPr>
          <w:rFonts w:ascii="Arial" w:hAnsi="Arial" w:cs="Arial"/>
          <w:color w:val="000000" w:themeColor="text1"/>
          <w:sz w:val="16"/>
          <w:szCs w:val="16"/>
        </w:rPr>
        <w:t xml:space="preserve"> ROCHESTER</w:t>
      </w:r>
      <w:r w:rsidRPr="00AF319D">
        <w:rPr>
          <w:rFonts w:ascii="Arial" w:hAnsi="Arial" w:cs="Arial"/>
          <w:color w:val="000000" w:themeColor="text1"/>
          <w:sz w:val="16"/>
          <w:szCs w:val="16"/>
        </w:rPr>
        <w:tab/>
        <w:t>Mrs Chadwick</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406FE034" w14:textId="77777777" w:rsidR="009546D7" w:rsidRPr="00AF319D"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MC191897</w:t>
      </w:r>
      <w:r>
        <w:rPr>
          <w:rFonts w:ascii="Arial" w:hAnsi="Arial" w:cs="Arial"/>
          <w:color w:val="000000" w:themeColor="text1"/>
          <w:sz w:val="16"/>
          <w:szCs w:val="16"/>
        </w:rPr>
        <w:t xml:space="preserve">        </w:t>
      </w:r>
      <w:r w:rsidRPr="00AF319D">
        <w:rPr>
          <w:rFonts w:ascii="Arial" w:hAnsi="Arial" w:cs="Arial"/>
          <w:color w:val="000000"/>
          <w:sz w:val="16"/>
          <w:szCs w:val="16"/>
        </w:rPr>
        <w:t>ME3 8LE</w:t>
      </w:r>
    </w:p>
    <w:p w14:paraId="1EF90029" w14:textId="77777777" w:rsidR="009546D7" w:rsidRPr="00AF319D" w:rsidRDefault="009546D7" w:rsidP="009546D7">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5187F37E" w14:textId="77777777" w:rsidR="009546D7" w:rsidRPr="00AF319D" w:rsidRDefault="009546D7" w:rsidP="009546D7">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SMC2609</w:t>
      </w:r>
      <w:r w:rsidRPr="00AF319D">
        <w:rPr>
          <w:rFonts w:ascii="Arial" w:hAnsi="Arial" w:cs="Arial"/>
          <w:color w:val="000000" w:themeColor="text1"/>
          <w:sz w:val="16"/>
          <w:szCs w:val="16"/>
        </w:rPr>
        <w:tab/>
        <w:t>62 Commissioners Road Strood ROCHESTER</w:t>
      </w:r>
      <w:r w:rsidRPr="00AF319D">
        <w:rPr>
          <w:rFonts w:ascii="Arial" w:hAnsi="Arial" w:cs="Arial"/>
          <w:color w:val="000000" w:themeColor="text1"/>
          <w:sz w:val="16"/>
          <w:szCs w:val="16"/>
        </w:rPr>
        <w:tab/>
        <w:t>Victor Haywood</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6795175E" w14:textId="77777777" w:rsidR="009546D7" w:rsidRPr="00AF319D"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MC202035*</w:t>
      </w:r>
      <w:r>
        <w:rPr>
          <w:rFonts w:ascii="Arial" w:hAnsi="Arial" w:cs="Arial"/>
          <w:color w:val="000000" w:themeColor="text1"/>
          <w:sz w:val="16"/>
          <w:szCs w:val="16"/>
        </w:rPr>
        <w:t xml:space="preserve">       </w:t>
      </w:r>
      <w:r w:rsidRPr="00AF319D">
        <w:rPr>
          <w:rFonts w:ascii="Arial" w:hAnsi="Arial" w:cs="Arial"/>
          <w:color w:val="000000"/>
          <w:sz w:val="16"/>
          <w:szCs w:val="16"/>
        </w:rPr>
        <w:t>ME2 4EB</w:t>
      </w:r>
    </w:p>
    <w:p w14:paraId="5DAE4EE2" w14:textId="77777777" w:rsidR="009546D7" w:rsidRPr="00AF319D" w:rsidRDefault="009546D7" w:rsidP="009546D7">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031516DC" w14:textId="77777777" w:rsidR="009546D7" w:rsidRPr="00AF319D" w:rsidRDefault="009546D7" w:rsidP="009546D7">
      <w:pPr>
        <w:widowControl w:val="0"/>
        <w:tabs>
          <w:tab w:val="left" w:pos="90"/>
          <w:tab w:val="left" w:pos="1417"/>
          <w:tab w:val="left" w:pos="5555"/>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SMC2663</w:t>
      </w:r>
      <w:r w:rsidRPr="00AF319D">
        <w:rPr>
          <w:rFonts w:ascii="Arial" w:hAnsi="Arial" w:cs="Arial"/>
          <w:color w:val="000000" w:themeColor="text1"/>
          <w:sz w:val="16"/>
          <w:szCs w:val="16"/>
        </w:rPr>
        <w:tab/>
        <w:t xml:space="preserve">86 Woodside Wigmore GILLINGHAM </w:t>
      </w:r>
      <w:r w:rsidRPr="00AF319D">
        <w:rPr>
          <w:rFonts w:ascii="Arial" w:hAnsi="Arial" w:cs="Arial"/>
          <w:color w:val="000000"/>
          <w:sz w:val="16"/>
          <w:szCs w:val="16"/>
        </w:rPr>
        <w:t>ME8 0PN</w:t>
      </w:r>
      <w:r w:rsidRPr="00AF319D">
        <w:rPr>
          <w:rFonts w:ascii="Arial" w:hAnsi="Arial" w:cs="Arial"/>
          <w:color w:val="000000" w:themeColor="text1"/>
          <w:sz w:val="16"/>
          <w:szCs w:val="16"/>
        </w:rPr>
        <w:tab/>
        <w:t>Mr and Mrs M Poole</w:t>
      </w:r>
      <w:r w:rsidRPr="00AF319D">
        <w:rPr>
          <w:rFonts w:ascii="Arial" w:hAnsi="Arial" w:cs="Arial"/>
          <w:color w:val="000000" w:themeColor="text1"/>
          <w:sz w:val="16"/>
          <w:szCs w:val="16"/>
        </w:rPr>
        <w:tab/>
        <w:t>1</w:t>
      </w:r>
      <w:r w:rsidRPr="00AF319D">
        <w:rPr>
          <w:rFonts w:ascii="Arial" w:hAnsi="Arial" w:cs="Arial"/>
          <w:color w:val="000000" w:themeColor="text1"/>
          <w:sz w:val="16"/>
          <w:szCs w:val="16"/>
        </w:rPr>
        <w:tab/>
        <w:t>0</w:t>
      </w:r>
      <w:r w:rsidRPr="00AF319D">
        <w:rPr>
          <w:rFonts w:ascii="Arial" w:hAnsi="Arial" w:cs="Arial"/>
          <w:color w:val="000000" w:themeColor="text1"/>
          <w:sz w:val="16"/>
          <w:szCs w:val="16"/>
        </w:rPr>
        <w:tab/>
        <w:t>1</w:t>
      </w:r>
    </w:p>
    <w:p w14:paraId="5B1AB8D5" w14:textId="77777777" w:rsidR="009546D7" w:rsidRPr="00AF319D"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MC202662</w:t>
      </w:r>
    </w:p>
    <w:p w14:paraId="2B31A517" w14:textId="77777777" w:rsidR="009546D7" w:rsidRPr="00AF319D" w:rsidRDefault="009546D7" w:rsidP="009546D7">
      <w:pPr>
        <w:widowControl w:val="0"/>
        <w:tabs>
          <w:tab w:val="left" w:pos="1395"/>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r>
    </w:p>
    <w:p w14:paraId="432F096A" w14:textId="6886A9E1" w:rsidR="008F309E" w:rsidRPr="00AF319D" w:rsidRDefault="009546D7" w:rsidP="009546D7">
      <w:pPr>
        <w:widowControl w:val="0"/>
        <w:tabs>
          <w:tab w:val="right" w:pos="8510"/>
          <w:tab w:val="right" w:pos="9575"/>
          <w:tab w:val="right" w:pos="11230"/>
          <w:tab w:val="right" w:pos="13218"/>
        </w:tabs>
        <w:autoSpaceDE w:val="0"/>
        <w:autoSpaceDN w:val="0"/>
        <w:adjustRightInd w:val="0"/>
        <w:spacing w:after="0" w:line="240" w:lineRule="auto"/>
        <w:rPr>
          <w:rFonts w:ascii="Arial" w:hAnsi="Arial" w:cs="Arial"/>
          <w:b/>
          <w:bCs/>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Sub-total for Greenfield land (see note 2)</w:t>
      </w:r>
      <w:r w:rsidRPr="00AF319D">
        <w:rPr>
          <w:rFonts w:ascii="Arial" w:hAnsi="Arial" w:cs="Arial"/>
          <w:color w:val="000000" w:themeColor="text1"/>
          <w:sz w:val="16"/>
          <w:szCs w:val="16"/>
        </w:rPr>
        <w:tab/>
      </w:r>
      <w:r w:rsidR="008F309E">
        <w:rPr>
          <w:rFonts w:ascii="Arial" w:hAnsi="Arial" w:cs="Arial"/>
          <w:b/>
          <w:bCs/>
          <w:color w:val="000000" w:themeColor="text1"/>
          <w:sz w:val="16"/>
          <w:szCs w:val="16"/>
        </w:rPr>
        <w:t>9</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0</w:t>
      </w:r>
      <w:r w:rsidRPr="00AF319D">
        <w:rPr>
          <w:rFonts w:ascii="Arial" w:hAnsi="Arial" w:cs="Arial"/>
          <w:color w:val="000000" w:themeColor="text1"/>
          <w:sz w:val="16"/>
          <w:szCs w:val="16"/>
        </w:rPr>
        <w:tab/>
      </w:r>
      <w:r w:rsidR="008F309E">
        <w:rPr>
          <w:rFonts w:ascii="Arial" w:hAnsi="Arial" w:cs="Arial"/>
          <w:b/>
          <w:bCs/>
          <w:color w:val="000000" w:themeColor="text1"/>
          <w:sz w:val="16"/>
          <w:szCs w:val="16"/>
        </w:rPr>
        <w:t>9</w:t>
      </w:r>
    </w:p>
    <w:p w14:paraId="03F73CAA" w14:textId="77777777" w:rsidR="009546D7" w:rsidRDefault="009546D7" w:rsidP="009546D7">
      <w:pPr>
        <w:widowControl w:val="0"/>
        <w:tabs>
          <w:tab w:val="right" w:pos="8508"/>
          <w:tab w:val="right" w:pos="9575"/>
          <w:tab w:val="right" w:pos="11230"/>
          <w:tab w:val="right" w:pos="13218"/>
        </w:tabs>
        <w:autoSpaceDE w:val="0"/>
        <w:autoSpaceDN w:val="0"/>
        <w:adjustRightInd w:val="0"/>
        <w:spacing w:after="0" w:line="240" w:lineRule="auto"/>
        <w:rPr>
          <w:rFonts w:ascii="Arial" w:hAnsi="Arial" w:cs="Arial"/>
          <w:color w:val="000000" w:themeColor="text1"/>
          <w:sz w:val="16"/>
          <w:szCs w:val="16"/>
        </w:rPr>
      </w:pPr>
    </w:p>
    <w:p w14:paraId="3EDEEF6B" w14:textId="53DDC408" w:rsidR="009546D7" w:rsidRPr="00AF319D" w:rsidRDefault="009546D7" w:rsidP="009546D7">
      <w:pPr>
        <w:widowControl w:val="0"/>
        <w:tabs>
          <w:tab w:val="right" w:pos="8508"/>
          <w:tab w:val="right" w:pos="9575"/>
          <w:tab w:val="right" w:pos="11230"/>
          <w:tab w:val="right" w:pos="13218"/>
        </w:tabs>
        <w:autoSpaceDE w:val="0"/>
        <w:autoSpaceDN w:val="0"/>
        <w:adjustRightInd w:val="0"/>
        <w:spacing w:after="0" w:line="240" w:lineRule="auto"/>
        <w:rPr>
          <w:rFonts w:ascii="Arial" w:hAnsi="Arial" w:cs="Arial"/>
          <w:b/>
          <w:bCs/>
          <w:color w:val="000000" w:themeColor="text1"/>
          <w:sz w:val="16"/>
          <w:szCs w:val="16"/>
        </w:rPr>
      </w:pP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TOTAL (see note 2)</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11</w:t>
      </w:r>
      <w:r w:rsidR="008F309E">
        <w:rPr>
          <w:rFonts w:ascii="Arial" w:hAnsi="Arial" w:cs="Arial"/>
          <w:b/>
          <w:bCs/>
          <w:color w:val="000000" w:themeColor="text1"/>
          <w:sz w:val="16"/>
          <w:szCs w:val="16"/>
        </w:rPr>
        <w:t>0</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4</w:t>
      </w:r>
      <w:r w:rsidRPr="00AF319D">
        <w:rPr>
          <w:rFonts w:ascii="Arial" w:hAnsi="Arial" w:cs="Arial"/>
          <w:color w:val="000000" w:themeColor="text1"/>
          <w:sz w:val="16"/>
          <w:szCs w:val="16"/>
        </w:rPr>
        <w:tab/>
      </w:r>
      <w:r w:rsidRPr="00AF319D">
        <w:rPr>
          <w:rFonts w:ascii="Arial" w:hAnsi="Arial" w:cs="Arial"/>
          <w:b/>
          <w:bCs/>
          <w:color w:val="000000" w:themeColor="text1"/>
          <w:sz w:val="16"/>
          <w:szCs w:val="16"/>
        </w:rPr>
        <w:t>11</w:t>
      </w:r>
      <w:r w:rsidR="008F309E">
        <w:rPr>
          <w:rFonts w:ascii="Arial" w:hAnsi="Arial" w:cs="Arial"/>
          <w:b/>
          <w:bCs/>
          <w:color w:val="000000" w:themeColor="text1"/>
          <w:sz w:val="16"/>
          <w:szCs w:val="16"/>
        </w:rPr>
        <w:t>8</w:t>
      </w:r>
    </w:p>
    <w:p w14:paraId="0993B56A" w14:textId="77777777" w:rsidR="009546D7" w:rsidRPr="00AF319D"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 xml:space="preserve"> * Outline permission </w:t>
      </w:r>
    </w:p>
    <w:p w14:paraId="02A3594F" w14:textId="77777777" w:rsidR="009546D7"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p>
    <w:p w14:paraId="4FA5EF35" w14:textId="472EE983" w:rsidR="009546D7" w:rsidRPr="00AF319D" w:rsidRDefault="009546D7" w:rsidP="009546D7">
      <w:pPr>
        <w:widowControl w:val="0"/>
        <w:tabs>
          <w:tab w:val="left" w:pos="90"/>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Notes.</w:t>
      </w:r>
    </w:p>
    <w:p w14:paraId="2BD6B759" w14:textId="77777777" w:rsidR="009546D7" w:rsidRPr="00AF319D" w:rsidRDefault="009546D7" w:rsidP="009546D7">
      <w:pPr>
        <w:widowControl w:val="0"/>
        <w:tabs>
          <w:tab w:val="left" w:pos="340"/>
          <w:tab w:val="left" w:pos="571"/>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 xml:space="preserve">1. </w:t>
      </w:r>
      <w:r w:rsidRPr="00AF319D">
        <w:rPr>
          <w:rFonts w:ascii="Arial" w:hAnsi="Arial" w:cs="Arial"/>
          <w:color w:val="000000" w:themeColor="text1"/>
          <w:sz w:val="16"/>
          <w:szCs w:val="16"/>
        </w:rPr>
        <w:tab/>
        <w:t>Only consents with dwellings in the category for this table are shown.</w:t>
      </w:r>
    </w:p>
    <w:p w14:paraId="67449BCF" w14:textId="77777777" w:rsidR="009546D7" w:rsidRPr="00AF319D" w:rsidRDefault="009546D7" w:rsidP="009546D7">
      <w:pPr>
        <w:widowControl w:val="0"/>
        <w:tabs>
          <w:tab w:val="left" w:pos="340"/>
          <w:tab w:val="left" w:pos="571"/>
        </w:tabs>
        <w:autoSpaceDE w:val="0"/>
        <w:autoSpaceDN w:val="0"/>
        <w:adjustRightInd w:val="0"/>
        <w:spacing w:after="0" w:line="240" w:lineRule="auto"/>
        <w:rPr>
          <w:rFonts w:ascii="Arial" w:hAnsi="Arial" w:cs="Arial"/>
          <w:color w:val="000000" w:themeColor="text1"/>
          <w:sz w:val="16"/>
          <w:szCs w:val="16"/>
        </w:rPr>
      </w:pPr>
      <w:r w:rsidRPr="00AF319D">
        <w:rPr>
          <w:rFonts w:ascii="Arial" w:hAnsi="Arial" w:cs="Arial"/>
          <w:color w:val="000000" w:themeColor="text1"/>
          <w:sz w:val="16"/>
          <w:szCs w:val="16"/>
        </w:rPr>
        <w:tab/>
        <w:t>2.</w:t>
      </w:r>
      <w:r w:rsidRPr="00AF319D">
        <w:rPr>
          <w:rFonts w:ascii="Arial" w:hAnsi="Arial" w:cs="Arial"/>
          <w:color w:val="000000" w:themeColor="text1"/>
          <w:sz w:val="16"/>
          <w:szCs w:val="16"/>
        </w:rPr>
        <w:tab/>
        <w:t>Housing figures work on the status of the site.  Until the site is completed some consents will recur in this report</w:t>
      </w:r>
      <w:r>
        <w:rPr>
          <w:rFonts w:ascii="Arial" w:hAnsi="Arial" w:cs="Arial"/>
          <w:color w:val="000000" w:themeColor="text1"/>
          <w:sz w:val="16"/>
          <w:szCs w:val="16"/>
        </w:rPr>
        <w:t xml:space="preserve">. </w:t>
      </w:r>
      <w:r w:rsidRPr="00AF319D">
        <w:rPr>
          <w:rFonts w:ascii="Arial" w:hAnsi="Arial" w:cs="Arial"/>
          <w:color w:val="000000" w:themeColor="text1"/>
          <w:sz w:val="16"/>
          <w:szCs w:val="16"/>
        </w:rPr>
        <w:t>The totals shown above are therefore not an annual total of expirations but the total for current housing sites.</w:t>
      </w:r>
    </w:p>
    <w:p w14:paraId="5B998BFC" w14:textId="77777777" w:rsidR="009546D7" w:rsidRPr="00CC5324" w:rsidRDefault="009546D7" w:rsidP="00186A19">
      <w:pPr>
        <w:widowControl w:val="0"/>
        <w:tabs>
          <w:tab w:val="center" w:pos="7230"/>
          <w:tab w:val="right" w:pos="13943"/>
        </w:tabs>
        <w:autoSpaceDE w:val="0"/>
        <w:autoSpaceDN w:val="0"/>
        <w:adjustRightInd w:val="0"/>
        <w:spacing w:after="0" w:line="240" w:lineRule="auto"/>
        <w:rPr>
          <w:rFonts w:ascii="Arial" w:hAnsi="Arial" w:cs="Arial"/>
          <w:color w:val="000000" w:themeColor="text1"/>
          <w:sz w:val="240"/>
          <w:szCs w:val="240"/>
        </w:rPr>
      </w:pPr>
    </w:p>
    <w:p w14:paraId="48A5E3F4" w14:textId="77777777" w:rsidR="00CC5324" w:rsidRDefault="000934E0" w:rsidP="00CC5324">
      <w:pPr>
        <w:widowControl w:val="0"/>
        <w:tabs>
          <w:tab w:val="center" w:pos="7230"/>
          <w:tab w:val="right" w:pos="13943"/>
        </w:tabs>
        <w:autoSpaceDE w:val="0"/>
        <w:autoSpaceDN w:val="0"/>
        <w:adjustRightInd w:val="0"/>
        <w:spacing w:after="0" w:line="240" w:lineRule="auto"/>
        <w:rPr>
          <w:rFonts w:ascii="Arial" w:hAnsi="Arial" w:cs="Arial"/>
          <w:b/>
          <w:bCs/>
          <w:i/>
          <w:iCs/>
          <w:color w:val="000000" w:themeColor="text1"/>
          <w:sz w:val="16"/>
          <w:szCs w:val="16"/>
        </w:rPr>
        <w:sectPr w:rsidR="00CC5324" w:rsidSect="00591322">
          <w:pgSz w:w="16838" w:h="11906" w:orient="landscape"/>
          <w:pgMar w:top="958" w:right="567" w:bottom="964" w:left="567" w:header="709" w:footer="709" w:gutter="0"/>
          <w:cols w:space="708"/>
          <w:docGrid w:linePitch="360"/>
        </w:sectPr>
      </w:pPr>
      <w:r w:rsidRPr="009546D7">
        <w:rPr>
          <w:rFonts w:ascii="Arial" w:hAnsi="Arial" w:cs="Arial"/>
          <w:color w:val="000000" w:themeColor="text1"/>
          <w:sz w:val="24"/>
          <w:szCs w:val="24"/>
        </w:rPr>
        <w:tab/>
      </w:r>
      <w:r w:rsidRPr="009546D7">
        <w:rPr>
          <w:rFonts w:ascii="Arial" w:hAnsi="Arial" w:cs="Arial"/>
          <w:b/>
          <w:bCs/>
          <w:i/>
          <w:iCs/>
          <w:color w:val="000000" w:themeColor="text1"/>
          <w:sz w:val="16"/>
          <w:szCs w:val="16"/>
        </w:rPr>
        <w:t xml:space="preserve">Table 4, Section </w:t>
      </w:r>
      <w:r w:rsidR="000C5787">
        <w:rPr>
          <w:rFonts w:ascii="Arial" w:hAnsi="Arial" w:cs="Arial"/>
          <w:b/>
          <w:bCs/>
          <w:i/>
          <w:iCs/>
          <w:color w:val="000000" w:themeColor="text1"/>
          <w:sz w:val="16"/>
          <w:szCs w:val="16"/>
        </w:rPr>
        <w:t>5</w:t>
      </w:r>
      <w:r w:rsidRPr="009546D7">
        <w:rPr>
          <w:rFonts w:ascii="Arial" w:hAnsi="Arial" w:cs="Arial"/>
          <w:b/>
          <w:bCs/>
          <w:i/>
          <w:iCs/>
          <w:color w:val="000000" w:themeColor="text1"/>
          <w:sz w:val="16"/>
          <w:szCs w:val="16"/>
        </w:rPr>
        <w:t>: Housing planning consents expired without development</w:t>
      </w:r>
      <w:r w:rsidRPr="009546D7">
        <w:rPr>
          <w:rFonts w:ascii="Arial" w:hAnsi="Arial" w:cs="Arial"/>
          <w:color w:val="000000" w:themeColor="text1"/>
          <w:sz w:val="24"/>
          <w:szCs w:val="24"/>
        </w:rPr>
        <w:tab/>
      </w:r>
      <w:r w:rsidRPr="009546D7">
        <w:rPr>
          <w:rFonts w:ascii="Arial" w:hAnsi="Arial" w:cs="Arial"/>
          <w:b/>
          <w:bCs/>
          <w:i/>
          <w:iCs/>
          <w:color w:val="000000" w:themeColor="text1"/>
          <w:sz w:val="16"/>
          <w:szCs w:val="16"/>
        </w:rPr>
        <w:t xml:space="preserve">Page </w:t>
      </w:r>
      <w:r w:rsidR="009546D7">
        <w:rPr>
          <w:rFonts w:ascii="Arial" w:hAnsi="Arial" w:cs="Arial"/>
          <w:b/>
          <w:bCs/>
          <w:i/>
          <w:iCs/>
          <w:color w:val="000000" w:themeColor="text1"/>
          <w:sz w:val="16"/>
          <w:szCs w:val="16"/>
        </w:rPr>
        <w:t>3</w:t>
      </w:r>
      <w:r w:rsidRPr="009546D7">
        <w:rPr>
          <w:rFonts w:ascii="Arial" w:hAnsi="Arial" w:cs="Arial"/>
          <w:b/>
          <w:bCs/>
          <w:i/>
          <w:iCs/>
          <w:color w:val="000000" w:themeColor="text1"/>
          <w:sz w:val="16"/>
          <w:szCs w:val="16"/>
        </w:rPr>
        <w:t xml:space="preserve"> of</w:t>
      </w:r>
      <w:r w:rsidR="00CC5324">
        <w:rPr>
          <w:rFonts w:ascii="Arial" w:hAnsi="Arial" w:cs="Arial"/>
          <w:b/>
          <w:bCs/>
          <w:i/>
          <w:iCs/>
          <w:color w:val="000000" w:themeColor="text1"/>
          <w:sz w:val="16"/>
          <w:szCs w:val="16"/>
        </w:rPr>
        <w:t xml:space="preserve"> 3</w:t>
      </w:r>
      <w:bookmarkStart w:id="140" w:name="_Toc151033114"/>
    </w:p>
    <w:bookmarkEnd w:id="140"/>
    <w:p w14:paraId="34E4D3ED" w14:textId="5D6D1492" w:rsidR="00CC5324" w:rsidRDefault="00CC5324" w:rsidP="00CC5324">
      <w:pPr>
        <w:widowControl w:val="0"/>
        <w:tabs>
          <w:tab w:val="center" w:pos="7230"/>
          <w:tab w:val="right" w:pos="13943"/>
        </w:tabs>
        <w:autoSpaceDE w:val="0"/>
        <w:autoSpaceDN w:val="0"/>
        <w:adjustRightInd w:val="0"/>
        <w:spacing w:after="0" w:line="240" w:lineRule="auto"/>
        <w:rPr>
          <w:rFonts w:ascii="Arial" w:hAnsi="Arial" w:cs="Arial"/>
          <w:b/>
          <w:bCs/>
          <w:color w:val="000000" w:themeColor="text1"/>
        </w:rPr>
      </w:pPr>
      <w:r w:rsidRPr="002E79F0">
        <w:rPr>
          <w:noProof/>
        </w:rPr>
        <w:lastRenderedPageBreak/>
        <mc:AlternateContent>
          <mc:Choice Requires="wps">
            <w:drawing>
              <wp:anchor distT="0" distB="0" distL="114300" distR="114300" simplePos="0" relativeHeight="251770880" behindDoc="1" locked="0" layoutInCell="1" allowOverlap="1" wp14:anchorId="5C7F6A1D" wp14:editId="149669DB">
                <wp:simplePos x="0" y="0"/>
                <wp:positionH relativeFrom="margin">
                  <wp:posOffset>-82550</wp:posOffset>
                </wp:positionH>
                <wp:positionV relativeFrom="paragraph">
                  <wp:posOffset>110490</wp:posOffset>
                </wp:positionV>
                <wp:extent cx="9640570" cy="29273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0570" cy="292735"/>
                        </a:xfrm>
                        <a:prstGeom prst="rect">
                          <a:avLst/>
                        </a:prstGeom>
                        <a:solidFill>
                          <a:srgbClr val="33CCCC"/>
                        </a:solidFill>
                        <a:ln w="9525">
                          <a:noFill/>
                          <a:miter lim="800000"/>
                          <a:headEnd/>
                          <a:tailEnd/>
                        </a:ln>
                      </wps:spPr>
                      <wps:txbx>
                        <w:txbxContent>
                          <w:p w14:paraId="186E3072" w14:textId="00AE06BD" w:rsidR="00AF6A84" w:rsidRDefault="00AF6A84" w:rsidP="00CA1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F6A1D" id="Rectangle 11" o:spid="_x0000_s1040" alt="&quot;&quot;" style="position:absolute;margin-left:-6.5pt;margin-top:8.7pt;width:759.1pt;height:23.0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" fillcolor="#3cc" stroked="f">
                <v:textbox>
                  <w:txbxContent>
                    <w:p w14:paraId="186E3072" w14:textId="00AE06BD" w:rsidR="00AF6A84" w:rsidRDefault="00AF6A84" w:rsidP="00CA1753"/>
                  </w:txbxContent>
                </v:textbox>
                <w10:wrap anchorx="margin"/>
              </v:rect>
            </w:pict>
          </mc:Fallback>
        </mc:AlternateContent>
      </w:r>
    </w:p>
    <w:p w14:paraId="2D3A9322" w14:textId="7206EB2E" w:rsidR="00416674" w:rsidRPr="00823E35" w:rsidRDefault="00416674" w:rsidP="009E6234">
      <w:pPr>
        <w:pStyle w:val="Heading2"/>
        <w:rPr>
          <w:sz w:val="29"/>
          <w:szCs w:val="29"/>
        </w:rPr>
      </w:pPr>
      <w:bookmarkStart w:id="141" w:name="_Toc184126871"/>
      <w:r w:rsidRPr="00503D2E">
        <w:t xml:space="preserve">Section </w:t>
      </w:r>
      <w:r w:rsidR="00466FCA">
        <w:t>6</w:t>
      </w:r>
      <w:r w:rsidRPr="00503D2E">
        <w:t xml:space="preserve">:  Residential </w:t>
      </w:r>
      <w:r w:rsidRPr="00823E35">
        <w:t>land availability summary at 31st March</w:t>
      </w:r>
      <w:r w:rsidR="00466FCA" w:rsidRPr="00823E35">
        <w:t xml:space="preserve"> </w:t>
      </w:r>
      <w:r w:rsidRPr="00823E35">
        <w:t>2024</w:t>
      </w:r>
      <w:bookmarkEnd w:id="141"/>
    </w:p>
    <w:p w14:paraId="007F78DD" w14:textId="64424565" w:rsidR="006D7187" w:rsidRPr="00823E35" w:rsidRDefault="006D7187" w:rsidP="006D7187">
      <w:pPr>
        <w:widowControl w:val="0"/>
        <w:tabs>
          <w:tab w:val="left" w:pos="450"/>
        </w:tabs>
        <w:autoSpaceDE w:val="0"/>
        <w:autoSpaceDN w:val="0"/>
        <w:adjustRightInd w:val="0"/>
        <w:spacing w:after="0" w:line="240" w:lineRule="auto"/>
        <w:rPr>
          <w:rFonts w:ascii="Arial" w:eastAsia="Times New Roman" w:hAnsi="Arial" w:cs="Arial"/>
          <w:sz w:val="50"/>
          <w:szCs w:val="50"/>
        </w:rPr>
      </w:pPr>
    </w:p>
    <w:p w14:paraId="2CD19A83" w14:textId="77777777" w:rsidR="000934E0" w:rsidRPr="00823E35" w:rsidRDefault="000934E0" w:rsidP="000934E0">
      <w:pPr>
        <w:widowControl w:val="0"/>
        <w:tabs>
          <w:tab w:val="center" w:pos="2677"/>
          <w:tab w:val="center" w:pos="5054"/>
          <w:tab w:val="center" w:pos="7451"/>
          <w:tab w:val="center" w:pos="10351"/>
        </w:tabs>
        <w:autoSpaceDE w:val="0"/>
        <w:autoSpaceDN w:val="0"/>
        <w:adjustRightInd w:val="0"/>
        <w:spacing w:after="0" w:line="240" w:lineRule="auto"/>
        <w:rPr>
          <w:rFonts w:ascii="Arial" w:hAnsi="Arial" w:cs="Arial"/>
          <w:b/>
          <w:bCs/>
          <w:i/>
          <w:iCs/>
          <w:sz w:val="21"/>
          <w:szCs w:val="21"/>
        </w:rPr>
      </w:pPr>
      <w:r w:rsidRPr="00823E35">
        <w:rPr>
          <w:rFonts w:ascii="Arial" w:hAnsi="Arial" w:cs="Arial"/>
          <w:sz w:val="24"/>
          <w:szCs w:val="24"/>
        </w:rPr>
        <w:tab/>
      </w:r>
      <w:r w:rsidRPr="00823E35">
        <w:rPr>
          <w:rFonts w:ascii="Arial" w:hAnsi="Arial" w:cs="Arial"/>
          <w:b/>
          <w:bCs/>
          <w:i/>
          <w:iCs/>
          <w:sz w:val="16"/>
          <w:szCs w:val="16"/>
        </w:rPr>
        <w:t>Gains</w:t>
      </w:r>
      <w:r w:rsidRPr="00823E35">
        <w:rPr>
          <w:rFonts w:ascii="Arial" w:hAnsi="Arial" w:cs="Arial"/>
          <w:sz w:val="24"/>
          <w:szCs w:val="24"/>
        </w:rPr>
        <w:tab/>
      </w:r>
      <w:r w:rsidRPr="00823E35">
        <w:rPr>
          <w:rFonts w:ascii="Arial" w:hAnsi="Arial" w:cs="Arial"/>
          <w:b/>
          <w:bCs/>
          <w:i/>
          <w:iCs/>
          <w:sz w:val="16"/>
          <w:szCs w:val="16"/>
        </w:rPr>
        <w:t>Losses</w:t>
      </w:r>
      <w:r w:rsidRPr="00823E35">
        <w:rPr>
          <w:rFonts w:ascii="Arial" w:hAnsi="Arial" w:cs="Arial"/>
          <w:sz w:val="24"/>
          <w:szCs w:val="24"/>
        </w:rPr>
        <w:tab/>
      </w:r>
      <w:r w:rsidRPr="00823E35">
        <w:rPr>
          <w:rFonts w:ascii="Arial" w:hAnsi="Arial" w:cs="Arial"/>
          <w:b/>
          <w:bCs/>
          <w:i/>
          <w:iCs/>
          <w:sz w:val="16"/>
          <w:szCs w:val="16"/>
        </w:rPr>
        <w:t>Net</w:t>
      </w:r>
      <w:r w:rsidRPr="00823E35">
        <w:rPr>
          <w:rFonts w:ascii="Arial" w:hAnsi="Arial" w:cs="Arial"/>
          <w:sz w:val="24"/>
          <w:szCs w:val="24"/>
        </w:rPr>
        <w:tab/>
      </w:r>
      <w:r w:rsidRPr="00823E35">
        <w:rPr>
          <w:rFonts w:ascii="Arial" w:hAnsi="Arial" w:cs="Arial"/>
          <w:b/>
          <w:bCs/>
          <w:i/>
          <w:iCs/>
          <w:sz w:val="16"/>
          <w:szCs w:val="16"/>
        </w:rPr>
        <w:t xml:space="preserve">P h a s </w:t>
      </w:r>
      <w:proofErr w:type="spellStart"/>
      <w:r w:rsidRPr="00823E35">
        <w:rPr>
          <w:rFonts w:ascii="Arial" w:hAnsi="Arial" w:cs="Arial"/>
          <w:b/>
          <w:bCs/>
          <w:i/>
          <w:iCs/>
          <w:sz w:val="16"/>
          <w:szCs w:val="16"/>
        </w:rPr>
        <w:t>i</w:t>
      </w:r>
      <w:proofErr w:type="spellEnd"/>
      <w:r w:rsidRPr="00823E35">
        <w:rPr>
          <w:rFonts w:ascii="Arial" w:hAnsi="Arial" w:cs="Arial"/>
          <w:b/>
          <w:bCs/>
          <w:i/>
          <w:iCs/>
          <w:sz w:val="16"/>
          <w:szCs w:val="16"/>
        </w:rPr>
        <w:t xml:space="preserve"> n g</w:t>
      </w:r>
    </w:p>
    <w:p w14:paraId="00215D79" w14:textId="77777777" w:rsidR="000934E0" w:rsidRPr="00823E35" w:rsidRDefault="000934E0" w:rsidP="000934E0">
      <w:pPr>
        <w:widowControl w:val="0"/>
        <w:tabs>
          <w:tab w:val="center" w:pos="12231"/>
          <w:tab w:val="center" w:pos="12873"/>
          <w:tab w:val="center" w:pos="13535"/>
        </w:tabs>
        <w:autoSpaceDE w:val="0"/>
        <w:autoSpaceDN w:val="0"/>
        <w:adjustRightInd w:val="0"/>
        <w:spacing w:after="0" w:line="240" w:lineRule="auto"/>
        <w:rPr>
          <w:rFonts w:ascii="Arial" w:hAnsi="Arial" w:cs="Arial"/>
          <w:b/>
          <w:bCs/>
          <w:i/>
          <w:iCs/>
          <w:sz w:val="21"/>
          <w:szCs w:val="21"/>
        </w:rPr>
      </w:pPr>
      <w:r w:rsidRPr="00823E35">
        <w:rPr>
          <w:rFonts w:ascii="Arial" w:hAnsi="Arial" w:cs="Arial"/>
          <w:sz w:val="24"/>
          <w:szCs w:val="24"/>
        </w:rPr>
        <w:tab/>
      </w:r>
      <w:r w:rsidRPr="00823E35">
        <w:rPr>
          <w:rFonts w:ascii="Arial" w:hAnsi="Arial" w:cs="Arial"/>
          <w:b/>
          <w:bCs/>
          <w:i/>
          <w:iCs/>
          <w:sz w:val="16"/>
          <w:szCs w:val="16"/>
        </w:rPr>
        <w:t xml:space="preserve">0 - 5 </w:t>
      </w:r>
      <w:r w:rsidRPr="00823E35">
        <w:rPr>
          <w:rFonts w:ascii="Arial" w:hAnsi="Arial" w:cs="Arial"/>
          <w:sz w:val="24"/>
          <w:szCs w:val="24"/>
        </w:rPr>
        <w:tab/>
      </w:r>
      <w:r w:rsidRPr="00823E35">
        <w:rPr>
          <w:rFonts w:ascii="Arial" w:hAnsi="Arial" w:cs="Arial"/>
          <w:b/>
          <w:bCs/>
          <w:i/>
          <w:iCs/>
          <w:sz w:val="16"/>
          <w:szCs w:val="16"/>
        </w:rPr>
        <w:t xml:space="preserve">5-10 </w:t>
      </w:r>
      <w:r w:rsidRPr="00823E35">
        <w:rPr>
          <w:rFonts w:ascii="Arial" w:hAnsi="Arial" w:cs="Arial"/>
          <w:sz w:val="24"/>
          <w:szCs w:val="24"/>
        </w:rPr>
        <w:tab/>
      </w:r>
      <w:r w:rsidRPr="00823E35">
        <w:rPr>
          <w:rFonts w:ascii="Arial" w:hAnsi="Arial" w:cs="Arial"/>
          <w:b/>
          <w:bCs/>
          <w:i/>
          <w:iCs/>
          <w:sz w:val="16"/>
          <w:szCs w:val="16"/>
        </w:rPr>
        <w:t xml:space="preserve">10-15 </w:t>
      </w:r>
    </w:p>
    <w:p w14:paraId="1B0BA22F" w14:textId="77777777" w:rsidR="000934E0" w:rsidRPr="00823E35" w:rsidRDefault="000934E0" w:rsidP="000934E0">
      <w:pPr>
        <w:widowControl w:val="0"/>
        <w:tabs>
          <w:tab w:val="right" w:pos="2041"/>
          <w:tab w:val="right" w:pos="2571"/>
          <w:tab w:val="right" w:pos="3101"/>
          <w:tab w:val="right" w:pos="3691"/>
          <w:tab w:val="right" w:pos="4380"/>
          <w:tab w:val="right" w:pos="4926"/>
          <w:tab w:val="right" w:pos="5472"/>
          <w:tab w:val="right" w:pos="6078"/>
          <w:tab w:val="right" w:pos="6862"/>
          <w:tab w:val="right" w:pos="7373"/>
          <w:tab w:val="right" w:pos="7884"/>
          <w:tab w:val="right" w:pos="8455"/>
          <w:tab w:val="right" w:pos="9432"/>
          <w:tab w:val="right" w:pos="9973"/>
          <w:tab w:val="right" w:pos="10514"/>
          <w:tab w:val="right" w:pos="11055"/>
          <w:tab w:val="right" w:pos="11596"/>
          <w:tab w:val="center" w:pos="12231"/>
          <w:tab w:val="center" w:pos="12873"/>
          <w:tab w:val="center" w:pos="13535"/>
        </w:tabs>
        <w:autoSpaceDE w:val="0"/>
        <w:autoSpaceDN w:val="0"/>
        <w:adjustRightInd w:val="0"/>
        <w:spacing w:after="0" w:line="240" w:lineRule="auto"/>
        <w:rPr>
          <w:rFonts w:ascii="Arial" w:hAnsi="Arial" w:cs="Arial"/>
          <w:b/>
          <w:bCs/>
          <w:i/>
          <w:iCs/>
          <w:sz w:val="21"/>
          <w:szCs w:val="21"/>
        </w:rPr>
      </w:pPr>
      <w:r w:rsidRPr="00823E35">
        <w:rPr>
          <w:rFonts w:ascii="Arial" w:hAnsi="Arial" w:cs="Arial"/>
          <w:sz w:val="24"/>
          <w:szCs w:val="24"/>
        </w:rPr>
        <w:tab/>
      </w:r>
      <w:r w:rsidRPr="00823E35">
        <w:rPr>
          <w:rFonts w:ascii="Arial" w:hAnsi="Arial" w:cs="Arial"/>
          <w:b/>
          <w:bCs/>
          <w:i/>
          <w:iCs/>
          <w:sz w:val="16"/>
          <w:szCs w:val="16"/>
        </w:rPr>
        <w:t>N/S</w:t>
      </w:r>
      <w:r w:rsidRPr="00823E35">
        <w:rPr>
          <w:rFonts w:ascii="Arial" w:hAnsi="Arial" w:cs="Arial"/>
          <w:sz w:val="24"/>
          <w:szCs w:val="24"/>
        </w:rPr>
        <w:tab/>
      </w:r>
      <w:r w:rsidRPr="00823E35">
        <w:rPr>
          <w:rFonts w:ascii="Arial" w:hAnsi="Arial" w:cs="Arial"/>
          <w:b/>
          <w:bCs/>
          <w:i/>
          <w:iCs/>
          <w:sz w:val="16"/>
          <w:szCs w:val="16"/>
        </w:rPr>
        <w:t>U/C</w:t>
      </w:r>
      <w:r w:rsidRPr="00823E35">
        <w:rPr>
          <w:rFonts w:ascii="Arial" w:hAnsi="Arial" w:cs="Arial"/>
          <w:sz w:val="24"/>
          <w:szCs w:val="24"/>
        </w:rPr>
        <w:tab/>
      </w:r>
      <w:r w:rsidRPr="00823E35">
        <w:rPr>
          <w:rFonts w:ascii="Arial" w:hAnsi="Arial" w:cs="Arial"/>
          <w:b/>
          <w:bCs/>
          <w:i/>
          <w:iCs/>
          <w:sz w:val="16"/>
          <w:szCs w:val="16"/>
        </w:rPr>
        <w:t>C/P</w:t>
      </w:r>
      <w:r w:rsidRPr="00823E35">
        <w:rPr>
          <w:rFonts w:ascii="Arial" w:hAnsi="Arial" w:cs="Arial"/>
          <w:sz w:val="24"/>
          <w:szCs w:val="24"/>
        </w:rPr>
        <w:tab/>
      </w:r>
      <w:r w:rsidRPr="00823E35">
        <w:rPr>
          <w:rFonts w:ascii="Arial" w:hAnsi="Arial" w:cs="Arial"/>
          <w:b/>
          <w:bCs/>
          <w:i/>
          <w:iCs/>
          <w:sz w:val="16"/>
          <w:szCs w:val="16"/>
        </w:rPr>
        <w:t>Tot</w:t>
      </w:r>
      <w:r w:rsidRPr="00823E35">
        <w:rPr>
          <w:rFonts w:ascii="Arial" w:hAnsi="Arial" w:cs="Arial"/>
          <w:sz w:val="24"/>
          <w:szCs w:val="24"/>
        </w:rPr>
        <w:tab/>
      </w:r>
      <w:r w:rsidRPr="00823E35">
        <w:rPr>
          <w:rFonts w:ascii="Arial" w:hAnsi="Arial" w:cs="Arial"/>
          <w:b/>
          <w:bCs/>
          <w:i/>
          <w:iCs/>
          <w:sz w:val="16"/>
          <w:szCs w:val="16"/>
        </w:rPr>
        <w:t>N/S</w:t>
      </w:r>
      <w:r w:rsidRPr="00823E35">
        <w:rPr>
          <w:rFonts w:ascii="Arial" w:hAnsi="Arial" w:cs="Arial"/>
          <w:sz w:val="24"/>
          <w:szCs w:val="24"/>
        </w:rPr>
        <w:tab/>
      </w:r>
      <w:r w:rsidRPr="00823E35">
        <w:rPr>
          <w:rFonts w:ascii="Arial" w:hAnsi="Arial" w:cs="Arial"/>
          <w:b/>
          <w:bCs/>
          <w:i/>
          <w:iCs/>
          <w:sz w:val="16"/>
          <w:szCs w:val="16"/>
        </w:rPr>
        <w:t>U/C</w:t>
      </w:r>
      <w:r w:rsidRPr="00823E35">
        <w:rPr>
          <w:rFonts w:ascii="Arial" w:hAnsi="Arial" w:cs="Arial"/>
          <w:sz w:val="24"/>
          <w:szCs w:val="24"/>
        </w:rPr>
        <w:tab/>
      </w:r>
      <w:r w:rsidRPr="00823E35">
        <w:rPr>
          <w:rFonts w:ascii="Arial" w:hAnsi="Arial" w:cs="Arial"/>
          <w:b/>
          <w:bCs/>
          <w:i/>
          <w:iCs/>
          <w:sz w:val="16"/>
          <w:szCs w:val="16"/>
        </w:rPr>
        <w:t>C/P</w:t>
      </w:r>
      <w:r w:rsidRPr="00823E35">
        <w:rPr>
          <w:rFonts w:ascii="Arial" w:hAnsi="Arial" w:cs="Arial"/>
          <w:sz w:val="24"/>
          <w:szCs w:val="24"/>
        </w:rPr>
        <w:tab/>
      </w:r>
      <w:r w:rsidRPr="00823E35">
        <w:rPr>
          <w:rFonts w:ascii="Arial" w:hAnsi="Arial" w:cs="Arial"/>
          <w:b/>
          <w:bCs/>
          <w:i/>
          <w:iCs/>
          <w:sz w:val="16"/>
          <w:szCs w:val="16"/>
        </w:rPr>
        <w:t>Tot</w:t>
      </w:r>
      <w:r w:rsidRPr="00823E35">
        <w:rPr>
          <w:rFonts w:ascii="Arial" w:hAnsi="Arial" w:cs="Arial"/>
          <w:sz w:val="24"/>
          <w:szCs w:val="24"/>
        </w:rPr>
        <w:tab/>
      </w:r>
      <w:r w:rsidRPr="00823E35">
        <w:rPr>
          <w:rFonts w:ascii="Arial" w:hAnsi="Arial" w:cs="Arial"/>
          <w:b/>
          <w:bCs/>
          <w:i/>
          <w:iCs/>
          <w:sz w:val="16"/>
          <w:szCs w:val="16"/>
        </w:rPr>
        <w:t>N/S</w:t>
      </w:r>
      <w:r w:rsidRPr="00823E35">
        <w:rPr>
          <w:rFonts w:ascii="Arial" w:hAnsi="Arial" w:cs="Arial"/>
          <w:sz w:val="24"/>
          <w:szCs w:val="24"/>
        </w:rPr>
        <w:tab/>
      </w:r>
      <w:r w:rsidRPr="00823E35">
        <w:rPr>
          <w:rFonts w:ascii="Arial" w:hAnsi="Arial" w:cs="Arial"/>
          <w:b/>
          <w:bCs/>
          <w:i/>
          <w:iCs/>
          <w:sz w:val="16"/>
          <w:szCs w:val="16"/>
        </w:rPr>
        <w:t>U/C</w:t>
      </w:r>
      <w:r w:rsidRPr="00823E35">
        <w:rPr>
          <w:rFonts w:ascii="Arial" w:hAnsi="Arial" w:cs="Arial"/>
          <w:sz w:val="24"/>
          <w:szCs w:val="24"/>
        </w:rPr>
        <w:tab/>
      </w:r>
      <w:r w:rsidRPr="00823E35">
        <w:rPr>
          <w:rFonts w:ascii="Arial" w:hAnsi="Arial" w:cs="Arial"/>
          <w:b/>
          <w:bCs/>
          <w:i/>
          <w:iCs/>
          <w:sz w:val="16"/>
          <w:szCs w:val="16"/>
        </w:rPr>
        <w:t>C/P</w:t>
      </w:r>
      <w:r w:rsidRPr="00823E35">
        <w:rPr>
          <w:rFonts w:ascii="Arial" w:hAnsi="Arial" w:cs="Arial"/>
          <w:sz w:val="24"/>
          <w:szCs w:val="24"/>
        </w:rPr>
        <w:tab/>
      </w:r>
      <w:r w:rsidRPr="00823E35">
        <w:rPr>
          <w:rFonts w:ascii="Arial" w:hAnsi="Arial" w:cs="Arial"/>
          <w:b/>
          <w:bCs/>
          <w:i/>
          <w:iCs/>
          <w:sz w:val="16"/>
          <w:szCs w:val="16"/>
        </w:rPr>
        <w:t>Tot</w:t>
      </w:r>
      <w:r w:rsidRPr="00823E35">
        <w:rPr>
          <w:rFonts w:ascii="Arial" w:hAnsi="Arial" w:cs="Arial"/>
          <w:sz w:val="24"/>
          <w:szCs w:val="24"/>
        </w:rPr>
        <w:tab/>
      </w:r>
      <w:r w:rsidRPr="00823E35">
        <w:rPr>
          <w:rFonts w:ascii="Arial" w:hAnsi="Arial" w:cs="Arial"/>
          <w:b/>
          <w:bCs/>
          <w:i/>
          <w:iCs/>
          <w:sz w:val="16"/>
          <w:szCs w:val="16"/>
        </w:rPr>
        <w:t>Yr1</w:t>
      </w:r>
      <w:r w:rsidRPr="00823E35">
        <w:rPr>
          <w:rFonts w:ascii="Arial" w:hAnsi="Arial" w:cs="Arial"/>
          <w:sz w:val="24"/>
          <w:szCs w:val="24"/>
        </w:rPr>
        <w:tab/>
      </w:r>
      <w:r w:rsidRPr="00823E35">
        <w:rPr>
          <w:rFonts w:ascii="Arial" w:hAnsi="Arial" w:cs="Arial"/>
          <w:b/>
          <w:bCs/>
          <w:i/>
          <w:iCs/>
          <w:sz w:val="16"/>
          <w:szCs w:val="16"/>
        </w:rPr>
        <w:t>Yr2</w:t>
      </w:r>
      <w:r w:rsidRPr="00823E35">
        <w:rPr>
          <w:rFonts w:ascii="Arial" w:hAnsi="Arial" w:cs="Arial"/>
          <w:sz w:val="24"/>
          <w:szCs w:val="24"/>
        </w:rPr>
        <w:tab/>
      </w:r>
      <w:r w:rsidRPr="00823E35">
        <w:rPr>
          <w:rFonts w:ascii="Arial" w:hAnsi="Arial" w:cs="Arial"/>
          <w:b/>
          <w:bCs/>
          <w:i/>
          <w:iCs/>
          <w:sz w:val="16"/>
          <w:szCs w:val="16"/>
        </w:rPr>
        <w:t>Yr3</w:t>
      </w:r>
      <w:r w:rsidRPr="00823E35">
        <w:rPr>
          <w:rFonts w:ascii="Arial" w:hAnsi="Arial" w:cs="Arial"/>
          <w:sz w:val="24"/>
          <w:szCs w:val="24"/>
        </w:rPr>
        <w:tab/>
      </w:r>
      <w:r w:rsidRPr="00823E35">
        <w:rPr>
          <w:rFonts w:ascii="Arial" w:hAnsi="Arial" w:cs="Arial"/>
          <w:b/>
          <w:bCs/>
          <w:i/>
          <w:iCs/>
          <w:sz w:val="16"/>
          <w:szCs w:val="16"/>
        </w:rPr>
        <w:t>Yr4</w:t>
      </w:r>
      <w:r w:rsidRPr="00823E35">
        <w:rPr>
          <w:rFonts w:ascii="Arial" w:hAnsi="Arial" w:cs="Arial"/>
          <w:sz w:val="24"/>
          <w:szCs w:val="24"/>
        </w:rPr>
        <w:tab/>
      </w:r>
      <w:r w:rsidRPr="00823E35">
        <w:rPr>
          <w:rFonts w:ascii="Arial" w:hAnsi="Arial" w:cs="Arial"/>
          <w:b/>
          <w:bCs/>
          <w:i/>
          <w:iCs/>
          <w:sz w:val="16"/>
          <w:szCs w:val="16"/>
        </w:rPr>
        <w:t>Yr5</w:t>
      </w:r>
      <w:r w:rsidRPr="00823E35">
        <w:rPr>
          <w:rFonts w:ascii="Arial" w:hAnsi="Arial" w:cs="Arial"/>
          <w:sz w:val="24"/>
          <w:szCs w:val="24"/>
        </w:rPr>
        <w:tab/>
      </w:r>
      <w:r w:rsidRPr="00823E35">
        <w:rPr>
          <w:rFonts w:ascii="Arial" w:hAnsi="Arial" w:cs="Arial"/>
          <w:b/>
          <w:bCs/>
          <w:i/>
          <w:iCs/>
          <w:sz w:val="16"/>
          <w:szCs w:val="16"/>
        </w:rPr>
        <w:t>years</w:t>
      </w:r>
      <w:r w:rsidRPr="00823E35">
        <w:rPr>
          <w:rFonts w:ascii="Arial" w:hAnsi="Arial" w:cs="Arial"/>
          <w:sz w:val="24"/>
          <w:szCs w:val="24"/>
        </w:rPr>
        <w:tab/>
      </w:r>
      <w:proofErr w:type="spellStart"/>
      <w:r w:rsidRPr="00823E35">
        <w:rPr>
          <w:rFonts w:ascii="Arial" w:hAnsi="Arial" w:cs="Arial"/>
          <w:b/>
          <w:bCs/>
          <w:i/>
          <w:iCs/>
          <w:sz w:val="16"/>
          <w:szCs w:val="16"/>
        </w:rPr>
        <w:t>years</w:t>
      </w:r>
      <w:proofErr w:type="spellEnd"/>
      <w:r w:rsidRPr="00823E35">
        <w:rPr>
          <w:rFonts w:ascii="Arial" w:hAnsi="Arial" w:cs="Arial"/>
          <w:sz w:val="24"/>
          <w:szCs w:val="24"/>
        </w:rPr>
        <w:tab/>
      </w:r>
      <w:proofErr w:type="spellStart"/>
      <w:r w:rsidRPr="00823E35">
        <w:rPr>
          <w:rFonts w:ascii="Arial" w:hAnsi="Arial" w:cs="Arial"/>
          <w:b/>
          <w:bCs/>
          <w:i/>
          <w:iCs/>
          <w:sz w:val="16"/>
          <w:szCs w:val="16"/>
        </w:rPr>
        <w:t>years</w:t>
      </w:r>
      <w:proofErr w:type="spellEnd"/>
    </w:p>
    <w:p w14:paraId="36E9D20C" w14:textId="77777777" w:rsidR="00DB3447" w:rsidRPr="00823E35" w:rsidRDefault="00DB3447" w:rsidP="00DB3447">
      <w:pPr>
        <w:widowControl w:val="0"/>
        <w:tabs>
          <w:tab w:val="left" w:pos="90"/>
        </w:tabs>
        <w:autoSpaceDE w:val="0"/>
        <w:autoSpaceDN w:val="0"/>
        <w:adjustRightInd w:val="0"/>
        <w:spacing w:after="0" w:line="240" w:lineRule="auto"/>
        <w:rPr>
          <w:rFonts w:ascii="Arial" w:hAnsi="Arial" w:cs="Arial"/>
          <w:b/>
          <w:bCs/>
          <w:sz w:val="25"/>
          <w:szCs w:val="25"/>
        </w:rPr>
      </w:pPr>
      <w:r w:rsidRPr="00823E35">
        <w:rPr>
          <w:rFonts w:ascii="Arial" w:hAnsi="Arial" w:cs="Arial"/>
        </w:rPr>
        <w:tab/>
      </w:r>
      <w:r w:rsidRPr="00823E35">
        <w:rPr>
          <w:rFonts w:ascii="Arial" w:hAnsi="Arial" w:cs="Arial"/>
          <w:b/>
          <w:bCs/>
          <w:sz w:val="20"/>
          <w:szCs w:val="20"/>
        </w:rPr>
        <w:t>Large sites</w:t>
      </w:r>
    </w:p>
    <w:p w14:paraId="432BF5F8" w14:textId="77777777" w:rsidR="00DB3447" w:rsidRPr="00823E35" w:rsidRDefault="00DB3447" w:rsidP="00DB3447">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4"/>
        </w:tabs>
        <w:autoSpaceDE w:val="0"/>
        <w:autoSpaceDN w:val="0"/>
        <w:adjustRightInd w:val="0"/>
        <w:spacing w:after="0" w:line="240" w:lineRule="auto"/>
        <w:rPr>
          <w:rFonts w:ascii="Arial" w:hAnsi="Arial" w:cs="Arial"/>
          <w:b/>
          <w:bCs/>
          <w:sz w:val="21"/>
          <w:szCs w:val="21"/>
        </w:rPr>
      </w:pPr>
      <w:r w:rsidRPr="00823E35">
        <w:rPr>
          <w:rFonts w:ascii="Arial" w:hAnsi="Arial" w:cs="Arial"/>
        </w:rPr>
        <w:tab/>
      </w:r>
      <w:r w:rsidRPr="00823E35">
        <w:rPr>
          <w:rFonts w:ascii="Arial" w:hAnsi="Arial" w:cs="Arial"/>
          <w:sz w:val="16"/>
          <w:szCs w:val="16"/>
        </w:rPr>
        <w:t>Permissions</w:t>
      </w:r>
      <w:r w:rsidRPr="00823E35">
        <w:rPr>
          <w:rFonts w:ascii="Arial" w:hAnsi="Arial" w:cs="Arial"/>
        </w:rPr>
        <w:tab/>
      </w:r>
      <w:r w:rsidRPr="00823E35">
        <w:rPr>
          <w:rFonts w:ascii="Arial" w:hAnsi="Arial" w:cs="Arial"/>
          <w:sz w:val="16"/>
          <w:szCs w:val="16"/>
        </w:rPr>
        <w:t>5688</w:t>
      </w:r>
      <w:r w:rsidRPr="00823E35">
        <w:rPr>
          <w:rFonts w:ascii="Arial" w:hAnsi="Arial" w:cs="Arial"/>
        </w:rPr>
        <w:tab/>
      </w:r>
      <w:r w:rsidRPr="00823E35">
        <w:rPr>
          <w:rFonts w:ascii="Arial" w:hAnsi="Arial" w:cs="Arial"/>
          <w:sz w:val="16"/>
          <w:szCs w:val="16"/>
        </w:rPr>
        <w:t>1292</w:t>
      </w:r>
      <w:r w:rsidRPr="00823E35">
        <w:rPr>
          <w:rFonts w:ascii="Arial" w:hAnsi="Arial" w:cs="Arial"/>
        </w:rPr>
        <w:tab/>
      </w:r>
      <w:r w:rsidRPr="00823E35">
        <w:rPr>
          <w:rFonts w:ascii="Arial" w:hAnsi="Arial" w:cs="Arial"/>
          <w:sz w:val="16"/>
          <w:szCs w:val="16"/>
        </w:rPr>
        <w:t>5127</w:t>
      </w:r>
      <w:r w:rsidRPr="00823E35">
        <w:rPr>
          <w:rFonts w:ascii="Arial" w:hAnsi="Arial" w:cs="Arial"/>
        </w:rPr>
        <w:tab/>
      </w:r>
      <w:r w:rsidRPr="00823E35">
        <w:rPr>
          <w:rFonts w:ascii="Arial" w:hAnsi="Arial" w:cs="Arial"/>
          <w:b/>
          <w:bCs/>
          <w:sz w:val="16"/>
          <w:szCs w:val="16"/>
        </w:rPr>
        <w:t>12107</w:t>
      </w:r>
      <w:r w:rsidRPr="00823E35">
        <w:rPr>
          <w:rFonts w:ascii="Arial" w:hAnsi="Arial" w:cs="Arial"/>
        </w:rPr>
        <w:tab/>
      </w:r>
      <w:r w:rsidRPr="00823E35">
        <w:rPr>
          <w:rFonts w:ascii="Arial" w:hAnsi="Arial" w:cs="Arial"/>
          <w:i/>
          <w:iCs/>
          <w:sz w:val="16"/>
          <w:szCs w:val="16"/>
        </w:rPr>
        <w:t>13</w:t>
      </w:r>
      <w:r w:rsidRPr="00823E35">
        <w:rPr>
          <w:rFonts w:ascii="Arial" w:hAnsi="Arial" w:cs="Arial"/>
        </w:rPr>
        <w:tab/>
      </w:r>
      <w:r w:rsidRPr="00823E35">
        <w:rPr>
          <w:rFonts w:ascii="Arial" w:hAnsi="Arial" w:cs="Arial"/>
          <w:i/>
          <w:iCs/>
          <w:sz w:val="16"/>
          <w:szCs w:val="16"/>
        </w:rPr>
        <w:t>55</w:t>
      </w:r>
      <w:r w:rsidRPr="00823E35">
        <w:rPr>
          <w:rFonts w:ascii="Arial" w:hAnsi="Arial" w:cs="Arial"/>
        </w:rPr>
        <w:tab/>
      </w:r>
      <w:r w:rsidRPr="00823E35">
        <w:rPr>
          <w:rFonts w:ascii="Arial" w:hAnsi="Arial" w:cs="Arial"/>
          <w:i/>
          <w:iCs/>
          <w:sz w:val="16"/>
          <w:szCs w:val="16"/>
        </w:rPr>
        <w:t>8</w:t>
      </w:r>
      <w:r w:rsidRPr="00823E35">
        <w:rPr>
          <w:rFonts w:ascii="Arial" w:hAnsi="Arial" w:cs="Arial"/>
        </w:rPr>
        <w:tab/>
      </w:r>
      <w:r w:rsidRPr="00823E35">
        <w:rPr>
          <w:rFonts w:ascii="Arial" w:hAnsi="Arial" w:cs="Arial"/>
          <w:b/>
          <w:bCs/>
          <w:i/>
          <w:iCs/>
          <w:sz w:val="16"/>
          <w:szCs w:val="16"/>
        </w:rPr>
        <w:t>76</w:t>
      </w:r>
      <w:r w:rsidRPr="00823E35">
        <w:rPr>
          <w:rFonts w:ascii="Arial" w:hAnsi="Arial" w:cs="Arial"/>
        </w:rPr>
        <w:tab/>
      </w:r>
      <w:r w:rsidRPr="00823E35">
        <w:rPr>
          <w:rFonts w:ascii="Arial" w:hAnsi="Arial" w:cs="Arial"/>
          <w:sz w:val="16"/>
          <w:szCs w:val="16"/>
        </w:rPr>
        <w:t>5675</w:t>
      </w:r>
      <w:r w:rsidRPr="00823E35">
        <w:rPr>
          <w:rFonts w:ascii="Arial" w:hAnsi="Arial" w:cs="Arial"/>
        </w:rPr>
        <w:tab/>
      </w:r>
      <w:r w:rsidRPr="00823E35">
        <w:rPr>
          <w:rFonts w:ascii="Arial" w:hAnsi="Arial" w:cs="Arial"/>
          <w:sz w:val="16"/>
          <w:szCs w:val="16"/>
        </w:rPr>
        <w:t>1237</w:t>
      </w:r>
      <w:r w:rsidRPr="00823E35">
        <w:rPr>
          <w:rFonts w:ascii="Arial" w:hAnsi="Arial" w:cs="Arial"/>
        </w:rPr>
        <w:tab/>
      </w:r>
      <w:r w:rsidRPr="00823E35">
        <w:rPr>
          <w:rFonts w:ascii="Arial" w:hAnsi="Arial" w:cs="Arial"/>
          <w:sz w:val="16"/>
          <w:szCs w:val="16"/>
        </w:rPr>
        <w:t>5119</w:t>
      </w:r>
      <w:r w:rsidRPr="00823E35">
        <w:rPr>
          <w:rFonts w:ascii="Arial" w:hAnsi="Arial" w:cs="Arial"/>
        </w:rPr>
        <w:tab/>
      </w:r>
      <w:r w:rsidRPr="00823E35">
        <w:rPr>
          <w:rFonts w:ascii="Arial" w:hAnsi="Arial" w:cs="Arial"/>
          <w:b/>
          <w:bCs/>
          <w:sz w:val="16"/>
          <w:szCs w:val="16"/>
        </w:rPr>
        <w:t>12031</w:t>
      </w:r>
      <w:r w:rsidRPr="00823E35">
        <w:rPr>
          <w:rFonts w:ascii="Arial" w:hAnsi="Arial" w:cs="Arial"/>
        </w:rPr>
        <w:tab/>
      </w:r>
      <w:r w:rsidRPr="00823E35">
        <w:rPr>
          <w:rFonts w:ascii="Arial" w:hAnsi="Arial" w:cs="Arial"/>
          <w:sz w:val="16"/>
          <w:szCs w:val="16"/>
        </w:rPr>
        <w:t>1154</w:t>
      </w:r>
      <w:r w:rsidRPr="00823E35">
        <w:rPr>
          <w:rFonts w:ascii="Arial" w:hAnsi="Arial" w:cs="Arial"/>
        </w:rPr>
        <w:tab/>
      </w:r>
      <w:r w:rsidRPr="00823E35">
        <w:rPr>
          <w:rFonts w:ascii="Arial" w:hAnsi="Arial" w:cs="Arial"/>
          <w:sz w:val="16"/>
          <w:szCs w:val="16"/>
        </w:rPr>
        <w:t>938</w:t>
      </w:r>
      <w:r w:rsidRPr="00823E35">
        <w:rPr>
          <w:rFonts w:ascii="Arial" w:hAnsi="Arial" w:cs="Arial"/>
        </w:rPr>
        <w:tab/>
      </w:r>
      <w:r w:rsidRPr="00823E35">
        <w:rPr>
          <w:rFonts w:ascii="Arial" w:hAnsi="Arial" w:cs="Arial"/>
          <w:sz w:val="16"/>
          <w:szCs w:val="16"/>
        </w:rPr>
        <w:t>1534</w:t>
      </w:r>
      <w:r w:rsidRPr="00823E35">
        <w:rPr>
          <w:rFonts w:ascii="Arial" w:hAnsi="Arial" w:cs="Arial"/>
        </w:rPr>
        <w:tab/>
      </w:r>
      <w:r w:rsidRPr="00823E35">
        <w:rPr>
          <w:rFonts w:ascii="Arial" w:hAnsi="Arial" w:cs="Arial"/>
          <w:sz w:val="16"/>
          <w:szCs w:val="16"/>
        </w:rPr>
        <w:t>1048</w:t>
      </w:r>
      <w:r w:rsidRPr="00823E35">
        <w:rPr>
          <w:rFonts w:ascii="Arial" w:hAnsi="Arial" w:cs="Arial"/>
        </w:rPr>
        <w:tab/>
      </w:r>
      <w:r w:rsidRPr="00823E35">
        <w:rPr>
          <w:rFonts w:ascii="Arial" w:hAnsi="Arial" w:cs="Arial"/>
          <w:sz w:val="16"/>
          <w:szCs w:val="16"/>
        </w:rPr>
        <w:t>428</w:t>
      </w:r>
      <w:r w:rsidRPr="00823E35">
        <w:rPr>
          <w:rFonts w:ascii="Arial" w:hAnsi="Arial" w:cs="Arial"/>
        </w:rPr>
        <w:tab/>
      </w:r>
      <w:r w:rsidRPr="00823E35">
        <w:rPr>
          <w:rFonts w:ascii="Arial" w:hAnsi="Arial" w:cs="Arial"/>
          <w:sz w:val="16"/>
          <w:szCs w:val="16"/>
        </w:rPr>
        <w:t>5102</w:t>
      </w:r>
      <w:r w:rsidRPr="00823E35">
        <w:rPr>
          <w:rFonts w:ascii="Arial" w:hAnsi="Arial" w:cs="Arial"/>
        </w:rPr>
        <w:tab/>
      </w:r>
      <w:r w:rsidRPr="00823E35">
        <w:rPr>
          <w:rFonts w:ascii="Arial" w:hAnsi="Arial" w:cs="Arial"/>
          <w:sz w:val="16"/>
          <w:szCs w:val="16"/>
        </w:rPr>
        <w:t>1373</w:t>
      </w:r>
      <w:r w:rsidRPr="00823E35">
        <w:rPr>
          <w:rFonts w:ascii="Arial" w:hAnsi="Arial" w:cs="Arial"/>
        </w:rPr>
        <w:tab/>
      </w:r>
      <w:r w:rsidRPr="00823E35">
        <w:rPr>
          <w:rFonts w:ascii="Arial" w:hAnsi="Arial" w:cs="Arial"/>
          <w:sz w:val="16"/>
          <w:szCs w:val="16"/>
        </w:rPr>
        <w:t>0</w:t>
      </w:r>
    </w:p>
    <w:p w14:paraId="0887FC3F" w14:textId="77777777" w:rsidR="00DB3447" w:rsidRPr="00823E35" w:rsidRDefault="00DB3447" w:rsidP="00DB3447">
      <w:pPr>
        <w:widowControl w:val="0"/>
        <w:tabs>
          <w:tab w:val="left" w:pos="566"/>
          <w:tab w:val="right" w:pos="2087"/>
          <w:tab w:val="right" w:pos="2617"/>
          <w:tab w:val="right" w:pos="3147"/>
          <w:tab w:val="right" w:pos="3812"/>
          <w:tab w:val="right" w:pos="4426"/>
          <w:tab w:val="right" w:pos="4974"/>
          <w:tab w:val="right" w:pos="5520"/>
          <w:tab w:val="right" w:pos="6126"/>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7"/>
        </w:tabs>
        <w:autoSpaceDE w:val="0"/>
        <w:autoSpaceDN w:val="0"/>
        <w:adjustRightInd w:val="0"/>
        <w:spacing w:after="0" w:line="240" w:lineRule="auto"/>
        <w:rPr>
          <w:rFonts w:ascii="Arial" w:hAnsi="Arial" w:cs="Arial"/>
          <w:sz w:val="21"/>
          <w:szCs w:val="21"/>
        </w:rPr>
      </w:pPr>
      <w:r w:rsidRPr="00823E35">
        <w:rPr>
          <w:rFonts w:ascii="Arial" w:hAnsi="Arial" w:cs="Arial"/>
        </w:rPr>
        <w:br/>
      </w:r>
      <w:r w:rsidRPr="00823E35">
        <w:rPr>
          <w:rFonts w:ascii="Arial" w:hAnsi="Arial" w:cs="Arial"/>
        </w:rPr>
        <w:tab/>
      </w:r>
      <w:r w:rsidRPr="00823E35">
        <w:rPr>
          <w:rFonts w:ascii="Arial" w:hAnsi="Arial" w:cs="Arial"/>
          <w:sz w:val="16"/>
          <w:szCs w:val="16"/>
        </w:rPr>
        <w:t>Allocations</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i/>
          <w:iCs/>
          <w:sz w:val="16"/>
          <w:szCs w:val="16"/>
        </w:rPr>
        <w:t>0</w:t>
      </w:r>
      <w:r w:rsidRPr="00823E35">
        <w:rPr>
          <w:rFonts w:ascii="Arial" w:hAnsi="Arial" w:cs="Arial"/>
        </w:rPr>
        <w:tab/>
      </w:r>
      <w:r w:rsidRPr="00823E35">
        <w:rPr>
          <w:rFonts w:ascii="Arial" w:hAnsi="Arial" w:cs="Arial"/>
          <w:i/>
          <w:iCs/>
          <w:sz w:val="16"/>
          <w:szCs w:val="16"/>
        </w:rPr>
        <w:t>0</w:t>
      </w:r>
      <w:r w:rsidRPr="00823E35">
        <w:rPr>
          <w:rFonts w:ascii="Arial" w:hAnsi="Arial" w:cs="Arial"/>
        </w:rPr>
        <w:tab/>
      </w:r>
      <w:r w:rsidRPr="00823E35">
        <w:rPr>
          <w:rFonts w:ascii="Arial" w:hAnsi="Arial" w:cs="Arial"/>
          <w:i/>
          <w:iCs/>
          <w:sz w:val="16"/>
          <w:szCs w:val="16"/>
        </w:rPr>
        <w:t>0</w:t>
      </w:r>
      <w:r w:rsidRPr="00823E35">
        <w:rPr>
          <w:rFonts w:ascii="Arial" w:hAnsi="Arial" w:cs="Arial"/>
        </w:rPr>
        <w:tab/>
      </w:r>
      <w:r w:rsidRPr="00823E35">
        <w:rPr>
          <w:rFonts w:ascii="Arial" w:hAnsi="Arial" w:cs="Arial"/>
          <w:i/>
          <w:iCs/>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r w:rsidRPr="00823E35">
        <w:rPr>
          <w:rFonts w:ascii="Arial" w:hAnsi="Arial" w:cs="Arial"/>
        </w:rPr>
        <w:tab/>
      </w:r>
      <w:r w:rsidRPr="00823E35">
        <w:rPr>
          <w:rFonts w:ascii="Arial" w:hAnsi="Arial" w:cs="Arial"/>
          <w:sz w:val="16"/>
          <w:szCs w:val="16"/>
        </w:rPr>
        <w:t>0</w:t>
      </w:r>
    </w:p>
    <w:p w14:paraId="63E4A57F" w14:textId="77777777" w:rsidR="00DB3447" w:rsidRPr="00823E35" w:rsidRDefault="00DB3447" w:rsidP="00DB3447">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4"/>
        </w:tabs>
        <w:autoSpaceDE w:val="0"/>
        <w:autoSpaceDN w:val="0"/>
        <w:adjustRightInd w:val="0"/>
        <w:spacing w:after="0" w:line="240" w:lineRule="auto"/>
        <w:rPr>
          <w:rFonts w:ascii="Arial" w:hAnsi="Arial" w:cs="Arial"/>
          <w:b/>
          <w:bCs/>
          <w:sz w:val="21"/>
          <w:szCs w:val="21"/>
        </w:rPr>
      </w:pPr>
      <w:r w:rsidRPr="00823E35">
        <w:rPr>
          <w:rFonts w:ascii="Arial" w:hAnsi="Arial" w:cs="Arial"/>
        </w:rPr>
        <w:br/>
      </w:r>
      <w:r w:rsidRPr="00823E35">
        <w:rPr>
          <w:rFonts w:ascii="Arial" w:hAnsi="Arial" w:cs="Arial"/>
        </w:rPr>
        <w:tab/>
      </w:r>
      <w:r w:rsidRPr="00823E35">
        <w:rPr>
          <w:rFonts w:ascii="Arial" w:hAnsi="Arial" w:cs="Arial"/>
          <w:b/>
          <w:bCs/>
          <w:sz w:val="16"/>
          <w:szCs w:val="16"/>
        </w:rPr>
        <w:t>TOTAL</w:t>
      </w:r>
      <w:r w:rsidRPr="00823E35">
        <w:rPr>
          <w:rFonts w:ascii="Arial" w:hAnsi="Arial" w:cs="Arial"/>
          <w:b/>
          <w:bCs/>
        </w:rPr>
        <w:tab/>
      </w:r>
      <w:r w:rsidRPr="00823E35">
        <w:rPr>
          <w:rFonts w:ascii="Arial" w:hAnsi="Arial" w:cs="Arial"/>
          <w:b/>
          <w:bCs/>
          <w:sz w:val="16"/>
          <w:szCs w:val="16"/>
        </w:rPr>
        <w:t>5688</w:t>
      </w:r>
      <w:r w:rsidRPr="00823E35">
        <w:rPr>
          <w:rFonts w:ascii="Arial" w:hAnsi="Arial" w:cs="Arial"/>
          <w:b/>
          <w:bCs/>
        </w:rPr>
        <w:tab/>
      </w:r>
      <w:r w:rsidRPr="00823E35">
        <w:rPr>
          <w:rFonts w:ascii="Arial" w:hAnsi="Arial" w:cs="Arial"/>
          <w:b/>
          <w:bCs/>
          <w:sz w:val="16"/>
          <w:szCs w:val="16"/>
        </w:rPr>
        <w:t>1292</w:t>
      </w:r>
      <w:r w:rsidRPr="00823E35">
        <w:rPr>
          <w:rFonts w:ascii="Arial" w:hAnsi="Arial" w:cs="Arial"/>
          <w:b/>
          <w:bCs/>
        </w:rPr>
        <w:tab/>
      </w:r>
      <w:r w:rsidRPr="00823E35">
        <w:rPr>
          <w:rFonts w:ascii="Arial" w:hAnsi="Arial" w:cs="Arial"/>
          <w:b/>
          <w:bCs/>
          <w:sz w:val="16"/>
          <w:szCs w:val="16"/>
        </w:rPr>
        <w:t>5127</w:t>
      </w:r>
      <w:r w:rsidRPr="00823E35">
        <w:rPr>
          <w:rFonts w:ascii="Arial" w:hAnsi="Arial" w:cs="Arial"/>
          <w:b/>
          <w:bCs/>
        </w:rPr>
        <w:tab/>
      </w:r>
      <w:r w:rsidRPr="00823E35">
        <w:rPr>
          <w:rFonts w:ascii="Arial" w:hAnsi="Arial" w:cs="Arial"/>
          <w:b/>
          <w:bCs/>
          <w:sz w:val="16"/>
          <w:szCs w:val="16"/>
        </w:rPr>
        <w:t>12107</w:t>
      </w:r>
      <w:r w:rsidRPr="00823E35">
        <w:rPr>
          <w:rFonts w:ascii="Arial" w:hAnsi="Arial" w:cs="Arial"/>
          <w:b/>
          <w:bCs/>
        </w:rPr>
        <w:tab/>
      </w:r>
      <w:r w:rsidRPr="00823E35">
        <w:rPr>
          <w:rFonts w:ascii="Arial" w:hAnsi="Arial" w:cs="Arial"/>
          <w:b/>
          <w:bCs/>
          <w:i/>
          <w:iCs/>
          <w:sz w:val="16"/>
          <w:szCs w:val="16"/>
        </w:rPr>
        <w:t>13</w:t>
      </w:r>
      <w:r w:rsidRPr="00823E35">
        <w:rPr>
          <w:rFonts w:ascii="Arial" w:hAnsi="Arial" w:cs="Arial"/>
          <w:b/>
          <w:bCs/>
        </w:rPr>
        <w:tab/>
      </w:r>
      <w:r w:rsidRPr="00823E35">
        <w:rPr>
          <w:rFonts w:ascii="Arial" w:hAnsi="Arial" w:cs="Arial"/>
          <w:b/>
          <w:bCs/>
          <w:i/>
          <w:iCs/>
          <w:sz w:val="16"/>
          <w:szCs w:val="16"/>
        </w:rPr>
        <w:t>55</w:t>
      </w:r>
      <w:r w:rsidRPr="00823E35">
        <w:rPr>
          <w:rFonts w:ascii="Arial" w:hAnsi="Arial" w:cs="Arial"/>
          <w:b/>
          <w:bCs/>
        </w:rPr>
        <w:tab/>
      </w:r>
      <w:r w:rsidRPr="00823E35">
        <w:rPr>
          <w:rFonts w:ascii="Arial" w:hAnsi="Arial" w:cs="Arial"/>
          <w:b/>
          <w:bCs/>
          <w:i/>
          <w:iCs/>
          <w:sz w:val="16"/>
          <w:szCs w:val="16"/>
        </w:rPr>
        <w:t>8</w:t>
      </w:r>
      <w:r w:rsidRPr="00823E35">
        <w:rPr>
          <w:rFonts w:ascii="Arial" w:hAnsi="Arial" w:cs="Arial"/>
          <w:b/>
          <w:bCs/>
        </w:rPr>
        <w:tab/>
      </w:r>
      <w:r w:rsidRPr="00823E35">
        <w:rPr>
          <w:rFonts w:ascii="Arial" w:hAnsi="Arial" w:cs="Arial"/>
          <w:b/>
          <w:bCs/>
          <w:i/>
          <w:iCs/>
          <w:sz w:val="16"/>
          <w:szCs w:val="16"/>
        </w:rPr>
        <w:t>76</w:t>
      </w:r>
      <w:r w:rsidRPr="00823E35">
        <w:rPr>
          <w:rFonts w:ascii="Arial" w:hAnsi="Arial" w:cs="Arial"/>
          <w:b/>
          <w:bCs/>
        </w:rPr>
        <w:tab/>
      </w:r>
      <w:r w:rsidRPr="00823E35">
        <w:rPr>
          <w:rFonts w:ascii="Arial" w:hAnsi="Arial" w:cs="Arial"/>
          <w:b/>
          <w:bCs/>
          <w:sz w:val="16"/>
          <w:szCs w:val="16"/>
        </w:rPr>
        <w:t>5675</w:t>
      </w:r>
      <w:r w:rsidRPr="00823E35">
        <w:rPr>
          <w:rFonts w:ascii="Arial" w:hAnsi="Arial" w:cs="Arial"/>
          <w:b/>
          <w:bCs/>
        </w:rPr>
        <w:tab/>
      </w:r>
      <w:r w:rsidRPr="00823E35">
        <w:rPr>
          <w:rFonts w:ascii="Arial" w:hAnsi="Arial" w:cs="Arial"/>
          <w:b/>
          <w:bCs/>
          <w:sz w:val="16"/>
          <w:szCs w:val="16"/>
        </w:rPr>
        <w:t>1237</w:t>
      </w:r>
      <w:r w:rsidRPr="00823E35">
        <w:rPr>
          <w:rFonts w:ascii="Arial" w:hAnsi="Arial" w:cs="Arial"/>
          <w:b/>
          <w:bCs/>
        </w:rPr>
        <w:tab/>
      </w:r>
      <w:r w:rsidRPr="00823E35">
        <w:rPr>
          <w:rFonts w:ascii="Arial" w:hAnsi="Arial" w:cs="Arial"/>
          <w:b/>
          <w:bCs/>
          <w:sz w:val="16"/>
          <w:szCs w:val="16"/>
        </w:rPr>
        <w:t>5119</w:t>
      </w:r>
      <w:r w:rsidRPr="00823E35">
        <w:rPr>
          <w:rFonts w:ascii="Arial" w:hAnsi="Arial" w:cs="Arial"/>
          <w:b/>
          <w:bCs/>
        </w:rPr>
        <w:tab/>
      </w:r>
      <w:r w:rsidRPr="00823E35">
        <w:rPr>
          <w:rFonts w:ascii="Arial" w:hAnsi="Arial" w:cs="Arial"/>
          <w:b/>
          <w:bCs/>
          <w:sz w:val="16"/>
          <w:szCs w:val="16"/>
        </w:rPr>
        <w:t>12031</w:t>
      </w:r>
      <w:r w:rsidRPr="00823E35">
        <w:rPr>
          <w:rFonts w:ascii="Arial" w:hAnsi="Arial" w:cs="Arial"/>
          <w:b/>
          <w:bCs/>
        </w:rPr>
        <w:tab/>
      </w:r>
      <w:r w:rsidRPr="00823E35">
        <w:rPr>
          <w:rFonts w:ascii="Arial" w:hAnsi="Arial" w:cs="Arial"/>
          <w:b/>
          <w:bCs/>
          <w:sz w:val="16"/>
          <w:szCs w:val="16"/>
        </w:rPr>
        <w:t>1154</w:t>
      </w:r>
      <w:r w:rsidRPr="00823E35">
        <w:rPr>
          <w:rFonts w:ascii="Arial" w:hAnsi="Arial" w:cs="Arial"/>
          <w:b/>
          <w:bCs/>
        </w:rPr>
        <w:tab/>
      </w:r>
      <w:r w:rsidRPr="00823E35">
        <w:rPr>
          <w:rFonts w:ascii="Arial" w:hAnsi="Arial" w:cs="Arial"/>
          <w:b/>
          <w:bCs/>
          <w:sz w:val="16"/>
          <w:szCs w:val="16"/>
        </w:rPr>
        <w:t>938</w:t>
      </w:r>
      <w:r w:rsidRPr="00823E35">
        <w:rPr>
          <w:rFonts w:ascii="Arial" w:hAnsi="Arial" w:cs="Arial"/>
          <w:b/>
          <w:bCs/>
        </w:rPr>
        <w:tab/>
      </w:r>
      <w:r w:rsidRPr="00823E35">
        <w:rPr>
          <w:rFonts w:ascii="Arial" w:hAnsi="Arial" w:cs="Arial"/>
          <w:b/>
          <w:bCs/>
          <w:sz w:val="16"/>
          <w:szCs w:val="16"/>
        </w:rPr>
        <w:t>1534</w:t>
      </w:r>
      <w:r w:rsidRPr="00823E35">
        <w:rPr>
          <w:rFonts w:ascii="Arial" w:hAnsi="Arial" w:cs="Arial"/>
          <w:b/>
          <w:bCs/>
        </w:rPr>
        <w:tab/>
      </w:r>
      <w:r w:rsidRPr="00823E35">
        <w:rPr>
          <w:rFonts w:ascii="Arial" w:hAnsi="Arial" w:cs="Arial"/>
          <w:b/>
          <w:bCs/>
          <w:sz w:val="16"/>
          <w:szCs w:val="16"/>
        </w:rPr>
        <w:t>1048</w:t>
      </w:r>
      <w:r w:rsidRPr="00823E35">
        <w:rPr>
          <w:rFonts w:ascii="Arial" w:hAnsi="Arial" w:cs="Arial"/>
          <w:b/>
          <w:bCs/>
        </w:rPr>
        <w:tab/>
      </w:r>
      <w:r w:rsidRPr="00823E35">
        <w:rPr>
          <w:rFonts w:ascii="Arial" w:hAnsi="Arial" w:cs="Arial"/>
          <w:b/>
          <w:bCs/>
          <w:sz w:val="16"/>
          <w:szCs w:val="16"/>
        </w:rPr>
        <w:t>428</w:t>
      </w:r>
      <w:r w:rsidRPr="00823E35">
        <w:rPr>
          <w:rFonts w:ascii="Arial" w:hAnsi="Arial" w:cs="Arial"/>
          <w:b/>
          <w:bCs/>
        </w:rPr>
        <w:tab/>
      </w:r>
      <w:r w:rsidRPr="00823E35">
        <w:rPr>
          <w:rFonts w:ascii="Arial" w:hAnsi="Arial" w:cs="Arial"/>
          <w:b/>
          <w:bCs/>
          <w:sz w:val="16"/>
          <w:szCs w:val="16"/>
        </w:rPr>
        <w:t>5102</w:t>
      </w:r>
      <w:r w:rsidRPr="00823E35">
        <w:rPr>
          <w:rFonts w:ascii="Arial" w:hAnsi="Arial" w:cs="Arial"/>
          <w:b/>
          <w:bCs/>
        </w:rPr>
        <w:tab/>
      </w:r>
      <w:r w:rsidRPr="00823E35">
        <w:rPr>
          <w:rFonts w:ascii="Arial" w:hAnsi="Arial" w:cs="Arial"/>
          <w:b/>
          <w:bCs/>
          <w:sz w:val="16"/>
          <w:szCs w:val="16"/>
        </w:rPr>
        <w:t>1373</w:t>
      </w:r>
      <w:r w:rsidRPr="00823E35">
        <w:rPr>
          <w:rFonts w:ascii="Arial" w:hAnsi="Arial" w:cs="Arial"/>
          <w:b/>
          <w:bCs/>
        </w:rPr>
        <w:tab/>
      </w:r>
      <w:r w:rsidRPr="00823E35">
        <w:rPr>
          <w:rFonts w:ascii="Arial" w:hAnsi="Arial" w:cs="Arial"/>
          <w:b/>
          <w:bCs/>
          <w:sz w:val="16"/>
          <w:szCs w:val="16"/>
        </w:rPr>
        <w:t>0</w:t>
      </w:r>
    </w:p>
    <w:p w14:paraId="55ADE435" w14:textId="77777777" w:rsidR="00DB3447" w:rsidRPr="00823E35" w:rsidRDefault="00DB3447" w:rsidP="00DB3447">
      <w:pPr>
        <w:widowControl w:val="0"/>
        <w:tabs>
          <w:tab w:val="left" w:pos="90"/>
        </w:tabs>
        <w:autoSpaceDE w:val="0"/>
        <w:autoSpaceDN w:val="0"/>
        <w:adjustRightInd w:val="0"/>
        <w:spacing w:after="0" w:line="240" w:lineRule="auto"/>
        <w:rPr>
          <w:rFonts w:ascii="Arial" w:hAnsi="Arial" w:cs="Arial"/>
          <w:b/>
          <w:bCs/>
          <w:sz w:val="25"/>
          <w:szCs w:val="25"/>
        </w:rPr>
      </w:pPr>
      <w:r w:rsidRPr="00823E35">
        <w:rPr>
          <w:rFonts w:ascii="Arial" w:hAnsi="Arial" w:cs="Arial"/>
        </w:rPr>
        <w:br/>
      </w:r>
      <w:r w:rsidRPr="00823E35">
        <w:rPr>
          <w:rFonts w:ascii="Arial" w:hAnsi="Arial" w:cs="Arial"/>
        </w:rPr>
        <w:tab/>
      </w:r>
      <w:r w:rsidRPr="00823E35">
        <w:rPr>
          <w:rFonts w:ascii="Arial" w:hAnsi="Arial" w:cs="Arial"/>
          <w:b/>
          <w:bCs/>
          <w:sz w:val="20"/>
          <w:szCs w:val="20"/>
        </w:rPr>
        <w:t>Small sites</w:t>
      </w:r>
    </w:p>
    <w:p w14:paraId="0B18B4C0" w14:textId="5CA3C7D0" w:rsidR="00DB3447" w:rsidRPr="00823E35" w:rsidRDefault="00DB3447" w:rsidP="00DB3447">
      <w:pPr>
        <w:widowControl w:val="0"/>
        <w:tabs>
          <w:tab w:val="left" w:pos="566"/>
          <w:tab w:val="right" w:pos="2087"/>
          <w:tab w:val="right" w:pos="2617"/>
          <w:tab w:val="right" w:pos="3147"/>
          <w:tab w:val="right" w:pos="3812"/>
          <w:tab w:val="right" w:pos="4426"/>
          <w:tab w:val="right" w:pos="4972"/>
          <w:tab w:val="right" w:pos="5518"/>
          <w:tab w:val="right" w:pos="6124"/>
          <w:tab w:val="right" w:pos="6908"/>
          <w:tab w:val="right" w:pos="7419"/>
          <w:tab w:val="right" w:pos="7930"/>
          <w:tab w:val="right" w:pos="8561"/>
          <w:tab w:val="right" w:pos="9478"/>
          <w:tab w:val="right" w:pos="10019"/>
          <w:tab w:val="right" w:pos="10560"/>
          <w:tab w:val="right" w:pos="11101"/>
          <w:tab w:val="right" w:pos="11642"/>
          <w:tab w:val="right" w:pos="12538"/>
          <w:tab w:val="right" w:pos="13153"/>
          <w:tab w:val="right" w:pos="13786"/>
        </w:tabs>
        <w:autoSpaceDE w:val="0"/>
        <w:autoSpaceDN w:val="0"/>
        <w:adjustRightInd w:val="0"/>
        <w:spacing w:after="0" w:line="240" w:lineRule="auto"/>
        <w:rPr>
          <w:rFonts w:ascii="Arial" w:hAnsi="Arial" w:cs="Arial"/>
          <w:sz w:val="21"/>
          <w:szCs w:val="21"/>
        </w:rPr>
      </w:pPr>
      <w:r w:rsidRPr="00823E35">
        <w:rPr>
          <w:rFonts w:ascii="Arial" w:hAnsi="Arial" w:cs="Arial"/>
        </w:rPr>
        <w:tab/>
      </w:r>
      <w:r w:rsidRPr="00823E35">
        <w:rPr>
          <w:rFonts w:ascii="Arial" w:hAnsi="Arial" w:cs="Arial"/>
          <w:sz w:val="16"/>
          <w:szCs w:val="16"/>
        </w:rPr>
        <w:t>Permissions</w:t>
      </w:r>
      <w:r w:rsidRPr="00823E35">
        <w:rPr>
          <w:rFonts w:ascii="Arial" w:hAnsi="Arial" w:cs="Arial"/>
        </w:rPr>
        <w:tab/>
      </w:r>
      <w:r w:rsidRPr="00823E35">
        <w:rPr>
          <w:rFonts w:ascii="Arial" w:hAnsi="Arial" w:cs="Arial"/>
          <w:sz w:val="16"/>
          <w:szCs w:val="16"/>
        </w:rPr>
        <w:t>2</w:t>
      </w:r>
      <w:r w:rsidR="00E2137B" w:rsidRPr="00823E35">
        <w:rPr>
          <w:rFonts w:ascii="Arial" w:hAnsi="Arial" w:cs="Arial"/>
          <w:sz w:val="16"/>
          <w:szCs w:val="16"/>
        </w:rPr>
        <w:t>4</w:t>
      </w:r>
      <w:r w:rsidR="00A500AE" w:rsidRPr="00823E35">
        <w:rPr>
          <w:rFonts w:ascii="Arial" w:hAnsi="Arial" w:cs="Arial"/>
          <w:sz w:val="16"/>
          <w:szCs w:val="16"/>
        </w:rPr>
        <w:t>3</w:t>
      </w:r>
      <w:r w:rsidRPr="00823E35">
        <w:rPr>
          <w:rFonts w:ascii="Arial" w:hAnsi="Arial" w:cs="Arial"/>
        </w:rPr>
        <w:tab/>
      </w:r>
      <w:r w:rsidRPr="00823E35">
        <w:rPr>
          <w:rFonts w:ascii="Arial" w:hAnsi="Arial" w:cs="Arial"/>
          <w:sz w:val="16"/>
          <w:szCs w:val="16"/>
        </w:rPr>
        <w:t>1</w:t>
      </w:r>
      <w:r w:rsidR="00E2137B" w:rsidRPr="00823E35">
        <w:rPr>
          <w:rFonts w:ascii="Arial" w:hAnsi="Arial" w:cs="Arial"/>
          <w:sz w:val="16"/>
          <w:szCs w:val="16"/>
        </w:rPr>
        <w:t>10</w:t>
      </w:r>
      <w:r w:rsidRPr="00823E35">
        <w:rPr>
          <w:rFonts w:ascii="Arial" w:hAnsi="Arial" w:cs="Arial"/>
        </w:rPr>
        <w:tab/>
      </w:r>
      <w:r w:rsidRPr="00823E35">
        <w:rPr>
          <w:rFonts w:ascii="Arial" w:hAnsi="Arial" w:cs="Arial"/>
          <w:sz w:val="16"/>
          <w:szCs w:val="16"/>
        </w:rPr>
        <w:t>7</w:t>
      </w:r>
      <w:r w:rsidR="00934293" w:rsidRPr="00823E35">
        <w:rPr>
          <w:rFonts w:ascii="Arial" w:hAnsi="Arial" w:cs="Arial"/>
          <w:sz w:val="16"/>
          <w:szCs w:val="16"/>
        </w:rPr>
        <w:t>5</w:t>
      </w:r>
      <w:r w:rsidRPr="00823E35">
        <w:rPr>
          <w:rFonts w:ascii="Arial" w:hAnsi="Arial" w:cs="Arial"/>
        </w:rPr>
        <w:tab/>
      </w:r>
      <w:r w:rsidRPr="00823E35">
        <w:rPr>
          <w:rFonts w:ascii="Arial" w:hAnsi="Arial" w:cs="Arial"/>
          <w:sz w:val="16"/>
          <w:szCs w:val="16"/>
        </w:rPr>
        <w:t>4</w:t>
      </w:r>
      <w:r w:rsidR="00E2137B" w:rsidRPr="00823E35">
        <w:rPr>
          <w:rFonts w:ascii="Arial" w:hAnsi="Arial" w:cs="Arial"/>
          <w:sz w:val="16"/>
          <w:szCs w:val="16"/>
        </w:rPr>
        <w:t>2</w:t>
      </w:r>
      <w:r w:rsidR="00A500AE" w:rsidRPr="00823E35">
        <w:rPr>
          <w:rFonts w:ascii="Arial" w:hAnsi="Arial" w:cs="Arial"/>
          <w:sz w:val="16"/>
          <w:szCs w:val="16"/>
        </w:rPr>
        <w:t>8</w:t>
      </w:r>
      <w:r w:rsidRPr="00823E35">
        <w:rPr>
          <w:rFonts w:ascii="Arial" w:hAnsi="Arial" w:cs="Arial"/>
        </w:rPr>
        <w:tab/>
      </w:r>
      <w:r w:rsidRPr="00823E35">
        <w:rPr>
          <w:rFonts w:ascii="Arial" w:hAnsi="Arial" w:cs="Arial"/>
          <w:i/>
          <w:iCs/>
          <w:sz w:val="16"/>
          <w:szCs w:val="16"/>
        </w:rPr>
        <w:t>4</w:t>
      </w:r>
      <w:r w:rsidR="00871836" w:rsidRPr="00823E35">
        <w:rPr>
          <w:rFonts w:ascii="Arial" w:hAnsi="Arial" w:cs="Arial"/>
          <w:i/>
          <w:iCs/>
          <w:sz w:val="16"/>
          <w:szCs w:val="16"/>
        </w:rPr>
        <w:t>4</w:t>
      </w:r>
      <w:r w:rsidRPr="00823E35">
        <w:rPr>
          <w:rFonts w:ascii="Arial" w:hAnsi="Arial" w:cs="Arial"/>
        </w:rPr>
        <w:tab/>
      </w:r>
      <w:r w:rsidRPr="00823E35">
        <w:rPr>
          <w:rFonts w:ascii="Arial" w:hAnsi="Arial" w:cs="Arial"/>
          <w:i/>
          <w:iCs/>
          <w:sz w:val="16"/>
          <w:szCs w:val="16"/>
        </w:rPr>
        <w:t>1</w:t>
      </w:r>
      <w:r w:rsidR="00E2137B" w:rsidRPr="00823E35">
        <w:rPr>
          <w:rFonts w:ascii="Arial" w:hAnsi="Arial" w:cs="Arial"/>
          <w:i/>
          <w:iCs/>
          <w:sz w:val="16"/>
          <w:szCs w:val="16"/>
        </w:rPr>
        <w:t>9</w:t>
      </w:r>
      <w:r w:rsidRPr="00823E35">
        <w:rPr>
          <w:rFonts w:ascii="Arial" w:hAnsi="Arial" w:cs="Arial"/>
        </w:rPr>
        <w:tab/>
      </w:r>
      <w:r w:rsidRPr="00823E35">
        <w:rPr>
          <w:rFonts w:ascii="Arial" w:hAnsi="Arial" w:cs="Arial"/>
          <w:i/>
          <w:iCs/>
          <w:sz w:val="16"/>
          <w:szCs w:val="16"/>
        </w:rPr>
        <w:t>3</w:t>
      </w:r>
      <w:r w:rsidR="00934293" w:rsidRPr="00823E35">
        <w:rPr>
          <w:rFonts w:ascii="Arial" w:hAnsi="Arial" w:cs="Arial"/>
          <w:i/>
          <w:iCs/>
          <w:sz w:val="16"/>
          <w:szCs w:val="16"/>
        </w:rPr>
        <w:t>2</w:t>
      </w:r>
      <w:r w:rsidRPr="00823E35">
        <w:rPr>
          <w:rFonts w:ascii="Arial" w:hAnsi="Arial" w:cs="Arial"/>
        </w:rPr>
        <w:tab/>
      </w:r>
      <w:r w:rsidRPr="00823E35">
        <w:rPr>
          <w:rFonts w:ascii="Arial" w:hAnsi="Arial" w:cs="Arial"/>
          <w:b/>
          <w:bCs/>
          <w:i/>
          <w:iCs/>
          <w:sz w:val="16"/>
          <w:szCs w:val="16"/>
        </w:rPr>
        <w:t>9</w:t>
      </w:r>
      <w:r w:rsidR="00871836" w:rsidRPr="00823E35">
        <w:rPr>
          <w:rFonts w:ascii="Arial" w:hAnsi="Arial" w:cs="Arial"/>
          <w:b/>
          <w:bCs/>
          <w:i/>
          <w:iCs/>
          <w:sz w:val="16"/>
          <w:szCs w:val="16"/>
        </w:rPr>
        <w:t>5</w:t>
      </w:r>
      <w:r w:rsidRPr="00823E35">
        <w:rPr>
          <w:rFonts w:ascii="Arial" w:hAnsi="Arial" w:cs="Arial"/>
        </w:rPr>
        <w:tab/>
      </w:r>
      <w:r w:rsidRPr="00823E35">
        <w:rPr>
          <w:rFonts w:ascii="Arial" w:hAnsi="Arial" w:cs="Arial"/>
          <w:sz w:val="16"/>
          <w:szCs w:val="16"/>
        </w:rPr>
        <w:t>19</w:t>
      </w:r>
      <w:r w:rsidR="000D4A81" w:rsidRPr="00823E35">
        <w:rPr>
          <w:rFonts w:ascii="Arial" w:hAnsi="Arial" w:cs="Arial"/>
          <w:sz w:val="16"/>
          <w:szCs w:val="16"/>
        </w:rPr>
        <w:t>9</w:t>
      </w:r>
      <w:r w:rsidRPr="00823E35">
        <w:rPr>
          <w:rFonts w:ascii="Arial" w:hAnsi="Arial" w:cs="Arial"/>
        </w:rPr>
        <w:tab/>
      </w:r>
      <w:r w:rsidR="00962C28" w:rsidRPr="00823E35">
        <w:rPr>
          <w:rFonts w:ascii="Arial" w:hAnsi="Arial" w:cs="Arial"/>
          <w:sz w:val="16"/>
          <w:szCs w:val="16"/>
        </w:rPr>
        <w:t>9</w:t>
      </w:r>
      <w:r w:rsidR="00E2137B" w:rsidRPr="00823E35">
        <w:rPr>
          <w:rFonts w:ascii="Arial" w:hAnsi="Arial" w:cs="Arial"/>
          <w:sz w:val="16"/>
          <w:szCs w:val="16"/>
        </w:rPr>
        <w:t>1</w:t>
      </w:r>
      <w:r w:rsidRPr="00823E35">
        <w:rPr>
          <w:rFonts w:ascii="Arial" w:hAnsi="Arial" w:cs="Arial"/>
        </w:rPr>
        <w:tab/>
      </w:r>
      <w:r w:rsidRPr="00823E35">
        <w:rPr>
          <w:rFonts w:ascii="Arial" w:hAnsi="Arial" w:cs="Arial"/>
          <w:sz w:val="16"/>
          <w:szCs w:val="16"/>
        </w:rPr>
        <w:t>4</w:t>
      </w:r>
      <w:r w:rsidR="00934293" w:rsidRPr="00823E35">
        <w:rPr>
          <w:rFonts w:ascii="Arial" w:hAnsi="Arial" w:cs="Arial"/>
          <w:sz w:val="16"/>
          <w:szCs w:val="16"/>
        </w:rPr>
        <w:t>3</w:t>
      </w:r>
      <w:r w:rsidRPr="00823E35">
        <w:rPr>
          <w:rFonts w:ascii="Arial" w:hAnsi="Arial" w:cs="Arial"/>
        </w:rPr>
        <w:tab/>
      </w:r>
      <w:r w:rsidRPr="00823E35">
        <w:rPr>
          <w:rFonts w:ascii="Arial" w:hAnsi="Arial" w:cs="Arial"/>
          <w:b/>
          <w:bCs/>
          <w:sz w:val="16"/>
          <w:szCs w:val="16"/>
        </w:rPr>
        <w:t>3</w:t>
      </w:r>
      <w:r w:rsidR="00E2137B" w:rsidRPr="00823E35">
        <w:rPr>
          <w:rFonts w:ascii="Arial" w:hAnsi="Arial" w:cs="Arial"/>
          <w:b/>
          <w:bCs/>
          <w:sz w:val="16"/>
          <w:szCs w:val="16"/>
        </w:rPr>
        <w:t>3</w:t>
      </w:r>
      <w:r w:rsidR="000D4A81" w:rsidRPr="00823E35">
        <w:rPr>
          <w:rFonts w:ascii="Arial" w:hAnsi="Arial" w:cs="Arial"/>
          <w:b/>
          <w:bCs/>
          <w:sz w:val="16"/>
          <w:szCs w:val="16"/>
        </w:rPr>
        <w:t>3</w:t>
      </w:r>
      <w:r w:rsidRPr="00823E35">
        <w:rPr>
          <w:rFonts w:ascii="Arial" w:hAnsi="Arial" w:cs="Arial"/>
        </w:rPr>
        <w:tab/>
      </w:r>
      <w:r w:rsidRPr="00823E35">
        <w:rPr>
          <w:rFonts w:ascii="Arial" w:hAnsi="Arial" w:cs="Arial"/>
          <w:sz w:val="16"/>
          <w:szCs w:val="16"/>
        </w:rPr>
        <w:t>7</w:t>
      </w:r>
      <w:r w:rsidR="00962C28" w:rsidRPr="00823E35">
        <w:rPr>
          <w:rFonts w:ascii="Arial" w:hAnsi="Arial" w:cs="Arial"/>
          <w:sz w:val="16"/>
          <w:szCs w:val="16"/>
        </w:rPr>
        <w:t>3</w:t>
      </w:r>
      <w:r w:rsidRPr="00823E35">
        <w:rPr>
          <w:rFonts w:ascii="Arial" w:hAnsi="Arial" w:cs="Arial"/>
        </w:rPr>
        <w:tab/>
      </w:r>
      <w:r w:rsidRPr="00823E35">
        <w:rPr>
          <w:rFonts w:ascii="Arial" w:hAnsi="Arial" w:cs="Arial"/>
          <w:sz w:val="16"/>
          <w:szCs w:val="16"/>
        </w:rPr>
        <w:t>7</w:t>
      </w:r>
      <w:r w:rsidR="00E2137B" w:rsidRPr="00823E35">
        <w:rPr>
          <w:rFonts w:ascii="Arial" w:hAnsi="Arial" w:cs="Arial"/>
          <w:sz w:val="16"/>
          <w:szCs w:val="16"/>
        </w:rPr>
        <w:t>3</w:t>
      </w:r>
      <w:r w:rsidRPr="00823E35">
        <w:rPr>
          <w:rFonts w:ascii="Arial" w:hAnsi="Arial" w:cs="Arial"/>
        </w:rPr>
        <w:tab/>
      </w:r>
      <w:r w:rsidRPr="00823E35">
        <w:rPr>
          <w:rFonts w:ascii="Arial" w:hAnsi="Arial" w:cs="Arial"/>
          <w:sz w:val="16"/>
          <w:szCs w:val="16"/>
        </w:rPr>
        <w:t>10</w:t>
      </w:r>
      <w:r w:rsidR="000D4A81" w:rsidRPr="00823E35">
        <w:rPr>
          <w:rFonts w:ascii="Arial" w:hAnsi="Arial" w:cs="Arial"/>
          <w:sz w:val="16"/>
          <w:szCs w:val="16"/>
        </w:rPr>
        <w:t>7</w:t>
      </w:r>
      <w:r w:rsidRPr="00823E35">
        <w:rPr>
          <w:rFonts w:ascii="Arial" w:hAnsi="Arial" w:cs="Arial"/>
        </w:rPr>
        <w:tab/>
      </w:r>
      <w:r w:rsidRPr="00823E35">
        <w:rPr>
          <w:rFonts w:ascii="Arial" w:hAnsi="Arial" w:cs="Arial"/>
          <w:sz w:val="16"/>
          <w:szCs w:val="16"/>
        </w:rPr>
        <w:t>5</w:t>
      </w:r>
      <w:r w:rsidRPr="00823E35">
        <w:rPr>
          <w:rFonts w:ascii="Arial" w:hAnsi="Arial" w:cs="Arial"/>
        </w:rPr>
        <w:tab/>
      </w:r>
      <w:r w:rsidRPr="00823E35">
        <w:rPr>
          <w:rFonts w:ascii="Arial" w:hAnsi="Arial" w:cs="Arial"/>
          <w:sz w:val="16"/>
          <w:szCs w:val="16"/>
        </w:rPr>
        <w:t>14</w:t>
      </w:r>
      <w:r w:rsidRPr="00823E35">
        <w:rPr>
          <w:rFonts w:ascii="Arial" w:hAnsi="Arial" w:cs="Arial"/>
        </w:rPr>
        <w:tab/>
      </w:r>
      <w:r w:rsidRPr="00823E35">
        <w:rPr>
          <w:rFonts w:ascii="Arial" w:hAnsi="Arial" w:cs="Arial"/>
          <w:sz w:val="16"/>
          <w:szCs w:val="16"/>
        </w:rPr>
        <w:t>2</w:t>
      </w:r>
      <w:r w:rsidR="000D4A81" w:rsidRPr="00823E35">
        <w:rPr>
          <w:rFonts w:ascii="Arial" w:hAnsi="Arial" w:cs="Arial"/>
          <w:sz w:val="16"/>
          <w:szCs w:val="16"/>
        </w:rPr>
        <w:t>72</w:t>
      </w:r>
      <w:r w:rsidRPr="00823E35">
        <w:rPr>
          <w:rFonts w:ascii="Arial" w:hAnsi="Arial" w:cs="Arial"/>
        </w:rPr>
        <w:tab/>
      </w:r>
      <w:r w:rsidRPr="00823E35">
        <w:rPr>
          <w:rFonts w:ascii="Arial" w:hAnsi="Arial" w:cs="Arial"/>
          <w:sz w:val="16"/>
          <w:szCs w:val="16"/>
        </w:rPr>
        <w:t>4</w:t>
      </w:r>
      <w:r w:rsidRPr="00823E35">
        <w:rPr>
          <w:rFonts w:ascii="Arial" w:hAnsi="Arial" w:cs="Arial"/>
        </w:rPr>
        <w:tab/>
      </w:r>
      <w:r w:rsidRPr="00823E35">
        <w:rPr>
          <w:rFonts w:ascii="Arial" w:hAnsi="Arial" w:cs="Arial"/>
          <w:sz w:val="16"/>
          <w:szCs w:val="16"/>
        </w:rPr>
        <w:t>**</w:t>
      </w:r>
    </w:p>
    <w:p w14:paraId="4DDAE804" w14:textId="4D5A080E" w:rsidR="00DB3447" w:rsidRPr="00823E35" w:rsidRDefault="00DB3447" w:rsidP="00DB3447">
      <w:pPr>
        <w:widowControl w:val="0"/>
        <w:tabs>
          <w:tab w:val="left" w:pos="90"/>
        </w:tabs>
        <w:autoSpaceDE w:val="0"/>
        <w:autoSpaceDN w:val="0"/>
        <w:adjustRightInd w:val="0"/>
        <w:spacing w:after="0" w:line="240" w:lineRule="auto"/>
        <w:rPr>
          <w:rFonts w:ascii="Arial" w:hAnsi="Arial" w:cs="Arial"/>
          <w:b/>
          <w:bCs/>
          <w:sz w:val="25"/>
          <w:szCs w:val="25"/>
        </w:rPr>
      </w:pPr>
    </w:p>
    <w:p w14:paraId="6203B91E" w14:textId="685A9907" w:rsidR="00DB3447" w:rsidRPr="00823E35" w:rsidRDefault="00DB3447" w:rsidP="00DB3447">
      <w:pPr>
        <w:widowControl w:val="0"/>
        <w:tabs>
          <w:tab w:val="left" w:pos="566"/>
          <w:tab w:val="right" w:pos="2084"/>
          <w:tab w:val="right" w:pos="2614"/>
          <w:tab w:val="right" w:pos="3144"/>
          <w:tab w:val="right" w:pos="3809"/>
          <w:tab w:val="right" w:pos="4423"/>
          <w:tab w:val="right" w:pos="4969"/>
          <w:tab w:val="right" w:pos="5515"/>
          <w:tab w:val="right" w:pos="6121"/>
          <w:tab w:val="right" w:pos="6905"/>
          <w:tab w:val="right" w:pos="7416"/>
          <w:tab w:val="right" w:pos="7927"/>
          <w:tab w:val="right" w:pos="8558"/>
          <w:tab w:val="right" w:pos="9475"/>
          <w:tab w:val="right" w:pos="10016"/>
          <w:tab w:val="right" w:pos="10557"/>
          <w:tab w:val="right" w:pos="11098"/>
          <w:tab w:val="right" w:pos="11639"/>
          <w:tab w:val="right" w:pos="12535"/>
          <w:tab w:val="right" w:pos="13150"/>
          <w:tab w:val="right" w:pos="13781"/>
        </w:tabs>
        <w:autoSpaceDE w:val="0"/>
        <w:autoSpaceDN w:val="0"/>
        <w:adjustRightInd w:val="0"/>
        <w:spacing w:after="0" w:line="240" w:lineRule="auto"/>
        <w:rPr>
          <w:rFonts w:ascii="Arial" w:hAnsi="Arial" w:cs="Arial"/>
          <w:b/>
          <w:bCs/>
          <w:sz w:val="21"/>
          <w:szCs w:val="21"/>
        </w:rPr>
      </w:pPr>
      <w:r w:rsidRPr="00823E35">
        <w:rPr>
          <w:rFonts w:ascii="Arial" w:hAnsi="Arial" w:cs="Arial"/>
        </w:rPr>
        <w:tab/>
      </w:r>
      <w:r w:rsidRPr="00823E35">
        <w:rPr>
          <w:rFonts w:ascii="Arial" w:hAnsi="Arial" w:cs="Arial"/>
          <w:b/>
          <w:bCs/>
          <w:sz w:val="16"/>
          <w:szCs w:val="16"/>
        </w:rPr>
        <w:t>TOTAL</w:t>
      </w:r>
      <w:r w:rsidRPr="00823E35">
        <w:rPr>
          <w:rFonts w:ascii="Arial" w:hAnsi="Arial" w:cs="Arial"/>
          <w:b/>
          <w:bCs/>
        </w:rPr>
        <w:tab/>
      </w:r>
      <w:r w:rsidRPr="00823E35">
        <w:rPr>
          <w:rFonts w:ascii="Arial" w:hAnsi="Arial" w:cs="Arial"/>
          <w:b/>
          <w:bCs/>
          <w:sz w:val="16"/>
          <w:szCs w:val="16"/>
        </w:rPr>
        <w:t>59</w:t>
      </w:r>
      <w:r w:rsidR="00706947" w:rsidRPr="00823E35">
        <w:rPr>
          <w:rFonts w:ascii="Arial" w:hAnsi="Arial" w:cs="Arial"/>
          <w:b/>
          <w:bCs/>
          <w:sz w:val="16"/>
          <w:szCs w:val="16"/>
        </w:rPr>
        <w:t>31</w:t>
      </w:r>
      <w:r w:rsidRPr="00823E35">
        <w:rPr>
          <w:rFonts w:ascii="Arial" w:hAnsi="Arial" w:cs="Arial"/>
          <w:b/>
          <w:bCs/>
        </w:rPr>
        <w:tab/>
      </w:r>
      <w:r w:rsidRPr="00823E35">
        <w:rPr>
          <w:rFonts w:ascii="Arial" w:hAnsi="Arial" w:cs="Arial"/>
          <w:b/>
          <w:bCs/>
          <w:sz w:val="16"/>
          <w:szCs w:val="16"/>
        </w:rPr>
        <w:t>1</w:t>
      </w:r>
      <w:r w:rsidR="00827CF4" w:rsidRPr="00823E35">
        <w:rPr>
          <w:rFonts w:ascii="Arial" w:hAnsi="Arial" w:cs="Arial"/>
          <w:b/>
          <w:bCs/>
          <w:sz w:val="16"/>
          <w:szCs w:val="16"/>
        </w:rPr>
        <w:t>40</w:t>
      </w:r>
      <w:r w:rsidR="00E2137B" w:rsidRPr="00823E35">
        <w:rPr>
          <w:rFonts w:ascii="Arial" w:hAnsi="Arial" w:cs="Arial"/>
          <w:b/>
          <w:bCs/>
          <w:sz w:val="16"/>
          <w:szCs w:val="16"/>
        </w:rPr>
        <w:t>2</w:t>
      </w:r>
      <w:r w:rsidRPr="00823E35">
        <w:rPr>
          <w:rFonts w:ascii="Arial" w:hAnsi="Arial" w:cs="Arial"/>
          <w:b/>
          <w:bCs/>
        </w:rPr>
        <w:tab/>
      </w:r>
      <w:r w:rsidRPr="00823E35">
        <w:rPr>
          <w:rFonts w:ascii="Arial" w:hAnsi="Arial" w:cs="Arial"/>
          <w:b/>
          <w:bCs/>
          <w:sz w:val="16"/>
          <w:szCs w:val="16"/>
        </w:rPr>
        <w:t>520</w:t>
      </w:r>
      <w:r w:rsidR="00934293" w:rsidRPr="00823E35">
        <w:rPr>
          <w:rFonts w:ascii="Arial" w:hAnsi="Arial" w:cs="Arial"/>
          <w:b/>
          <w:bCs/>
          <w:sz w:val="16"/>
          <w:szCs w:val="16"/>
        </w:rPr>
        <w:t>2</w:t>
      </w:r>
      <w:r w:rsidRPr="00823E35">
        <w:rPr>
          <w:rFonts w:ascii="Arial" w:hAnsi="Arial" w:cs="Arial"/>
          <w:b/>
          <w:bCs/>
        </w:rPr>
        <w:tab/>
      </w:r>
      <w:r w:rsidRPr="00823E35">
        <w:rPr>
          <w:rFonts w:ascii="Arial" w:hAnsi="Arial" w:cs="Arial"/>
          <w:b/>
          <w:bCs/>
          <w:sz w:val="16"/>
          <w:szCs w:val="16"/>
        </w:rPr>
        <w:t>125</w:t>
      </w:r>
      <w:r w:rsidR="00E2137B" w:rsidRPr="00823E35">
        <w:rPr>
          <w:rFonts w:ascii="Arial" w:hAnsi="Arial" w:cs="Arial"/>
          <w:b/>
          <w:bCs/>
          <w:sz w:val="16"/>
          <w:szCs w:val="16"/>
        </w:rPr>
        <w:t>3</w:t>
      </w:r>
      <w:r w:rsidR="00706947" w:rsidRPr="00823E35">
        <w:rPr>
          <w:rFonts w:ascii="Arial" w:hAnsi="Arial" w:cs="Arial"/>
          <w:b/>
          <w:bCs/>
          <w:sz w:val="16"/>
          <w:szCs w:val="16"/>
        </w:rPr>
        <w:t>5</w:t>
      </w:r>
      <w:r w:rsidRPr="00823E35">
        <w:rPr>
          <w:rFonts w:ascii="Arial" w:hAnsi="Arial" w:cs="Arial"/>
          <w:b/>
          <w:bCs/>
        </w:rPr>
        <w:tab/>
      </w:r>
      <w:r w:rsidRPr="00823E35">
        <w:rPr>
          <w:rFonts w:ascii="Arial" w:hAnsi="Arial" w:cs="Arial"/>
          <w:b/>
          <w:bCs/>
          <w:i/>
          <w:iCs/>
          <w:sz w:val="16"/>
          <w:szCs w:val="16"/>
        </w:rPr>
        <w:t>5</w:t>
      </w:r>
      <w:r w:rsidR="00871836" w:rsidRPr="00823E35">
        <w:rPr>
          <w:rFonts w:ascii="Arial" w:hAnsi="Arial" w:cs="Arial"/>
          <w:b/>
          <w:bCs/>
          <w:i/>
          <w:iCs/>
          <w:sz w:val="16"/>
          <w:szCs w:val="16"/>
        </w:rPr>
        <w:t>7</w:t>
      </w:r>
      <w:r w:rsidRPr="00823E35">
        <w:rPr>
          <w:rFonts w:ascii="Arial" w:hAnsi="Arial" w:cs="Arial"/>
          <w:b/>
          <w:bCs/>
        </w:rPr>
        <w:tab/>
      </w:r>
      <w:r w:rsidRPr="00823E35">
        <w:rPr>
          <w:rFonts w:ascii="Arial" w:hAnsi="Arial" w:cs="Arial"/>
          <w:b/>
          <w:bCs/>
          <w:i/>
          <w:iCs/>
          <w:sz w:val="16"/>
          <w:szCs w:val="16"/>
        </w:rPr>
        <w:t>7</w:t>
      </w:r>
      <w:r w:rsidR="00E2137B" w:rsidRPr="00823E35">
        <w:rPr>
          <w:rFonts w:ascii="Arial" w:hAnsi="Arial" w:cs="Arial"/>
          <w:b/>
          <w:bCs/>
          <w:i/>
          <w:iCs/>
          <w:sz w:val="16"/>
          <w:szCs w:val="16"/>
        </w:rPr>
        <w:t>4</w:t>
      </w:r>
      <w:r w:rsidRPr="00823E35">
        <w:rPr>
          <w:rFonts w:ascii="Arial" w:hAnsi="Arial" w:cs="Arial"/>
          <w:b/>
          <w:bCs/>
        </w:rPr>
        <w:tab/>
      </w:r>
      <w:r w:rsidR="00934293" w:rsidRPr="00823E35">
        <w:rPr>
          <w:rFonts w:ascii="Arial" w:hAnsi="Arial" w:cs="Arial"/>
          <w:b/>
          <w:bCs/>
          <w:i/>
          <w:iCs/>
          <w:sz w:val="16"/>
          <w:szCs w:val="16"/>
        </w:rPr>
        <w:t>40</w:t>
      </w:r>
      <w:r w:rsidRPr="00823E35">
        <w:rPr>
          <w:rFonts w:ascii="Arial" w:hAnsi="Arial" w:cs="Arial"/>
          <w:b/>
          <w:bCs/>
        </w:rPr>
        <w:tab/>
      </w:r>
      <w:r w:rsidRPr="00823E35">
        <w:rPr>
          <w:rFonts w:ascii="Arial" w:hAnsi="Arial" w:cs="Arial"/>
          <w:b/>
          <w:bCs/>
          <w:i/>
          <w:iCs/>
          <w:sz w:val="16"/>
          <w:szCs w:val="16"/>
        </w:rPr>
        <w:t>1</w:t>
      </w:r>
      <w:r w:rsidR="00934293" w:rsidRPr="00823E35">
        <w:rPr>
          <w:rFonts w:ascii="Arial" w:hAnsi="Arial" w:cs="Arial"/>
          <w:b/>
          <w:bCs/>
          <w:i/>
          <w:iCs/>
          <w:sz w:val="16"/>
          <w:szCs w:val="16"/>
        </w:rPr>
        <w:t>7</w:t>
      </w:r>
      <w:r w:rsidR="00871836" w:rsidRPr="00823E35">
        <w:rPr>
          <w:rFonts w:ascii="Arial" w:hAnsi="Arial" w:cs="Arial"/>
          <w:b/>
          <w:bCs/>
          <w:i/>
          <w:iCs/>
          <w:sz w:val="16"/>
          <w:szCs w:val="16"/>
        </w:rPr>
        <w:t>1</w:t>
      </w:r>
      <w:r w:rsidRPr="00823E35">
        <w:rPr>
          <w:rFonts w:ascii="Arial" w:hAnsi="Arial" w:cs="Arial"/>
          <w:b/>
          <w:bCs/>
        </w:rPr>
        <w:tab/>
      </w:r>
      <w:r w:rsidRPr="00823E35">
        <w:rPr>
          <w:rFonts w:ascii="Arial" w:hAnsi="Arial" w:cs="Arial"/>
          <w:b/>
          <w:bCs/>
          <w:sz w:val="16"/>
          <w:szCs w:val="16"/>
        </w:rPr>
        <w:t>587</w:t>
      </w:r>
      <w:r w:rsidR="00EE39F3" w:rsidRPr="00823E35">
        <w:rPr>
          <w:rFonts w:ascii="Arial" w:hAnsi="Arial" w:cs="Arial"/>
          <w:b/>
          <w:bCs/>
          <w:sz w:val="16"/>
          <w:szCs w:val="16"/>
        </w:rPr>
        <w:t>4</w:t>
      </w:r>
      <w:r w:rsidRPr="00823E35">
        <w:rPr>
          <w:rFonts w:ascii="Arial" w:hAnsi="Arial" w:cs="Arial"/>
          <w:b/>
          <w:bCs/>
        </w:rPr>
        <w:tab/>
      </w:r>
      <w:r w:rsidRPr="00823E35">
        <w:rPr>
          <w:rFonts w:ascii="Arial" w:hAnsi="Arial" w:cs="Arial"/>
          <w:b/>
          <w:bCs/>
          <w:sz w:val="16"/>
          <w:szCs w:val="16"/>
        </w:rPr>
        <w:t>132</w:t>
      </w:r>
      <w:r w:rsidR="00E2137B" w:rsidRPr="00823E35">
        <w:rPr>
          <w:rFonts w:ascii="Arial" w:hAnsi="Arial" w:cs="Arial"/>
          <w:b/>
          <w:bCs/>
          <w:sz w:val="16"/>
          <w:szCs w:val="16"/>
        </w:rPr>
        <w:t>8</w:t>
      </w:r>
      <w:r w:rsidRPr="00823E35">
        <w:rPr>
          <w:rFonts w:ascii="Arial" w:hAnsi="Arial" w:cs="Arial"/>
          <w:b/>
          <w:bCs/>
        </w:rPr>
        <w:tab/>
      </w:r>
      <w:r w:rsidRPr="00823E35">
        <w:rPr>
          <w:rFonts w:ascii="Arial" w:hAnsi="Arial" w:cs="Arial"/>
          <w:b/>
          <w:bCs/>
          <w:sz w:val="16"/>
          <w:szCs w:val="16"/>
        </w:rPr>
        <w:t>516</w:t>
      </w:r>
      <w:r w:rsidR="00934293" w:rsidRPr="00823E35">
        <w:rPr>
          <w:rFonts w:ascii="Arial" w:hAnsi="Arial" w:cs="Arial"/>
          <w:b/>
          <w:bCs/>
          <w:sz w:val="16"/>
          <w:szCs w:val="16"/>
        </w:rPr>
        <w:t>2</w:t>
      </w:r>
      <w:r w:rsidRPr="00823E35">
        <w:rPr>
          <w:rFonts w:ascii="Arial" w:hAnsi="Arial" w:cs="Arial"/>
          <w:b/>
          <w:bCs/>
        </w:rPr>
        <w:tab/>
      </w:r>
      <w:r w:rsidRPr="00823E35">
        <w:rPr>
          <w:rFonts w:ascii="Arial" w:hAnsi="Arial" w:cs="Arial"/>
          <w:b/>
          <w:bCs/>
          <w:sz w:val="16"/>
          <w:szCs w:val="16"/>
        </w:rPr>
        <w:t>123</w:t>
      </w:r>
      <w:r w:rsidR="00E2137B" w:rsidRPr="00823E35">
        <w:rPr>
          <w:rFonts w:ascii="Arial" w:hAnsi="Arial" w:cs="Arial"/>
          <w:b/>
          <w:bCs/>
          <w:sz w:val="16"/>
          <w:szCs w:val="16"/>
        </w:rPr>
        <w:t>6</w:t>
      </w:r>
      <w:r w:rsidR="00EE39F3" w:rsidRPr="00823E35">
        <w:rPr>
          <w:rFonts w:ascii="Arial" w:hAnsi="Arial" w:cs="Arial"/>
          <w:b/>
          <w:bCs/>
          <w:sz w:val="16"/>
          <w:szCs w:val="16"/>
        </w:rPr>
        <w:t>4</w:t>
      </w:r>
      <w:r w:rsidRPr="00823E35">
        <w:rPr>
          <w:rFonts w:ascii="Arial" w:hAnsi="Arial" w:cs="Arial"/>
          <w:b/>
          <w:bCs/>
        </w:rPr>
        <w:tab/>
      </w:r>
      <w:r w:rsidRPr="00823E35">
        <w:rPr>
          <w:rFonts w:ascii="Arial" w:hAnsi="Arial" w:cs="Arial"/>
          <w:b/>
          <w:bCs/>
          <w:sz w:val="16"/>
          <w:szCs w:val="16"/>
        </w:rPr>
        <w:t>122</w:t>
      </w:r>
      <w:r w:rsidR="00962C28" w:rsidRPr="00823E35">
        <w:rPr>
          <w:rFonts w:ascii="Arial" w:hAnsi="Arial" w:cs="Arial"/>
          <w:b/>
          <w:bCs/>
          <w:sz w:val="16"/>
          <w:szCs w:val="16"/>
        </w:rPr>
        <w:t>7</w:t>
      </w:r>
      <w:r w:rsidRPr="00823E35">
        <w:rPr>
          <w:rFonts w:ascii="Arial" w:hAnsi="Arial" w:cs="Arial"/>
          <w:b/>
          <w:bCs/>
        </w:rPr>
        <w:tab/>
      </w:r>
      <w:r w:rsidRPr="00823E35">
        <w:rPr>
          <w:rFonts w:ascii="Arial" w:hAnsi="Arial" w:cs="Arial"/>
          <w:b/>
          <w:bCs/>
          <w:sz w:val="16"/>
          <w:szCs w:val="16"/>
        </w:rPr>
        <w:t>10</w:t>
      </w:r>
      <w:r w:rsidR="00E2137B" w:rsidRPr="00823E35">
        <w:rPr>
          <w:rFonts w:ascii="Arial" w:hAnsi="Arial" w:cs="Arial"/>
          <w:b/>
          <w:bCs/>
          <w:sz w:val="16"/>
          <w:szCs w:val="16"/>
        </w:rPr>
        <w:t>11</w:t>
      </w:r>
      <w:r w:rsidRPr="00823E35">
        <w:rPr>
          <w:rFonts w:ascii="Arial" w:hAnsi="Arial" w:cs="Arial"/>
          <w:b/>
          <w:bCs/>
        </w:rPr>
        <w:tab/>
      </w:r>
      <w:r w:rsidRPr="00823E35">
        <w:rPr>
          <w:rFonts w:ascii="Arial" w:hAnsi="Arial" w:cs="Arial"/>
          <w:b/>
          <w:bCs/>
          <w:sz w:val="16"/>
          <w:szCs w:val="16"/>
        </w:rPr>
        <w:t>16</w:t>
      </w:r>
      <w:r w:rsidR="00EE39F3" w:rsidRPr="00823E35">
        <w:rPr>
          <w:rFonts w:ascii="Arial" w:hAnsi="Arial" w:cs="Arial"/>
          <w:b/>
          <w:bCs/>
          <w:sz w:val="16"/>
          <w:szCs w:val="16"/>
        </w:rPr>
        <w:t>41</w:t>
      </w:r>
      <w:r w:rsidRPr="00823E35">
        <w:rPr>
          <w:rFonts w:ascii="Arial" w:hAnsi="Arial" w:cs="Arial"/>
          <w:b/>
          <w:bCs/>
        </w:rPr>
        <w:tab/>
      </w:r>
      <w:r w:rsidRPr="00823E35">
        <w:rPr>
          <w:rFonts w:ascii="Arial" w:hAnsi="Arial" w:cs="Arial"/>
          <w:b/>
          <w:bCs/>
          <w:sz w:val="16"/>
          <w:szCs w:val="16"/>
        </w:rPr>
        <w:t>1053</w:t>
      </w:r>
      <w:r w:rsidRPr="00823E35">
        <w:rPr>
          <w:rFonts w:ascii="Arial" w:hAnsi="Arial" w:cs="Arial"/>
          <w:b/>
          <w:bCs/>
        </w:rPr>
        <w:tab/>
      </w:r>
      <w:r w:rsidRPr="00823E35">
        <w:rPr>
          <w:rFonts w:ascii="Arial" w:hAnsi="Arial" w:cs="Arial"/>
          <w:b/>
          <w:bCs/>
          <w:sz w:val="16"/>
          <w:szCs w:val="16"/>
        </w:rPr>
        <w:t>442</w:t>
      </w:r>
      <w:r w:rsidRPr="00823E35">
        <w:rPr>
          <w:rFonts w:ascii="Arial" w:hAnsi="Arial" w:cs="Arial"/>
          <w:b/>
          <w:bCs/>
        </w:rPr>
        <w:tab/>
      </w:r>
      <w:r w:rsidRPr="00823E35">
        <w:rPr>
          <w:rFonts w:ascii="Arial" w:hAnsi="Arial" w:cs="Arial"/>
          <w:b/>
          <w:bCs/>
          <w:sz w:val="16"/>
          <w:szCs w:val="16"/>
        </w:rPr>
        <w:t>53</w:t>
      </w:r>
      <w:r w:rsidR="00E2137B" w:rsidRPr="00823E35">
        <w:rPr>
          <w:rFonts w:ascii="Arial" w:hAnsi="Arial" w:cs="Arial"/>
          <w:b/>
          <w:bCs/>
          <w:sz w:val="16"/>
          <w:szCs w:val="16"/>
        </w:rPr>
        <w:t>7</w:t>
      </w:r>
      <w:r w:rsidR="00EE39F3" w:rsidRPr="00823E35">
        <w:rPr>
          <w:rFonts w:ascii="Arial" w:hAnsi="Arial" w:cs="Arial"/>
          <w:b/>
          <w:bCs/>
          <w:sz w:val="16"/>
          <w:szCs w:val="16"/>
        </w:rPr>
        <w:t>4</w:t>
      </w:r>
      <w:r w:rsidRPr="00823E35">
        <w:rPr>
          <w:rFonts w:ascii="Arial" w:hAnsi="Arial" w:cs="Arial"/>
          <w:b/>
          <w:bCs/>
        </w:rPr>
        <w:tab/>
      </w:r>
      <w:r w:rsidRPr="00823E35">
        <w:rPr>
          <w:rFonts w:ascii="Arial" w:hAnsi="Arial" w:cs="Arial"/>
          <w:b/>
          <w:bCs/>
          <w:sz w:val="16"/>
          <w:szCs w:val="16"/>
        </w:rPr>
        <w:t>1377</w:t>
      </w:r>
      <w:r w:rsidRPr="00823E35">
        <w:rPr>
          <w:rFonts w:ascii="Arial" w:hAnsi="Arial" w:cs="Arial"/>
          <w:b/>
          <w:bCs/>
        </w:rPr>
        <w:tab/>
      </w:r>
      <w:r w:rsidRPr="00823E35">
        <w:rPr>
          <w:rFonts w:ascii="Arial" w:hAnsi="Arial" w:cs="Arial"/>
          <w:b/>
          <w:bCs/>
          <w:sz w:val="16"/>
          <w:szCs w:val="16"/>
        </w:rPr>
        <w:t>0</w:t>
      </w:r>
    </w:p>
    <w:p w14:paraId="57375710" w14:textId="77777777" w:rsidR="00466FCA" w:rsidRPr="00823E35" w:rsidRDefault="00466FCA" w:rsidP="00466FCA">
      <w:pPr>
        <w:widowControl w:val="0"/>
        <w:tabs>
          <w:tab w:val="left" w:pos="113"/>
        </w:tabs>
        <w:autoSpaceDE w:val="0"/>
        <w:autoSpaceDN w:val="0"/>
        <w:adjustRightInd w:val="0"/>
        <w:spacing w:after="0" w:line="240" w:lineRule="auto"/>
        <w:rPr>
          <w:rFonts w:ascii="Arial" w:hAnsi="Arial" w:cs="Arial"/>
          <w:i/>
          <w:iCs/>
        </w:rPr>
      </w:pPr>
      <w:r w:rsidRPr="00823E35">
        <w:rPr>
          <w:rFonts w:ascii="Arial" w:hAnsi="Arial" w:cs="Arial"/>
        </w:rPr>
        <w:br/>
      </w:r>
      <w:r w:rsidRPr="00823E35">
        <w:rPr>
          <w:rFonts w:ascii="Arial" w:hAnsi="Arial" w:cs="Arial"/>
        </w:rPr>
        <w:br/>
      </w:r>
      <w:r w:rsidRPr="00823E35">
        <w:rPr>
          <w:rFonts w:ascii="Arial" w:hAnsi="Arial" w:cs="Arial"/>
        </w:rPr>
        <w:tab/>
      </w:r>
      <w:r w:rsidRPr="00823E35">
        <w:rPr>
          <w:rFonts w:ascii="Arial" w:hAnsi="Arial" w:cs="Arial"/>
          <w:i/>
          <w:iCs/>
          <w:sz w:val="18"/>
          <w:szCs w:val="18"/>
        </w:rPr>
        <w:t xml:space="preserve"> ** Small sites are not phased beyond 10 years. </w:t>
      </w:r>
    </w:p>
    <w:p w14:paraId="0113E6A5" w14:textId="77777777" w:rsidR="00466FCA" w:rsidRPr="00823E35" w:rsidRDefault="00466FCA" w:rsidP="00466FCA">
      <w:pPr>
        <w:widowControl w:val="0"/>
        <w:tabs>
          <w:tab w:val="left" w:pos="90"/>
        </w:tabs>
        <w:autoSpaceDE w:val="0"/>
        <w:autoSpaceDN w:val="0"/>
        <w:adjustRightInd w:val="0"/>
        <w:spacing w:after="0" w:line="240" w:lineRule="auto"/>
        <w:rPr>
          <w:rFonts w:ascii="Arial" w:hAnsi="Arial" w:cs="Arial"/>
          <w:sz w:val="21"/>
          <w:szCs w:val="21"/>
        </w:rPr>
      </w:pPr>
      <w:r w:rsidRPr="00823E35">
        <w:rPr>
          <w:rFonts w:ascii="Arial" w:hAnsi="Arial" w:cs="Arial"/>
        </w:rPr>
        <w:tab/>
      </w:r>
      <w:r w:rsidRPr="00823E35">
        <w:rPr>
          <w:rFonts w:ascii="Arial" w:hAnsi="Arial" w:cs="Arial"/>
          <w:sz w:val="16"/>
          <w:szCs w:val="16"/>
        </w:rPr>
        <w:t>Notes:</w:t>
      </w:r>
    </w:p>
    <w:p w14:paraId="7383F5A5" w14:textId="3CBB1FEC" w:rsidR="00466FCA" w:rsidRPr="00823E35" w:rsidRDefault="00466FCA" w:rsidP="00466FCA">
      <w:pPr>
        <w:widowControl w:val="0"/>
        <w:tabs>
          <w:tab w:val="left" w:pos="225"/>
        </w:tabs>
        <w:autoSpaceDE w:val="0"/>
        <w:autoSpaceDN w:val="0"/>
        <w:adjustRightInd w:val="0"/>
        <w:spacing w:after="0" w:line="240" w:lineRule="auto"/>
        <w:rPr>
          <w:rFonts w:ascii="Arial" w:hAnsi="Arial" w:cs="Arial"/>
          <w:sz w:val="21"/>
          <w:szCs w:val="21"/>
        </w:rPr>
      </w:pPr>
      <w:r w:rsidRPr="00823E35">
        <w:rPr>
          <w:rFonts w:ascii="Arial" w:hAnsi="Arial" w:cs="Arial"/>
        </w:rPr>
        <w:tab/>
      </w:r>
      <w:r w:rsidRPr="00823E35">
        <w:rPr>
          <w:rFonts w:ascii="Arial" w:hAnsi="Arial" w:cs="Arial"/>
          <w:sz w:val="16"/>
          <w:szCs w:val="16"/>
        </w:rPr>
        <w:t xml:space="preserve">1. The permissions figures include all resolutions to grant permissions subject either to a S.106 Agreement which is not yet signed or to referral to the </w:t>
      </w:r>
      <w:proofErr w:type="spellStart"/>
      <w:r w:rsidRPr="00823E35">
        <w:rPr>
          <w:rFonts w:ascii="Arial" w:hAnsi="Arial" w:cs="Arial"/>
          <w:sz w:val="16"/>
          <w:szCs w:val="16"/>
        </w:rPr>
        <w:t>S.o.S.</w:t>
      </w:r>
      <w:proofErr w:type="spellEnd"/>
    </w:p>
    <w:p w14:paraId="2873B381" w14:textId="71C47660" w:rsidR="00466FCA" w:rsidRPr="00823E35" w:rsidRDefault="00466FCA" w:rsidP="00466FCA">
      <w:pPr>
        <w:widowControl w:val="0"/>
        <w:tabs>
          <w:tab w:val="left" w:pos="225"/>
        </w:tabs>
        <w:autoSpaceDE w:val="0"/>
        <w:autoSpaceDN w:val="0"/>
        <w:adjustRightInd w:val="0"/>
        <w:spacing w:after="0" w:line="240" w:lineRule="auto"/>
        <w:rPr>
          <w:rFonts w:ascii="Arial" w:hAnsi="Arial" w:cs="Arial"/>
          <w:sz w:val="21"/>
          <w:szCs w:val="21"/>
        </w:rPr>
      </w:pPr>
      <w:r w:rsidRPr="00823E35">
        <w:rPr>
          <w:rFonts w:ascii="Arial" w:hAnsi="Arial" w:cs="Arial"/>
        </w:rPr>
        <w:tab/>
      </w:r>
      <w:r w:rsidRPr="00823E35">
        <w:rPr>
          <w:rFonts w:ascii="Arial" w:hAnsi="Arial" w:cs="Arial"/>
          <w:sz w:val="16"/>
          <w:szCs w:val="16"/>
        </w:rPr>
        <w:t>2. Allocations are net.</w:t>
      </w:r>
    </w:p>
    <w:p w14:paraId="13210987" w14:textId="77777777" w:rsidR="000934E0" w:rsidRPr="00823E35" w:rsidRDefault="000934E0" w:rsidP="000934E0">
      <w:pPr>
        <w:widowControl w:val="0"/>
        <w:tabs>
          <w:tab w:val="left" w:pos="90"/>
          <w:tab w:val="center" w:pos="6750"/>
          <w:tab w:val="right" w:pos="13824"/>
        </w:tabs>
        <w:autoSpaceDE w:val="0"/>
        <w:autoSpaceDN w:val="0"/>
        <w:adjustRightInd w:val="0"/>
        <w:spacing w:after="0" w:line="240" w:lineRule="auto"/>
        <w:rPr>
          <w:rFonts w:ascii="Arial" w:hAnsi="Arial" w:cs="Arial"/>
          <w:sz w:val="320"/>
          <w:szCs w:val="320"/>
        </w:rPr>
      </w:pPr>
    </w:p>
    <w:p w14:paraId="75773E4E" w14:textId="79AA6239" w:rsidR="000934E0" w:rsidRPr="00466FCA" w:rsidRDefault="000934E0" w:rsidP="00186A19">
      <w:pPr>
        <w:widowControl w:val="0"/>
        <w:tabs>
          <w:tab w:val="center" w:pos="6750"/>
          <w:tab w:val="right" w:pos="13824"/>
        </w:tabs>
        <w:autoSpaceDE w:val="0"/>
        <w:autoSpaceDN w:val="0"/>
        <w:adjustRightInd w:val="0"/>
        <w:spacing w:after="0" w:line="240" w:lineRule="auto"/>
        <w:rPr>
          <w:rFonts w:ascii="Arial" w:hAnsi="Arial" w:cs="Arial"/>
          <w:b/>
          <w:bCs/>
          <w:i/>
          <w:iCs/>
          <w:color w:val="000000" w:themeColor="text1"/>
          <w:sz w:val="21"/>
          <w:szCs w:val="21"/>
        </w:rPr>
      </w:pPr>
      <w:r w:rsidRPr="00823E35">
        <w:rPr>
          <w:rFonts w:ascii="Arial" w:hAnsi="Arial" w:cs="Arial"/>
          <w:sz w:val="24"/>
          <w:szCs w:val="24"/>
        </w:rPr>
        <w:tab/>
      </w:r>
      <w:r w:rsidRPr="00823E35">
        <w:rPr>
          <w:rFonts w:ascii="Arial" w:hAnsi="Arial" w:cs="Arial"/>
          <w:b/>
          <w:bCs/>
          <w:i/>
          <w:iCs/>
          <w:sz w:val="16"/>
          <w:szCs w:val="16"/>
        </w:rPr>
        <w:t xml:space="preserve">Table 4, Section </w:t>
      </w:r>
      <w:r w:rsidR="00466FCA" w:rsidRPr="00823E35">
        <w:rPr>
          <w:rFonts w:ascii="Arial" w:hAnsi="Arial" w:cs="Arial"/>
          <w:b/>
          <w:bCs/>
          <w:i/>
          <w:iCs/>
          <w:sz w:val="16"/>
          <w:szCs w:val="16"/>
        </w:rPr>
        <w:t>6</w:t>
      </w:r>
      <w:r w:rsidRPr="00823E35">
        <w:rPr>
          <w:rFonts w:ascii="Arial" w:hAnsi="Arial" w:cs="Arial"/>
          <w:b/>
          <w:bCs/>
          <w:i/>
          <w:iCs/>
          <w:sz w:val="16"/>
          <w:szCs w:val="16"/>
        </w:rPr>
        <w:t xml:space="preserve">: Residential </w:t>
      </w:r>
      <w:r w:rsidRPr="00466FCA">
        <w:rPr>
          <w:rFonts w:ascii="Arial" w:hAnsi="Arial" w:cs="Arial"/>
          <w:b/>
          <w:bCs/>
          <w:i/>
          <w:iCs/>
          <w:color w:val="000000" w:themeColor="text1"/>
          <w:sz w:val="16"/>
          <w:szCs w:val="16"/>
        </w:rPr>
        <w:t>land availability summary.</w:t>
      </w:r>
      <w:r w:rsidRPr="00466FCA">
        <w:rPr>
          <w:rFonts w:ascii="Arial" w:hAnsi="Arial" w:cs="Arial"/>
          <w:color w:val="000000" w:themeColor="text1"/>
          <w:sz w:val="24"/>
          <w:szCs w:val="24"/>
        </w:rPr>
        <w:tab/>
      </w:r>
      <w:r w:rsidRPr="00466FCA">
        <w:rPr>
          <w:rFonts w:ascii="Arial" w:hAnsi="Arial" w:cs="Arial"/>
          <w:b/>
          <w:bCs/>
          <w:i/>
          <w:iCs/>
          <w:color w:val="000000" w:themeColor="text1"/>
          <w:sz w:val="16"/>
          <w:szCs w:val="16"/>
        </w:rPr>
        <w:t>Page 1 of 1</w:t>
      </w:r>
    </w:p>
    <w:p w14:paraId="639786D6" w14:textId="77777777" w:rsidR="00833448" w:rsidRPr="002E79F0" w:rsidRDefault="00833448" w:rsidP="00CA27D8">
      <w:pPr>
        <w:widowControl w:val="0"/>
        <w:tabs>
          <w:tab w:val="left" w:pos="90"/>
          <w:tab w:val="center" w:pos="6750"/>
          <w:tab w:val="right" w:pos="13824"/>
        </w:tabs>
        <w:autoSpaceDE w:val="0"/>
        <w:autoSpaceDN w:val="0"/>
        <w:adjustRightInd w:val="0"/>
        <w:spacing w:after="0" w:line="240" w:lineRule="auto"/>
        <w:rPr>
          <w:rFonts w:ascii="Arial" w:hAnsi="Arial" w:cs="Arial"/>
          <w:b/>
          <w:bCs/>
          <w:i/>
          <w:iCs/>
          <w:color w:val="FF0000"/>
          <w:sz w:val="21"/>
          <w:szCs w:val="21"/>
        </w:rPr>
        <w:sectPr w:rsidR="00833448" w:rsidRPr="002E79F0" w:rsidSect="00591322">
          <w:pgSz w:w="16838" w:h="11906" w:orient="landscape"/>
          <w:pgMar w:top="958" w:right="567" w:bottom="964" w:left="567" w:header="709" w:footer="709" w:gutter="0"/>
          <w:cols w:space="708"/>
          <w:docGrid w:linePitch="360"/>
        </w:sectPr>
      </w:pPr>
    </w:p>
    <w:bookmarkStart w:id="142" w:name="_Toc151033116"/>
    <w:bookmarkStart w:id="143" w:name="_Toc87535327"/>
    <w:bookmarkStart w:id="144" w:name="_Toc184126872"/>
    <w:bookmarkEnd w:id="118"/>
    <w:bookmarkEnd w:id="119"/>
    <w:bookmarkEnd w:id="120"/>
    <w:bookmarkEnd w:id="121"/>
    <w:bookmarkEnd w:id="122"/>
    <w:bookmarkEnd w:id="123"/>
    <w:bookmarkEnd w:id="124"/>
    <w:bookmarkEnd w:id="125"/>
    <w:p w14:paraId="359CA08D" w14:textId="18FE3252" w:rsidR="00B434AD" w:rsidRPr="002E79F0" w:rsidRDefault="00363FBC" w:rsidP="009E6234">
      <w:pPr>
        <w:pStyle w:val="Heading2"/>
      </w:pPr>
      <w:r w:rsidRPr="002E79F0">
        <w:rPr>
          <w:rFonts w:eastAsia="Times New Roman"/>
          <w:noProof/>
          <w:lang w:val="en-US"/>
        </w:rPr>
        <w:lastRenderedPageBreak/>
        <mc:AlternateContent>
          <mc:Choice Requires="wps">
            <w:drawing>
              <wp:anchor distT="0" distB="0" distL="114300" distR="114300" simplePos="0" relativeHeight="251813888" behindDoc="1" locked="0" layoutInCell="1" allowOverlap="1" wp14:anchorId="4129A4BB" wp14:editId="3030356D">
                <wp:simplePos x="0" y="0"/>
                <wp:positionH relativeFrom="margin">
                  <wp:posOffset>-84455</wp:posOffset>
                </wp:positionH>
                <wp:positionV relativeFrom="paragraph">
                  <wp:posOffset>-48895</wp:posOffset>
                </wp:positionV>
                <wp:extent cx="5925111" cy="292735"/>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11" cy="292735"/>
                        </a:xfrm>
                        <a:prstGeom prst="rect">
                          <a:avLst/>
                        </a:prstGeom>
                        <a:solidFill>
                          <a:srgbClr val="33CCCC"/>
                        </a:solidFill>
                        <a:ln w="9525">
                          <a:noFill/>
                          <a:miter lim="800000"/>
                          <a:headEnd/>
                          <a:tailEnd/>
                        </a:ln>
                      </wps:spPr>
                      <wps:txbx>
                        <w:txbxContent>
                          <w:p w14:paraId="71C10BE7" w14:textId="1EA97BF3" w:rsidR="00B434AD" w:rsidRPr="00DE497E" w:rsidRDefault="00B434AD" w:rsidP="00B434AD">
                            <w:pPr>
                              <w:widowControl w:val="0"/>
                              <w:tabs>
                                <w:tab w:val="left" w:pos="90"/>
                                <w:tab w:val="left" w:pos="7256"/>
                              </w:tabs>
                              <w:autoSpaceDE w:val="0"/>
                              <w:autoSpaceDN w:val="0"/>
                              <w:adjustRightInd w:val="0"/>
                              <w:spacing w:after="0" w:line="240" w:lineRule="auto"/>
                              <w:rPr>
                                <w:rFonts w:ascii="Arial" w:hAnsi="Arial" w:cs="Arial"/>
                                <w:b/>
                                <w:bCs/>
                                <w:color w:val="000000" w:themeColor="text1"/>
                                <w:sz w:val="29"/>
                                <w:szCs w:val="29"/>
                              </w:rPr>
                            </w:pPr>
                          </w:p>
                          <w:p w14:paraId="15F2957B" w14:textId="77777777" w:rsidR="00B434AD" w:rsidRDefault="00B434AD" w:rsidP="00B43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9A4BB" id="Rectangle 10" o:spid="_x0000_s1041" alt="&quot;&quot;" style="position:absolute;margin-left:-6.65pt;margin-top:-3.85pt;width:466.55pt;height:23.0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" fillcolor="#3cc" stroked="f">
                <v:textbox>
                  <w:txbxContent>
                    <w:p w14:paraId="71C10BE7" w14:textId="1EA97BF3" w:rsidR="00B434AD" w:rsidRPr="00DE497E" w:rsidRDefault="00B434AD" w:rsidP="00B434AD">
                      <w:pPr>
                        <w:widowControl w:val="0"/>
                        <w:tabs>
                          <w:tab w:val="left" w:pos="90"/>
                          <w:tab w:val="left" w:pos="7256"/>
                        </w:tabs>
                        <w:autoSpaceDE w:val="0"/>
                        <w:autoSpaceDN w:val="0"/>
                        <w:adjustRightInd w:val="0"/>
                        <w:spacing w:after="0" w:line="240" w:lineRule="auto"/>
                        <w:rPr>
                          <w:rFonts w:ascii="Arial" w:hAnsi="Arial" w:cs="Arial"/>
                          <w:b/>
                          <w:bCs/>
                          <w:color w:val="000000" w:themeColor="text1"/>
                          <w:sz w:val="29"/>
                          <w:szCs w:val="29"/>
                        </w:rPr>
                      </w:pPr>
                    </w:p>
                    <w:p w14:paraId="15F2957B" w14:textId="77777777" w:rsidR="00B434AD" w:rsidRDefault="00B434AD" w:rsidP="00B434AD"/>
                  </w:txbxContent>
                </v:textbox>
                <w10:wrap anchorx="margin"/>
              </v:rect>
            </w:pict>
          </mc:Fallback>
        </mc:AlternateContent>
      </w:r>
      <w:bookmarkEnd w:id="142"/>
      <w:r w:rsidR="00B434AD" w:rsidRPr="002E79F0">
        <w:t xml:space="preserve">Section </w:t>
      </w:r>
      <w:r w:rsidR="000934E0" w:rsidRPr="002E79F0">
        <w:t>7</w:t>
      </w:r>
      <w:r w:rsidR="00B434AD" w:rsidRPr="002E79F0">
        <w:t>: Residential Pipeli</w:t>
      </w:r>
      <w:r w:rsidR="00B82F31" w:rsidRPr="002E79F0">
        <w:t>n</w:t>
      </w:r>
      <w:r w:rsidR="00B434AD" w:rsidRPr="002E79F0">
        <w:t>e Sites</w:t>
      </w:r>
      <w:bookmarkEnd w:id="143"/>
      <w:bookmarkEnd w:id="144"/>
    </w:p>
    <w:p w14:paraId="75646896" w14:textId="77777777" w:rsidR="00B82F31" w:rsidRPr="002E79F0" w:rsidRDefault="00B82F31" w:rsidP="002A139F">
      <w:pPr>
        <w:autoSpaceDE w:val="0"/>
        <w:autoSpaceDN w:val="0"/>
        <w:adjustRightInd w:val="0"/>
        <w:spacing w:after="0" w:line="240" w:lineRule="auto"/>
        <w:rPr>
          <w:rFonts w:ascii="Arial" w:hAnsi="Arial" w:cs="Arial"/>
          <w:color w:val="FF0000"/>
        </w:rPr>
      </w:pPr>
    </w:p>
    <w:p w14:paraId="2A56973F" w14:textId="77777777" w:rsidR="009E7D92" w:rsidRPr="009E7D92" w:rsidRDefault="009E7D92" w:rsidP="009E7D92">
      <w:pPr>
        <w:autoSpaceDE w:val="0"/>
        <w:autoSpaceDN w:val="0"/>
        <w:adjustRightInd w:val="0"/>
        <w:spacing w:after="0" w:line="240" w:lineRule="auto"/>
        <w:rPr>
          <w:rFonts w:ascii="Arial" w:hAnsi="Arial" w:cs="Arial"/>
          <w:color w:val="000000" w:themeColor="text1"/>
        </w:rPr>
      </w:pPr>
      <w:r w:rsidRPr="009E7D92">
        <w:rPr>
          <w:rFonts w:ascii="Arial" w:hAnsi="Arial" w:cs="Arial"/>
          <w:color w:val="000000" w:themeColor="text1"/>
        </w:rPr>
        <w:t>Medway Council published an interim Land Availability Assessment (LAA) in September 2023. The LAA supersedes previous iterations of the Strategic Land Availability Assessment, last published in December 2019.  Work is currently being carried out on the next stage of the assessment and when complete, will comprise iterative reports to identify a future supply of land in Medway which is suitable, available and achievable for all land uses up to 2041.  However, the results will not determine whether a site will be allocated for development – this will be established through the Local Plan process and once done will restore the gap currently shown in the trajectory chart below between requirement and supply.</w:t>
      </w:r>
    </w:p>
    <w:p w14:paraId="56F5080E" w14:textId="77777777" w:rsidR="009E7D92" w:rsidRPr="009E7D92" w:rsidRDefault="009E7D92" w:rsidP="009E7D92">
      <w:pPr>
        <w:autoSpaceDE w:val="0"/>
        <w:autoSpaceDN w:val="0"/>
        <w:adjustRightInd w:val="0"/>
        <w:spacing w:after="0" w:line="240" w:lineRule="auto"/>
        <w:rPr>
          <w:rFonts w:ascii="Arial" w:hAnsi="Arial" w:cs="Arial"/>
          <w:color w:val="000000" w:themeColor="text1"/>
        </w:rPr>
      </w:pPr>
    </w:p>
    <w:p w14:paraId="1142D575" w14:textId="77777777" w:rsidR="009E7D92" w:rsidRPr="009E7D92" w:rsidRDefault="009E7D92" w:rsidP="009E7D92">
      <w:pPr>
        <w:autoSpaceDE w:val="0"/>
        <w:autoSpaceDN w:val="0"/>
        <w:adjustRightInd w:val="0"/>
        <w:spacing w:after="0" w:line="240" w:lineRule="auto"/>
        <w:rPr>
          <w:rFonts w:ascii="Arial" w:hAnsi="Arial" w:cs="Arial"/>
          <w:color w:val="000000" w:themeColor="text1"/>
        </w:rPr>
      </w:pPr>
      <w:r w:rsidRPr="009E7D92">
        <w:rPr>
          <w:rFonts w:ascii="Arial" w:hAnsi="Arial" w:cs="Arial"/>
          <w:color w:val="000000" w:themeColor="text1"/>
        </w:rPr>
        <w:t>For more information on the LAA please visit:</w:t>
      </w:r>
    </w:p>
    <w:p w14:paraId="4C03B136" w14:textId="757B33A0" w:rsidR="009E7D92" w:rsidRPr="009E7D92" w:rsidRDefault="009E7D92" w:rsidP="009E7D92">
      <w:pPr>
        <w:autoSpaceDE w:val="0"/>
        <w:autoSpaceDN w:val="0"/>
        <w:adjustRightInd w:val="0"/>
        <w:spacing w:after="0" w:line="240" w:lineRule="auto"/>
        <w:rPr>
          <w:rFonts w:ascii="Arial" w:hAnsi="Arial" w:cs="Arial"/>
          <w:color w:val="000000" w:themeColor="text1"/>
        </w:rPr>
      </w:pPr>
      <w:hyperlink r:id="rId23" w:tooltip="Link to Medway's Land Availability Assessment" w:history="1">
        <w:r w:rsidRPr="009E7D92">
          <w:rPr>
            <w:rStyle w:val="Hyperlink"/>
            <w:rFonts w:ascii="Arial" w:hAnsi="Arial" w:cs="Arial"/>
            <w:color w:val="000000" w:themeColor="text1"/>
          </w:rPr>
          <w:t>https://www.medway.gov.uk/info/200542/medway_local_plan_2040/1686/call_for_sites</w:t>
        </w:r>
      </w:hyperlink>
    </w:p>
    <w:p w14:paraId="01E9226D" w14:textId="77777777" w:rsidR="00B82F31" w:rsidRPr="002E79F0" w:rsidRDefault="00B82F31" w:rsidP="002A139F">
      <w:pPr>
        <w:autoSpaceDE w:val="0"/>
        <w:autoSpaceDN w:val="0"/>
        <w:adjustRightInd w:val="0"/>
        <w:spacing w:after="0" w:line="240" w:lineRule="auto"/>
        <w:rPr>
          <w:rFonts w:ascii="Arial" w:hAnsi="Arial" w:cs="Arial"/>
          <w:color w:val="FF0000"/>
        </w:rPr>
      </w:pPr>
    </w:p>
    <w:p w14:paraId="02EA2067" w14:textId="0623DC5E" w:rsidR="00B82F31" w:rsidRPr="002E79F0" w:rsidRDefault="00B82F31" w:rsidP="002A139F">
      <w:pPr>
        <w:autoSpaceDE w:val="0"/>
        <w:autoSpaceDN w:val="0"/>
        <w:adjustRightInd w:val="0"/>
        <w:spacing w:after="0" w:line="240" w:lineRule="auto"/>
        <w:rPr>
          <w:rFonts w:ascii="Arial" w:hAnsi="Arial" w:cs="Arial"/>
          <w:color w:val="FF0000"/>
        </w:rPr>
        <w:sectPr w:rsidR="00B82F31" w:rsidRPr="002E79F0" w:rsidSect="00CC5324">
          <w:headerReference w:type="default" r:id="rId24"/>
          <w:pgSz w:w="11906" w:h="16838"/>
          <w:pgMar w:top="1418" w:right="964" w:bottom="567" w:left="958" w:header="709" w:footer="709" w:gutter="0"/>
          <w:cols w:space="708"/>
          <w:docGrid w:linePitch="360"/>
        </w:sectPr>
      </w:pPr>
    </w:p>
    <w:p w14:paraId="4000E737" w14:textId="58552F0F" w:rsidR="00B434AD" w:rsidRPr="002E79F0" w:rsidRDefault="0002271D" w:rsidP="00995469">
      <w:pPr>
        <w:rPr>
          <w:rFonts w:ascii="Arial" w:hAnsi="Arial" w:cs="Arial"/>
          <w:color w:val="FF0000"/>
          <w:sz w:val="60"/>
          <w:szCs w:val="60"/>
        </w:rPr>
      </w:pPr>
      <w:r w:rsidRPr="002E79F0">
        <w:rPr>
          <w:noProof/>
          <w:color w:val="FF0000"/>
        </w:rPr>
        <w:lastRenderedPageBreak/>
        <mc:AlternateContent>
          <mc:Choice Requires="wps">
            <w:drawing>
              <wp:anchor distT="0" distB="0" distL="114300" distR="114300" simplePos="0" relativeHeight="251815936" behindDoc="1" locked="0" layoutInCell="1" allowOverlap="1" wp14:anchorId="556B0221" wp14:editId="1403DC49">
                <wp:simplePos x="0" y="0"/>
                <wp:positionH relativeFrom="column">
                  <wp:posOffset>-266700</wp:posOffset>
                </wp:positionH>
                <wp:positionV relativeFrom="paragraph">
                  <wp:posOffset>344170</wp:posOffset>
                </wp:positionV>
                <wp:extent cx="5633720" cy="768985"/>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8985"/>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F06C8" id="Rectangle 9" o:spid="_x0000_s1026" alt="&quot;&quot;" style="position:absolute;margin-left:-21pt;margin-top:27.1pt;width:443.6pt;height:60.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" fillcolor="#c9f" stroked="f"/>
            </w:pict>
          </mc:Fallback>
        </mc:AlternateContent>
      </w:r>
    </w:p>
    <w:p w14:paraId="27C53F3C" w14:textId="5DC54097" w:rsidR="00B434AD" w:rsidRPr="009B4B8D" w:rsidRDefault="00B434AD" w:rsidP="009B4B8D">
      <w:pPr>
        <w:pStyle w:val="Heading1"/>
        <w:rPr>
          <w:b w:val="0"/>
          <w:bCs w:val="0"/>
          <w:i w:val="0"/>
          <w:iCs w:val="0"/>
          <w:color w:val="auto"/>
          <w:sz w:val="32"/>
          <w:szCs w:val="32"/>
        </w:rPr>
      </w:pPr>
      <w:bookmarkStart w:id="145" w:name="_Toc87535328"/>
      <w:bookmarkStart w:id="146" w:name="_Toc184126873"/>
      <w:r w:rsidRPr="009B4B8D">
        <w:rPr>
          <w:b w:val="0"/>
          <w:bCs w:val="0"/>
          <w:i w:val="0"/>
          <w:iCs w:val="0"/>
          <w:color w:val="auto"/>
          <w:sz w:val="32"/>
          <w:szCs w:val="32"/>
        </w:rPr>
        <w:t>5) Policy Monitoring Table</w:t>
      </w:r>
      <w:bookmarkEnd w:id="145"/>
      <w:bookmarkEnd w:id="146"/>
    </w:p>
    <w:p w14:paraId="1B4DE311" w14:textId="77777777" w:rsidR="00995469" w:rsidRPr="002E79F0" w:rsidRDefault="00995469" w:rsidP="002E0A0E">
      <w:pPr>
        <w:autoSpaceDE w:val="0"/>
        <w:autoSpaceDN w:val="0"/>
        <w:adjustRightInd w:val="0"/>
        <w:spacing w:after="0" w:line="240" w:lineRule="auto"/>
        <w:rPr>
          <w:rFonts w:ascii="Arial" w:hAnsi="Arial" w:cs="Arial"/>
          <w:b/>
          <w:bCs/>
          <w:color w:val="FF0000"/>
          <w:sz w:val="32"/>
          <w:szCs w:val="32"/>
        </w:rPr>
        <w:sectPr w:rsidR="00995469" w:rsidRPr="002E79F0" w:rsidSect="00C97828">
          <w:pgSz w:w="11906" w:h="16838"/>
          <w:pgMar w:top="1440" w:right="1440" w:bottom="1440" w:left="1440" w:header="708" w:footer="708" w:gutter="0"/>
          <w:cols w:space="708"/>
          <w:docGrid w:linePitch="360"/>
        </w:sectPr>
      </w:pPr>
    </w:p>
    <w:p w14:paraId="77EC9FE8" w14:textId="5E06FAAC" w:rsidR="00C84FB5" w:rsidRPr="00EB6FD9" w:rsidRDefault="00A53EEB" w:rsidP="009E6234">
      <w:pPr>
        <w:pStyle w:val="Heading2"/>
      </w:pPr>
      <w:bookmarkStart w:id="147" w:name="_Toc55465694"/>
      <w:bookmarkStart w:id="148" w:name="_Toc87535329"/>
      <w:bookmarkStart w:id="149" w:name="_Toc184126874"/>
      <w:r w:rsidRPr="002E79F0">
        <w:lastRenderedPageBreak/>
        <w:t xml:space="preserve">Refused applications </w:t>
      </w:r>
      <w:r w:rsidRPr="00EB6FD9">
        <w:t>received in the year ending 31st March 20</w:t>
      </w:r>
      <w:r w:rsidR="0055370A" w:rsidRPr="00EB6FD9">
        <w:t>2</w:t>
      </w:r>
      <w:bookmarkEnd w:id="147"/>
      <w:bookmarkEnd w:id="148"/>
      <w:r w:rsidR="00743A93" w:rsidRPr="00EB6FD9">
        <w:t>4</w:t>
      </w:r>
      <w:bookmarkEnd w:id="149"/>
    </w:p>
    <w:p w14:paraId="4BBF80BD" w14:textId="5075273B" w:rsidR="002E41C8" w:rsidRPr="00EB6FD9" w:rsidRDefault="002E41C8" w:rsidP="00D30404">
      <w:pPr>
        <w:autoSpaceDE w:val="0"/>
        <w:autoSpaceDN w:val="0"/>
        <w:adjustRightInd w:val="0"/>
        <w:spacing w:after="0" w:line="240" w:lineRule="auto"/>
        <w:rPr>
          <w:rFonts w:ascii="Arial" w:hAnsi="Arial" w:cs="Arial"/>
          <w:sz w:val="50"/>
          <w:szCs w:val="50"/>
        </w:rPr>
      </w:pPr>
    </w:p>
    <w:p w14:paraId="6F32E202" w14:textId="2FD730DB" w:rsidR="00A53EEB" w:rsidRPr="00EB6FD9" w:rsidRDefault="00743A93" w:rsidP="00D30404">
      <w:pPr>
        <w:autoSpaceDE w:val="0"/>
        <w:autoSpaceDN w:val="0"/>
        <w:adjustRightInd w:val="0"/>
        <w:spacing w:after="0" w:line="240" w:lineRule="auto"/>
        <w:rPr>
          <w:rFonts w:ascii="Arial" w:hAnsi="Arial" w:cs="Arial"/>
        </w:rPr>
      </w:pPr>
      <w:r w:rsidRPr="00EB6FD9">
        <w:rPr>
          <w:rFonts w:ascii="Arial" w:hAnsi="Arial" w:cs="Arial"/>
        </w:rPr>
        <w:t>47</w:t>
      </w:r>
      <w:r w:rsidR="00A53EEB" w:rsidRPr="00EB6FD9">
        <w:rPr>
          <w:rFonts w:ascii="Arial" w:hAnsi="Arial" w:cs="Arial"/>
        </w:rPr>
        <w:t>% of all planning refusals in 2</w:t>
      </w:r>
      <w:r w:rsidR="002B6DF2" w:rsidRPr="00EB6FD9">
        <w:rPr>
          <w:rFonts w:ascii="Arial" w:hAnsi="Arial" w:cs="Arial"/>
        </w:rPr>
        <w:t>0</w:t>
      </w:r>
      <w:r w:rsidR="00E9437D" w:rsidRPr="00EB6FD9">
        <w:rPr>
          <w:rFonts w:ascii="Arial" w:hAnsi="Arial" w:cs="Arial"/>
        </w:rPr>
        <w:t>2</w:t>
      </w:r>
      <w:r w:rsidRPr="00EB6FD9">
        <w:rPr>
          <w:rFonts w:ascii="Arial" w:hAnsi="Arial" w:cs="Arial"/>
        </w:rPr>
        <w:t>3</w:t>
      </w:r>
      <w:r w:rsidR="002B6DF2" w:rsidRPr="00EB6FD9">
        <w:rPr>
          <w:rFonts w:ascii="Arial" w:hAnsi="Arial" w:cs="Arial"/>
        </w:rPr>
        <w:t>/2</w:t>
      </w:r>
      <w:r w:rsidRPr="00EB6FD9">
        <w:rPr>
          <w:rFonts w:ascii="Arial" w:hAnsi="Arial" w:cs="Arial"/>
        </w:rPr>
        <w:t>4</w:t>
      </w:r>
      <w:r w:rsidR="00A53EEB" w:rsidRPr="00EB6FD9">
        <w:rPr>
          <w:rFonts w:ascii="Arial" w:hAnsi="Arial" w:cs="Arial"/>
        </w:rPr>
        <w:t xml:space="preserve"> were </w:t>
      </w:r>
      <w:r w:rsidRPr="00EB6FD9">
        <w:rPr>
          <w:rFonts w:ascii="Arial" w:hAnsi="Arial" w:cs="Arial"/>
        </w:rPr>
        <w:t>A1 (Class E (a))</w:t>
      </w:r>
      <w:r w:rsidR="00A53EEB" w:rsidRPr="00EB6FD9">
        <w:rPr>
          <w:rFonts w:ascii="Arial" w:hAnsi="Arial" w:cs="Arial"/>
        </w:rPr>
        <w:t xml:space="preserve"> applications failing mainly due to Development Policy</w:t>
      </w:r>
      <w:r w:rsidR="002B6DF2" w:rsidRPr="00EB6FD9">
        <w:rPr>
          <w:rFonts w:ascii="Arial" w:hAnsi="Arial" w:cs="Arial"/>
        </w:rPr>
        <w:t>,</w:t>
      </w:r>
      <w:r w:rsidRPr="00EB6FD9">
        <w:rPr>
          <w:rFonts w:ascii="Arial" w:hAnsi="Arial" w:cs="Arial"/>
        </w:rPr>
        <w:t xml:space="preserve"> Transport infrastructure,</w:t>
      </w:r>
      <w:r w:rsidR="002B6DF2" w:rsidRPr="00EB6FD9">
        <w:rPr>
          <w:rFonts w:ascii="Arial" w:hAnsi="Arial" w:cs="Arial"/>
        </w:rPr>
        <w:t xml:space="preserve"> Design and layout and Amenity and Environment</w:t>
      </w:r>
      <w:r w:rsidR="00A53EEB" w:rsidRPr="00EB6FD9">
        <w:rPr>
          <w:rFonts w:ascii="Arial" w:hAnsi="Arial" w:cs="Arial"/>
        </w:rPr>
        <w:t>.</w:t>
      </w:r>
    </w:p>
    <w:p w14:paraId="0E156CA0" w14:textId="77777777" w:rsidR="00A53EEB" w:rsidRPr="00EB6FD9" w:rsidRDefault="00A53EEB" w:rsidP="00D30404">
      <w:pPr>
        <w:autoSpaceDE w:val="0"/>
        <w:autoSpaceDN w:val="0"/>
        <w:adjustRightInd w:val="0"/>
        <w:spacing w:after="0" w:line="240" w:lineRule="auto"/>
        <w:rPr>
          <w:rFonts w:ascii="Arial" w:hAnsi="Arial" w:cs="Arial"/>
          <w:b/>
          <w:bCs/>
          <w:sz w:val="50"/>
          <w:szCs w:val="50"/>
        </w:rPr>
      </w:pPr>
    </w:p>
    <w:tbl>
      <w:tblPr>
        <w:tblStyle w:val="PlainTable2"/>
        <w:tblW w:w="8784" w:type="dxa"/>
        <w:jc w:val="center"/>
        <w:tblLook w:val="04A0" w:firstRow="1" w:lastRow="0" w:firstColumn="1" w:lastColumn="0" w:noHBand="0" w:noVBand="1"/>
        <w:tblCaption w:val="Table showing refused applications during the year"/>
        <w:tblDescription w:val="Table showing refused applications during the year"/>
      </w:tblPr>
      <w:tblGrid>
        <w:gridCol w:w="2852"/>
        <w:gridCol w:w="1985"/>
        <w:gridCol w:w="1417"/>
        <w:gridCol w:w="2530"/>
      </w:tblGrid>
      <w:tr w:rsidR="00EB6FD9" w:rsidRPr="00EB6FD9" w14:paraId="1E0680D1" w14:textId="77777777" w:rsidTr="00D30404">
        <w:trPr>
          <w:cnfStyle w:val="100000000000" w:firstRow="1" w:lastRow="0" w:firstColumn="0" w:lastColumn="0" w:oddVBand="0" w:evenVBand="0" w:oddHBand="0"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66F50060" w14:textId="77777777" w:rsidR="00A53EEB" w:rsidRPr="00EB6FD9" w:rsidRDefault="00A53EEB" w:rsidP="00D30404">
            <w:pPr>
              <w:autoSpaceDE w:val="0"/>
              <w:autoSpaceDN w:val="0"/>
              <w:adjustRightInd w:val="0"/>
              <w:rPr>
                <w:rFonts w:ascii="Arial" w:hAnsi="Arial" w:cs="Arial"/>
                <w:b w:val="0"/>
                <w:bCs w:val="0"/>
                <w:sz w:val="20"/>
                <w:szCs w:val="20"/>
              </w:rPr>
            </w:pPr>
            <w:r w:rsidRPr="00EB6FD9">
              <w:rPr>
                <w:rFonts w:ascii="Arial" w:hAnsi="Arial" w:cs="Arial"/>
                <w:sz w:val="20"/>
                <w:szCs w:val="20"/>
              </w:rPr>
              <w:t>Application</w:t>
            </w:r>
          </w:p>
          <w:p w14:paraId="601C634D"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Type</w:t>
            </w:r>
          </w:p>
        </w:tc>
        <w:tc>
          <w:tcPr>
            <w:tcW w:w="1985" w:type="dxa"/>
            <w:vAlign w:val="center"/>
          </w:tcPr>
          <w:p w14:paraId="3C1A678D"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B6FD9">
              <w:rPr>
                <w:rFonts w:ascii="Arial" w:hAnsi="Arial" w:cs="Arial"/>
                <w:sz w:val="20"/>
                <w:szCs w:val="20"/>
              </w:rPr>
              <w:t>Number of</w:t>
            </w:r>
          </w:p>
          <w:p w14:paraId="5C03593F"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B6FD9">
              <w:rPr>
                <w:rFonts w:ascii="Arial" w:hAnsi="Arial" w:cs="Arial"/>
                <w:sz w:val="20"/>
                <w:szCs w:val="20"/>
              </w:rPr>
              <w:t>refused</w:t>
            </w:r>
          </w:p>
          <w:p w14:paraId="0783BB9A"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sz w:val="20"/>
                <w:szCs w:val="20"/>
              </w:rPr>
              <w:t>applications</w:t>
            </w:r>
          </w:p>
        </w:tc>
        <w:tc>
          <w:tcPr>
            <w:tcW w:w="1417" w:type="dxa"/>
            <w:vAlign w:val="center"/>
          </w:tcPr>
          <w:p w14:paraId="63C0C422"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B6FD9">
              <w:rPr>
                <w:rFonts w:ascii="Arial" w:hAnsi="Arial" w:cs="Arial"/>
                <w:sz w:val="20"/>
                <w:szCs w:val="20"/>
              </w:rPr>
              <w:t>Percentage</w:t>
            </w:r>
          </w:p>
          <w:p w14:paraId="7531273D"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sz w:val="20"/>
                <w:szCs w:val="20"/>
              </w:rPr>
              <w:t>of refusals</w:t>
            </w:r>
          </w:p>
        </w:tc>
        <w:tc>
          <w:tcPr>
            <w:tcW w:w="2530" w:type="dxa"/>
            <w:vAlign w:val="center"/>
          </w:tcPr>
          <w:p w14:paraId="79BB35A9" w14:textId="77777777" w:rsidR="00A53EEB" w:rsidRPr="00EB6FD9" w:rsidRDefault="00A53EEB" w:rsidP="00D304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sz w:val="20"/>
                <w:szCs w:val="20"/>
              </w:rPr>
              <w:t>Main category for refusal</w:t>
            </w:r>
          </w:p>
        </w:tc>
      </w:tr>
      <w:tr w:rsidR="00EB6FD9" w:rsidRPr="00EB6FD9" w14:paraId="744995B8"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7A88A578" w14:textId="77777777" w:rsidR="00A53EEB" w:rsidRPr="00EB6FD9" w:rsidRDefault="00A53EEB" w:rsidP="00D30404">
            <w:pPr>
              <w:autoSpaceDE w:val="0"/>
              <w:autoSpaceDN w:val="0"/>
              <w:adjustRightInd w:val="0"/>
              <w:rPr>
                <w:rFonts w:ascii="Arial" w:hAnsi="Arial" w:cs="Arial"/>
                <w:sz w:val="20"/>
                <w:szCs w:val="20"/>
              </w:rPr>
            </w:pPr>
            <w:r w:rsidRPr="00EB6FD9">
              <w:rPr>
                <w:rFonts w:ascii="Arial" w:hAnsi="Arial" w:cs="Arial"/>
                <w:sz w:val="20"/>
                <w:szCs w:val="20"/>
              </w:rPr>
              <w:t>B1-B8</w:t>
            </w:r>
          </w:p>
          <w:p w14:paraId="6740DABC"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(Industrial)</w:t>
            </w:r>
          </w:p>
        </w:tc>
        <w:tc>
          <w:tcPr>
            <w:tcW w:w="1985" w:type="dxa"/>
            <w:vAlign w:val="center"/>
          </w:tcPr>
          <w:p w14:paraId="3E145F19" w14:textId="1213052C" w:rsidR="00A53EEB" w:rsidRPr="00EB6FD9"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0</w:t>
            </w:r>
          </w:p>
        </w:tc>
        <w:tc>
          <w:tcPr>
            <w:tcW w:w="1417" w:type="dxa"/>
            <w:vAlign w:val="center"/>
          </w:tcPr>
          <w:p w14:paraId="2E912523" w14:textId="46CB568E" w:rsidR="00A53EEB" w:rsidRPr="00EB6FD9"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0</w:t>
            </w:r>
          </w:p>
        </w:tc>
        <w:tc>
          <w:tcPr>
            <w:tcW w:w="2530" w:type="dxa"/>
            <w:vAlign w:val="center"/>
          </w:tcPr>
          <w:p w14:paraId="114A8E81" w14:textId="01C454F0" w:rsidR="00A53EEB" w:rsidRPr="00EB6FD9" w:rsidRDefault="00A53EEB"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B6FD9" w:rsidRPr="00EB6FD9" w14:paraId="4949B182"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4601B026"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Residential</w:t>
            </w:r>
          </w:p>
        </w:tc>
        <w:tc>
          <w:tcPr>
            <w:tcW w:w="1985" w:type="dxa"/>
            <w:vAlign w:val="center"/>
          </w:tcPr>
          <w:p w14:paraId="49CF88D5" w14:textId="2A3D2B24" w:rsidR="00A53EEB" w:rsidRPr="00EB6FD9" w:rsidRDefault="00801A01"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rPr>
              <w:t>23</w:t>
            </w:r>
          </w:p>
        </w:tc>
        <w:tc>
          <w:tcPr>
            <w:tcW w:w="1417" w:type="dxa"/>
            <w:vAlign w:val="center"/>
          </w:tcPr>
          <w:p w14:paraId="39C123DA" w14:textId="35FFF0EC" w:rsidR="00A53EEB" w:rsidRPr="00EB6FD9" w:rsidRDefault="00743A93"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rPr>
              <w:t>3</w:t>
            </w:r>
            <w:r w:rsidR="00ED07F8" w:rsidRPr="00EB6FD9">
              <w:rPr>
                <w:rFonts w:ascii="Arial" w:hAnsi="Arial" w:cs="Arial"/>
              </w:rPr>
              <w:t>3</w:t>
            </w:r>
            <w:r w:rsidRPr="00EB6FD9">
              <w:rPr>
                <w:rFonts w:ascii="Arial" w:hAnsi="Arial" w:cs="Arial"/>
              </w:rPr>
              <w:t>%</w:t>
            </w:r>
          </w:p>
        </w:tc>
        <w:tc>
          <w:tcPr>
            <w:tcW w:w="2530" w:type="dxa"/>
            <w:vAlign w:val="center"/>
          </w:tcPr>
          <w:p w14:paraId="41893F2E" w14:textId="6260ED52" w:rsidR="00A53EEB" w:rsidRPr="00EB6FD9"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sz w:val="20"/>
                <w:szCs w:val="20"/>
              </w:rPr>
              <w:t xml:space="preserve">Development </w:t>
            </w:r>
            <w:r w:rsidR="006813AF" w:rsidRPr="00EB6FD9">
              <w:rPr>
                <w:rFonts w:ascii="Arial" w:hAnsi="Arial" w:cs="Arial"/>
                <w:sz w:val="20"/>
                <w:szCs w:val="20"/>
              </w:rPr>
              <w:t>policy, Design</w:t>
            </w:r>
            <w:r w:rsidRPr="00EB6FD9">
              <w:rPr>
                <w:rFonts w:ascii="Arial" w:hAnsi="Arial" w:cs="Arial"/>
                <w:sz w:val="20"/>
                <w:szCs w:val="20"/>
              </w:rPr>
              <w:t xml:space="preserve"> and layout</w:t>
            </w:r>
            <w:r w:rsidR="006813AF" w:rsidRPr="00EB6FD9">
              <w:rPr>
                <w:rFonts w:ascii="Arial" w:hAnsi="Arial" w:cs="Arial"/>
                <w:sz w:val="20"/>
                <w:szCs w:val="20"/>
              </w:rPr>
              <w:t xml:space="preserve"> and Amenity and Environment.</w:t>
            </w:r>
          </w:p>
        </w:tc>
      </w:tr>
      <w:tr w:rsidR="00EB6FD9" w:rsidRPr="00EB6FD9" w14:paraId="2115BB9D"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2B2BB45A"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Mixed Use</w:t>
            </w:r>
          </w:p>
        </w:tc>
        <w:tc>
          <w:tcPr>
            <w:tcW w:w="1985" w:type="dxa"/>
            <w:vAlign w:val="center"/>
          </w:tcPr>
          <w:p w14:paraId="46B2984B" w14:textId="65D6BE72" w:rsidR="00A53EEB" w:rsidRPr="00EB6FD9"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0</w:t>
            </w:r>
          </w:p>
        </w:tc>
        <w:tc>
          <w:tcPr>
            <w:tcW w:w="1417" w:type="dxa"/>
            <w:vAlign w:val="center"/>
          </w:tcPr>
          <w:p w14:paraId="4C89468B" w14:textId="2A4E5965" w:rsidR="00A53EEB" w:rsidRPr="00EB6FD9"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0</w:t>
            </w:r>
          </w:p>
        </w:tc>
        <w:tc>
          <w:tcPr>
            <w:tcW w:w="2530" w:type="dxa"/>
            <w:vAlign w:val="center"/>
          </w:tcPr>
          <w:p w14:paraId="49641F68" w14:textId="1AC850A2" w:rsidR="00A53EEB" w:rsidRPr="00EB6FD9" w:rsidRDefault="00335920"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6FD9">
              <w:rPr>
                <w:rFonts w:ascii="Arial" w:hAnsi="Arial" w:cs="Arial"/>
                <w:sz w:val="20"/>
                <w:szCs w:val="20"/>
              </w:rPr>
              <w:t>.</w:t>
            </w:r>
          </w:p>
        </w:tc>
      </w:tr>
      <w:tr w:rsidR="00EB6FD9" w:rsidRPr="00EB6FD9" w14:paraId="3A67BC4F"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59CB3FEA" w14:textId="77777777" w:rsidR="00A53EEB" w:rsidRPr="00EB6FD9" w:rsidRDefault="00A53EEB" w:rsidP="00D30404">
            <w:pPr>
              <w:autoSpaceDE w:val="0"/>
              <w:autoSpaceDN w:val="0"/>
              <w:adjustRightInd w:val="0"/>
              <w:rPr>
                <w:rFonts w:ascii="Arial" w:hAnsi="Arial" w:cs="Arial"/>
                <w:sz w:val="20"/>
                <w:szCs w:val="20"/>
              </w:rPr>
            </w:pPr>
            <w:r w:rsidRPr="00EB6FD9">
              <w:rPr>
                <w:rFonts w:ascii="Arial" w:hAnsi="Arial" w:cs="Arial"/>
                <w:sz w:val="20"/>
                <w:szCs w:val="20"/>
              </w:rPr>
              <w:t>Commercial</w:t>
            </w:r>
          </w:p>
          <w:p w14:paraId="655FD197"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Leisure &amp; Other Commercial</w:t>
            </w:r>
          </w:p>
        </w:tc>
        <w:tc>
          <w:tcPr>
            <w:tcW w:w="1985" w:type="dxa"/>
            <w:vAlign w:val="center"/>
          </w:tcPr>
          <w:p w14:paraId="27F8890A" w14:textId="658185FE" w:rsidR="00A53EEB" w:rsidRPr="00EB6FD9" w:rsidRDefault="006716B7"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rPr>
              <w:t>1</w:t>
            </w:r>
            <w:r w:rsidR="00801A01" w:rsidRPr="00EB6FD9">
              <w:rPr>
                <w:rFonts w:ascii="Arial" w:hAnsi="Arial" w:cs="Arial"/>
              </w:rPr>
              <w:t>3</w:t>
            </w:r>
          </w:p>
        </w:tc>
        <w:tc>
          <w:tcPr>
            <w:tcW w:w="1417" w:type="dxa"/>
            <w:vAlign w:val="center"/>
          </w:tcPr>
          <w:p w14:paraId="04AE0FCA" w14:textId="00252C55" w:rsidR="00A53EEB" w:rsidRPr="00EB6FD9" w:rsidRDefault="00743A93"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rPr>
              <w:t>19%</w:t>
            </w:r>
          </w:p>
        </w:tc>
        <w:tc>
          <w:tcPr>
            <w:tcW w:w="2530" w:type="dxa"/>
            <w:vAlign w:val="center"/>
          </w:tcPr>
          <w:p w14:paraId="24A072FB" w14:textId="5EFE987A" w:rsidR="00A53EEB" w:rsidRPr="00EB6FD9" w:rsidRDefault="00E45FA2"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B6FD9">
              <w:rPr>
                <w:rFonts w:ascii="Arial" w:hAnsi="Arial" w:cs="Arial"/>
                <w:sz w:val="20"/>
                <w:szCs w:val="20"/>
              </w:rPr>
              <w:t>Development Policy</w:t>
            </w:r>
            <w:r w:rsidR="00335920" w:rsidRPr="00EB6FD9">
              <w:rPr>
                <w:rFonts w:ascii="Arial" w:hAnsi="Arial" w:cs="Arial"/>
                <w:sz w:val="20"/>
                <w:szCs w:val="20"/>
              </w:rPr>
              <w:t xml:space="preserve">, </w:t>
            </w:r>
            <w:r w:rsidR="00801A01" w:rsidRPr="00EB6FD9">
              <w:rPr>
                <w:rFonts w:ascii="Arial" w:hAnsi="Arial" w:cs="Arial"/>
                <w:sz w:val="20"/>
                <w:szCs w:val="20"/>
              </w:rPr>
              <w:t>Transport Infrastructure</w:t>
            </w:r>
            <w:r w:rsidR="006716B7" w:rsidRPr="00EB6FD9">
              <w:rPr>
                <w:rFonts w:ascii="Arial" w:hAnsi="Arial" w:cs="Arial"/>
                <w:sz w:val="20"/>
                <w:szCs w:val="20"/>
              </w:rPr>
              <w:t>, Design and layout</w:t>
            </w:r>
            <w:r w:rsidRPr="00EB6FD9">
              <w:rPr>
                <w:rFonts w:ascii="Arial" w:hAnsi="Arial" w:cs="Arial"/>
                <w:sz w:val="20"/>
                <w:szCs w:val="20"/>
              </w:rPr>
              <w:t xml:space="preserve"> and </w:t>
            </w:r>
            <w:r w:rsidR="00A53EEB" w:rsidRPr="00EB6FD9">
              <w:rPr>
                <w:rFonts w:ascii="Arial" w:hAnsi="Arial" w:cs="Arial"/>
                <w:sz w:val="20"/>
                <w:szCs w:val="20"/>
              </w:rPr>
              <w:t xml:space="preserve">Amenity </w:t>
            </w:r>
            <w:r w:rsidR="002B6DF2" w:rsidRPr="00EB6FD9">
              <w:rPr>
                <w:rFonts w:ascii="Arial" w:hAnsi="Arial" w:cs="Arial"/>
                <w:sz w:val="20"/>
                <w:szCs w:val="20"/>
              </w:rPr>
              <w:t>and</w:t>
            </w:r>
            <w:r w:rsidR="00A53EEB" w:rsidRPr="00EB6FD9">
              <w:rPr>
                <w:rFonts w:ascii="Arial" w:hAnsi="Arial" w:cs="Arial"/>
                <w:sz w:val="20"/>
                <w:szCs w:val="20"/>
              </w:rPr>
              <w:t xml:space="preserve"> Environment</w:t>
            </w:r>
          </w:p>
        </w:tc>
      </w:tr>
      <w:tr w:rsidR="00EB6FD9" w:rsidRPr="00EB6FD9" w14:paraId="1D1F9F68" w14:textId="77777777" w:rsidTr="00D30404">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38AFF439" w14:textId="77777777" w:rsidR="00A53EEB" w:rsidRPr="00EB6FD9" w:rsidRDefault="00A53EEB" w:rsidP="00D30404">
            <w:pPr>
              <w:autoSpaceDE w:val="0"/>
              <w:autoSpaceDN w:val="0"/>
              <w:adjustRightInd w:val="0"/>
              <w:rPr>
                <w:rFonts w:ascii="Arial" w:hAnsi="Arial" w:cs="Arial"/>
              </w:rPr>
            </w:pPr>
            <w:r w:rsidRPr="00EB6FD9">
              <w:rPr>
                <w:rFonts w:ascii="Arial" w:hAnsi="Arial" w:cs="Arial"/>
                <w:sz w:val="20"/>
                <w:szCs w:val="20"/>
              </w:rPr>
              <w:t>A1 (retail)</w:t>
            </w:r>
          </w:p>
        </w:tc>
        <w:tc>
          <w:tcPr>
            <w:tcW w:w="1985" w:type="dxa"/>
            <w:vAlign w:val="center"/>
          </w:tcPr>
          <w:p w14:paraId="5138FA29" w14:textId="51680DE7" w:rsidR="00A53EEB" w:rsidRPr="00EB6FD9" w:rsidRDefault="006716B7"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3</w:t>
            </w:r>
            <w:r w:rsidR="007B35D0" w:rsidRPr="00EB6FD9">
              <w:rPr>
                <w:rFonts w:ascii="Arial" w:hAnsi="Arial" w:cs="Arial"/>
              </w:rPr>
              <w:t>4</w:t>
            </w:r>
          </w:p>
        </w:tc>
        <w:tc>
          <w:tcPr>
            <w:tcW w:w="1417" w:type="dxa"/>
            <w:vAlign w:val="center"/>
          </w:tcPr>
          <w:p w14:paraId="11E1CD5D" w14:textId="60925480" w:rsidR="00A53EEB" w:rsidRPr="00EB6FD9" w:rsidRDefault="00743A93"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rPr>
              <w:t>4</w:t>
            </w:r>
            <w:r w:rsidR="00B42A16" w:rsidRPr="00EB6FD9">
              <w:rPr>
                <w:rFonts w:ascii="Arial" w:hAnsi="Arial" w:cs="Arial"/>
              </w:rPr>
              <w:t>8</w:t>
            </w:r>
            <w:r w:rsidRPr="00EB6FD9">
              <w:rPr>
                <w:rFonts w:ascii="Arial" w:hAnsi="Arial" w:cs="Arial"/>
              </w:rPr>
              <w:t>%</w:t>
            </w:r>
          </w:p>
        </w:tc>
        <w:tc>
          <w:tcPr>
            <w:tcW w:w="2530" w:type="dxa"/>
            <w:vAlign w:val="center"/>
          </w:tcPr>
          <w:p w14:paraId="1E9033CA" w14:textId="3FB72CA6" w:rsidR="00A53EEB" w:rsidRPr="00EB6FD9" w:rsidRDefault="00F95A0A" w:rsidP="00D304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B6FD9">
              <w:rPr>
                <w:rFonts w:ascii="Arial" w:hAnsi="Arial" w:cs="Arial"/>
                <w:sz w:val="20"/>
                <w:szCs w:val="20"/>
              </w:rPr>
              <w:t>Development Policy</w:t>
            </w:r>
            <w:r w:rsidR="00E9437D" w:rsidRPr="00EB6FD9">
              <w:rPr>
                <w:rFonts w:ascii="Arial" w:hAnsi="Arial" w:cs="Arial"/>
                <w:sz w:val="20"/>
                <w:szCs w:val="20"/>
              </w:rPr>
              <w:t>,</w:t>
            </w:r>
            <w:r w:rsidR="00E45FA2" w:rsidRPr="00EB6FD9">
              <w:rPr>
                <w:rFonts w:ascii="Arial" w:hAnsi="Arial" w:cs="Arial"/>
                <w:sz w:val="20"/>
                <w:szCs w:val="20"/>
              </w:rPr>
              <w:t xml:space="preserve"> </w:t>
            </w:r>
            <w:r w:rsidR="00801A01" w:rsidRPr="00EB6FD9">
              <w:rPr>
                <w:rFonts w:ascii="Arial" w:hAnsi="Arial" w:cs="Arial"/>
                <w:sz w:val="20"/>
                <w:szCs w:val="20"/>
              </w:rPr>
              <w:t xml:space="preserve">Transport infrastructure, </w:t>
            </w:r>
            <w:r w:rsidR="00E45FA2" w:rsidRPr="00EB6FD9">
              <w:rPr>
                <w:rFonts w:ascii="Arial" w:hAnsi="Arial" w:cs="Arial"/>
                <w:sz w:val="20"/>
                <w:szCs w:val="20"/>
              </w:rPr>
              <w:t>Design and Layout</w:t>
            </w:r>
            <w:r w:rsidR="00E9437D" w:rsidRPr="00EB6FD9">
              <w:rPr>
                <w:rFonts w:ascii="Arial" w:hAnsi="Arial" w:cs="Arial"/>
                <w:sz w:val="20"/>
                <w:szCs w:val="20"/>
              </w:rPr>
              <w:t xml:space="preserve"> and Amenity and Environment.</w:t>
            </w:r>
          </w:p>
        </w:tc>
      </w:tr>
      <w:tr w:rsidR="005D2AD6" w:rsidRPr="005D2AD6" w14:paraId="4921CB29" w14:textId="77777777" w:rsidTr="00D30404">
        <w:trPr>
          <w:trHeight w:val="597"/>
          <w:jc w:val="center"/>
        </w:trPr>
        <w:tc>
          <w:tcPr>
            <w:cnfStyle w:val="001000000000" w:firstRow="0" w:lastRow="0" w:firstColumn="1" w:lastColumn="0" w:oddVBand="0" w:evenVBand="0" w:oddHBand="0" w:evenHBand="0" w:firstRowFirstColumn="0" w:firstRowLastColumn="0" w:lastRowFirstColumn="0" w:lastRowLastColumn="0"/>
            <w:tcW w:w="2852" w:type="dxa"/>
            <w:vAlign w:val="center"/>
          </w:tcPr>
          <w:p w14:paraId="61331625" w14:textId="77777777" w:rsidR="00A53EEB" w:rsidRPr="005D2AD6" w:rsidRDefault="00A53EEB" w:rsidP="00D30404">
            <w:pPr>
              <w:autoSpaceDE w:val="0"/>
              <w:autoSpaceDN w:val="0"/>
              <w:adjustRightInd w:val="0"/>
              <w:rPr>
                <w:rFonts w:ascii="Arial" w:hAnsi="Arial" w:cs="Arial"/>
                <w:b w:val="0"/>
              </w:rPr>
            </w:pPr>
            <w:r w:rsidRPr="005D2AD6">
              <w:rPr>
                <w:rFonts w:ascii="Arial" w:hAnsi="Arial" w:cs="Arial"/>
                <w:sz w:val="20"/>
                <w:szCs w:val="20"/>
              </w:rPr>
              <w:t>Total</w:t>
            </w:r>
          </w:p>
        </w:tc>
        <w:tc>
          <w:tcPr>
            <w:tcW w:w="1985" w:type="dxa"/>
            <w:vAlign w:val="center"/>
          </w:tcPr>
          <w:p w14:paraId="7FE58093" w14:textId="381F46E5" w:rsidR="00A53EEB" w:rsidRPr="005D2AD6" w:rsidRDefault="007B35D0"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D2AD6">
              <w:rPr>
                <w:rFonts w:ascii="Arial" w:hAnsi="Arial" w:cs="Arial"/>
                <w:b/>
              </w:rPr>
              <w:t>70</w:t>
            </w:r>
          </w:p>
        </w:tc>
        <w:tc>
          <w:tcPr>
            <w:tcW w:w="1417" w:type="dxa"/>
            <w:vAlign w:val="center"/>
          </w:tcPr>
          <w:p w14:paraId="22828044" w14:textId="77777777" w:rsidR="00A53EEB" w:rsidRPr="005D2AD6"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D2AD6">
              <w:rPr>
                <w:rFonts w:ascii="Arial" w:hAnsi="Arial" w:cs="Arial"/>
                <w:b/>
              </w:rPr>
              <w:t>100%</w:t>
            </w:r>
          </w:p>
        </w:tc>
        <w:tc>
          <w:tcPr>
            <w:tcW w:w="2530" w:type="dxa"/>
            <w:vAlign w:val="center"/>
          </w:tcPr>
          <w:p w14:paraId="037F63BC" w14:textId="77777777" w:rsidR="00A53EEB" w:rsidRPr="005D2AD6" w:rsidRDefault="00A53EEB" w:rsidP="00D304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140E3F49" w14:textId="73527519" w:rsidR="00A53EEB" w:rsidRPr="005D2AD6" w:rsidRDefault="00A53EEB" w:rsidP="00D30404">
      <w:pPr>
        <w:autoSpaceDE w:val="0"/>
        <w:autoSpaceDN w:val="0"/>
        <w:adjustRightInd w:val="0"/>
        <w:spacing w:after="0" w:line="240" w:lineRule="auto"/>
        <w:rPr>
          <w:rFonts w:ascii="Arial" w:hAnsi="Arial" w:cs="Arial"/>
          <w:b/>
          <w:bCs/>
          <w:sz w:val="80"/>
          <w:szCs w:val="80"/>
        </w:rPr>
      </w:pPr>
    </w:p>
    <w:p w14:paraId="3D634647" w14:textId="583DABE6" w:rsidR="00D30404" w:rsidRPr="005D2AD6" w:rsidRDefault="00D30404" w:rsidP="005C5A5F">
      <w:pPr>
        <w:autoSpaceDE w:val="0"/>
        <w:autoSpaceDN w:val="0"/>
        <w:adjustRightInd w:val="0"/>
        <w:spacing w:after="0" w:line="240" w:lineRule="auto"/>
        <w:ind w:left="142"/>
        <w:rPr>
          <w:rFonts w:ascii="Arial" w:hAnsi="Arial" w:cs="Arial"/>
          <w:b/>
          <w:bCs/>
          <w:sz w:val="10"/>
          <w:szCs w:val="10"/>
        </w:rPr>
      </w:pPr>
      <w:r w:rsidRPr="005D2AD6">
        <w:rPr>
          <w:rFonts w:ascii="Arial" w:hAnsi="Arial" w:cs="Arial"/>
          <w:b/>
          <w:bCs/>
        </w:rPr>
        <w:t>Table: Refused applications 201</w:t>
      </w:r>
      <w:r w:rsidR="006F3FEF" w:rsidRPr="005D2AD6">
        <w:rPr>
          <w:rFonts w:ascii="Arial" w:hAnsi="Arial" w:cs="Arial"/>
          <w:b/>
          <w:bCs/>
        </w:rPr>
        <w:t>9</w:t>
      </w:r>
      <w:r w:rsidRPr="005D2AD6">
        <w:rPr>
          <w:rFonts w:ascii="Arial" w:hAnsi="Arial" w:cs="Arial"/>
          <w:b/>
          <w:bCs/>
        </w:rPr>
        <w:t>/</w:t>
      </w:r>
      <w:r w:rsidR="006F3FEF" w:rsidRPr="005D2AD6">
        <w:rPr>
          <w:rFonts w:ascii="Arial" w:hAnsi="Arial" w:cs="Arial"/>
          <w:b/>
          <w:bCs/>
        </w:rPr>
        <w:t>20</w:t>
      </w:r>
      <w:r w:rsidRPr="005D2AD6">
        <w:rPr>
          <w:rFonts w:ascii="Arial" w:hAnsi="Arial" w:cs="Arial"/>
          <w:b/>
          <w:bCs/>
        </w:rPr>
        <w:t xml:space="preserve"> - 202</w:t>
      </w:r>
      <w:r w:rsidR="006F3FEF" w:rsidRPr="005D2AD6">
        <w:rPr>
          <w:rFonts w:ascii="Arial" w:hAnsi="Arial" w:cs="Arial"/>
          <w:b/>
          <w:bCs/>
        </w:rPr>
        <w:t>3</w:t>
      </w:r>
      <w:r w:rsidRPr="005D2AD6">
        <w:rPr>
          <w:rFonts w:ascii="Arial" w:hAnsi="Arial" w:cs="Arial"/>
          <w:b/>
          <w:bCs/>
        </w:rPr>
        <w:t>/2</w:t>
      </w:r>
      <w:r w:rsidR="006F3FEF" w:rsidRPr="005D2AD6">
        <w:rPr>
          <w:rFonts w:ascii="Arial" w:hAnsi="Arial" w:cs="Arial"/>
          <w:b/>
          <w:bCs/>
        </w:rPr>
        <w:t>4</w:t>
      </w:r>
    </w:p>
    <w:p w14:paraId="28B2E251" w14:textId="77777777" w:rsidR="00D30404" w:rsidRPr="005D2AD6" w:rsidRDefault="00D30404" w:rsidP="00D30404">
      <w:pPr>
        <w:autoSpaceDE w:val="0"/>
        <w:autoSpaceDN w:val="0"/>
        <w:adjustRightInd w:val="0"/>
        <w:spacing w:after="0" w:line="240" w:lineRule="auto"/>
        <w:rPr>
          <w:rFonts w:ascii="Arial" w:hAnsi="Arial" w:cs="Arial"/>
          <w:b/>
          <w:bCs/>
          <w:sz w:val="10"/>
          <w:szCs w:val="10"/>
        </w:rPr>
      </w:pPr>
    </w:p>
    <w:tbl>
      <w:tblPr>
        <w:tblStyle w:val="PlainTable2"/>
        <w:tblW w:w="0" w:type="auto"/>
        <w:tblInd w:w="142" w:type="dxa"/>
        <w:tblLook w:val="04A0" w:firstRow="1" w:lastRow="0" w:firstColumn="1" w:lastColumn="0" w:noHBand="0" w:noVBand="1"/>
        <w:tblCaption w:val="Table showing refused applications over the last 5 years"/>
        <w:tblDescription w:val="Table showing refused applications over the last 5 years"/>
      </w:tblPr>
      <w:tblGrid>
        <w:gridCol w:w="1644"/>
        <w:gridCol w:w="1644"/>
        <w:gridCol w:w="1644"/>
        <w:gridCol w:w="1644"/>
        <w:gridCol w:w="1644"/>
      </w:tblGrid>
      <w:tr w:rsidR="005D2AD6" w:rsidRPr="005D2AD6" w14:paraId="43FF076C" w14:textId="77777777" w:rsidTr="004219F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367C198C" w14:textId="1A9A544C" w:rsidR="006F3FEF" w:rsidRPr="005D2AD6" w:rsidRDefault="006F3FEF" w:rsidP="006F3FEF">
            <w:pPr>
              <w:autoSpaceDE w:val="0"/>
              <w:autoSpaceDN w:val="0"/>
              <w:adjustRightInd w:val="0"/>
              <w:jc w:val="center"/>
              <w:rPr>
                <w:rFonts w:ascii="Arial" w:hAnsi="Arial" w:cs="Arial"/>
              </w:rPr>
            </w:pPr>
            <w:r w:rsidRPr="005D2AD6">
              <w:rPr>
                <w:rFonts w:ascii="Arial" w:hAnsi="Arial" w:cs="Arial"/>
                <w:b w:val="0"/>
                <w:bCs w:val="0"/>
              </w:rPr>
              <w:t>2019/20</w:t>
            </w:r>
          </w:p>
        </w:tc>
        <w:tc>
          <w:tcPr>
            <w:tcW w:w="1644" w:type="dxa"/>
            <w:vAlign w:val="center"/>
          </w:tcPr>
          <w:p w14:paraId="51ECEBF2" w14:textId="2DA0B78F" w:rsidR="006F3FEF" w:rsidRPr="005D2AD6" w:rsidRDefault="006F3FEF" w:rsidP="006F3F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D2AD6">
              <w:rPr>
                <w:rFonts w:ascii="Arial" w:hAnsi="Arial" w:cs="Arial"/>
                <w:b w:val="0"/>
                <w:bCs w:val="0"/>
              </w:rPr>
              <w:t>2020/21</w:t>
            </w:r>
          </w:p>
        </w:tc>
        <w:tc>
          <w:tcPr>
            <w:tcW w:w="1644" w:type="dxa"/>
            <w:vAlign w:val="center"/>
          </w:tcPr>
          <w:p w14:paraId="092485D3" w14:textId="09AEBB86" w:rsidR="006F3FEF" w:rsidRPr="005D2AD6" w:rsidRDefault="006F3FEF" w:rsidP="006F3F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D2AD6">
              <w:rPr>
                <w:rFonts w:ascii="Arial" w:hAnsi="Arial" w:cs="Arial"/>
                <w:b w:val="0"/>
                <w:bCs w:val="0"/>
              </w:rPr>
              <w:t>2021/22</w:t>
            </w:r>
          </w:p>
        </w:tc>
        <w:tc>
          <w:tcPr>
            <w:tcW w:w="1644" w:type="dxa"/>
            <w:vAlign w:val="center"/>
          </w:tcPr>
          <w:p w14:paraId="592E9A23" w14:textId="0F5CBD9A" w:rsidR="006F3FEF" w:rsidRPr="005D2AD6" w:rsidRDefault="006F3FEF" w:rsidP="006F3F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D2AD6">
              <w:rPr>
                <w:rFonts w:ascii="Arial" w:hAnsi="Arial" w:cs="Arial"/>
                <w:b w:val="0"/>
                <w:bCs w:val="0"/>
              </w:rPr>
              <w:t>2022/23</w:t>
            </w:r>
          </w:p>
        </w:tc>
        <w:tc>
          <w:tcPr>
            <w:tcW w:w="1644" w:type="dxa"/>
            <w:vAlign w:val="center"/>
          </w:tcPr>
          <w:p w14:paraId="0032C057" w14:textId="01602AD8" w:rsidR="006F3FEF" w:rsidRPr="005D2AD6" w:rsidRDefault="006F3FEF" w:rsidP="006F3FE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5D2AD6">
              <w:rPr>
                <w:rFonts w:ascii="Arial" w:hAnsi="Arial" w:cs="Arial"/>
                <w:b w:val="0"/>
                <w:bCs w:val="0"/>
              </w:rPr>
              <w:t>2023/24</w:t>
            </w:r>
          </w:p>
        </w:tc>
      </w:tr>
      <w:tr w:rsidR="006F3FEF" w:rsidRPr="006F3FEF" w14:paraId="05F6F2D0" w14:textId="77777777" w:rsidTr="004219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737F5BE7" w14:textId="60B97A99" w:rsidR="006F3FEF" w:rsidRPr="00801A01" w:rsidRDefault="006F3FEF" w:rsidP="006F3FEF">
            <w:pPr>
              <w:autoSpaceDE w:val="0"/>
              <w:autoSpaceDN w:val="0"/>
              <w:adjustRightInd w:val="0"/>
              <w:jc w:val="center"/>
              <w:rPr>
                <w:rFonts w:ascii="Arial" w:hAnsi="Arial" w:cs="Arial"/>
                <w:b w:val="0"/>
                <w:bCs w:val="0"/>
                <w:color w:val="000000" w:themeColor="text1"/>
              </w:rPr>
            </w:pPr>
            <w:r w:rsidRPr="00801A01">
              <w:rPr>
                <w:rFonts w:ascii="Arial" w:hAnsi="Arial" w:cs="Arial"/>
                <w:b w:val="0"/>
                <w:bCs w:val="0"/>
                <w:color w:val="000000" w:themeColor="text1"/>
              </w:rPr>
              <w:t>101</w:t>
            </w:r>
          </w:p>
        </w:tc>
        <w:tc>
          <w:tcPr>
            <w:tcW w:w="1644" w:type="dxa"/>
            <w:vAlign w:val="center"/>
          </w:tcPr>
          <w:p w14:paraId="77F59AFC" w14:textId="46A12FC0" w:rsidR="006F3FEF" w:rsidRPr="006F3FEF" w:rsidRDefault="006F3FEF" w:rsidP="006F3FE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F3FEF">
              <w:rPr>
                <w:rFonts w:ascii="Arial" w:hAnsi="Arial" w:cs="Arial"/>
                <w:color w:val="000000" w:themeColor="text1"/>
              </w:rPr>
              <w:t>116</w:t>
            </w:r>
          </w:p>
        </w:tc>
        <w:tc>
          <w:tcPr>
            <w:tcW w:w="1644" w:type="dxa"/>
            <w:vAlign w:val="center"/>
          </w:tcPr>
          <w:p w14:paraId="2447AF4F" w14:textId="30B1AF5E" w:rsidR="006F3FEF" w:rsidRPr="006F3FEF" w:rsidRDefault="006F3FEF" w:rsidP="006F3FE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F3FEF">
              <w:rPr>
                <w:rFonts w:ascii="Arial" w:hAnsi="Arial" w:cs="Arial"/>
                <w:color w:val="000000" w:themeColor="text1"/>
              </w:rPr>
              <w:t>86</w:t>
            </w:r>
          </w:p>
        </w:tc>
        <w:tc>
          <w:tcPr>
            <w:tcW w:w="1644" w:type="dxa"/>
            <w:vAlign w:val="center"/>
          </w:tcPr>
          <w:p w14:paraId="6D1D239E" w14:textId="2BA18217" w:rsidR="006F3FEF" w:rsidRPr="006F3FEF" w:rsidRDefault="006F3FEF" w:rsidP="006F3FE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F3FEF">
              <w:rPr>
                <w:rFonts w:ascii="Arial" w:hAnsi="Arial" w:cs="Arial"/>
                <w:color w:val="000000" w:themeColor="text1"/>
              </w:rPr>
              <w:t>87</w:t>
            </w:r>
          </w:p>
        </w:tc>
        <w:tc>
          <w:tcPr>
            <w:tcW w:w="1644" w:type="dxa"/>
            <w:vAlign w:val="center"/>
          </w:tcPr>
          <w:p w14:paraId="75459761" w14:textId="1B4F17C9" w:rsidR="006F3FEF" w:rsidRPr="006F3FEF" w:rsidRDefault="004B6B8E" w:rsidP="006F3FE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Pr>
                <w:rFonts w:ascii="Arial" w:hAnsi="Arial" w:cs="Arial"/>
                <w:b/>
                <w:bCs/>
                <w:color w:val="000000" w:themeColor="text1"/>
              </w:rPr>
              <w:t>70</w:t>
            </w:r>
          </w:p>
        </w:tc>
      </w:tr>
    </w:tbl>
    <w:p w14:paraId="0CBABD70" w14:textId="18D6D75F" w:rsidR="008A41BF" w:rsidRPr="002E79F0" w:rsidRDefault="008A41BF" w:rsidP="00210192">
      <w:pPr>
        <w:autoSpaceDE w:val="0"/>
        <w:autoSpaceDN w:val="0"/>
        <w:adjustRightInd w:val="0"/>
        <w:spacing w:after="0" w:line="240" w:lineRule="auto"/>
        <w:rPr>
          <w:rFonts w:ascii="Arial" w:hAnsi="Arial" w:cs="Arial"/>
          <w:color w:val="FF0000"/>
        </w:rPr>
        <w:sectPr w:rsidR="008A41BF" w:rsidRPr="002E79F0" w:rsidSect="00C97828">
          <w:pgSz w:w="11906" w:h="16838"/>
          <w:pgMar w:top="1440" w:right="1440" w:bottom="1440" w:left="1440" w:header="708" w:footer="708" w:gutter="0"/>
          <w:cols w:space="708"/>
          <w:docGrid w:linePitch="360"/>
        </w:sectPr>
      </w:pPr>
    </w:p>
    <w:p w14:paraId="3E6ED08B" w14:textId="2AF63181" w:rsidR="00131807" w:rsidRPr="009E6234" w:rsidRDefault="0002271D" w:rsidP="009E6234">
      <w:pPr>
        <w:widowControl w:val="0"/>
        <w:tabs>
          <w:tab w:val="left" w:pos="90"/>
          <w:tab w:val="left" w:pos="2040"/>
          <w:tab w:val="left" w:pos="2890"/>
          <w:tab w:val="left" w:pos="4534"/>
        </w:tabs>
        <w:autoSpaceDE w:val="0"/>
        <w:autoSpaceDN w:val="0"/>
        <w:adjustRightInd w:val="0"/>
        <w:spacing w:after="0" w:line="240" w:lineRule="auto"/>
        <w:rPr>
          <w:rFonts w:ascii="Arial" w:hAnsi="Arial" w:cs="Arial"/>
          <w:b/>
          <w:bCs/>
          <w:color w:val="000000" w:themeColor="text1"/>
          <w:sz w:val="24"/>
          <w:szCs w:val="24"/>
        </w:rPr>
      </w:pPr>
      <w:r w:rsidRPr="009E6234">
        <w:rPr>
          <w:rFonts w:ascii="Arial" w:hAnsi="Arial" w:cs="Arial"/>
          <w:b/>
          <w:bCs/>
          <w:noProof/>
          <w:color w:val="000000" w:themeColor="text1"/>
          <w:sz w:val="24"/>
          <w:szCs w:val="24"/>
        </w:rPr>
        <w:lastRenderedPageBreak/>
        <mc:AlternateContent>
          <mc:Choice Requires="wps">
            <w:drawing>
              <wp:anchor distT="0" distB="0" distL="114300" distR="114300" simplePos="0" relativeHeight="251729920" behindDoc="1" locked="0" layoutInCell="1" allowOverlap="1" wp14:anchorId="729A46FF" wp14:editId="6F597B78">
                <wp:simplePos x="0" y="0"/>
                <wp:positionH relativeFrom="margin">
                  <wp:align>center</wp:align>
                </wp:positionH>
                <wp:positionV relativeFrom="paragraph">
                  <wp:posOffset>-65405</wp:posOffset>
                </wp:positionV>
                <wp:extent cx="9215120" cy="700548"/>
                <wp:effectExtent l="0" t="0" r="5080" b="4445"/>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5120" cy="700548"/>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6E27D" id="Rectangle 8" o:spid="_x0000_s1026" alt="&quot;&quot;" style="position:absolute;margin-left:0;margin-top:-5.15pt;width:725.6pt;height:55.1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" fillcolor="#c9f" stroked="f">
                <w10:wrap anchorx="margin"/>
              </v:rect>
            </w:pict>
          </mc:Fallback>
        </mc:AlternateContent>
      </w:r>
      <w:r w:rsidR="00131807" w:rsidRPr="009E6234">
        <w:rPr>
          <w:rFonts w:ascii="Arial" w:hAnsi="Arial" w:cs="Arial"/>
          <w:b/>
          <w:bCs/>
          <w:color w:val="000000" w:themeColor="text1"/>
          <w:sz w:val="24"/>
          <w:szCs w:val="24"/>
        </w:rPr>
        <w:t>Table 5: Policy monitoring</w:t>
      </w:r>
    </w:p>
    <w:p w14:paraId="3C432DC7" w14:textId="77777777" w:rsidR="00131807" w:rsidRPr="009E6234" w:rsidRDefault="00131807" w:rsidP="00131807">
      <w:pPr>
        <w:widowControl w:val="0"/>
        <w:tabs>
          <w:tab w:val="left" w:pos="90"/>
          <w:tab w:val="left" w:pos="2040"/>
          <w:tab w:val="left" w:pos="2890"/>
          <w:tab w:val="left" w:pos="4534"/>
        </w:tabs>
        <w:autoSpaceDE w:val="0"/>
        <w:autoSpaceDN w:val="0"/>
        <w:adjustRightInd w:val="0"/>
        <w:spacing w:after="0" w:line="240" w:lineRule="auto"/>
        <w:rPr>
          <w:rFonts w:ascii="Arial" w:hAnsi="Arial" w:cs="Arial"/>
          <w:b/>
          <w:bCs/>
          <w:color w:val="000000" w:themeColor="text1"/>
          <w:sz w:val="24"/>
          <w:szCs w:val="24"/>
        </w:rPr>
      </w:pPr>
      <w:r w:rsidRPr="009E6234">
        <w:rPr>
          <w:rFonts w:ascii="Arial" w:hAnsi="Arial" w:cs="Arial"/>
          <w:b/>
          <w:bCs/>
          <w:color w:val="000000" w:themeColor="text1"/>
          <w:sz w:val="24"/>
          <w:szCs w:val="24"/>
        </w:rPr>
        <w:tab/>
        <w:t>Period: 1 April 2023 to 31 March 2024</w:t>
      </w:r>
    </w:p>
    <w:p w14:paraId="27A7DC5C" w14:textId="03E0212C" w:rsidR="00B429B3" w:rsidRPr="00210192" w:rsidRDefault="00131807" w:rsidP="009E6234">
      <w:pPr>
        <w:pStyle w:val="Heading2"/>
      </w:pPr>
      <w:bookmarkStart w:id="150" w:name="_Toc184126875"/>
      <w:r w:rsidRPr="00971717">
        <w:t>Section 1: Applications refused during the year to 31 Marc</w:t>
      </w:r>
      <w:r w:rsidR="009B4B8D">
        <w:t xml:space="preserve">h </w:t>
      </w:r>
      <w:r w:rsidRPr="00971717">
        <w:t>2024</w:t>
      </w:r>
      <w:bookmarkEnd w:id="150"/>
    </w:p>
    <w:p w14:paraId="757D6621" w14:textId="3E290BE1" w:rsidR="00554364" w:rsidRPr="001211CD" w:rsidRDefault="00554364" w:rsidP="001211CD">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C7573D">
        <w:rPr>
          <w:rFonts w:ascii="Arial" w:hAnsi="Arial" w:cs="Arial"/>
          <w:color w:val="000000" w:themeColor="text1"/>
          <w:sz w:val="24"/>
          <w:szCs w:val="24"/>
        </w:rPr>
        <w:tab/>
      </w:r>
      <w:r w:rsidR="009F2EB0">
        <w:rPr>
          <w:rFonts w:ascii="Arial" w:hAnsi="Arial" w:cs="Arial"/>
          <w:color w:val="000000" w:themeColor="text1"/>
          <w:sz w:val="24"/>
          <w:szCs w:val="24"/>
        </w:rPr>
        <w:br/>
      </w:r>
      <w:r w:rsidRPr="00C7573D">
        <w:rPr>
          <w:rFonts w:ascii="Arial" w:hAnsi="Arial" w:cs="Arial"/>
          <w:b/>
          <w:bCs/>
          <w:color w:val="000000" w:themeColor="text1"/>
          <w:sz w:val="16"/>
          <w:szCs w:val="16"/>
        </w:rPr>
        <w:t>Application No.</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Address</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 xml:space="preserve">Housing ref (if </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Description</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residential)</w:t>
      </w:r>
    </w:p>
    <w:p w14:paraId="75786AD5" w14:textId="37D38273" w:rsidR="00131807" w:rsidRPr="009F2EB0" w:rsidRDefault="00131807" w:rsidP="009F2EB0">
      <w:pPr>
        <w:widowControl w:val="0"/>
        <w:tabs>
          <w:tab w:val="left" w:pos="170"/>
        </w:tabs>
        <w:autoSpaceDE w:val="0"/>
        <w:autoSpaceDN w:val="0"/>
        <w:adjustRightInd w:val="0"/>
        <w:spacing w:after="0" w:line="240" w:lineRule="auto"/>
        <w:rPr>
          <w:rFonts w:ascii="Arial" w:hAnsi="Arial" w:cs="Arial"/>
          <w:b/>
          <w:bCs/>
          <w:color w:val="000000" w:themeColor="text1"/>
        </w:rPr>
      </w:pPr>
      <w:r w:rsidRPr="00C7573D">
        <w:rPr>
          <w:rFonts w:ascii="Arial" w:hAnsi="Arial" w:cs="Arial"/>
          <w:color w:val="000000" w:themeColor="text1"/>
        </w:rPr>
        <w:tab/>
      </w:r>
      <w:r w:rsidRPr="00C7573D">
        <w:rPr>
          <w:rFonts w:ascii="Arial" w:hAnsi="Arial" w:cs="Arial"/>
          <w:b/>
          <w:bCs/>
          <w:color w:val="000000" w:themeColor="text1"/>
          <w:sz w:val="18"/>
          <w:szCs w:val="18"/>
        </w:rPr>
        <w:t>Town centre</w:t>
      </w:r>
    </w:p>
    <w:p w14:paraId="35DC5E06" w14:textId="3BD1AA20" w:rsidR="00131807" w:rsidRPr="00C7573D" w:rsidRDefault="00131807" w:rsidP="00131807">
      <w:pPr>
        <w:widowControl w:val="0"/>
        <w:tabs>
          <w:tab w:val="left" w:pos="510"/>
        </w:tabs>
        <w:autoSpaceDE w:val="0"/>
        <w:autoSpaceDN w:val="0"/>
        <w:adjustRightInd w:val="0"/>
        <w:spacing w:after="0" w:line="240" w:lineRule="auto"/>
        <w:rPr>
          <w:rFonts w:ascii="Arial" w:hAnsi="Arial" w:cs="Arial"/>
          <w:b/>
          <w:bCs/>
          <w:color w:val="000000" w:themeColor="text1"/>
        </w:rPr>
      </w:pPr>
      <w:r w:rsidRPr="00C7573D">
        <w:rPr>
          <w:rFonts w:ascii="Arial" w:hAnsi="Arial" w:cs="Arial"/>
          <w:color w:val="000000" w:themeColor="text1"/>
        </w:rPr>
        <w:tab/>
      </w:r>
      <w:r w:rsidRPr="00C7573D">
        <w:rPr>
          <w:rFonts w:ascii="Arial" w:hAnsi="Arial" w:cs="Arial"/>
          <w:b/>
          <w:bCs/>
          <w:color w:val="000000" w:themeColor="text1"/>
          <w:sz w:val="18"/>
          <w:szCs w:val="18"/>
        </w:rPr>
        <w:t>Previously developed land</w:t>
      </w:r>
    </w:p>
    <w:p w14:paraId="620FDB61"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MC220154 **</w:t>
      </w:r>
      <w:r w:rsidRPr="00C7573D">
        <w:rPr>
          <w:rFonts w:ascii="Arial" w:hAnsi="Arial" w:cs="Arial"/>
          <w:color w:val="000000" w:themeColor="text1"/>
        </w:rPr>
        <w:tab/>
      </w:r>
      <w:r w:rsidRPr="00C7573D">
        <w:rPr>
          <w:rFonts w:ascii="Arial" w:hAnsi="Arial" w:cs="Arial"/>
          <w:color w:val="000000" w:themeColor="text1"/>
          <w:sz w:val="16"/>
          <w:szCs w:val="16"/>
        </w:rPr>
        <w:t>260 High Street CHATHAM</w:t>
      </w:r>
      <w:r w:rsidRPr="00C7573D">
        <w:rPr>
          <w:rFonts w:ascii="Arial" w:hAnsi="Arial" w:cs="Arial"/>
          <w:color w:val="000000" w:themeColor="text1"/>
        </w:rPr>
        <w:tab/>
      </w:r>
      <w:r w:rsidRPr="00C7573D">
        <w:rPr>
          <w:rFonts w:ascii="Arial" w:hAnsi="Arial" w:cs="Arial"/>
          <w:color w:val="000000" w:themeColor="text1"/>
          <w:sz w:val="16"/>
          <w:szCs w:val="16"/>
        </w:rPr>
        <w:t>SMC2769</w:t>
      </w:r>
      <w:r w:rsidRPr="00C7573D">
        <w:rPr>
          <w:rFonts w:ascii="Arial" w:hAnsi="Arial" w:cs="Arial"/>
          <w:color w:val="000000" w:themeColor="text1"/>
        </w:rPr>
        <w:tab/>
      </w:r>
      <w:r w:rsidRPr="00C7573D">
        <w:rPr>
          <w:rFonts w:ascii="Arial" w:hAnsi="Arial" w:cs="Arial"/>
          <w:color w:val="000000" w:themeColor="text1"/>
          <w:sz w:val="16"/>
          <w:szCs w:val="16"/>
        </w:rPr>
        <w:t>Prior Approval for construction of two additional storeys to provide additional dwelling</w:t>
      </w:r>
    </w:p>
    <w:p w14:paraId="1E306713" w14:textId="527EE7D4" w:rsidR="00210192" w:rsidRPr="000B47B4" w:rsidRDefault="00210192" w:rsidP="00210192">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0B47B4">
        <w:rPr>
          <w:rFonts w:ascii="Arial" w:hAnsi="Arial" w:cs="Arial"/>
          <w:color w:val="000000" w:themeColor="text1"/>
        </w:rPr>
        <w:tab/>
      </w:r>
      <w:r>
        <w:rPr>
          <w:rFonts w:ascii="Arial" w:hAnsi="Arial" w:cs="Arial"/>
          <w:color w:val="000000" w:themeColor="text1"/>
        </w:rPr>
        <w:br/>
      </w:r>
      <w:r w:rsidRPr="000B47B4">
        <w:rPr>
          <w:rFonts w:ascii="Arial" w:hAnsi="Arial" w:cs="Arial"/>
          <w:color w:val="000000" w:themeColor="text1"/>
          <w:sz w:val="16"/>
          <w:szCs w:val="16"/>
        </w:rPr>
        <w:t>MC230572</w:t>
      </w:r>
      <w:r w:rsidRPr="000B47B4">
        <w:rPr>
          <w:rFonts w:ascii="Arial" w:hAnsi="Arial" w:cs="Arial"/>
          <w:color w:val="000000" w:themeColor="text1"/>
        </w:rPr>
        <w:tab/>
      </w:r>
      <w:r w:rsidRPr="000B47B4">
        <w:rPr>
          <w:rFonts w:ascii="Arial" w:hAnsi="Arial" w:cs="Arial"/>
          <w:color w:val="000000" w:themeColor="text1"/>
          <w:sz w:val="16"/>
          <w:szCs w:val="16"/>
        </w:rPr>
        <w:t>4 Batchelor Street CHATHAM</w:t>
      </w:r>
      <w:r w:rsidRPr="000B47B4">
        <w:rPr>
          <w:rFonts w:ascii="Arial" w:hAnsi="Arial" w:cs="Arial"/>
          <w:color w:val="000000" w:themeColor="text1"/>
        </w:rPr>
        <w:tab/>
      </w:r>
      <w:r w:rsidRPr="000B47B4">
        <w:rPr>
          <w:rFonts w:ascii="Arial" w:hAnsi="Arial" w:cs="Arial"/>
          <w:color w:val="000000" w:themeColor="text1"/>
          <w:sz w:val="16"/>
          <w:szCs w:val="16"/>
        </w:rPr>
        <w:t>MC682</w:t>
      </w:r>
      <w:r w:rsidRPr="000B47B4">
        <w:rPr>
          <w:rFonts w:ascii="Arial" w:hAnsi="Arial" w:cs="Arial"/>
          <w:color w:val="000000" w:themeColor="text1"/>
        </w:rPr>
        <w:tab/>
      </w:r>
      <w:r w:rsidRPr="000B47B4">
        <w:rPr>
          <w:rFonts w:ascii="Arial" w:hAnsi="Arial" w:cs="Arial"/>
          <w:color w:val="000000" w:themeColor="text1"/>
          <w:sz w:val="16"/>
          <w:szCs w:val="16"/>
        </w:rPr>
        <w:t xml:space="preserve">Prior notification for a proposed change of use of rear of premises from Commercial, </w:t>
      </w:r>
    </w:p>
    <w:p w14:paraId="41EF17BF" w14:textId="6D5AFE01" w:rsidR="00210192" w:rsidRPr="000B47B4" w:rsidRDefault="00210192" w:rsidP="00210192">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0B47B4">
        <w:rPr>
          <w:rFonts w:ascii="Arial" w:hAnsi="Arial" w:cs="Arial"/>
          <w:color w:val="000000" w:themeColor="text1"/>
        </w:rPr>
        <w:tab/>
      </w:r>
      <w:r w:rsidRPr="000B47B4">
        <w:rPr>
          <w:rFonts w:ascii="Arial" w:hAnsi="Arial" w:cs="Arial"/>
          <w:color w:val="000000" w:themeColor="text1"/>
          <w:sz w:val="16"/>
          <w:szCs w:val="16"/>
        </w:rPr>
        <w:t xml:space="preserve">Business and Service (use class E) to 6x studio </w:t>
      </w:r>
      <w:r w:rsidR="00D46E7E" w:rsidRPr="000B47B4">
        <w:rPr>
          <w:rFonts w:ascii="Arial" w:hAnsi="Arial" w:cs="Arial"/>
          <w:color w:val="000000" w:themeColor="text1"/>
          <w:sz w:val="16"/>
          <w:szCs w:val="16"/>
        </w:rPr>
        <w:t>flats (</w:t>
      </w:r>
      <w:r w:rsidRPr="000B47B4">
        <w:rPr>
          <w:rFonts w:ascii="Arial" w:hAnsi="Arial" w:cs="Arial"/>
          <w:color w:val="000000" w:themeColor="text1"/>
          <w:sz w:val="16"/>
          <w:szCs w:val="16"/>
        </w:rPr>
        <w:t>use class C3).</w:t>
      </w:r>
    </w:p>
    <w:p w14:paraId="155FF1DB"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MC222724 **</w:t>
      </w:r>
      <w:r w:rsidRPr="00C7573D">
        <w:rPr>
          <w:rFonts w:ascii="Arial" w:hAnsi="Arial" w:cs="Arial"/>
          <w:color w:val="000000" w:themeColor="text1"/>
        </w:rPr>
        <w:tab/>
      </w:r>
      <w:r w:rsidRPr="00C7573D">
        <w:rPr>
          <w:rFonts w:ascii="Arial" w:hAnsi="Arial" w:cs="Arial"/>
          <w:color w:val="000000" w:themeColor="text1"/>
          <w:sz w:val="16"/>
          <w:szCs w:val="16"/>
        </w:rPr>
        <w:t>7 Skinner Street GILLINGHAM</w:t>
      </w:r>
      <w:r w:rsidRPr="00C7573D">
        <w:rPr>
          <w:rFonts w:ascii="Arial" w:hAnsi="Arial" w:cs="Arial"/>
          <w:color w:val="000000" w:themeColor="text1"/>
        </w:rPr>
        <w:tab/>
      </w:r>
      <w:r w:rsidRPr="00C7573D">
        <w:rPr>
          <w:rFonts w:ascii="Arial" w:hAnsi="Arial" w:cs="Arial"/>
          <w:color w:val="000000" w:themeColor="text1"/>
          <w:sz w:val="16"/>
          <w:szCs w:val="16"/>
        </w:rPr>
        <w:t>COU from dry cleaners to hot food takeaway</w:t>
      </w:r>
    </w:p>
    <w:p w14:paraId="1CCE1B54"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MC230704</w:t>
      </w:r>
      <w:r w:rsidRPr="00C7573D">
        <w:rPr>
          <w:rFonts w:ascii="Arial" w:hAnsi="Arial" w:cs="Arial"/>
          <w:color w:val="000000" w:themeColor="text1"/>
        </w:rPr>
        <w:tab/>
      </w:r>
      <w:r w:rsidRPr="00C7573D">
        <w:rPr>
          <w:rFonts w:ascii="Arial" w:hAnsi="Arial" w:cs="Arial"/>
          <w:color w:val="000000" w:themeColor="text1"/>
          <w:sz w:val="16"/>
          <w:szCs w:val="16"/>
        </w:rPr>
        <w:t>4 East Row ROCHESTER</w:t>
      </w:r>
      <w:r w:rsidRPr="00C7573D">
        <w:rPr>
          <w:rFonts w:ascii="Arial" w:hAnsi="Arial" w:cs="Arial"/>
          <w:color w:val="000000" w:themeColor="text1"/>
        </w:rPr>
        <w:tab/>
      </w:r>
      <w:r w:rsidRPr="00C7573D">
        <w:rPr>
          <w:rFonts w:ascii="Arial" w:hAnsi="Arial" w:cs="Arial"/>
          <w:color w:val="000000" w:themeColor="text1"/>
          <w:sz w:val="16"/>
          <w:szCs w:val="16"/>
        </w:rPr>
        <w:t>SMC2778</w:t>
      </w:r>
      <w:r w:rsidRPr="00C7573D">
        <w:rPr>
          <w:rFonts w:ascii="Arial" w:hAnsi="Arial" w:cs="Arial"/>
          <w:color w:val="000000" w:themeColor="text1"/>
        </w:rPr>
        <w:tab/>
      </w:r>
      <w:r w:rsidRPr="00C7573D">
        <w:rPr>
          <w:rFonts w:ascii="Arial" w:hAnsi="Arial" w:cs="Arial"/>
          <w:color w:val="000000" w:themeColor="text1"/>
          <w:sz w:val="16"/>
          <w:szCs w:val="16"/>
        </w:rPr>
        <w:t xml:space="preserve">Loft conversion 1x1 </w:t>
      </w:r>
      <w:proofErr w:type="spellStart"/>
      <w:r w:rsidRPr="00C7573D">
        <w:rPr>
          <w:rFonts w:ascii="Arial" w:hAnsi="Arial" w:cs="Arial"/>
          <w:color w:val="000000" w:themeColor="text1"/>
          <w:sz w:val="16"/>
          <w:szCs w:val="16"/>
        </w:rPr>
        <w:t>bdr</w:t>
      </w:r>
      <w:proofErr w:type="spellEnd"/>
      <w:r w:rsidRPr="00C7573D">
        <w:rPr>
          <w:rFonts w:ascii="Arial" w:hAnsi="Arial" w:cs="Arial"/>
          <w:color w:val="000000" w:themeColor="text1"/>
          <w:sz w:val="16"/>
          <w:szCs w:val="16"/>
        </w:rPr>
        <w:t xml:space="preserve"> flat</w:t>
      </w:r>
    </w:p>
    <w:p w14:paraId="29FB24E8"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MC231109</w:t>
      </w:r>
      <w:r w:rsidRPr="00C7573D">
        <w:rPr>
          <w:rFonts w:ascii="Arial" w:hAnsi="Arial" w:cs="Arial"/>
          <w:color w:val="000000" w:themeColor="text1"/>
        </w:rPr>
        <w:tab/>
      </w:r>
      <w:r w:rsidRPr="00C7573D">
        <w:rPr>
          <w:rFonts w:ascii="Arial" w:hAnsi="Arial" w:cs="Arial"/>
          <w:color w:val="000000" w:themeColor="text1"/>
          <w:sz w:val="16"/>
          <w:szCs w:val="16"/>
        </w:rPr>
        <w:t>137 High Street Rainham GILLINGHAM</w:t>
      </w:r>
      <w:r w:rsidRPr="00C7573D">
        <w:rPr>
          <w:rFonts w:ascii="Arial" w:hAnsi="Arial" w:cs="Arial"/>
          <w:color w:val="000000" w:themeColor="text1"/>
        </w:rPr>
        <w:tab/>
      </w:r>
      <w:r w:rsidRPr="00C7573D">
        <w:rPr>
          <w:rFonts w:ascii="Arial" w:hAnsi="Arial" w:cs="Arial"/>
          <w:color w:val="000000" w:themeColor="text1"/>
          <w:sz w:val="16"/>
          <w:szCs w:val="16"/>
        </w:rPr>
        <w:t>SMC2852</w:t>
      </w:r>
      <w:r w:rsidRPr="00C7573D">
        <w:rPr>
          <w:rFonts w:ascii="Arial" w:hAnsi="Arial" w:cs="Arial"/>
          <w:color w:val="000000" w:themeColor="text1"/>
        </w:rPr>
        <w:tab/>
      </w:r>
      <w:r w:rsidRPr="00C7573D">
        <w:rPr>
          <w:rFonts w:ascii="Arial" w:hAnsi="Arial" w:cs="Arial"/>
          <w:color w:val="000000" w:themeColor="text1"/>
          <w:sz w:val="16"/>
          <w:szCs w:val="16"/>
        </w:rPr>
        <w:t xml:space="preserve">Convert existing dwelling to a pair of </w:t>
      </w:r>
      <w:proofErr w:type="spellStart"/>
      <w:proofErr w:type="gramStart"/>
      <w:r w:rsidRPr="00C7573D">
        <w:rPr>
          <w:rFonts w:ascii="Arial" w:hAnsi="Arial" w:cs="Arial"/>
          <w:color w:val="000000" w:themeColor="text1"/>
          <w:sz w:val="16"/>
          <w:szCs w:val="16"/>
        </w:rPr>
        <w:t>semi</w:t>
      </w:r>
      <w:proofErr w:type="gramEnd"/>
      <w:r w:rsidRPr="00C7573D">
        <w:rPr>
          <w:rFonts w:ascii="Arial" w:hAnsi="Arial" w:cs="Arial"/>
          <w:color w:val="000000" w:themeColor="text1"/>
          <w:sz w:val="16"/>
          <w:szCs w:val="16"/>
        </w:rPr>
        <w:t xml:space="preserve"> detached</w:t>
      </w:r>
      <w:proofErr w:type="spellEnd"/>
      <w:r w:rsidRPr="00C7573D">
        <w:rPr>
          <w:rFonts w:ascii="Arial" w:hAnsi="Arial" w:cs="Arial"/>
          <w:color w:val="000000" w:themeColor="text1"/>
          <w:sz w:val="16"/>
          <w:szCs w:val="16"/>
        </w:rPr>
        <w:t xml:space="preserve"> houses.</w:t>
      </w:r>
    </w:p>
    <w:p w14:paraId="01F3CDC7" w14:textId="6A7FB6B8" w:rsidR="00202F36" w:rsidRPr="000B47B4" w:rsidRDefault="00202F36" w:rsidP="00202F36">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Pr>
          <w:rFonts w:ascii="Arial" w:hAnsi="Arial" w:cs="Arial"/>
          <w:color w:val="000000" w:themeColor="text1"/>
        </w:rPr>
        <w:br/>
      </w:r>
      <w:r w:rsidRPr="000B47B4">
        <w:rPr>
          <w:rFonts w:ascii="Arial" w:hAnsi="Arial" w:cs="Arial"/>
          <w:color w:val="000000" w:themeColor="text1"/>
        </w:rPr>
        <w:tab/>
      </w:r>
      <w:r w:rsidRPr="000B47B4">
        <w:rPr>
          <w:rFonts w:ascii="Arial" w:hAnsi="Arial" w:cs="Arial"/>
          <w:color w:val="000000" w:themeColor="text1"/>
          <w:sz w:val="16"/>
          <w:szCs w:val="16"/>
        </w:rPr>
        <w:t>MC231371</w:t>
      </w:r>
      <w:r w:rsidRPr="000B47B4">
        <w:rPr>
          <w:rFonts w:ascii="Arial" w:hAnsi="Arial" w:cs="Arial"/>
          <w:color w:val="000000" w:themeColor="text1"/>
        </w:rPr>
        <w:tab/>
      </w:r>
      <w:r w:rsidRPr="000B47B4">
        <w:rPr>
          <w:rFonts w:ascii="Arial" w:hAnsi="Arial" w:cs="Arial"/>
          <w:color w:val="000000" w:themeColor="text1"/>
          <w:sz w:val="16"/>
          <w:szCs w:val="16"/>
        </w:rPr>
        <w:t>137 High Street Rainham GILLINGHAM</w:t>
      </w:r>
      <w:r w:rsidRPr="000B47B4">
        <w:rPr>
          <w:rFonts w:ascii="Arial" w:hAnsi="Arial" w:cs="Arial"/>
          <w:color w:val="000000" w:themeColor="text1"/>
        </w:rPr>
        <w:tab/>
      </w:r>
      <w:r w:rsidRPr="000B47B4">
        <w:rPr>
          <w:rFonts w:ascii="Arial" w:hAnsi="Arial" w:cs="Arial"/>
          <w:color w:val="000000" w:themeColor="text1"/>
          <w:sz w:val="16"/>
          <w:szCs w:val="16"/>
        </w:rPr>
        <w:t>SMC2852</w:t>
      </w:r>
      <w:r w:rsidRPr="000B47B4">
        <w:rPr>
          <w:rFonts w:ascii="Arial" w:hAnsi="Arial" w:cs="Arial"/>
          <w:color w:val="000000" w:themeColor="text1"/>
        </w:rPr>
        <w:tab/>
      </w:r>
      <w:r w:rsidRPr="000B47B4">
        <w:rPr>
          <w:rFonts w:ascii="Arial" w:hAnsi="Arial" w:cs="Arial"/>
          <w:color w:val="000000" w:themeColor="text1"/>
          <w:sz w:val="16"/>
          <w:szCs w:val="16"/>
        </w:rPr>
        <w:t xml:space="preserve">Prior notification for a proposed change of </w:t>
      </w:r>
      <w:r w:rsidR="00D46E7E" w:rsidRPr="000B47B4">
        <w:rPr>
          <w:rFonts w:ascii="Arial" w:hAnsi="Arial" w:cs="Arial"/>
          <w:color w:val="000000" w:themeColor="text1"/>
          <w:sz w:val="16"/>
          <w:szCs w:val="16"/>
        </w:rPr>
        <w:t>use from</w:t>
      </w:r>
      <w:r w:rsidRPr="000B47B4">
        <w:rPr>
          <w:rFonts w:ascii="Arial" w:hAnsi="Arial" w:cs="Arial"/>
          <w:color w:val="000000" w:themeColor="text1"/>
          <w:sz w:val="16"/>
          <w:szCs w:val="16"/>
        </w:rPr>
        <w:t xml:space="preserve"> garage/warehouse (Use Class E)</w:t>
      </w:r>
    </w:p>
    <w:p w14:paraId="012A0D4F" w14:textId="77777777" w:rsidR="00202F36" w:rsidRPr="000B47B4" w:rsidRDefault="00202F36" w:rsidP="00202F36">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0B47B4">
        <w:rPr>
          <w:rFonts w:ascii="Arial" w:hAnsi="Arial" w:cs="Arial"/>
          <w:color w:val="000000" w:themeColor="text1"/>
        </w:rPr>
        <w:tab/>
      </w:r>
      <w:r w:rsidRPr="000B47B4">
        <w:rPr>
          <w:rFonts w:ascii="Arial" w:hAnsi="Arial" w:cs="Arial"/>
          <w:color w:val="000000" w:themeColor="text1"/>
          <w:sz w:val="16"/>
          <w:szCs w:val="16"/>
        </w:rPr>
        <w:t xml:space="preserve"> to 2x residential self-contained dwellings (Use Class C3</w:t>
      </w:r>
    </w:p>
    <w:p w14:paraId="22C3A562"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MC232410</w:t>
      </w:r>
      <w:r w:rsidRPr="00C7573D">
        <w:rPr>
          <w:rFonts w:ascii="Arial" w:hAnsi="Arial" w:cs="Arial"/>
          <w:color w:val="000000" w:themeColor="text1"/>
        </w:rPr>
        <w:tab/>
      </w:r>
      <w:r w:rsidRPr="00C7573D">
        <w:rPr>
          <w:rFonts w:ascii="Arial" w:hAnsi="Arial" w:cs="Arial"/>
          <w:color w:val="000000" w:themeColor="text1"/>
          <w:sz w:val="16"/>
          <w:szCs w:val="16"/>
        </w:rPr>
        <w:t>94 Arden Street GILLINGHAM</w:t>
      </w:r>
      <w:r w:rsidRPr="00C7573D">
        <w:rPr>
          <w:rFonts w:ascii="Arial" w:hAnsi="Arial" w:cs="Arial"/>
          <w:color w:val="000000" w:themeColor="text1"/>
        </w:rPr>
        <w:tab/>
      </w:r>
      <w:r w:rsidRPr="00C7573D">
        <w:rPr>
          <w:rFonts w:ascii="Arial" w:hAnsi="Arial" w:cs="Arial"/>
          <w:color w:val="000000" w:themeColor="text1"/>
          <w:sz w:val="16"/>
          <w:szCs w:val="16"/>
        </w:rPr>
        <w:t>SMC2928</w:t>
      </w:r>
      <w:r w:rsidRPr="00C7573D">
        <w:rPr>
          <w:rFonts w:ascii="Arial" w:hAnsi="Arial" w:cs="Arial"/>
          <w:color w:val="000000" w:themeColor="text1"/>
        </w:rPr>
        <w:tab/>
      </w:r>
      <w:r w:rsidRPr="00C7573D">
        <w:rPr>
          <w:rFonts w:ascii="Arial" w:hAnsi="Arial" w:cs="Arial"/>
          <w:color w:val="000000" w:themeColor="text1"/>
          <w:sz w:val="16"/>
          <w:szCs w:val="16"/>
        </w:rPr>
        <w:t>COU from 6 bed HMO to 8 bed HMO SG</w:t>
      </w:r>
    </w:p>
    <w:p w14:paraId="46AC76EB"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MC232540</w:t>
      </w:r>
      <w:r w:rsidRPr="00C7573D">
        <w:rPr>
          <w:rFonts w:ascii="Arial" w:hAnsi="Arial" w:cs="Arial"/>
          <w:color w:val="000000" w:themeColor="text1"/>
        </w:rPr>
        <w:tab/>
      </w:r>
      <w:r w:rsidRPr="00C7573D">
        <w:rPr>
          <w:rFonts w:ascii="Arial" w:hAnsi="Arial" w:cs="Arial"/>
          <w:color w:val="000000" w:themeColor="text1"/>
          <w:sz w:val="16"/>
          <w:szCs w:val="16"/>
        </w:rPr>
        <w:t>299 High Street CHATHAM</w:t>
      </w:r>
      <w:r w:rsidRPr="00C7573D">
        <w:rPr>
          <w:rFonts w:ascii="Arial" w:hAnsi="Arial" w:cs="Arial"/>
          <w:color w:val="000000" w:themeColor="text1"/>
        </w:rPr>
        <w:tab/>
      </w:r>
      <w:r w:rsidRPr="00C7573D">
        <w:rPr>
          <w:rFonts w:ascii="Arial" w:hAnsi="Arial" w:cs="Arial"/>
          <w:color w:val="000000" w:themeColor="text1"/>
          <w:sz w:val="16"/>
          <w:szCs w:val="16"/>
        </w:rPr>
        <w:t>SMC2954</w:t>
      </w:r>
      <w:r w:rsidRPr="00C7573D">
        <w:rPr>
          <w:rFonts w:ascii="Arial" w:hAnsi="Arial" w:cs="Arial"/>
          <w:color w:val="000000" w:themeColor="text1"/>
        </w:rPr>
        <w:tab/>
      </w:r>
      <w:r w:rsidRPr="00C7573D">
        <w:rPr>
          <w:rFonts w:ascii="Arial" w:hAnsi="Arial" w:cs="Arial"/>
          <w:color w:val="000000" w:themeColor="text1"/>
          <w:sz w:val="16"/>
          <w:szCs w:val="16"/>
        </w:rPr>
        <w:t xml:space="preserve">Proposed extension of existing first floor and construction of a 2nd floor to provide 2x1 </w:t>
      </w:r>
    </w:p>
    <w:p w14:paraId="615AF8CD"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proofErr w:type="spellStart"/>
      <w:r w:rsidRPr="00C7573D">
        <w:rPr>
          <w:rFonts w:ascii="Arial" w:hAnsi="Arial" w:cs="Arial"/>
          <w:color w:val="000000" w:themeColor="text1"/>
          <w:sz w:val="16"/>
          <w:szCs w:val="16"/>
        </w:rPr>
        <w:t>bdr</w:t>
      </w:r>
      <w:proofErr w:type="spellEnd"/>
      <w:r w:rsidRPr="00C7573D">
        <w:rPr>
          <w:rFonts w:ascii="Arial" w:hAnsi="Arial" w:cs="Arial"/>
          <w:color w:val="000000" w:themeColor="text1"/>
          <w:sz w:val="16"/>
          <w:szCs w:val="16"/>
        </w:rPr>
        <w:t xml:space="preserve"> flats</w:t>
      </w:r>
    </w:p>
    <w:p w14:paraId="7A07ABBB"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MC232586</w:t>
      </w:r>
      <w:r w:rsidRPr="00C7573D">
        <w:rPr>
          <w:rFonts w:ascii="Arial" w:hAnsi="Arial" w:cs="Arial"/>
          <w:color w:val="000000" w:themeColor="text1"/>
        </w:rPr>
        <w:tab/>
      </w:r>
      <w:r w:rsidRPr="00C7573D">
        <w:rPr>
          <w:rFonts w:ascii="Arial" w:hAnsi="Arial" w:cs="Arial"/>
          <w:color w:val="000000" w:themeColor="text1"/>
          <w:sz w:val="16"/>
          <w:szCs w:val="16"/>
        </w:rPr>
        <w:t>15a Church Street CHATHAM</w:t>
      </w:r>
      <w:r w:rsidRPr="00C7573D">
        <w:rPr>
          <w:rFonts w:ascii="Arial" w:hAnsi="Arial" w:cs="Arial"/>
          <w:color w:val="000000" w:themeColor="text1"/>
        </w:rPr>
        <w:tab/>
      </w:r>
      <w:r w:rsidRPr="00C7573D">
        <w:rPr>
          <w:rFonts w:ascii="Arial" w:hAnsi="Arial" w:cs="Arial"/>
          <w:color w:val="000000" w:themeColor="text1"/>
          <w:sz w:val="16"/>
          <w:szCs w:val="16"/>
        </w:rPr>
        <w:t>Chang of use to Car wash and tyre shop SG</w:t>
      </w:r>
    </w:p>
    <w:p w14:paraId="5886EB72" w14:textId="52A7453D" w:rsidR="00131807" w:rsidRPr="001211CD" w:rsidRDefault="00131807" w:rsidP="001211CD">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MC240140</w:t>
      </w:r>
      <w:r w:rsidRPr="00C7573D">
        <w:rPr>
          <w:rFonts w:ascii="Arial" w:hAnsi="Arial" w:cs="Arial"/>
          <w:color w:val="000000" w:themeColor="text1"/>
        </w:rPr>
        <w:tab/>
      </w:r>
      <w:r w:rsidRPr="00C7573D">
        <w:rPr>
          <w:rFonts w:ascii="Arial" w:hAnsi="Arial" w:cs="Arial"/>
          <w:color w:val="000000" w:themeColor="text1"/>
          <w:sz w:val="16"/>
          <w:szCs w:val="16"/>
        </w:rPr>
        <w:t>6-8 Railway Street CHATHAM</w:t>
      </w:r>
      <w:r w:rsidRPr="00C7573D">
        <w:rPr>
          <w:rFonts w:ascii="Arial" w:hAnsi="Arial" w:cs="Arial"/>
          <w:color w:val="000000" w:themeColor="text1"/>
        </w:rPr>
        <w:tab/>
      </w:r>
      <w:r w:rsidRPr="00C7573D">
        <w:rPr>
          <w:rFonts w:ascii="Arial" w:hAnsi="Arial" w:cs="Arial"/>
          <w:color w:val="000000" w:themeColor="text1"/>
          <w:sz w:val="16"/>
          <w:szCs w:val="16"/>
        </w:rPr>
        <w:t>Change of use from Class E(a) A1 to a Shisha Lounge (SG) A4</w:t>
      </w:r>
    </w:p>
    <w:p w14:paraId="637AE1A9" w14:textId="7A200A4F" w:rsidR="00131807" w:rsidRPr="009F2EB0" w:rsidRDefault="00131807" w:rsidP="009F2EB0">
      <w:pPr>
        <w:widowControl w:val="0"/>
        <w:tabs>
          <w:tab w:val="left" w:pos="170"/>
        </w:tabs>
        <w:autoSpaceDE w:val="0"/>
        <w:autoSpaceDN w:val="0"/>
        <w:adjustRightInd w:val="0"/>
        <w:spacing w:after="0" w:line="240" w:lineRule="auto"/>
        <w:rPr>
          <w:rFonts w:ascii="Arial" w:hAnsi="Arial" w:cs="Arial"/>
          <w:b/>
          <w:bCs/>
          <w:color w:val="000000" w:themeColor="text1"/>
        </w:rPr>
      </w:pPr>
      <w:r w:rsidRPr="00C7573D">
        <w:rPr>
          <w:rFonts w:ascii="Arial" w:hAnsi="Arial" w:cs="Arial"/>
          <w:color w:val="000000" w:themeColor="text1"/>
        </w:rPr>
        <w:tab/>
      </w:r>
      <w:r w:rsidRPr="00C7573D">
        <w:rPr>
          <w:rFonts w:ascii="Arial" w:hAnsi="Arial" w:cs="Arial"/>
          <w:b/>
          <w:bCs/>
          <w:color w:val="000000" w:themeColor="text1"/>
          <w:sz w:val="18"/>
          <w:szCs w:val="18"/>
        </w:rPr>
        <w:t>Non town centre</w:t>
      </w:r>
    </w:p>
    <w:p w14:paraId="4BCCF434" w14:textId="1EA60E2F" w:rsidR="00131807" w:rsidRPr="00C7573D" w:rsidRDefault="00131807" w:rsidP="00131807">
      <w:pPr>
        <w:widowControl w:val="0"/>
        <w:tabs>
          <w:tab w:val="left" w:pos="510"/>
        </w:tabs>
        <w:autoSpaceDE w:val="0"/>
        <w:autoSpaceDN w:val="0"/>
        <w:adjustRightInd w:val="0"/>
        <w:spacing w:after="0" w:line="240" w:lineRule="auto"/>
        <w:rPr>
          <w:rFonts w:ascii="Arial" w:hAnsi="Arial" w:cs="Arial"/>
          <w:b/>
          <w:bCs/>
          <w:color w:val="000000" w:themeColor="text1"/>
        </w:rPr>
      </w:pPr>
      <w:r w:rsidRPr="00C7573D">
        <w:rPr>
          <w:rFonts w:ascii="Arial" w:hAnsi="Arial" w:cs="Arial"/>
          <w:color w:val="000000" w:themeColor="text1"/>
        </w:rPr>
        <w:tab/>
      </w:r>
      <w:r w:rsidRPr="00C7573D">
        <w:rPr>
          <w:rFonts w:ascii="Arial" w:hAnsi="Arial" w:cs="Arial"/>
          <w:b/>
          <w:bCs/>
          <w:color w:val="000000" w:themeColor="text1"/>
          <w:sz w:val="18"/>
          <w:szCs w:val="18"/>
        </w:rPr>
        <w:t>Greenfield land</w:t>
      </w:r>
    </w:p>
    <w:p w14:paraId="10C15997"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MC202979 **</w:t>
      </w:r>
      <w:r w:rsidRPr="00C7573D">
        <w:rPr>
          <w:rFonts w:ascii="Arial" w:hAnsi="Arial" w:cs="Arial"/>
          <w:color w:val="000000" w:themeColor="text1"/>
        </w:rPr>
        <w:tab/>
      </w:r>
      <w:r w:rsidRPr="00C7573D">
        <w:rPr>
          <w:rFonts w:ascii="Arial" w:hAnsi="Arial" w:cs="Arial"/>
          <w:color w:val="000000" w:themeColor="text1"/>
          <w:sz w:val="16"/>
          <w:szCs w:val="16"/>
        </w:rPr>
        <w:t xml:space="preserve">2 Farm Cottages Lodge Hill Lane </w:t>
      </w:r>
      <w:proofErr w:type="spellStart"/>
      <w:r w:rsidRPr="00C7573D">
        <w:rPr>
          <w:rFonts w:ascii="Arial" w:hAnsi="Arial" w:cs="Arial"/>
          <w:color w:val="000000" w:themeColor="text1"/>
          <w:sz w:val="16"/>
          <w:szCs w:val="16"/>
        </w:rPr>
        <w:t>Chattenden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MC655</w:t>
      </w:r>
      <w:r w:rsidRPr="00C7573D">
        <w:rPr>
          <w:rFonts w:ascii="Arial" w:hAnsi="Arial" w:cs="Arial"/>
          <w:color w:val="000000" w:themeColor="text1"/>
        </w:rPr>
        <w:tab/>
      </w:r>
      <w:r w:rsidRPr="00C7573D">
        <w:rPr>
          <w:rFonts w:ascii="Arial" w:hAnsi="Arial" w:cs="Arial"/>
          <w:color w:val="000000" w:themeColor="text1"/>
          <w:sz w:val="16"/>
          <w:szCs w:val="16"/>
        </w:rPr>
        <w:t>Demolition of existing structures and erection of 9 Residential dwellings</w:t>
      </w:r>
    </w:p>
    <w:p w14:paraId="6496C281" w14:textId="2E1CE3BC"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MC202980 **</w:t>
      </w:r>
      <w:r w:rsidRPr="00C7573D">
        <w:rPr>
          <w:rFonts w:ascii="Arial" w:hAnsi="Arial" w:cs="Arial"/>
          <w:color w:val="000000" w:themeColor="text1"/>
        </w:rPr>
        <w:tab/>
      </w:r>
      <w:r w:rsidRPr="00C7573D">
        <w:rPr>
          <w:rFonts w:ascii="Arial" w:hAnsi="Arial" w:cs="Arial"/>
          <w:color w:val="000000" w:themeColor="text1"/>
          <w:sz w:val="16"/>
          <w:szCs w:val="16"/>
        </w:rPr>
        <w:t xml:space="preserve">Land off Lodge Hill Lane </w:t>
      </w:r>
      <w:proofErr w:type="spellStart"/>
      <w:r w:rsidRPr="00C7573D">
        <w:rPr>
          <w:rFonts w:ascii="Arial" w:hAnsi="Arial" w:cs="Arial"/>
          <w:color w:val="000000" w:themeColor="text1"/>
          <w:sz w:val="16"/>
          <w:szCs w:val="16"/>
        </w:rPr>
        <w:t>Chattenden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MC656</w:t>
      </w:r>
      <w:r w:rsidRPr="00C7573D">
        <w:rPr>
          <w:rFonts w:ascii="Arial" w:hAnsi="Arial" w:cs="Arial"/>
          <w:color w:val="000000" w:themeColor="text1"/>
        </w:rPr>
        <w:tab/>
      </w:r>
      <w:r w:rsidRPr="00C7573D">
        <w:rPr>
          <w:rFonts w:ascii="Arial" w:hAnsi="Arial" w:cs="Arial"/>
          <w:color w:val="000000" w:themeColor="text1"/>
          <w:sz w:val="16"/>
          <w:szCs w:val="16"/>
        </w:rPr>
        <w:t xml:space="preserve">Outline application for the construction of 8 to 12 </w:t>
      </w:r>
      <w:r w:rsidR="00D46E7E" w:rsidRPr="00C7573D">
        <w:rPr>
          <w:rFonts w:ascii="Arial" w:hAnsi="Arial" w:cs="Arial"/>
          <w:color w:val="000000" w:themeColor="text1"/>
          <w:sz w:val="16"/>
          <w:szCs w:val="16"/>
        </w:rPr>
        <w:t>self-build</w:t>
      </w:r>
      <w:r w:rsidRPr="00C7573D">
        <w:rPr>
          <w:rFonts w:ascii="Arial" w:hAnsi="Arial" w:cs="Arial"/>
          <w:color w:val="000000" w:themeColor="text1"/>
          <w:sz w:val="16"/>
          <w:szCs w:val="16"/>
        </w:rPr>
        <w:t xml:space="preserve"> dwellings</w:t>
      </w:r>
    </w:p>
    <w:p w14:paraId="06B0C81A"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MC212328 **</w:t>
      </w:r>
      <w:r w:rsidRPr="00C7573D">
        <w:rPr>
          <w:rFonts w:ascii="Arial" w:hAnsi="Arial" w:cs="Arial"/>
          <w:color w:val="000000" w:themeColor="text1"/>
        </w:rPr>
        <w:tab/>
      </w:r>
      <w:r w:rsidRPr="00C7573D">
        <w:rPr>
          <w:rFonts w:ascii="Arial" w:hAnsi="Arial" w:cs="Arial"/>
          <w:color w:val="000000" w:themeColor="text1"/>
          <w:sz w:val="16"/>
          <w:szCs w:val="16"/>
        </w:rPr>
        <w:t xml:space="preserve">Land South Bush Road </w:t>
      </w:r>
      <w:proofErr w:type="spellStart"/>
      <w:r w:rsidRPr="00C7573D">
        <w:rPr>
          <w:rFonts w:ascii="Arial" w:hAnsi="Arial" w:cs="Arial"/>
          <w:color w:val="000000" w:themeColor="text1"/>
          <w:sz w:val="16"/>
          <w:szCs w:val="16"/>
        </w:rPr>
        <w:t>Cuxton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 xml:space="preserve">Construction of a winery building including café/restaurant and visitor centre with </w:t>
      </w:r>
    </w:p>
    <w:p w14:paraId="46F93CE0"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energy centre, car park, access road and landscaping.</w:t>
      </w:r>
    </w:p>
    <w:p w14:paraId="272B0FC7" w14:textId="3F33C263" w:rsidR="00131807" w:rsidRPr="00202F36" w:rsidRDefault="00131807" w:rsidP="00202F36">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MC220328 **</w:t>
      </w:r>
      <w:r w:rsidRPr="00C7573D">
        <w:rPr>
          <w:rFonts w:ascii="Arial" w:hAnsi="Arial" w:cs="Arial"/>
          <w:color w:val="000000" w:themeColor="text1"/>
        </w:rPr>
        <w:tab/>
      </w:r>
      <w:r w:rsidRPr="00C7573D">
        <w:rPr>
          <w:rFonts w:ascii="Arial" w:hAnsi="Arial" w:cs="Arial"/>
          <w:color w:val="000000" w:themeColor="text1"/>
          <w:sz w:val="16"/>
          <w:szCs w:val="16"/>
        </w:rPr>
        <w:t xml:space="preserve">179 </w:t>
      </w:r>
      <w:proofErr w:type="spellStart"/>
      <w:r w:rsidRPr="00C7573D">
        <w:rPr>
          <w:rFonts w:ascii="Arial" w:hAnsi="Arial" w:cs="Arial"/>
          <w:color w:val="000000" w:themeColor="text1"/>
          <w:sz w:val="16"/>
          <w:szCs w:val="16"/>
        </w:rPr>
        <w:t>Bredhurst</w:t>
      </w:r>
      <w:proofErr w:type="spellEnd"/>
      <w:r w:rsidRPr="00C7573D">
        <w:rPr>
          <w:rFonts w:ascii="Arial" w:hAnsi="Arial" w:cs="Arial"/>
          <w:color w:val="000000" w:themeColor="text1"/>
          <w:sz w:val="16"/>
          <w:szCs w:val="16"/>
        </w:rPr>
        <w:t xml:space="preserve"> Road Wigmore GILLINGHAM</w:t>
      </w:r>
      <w:r w:rsidRPr="00C7573D">
        <w:rPr>
          <w:rFonts w:ascii="Arial" w:hAnsi="Arial" w:cs="Arial"/>
          <w:color w:val="000000" w:themeColor="text1"/>
        </w:rPr>
        <w:tab/>
      </w:r>
      <w:r w:rsidRPr="00C7573D">
        <w:rPr>
          <w:rFonts w:ascii="Arial" w:hAnsi="Arial" w:cs="Arial"/>
          <w:color w:val="000000" w:themeColor="text1"/>
          <w:sz w:val="16"/>
          <w:szCs w:val="16"/>
        </w:rPr>
        <w:t>SMC2811</w:t>
      </w:r>
      <w:r w:rsidRPr="00C7573D">
        <w:rPr>
          <w:rFonts w:ascii="Arial" w:hAnsi="Arial" w:cs="Arial"/>
          <w:color w:val="000000" w:themeColor="text1"/>
        </w:rPr>
        <w:tab/>
      </w:r>
      <w:r w:rsidRPr="00C7573D">
        <w:rPr>
          <w:rFonts w:ascii="Arial" w:hAnsi="Arial" w:cs="Arial"/>
          <w:color w:val="000000" w:themeColor="text1"/>
          <w:sz w:val="16"/>
          <w:szCs w:val="16"/>
        </w:rPr>
        <w:t>Construct detached 5 bed dwelling with parking and gardens to rear of 179.</w:t>
      </w:r>
      <w:r w:rsidR="00554364" w:rsidRPr="00C7573D">
        <w:rPr>
          <w:rFonts w:ascii="Arial" w:hAnsi="Arial" w:cs="Arial"/>
          <w:color w:val="000000" w:themeColor="text1"/>
          <w:sz w:val="24"/>
          <w:szCs w:val="24"/>
        </w:rPr>
        <w:tab/>
      </w:r>
    </w:p>
    <w:p w14:paraId="1FC95D1C" w14:textId="7618099A" w:rsidR="00554364" w:rsidRPr="00C7573D" w:rsidRDefault="001211CD"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21"/>
          <w:szCs w:val="21"/>
        </w:rPr>
      </w:pPr>
      <w:r>
        <w:rPr>
          <w:rFonts w:ascii="Arial" w:hAnsi="Arial" w:cs="Arial"/>
          <w:color w:val="000000" w:themeColor="text1"/>
          <w:sz w:val="24"/>
          <w:szCs w:val="24"/>
        </w:rPr>
        <w:br/>
      </w:r>
      <w:r w:rsidR="00554364" w:rsidRPr="00C7573D">
        <w:rPr>
          <w:rFonts w:ascii="Arial" w:hAnsi="Arial" w:cs="Arial"/>
          <w:color w:val="000000" w:themeColor="text1"/>
          <w:sz w:val="24"/>
          <w:szCs w:val="24"/>
        </w:rPr>
        <w:tab/>
      </w:r>
      <w:r w:rsidR="00554364" w:rsidRPr="00C7573D">
        <w:rPr>
          <w:rFonts w:ascii="Arial" w:hAnsi="Arial" w:cs="Arial"/>
          <w:b/>
          <w:bCs/>
          <w:i/>
          <w:iCs/>
          <w:color w:val="000000" w:themeColor="text1"/>
          <w:sz w:val="16"/>
          <w:szCs w:val="16"/>
        </w:rPr>
        <w:t>Table 5: Policy monitoring, Section 1: Applications refused during the year</w:t>
      </w:r>
      <w:r w:rsidR="00554364" w:rsidRPr="00C7573D">
        <w:rPr>
          <w:rFonts w:ascii="Arial" w:hAnsi="Arial" w:cs="Arial"/>
          <w:color w:val="000000" w:themeColor="text1"/>
          <w:sz w:val="24"/>
          <w:szCs w:val="24"/>
        </w:rPr>
        <w:tab/>
      </w:r>
      <w:r w:rsidR="00554364" w:rsidRPr="00C7573D">
        <w:rPr>
          <w:rFonts w:ascii="Arial" w:hAnsi="Arial" w:cs="Arial"/>
          <w:b/>
          <w:bCs/>
          <w:i/>
          <w:iCs/>
          <w:color w:val="000000" w:themeColor="text1"/>
          <w:sz w:val="16"/>
          <w:szCs w:val="16"/>
        </w:rPr>
        <w:t>P</w:t>
      </w:r>
      <w:r w:rsidR="00202F36">
        <w:rPr>
          <w:rFonts w:ascii="Arial" w:hAnsi="Arial" w:cs="Arial"/>
          <w:b/>
          <w:bCs/>
          <w:i/>
          <w:iCs/>
          <w:color w:val="000000" w:themeColor="text1"/>
          <w:sz w:val="16"/>
          <w:szCs w:val="16"/>
        </w:rPr>
        <w:t>a</w:t>
      </w:r>
      <w:r w:rsidR="00554364" w:rsidRPr="00C7573D">
        <w:rPr>
          <w:rFonts w:ascii="Arial" w:hAnsi="Arial" w:cs="Arial"/>
          <w:b/>
          <w:bCs/>
          <w:i/>
          <w:iCs/>
          <w:color w:val="000000" w:themeColor="text1"/>
          <w:sz w:val="16"/>
          <w:szCs w:val="16"/>
        </w:rPr>
        <w:t xml:space="preserve">ge 1 of </w:t>
      </w:r>
      <w:r w:rsidR="00C7573D">
        <w:rPr>
          <w:rFonts w:ascii="Arial" w:hAnsi="Arial" w:cs="Arial"/>
          <w:b/>
          <w:bCs/>
          <w:i/>
          <w:iCs/>
          <w:color w:val="000000" w:themeColor="text1"/>
          <w:sz w:val="16"/>
          <w:szCs w:val="16"/>
        </w:rPr>
        <w:t>5</w:t>
      </w:r>
    </w:p>
    <w:p w14:paraId="3C13E7BD" w14:textId="77777777" w:rsidR="00554364" w:rsidRPr="00C7573D"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C7573D">
        <w:rPr>
          <w:rFonts w:ascii="Arial" w:hAnsi="Arial" w:cs="Arial"/>
          <w:color w:val="000000" w:themeColor="text1"/>
          <w:sz w:val="24"/>
          <w:szCs w:val="24"/>
        </w:rPr>
        <w:br w:type="page"/>
      </w:r>
      <w:r w:rsidR="00554364" w:rsidRPr="00C7573D">
        <w:rPr>
          <w:rFonts w:ascii="Arial" w:hAnsi="Arial" w:cs="Arial"/>
          <w:color w:val="000000" w:themeColor="text1"/>
          <w:sz w:val="24"/>
          <w:szCs w:val="24"/>
        </w:rPr>
        <w:lastRenderedPageBreak/>
        <w:tab/>
      </w:r>
      <w:r w:rsidR="00554364" w:rsidRPr="00C7573D">
        <w:rPr>
          <w:rFonts w:ascii="Arial" w:hAnsi="Arial" w:cs="Arial"/>
          <w:b/>
          <w:bCs/>
          <w:color w:val="000000" w:themeColor="text1"/>
          <w:sz w:val="16"/>
          <w:szCs w:val="16"/>
        </w:rPr>
        <w:t>Application No.</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Address</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 xml:space="preserve">Housing ref (if </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Description</w:t>
      </w:r>
    </w:p>
    <w:p w14:paraId="62AE200A" w14:textId="77777777" w:rsidR="00554364" w:rsidRPr="00C7573D"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8"/>
          <w:szCs w:val="18"/>
        </w:rPr>
      </w:pP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residential)</w:t>
      </w:r>
    </w:p>
    <w:p w14:paraId="612D4129"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bookmarkStart w:id="151" w:name="_Hlk177023850"/>
      <w:r w:rsidRPr="00C7573D">
        <w:rPr>
          <w:rFonts w:ascii="Arial" w:hAnsi="Arial" w:cs="Arial"/>
          <w:color w:val="000000" w:themeColor="text1"/>
        </w:rPr>
        <w:tab/>
      </w:r>
      <w:r w:rsidRPr="00C7573D">
        <w:rPr>
          <w:rFonts w:ascii="Arial" w:hAnsi="Arial" w:cs="Arial"/>
          <w:color w:val="000000" w:themeColor="text1"/>
          <w:sz w:val="16"/>
          <w:szCs w:val="16"/>
        </w:rPr>
        <w:t>MC221427 **</w:t>
      </w:r>
      <w:r w:rsidRPr="00C7573D">
        <w:rPr>
          <w:rFonts w:ascii="Arial" w:hAnsi="Arial" w:cs="Arial"/>
          <w:color w:val="000000" w:themeColor="text1"/>
        </w:rPr>
        <w:tab/>
      </w:r>
      <w:r w:rsidRPr="00C7573D">
        <w:rPr>
          <w:rFonts w:ascii="Arial" w:hAnsi="Arial" w:cs="Arial"/>
          <w:color w:val="000000" w:themeColor="text1"/>
          <w:sz w:val="16"/>
          <w:szCs w:val="16"/>
        </w:rPr>
        <w:t xml:space="preserve">Land north of </w:t>
      </w:r>
      <w:proofErr w:type="spellStart"/>
      <w:r w:rsidRPr="00C7573D">
        <w:rPr>
          <w:rFonts w:ascii="Arial" w:hAnsi="Arial" w:cs="Arial"/>
          <w:color w:val="000000" w:themeColor="text1"/>
          <w:sz w:val="16"/>
          <w:szCs w:val="16"/>
        </w:rPr>
        <w:t>Lipwell</w:t>
      </w:r>
      <w:proofErr w:type="spellEnd"/>
      <w:r w:rsidRPr="00C7573D">
        <w:rPr>
          <w:rFonts w:ascii="Arial" w:hAnsi="Arial" w:cs="Arial"/>
          <w:color w:val="000000" w:themeColor="text1"/>
          <w:sz w:val="16"/>
          <w:szCs w:val="16"/>
        </w:rPr>
        <w:t xml:space="preserve"> Hill High Halstow ROCHESTER</w:t>
      </w:r>
      <w:r w:rsidRPr="00C7573D">
        <w:rPr>
          <w:rFonts w:ascii="Arial" w:hAnsi="Arial" w:cs="Arial"/>
          <w:color w:val="000000" w:themeColor="text1"/>
        </w:rPr>
        <w:tab/>
      </w:r>
      <w:r w:rsidRPr="00C7573D">
        <w:rPr>
          <w:rFonts w:ascii="Arial" w:hAnsi="Arial" w:cs="Arial"/>
          <w:color w:val="000000" w:themeColor="text1"/>
          <w:sz w:val="16"/>
          <w:szCs w:val="16"/>
        </w:rPr>
        <w:t>SMC2853</w:t>
      </w:r>
      <w:r w:rsidRPr="00C7573D">
        <w:rPr>
          <w:rFonts w:ascii="Arial" w:hAnsi="Arial" w:cs="Arial"/>
          <w:color w:val="000000" w:themeColor="text1"/>
        </w:rPr>
        <w:tab/>
      </w:r>
      <w:r w:rsidRPr="00C7573D">
        <w:rPr>
          <w:rFonts w:ascii="Arial" w:hAnsi="Arial" w:cs="Arial"/>
          <w:color w:val="000000" w:themeColor="text1"/>
          <w:sz w:val="16"/>
          <w:szCs w:val="16"/>
        </w:rPr>
        <w:t xml:space="preserve">Part retrospective application for the COU of land and stationing of mobile home and </w:t>
      </w:r>
    </w:p>
    <w:p w14:paraId="20299B23"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caravan for residential use.</w:t>
      </w:r>
    </w:p>
    <w:p w14:paraId="77314E00"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MC222466 **</w:t>
      </w:r>
      <w:r w:rsidRPr="00C7573D">
        <w:rPr>
          <w:rFonts w:ascii="Arial" w:hAnsi="Arial" w:cs="Arial"/>
          <w:color w:val="000000" w:themeColor="text1"/>
        </w:rPr>
        <w:tab/>
      </w:r>
      <w:r w:rsidRPr="00C7573D">
        <w:rPr>
          <w:rFonts w:ascii="Arial" w:hAnsi="Arial" w:cs="Arial"/>
          <w:color w:val="000000" w:themeColor="text1"/>
          <w:sz w:val="16"/>
          <w:szCs w:val="16"/>
        </w:rPr>
        <w:t>163 Grange Road GILLINGHAM</w:t>
      </w:r>
      <w:r w:rsidRPr="00C7573D">
        <w:rPr>
          <w:rFonts w:ascii="Arial" w:hAnsi="Arial" w:cs="Arial"/>
          <w:color w:val="000000" w:themeColor="text1"/>
        </w:rPr>
        <w:tab/>
      </w:r>
      <w:r w:rsidRPr="00C7573D">
        <w:rPr>
          <w:rFonts w:ascii="Arial" w:hAnsi="Arial" w:cs="Arial"/>
          <w:color w:val="000000" w:themeColor="text1"/>
          <w:sz w:val="16"/>
          <w:szCs w:val="16"/>
        </w:rPr>
        <w:t>SMC2676</w:t>
      </w:r>
      <w:r w:rsidRPr="00C7573D">
        <w:rPr>
          <w:rFonts w:ascii="Arial" w:hAnsi="Arial" w:cs="Arial"/>
          <w:color w:val="000000" w:themeColor="text1"/>
        </w:rPr>
        <w:tab/>
      </w:r>
      <w:r w:rsidRPr="00C7573D">
        <w:rPr>
          <w:rFonts w:ascii="Arial" w:hAnsi="Arial" w:cs="Arial"/>
          <w:color w:val="000000" w:themeColor="text1"/>
          <w:sz w:val="16"/>
          <w:szCs w:val="16"/>
        </w:rPr>
        <w:t>Construct detached dwelling with dormer</w:t>
      </w:r>
    </w:p>
    <w:p w14:paraId="398A505C"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MC222476 **</w:t>
      </w:r>
      <w:r w:rsidRPr="00C7573D">
        <w:rPr>
          <w:rFonts w:ascii="Arial" w:hAnsi="Arial" w:cs="Arial"/>
          <w:color w:val="000000" w:themeColor="text1"/>
        </w:rPr>
        <w:tab/>
      </w:r>
      <w:r w:rsidRPr="00C7573D">
        <w:rPr>
          <w:rFonts w:ascii="Arial" w:hAnsi="Arial" w:cs="Arial"/>
          <w:color w:val="000000" w:themeColor="text1"/>
          <w:sz w:val="16"/>
          <w:szCs w:val="16"/>
        </w:rPr>
        <w:t>75 White Road CHATHAM</w:t>
      </w:r>
      <w:r w:rsidRPr="00C7573D">
        <w:rPr>
          <w:rFonts w:ascii="Arial" w:hAnsi="Arial" w:cs="Arial"/>
          <w:color w:val="000000" w:themeColor="text1"/>
        </w:rPr>
        <w:tab/>
      </w:r>
      <w:r w:rsidRPr="00C7573D">
        <w:rPr>
          <w:rFonts w:ascii="Arial" w:hAnsi="Arial" w:cs="Arial"/>
          <w:color w:val="000000" w:themeColor="text1"/>
          <w:sz w:val="16"/>
          <w:szCs w:val="16"/>
        </w:rPr>
        <w:t>SMC2705</w:t>
      </w:r>
      <w:r w:rsidRPr="00C7573D">
        <w:rPr>
          <w:rFonts w:ascii="Arial" w:hAnsi="Arial" w:cs="Arial"/>
          <w:color w:val="000000" w:themeColor="text1"/>
        </w:rPr>
        <w:tab/>
      </w:r>
      <w:r w:rsidRPr="00C7573D">
        <w:rPr>
          <w:rFonts w:ascii="Arial" w:hAnsi="Arial" w:cs="Arial"/>
          <w:color w:val="000000" w:themeColor="text1"/>
          <w:sz w:val="16"/>
          <w:szCs w:val="16"/>
        </w:rPr>
        <w:t>Construct attached dwelling with associated parking.</w:t>
      </w:r>
    </w:p>
    <w:bookmarkEnd w:id="151"/>
    <w:p w14:paraId="0A39A4BA" w14:textId="77C7FAE0"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MC222908 **</w:t>
      </w:r>
      <w:r w:rsidRPr="00C7573D">
        <w:rPr>
          <w:rFonts w:ascii="Arial" w:hAnsi="Arial" w:cs="Arial"/>
          <w:color w:val="000000" w:themeColor="text1"/>
        </w:rPr>
        <w:tab/>
      </w:r>
      <w:r w:rsidRPr="00C7573D">
        <w:rPr>
          <w:rFonts w:ascii="Arial" w:hAnsi="Arial" w:cs="Arial"/>
          <w:color w:val="000000" w:themeColor="text1"/>
          <w:sz w:val="16"/>
          <w:szCs w:val="16"/>
        </w:rPr>
        <w:t>47 Castlemaine Avenue GILLINGHAM</w:t>
      </w:r>
      <w:r w:rsidRPr="00C7573D">
        <w:rPr>
          <w:rFonts w:ascii="Arial" w:hAnsi="Arial" w:cs="Arial"/>
          <w:color w:val="000000" w:themeColor="text1"/>
        </w:rPr>
        <w:tab/>
      </w:r>
      <w:r w:rsidRPr="00C7573D">
        <w:rPr>
          <w:rFonts w:ascii="Arial" w:hAnsi="Arial" w:cs="Arial"/>
          <w:color w:val="000000" w:themeColor="text1"/>
          <w:sz w:val="16"/>
          <w:szCs w:val="16"/>
        </w:rPr>
        <w:t>SMC2830</w:t>
      </w:r>
      <w:r w:rsidRPr="00C7573D">
        <w:rPr>
          <w:rFonts w:ascii="Arial" w:hAnsi="Arial" w:cs="Arial"/>
          <w:color w:val="000000" w:themeColor="text1"/>
        </w:rPr>
        <w:tab/>
      </w:r>
      <w:r w:rsidRPr="00C7573D">
        <w:rPr>
          <w:rFonts w:ascii="Arial" w:hAnsi="Arial" w:cs="Arial"/>
          <w:color w:val="000000" w:themeColor="text1"/>
          <w:sz w:val="16"/>
          <w:szCs w:val="16"/>
        </w:rPr>
        <w:t xml:space="preserve">Construct detached </w:t>
      </w:r>
      <w:r w:rsidR="00D46E7E" w:rsidRPr="00C7573D">
        <w:rPr>
          <w:rFonts w:ascii="Arial" w:hAnsi="Arial" w:cs="Arial"/>
          <w:color w:val="000000" w:themeColor="text1"/>
          <w:sz w:val="16"/>
          <w:szCs w:val="16"/>
        </w:rPr>
        <w:t>dwelling</w:t>
      </w:r>
      <w:r w:rsidRPr="00C7573D">
        <w:rPr>
          <w:rFonts w:ascii="Arial" w:hAnsi="Arial" w:cs="Arial"/>
          <w:color w:val="000000" w:themeColor="text1"/>
          <w:sz w:val="16"/>
          <w:szCs w:val="16"/>
        </w:rPr>
        <w:t xml:space="preserve"> and garage</w:t>
      </w:r>
    </w:p>
    <w:p w14:paraId="60713C19" w14:textId="724B3A1A"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MC230213</w:t>
      </w:r>
      <w:r w:rsidRPr="00C7573D">
        <w:rPr>
          <w:rFonts w:ascii="Arial" w:hAnsi="Arial" w:cs="Arial"/>
          <w:color w:val="000000" w:themeColor="text1"/>
        </w:rPr>
        <w:tab/>
      </w:r>
      <w:r w:rsidRPr="00C7573D">
        <w:rPr>
          <w:rFonts w:ascii="Arial" w:hAnsi="Arial" w:cs="Arial"/>
          <w:color w:val="000000" w:themeColor="text1"/>
          <w:sz w:val="16"/>
          <w:szCs w:val="16"/>
        </w:rPr>
        <w:t>46-52 Cliffe Road Strood ROCHESTER</w:t>
      </w:r>
      <w:r w:rsidRPr="00C7573D">
        <w:rPr>
          <w:rFonts w:ascii="Arial" w:hAnsi="Arial" w:cs="Arial"/>
          <w:color w:val="000000" w:themeColor="text1"/>
        </w:rPr>
        <w:tab/>
      </w:r>
      <w:r w:rsidRPr="00C7573D">
        <w:rPr>
          <w:rFonts w:ascii="Arial" w:hAnsi="Arial" w:cs="Arial"/>
          <w:color w:val="000000" w:themeColor="text1"/>
          <w:sz w:val="16"/>
          <w:szCs w:val="16"/>
        </w:rPr>
        <w:t>SMC2768</w:t>
      </w:r>
      <w:r w:rsidRPr="00C7573D">
        <w:rPr>
          <w:rFonts w:ascii="Arial" w:hAnsi="Arial" w:cs="Arial"/>
          <w:color w:val="000000" w:themeColor="text1"/>
        </w:rPr>
        <w:tab/>
      </w:r>
      <w:r w:rsidR="00D46E7E" w:rsidRPr="00C7573D">
        <w:rPr>
          <w:rFonts w:ascii="Arial" w:hAnsi="Arial" w:cs="Arial"/>
          <w:color w:val="000000" w:themeColor="text1"/>
          <w:sz w:val="16"/>
          <w:szCs w:val="16"/>
        </w:rPr>
        <w:t>Construction of</w:t>
      </w:r>
      <w:r w:rsidRPr="00C7573D">
        <w:rPr>
          <w:rFonts w:ascii="Arial" w:hAnsi="Arial" w:cs="Arial"/>
          <w:color w:val="000000" w:themeColor="text1"/>
          <w:sz w:val="16"/>
          <w:szCs w:val="16"/>
        </w:rPr>
        <w:t xml:space="preserve"> a pair of </w:t>
      </w:r>
      <w:proofErr w:type="spellStart"/>
      <w:proofErr w:type="gramStart"/>
      <w:r w:rsidRPr="00C7573D">
        <w:rPr>
          <w:rFonts w:ascii="Arial" w:hAnsi="Arial" w:cs="Arial"/>
          <w:color w:val="000000" w:themeColor="text1"/>
          <w:sz w:val="16"/>
          <w:szCs w:val="16"/>
        </w:rPr>
        <w:t>semi</w:t>
      </w:r>
      <w:proofErr w:type="gramEnd"/>
      <w:r w:rsidRPr="00C7573D">
        <w:rPr>
          <w:rFonts w:ascii="Arial" w:hAnsi="Arial" w:cs="Arial"/>
          <w:color w:val="000000" w:themeColor="text1"/>
          <w:sz w:val="16"/>
          <w:szCs w:val="16"/>
        </w:rPr>
        <w:t xml:space="preserve"> detached</w:t>
      </w:r>
      <w:proofErr w:type="spellEnd"/>
      <w:r w:rsidRPr="00C7573D">
        <w:rPr>
          <w:rFonts w:ascii="Arial" w:hAnsi="Arial" w:cs="Arial"/>
          <w:color w:val="000000" w:themeColor="text1"/>
          <w:sz w:val="16"/>
          <w:szCs w:val="16"/>
        </w:rPr>
        <w:t xml:space="preserve"> flats on ground floor and maisonettes above</w:t>
      </w:r>
    </w:p>
    <w:p w14:paraId="731B84B0"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MC230217</w:t>
      </w:r>
      <w:r w:rsidRPr="00C7573D">
        <w:rPr>
          <w:rFonts w:ascii="Arial" w:hAnsi="Arial" w:cs="Arial"/>
          <w:color w:val="000000" w:themeColor="text1"/>
        </w:rPr>
        <w:tab/>
      </w:r>
      <w:r w:rsidRPr="00C7573D">
        <w:rPr>
          <w:rFonts w:ascii="Arial" w:hAnsi="Arial" w:cs="Arial"/>
          <w:color w:val="000000" w:themeColor="text1"/>
          <w:sz w:val="16"/>
          <w:szCs w:val="16"/>
        </w:rPr>
        <w:t>8 St James Close Grain ROCHESTER</w:t>
      </w:r>
      <w:r w:rsidRPr="00C7573D">
        <w:rPr>
          <w:rFonts w:ascii="Arial" w:hAnsi="Arial" w:cs="Arial"/>
          <w:color w:val="000000" w:themeColor="text1"/>
        </w:rPr>
        <w:tab/>
      </w:r>
      <w:r w:rsidRPr="00C7573D">
        <w:rPr>
          <w:rFonts w:ascii="Arial" w:hAnsi="Arial" w:cs="Arial"/>
          <w:color w:val="000000" w:themeColor="text1"/>
          <w:sz w:val="16"/>
          <w:szCs w:val="16"/>
        </w:rPr>
        <w:t>SMC2668</w:t>
      </w:r>
      <w:r w:rsidRPr="00C7573D">
        <w:rPr>
          <w:rFonts w:ascii="Arial" w:hAnsi="Arial" w:cs="Arial"/>
          <w:color w:val="000000" w:themeColor="text1"/>
        </w:rPr>
        <w:tab/>
      </w:r>
      <w:r w:rsidRPr="00C7573D">
        <w:rPr>
          <w:rFonts w:ascii="Arial" w:hAnsi="Arial" w:cs="Arial"/>
          <w:color w:val="000000" w:themeColor="text1"/>
          <w:sz w:val="16"/>
          <w:szCs w:val="16"/>
        </w:rPr>
        <w:t>Construct detached bungalow with associated parking.</w:t>
      </w:r>
    </w:p>
    <w:p w14:paraId="18C25E9F" w14:textId="77777777" w:rsidR="00554364" w:rsidRPr="00C7573D"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747A3D43"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MC230246</w:t>
      </w:r>
      <w:r w:rsidRPr="00C7573D">
        <w:rPr>
          <w:rFonts w:ascii="Arial" w:hAnsi="Arial" w:cs="Arial"/>
          <w:color w:val="000000" w:themeColor="text1"/>
        </w:rPr>
        <w:tab/>
      </w:r>
      <w:r w:rsidRPr="00C7573D">
        <w:rPr>
          <w:rFonts w:ascii="Arial" w:hAnsi="Arial" w:cs="Arial"/>
          <w:color w:val="000000" w:themeColor="text1"/>
          <w:sz w:val="16"/>
          <w:szCs w:val="16"/>
        </w:rPr>
        <w:t>South of Moor Park Close Rainham GILLINGHAM</w:t>
      </w:r>
      <w:r w:rsidRPr="00C7573D">
        <w:rPr>
          <w:rFonts w:ascii="Arial" w:hAnsi="Arial" w:cs="Arial"/>
          <w:color w:val="000000" w:themeColor="text1"/>
        </w:rPr>
        <w:tab/>
      </w:r>
      <w:r w:rsidRPr="00C7573D">
        <w:rPr>
          <w:rFonts w:ascii="Arial" w:hAnsi="Arial" w:cs="Arial"/>
          <w:color w:val="000000" w:themeColor="text1"/>
          <w:sz w:val="16"/>
          <w:szCs w:val="16"/>
        </w:rPr>
        <w:t>MC561</w:t>
      </w:r>
      <w:r w:rsidRPr="00C7573D">
        <w:rPr>
          <w:rFonts w:ascii="Arial" w:hAnsi="Arial" w:cs="Arial"/>
          <w:color w:val="000000" w:themeColor="text1"/>
        </w:rPr>
        <w:tab/>
      </w:r>
      <w:r w:rsidRPr="00C7573D">
        <w:rPr>
          <w:rFonts w:ascii="Arial" w:hAnsi="Arial" w:cs="Arial"/>
          <w:color w:val="000000" w:themeColor="text1"/>
          <w:sz w:val="16"/>
          <w:szCs w:val="16"/>
        </w:rPr>
        <w:t>Construct 9 dwellings</w:t>
      </w:r>
    </w:p>
    <w:p w14:paraId="108D1B7E"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MC230568 **</w:t>
      </w:r>
      <w:r w:rsidRPr="00C7573D">
        <w:rPr>
          <w:rFonts w:ascii="Arial" w:hAnsi="Arial" w:cs="Arial"/>
          <w:color w:val="000000" w:themeColor="text1"/>
        </w:rPr>
        <w:tab/>
      </w:r>
      <w:r w:rsidRPr="00C7573D">
        <w:rPr>
          <w:rFonts w:ascii="Arial" w:hAnsi="Arial" w:cs="Arial"/>
          <w:color w:val="000000" w:themeColor="text1"/>
          <w:sz w:val="16"/>
          <w:szCs w:val="16"/>
        </w:rPr>
        <w:t xml:space="preserve">Land on west side of Newlands Farm Road St Mary Hoo </w:t>
      </w:r>
      <w:r w:rsidRPr="00C7573D">
        <w:rPr>
          <w:rFonts w:ascii="Arial" w:hAnsi="Arial" w:cs="Arial"/>
          <w:color w:val="000000" w:themeColor="text1"/>
        </w:rPr>
        <w:tab/>
      </w:r>
      <w:r w:rsidRPr="00C7573D">
        <w:rPr>
          <w:rFonts w:ascii="Arial" w:hAnsi="Arial" w:cs="Arial"/>
          <w:color w:val="000000" w:themeColor="text1"/>
          <w:sz w:val="16"/>
          <w:szCs w:val="16"/>
        </w:rPr>
        <w:t>SMC2420</w:t>
      </w:r>
      <w:r w:rsidRPr="00C7573D">
        <w:rPr>
          <w:rFonts w:ascii="Arial" w:hAnsi="Arial" w:cs="Arial"/>
          <w:color w:val="000000" w:themeColor="text1"/>
        </w:rPr>
        <w:tab/>
      </w:r>
      <w:r w:rsidRPr="00C7573D">
        <w:rPr>
          <w:rFonts w:ascii="Arial" w:hAnsi="Arial" w:cs="Arial"/>
          <w:color w:val="000000" w:themeColor="text1"/>
          <w:sz w:val="16"/>
          <w:szCs w:val="16"/>
        </w:rPr>
        <w:t xml:space="preserve">Outline application with all matters reserved for the construction of 4 x self </w:t>
      </w:r>
    </w:p>
    <w:p w14:paraId="106476D6" w14:textId="77777777" w:rsidR="00131807" w:rsidRPr="00C7573D" w:rsidRDefault="00131807" w:rsidP="00131807">
      <w:pPr>
        <w:widowControl w:val="0"/>
        <w:tabs>
          <w:tab w:val="left" w:pos="1757"/>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ROCHESTER</w:t>
      </w:r>
      <w:r w:rsidRPr="00C7573D">
        <w:rPr>
          <w:rFonts w:ascii="Arial" w:hAnsi="Arial" w:cs="Arial"/>
          <w:color w:val="000000" w:themeColor="text1"/>
        </w:rPr>
        <w:tab/>
      </w:r>
      <w:r w:rsidRPr="00C7573D">
        <w:rPr>
          <w:rFonts w:ascii="Arial" w:hAnsi="Arial" w:cs="Arial"/>
          <w:color w:val="000000" w:themeColor="text1"/>
          <w:sz w:val="16"/>
          <w:szCs w:val="16"/>
        </w:rPr>
        <w:t>build/custom home plots.</w:t>
      </w:r>
    </w:p>
    <w:p w14:paraId="792F9CD9" w14:textId="001DC1FD"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MC230652</w:t>
      </w:r>
      <w:r w:rsidRPr="00C7573D">
        <w:rPr>
          <w:rFonts w:ascii="Arial" w:hAnsi="Arial" w:cs="Arial"/>
          <w:color w:val="000000" w:themeColor="text1"/>
        </w:rPr>
        <w:tab/>
      </w:r>
      <w:r w:rsidRPr="00C7573D">
        <w:rPr>
          <w:rFonts w:ascii="Arial" w:hAnsi="Arial" w:cs="Arial"/>
          <w:color w:val="000000" w:themeColor="text1"/>
          <w:sz w:val="16"/>
          <w:szCs w:val="16"/>
        </w:rPr>
        <w:t>309 Lower Rainham Road Rainham GILLINGHAM</w:t>
      </w:r>
      <w:r w:rsidRPr="00C7573D">
        <w:rPr>
          <w:rFonts w:ascii="Arial" w:hAnsi="Arial" w:cs="Arial"/>
          <w:color w:val="000000" w:themeColor="text1"/>
        </w:rPr>
        <w:tab/>
      </w:r>
      <w:r w:rsidRPr="00C7573D">
        <w:rPr>
          <w:rFonts w:ascii="Arial" w:hAnsi="Arial" w:cs="Arial"/>
          <w:color w:val="000000" w:themeColor="text1"/>
          <w:sz w:val="16"/>
          <w:szCs w:val="16"/>
        </w:rPr>
        <w:t>SMC2632</w:t>
      </w:r>
      <w:r w:rsidRPr="00C7573D">
        <w:rPr>
          <w:rFonts w:ascii="Arial" w:hAnsi="Arial" w:cs="Arial"/>
          <w:color w:val="000000" w:themeColor="text1"/>
        </w:rPr>
        <w:tab/>
      </w:r>
      <w:r w:rsidRPr="00C7573D">
        <w:rPr>
          <w:rFonts w:ascii="Arial" w:hAnsi="Arial" w:cs="Arial"/>
          <w:color w:val="000000" w:themeColor="text1"/>
          <w:sz w:val="16"/>
          <w:szCs w:val="16"/>
        </w:rPr>
        <w:t xml:space="preserve">Reserved matters for 3 </w:t>
      </w:r>
      <w:r w:rsidR="00D46E7E" w:rsidRPr="00C7573D">
        <w:rPr>
          <w:rFonts w:ascii="Arial" w:hAnsi="Arial" w:cs="Arial"/>
          <w:color w:val="000000" w:themeColor="text1"/>
          <w:sz w:val="16"/>
          <w:szCs w:val="16"/>
        </w:rPr>
        <w:t>self-build</w:t>
      </w:r>
      <w:r w:rsidRPr="00C7573D">
        <w:rPr>
          <w:rFonts w:ascii="Arial" w:hAnsi="Arial" w:cs="Arial"/>
          <w:color w:val="000000" w:themeColor="text1"/>
          <w:sz w:val="16"/>
          <w:szCs w:val="16"/>
        </w:rPr>
        <w:t xml:space="preserve"> dwellings.</w:t>
      </w:r>
    </w:p>
    <w:p w14:paraId="32A11802" w14:textId="1906A3A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MC231356</w:t>
      </w:r>
      <w:r w:rsidRPr="00C7573D">
        <w:rPr>
          <w:rFonts w:ascii="Arial" w:hAnsi="Arial" w:cs="Arial"/>
          <w:color w:val="000000" w:themeColor="text1"/>
        </w:rPr>
        <w:tab/>
      </w:r>
      <w:r w:rsidRPr="00C7573D">
        <w:rPr>
          <w:rFonts w:ascii="Arial" w:hAnsi="Arial" w:cs="Arial"/>
          <w:color w:val="000000" w:themeColor="text1"/>
          <w:sz w:val="16"/>
          <w:szCs w:val="16"/>
        </w:rPr>
        <w:t>Coombe Lodge Coombe Farm Lane St Mary Hoo</w:t>
      </w:r>
      <w:r w:rsidRPr="00C7573D">
        <w:rPr>
          <w:rFonts w:ascii="Arial" w:hAnsi="Arial" w:cs="Arial"/>
          <w:color w:val="000000" w:themeColor="text1"/>
        </w:rPr>
        <w:tab/>
      </w:r>
      <w:r w:rsidRPr="00C7573D">
        <w:rPr>
          <w:rFonts w:ascii="Arial" w:hAnsi="Arial" w:cs="Arial"/>
          <w:color w:val="000000" w:themeColor="text1"/>
          <w:sz w:val="16"/>
          <w:szCs w:val="16"/>
        </w:rPr>
        <w:t>SMC2919</w:t>
      </w:r>
      <w:r w:rsidRPr="00C7573D">
        <w:rPr>
          <w:rFonts w:ascii="Arial" w:hAnsi="Arial" w:cs="Arial"/>
          <w:color w:val="000000" w:themeColor="text1"/>
        </w:rPr>
        <w:tab/>
      </w:r>
      <w:r w:rsidR="00D46E7E" w:rsidRPr="00C7573D">
        <w:rPr>
          <w:rFonts w:ascii="Arial" w:hAnsi="Arial" w:cs="Arial"/>
          <w:color w:val="000000" w:themeColor="text1"/>
          <w:sz w:val="16"/>
          <w:szCs w:val="16"/>
        </w:rPr>
        <w:t>Demolish</w:t>
      </w:r>
      <w:r w:rsidRPr="00C7573D">
        <w:rPr>
          <w:rFonts w:ascii="Arial" w:hAnsi="Arial" w:cs="Arial"/>
          <w:color w:val="000000" w:themeColor="text1"/>
          <w:sz w:val="16"/>
          <w:szCs w:val="16"/>
        </w:rPr>
        <w:t xml:space="preserve"> stables and construct detached bungalow.</w:t>
      </w:r>
    </w:p>
    <w:p w14:paraId="6922E335"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MC231437</w:t>
      </w:r>
      <w:r w:rsidRPr="00C7573D">
        <w:rPr>
          <w:rFonts w:ascii="Arial" w:hAnsi="Arial" w:cs="Arial"/>
          <w:color w:val="000000" w:themeColor="text1"/>
        </w:rPr>
        <w:tab/>
      </w:r>
      <w:r w:rsidRPr="00C7573D">
        <w:rPr>
          <w:rFonts w:ascii="Arial" w:hAnsi="Arial" w:cs="Arial"/>
          <w:color w:val="000000" w:themeColor="text1"/>
          <w:sz w:val="16"/>
          <w:szCs w:val="16"/>
        </w:rPr>
        <w:t>412 Maidstone Road Rainham GILLINGHAM</w:t>
      </w:r>
      <w:r w:rsidRPr="00C7573D">
        <w:rPr>
          <w:rFonts w:ascii="Arial" w:hAnsi="Arial" w:cs="Arial"/>
          <w:color w:val="000000" w:themeColor="text1"/>
        </w:rPr>
        <w:tab/>
      </w:r>
      <w:r w:rsidRPr="00C7573D">
        <w:rPr>
          <w:rFonts w:ascii="Arial" w:hAnsi="Arial" w:cs="Arial"/>
          <w:color w:val="000000" w:themeColor="text1"/>
          <w:sz w:val="16"/>
          <w:szCs w:val="16"/>
        </w:rPr>
        <w:t>Construct detached outbuilding to be used as a dental practice.</w:t>
      </w:r>
    </w:p>
    <w:p w14:paraId="7A736A54"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MC232188</w:t>
      </w:r>
      <w:r w:rsidRPr="00C7573D">
        <w:rPr>
          <w:rFonts w:ascii="Arial" w:hAnsi="Arial" w:cs="Arial"/>
          <w:color w:val="000000" w:themeColor="text1"/>
        </w:rPr>
        <w:tab/>
      </w:r>
      <w:r w:rsidRPr="00C7573D">
        <w:rPr>
          <w:rFonts w:ascii="Arial" w:hAnsi="Arial" w:cs="Arial"/>
          <w:color w:val="000000" w:themeColor="text1"/>
          <w:sz w:val="16"/>
          <w:szCs w:val="16"/>
        </w:rPr>
        <w:t>63 Duncan Road GILLINGHAM</w:t>
      </w:r>
      <w:r w:rsidRPr="00C7573D">
        <w:rPr>
          <w:rFonts w:ascii="Arial" w:hAnsi="Arial" w:cs="Arial"/>
          <w:color w:val="000000" w:themeColor="text1"/>
        </w:rPr>
        <w:tab/>
      </w:r>
      <w:r w:rsidRPr="00C7573D">
        <w:rPr>
          <w:rFonts w:ascii="Arial" w:hAnsi="Arial" w:cs="Arial"/>
          <w:color w:val="000000" w:themeColor="text1"/>
          <w:sz w:val="16"/>
          <w:szCs w:val="16"/>
        </w:rPr>
        <w:t>SMC2145</w:t>
      </w:r>
      <w:r w:rsidRPr="00C7573D">
        <w:rPr>
          <w:rFonts w:ascii="Arial" w:hAnsi="Arial" w:cs="Arial"/>
          <w:color w:val="000000" w:themeColor="text1"/>
        </w:rPr>
        <w:tab/>
      </w:r>
      <w:r w:rsidRPr="00C7573D">
        <w:rPr>
          <w:rFonts w:ascii="Arial" w:hAnsi="Arial" w:cs="Arial"/>
          <w:color w:val="000000" w:themeColor="text1"/>
          <w:sz w:val="16"/>
          <w:szCs w:val="16"/>
        </w:rPr>
        <w:t>Construct 2 x 1 bed bungalows</w:t>
      </w:r>
    </w:p>
    <w:p w14:paraId="38C2FEF2" w14:textId="7F49CEA9"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MC232356</w:t>
      </w:r>
      <w:r w:rsidRPr="00C7573D">
        <w:rPr>
          <w:rFonts w:ascii="Arial" w:hAnsi="Arial" w:cs="Arial"/>
          <w:color w:val="000000" w:themeColor="text1"/>
        </w:rPr>
        <w:tab/>
      </w:r>
      <w:r w:rsidRPr="00C7573D">
        <w:rPr>
          <w:rFonts w:ascii="Arial" w:hAnsi="Arial" w:cs="Arial"/>
          <w:color w:val="000000" w:themeColor="text1"/>
          <w:sz w:val="16"/>
          <w:szCs w:val="16"/>
        </w:rPr>
        <w:t>21 Pickwick Crescent ROCHESTER</w:t>
      </w:r>
      <w:r w:rsidRPr="00C7573D">
        <w:rPr>
          <w:rFonts w:ascii="Arial" w:hAnsi="Arial" w:cs="Arial"/>
          <w:color w:val="000000" w:themeColor="text1"/>
        </w:rPr>
        <w:tab/>
      </w:r>
      <w:r w:rsidRPr="00C7573D">
        <w:rPr>
          <w:rFonts w:ascii="Arial" w:hAnsi="Arial" w:cs="Arial"/>
          <w:color w:val="000000" w:themeColor="text1"/>
          <w:sz w:val="16"/>
          <w:szCs w:val="16"/>
        </w:rPr>
        <w:t>SMC2884</w:t>
      </w:r>
      <w:r w:rsidRPr="00C7573D">
        <w:rPr>
          <w:rFonts w:ascii="Arial" w:hAnsi="Arial" w:cs="Arial"/>
          <w:color w:val="000000" w:themeColor="text1"/>
        </w:rPr>
        <w:tab/>
      </w:r>
      <w:r w:rsidRPr="00C7573D">
        <w:rPr>
          <w:rFonts w:ascii="Arial" w:hAnsi="Arial" w:cs="Arial"/>
          <w:color w:val="000000" w:themeColor="text1"/>
          <w:sz w:val="16"/>
          <w:szCs w:val="16"/>
        </w:rPr>
        <w:t xml:space="preserve">Construction of a </w:t>
      </w:r>
      <w:r w:rsidR="00D46E7E" w:rsidRPr="00C7573D">
        <w:rPr>
          <w:rFonts w:ascii="Arial" w:hAnsi="Arial" w:cs="Arial"/>
          <w:color w:val="000000" w:themeColor="text1"/>
          <w:sz w:val="16"/>
          <w:szCs w:val="16"/>
        </w:rPr>
        <w:t>detached</w:t>
      </w:r>
      <w:r w:rsidRPr="00C7573D">
        <w:rPr>
          <w:rFonts w:ascii="Arial" w:hAnsi="Arial" w:cs="Arial"/>
          <w:color w:val="000000" w:themeColor="text1"/>
          <w:sz w:val="16"/>
          <w:szCs w:val="16"/>
        </w:rPr>
        <w:t xml:space="preserve"> Bungalow</w:t>
      </w:r>
    </w:p>
    <w:p w14:paraId="2BBB4915"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MC232385</w:t>
      </w:r>
      <w:r w:rsidRPr="00C7573D">
        <w:rPr>
          <w:rFonts w:ascii="Arial" w:hAnsi="Arial" w:cs="Arial"/>
          <w:color w:val="000000" w:themeColor="text1"/>
        </w:rPr>
        <w:tab/>
      </w:r>
      <w:r w:rsidRPr="00C7573D">
        <w:rPr>
          <w:rFonts w:ascii="Arial" w:hAnsi="Arial" w:cs="Arial"/>
          <w:color w:val="000000" w:themeColor="text1"/>
          <w:sz w:val="16"/>
          <w:szCs w:val="16"/>
        </w:rPr>
        <w:t>286 Castle Road CHATHAM</w:t>
      </w:r>
      <w:r w:rsidRPr="00C7573D">
        <w:rPr>
          <w:rFonts w:ascii="Arial" w:hAnsi="Arial" w:cs="Arial"/>
          <w:color w:val="000000" w:themeColor="text1"/>
        </w:rPr>
        <w:tab/>
      </w:r>
      <w:r w:rsidRPr="00C7573D">
        <w:rPr>
          <w:rFonts w:ascii="Arial" w:hAnsi="Arial" w:cs="Arial"/>
          <w:color w:val="000000" w:themeColor="text1"/>
          <w:sz w:val="16"/>
          <w:szCs w:val="16"/>
        </w:rPr>
        <w:t>SMC2900</w:t>
      </w:r>
      <w:r w:rsidRPr="00C7573D">
        <w:rPr>
          <w:rFonts w:ascii="Arial" w:hAnsi="Arial" w:cs="Arial"/>
          <w:color w:val="000000" w:themeColor="text1"/>
        </w:rPr>
        <w:tab/>
      </w:r>
      <w:r w:rsidRPr="00C7573D">
        <w:rPr>
          <w:rFonts w:ascii="Arial" w:hAnsi="Arial" w:cs="Arial"/>
          <w:color w:val="000000" w:themeColor="text1"/>
          <w:sz w:val="16"/>
          <w:szCs w:val="16"/>
        </w:rPr>
        <w:t>Construction of a 1 bedroom end terrace</w:t>
      </w:r>
    </w:p>
    <w:p w14:paraId="4AEF62D3"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MC232489</w:t>
      </w:r>
      <w:r w:rsidRPr="00C7573D">
        <w:rPr>
          <w:rFonts w:ascii="Arial" w:hAnsi="Arial" w:cs="Arial"/>
          <w:color w:val="000000" w:themeColor="text1"/>
        </w:rPr>
        <w:tab/>
      </w:r>
      <w:r w:rsidRPr="00C7573D">
        <w:rPr>
          <w:rFonts w:ascii="Arial" w:hAnsi="Arial" w:cs="Arial"/>
          <w:color w:val="000000" w:themeColor="text1"/>
          <w:sz w:val="16"/>
          <w:szCs w:val="16"/>
        </w:rPr>
        <w:t>3 Reservoir Cottages Barn Meadow Halling ROCHESTER</w:t>
      </w:r>
      <w:r w:rsidRPr="00C7573D">
        <w:rPr>
          <w:rFonts w:ascii="Arial" w:hAnsi="Arial" w:cs="Arial"/>
          <w:color w:val="000000" w:themeColor="text1"/>
        </w:rPr>
        <w:tab/>
      </w:r>
      <w:r w:rsidRPr="00C7573D">
        <w:rPr>
          <w:rFonts w:ascii="Arial" w:hAnsi="Arial" w:cs="Arial"/>
          <w:color w:val="000000" w:themeColor="text1"/>
          <w:sz w:val="16"/>
          <w:szCs w:val="16"/>
        </w:rPr>
        <w:t>SMC2903</w:t>
      </w:r>
      <w:r w:rsidRPr="00C7573D">
        <w:rPr>
          <w:rFonts w:ascii="Arial" w:hAnsi="Arial" w:cs="Arial"/>
          <w:color w:val="000000" w:themeColor="text1"/>
        </w:rPr>
        <w:tab/>
      </w:r>
      <w:r w:rsidRPr="00C7573D">
        <w:rPr>
          <w:rFonts w:ascii="Arial" w:hAnsi="Arial" w:cs="Arial"/>
          <w:color w:val="000000" w:themeColor="text1"/>
          <w:sz w:val="16"/>
          <w:szCs w:val="16"/>
        </w:rPr>
        <w:t>Construction of detached 2 bedroom dwelling</w:t>
      </w:r>
    </w:p>
    <w:p w14:paraId="5CAF1B55"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MC240078</w:t>
      </w:r>
      <w:r w:rsidRPr="00C7573D">
        <w:rPr>
          <w:rFonts w:ascii="Arial" w:hAnsi="Arial" w:cs="Arial"/>
          <w:color w:val="000000" w:themeColor="text1"/>
        </w:rPr>
        <w:tab/>
      </w:r>
      <w:r w:rsidRPr="00C7573D">
        <w:rPr>
          <w:rFonts w:ascii="Arial" w:hAnsi="Arial" w:cs="Arial"/>
          <w:color w:val="000000" w:themeColor="text1"/>
          <w:sz w:val="16"/>
          <w:szCs w:val="16"/>
        </w:rPr>
        <w:t>South of Moor Park Close Rainham GILLINGHAM</w:t>
      </w:r>
      <w:r w:rsidRPr="00C7573D">
        <w:rPr>
          <w:rFonts w:ascii="Arial" w:hAnsi="Arial" w:cs="Arial"/>
          <w:color w:val="000000" w:themeColor="text1"/>
        </w:rPr>
        <w:tab/>
      </w:r>
      <w:r w:rsidRPr="00C7573D">
        <w:rPr>
          <w:rFonts w:ascii="Arial" w:hAnsi="Arial" w:cs="Arial"/>
          <w:color w:val="000000" w:themeColor="text1"/>
          <w:sz w:val="16"/>
          <w:szCs w:val="16"/>
        </w:rPr>
        <w:t>MC561</w:t>
      </w:r>
      <w:r w:rsidRPr="00C7573D">
        <w:rPr>
          <w:rFonts w:ascii="Arial" w:hAnsi="Arial" w:cs="Arial"/>
          <w:color w:val="000000" w:themeColor="text1"/>
        </w:rPr>
        <w:tab/>
      </w:r>
      <w:r w:rsidRPr="00C7573D">
        <w:rPr>
          <w:rFonts w:ascii="Arial" w:hAnsi="Arial" w:cs="Arial"/>
          <w:color w:val="000000" w:themeColor="text1"/>
          <w:sz w:val="16"/>
          <w:szCs w:val="16"/>
        </w:rPr>
        <w:t>Construct 9 x 4 bed dwellings (resubmission of MC230246)</w:t>
      </w:r>
    </w:p>
    <w:p w14:paraId="26721142" w14:textId="77777777" w:rsidR="00131807" w:rsidRPr="00C7573D" w:rsidRDefault="00131807" w:rsidP="00131807">
      <w:pPr>
        <w:widowControl w:val="0"/>
        <w:tabs>
          <w:tab w:val="left" w:pos="510"/>
        </w:tabs>
        <w:autoSpaceDE w:val="0"/>
        <w:autoSpaceDN w:val="0"/>
        <w:adjustRightInd w:val="0"/>
        <w:spacing w:after="0" w:line="240" w:lineRule="auto"/>
        <w:rPr>
          <w:rFonts w:ascii="Arial" w:hAnsi="Arial" w:cs="Arial"/>
          <w:b/>
          <w:bCs/>
          <w:i/>
          <w:iCs/>
          <w:color w:val="000000" w:themeColor="text1"/>
          <w:sz w:val="16"/>
          <w:szCs w:val="16"/>
        </w:rPr>
      </w:pPr>
    </w:p>
    <w:p w14:paraId="54B122B6" w14:textId="010CCC66" w:rsidR="00131807" w:rsidRPr="00C7573D" w:rsidRDefault="00131807" w:rsidP="00131807">
      <w:pPr>
        <w:widowControl w:val="0"/>
        <w:tabs>
          <w:tab w:val="left" w:pos="510"/>
        </w:tabs>
        <w:autoSpaceDE w:val="0"/>
        <w:autoSpaceDN w:val="0"/>
        <w:adjustRightInd w:val="0"/>
        <w:spacing w:after="0" w:line="240" w:lineRule="auto"/>
        <w:rPr>
          <w:rFonts w:ascii="Arial" w:hAnsi="Arial" w:cs="Arial"/>
          <w:b/>
          <w:bCs/>
          <w:color w:val="000000" w:themeColor="text1"/>
        </w:rPr>
      </w:pPr>
      <w:r w:rsidRPr="00C7573D">
        <w:rPr>
          <w:rFonts w:ascii="Arial" w:hAnsi="Arial" w:cs="Arial"/>
          <w:color w:val="000000" w:themeColor="text1"/>
        </w:rPr>
        <w:tab/>
      </w:r>
      <w:r w:rsidRPr="00C7573D">
        <w:rPr>
          <w:rFonts w:ascii="Arial" w:hAnsi="Arial" w:cs="Arial"/>
          <w:b/>
          <w:bCs/>
          <w:color w:val="000000" w:themeColor="text1"/>
          <w:sz w:val="18"/>
          <w:szCs w:val="18"/>
        </w:rPr>
        <w:t>Previously developed land</w:t>
      </w:r>
    </w:p>
    <w:p w14:paraId="363875FA" w14:textId="043A894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MC211348 **</w:t>
      </w:r>
      <w:r w:rsidRPr="00C7573D">
        <w:rPr>
          <w:rFonts w:ascii="Arial" w:hAnsi="Arial" w:cs="Arial"/>
          <w:color w:val="000000" w:themeColor="text1"/>
        </w:rPr>
        <w:tab/>
      </w:r>
      <w:r w:rsidRPr="00C7573D">
        <w:rPr>
          <w:rFonts w:ascii="Arial" w:hAnsi="Arial" w:cs="Arial"/>
          <w:color w:val="000000" w:themeColor="text1"/>
          <w:sz w:val="16"/>
          <w:szCs w:val="16"/>
        </w:rPr>
        <w:t>16 Hollywood Lane Wainscott ROCHESTER</w:t>
      </w:r>
      <w:r w:rsidRPr="00C7573D">
        <w:rPr>
          <w:rFonts w:ascii="Arial" w:hAnsi="Arial" w:cs="Arial"/>
          <w:color w:val="000000" w:themeColor="text1"/>
        </w:rPr>
        <w:tab/>
      </w:r>
      <w:r w:rsidRPr="00C7573D">
        <w:rPr>
          <w:rFonts w:ascii="Arial" w:hAnsi="Arial" w:cs="Arial"/>
          <w:color w:val="000000" w:themeColor="text1"/>
          <w:sz w:val="16"/>
          <w:szCs w:val="16"/>
        </w:rPr>
        <w:t>SMC2748</w:t>
      </w:r>
      <w:r w:rsidRPr="00C7573D">
        <w:rPr>
          <w:rFonts w:ascii="Arial" w:hAnsi="Arial" w:cs="Arial"/>
          <w:color w:val="000000" w:themeColor="text1"/>
        </w:rPr>
        <w:tab/>
      </w:r>
      <w:r w:rsidRPr="00C7573D">
        <w:rPr>
          <w:rFonts w:ascii="Arial" w:hAnsi="Arial" w:cs="Arial"/>
          <w:color w:val="000000" w:themeColor="text1"/>
          <w:sz w:val="16"/>
          <w:szCs w:val="16"/>
        </w:rPr>
        <w:t>Construction of 2x 2 bedroom Bungalows</w:t>
      </w:r>
    </w:p>
    <w:p w14:paraId="2F12BF9A" w14:textId="46B5B7FC"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MC211897 **</w:t>
      </w:r>
      <w:r w:rsidRPr="00C7573D">
        <w:rPr>
          <w:rFonts w:ascii="Arial" w:hAnsi="Arial" w:cs="Arial"/>
          <w:color w:val="000000" w:themeColor="text1"/>
        </w:rPr>
        <w:tab/>
      </w:r>
      <w:r w:rsidRPr="00C7573D">
        <w:rPr>
          <w:rFonts w:ascii="Arial" w:hAnsi="Arial" w:cs="Arial"/>
          <w:color w:val="000000" w:themeColor="text1"/>
          <w:sz w:val="16"/>
          <w:szCs w:val="16"/>
        </w:rPr>
        <w:t>Laser Quay Culpeper Close Strood ROCHESTER</w:t>
      </w:r>
      <w:r w:rsidRPr="00C7573D">
        <w:rPr>
          <w:rFonts w:ascii="Arial" w:hAnsi="Arial" w:cs="Arial"/>
          <w:color w:val="000000" w:themeColor="text1"/>
        </w:rPr>
        <w:tab/>
      </w:r>
      <w:r w:rsidRPr="00C7573D">
        <w:rPr>
          <w:rFonts w:ascii="Arial" w:hAnsi="Arial" w:cs="Arial"/>
          <w:color w:val="000000" w:themeColor="text1"/>
          <w:sz w:val="16"/>
          <w:szCs w:val="16"/>
        </w:rPr>
        <w:t xml:space="preserve">Construction of an </w:t>
      </w:r>
      <w:r w:rsidR="00D46E7E" w:rsidRPr="00C7573D">
        <w:rPr>
          <w:rFonts w:ascii="Arial" w:hAnsi="Arial" w:cs="Arial"/>
          <w:color w:val="000000" w:themeColor="text1"/>
          <w:sz w:val="16"/>
          <w:szCs w:val="16"/>
        </w:rPr>
        <w:t>additional</w:t>
      </w:r>
      <w:r w:rsidRPr="00C7573D">
        <w:rPr>
          <w:rFonts w:ascii="Arial" w:hAnsi="Arial" w:cs="Arial"/>
          <w:color w:val="000000" w:themeColor="text1"/>
          <w:sz w:val="16"/>
          <w:szCs w:val="16"/>
        </w:rPr>
        <w:t xml:space="preserve"> 2 storeys to the existing building</w:t>
      </w:r>
    </w:p>
    <w:p w14:paraId="3E63DFC8" w14:textId="77777777" w:rsidR="00131807" w:rsidRPr="00C7573D" w:rsidRDefault="00131807"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73B4AE5C" w14:textId="5DE88126" w:rsidR="00554364" w:rsidRPr="00C7573D" w:rsidRDefault="00554364" w:rsidP="00186A19">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21"/>
          <w:szCs w:val="21"/>
        </w:rPr>
      </w:pP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Table 5: Policy monitoring, Section 1: Applications refused during the year</w:t>
      </w: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 xml:space="preserve">Page 2 of </w:t>
      </w:r>
      <w:r w:rsidR="00C7573D">
        <w:rPr>
          <w:rFonts w:ascii="Arial" w:hAnsi="Arial" w:cs="Arial"/>
          <w:b/>
          <w:bCs/>
          <w:i/>
          <w:iCs/>
          <w:color w:val="000000" w:themeColor="text1"/>
          <w:sz w:val="16"/>
          <w:szCs w:val="16"/>
        </w:rPr>
        <w:t>5</w:t>
      </w:r>
    </w:p>
    <w:p w14:paraId="62B79CB5" w14:textId="77777777" w:rsidR="00554364" w:rsidRPr="00C7573D" w:rsidRDefault="0042204E" w:rsidP="00554364">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C7573D">
        <w:rPr>
          <w:rFonts w:ascii="Arial" w:hAnsi="Arial" w:cs="Arial"/>
          <w:color w:val="000000" w:themeColor="text1"/>
          <w:sz w:val="24"/>
          <w:szCs w:val="24"/>
        </w:rPr>
        <w:br w:type="page"/>
      </w:r>
      <w:r w:rsidR="00554364" w:rsidRPr="00C7573D">
        <w:rPr>
          <w:rFonts w:ascii="Arial" w:hAnsi="Arial" w:cs="Arial"/>
          <w:color w:val="000000" w:themeColor="text1"/>
          <w:sz w:val="24"/>
          <w:szCs w:val="24"/>
        </w:rPr>
        <w:lastRenderedPageBreak/>
        <w:tab/>
      </w:r>
      <w:r w:rsidR="00554364" w:rsidRPr="00C7573D">
        <w:rPr>
          <w:rFonts w:ascii="Arial" w:hAnsi="Arial" w:cs="Arial"/>
          <w:b/>
          <w:bCs/>
          <w:color w:val="000000" w:themeColor="text1"/>
          <w:sz w:val="16"/>
          <w:szCs w:val="16"/>
        </w:rPr>
        <w:t>Application No.</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Address</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 xml:space="preserve">Housing ref (if </w:t>
      </w:r>
      <w:r w:rsidR="00554364" w:rsidRPr="00C7573D">
        <w:rPr>
          <w:rFonts w:ascii="Arial" w:hAnsi="Arial" w:cs="Arial"/>
          <w:color w:val="000000" w:themeColor="text1"/>
          <w:sz w:val="24"/>
          <w:szCs w:val="24"/>
        </w:rPr>
        <w:tab/>
      </w:r>
      <w:r w:rsidR="00554364" w:rsidRPr="00C7573D">
        <w:rPr>
          <w:rFonts w:ascii="Arial" w:hAnsi="Arial" w:cs="Arial"/>
          <w:b/>
          <w:bCs/>
          <w:color w:val="000000" w:themeColor="text1"/>
          <w:sz w:val="16"/>
          <w:szCs w:val="16"/>
        </w:rPr>
        <w:t>Description</w:t>
      </w:r>
    </w:p>
    <w:p w14:paraId="3903C1FE" w14:textId="77777777" w:rsidR="00554364" w:rsidRPr="00C7573D"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8"/>
          <w:szCs w:val="18"/>
        </w:rPr>
      </w:pP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residential)</w:t>
      </w:r>
    </w:p>
    <w:p w14:paraId="13B801C1"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MC213436 **</w:t>
      </w:r>
      <w:r w:rsidRPr="00C7573D">
        <w:rPr>
          <w:rFonts w:ascii="Arial" w:hAnsi="Arial" w:cs="Arial"/>
          <w:color w:val="000000" w:themeColor="text1"/>
        </w:rPr>
        <w:tab/>
      </w:r>
      <w:r w:rsidRPr="00C7573D">
        <w:rPr>
          <w:rFonts w:ascii="Arial" w:hAnsi="Arial" w:cs="Arial"/>
          <w:color w:val="000000" w:themeColor="text1"/>
          <w:sz w:val="16"/>
          <w:szCs w:val="16"/>
        </w:rPr>
        <w:t>16 Stour Close Strood ROCHESTER</w:t>
      </w:r>
      <w:r w:rsidRPr="00C7573D">
        <w:rPr>
          <w:rFonts w:ascii="Arial" w:hAnsi="Arial" w:cs="Arial"/>
          <w:color w:val="000000" w:themeColor="text1"/>
        </w:rPr>
        <w:tab/>
      </w:r>
      <w:r w:rsidRPr="00C7573D">
        <w:rPr>
          <w:rFonts w:ascii="Arial" w:hAnsi="Arial" w:cs="Arial"/>
          <w:color w:val="000000" w:themeColor="text1"/>
          <w:sz w:val="16"/>
          <w:szCs w:val="16"/>
        </w:rPr>
        <w:t>SMC2762</w:t>
      </w:r>
      <w:r w:rsidRPr="00C7573D">
        <w:rPr>
          <w:rFonts w:ascii="Arial" w:hAnsi="Arial" w:cs="Arial"/>
          <w:color w:val="000000" w:themeColor="text1"/>
        </w:rPr>
        <w:tab/>
      </w:r>
      <w:r w:rsidRPr="00C7573D">
        <w:rPr>
          <w:rFonts w:ascii="Arial" w:hAnsi="Arial" w:cs="Arial"/>
          <w:color w:val="000000" w:themeColor="text1"/>
          <w:sz w:val="16"/>
          <w:szCs w:val="16"/>
        </w:rPr>
        <w:t>Construction 1x2 bedroom dwelling</w:t>
      </w:r>
    </w:p>
    <w:p w14:paraId="079C56BB"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rPr>
      </w:pPr>
    </w:p>
    <w:p w14:paraId="00A7C404" w14:textId="0E1CF2D4"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MC222008 **</w:t>
      </w:r>
      <w:r w:rsidRPr="00C7573D">
        <w:rPr>
          <w:rFonts w:ascii="Arial" w:hAnsi="Arial" w:cs="Arial"/>
          <w:color w:val="000000" w:themeColor="text1"/>
        </w:rPr>
        <w:tab/>
      </w:r>
      <w:r w:rsidRPr="00C7573D">
        <w:rPr>
          <w:rFonts w:ascii="Arial" w:hAnsi="Arial" w:cs="Arial"/>
          <w:color w:val="000000" w:themeColor="text1"/>
          <w:sz w:val="16"/>
          <w:szCs w:val="16"/>
        </w:rPr>
        <w:t>85 Luton Road Luton CHATHAM</w:t>
      </w:r>
      <w:r w:rsidRPr="00C7573D">
        <w:rPr>
          <w:rFonts w:ascii="Arial" w:hAnsi="Arial" w:cs="Arial"/>
          <w:color w:val="000000" w:themeColor="text1"/>
        </w:rPr>
        <w:tab/>
      </w:r>
      <w:r w:rsidRPr="00C7573D">
        <w:rPr>
          <w:rFonts w:ascii="Arial" w:hAnsi="Arial" w:cs="Arial"/>
          <w:color w:val="000000" w:themeColor="text1"/>
          <w:sz w:val="16"/>
          <w:szCs w:val="16"/>
        </w:rPr>
        <w:t>SMC2818</w:t>
      </w:r>
      <w:r w:rsidRPr="00C7573D">
        <w:rPr>
          <w:rFonts w:ascii="Arial" w:hAnsi="Arial" w:cs="Arial"/>
          <w:color w:val="000000" w:themeColor="text1"/>
        </w:rPr>
        <w:tab/>
      </w:r>
      <w:r w:rsidRPr="00C7573D">
        <w:rPr>
          <w:rFonts w:ascii="Arial" w:hAnsi="Arial" w:cs="Arial"/>
          <w:color w:val="000000" w:themeColor="text1"/>
          <w:sz w:val="16"/>
          <w:szCs w:val="16"/>
        </w:rPr>
        <w:t>COU from C4 HMO for 6 persons in 6 units to SG HMO for 10 persons.</w:t>
      </w:r>
    </w:p>
    <w:p w14:paraId="3F177D2F"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MC222194 **</w:t>
      </w:r>
      <w:r w:rsidRPr="00C7573D">
        <w:rPr>
          <w:rFonts w:ascii="Arial" w:hAnsi="Arial" w:cs="Arial"/>
          <w:color w:val="000000" w:themeColor="text1"/>
        </w:rPr>
        <w:tab/>
      </w:r>
      <w:r w:rsidRPr="00C7573D">
        <w:rPr>
          <w:rFonts w:ascii="Arial" w:hAnsi="Arial" w:cs="Arial"/>
          <w:color w:val="000000" w:themeColor="text1"/>
          <w:sz w:val="16"/>
          <w:szCs w:val="16"/>
        </w:rPr>
        <w:t xml:space="preserve">37 </w:t>
      </w:r>
      <w:proofErr w:type="spellStart"/>
      <w:r w:rsidRPr="00C7573D">
        <w:rPr>
          <w:rFonts w:ascii="Arial" w:hAnsi="Arial" w:cs="Arial"/>
          <w:color w:val="000000" w:themeColor="text1"/>
          <w:sz w:val="16"/>
          <w:szCs w:val="16"/>
        </w:rPr>
        <w:t>Cranmere</w:t>
      </w:r>
      <w:proofErr w:type="spellEnd"/>
      <w:r w:rsidRPr="00C7573D">
        <w:rPr>
          <w:rFonts w:ascii="Arial" w:hAnsi="Arial" w:cs="Arial"/>
          <w:color w:val="000000" w:themeColor="text1"/>
          <w:sz w:val="16"/>
          <w:szCs w:val="16"/>
        </w:rPr>
        <w:t xml:space="preserve"> Court Strood ROCHESTER</w:t>
      </w:r>
      <w:r w:rsidRPr="00C7573D">
        <w:rPr>
          <w:rFonts w:ascii="Arial" w:hAnsi="Arial" w:cs="Arial"/>
          <w:color w:val="000000" w:themeColor="text1"/>
        </w:rPr>
        <w:tab/>
      </w:r>
      <w:r w:rsidRPr="00C7573D">
        <w:rPr>
          <w:rFonts w:ascii="Arial" w:hAnsi="Arial" w:cs="Arial"/>
          <w:color w:val="000000" w:themeColor="text1"/>
          <w:sz w:val="16"/>
          <w:szCs w:val="16"/>
        </w:rPr>
        <w:t>SMC2815</w:t>
      </w:r>
      <w:r w:rsidRPr="00C7573D">
        <w:rPr>
          <w:rFonts w:ascii="Arial" w:hAnsi="Arial" w:cs="Arial"/>
          <w:color w:val="000000" w:themeColor="text1"/>
        </w:rPr>
        <w:tab/>
      </w:r>
      <w:r w:rsidRPr="00C7573D">
        <w:rPr>
          <w:rFonts w:ascii="Arial" w:hAnsi="Arial" w:cs="Arial"/>
          <w:color w:val="000000" w:themeColor="text1"/>
          <w:sz w:val="16"/>
          <w:szCs w:val="16"/>
        </w:rPr>
        <w:t>Construction of a detached dwelling</w:t>
      </w:r>
    </w:p>
    <w:p w14:paraId="032A429B"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MC222833</w:t>
      </w:r>
      <w:r w:rsidRPr="00C7573D">
        <w:rPr>
          <w:rFonts w:ascii="Arial" w:hAnsi="Arial" w:cs="Arial"/>
          <w:color w:val="000000" w:themeColor="text1"/>
        </w:rPr>
        <w:tab/>
      </w:r>
      <w:r w:rsidRPr="00C7573D">
        <w:rPr>
          <w:rFonts w:ascii="Arial" w:hAnsi="Arial" w:cs="Arial"/>
          <w:color w:val="000000" w:themeColor="text1"/>
          <w:sz w:val="16"/>
          <w:szCs w:val="16"/>
        </w:rPr>
        <w:t>144 Hempstead Road Hempstead GILLINGHAM</w:t>
      </w:r>
      <w:r w:rsidRPr="00C7573D">
        <w:rPr>
          <w:rFonts w:ascii="Arial" w:hAnsi="Arial" w:cs="Arial"/>
          <w:color w:val="000000" w:themeColor="text1"/>
        </w:rPr>
        <w:tab/>
      </w:r>
      <w:r w:rsidRPr="00C7573D">
        <w:rPr>
          <w:rFonts w:ascii="Arial" w:hAnsi="Arial" w:cs="Arial"/>
          <w:color w:val="000000" w:themeColor="text1"/>
          <w:sz w:val="16"/>
          <w:szCs w:val="16"/>
        </w:rPr>
        <w:t xml:space="preserve">Demolish existing medical centre to facilitate construction of detached 2 </w:t>
      </w:r>
      <w:proofErr w:type="gramStart"/>
      <w:r w:rsidRPr="00C7573D">
        <w:rPr>
          <w:rFonts w:ascii="Arial" w:hAnsi="Arial" w:cs="Arial"/>
          <w:color w:val="000000" w:themeColor="text1"/>
          <w:sz w:val="16"/>
          <w:szCs w:val="16"/>
        </w:rPr>
        <w:t>storey</w:t>
      </w:r>
      <w:proofErr w:type="gramEnd"/>
      <w:r w:rsidRPr="00C7573D">
        <w:rPr>
          <w:rFonts w:ascii="Arial" w:hAnsi="Arial" w:cs="Arial"/>
          <w:color w:val="000000" w:themeColor="text1"/>
          <w:sz w:val="16"/>
          <w:szCs w:val="16"/>
        </w:rPr>
        <w:t xml:space="preserve"> </w:t>
      </w:r>
    </w:p>
    <w:p w14:paraId="0749DAAD"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medical centre with associated parking.</w:t>
      </w:r>
    </w:p>
    <w:p w14:paraId="3756D254"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MC222878</w:t>
      </w:r>
      <w:r w:rsidRPr="00C7573D">
        <w:rPr>
          <w:rFonts w:ascii="Arial" w:hAnsi="Arial" w:cs="Arial"/>
          <w:color w:val="000000" w:themeColor="text1"/>
        </w:rPr>
        <w:tab/>
      </w:r>
      <w:r w:rsidRPr="00C7573D">
        <w:rPr>
          <w:rFonts w:ascii="Arial" w:hAnsi="Arial" w:cs="Arial"/>
          <w:color w:val="000000" w:themeColor="text1"/>
          <w:sz w:val="16"/>
          <w:szCs w:val="16"/>
        </w:rPr>
        <w:t>412 Maidstone Road Rainham GILLINGHAM</w:t>
      </w:r>
      <w:r w:rsidRPr="00C7573D">
        <w:rPr>
          <w:rFonts w:ascii="Arial" w:hAnsi="Arial" w:cs="Arial"/>
          <w:color w:val="000000" w:themeColor="text1"/>
        </w:rPr>
        <w:tab/>
      </w:r>
      <w:r w:rsidRPr="00C7573D">
        <w:rPr>
          <w:rFonts w:ascii="Arial" w:hAnsi="Arial" w:cs="Arial"/>
          <w:color w:val="000000" w:themeColor="text1"/>
          <w:sz w:val="16"/>
          <w:szCs w:val="16"/>
        </w:rPr>
        <w:t>SMC2933</w:t>
      </w:r>
      <w:r w:rsidRPr="00C7573D">
        <w:rPr>
          <w:rFonts w:ascii="Arial" w:hAnsi="Arial" w:cs="Arial"/>
          <w:color w:val="000000" w:themeColor="text1"/>
        </w:rPr>
        <w:tab/>
      </w:r>
      <w:r w:rsidRPr="00C7573D">
        <w:rPr>
          <w:rFonts w:ascii="Arial" w:hAnsi="Arial" w:cs="Arial"/>
          <w:color w:val="000000" w:themeColor="text1"/>
          <w:sz w:val="16"/>
          <w:szCs w:val="16"/>
        </w:rPr>
        <w:t xml:space="preserve">COU from </w:t>
      </w:r>
      <w:proofErr w:type="spellStart"/>
      <w:r w:rsidRPr="00C7573D">
        <w:rPr>
          <w:rFonts w:ascii="Arial" w:hAnsi="Arial" w:cs="Arial"/>
          <w:color w:val="000000" w:themeColor="text1"/>
          <w:sz w:val="16"/>
          <w:szCs w:val="16"/>
        </w:rPr>
        <w:t>resi</w:t>
      </w:r>
      <w:proofErr w:type="spellEnd"/>
      <w:r w:rsidRPr="00C7573D">
        <w:rPr>
          <w:rFonts w:ascii="Arial" w:hAnsi="Arial" w:cs="Arial"/>
          <w:color w:val="000000" w:themeColor="text1"/>
          <w:sz w:val="16"/>
          <w:szCs w:val="16"/>
        </w:rPr>
        <w:t xml:space="preserve"> to dental surgery.</w:t>
      </w:r>
    </w:p>
    <w:p w14:paraId="18CFA2D2"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MC222934 **</w:t>
      </w:r>
      <w:r w:rsidRPr="00C7573D">
        <w:rPr>
          <w:rFonts w:ascii="Arial" w:hAnsi="Arial" w:cs="Arial"/>
          <w:color w:val="000000" w:themeColor="text1"/>
        </w:rPr>
        <w:tab/>
      </w:r>
      <w:r w:rsidRPr="00C7573D">
        <w:rPr>
          <w:rFonts w:ascii="Arial" w:hAnsi="Arial" w:cs="Arial"/>
          <w:color w:val="000000" w:themeColor="text1"/>
          <w:sz w:val="16"/>
          <w:szCs w:val="16"/>
        </w:rPr>
        <w:t>5 Bellwood Court St Mary Hoo ROCHESTER</w:t>
      </w:r>
      <w:r w:rsidRPr="00C7573D">
        <w:rPr>
          <w:rFonts w:ascii="Arial" w:hAnsi="Arial" w:cs="Arial"/>
          <w:color w:val="000000" w:themeColor="text1"/>
        </w:rPr>
        <w:tab/>
      </w:r>
      <w:r w:rsidRPr="00C7573D">
        <w:rPr>
          <w:rFonts w:ascii="Arial" w:hAnsi="Arial" w:cs="Arial"/>
          <w:color w:val="000000" w:themeColor="text1"/>
          <w:sz w:val="16"/>
          <w:szCs w:val="16"/>
        </w:rPr>
        <w:t>SMC2851</w:t>
      </w:r>
      <w:r w:rsidRPr="00C7573D">
        <w:rPr>
          <w:rFonts w:ascii="Arial" w:hAnsi="Arial" w:cs="Arial"/>
          <w:color w:val="000000" w:themeColor="text1"/>
        </w:rPr>
        <w:tab/>
      </w:r>
      <w:r w:rsidRPr="00C7573D">
        <w:rPr>
          <w:rFonts w:ascii="Arial" w:hAnsi="Arial" w:cs="Arial"/>
          <w:color w:val="000000" w:themeColor="text1"/>
          <w:sz w:val="16"/>
          <w:szCs w:val="16"/>
        </w:rPr>
        <w:t xml:space="preserve">Construct detached dwelling with associated parking and landscaping (proposed self </w:t>
      </w:r>
    </w:p>
    <w:p w14:paraId="70A61353"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build).</w:t>
      </w:r>
    </w:p>
    <w:p w14:paraId="2E404A78"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MC230027 **</w:t>
      </w:r>
      <w:r w:rsidRPr="00C7573D">
        <w:rPr>
          <w:rFonts w:ascii="Arial" w:hAnsi="Arial" w:cs="Arial"/>
          <w:color w:val="000000" w:themeColor="text1"/>
        </w:rPr>
        <w:tab/>
      </w:r>
      <w:r w:rsidRPr="00C7573D">
        <w:rPr>
          <w:rFonts w:ascii="Arial" w:hAnsi="Arial" w:cs="Arial"/>
          <w:color w:val="000000" w:themeColor="text1"/>
          <w:sz w:val="16"/>
          <w:szCs w:val="16"/>
        </w:rPr>
        <w:t xml:space="preserve">The Gables </w:t>
      </w:r>
      <w:proofErr w:type="spellStart"/>
      <w:r w:rsidRPr="00C7573D">
        <w:rPr>
          <w:rFonts w:ascii="Arial" w:hAnsi="Arial" w:cs="Arial"/>
          <w:color w:val="000000" w:themeColor="text1"/>
          <w:sz w:val="16"/>
          <w:szCs w:val="16"/>
        </w:rPr>
        <w:t>Sharnal</w:t>
      </w:r>
      <w:proofErr w:type="spellEnd"/>
      <w:r w:rsidRPr="00C7573D">
        <w:rPr>
          <w:rFonts w:ascii="Arial" w:hAnsi="Arial" w:cs="Arial"/>
          <w:color w:val="000000" w:themeColor="text1"/>
          <w:sz w:val="16"/>
          <w:szCs w:val="16"/>
        </w:rPr>
        <w:t xml:space="preserve"> Street High Halstow ROCHESTER</w:t>
      </w:r>
      <w:r w:rsidRPr="00C7573D">
        <w:rPr>
          <w:rFonts w:ascii="Arial" w:hAnsi="Arial" w:cs="Arial"/>
          <w:color w:val="000000" w:themeColor="text1"/>
        </w:rPr>
        <w:tab/>
      </w:r>
      <w:r w:rsidRPr="00C7573D">
        <w:rPr>
          <w:rFonts w:ascii="Arial" w:hAnsi="Arial" w:cs="Arial"/>
          <w:color w:val="000000" w:themeColor="text1"/>
          <w:sz w:val="16"/>
          <w:szCs w:val="16"/>
        </w:rPr>
        <w:t>Construct 1 x single storey holiday let bungalow with associated parking.</w:t>
      </w:r>
    </w:p>
    <w:p w14:paraId="7375A60C"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MC230038</w:t>
      </w:r>
      <w:r w:rsidRPr="00C7573D">
        <w:rPr>
          <w:rFonts w:ascii="Arial" w:hAnsi="Arial" w:cs="Arial"/>
          <w:color w:val="000000" w:themeColor="text1"/>
        </w:rPr>
        <w:tab/>
      </w:r>
      <w:r w:rsidRPr="00C7573D">
        <w:rPr>
          <w:rFonts w:ascii="Arial" w:hAnsi="Arial" w:cs="Arial"/>
          <w:color w:val="000000" w:themeColor="text1"/>
          <w:sz w:val="16"/>
          <w:szCs w:val="16"/>
        </w:rPr>
        <w:t>18-24 City way ROCHESTER</w:t>
      </w:r>
      <w:r w:rsidRPr="00C7573D">
        <w:rPr>
          <w:rFonts w:ascii="Arial" w:hAnsi="Arial" w:cs="Arial"/>
          <w:color w:val="000000" w:themeColor="text1"/>
        </w:rPr>
        <w:tab/>
      </w:r>
      <w:r w:rsidRPr="00C7573D">
        <w:rPr>
          <w:rFonts w:ascii="Arial" w:hAnsi="Arial" w:cs="Arial"/>
          <w:color w:val="000000" w:themeColor="text1"/>
          <w:sz w:val="16"/>
          <w:szCs w:val="16"/>
        </w:rPr>
        <w:t>MC670</w:t>
      </w:r>
      <w:r w:rsidRPr="00C7573D">
        <w:rPr>
          <w:rFonts w:ascii="Arial" w:hAnsi="Arial" w:cs="Arial"/>
          <w:color w:val="000000" w:themeColor="text1"/>
        </w:rPr>
        <w:tab/>
      </w:r>
      <w:r w:rsidRPr="00C7573D">
        <w:rPr>
          <w:rFonts w:ascii="Arial" w:hAnsi="Arial" w:cs="Arial"/>
          <w:color w:val="000000" w:themeColor="text1"/>
          <w:sz w:val="16"/>
          <w:szCs w:val="16"/>
        </w:rPr>
        <w:t>Construction of 8 Flats</w:t>
      </w:r>
    </w:p>
    <w:p w14:paraId="29A3CFC2" w14:textId="77777777" w:rsidR="00554364" w:rsidRPr="00C7573D" w:rsidRDefault="00554364" w:rsidP="00554364">
      <w:pPr>
        <w:widowControl w:val="0"/>
        <w:tabs>
          <w:tab w:val="left" w:pos="90"/>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pPr>
    </w:p>
    <w:p w14:paraId="71C8F82C"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MC230083</w:t>
      </w:r>
      <w:r w:rsidRPr="00C7573D">
        <w:rPr>
          <w:rFonts w:ascii="Arial" w:hAnsi="Arial" w:cs="Arial"/>
          <w:color w:val="000000" w:themeColor="text1"/>
        </w:rPr>
        <w:tab/>
      </w:r>
      <w:r w:rsidRPr="00C7573D">
        <w:rPr>
          <w:rFonts w:ascii="Arial" w:hAnsi="Arial" w:cs="Arial"/>
          <w:color w:val="000000" w:themeColor="text1"/>
          <w:sz w:val="16"/>
          <w:szCs w:val="16"/>
        </w:rPr>
        <w:t>21 Chester Road GILLINGHAM</w:t>
      </w:r>
      <w:r w:rsidRPr="00C7573D">
        <w:rPr>
          <w:rFonts w:ascii="Arial" w:hAnsi="Arial" w:cs="Arial"/>
          <w:color w:val="000000" w:themeColor="text1"/>
        </w:rPr>
        <w:tab/>
      </w:r>
      <w:r w:rsidRPr="00C7573D">
        <w:rPr>
          <w:rFonts w:ascii="Arial" w:hAnsi="Arial" w:cs="Arial"/>
          <w:color w:val="000000" w:themeColor="text1"/>
          <w:sz w:val="16"/>
          <w:szCs w:val="16"/>
        </w:rPr>
        <w:t>SMC2947</w:t>
      </w:r>
      <w:r w:rsidRPr="00C7573D">
        <w:rPr>
          <w:rFonts w:ascii="Arial" w:hAnsi="Arial" w:cs="Arial"/>
          <w:color w:val="000000" w:themeColor="text1"/>
        </w:rPr>
        <w:tab/>
      </w:r>
      <w:r w:rsidRPr="00C7573D">
        <w:rPr>
          <w:rFonts w:ascii="Arial" w:hAnsi="Arial" w:cs="Arial"/>
          <w:color w:val="000000" w:themeColor="text1"/>
          <w:sz w:val="16"/>
          <w:szCs w:val="16"/>
        </w:rPr>
        <w:t xml:space="preserve">COU from single dwelling to </w:t>
      </w:r>
      <w:proofErr w:type="spellStart"/>
      <w:r w:rsidRPr="00C7573D">
        <w:rPr>
          <w:rFonts w:ascii="Arial" w:hAnsi="Arial" w:cs="Arial"/>
          <w:color w:val="000000" w:themeColor="text1"/>
          <w:sz w:val="16"/>
          <w:szCs w:val="16"/>
        </w:rPr>
        <w:t>childrens</w:t>
      </w:r>
      <w:proofErr w:type="spellEnd"/>
      <w:r w:rsidRPr="00C7573D">
        <w:rPr>
          <w:rFonts w:ascii="Arial" w:hAnsi="Arial" w:cs="Arial"/>
          <w:color w:val="000000" w:themeColor="text1"/>
          <w:sz w:val="16"/>
          <w:szCs w:val="16"/>
        </w:rPr>
        <w:t xml:space="preserve"> care home.</w:t>
      </w:r>
    </w:p>
    <w:p w14:paraId="45E59224" w14:textId="4AE9D7F4"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MC230300</w:t>
      </w:r>
      <w:r w:rsidRPr="00C7573D">
        <w:rPr>
          <w:rFonts w:ascii="Arial" w:hAnsi="Arial" w:cs="Arial"/>
          <w:color w:val="000000" w:themeColor="text1"/>
        </w:rPr>
        <w:tab/>
      </w:r>
      <w:r w:rsidRPr="00C7573D">
        <w:rPr>
          <w:rFonts w:ascii="Arial" w:hAnsi="Arial" w:cs="Arial"/>
          <w:color w:val="000000" w:themeColor="text1"/>
          <w:sz w:val="16"/>
          <w:szCs w:val="16"/>
        </w:rPr>
        <w:t>17 and 21 Grove Road Strood ROCHESTER</w:t>
      </w:r>
      <w:r w:rsidRPr="00C7573D">
        <w:rPr>
          <w:rFonts w:ascii="Arial" w:hAnsi="Arial" w:cs="Arial"/>
          <w:color w:val="000000" w:themeColor="text1"/>
        </w:rPr>
        <w:tab/>
      </w:r>
      <w:r w:rsidRPr="00C7573D">
        <w:rPr>
          <w:rFonts w:ascii="Arial" w:hAnsi="Arial" w:cs="Arial"/>
          <w:color w:val="000000" w:themeColor="text1"/>
          <w:sz w:val="16"/>
          <w:szCs w:val="16"/>
        </w:rPr>
        <w:t>SMC2810</w:t>
      </w:r>
      <w:r w:rsidRPr="00C7573D">
        <w:rPr>
          <w:rFonts w:ascii="Arial" w:hAnsi="Arial" w:cs="Arial"/>
          <w:color w:val="000000" w:themeColor="text1"/>
        </w:rPr>
        <w:tab/>
      </w:r>
      <w:r w:rsidRPr="00C7573D">
        <w:rPr>
          <w:rFonts w:ascii="Arial" w:hAnsi="Arial" w:cs="Arial"/>
          <w:color w:val="000000" w:themeColor="text1"/>
          <w:sz w:val="16"/>
          <w:szCs w:val="16"/>
        </w:rPr>
        <w:t xml:space="preserve">Construction of 1x5 </w:t>
      </w:r>
      <w:proofErr w:type="spellStart"/>
      <w:r w:rsidRPr="00C7573D">
        <w:rPr>
          <w:rFonts w:ascii="Arial" w:hAnsi="Arial" w:cs="Arial"/>
          <w:color w:val="000000" w:themeColor="text1"/>
          <w:sz w:val="16"/>
          <w:szCs w:val="16"/>
        </w:rPr>
        <w:t>bdr</w:t>
      </w:r>
      <w:proofErr w:type="spellEnd"/>
      <w:r w:rsidRPr="00C7573D">
        <w:rPr>
          <w:rFonts w:ascii="Arial" w:hAnsi="Arial" w:cs="Arial"/>
          <w:color w:val="000000" w:themeColor="text1"/>
          <w:sz w:val="16"/>
          <w:szCs w:val="16"/>
        </w:rPr>
        <w:t xml:space="preserve"> Dwelling used as </w:t>
      </w:r>
      <w:r w:rsidR="00D46E7E" w:rsidRPr="00C7573D">
        <w:rPr>
          <w:rFonts w:ascii="Arial" w:hAnsi="Arial" w:cs="Arial"/>
          <w:color w:val="000000" w:themeColor="text1"/>
          <w:sz w:val="16"/>
          <w:szCs w:val="16"/>
        </w:rPr>
        <w:t>an</w:t>
      </w:r>
      <w:r w:rsidRPr="00C7573D">
        <w:rPr>
          <w:rFonts w:ascii="Arial" w:hAnsi="Arial" w:cs="Arial"/>
          <w:color w:val="000000" w:themeColor="text1"/>
          <w:sz w:val="16"/>
          <w:szCs w:val="16"/>
        </w:rPr>
        <w:t xml:space="preserve"> HMO</w:t>
      </w:r>
    </w:p>
    <w:p w14:paraId="1324471F"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MC230631</w:t>
      </w:r>
      <w:r w:rsidRPr="00C7573D">
        <w:rPr>
          <w:rFonts w:ascii="Arial" w:hAnsi="Arial" w:cs="Arial"/>
          <w:color w:val="000000" w:themeColor="text1"/>
        </w:rPr>
        <w:tab/>
      </w:r>
      <w:r w:rsidRPr="00C7573D">
        <w:rPr>
          <w:rFonts w:ascii="Arial" w:hAnsi="Arial" w:cs="Arial"/>
          <w:color w:val="000000" w:themeColor="text1"/>
          <w:sz w:val="16"/>
          <w:szCs w:val="16"/>
        </w:rPr>
        <w:t xml:space="preserve">Lingley House Elm Avenue </w:t>
      </w:r>
      <w:proofErr w:type="spellStart"/>
      <w:r w:rsidRPr="00C7573D">
        <w:rPr>
          <w:rFonts w:ascii="Arial" w:hAnsi="Arial" w:cs="Arial"/>
          <w:color w:val="000000" w:themeColor="text1"/>
          <w:sz w:val="16"/>
          <w:szCs w:val="16"/>
        </w:rPr>
        <w:t>Chattenden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SMC2935</w:t>
      </w:r>
      <w:r w:rsidRPr="00C7573D">
        <w:rPr>
          <w:rFonts w:ascii="Arial" w:hAnsi="Arial" w:cs="Arial"/>
          <w:color w:val="000000" w:themeColor="text1"/>
        </w:rPr>
        <w:tab/>
      </w:r>
      <w:r w:rsidRPr="00C7573D">
        <w:rPr>
          <w:rFonts w:ascii="Arial" w:hAnsi="Arial" w:cs="Arial"/>
          <w:color w:val="000000" w:themeColor="text1"/>
          <w:sz w:val="16"/>
          <w:szCs w:val="16"/>
        </w:rPr>
        <w:t>Construct 3 bed detached dwelling.</w:t>
      </w:r>
    </w:p>
    <w:p w14:paraId="71C93425"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MC230760</w:t>
      </w:r>
      <w:r w:rsidRPr="00C7573D">
        <w:rPr>
          <w:rFonts w:ascii="Arial" w:hAnsi="Arial" w:cs="Arial"/>
          <w:color w:val="000000" w:themeColor="text1"/>
        </w:rPr>
        <w:tab/>
      </w:r>
      <w:r w:rsidRPr="00C7573D">
        <w:rPr>
          <w:rFonts w:ascii="Arial" w:hAnsi="Arial" w:cs="Arial"/>
          <w:color w:val="000000" w:themeColor="text1"/>
          <w:sz w:val="16"/>
          <w:szCs w:val="16"/>
        </w:rPr>
        <w:t>25 Breton Road ROCHESTER</w:t>
      </w:r>
      <w:r w:rsidRPr="00C7573D">
        <w:rPr>
          <w:rFonts w:ascii="Arial" w:hAnsi="Arial" w:cs="Arial"/>
          <w:color w:val="000000" w:themeColor="text1"/>
        </w:rPr>
        <w:tab/>
      </w:r>
      <w:r w:rsidRPr="00C7573D">
        <w:rPr>
          <w:rFonts w:ascii="Arial" w:hAnsi="Arial" w:cs="Arial"/>
          <w:color w:val="000000" w:themeColor="text1"/>
          <w:sz w:val="16"/>
          <w:szCs w:val="16"/>
        </w:rPr>
        <w:t>SMC2882</w:t>
      </w:r>
      <w:r w:rsidRPr="00C7573D">
        <w:rPr>
          <w:rFonts w:ascii="Arial" w:hAnsi="Arial" w:cs="Arial"/>
          <w:color w:val="000000" w:themeColor="text1"/>
        </w:rPr>
        <w:tab/>
      </w:r>
      <w:r w:rsidRPr="00C7573D">
        <w:rPr>
          <w:rFonts w:ascii="Arial" w:hAnsi="Arial" w:cs="Arial"/>
          <w:color w:val="000000" w:themeColor="text1"/>
          <w:sz w:val="16"/>
          <w:szCs w:val="16"/>
        </w:rPr>
        <w:t>COU from C3 to C2 residential institution</w:t>
      </w:r>
    </w:p>
    <w:p w14:paraId="4EE25F02" w14:textId="704943B9"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MC230930 **</w:t>
      </w:r>
      <w:r w:rsidRPr="00C7573D">
        <w:rPr>
          <w:rFonts w:ascii="Arial" w:hAnsi="Arial" w:cs="Arial"/>
          <w:color w:val="000000" w:themeColor="text1"/>
        </w:rPr>
        <w:tab/>
      </w:r>
      <w:r w:rsidRPr="00C7573D">
        <w:rPr>
          <w:rFonts w:ascii="Arial" w:hAnsi="Arial" w:cs="Arial"/>
          <w:color w:val="000000" w:themeColor="text1"/>
          <w:sz w:val="16"/>
          <w:szCs w:val="16"/>
        </w:rPr>
        <w:t>16 The Close ROCHESTER</w:t>
      </w:r>
      <w:r w:rsidRPr="00C7573D">
        <w:rPr>
          <w:rFonts w:ascii="Arial" w:hAnsi="Arial" w:cs="Arial"/>
          <w:color w:val="000000" w:themeColor="text1"/>
        </w:rPr>
        <w:tab/>
      </w:r>
      <w:r w:rsidRPr="00C7573D">
        <w:rPr>
          <w:rFonts w:ascii="Arial" w:hAnsi="Arial" w:cs="Arial"/>
          <w:color w:val="000000" w:themeColor="text1"/>
          <w:sz w:val="16"/>
          <w:szCs w:val="16"/>
        </w:rPr>
        <w:t>SMC2888</w:t>
      </w:r>
      <w:r w:rsidRPr="00C7573D">
        <w:rPr>
          <w:rFonts w:ascii="Arial" w:hAnsi="Arial" w:cs="Arial"/>
          <w:color w:val="000000" w:themeColor="text1"/>
        </w:rPr>
        <w:tab/>
      </w:r>
      <w:r w:rsidRPr="00C7573D">
        <w:rPr>
          <w:rFonts w:ascii="Arial" w:hAnsi="Arial" w:cs="Arial"/>
          <w:color w:val="000000" w:themeColor="text1"/>
          <w:sz w:val="16"/>
          <w:szCs w:val="16"/>
        </w:rPr>
        <w:t xml:space="preserve">Change of use from C3 to C2 Residential </w:t>
      </w:r>
      <w:r w:rsidR="00D46E7E" w:rsidRPr="00C7573D">
        <w:rPr>
          <w:rFonts w:ascii="Arial" w:hAnsi="Arial" w:cs="Arial"/>
          <w:color w:val="000000" w:themeColor="text1"/>
          <w:sz w:val="16"/>
          <w:szCs w:val="16"/>
        </w:rPr>
        <w:t>accommodation</w:t>
      </w:r>
    </w:p>
    <w:p w14:paraId="5D63BB66"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MC231013</w:t>
      </w:r>
      <w:r w:rsidRPr="00C7573D">
        <w:rPr>
          <w:rFonts w:ascii="Arial" w:hAnsi="Arial" w:cs="Arial"/>
          <w:color w:val="000000" w:themeColor="text1"/>
        </w:rPr>
        <w:tab/>
      </w:r>
      <w:r w:rsidRPr="00C7573D">
        <w:rPr>
          <w:rFonts w:ascii="Arial" w:hAnsi="Arial" w:cs="Arial"/>
          <w:color w:val="000000" w:themeColor="text1"/>
          <w:sz w:val="16"/>
          <w:szCs w:val="16"/>
        </w:rPr>
        <w:t>152 Cedar Road Strood ROCHESTER</w:t>
      </w:r>
      <w:r w:rsidRPr="00C7573D">
        <w:rPr>
          <w:rFonts w:ascii="Arial" w:hAnsi="Arial" w:cs="Arial"/>
          <w:color w:val="000000" w:themeColor="text1"/>
        </w:rPr>
        <w:tab/>
      </w:r>
      <w:r w:rsidRPr="00C7573D">
        <w:rPr>
          <w:rFonts w:ascii="Arial" w:hAnsi="Arial" w:cs="Arial"/>
          <w:color w:val="000000" w:themeColor="text1"/>
          <w:sz w:val="16"/>
          <w:szCs w:val="16"/>
        </w:rPr>
        <w:t>SMC2320</w:t>
      </w:r>
      <w:r w:rsidRPr="00C7573D">
        <w:rPr>
          <w:rFonts w:ascii="Arial" w:hAnsi="Arial" w:cs="Arial"/>
          <w:color w:val="000000" w:themeColor="text1"/>
        </w:rPr>
        <w:tab/>
      </w:r>
      <w:r w:rsidRPr="00C7573D">
        <w:rPr>
          <w:rFonts w:ascii="Arial" w:hAnsi="Arial" w:cs="Arial"/>
          <w:color w:val="000000" w:themeColor="text1"/>
          <w:sz w:val="16"/>
          <w:szCs w:val="16"/>
        </w:rPr>
        <w:t>Two storey extension to create 2 Flats</w:t>
      </w:r>
    </w:p>
    <w:p w14:paraId="56191291"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MC231232</w:t>
      </w:r>
      <w:r w:rsidRPr="00C7573D">
        <w:rPr>
          <w:rFonts w:ascii="Arial" w:hAnsi="Arial" w:cs="Arial"/>
          <w:color w:val="000000" w:themeColor="text1"/>
        </w:rPr>
        <w:tab/>
      </w:r>
      <w:r w:rsidRPr="00C7573D">
        <w:rPr>
          <w:rFonts w:ascii="Arial" w:hAnsi="Arial" w:cs="Arial"/>
          <w:color w:val="000000" w:themeColor="text1"/>
          <w:sz w:val="16"/>
          <w:szCs w:val="16"/>
        </w:rPr>
        <w:t>9 Millwood Court New Road CHATHAM</w:t>
      </w:r>
      <w:r w:rsidRPr="00C7573D">
        <w:rPr>
          <w:rFonts w:ascii="Arial" w:hAnsi="Arial" w:cs="Arial"/>
          <w:color w:val="000000" w:themeColor="text1"/>
        </w:rPr>
        <w:tab/>
      </w:r>
      <w:r w:rsidRPr="00C7573D">
        <w:rPr>
          <w:rFonts w:ascii="Arial" w:hAnsi="Arial" w:cs="Arial"/>
          <w:color w:val="000000" w:themeColor="text1"/>
          <w:sz w:val="16"/>
          <w:szCs w:val="16"/>
        </w:rPr>
        <w:t>SMC2868</w:t>
      </w:r>
      <w:r w:rsidRPr="00C7573D">
        <w:rPr>
          <w:rFonts w:ascii="Arial" w:hAnsi="Arial" w:cs="Arial"/>
          <w:color w:val="000000" w:themeColor="text1"/>
        </w:rPr>
        <w:tab/>
      </w:r>
      <w:r w:rsidRPr="00C7573D">
        <w:rPr>
          <w:rFonts w:ascii="Arial" w:hAnsi="Arial" w:cs="Arial"/>
          <w:color w:val="000000" w:themeColor="text1"/>
          <w:sz w:val="16"/>
          <w:szCs w:val="16"/>
        </w:rPr>
        <w:t>Change of use from C3 to C2</w:t>
      </w:r>
    </w:p>
    <w:p w14:paraId="1AEA2EB4"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MC231359</w:t>
      </w:r>
      <w:r w:rsidRPr="00C7573D">
        <w:rPr>
          <w:rFonts w:ascii="Arial" w:hAnsi="Arial" w:cs="Arial"/>
          <w:color w:val="000000" w:themeColor="text1"/>
        </w:rPr>
        <w:tab/>
      </w:r>
      <w:r w:rsidRPr="00C7573D">
        <w:rPr>
          <w:rFonts w:ascii="Arial" w:hAnsi="Arial" w:cs="Arial"/>
          <w:color w:val="000000" w:themeColor="text1"/>
          <w:sz w:val="16"/>
          <w:szCs w:val="16"/>
        </w:rPr>
        <w:t>6A Luton Road Luton CHATHAM</w:t>
      </w:r>
      <w:r w:rsidRPr="00C7573D">
        <w:rPr>
          <w:rFonts w:ascii="Arial" w:hAnsi="Arial" w:cs="Arial"/>
          <w:color w:val="000000" w:themeColor="text1"/>
        </w:rPr>
        <w:tab/>
      </w:r>
      <w:r w:rsidRPr="00C7573D">
        <w:rPr>
          <w:rFonts w:ascii="Arial" w:hAnsi="Arial" w:cs="Arial"/>
          <w:color w:val="000000" w:themeColor="text1"/>
          <w:sz w:val="16"/>
          <w:szCs w:val="16"/>
        </w:rPr>
        <w:t xml:space="preserve">COU of ground floor and basement level from commercial to expand existing </w:t>
      </w:r>
      <w:proofErr w:type="spellStart"/>
      <w:r w:rsidRPr="00C7573D">
        <w:rPr>
          <w:rFonts w:ascii="Arial" w:hAnsi="Arial" w:cs="Arial"/>
          <w:color w:val="000000" w:themeColor="text1"/>
          <w:sz w:val="16"/>
          <w:szCs w:val="16"/>
        </w:rPr>
        <w:t>resi</w:t>
      </w:r>
      <w:proofErr w:type="spellEnd"/>
      <w:r w:rsidRPr="00C7573D">
        <w:rPr>
          <w:rFonts w:ascii="Arial" w:hAnsi="Arial" w:cs="Arial"/>
          <w:color w:val="000000" w:themeColor="text1"/>
          <w:sz w:val="16"/>
          <w:szCs w:val="16"/>
        </w:rPr>
        <w:t xml:space="preserve"> </w:t>
      </w:r>
    </w:p>
    <w:p w14:paraId="250E63B1"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dwelling.</w:t>
      </w:r>
    </w:p>
    <w:p w14:paraId="34134EE6" w14:textId="3CAE93B1"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MC231502</w:t>
      </w:r>
      <w:r w:rsidRPr="00C7573D">
        <w:rPr>
          <w:rFonts w:ascii="Arial" w:hAnsi="Arial" w:cs="Arial"/>
          <w:color w:val="000000" w:themeColor="text1"/>
        </w:rPr>
        <w:tab/>
      </w:r>
      <w:r w:rsidRPr="00C7573D">
        <w:rPr>
          <w:rFonts w:ascii="Arial" w:hAnsi="Arial" w:cs="Arial"/>
          <w:color w:val="000000" w:themeColor="text1"/>
          <w:sz w:val="16"/>
          <w:szCs w:val="16"/>
        </w:rPr>
        <w:t>86 Watling Street GILLINGHAM</w:t>
      </w:r>
      <w:r w:rsidRPr="00C7573D">
        <w:rPr>
          <w:rFonts w:ascii="Arial" w:hAnsi="Arial" w:cs="Arial"/>
          <w:color w:val="000000" w:themeColor="text1"/>
        </w:rPr>
        <w:tab/>
      </w:r>
      <w:r w:rsidRPr="00C7573D">
        <w:rPr>
          <w:rFonts w:ascii="Arial" w:hAnsi="Arial" w:cs="Arial"/>
          <w:color w:val="000000" w:themeColor="text1"/>
          <w:sz w:val="16"/>
          <w:szCs w:val="16"/>
        </w:rPr>
        <w:t xml:space="preserve">COU </w:t>
      </w:r>
      <w:r w:rsidR="00D46E7E" w:rsidRPr="00C7573D">
        <w:rPr>
          <w:rFonts w:ascii="Arial" w:hAnsi="Arial" w:cs="Arial"/>
          <w:color w:val="000000" w:themeColor="text1"/>
          <w:sz w:val="16"/>
          <w:szCs w:val="16"/>
        </w:rPr>
        <w:t>from</w:t>
      </w:r>
      <w:r w:rsidRPr="00C7573D">
        <w:rPr>
          <w:rFonts w:ascii="Arial" w:hAnsi="Arial" w:cs="Arial"/>
          <w:color w:val="000000" w:themeColor="text1"/>
          <w:sz w:val="16"/>
          <w:szCs w:val="16"/>
        </w:rPr>
        <w:t xml:space="preserve"> bakery to HFTA.</w:t>
      </w:r>
    </w:p>
    <w:p w14:paraId="2BF25C15" w14:textId="77777777" w:rsidR="00131807" w:rsidRPr="00C7573D" w:rsidRDefault="00131807" w:rsidP="00186A19">
      <w:pPr>
        <w:widowControl w:val="0"/>
        <w:tabs>
          <w:tab w:val="left" w:pos="2550"/>
          <w:tab w:val="center" w:pos="6666"/>
          <w:tab w:val="center" w:pos="13325"/>
        </w:tabs>
        <w:autoSpaceDE w:val="0"/>
        <w:autoSpaceDN w:val="0"/>
        <w:adjustRightInd w:val="0"/>
        <w:spacing w:after="0" w:line="240" w:lineRule="auto"/>
        <w:rPr>
          <w:rFonts w:ascii="Arial" w:hAnsi="Arial" w:cs="Arial"/>
          <w:color w:val="000000" w:themeColor="text1"/>
          <w:sz w:val="24"/>
          <w:szCs w:val="24"/>
        </w:rPr>
      </w:pPr>
    </w:p>
    <w:p w14:paraId="2FC67B30" w14:textId="280FC4FE" w:rsidR="00554364" w:rsidRPr="00C7573D" w:rsidRDefault="00554364" w:rsidP="00186A19">
      <w:pPr>
        <w:widowControl w:val="0"/>
        <w:tabs>
          <w:tab w:val="left" w:pos="2550"/>
          <w:tab w:val="center" w:pos="6666"/>
          <w:tab w:val="center" w:pos="13325"/>
        </w:tabs>
        <w:autoSpaceDE w:val="0"/>
        <w:autoSpaceDN w:val="0"/>
        <w:adjustRightInd w:val="0"/>
        <w:spacing w:after="0" w:line="240" w:lineRule="auto"/>
        <w:rPr>
          <w:rFonts w:ascii="Arial" w:hAnsi="Arial" w:cs="Arial"/>
          <w:b/>
          <w:bCs/>
          <w:color w:val="000000" w:themeColor="text1"/>
          <w:sz w:val="21"/>
          <w:szCs w:val="21"/>
        </w:rPr>
      </w:pP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Table 5: Policy monitoring, Section 1: Applications refused during the year</w:t>
      </w: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 xml:space="preserve">Page 3 of </w:t>
      </w:r>
      <w:r w:rsidR="00C7573D">
        <w:rPr>
          <w:rFonts w:ascii="Arial" w:hAnsi="Arial" w:cs="Arial"/>
          <w:b/>
          <w:bCs/>
          <w:i/>
          <w:iCs/>
          <w:color w:val="000000" w:themeColor="text1"/>
          <w:sz w:val="16"/>
          <w:szCs w:val="16"/>
        </w:rPr>
        <w:t>5</w:t>
      </w:r>
      <w:r w:rsidR="0042204E" w:rsidRPr="00C7573D">
        <w:rPr>
          <w:rFonts w:ascii="Arial" w:hAnsi="Arial" w:cs="Arial"/>
          <w:color w:val="000000" w:themeColor="text1"/>
          <w:sz w:val="24"/>
          <w:szCs w:val="24"/>
        </w:rPr>
        <w:br w:type="page"/>
      </w:r>
      <w:r w:rsidRPr="00C7573D">
        <w:rPr>
          <w:rFonts w:ascii="Arial" w:hAnsi="Arial" w:cs="Arial"/>
          <w:b/>
          <w:bCs/>
          <w:color w:val="000000" w:themeColor="text1"/>
          <w:sz w:val="16"/>
          <w:szCs w:val="16"/>
        </w:rPr>
        <w:lastRenderedPageBreak/>
        <w:t>Application No.</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Address</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 xml:space="preserve">Housing ref (if </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Description</w:t>
      </w:r>
    </w:p>
    <w:p w14:paraId="11DFED86" w14:textId="76266647" w:rsidR="00186A19" w:rsidRPr="00C7573D" w:rsidRDefault="00554364" w:rsidP="00554364">
      <w:pPr>
        <w:widowControl w:val="0"/>
        <w:tabs>
          <w:tab w:val="center" w:pos="6666"/>
        </w:tabs>
        <w:autoSpaceDE w:val="0"/>
        <w:autoSpaceDN w:val="0"/>
        <w:adjustRightInd w:val="0"/>
        <w:spacing w:after="0" w:line="240" w:lineRule="auto"/>
        <w:rPr>
          <w:rFonts w:ascii="Arial" w:hAnsi="Arial" w:cs="Arial"/>
          <w:b/>
          <w:bCs/>
          <w:color w:val="000000" w:themeColor="text1"/>
          <w:sz w:val="16"/>
          <w:szCs w:val="16"/>
        </w:rPr>
      </w:pP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residential)</w:t>
      </w:r>
    </w:p>
    <w:p w14:paraId="3C0190E5" w14:textId="77777777" w:rsidR="00131807" w:rsidRPr="00C7573D" w:rsidRDefault="00131807" w:rsidP="00131807">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MC231508</w:t>
      </w:r>
      <w:r w:rsidRPr="00C7573D">
        <w:rPr>
          <w:rFonts w:ascii="Arial" w:hAnsi="Arial" w:cs="Arial"/>
          <w:color w:val="000000" w:themeColor="text1"/>
        </w:rPr>
        <w:tab/>
      </w:r>
      <w:r w:rsidRPr="00C7573D">
        <w:rPr>
          <w:rFonts w:ascii="Arial" w:hAnsi="Arial" w:cs="Arial"/>
          <w:color w:val="000000" w:themeColor="text1"/>
          <w:sz w:val="16"/>
          <w:szCs w:val="16"/>
        </w:rPr>
        <w:t>58-64 Grove Road Strood ROCHESTER</w:t>
      </w:r>
      <w:r w:rsidRPr="00C7573D">
        <w:rPr>
          <w:rFonts w:ascii="Arial" w:hAnsi="Arial" w:cs="Arial"/>
          <w:color w:val="000000" w:themeColor="text1"/>
        </w:rPr>
        <w:tab/>
      </w:r>
      <w:r w:rsidRPr="00C7573D">
        <w:rPr>
          <w:rFonts w:ascii="Arial" w:hAnsi="Arial" w:cs="Arial"/>
          <w:color w:val="000000" w:themeColor="text1"/>
          <w:sz w:val="16"/>
          <w:szCs w:val="16"/>
        </w:rPr>
        <w:t xml:space="preserve">Change of use of ground floor from general industrial to offices with extension to first </w:t>
      </w:r>
    </w:p>
    <w:p w14:paraId="232085BF" w14:textId="77777777" w:rsidR="00131807" w:rsidRPr="00C7573D" w:rsidRDefault="00131807" w:rsidP="00131807">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floor use class E (g)</w:t>
      </w:r>
    </w:p>
    <w:p w14:paraId="31B7C116" w14:textId="77777777" w:rsidR="00131807" w:rsidRPr="00C7573D" w:rsidRDefault="00131807" w:rsidP="00131807">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MC231577</w:t>
      </w:r>
      <w:r w:rsidRPr="00C7573D">
        <w:rPr>
          <w:rFonts w:ascii="Arial" w:hAnsi="Arial" w:cs="Arial"/>
          <w:color w:val="000000" w:themeColor="text1"/>
        </w:rPr>
        <w:tab/>
      </w:r>
      <w:r w:rsidRPr="00C7573D">
        <w:rPr>
          <w:rFonts w:ascii="Arial" w:hAnsi="Arial" w:cs="Arial"/>
          <w:color w:val="000000" w:themeColor="text1"/>
          <w:sz w:val="16"/>
          <w:szCs w:val="16"/>
        </w:rPr>
        <w:t>1 Gladstone Road CHATHAM</w:t>
      </w:r>
      <w:r w:rsidRPr="00C7573D">
        <w:rPr>
          <w:rFonts w:ascii="Arial" w:hAnsi="Arial" w:cs="Arial"/>
          <w:color w:val="000000" w:themeColor="text1"/>
        </w:rPr>
        <w:tab/>
      </w:r>
      <w:r w:rsidRPr="00C7573D">
        <w:rPr>
          <w:rFonts w:ascii="Arial" w:hAnsi="Arial" w:cs="Arial"/>
          <w:color w:val="000000" w:themeColor="text1"/>
          <w:sz w:val="16"/>
          <w:szCs w:val="16"/>
        </w:rPr>
        <w:t>SMC2784</w:t>
      </w:r>
      <w:r w:rsidRPr="00C7573D">
        <w:rPr>
          <w:rFonts w:ascii="Arial" w:hAnsi="Arial" w:cs="Arial"/>
          <w:color w:val="000000" w:themeColor="text1"/>
        </w:rPr>
        <w:tab/>
      </w:r>
      <w:r w:rsidRPr="00C7573D">
        <w:rPr>
          <w:rFonts w:ascii="Arial" w:hAnsi="Arial" w:cs="Arial"/>
          <w:color w:val="000000" w:themeColor="text1"/>
          <w:sz w:val="16"/>
          <w:szCs w:val="16"/>
        </w:rPr>
        <w:t>Construction of a detached dwelling</w:t>
      </w:r>
    </w:p>
    <w:p w14:paraId="2DCB1229" w14:textId="4A46B6AA"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MC231702</w:t>
      </w:r>
      <w:r w:rsidRPr="00C7573D">
        <w:rPr>
          <w:rFonts w:ascii="Arial" w:hAnsi="Arial" w:cs="Arial"/>
          <w:color w:val="000000" w:themeColor="text1"/>
        </w:rPr>
        <w:tab/>
      </w:r>
      <w:r w:rsidRPr="00C7573D">
        <w:rPr>
          <w:rFonts w:ascii="Arial" w:hAnsi="Arial" w:cs="Arial"/>
          <w:color w:val="000000" w:themeColor="text1"/>
          <w:sz w:val="16"/>
          <w:szCs w:val="16"/>
        </w:rPr>
        <w:t>38 Priestfield Road GILLINGHAM</w:t>
      </w:r>
      <w:r w:rsidRPr="00C7573D">
        <w:rPr>
          <w:rFonts w:ascii="Arial" w:hAnsi="Arial" w:cs="Arial"/>
          <w:color w:val="000000" w:themeColor="text1"/>
        </w:rPr>
        <w:tab/>
      </w:r>
      <w:r w:rsidRPr="00C7573D">
        <w:rPr>
          <w:rFonts w:ascii="Arial" w:hAnsi="Arial" w:cs="Arial"/>
          <w:color w:val="000000" w:themeColor="text1"/>
          <w:sz w:val="16"/>
          <w:szCs w:val="16"/>
        </w:rPr>
        <w:t>SMC2951</w:t>
      </w:r>
      <w:r w:rsidRPr="00C7573D">
        <w:rPr>
          <w:rFonts w:ascii="Arial" w:hAnsi="Arial" w:cs="Arial"/>
          <w:color w:val="000000" w:themeColor="text1"/>
        </w:rPr>
        <w:tab/>
      </w:r>
      <w:r w:rsidRPr="00C7573D">
        <w:rPr>
          <w:rFonts w:ascii="Arial" w:hAnsi="Arial" w:cs="Arial"/>
          <w:color w:val="000000" w:themeColor="text1"/>
          <w:sz w:val="16"/>
          <w:szCs w:val="16"/>
        </w:rPr>
        <w:t xml:space="preserve">COU from dwelling to </w:t>
      </w:r>
      <w:proofErr w:type="spellStart"/>
      <w:r w:rsidRPr="00C7573D">
        <w:rPr>
          <w:rFonts w:ascii="Arial" w:hAnsi="Arial" w:cs="Arial"/>
          <w:color w:val="000000" w:themeColor="text1"/>
          <w:sz w:val="16"/>
          <w:szCs w:val="16"/>
        </w:rPr>
        <w:t>childrens</w:t>
      </w:r>
      <w:proofErr w:type="spellEnd"/>
      <w:r w:rsidRPr="00C7573D">
        <w:rPr>
          <w:rFonts w:ascii="Arial" w:hAnsi="Arial" w:cs="Arial"/>
          <w:color w:val="000000" w:themeColor="text1"/>
          <w:sz w:val="16"/>
          <w:szCs w:val="16"/>
        </w:rPr>
        <w:t xml:space="preserve"> care home.</w:t>
      </w:r>
    </w:p>
    <w:p w14:paraId="628467D7"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MC231874</w:t>
      </w:r>
      <w:r w:rsidRPr="00C7573D">
        <w:rPr>
          <w:rFonts w:ascii="Arial" w:hAnsi="Arial" w:cs="Arial"/>
          <w:color w:val="000000" w:themeColor="text1"/>
        </w:rPr>
        <w:tab/>
      </w:r>
      <w:r w:rsidRPr="00C7573D">
        <w:rPr>
          <w:rFonts w:ascii="Arial" w:hAnsi="Arial" w:cs="Arial"/>
          <w:color w:val="000000" w:themeColor="text1"/>
          <w:sz w:val="16"/>
          <w:szCs w:val="16"/>
        </w:rPr>
        <w:t>33 High Dewar Road Rainham GILLINGHAM</w:t>
      </w:r>
      <w:r w:rsidRPr="00C7573D">
        <w:rPr>
          <w:rFonts w:ascii="Arial" w:hAnsi="Arial" w:cs="Arial"/>
          <w:color w:val="000000" w:themeColor="text1"/>
        </w:rPr>
        <w:tab/>
      </w:r>
      <w:r w:rsidRPr="00C7573D">
        <w:rPr>
          <w:rFonts w:ascii="Arial" w:hAnsi="Arial" w:cs="Arial"/>
          <w:color w:val="000000" w:themeColor="text1"/>
          <w:sz w:val="16"/>
          <w:szCs w:val="16"/>
        </w:rPr>
        <w:t>MC664</w:t>
      </w:r>
      <w:r w:rsidRPr="00C7573D">
        <w:rPr>
          <w:rFonts w:ascii="Arial" w:hAnsi="Arial" w:cs="Arial"/>
          <w:color w:val="000000" w:themeColor="text1"/>
        </w:rPr>
        <w:tab/>
      </w:r>
      <w:r w:rsidRPr="00C7573D">
        <w:rPr>
          <w:rFonts w:ascii="Arial" w:hAnsi="Arial" w:cs="Arial"/>
          <w:color w:val="000000" w:themeColor="text1"/>
          <w:sz w:val="16"/>
          <w:szCs w:val="16"/>
        </w:rPr>
        <w:t xml:space="preserve">Construct 3 storey side and two storey rear extension with dormer windows to </w:t>
      </w:r>
    </w:p>
    <w:p w14:paraId="0C907EBF" w14:textId="77777777" w:rsidR="00C7573D" w:rsidRPr="00C7573D" w:rsidRDefault="00C7573D" w:rsidP="00C7573D">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facilitate loft conversion to convert existing first floor 7 bed HMO to 9 flats.</w:t>
      </w:r>
    </w:p>
    <w:p w14:paraId="1E5B1E7C"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MC231925</w:t>
      </w:r>
      <w:r w:rsidRPr="00C7573D">
        <w:rPr>
          <w:rFonts w:ascii="Arial" w:hAnsi="Arial" w:cs="Arial"/>
          <w:color w:val="000000" w:themeColor="text1"/>
        </w:rPr>
        <w:tab/>
      </w:r>
      <w:r w:rsidRPr="00C7573D">
        <w:rPr>
          <w:rFonts w:ascii="Arial" w:hAnsi="Arial" w:cs="Arial"/>
          <w:color w:val="000000" w:themeColor="text1"/>
          <w:sz w:val="16"/>
          <w:szCs w:val="16"/>
        </w:rPr>
        <w:t>98-112 High Street Halling ROCHESTER</w:t>
      </w:r>
      <w:r w:rsidRPr="00C7573D">
        <w:rPr>
          <w:rFonts w:ascii="Arial" w:hAnsi="Arial" w:cs="Arial"/>
          <w:color w:val="000000" w:themeColor="text1"/>
        </w:rPr>
        <w:tab/>
      </w:r>
      <w:r w:rsidRPr="00C7573D">
        <w:rPr>
          <w:rFonts w:ascii="Arial" w:hAnsi="Arial" w:cs="Arial"/>
          <w:color w:val="000000" w:themeColor="text1"/>
          <w:sz w:val="16"/>
          <w:szCs w:val="16"/>
        </w:rPr>
        <w:t>SMC2871</w:t>
      </w:r>
      <w:r w:rsidRPr="00C7573D">
        <w:rPr>
          <w:rFonts w:ascii="Arial" w:hAnsi="Arial" w:cs="Arial"/>
          <w:color w:val="000000" w:themeColor="text1"/>
        </w:rPr>
        <w:tab/>
      </w:r>
      <w:r w:rsidRPr="00C7573D">
        <w:rPr>
          <w:rFonts w:ascii="Arial" w:hAnsi="Arial" w:cs="Arial"/>
          <w:color w:val="000000" w:themeColor="text1"/>
          <w:sz w:val="16"/>
          <w:szCs w:val="16"/>
        </w:rPr>
        <w:t>Construction of a detached dwelling</w:t>
      </w:r>
    </w:p>
    <w:p w14:paraId="28AD3E42"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MC231941</w:t>
      </w:r>
      <w:r w:rsidRPr="00C7573D">
        <w:rPr>
          <w:rFonts w:ascii="Arial" w:hAnsi="Arial" w:cs="Arial"/>
          <w:color w:val="000000" w:themeColor="text1"/>
        </w:rPr>
        <w:tab/>
      </w:r>
      <w:r w:rsidRPr="00C7573D">
        <w:rPr>
          <w:rFonts w:ascii="Arial" w:hAnsi="Arial" w:cs="Arial"/>
          <w:color w:val="000000" w:themeColor="text1"/>
          <w:sz w:val="16"/>
          <w:szCs w:val="16"/>
        </w:rPr>
        <w:t xml:space="preserve">17 White Leaves Rise </w:t>
      </w:r>
      <w:proofErr w:type="spellStart"/>
      <w:r w:rsidRPr="00C7573D">
        <w:rPr>
          <w:rFonts w:ascii="Arial" w:hAnsi="Arial" w:cs="Arial"/>
          <w:color w:val="000000" w:themeColor="text1"/>
          <w:sz w:val="16"/>
          <w:szCs w:val="16"/>
        </w:rPr>
        <w:t>Cuxton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SMC2873</w:t>
      </w:r>
      <w:r w:rsidRPr="00C7573D">
        <w:rPr>
          <w:rFonts w:ascii="Arial" w:hAnsi="Arial" w:cs="Arial"/>
          <w:color w:val="000000" w:themeColor="text1"/>
        </w:rPr>
        <w:tab/>
      </w:r>
      <w:r w:rsidRPr="00C7573D">
        <w:rPr>
          <w:rFonts w:ascii="Arial" w:hAnsi="Arial" w:cs="Arial"/>
          <w:color w:val="000000" w:themeColor="text1"/>
          <w:sz w:val="16"/>
          <w:szCs w:val="16"/>
        </w:rPr>
        <w:t>Construction of detached dwelling</w:t>
      </w:r>
    </w:p>
    <w:p w14:paraId="193A4132" w14:textId="0466AB32" w:rsidR="00C7573D" w:rsidRPr="00C7573D" w:rsidRDefault="00C7573D" w:rsidP="00C7573D">
      <w:pPr>
        <w:widowControl w:val="0"/>
        <w:tabs>
          <w:tab w:val="left" w:pos="90"/>
          <w:tab w:val="left" w:pos="1757"/>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MC232010</w:t>
      </w:r>
      <w:r w:rsidRPr="00C7573D">
        <w:rPr>
          <w:rFonts w:ascii="Arial" w:hAnsi="Arial" w:cs="Arial"/>
          <w:color w:val="000000" w:themeColor="text1"/>
        </w:rPr>
        <w:tab/>
      </w:r>
      <w:r w:rsidRPr="00C7573D">
        <w:rPr>
          <w:rFonts w:ascii="Arial" w:hAnsi="Arial" w:cs="Arial"/>
          <w:color w:val="000000" w:themeColor="text1"/>
          <w:sz w:val="16"/>
          <w:szCs w:val="16"/>
        </w:rPr>
        <w:t>15 Franklin Road GILLINGHAM</w:t>
      </w:r>
      <w:r w:rsidRPr="00C7573D">
        <w:rPr>
          <w:rFonts w:ascii="Arial" w:hAnsi="Arial" w:cs="Arial"/>
          <w:color w:val="000000" w:themeColor="text1"/>
        </w:rPr>
        <w:tab/>
      </w:r>
      <w:r w:rsidR="00D46E7E" w:rsidRPr="00C7573D">
        <w:rPr>
          <w:rFonts w:ascii="Arial" w:hAnsi="Arial" w:cs="Arial"/>
          <w:color w:val="000000" w:themeColor="text1"/>
          <w:sz w:val="16"/>
          <w:szCs w:val="16"/>
        </w:rPr>
        <w:t>Construct</w:t>
      </w:r>
      <w:r w:rsidRPr="00C7573D">
        <w:rPr>
          <w:rFonts w:ascii="Arial" w:hAnsi="Arial" w:cs="Arial"/>
          <w:color w:val="000000" w:themeColor="text1"/>
          <w:sz w:val="16"/>
          <w:szCs w:val="16"/>
        </w:rPr>
        <w:t xml:space="preserve"> single storey front and side extensions with roof light and reconfiguration of</w:t>
      </w:r>
    </w:p>
    <w:p w14:paraId="6AE3DF1F" w14:textId="77777777" w:rsidR="00C7573D" w:rsidRPr="00C7573D" w:rsidRDefault="00C7573D" w:rsidP="00C7573D">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 xml:space="preserve"> existing car park - demolish single storey front extension.</w:t>
      </w:r>
    </w:p>
    <w:p w14:paraId="42F39ECC" w14:textId="015CF53B"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MC232033</w:t>
      </w:r>
      <w:r w:rsidRPr="00C7573D">
        <w:rPr>
          <w:rFonts w:ascii="Arial" w:hAnsi="Arial" w:cs="Arial"/>
          <w:color w:val="000000" w:themeColor="text1"/>
        </w:rPr>
        <w:tab/>
      </w:r>
      <w:r w:rsidRPr="00C7573D">
        <w:rPr>
          <w:rFonts w:ascii="Arial" w:hAnsi="Arial" w:cs="Arial"/>
          <w:color w:val="000000" w:themeColor="text1"/>
          <w:sz w:val="16"/>
          <w:szCs w:val="16"/>
        </w:rPr>
        <w:t>1 Livingstone Circus GILLINGHAM</w:t>
      </w:r>
      <w:r w:rsidRPr="00C7573D">
        <w:rPr>
          <w:rFonts w:ascii="Arial" w:hAnsi="Arial" w:cs="Arial"/>
          <w:color w:val="000000" w:themeColor="text1"/>
        </w:rPr>
        <w:tab/>
      </w:r>
      <w:r w:rsidRPr="00C7573D">
        <w:rPr>
          <w:rFonts w:ascii="Arial" w:hAnsi="Arial" w:cs="Arial"/>
          <w:color w:val="000000" w:themeColor="text1"/>
          <w:sz w:val="16"/>
          <w:szCs w:val="16"/>
        </w:rPr>
        <w:t>SMC2952</w:t>
      </w:r>
      <w:r w:rsidRPr="00C7573D">
        <w:rPr>
          <w:rFonts w:ascii="Arial" w:hAnsi="Arial" w:cs="Arial"/>
          <w:color w:val="000000" w:themeColor="text1"/>
        </w:rPr>
        <w:tab/>
      </w:r>
      <w:r w:rsidRPr="00C7573D">
        <w:rPr>
          <w:rFonts w:ascii="Arial" w:hAnsi="Arial" w:cs="Arial"/>
          <w:color w:val="000000" w:themeColor="text1"/>
          <w:sz w:val="16"/>
          <w:szCs w:val="16"/>
        </w:rPr>
        <w:t xml:space="preserve">COU from </w:t>
      </w:r>
      <w:r w:rsidR="00D46E7E" w:rsidRPr="00C7573D">
        <w:rPr>
          <w:rFonts w:ascii="Arial" w:hAnsi="Arial" w:cs="Arial"/>
          <w:color w:val="000000" w:themeColor="text1"/>
          <w:sz w:val="16"/>
          <w:szCs w:val="16"/>
        </w:rPr>
        <w:t>ground</w:t>
      </w:r>
      <w:r w:rsidRPr="00C7573D">
        <w:rPr>
          <w:rFonts w:ascii="Arial" w:hAnsi="Arial" w:cs="Arial"/>
          <w:color w:val="000000" w:themeColor="text1"/>
          <w:sz w:val="16"/>
          <w:szCs w:val="16"/>
        </w:rPr>
        <w:t xml:space="preserve"> floor tattoo studio SG to 1 bed flat.</w:t>
      </w:r>
    </w:p>
    <w:p w14:paraId="171FDFBD"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MC232091</w:t>
      </w:r>
      <w:r w:rsidRPr="00C7573D">
        <w:rPr>
          <w:rFonts w:ascii="Arial" w:hAnsi="Arial" w:cs="Arial"/>
          <w:color w:val="000000" w:themeColor="text1"/>
        </w:rPr>
        <w:tab/>
      </w:r>
      <w:r w:rsidRPr="00C7573D">
        <w:rPr>
          <w:rFonts w:ascii="Arial" w:hAnsi="Arial" w:cs="Arial"/>
          <w:color w:val="000000" w:themeColor="text1"/>
          <w:sz w:val="16"/>
          <w:szCs w:val="16"/>
        </w:rPr>
        <w:t>26 College Avenue GILLINGHAM</w:t>
      </w:r>
      <w:r w:rsidRPr="00C7573D">
        <w:rPr>
          <w:rFonts w:ascii="Arial" w:hAnsi="Arial" w:cs="Arial"/>
          <w:color w:val="000000" w:themeColor="text1"/>
        </w:rPr>
        <w:tab/>
      </w:r>
      <w:r w:rsidRPr="00C7573D">
        <w:rPr>
          <w:rFonts w:ascii="Arial" w:hAnsi="Arial" w:cs="Arial"/>
          <w:color w:val="000000" w:themeColor="text1"/>
          <w:sz w:val="16"/>
          <w:szCs w:val="16"/>
        </w:rPr>
        <w:t>SMC2927</w:t>
      </w:r>
      <w:r w:rsidRPr="00C7573D">
        <w:rPr>
          <w:rFonts w:ascii="Arial" w:hAnsi="Arial" w:cs="Arial"/>
          <w:color w:val="000000" w:themeColor="text1"/>
        </w:rPr>
        <w:tab/>
      </w:r>
      <w:r w:rsidRPr="00C7573D">
        <w:rPr>
          <w:rFonts w:ascii="Arial" w:hAnsi="Arial" w:cs="Arial"/>
          <w:color w:val="000000" w:themeColor="text1"/>
          <w:sz w:val="16"/>
          <w:szCs w:val="16"/>
        </w:rPr>
        <w:t>COU from residential dwelling to SG 7 room HMO with dormer to front.</w:t>
      </w:r>
    </w:p>
    <w:p w14:paraId="3CD71127" w14:textId="22875961"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MC232144</w:t>
      </w:r>
      <w:r w:rsidRPr="00C7573D">
        <w:rPr>
          <w:rFonts w:ascii="Arial" w:hAnsi="Arial" w:cs="Arial"/>
          <w:color w:val="000000" w:themeColor="text1"/>
        </w:rPr>
        <w:tab/>
      </w:r>
      <w:r w:rsidRPr="00C7573D">
        <w:rPr>
          <w:rFonts w:ascii="Arial" w:hAnsi="Arial" w:cs="Arial"/>
          <w:color w:val="000000" w:themeColor="text1"/>
          <w:sz w:val="16"/>
          <w:szCs w:val="16"/>
        </w:rPr>
        <w:t>89 Bryant Road Strood ROCHESTER</w:t>
      </w:r>
      <w:r w:rsidRPr="00C7573D">
        <w:rPr>
          <w:rFonts w:ascii="Arial" w:hAnsi="Arial" w:cs="Arial"/>
          <w:color w:val="000000" w:themeColor="text1"/>
        </w:rPr>
        <w:tab/>
      </w:r>
      <w:r w:rsidRPr="00C7573D">
        <w:rPr>
          <w:rFonts w:ascii="Arial" w:hAnsi="Arial" w:cs="Arial"/>
          <w:color w:val="000000" w:themeColor="text1"/>
          <w:sz w:val="16"/>
          <w:szCs w:val="16"/>
        </w:rPr>
        <w:t>SMC2906</w:t>
      </w:r>
      <w:r w:rsidRPr="00C7573D">
        <w:rPr>
          <w:rFonts w:ascii="Arial" w:hAnsi="Arial" w:cs="Arial"/>
          <w:color w:val="000000" w:themeColor="text1"/>
        </w:rPr>
        <w:tab/>
      </w:r>
      <w:r w:rsidRPr="00C7573D">
        <w:rPr>
          <w:rFonts w:ascii="Arial" w:hAnsi="Arial" w:cs="Arial"/>
          <w:color w:val="000000" w:themeColor="text1"/>
          <w:sz w:val="16"/>
          <w:szCs w:val="16"/>
        </w:rPr>
        <w:t>Application for a lawful development certificate (</w:t>
      </w:r>
      <w:r w:rsidR="00D46E7E" w:rsidRPr="00C7573D">
        <w:rPr>
          <w:rFonts w:ascii="Arial" w:hAnsi="Arial" w:cs="Arial"/>
          <w:color w:val="000000" w:themeColor="text1"/>
          <w:sz w:val="16"/>
          <w:szCs w:val="16"/>
        </w:rPr>
        <w:t>Existing</w:t>
      </w:r>
      <w:r w:rsidRPr="00C7573D">
        <w:rPr>
          <w:rFonts w:ascii="Arial" w:hAnsi="Arial" w:cs="Arial"/>
          <w:color w:val="000000" w:themeColor="text1"/>
          <w:sz w:val="16"/>
          <w:szCs w:val="16"/>
        </w:rPr>
        <w:t xml:space="preserve">) to use existing extension as </w:t>
      </w:r>
    </w:p>
    <w:p w14:paraId="21B9E78D" w14:textId="77777777" w:rsidR="00C7573D" w:rsidRPr="00C7573D" w:rsidRDefault="00C7573D" w:rsidP="00C7573D">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 xml:space="preserve">a </w:t>
      </w:r>
      <w:proofErr w:type="spellStart"/>
      <w:r w:rsidRPr="00C7573D">
        <w:rPr>
          <w:rFonts w:ascii="Arial" w:hAnsi="Arial" w:cs="Arial"/>
          <w:color w:val="000000" w:themeColor="text1"/>
          <w:sz w:val="16"/>
          <w:szCs w:val="16"/>
        </w:rPr>
        <w:t>self contained</w:t>
      </w:r>
      <w:proofErr w:type="spellEnd"/>
      <w:r w:rsidRPr="00C7573D">
        <w:rPr>
          <w:rFonts w:ascii="Arial" w:hAnsi="Arial" w:cs="Arial"/>
          <w:color w:val="000000" w:themeColor="text1"/>
          <w:sz w:val="16"/>
          <w:szCs w:val="16"/>
        </w:rPr>
        <w:t xml:space="preserve"> flat</w:t>
      </w:r>
    </w:p>
    <w:p w14:paraId="73F4D2A7"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MC232389</w:t>
      </w:r>
      <w:r w:rsidRPr="00C7573D">
        <w:rPr>
          <w:rFonts w:ascii="Arial" w:hAnsi="Arial" w:cs="Arial"/>
          <w:color w:val="000000" w:themeColor="text1"/>
        </w:rPr>
        <w:tab/>
      </w:r>
      <w:r w:rsidRPr="00C7573D">
        <w:rPr>
          <w:rFonts w:ascii="Arial" w:hAnsi="Arial" w:cs="Arial"/>
          <w:color w:val="000000" w:themeColor="text1"/>
          <w:sz w:val="16"/>
          <w:szCs w:val="16"/>
        </w:rPr>
        <w:t xml:space="preserve">Springfield Sundridge Hill </w:t>
      </w:r>
      <w:proofErr w:type="spellStart"/>
      <w:r w:rsidRPr="00C7573D">
        <w:rPr>
          <w:rFonts w:ascii="Arial" w:hAnsi="Arial" w:cs="Arial"/>
          <w:color w:val="000000" w:themeColor="text1"/>
          <w:sz w:val="16"/>
          <w:szCs w:val="16"/>
        </w:rPr>
        <w:t>Cuxton</w:t>
      </w:r>
      <w:proofErr w:type="spellEnd"/>
      <w:r w:rsidRPr="00C7573D">
        <w:rPr>
          <w:rFonts w:ascii="Arial" w:hAnsi="Arial" w:cs="Arial"/>
          <w:color w:val="000000" w:themeColor="text1"/>
          <w:sz w:val="16"/>
          <w:szCs w:val="16"/>
        </w:rPr>
        <w:t xml:space="preserve"> ROCHESTER</w:t>
      </w:r>
      <w:r w:rsidRPr="00C7573D">
        <w:rPr>
          <w:rFonts w:ascii="Arial" w:hAnsi="Arial" w:cs="Arial"/>
          <w:color w:val="000000" w:themeColor="text1"/>
        </w:rPr>
        <w:tab/>
      </w:r>
      <w:r w:rsidRPr="00C7573D">
        <w:rPr>
          <w:rFonts w:ascii="Arial" w:hAnsi="Arial" w:cs="Arial"/>
          <w:color w:val="000000" w:themeColor="text1"/>
          <w:sz w:val="16"/>
          <w:szCs w:val="16"/>
        </w:rPr>
        <w:t>SMC2902</w:t>
      </w:r>
      <w:r w:rsidRPr="00C7573D">
        <w:rPr>
          <w:rFonts w:ascii="Arial" w:hAnsi="Arial" w:cs="Arial"/>
          <w:color w:val="000000" w:themeColor="text1"/>
        </w:rPr>
        <w:tab/>
      </w:r>
      <w:r w:rsidRPr="00C7573D">
        <w:rPr>
          <w:rFonts w:ascii="Arial" w:hAnsi="Arial" w:cs="Arial"/>
          <w:color w:val="000000" w:themeColor="text1"/>
          <w:sz w:val="16"/>
          <w:szCs w:val="16"/>
        </w:rPr>
        <w:t>Construction of two dwellinghouses</w:t>
      </w:r>
    </w:p>
    <w:p w14:paraId="124246FC"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MC232401</w:t>
      </w:r>
      <w:r w:rsidRPr="00C7573D">
        <w:rPr>
          <w:rFonts w:ascii="Arial" w:hAnsi="Arial" w:cs="Arial"/>
          <w:color w:val="000000" w:themeColor="text1"/>
        </w:rPr>
        <w:tab/>
      </w:r>
      <w:r w:rsidRPr="00C7573D">
        <w:rPr>
          <w:rFonts w:ascii="Arial" w:hAnsi="Arial" w:cs="Arial"/>
          <w:color w:val="000000" w:themeColor="text1"/>
          <w:sz w:val="16"/>
          <w:szCs w:val="16"/>
        </w:rPr>
        <w:t>34 Thorndale Close CHATHAM</w:t>
      </w:r>
      <w:r w:rsidRPr="00C7573D">
        <w:rPr>
          <w:rFonts w:ascii="Arial" w:hAnsi="Arial" w:cs="Arial"/>
          <w:color w:val="000000" w:themeColor="text1"/>
        </w:rPr>
        <w:tab/>
      </w:r>
      <w:r w:rsidRPr="00C7573D">
        <w:rPr>
          <w:rFonts w:ascii="Arial" w:hAnsi="Arial" w:cs="Arial"/>
          <w:color w:val="000000" w:themeColor="text1"/>
          <w:sz w:val="16"/>
          <w:szCs w:val="16"/>
        </w:rPr>
        <w:t>SMC2904</w:t>
      </w:r>
      <w:r w:rsidRPr="00C7573D">
        <w:rPr>
          <w:rFonts w:ascii="Arial" w:hAnsi="Arial" w:cs="Arial"/>
          <w:color w:val="000000" w:themeColor="text1"/>
        </w:rPr>
        <w:tab/>
      </w:r>
      <w:r w:rsidRPr="00C7573D">
        <w:rPr>
          <w:rFonts w:ascii="Arial" w:hAnsi="Arial" w:cs="Arial"/>
          <w:color w:val="000000" w:themeColor="text1"/>
          <w:sz w:val="16"/>
          <w:szCs w:val="16"/>
        </w:rPr>
        <w:t>construction of a detached dwelling</w:t>
      </w:r>
    </w:p>
    <w:p w14:paraId="13A9DDD5" w14:textId="3081B524"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MC232566</w:t>
      </w:r>
      <w:r w:rsidRPr="00C7573D">
        <w:rPr>
          <w:rFonts w:ascii="Arial" w:hAnsi="Arial" w:cs="Arial"/>
          <w:color w:val="000000" w:themeColor="text1"/>
        </w:rPr>
        <w:tab/>
      </w:r>
      <w:r w:rsidRPr="00C7573D">
        <w:rPr>
          <w:rFonts w:ascii="Arial" w:hAnsi="Arial" w:cs="Arial"/>
          <w:color w:val="000000" w:themeColor="text1"/>
          <w:sz w:val="16"/>
          <w:szCs w:val="16"/>
        </w:rPr>
        <w:t>9 Central Road Strood ROCHESTER</w:t>
      </w:r>
      <w:r w:rsidRPr="00C7573D">
        <w:rPr>
          <w:rFonts w:ascii="Arial" w:hAnsi="Arial" w:cs="Arial"/>
          <w:color w:val="000000" w:themeColor="text1"/>
        </w:rPr>
        <w:tab/>
      </w:r>
      <w:r w:rsidRPr="00C7573D">
        <w:rPr>
          <w:rFonts w:ascii="Arial" w:hAnsi="Arial" w:cs="Arial"/>
          <w:color w:val="000000" w:themeColor="text1"/>
          <w:sz w:val="16"/>
          <w:szCs w:val="16"/>
        </w:rPr>
        <w:t>SMC2957</w:t>
      </w:r>
      <w:r w:rsidRPr="00C7573D">
        <w:rPr>
          <w:rFonts w:ascii="Arial" w:hAnsi="Arial" w:cs="Arial"/>
          <w:color w:val="000000" w:themeColor="text1"/>
        </w:rPr>
        <w:tab/>
      </w:r>
      <w:r w:rsidRPr="00C7573D">
        <w:rPr>
          <w:rFonts w:ascii="Arial" w:hAnsi="Arial" w:cs="Arial"/>
          <w:color w:val="000000" w:themeColor="text1"/>
          <w:sz w:val="16"/>
          <w:szCs w:val="16"/>
        </w:rPr>
        <w:t xml:space="preserve">Demolition of </w:t>
      </w:r>
      <w:r w:rsidR="00D46E7E" w:rsidRPr="00C7573D">
        <w:rPr>
          <w:rFonts w:ascii="Arial" w:hAnsi="Arial" w:cs="Arial"/>
          <w:color w:val="000000" w:themeColor="text1"/>
          <w:sz w:val="16"/>
          <w:szCs w:val="16"/>
        </w:rPr>
        <w:t>existing</w:t>
      </w:r>
      <w:r w:rsidRPr="00C7573D">
        <w:rPr>
          <w:rFonts w:ascii="Arial" w:hAnsi="Arial" w:cs="Arial"/>
          <w:color w:val="000000" w:themeColor="text1"/>
          <w:sz w:val="16"/>
          <w:szCs w:val="16"/>
        </w:rPr>
        <w:t xml:space="preserve"> </w:t>
      </w:r>
      <w:r w:rsidR="00D46E7E" w:rsidRPr="00C7573D">
        <w:rPr>
          <w:rFonts w:ascii="Arial" w:hAnsi="Arial" w:cs="Arial"/>
          <w:color w:val="000000" w:themeColor="text1"/>
          <w:sz w:val="16"/>
          <w:szCs w:val="16"/>
        </w:rPr>
        <w:t>building and</w:t>
      </w:r>
      <w:r w:rsidRPr="00C7573D">
        <w:rPr>
          <w:rFonts w:ascii="Arial" w:hAnsi="Arial" w:cs="Arial"/>
          <w:color w:val="000000" w:themeColor="text1"/>
          <w:sz w:val="16"/>
          <w:szCs w:val="16"/>
        </w:rPr>
        <w:t xml:space="preserve"> construction of a block of 4 flats</w:t>
      </w:r>
    </w:p>
    <w:p w14:paraId="7ACD044B" w14:textId="09EE0B4D"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MC232580</w:t>
      </w:r>
      <w:r w:rsidRPr="00C7573D">
        <w:rPr>
          <w:rFonts w:ascii="Arial" w:hAnsi="Arial" w:cs="Arial"/>
          <w:color w:val="000000" w:themeColor="text1"/>
        </w:rPr>
        <w:tab/>
      </w:r>
      <w:r w:rsidRPr="00C7573D">
        <w:rPr>
          <w:rFonts w:ascii="Arial" w:hAnsi="Arial" w:cs="Arial"/>
          <w:color w:val="000000" w:themeColor="text1"/>
          <w:sz w:val="16"/>
          <w:szCs w:val="16"/>
        </w:rPr>
        <w:t>287 Castle Road CHATHAM</w:t>
      </w:r>
      <w:r w:rsidRPr="00C7573D">
        <w:rPr>
          <w:rFonts w:ascii="Arial" w:hAnsi="Arial" w:cs="Arial"/>
          <w:color w:val="000000" w:themeColor="text1"/>
        </w:rPr>
        <w:tab/>
      </w:r>
      <w:r w:rsidRPr="00C7573D">
        <w:rPr>
          <w:rFonts w:ascii="Arial" w:hAnsi="Arial" w:cs="Arial"/>
          <w:color w:val="000000" w:themeColor="text1"/>
          <w:sz w:val="16"/>
          <w:szCs w:val="16"/>
        </w:rPr>
        <w:t>SMC2901</w:t>
      </w:r>
      <w:r w:rsidRPr="00C7573D">
        <w:rPr>
          <w:rFonts w:ascii="Arial" w:hAnsi="Arial" w:cs="Arial"/>
          <w:color w:val="000000" w:themeColor="text1"/>
        </w:rPr>
        <w:tab/>
      </w:r>
      <w:r w:rsidRPr="00C7573D">
        <w:rPr>
          <w:rFonts w:ascii="Arial" w:hAnsi="Arial" w:cs="Arial"/>
          <w:color w:val="000000" w:themeColor="text1"/>
          <w:sz w:val="16"/>
          <w:szCs w:val="16"/>
        </w:rPr>
        <w:t>Conversion of existing dwelling C3 to form a 10 person HMO (SG)</w:t>
      </w:r>
    </w:p>
    <w:p w14:paraId="262AB08D"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MC232636</w:t>
      </w:r>
      <w:r w:rsidRPr="00C7573D">
        <w:rPr>
          <w:rFonts w:ascii="Arial" w:hAnsi="Arial" w:cs="Arial"/>
          <w:color w:val="000000" w:themeColor="text1"/>
        </w:rPr>
        <w:tab/>
      </w:r>
      <w:r w:rsidRPr="00C7573D">
        <w:rPr>
          <w:rFonts w:ascii="Arial" w:hAnsi="Arial" w:cs="Arial"/>
          <w:color w:val="000000" w:themeColor="text1"/>
          <w:sz w:val="16"/>
          <w:szCs w:val="16"/>
        </w:rPr>
        <w:t>27 Berengrave Lane Rainham GILLINGHAM</w:t>
      </w:r>
      <w:r w:rsidRPr="00C7573D">
        <w:rPr>
          <w:rFonts w:ascii="Arial" w:hAnsi="Arial" w:cs="Arial"/>
          <w:color w:val="000000" w:themeColor="text1"/>
        </w:rPr>
        <w:tab/>
      </w:r>
      <w:r w:rsidRPr="00C7573D">
        <w:rPr>
          <w:rFonts w:ascii="Arial" w:hAnsi="Arial" w:cs="Arial"/>
          <w:color w:val="000000" w:themeColor="text1"/>
          <w:sz w:val="16"/>
          <w:szCs w:val="16"/>
        </w:rPr>
        <w:t>SMC2941</w:t>
      </w:r>
      <w:r w:rsidRPr="00C7573D">
        <w:rPr>
          <w:rFonts w:ascii="Arial" w:hAnsi="Arial" w:cs="Arial"/>
          <w:color w:val="000000" w:themeColor="text1"/>
        </w:rPr>
        <w:tab/>
      </w:r>
      <w:r w:rsidRPr="00C7573D">
        <w:rPr>
          <w:rFonts w:ascii="Arial" w:hAnsi="Arial" w:cs="Arial"/>
          <w:color w:val="000000" w:themeColor="text1"/>
          <w:sz w:val="16"/>
          <w:szCs w:val="16"/>
        </w:rPr>
        <w:t>Convert existing detached outbuilding into dwelling together with extensions.</w:t>
      </w:r>
    </w:p>
    <w:p w14:paraId="4EC3DC13"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MC232646</w:t>
      </w:r>
      <w:r w:rsidRPr="00C7573D">
        <w:rPr>
          <w:rFonts w:ascii="Arial" w:hAnsi="Arial" w:cs="Arial"/>
          <w:color w:val="000000" w:themeColor="text1"/>
        </w:rPr>
        <w:tab/>
      </w:r>
      <w:r w:rsidRPr="00C7573D">
        <w:rPr>
          <w:rFonts w:ascii="Arial" w:hAnsi="Arial" w:cs="Arial"/>
          <w:color w:val="000000" w:themeColor="text1"/>
          <w:sz w:val="16"/>
          <w:szCs w:val="16"/>
        </w:rPr>
        <w:t>94 Brompton Farm Road Strood ROCHESTER</w:t>
      </w:r>
      <w:r w:rsidRPr="00C7573D">
        <w:rPr>
          <w:rFonts w:ascii="Arial" w:hAnsi="Arial" w:cs="Arial"/>
          <w:color w:val="000000" w:themeColor="text1"/>
        </w:rPr>
        <w:tab/>
      </w:r>
      <w:r w:rsidRPr="00C7573D">
        <w:rPr>
          <w:rFonts w:ascii="Arial" w:hAnsi="Arial" w:cs="Arial"/>
          <w:color w:val="000000" w:themeColor="text1"/>
          <w:sz w:val="16"/>
          <w:szCs w:val="16"/>
        </w:rPr>
        <w:t>SMC2707</w:t>
      </w:r>
      <w:r w:rsidRPr="00C7573D">
        <w:rPr>
          <w:rFonts w:ascii="Arial" w:hAnsi="Arial" w:cs="Arial"/>
          <w:color w:val="000000" w:themeColor="text1"/>
        </w:rPr>
        <w:tab/>
      </w:r>
      <w:r w:rsidRPr="00C7573D">
        <w:rPr>
          <w:rFonts w:ascii="Arial" w:hAnsi="Arial" w:cs="Arial"/>
          <w:color w:val="000000" w:themeColor="text1"/>
          <w:sz w:val="16"/>
          <w:szCs w:val="16"/>
        </w:rPr>
        <w:t xml:space="preserve">Construction of 2x3 </w:t>
      </w:r>
      <w:proofErr w:type="spellStart"/>
      <w:r w:rsidRPr="00C7573D">
        <w:rPr>
          <w:rFonts w:ascii="Arial" w:hAnsi="Arial" w:cs="Arial"/>
          <w:color w:val="000000" w:themeColor="text1"/>
          <w:sz w:val="16"/>
          <w:szCs w:val="16"/>
        </w:rPr>
        <w:t>bdr</w:t>
      </w:r>
      <w:proofErr w:type="spellEnd"/>
      <w:r w:rsidRPr="00C7573D">
        <w:rPr>
          <w:rFonts w:ascii="Arial" w:hAnsi="Arial" w:cs="Arial"/>
          <w:color w:val="000000" w:themeColor="text1"/>
          <w:sz w:val="16"/>
          <w:szCs w:val="16"/>
        </w:rPr>
        <w:t xml:space="preserve"> houses</w:t>
      </w:r>
    </w:p>
    <w:p w14:paraId="4ADEB059"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MC232707</w:t>
      </w:r>
      <w:r w:rsidRPr="00C7573D">
        <w:rPr>
          <w:rFonts w:ascii="Arial" w:hAnsi="Arial" w:cs="Arial"/>
          <w:color w:val="000000" w:themeColor="text1"/>
        </w:rPr>
        <w:tab/>
      </w:r>
      <w:r w:rsidRPr="00C7573D">
        <w:rPr>
          <w:rFonts w:ascii="Arial" w:hAnsi="Arial" w:cs="Arial"/>
          <w:color w:val="000000" w:themeColor="text1"/>
          <w:sz w:val="16"/>
          <w:szCs w:val="16"/>
        </w:rPr>
        <w:t>9 Napier Road GILLINGHAM</w:t>
      </w:r>
      <w:r w:rsidRPr="00C7573D">
        <w:rPr>
          <w:rFonts w:ascii="Arial" w:hAnsi="Arial" w:cs="Arial"/>
          <w:color w:val="000000" w:themeColor="text1"/>
        </w:rPr>
        <w:tab/>
      </w:r>
      <w:r w:rsidRPr="00C7573D">
        <w:rPr>
          <w:rFonts w:ascii="Arial" w:hAnsi="Arial" w:cs="Arial"/>
          <w:color w:val="000000" w:themeColor="text1"/>
          <w:sz w:val="16"/>
          <w:szCs w:val="16"/>
        </w:rPr>
        <w:t>SMC2953</w:t>
      </w:r>
      <w:r w:rsidRPr="00C7573D">
        <w:rPr>
          <w:rFonts w:ascii="Arial" w:hAnsi="Arial" w:cs="Arial"/>
          <w:color w:val="000000" w:themeColor="text1"/>
        </w:rPr>
        <w:tab/>
      </w:r>
      <w:r w:rsidRPr="00C7573D">
        <w:rPr>
          <w:rFonts w:ascii="Arial" w:hAnsi="Arial" w:cs="Arial"/>
          <w:color w:val="000000" w:themeColor="text1"/>
          <w:sz w:val="16"/>
          <w:szCs w:val="16"/>
        </w:rPr>
        <w:t>Construct single storey bungalow with access from Glanville Road.</w:t>
      </w:r>
    </w:p>
    <w:p w14:paraId="24CF123B" w14:textId="77777777" w:rsidR="00CC5324" w:rsidRDefault="00CC5324" w:rsidP="00C7573D">
      <w:pPr>
        <w:widowControl w:val="0"/>
        <w:tabs>
          <w:tab w:val="center" w:pos="6652"/>
          <w:tab w:val="right" w:pos="13610"/>
        </w:tabs>
        <w:autoSpaceDE w:val="0"/>
        <w:autoSpaceDN w:val="0"/>
        <w:adjustRightInd w:val="0"/>
        <w:spacing w:after="0" w:line="240" w:lineRule="auto"/>
        <w:rPr>
          <w:rFonts w:ascii="Arial" w:hAnsi="Arial" w:cs="Arial"/>
          <w:color w:val="000000" w:themeColor="text1"/>
          <w:sz w:val="24"/>
          <w:szCs w:val="24"/>
        </w:rPr>
      </w:pPr>
    </w:p>
    <w:p w14:paraId="36FB362E" w14:textId="77777777" w:rsidR="00CC5324" w:rsidRDefault="00C7573D" w:rsidP="00C7573D">
      <w:pPr>
        <w:widowControl w:val="0"/>
        <w:tabs>
          <w:tab w:val="center" w:pos="6652"/>
          <w:tab w:val="right" w:pos="13610"/>
        </w:tabs>
        <w:autoSpaceDE w:val="0"/>
        <w:autoSpaceDN w:val="0"/>
        <w:adjustRightInd w:val="0"/>
        <w:spacing w:after="0" w:line="240" w:lineRule="auto"/>
        <w:rPr>
          <w:rFonts w:ascii="Arial" w:hAnsi="Arial" w:cs="Arial"/>
          <w:b/>
          <w:bCs/>
          <w:i/>
          <w:iCs/>
          <w:color w:val="000000" w:themeColor="text1"/>
          <w:sz w:val="16"/>
          <w:szCs w:val="16"/>
        </w:rPr>
        <w:sectPr w:rsidR="00CC5324" w:rsidSect="008A41BF">
          <w:pgSz w:w="16838" w:h="11906" w:orient="landscape"/>
          <w:pgMar w:top="1418" w:right="1418" w:bottom="1418" w:left="1418" w:header="709" w:footer="709" w:gutter="0"/>
          <w:cols w:space="708"/>
          <w:docGrid w:linePitch="360"/>
        </w:sectPr>
      </w:pP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Table 5: Policy monitoring, Section 1: Applications refused during the year</w:t>
      </w: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 xml:space="preserve">Page 4 of </w:t>
      </w:r>
      <w:r>
        <w:rPr>
          <w:rFonts w:ascii="Arial" w:hAnsi="Arial" w:cs="Arial"/>
          <w:b/>
          <w:bCs/>
          <w:i/>
          <w:iCs/>
          <w:color w:val="000000" w:themeColor="text1"/>
          <w:sz w:val="16"/>
          <w:szCs w:val="16"/>
        </w:rPr>
        <w:t>5</w:t>
      </w:r>
    </w:p>
    <w:p w14:paraId="1C3F86C4" w14:textId="77777777" w:rsidR="00C7573D" w:rsidRPr="00C7573D" w:rsidRDefault="00C7573D" w:rsidP="00C7573D">
      <w:pPr>
        <w:widowControl w:val="0"/>
        <w:tabs>
          <w:tab w:val="left" w:pos="90"/>
          <w:tab w:val="left" w:pos="2550"/>
          <w:tab w:val="center" w:pos="6666"/>
          <w:tab w:val="center" w:pos="9724"/>
        </w:tabs>
        <w:autoSpaceDE w:val="0"/>
        <w:autoSpaceDN w:val="0"/>
        <w:adjustRightInd w:val="0"/>
        <w:spacing w:after="0" w:line="240" w:lineRule="auto"/>
        <w:rPr>
          <w:rFonts w:ascii="Arial" w:hAnsi="Arial" w:cs="Arial"/>
          <w:b/>
          <w:bCs/>
          <w:color w:val="000000" w:themeColor="text1"/>
          <w:sz w:val="21"/>
          <w:szCs w:val="21"/>
        </w:rPr>
      </w:pPr>
      <w:r w:rsidRPr="00C7573D">
        <w:rPr>
          <w:rFonts w:ascii="Arial" w:hAnsi="Arial" w:cs="Arial"/>
          <w:color w:val="000000" w:themeColor="text1"/>
          <w:sz w:val="24"/>
          <w:szCs w:val="24"/>
        </w:rPr>
        <w:lastRenderedPageBreak/>
        <w:tab/>
      </w:r>
      <w:r w:rsidRPr="00C7573D">
        <w:rPr>
          <w:rFonts w:ascii="Arial" w:hAnsi="Arial" w:cs="Arial"/>
          <w:b/>
          <w:bCs/>
          <w:color w:val="000000" w:themeColor="text1"/>
          <w:sz w:val="16"/>
          <w:szCs w:val="16"/>
        </w:rPr>
        <w:t>Application No.</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Address</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 xml:space="preserve">Housing ref (if </w:t>
      </w: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Description</w:t>
      </w:r>
    </w:p>
    <w:p w14:paraId="4C21BC68" w14:textId="77777777" w:rsidR="00C7573D" w:rsidRPr="00C7573D" w:rsidRDefault="00C7573D" w:rsidP="00C7573D">
      <w:pPr>
        <w:widowControl w:val="0"/>
        <w:tabs>
          <w:tab w:val="center" w:pos="6666"/>
        </w:tabs>
        <w:autoSpaceDE w:val="0"/>
        <w:autoSpaceDN w:val="0"/>
        <w:adjustRightInd w:val="0"/>
        <w:spacing w:after="0" w:line="240" w:lineRule="auto"/>
        <w:rPr>
          <w:rFonts w:ascii="Arial" w:hAnsi="Arial" w:cs="Arial"/>
          <w:color w:val="000000" w:themeColor="text1"/>
          <w:sz w:val="24"/>
          <w:szCs w:val="24"/>
        </w:rPr>
      </w:pPr>
      <w:r w:rsidRPr="00C7573D">
        <w:rPr>
          <w:rFonts w:ascii="Arial" w:hAnsi="Arial" w:cs="Arial"/>
          <w:color w:val="000000" w:themeColor="text1"/>
          <w:sz w:val="24"/>
          <w:szCs w:val="24"/>
        </w:rPr>
        <w:tab/>
      </w:r>
      <w:r w:rsidRPr="00C7573D">
        <w:rPr>
          <w:rFonts w:ascii="Arial" w:hAnsi="Arial" w:cs="Arial"/>
          <w:b/>
          <w:bCs/>
          <w:color w:val="000000" w:themeColor="text1"/>
          <w:sz w:val="16"/>
          <w:szCs w:val="16"/>
        </w:rPr>
        <w:t>residential)</w:t>
      </w:r>
    </w:p>
    <w:p w14:paraId="5ED02356" w14:textId="7E6C726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MC232865</w:t>
      </w:r>
      <w:r w:rsidRPr="00C7573D">
        <w:rPr>
          <w:rFonts w:ascii="Arial" w:hAnsi="Arial" w:cs="Arial"/>
          <w:color w:val="000000" w:themeColor="text1"/>
        </w:rPr>
        <w:tab/>
      </w:r>
      <w:r w:rsidRPr="00C7573D">
        <w:rPr>
          <w:rFonts w:ascii="Arial" w:hAnsi="Arial" w:cs="Arial"/>
          <w:color w:val="000000" w:themeColor="text1"/>
          <w:sz w:val="16"/>
          <w:szCs w:val="16"/>
        </w:rPr>
        <w:t>14 Stopford Road GILLINGHAM</w:t>
      </w:r>
      <w:r w:rsidRPr="00C7573D">
        <w:rPr>
          <w:rFonts w:ascii="Arial" w:hAnsi="Arial" w:cs="Arial"/>
          <w:color w:val="000000" w:themeColor="text1"/>
        </w:rPr>
        <w:tab/>
      </w:r>
      <w:r w:rsidRPr="00C7573D">
        <w:rPr>
          <w:rFonts w:ascii="Arial" w:hAnsi="Arial" w:cs="Arial"/>
          <w:color w:val="000000" w:themeColor="text1"/>
          <w:sz w:val="16"/>
          <w:szCs w:val="16"/>
        </w:rPr>
        <w:t>SMC2932</w:t>
      </w:r>
      <w:r w:rsidRPr="00C7573D">
        <w:rPr>
          <w:rFonts w:ascii="Arial" w:hAnsi="Arial" w:cs="Arial"/>
          <w:color w:val="000000" w:themeColor="text1"/>
        </w:rPr>
        <w:tab/>
      </w:r>
      <w:r w:rsidRPr="00C7573D">
        <w:rPr>
          <w:rFonts w:ascii="Arial" w:hAnsi="Arial" w:cs="Arial"/>
          <w:color w:val="000000" w:themeColor="text1"/>
          <w:sz w:val="16"/>
          <w:szCs w:val="16"/>
        </w:rPr>
        <w:t xml:space="preserve">Convert </w:t>
      </w:r>
      <w:r w:rsidR="00D46E7E" w:rsidRPr="00C7573D">
        <w:rPr>
          <w:rFonts w:ascii="Arial" w:hAnsi="Arial" w:cs="Arial"/>
          <w:color w:val="000000" w:themeColor="text1"/>
          <w:sz w:val="16"/>
          <w:szCs w:val="16"/>
        </w:rPr>
        <w:t>dwelling</w:t>
      </w:r>
      <w:r w:rsidRPr="00C7573D">
        <w:rPr>
          <w:rFonts w:ascii="Arial" w:hAnsi="Arial" w:cs="Arial"/>
          <w:color w:val="000000" w:themeColor="text1"/>
          <w:sz w:val="16"/>
          <w:szCs w:val="16"/>
        </w:rPr>
        <w:t xml:space="preserve"> to 2 x 2 bed flats.</w:t>
      </w:r>
    </w:p>
    <w:p w14:paraId="6142E821"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rPr>
      </w:pPr>
    </w:p>
    <w:p w14:paraId="5A36AA5C" w14:textId="0E901718"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tab/>
      </w:r>
      <w:r w:rsidRPr="00C7573D">
        <w:rPr>
          <w:rFonts w:ascii="Arial" w:hAnsi="Arial" w:cs="Arial"/>
          <w:color w:val="000000" w:themeColor="text1"/>
          <w:sz w:val="16"/>
          <w:szCs w:val="16"/>
        </w:rPr>
        <w:t>MC240029</w:t>
      </w:r>
      <w:r w:rsidRPr="00C7573D">
        <w:rPr>
          <w:rFonts w:ascii="Arial" w:hAnsi="Arial" w:cs="Arial"/>
          <w:color w:val="000000" w:themeColor="text1"/>
        </w:rPr>
        <w:tab/>
      </w:r>
      <w:r w:rsidRPr="00C7573D">
        <w:rPr>
          <w:rFonts w:ascii="Arial" w:hAnsi="Arial" w:cs="Arial"/>
          <w:color w:val="000000" w:themeColor="text1"/>
          <w:sz w:val="16"/>
          <w:szCs w:val="16"/>
        </w:rPr>
        <w:t>318-320 Luton Road Luton CHATHAM</w:t>
      </w:r>
      <w:r w:rsidRPr="00C7573D">
        <w:rPr>
          <w:rFonts w:ascii="Arial" w:hAnsi="Arial" w:cs="Arial"/>
          <w:color w:val="000000" w:themeColor="text1"/>
        </w:rPr>
        <w:tab/>
      </w:r>
      <w:r w:rsidRPr="00C7573D">
        <w:rPr>
          <w:rFonts w:ascii="Arial" w:hAnsi="Arial" w:cs="Arial"/>
          <w:color w:val="000000" w:themeColor="text1"/>
          <w:sz w:val="16"/>
          <w:szCs w:val="16"/>
        </w:rPr>
        <w:t>SMC2960</w:t>
      </w:r>
      <w:r w:rsidRPr="00C7573D">
        <w:rPr>
          <w:rFonts w:ascii="Arial" w:hAnsi="Arial" w:cs="Arial"/>
          <w:color w:val="000000" w:themeColor="text1"/>
        </w:rPr>
        <w:tab/>
      </w:r>
      <w:r w:rsidRPr="00C7573D">
        <w:rPr>
          <w:rFonts w:ascii="Arial" w:hAnsi="Arial" w:cs="Arial"/>
          <w:color w:val="000000" w:themeColor="text1"/>
          <w:sz w:val="16"/>
          <w:szCs w:val="16"/>
        </w:rPr>
        <w:t xml:space="preserve">Construct 1st floor extension and part two storey extension to existing outbuilding </w:t>
      </w:r>
      <w:r w:rsidR="00D46E7E">
        <w:rPr>
          <w:rFonts w:ascii="Arial" w:hAnsi="Arial" w:cs="Arial"/>
          <w:color w:val="000000" w:themeColor="text1"/>
          <w:sz w:val="16"/>
          <w:szCs w:val="16"/>
        </w:rPr>
        <w:t>t</w:t>
      </w:r>
      <w:r w:rsidRPr="00C7573D">
        <w:rPr>
          <w:rFonts w:ascii="Arial" w:hAnsi="Arial" w:cs="Arial"/>
          <w:color w:val="000000" w:themeColor="text1"/>
          <w:sz w:val="16"/>
          <w:szCs w:val="16"/>
        </w:rPr>
        <w:t xml:space="preserve">o </w:t>
      </w:r>
    </w:p>
    <w:p w14:paraId="7E3264F5" w14:textId="77777777" w:rsidR="00C7573D" w:rsidRPr="00C7573D" w:rsidRDefault="00C7573D" w:rsidP="00C7573D">
      <w:pPr>
        <w:widowControl w:val="0"/>
        <w:tabs>
          <w:tab w:val="left" w:pos="7528"/>
        </w:tabs>
        <w:autoSpaceDE w:val="0"/>
        <w:autoSpaceDN w:val="0"/>
        <w:adjustRightInd w:val="0"/>
        <w:spacing w:after="0" w:line="240" w:lineRule="auto"/>
        <w:rPr>
          <w:rFonts w:ascii="Arial" w:hAnsi="Arial" w:cs="Arial"/>
          <w:color w:val="000000" w:themeColor="text1"/>
          <w:sz w:val="18"/>
          <w:szCs w:val="18"/>
        </w:rPr>
      </w:pPr>
      <w:r w:rsidRPr="00C7573D">
        <w:rPr>
          <w:rFonts w:ascii="Arial" w:hAnsi="Arial" w:cs="Arial"/>
          <w:color w:val="000000" w:themeColor="text1"/>
        </w:rPr>
        <w:tab/>
      </w:r>
      <w:r w:rsidRPr="00C7573D">
        <w:rPr>
          <w:rFonts w:ascii="Arial" w:hAnsi="Arial" w:cs="Arial"/>
          <w:color w:val="000000" w:themeColor="text1"/>
          <w:sz w:val="16"/>
          <w:szCs w:val="16"/>
        </w:rPr>
        <w:t>create a separate dwellinghouse.</w:t>
      </w:r>
    </w:p>
    <w:p w14:paraId="6E580D87"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MC240051</w:t>
      </w:r>
      <w:r w:rsidRPr="00C7573D">
        <w:rPr>
          <w:rFonts w:ascii="Arial" w:hAnsi="Arial" w:cs="Arial"/>
          <w:color w:val="000000" w:themeColor="text1"/>
        </w:rPr>
        <w:tab/>
      </w:r>
      <w:r w:rsidRPr="00C7573D">
        <w:rPr>
          <w:rFonts w:ascii="Arial" w:hAnsi="Arial" w:cs="Arial"/>
          <w:color w:val="000000" w:themeColor="text1"/>
          <w:sz w:val="16"/>
          <w:szCs w:val="16"/>
        </w:rPr>
        <w:t>5 Hillside Road CHATHAM</w:t>
      </w:r>
      <w:r w:rsidRPr="00C7573D">
        <w:rPr>
          <w:rFonts w:ascii="Arial" w:hAnsi="Arial" w:cs="Arial"/>
          <w:color w:val="000000" w:themeColor="text1"/>
        </w:rPr>
        <w:tab/>
      </w:r>
      <w:r w:rsidRPr="00C7573D">
        <w:rPr>
          <w:rFonts w:ascii="Arial" w:hAnsi="Arial" w:cs="Arial"/>
          <w:color w:val="000000" w:themeColor="text1"/>
          <w:sz w:val="16"/>
          <w:szCs w:val="16"/>
        </w:rPr>
        <w:t>SMC2955</w:t>
      </w:r>
      <w:r w:rsidRPr="00C7573D">
        <w:rPr>
          <w:rFonts w:ascii="Arial" w:hAnsi="Arial" w:cs="Arial"/>
          <w:color w:val="000000" w:themeColor="text1"/>
        </w:rPr>
        <w:tab/>
      </w:r>
      <w:r w:rsidRPr="00C7573D">
        <w:rPr>
          <w:rFonts w:ascii="Arial" w:hAnsi="Arial" w:cs="Arial"/>
          <w:color w:val="000000" w:themeColor="text1"/>
          <w:sz w:val="16"/>
          <w:szCs w:val="16"/>
        </w:rPr>
        <w:t xml:space="preserve">Conversion of existing dwelling into 2x2 </w:t>
      </w:r>
      <w:proofErr w:type="spellStart"/>
      <w:r w:rsidRPr="00C7573D">
        <w:rPr>
          <w:rFonts w:ascii="Arial" w:hAnsi="Arial" w:cs="Arial"/>
          <w:color w:val="000000" w:themeColor="text1"/>
          <w:sz w:val="16"/>
          <w:szCs w:val="16"/>
        </w:rPr>
        <w:t>bdr</w:t>
      </w:r>
      <w:proofErr w:type="spellEnd"/>
      <w:r w:rsidRPr="00C7573D">
        <w:rPr>
          <w:rFonts w:ascii="Arial" w:hAnsi="Arial" w:cs="Arial"/>
          <w:color w:val="000000" w:themeColor="text1"/>
          <w:sz w:val="16"/>
          <w:szCs w:val="16"/>
        </w:rPr>
        <w:t xml:space="preserve"> flats</w:t>
      </w:r>
    </w:p>
    <w:p w14:paraId="430BDE11"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MC240116</w:t>
      </w:r>
      <w:r w:rsidRPr="00C7573D">
        <w:rPr>
          <w:rFonts w:ascii="Arial" w:hAnsi="Arial" w:cs="Arial"/>
          <w:color w:val="000000" w:themeColor="text1"/>
        </w:rPr>
        <w:tab/>
      </w:r>
      <w:r w:rsidRPr="00C7573D">
        <w:rPr>
          <w:rFonts w:ascii="Arial" w:hAnsi="Arial" w:cs="Arial"/>
          <w:color w:val="000000" w:themeColor="text1"/>
          <w:sz w:val="16"/>
          <w:szCs w:val="16"/>
        </w:rPr>
        <w:t>2 Temple Gardens Strood ROCHESTER</w:t>
      </w:r>
      <w:r w:rsidRPr="00C7573D">
        <w:rPr>
          <w:rFonts w:ascii="Arial" w:hAnsi="Arial" w:cs="Arial"/>
          <w:color w:val="000000" w:themeColor="text1"/>
        </w:rPr>
        <w:tab/>
      </w:r>
      <w:r w:rsidRPr="00C7573D">
        <w:rPr>
          <w:rFonts w:ascii="Arial" w:hAnsi="Arial" w:cs="Arial"/>
          <w:color w:val="000000" w:themeColor="text1"/>
          <w:sz w:val="16"/>
          <w:szCs w:val="16"/>
        </w:rPr>
        <w:t>SMC2483</w:t>
      </w:r>
      <w:r w:rsidRPr="00C7573D">
        <w:rPr>
          <w:rFonts w:ascii="Arial" w:hAnsi="Arial" w:cs="Arial"/>
          <w:color w:val="000000" w:themeColor="text1"/>
        </w:rPr>
        <w:tab/>
      </w:r>
      <w:r w:rsidRPr="00C7573D">
        <w:rPr>
          <w:rFonts w:ascii="Arial" w:hAnsi="Arial" w:cs="Arial"/>
          <w:color w:val="000000" w:themeColor="text1"/>
          <w:sz w:val="16"/>
          <w:szCs w:val="16"/>
        </w:rPr>
        <w:t>Construction of an attached dwelling</w:t>
      </w:r>
    </w:p>
    <w:p w14:paraId="39530CEA" w14:textId="77777777" w:rsidR="00C7573D" w:rsidRPr="00C7573D" w:rsidRDefault="00C7573D" w:rsidP="00C7573D">
      <w:pPr>
        <w:widowControl w:val="0"/>
        <w:tabs>
          <w:tab w:val="left" w:pos="90"/>
          <w:tab w:val="left" w:pos="1757"/>
          <w:tab w:val="left" w:pos="6293"/>
          <w:tab w:val="left" w:pos="7528"/>
        </w:tabs>
        <w:autoSpaceDE w:val="0"/>
        <w:autoSpaceDN w:val="0"/>
        <w:adjustRightInd w:val="0"/>
        <w:spacing w:after="0" w:line="240" w:lineRule="auto"/>
        <w:rPr>
          <w:rFonts w:ascii="Arial" w:hAnsi="Arial" w:cs="Arial"/>
          <w:color w:val="000000" w:themeColor="text1"/>
          <w:sz w:val="21"/>
          <w:szCs w:val="2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color w:val="000000" w:themeColor="text1"/>
          <w:sz w:val="16"/>
          <w:szCs w:val="16"/>
        </w:rPr>
        <w:t>MC240203</w:t>
      </w:r>
      <w:r w:rsidRPr="00C7573D">
        <w:rPr>
          <w:rFonts w:ascii="Arial" w:hAnsi="Arial" w:cs="Arial"/>
          <w:color w:val="000000" w:themeColor="text1"/>
        </w:rPr>
        <w:tab/>
      </w:r>
      <w:r w:rsidRPr="00C7573D">
        <w:rPr>
          <w:rFonts w:ascii="Arial" w:hAnsi="Arial" w:cs="Arial"/>
          <w:color w:val="000000" w:themeColor="text1"/>
          <w:sz w:val="16"/>
          <w:szCs w:val="16"/>
        </w:rPr>
        <w:t>287 Castle Road CHATHAM</w:t>
      </w:r>
      <w:r w:rsidRPr="00C7573D">
        <w:rPr>
          <w:rFonts w:ascii="Arial" w:hAnsi="Arial" w:cs="Arial"/>
          <w:color w:val="000000" w:themeColor="text1"/>
        </w:rPr>
        <w:tab/>
      </w:r>
      <w:r w:rsidRPr="00C7573D">
        <w:rPr>
          <w:rFonts w:ascii="Arial" w:hAnsi="Arial" w:cs="Arial"/>
          <w:color w:val="000000" w:themeColor="text1"/>
          <w:sz w:val="16"/>
          <w:szCs w:val="16"/>
        </w:rPr>
        <w:t>SMC2901</w:t>
      </w:r>
      <w:r w:rsidRPr="00C7573D">
        <w:rPr>
          <w:rFonts w:ascii="Arial" w:hAnsi="Arial" w:cs="Arial"/>
          <w:color w:val="000000" w:themeColor="text1"/>
        </w:rPr>
        <w:tab/>
      </w:r>
      <w:r w:rsidRPr="00C7573D">
        <w:rPr>
          <w:rFonts w:ascii="Arial" w:hAnsi="Arial" w:cs="Arial"/>
          <w:color w:val="000000" w:themeColor="text1"/>
          <w:sz w:val="16"/>
          <w:szCs w:val="16"/>
        </w:rPr>
        <w:t>Conversion of a dwellinghouse to form a 7bdr HMO (SG)</w:t>
      </w:r>
    </w:p>
    <w:p w14:paraId="42234593" w14:textId="77777777" w:rsidR="00C7573D" w:rsidRPr="00C7573D" w:rsidRDefault="00C7573D" w:rsidP="00C7573D">
      <w:pPr>
        <w:widowControl w:val="0"/>
        <w:tabs>
          <w:tab w:val="left" w:pos="113"/>
        </w:tabs>
        <w:autoSpaceDE w:val="0"/>
        <w:autoSpaceDN w:val="0"/>
        <w:adjustRightInd w:val="0"/>
        <w:spacing w:after="0" w:line="240" w:lineRule="auto"/>
        <w:rPr>
          <w:rFonts w:ascii="Arial" w:hAnsi="Arial" w:cs="Arial"/>
          <w:i/>
          <w:iCs/>
          <w:color w:val="000000" w:themeColor="text1"/>
        </w:rPr>
      </w:pPr>
      <w:r w:rsidRPr="00C7573D">
        <w:rPr>
          <w:rFonts w:ascii="Arial" w:hAnsi="Arial" w:cs="Arial"/>
          <w:color w:val="000000" w:themeColor="text1"/>
        </w:rPr>
        <w:br/>
      </w:r>
      <w:r w:rsidRPr="00C7573D">
        <w:rPr>
          <w:rFonts w:ascii="Arial" w:hAnsi="Arial" w:cs="Arial"/>
          <w:color w:val="000000" w:themeColor="text1"/>
        </w:rPr>
        <w:tab/>
      </w:r>
      <w:r w:rsidRPr="00C7573D">
        <w:rPr>
          <w:rFonts w:ascii="Arial" w:hAnsi="Arial" w:cs="Arial"/>
          <w:i/>
          <w:iCs/>
          <w:color w:val="000000" w:themeColor="text1"/>
          <w:sz w:val="18"/>
          <w:szCs w:val="18"/>
        </w:rPr>
        <w:t>** Refused on appeal</w:t>
      </w:r>
    </w:p>
    <w:p w14:paraId="72F02E91" w14:textId="77777777" w:rsidR="00C7573D" w:rsidRPr="00CC5324" w:rsidRDefault="00C7573D" w:rsidP="00554364">
      <w:pPr>
        <w:widowControl w:val="0"/>
        <w:tabs>
          <w:tab w:val="left" w:pos="90"/>
          <w:tab w:val="center" w:pos="6652"/>
          <w:tab w:val="right" w:pos="13610"/>
        </w:tabs>
        <w:autoSpaceDE w:val="0"/>
        <w:autoSpaceDN w:val="0"/>
        <w:adjustRightInd w:val="0"/>
        <w:spacing w:after="0" w:line="240" w:lineRule="auto"/>
        <w:rPr>
          <w:rFonts w:ascii="Arial" w:hAnsi="Arial" w:cs="Arial"/>
          <w:sz w:val="500"/>
          <w:szCs w:val="500"/>
        </w:rPr>
      </w:pPr>
    </w:p>
    <w:p w14:paraId="016D5A2D" w14:textId="5C4BB8EB" w:rsidR="00186A19" w:rsidRPr="00C7573D" w:rsidRDefault="00C7573D" w:rsidP="00C7573D">
      <w:pPr>
        <w:widowControl w:val="0"/>
        <w:tabs>
          <w:tab w:val="center" w:pos="6666"/>
          <w:tab w:val="right" w:pos="13610"/>
        </w:tabs>
        <w:autoSpaceDE w:val="0"/>
        <w:autoSpaceDN w:val="0"/>
        <w:adjustRightInd w:val="0"/>
        <w:spacing w:after="0" w:line="240" w:lineRule="auto"/>
        <w:rPr>
          <w:rFonts w:ascii="Arial" w:hAnsi="Arial" w:cs="Arial"/>
          <w:b/>
          <w:bCs/>
          <w:i/>
          <w:iCs/>
          <w:color w:val="000000" w:themeColor="text1"/>
          <w:sz w:val="21"/>
          <w:szCs w:val="21"/>
        </w:rPr>
        <w:sectPr w:rsidR="00186A19" w:rsidRPr="00C7573D" w:rsidSect="008A41BF">
          <w:pgSz w:w="16838" w:h="11906" w:orient="landscape"/>
          <w:pgMar w:top="1418" w:right="1418" w:bottom="1418" w:left="1418" w:header="709" w:footer="709" w:gutter="0"/>
          <w:cols w:space="708"/>
          <w:docGrid w:linePitch="360"/>
        </w:sectPr>
      </w:pP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Table 5: Policy monitoring, Section 1: Applications refused during the year</w:t>
      </w:r>
      <w:r w:rsidRPr="00C7573D">
        <w:rPr>
          <w:rFonts w:ascii="Arial" w:hAnsi="Arial" w:cs="Arial"/>
          <w:color w:val="000000" w:themeColor="text1"/>
          <w:sz w:val="24"/>
          <w:szCs w:val="24"/>
        </w:rPr>
        <w:tab/>
      </w:r>
      <w:r w:rsidRPr="00C7573D">
        <w:rPr>
          <w:rFonts w:ascii="Arial" w:hAnsi="Arial" w:cs="Arial"/>
          <w:b/>
          <w:bCs/>
          <w:i/>
          <w:iCs/>
          <w:color w:val="000000" w:themeColor="text1"/>
          <w:sz w:val="16"/>
          <w:szCs w:val="16"/>
        </w:rPr>
        <w:t xml:space="preserve">Page </w:t>
      </w:r>
      <w:r>
        <w:rPr>
          <w:rFonts w:ascii="Arial" w:hAnsi="Arial" w:cs="Arial"/>
          <w:b/>
          <w:bCs/>
          <w:i/>
          <w:iCs/>
          <w:color w:val="000000" w:themeColor="text1"/>
          <w:sz w:val="16"/>
          <w:szCs w:val="16"/>
        </w:rPr>
        <w:t>5</w:t>
      </w:r>
      <w:r w:rsidRPr="00C7573D">
        <w:rPr>
          <w:rFonts w:ascii="Arial" w:hAnsi="Arial" w:cs="Arial"/>
          <w:b/>
          <w:bCs/>
          <w:i/>
          <w:iCs/>
          <w:color w:val="000000" w:themeColor="text1"/>
          <w:sz w:val="16"/>
          <w:szCs w:val="16"/>
        </w:rPr>
        <w:t xml:space="preserve"> of </w:t>
      </w:r>
      <w:r>
        <w:rPr>
          <w:rFonts w:ascii="Arial" w:hAnsi="Arial" w:cs="Arial"/>
          <w:b/>
          <w:bCs/>
          <w:i/>
          <w:iCs/>
          <w:color w:val="000000" w:themeColor="text1"/>
          <w:sz w:val="16"/>
          <w:szCs w:val="16"/>
        </w:rPr>
        <w:t>5</w:t>
      </w:r>
    </w:p>
    <w:bookmarkStart w:id="152" w:name="_Toc184126876"/>
    <w:p w14:paraId="65DC2043" w14:textId="05E2D539" w:rsidR="009F3B5E" w:rsidRPr="009F3B5E" w:rsidRDefault="0002271D" w:rsidP="009E6234">
      <w:pPr>
        <w:pStyle w:val="Heading2"/>
        <w:rPr>
          <w:sz w:val="20"/>
          <w:szCs w:val="20"/>
        </w:rPr>
      </w:pPr>
      <w:r w:rsidRPr="002E79F0">
        <w:rPr>
          <w:noProof/>
        </w:rPr>
        <w:lastRenderedPageBreak/>
        <mc:AlternateContent>
          <mc:Choice Requires="wps">
            <w:drawing>
              <wp:anchor distT="0" distB="0" distL="114300" distR="114300" simplePos="0" relativeHeight="251744256" behindDoc="1" locked="0" layoutInCell="1" allowOverlap="1" wp14:anchorId="26C21D97" wp14:editId="1B6C34EF">
                <wp:simplePos x="0" y="0"/>
                <wp:positionH relativeFrom="margin">
                  <wp:posOffset>-88654</wp:posOffset>
                </wp:positionH>
                <wp:positionV relativeFrom="paragraph">
                  <wp:posOffset>-88613</wp:posOffset>
                </wp:positionV>
                <wp:extent cx="9215120" cy="575187"/>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5120" cy="575187"/>
                        </a:xfrm>
                        <a:prstGeom prst="rect">
                          <a:avLst/>
                        </a:prstGeom>
                        <a:solidFill>
                          <a:srgbClr val="CC99FF"/>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F9DCF" id="Rectangle 7" o:spid="_x0000_s1026" alt="&quot;&quot;" style="position:absolute;margin-left:-7pt;margin-top:-7pt;width:725.6pt;height:45.3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" fillcolor="#c9f" stroked="f">
                <w10:wrap anchorx="margin"/>
              </v:rect>
            </w:pict>
          </mc:Fallback>
        </mc:AlternateContent>
      </w:r>
      <w:r w:rsidR="009F3B5E" w:rsidRPr="009F3B5E">
        <w:t>Section 2: Reasons for refusal; applications refused during the year to 31 March 2024</w:t>
      </w:r>
      <w:bookmarkEnd w:id="152"/>
    </w:p>
    <w:p w14:paraId="48CE9ACF" w14:textId="6A1AAC85" w:rsidR="009F3B5E" w:rsidRPr="009F3B5E" w:rsidRDefault="009F3B5E" w:rsidP="009F3B5E">
      <w:pPr>
        <w:widowControl w:val="0"/>
        <w:tabs>
          <w:tab w:val="left" w:pos="90"/>
        </w:tabs>
        <w:autoSpaceDE w:val="0"/>
        <w:autoSpaceDN w:val="0"/>
        <w:adjustRightInd w:val="0"/>
        <w:spacing w:before="132" w:after="0" w:line="240" w:lineRule="auto"/>
        <w:rPr>
          <w:rFonts w:ascii="Arial" w:hAnsi="Arial" w:cs="Arial"/>
          <w:b/>
          <w:bCs/>
          <w:color w:val="000000" w:themeColor="text1"/>
          <w:sz w:val="20"/>
          <w:szCs w:val="20"/>
        </w:rPr>
      </w:pPr>
      <w:r w:rsidRPr="009F3B5E">
        <w:rPr>
          <w:rFonts w:ascii="Arial" w:hAnsi="Arial" w:cs="Arial"/>
          <w:b/>
          <w:bCs/>
          <w:color w:val="000000" w:themeColor="text1"/>
          <w:sz w:val="20"/>
          <w:szCs w:val="20"/>
        </w:rPr>
        <w:t xml:space="preserve">Count of the number of times any particular reason has been used in connection with refusals. </w:t>
      </w:r>
      <w:r w:rsidRPr="009F3B5E">
        <w:rPr>
          <w:rFonts w:ascii="Arial" w:hAnsi="Arial" w:cs="Arial"/>
          <w:color w:val="000000" w:themeColor="text1"/>
          <w:sz w:val="20"/>
          <w:szCs w:val="20"/>
        </w:rPr>
        <w:t>(</w:t>
      </w:r>
      <w:r w:rsidRPr="009F3B5E">
        <w:rPr>
          <w:rFonts w:ascii="Arial" w:hAnsi="Arial" w:cs="Arial"/>
          <w:i/>
          <w:iCs/>
          <w:color w:val="000000" w:themeColor="text1"/>
          <w:sz w:val="20"/>
          <w:szCs w:val="20"/>
        </w:rPr>
        <w:t>See notes at end of report)</w:t>
      </w:r>
    </w:p>
    <w:p w14:paraId="4E9A41A8" w14:textId="77777777" w:rsidR="009F3B5E" w:rsidRDefault="009F3B5E" w:rsidP="009F3B5E">
      <w:pPr>
        <w:widowControl w:val="0"/>
        <w:tabs>
          <w:tab w:val="left" w:pos="90"/>
        </w:tabs>
        <w:autoSpaceDE w:val="0"/>
        <w:autoSpaceDN w:val="0"/>
        <w:adjustRightInd w:val="0"/>
        <w:spacing w:before="194" w:after="0" w:line="240" w:lineRule="auto"/>
        <w:rPr>
          <w:rFonts w:ascii="Arial" w:hAnsi="Arial" w:cs="Arial"/>
          <w:b/>
          <w:bCs/>
          <w:color w:val="000000"/>
          <w:sz w:val="25"/>
          <w:szCs w:val="25"/>
        </w:rPr>
      </w:pPr>
      <w:bookmarkStart w:id="153" w:name="_Toc87535332"/>
      <w:r>
        <w:rPr>
          <w:rFonts w:ascii="Arial" w:hAnsi="Arial" w:cs="Arial"/>
        </w:rPr>
        <w:tab/>
      </w:r>
      <w:r>
        <w:rPr>
          <w:rFonts w:ascii="Arial" w:hAnsi="Arial" w:cs="Arial"/>
          <w:b/>
          <w:bCs/>
          <w:color w:val="000000"/>
          <w:sz w:val="20"/>
          <w:szCs w:val="20"/>
        </w:rPr>
        <w:t>Residential</w:t>
      </w:r>
    </w:p>
    <w:p w14:paraId="0ED5B555" w14:textId="77777777" w:rsidR="009F3B5E" w:rsidRPr="00581F5E" w:rsidRDefault="009F3B5E" w:rsidP="009F3B5E">
      <w:pPr>
        <w:widowControl w:val="0"/>
        <w:tabs>
          <w:tab w:val="left" w:pos="396"/>
          <w:tab w:val="left" w:pos="4308"/>
          <w:tab w:val="left" w:pos="9694"/>
        </w:tabs>
        <w:autoSpaceDE w:val="0"/>
        <w:autoSpaceDN w:val="0"/>
        <w:adjustRightInd w:val="0"/>
        <w:spacing w:after="0" w:line="240" w:lineRule="auto"/>
        <w:rPr>
          <w:rFonts w:ascii="Arial" w:hAnsi="Arial" w:cs="Arial"/>
          <w:i/>
          <w:iCs/>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Development policy</w:t>
      </w:r>
      <w:r w:rsidRPr="00581F5E">
        <w:rPr>
          <w:rFonts w:ascii="Arial" w:hAnsi="Arial" w:cs="Arial"/>
          <w:color w:val="000000" w:themeColor="text1"/>
        </w:rPr>
        <w:tab/>
      </w:r>
      <w:r w:rsidRPr="00581F5E">
        <w:rPr>
          <w:rFonts w:ascii="Arial" w:hAnsi="Arial" w:cs="Arial"/>
          <w:i/>
          <w:iCs/>
          <w:color w:val="000000" w:themeColor="text1"/>
          <w:sz w:val="20"/>
          <w:szCs w:val="20"/>
        </w:rPr>
        <w:t>Transport infrastructure</w:t>
      </w:r>
      <w:r w:rsidRPr="00581F5E">
        <w:rPr>
          <w:rFonts w:ascii="Arial" w:hAnsi="Arial" w:cs="Arial"/>
          <w:color w:val="000000" w:themeColor="text1"/>
        </w:rPr>
        <w:tab/>
      </w:r>
      <w:r w:rsidRPr="00581F5E">
        <w:rPr>
          <w:rFonts w:ascii="Arial" w:hAnsi="Arial" w:cs="Arial"/>
          <w:i/>
          <w:iCs/>
          <w:color w:val="000000" w:themeColor="text1"/>
          <w:sz w:val="20"/>
          <w:szCs w:val="20"/>
        </w:rPr>
        <w:t>Amenity and environment</w:t>
      </w:r>
    </w:p>
    <w:p w14:paraId="379A358D"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Premature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Highway safety</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Green Belt</w:t>
      </w:r>
      <w:r w:rsidRPr="00581F5E">
        <w:rPr>
          <w:rFonts w:ascii="Arial" w:hAnsi="Arial" w:cs="Arial"/>
          <w:color w:val="000000" w:themeColor="text1"/>
        </w:rPr>
        <w:tab/>
      </w:r>
      <w:r w:rsidRPr="00581F5E">
        <w:rPr>
          <w:rFonts w:ascii="Arial" w:hAnsi="Arial" w:cs="Arial"/>
          <w:color w:val="000000" w:themeColor="text1"/>
          <w:sz w:val="16"/>
          <w:szCs w:val="16"/>
        </w:rPr>
        <w:t>0</w:t>
      </w:r>
    </w:p>
    <w:p w14:paraId="32053A7D"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Contrary to policy</w:t>
      </w:r>
      <w:r w:rsidRPr="00581F5E">
        <w:rPr>
          <w:rFonts w:ascii="Arial" w:hAnsi="Arial" w:cs="Arial"/>
          <w:color w:val="000000" w:themeColor="text1"/>
        </w:rPr>
        <w:tab/>
      </w:r>
      <w:r w:rsidRPr="00581F5E">
        <w:rPr>
          <w:rFonts w:ascii="Arial" w:hAnsi="Arial" w:cs="Arial"/>
          <w:color w:val="000000" w:themeColor="text1"/>
          <w:sz w:val="16"/>
          <w:szCs w:val="16"/>
        </w:rPr>
        <w:t>6</w:t>
      </w:r>
      <w:r w:rsidRPr="00581F5E">
        <w:rPr>
          <w:rFonts w:ascii="Arial" w:hAnsi="Arial" w:cs="Arial"/>
          <w:color w:val="000000" w:themeColor="text1"/>
        </w:rPr>
        <w:tab/>
      </w:r>
      <w:r w:rsidRPr="00581F5E">
        <w:rPr>
          <w:rFonts w:ascii="Arial" w:hAnsi="Arial" w:cs="Arial"/>
          <w:color w:val="000000" w:themeColor="text1"/>
          <w:sz w:val="16"/>
          <w:szCs w:val="16"/>
        </w:rPr>
        <w:t>Vehicle parking arrangements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Loss of open space</w:t>
      </w:r>
      <w:r w:rsidRPr="00581F5E">
        <w:rPr>
          <w:rFonts w:ascii="Arial" w:hAnsi="Arial" w:cs="Arial"/>
          <w:color w:val="000000" w:themeColor="text1"/>
        </w:rPr>
        <w:tab/>
      </w:r>
      <w:r w:rsidRPr="00581F5E">
        <w:rPr>
          <w:rFonts w:ascii="Arial" w:hAnsi="Arial" w:cs="Arial"/>
          <w:color w:val="000000" w:themeColor="text1"/>
          <w:sz w:val="16"/>
          <w:szCs w:val="16"/>
        </w:rPr>
        <w:t>1</w:t>
      </w:r>
    </w:p>
    <w:p w14:paraId="0DA1A634"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Unsuitable for proposed use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Impact on highway network</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Loss of trees</w:t>
      </w:r>
      <w:r w:rsidRPr="00581F5E">
        <w:rPr>
          <w:rFonts w:ascii="Arial" w:hAnsi="Arial" w:cs="Arial"/>
          <w:color w:val="000000" w:themeColor="text1"/>
        </w:rPr>
        <w:tab/>
      </w:r>
      <w:r w:rsidRPr="00581F5E">
        <w:rPr>
          <w:rFonts w:ascii="Arial" w:hAnsi="Arial" w:cs="Arial"/>
          <w:color w:val="000000" w:themeColor="text1"/>
          <w:sz w:val="16"/>
          <w:szCs w:val="16"/>
        </w:rPr>
        <w:t>1</w:t>
      </w:r>
    </w:p>
    <w:p w14:paraId="0D71D5BC" w14:textId="77777777" w:rsidR="009F3B5E" w:rsidRPr="00581F5E" w:rsidRDefault="009F3B5E" w:rsidP="009F3B5E">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Loss of residential accommodation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Loss of public car parking</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Living conditions</w:t>
      </w:r>
      <w:r w:rsidRPr="00581F5E">
        <w:rPr>
          <w:rFonts w:ascii="Arial" w:hAnsi="Arial" w:cs="Arial"/>
          <w:color w:val="000000" w:themeColor="text1"/>
        </w:rPr>
        <w:tab/>
      </w:r>
      <w:r w:rsidRPr="00581F5E">
        <w:rPr>
          <w:rFonts w:ascii="Arial" w:hAnsi="Arial" w:cs="Arial"/>
          <w:color w:val="000000" w:themeColor="text1"/>
          <w:sz w:val="16"/>
          <w:szCs w:val="16"/>
        </w:rPr>
        <w:t>8</w:t>
      </w:r>
    </w:p>
    <w:p w14:paraId="632153A7"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Outside defined development areas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Other transport issues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Noise or disturbance</w:t>
      </w:r>
      <w:r w:rsidRPr="00581F5E">
        <w:rPr>
          <w:rFonts w:ascii="Arial" w:hAnsi="Arial" w:cs="Arial"/>
          <w:color w:val="000000" w:themeColor="text1"/>
        </w:rPr>
        <w:tab/>
      </w:r>
      <w:r w:rsidRPr="00581F5E">
        <w:rPr>
          <w:rFonts w:ascii="Arial" w:hAnsi="Arial" w:cs="Arial"/>
          <w:color w:val="000000" w:themeColor="text1"/>
          <w:sz w:val="16"/>
          <w:szCs w:val="16"/>
        </w:rPr>
        <w:t>0</w:t>
      </w:r>
    </w:p>
    <w:p w14:paraId="10931D04" w14:textId="77777777" w:rsidR="009F3B5E" w:rsidRPr="00581F5E" w:rsidRDefault="009F3B5E" w:rsidP="009F3B5E">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Over development</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color w:val="000000" w:themeColor="text1"/>
          <w:sz w:val="16"/>
          <w:szCs w:val="16"/>
        </w:rPr>
        <w:t>Overlooking</w:t>
      </w:r>
      <w:r w:rsidRPr="00581F5E">
        <w:rPr>
          <w:rFonts w:ascii="Arial" w:hAnsi="Arial" w:cs="Arial"/>
          <w:color w:val="000000" w:themeColor="text1"/>
        </w:rPr>
        <w:tab/>
      </w:r>
      <w:r w:rsidRPr="00581F5E">
        <w:rPr>
          <w:rFonts w:ascii="Arial" w:hAnsi="Arial" w:cs="Arial"/>
          <w:color w:val="000000" w:themeColor="text1"/>
          <w:sz w:val="16"/>
          <w:szCs w:val="16"/>
        </w:rPr>
        <w:t>4</w:t>
      </w:r>
    </w:p>
    <w:p w14:paraId="76CCD2C7" w14:textId="77777777" w:rsidR="009F3B5E" w:rsidRPr="00581F5E" w:rsidRDefault="009F3B5E" w:rsidP="009F3B5E">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color w:val="000000" w:themeColor="text1"/>
          <w:sz w:val="16"/>
          <w:szCs w:val="16"/>
        </w:rPr>
        <w:t>Intensification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i/>
          <w:iCs/>
          <w:color w:val="000000" w:themeColor="text1"/>
          <w:sz w:val="20"/>
          <w:szCs w:val="20"/>
        </w:rPr>
        <w:t>Design and layout</w:t>
      </w:r>
      <w:r w:rsidRPr="00581F5E">
        <w:rPr>
          <w:rFonts w:ascii="Arial" w:hAnsi="Arial" w:cs="Arial"/>
          <w:color w:val="000000" w:themeColor="text1"/>
        </w:rPr>
        <w:tab/>
      </w:r>
      <w:r w:rsidRPr="00581F5E">
        <w:rPr>
          <w:rFonts w:ascii="Arial" w:hAnsi="Arial" w:cs="Arial"/>
          <w:color w:val="000000" w:themeColor="text1"/>
          <w:sz w:val="16"/>
          <w:szCs w:val="16"/>
        </w:rPr>
        <w:t>Other amenity or environmental issues</w:t>
      </w:r>
      <w:r w:rsidRPr="00581F5E">
        <w:rPr>
          <w:rFonts w:ascii="Arial" w:hAnsi="Arial" w:cs="Arial"/>
          <w:color w:val="000000" w:themeColor="text1"/>
        </w:rPr>
        <w:tab/>
      </w:r>
      <w:r w:rsidRPr="00581F5E">
        <w:rPr>
          <w:rFonts w:ascii="Arial" w:hAnsi="Arial" w:cs="Arial"/>
          <w:color w:val="000000" w:themeColor="text1"/>
          <w:sz w:val="16"/>
          <w:szCs w:val="16"/>
        </w:rPr>
        <w:t>9</w:t>
      </w:r>
    </w:p>
    <w:p w14:paraId="2ABF2291" w14:textId="77777777" w:rsidR="009F3B5E" w:rsidRPr="00581F5E" w:rsidRDefault="009F3B5E" w:rsidP="009F3B5E">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themeColor="text1"/>
          <w:sz w:val="26"/>
          <w:szCs w:val="26"/>
        </w:rPr>
      </w:pPr>
      <w:r w:rsidRPr="00581F5E">
        <w:rPr>
          <w:rFonts w:ascii="Arial" w:hAnsi="Arial" w:cs="Arial"/>
          <w:color w:val="000000" w:themeColor="text1"/>
        </w:rPr>
        <w:tab/>
      </w:r>
      <w:r w:rsidRPr="00581F5E">
        <w:rPr>
          <w:rFonts w:ascii="Arial" w:hAnsi="Arial" w:cs="Arial"/>
          <w:color w:val="000000" w:themeColor="text1"/>
          <w:sz w:val="16"/>
          <w:szCs w:val="16"/>
        </w:rPr>
        <w:t>Not reflecting local needs</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Size/massing</w:t>
      </w:r>
      <w:r w:rsidRPr="00581F5E">
        <w:rPr>
          <w:rFonts w:ascii="Arial" w:hAnsi="Arial" w:cs="Arial"/>
          <w:color w:val="000000" w:themeColor="text1"/>
        </w:rPr>
        <w:tab/>
      </w:r>
      <w:r w:rsidRPr="00581F5E">
        <w:rPr>
          <w:rFonts w:ascii="Arial" w:hAnsi="Arial" w:cs="Arial"/>
          <w:color w:val="000000" w:themeColor="text1"/>
          <w:sz w:val="16"/>
          <w:szCs w:val="16"/>
        </w:rPr>
        <w:t>9</w:t>
      </w:r>
    </w:p>
    <w:p w14:paraId="019DDB56" w14:textId="77777777" w:rsidR="009F3B5E" w:rsidRPr="00581F5E" w:rsidRDefault="009F3B5E" w:rsidP="009F3B5E">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themeColor="text1"/>
          <w:sz w:val="36"/>
          <w:szCs w:val="36"/>
        </w:rPr>
      </w:pPr>
      <w:r w:rsidRPr="00581F5E">
        <w:rPr>
          <w:rFonts w:ascii="Arial" w:hAnsi="Arial" w:cs="Arial"/>
          <w:color w:val="000000" w:themeColor="text1"/>
        </w:rPr>
        <w:tab/>
      </w:r>
      <w:r w:rsidRPr="00581F5E">
        <w:rPr>
          <w:rFonts w:ascii="Arial" w:hAnsi="Arial" w:cs="Arial"/>
          <w:color w:val="000000" w:themeColor="text1"/>
          <w:sz w:val="16"/>
          <w:szCs w:val="16"/>
        </w:rPr>
        <w:t>Demand on infrastructure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Local character</w:t>
      </w:r>
      <w:r w:rsidRPr="00581F5E">
        <w:rPr>
          <w:rFonts w:ascii="Arial" w:hAnsi="Arial" w:cs="Arial"/>
          <w:color w:val="000000" w:themeColor="text1"/>
        </w:rPr>
        <w:tab/>
      </w:r>
      <w:r w:rsidRPr="00581F5E">
        <w:rPr>
          <w:rFonts w:ascii="Arial" w:hAnsi="Arial" w:cs="Arial"/>
          <w:color w:val="000000" w:themeColor="text1"/>
          <w:sz w:val="16"/>
          <w:szCs w:val="16"/>
        </w:rPr>
        <w:t>15</w:t>
      </w:r>
      <w:r w:rsidRPr="00581F5E">
        <w:rPr>
          <w:rFonts w:ascii="Arial" w:hAnsi="Arial" w:cs="Arial"/>
          <w:color w:val="000000" w:themeColor="text1"/>
        </w:rPr>
        <w:tab/>
      </w:r>
      <w:r w:rsidRPr="00581F5E">
        <w:rPr>
          <w:rFonts w:ascii="Arial" w:hAnsi="Arial" w:cs="Arial"/>
          <w:i/>
          <w:iCs/>
          <w:color w:val="000000" w:themeColor="text1"/>
          <w:sz w:val="20"/>
          <w:szCs w:val="20"/>
        </w:rPr>
        <w:t>Other</w:t>
      </w:r>
    </w:p>
    <w:p w14:paraId="1FF430BC"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Street scene</w:t>
      </w:r>
      <w:r w:rsidRPr="00581F5E">
        <w:rPr>
          <w:rFonts w:ascii="Arial" w:hAnsi="Arial" w:cs="Arial"/>
          <w:color w:val="000000" w:themeColor="text1"/>
        </w:rPr>
        <w:tab/>
      </w:r>
      <w:r w:rsidRPr="00581F5E">
        <w:rPr>
          <w:rFonts w:ascii="Arial" w:hAnsi="Arial" w:cs="Arial"/>
          <w:color w:val="000000" w:themeColor="text1"/>
          <w:sz w:val="16"/>
          <w:szCs w:val="16"/>
        </w:rPr>
        <w:t>6</w:t>
      </w:r>
    </w:p>
    <w:p w14:paraId="75FE6281" w14:textId="77777777" w:rsidR="009F3B5E" w:rsidRPr="00581F5E" w:rsidRDefault="009F3B5E" w:rsidP="009F3B5E">
      <w:pPr>
        <w:widowControl w:val="0"/>
        <w:tabs>
          <w:tab w:val="left" w:pos="396"/>
          <w:tab w:val="left" w:pos="9920"/>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Sustainable economic development</w:t>
      </w:r>
      <w:r w:rsidRPr="00581F5E">
        <w:rPr>
          <w:rFonts w:ascii="Arial" w:hAnsi="Arial" w:cs="Arial"/>
          <w:color w:val="000000" w:themeColor="text1"/>
        </w:rPr>
        <w:tab/>
      </w:r>
      <w:r w:rsidRPr="00581F5E">
        <w:rPr>
          <w:rFonts w:ascii="Arial" w:hAnsi="Arial" w:cs="Arial"/>
          <w:color w:val="000000" w:themeColor="text1"/>
          <w:sz w:val="16"/>
          <w:szCs w:val="16"/>
        </w:rPr>
        <w:t>Other</w:t>
      </w:r>
      <w:r w:rsidRPr="00581F5E">
        <w:rPr>
          <w:rFonts w:ascii="Arial" w:hAnsi="Arial" w:cs="Arial"/>
          <w:color w:val="000000" w:themeColor="text1"/>
        </w:rPr>
        <w:tab/>
      </w:r>
      <w:r w:rsidRPr="00581F5E">
        <w:rPr>
          <w:rFonts w:ascii="Arial" w:hAnsi="Arial" w:cs="Arial"/>
          <w:color w:val="000000" w:themeColor="text1"/>
          <w:sz w:val="16"/>
          <w:szCs w:val="16"/>
        </w:rPr>
        <w:t>5</w:t>
      </w:r>
    </w:p>
    <w:p w14:paraId="3B15DBC6"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Affect the setting of Listed Building or Ancient Monument</w:t>
      </w:r>
      <w:r w:rsidRPr="00581F5E">
        <w:rPr>
          <w:rFonts w:ascii="Arial" w:hAnsi="Arial" w:cs="Arial"/>
          <w:color w:val="000000" w:themeColor="text1"/>
        </w:rPr>
        <w:tab/>
      </w:r>
      <w:r w:rsidRPr="00581F5E">
        <w:rPr>
          <w:rFonts w:ascii="Arial" w:hAnsi="Arial" w:cs="Arial"/>
          <w:color w:val="000000" w:themeColor="text1"/>
          <w:sz w:val="16"/>
          <w:szCs w:val="16"/>
        </w:rPr>
        <w:t>0</w:t>
      </w:r>
    </w:p>
    <w:p w14:paraId="509D0230"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Viability or vitality</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color w:val="000000" w:themeColor="text1"/>
          <w:sz w:val="16"/>
          <w:szCs w:val="16"/>
        </w:rPr>
        <w:t>Affect the setting of Conservation Area</w:t>
      </w:r>
      <w:r w:rsidRPr="00581F5E">
        <w:rPr>
          <w:rFonts w:ascii="Arial" w:hAnsi="Arial" w:cs="Arial"/>
          <w:color w:val="000000" w:themeColor="text1"/>
        </w:rPr>
        <w:tab/>
      </w:r>
      <w:r w:rsidRPr="00581F5E">
        <w:rPr>
          <w:rFonts w:ascii="Arial" w:hAnsi="Arial" w:cs="Arial"/>
          <w:color w:val="000000" w:themeColor="text1"/>
          <w:sz w:val="16"/>
          <w:szCs w:val="16"/>
        </w:rPr>
        <w:t>2</w:t>
      </w:r>
    </w:p>
    <w:p w14:paraId="3269BB50"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Proliferation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proofErr w:type="spellStart"/>
      <w:r w:rsidRPr="00581F5E">
        <w:rPr>
          <w:rFonts w:ascii="Arial" w:hAnsi="Arial" w:cs="Arial"/>
          <w:color w:val="000000" w:themeColor="text1"/>
          <w:sz w:val="16"/>
          <w:szCs w:val="16"/>
        </w:rPr>
        <w:t>Backland</w:t>
      </w:r>
      <w:proofErr w:type="spellEnd"/>
      <w:r w:rsidRPr="00581F5E">
        <w:rPr>
          <w:rFonts w:ascii="Arial" w:hAnsi="Arial" w:cs="Arial"/>
          <w:color w:val="000000" w:themeColor="text1"/>
          <w:sz w:val="16"/>
          <w:szCs w:val="16"/>
        </w:rPr>
        <w:t xml:space="preserve"> development</w:t>
      </w:r>
      <w:r w:rsidRPr="00581F5E">
        <w:rPr>
          <w:rFonts w:ascii="Arial" w:hAnsi="Arial" w:cs="Arial"/>
          <w:color w:val="000000" w:themeColor="text1"/>
        </w:rPr>
        <w:tab/>
      </w:r>
      <w:r w:rsidRPr="00581F5E">
        <w:rPr>
          <w:rFonts w:ascii="Arial" w:hAnsi="Arial" w:cs="Arial"/>
          <w:color w:val="000000" w:themeColor="text1"/>
          <w:sz w:val="16"/>
          <w:szCs w:val="16"/>
        </w:rPr>
        <w:t>1</w:t>
      </w:r>
    </w:p>
    <w:p w14:paraId="68B32F94" w14:textId="005D008D" w:rsidR="009F3B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rPr>
      </w:pPr>
      <w:r w:rsidRPr="00581F5E">
        <w:rPr>
          <w:rFonts w:ascii="Arial" w:hAnsi="Arial" w:cs="Arial"/>
          <w:color w:val="000000" w:themeColor="text1"/>
        </w:rPr>
        <w:tab/>
      </w:r>
      <w:r w:rsidRPr="00581F5E">
        <w:rPr>
          <w:rFonts w:ascii="Arial" w:hAnsi="Arial" w:cs="Arial"/>
          <w:color w:val="000000" w:themeColor="text1"/>
          <w:sz w:val="16"/>
          <w:szCs w:val="16"/>
        </w:rPr>
        <w:t>Loss of existing facilities</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color w:val="000000" w:themeColor="text1"/>
          <w:sz w:val="16"/>
          <w:szCs w:val="16"/>
        </w:rPr>
        <w:t>Other design issues</w:t>
      </w:r>
      <w:r w:rsidRPr="00581F5E">
        <w:rPr>
          <w:rFonts w:ascii="Arial" w:hAnsi="Arial" w:cs="Arial"/>
          <w:color w:val="000000" w:themeColor="text1"/>
        </w:rPr>
        <w:tab/>
      </w:r>
      <w:r w:rsidRPr="00581F5E">
        <w:rPr>
          <w:rFonts w:ascii="Arial" w:hAnsi="Arial" w:cs="Arial"/>
          <w:color w:val="000000" w:themeColor="text1"/>
          <w:sz w:val="16"/>
          <w:szCs w:val="16"/>
        </w:rPr>
        <w:t>3</w:t>
      </w:r>
    </w:p>
    <w:p w14:paraId="49E9D929" w14:textId="50BC73CC" w:rsidR="009F3B5E" w:rsidRPr="00581F5E" w:rsidRDefault="009F3B5E" w:rsidP="009F3B5E">
      <w:pPr>
        <w:widowControl w:val="0"/>
        <w:tabs>
          <w:tab w:val="right" w:pos="11275"/>
          <w:tab w:val="right" w:pos="11947"/>
        </w:tabs>
        <w:autoSpaceDE w:val="0"/>
        <w:autoSpaceDN w:val="0"/>
        <w:adjustRightInd w:val="0"/>
        <w:spacing w:after="0" w:line="240" w:lineRule="auto"/>
        <w:rPr>
          <w:rFonts w:ascii="Arial" w:hAnsi="Arial" w:cs="Arial"/>
          <w:b/>
          <w:bCs/>
          <w:color w:val="000000" w:themeColor="text1"/>
          <w:sz w:val="21"/>
          <w:szCs w:val="21"/>
        </w:rPr>
      </w:pPr>
      <w:r w:rsidRPr="00581F5E">
        <w:rPr>
          <w:rFonts w:ascii="Arial" w:hAnsi="Arial" w:cs="Arial"/>
          <w:color w:val="000000" w:themeColor="text1"/>
        </w:rPr>
        <w:tab/>
      </w:r>
      <w:r w:rsidRPr="00581F5E">
        <w:rPr>
          <w:rFonts w:ascii="Arial" w:hAnsi="Arial" w:cs="Arial"/>
          <w:b/>
          <w:bCs/>
          <w:color w:val="000000" w:themeColor="text1"/>
          <w:sz w:val="16"/>
          <w:szCs w:val="16"/>
        </w:rPr>
        <w:t>Number of refusals connected with Residential</w:t>
      </w:r>
      <w:r w:rsidRPr="00581F5E">
        <w:rPr>
          <w:rFonts w:ascii="Arial" w:hAnsi="Arial" w:cs="Arial"/>
          <w:color w:val="000000" w:themeColor="text1"/>
        </w:rPr>
        <w:tab/>
      </w:r>
      <w:r w:rsidRPr="00581F5E">
        <w:rPr>
          <w:rFonts w:ascii="Arial" w:hAnsi="Arial" w:cs="Arial"/>
          <w:b/>
          <w:bCs/>
          <w:color w:val="000000" w:themeColor="text1"/>
          <w:sz w:val="16"/>
          <w:szCs w:val="16"/>
        </w:rPr>
        <w:t>23</w:t>
      </w:r>
    </w:p>
    <w:p w14:paraId="3A83CFE2" w14:textId="77777777" w:rsidR="009F3B5E" w:rsidRDefault="009F3B5E" w:rsidP="008B7097">
      <w:pPr>
        <w:widowControl w:val="0"/>
        <w:tabs>
          <w:tab w:val="left" w:pos="90"/>
        </w:tabs>
        <w:autoSpaceDE w:val="0"/>
        <w:autoSpaceDN w:val="0"/>
        <w:adjustRightInd w:val="0"/>
        <w:spacing w:after="0" w:line="240" w:lineRule="auto"/>
        <w:rPr>
          <w:rFonts w:ascii="Arial" w:hAnsi="Arial" w:cs="Arial"/>
          <w:color w:val="FF0000"/>
          <w:sz w:val="24"/>
          <w:szCs w:val="24"/>
        </w:rPr>
      </w:pPr>
    </w:p>
    <w:p w14:paraId="71EFD04F" w14:textId="77777777" w:rsidR="009F3B5E" w:rsidRPr="00581F5E" w:rsidRDefault="009F3B5E" w:rsidP="009F3B5E">
      <w:pPr>
        <w:widowControl w:val="0"/>
        <w:tabs>
          <w:tab w:val="left" w:pos="90"/>
        </w:tabs>
        <w:autoSpaceDE w:val="0"/>
        <w:autoSpaceDN w:val="0"/>
        <w:adjustRightInd w:val="0"/>
        <w:spacing w:after="0" w:line="240" w:lineRule="auto"/>
        <w:rPr>
          <w:rFonts w:ascii="Arial" w:hAnsi="Arial" w:cs="Arial"/>
          <w:b/>
          <w:bCs/>
          <w:color w:val="000000" w:themeColor="text1"/>
          <w:sz w:val="25"/>
          <w:szCs w:val="25"/>
        </w:rPr>
      </w:pPr>
      <w:r w:rsidRPr="00581F5E">
        <w:rPr>
          <w:rFonts w:ascii="Arial" w:hAnsi="Arial" w:cs="Arial"/>
          <w:color w:val="000000" w:themeColor="text1"/>
        </w:rPr>
        <w:tab/>
      </w:r>
      <w:r w:rsidRPr="00581F5E">
        <w:rPr>
          <w:rFonts w:ascii="Arial" w:hAnsi="Arial" w:cs="Arial"/>
          <w:b/>
          <w:bCs/>
          <w:color w:val="000000" w:themeColor="text1"/>
          <w:sz w:val="20"/>
          <w:szCs w:val="20"/>
        </w:rPr>
        <w:t>Commercial leisure and other commercial uses</w:t>
      </w:r>
    </w:p>
    <w:p w14:paraId="18174962" w14:textId="77777777" w:rsidR="009F3B5E" w:rsidRPr="00581F5E" w:rsidRDefault="009F3B5E" w:rsidP="009F3B5E">
      <w:pPr>
        <w:widowControl w:val="0"/>
        <w:tabs>
          <w:tab w:val="left" w:pos="396"/>
          <w:tab w:val="left" w:pos="4308"/>
          <w:tab w:val="left" w:pos="9694"/>
        </w:tabs>
        <w:autoSpaceDE w:val="0"/>
        <w:autoSpaceDN w:val="0"/>
        <w:adjustRightInd w:val="0"/>
        <w:spacing w:after="0" w:line="240" w:lineRule="auto"/>
        <w:rPr>
          <w:rFonts w:ascii="Arial" w:hAnsi="Arial" w:cs="Arial"/>
          <w:i/>
          <w:iCs/>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Development policy</w:t>
      </w:r>
      <w:r w:rsidRPr="00581F5E">
        <w:rPr>
          <w:rFonts w:ascii="Arial" w:hAnsi="Arial" w:cs="Arial"/>
          <w:color w:val="000000" w:themeColor="text1"/>
        </w:rPr>
        <w:tab/>
      </w:r>
      <w:r w:rsidRPr="00581F5E">
        <w:rPr>
          <w:rFonts w:ascii="Arial" w:hAnsi="Arial" w:cs="Arial"/>
          <w:i/>
          <w:iCs/>
          <w:color w:val="000000" w:themeColor="text1"/>
          <w:sz w:val="20"/>
          <w:szCs w:val="20"/>
        </w:rPr>
        <w:t>Transport infrastructure</w:t>
      </w:r>
      <w:r w:rsidRPr="00581F5E">
        <w:rPr>
          <w:rFonts w:ascii="Arial" w:hAnsi="Arial" w:cs="Arial"/>
          <w:color w:val="000000" w:themeColor="text1"/>
        </w:rPr>
        <w:tab/>
      </w:r>
      <w:r w:rsidRPr="00581F5E">
        <w:rPr>
          <w:rFonts w:ascii="Arial" w:hAnsi="Arial" w:cs="Arial"/>
          <w:i/>
          <w:iCs/>
          <w:color w:val="000000" w:themeColor="text1"/>
          <w:sz w:val="20"/>
          <w:szCs w:val="20"/>
        </w:rPr>
        <w:t>Amenity and environment</w:t>
      </w:r>
    </w:p>
    <w:p w14:paraId="5066F09E"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Premature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Highway safety</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Green Belt</w:t>
      </w:r>
      <w:r w:rsidRPr="00581F5E">
        <w:rPr>
          <w:rFonts w:ascii="Arial" w:hAnsi="Arial" w:cs="Arial"/>
          <w:color w:val="000000" w:themeColor="text1"/>
        </w:rPr>
        <w:tab/>
      </w:r>
      <w:r w:rsidRPr="00581F5E">
        <w:rPr>
          <w:rFonts w:ascii="Arial" w:hAnsi="Arial" w:cs="Arial"/>
          <w:color w:val="000000" w:themeColor="text1"/>
          <w:sz w:val="16"/>
          <w:szCs w:val="16"/>
        </w:rPr>
        <w:t>0</w:t>
      </w:r>
    </w:p>
    <w:p w14:paraId="1829CA32"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Contrary to policy</w:t>
      </w:r>
      <w:r w:rsidRPr="00581F5E">
        <w:rPr>
          <w:rFonts w:ascii="Arial" w:hAnsi="Arial" w:cs="Arial"/>
          <w:color w:val="000000" w:themeColor="text1"/>
        </w:rPr>
        <w:tab/>
      </w:r>
      <w:r w:rsidRPr="00581F5E">
        <w:rPr>
          <w:rFonts w:ascii="Arial" w:hAnsi="Arial" w:cs="Arial"/>
          <w:color w:val="000000" w:themeColor="text1"/>
          <w:sz w:val="16"/>
          <w:szCs w:val="16"/>
        </w:rPr>
        <w:t>3</w:t>
      </w:r>
      <w:r w:rsidRPr="00581F5E">
        <w:rPr>
          <w:rFonts w:ascii="Arial" w:hAnsi="Arial" w:cs="Arial"/>
          <w:color w:val="000000" w:themeColor="text1"/>
        </w:rPr>
        <w:tab/>
      </w:r>
      <w:r w:rsidRPr="00581F5E">
        <w:rPr>
          <w:rFonts w:ascii="Arial" w:hAnsi="Arial" w:cs="Arial"/>
          <w:color w:val="000000" w:themeColor="text1"/>
          <w:sz w:val="16"/>
          <w:szCs w:val="16"/>
        </w:rPr>
        <w:t>Vehicle parking arrangements</w:t>
      </w:r>
      <w:r w:rsidRPr="00581F5E">
        <w:rPr>
          <w:rFonts w:ascii="Arial" w:hAnsi="Arial" w:cs="Arial"/>
          <w:color w:val="000000" w:themeColor="text1"/>
        </w:rPr>
        <w:tab/>
      </w:r>
      <w:r w:rsidRPr="00581F5E">
        <w:rPr>
          <w:rFonts w:ascii="Arial" w:hAnsi="Arial" w:cs="Arial"/>
          <w:color w:val="000000" w:themeColor="text1"/>
          <w:sz w:val="16"/>
          <w:szCs w:val="16"/>
        </w:rPr>
        <w:t>4</w:t>
      </w:r>
      <w:r w:rsidRPr="00581F5E">
        <w:rPr>
          <w:rFonts w:ascii="Arial" w:hAnsi="Arial" w:cs="Arial"/>
          <w:color w:val="000000" w:themeColor="text1"/>
        </w:rPr>
        <w:tab/>
      </w:r>
      <w:r w:rsidRPr="00581F5E">
        <w:rPr>
          <w:rFonts w:ascii="Arial" w:hAnsi="Arial" w:cs="Arial"/>
          <w:color w:val="000000" w:themeColor="text1"/>
          <w:sz w:val="16"/>
          <w:szCs w:val="16"/>
        </w:rPr>
        <w:t>Loss of open space</w:t>
      </w:r>
      <w:r w:rsidRPr="00581F5E">
        <w:rPr>
          <w:rFonts w:ascii="Arial" w:hAnsi="Arial" w:cs="Arial"/>
          <w:color w:val="000000" w:themeColor="text1"/>
        </w:rPr>
        <w:tab/>
      </w:r>
      <w:r w:rsidRPr="00581F5E">
        <w:rPr>
          <w:rFonts w:ascii="Arial" w:hAnsi="Arial" w:cs="Arial"/>
          <w:color w:val="000000" w:themeColor="text1"/>
          <w:sz w:val="16"/>
          <w:szCs w:val="16"/>
        </w:rPr>
        <w:t>0</w:t>
      </w:r>
    </w:p>
    <w:p w14:paraId="163EB01E"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Unsuitable for proposed use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Impact on highway network</w:t>
      </w:r>
      <w:r w:rsidRPr="00581F5E">
        <w:rPr>
          <w:rFonts w:ascii="Arial" w:hAnsi="Arial" w:cs="Arial"/>
          <w:color w:val="000000" w:themeColor="text1"/>
        </w:rPr>
        <w:tab/>
      </w:r>
      <w:r w:rsidRPr="00581F5E">
        <w:rPr>
          <w:rFonts w:ascii="Arial" w:hAnsi="Arial" w:cs="Arial"/>
          <w:color w:val="000000" w:themeColor="text1"/>
          <w:sz w:val="16"/>
          <w:szCs w:val="16"/>
        </w:rPr>
        <w:t>3</w:t>
      </w:r>
      <w:r w:rsidRPr="00581F5E">
        <w:rPr>
          <w:rFonts w:ascii="Arial" w:hAnsi="Arial" w:cs="Arial"/>
          <w:color w:val="000000" w:themeColor="text1"/>
        </w:rPr>
        <w:tab/>
      </w:r>
      <w:r w:rsidRPr="00581F5E">
        <w:rPr>
          <w:rFonts w:ascii="Arial" w:hAnsi="Arial" w:cs="Arial"/>
          <w:color w:val="000000" w:themeColor="text1"/>
          <w:sz w:val="16"/>
          <w:szCs w:val="16"/>
        </w:rPr>
        <w:t>Loss of trees</w:t>
      </w:r>
      <w:r w:rsidRPr="00581F5E">
        <w:rPr>
          <w:rFonts w:ascii="Arial" w:hAnsi="Arial" w:cs="Arial"/>
          <w:color w:val="000000" w:themeColor="text1"/>
        </w:rPr>
        <w:tab/>
      </w:r>
      <w:r w:rsidRPr="00581F5E">
        <w:rPr>
          <w:rFonts w:ascii="Arial" w:hAnsi="Arial" w:cs="Arial"/>
          <w:color w:val="000000" w:themeColor="text1"/>
          <w:sz w:val="16"/>
          <w:szCs w:val="16"/>
        </w:rPr>
        <w:t>0</w:t>
      </w:r>
    </w:p>
    <w:p w14:paraId="7DF71B1A" w14:textId="77777777" w:rsidR="009F3B5E" w:rsidRPr="00581F5E" w:rsidRDefault="009F3B5E" w:rsidP="009F3B5E">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Loss of residential accommodation</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Loss of public car parking</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Living conditions</w:t>
      </w:r>
      <w:r w:rsidRPr="00581F5E">
        <w:rPr>
          <w:rFonts w:ascii="Arial" w:hAnsi="Arial" w:cs="Arial"/>
          <w:color w:val="000000" w:themeColor="text1"/>
        </w:rPr>
        <w:tab/>
      </w:r>
      <w:r w:rsidRPr="00581F5E">
        <w:rPr>
          <w:rFonts w:ascii="Arial" w:hAnsi="Arial" w:cs="Arial"/>
          <w:color w:val="000000" w:themeColor="text1"/>
          <w:sz w:val="16"/>
          <w:szCs w:val="16"/>
        </w:rPr>
        <w:t>5</w:t>
      </w:r>
    </w:p>
    <w:p w14:paraId="0BD7BB18"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Outside defined development areas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Other transport issues</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color w:val="000000" w:themeColor="text1"/>
          <w:sz w:val="16"/>
          <w:szCs w:val="16"/>
        </w:rPr>
        <w:t>Noise or disturbance</w:t>
      </w:r>
      <w:r w:rsidRPr="00581F5E">
        <w:rPr>
          <w:rFonts w:ascii="Arial" w:hAnsi="Arial" w:cs="Arial"/>
          <w:color w:val="000000" w:themeColor="text1"/>
        </w:rPr>
        <w:tab/>
      </w:r>
      <w:r w:rsidRPr="00581F5E">
        <w:rPr>
          <w:rFonts w:ascii="Arial" w:hAnsi="Arial" w:cs="Arial"/>
          <w:color w:val="000000" w:themeColor="text1"/>
          <w:sz w:val="16"/>
          <w:szCs w:val="16"/>
        </w:rPr>
        <w:t>1</w:t>
      </w:r>
    </w:p>
    <w:p w14:paraId="6E314AED" w14:textId="77777777" w:rsidR="009F3B5E" w:rsidRPr="00581F5E" w:rsidRDefault="009F3B5E" w:rsidP="009F3B5E">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Over development</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Overlooking</w:t>
      </w:r>
      <w:r w:rsidRPr="00581F5E">
        <w:rPr>
          <w:rFonts w:ascii="Arial" w:hAnsi="Arial" w:cs="Arial"/>
          <w:color w:val="000000" w:themeColor="text1"/>
        </w:rPr>
        <w:tab/>
      </w:r>
      <w:r w:rsidRPr="00581F5E">
        <w:rPr>
          <w:rFonts w:ascii="Arial" w:hAnsi="Arial" w:cs="Arial"/>
          <w:color w:val="000000" w:themeColor="text1"/>
          <w:sz w:val="16"/>
          <w:szCs w:val="16"/>
        </w:rPr>
        <w:t>0</w:t>
      </w:r>
    </w:p>
    <w:p w14:paraId="741463AD" w14:textId="77777777" w:rsidR="009F3B5E" w:rsidRPr="00581F5E" w:rsidRDefault="009F3B5E" w:rsidP="009F3B5E">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color w:val="000000" w:themeColor="text1"/>
          <w:sz w:val="16"/>
          <w:szCs w:val="16"/>
        </w:rPr>
        <w:t>Intensification</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i/>
          <w:iCs/>
          <w:color w:val="000000" w:themeColor="text1"/>
          <w:sz w:val="20"/>
          <w:szCs w:val="20"/>
        </w:rPr>
        <w:t>Design and layout</w:t>
      </w:r>
      <w:r w:rsidRPr="00581F5E">
        <w:rPr>
          <w:rFonts w:ascii="Arial" w:hAnsi="Arial" w:cs="Arial"/>
          <w:color w:val="000000" w:themeColor="text1"/>
        </w:rPr>
        <w:tab/>
      </w:r>
      <w:r w:rsidRPr="00581F5E">
        <w:rPr>
          <w:rFonts w:ascii="Arial" w:hAnsi="Arial" w:cs="Arial"/>
          <w:color w:val="000000" w:themeColor="text1"/>
          <w:sz w:val="16"/>
          <w:szCs w:val="16"/>
        </w:rPr>
        <w:t>Other amenity or environmental issues</w:t>
      </w:r>
      <w:r w:rsidRPr="00581F5E">
        <w:rPr>
          <w:rFonts w:ascii="Arial" w:hAnsi="Arial" w:cs="Arial"/>
          <w:color w:val="000000" w:themeColor="text1"/>
        </w:rPr>
        <w:tab/>
      </w:r>
      <w:r w:rsidRPr="00581F5E">
        <w:rPr>
          <w:rFonts w:ascii="Arial" w:hAnsi="Arial" w:cs="Arial"/>
          <w:color w:val="000000" w:themeColor="text1"/>
          <w:sz w:val="16"/>
          <w:szCs w:val="16"/>
        </w:rPr>
        <w:t>4</w:t>
      </w:r>
    </w:p>
    <w:p w14:paraId="4D40CE2C" w14:textId="77777777" w:rsidR="009F3B5E" w:rsidRPr="00581F5E" w:rsidRDefault="009F3B5E" w:rsidP="009F3B5E">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themeColor="text1"/>
          <w:sz w:val="26"/>
          <w:szCs w:val="26"/>
        </w:rPr>
      </w:pPr>
      <w:r w:rsidRPr="00581F5E">
        <w:rPr>
          <w:rFonts w:ascii="Arial" w:hAnsi="Arial" w:cs="Arial"/>
          <w:color w:val="000000" w:themeColor="text1"/>
        </w:rPr>
        <w:tab/>
      </w:r>
      <w:r w:rsidRPr="00581F5E">
        <w:rPr>
          <w:rFonts w:ascii="Arial" w:hAnsi="Arial" w:cs="Arial"/>
          <w:color w:val="000000" w:themeColor="text1"/>
          <w:sz w:val="16"/>
          <w:szCs w:val="16"/>
        </w:rPr>
        <w:t>Not reflecting local needs</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Size/massing</w:t>
      </w:r>
      <w:r w:rsidRPr="00581F5E">
        <w:rPr>
          <w:rFonts w:ascii="Arial" w:hAnsi="Arial" w:cs="Arial"/>
          <w:color w:val="000000" w:themeColor="text1"/>
        </w:rPr>
        <w:tab/>
      </w:r>
      <w:r w:rsidRPr="00581F5E">
        <w:rPr>
          <w:rFonts w:ascii="Arial" w:hAnsi="Arial" w:cs="Arial"/>
          <w:color w:val="000000" w:themeColor="text1"/>
          <w:sz w:val="16"/>
          <w:szCs w:val="16"/>
        </w:rPr>
        <w:t>2</w:t>
      </w:r>
    </w:p>
    <w:p w14:paraId="4A323E3B" w14:textId="77777777" w:rsidR="009F3B5E" w:rsidRPr="00581F5E" w:rsidRDefault="009F3B5E" w:rsidP="009F3B5E">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themeColor="text1"/>
          <w:sz w:val="36"/>
          <w:szCs w:val="36"/>
        </w:rPr>
      </w:pPr>
      <w:r w:rsidRPr="00581F5E">
        <w:rPr>
          <w:rFonts w:ascii="Arial" w:hAnsi="Arial" w:cs="Arial"/>
          <w:color w:val="000000" w:themeColor="text1"/>
        </w:rPr>
        <w:tab/>
      </w:r>
      <w:r w:rsidRPr="00581F5E">
        <w:rPr>
          <w:rFonts w:ascii="Arial" w:hAnsi="Arial" w:cs="Arial"/>
          <w:color w:val="000000" w:themeColor="text1"/>
          <w:sz w:val="16"/>
          <w:szCs w:val="16"/>
        </w:rPr>
        <w:t>Demand on infrastructure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Local character</w:t>
      </w:r>
      <w:r w:rsidRPr="00581F5E">
        <w:rPr>
          <w:rFonts w:ascii="Arial" w:hAnsi="Arial" w:cs="Arial"/>
          <w:color w:val="000000" w:themeColor="text1"/>
        </w:rPr>
        <w:tab/>
      </w:r>
      <w:r w:rsidRPr="00581F5E">
        <w:rPr>
          <w:rFonts w:ascii="Arial" w:hAnsi="Arial" w:cs="Arial"/>
          <w:color w:val="000000" w:themeColor="text1"/>
          <w:sz w:val="16"/>
          <w:szCs w:val="16"/>
        </w:rPr>
        <w:t>3</w:t>
      </w:r>
      <w:r w:rsidRPr="00581F5E">
        <w:rPr>
          <w:rFonts w:ascii="Arial" w:hAnsi="Arial" w:cs="Arial"/>
          <w:color w:val="000000" w:themeColor="text1"/>
        </w:rPr>
        <w:tab/>
      </w:r>
      <w:r w:rsidRPr="00581F5E">
        <w:rPr>
          <w:rFonts w:ascii="Arial" w:hAnsi="Arial" w:cs="Arial"/>
          <w:i/>
          <w:iCs/>
          <w:color w:val="000000" w:themeColor="text1"/>
          <w:sz w:val="20"/>
          <w:szCs w:val="20"/>
        </w:rPr>
        <w:t>Other</w:t>
      </w:r>
    </w:p>
    <w:p w14:paraId="048A4BE2"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Street scene</w:t>
      </w:r>
      <w:r w:rsidRPr="00581F5E">
        <w:rPr>
          <w:rFonts w:ascii="Arial" w:hAnsi="Arial" w:cs="Arial"/>
          <w:color w:val="000000" w:themeColor="text1"/>
        </w:rPr>
        <w:tab/>
      </w:r>
      <w:r w:rsidRPr="00581F5E">
        <w:rPr>
          <w:rFonts w:ascii="Arial" w:hAnsi="Arial" w:cs="Arial"/>
          <w:color w:val="000000" w:themeColor="text1"/>
          <w:sz w:val="16"/>
          <w:szCs w:val="16"/>
        </w:rPr>
        <w:t>0</w:t>
      </w:r>
    </w:p>
    <w:p w14:paraId="488DC689" w14:textId="77777777" w:rsidR="009F3B5E" w:rsidRPr="00581F5E" w:rsidRDefault="009F3B5E" w:rsidP="009F3B5E">
      <w:pPr>
        <w:widowControl w:val="0"/>
        <w:tabs>
          <w:tab w:val="left" w:pos="396"/>
          <w:tab w:val="left" w:pos="9920"/>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Sustainable economic development</w:t>
      </w:r>
      <w:r w:rsidRPr="00581F5E">
        <w:rPr>
          <w:rFonts w:ascii="Arial" w:hAnsi="Arial" w:cs="Arial"/>
          <w:color w:val="000000" w:themeColor="text1"/>
        </w:rPr>
        <w:tab/>
      </w:r>
      <w:r w:rsidRPr="00581F5E">
        <w:rPr>
          <w:rFonts w:ascii="Arial" w:hAnsi="Arial" w:cs="Arial"/>
          <w:color w:val="000000" w:themeColor="text1"/>
          <w:sz w:val="16"/>
          <w:szCs w:val="16"/>
        </w:rPr>
        <w:t>Other</w:t>
      </w:r>
      <w:r w:rsidRPr="00581F5E">
        <w:rPr>
          <w:rFonts w:ascii="Arial" w:hAnsi="Arial" w:cs="Arial"/>
          <w:color w:val="000000" w:themeColor="text1"/>
        </w:rPr>
        <w:tab/>
      </w:r>
      <w:r w:rsidRPr="00581F5E">
        <w:rPr>
          <w:rFonts w:ascii="Arial" w:hAnsi="Arial" w:cs="Arial"/>
          <w:color w:val="000000" w:themeColor="text1"/>
          <w:sz w:val="16"/>
          <w:szCs w:val="16"/>
        </w:rPr>
        <w:t>3</w:t>
      </w:r>
    </w:p>
    <w:p w14:paraId="020660C5"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Affect the setting of Listed Building or Ancient Monument</w:t>
      </w:r>
      <w:r w:rsidRPr="00581F5E">
        <w:rPr>
          <w:rFonts w:ascii="Arial" w:hAnsi="Arial" w:cs="Arial"/>
          <w:color w:val="000000" w:themeColor="text1"/>
        </w:rPr>
        <w:tab/>
      </w:r>
      <w:r w:rsidRPr="00581F5E">
        <w:rPr>
          <w:rFonts w:ascii="Arial" w:hAnsi="Arial" w:cs="Arial"/>
          <w:color w:val="000000" w:themeColor="text1"/>
          <w:sz w:val="16"/>
          <w:szCs w:val="16"/>
        </w:rPr>
        <w:t>0</w:t>
      </w:r>
    </w:p>
    <w:p w14:paraId="49BB27BA"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Viability or vitality</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Affect the setting of Conservation Area</w:t>
      </w:r>
      <w:r w:rsidRPr="00581F5E">
        <w:rPr>
          <w:rFonts w:ascii="Arial" w:hAnsi="Arial" w:cs="Arial"/>
          <w:color w:val="000000" w:themeColor="text1"/>
        </w:rPr>
        <w:tab/>
      </w:r>
      <w:r w:rsidRPr="00581F5E">
        <w:rPr>
          <w:rFonts w:ascii="Arial" w:hAnsi="Arial" w:cs="Arial"/>
          <w:color w:val="000000" w:themeColor="text1"/>
          <w:sz w:val="16"/>
          <w:szCs w:val="16"/>
        </w:rPr>
        <w:t>0</w:t>
      </w:r>
    </w:p>
    <w:p w14:paraId="2BEFF353"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Proliferation</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proofErr w:type="spellStart"/>
      <w:r w:rsidRPr="00581F5E">
        <w:rPr>
          <w:rFonts w:ascii="Arial" w:hAnsi="Arial" w:cs="Arial"/>
          <w:color w:val="000000" w:themeColor="text1"/>
          <w:sz w:val="16"/>
          <w:szCs w:val="16"/>
        </w:rPr>
        <w:t>Backland</w:t>
      </w:r>
      <w:proofErr w:type="spellEnd"/>
      <w:r w:rsidRPr="00581F5E">
        <w:rPr>
          <w:rFonts w:ascii="Arial" w:hAnsi="Arial" w:cs="Arial"/>
          <w:color w:val="000000" w:themeColor="text1"/>
          <w:sz w:val="16"/>
          <w:szCs w:val="16"/>
        </w:rPr>
        <w:t xml:space="preserve"> development</w:t>
      </w:r>
      <w:r w:rsidRPr="00581F5E">
        <w:rPr>
          <w:rFonts w:ascii="Arial" w:hAnsi="Arial" w:cs="Arial"/>
          <w:color w:val="000000" w:themeColor="text1"/>
        </w:rPr>
        <w:tab/>
      </w:r>
      <w:r w:rsidRPr="00581F5E">
        <w:rPr>
          <w:rFonts w:ascii="Arial" w:hAnsi="Arial" w:cs="Arial"/>
          <w:color w:val="000000" w:themeColor="text1"/>
          <w:sz w:val="16"/>
          <w:szCs w:val="16"/>
        </w:rPr>
        <w:t>0</w:t>
      </w:r>
    </w:p>
    <w:p w14:paraId="1409AA6C" w14:textId="412C2415" w:rsidR="009F3B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rPr>
      </w:pPr>
      <w:r w:rsidRPr="00581F5E">
        <w:rPr>
          <w:rFonts w:ascii="Arial" w:hAnsi="Arial" w:cs="Arial"/>
          <w:color w:val="000000" w:themeColor="text1"/>
        </w:rPr>
        <w:tab/>
      </w:r>
      <w:r w:rsidRPr="00581F5E">
        <w:rPr>
          <w:rFonts w:ascii="Arial" w:hAnsi="Arial" w:cs="Arial"/>
          <w:color w:val="000000" w:themeColor="text1"/>
          <w:sz w:val="16"/>
          <w:szCs w:val="16"/>
        </w:rPr>
        <w:t>Loss of existing facilities</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Other design issues</w:t>
      </w:r>
      <w:r w:rsidRPr="00581F5E">
        <w:rPr>
          <w:rFonts w:ascii="Arial" w:hAnsi="Arial" w:cs="Arial"/>
          <w:color w:val="000000" w:themeColor="text1"/>
        </w:rPr>
        <w:tab/>
      </w:r>
      <w:r w:rsidRPr="00581F5E">
        <w:rPr>
          <w:rFonts w:ascii="Arial" w:hAnsi="Arial" w:cs="Arial"/>
          <w:color w:val="000000" w:themeColor="text1"/>
          <w:sz w:val="16"/>
          <w:szCs w:val="16"/>
        </w:rPr>
        <w:t>0</w:t>
      </w:r>
    </w:p>
    <w:p w14:paraId="75107ED8" w14:textId="77777777" w:rsidR="00CC5324" w:rsidRDefault="009F3B5E" w:rsidP="00131807">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000000" w:themeColor="text1"/>
          <w:sz w:val="16"/>
          <w:szCs w:val="16"/>
        </w:rPr>
      </w:pPr>
      <w:r>
        <w:rPr>
          <w:rFonts w:ascii="Arial" w:hAnsi="Arial" w:cs="Arial"/>
          <w:color w:val="000000" w:themeColor="text1"/>
        </w:rPr>
        <w:t xml:space="preserve">     </w:t>
      </w:r>
      <w:r>
        <w:rPr>
          <w:rFonts w:ascii="Arial" w:hAnsi="Arial" w:cs="Arial"/>
          <w:color w:val="000000" w:themeColor="text1"/>
        </w:rPr>
        <w:br/>
      </w:r>
      <w:r w:rsidRPr="00581F5E">
        <w:rPr>
          <w:rFonts w:ascii="Arial" w:hAnsi="Arial" w:cs="Arial"/>
          <w:b/>
          <w:bCs/>
          <w:color w:val="000000" w:themeColor="text1"/>
          <w:sz w:val="16"/>
          <w:szCs w:val="16"/>
        </w:rPr>
        <w:t>Number of refusals connected with Commercial leisure and other commercial uses</w:t>
      </w:r>
      <w:r w:rsidR="00CC5324">
        <w:rPr>
          <w:rFonts w:ascii="Arial" w:hAnsi="Arial" w:cs="Arial"/>
          <w:color w:val="000000" w:themeColor="text1"/>
        </w:rPr>
        <w:tab/>
      </w:r>
      <w:r w:rsidRPr="00581F5E">
        <w:rPr>
          <w:rFonts w:ascii="Arial" w:hAnsi="Arial" w:cs="Arial"/>
          <w:b/>
          <w:bCs/>
          <w:color w:val="000000" w:themeColor="text1"/>
          <w:sz w:val="16"/>
          <w:szCs w:val="16"/>
        </w:rPr>
        <w:t>13</w:t>
      </w:r>
      <w:r w:rsidR="008B7097" w:rsidRPr="002E79F0">
        <w:rPr>
          <w:rFonts w:ascii="Arial" w:hAnsi="Arial" w:cs="Arial"/>
          <w:b/>
          <w:bCs/>
          <w:i/>
          <w:iCs/>
          <w:color w:val="FF0000"/>
          <w:sz w:val="16"/>
          <w:szCs w:val="16"/>
        </w:rPr>
        <w:br/>
      </w:r>
    </w:p>
    <w:p w14:paraId="4C08AD19" w14:textId="4ADC009E" w:rsidR="00CC5324" w:rsidRDefault="009F3B5E" w:rsidP="00131807">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000000" w:themeColor="text1"/>
          <w:sz w:val="16"/>
          <w:szCs w:val="16"/>
        </w:rPr>
        <w:sectPr w:rsidR="00CC5324" w:rsidSect="008A41BF">
          <w:pgSz w:w="16838" w:h="11906" w:orient="landscape"/>
          <w:pgMar w:top="1418" w:right="1418" w:bottom="1418" w:left="1418" w:header="709" w:footer="709" w:gutter="0"/>
          <w:cols w:space="708"/>
          <w:docGrid w:linePitch="360"/>
        </w:sectPr>
      </w:pPr>
      <w:r>
        <w:rPr>
          <w:rFonts w:ascii="Arial" w:hAnsi="Arial" w:cs="Arial"/>
          <w:b/>
          <w:bCs/>
          <w:i/>
          <w:iCs/>
          <w:color w:val="000000" w:themeColor="text1"/>
          <w:sz w:val="16"/>
          <w:szCs w:val="16"/>
        </w:rPr>
        <w:t xml:space="preserve"> </w:t>
      </w:r>
      <w:r w:rsidRPr="00581F5E">
        <w:rPr>
          <w:rFonts w:ascii="Arial" w:hAnsi="Arial" w:cs="Arial"/>
          <w:color w:val="000000" w:themeColor="text1"/>
        </w:rPr>
        <w:tab/>
      </w:r>
      <w:r w:rsidRPr="00581F5E">
        <w:rPr>
          <w:rFonts w:ascii="Arial" w:hAnsi="Arial" w:cs="Arial"/>
          <w:b/>
          <w:bCs/>
          <w:i/>
          <w:iCs/>
          <w:color w:val="000000" w:themeColor="text1"/>
          <w:sz w:val="16"/>
          <w:szCs w:val="16"/>
        </w:rPr>
        <w:t>Table 5: Policy monitoring, Section 2: Reasons for refusal; applications refused during the year</w:t>
      </w:r>
      <w:r w:rsidRPr="00581F5E">
        <w:rPr>
          <w:rFonts w:ascii="Arial" w:hAnsi="Arial" w:cs="Arial"/>
          <w:color w:val="000000" w:themeColor="text1"/>
        </w:rPr>
        <w:tab/>
      </w:r>
      <w:r w:rsidRPr="00581F5E">
        <w:rPr>
          <w:rFonts w:ascii="Arial" w:hAnsi="Arial" w:cs="Arial"/>
          <w:b/>
          <w:bCs/>
          <w:i/>
          <w:iCs/>
          <w:color w:val="000000" w:themeColor="text1"/>
          <w:sz w:val="16"/>
          <w:szCs w:val="16"/>
        </w:rPr>
        <w:t xml:space="preserve">Page 1 of </w:t>
      </w:r>
      <w:r>
        <w:rPr>
          <w:rFonts w:ascii="Arial" w:hAnsi="Arial" w:cs="Arial"/>
          <w:b/>
          <w:bCs/>
          <w:i/>
          <w:iCs/>
          <w:color w:val="000000" w:themeColor="text1"/>
          <w:sz w:val="16"/>
          <w:szCs w:val="16"/>
        </w:rPr>
        <w:t>2</w:t>
      </w:r>
    </w:p>
    <w:p w14:paraId="2194014F" w14:textId="0A49CB4B" w:rsidR="009F3B5E" w:rsidRPr="00131807" w:rsidRDefault="009F3B5E" w:rsidP="00131807">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000000" w:themeColor="text1"/>
          <w:sz w:val="21"/>
          <w:szCs w:val="21"/>
        </w:rPr>
      </w:pPr>
      <w:r w:rsidRPr="00581F5E">
        <w:rPr>
          <w:rFonts w:ascii="Arial" w:hAnsi="Arial" w:cs="Arial"/>
          <w:color w:val="000000" w:themeColor="text1"/>
        </w:rPr>
        <w:lastRenderedPageBreak/>
        <w:tab/>
      </w:r>
      <w:r w:rsidRPr="00581F5E">
        <w:rPr>
          <w:rFonts w:ascii="Arial" w:hAnsi="Arial" w:cs="Arial"/>
          <w:b/>
          <w:bCs/>
          <w:color w:val="000000" w:themeColor="text1"/>
          <w:sz w:val="20"/>
          <w:szCs w:val="20"/>
        </w:rPr>
        <w:t>Retail (A1)</w:t>
      </w:r>
    </w:p>
    <w:p w14:paraId="4602F3C3" w14:textId="77777777" w:rsidR="009F3B5E" w:rsidRPr="00581F5E" w:rsidRDefault="009F3B5E" w:rsidP="009F3B5E">
      <w:pPr>
        <w:widowControl w:val="0"/>
        <w:tabs>
          <w:tab w:val="left" w:pos="396"/>
          <w:tab w:val="left" w:pos="4308"/>
          <w:tab w:val="left" w:pos="9694"/>
        </w:tabs>
        <w:autoSpaceDE w:val="0"/>
        <w:autoSpaceDN w:val="0"/>
        <w:adjustRightInd w:val="0"/>
        <w:spacing w:after="0" w:line="240" w:lineRule="auto"/>
        <w:rPr>
          <w:rFonts w:ascii="Arial" w:hAnsi="Arial" w:cs="Arial"/>
          <w:i/>
          <w:iCs/>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Development policy</w:t>
      </w:r>
      <w:r w:rsidRPr="00581F5E">
        <w:rPr>
          <w:rFonts w:ascii="Arial" w:hAnsi="Arial" w:cs="Arial"/>
          <w:color w:val="000000" w:themeColor="text1"/>
        </w:rPr>
        <w:tab/>
      </w:r>
      <w:r w:rsidRPr="00581F5E">
        <w:rPr>
          <w:rFonts w:ascii="Arial" w:hAnsi="Arial" w:cs="Arial"/>
          <w:i/>
          <w:iCs/>
          <w:color w:val="000000" w:themeColor="text1"/>
          <w:sz w:val="20"/>
          <w:szCs w:val="20"/>
        </w:rPr>
        <w:t>Transport infrastructure</w:t>
      </w:r>
      <w:r w:rsidRPr="00581F5E">
        <w:rPr>
          <w:rFonts w:ascii="Arial" w:hAnsi="Arial" w:cs="Arial"/>
          <w:color w:val="000000" w:themeColor="text1"/>
        </w:rPr>
        <w:tab/>
      </w:r>
      <w:r w:rsidRPr="00581F5E">
        <w:rPr>
          <w:rFonts w:ascii="Arial" w:hAnsi="Arial" w:cs="Arial"/>
          <w:i/>
          <w:iCs/>
          <w:color w:val="000000" w:themeColor="text1"/>
          <w:sz w:val="20"/>
          <w:szCs w:val="20"/>
        </w:rPr>
        <w:t>Amenity and environment</w:t>
      </w:r>
    </w:p>
    <w:p w14:paraId="7A4E654A"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Premature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Highway safety</w:t>
      </w:r>
      <w:r w:rsidRPr="00581F5E">
        <w:rPr>
          <w:rFonts w:ascii="Arial" w:hAnsi="Arial" w:cs="Arial"/>
          <w:color w:val="000000" w:themeColor="text1"/>
        </w:rPr>
        <w:tab/>
      </w:r>
      <w:r w:rsidRPr="00581F5E">
        <w:rPr>
          <w:rFonts w:ascii="Arial" w:hAnsi="Arial" w:cs="Arial"/>
          <w:color w:val="000000" w:themeColor="text1"/>
          <w:sz w:val="16"/>
          <w:szCs w:val="16"/>
        </w:rPr>
        <w:t>3</w:t>
      </w:r>
      <w:r w:rsidRPr="00581F5E">
        <w:rPr>
          <w:rFonts w:ascii="Arial" w:hAnsi="Arial" w:cs="Arial"/>
          <w:color w:val="000000" w:themeColor="text1"/>
        </w:rPr>
        <w:tab/>
      </w:r>
      <w:r w:rsidRPr="00581F5E">
        <w:rPr>
          <w:rFonts w:ascii="Arial" w:hAnsi="Arial" w:cs="Arial"/>
          <w:color w:val="000000" w:themeColor="text1"/>
          <w:sz w:val="16"/>
          <w:szCs w:val="16"/>
        </w:rPr>
        <w:t>Green Belt</w:t>
      </w:r>
      <w:r w:rsidRPr="00581F5E">
        <w:rPr>
          <w:rFonts w:ascii="Arial" w:hAnsi="Arial" w:cs="Arial"/>
          <w:color w:val="000000" w:themeColor="text1"/>
        </w:rPr>
        <w:tab/>
      </w:r>
      <w:r w:rsidRPr="00581F5E">
        <w:rPr>
          <w:rFonts w:ascii="Arial" w:hAnsi="Arial" w:cs="Arial"/>
          <w:color w:val="000000" w:themeColor="text1"/>
          <w:sz w:val="16"/>
          <w:szCs w:val="16"/>
        </w:rPr>
        <w:t>0</w:t>
      </w:r>
    </w:p>
    <w:p w14:paraId="2C90C5D7" w14:textId="231F1F0D"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Contrary to policy</w:t>
      </w:r>
      <w:r w:rsidRPr="00581F5E">
        <w:rPr>
          <w:rFonts w:ascii="Arial" w:hAnsi="Arial" w:cs="Arial"/>
          <w:color w:val="000000" w:themeColor="text1"/>
        </w:rPr>
        <w:tab/>
      </w:r>
      <w:r w:rsidRPr="00581F5E">
        <w:rPr>
          <w:rFonts w:ascii="Arial" w:hAnsi="Arial" w:cs="Arial"/>
          <w:color w:val="000000" w:themeColor="text1"/>
          <w:sz w:val="16"/>
          <w:szCs w:val="16"/>
        </w:rPr>
        <w:t>3</w:t>
      </w:r>
      <w:r w:rsidR="005B12A0">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Vehicle parking arrangements</w:t>
      </w:r>
      <w:r w:rsidRPr="00581F5E">
        <w:rPr>
          <w:rFonts w:ascii="Arial" w:hAnsi="Arial" w:cs="Arial"/>
          <w:color w:val="000000" w:themeColor="text1"/>
        </w:rPr>
        <w:tab/>
      </w:r>
      <w:r w:rsidRPr="00581F5E">
        <w:rPr>
          <w:rFonts w:ascii="Arial" w:hAnsi="Arial" w:cs="Arial"/>
          <w:color w:val="000000" w:themeColor="text1"/>
          <w:sz w:val="16"/>
          <w:szCs w:val="16"/>
        </w:rPr>
        <w:t>8</w:t>
      </w:r>
      <w:r w:rsidRPr="00581F5E">
        <w:rPr>
          <w:rFonts w:ascii="Arial" w:hAnsi="Arial" w:cs="Arial"/>
          <w:color w:val="000000" w:themeColor="text1"/>
        </w:rPr>
        <w:tab/>
      </w:r>
      <w:r w:rsidRPr="00581F5E">
        <w:rPr>
          <w:rFonts w:ascii="Arial" w:hAnsi="Arial" w:cs="Arial"/>
          <w:color w:val="000000" w:themeColor="text1"/>
          <w:sz w:val="16"/>
          <w:szCs w:val="16"/>
        </w:rPr>
        <w:t>Loss of open space</w:t>
      </w:r>
      <w:r w:rsidRPr="00581F5E">
        <w:rPr>
          <w:rFonts w:ascii="Arial" w:hAnsi="Arial" w:cs="Arial"/>
          <w:color w:val="000000" w:themeColor="text1"/>
        </w:rPr>
        <w:tab/>
      </w:r>
      <w:r w:rsidRPr="00581F5E">
        <w:rPr>
          <w:rFonts w:ascii="Arial" w:hAnsi="Arial" w:cs="Arial"/>
          <w:color w:val="000000" w:themeColor="text1"/>
          <w:sz w:val="16"/>
          <w:szCs w:val="16"/>
        </w:rPr>
        <w:t>1</w:t>
      </w:r>
    </w:p>
    <w:p w14:paraId="4902899E"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Unsuitable for proposed use</w:t>
      </w:r>
      <w:r w:rsidRPr="00581F5E">
        <w:rPr>
          <w:rFonts w:ascii="Arial" w:hAnsi="Arial" w:cs="Arial"/>
          <w:color w:val="000000" w:themeColor="text1"/>
        </w:rPr>
        <w:tab/>
      </w:r>
      <w:r w:rsidRPr="00581F5E">
        <w:rPr>
          <w:rFonts w:ascii="Arial" w:hAnsi="Arial" w:cs="Arial"/>
          <w:color w:val="000000" w:themeColor="text1"/>
          <w:sz w:val="16"/>
          <w:szCs w:val="16"/>
        </w:rPr>
        <w:t>2</w:t>
      </w:r>
      <w:r w:rsidRPr="00581F5E">
        <w:rPr>
          <w:rFonts w:ascii="Arial" w:hAnsi="Arial" w:cs="Arial"/>
          <w:color w:val="000000" w:themeColor="text1"/>
        </w:rPr>
        <w:tab/>
      </w:r>
      <w:r w:rsidRPr="00581F5E">
        <w:rPr>
          <w:rFonts w:ascii="Arial" w:hAnsi="Arial" w:cs="Arial"/>
          <w:color w:val="000000" w:themeColor="text1"/>
          <w:sz w:val="16"/>
          <w:szCs w:val="16"/>
        </w:rPr>
        <w:t>Impact on highway network</w:t>
      </w:r>
      <w:r w:rsidRPr="00581F5E">
        <w:rPr>
          <w:rFonts w:ascii="Arial" w:hAnsi="Arial" w:cs="Arial"/>
          <w:color w:val="000000" w:themeColor="text1"/>
        </w:rPr>
        <w:tab/>
      </w:r>
      <w:r w:rsidRPr="00581F5E">
        <w:rPr>
          <w:rFonts w:ascii="Arial" w:hAnsi="Arial" w:cs="Arial"/>
          <w:color w:val="000000" w:themeColor="text1"/>
          <w:sz w:val="16"/>
          <w:szCs w:val="16"/>
        </w:rPr>
        <w:t>4</w:t>
      </w:r>
      <w:r w:rsidRPr="00581F5E">
        <w:rPr>
          <w:rFonts w:ascii="Arial" w:hAnsi="Arial" w:cs="Arial"/>
          <w:color w:val="000000" w:themeColor="text1"/>
        </w:rPr>
        <w:tab/>
      </w:r>
      <w:r w:rsidRPr="00581F5E">
        <w:rPr>
          <w:rFonts w:ascii="Arial" w:hAnsi="Arial" w:cs="Arial"/>
          <w:color w:val="000000" w:themeColor="text1"/>
          <w:sz w:val="16"/>
          <w:szCs w:val="16"/>
        </w:rPr>
        <w:t>Loss of trees</w:t>
      </w:r>
      <w:r w:rsidRPr="00581F5E">
        <w:rPr>
          <w:rFonts w:ascii="Arial" w:hAnsi="Arial" w:cs="Arial"/>
          <w:color w:val="000000" w:themeColor="text1"/>
        </w:rPr>
        <w:tab/>
      </w:r>
      <w:r w:rsidRPr="00581F5E">
        <w:rPr>
          <w:rFonts w:ascii="Arial" w:hAnsi="Arial" w:cs="Arial"/>
          <w:color w:val="000000" w:themeColor="text1"/>
          <w:sz w:val="16"/>
          <w:szCs w:val="16"/>
        </w:rPr>
        <w:t>0</w:t>
      </w:r>
    </w:p>
    <w:p w14:paraId="01665B4D" w14:textId="5C702D5D" w:rsidR="009F3B5E" w:rsidRPr="00581F5E" w:rsidRDefault="009F3B5E" w:rsidP="009F3B5E">
      <w:pPr>
        <w:widowControl w:val="0"/>
        <w:tabs>
          <w:tab w:val="left" w:pos="577"/>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Loss of residential accommodation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Loss of public car parking</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Living conditions</w:t>
      </w:r>
      <w:r w:rsidRPr="00581F5E">
        <w:rPr>
          <w:rFonts w:ascii="Arial" w:hAnsi="Arial" w:cs="Arial"/>
          <w:color w:val="000000" w:themeColor="text1"/>
        </w:rPr>
        <w:tab/>
      </w:r>
      <w:r w:rsidR="005B12A0">
        <w:rPr>
          <w:rFonts w:ascii="Arial" w:hAnsi="Arial" w:cs="Arial"/>
          <w:color w:val="000000" w:themeColor="text1"/>
          <w:sz w:val="16"/>
          <w:szCs w:val="16"/>
        </w:rPr>
        <w:t>10</w:t>
      </w:r>
    </w:p>
    <w:p w14:paraId="4EC957D6" w14:textId="77777777" w:rsidR="009F3B5E" w:rsidRPr="00581F5E" w:rsidRDefault="009F3B5E" w:rsidP="009F3B5E">
      <w:pPr>
        <w:widowControl w:val="0"/>
        <w:tabs>
          <w:tab w:val="left" w:pos="573"/>
          <w:tab w:val="right" w:pos="3629"/>
          <w:tab w:val="left" w:pos="4535"/>
          <w:tab w:val="right" w:pos="9178"/>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Outside defined development areas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Other transport issues</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Noise or disturbance</w:t>
      </w:r>
      <w:r w:rsidRPr="00581F5E">
        <w:rPr>
          <w:rFonts w:ascii="Arial" w:hAnsi="Arial" w:cs="Arial"/>
          <w:color w:val="000000" w:themeColor="text1"/>
        </w:rPr>
        <w:tab/>
      </w:r>
      <w:r w:rsidRPr="00581F5E">
        <w:rPr>
          <w:rFonts w:ascii="Arial" w:hAnsi="Arial" w:cs="Arial"/>
          <w:color w:val="000000" w:themeColor="text1"/>
          <w:sz w:val="16"/>
          <w:szCs w:val="16"/>
        </w:rPr>
        <w:t>4</w:t>
      </w:r>
    </w:p>
    <w:p w14:paraId="1D3B95CC" w14:textId="77777777" w:rsidR="009F3B5E" w:rsidRPr="00581F5E" w:rsidRDefault="009F3B5E" w:rsidP="009F3B5E">
      <w:pPr>
        <w:widowControl w:val="0"/>
        <w:tabs>
          <w:tab w:val="left" w:pos="573"/>
          <w:tab w:val="right" w:pos="3629"/>
          <w:tab w:val="left" w:pos="9921"/>
          <w:tab w:val="right" w:pos="13317"/>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Over development</w:t>
      </w:r>
      <w:r w:rsidRPr="00581F5E">
        <w:rPr>
          <w:rFonts w:ascii="Arial" w:hAnsi="Arial" w:cs="Arial"/>
          <w:color w:val="000000" w:themeColor="text1"/>
        </w:rPr>
        <w:tab/>
      </w:r>
      <w:r w:rsidRPr="00581F5E">
        <w:rPr>
          <w:rFonts w:ascii="Arial" w:hAnsi="Arial" w:cs="Arial"/>
          <w:color w:val="000000" w:themeColor="text1"/>
          <w:sz w:val="16"/>
          <w:szCs w:val="16"/>
        </w:rPr>
        <w:t>1</w:t>
      </w:r>
      <w:r w:rsidRPr="00581F5E">
        <w:rPr>
          <w:rFonts w:ascii="Arial" w:hAnsi="Arial" w:cs="Arial"/>
          <w:color w:val="000000" w:themeColor="text1"/>
        </w:rPr>
        <w:tab/>
      </w:r>
      <w:r w:rsidRPr="00581F5E">
        <w:rPr>
          <w:rFonts w:ascii="Arial" w:hAnsi="Arial" w:cs="Arial"/>
          <w:color w:val="000000" w:themeColor="text1"/>
          <w:sz w:val="16"/>
          <w:szCs w:val="16"/>
        </w:rPr>
        <w:t>Overlooking</w:t>
      </w:r>
      <w:r w:rsidRPr="00581F5E">
        <w:rPr>
          <w:rFonts w:ascii="Arial" w:hAnsi="Arial" w:cs="Arial"/>
          <w:color w:val="000000" w:themeColor="text1"/>
        </w:rPr>
        <w:tab/>
      </w:r>
      <w:r w:rsidRPr="00581F5E">
        <w:rPr>
          <w:rFonts w:ascii="Arial" w:hAnsi="Arial" w:cs="Arial"/>
          <w:color w:val="000000" w:themeColor="text1"/>
          <w:sz w:val="16"/>
          <w:szCs w:val="16"/>
        </w:rPr>
        <w:t>6</w:t>
      </w:r>
    </w:p>
    <w:p w14:paraId="11EE6504" w14:textId="77777777" w:rsidR="009F3B5E" w:rsidRPr="00581F5E" w:rsidRDefault="009F3B5E" w:rsidP="009F3B5E">
      <w:pPr>
        <w:widowControl w:val="0"/>
        <w:tabs>
          <w:tab w:val="left" w:pos="573"/>
          <w:tab w:val="right" w:pos="3629"/>
          <w:tab w:val="left" w:pos="4308"/>
          <w:tab w:val="left" w:pos="9931"/>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color w:val="000000" w:themeColor="text1"/>
          <w:sz w:val="16"/>
          <w:szCs w:val="16"/>
        </w:rPr>
        <w:t>Intensification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i/>
          <w:iCs/>
          <w:color w:val="000000" w:themeColor="text1"/>
          <w:sz w:val="20"/>
          <w:szCs w:val="20"/>
        </w:rPr>
        <w:t>Design and layout</w:t>
      </w:r>
      <w:r w:rsidRPr="00581F5E">
        <w:rPr>
          <w:rFonts w:ascii="Arial" w:hAnsi="Arial" w:cs="Arial"/>
          <w:color w:val="000000" w:themeColor="text1"/>
        </w:rPr>
        <w:tab/>
      </w:r>
      <w:r w:rsidRPr="00581F5E">
        <w:rPr>
          <w:rFonts w:ascii="Arial" w:hAnsi="Arial" w:cs="Arial"/>
          <w:color w:val="000000" w:themeColor="text1"/>
          <w:sz w:val="16"/>
          <w:szCs w:val="16"/>
        </w:rPr>
        <w:t>Other amenity or environmental issues</w:t>
      </w:r>
      <w:r w:rsidRPr="00581F5E">
        <w:rPr>
          <w:rFonts w:ascii="Arial" w:hAnsi="Arial" w:cs="Arial"/>
          <w:color w:val="000000" w:themeColor="text1"/>
        </w:rPr>
        <w:tab/>
      </w:r>
      <w:r w:rsidRPr="00581F5E">
        <w:rPr>
          <w:rFonts w:ascii="Arial" w:hAnsi="Arial" w:cs="Arial"/>
          <w:color w:val="000000" w:themeColor="text1"/>
          <w:sz w:val="16"/>
          <w:szCs w:val="16"/>
        </w:rPr>
        <w:t>14</w:t>
      </w:r>
    </w:p>
    <w:p w14:paraId="01A5FCE2" w14:textId="68216D5A" w:rsidR="009F3B5E" w:rsidRPr="00581F5E" w:rsidRDefault="009F3B5E" w:rsidP="009F3B5E">
      <w:pPr>
        <w:widowControl w:val="0"/>
        <w:tabs>
          <w:tab w:val="left" w:pos="573"/>
          <w:tab w:val="right" w:pos="3629"/>
          <w:tab w:val="left" w:pos="4535"/>
          <w:tab w:val="right" w:pos="9178"/>
        </w:tabs>
        <w:autoSpaceDE w:val="0"/>
        <w:autoSpaceDN w:val="0"/>
        <w:adjustRightInd w:val="0"/>
        <w:spacing w:after="0" w:line="240" w:lineRule="auto"/>
        <w:rPr>
          <w:rFonts w:ascii="Arial" w:hAnsi="Arial" w:cs="Arial"/>
          <w:color w:val="000000" w:themeColor="text1"/>
          <w:sz w:val="26"/>
          <w:szCs w:val="26"/>
        </w:rPr>
      </w:pPr>
      <w:r w:rsidRPr="00581F5E">
        <w:rPr>
          <w:rFonts w:ascii="Arial" w:hAnsi="Arial" w:cs="Arial"/>
          <w:color w:val="000000" w:themeColor="text1"/>
        </w:rPr>
        <w:tab/>
      </w:r>
      <w:r w:rsidRPr="00581F5E">
        <w:rPr>
          <w:rFonts w:ascii="Arial" w:hAnsi="Arial" w:cs="Arial"/>
          <w:color w:val="000000" w:themeColor="text1"/>
          <w:sz w:val="16"/>
          <w:szCs w:val="16"/>
        </w:rPr>
        <w:t>Not reflecting local needs</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Size/massing</w:t>
      </w:r>
      <w:r w:rsidRPr="00581F5E">
        <w:rPr>
          <w:rFonts w:ascii="Arial" w:hAnsi="Arial" w:cs="Arial"/>
          <w:color w:val="000000" w:themeColor="text1"/>
        </w:rPr>
        <w:tab/>
      </w:r>
      <w:r w:rsidRPr="00581F5E">
        <w:rPr>
          <w:rFonts w:ascii="Arial" w:hAnsi="Arial" w:cs="Arial"/>
          <w:color w:val="000000" w:themeColor="text1"/>
          <w:sz w:val="16"/>
          <w:szCs w:val="16"/>
        </w:rPr>
        <w:t>1</w:t>
      </w:r>
      <w:r w:rsidR="005B12A0">
        <w:rPr>
          <w:rFonts w:ascii="Arial" w:hAnsi="Arial" w:cs="Arial"/>
          <w:color w:val="000000" w:themeColor="text1"/>
          <w:sz w:val="16"/>
          <w:szCs w:val="16"/>
        </w:rPr>
        <w:t>3</w:t>
      </w:r>
    </w:p>
    <w:p w14:paraId="57E326F1" w14:textId="77777777" w:rsidR="009F3B5E" w:rsidRPr="00581F5E" w:rsidRDefault="009F3B5E" w:rsidP="009F3B5E">
      <w:pPr>
        <w:widowControl w:val="0"/>
        <w:tabs>
          <w:tab w:val="left" w:pos="573"/>
          <w:tab w:val="right" w:pos="3629"/>
          <w:tab w:val="left" w:pos="4535"/>
          <w:tab w:val="right" w:pos="9178"/>
          <w:tab w:val="left" w:pos="9694"/>
        </w:tabs>
        <w:autoSpaceDE w:val="0"/>
        <w:autoSpaceDN w:val="0"/>
        <w:adjustRightInd w:val="0"/>
        <w:spacing w:after="0" w:line="240" w:lineRule="auto"/>
        <w:rPr>
          <w:rFonts w:ascii="Arial" w:hAnsi="Arial" w:cs="Arial"/>
          <w:i/>
          <w:iCs/>
          <w:color w:val="000000" w:themeColor="text1"/>
          <w:sz w:val="36"/>
          <w:szCs w:val="36"/>
        </w:rPr>
      </w:pPr>
      <w:r w:rsidRPr="00581F5E">
        <w:rPr>
          <w:rFonts w:ascii="Arial" w:hAnsi="Arial" w:cs="Arial"/>
          <w:color w:val="000000" w:themeColor="text1"/>
        </w:rPr>
        <w:tab/>
      </w:r>
      <w:r w:rsidRPr="00581F5E">
        <w:rPr>
          <w:rFonts w:ascii="Arial" w:hAnsi="Arial" w:cs="Arial"/>
          <w:color w:val="000000" w:themeColor="text1"/>
          <w:sz w:val="16"/>
          <w:szCs w:val="16"/>
        </w:rPr>
        <w:t>Demand on infrastructure</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Local character</w:t>
      </w:r>
      <w:r w:rsidRPr="00581F5E">
        <w:rPr>
          <w:rFonts w:ascii="Arial" w:hAnsi="Arial" w:cs="Arial"/>
          <w:color w:val="000000" w:themeColor="text1"/>
        </w:rPr>
        <w:tab/>
      </w:r>
      <w:r w:rsidRPr="00581F5E">
        <w:rPr>
          <w:rFonts w:ascii="Arial" w:hAnsi="Arial" w:cs="Arial"/>
          <w:color w:val="000000" w:themeColor="text1"/>
          <w:sz w:val="16"/>
          <w:szCs w:val="16"/>
        </w:rPr>
        <w:t>14</w:t>
      </w:r>
      <w:r w:rsidRPr="00581F5E">
        <w:rPr>
          <w:rFonts w:ascii="Arial" w:hAnsi="Arial" w:cs="Arial"/>
          <w:color w:val="000000" w:themeColor="text1"/>
        </w:rPr>
        <w:tab/>
      </w:r>
      <w:r w:rsidRPr="00581F5E">
        <w:rPr>
          <w:rFonts w:ascii="Arial" w:hAnsi="Arial" w:cs="Arial"/>
          <w:i/>
          <w:iCs/>
          <w:color w:val="000000" w:themeColor="text1"/>
          <w:sz w:val="20"/>
          <w:szCs w:val="20"/>
        </w:rPr>
        <w:t>Other</w:t>
      </w:r>
    </w:p>
    <w:p w14:paraId="4059D846"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Street scene</w:t>
      </w:r>
      <w:r w:rsidRPr="00581F5E">
        <w:rPr>
          <w:rFonts w:ascii="Arial" w:hAnsi="Arial" w:cs="Arial"/>
          <w:color w:val="000000" w:themeColor="text1"/>
        </w:rPr>
        <w:tab/>
      </w:r>
      <w:r w:rsidRPr="00581F5E">
        <w:rPr>
          <w:rFonts w:ascii="Arial" w:hAnsi="Arial" w:cs="Arial"/>
          <w:color w:val="000000" w:themeColor="text1"/>
          <w:sz w:val="16"/>
          <w:szCs w:val="16"/>
        </w:rPr>
        <w:t>15</w:t>
      </w:r>
    </w:p>
    <w:p w14:paraId="51CAC9E0" w14:textId="2EE65290" w:rsidR="009F3B5E" w:rsidRPr="00581F5E" w:rsidRDefault="009F3B5E" w:rsidP="009F3B5E">
      <w:pPr>
        <w:widowControl w:val="0"/>
        <w:tabs>
          <w:tab w:val="left" w:pos="396"/>
          <w:tab w:val="left" w:pos="9920"/>
          <w:tab w:val="right" w:pos="13317"/>
        </w:tabs>
        <w:autoSpaceDE w:val="0"/>
        <w:autoSpaceDN w:val="0"/>
        <w:adjustRightInd w:val="0"/>
        <w:spacing w:after="0" w:line="240" w:lineRule="auto"/>
        <w:rPr>
          <w:rFonts w:ascii="Arial" w:hAnsi="Arial" w:cs="Arial"/>
          <w:color w:val="000000" w:themeColor="text1"/>
          <w:sz w:val="25"/>
          <w:szCs w:val="25"/>
        </w:rPr>
      </w:pPr>
      <w:r w:rsidRPr="00581F5E">
        <w:rPr>
          <w:rFonts w:ascii="Arial" w:hAnsi="Arial" w:cs="Arial"/>
          <w:color w:val="000000" w:themeColor="text1"/>
        </w:rPr>
        <w:tab/>
      </w:r>
      <w:r w:rsidRPr="00581F5E">
        <w:rPr>
          <w:rFonts w:ascii="Arial" w:hAnsi="Arial" w:cs="Arial"/>
          <w:i/>
          <w:iCs/>
          <w:color w:val="000000" w:themeColor="text1"/>
          <w:sz w:val="20"/>
          <w:szCs w:val="20"/>
        </w:rPr>
        <w:t>Sustainable economic development</w:t>
      </w:r>
      <w:r w:rsidRPr="00581F5E">
        <w:rPr>
          <w:rFonts w:ascii="Arial" w:hAnsi="Arial" w:cs="Arial"/>
          <w:color w:val="000000" w:themeColor="text1"/>
        </w:rPr>
        <w:tab/>
      </w:r>
      <w:r w:rsidRPr="00581F5E">
        <w:rPr>
          <w:rFonts w:ascii="Arial" w:hAnsi="Arial" w:cs="Arial"/>
          <w:color w:val="000000" w:themeColor="text1"/>
          <w:sz w:val="16"/>
          <w:szCs w:val="16"/>
        </w:rPr>
        <w:t>Other</w:t>
      </w:r>
      <w:r w:rsidRPr="00581F5E">
        <w:rPr>
          <w:rFonts w:ascii="Arial" w:hAnsi="Arial" w:cs="Arial"/>
          <w:color w:val="000000" w:themeColor="text1"/>
        </w:rPr>
        <w:tab/>
      </w:r>
      <w:r w:rsidR="005B12A0">
        <w:rPr>
          <w:rFonts w:ascii="Arial" w:hAnsi="Arial" w:cs="Arial"/>
          <w:color w:val="000000" w:themeColor="text1"/>
          <w:sz w:val="16"/>
          <w:szCs w:val="16"/>
        </w:rPr>
        <w:t>11</w:t>
      </w:r>
    </w:p>
    <w:p w14:paraId="6BAF650C" w14:textId="77777777" w:rsidR="009F3B5E" w:rsidRPr="00581F5E" w:rsidRDefault="009F3B5E" w:rsidP="009F3B5E">
      <w:pPr>
        <w:widowControl w:val="0"/>
        <w:tabs>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Affect the setting of Listed Building or Ancient Monument</w:t>
      </w:r>
      <w:r w:rsidRPr="00581F5E">
        <w:rPr>
          <w:rFonts w:ascii="Arial" w:hAnsi="Arial" w:cs="Arial"/>
          <w:color w:val="000000" w:themeColor="text1"/>
        </w:rPr>
        <w:tab/>
      </w:r>
      <w:r w:rsidRPr="00581F5E">
        <w:rPr>
          <w:rFonts w:ascii="Arial" w:hAnsi="Arial" w:cs="Arial"/>
          <w:color w:val="000000" w:themeColor="text1"/>
          <w:sz w:val="16"/>
          <w:szCs w:val="16"/>
        </w:rPr>
        <w:t>1</w:t>
      </w:r>
    </w:p>
    <w:p w14:paraId="42C472EC"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Viability or vitality</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Affect the setting of Conservation Area</w:t>
      </w:r>
      <w:r w:rsidRPr="00581F5E">
        <w:rPr>
          <w:rFonts w:ascii="Arial" w:hAnsi="Arial" w:cs="Arial"/>
          <w:color w:val="000000" w:themeColor="text1"/>
        </w:rPr>
        <w:tab/>
      </w:r>
      <w:r w:rsidRPr="00581F5E">
        <w:rPr>
          <w:rFonts w:ascii="Arial" w:hAnsi="Arial" w:cs="Arial"/>
          <w:color w:val="000000" w:themeColor="text1"/>
          <w:sz w:val="16"/>
          <w:szCs w:val="16"/>
        </w:rPr>
        <w:t>3</w:t>
      </w:r>
    </w:p>
    <w:p w14:paraId="0579A16D"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Proliferation</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proofErr w:type="spellStart"/>
      <w:r w:rsidRPr="00581F5E">
        <w:rPr>
          <w:rFonts w:ascii="Arial" w:hAnsi="Arial" w:cs="Arial"/>
          <w:color w:val="000000" w:themeColor="text1"/>
          <w:sz w:val="16"/>
          <w:szCs w:val="16"/>
        </w:rPr>
        <w:t>Backland</w:t>
      </w:r>
      <w:proofErr w:type="spellEnd"/>
      <w:r w:rsidRPr="00581F5E">
        <w:rPr>
          <w:rFonts w:ascii="Arial" w:hAnsi="Arial" w:cs="Arial"/>
          <w:color w:val="000000" w:themeColor="text1"/>
          <w:sz w:val="16"/>
          <w:szCs w:val="16"/>
        </w:rPr>
        <w:t xml:space="preserve"> development</w:t>
      </w:r>
      <w:r w:rsidRPr="00581F5E">
        <w:rPr>
          <w:rFonts w:ascii="Arial" w:hAnsi="Arial" w:cs="Arial"/>
          <w:color w:val="000000" w:themeColor="text1"/>
        </w:rPr>
        <w:tab/>
      </w:r>
      <w:r w:rsidRPr="00581F5E">
        <w:rPr>
          <w:rFonts w:ascii="Arial" w:hAnsi="Arial" w:cs="Arial"/>
          <w:color w:val="000000" w:themeColor="text1"/>
          <w:sz w:val="16"/>
          <w:szCs w:val="16"/>
        </w:rPr>
        <w:t>1</w:t>
      </w:r>
    </w:p>
    <w:p w14:paraId="26329656" w14:textId="77777777" w:rsidR="009F3B5E" w:rsidRPr="00581F5E" w:rsidRDefault="009F3B5E" w:rsidP="009F3B5E">
      <w:pPr>
        <w:widowControl w:val="0"/>
        <w:tabs>
          <w:tab w:val="left" w:pos="573"/>
          <w:tab w:val="right" w:pos="3572"/>
          <w:tab w:val="left" w:pos="4535"/>
          <w:tab w:val="right" w:pos="9178"/>
        </w:tabs>
        <w:autoSpaceDE w:val="0"/>
        <w:autoSpaceDN w:val="0"/>
        <w:adjustRightInd w:val="0"/>
        <w:spacing w:after="0" w:line="240" w:lineRule="auto"/>
        <w:rPr>
          <w:rFonts w:ascii="Arial" w:hAnsi="Arial" w:cs="Arial"/>
          <w:color w:val="000000" w:themeColor="text1"/>
        </w:rPr>
      </w:pPr>
      <w:r w:rsidRPr="00581F5E">
        <w:rPr>
          <w:rFonts w:ascii="Arial" w:hAnsi="Arial" w:cs="Arial"/>
          <w:color w:val="000000" w:themeColor="text1"/>
        </w:rPr>
        <w:tab/>
      </w:r>
      <w:r w:rsidRPr="00581F5E">
        <w:rPr>
          <w:rFonts w:ascii="Arial" w:hAnsi="Arial" w:cs="Arial"/>
          <w:color w:val="000000" w:themeColor="text1"/>
          <w:sz w:val="16"/>
          <w:szCs w:val="16"/>
        </w:rPr>
        <w:t>Loss of existing facilities</w:t>
      </w:r>
      <w:r w:rsidRPr="00581F5E">
        <w:rPr>
          <w:rFonts w:ascii="Arial" w:hAnsi="Arial" w:cs="Arial"/>
          <w:color w:val="000000" w:themeColor="text1"/>
        </w:rPr>
        <w:tab/>
      </w:r>
      <w:r w:rsidRPr="00581F5E">
        <w:rPr>
          <w:rFonts w:ascii="Arial" w:hAnsi="Arial" w:cs="Arial"/>
          <w:color w:val="000000" w:themeColor="text1"/>
          <w:sz w:val="16"/>
          <w:szCs w:val="16"/>
        </w:rPr>
        <w:t>0</w:t>
      </w:r>
      <w:r w:rsidRPr="00581F5E">
        <w:rPr>
          <w:rFonts w:ascii="Arial" w:hAnsi="Arial" w:cs="Arial"/>
          <w:color w:val="000000" w:themeColor="text1"/>
        </w:rPr>
        <w:tab/>
      </w:r>
      <w:r w:rsidRPr="00581F5E">
        <w:rPr>
          <w:rFonts w:ascii="Arial" w:hAnsi="Arial" w:cs="Arial"/>
          <w:color w:val="000000" w:themeColor="text1"/>
          <w:sz w:val="16"/>
          <w:szCs w:val="16"/>
        </w:rPr>
        <w:t>Other design issues</w:t>
      </w:r>
      <w:r w:rsidRPr="00581F5E">
        <w:rPr>
          <w:rFonts w:ascii="Arial" w:hAnsi="Arial" w:cs="Arial"/>
          <w:color w:val="000000" w:themeColor="text1"/>
        </w:rPr>
        <w:tab/>
      </w:r>
      <w:r w:rsidRPr="00581F5E">
        <w:rPr>
          <w:rFonts w:ascii="Arial" w:hAnsi="Arial" w:cs="Arial"/>
          <w:color w:val="000000" w:themeColor="text1"/>
          <w:sz w:val="16"/>
          <w:szCs w:val="16"/>
        </w:rPr>
        <w:t>0</w:t>
      </w:r>
    </w:p>
    <w:p w14:paraId="7DBE1C82" w14:textId="09C9A39C" w:rsidR="009F3B5E" w:rsidRPr="00581F5E" w:rsidRDefault="009F3B5E" w:rsidP="009F3B5E">
      <w:pPr>
        <w:widowControl w:val="0"/>
        <w:tabs>
          <w:tab w:val="right" w:pos="11275"/>
          <w:tab w:val="right" w:pos="11947"/>
        </w:tabs>
        <w:autoSpaceDE w:val="0"/>
        <w:autoSpaceDN w:val="0"/>
        <w:adjustRightInd w:val="0"/>
        <w:spacing w:after="0" w:line="240" w:lineRule="auto"/>
        <w:rPr>
          <w:rFonts w:ascii="Arial" w:hAnsi="Arial" w:cs="Arial"/>
          <w:b/>
          <w:bCs/>
          <w:color w:val="000000" w:themeColor="text1"/>
          <w:sz w:val="21"/>
          <w:szCs w:val="21"/>
        </w:rPr>
      </w:pPr>
      <w:r w:rsidRPr="00581F5E">
        <w:rPr>
          <w:rFonts w:ascii="Arial" w:hAnsi="Arial" w:cs="Arial"/>
          <w:color w:val="000000" w:themeColor="text1"/>
        </w:rPr>
        <w:tab/>
      </w:r>
      <w:r w:rsidRPr="00581F5E">
        <w:rPr>
          <w:rFonts w:ascii="Arial" w:hAnsi="Arial" w:cs="Arial"/>
          <w:b/>
          <w:bCs/>
          <w:color w:val="000000" w:themeColor="text1"/>
          <w:sz w:val="16"/>
          <w:szCs w:val="16"/>
        </w:rPr>
        <w:t>Number of refusals connected with Retail (A1)</w:t>
      </w:r>
      <w:r w:rsidRPr="00581F5E">
        <w:rPr>
          <w:rFonts w:ascii="Arial" w:hAnsi="Arial" w:cs="Arial"/>
          <w:color w:val="000000" w:themeColor="text1"/>
        </w:rPr>
        <w:tab/>
      </w:r>
      <w:r w:rsidRPr="00581F5E">
        <w:rPr>
          <w:rFonts w:ascii="Arial" w:hAnsi="Arial" w:cs="Arial"/>
          <w:b/>
          <w:bCs/>
          <w:color w:val="000000" w:themeColor="text1"/>
          <w:sz w:val="16"/>
          <w:szCs w:val="16"/>
        </w:rPr>
        <w:t>3</w:t>
      </w:r>
      <w:r w:rsidR="00392B49">
        <w:rPr>
          <w:rFonts w:ascii="Arial" w:hAnsi="Arial" w:cs="Arial"/>
          <w:b/>
          <w:bCs/>
          <w:color w:val="000000" w:themeColor="text1"/>
          <w:sz w:val="16"/>
          <w:szCs w:val="16"/>
        </w:rPr>
        <w:t>4</w:t>
      </w:r>
    </w:p>
    <w:p w14:paraId="6C74718C" w14:textId="77777777" w:rsidR="009F3B5E" w:rsidRDefault="009F3B5E" w:rsidP="009F3B5E">
      <w:pPr>
        <w:widowControl w:val="0"/>
        <w:tabs>
          <w:tab w:val="right" w:pos="11275"/>
          <w:tab w:val="right" w:pos="11947"/>
        </w:tabs>
        <w:autoSpaceDE w:val="0"/>
        <w:autoSpaceDN w:val="0"/>
        <w:adjustRightInd w:val="0"/>
        <w:spacing w:after="0" w:line="240" w:lineRule="auto"/>
        <w:rPr>
          <w:rFonts w:ascii="Arial" w:hAnsi="Arial" w:cs="Arial"/>
          <w:color w:val="000000" w:themeColor="text1"/>
        </w:rPr>
      </w:pPr>
    </w:p>
    <w:p w14:paraId="01589B12" w14:textId="20281737" w:rsidR="009F3B5E" w:rsidRPr="00581F5E" w:rsidRDefault="009F3B5E" w:rsidP="009F3B5E">
      <w:pPr>
        <w:widowControl w:val="0"/>
        <w:tabs>
          <w:tab w:val="right" w:pos="11275"/>
          <w:tab w:val="right" w:pos="11947"/>
        </w:tabs>
        <w:autoSpaceDE w:val="0"/>
        <w:autoSpaceDN w:val="0"/>
        <w:adjustRightInd w:val="0"/>
        <w:spacing w:after="0" w:line="240" w:lineRule="auto"/>
        <w:rPr>
          <w:rFonts w:ascii="Arial" w:hAnsi="Arial" w:cs="Arial"/>
          <w:b/>
          <w:bCs/>
          <w:color w:val="000000" w:themeColor="text1"/>
          <w:sz w:val="21"/>
          <w:szCs w:val="21"/>
        </w:rPr>
      </w:pPr>
      <w:r w:rsidRPr="00581F5E">
        <w:rPr>
          <w:rFonts w:ascii="Arial" w:hAnsi="Arial" w:cs="Arial"/>
          <w:color w:val="000000" w:themeColor="text1"/>
        </w:rPr>
        <w:tab/>
      </w:r>
      <w:r w:rsidRPr="00581F5E">
        <w:rPr>
          <w:rFonts w:ascii="Arial" w:hAnsi="Arial" w:cs="Arial"/>
          <w:b/>
          <w:bCs/>
          <w:color w:val="000000" w:themeColor="text1"/>
          <w:sz w:val="16"/>
          <w:szCs w:val="16"/>
        </w:rPr>
        <w:t>Total number of refusals</w:t>
      </w:r>
      <w:r w:rsidRPr="00581F5E">
        <w:rPr>
          <w:rFonts w:ascii="Arial" w:hAnsi="Arial" w:cs="Arial"/>
          <w:color w:val="000000" w:themeColor="text1"/>
        </w:rPr>
        <w:tab/>
      </w:r>
      <w:r w:rsidR="00392B49">
        <w:rPr>
          <w:rFonts w:ascii="Arial" w:hAnsi="Arial" w:cs="Arial"/>
          <w:b/>
          <w:bCs/>
          <w:color w:val="000000" w:themeColor="text1"/>
          <w:sz w:val="16"/>
          <w:szCs w:val="16"/>
        </w:rPr>
        <w:t>70</w:t>
      </w:r>
    </w:p>
    <w:p w14:paraId="466684FB" w14:textId="77777777" w:rsidR="009F3B5E" w:rsidRDefault="009F3B5E" w:rsidP="009F3B5E">
      <w:pPr>
        <w:widowControl w:val="0"/>
        <w:tabs>
          <w:tab w:val="left" w:pos="90"/>
        </w:tabs>
        <w:autoSpaceDE w:val="0"/>
        <w:autoSpaceDN w:val="0"/>
        <w:adjustRightInd w:val="0"/>
        <w:spacing w:after="0" w:line="240" w:lineRule="auto"/>
        <w:rPr>
          <w:rFonts w:ascii="Arial" w:hAnsi="Arial" w:cs="Arial"/>
          <w:color w:val="000000" w:themeColor="text1"/>
        </w:rPr>
      </w:pPr>
    </w:p>
    <w:p w14:paraId="3F41AE1F" w14:textId="16C6097C" w:rsidR="009F3B5E" w:rsidRPr="00581F5E" w:rsidRDefault="009F3B5E" w:rsidP="009F3B5E">
      <w:pPr>
        <w:widowControl w:val="0"/>
        <w:tabs>
          <w:tab w:val="left" w:pos="90"/>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Notes:</w:t>
      </w:r>
    </w:p>
    <w:p w14:paraId="55C1B806" w14:textId="77777777" w:rsidR="009F3B5E" w:rsidRPr="00581F5E" w:rsidRDefault="009F3B5E" w:rsidP="009F3B5E">
      <w:pPr>
        <w:widowControl w:val="0"/>
        <w:tabs>
          <w:tab w:val="left" w:pos="170"/>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 xml:space="preserve">This count uses a set of 32 generic reasons for refusal.  </w:t>
      </w:r>
    </w:p>
    <w:p w14:paraId="03BD9E8B" w14:textId="77777777" w:rsidR="009F3B5E" w:rsidRPr="00581F5E" w:rsidRDefault="009F3B5E" w:rsidP="009F3B5E">
      <w:pPr>
        <w:widowControl w:val="0"/>
        <w:tabs>
          <w:tab w:val="left" w:pos="170"/>
        </w:tabs>
        <w:autoSpaceDE w:val="0"/>
        <w:autoSpaceDN w:val="0"/>
        <w:adjustRightInd w:val="0"/>
        <w:spacing w:after="0" w:line="240" w:lineRule="auto"/>
        <w:rPr>
          <w:rFonts w:ascii="Arial" w:hAnsi="Arial" w:cs="Arial"/>
          <w:color w:val="000000" w:themeColor="text1"/>
          <w:sz w:val="21"/>
          <w:szCs w:val="21"/>
        </w:rPr>
      </w:pPr>
      <w:r w:rsidRPr="00581F5E">
        <w:rPr>
          <w:rFonts w:ascii="Arial" w:hAnsi="Arial" w:cs="Arial"/>
          <w:color w:val="000000" w:themeColor="text1"/>
        </w:rPr>
        <w:tab/>
      </w:r>
      <w:r w:rsidRPr="00581F5E">
        <w:rPr>
          <w:rFonts w:ascii="Arial" w:hAnsi="Arial" w:cs="Arial"/>
          <w:color w:val="000000" w:themeColor="text1"/>
          <w:sz w:val="16"/>
          <w:szCs w:val="16"/>
        </w:rPr>
        <w:t>This set of reasons has been compiled by analysis of refusals over a number of years to obtain the widest range of potential reasons.</w:t>
      </w:r>
    </w:p>
    <w:p w14:paraId="627E44D0" w14:textId="1C77DE3D" w:rsidR="00A01613" w:rsidRPr="002E79F0" w:rsidRDefault="00A01613" w:rsidP="009F3B5E">
      <w:pPr>
        <w:widowControl w:val="0"/>
        <w:tabs>
          <w:tab w:val="left" w:pos="90"/>
        </w:tabs>
        <w:autoSpaceDE w:val="0"/>
        <w:autoSpaceDN w:val="0"/>
        <w:adjustRightInd w:val="0"/>
        <w:spacing w:after="0" w:line="240" w:lineRule="auto"/>
        <w:rPr>
          <w:rFonts w:ascii="Arial" w:hAnsi="Arial" w:cs="Arial"/>
          <w:b/>
          <w:bCs/>
          <w:i/>
          <w:iCs/>
          <w:color w:val="FF0000"/>
          <w:sz w:val="240"/>
          <w:szCs w:val="240"/>
        </w:rPr>
      </w:pPr>
    </w:p>
    <w:p w14:paraId="1D51E04A" w14:textId="6D1EDB2E" w:rsidR="008B7097" w:rsidRPr="009F3B5E" w:rsidRDefault="008B7097" w:rsidP="00A01613">
      <w:pPr>
        <w:widowControl w:val="0"/>
        <w:tabs>
          <w:tab w:val="center" w:pos="6832"/>
          <w:tab w:val="right" w:pos="13610"/>
        </w:tabs>
        <w:autoSpaceDE w:val="0"/>
        <w:autoSpaceDN w:val="0"/>
        <w:adjustRightInd w:val="0"/>
        <w:spacing w:after="0" w:line="240" w:lineRule="auto"/>
        <w:rPr>
          <w:rFonts w:ascii="Arial" w:hAnsi="Arial" w:cs="Arial"/>
          <w:b/>
          <w:bCs/>
          <w:i/>
          <w:iCs/>
          <w:color w:val="000000" w:themeColor="text1"/>
          <w:sz w:val="21"/>
          <w:szCs w:val="21"/>
        </w:rPr>
      </w:pPr>
      <w:r w:rsidRPr="009F3B5E">
        <w:rPr>
          <w:rFonts w:ascii="Arial" w:hAnsi="Arial" w:cs="Arial"/>
          <w:color w:val="000000" w:themeColor="text1"/>
          <w:sz w:val="24"/>
          <w:szCs w:val="24"/>
        </w:rPr>
        <w:tab/>
      </w:r>
      <w:r w:rsidRPr="009F3B5E">
        <w:rPr>
          <w:rFonts w:ascii="Arial" w:hAnsi="Arial" w:cs="Arial"/>
          <w:b/>
          <w:bCs/>
          <w:i/>
          <w:iCs/>
          <w:color w:val="000000" w:themeColor="text1"/>
          <w:sz w:val="16"/>
          <w:szCs w:val="16"/>
        </w:rPr>
        <w:t>Table 5: Policy monitoring, Section 2: Reasons for refusal; applications refused during the year</w:t>
      </w:r>
      <w:r w:rsidRPr="009F3B5E">
        <w:rPr>
          <w:rFonts w:ascii="Arial" w:hAnsi="Arial" w:cs="Arial"/>
          <w:color w:val="000000" w:themeColor="text1"/>
          <w:sz w:val="24"/>
          <w:szCs w:val="24"/>
        </w:rPr>
        <w:tab/>
      </w:r>
      <w:r w:rsidRPr="009F3B5E">
        <w:rPr>
          <w:rFonts w:ascii="Arial" w:hAnsi="Arial" w:cs="Arial"/>
          <w:b/>
          <w:bCs/>
          <w:i/>
          <w:iCs/>
          <w:color w:val="000000" w:themeColor="text1"/>
          <w:sz w:val="16"/>
          <w:szCs w:val="16"/>
        </w:rPr>
        <w:t xml:space="preserve">Page 2 of </w:t>
      </w:r>
      <w:r w:rsidR="009F3B5E" w:rsidRPr="009F3B5E">
        <w:rPr>
          <w:rFonts w:ascii="Arial" w:hAnsi="Arial" w:cs="Arial"/>
          <w:b/>
          <w:bCs/>
          <w:i/>
          <w:iCs/>
          <w:color w:val="000000" w:themeColor="text1"/>
          <w:sz w:val="16"/>
          <w:szCs w:val="16"/>
        </w:rPr>
        <w:t>2</w:t>
      </w:r>
    </w:p>
    <w:p w14:paraId="7E6DABC2" w14:textId="5B515C90" w:rsidR="00ED5CDF" w:rsidRPr="002E79F0" w:rsidRDefault="00ED5CDF" w:rsidP="008B7097">
      <w:pPr>
        <w:widowControl w:val="0"/>
        <w:tabs>
          <w:tab w:val="left" w:pos="90"/>
        </w:tabs>
        <w:autoSpaceDE w:val="0"/>
        <w:autoSpaceDN w:val="0"/>
        <w:adjustRightInd w:val="0"/>
        <w:spacing w:after="0" w:line="240" w:lineRule="auto"/>
        <w:rPr>
          <w:rFonts w:ascii="Arial" w:hAnsi="Arial" w:cs="Arial"/>
          <w:b/>
          <w:bCs/>
          <w:i/>
          <w:iCs/>
          <w:color w:val="FF0000"/>
          <w:sz w:val="21"/>
          <w:szCs w:val="21"/>
        </w:rPr>
        <w:sectPr w:rsidR="00ED5CDF" w:rsidRPr="002E79F0" w:rsidSect="008A41BF">
          <w:pgSz w:w="16838" w:h="11906" w:orient="landscape"/>
          <w:pgMar w:top="1418" w:right="1418" w:bottom="1418" w:left="1418" w:header="709" w:footer="709" w:gutter="0"/>
          <w:cols w:space="708"/>
          <w:docGrid w:linePitch="360"/>
        </w:sectPr>
      </w:pPr>
    </w:p>
    <w:p w14:paraId="5FFE6F9B" w14:textId="5BB33C8B" w:rsidR="002E2A95" w:rsidRPr="002E79F0" w:rsidRDefault="0002271D" w:rsidP="002E2A95">
      <w:pPr>
        <w:widowControl w:val="0"/>
        <w:tabs>
          <w:tab w:val="left" w:pos="90"/>
          <w:tab w:val="center" w:pos="6832"/>
          <w:tab w:val="right" w:pos="13610"/>
        </w:tabs>
        <w:autoSpaceDE w:val="0"/>
        <w:autoSpaceDN w:val="0"/>
        <w:adjustRightInd w:val="0"/>
        <w:spacing w:after="0" w:line="240" w:lineRule="auto"/>
        <w:rPr>
          <w:rFonts w:ascii="Arial" w:hAnsi="Arial" w:cs="Arial"/>
          <w:b/>
          <w:bCs/>
          <w:i/>
          <w:iCs/>
          <w:color w:val="FF0000"/>
          <w:sz w:val="200"/>
          <w:szCs w:val="200"/>
        </w:rPr>
      </w:pPr>
      <w:r w:rsidRPr="002E79F0">
        <w:rPr>
          <w:noProof/>
          <w:color w:val="FF0000"/>
        </w:rPr>
        <w:lastRenderedPageBreak/>
        <mc:AlternateContent>
          <mc:Choice Requires="wps">
            <w:drawing>
              <wp:anchor distT="0" distB="0" distL="114300" distR="114300" simplePos="0" relativeHeight="251817984" behindDoc="1" locked="0" layoutInCell="1" allowOverlap="1" wp14:anchorId="3A7DF579" wp14:editId="79F732CC">
                <wp:simplePos x="0" y="0"/>
                <wp:positionH relativeFrom="column">
                  <wp:posOffset>-123825</wp:posOffset>
                </wp:positionH>
                <wp:positionV relativeFrom="paragraph">
                  <wp:posOffset>1176020</wp:posOffset>
                </wp:positionV>
                <wp:extent cx="5633720" cy="76898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8985"/>
                        </a:xfrm>
                        <a:prstGeom prst="rect">
                          <a:avLst/>
                        </a:prstGeom>
                        <a:solidFill>
                          <a:srgbClr val="CC99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2E318" id="Rectangle 6" o:spid="_x0000_s1026" alt="&quot;&quot;" style="position:absolute;margin-left:-9.75pt;margin-top:92.6pt;width:443.6pt;height:60.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" fillcolor="#c90" stroked="f"/>
            </w:pict>
          </mc:Fallback>
        </mc:AlternateContent>
      </w:r>
      <w:bookmarkEnd w:id="153"/>
    </w:p>
    <w:p w14:paraId="079D152E" w14:textId="7107C4FF" w:rsidR="00C40250" w:rsidRPr="009B4B8D" w:rsidRDefault="00D30404" w:rsidP="00D30404">
      <w:pPr>
        <w:pStyle w:val="Heading1"/>
        <w:spacing w:before="0"/>
        <w:rPr>
          <w:b w:val="0"/>
          <w:bCs w:val="0"/>
          <w:i w:val="0"/>
          <w:iCs w:val="0"/>
          <w:color w:val="000000" w:themeColor="text1"/>
          <w:sz w:val="32"/>
        </w:rPr>
      </w:pPr>
      <w:bookmarkStart w:id="154" w:name="_Toc87535333"/>
      <w:bookmarkStart w:id="155" w:name="_Toc184126877"/>
      <w:r w:rsidRPr="009B4B8D">
        <w:rPr>
          <w:b w:val="0"/>
          <w:bCs w:val="0"/>
          <w:i w:val="0"/>
          <w:iCs w:val="0"/>
          <w:color w:val="000000" w:themeColor="text1"/>
          <w:sz w:val="32"/>
        </w:rPr>
        <w:t>6</w:t>
      </w:r>
      <w:r w:rsidR="00B434AD" w:rsidRPr="009B4B8D">
        <w:rPr>
          <w:b w:val="0"/>
          <w:bCs w:val="0"/>
          <w:i w:val="0"/>
          <w:iCs w:val="0"/>
          <w:color w:val="000000" w:themeColor="text1"/>
          <w:sz w:val="32"/>
        </w:rPr>
        <w:t>)</w:t>
      </w:r>
      <w:r w:rsidRPr="009B4B8D">
        <w:rPr>
          <w:b w:val="0"/>
          <w:bCs w:val="0"/>
          <w:i w:val="0"/>
          <w:iCs w:val="0"/>
          <w:color w:val="000000" w:themeColor="text1"/>
          <w:sz w:val="32"/>
        </w:rPr>
        <w:t xml:space="preserve"> Medway Local Aggregates Assessment 202</w:t>
      </w:r>
      <w:bookmarkEnd w:id="154"/>
      <w:r w:rsidR="00E76917" w:rsidRPr="009B4B8D">
        <w:rPr>
          <w:b w:val="0"/>
          <w:bCs w:val="0"/>
          <w:i w:val="0"/>
          <w:iCs w:val="0"/>
          <w:color w:val="000000" w:themeColor="text1"/>
          <w:sz w:val="32"/>
        </w:rPr>
        <w:t>3</w:t>
      </w:r>
      <w:bookmarkEnd w:id="155"/>
    </w:p>
    <w:p w14:paraId="487B2289" w14:textId="3E18C444" w:rsidR="005C5A5F" w:rsidRPr="002E79F0" w:rsidRDefault="005C5A5F" w:rsidP="005C5A5F">
      <w:pPr>
        <w:rPr>
          <w:color w:val="FF0000"/>
          <w:sz w:val="50"/>
          <w:szCs w:val="50"/>
          <w:lang w:val="en-US"/>
        </w:rPr>
      </w:pPr>
    </w:p>
    <w:p w14:paraId="7ABF432A" w14:textId="400FBDCF" w:rsidR="00ED5CDF" w:rsidRPr="002E79F0" w:rsidRDefault="00ED5CDF" w:rsidP="00110828">
      <w:pPr>
        <w:widowControl w:val="0"/>
        <w:tabs>
          <w:tab w:val="left" w:pos="90"/>
          <w:tab w:val="center" w:pos="6832"/>
          <w:tab w:val="right" w:pos="13610"/>
        </w:tabs>
        <w:autoSpaceDE w:val="0"/>
        <w:autoSpaceDN w:val="0"/>
        <w:adjustRightInd w:val="0"/>
        <w:spacing w:after="0" w:line="240" w:lineRule="auto"/>
        <w:rPr>
          <w:rFonts w:ascii="Arial" w:hAnsi="Arial" w:cs="Arial"/>
          <w:color w:val="FF0000"/>
          <w:sz w:val="24"/>
          <w:szCs w:val="24"/>
        </w:rPr>
        <w:sectPr w:rsidR="00ED5CDF" w:rsidRPr="002E79F0" w:rsidSect="00ED5CDF">
          <w:pgSz w:w="11906" w:h="16838"/>
          <w:pgMar w:top="1418" w:right="1418" w:bottom="1418" w:left="1418" w:header="709" w:footer="709" w:gutter="0"/>
          <w:cols w:space="708"/>
          <w:docGrid w:linePitch="360"/>
        </w:sectPr>
      </w:pPr>
    </w:p>
    <w:p w14:paraId="3F3F2D47" w14:textId="77777777" w:rsidR="00A726C5" w:rsidRPr="00A1065F" w:rsidRDefault="00A726C5" w:rsidP="00A726C5">
      <w:pPr>
        <w:rPr>
          <w:rFonts w:ascii="Arial" w:hAnsi="Arial" w:cs="Arial"/>
          <w:b/>
          <w:bCs/>
          <w:sz w:val="360"/>
          <w:szCs w:val="360"/>
        </w:rPr>
      </w:pPr>
      <w:bookmarkStart w:id="156" w:name="_Hlk110853937"/>
      <w:bookmarkStart w:id="157" w:name="_Hlk117676332"/>
      <w:bookmarkEnd w:id="156"/>
    </w:p>
    <w:p w14:paraId="75B8DBA6" w14:textId="77777777" w:rsidR="00A726C5" w:rsidRPr="00506410" w:rsidRDefault="00A726C5" w:rsidP="00A726C5">
      <w:pPr>
        <w:rPr>
          <w:rFonts w:ascii="Arial" w:hAnsi="Arial" w:cs="Arial"/>
          <w:b/>
          <w:bCs/>
          <w:sz w:val="56"/>
          <w:szCs w:val="56"/>
        </w:rPr>
      </w:pPr>
      <w:r w:rsidRPr="00506410">
        <w:rPr>
          <w:rFonts w:ascii="Arial" w:hAnsi="Arial" w:cs="Arial"/>
          <w:b/>
          <w:bCs/>
          <w:sz w:val="56"/>
          <w:szCs w:val="56"/>
        </w:rPr>
        <w:t>Medway Local Aggregates Assessment 2023</w:t>
      </w:r>
    </w:p>
    <w:p w14:paraId="4FCF6DDC" w14:textId="77777777" w:rsidR="00A726C5" w:rsidRDefault="00A726C5" w:rsidP="00A726C5"/>
    <w:p w14:paraId="63B662D1" w14:textId="77777777" w:rsidR="00A726C5" w:rsidRPr="00506410" w:rsidRDefault="00A726C5" w:rsidP="00A726C5">
      <w:pPr>
        <w:rPr>
          <w:rFonts w:ascii="Arial" w:eastAsia="Times New Roman" w:hAnsi="Arial" w:cs="Times New Roman"/>
          <w:b/>
          <w:bCs/>
          <w:color w:val="000000" w:themeColor="text1"/>
          <w:sz w:val="40"/>
          <w:szCs w:val="40"/>
        </w:rPr>
      </w:pPr>
      <w:r w:rsidRPr="00506410">
        <w:rPr>
          <w:rFonts w:ascii="Arial" w:eastAsia="Times New Roman" w:hAnsi="Arial" w:cs="Times New Roman"/>
          <w:b/>
          <w:bCs/>
          <w:color w:val="000000" w:themeColor="text1"/>
          <w:sz w:val="40"/>
          <w:szCs w:val="40"/>
        </w:rPr>
        <w:t>12th Report</w:t>
      </w:r>
    </w:p>
    <w:p w14:paraId="66F9DA38" w14:textId="77777777" w:rsidR="00A726C5" w:rsidRPr="00506410" w:rsidRDefault="00A726C5" w:rsidP="00A726C5">
      <w:pPr>
        <w:rPr>
          <w:rFonts w:ascii="Arial" w:eastAsia="Times New Roman" w:hAnsi="Arial" w:cs="Times New Roman"/>
          <w:b/>
          <w:bCs/>
          <w:color w:val="000000" w:themeColor="text1"/>
          <w:sz w:val="30"/>
          <w:szCs w:val="30"/>
        </w:rPr>
      </w:pPr>
    </w:p>
    <w:p w14:paraId="1A357E92" w14:textId="77777777" w:rsidR="00A726C5" w:rsidRPr="00506410" w:rsidRDefault="00A726C5" w:rsidP="00A726C5">
      <w:pPr>
        <w:rPr>
          <w:rFonts w:ascii="Arial" w:eastAsia="Times New Roman" w:hAnsi="Arial" w:cs="Times New Roman"/>
          <w:b/>
          <w:bCs/>
          <w:color w:val="000000" w:themeColor="text1"/>
          <w:sz w:val="36"/>
          <w:szCs w:val="36"/>
        </w:rPr>
      </w:pPr>
      <w:r>
        <w:rPr>
          <w:rFonts w:ascii="Arial" w:eastAsia="Times New Roman" w:hAnsi="Arial" w:cs="Times New Roman"/>
          <w:b/>
          <w:bCs/>
          <w:color w:val="000000" w:themeColor="text1"/>
          <w:sz w:val="36"/>
          <w:szCs w:val="36"/>
        </w:rPr>
        <w:t>Final</w:t>
      </w:r>
    </w:p>
    <w:p w14:paraId="114573EB" w14:textId="77777777" w:rsidR="00A726C5" w:rsidRPr="00506410" w:rsidRDefault="00A726C5" w:rsidP="00A726C5">
      <w:pPr>
        <w:rPr>
          <w:rFonts w:ascii="Arial" w:eastAsia="Times New Roman" w:hAnsi="Arial" w:cs="Times New Roman"/>
          <w:b/>
          <w:bCs/>
          <w:color w:val="000000" w:themeColor="text1"/>
          <w:sz w:val="36"/>
          <w:szCs w:val="36"/>
        </w:rPr>
      </w:pPr>
    </w:p>
    <w:p w14:paraId="307CBFC9" w14:textId="77777777" w:rsidR="00A726C5" w:rsidRPr="00506410" w:rsidRDefault="00A726C5" w:rsidP="00A726C5">
      <w:pPr>
        <w:rPr>
          <w:rFonts w:ascii="Arial" w:eastAsia="Times New Roman" w:hAnsi="Arial" w:cs="Times New Roman"/>
          <w:b/>
          <w:bCs/>
          <w:color w:val="000000" w:themeColor="text1"/>
          <w:sz w:val="36"/>
          <w:szCs w:val="36"/>
        </w:rPr>
      </w:pPr>
      <w:r>
        <w:rPr>
          <w:rFonts w:ascii="Arial" w:eastAsia="Times New Roman" w:hAnsi="Arial" w:cs="Times New Roman"/>
          <w:b/>
          <w:bCs/>
          <w:color w:val="000000" w:themeColor="text1"/>
          <w:sz w:val="36"/>
          <w:szCs w:val="36"/>
        </w:rPr>
        <w:t>December 2024</w:t>
      </w:r>
    </w:p>
    <w:p w14:paraId="3CD64B73" w14:textId="77777777" w:rsidR="00A726C5" w:rsidRDefault="00A726C5" w:rsidP="00A726C5"/>
    <w:p w14:paraId="041954EC" w14:textId="77777777" w:rsidR="00A726C5" w:rsidRPr="00506410" w:rsidRDefault="00A726C5" w:rsidP="00A726C5">
      <w:pPr>
        <w:sectPr w:rsidR="00A726C5" w:rsidRPr="00506410" w:rsidSect="00A726C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5ADB828D" w14:textId="77777777" w:rsidR="00A726C5" w:rsidRPr="00506410" w:rsidRDefault="00A726C5" w:rsidP="00A726C5">
      <w:pPr>
        <w:rPr>
          <w:rFonts w:ascii="Arial" w:hAnsi="Arial" w:cs="Arial"/>
          <w:b/>
          <w:bCs/>
          <w:sz w:val="32"/>
          <w:szCs w:val="32"/>
        </w:rPr>
      </w:pPr>
      <w:r w:rsidRPr="00506410">
        <w:rPr>
          <w:rFonts w:ascii="Arial" w:hAnsi="Arial" w:cs="Arial"/>
          <w:b/>
          <w:bCs/>
          <w:sz w:val="32"/>
          <w:szCs w:val="32"/>
        </w:rPr>
        <w:lastRenderedPageBreak/>
        <w:t>Contents</w:t>
      </w:r>
    </w:p>
    <w:p w14:paraId="322C4A7E" w14:textId="77777777" w:rsidR="00A726C5" w:rsidRPr="0094586E" w:rsidRDefault="00A726C5" w:rsidP="00A726C5">
      <w:pPr>
        <w:pStyle w:val="TOC1"/>
        <w:tabs>
          <w:tab w:val="right" w:leader="dot" w:pos="9016"/>
        </w:tabs>
        <w:rPr>
          <w:b w:val="0"/>
          <w:bCs w:val="0"/>
          <w:kern w:val="2"/>
          <w:sz w:val="24"/>
          <w:szCs w:val="24"/>
          <w14:ligatures w14:val="standardContextual"/>
        </w:rPr>
      </w:pPr>
      <w:r w:rsidRPr="0094586E">
        <w:rPr>
          <w:color w:val="000000" w:themeColor="text1"/>
          <w:sz w:val="24"/>
          <w:szCs w:val="24"/>
        </w:rPr>
        <w:fldChar w:fldCharType="begin"/>
      </w:r>
      <w:r w:rsidRPr="0094586E">
        <w:rPr>
          <w:color w:val="000000" w:themeColor="text1"/>
          <w:sz w:val="24"/>
          <w:szCs w:val="24"/>
        </w:rPr>
        <w:instrText xml:space="preserve"> TOC \o "1-3" \h \z \u </w:instrText>
      </w:r>
      <w:r w:rsidRPr="0094586E">
        <w:rPr>
          <w:color w:val="000000" w:themeColor="text1"/>
          <w:sz w:val="24"/>
          <w:szCs w:val="24"/>
        </w:rPr>
        <w:fldChar w:fldCharType="separate"/>
      </w:r>
      <w:hyperlink w:anchor="_Toc181744361" w:history="1">
        <w:r w:rsidRPr="0094586E">
          <w:rPr>
            <w:rStyle w:val="Hyperlink"/>
          </w:rPr>
          <w:t>Executive Summary 2023</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_Toc181744361 \h </w:instrText>
        </w:r>
        <w:r w:rsidRPr="0094586E">
          <w:rPr>
            <w:webHidden/>
            <w:sz w:val="24"/>
            <w:szCs w:val="24"/>
          </w:rPr>
        </w:r>
        <w:r w:rsidRPr="0094586E">
          <w:rPr>
            <w:webHidden/>
            <w:sz w:val="24"/>
            <w:szCs w:val="24"/>
          </w:rPr>
          <w:fldChar w:fldCharType="separate"/>
        </w:r>
        <w:r>
          <w:rPr>
            <w:webHidden/>
            <w:sz w:val="24"/>
            <w:szCs w:val="24"/>
          </w:rPr>
          <w:t>3</w:t>
        </w:r>
        <w:r w:rsidRPr="0094586E">
          <w:rPr>
            <w:webHidden/>
            <w:sz w:val="24"/>
            <w:szCs w:val="24"/>
          </w:rPr>
          <w:fldChar w:fldCharType="end"/>
        </w:r>
      </w:hyperlink>
    </w:p>
    <w:p w14:paraId="6832937F"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2" w:history="1">
        <w:r w:rsidRPr="0094586E">
          <w:rPr>
            <w:rStyle w:val="Hyperlink"/>
            <w:noProof/>
          </w:rPr>
          <w:t>Land-won Aggregate</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_Toc181744362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3</w:t>
        </w:r>
        <w:r w:rsidRPr="0094586E">
          <w:rPr>
            <w:rFonts w:ascii="Arial" w:hAnsi="Arial" w:cs="Arial"/>
            <w:noProof/>
            <w:webHidden/>
            <w:sz w:val="24"/>
            <w:szCs w:val="24"/>
          </w:rPr>
          <w:fldChar w:fldCharType="end"/>
        </w:r>
      </w:hyperlink>
    </w:p>
    <w:p w14:paraId="7751532A"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3" w:history="1">
        <w:r w:rsidRPr="0094586E">
          <w:rPr>
            <w:rStyle w:val="Hyperlink"/>
            <w:noProof/>
          </w:rPr>
          <w:t>Recycled and Secondary Aggregate</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_Toc181744363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4</w:t>
        </w:r>
        <w:r w:rsidRPr="0094586E">
          <w:rPr>
            <w:rFonts w:ascii="Arial" w:hAnsi="Arial" w:cs="Arial"/>
            <w:noProof/>
            <w:webHidden/>
            <w:sz w:val="24"/>
            <w:szCs w:val="24"/>
          </w:rPr>
          <w:fldChar w:fldCharType="end"/>
        </w:r>
      </w:hyperlink>
    </w:p>
    <w:p w14:paraId="05F05EE8"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4" w:history="1">
        <w:r w:rsidRPr="0094586E">
          <w:rPr>
            <w:rStyle w:val="Hyperlink"/>
            <w:noProof/>
          </w:rPr>
          <w:t>Marine-won sand and gravel</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_Toc181744364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4</w:t>
        </w:r>
        <w:r w:rsidRPr="0094586E">
          <w:rPr>
            <w:rFonts w:ascii="Arial" w:hAnsi="Arial" w:cs="Arial"/>
            <w:noProof/>
            <w:webHidden/>
            <w:sz w:val="24"/>
            <w:szCs w:val="24"/>
          </w:rPr>
          <w:fldChar w:fldCharType="end"/>
        </w:r>
      </w:hyperlink>
    </w:p>
    <w:p w14:paraId="7175AC71"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5" w:history="1">
        <w:r w:rsidRPr="0094586E">
          <w:rPr>
            <w:rStyle w:val="Hyperlink"/>
            <w:noProof/>
          </w:rPr>
          <w:t>Imported Crushed Rock</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_Toc181744365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4</w:t>
        </w:r>
        <w:r w:rsidRPr="0094586E">
          <w:rPr>
            <w:rFonts w:ascii="Arial" w:hAnsi="Arial" w:cs="Arial"/>
            <w:noProof/>
            <w:webHidden/>
            <w:sz w:val="24"/>
            <w:szCs w:val="24"/>
          </w:rPr>
          <w:fldChar w:fldCharType="end"/>
        </w:r>
      </w:hyperlink>
    </w:p>
    <w:p w14:paraId="4A6553CD"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6" w:history="1">
        <w:r w:rsidRPr="0094586E">
          <w:rPr>
            <w:rStyle w:val="Hyperlink"/>
            <w:noProof/>
          </w:rPr>
          <w:t>Demand</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_Toc181744366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5</w:t>
        </w:r>
        <w:r w:rsidRPr="0094586E">
          <w:rPr>
            <w:rFonts w:ascii="Arial" w:hAnsi="Arial" w:cs="Arial"/>
            <w:noProof/>
            <w:webHidden/>
            <w:sz w:val="24"/>
            <w:szCs w:val="24"/>
          </w:rPr>
          <w:fldChar w:fldCharType="end"/>
        </w:r>
      </w:hyperlink>
    </w:p>
    <w:p w14:paraId="2C4CB6EA"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67" w:history="1">
        <w:r w:rsidRPr="0094586E">
          <w:rPr>
            <w:rStyle w:val="Hyperlink"/>
            <w:noProof/>
          </w:rPr>
          <w:t>Conclusion</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_Toc181744367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5</w:t>
        </w:r>
        <w:r w:rsidRPr="0094586E">
          <w:rPr>
            <w:rFonts w:ascii="Arial" w:hAnsi="Arial" w:cs="Arial"/>
            <w:noProof/>
            <w:webHidden/>
            <w:sz w:val="24"/>
            <w:szCs w:val="24"/>
          </w:rPr>
          <w:fldChar w:fldCharType="end"/>
        </w:r>
      </w:hyperlink>
    </w:p>
    <w:p w14:paraId="161207E0"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68" w:history="1">
        <w:r w:rsidRPr="0094586E">
          <w:rPr>
            <w:rStyle w:val="Hyperlink"/>
          </w:rPr>
          <w:t>1.</w:t>
        </w:r>
        <w:r w:rsidRPr="0094586E">
          <w:rPr>
            <w:b w:val="0"/>
            <w:bCs w:val="0"/>
            <w:kern w:val="2"/>
            <w:sz w:val="24"/>
            <w:szCs w:val="24"/>
            <w14:ligatures w14:val="standardContextual"/>
          </w:rPr>
          <w:tab/>
        </w:r>
        <w:r w:rsidRPr="0094586E">
          <w:rPr>
            <w:rStyle w:val="Hyperlink"/>
          </w:rPr>
          <w:t>Introduction</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_Toc181744368 \h </w:instrText>
        </w:r>
        <w:r w:rsidRPr="0094586E">
          <w:rPr>
            <w:webHidden/>
            <w:sz w:val="24"/>
            <w:szCs w:val="24"/>
          </w:rPr>
        </w:r>
        <w:r w:rsidRPr="0094586E">
          <w:rPr>
            <w:webHidden/>
            <w:sz w:val="24"/>
            <w:szCs w:val="24"/>
          </w:rPr>
          <w:fldChar w:fldCharType="separate"/>
        </w:r>
        <w:r>
          <w:rPr>
            <w:webHidden/>
            <w:sz w:val="24"/>
            <w:szCs w:val="24"/>
          </w:rPr>
          <w:t>10</w:t>
        </w:r>
        <w:r w:rsidRPr="0094586E">
          <w:rPr>
            <w:webHidden/>
            <w:sz w:val="24"/>
            <w:szCs w:val="24"/>
          </w:rPr>
          <w:fldChar w:fldCharType="end"/>
        </w:r>
      </w:hyperlink>
    </w:p>
    <w:p w14:paraId="4CC4E02F"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69" w:history="1">
        <w:r w:rsidRPr="0094586E">
          <w:rPr>
            <w:rStyle w:val="Hyperlink"/>
          </w:rPr>
          <w:t>2.</w:t>
        </w:r>
        <w:r w:rsidRPr="0094586E">
          <w:rPr>
            <w:b w:val="0"/>
            <w:bCs w:val="0"/>
            <w:kern w:val="2"/>
            <w:sz w:val="24"/>
            <w:szCs w:val="24"/>
            <w14:ligatures w14:val="standardContextual"/>
          </w:rPr>
          <w:tab/>
        </w:r>
        <w:r w:rsidRPr="0094586E">
          <w:rPr>
            <w:rStyle w:val="Hyperlink"/>
          </w:rPr>
          <w:t>Land-won Aggregate</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_Toc181744369 \h </w:instrText>
        </w:r>
        <w:r w:rsidRPr="0094586E">
          <w:rPr>
            <w:webHidden/>
            <w:sz w:val="24"/>
            <w:szCs w:val="24"/>
          </w:rPr>
        </w:r>
        <w:r w:rsidRPr="0094586E">
          <w:rPr>
            <w:webHidden/>
            <w:sz w:val="24"/>
            <w:szCs w:val="24"/>
          </w:rPr>
          <w:fldChar w:fldCharType="separate"/>
        </w:r>
        <w:r>
          <w:rPr>
            <w:webHidden/>
            <w:sz w:val="24"/>
            <w:szCs w:val="24"/>
          </w:rPr>
          <w:t>11</w:t>
        </w:r>
        <w:r w:rsidRPr="0094586E">
          <w:rPr>
            <w:webHidden/>
            <w:sz w:val="24"/>
            <w:szCs w:val="24"/>
          </w:rPr>
          <w:fldChar w:fldCharType="end"/>
        </w:r>
      </w:hyperlink>
    </w:p>
    <w:p w14:paraId="37D953AD"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0" w:history="1">
        <w:r w:rsidRPr="0094586E">
          <w:rPr>
            <w:rStyle w:val="Hyperlink"/>
            <w:noProof/>
          </w:rPr>
          <w:t>Geology of Medway</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_Toc181744370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11</w:t>
        </w:r>
        <w:r w:rsidRPr="0094586E">
          <w:rPr>
            <w:rFonts w:ascii="Arial" w:hAnsi="Arial" w:cs="Arial"/>
            <w:noProof/>
            <w:webHidden/>
            <w:sz w:val="24"/>
            <w:szCs w:val="24"/>
          </w:rPr>
          <w:fldChar w:fldCharType="end"/>
        </w:r>
      </w:hyperlink>
    </w:p>
    <w:p w14:paraId="276BDD34"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1" w:history="1">
        <w:r w:rsidRPr="0094586E">
          <w:rPr>
            <w:rStyle w:val="Hyperlink"/>
            <w:noProof/>
          </w:rPr>
          <w:t>Environmental and Landscape Designations</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_Toc181744371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11</w:t>
        </w:r>
        <w:r w:rsidRPr="0094586E">
          <w:rPr>
            <w:rFonts w:ascii="Arial" w:hAnsi="Arial" w:cs="Arial"/>
            <w:noProof/>
            <w:webHidden/>
            <w:sz w:val="24"/>
            <w:szCs w:val="24"/>
          </w:rPr>
          <w:fldChar w:fldCharType="end"/>
        </w:r>
      </w:hyperlink>
    </w:p>
    <w:p w14:paraId="7011E70F"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2" w:history="1">
        <w:r w:rsidRPr="0094586E">
          <w:rPr>
            <w:rStyle w:val="Hyperlink"/>
            <w:noProof/>
          </w:rPr>
          <w:t>Extraction of Minerals</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_Toc181744372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12</w:t>
        </w:r>
        <w:r w:rsidRPr="0094586E">
          <w:rPr>
            <w:rFonts w:ascii="Arial" w:hAnsi="Arial" w:cs="Arial"/>
            <w:noProof/>
            <w:webHidden/>
            <w:sz w:val="24"/>
            <w:szCs w:val="24"/>
          </w:rPr>
          <w:fldChar w:fldCharType="end"/>
        </w:r>
      </w:hyperlink>
    </w:p>
    <w:p w14:paraId="79DA1C1D"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3" w:history="1">
        <w:r w:rsidRPr="0094586E">
          <w:rPr>
            <w:rStyle w:val="Hyperlink"/>
            <w:noProof/>
          </w:rPr>
          <w:t>Landbank</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_Toc181744373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15</w:t>
        </w:r>
        <w:r w:rsidRPr="0094586E">
          <w:rPr>
            <w:rFonts w:ascii="Arial" w:hAnsi="Arial" w:cs="Arial"/>
            <w:noProof/>
            <w:webHidden/>
            <w:sz w:val="24"/>
            <w:szCs w:val="24"/>
          </w:rPr>
          <w:fldChar w:fldCharType="end"/>
        </w:r>
      </w:hyperlink>
    </w:p>
    <w:p w14:paraId="3F757381"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74" w:history="1">
        <w:r w:rsidRPr="0094586E">
          <w:rPr>
            <w:rStyle w:val="Hyperlink"/>
          </w:rPr>
          <w:t>3.</w:t>
        </w:r>
        <w:r w:rsidRPr="0094586E">
          <w:rPr>
            <w:b w:val="0"/>
            <w:bCs w:val="0"/>
            <w:kern w:val="2"/>
            <w:sz w:val="24"/>
            <w:szCs w:val="24"/>
            <w14:ligatures w14:val="standardContextual"/>
          </w:rPr>
          <w:tab/>
        </w:r>
        <w:r w:rsidRPr="0094586E">
          <w:rPr>
            <w:rStyle w:val="Hyperlink"/>
          </w:rPr>
          <w:t>Recycled and Secondary Aggregates</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_Toc181744374 \h </w:instrText>
        </w:r>
        <w:r w:rsidRPr="0094586E">
          <w:rPr>
            <w:webHidden/>
            <w:sz w:val="24"/>
            <w:szCs w:val="24"/>
          </w:rPr>
        </w:r>
        <w:r w:rsidRPr="0094586E">
          <w:rPr>
            <w:webHidden/>
            <w:sz w:val="24"/>
            <w:szCs w:val="24"/>
          </w:rPr>
          <w:fldChar w:fldCharType="separate"/>
        </w:r>
        <w:r>
          <w:rPr>
            <w:webHidden/>
            <w:sz w:val="24"/>
            <w:szCs w:val="24"/>
          </w:rPr>
          <w:t>15</w:t>
        </w:r>
        <w:r w:rsidRPr="0094586E">
          <w:rPr>
            <w:webHidden/>
            <w:sz w:val="24"/>
            <w:szCs w:val="24"/>
          </w:rPr>
          <w:fldChar w:fldCharType="end"/>
        </w:r>
      </w:hyperlink>
    </w:p>
    <w:p w14:paraId="17DCF628"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75" w:history="1">
        <w:r w:rsidRPr="0094586E">
          <w:rPr>
            <w:rStyle w:val="Hyperlink"/>
          </w:rPr>
          <w:t>4.</w:t>
        </w:r>
        <w:r w:rsidRPr="0094586E">
          <w:rPr>
            <w:b w:val="0"/>
            <w:bCs w:val="0"/>
            <w:kern w:val="2"/>
            <w:sz w:val="24"/>
            <w:szCs w:val="24"/>
            <w14:ligatures w14:val="standardContextual"/>
          </w:rPr>
          <w:tab/>
        </w:r>
        <w:r w:rsidRPr="0094586E">
          <w:rPr>
            <w:rStyle w:val="Hyperlink"/>
          </w:rPr>
          <w:t>Wharves and Rail Depots</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_Toc181744375 \h </w:instrText>
        </w:r>
        <w:r w:rsidRPr="0094586E">
          <w:rPr>
            <w:webHidden/>
            <w:sz w:val="24"/>
            <w:szCs w:val="24"/>
          </w:rPr>
        </w:r>
        <w:r w:rsidRPr="0094586E">
          <w:rPr>
            <w:webHidden/>
            <w:sz w:val="24"/>
            <w:szCs w:val="24"/>
          </w:rPr>
          <w:fldChar w:fldCharType="separate"/>
        </w:r>
        <w:r>
          <w:rPr>
            <w:webHidden/>
            <w:sz w:val="24"/>
            <w:szCs w:val="24"/>
          </w:rPr>
          <w:t>18</w:t>
        </w:r>
        <w:r w:rsidRPr="0094586E">
          <w:rPr>
            <w:webHidden/>
            <w:sz w:val="24"/>
            <w:szCs w:val="24"/>
          </w:rPr>
          <w:fldChar w:fldCharType="end"/>
        </w:r>
      </w:hyperlink>
    </w:p>
    <w:p w14:paraId="12DC0B4A"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6" w:history="1">
        <w:r w:rsidRPr="0094586E">
          <w:rPr>
            <w:rStyle w:val="Hyperlink"/>
            <w:noProof/>
          </w:rPr>
          <w:t>Marine-won Sand and Gravel</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_Toc181744376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19</w:t>
        </w:r>
        <w:r w:rsidRPr="0094586E">
          <w:rPr>
            <w:rFonts w:ascii="Arial" w:hAnsi="Arial" w:cs="Arial"/>
            <w:noProof/>
            <w:webHidden/>
            <w:sz w:val="24"/>
            <w:szCs w:val="24"/>
          </w:rPr>
          <w:fldChar w:fldCharType="end"/>
        </w:r>
      </w:hyperlink>
    </w:p>
    <w:p w14:paraId="1EA9D68C"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7" w:history="1">
        <w:r w:rsidRPr="0094586E">
          <w:rPr>
            <w:rStyle w:val="Hyperlink"/>
            <w:noProof/>
          </w:rPr>
          <w:t>Marine-won Soft Sand</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_Toc181744377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21</w:t>
        </w:r>
        <w:r w:rsidRPr="0094586E">
          <w:rPr>
            <w:rFonts w:ascii="Arial" w:hAnsi="Arial" w:cs="Arial"/>
            <w:noProof/>
            <w:webHidden/>
            <w:sz w:val="24"/>
            <w:szCs w:val="24"/>
          </w:rPr>
          <w:fldChar w:fldCharType="end"/>
        </w:r>
      </w:hyperlink>
    </w:p>
    <w:p w14:paraId="74988954"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78" w:history="1">
        <w:r w:rsidRPr="0094586E">
          <w:rPr>
            <w:rStyle w:val="Hyperlink"/>
            <w:noProof/>
          </w:rPr>
          <w:t>Crushed Rock</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_Toc181744378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22</w:t>
        </w:r>
        <w:r w:rsidRPr="0094586E">
          <w:rPr>
            <w:rFonts w:ascii="Arial" w:hAnsi="Arial" w:cs="Arial"/>
            <w:noProof/>
            <w:webHidden/>
            <w:sz w:val="24"/>
            <w:szCs w:val="24"/>
          </w:rPr>
          <w:fldChar w:fldCharType="end"/>
        </w:r>
      </w:hyperlink>
    </w:p>
    <w:p w14:paraId="1AD95EDE"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79" w:history="1">
        <w:r w:rsidRPr="0094586E">
          <w:rPr>
            <w:rStyle w:val="Hyperlink"/>
          </w:rPr>
          <w:t>5.</w:t>
        </w:r>
        <w:r w:rsidRPr="0094586E">
          <w:rPr>
            <w:b w:val="0"/>
            <w:bCs w:val="0"/>
            <w:kern w:val="2"/>
            <w:sz w:val="24"/>
            <w:szCs w:val="24"/>
            <w14:ligatures w14:val="standardContextual"/>
          </w:rPr>
          <w:tab/>
        </w:r>
        <w:r w:rsidRPr="0094586E">
          <w:rPr>
            <w:rStyle w:val="Hyperlink"/>
          </w:rPr>
          <w:t>Overview of Aggregate Sales</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_Toc181744379 \h </w:instrText>
        </w:r>
        <w:r w:rsidRPr="0094586E">
          <w:rPr>
            <w:webHidden/>
            <w:sz w:val="24"/>
            <w:szCs w:val="24"/>
          </w:rPr>
        </w:r>
        <w:r w:rsidRPr="0094586E">
          <w:rPr>
            <w:webHidden/>
            <w:sz w:val="24"/>
            <w:szCs w:val="24"/>
          </w:rPr>
          <w:fldChar w:fldCharType="separate"/>
        </w:r>
        <w:r>
          <w:rPr>
            <w:webHidden/>
            <w:sz w:val="24"/>
            <w:szCs w:val="24"/>
          </w:rPr>
          <w:t>24</w:t>
        </w:r>
        <w:r w:rsidRPr="0094586E">
          <w:rPr>
            <w:webHidden/>
            <w:sz w:val="24"/>
            <w:szCs w:val="24"/>
          </w:rPr>
          <w:fldChar w:fldCharType="end"/>
        </w:r>
      </w:hyperlink>
    </w:p>
    <w:p w14:paraId="20192E29"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80" w:history="1">
        <w:r w:rsidRPr="0094586E">
          <w:rPr>
            <w:rStyle w:val="Hyperlink"/>
          </w:rPr>
          <w:t>6.</w:t>
        </w:r>
        <w:r w:rsidRPr="0094586E">
          <w:rPr>
            <w:b w:val="0"/>
            <w:bCs w:val="0"/>
            <w:kern w:val="2"/>
            <w:sz w:val="24"/>
            <w:szCs w:val="24"/>
            <w14:ligatures w14:val="standardContextual"/>
          </w:rPr>
          <w:tab/>
        </w:r>
        <w:r w:rsidRPr="0094586E">
          <w:rPr>
            <w:rStyle w:val="Hyperlink"/>
          </w:rPr>
          <w:t>Future Aggregate Supply</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_Toc181744380 \h </w:instrText>
        </w:r>
        <w:r w:rsidRPr="0094586E">
          <w:rPr>
            <w:webHidden/>
            <w:sz w:val="24"/>
            <w:szCs w:val="24"/>
          </w:rPr>
        </w:r>
        <w:r w:rsidRPr="0094586E">
          <w:rPr>
            <w:webHidden/>
            <w:sz w:val="24"/>
            <w:szCs w:val="24"/>
          </w:rPr>
          <w:fldChar w:fldCharType="separate"/>
        </w:r>
        <w:r>
          <w:rPr>
            <w:webHidden/>
            <w:sz w:val="24"/>
            <w:szCs w:val="24"/>
          </w:rPr>
          <w:t>25</w:t>
        </w:r>
        <w:r w:rsidRPr="0094586E">
          <w:rPr>
            <w:webHidden/>
            <w:sz w:val="24"/>
            <w:szCs w:val="24"/>
          </w:rPr>
          <w:fldChar w:fldCharType="end"/>
        </w:r>
      </w:hyperlink>
    </w:p>
    <w:p w14:paraId="010CA7A0"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81" w:history="1">
        <w:r w:rsidRPr="0094586E">
          <w:rPr>
            <w:rStyle w:val="Hyperlink"/>
            <w:noProof/>
          </w:rPr>
          <w:t>Landbank</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_Toc181744381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28</w:t>
        </w:r>
        <w:r w:rsidRPr="0094586E">
          <w:rPr>
            <w:rFonts w:ascii="Arial" w:hAnsi="Arial" w:cs="Arial"/>
            <w:noProof/>
            <w:webHidden/>
            <w:sz w:val="24"/>
            <w:szCs w:val="24"/>
          </w:rPr>
          <w:fldChar w:fldCharType="end"/>
        </w:r>
      </w:hyperlink>
    </w:p>
    <w:p w14:paraId="5D875899" w14:textId="77777777" w:rsidR="00A726C5" w:rsidRPr="0094586E" w:rsidRDefault="00A726C5" w:rsidP="00A726C5">
      <w:pPr>
        <w:pStyle w:val="TOC2"/>
        <w:tabs>
          <w:tab w:val="right" w:leader="dot" w:pos="9016"/>
        </w:tabs>
        <w:rPr>
          <w:rFonts w:ascii="Arial" w:hAnsi="Arial" w:cs="Arial"/>
          <w:i/>
          <w:iCs/>
          <w:noProof/>
          <w:kern w:val="2"/>
          <w:sz w:val="24"/>
          <w:szCs w:val="24"/>
          <w14:ligatures w14:val="standardContextual"/>
        </w:rPr>
      </w:pPr>
      <w:hyperlink w:anchor="_Toc181744382" w:history="1">
        <w:r w:rsidRPr="0094586E">
          <w:rPr>
            <w:rStyle w:val="Hyperlink"/>
            <w:noProof/>
          </w:rPr>
          <w:t>Capacity</w:t>
        </w:r>
        <w:r w:rsidRPr="0094586E">
          <w:rPr>
            <w:rFonts w:ascii="Arial" w:hAnsi="Arial" w:cs="Arial"/>
            <w:noProof/>
            <w:webHidden/>
            <w:sz w:val="24"/>
            <w:szCs w:val="24"/>
          </w:rPr>
          <w:tab/>
        </w:r>
        <w:r w:rsidRPr="0094586E">
          <w:rPr>
            <w:rFonts w:ascii="Arial" w:hAnsi="Arial" w:cs="Arial"/>
            <w:noProof/>
            <w:webHidden/>
            <w:sz w:val="24"/>
            <w:szCs w:val="24"/>
          </w:rPr>
          <w:fldChar w:fldCharType="begin"/>
        </w:r>
        <w:r w:rsidRPr="0094586E">
          <w:rPr>
            <w:rFonts w:ascii="Arial" w:hAnsi="Arial" w:cs="Arial"/>
            <w:noProof/>
            <w:webHidden/>
            <w:sz w:val="24"/>
            <w:szCs w:val="24"/>
          </w:rPr>
          <w:instrText xml:space="preserve"> PAGEREF _Toc181744382 \h </w:instrText>
        </w:r>
        <w:r w:rsidRPr="0094586E">
          <w:rPr>
            <w:rFonts w:ascii="Arial" w:hAnsi="Arial" w:cs="Arial"/>
            <w:noProof/>
            <w:webHidden/>
            <w:sz w:val="24"/>
            <w:szCs w:val="24"/>
          </w:rPr>
        </w:r>
        <w:r w:rsidRPr="0094586E">
          <w:rPr>
            <w:rFonts w:ascii="Arial" w:hAnsi="Arial" w:cs="Arial"/>
            <w:noProof/>
            <w:webHidden/>
            <w:sz w:val="24"/>
            <w:szCs w:val="24"/>
          </w:rPr>
          <w:fldChar w:fldCharType="separate"/>
        </w:r>
        <w:r>
          <w:rPr>
            <w:rFonts w:ascii="Arial" w:hAnsi="Arial" w:cs="Arial"/>
            <w:noProof/>
            <w:webHidden/>
            <w:sz w:val="24"/>
            <w:szCs w:val="24"/>
          </w:rPr>
          <w:t>28</w:t>
        </w:r>
        <w:r w:rsidRPr="0094586E">
          <w:rPr>
            <w:rFonts w:ascii="Arial" w:hAnsi="Arial" w:cs="Arial"/>
            <w:noProof/>
            <w:webHidden/>
            <w:sz w:val="24"/>
            <w:szCs w:val="24"/>
          </w:rPr>
          <w:fldChar w:fldCharType="end"/>
        </w:r>
      </w:hyperlink>
    </w:p>
    <w:p w14:paraId="2C5EDD9F" w14:textId="77777777" w:rsidR="00A726C5" w:rsidRPr="0094586E" w:rsidRDefault="00A726C5" w:rsidP="00A726C5">
      <w:pPr>
        <w:pStyle w:val="TOC1"/>
        <w:tabs>
          <w:tab w:val="left" w:pos="440"/>
          <w:tab w:val="right" w:leader="dot" w:pos="9016"/>
        </w:tabs>
        <w:rPr>
          <w:b w:val="0"/>
          <w:bCs w:val="0"/>
          <w:kern w:val="2"/>
          <w:sz w:val="24"/>
          <w:szCs w:val="24"/>
          <w14:ligatures w14:val="standardContextual"/>
        </w:rPr>
      </w:pPr>
      <w:hyperlink w:anchor="_Toc181744383" w:history="1">
        <w:r w:rsidRPr="0094586E">
          <w:rPr>
            <w:rStyle w:val="Hyperlink"/>
          </w:rPr>
          <w:t>7.</w:t>
        </w:r>
        <w:r w:rsidRPr="0094586E">
          <w:rPr>
            <w:b w:val="0"/>
            <w:bCs w:val="0"/>
            <w:kern w:val="2"/>
            <w:sz w:val="24"/>
            <w:szCs w:val="24"/>
            <w14:ligatures w14:val="standardContextual"/>
          </w:rPr>
          <w:tab/>
        </w:r>
        <w:r w:rsidRPr="0094586E">
          <w:rPr>
            <w:rStyle w:val="Hyperlink"/>
          </w:rPr>
          <w:t>Conclusion</w:t>
        </w:r>
        <w:r w:rsidRPr="0094586E">
          <w:rPr>
            <w:webHidden/>
            <w:sz w:val="24"/>
            <w:szCs w:val="24"/>
          </w:rPr>
          <w:tab/>
        </w:r>
        <w:r w:rsidRPr="0094586E">
          <w:rPr>
            <w:webHidden/>
            <w:sz w:val="24"/>
            <w:szCs w:val="24"/>
          </w:rPr>
          <w:fldChar w:fldCharType="begin"/>
        </w:r>
        <w:r w:rsidRPr="0094586E">
          <w:rPr>
            <w:webHidden/>
            <w:sz w:val="24"/>
            <w:szCs w:val="24"/>
          </w:rPr>
          <w:instrText xml:space="preserve"> PAGEREF _Toc181744383 \h </w:instrText>
        </w:r>
        <w:r w:rsidRPr="0094586E">
          <w:rPr>
            <w:webHidden/>
            <w:sz w:val="24"/>
            <w:szCs w:val="24"/>
          </w:rPr>
        </w:r>
        <w:r w:rsidRPr="0094586E">
          <w:rPr>
            <w:webHidden/>
            <w:sz w:val="24"/>
            <w:szCs w:val="24"/>
          </w:rPr>
          <w:fldChar w:fldCharType="separate"/>
        </w:r>
        <w:r>
          <w:rPr>
            <w:webHidden/>
            <w:sz w:val="24"/>
            <w:szCs w:val="24"/>
          </w:rPr>
          <w:t>30</w:t>
        </w:r>
        <w:r w:rsidRPr="0094586E">
          <w:rPr>
            <w:webHidden/>
            <w:sz w:val="24"/>
            <w:szCs w:val="24"/>
          </w:rPr>
          <w:fldChar w:fldCharType="end"/>
        </w:r>
      </w:hyperlink>
    </w:p>
    <w:p w14:paraId="4E68DB40" w14:textId="77777777" w:rsidR="00A726C5" w:rsidRPr="0094586E" w:rsidRDefault="00A726C5" w:rsidP="00A726C5">
      <w:pPr>
        <w:rPr>
          <w:rFonts w:ascii="Arial" w:eastAsia="Times New Roman" w:hAnsi="Arial" w:cs="Arial"/>
          <w:b/>
          <w:bCs/>
          <w:color w:val="000000" w:themeColor="text1"/>
          <w:sz w:val="24"/>
          <w:szCs w:val="24"/>
        </w:rPr>
      </w:pPr>
      <w:r w:rsidRPr="0094586E">
        <w:rPr>
          <w:rFonts w:ascii="Arial" w:hAnsi="Arial" w:cs="Arial"/>
          <w:color w:val="000000" w:themeColor="text1"/>
          <w:sz w:val="24"/>
          <w:szCs w:val="24"/>
        </w:rPr>
        <w:fldChar w:fldCharType="end"/>
      </w:r>
      <w:r w:rsidRPr="0094586E">
        <w:rPr>
          <w:rFonts w:ascii="Arial" w:hAnsi="Arial" w:cs="Arial"/>
          <w:color w:val="000000" w:themeColor="text1"/>
          <w:sz w:val="24"/>
          <w:szCs w:val="24"/>
        </w:rPr>
        <w:br w:type="page"/>
      </w:r>
    </w:p>
    <w:p w14:paraId="27B012D3" w14:textId="77777777" w:rsidR="00A726C5" w:rsidRDefault="00A726C5" w:rsidP="00A726C5">
      <w:pPr>
        <w:pStyle w:val="Heading1"/>
        <w:ind w:left="360" w:hanging="360"/>
      </w:pPr>
      <w:bookmarkStart w:id="158" w:name="_Toc181744361"/>
      <w:r w:rsidRPr="00F9116C">
        <w:lastRenderedPageBreak/>
        <w:t>Executive Summary</w:t>
      </w:r>
      <w:r>
        <w:t xml:space="preserve"> 2023</w:t>
      </w:r>
      <w:bookmarkEnd w:id="158"/>
    </w:p>
    <w:p w14:paraId="28CEE3B3" w14:textId="77777777" w:rsidR="00A726C5" w:rsidRPr="00506410" w:rsidRDefault="00A726C5" w:rsidP="00A726C5">
      <w:pPr>
        <w:jc w:val="both"/>
        <w:rPr>
          <w:rFonts w:ascii="Arial" w:hAnsi="Arial" w:cs="Arial"/>
          <w:sz w:val="24"/>
          <w:szCs w:val="24"/>
        </w:rPr>
      </w:pPr>
      <w:r w:rsidRPr="00506410">
        <w:rPr>
          <w:rFonts w:ascii="Arial" w:hAnsi="Arial" w:cs="Arial"/>
          <w:sz w:val="24"/>
          <w:szCs w:val="24"/>
        </w:rPr>
        <w:t>The Medway Local Aggregates Assessment is an annual report that monitors the supply and demand for aggregate in Medway. This is the twelfth Local Aggregate Assessment (LAA) produced for Medway, in line with the requirements set out in the National Planning Policy Framework (NPPF) and in accordance with the Planning Practice Guidance (PPG). This LAA is based on data reported for the 2023 calendar year.</w:t>
      </w:r>
    </w:p>
    <w:p w14:paraId="2402029A" w14:textId="77777777" w:rsidR="00A726C5" w:rsidRPr="00506410" w:rsidRDefault="00A726C5" w:rsidP="00A726C5">
      <w:pPr>
        <w:jc w:val="both"/>
        <w:rPr>
          <w:rFonts w:ascii="Arial" w:hAnsi="Arial" w:cs="Arial"/>
          <w:sz w:val="24"/>
          <w:szCs w:val="24"/>
        </w:rPr>
      </w:pPr>
      <w:r w:rsidRPr="00506410">
        <w:rPr>
          <w:rFonts w:ascii="Arial" w:hAnsi="Arial" w:cs="Arial"/>
          <w:sz w:val="24"/>
          <w:szCs w:val="24"/>
        </w:rPr>
        <w:t xml:space="preserve">Aggregate is essential to the functioning of society. Aggregate is used in the construction of buildings and infrastructure such as housing, roads, railways and flood defences. Monitoring the demand for, and supply of, aggregate is essential to ensuring that a ‘steady and adequate supply’ is maintained to meet current and future needs.    </w:t>
      </w:r>
    </w:p>
    <w:p w14:paraId="7C2A86BD" w14:textId="77777777" w:rsidR="00A726C5" w:rsidRPr="00506410" w:rsidRDefault="00A726C5" w:rsidP="00A726C5">
      <w:pPr>
        <w:jc w:val="both"/>
        <w:rPr>
          <w:rFonts w:ascii="Arial" w:hAnsi="Arial" w:cs="Arial"/>
          <w:sz w:val="24"/>
          <w:szCs w:val="24"/>
        </w:rPr>
      </w:pPr>
      <w:r w:rsidRPr="00506410">
        <w:rPr>
          <w:rFonts w:ascii="Arial" w:hAnsi="Arial" w:cs="Arial"/>
          <w:sz w:val="24"/>
          <w:szCs w:val="24"/>
        </w:rPr>
        <w:t>In compiling information on the demand for aggregates and supply options in this LAA, the council has considered a range of available data sources; with the annual aggregate monitoring survey, designed by the South East England Aggregates Working Party (SEEAWP), of local operators being a key source of data. Due to the limited number of active quarries, it is not possible to publish annual land won sales data due to commercial confidentiality.</w:t>
      </w:r>
    </w:p>
    <w:p w14:paraId="067FF4BA" w14:textId="77777777" w:rsidR="00A726C5" w:rsidRPr="00506410" w:rsidRDefault="00A726C5" w:rsidP="00A726C5">
      <w:pPr>
        <w:jc w:val="both"/>
        <w:rPr>
          <w:rFonts w:ascii="Arial" w:hAnsi="Arial" w:cs="Arial"/>
          <w:sz w:val="24"/>
          <w:szCs w:val="24"/>
        </w:rPr>
      </w:pPr>
      <w:r w:rsidRPr="00506410">
        <w:rPr>
          <w:rFonts w:ascii="Arial" w:hAnsi="Arial" w:cs="Arial"/>
          <w:sz w:val="24"/>
          <w:szCs w:val="24"/>
        </w:rPr>
        <w:t>This report also takes account of the latest four yearly national Aggregate Monitoring Survey that took place in 2020 and surveyed aggregate sales in 2019. The next national Aggregate Monitoring Survey took place in 2024 and surveyed aggregate sales in 2023. Data from this survey informed this LAA though data on imports and exports has not yet been published.</w:t>
      </w:r>
    </w:p>
    <w:p w14:paraId="75DC44FB" w14:textId="77777777" w:rsidR="00A726C5" w:rsidRPr="00257052" w:rsidRDefault="00A726C5" w:rsidP="00A726C5">
      <w:pPr>
        <w:pStyle w:val="Heading2"/>
      </w:pPr>
      <w:bookmarkStart w:id="159" w:name="_Toc181744362"/>
      <w:r w:rsidRPr="00257052">
        <w:t>Land-won Aggregate</w:t>
      </w:r>
      <w:bookmarkEnd w:id="159"/>
    </w:p>
    <w:p w14:paraId="1E4F40FB" w14:textId="77777777" w:rsidR="00A726C5" w:rsidRPr="00257052" w:rsidRDefault="00A726C5" w:rsidP="00A726C5">
      <w:pPr>
        <w:jc w:val="both"/>
        <w:rPr>
          <w:rFonts w:ascii="Arial" w:hAnsi="Arial" w:cs="Arial"/>
          <w:sz w:val="24"/>
          <w:szCs w:val="24"/>
        </w:rPr>
      </w:pPr>
      <w:r w:rsidRPr="00257052">
        <w:rPr>
          <w:rFonts w:ascii="Arial" w:hAnsi="Arial" w:cs="Arial"/>
          <w:sz w:val="24"/>
          <w:szCs w:val="24"/>
        </w:rPr>
        <w:t xml:space="preserve">Sharp sand and gravel </w:t>
      </w:r>
      <w:proofErr w:type="gramStart"/>
      <w:r w:rsidRPr="00257052">
        <w:rPr>
          <w:rFonts w:ascii="Arial" w:hAnsi="Arial" w:cs="Arial"/>
          <w:sz w:val="24"/>
          <w:szCs w:val="24"/>
        </w:rPr>
        <w:t>is</w:t>
      </w:r>
      <w:proofErr w:type="gramEnd"/>
      <w:r w:rsidRPr="00257052">
        <w:rPr>
          <w:rFonts w:ascii="Arial" w:hAnsi="Arial" w:cs="Arial"/>
          <w:sz w:val="24"/>
          <w:szCs w:val="24"/>
        </w:rPr>
        <w:t xml:space="preserve"> the only land-won aggregate actively being extracted in Medway. There are currently two permitted quarries for the extraction of sand and gravel in Medway, one inactive and the other commencing extraction in 2017, becoming fully operational in 2018.</w:t>
      </w:r>
    </w:p>
    <w:p w14:paraId="617C90F5" w14:textId="77777777" w:rsidR="00A726C5" w:rsidRPr="00257052" w:rsidRDefault="00A726C5" w:rsidP="00A726C5">
      <w:pPr>
        <w:jc w:val="both"/>
        <w:rPr>
          <w:rFonts w:ascii="Arial" w:hAnsi="Arial" w:cs="Arial"/>
          <w:sz w:val="24"/>
          <w:szCs w:val="24"/>
        </w:rPr>
      </w:pPr>
      <w:r w:rsidRPr="00257052">
        <w:rPr>
          <w:rFonts w:ascii="Arial" w:hAnsi="Arial" w:cs="Arial"/>
          <w:sz w:val="24"/>
          <w:szCs w:val="24"/>
        </w:rPr>
        <w:t>Current permitted reserves of sand and gravel have increased to 441,000 tonnes due to reassessment, and this, together with reduced sales have resulted in a significantly increased landbank from 5.1 years in 2022 to 9.25 years in 2023 (based on an Aggregate Provision Rate equivalent to the 3-year average sales value). It is important to note that while the landbank calculation takes account of the reserves at the inactive site, the likelihood of these ever being worked is uncertain due to a proposed development (granted outline planning permission in 2021) that could result in their sterilisation.</w:t>
      </w:r>
    </w:p>
    <w:p w14:paraId="02D1F48E" w14:textId="77777777" w:rsidR="00A726C5" w:rsidRPr="00257052" w:rsidRDefault="00A726C5" w:rsidP="00A726C5">
      <w:pPr>
        <w:jc w:val="both"/>
        <w:rPr>
          <w:rFonts w:ascii="Arial" w:hAnsi="Arial" w:cs="Arial"/>
          <w:sz w:val="24"/>
          <w:szCs w:val="24"/>
        </w:rPr>
      </w:pPr>
      <w:r w:rsidRPr="00257052">
        <w:rPr>
          <w:rFonts w:ascii="Arial" w:hAnsi="Arial" w:cs="Arial"/>
          <w:sz w:val="24"/>
          <w:szCs w:val="24"/>
        </w:rPr>
        <w:t>A draft of the emerging Medway Local Plan 2041 included proposed Areas of Search for the extraction of land won sharp sand and gravel.</w:t>
      </w:r>
    </w:p>
    <w:p w14:paraId="4B9F8E21" w14:textId="77777777" w:rsidR="00A726C5" w:rsidRPr="00257052" w:rsidRDefault="00A726C5" w:rsidP="00A726C5">
      <w:pPr>
        <w:pStyle w:val="Heading2"/>
      </w:pPr>
      <w:bookmarkStart w:id="160" w:name="_Toc181744363"/>
      <w:r w:rsidRPr="00257052">
        <w:t>Recycled and Secondary Aggregate</w:t>
      </w:r>
      <w:bookmarkEnd w:id="160"/>
    </w:p>
    <w:p w14:paraId="431C57B7" w14:textId="77777777" w:rsidR="00A726C5" w:rsidRPr="00B7322B" w:rsidRDefault="00A726C5" w:rsidP="00A726C5">
      <w:pPr>
        <w:jc w:val="both"/>
        <w:rPr>
          <w:rFonts w:ascii="Arial" w:hAnsi="Arial" w:cs="Arial"/>
          <w:sz w:val="24"/>
          <w:szCs w:val="24"/>
        </w:rPr>
      </w:pPr>
      <w:r w:rsidRPr="00257052">
        <w:rPr>
          <w:rFonts w:ascii="Arial" w:hAnsi="Arial" w:cs="Arial"/>
          <w:sz w:val="24"/>
          <w:szCs w:val="24"/>
        </w:rPr>
        <w:t xml:space="preserve">According to the Environment Agency Waste Data Interrogator (WDI) 2023, three sites produced recycled aggregate in 2023. In 2022 a longstanding aggregate producer reported sales of recycled aggregate from its site for the first time however it appears that this may have been a one off event. A further site was granted permission in 2018 and was expected to start operations in </w:t>
      </w:r>
      <w:proofErr w:type="gramStart"/>
      <w:r w:rsidRPr="00257052">
        <w:rPr>
          <w:rFonts w:ascii="Arial" w:hAnsi="Arial" w:cs="Arial"/>
          <w:sz w:val="24"/>
          <w:szCs w:val="24"/>
        </w:rPr>
        <w:t>2023,</w:t>
      </w:r>
      <w:proofErr w:type="gramEnd"/>
      <w:r w:rsidRPr="00257052">
        <w:rPr>
          <w:rFonts w:ascii="Arial" w:hAnsi="Arial" w:cs="Arial"/>
          <w:sz w:val="24"/>
          <w:szCs w:val="24"/>
        </w:rPr>
        <w:t xml:space="preserve"> however the site is still not operational. </w:t>
      </w:r>
      <w:r w:rsidRPr="00257052">
        <w:rPr>
          <w:rFonts w:ascii="Arial" w:hAnsi="Arial" w:cs="Arial"/>
          <w:sz w:val="24"/>
          <w:szCs w:val="24"/>
        </w:rPr>
        <w:lastRenderedPageBreak/>
        <w:t>Data published in the WDI suggests around 54,000 tonnes of recycled aggregate was produced in 2023. A Waste Needs Assessment prepared in 2020 to support the emerging Medway Local Plan suggested that at that time the permitted capacity for recycled aggregates production in Medway was around 135,000tpa.</w:t>
      </w:r>
      <w:r w:rsidRPr="00257052">
        <w:rPr>
          <w:rFonts w:ascii="Arial" w:hAnsi="Arial" w:cs="Arial"/>
          <w:color w:val="000000"/>
          <w:sz w:val="24"/>
          <w:szCs w:val="24"/>
        </w:rPr>
        <w:t xml:space="preserve"> Recent data indicates that the capacity of sites active in 2023 is around 75,000tpa with the site yet to start operations having capacity of 75,000</w:t>
      </w:r>
      <w:proofErr w:type="gramStart"/>
      <w:r w:rsidRPr="00257052">
        <w:rPr>
          <w:rFonts w:ascii="Arial" w:hAnsi="Arial" w:cs="Arial"/>
          <w:color w:val="000000"/>
          <w:sz w:val="24"/>
          <w:szCs w:val="24"/>
        </w:rPr>
        <w:t>tpa.Total</w:t>
      </w:r>
      <w:proofErr w:type="gramEnd"/>
      <w:r w:rsidRPr="00257052">
        <w:rPr>
          <w:rFonts w:ascii="Arial" w:hAnsi="Arial" w:cs="Arial"/>
          <w:color w:val="000000"/>
          <w:sz w:val="24"/>
          <w:szCs w:val="24"/>
        </w:rPr>
        <w:t xml:space="preserve"> permitted capacity has therefore been taken as around 150,</w:t>
      </w:r>
      <w:r w:rsidRPr="00B7322B">
        <w:rPr>
          <w:rFonts w:ascii="Arial" w:hAnsi="Arial" w:cs="Arial"/>
          <w:color w:val="000000"/>
          <w:sz w:val="24"/>
          <w:szCs w:val="24"/>
        </w:rPr>
        <w:t>000tpa.</w:t>
      </w:r>
    </w:p>
    <w:p w14:paraId="315DDC27" w14:textId="77777777" w:rsidR="00A726C5" w:rsidRPr="00B7322B" w:rsidRDefault="00A726C5" w:rsidP="00A726C5">
      <w:pPr>
        <w:pStyle w:val="Heading2"/>
      </w:pPr>
      <w:bookmarkStart w:id="161" w:name="_Toc181744364"/>
      <w:r w:rsidRPr="00B7322B">
        <w:t>Marine-won sand and gravel</w:t>
      </w:r>
      <w:bookmarkEnd w:id="161"/>
    </w:p>
    <w:p w14:paraId="78D38162"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Medway’s wharves continue to demonstrate their regional importance, reporting 1.867 Mt of marine-won sand and gravel sales in 2023, a marginal decrease on sales</w:t>
      </w:r>
      <w:r>
        <w:rPr>
          <w:rFonts w:ascii="Arial" w:hAnsi="Arial" w:cs="Arial"/>
          <w:sz w:val="24"/>
          <w:szCs w:val="24"/>
        </w:rPr>
        <w:t xml:space="preserve"> reported</w:t>
      </w:r>
      <w:r w:rsidRPr="00B7322B">
        <w:rPr>
          <w:rFonts w:ascii="Arial" w:hAnsi="Arial" w:cs="Arial"/>
          <w:sz w:val="24"/>
          <w:szCs w:val="24"/>
        </w:rPr>
        <w:t xml:space="preserve"> in 2022.</w:t>
      </w:r>
    </w:p>
    <w:p w14:paraId="651775CD"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For the first time in several years, sales of marine-won soft sand were reported in 2023 however this was at a minimal level.</w:t>
      </w:r>
    </w:p>
    <w:p w14:paraId="500F1436" w14:textId="77777777" w:rsidR="00A726C5" w:rsidRPr="00B7322B" w:rsidRDefault="00A726C5" w:rsidP="00A726C5">
      <w:pPr>
        <w:pStyle w:val="Heading2"/>
      </w:pPr>
      <w:bookmarkStart w:id="162" w:name="_Toc181744365"/>
      <w:r w:rsidRPr="00B7322B">
        <w:t>Imported Crushed Rock</w:t>
      </w:r>
      <w:bookmarkEnd w:id="162"/>
    </w:p>
    <w:p w14:paraId="6D87342E" w14:textId="77777777" w:rsidR="00A726C5" w:rsidRPr="00B7322B" w:rsidRDefault="00A726C5" w:rsidP="00A726C5">
      <w:pPr>
        <w:spacing w:after="0" w:line="240" w:lineRule="auto"/>
        <w:jc w:val="both"/>
        <w:rPr>
          <w:rFonts w:ascii="Arial" w:hAnsi="Arial" w:cs="Arial"/>
          <w:sz w:val="24"/>
          <w:szCs w:val="24"/>
        </w:rPr>
      </w:pPr>
      <w:r w:rsidRPr="00B7322B">
        <w:rPr>
          <w:rFonts w:ascii="Arial" w:hAnsi="Arial" w:cs="Arial"/>
          <w:sz w:val="24"/>
          <w:szCs w:val="24"/>
        </w:rPr>
        <w:t>Imports of crushed rock to wharves increased to 1.509Mt, continuing at a level above the 3 and 10 year sales averages.</w:t>
      </w:r>
    </w:p>
    <w:p w14:paraId="76E9BD5F" w14:textId="77777777" w:rsidR="00A726C5" w:rsidRPr="00B7322B" w:rsidRDefault="00A726C5" w:rsidP="00A726C5">
      <w:pPr>
        <w:spacing w:after="0" w:line="240" w:lineRule="auto"/>
        <w:jc w:val="both"/>
        <w:rPr>
          <w:rFonts w:ascii="Arial" w:hAnsi="Arial" w:cs="Arial"/>
          <w:sz w:val="24"/>
          <w:szCs w:val="24"/>
        </w:rPr>
      </w:pPr>
    </w:p>
    <w:p w14:paraId="0012DEAD"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Total annual sales of aggregates from wharves in 2023 (3.376Mt) exceeded that achieved in any one of the last fifteen years.</w:t>
      </w:r>
    </w:p>
    <w:p w14:paraId="6EF53B62"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The overall trends in aggregate production in Medway are shown in the figure below.</w:t>
      </w:r>
    </w:p>
    <w:p w14:paraId="50F402B5" w14:textId="77777777" w:rsidR="00A726C5" w:rsidRDefault="00A726C5" w:rsidP="00A726C5">
      <w:pPr>
        <w:jc w:val="both"/>
        <w:rPr>
          <w:rFonts w:ascii="Arial" w:hAnsi="Arial" w:cs="Arial"/>
          <w:sz w:val="24"/>
          <w:szCs w:val="24"/>
        </w:rPr>
      </w:pPr>
      <w:r w:rsidRPr="0080124F">
        <w:rPr>
          <w:rFonts w:ascii="Arial" w:hAnsi="Arial" w:cs="Arial"/>
          <w:noProof/>
          <w:sz w:val="24"/>
          <w:szCs w:val="24"/>
        </w:rPr>
        <w:drawing>
          <wp:inline distT="0" distB="0" distL="0" distR="0" wp14:anchorId="264E21EF" wp14:editId="1E789083">
            <wp:extent cx="5731510" cy="4433570"/>
            <wp:effectExtent l="0" t="0" r="2540" b="5080"/>
            <wp:docPr id="560302488" name="Picture 1" descr="Graph showing 2 year sales averages for aggregates in Medway 2007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02488" name="Picture 1" descr="Graph showing 2 year sales averages for aggregates in Medway 2007 - 2023"/>
                    <pic:cNvPicPr/>
                  </pic:nvPicPr>
                  <pic:blipFill>
                    <a:blip r:embed="rId31"/>
                    <a:stretch>
                      <a:fillRect/>
                    </a:stretch>
                  </pic:blipFill>
                  <pic:spPr>
                    <a:xfrm>
                      <a:off x="0" y="0"/>
                      <a:ext cx="5731510" cy="4433570"/>
                    </a:xfrm>
                    <a:prstGeom prst="rect">
                      <a:avLst/>
                    </a:prstGeom>
                  </pic:spPr>
                </pic:pic>
              </a:graphicData>
            </a:graphic>
          </wp:inline>
        </w:drawing>
      </w:r>
    </w:p>
    <w:p w14:paraId="3C18B4CB" w14:textId="77777777" w:rsidR="00A726C5" w:rsidRPr="00B7322B" w:rsidRDefault="00A726C5" w:rsidP="00A726C5">
      <w:pPr>
        <w:pStyle w:val="Heading2"/>
      </w:pPr>
      <w:bookmarkStart w:id="163" w:name="_Toc181744366"/>
      <w:r w:rsidRPr="00B7322B">
        <w:lastRenderedPageBreak/>
        <w:t>Demand</w:t>
      </w:r>
      <w:bookmarkEnd w:id="163"/>
    </w:p>
    <w:p w14:paraId="1ADC9DD3"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The council has analysed a range of sources to project any trends that may be emerging that would influence demand for aggregate. The population of Medway is projected to increase significantly. Medway experienced its highest rates of housing delivery in 2019/20, 2020/21 and 2021/22, at 1,130, 1,082 and 1,102 new homes, respectively with a slight decline to 958 in 2022/23. Housing delivery at this high level is expected to continue in the short to medium term. Nationally, house building is not expected to increase significantly beyond current levels in 2022 and 2023 in the short to medium term. A number of significantly large regional infrastructure projects are also expected to increase demand though recently announced delays to certain projects will mean the demand will not materialise as soon as expected. The UK economy is expected to achieve modest growth in the next few years with the new Labour government setting out ambitious targets for housing and infrastructure which may see increasing growth in the demand for aggregates at least in the medium term.</w:t>
      </w:r>
    </w:p>
    <w:p w14:paraId="1C9F6578" w14:textId="77777777" w:rsidR="00A726C5" w:rsidRPr="00B7322B" w:rsidRDefault="00A726C5" w:rsidP="00A726C5">
      <w:pPr>
        <w:pStyle w:val="Heading2"/>
      </w:pPr>
      <w:bookmarkStart w:id="164" w:name="_Toc181744367"/>
      <w:r w:rsidRPr="00B7322B">
        <w:t>Conclusion</w:t>
      </w:r>
      <w:bookmarkEnd w:id="164"/>
    </w:p>
    <w:p w14:paraId="2A0480D1"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Medway plays a strategic role in regional aggregates supply through the wharves located on the River Medway and the Thames estuary.</w:t>
      </w:r>
    </w:p>
    <w:p w14:paraId="09CE8BB3" w14:textId="77777777" w:rsidR="00A726C5" w:rsidRPr="00B7322B" w:rsidRDefault="00A726C5" w:rsidP="00A726C5">
      <w:pPr>
        <w:jc w:val="both"/>
        <w:rPr>
          <w:rFonts w:ascii="Arial" w:hAnsi="Arial" w:cs="Arial"/>
          <w:sz w:val="24"/>
          <w:szCs w:val="24"/>
        </w:rPr>
      </w:pPr>
      <w:r w:rsidRPr="00B7322B">
        <w:rPr>
          <w:rFonts w:ascii="Arial" w:hAnsi="Arial" w:cs="Arial"/>
          <w:sz w:val="24"/>
          <w:szCs w:val="24"/>
        </w:rPr>
        <w:t>Land won reserves of sand and gravel are depleting, however this is more than compensated for by increased levels of imports at Medway’s wharves.</w:t>
      </w:r>
    </w:p>
    <w:p w14:paraId="53D2073A" w14:textId="77777777" w:rsidR="00A726C5" w:rsidRPr="0028265F" w:rsidRDefault="00A726C5" w:rsidP="00A726C5">
      <w:pPr>
        <w:jc w:val="both"/>
        <w:rPr>
          <w:rFonts w:ascii="Arial" w:hAnsi="Arial" w:cs="Arial"/>
          <w:sz w:val="24"/>
          <w:szCs w:val="24"/>
        </w:rPr>
      </w:pPr>
      <w:r w:rsidRPr="00B7322B">
        <w:rPr>
          <w:rFonts w:ascii="Arial" w:hAnsi="Arial" w:cs="Arial"/>
          <w:sz w:val="24"/>
          <w:szCs w:val="24"/>
        </w:rPr>
        <w:t>The council will plan positively for the steady and adequate supply of aggregate through the emerging Local Plan in order meet the needs of the local and regional markets.</w:t>
      </w:r>
    </w:p>
    <w:p w14:paraId="3B6C1490" w14:textId="77777777" w:rsidR="00A726C5" w:rsidRPr="0028265F" w:rsidRDefault="00A726C5" w:rsidP="00A726C5">
      <w:pPr>
        <w:jc w:val="both"/>
        <w:rPr>
          <w:rFonts w:ascii="Arial" w:hAnsi="Arial" w:cs="Arial"/>
          <w:sz w:val="24"/>
          <w:szCs w:val="24"/>
        </w:rPr>
        <w:sectPr w:rsidR="00A726C5" w:rsidRPr="0028265F" w:rsidSect="00A726C5">
          <w:pgSz w:w="11906" w:h="16838"/>
          <w:pgMar w:top="1440" w:right="1440" w:bottom="1440" w:left="1440" w:header="708" w:footer="708" w:gutter="0"/>
          <w:cols w:space="708"/>
          <w:docGrid w:linePitch="360"/>
        </w:sectPr>
      </w:pPr>
    </w:p>
    <w:p w14:paraId="3C5D9FA5" w14:textId="77777777" w:rsidR="00A726C5" w:rsidRDefault="00A726C5" w:rsidP="00A726C5">
      <w:r w:rsidRPr="009E4508">
        <w:rPr>
          <w:rFonts w:ascii="Arial" w:eastAsia="Arial" w:hAnsi="Arial" w:cs="Arial"/>
          <w:b/>
          <w:bCs/>
          <w:sz w:val="20"/>
          <w:szCs w:val="20"/>
        </w:rPr>
        <w:lastRenderedPageBreak/>
        <w:t>Summary – Medway Council (for the calendar year 20</w:t>
      </w:r>
      <w:r>
        <w:rPr>
          <w:rFonts w:ascii="Arial" w:eastAsia="Arial" w:hAnsi="Arial" w:cs="Arial"/>
          <w:b/>
          <w:bCs/>
          <w:sz w:val="20"/>
          <w:szCs w:val="20"/>
        </w:rPr>
        <w:t>23</w:t>
      </w:r>
      <w:r w:rsidRPr="009E4508">
        <w:rPr>
          <w:rFonts w:ascii="Arial" w:eastAsia="Arial" w:hAnsi="Arial" w:cs="Arial"/>
          <w:b/>
          <w:bCs/>
          <w:sz w:val="20"/>
          <w:szCs w:val="20"/>
        </w:rPr>
        <w:t>)</w:t>
      </w:r>
    </w:p>
    <w:tbl>
      <w:tblPr>
        <w:tblStyle w:val="PlainTable2"/>
        <w:tblW w:w="14601" w:type="dxa"/>
        <w:tblLayout w:type="fixed"/>
        <w:tblLook w:val="04A0" w:firstRow="1" w:lastRow="0" w:firstColumn="1" w:lastColumn="0" w:noHBand="0" w:noVBand="1"/>
      </w:tblPr>
      <w:tblGrid>
        <w:gridCol w:w="1418"/>
        <w:gridCol w:w="1701"/>
        <w:gridCol w:w="1418"/>
        <w:gridCol w:w="1417"/>
        <w:gridCol w:w="1134"/>
        <w:gridCol w:w="1134"/>
        <w:gridCol w:w="1276"/>
        <w:gridCol w:w="1276"/>
        <w:gridCol w:w="1276"/>
        <w:gridCol w:w="2551"/>
      </w:tblGrid>
      <w:tr w:rsidR="00A726C5" w:rsidRPr="00DD1B9D" w14:paraId="512E7D58" w14:textId="77777777" w:rsidTr="00BC7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C253C8" w14:textId="77777777" w:rsidR="00A726C5" w:rsidRPr="009E4508" w:rsidRDefault="00A726C5" w:rsidP="00BC7762">
            <w:pPr>
              <w:jc w:val="center"/>
              <w:rPr>
                <w:rFonts w:ascii="Arial" w:eastAsia="Arial" w:hAnsi="Arial" w:cs="Arial"/>
                <w:b w:val="0"/>
                <w:sz w:val="20"/>
                <w:szCs w:val="20"/>
              </w:rPr>
            </w:pPr>
            <w:r w:rsidRPr="009E4508">
              <w:rPr>
                <w:rFonts w:ascii="Arial" w:eastAsia="Arial" w:hAnsi="Arial" w:cs="Arial"/>
                <w:sz w:val="20"/>
                <w:szCs w:val="20"/>
              </w:rPr>
              <w:t>Quarry</w:t>
            </w:r>
          </w:p>
          <w:p w14:paraId="30150D81" w14:textId="77777777" w:rsidR="00A726C5" w:rsidRPr="009E4508" w:rsidRDefault="00A726C5" w:rsidP="00BC7762">
            <w:pPr>
              <w:jc w:val="center"/>
              <w:rPr>
                <w:rFonts w:ascii="Arial" w:eastAsia="Arial" w:hAnsi="Arial" w:cs="Arial"/>
                <w:b w:val="0"/>
                <w:sz w:val="18"/>
                <w:szCs w:val="18"/>
              </w:rPr>
            </w:pPr>
            <w:r w:rsidRPr="009E4508">
              <w:rPr>
                <w:rFonts w:ascii="Arial" w:eastAsia="Arial" w:hAnsi="Arial" w:cs="Arial"/>
                <w:sz w:val="20"/>
                <w:szCs w:val="20"/>
              </w:rPr>
              <w:t>Sales</w:t>
            </w:r>
          </w:p>
          <w:p w14:paraId="32B3CC6E" w14:textId="77777777" w:rsidR="00A726C5" w:rsidRPr="009E4508" w:rsidRDefault="00A726C5" w:rsidP="00BC7762">
            <w:pPr>
              <w:jc w:val="center"/>
              <w:rPr>
                <w:rFonts w:ascii="Arial" w:eastAsia="Arial" w:hAnsi="Arial" w:cs="Arial"/>
                <w:szCs w:val="24"/>
              </w:rPr>
            </w:pPr>
          </w:p>
        </w:tc>
        <w:tc>
          <w:tcPr>
            <w:tcW w:w="1701" w:type="dxa"/>
          </w:tcPr>
          <w:p w14:paraId="36B66523"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20</w:t>
            </w:r>
            <w:r>
              <w:rPr>
                <w:rFonts w:ascii="Arial" w:eastAsia="Arial" w:hAnsi="Arial" w:cs="Arial"/>
                <w:sz w:val="18"/>
                <w:szCs w:val="18"/>
              </w:rPr>
              <w:t>23</w:t>
            </w:r>
            <w:r w:rsidRPr="009E4508">
              <w:rPr>
                <w:rFonts w:ascii="Arial" w:eastAsia="Arial" w:hAnsi="Arial" w:cs="Arial"/>
                <w:sz w:val="18"/>
                <w:szCs w:val="18"/>
              </w:rPr>
              <w:t xml:space="preserve"> Sales (Mt)</w:t>
            </w:r>
          </w:p>
          <w:p w14:paraId="0E52CD01"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8" w:type="dxa"/>
          </w:tcPr>
          <w:p w14:paraId="198F5850"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 xml:space="preserve">(10-yr) Sales </w:t>
            </w:r>
          </w:p>
          <w:p w14:paraId="2B3BAA57"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r w:rsidRPr="009E4508">
              <w:rPr>
                <w:rFonts w:ascii="Arial" w:eastAsia="Arial" w:hAnsi="Arial" w:cs="Arial"/>
                <w:sz w:val="18"/>
                <w:szCs w:val="18"/>
              </w:rPr>
              <w:t xml:space="preserve"> </w:t>
            </w:r>
          </w:p>
        </w:tc>
        <w:tc>
          <w:tcPr>
            <w:tcW w:w="1417" w:type="dxa"/>
          </w:tcPr>
          <w:p w14:paraId="2B0284B4"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 xml:space="preserve">(3-yr) Sales </w:t>
            </w:r>
          </w:p>
          <w:p w14:paraId="1AA9B09B"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134" w:type="dxa"/>
          </w:tcPr>
          <w:p w14:paraId="7AE8DB29"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vertAlign w:val="superscript"/>
              </w:rPr>
            </w:pPr>
            <w:r w:rsidRPr="009E4508">
              <w:rPr>
                <w:rFonts w:ascii="Arial" w:eastAsia="Arial" w:hAnsi="Arial" w:cs="Arial"/>
                <w:sz w:val="18"/>
                <w:szCs w:val="18"/>
              </w:rPr>
              <w:t>A</w:t>
            </w:r>
            <w:r>
              <w:rPr>
                <w:rFonts w:ascii="Arial" w:eastAsia="Arial" w:hAnsi="Arial" w:cs="Arial"/>
                <w:sz w:val="18"/>
                <w:szCs w:val="18"/>
              </w:rPr>
              <w:t>PR</w:t>
            </w:r>
            <w:r w:rsidRPr="009E4508">
              <w:rPr>
                <w:rFonts w:ascii="Arial" w:eastAsia="Arial" w:hAnsi="Arial" w:cs="Arial"/>
                <w:sz w:val="18"/>
                <w:szCs w:val="18"/>
              </w:rPr>
              <w:t xml:space="preserve"> (Mt)</w:t>
            </w:r>
            <w:r w:rsidRPr="009E4508">
              <w:rPr>
                <w:rFonts w:ascii="Arial" w:eastAsia="Arial" w:hAnsi="Arial" w:cs="Arial"/>
                <w:sz w:val="18"/>
                <w:szCs w:val="18"/>
                <w:vertAlign w:val="superscript"/>
              </w:rPr>
              <w:t>2</w:t>
            </w:r>
          </w:p>
        </w:tc>
        <w:tc>
          <w:tcPr>
            <w:tcW w:w="1134" w:type="dxa"/>
          </w:tcPr>
          <w:p w14:paraId="522C9E38"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Reserve (Mt)</w:t>
            </w:r>
          </w:p>
        </w:tc>
        <w:tc>
          <w:tcPr>
            <w:tcW w:w="1276" w:type="dxa"/>
          </w:tcPr>
          <w:p w14:paraId="14BE9A98"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Landbank (years)</w:t>
            </w:r>
          </w:p>
        </w:tc>
        <w:tc>
          <w:tcPr>
            <w:tcW w:w="1276" w:type="dxa"/>
          </w:tcPr>
          <w:p w14:paraId="6F3D814C"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Allocations (years)</w:t>
            </w:r>
          </w:p>
          <w:p w14:paraId="259636C6"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p>
        </w:tc>
        <w:tc>
          <w:tcPr>
            <w:tcW w:w="1276" w:type="dxa"/>
          </w:tcPr>
          <w:p w14:paraId="0EC00EA4"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18"/>
                <w:szCs w:val="18"/>
              </w:rPr>
              <w:t>Capacity (Mtpa)</w:t>
            </w:r>
          </w:p>
        </w:tc>
        <w:tc>
          <w:tcPr>
            <w:tcW w:w="2551" w:type="dxa"/>
          </w:tcPr>
          <w:p w14:paraId="78FE72B4"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vertAlign w:val="superscript"/>
              </w:rPr>
            </w:pPr>
            <w:r w:rsidRPr="009E4508">
              <w:rPr>
                <w:rFonts w:ascii="Arial" w:eastAsia="Arial" w:hAnsi="Arial" w:cs="Arial"/>
                <w:sz w:val="18"/>
                <w:szCs w:val="18"/>
              </w:rPr>
              <w:t>Comments</w:t>
            </w:r>
            <w:r w:rsidRPr="009E4508">
              <w:rPr>
                <w:rFonts w:ascii="Arial" w:eastAsia="Arial" w:hAnsi="Arial" w:cs="Arial"/>
                <w:sz w:val="18"/>
                <w:szCs w:val="18"/>
                <w:vertAlign w:val="superscript"/>
              </w:rPr>
              <w:t>3</w:t>
            </w:r>
          </w:p>
          <w:p w14:paraId="54836E62"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A726C5" w:rsidRPr="00DD1B9D" w14:paraId="4333151E" w14:textId="77777777" w:rsidTr="00BC776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F8B6757" w14:textId="77777777" w:rsidR="00A726C5" w:rsidRPr="009E4508" w:rsidRDefault="00A726C5" w:rsidP="00BC7762">
            <w:pPr>
              <w:spacing w:before="120"/>
              <w:jc w:val="center"/>
              <w:rPr>
                <w:rFonts w:ascii="Arial" w:eastAsia="Arial" w:hAnsi="Arial" w:cs="Arial"/>
                <w:sz w:val="20"/>
                <w:szCs w:val="20"/>
              </w:rPr>
            </w:pPr>
            <w:r w:rsidRPr="009E4508">
              <w:rPr>
                <w:rFonts w:ascii="Arial" w:eastAsia="Arial" w:hAnsi="Arial" w:cs="Arial"/>
                <w:sz w:val="20"/>
                <w:szCs w:val="20"/>
              </w:rPr>
              <w:t>Soft Sand</w:t>
            </w:r>
          </w:p>
        </w:tc>
        <w:tc>
          <w:tcPr>
            <w:tcW w:w="1701" w:type="dxa"/>
            <w:shd w:val="clear" w:color="auto" w:fill="BFBFBF" w:themeFill="background1" w:themeFillShade="BF"/>
            <w:vAlign w:val="center"/>
          </w:tcPr>
          <w:p w14:paraId="220874A9"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418" w:type="dxa"/>
            <w:shd w:val="clear" w:color="auto" w:fill="BFBFBF" w:themeFill="background1" w:themeFillShade="BF"/>
            <w:vAlign w:val="center"/>
          </w:tcPr>
          <w:p w14:paraId="39703B35"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417" w:type="dxa"/>
            <w:shd w:val="clear" w:color="auto" w:fill="BFBFBF" w:themeFill="background1" w:themeFillShade="BF"/>
            <w:vAlign w:val="center"/>
          </w:tcPr>
          <w:p w14:paraId="219C227E"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134" w:type="dxa"/>
            <w:shd w:val="clear" w:color="auto" w:fill="BFBFBF" w:themeFill="background1" w:themeFillShade="BF"/>
            <w:vAlign w:val="center"/>
          </w:tcPr>
          <w:p w14:paraId="7DE40520"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134" w:type="dxa"/>
            <w:shd w:val="clear" w:color="auto" w:fill="BFBFBF" w:themeFill="background1" w:themeFillShade="BF"/>
            <w:vAlign w:val="center"/>
          </w:tcPr>
          <w:p w14:paraId="2FA59629"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7E7E6E58"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535C22C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1276" w:type="dxa"/>
            <w:shd w:val="clear" w:color="auto" w:fill="BFBFBF" w:themeFill="background1" w:themeFillShade="BF"/>
            <w:vAlign w:val="center"/>
          </w:tcPr>
          <w:p w14:paraId="10AFDDA1"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p>
        </w:tc>
        <w:tc>
          <w:tcPr>
            <w:tcW w:w="2551" w:type="dxa"/>
            <w:vAlign w:val="center"/>
          </w:tcPr>
          <w:p w14:paraId="45D62415" w14:textId="77777777" w:rsidR="00A726C5" w:rsidRPr="00906027" w:rsidRDefault="00A726C5" w:rsidP="00BC7762">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sz w:val="18"/>
                <w:highlight w:val="yellow"/>
              </w:rPr>
            </w:pPr>
            <w:r w:rsidRPr="00240A2C">
              <w:rPr>
                <w:rFonts w:ascii="Arial" w:hAnsi="Arial"/>
                <w:sz w:val="18"/>
              </w:rPr>
              <w:t>No known reserves</w:t>
            </w:r>
          </w:p>
        </w:tc>
      </w:tr>
      <w:tr w:rsidR="00A726C5" w:rsidRPr="00DD1B9D" w14:paraId="3AC0A450" w14:textId="77777777" w:rsidTr="00BC7762">
        <w:trPr>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9BDF16C" w14:textId="77777777" w:rsidR="00A726C5" w:rsidRPr="009E4508" w:rsidRDefault="00A726C5" w:rsidP="00BC7762">
            <w:pPr>
              <w:spacing w:before="120"/>
              <w:jc w:val="center"/>
              <w:rPr>
                <w:rFonts w:ascii="Arial" w:eastAsia="Arial" w:hAnsi="Arial" w:cs="Arial"/>
                <w:sz w:val="20"/>
                <w:szCs w:val="20"/>
              </w:rPr>
            </w:pPr>
            <w:r w:rsidRPr="009E4508">
              <w:rPr>
                <w:rFonts w:ascii="Arial" w:eastAsia="Arial" w:hAnsi="Arial" w:cs="Arial"/>
                <w:sz w:val="20"/>
                <w:szCs w:val="20"/>
              </w:rPr>
              <w:t>Sharp Sand &amp; Gravel</w:t>
            </w:r>
          </w:p>
        </w:tc>
        <w:tc>
          <w:tcPr>
            <w:tcW w:w="1701" w:type="dxa"/>
            <w:vAlign w:val="center"/>
          </w:tcPr>
          <w:p w14:paraId="26E387B0"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c</w:t>
            </w:r>
          </w:p>
        </w:tc>
        <w:tc>
          <w:tcPr>
            <w:tcW w:w="1418" w:type="dxa"/>
            <w:vAlign w:val="center"/>
          </w:tcPr>
          <w:p w14:paraId="01D94169"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57,259</w:t>
            </w:r>
          </w:p>
          <w:p w14:paraId="06AEFDCA"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124CBE65" wp14:editId="2530E323">
                  <wp:extent cx="266700" cy="239110"/>
                  <wp:effectExtent l="0" t="0" r="0" b="8890"/>
                  <wp:docPr id="2126684677" name="Picture 2126684677"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024ADB0C"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47,671</w:t>
            </w:r>
          </w:p>
          <w:p w14:paraId="0CC2095C"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red"/>
              </w:rPr>
            </w:pPr>
            <w:r w:rsidRPr="009E4508">
              <w:rPr>
                <w:rFonts w:ascii="Arial" w:hAnsi="Arial" w:cs="Arial"/>
                <w:noProof/>
              </w:rPr>
              <w:drawing>
                <wp:inline distT="0" distB="0" distL="0" distR="0" wp14:anchorId="5F868344" wp14:editId="4666A178">
                  <wp:extent cx="266700" cy="239110"/>
                  <wp:effectExtent l="0" t="0" r="0" b="2540"/>
                  <wp:docPr id="2126684678" name="Picture 212668467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0AEDC6E0" w14:textId="77777777" w:rsidR="00A726C5"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0.048</w:t>
            </w:r>
          </w:p>
          <w:p w14:paraId="5EF348A2"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6A4D434C" wp14:editId="311B981F">
                  <wp:extent cx="266700" cy="239110"/>
                  <wp:effectExtent l="0" t="0" r="0" b="2540"/>
                  <wp:docPr id="2126684679" name="Picture 212668467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36366944" w14:textId="77777777" w:rsidR="00A726C5"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0.441</w:t>
            </w:r>
          </w:p>
          <w:p w14:paraId="60712FC4"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0AA7AB1E" wp14:editId="5D5C46CF">
                  <wp:extent cx="266700" cy="239110"/>
                  <wp:effectExtent l="0" t="0" r="0" b="2540"/>
                  <wp:docPr id="2126684680" name="Picture 2126684680"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276" w:type="dxa"/>
            <w:vAlign w:val="center"/>
          </w:tcPr>
          <w:p w14:paraId="714258C7" w14:textId="77777777" w:rsidR="00A726C5"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9.25</w:t>
            </w:r>
          </w:p>
          <w:p w14:paraId="1954BDAF"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381553C8" wp14:editId="253BFEAB">
                  <wp:extent cx="266700" cy="239110"/>
                  <wp:effectExtent l="0" t="0" r="0" b="2540"/>
                  <wp:docPr id="2126684681" name="Picture 2126684681"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276" w:type="dxa"/>
            <w:vAlign w:val="center"/>
          </w:tcPr>
          <w:p w14:paraId="62FDB1EC"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99F9249"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39BBD569"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76" w:type="dxa"/>
            <w:vAlign w:val="center"/>
          </w:tcPr>
          <w:p w14:paraId="75F6DD48"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&gt;0.200</w:t>
            </w:r>
          </w:p>
        </w:tc>
        <w:tc>
          <w:tcPr>
            <w:tcW w:w="2551" w:type="dxa"/>
            <w:vAlign w:val="center"/>
          </w:tcPr>
          <w:p w14:paraId="1A93FF95" w14:textId="77777777" w:rsidR="00A726C5" w:rsidRPr="00906027" w:rsidRDefault="00A726C5" w:rsidP="00BC7762">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sz w:val="18"/>
                <w:highlight w:val="yellow"/>
              </w:rPr>
            </w:pPr>
            <w:r w:rsidRPr="00240A2C">
              <w:rPr>
                <w:rFonts w:ascii="Arial" w:hAnsi="Arial"/>
                <w:sz w:val="18"/>
              </w:rPr>
              <w:t>Two quarries, one inactive. APR taken as 3 year average in light of sales pattern</w:t>
            </w:r>
            <w:r>
              <w:rPr>
                <w:rFonts w:ascii="Arial" w:hAnsi="Arial"/>
                <w:sz w:val="18"/>
              </w:rPr>
              <w:t>. Reserves at inactive quarry may be sterilised in future.</w:t>
            </w:r>
          </w:p>
        </w:tc>
      </w:tr>
      <w:tr w:rsidR="00A726C5" w:rsidRPr="00DD1B9D" w14:paraId="56A00EE9" w14:textId="77777777" w:rsidTr="00BC776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B6C58D9" w14:textId="77777777" w:rsidR="00A726C5" w:rsidRPr="009E4508" w:rsidRDefault="00A726C5" w:rsidP="00BC7762">
            <w:pPr>
              <w:spacing w:before="120"/>
              <w:jc w:val="center"/>
              <w:rPr>
                <w:rFonts w:ascii="Arial" w:eastAsia="Arial" w:hAnsi="Arial" w:cs="Arial"/>
                <w:sz w:val="20"/>
                <w:szCs w:val="20"/>
                <w:vertAlign w:val="superscript"/>
              </w:rPr>
            </w:pPr>
            <w:r w:rsidRPr="009E4508">
              <w:rPr>
                <w:rFonts w:ascii="Arial" w:eastAsia="Arial" w:hAnsi="Arial" w:cs="Arial"/>
                <w:sz w:val="20"/>
                <w:szCs w:val="20"/>
              </w:rPr>
              <w:t>All Sand &amp; Gravel</w:t>
            </w:r>
            <w:r w:rsidRPr="009E4508">
              <w:rPr>
                <w:rFonts w:ascii="Arial" w:eastAsia="Arial" w:hAnsi="Arial" w:cs="Arial"/>
                <w:sz w:val="20"/>
                <w:szCs w:val="20"/>
                <w:vertAlign w:val="superscript"/>
              </w:rPr>
              <w:t>4</w:t>
            </w:r>
          </w:p>
        </w:tc>
        <w:tc>
          <w:tcPr>
            <w:tcW w:w="1701" w:type="dxa"/>
            <w:vAlign w:val="center"/>
          </w:tcPr>
          <w:p w14:paraId="569930C2"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vertAlign w:val="superscript"/>
              </w:rPr>
            </w:pPr>
            <w:r w:rsidRPr="009E4508">
              <w:rPr>
                <w:rFonts w:ascii="Arial" w:eastAsia="Arial" w:hAnsi="Arial" w:cs="Arial"/>
                <w:sz w:val="20"/>
                <w:szCs w:val="20"/>
              </w:rPr>
              <w:t>c</w:t>
            </w:r>
          </w:p>
        </w:tc>
        <w:tc>
          <w:tcPr>
            <w:tcW w:w="1418" w:type="dxa"/>
            <w:vAlign w:val="center"/>
          </w:tcPr>
          <w:p w14:paraId="4DF05798"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57,259</w:t>
            </w:r>
          </w:p>
          <w:p w14:paraId="185D493F"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09A5A5E4" wp14:editId="32D9BF0C">
                  <wp:extent cx="266700" cy="239110"/>
                  <wp:effectExtent l="0" t="0" r="0" b="8890"/>
                  <wp:docPr id="2126684682" name="Picture 2126684682"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4DCFC65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47,671</w:t>
            </w:r>
          </w:p>
          <w:p w14:paraId="36F99469"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highlight w:val="red"/>
                <w:vertAlign w:val="superscript"/>
              </w:rPr>
            </w:pPr>
            <w:r w:rsidRPr="009E4508">
              <w:rPr>
                <w:rFonts w:ascii="Arial" w:hAnsi="Arial" w:cs="Arial"/>
                <w:noProof/>
              </w:rPr>
              <w:drawing>
                <wp:inline distT="0" distB="0" distL="0" distR="0" wp14:anchorId="6682F112" wp14:editId="486724D8">
                  <wp:extent cx="266700" cy="239110"/>
                  <wp:effectExtent l="0" t="0" r="0" b="2540"/>
                  <wp:docPr id="2126684683" name="Picture 2126684683"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1FBF4395" w14:textId="77777777" w:rsidR="00A726C5"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0.048</w:t>
            </w:r>
          </w:p>
          <w:p w14:paraId="079070E4"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37FD3C20" wp14:editId="08F8604F">
                  <wp:extent cx="266700" cy="239110"/>
                  <wp:effectExtent l="0" t="0" r="0" b="2540"/>
                  <wp:docPr id="2126684684" name="Picture 2126684684"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134" w:type="dxa"/>
            <w:vAlign w:val="center"/>
          </w:tcPr>
          <w:p w14:paraId="4B47926D" w14:textId="77777777" w:rsidR="00A726C5"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0.441</w:t>
            </w:r>
          </w:p>
          <w:p w14:paraId="13C930E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3B937185" wp14:editId="2276C559">
                  <wp:extent cx="266700" cy="239110"/>
                  <wp:effectExtent l="0" t="0" r="0" b="2540"/>
                  <wp:docPr id="2126684685" name="Picture 2126684685"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rot="10800000">
                            <a:off x="0" y="0"/>
                            <a:ext cx="267389" cy="239728"/>
                          </a:xfrm>
                          <a:prstGeom prst="rect">
                            <a:avLst/>
                          </a:prstGeom>
                        </pic:spPr>
                      </pic:pic>
                    </a:graphicData>
                  </a:graphic>
                </wp:inline>
              </w:drawing>
            </w:r>
          </w:p>
        </w:tc>
        <w:tc>
          <w:tcPr>
            <w:tcW w:w="1276" w:type="dxa"/>
            <w:vAlign w:val="center"/>
          </w:tcPr>
          <w:p w14:paraId="28659E1B" w14:textId="77777777" w:rsidR="00A726C5"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9.25</w:t>
            </w:r>
          </w:p>
          <w:p w14:paraId="5D6F2E4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417DAC7E" wp14:editId="0D4F2A5B">
                  <wp:extent cx="266700" cy="239110"/>
                  <wp:effectExtent l="0" t="0" r="0" b="2540"/>
                  <wp:docPr id="2126684686" name="Picture 2126684686"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276" w:type="dxa"/>
            <w:vAlign w:val="center"/>
          </w:tcPr>
          <w:p w14:paraId="0D4F23AD"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0185B12"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316A965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276" w:type="dxa"/>
            <w:vAlign w:val="center"/>
          </w:tcPr>
          <w:p w14:paraId="61171293"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vertAlign w:val="superscript"/>
              </w:rPr>
            </w:pPr>
            <w:r w:rsidRPr="009E4508">
              <w:rPr>
                <w:rFonts w:ascii="Arial" w:eastAsia="Arial" w:hAnsi="Arial" w:cs="Arial"/>
                <w:sz w:val="20"/>
                <w:szCs w:val="20"/>
              </w:rPr>
              <w:t>&gt;0.200</w:t>
            </w:r>
          </w:p>
        </w:tc>
        <w:tc>
          <w:tcPr>
            <w:tcW w:w="2551" w:type="dxa"/>
            <w:vAlign w:val="center"/>
          </w:tcPr>
          <w:p w14:paraId="4D30725C" w14:textId="77777777" w:rsidR="00A726C5" w:rsidRPr="00906027" w:rsidRDefault="00A726C5" w:rsidP="00BC7762">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sz w:val="18"/>
                <w:highlight w:val="yellow"/>
              </w:rPr>
            </w:pPr>
            <w:r>
              <w:rPr>
                <w:rFonts w:ascii="Arial" w:hAnsi="Arial"/>
                <w:sz w:val="18"/>
              </w:rPr>
              <w:t>See above</w:t>
            </w:r>
          </w:p>
        </w:tc>
      </w:tr>
      <w:tr w:rsidR="00A726C5" w:rsidRPr="00DD1B9D" w14:paraId="4579C42B" w14:textId="77777777" w:rsidTr="00BC7762">
        <w:trPr>
          <w:trHeight w:val="94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568D22A" w14:textId="77777777" w:rsidR="00A726C5" w:rsidRPr="009E4508" w:rsidRDefault="00A726C5" w:rsidP="00BC7762">
            <w:pPr>
              <w:spacing w:before="120"/>
              <w:jc w:val="center"/>
              <w:rPr>
                <w:rFonts w:ascii="Arial" w:eastAsia="Arial" w:hAnsi="Arial" w:cs="Arial"/>
                <w:sz w:val="20"/>
                <w:szCs w:val="20"/>
              </w:rPr>
            </w:pPr>
            <w:r w:rsidRPr="009E4508">
              <w:rPr>
                <w:rFonts w:ascii="Arial" w:eastAsia="Arial" w:hAnsi="Arial" w:cs="Arial"/>
                <w:sz w:val="20"/>
                <w:szCs w:val="20"/>
              </w:rPr>
              <w:t>Crushed Rock</w:t>
            </w:r>
          </w:p>
        </w:tc>
        <w:tc>
          <w:tcPr>
            <w:tcW w:w="1701"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31538713"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c>
          <w:tcPr>
            <w:tcW w:w="1418"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6C71BA5E"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41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62079983"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899300C"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07D52710"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1748371B"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4876B351"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0CCA0039"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551" w:type="dxa"/>
            <w:vAlign w:val="center"/>
          </w:tcPr>
          <w:p w14:paraId="3C773D5C" w14:textId="77777777" w:rsidR="00A726C5" w:rsidRPr="00906027" w:rsidRDefault="00A726C5" w:rsidP="00BC7762">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sz w:val="18"/>
                <w:highlight w:val="yellow"/>
              </w:rPr>
            </w:pPr>
            <w:r w:rsidRPr="00240A2C">
              <w:rPr>
                <w:rFonts w:ascii="Arial" w:hAnsi="Arial"/>
                <w:sz w:val="18"/>
              </w:rPr>
              <w:t>No known reserves</w:t>
            </w:r>
          </w:p>
        </w:tc>
      </w:tr>
    </w:tbl>
    <w:p w14:paraId="6B6785FA" w14:textId="77777777" w:rsidR="00A726C5" w:rsidRPr="009E4508" w:rsidRDefault="00A726C5" w:rsidP="00A726C5">
      <w:pPr>
        <w:rPr>
          <w:rFonts w:ascii="Arial" w:hAnsi="Arial" w:cs="Arial"/>
        </w:rPr>
      </w:pPr>
      <w:r w:rsidRPr="009E4508">
        <w:rPr>
          <w:rFonts w:ascii="Arial" w:hAnsi="Arial" w:cs="Arial"/>
        </w:rPr>
        <w:br w:type="page"/>
      </w:r>
    </w:p>
    <w:tbl>
      <w:tblPr>
        <w:tblStyle w:val="PlainTable2"/>
        <w:tblpPr w:leftFromText="180" w:rightFromText="180" w:horzAnchor="margin" w:tblpY="220"/>
        <w:tblW w:w="14601" w:type="dxa"/>
        <w:tblLayout w:type="fixed"/>
        <w:tblLook w:val="04A0" w:firstRow="1" w:lastRow="0" w:firstColumn="1" w:lastColumn="0" w:noHBand="0" w:noVBand="1"/>
      </w:tblPr>
      <w:tblGrid>
        <w:gridCol w:w="1418"/>
        <w:gridCol w:w="1701"/>
        <w:gridCol w:w="1418"/>
        <w:gridCol w:w="1417"/>
        <w:gridCol w:w="1134"/>
        <w:gridCol w:w="1134"/>
        <w:gridCol w:w="1276"/>
        <w:gridCol w:w="1276"/>
        <w:gridCol w:w="1276"/>
        <w:gridCol w:w="2551"/>
      </w:tblGrid>
      <w:tr w:rsidR="00A726C5" w:rsidRPr="00DD1B9D" w14:paraId="18D81304" w14:textId="77777777" w:rsidTr="00BC7762">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418" w:type="dxa"/>
          </w:tcPr>
          <w:p w14:paraId="7D8BB849" w14:textId="77777777" w:rsidR="00A726C5" w:rsidRPr="009E4508" w:rsidRDefault="00A726C5" w:rsidP="00BC7762">
            <w:pPr>
              <w:jc w:val="center"/>
              <w:rPr>
                <w:rFonts w:ascii="Arial" w:eastAsia="Arial" w:hAnsi="Arial" w:cs="Arial"/>
                <w:b w:val="0"/>
                <w:sz w:val="18"/>
                <w:szCs w:val="18"/>
              </w:rPr>
            </w:pPr>
          </w:p>
          <w:p w14:paraId="7429BB15" w14:textId="77777777" w:rsidR="00A726C5" w:rsidRPr="009E4508" w:rsidRDefault="00A726C5" w:rsidP="00BC7762">
            <w:pPr>
              <w:jc w:val="center"/>
              <w:rPr>
                <w:rFonts w:ascii="Arial" w:eastAsia="Arial" w:hAnsi="Arial" w:cs="Arial"/>
                <w:b w:val="0"/>
                <w:bCs w:val="0"/>
                <w:sz w:val="20"/>
                <w:szCs w:val="20"/>
              </w:rPr>
            </w:pPr>
            <w:r w:rsidRPr="009E4508">
              <w:rPr>
                <w:rFonts w:ascii="Arial" w:eastAsia="Arial" w:hAnsi="Arial" w:cs="Arial"/>
                <w:sz w:val="18"/>
                <w:szCs w:val="18"/>
              </w:rPr>
              <w:t>Aggregate Infrastructure Sales</w:t>
            </w:r>
          </w:p>
        </w:tc>
        <w:tc>
          <w:tcPr>
            <w:tcW w:w="1701" w:type="dxa"/>
          </w:tcPr>
          <w:p w14:paraId="7FFB0A7D"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Pr>
                <w:rFonts w:ascii="Arial" w:eastAsia="Arial" w:hAnsi="Arial" w:cs="Arial"/>
                <w:sz w:val="18"/>
                <w:szCs w:val="18"/>
              </w:rPr>
              <w:t>2023</w:t>
            </w:r>
            <w:r w:rsidRPr="009E4508">
              <w:rPr>
                <w:rFonts w:ascii="Arial" w:eastAsia="Arial" w:hAnsi="Arial" w:cs="Arial"/>
                <w:sz w:val="18"/>
                <w:szCs w:val="18"/>
              </w:rPr>
              <w:t xml:space="preserve"> Sales (Mt)</w:t>
            </w:r>
          </w:p>
          <w:p w14:paraId="5CCE52F9"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8" w:type="dxa"/>
          </w:tcPr>
          <w:p w14:paraId="7251F425"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(10-yr) Sales</w:t>
            </w:r>
          </w:p>
          <w:p w14:paraId="4D10198A"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417" w:type="dxa"/>
          </w:tcPr>
          <w:p w14:paraId="7DB0A4C3"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 xml:space="preserve">Average </w:t>
            </w:r>
            <w:r w:rsidRPr="009E4508">
              <w:rPr>
                <w:rFonts w:ascii="Arial" w:hAnsi="Arial" w:cs="Arial"/>
              </w:rPr>
              <w:br/>
            </w:r>
            <w:r w:rsidRPr="009E4508">
              <w:rPr>
                <w:rFonts w:ascii="Arial" w:eastAsia="Arial" w:hAnsi="Arial" w:cs="Arial"/>
                <w:sz w:val="18"/>
                <w:szCs w:val="18"/>
              </w:rPr>
              <w:t>(3-yr) Sales</w:t>
            </w:r>
          </w:p>
          <w:p w14:paraId="7CADC0AD"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vertAlign w:val="superscript"/>
              </w:rPr>
            </w:pPr>
            <w:r w:rsidRPr="009E4508">
              <w:rPr>
                <w:rFonts w:ascii="Arial" w:eastAsia="Arial" w:hAnsi="Arial" w:cs="Arial"/>
                <w:sz w:val="18"/>
                <w:szCs w:val="18"/>
              </w:rPr>
              <w:t>&amp; Trend</w:t>
            </w:r>
            <w:r w:rsidRPr="009E4508">
              <w:rPr>
                <w:rFonts w:ascii="Arial" w:eastAsia="Arial" w:hAnsi="Arial" w:cs="Arial"/>
                <w:sz w:val="18"/>
                <w:szCs w:val="18"/>
                <w:vertAlign w:val="superscript"/>
              </w:rPr>
              <w:t>1</w:t>
            </w:r>
          </w:p>
        </w:tc>
        <w:tc>
          <w:tcPr>
            <w:tcW w:w="1134" w:type="dxa"/>
          </w:tcPr>
          <w:p w14:paraId="30C5A628"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A</w:t>
            </w:r>
            <w:r>
              <w:rPr>
                <w:rFonts w:ascii="Arial" w:eastAsia="Arial" w:hAnsi="Arial" w:cs="Arial"/>
                <w:sz w:val="18"/>
                <w:szCs w:val="18"/>
              </w:rPr>
              <w:t>PR</w:t>
            </w:r>
            <w:r w:rsidRPr="009E4508">
              <w:rPr>
                <w:rFonts w:ascii="Arial" w:eastAsia="Arial" w:hAnsi="Arial" w:cs="Arial"/>
                <w:sz w:val="18"/>
                <w:szCs w:val="18"/>
                <w:vertAlign w:val="superscript"/>
              </w:rPr>
              <w:t>2</w:t>
            </w:r>
            <w:r w:rsidRPr="009E4508">
              <w:rPr>
                <w:rFonts w:ascii="Arial" w:eastAsia="Arial" w:hAnsi="Arial" w:cs="Arial"/>
                <w:sz w:val="18"/>
                <w:szCs w:val="18"/>
              </w:rPr>
              <w:t xml:space="preserve"> (Mt)</w:t>
            </w:r>
          </w:p>
        </w:tc>
        <w:tc>
          <w:tcPr>
            <w:tcW w:w="1134" w:type="dxa"/>
          </w:tcPr>
          <w:p w14:paraId="2984295E"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Reserve (Mt)</w:t>
            </w:r>
          </w:p>
        </w:tc>
        <w:tc>
          <w:tcPr>
            <w:tcW w:w="1276" w:type="dxa"/>
          </w:tcPr>
          <w:p w14:paraId="4E33D703"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Landbank (years)</w:t>
            </w:r>
          </w:p>
        </w:tc>
        <w:tc>
          <w:tcPr>
            <w:tcW w:w="1276" w:type="dxa"/>
          </w:tcPr>
          <w:p w14:paraId="35CC5C17"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rPr>
            </w:pPr>
            <w:r w:rsidRPr="009E4508">
              <w:rPr>
                <w:rFonts w:ascii="Arial" w:eastAsia="Arial" w:hAnsi="Arial" w:cs="Arial"/>
                <w:sz w:val="18"/>
                <w:szCs w:val="18"/>
              </w:rPr>
              <w:t>Allocations (years)</w:t>
            </w:r>
          </w:p>
          <w:p w14:paraId="7BF5BB90"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Pr>
          <w:p w14:paraId="1D298205"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18"/>
                <w:szCs w:val="18"/>
              </w:rPr>
              <w:t>Capacity (Mtpa)</w:t>
            </w:r>
          </w:p>
        </w:tc>
        <w:tc>
          <w:tcPr>
            <w:tcW w:w="2551" w:type="dxa"/>
          </w:tcPr>
          <w:p w14:paraId="5C6DB349"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vertAlign w:val="superscript"/>
              </w:rPr>
            </w:pPr>
            <w:r w:rsidRPr="009E4508">
              <w:rPr>
                <w:rFonts w:ascii="Arial" w:eastAsia="Arial" w:hAnsi="Arial" w:cs="Arial"/>
                <w:sz w:val="18"/>
                <w:szCs w:val="18"/>
              </w:rPr>
              <w:t>Comments</w:t>
            </w:r>
            <w:r w:rsidRPr="009E4508">
              <w:rPr>
                <w:rFonts w:ascii="Arial" w:eastAsia="Arial" w:hAnsi="Arial" w:cs="Arial"/>
                <w:sz w:val="18"/>
                <w:szCs w:val="18"/>
                <w:vertAlign w:val="superscript"/>
              </w:rPr>
              <w:t>3</w:t>
            </w:r>
          </w:p>
          <w:p w14:paraId="7783DD92" w14:textId="77777777" w:rsidR="00A726C5" w:rsidRPr="009E4508" w:rsidRDefault="00A726C5" w:rsidP="00BC77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A726C5" w:rsidRPr="00DD1B9D" w14:paraId="78198071" w14:textId="77777777" w:rsidTr="00BC7762">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45E465D" w14:textId="77777777" w:rsidR="00A726C5" w:rsidRPr="009E4508" w:rsidRDefault="00A726C5" w:rsidP="00BC7762">
            <w:pPr>
              <w:jc w:val="center"/>
              <w:rPr>
                <w:rFonts w:ascii="Arial" w:eastAsia="Arial" w:hAnsi="Arial" w:cs="Arial"/>
                <w:b w:val="0"/>
                <w:bCs w:val="0"/>
                <w:sz w:val="20"/>
                <w:szCs w:val="20"/>
              </w:rPr>
            </w:pPr>
          </w:p>
          <w:p w14:paraId="1FBE2352" w14:textId="77777777" w:rsidR="00A726C5" w:rsidRPr="009E4508" w:rsidRDefault="00A726C5" w:rsidP="00BC7762">
            <w:pPr>
              <w:jc w:val="center"/>
              <w:rPr>
                <w:rFonts w:ascii="Arial" w:eastAsia="Arial" w:hAnsi="Arial" w:cs="Arial"/>
                <w:b w:val="0"/>
                <w:sz w:val="18"/>
                <w:szCs w:val="18"/>
              </w:rPr>
            </w:pPr>
            <w:r w:rsidRPr="009E4508">
              <w:rPr>
                <w:rFonts w:ascii="Arial" w:eastAsia="Arial" w:hAnsi="Arial" w:cs="Arial"/>
                <w:sz w:val="20"/>
                <w:szCs w:val="20"/>
              </w:rPr>
              <w:t>Recycled / Secondary Aggregates</w:t>
            </w:r>
          </w:p>
        </w:tc>
        <w:tc>
          <w:tcPr>
            <w:tcW w:w="1701" w:type="dxa"/>
            <w:vAlign w:val="center"/>
          </w:tcPr>
          <w:p w14:paraId="5C5DC9D8"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54,173</w:t>
            </w:r>
          </w:p>
          <w:p w14:paraId="15154122"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418" w:type="dxa"/>
            <w:vAlign w:val="center"/>
          </w:tcPr>
          <w:p w14:paraId="6B706AC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41,624</w:t>
            </w:r>
          </w:p>
          <w:p w14:paraId="52BD1B53"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hAnsi="Arial" w:cs="Arial"/>
                <w:noProof/>
              </w:rPr>
              <w:drawing>
                <wp:inline distT="0" distB="0" distL="0" distR="0" wp14:anchorId="31188A99" wp14:editId="1589E980">
                  <wp:extent cx="257175" cy="234812"/>
                  <wp:effectExtent l="0" t="0" r="0" b="0"/>
                  <wp:docPr id="2126684688" name="Picture 212668468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7" w:type="dxa"/>
            <w:vAlign w:val="center"/>
          </w:tcPr>
          <w:p w14:paraId="3BCE207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47,451</w:t>
            </w:r>
          </w:p>
          <w:p w14:paraId="6DC10D03"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hAnsi="Arial" w:cs="Arial"/>
                <w:noProof/>
              </w:rPr>
              <w:drawing>
                <wp:inline distT="0" distB="0" distL="0" distR="0" wp14:anchorId="66CF85C6" wp14:editId="424BF890">
                  <wp:extent cx="256631" cy="234315"/>
                  <wp:effectExtent l="0" t="0" r="0" b="0"/>
                  <wp:docPr id="2126684689" name="Picture 212668468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rot="10800000">
                            <a:off x="0" y="0"/>
                            <a:ext cx="258911" cy="236397"/>
                          </a:xfrm>
                          <a:prstGeom prst="rect">
                            <a:avLst/>
                          </a:prstGeom>
                        </pic:spPr>
                      </pic:pic>
                    </a:graphicData>
                  </a:graphic>
                </wp:inline>
              </w:drawing>
            </w:r>
          </w:p>
        </w:tc>
        <w:tc>
          <w:tcPr>
            <w:tcW w:w="1134" w:type="dxa"/>
            <w:vAlign w:val="center"/>
          </w:tcPr>
          <w:p w14:paraId="221D0F5F"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4FE37CE9"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276" w:type="dxa"/>
            <w:shd w:val="clear" w:color="auto" w:fill="BFBFBF" w:themeFill="background1" w:themeFillShade="BF"/>
            <w:vAlign w:val="center"/>
          </w:tcPr>
          <w:p w14:paraId="653BE8D5"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p>
        </w:tc>
        <w:tc>
          <w:tcPr>
            <w:tcW w:w="1276" w:type="dxa"/>
            <w:shd w:val="clear" w:color="auto" w:fill="BFBFBF" w:themeFill="background1" w:themeFillShade="BF"/>
            <w:vAlign w:val="center"/>
          </w:tcPr>
          <w:p w14:paraId="46602CB0"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1276" w:type="dxa"/>
            <w:vAlign w:val="center"/>
          </w:tcPr>
          <w:p w14:paraId="729F38B2" w14:textId="77777777" w:rsidR="00A726C5"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0.</w:t>
            </w:r>
            <w:r>
              <w:rPr>
                <w:rFonts w:ascii="Arial" w:eastAsia="Arial" w:hAnsi="Arial" w:cs="Arial"/>
                <w:sz w:val="20"/>
                <w:szCs w:val="20"/>
              </w:rPr>
              <w:t>150</w:t>
            </w:r>
          </w:p>
          <w:p w14:paraId="614EFFEB"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E4508">
              <w:rPr>
                <w:rFonts w:ascii="Arial" w:hAnsi="Arial" w:cs="Arial"/>
                <w:noProof/>
              </w:rPr>
              <w:drawing>
                <wp:inline distT="0" distB="0" distL="0" distR="0" wp14:anchorId="778B7AE9" wp14:editId="3CF72B3D">
                  <wp:extent cx="256631" cy="234315"/>
                  <wp:effectExtent l="0" t="0" r="0" b="0"/>
                  <wp:docPr id="403279289" name="Picture 40327928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rot="10800000">
                            <a:off x="0" y="0"/>
                            <a:ext cx="258911" cy="236397"/>
                          </a:xfrm>
                          <a:prstGeom prst="rect">
                            <a:avLst/>
                          </a:prstGeom>
                        </pic:spPr>
                      </pic:pic>
                    </a:graphicData>
                  </a:graphic>
                </wp:inline>
              </w:drawing>
            </w:r>
          </w:p>
        </w:tc>
        <w:tc>
          <w:tcPr>
            <w:tcW w:w="2551" w:type="dxa"/>
          </w:tcPr>
          <w:p w14:paraId="2EBCD2EF" w14:textId="77777777" w:rsidR="00A726C5"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16"/>
                <w:szCs w:val="18"/>
              </w:rPr>
            </w:pPr>
            <w:r>
              <w:rPr>
                <w:rFonts w:ascii="Arial" w:eastAsia="Arial" w:hAnsi="Arial" w:cs="Arial"/>
                <w:bCs/>
                <w:sz w:val="16"/>
                <w:szCs w:val="18"/>
              </w:rPr>
              <w:t>New operator producer reported sales of RA for the first time.</w:t>
            </w:r>
          </w:p>
          <w:p w14:paraId="1CF4D845" w14:textId="77777777" w:rsidR="00A726C5" w:rsidRPr="003673AE"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 w:val="16"/>
                <w:szCs w:val="18"/>
              </w:rPr>
            </w:pPr>
            <w:r>
              <w:rPr>
                <w:rFonts w:ascii="Arial" w:eastAsia="Arial" w:hAnsi="Arial" w:cs="Arial"/>
                <w:bCs/>
                <w:sz w:val="16"/>
                <w:szCs w:val="18"/>
              </w:rPr>
              <w:t>2021 &amp; 2022 sales recalculated. Closed Kingsnorth Power has a stock of approx. 1.4mt m</w:t>
            </w:r>
            <w:r w:rsidRPr="004C4AE1">
              <w:rPr>
                <w:rFonts w:ascii="Arial" w:eastAsia="Arial" w:hAnsi="Arial" w:cs="Arial"/>
                <w:bCs/>
                <w:sz w:val="16"/>
                <w:szCs w:val="18"/>
                <w:vertAlign w:val="superscript"/>
              </w:rPr>
              <w:t>3</w:t>
            </w:r>
            <w:r>
              <w:rPr>
                <w:rFonts w:ascii="Arial" w:eastAsia="Arial" w:hAnsi="Arial" w:cs="Arial"/>
                <w:bCs/>
                <w:sz w:val="16"/>
                <w:szCs w:val="18"/>
              </w:rPr>
              <w:t xml:space="preserve"> coal derived fly ash</w:t>
            </w:r>
          </w:p>
        </w:tc>
      </w:tr>
      <w:tr w:rsidR="00A726C5" w:rsidRPr="00DD1B9D" w14:paraId="0BE37625" w14:textId="77777777" w:rsidTr="00BC7762">
        <w:tc>
          <w:tcPr>
            <w:cnfStyle w:val="001000000000" w:firstRow="0" w:lastRow="0" w:firstColumn="1" w:lastColumn="0" w:oddVBand="0" w:evenVBand="0" w:oddHBand="0" w:evenHBand="0" w:firstRowFirstColumn="0" w:firstRowLastColumn="0" w:lastRowFirstColumn="0" w:lastRowLastColumn="0"/>
            <w:tcW w:w="1418" w:type="dxa"/>
            <w:vAlign w:val="center"/>
          </w:tcPr>
          <w:p w14:paraId="056163CB" w14:textId="77777777" w:rsidR="00A726C5" w:rsidRPr="009E4508" w:rsidRDefault="00A726C5" w:rsidP="00BC7762">
            <w:pPr>
              <w:jc w:val="center"/>
              <w:rPr>
                <w:rFonts w:ascii="Arial" w:eastAsia="Arial" w:hAnsi="Arial" w:cs="Arial"/>
                <w:sz w:val="20"/>
                <w:szCs w:val="20"/>
              </w:rPr>
            </w:pPr>
            <w:r w:rsidRPr="009E4508">
              <w:rPr>
                <w:rFonts w:ascii="Arial" w:eastAsia="Arial" w:hAnsi="Arial" w:cs="Arial"/>
                <w:sz w:val="20"/>
                <w:szCs w:val="20"/>
              </w:rPr>
              <w:t>Marine Sand &amp; Gravel</w:t>
            </w:r>
          </w:p>
        </w:tc>
        <w:tc>
          <w:tcPr>
            <w:tcW w:w="1701" w:type="dxa"/>
            <w:vAlign w:val="center"/>
          </w:tcPr>
          <w:p w14:paraId="043E163A"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867</w:t>
            </w:r>
          </w:p>
          <w:p w14:paraId="5CE75A61"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7142A0E5" wp14:editId="242353F3">
                  <wp:extent cx="257175" cy="234812"/>
                  <wp:effectExtent l="0" t="0" r="0" b="0"/>
                  <wp:docPr id="2126684690" name="Picture 2126684690"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258267" cy="235809"/>
                          </a:xfrm>
                          <a:prstGeom prst="rect">
                            <a:avLst/>
                          </a:prstGeom>
                        </pic:spPr>
                      </pic:pic>
                    </a:graphicData>
                  </a:graphic>
                </wp:inline>
              </w:drawing>
            </w:r>
          </w:p>
        </w:tc>
        <w:tc>
          <w:tcPr>
            <w:tcW w:w="1418" w:type="dxa"/>
            <w:vAlign w:val="center"/>
          </w:tcPr>
          <w:p w14:paraId="328314A1"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663</w:t>
            </w:r>
          </w:p>
          <w:p w14:paraId="69BB32B6"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7A585456" wp14:editId="29A856E3">
                  <wp:extent cx="257175" cy="234812"/>
                  <wp:effectExtent l="0" t="0" r="0" b="0"/>
                  <wp:docPr id="2126684691" name="Picture 2126684691"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417" w:type="dxa"/>
            <w:vAlign w:val="center"/>
          </w:tcPr>
          <w:p w14:paraId="4D95623C"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853</w:t>
            </w:r>
          </w:p>
          <w:p w14:paraId="76E663C5"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3A1A0ED1" wp14:editId="14B7454A">
                  <wp:extent cx="257175" cy="234812"/>
                  <wp:effectExtent l="0" t="0" r="0" b="0"/>
                  <wp:docPr id="2126684674" name="Picture 2126684674"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rot="10800000">
                            <a:off x="0" y="0"/>
                            <a:ext cx="258267" cy="235809"/>
                          </a:xfrm>
                          <a:prstGeom prst="rect">
                            <a:avLst/>
                          </a:prstGeom>
                        </pic:spPr>
                      </pic:pic>
                    </a:graphicData>
                  </a:graphic>
                </wp:inline>
              </w:drawing>
            </w:r>
          </w:p>
        </w:tc>
        <w:tc>
          <w:tcPr>
            <w:tcW w:w="1134" w:type="dxa"/>
            <w:vAlign w:val="center"/>
          </w:tcPr>
          <w:p w14:paraId="7F8E83CF"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19639729"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1CAAB638"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C1D5045"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B9D3D4E"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276" w:type="dxa"/>
            <w:vAlign w:val="center"/>
          </w:tcPr>
          <w:p w14:paraId="0A45DC2A" w14:textId="77777777" w:rsidR="00A726C5" w:rsidRPr="009E4508"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20"/>
                <w:szCs w:val="20"/>
              </w:rPr>
              <w:t>4</w:t>
            </w:r>
            <w:r w:rsidRPr="009E4508">
              <w:rPr>
                <w:rFonts w:ascii="Arial" w:eastAsia="Arial" w:hAnsi="Arial" w:cs="Arial"/>
                <w:sz w:val="20"/>
                <w:szCs w:val="20"/>
              </w:rPr>
              <w:t>.</w:t>
            </w:r>
            <w:r>
              <w:rPr>
                <w:rFonts w:ascii="Arial" w:eastAsia="Arial" w:hAnsi="Arial" w:cs="Arial"/>
                <w:sz w:val="20"/>
                <w:szCs w:val="20"/>
              </w:rPr>
              <w:t>3</w:t>
            </w:r>
          </w:p>
        </w:tc>
        <w:tc>
          <w:tcPr>
            <w:tcW w:w="2551" w:type="dxa"/>
          </w:tcPr>
          <w:p w14:paraId="351BF06E" w14:textId="77777777" w:rsidR="00A726C5" w:rsidRPr="003673AE"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 The capacity is combined total for all wharves across all aggregate types</w:t>
            </w:r>
          </w:p>
        </w:tc>
      </w:tr>
      <w:tr w:rsidR="00A726C5" w:rsidRPr="00DD1B9D" w14:paraId="240E884C" w14:textId="77777777" w:rsidTr="00BC7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038162D" w14:textId="77777777" w:rsidR="00A726C5" w:rsidRPr="009E4508" w:rsidRDefault="00A726C5" w:rsidP="00BC7762">
            <w:pPr>
              <w:jc w:val="center"/>
              <w:rPr>
                <w:rFonts w:ascii="Arial" w:eastAsia="Arial" w:hAnsi="Arial" w:cs="Arial"/>
                <w:sz w:val="20"/>
                <w:szCs w:val="20"/>
              </w:rPr>
            </w:pPr>
            <w:r w:rsidRPr="009E4508">
              <w:rPr>
                <w:rFonts w:ascii="Arial" w:eastAsia="Arial" w:hAnsi="Arial" w:cs="Arial"/>
                <w:sz w:val="20"/>
                <w:szCs w:val="20"/>
              </w:rPr>
              <w:t>Rock Imports by Sea</w:t>
            </w:r>
          </w:p>
        </w:tc>
        <w:tc>
          <w:tcPr>
            <w:tcW w:w="1701" w:type="dxa"/>
            <w:vAlign w:val="center"/>
          </w:tcPr>
          <w:p w14:paraId="72B780AE"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509</w:t>
            </w:r>
          </w:p>
          <w:p w14:paraId="04D0863B"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55E9E7CC" wp14:editId="096E54A1">
                  <wp:extent cx="266700" cy="239110"/>
                  <wp:effectExtent l="0" t="0" r="0" b="2540"/>
                  <wp:docPr id="2126684698" name="Picture 2126684698"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8" w:type="dxa"/>
            <w:vAlign w:val="center"/>
          </w:tcPr>
          <w:p w14:paraId="4EBA3204"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w:t>
            </w:r>
            <w:r w:rsidRPr="009E4508">
              <w:rPr>
                <w:rFonts w:ascii="Arial" w:eastAsia="Arial" w:hAnsi="Arial" w:cs="Arial"/>
                <w:sz w:val="20"/>
                <w:szCs w:val="20"/>
              </w:rPr>
              <w:t>.</w:t>
            </w:r>
            <w:r>
              <w:rPr>
                <w:rFonts w:ascii="Arial" w:eastAsia="Arial" w:hAnsi="Arial" w:cs="Arial"/>
                <w:sz w:val="20"/>
                <w:szCs w:val="20"/>
              </w:rPr>
              <w:t>215</w:t>
            </w:r>
          </w:p>
          <w:p w14:paraId="581DA037"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009E4508">
              <w:rPr>
                <w:rFonts w:ascii="Arial" w:hAnsi="Arial" w:cs="Arial"/>
                <w:noProof/>
              </w:rPr>
              <w:drawing>
                <wp:inline distT="0" distB="0" distL="0" distR="0" wp14:anchorId="68B15DF5" wp14:editId="776E660E">
                  <wp:extent cx="266700" cy="239110"/>
                  <wp:effectExtent l="0" t="0" r="0" b="8890"/>
                  <wp:docPr id="2126684699" name="Picture 2126684699"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417" w:type="dxa"/>
            <w:vAlign w:val="center"/>
          </w:tcPr>
          <w:p w14:paraId="039832E1"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1.</w:t>
            </w:r>
            <w:r>
              <w:rPr>
                <w:rFonts w:ascii="Arial" w:eastAsia="Arial" w:hAnsi="Arial" w:cs="Arial"/>
                <w:sz w:val="20"/>
                <w:szCs w:val="20"/>
              </w:rPr>
              <w:t>433</w:t>
            </w:r>
          </w:p>
          <w:p w14:paraId="00E48D80"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hAnsi="Arial" w:cs="Arial"/>
                <w:noProof/>
              </w:rPr>
              <w:drawing>
                <wp:inline distT="0" distB="0" distL="0" distR="0" wp14:anchorId="614E100F" wp14:editId="0ACAFBB9">
                  <wp:extent cx="266700" cy="239110"/>
                  <wp:effectExtent l="0" t="0" r="0" b="8890"/>
                  <wp:docPr id="2126684675" name="Picture 2126684675"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67389" cy="239728"/>
                          </a:xfrm>
                          <a:prstGeom prst="rect">
                            <a:avLst/>
                          </a:prstGeom>
                        </pic:spPr>
                      </pic:pic>
                    </a:graphicData>
                  </a:graphic>
                </wp:inline>
              </w:drawing>
            </w:r>
          </w:p>
        </w:tc>
        <w:tc>
          <w:tcPr>
            <w:tcW w:w="1134" w:type="dxa"/>
            <w:vAlign w:val="center"/>
          </w:tcPr>
          <w:p w14:paraId="5B151DF9"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542BB552"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2BD7E441"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145C66CF"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vAlign w:val="center"/>
          </w:tcPr>
          <w:p w14:paraId="37E0DAD5"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Pr>
                <w:rFonts w:ascii="Arial" w:eastAsia="Arial" w:hAnsi="Arial" w:cs="Arial"/>
                <w:sz w:val="20"/>
                <w:szCs w:val="20"/>
              </w:rPr>
              <w:t>4</w:t>
            </w:r>
            <w:r w:rsidRPr="009E4508">
              <w:rPr>
                <w:rFonts w:ascii="Arial" w:eastAsia="Arial" w:hAnsi="Arial" w:cs="Arial"/>
                <w:sz w:val="20"/>
                <w:szCs w:val="20"/>
              </w:rPr>
              <w:t>.</w:t>
            </w:r>
            <w:r>
              <w:rPr>
                <w:rFonts w:ascii="Arial" w:eastAsia="Arial" w:hAnsi="Arial" w:cs="Arial"/>
                <w:sz w:val="20"/>
                <w:szCs w:val="20"/>
              </w:rPr>
              <w:t>3</w:t>
            </w:r>
          </w:p>
        </w:tc>
        <w:tc>
          <w:tcPr>
            <w:tcW w:w="2551" w:type="dxa"/>
          </w:tcPr>
          <w:p w14:paraId="4837E9BB" w14:textId="77777777" w:rsidR="00A726C5" w:rsidRPr="003673AE"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8"/>
              </w:rPr>
            </w:pPr>
            <w:r w:rsidRPr="003673AE">
              <w:rPr>
                <w:rFonts w:ascii="Arial" w:eastAsia="Arial" w:hAnsi="Arial" w:cs="Arial"/>
                <w:sz w:val="16"/>
                <w:szCs w:val="18"/>
              </w:rPr>
              <w:t>Established importation and distribution facilities with potential for growth. The capacity is combined total for all wharves across all aggregate types</w:t>
            </w:r>
          </w:p>
        </w:tc>
      </w:tr>
      <w:tr w:rsidR="00A726C5" w:rsidRPr="00DD1B9D" w14:paraId="55F41816" w14:textId="77777777" w:rsidTr="00BC7762">
        <w:trPr>
          <w:trHeight w:val="10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8F8B86" w14:textId="77777777" w:rsidR="00A726C5" w:rsidRPr="003673AE" w:rsidRDefault="00A726C5" w:rsidP="00BC7762">
            <w:pPr>
              <w:jc w:val="center"/>
              <w:rPr>
                <w:rFonts w:ascii="Arial" w:eastAsia="Arial" w:hAnsi="Arial" w:cs="Arial"/>
                <w:sz w:val="20"/>
                <w:szCs w:val="20"/>
              </w:rPr>
            </w:pPr>
            <w:r w:rsidRPr="003673AE">
              <w:rPr>
                <w:rFonts w:ascii="Arial" w:eastAsia="Arial" w:hAnsi="Arial" w:cs="Arial"/>
                <w:sz w:val="20"/>
                <w:szCs w:val="20"/>
              </w:rPr>
              <w:t>Rail Depot Sales (Sand &amp; Gravel)</w:t>
            </w:r>
          </w:p>
        </w:tc>
        <w:tc>
          <w:tcPr>
            <w:tcW w:w="1701" w:type="dxa"/>
            <w:vAlign w:val="center"/>
          </w:tcPr>
          <w:p w14:paraId="09E86B33" w14:textId="77777777" w:rsidR="00A726C5" w:rsidRPr="003673AE"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tc>
        <w:tc>
          <w:tcPr>
            <w:tcW w:w="1418" w:type="dxa"/>
            <w:vAlign w:val="center"/>
          </w:tcPr>
          <w:p w14:paraId="34653D00"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r w:rsidRPr="009E4508">
              <w:rPr>
                <w:rFonts w:ascii="Arial" w:eastAsia="Arial" w:hAnsi="Arial" w:cs="Arial"/>
                <w:sz w:val="20"/>
                <w:szCs w:val="20"/>
              </w:rPr>
              <w:t>n/a</w:t>
            </w:r>
          </w:p>
        </w:tc>
        <w:tc>
          <w:tcPr>
            <w:tcW w:w="1417" w:type="dxa"/>
            <w:vAlign w:val="center"/>
          </w:tcPr>
          <w:p w14:paraId="2AE1E8B1" w14:textId="77777777" w:rsidR="00A726C5"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n/a</w:t>
            </w:r>
          </w:p>
          <w:p w14:paraId="37A890EA"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yellow"/>
              </w:rPr>
            </w:pPr>
          </w:p>
        </w:tc>
        <w:tc>
          <w:tcPr>
            <w:tcW w:w="1134" w:type="dxa"/>
            <w:vAlign w:val="center"/>
          </w:tcPr>
          <w:p w14:paraId="58CC26D7"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yellow"/>
              </w:rPr>
            </w:pPr>
            <w:r w:rsidRPr="009E4508">
              <w:rPr>
                <w:rFonts w:ascii="Arial" w:eastAsia="Arial" w:hAnsi="Arial" w:cs="Arial"/>
                <w:sz w:val="20"/>
                <w:szCs w:val="20"/>
              </w:rPr>
              <w:t>n/a</w:t>
            </w:r>
          </w:p>
        </w:tc>
        <w:tc>
          <w:tcPr>
            <w:tcW w:w="1134"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2AFAEB09"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77178571"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p>
        </w:tc>
        <w:tc>
          <w:tcPr>
            <w:tcW w:w="1276"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14:paraId="5C6743B3"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yellow"/>
              </w:rPr>
            </w:pPr>
          </w:p>
        </w:tc>
        <w:tc>
          <w:tcPr>
            <w:tcW w:w="1276" w:type="dxa"/>
            <w:vAlign w:val="center"/>
          </w:tcPr>
          <w:p w14:paraId="009D096A" w14:textId="77777777" w:rsidR="00A726C5" w:rsidRPr="008126F3"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highlight w:val="yellow"/>
              </w:rPr>
            </w:pPr>
            <w:r>
              <w:rPr>
                <w:rFonts w:ascii="Arial" w:eastAsia="Arial" w:hAnsi="Arial" w:cs="Arial"/>
                <w:sz w:val="20"/>
                <w:szCs w:val="20"/>
              </w:rPr>
              <w:t>0.56</w:t>
            </w:r>
          </w:p>
        </w:tc>
        <w:tc>
          <w:tcPr>
            <w:tcW w:w="2551" w:type="dxa"/>
          </w:tcPr>
          <w:p w14:paraId="237EE3C1" w14:textId="77777777" w:rsidR="00A726C5" w:rsidRPr="003673AE" w:rsidRDefault="00A726C5" w:rsidP="00BC776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8"/>
                <w:highlight w:val="yellow"/>
              </w:rPr>
            </w:pPr>
            <w:r w:rsidRPr="003673AE">
              <w:rPr>
                <w:rFonts w:ascii="Arial" w:eastAsia="Times New Roman" w:hAnsi="Arial" w:cs="Arial"/>
                <w:sz w:val="16"/>
                <w:szCs w:val="20"/>
              </w:rPr>
              <w:t>Established aggregates rail depot</w:t>
            </w:r>
            <w:r>
              <w:rPr>
                <w:rFonts w:ascii="Arial" w:eastAsia="Times New Roman" w:hAnsi="Arial" w:cs="Arial"/>
                <w:sz w:val="16"/>
                <w:szCs w:val="20"/>
              </w:rPr>
              <w:t xml:space="preserve"> linked to wharf used to export aggregate</w:t>
            </w:r>
            <w:r w:rsidRPr="003673AE">
              <w:rPr>
                <w:rFonts w:ascii="Arial" w:eastAsia="Times New Roman" w:hAnsi="Arial" w:cs="Arial"/>
                <w:sz w:val="16"/>
                <w:szCs w:val="20"/>
              </w:rPr>
              <w:t xml:space="preserve">. </w:t>
            </w:r>
            <w:r>
              <w:rPr>
                <w:rFonts w:ascii="Arial" w:eastAsia="Times New Roman" w:hAnsi="Arial" w:cs="Arial"/>
                <w:sz w:val="16"/>
                <w:szCs w:val="20"/>
              </w:rPr>
              <w:t xml:space="preserve"> Sand and gravel </w:t>
            </w:r>
            <w:proofErr w:type="gramStart"/>
            <w:r>
              <w:rPr>
                <w:rFonts w:ascii="Arial" w:eastAsia="Times New Roman" w:hAnsi="Arial" w:cs="Arial"/>
                <w:sz w:val="16"/>
                <w:szCs w:val="20"/>
              </w:rPr>
              <w:t>is</w:t>
            </w:r>
            <w:proofErr w:type="gramEnd"/>
            <w:r>
              <w:rPr>
                <w:rFonts w:ascii="Arial" w:eastAsia="Times New Roman" w:hAnsi="Arial" w:cs="Arial"/>
                <w:sz w:val="16"/>
                <w:szCs w:val="20"/>
              </w:rPr>
              <w:t xml:space="preserve"> not imported by rail</w:t>
            </w:r>
          </w:p>
        </w:tc>
      </w:tr>
      <w:tr w:rsidR="00A726C5" w:rsidRPr="00DD1B9D" w14:paraId="6C34A45C" w14:textId="77777777" w:rsidTr="00BC7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04CF972" w14:textId="77777777" w:rsidR="00A726C5" w:rsidRPr="009E4508" w:rsidRDefault="00A726C5" w:rsidP="00BC7762">
            <w:pPr>
              <w:jc w:val="center"/>
              <w:rPr>
                <w:rFonts w:ascii="Arial" w:eastAsia="Arial" w:hAnsi="Arial" w:cs="Arial"/>
                <w:sz w:val="20"/>
                <w:szCs w:val="20"/>
              </w:rPr>
            </w:pPr>
            <w:r w:rsidRPr="009E4508">
              <w:rPr>
                <w:rFonts w:ascii="Arial" w:eastAsia="Arial" w:hAnsi="Arial" w:cs="Arial"/>
                <w:sz w:val="20"/>
                <w:szCs w:val="20"/>
              </w:rPr>
              <w:t>Rail Depot Sales (Crushed Rock)</w:t>
            </w:r>
          </w:p>
        </w:tc>
        <w:tc>
          <w:tcPr>
            <w:tcW w:w="1701" w:type="dxa"/>
            <w:vAlign w:val="center"/>
          </w:tcPr>
          <w:p w14:paraId="740A465B"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p w14:paraId="4939F6E3"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418" w:type="dxa"/>
            <w:vAlign w:val="center"/>
          </w:tcPr>
          <w:p w14:paraId="4FC1369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p w14:paraId="4258D7D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417" w:type="dxa"/>
            <w:vAlign w:val="center"/>
          </w:tcPr>
          <w:p w14:paraId="655D0C6C"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9E4508">
              <w:rPr>
                <w:rFonts w:ascii="Arial" w:eastAsia="Arial" w:hAnsi="Arial" w:cs="Arial"/>
                <w:sz w:val="20"/>
                <w:szCs w:val="20"/>
              </w:rPr>
              <w:t>0.00</w:t>
            </w:r>
            <w:r>
              <w:rPr>
                <w:rFonts w:ascii="Arial" w:eastAsia="Arial" w:hAnsi="Arial" w:cs="Arial"/>
                <w:sz w:val="20"/>
                <w:szCs w:val="20"/>
              </w:rPr>
              <w:t>0</w:t>
            </w:r>
          </w:p>
          <w:p w14:paraId="3DB289B7"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134" w:type="dxa"/>
            <w:vAlign w:val="center"/>
          </w:tcPr>
          <w:p w14:paraId="0559FC5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E4508">
              <w:rPr>
                <w:rFonts w:ascii="Arial" w:eastAsia="Arial" w:hAnsi="Arial" w:cs="Arial"/>
                <w:sz w:val="20"/>
                <w:szCs w:val="20"/>
              </w:rPr>
              <w:t>n/a</w:t>
            </w:r>
          </w:p>
        </w:tc>
        <w:tc>
          <w:tcPr>
            <w:tcW w:w="1134" w:type="dxa"/>
            <w:shd w:val="clear" w:color="auto" w:fill="BFBFBF" w:themeFill="background1" w:themeFillShade="BF"/>
            <w:vAlign w:val="center"/>
          </w:tcPr>
          <w:p w14:paraId="68323453"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1276" w:type="dxa"/>
            <w:shd w:val="clear" w:color="auto" w:fill="BFBFBF" w:themeFill="background1" w:themeFillShade="BF"/>
            <w:vAlign w:val="center"/>
          </w:tcPr>
          <w:p w14:paraId="690E401F"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276" w:type="dxa"/>
            <w:shd w:val="clear" w:color="auto" w:fill="BFBFBF" w:themeFill="background1" w:themeFillShade="BF"/>
            <w:vAlign w:val="center"/>
          </w:tcPr>
          <w:p w14:paraId="62BEDBA6"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276" w:type="dxa"/>
            <w:vAlign w:val="center"/>
          </w:tcPr>
          <w:p w14:paraId="4EFD48D8" w14:textId="77777777" w:rsidR="00A726C5" w:rsidRPr="009E4508"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009E4508">
              <w:rPr>
                <w:rFonts w:ascii="Arial" w:eastAsia="Arial" w:hAnsi="Arial" w:cs="Arial"/>
                <w:sz w:val="20"/>
                <w:szCs w:val="20"/>
              </w:rPr>
              <w:t>0.100</w:t>
            </w:r>
          </w:p>
        </w:tc>
        <w:tc>
          <w:tcPr>
            <w:tcW w:w="2551" w:type="dxa"/>
          </w:tcPr>
          <w:p w14:paraId="65E062A1" w14:textId="77777777" w:rsidR="00A726C5" w:rsidRPr="003673AE" w:rsidRDefault="00A726C5" w:rsidP="00BC776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8"/>
              </w:rPr>
            </w:pPr>
            <w:r w:rsidRPr="003673AE">
              <w:rPr>
                <w:rFonts w:ascii="Arial" w:eastAsia="Times New Roman" w:hAnsi="Arial" w:cs="Arial"/>
                <w:sz w:val="16"/>
                <w:szCs w:val="20"/>
              </w:rPr>
              <w:t>Established aggregates rail depot</w:t>
            </w:r>
            <w:r>
              <w:rPr>
                <w:rFonts w:ascii="Arial" w:eastAsia="Times New Roman" w:hAnsi="Arial" w:cs="Arial"/>
                <w:sz w:val="16"/>
                <w:szCs w:val="20"/>
              </w:rPr>
              <w:t>s linked to wharf used to export aggregate</w:t>
            </w:r>
            <w:r w:rsidRPr="003673AE">
              <w:rPr>
                <w:rFonts w:ascii="Arial" w:eastAsia="Times New Roman" w:hAnsi="Arial" w:cs="Arial"/>
                <w:sz w:val="16"/>
                <w:szCs w:val="20"/>
              </w:rPr>
              <w:t xml:space="preserve">. </w:t>
            </w:r>
            <w:r>
              <w:rPr>
                <w:rFonts w:ascii="Arial" w:eastAsia="Times New Roman" w:hAnsi="Arial" w:cs="Arial"/>
                <w:sz w:val="16"/>
                <w:szCs w:val="20"/>
              </w:rPr>
              <w:t xml:space="preserve"> Crushed Rock is not imported by rail</w:t>
            </w:r>
          </w:p>
        </w:tc>
      </w:tr>
    </w:tbl>
    <w:p w14:paraId="3A925083" w14:textId="77777777" w:rsidR="00A726C5" w:rsidRDefault="00A726C5" w:rsidP="00A726C5">
      <w:pPr>
        <w:ind w:hanging="142"/>
        <w:rPr>
          <w:rFonts w:ascii="Arial" w:eastAsia="Arial" w:hAnsi="Arial" w:cs="Arial"/>
          <w:b/>
          <w:bCs/>
          <w:sz w:val="20"/>
          <w:szCs w:val="20"/>
        </w:rPr>
        <w:sectPr w:rsidR="00A726C5" w:rsidSect="00A726C5">
          <w:pgSz w:w="16838" w:h="11906" w:orient="landscape"/>
          <w:pgMar w:top="1440" w:right="1440" w:bottom="1440" w:left="1440" w:header="708" w:footer="708" w:gutter="0"/>
          <w:cols w:space="708"/>
          <w:docGrid w:linePitch="360"/>
        </w:sectPr>
      </w:pPr>
    </w:p>
    <w:p w14:paraId="1A278B6E" w14:textId="77777777" w:rsidR="00A726C5" w:rsidRPr="00AB4EF7" w:rsidRDefault="00A726C5" w:rsidP="00A726C5">
      <w:pPr>
        <w:spacing w:after="0" w:line="240" w:lineRule="auto"/>
        <w:rPr>
          <w:rFonts w:ascii="Arial" w:eastAsia="Arial" w:hAnsi="Arial" w:cs="Arial"/>
          <w:b/>
          <w:bCs/>
          <w:sz w:val="20"/>
          <w:szCs w:val="20"/>
          <w:vertAlign w:val="superscript"/>
        </w:rPr>
      </w:pPr>
      <w:r>
        <w:rPr>
          <w:rFonts w:ascii="Arial" w:eastAsia="Arial" w:hAnsi="Arial" w:cs="Arial"/>
          <w:b/>
          <w:bCs/>
          <w:noProof/>
          <w:sz w:val="20"/>
          <w:szCs w:val="20"/>
        </w:rPr>
        <w:lastRenderedPageBreak/>
        <mc:AlternateContent>
          <mc:Choice Requires="wps">
            <w:drawing>
              <wp:anchor distT="0" distB="0" distL="114300" distR="114300" simplePos="0" relativeHeight="251846656" behindDoc="0" locked="0" layoutInCell="1" allowOverlap="1" wp14:anchorId="2827ADBE" wp14:editId="15411B15">
                <wp:simplePos x="0" y="0"/>
                <wp:positionH relativeFrom="column">
                  <wp:posOffset>-351155</wp:posOffset>
                </wp:positionH>
                <wp:positionV relativeFrom="paragraph">
                  <wp:posOffset>-174098</wp:posOffset>
                </wp:positionV>
                <wp:extent cx="9267825" cy="2713567"/>
                <wp:effectExtent l="12700" t="12700" r="15875" b="17145"/>
                <wp:wrapNone/>
                <wp:docPr id="2126684707" name="Rectangle 2126684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67825" cy="27135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8FF05" id="Rectangle 2126684707" o:spid="_x0000_s1026" alt="&quot;&quot;" style="position:absolute;margin-left:-27.65pt;margin-top:-13.7pt;width:729.75pt;height:213.6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" filled="f" strokecolor="black [3213]" strokeweight="1pt"/>
            </w:pict>
          </mc:Fallback>
        </mc:AlternateContent>
      </w:r>
      <w:r w:rsidRPr="00AB4EF7">
        <w:rPr>
          <w:rFonts w:ascii="Arial" w:eastAsia="Arial" w:hAnsi="Arial" w:cs="Arial"/>
          <w:b/>
          <w:bCs/>
          <w:sz w:val="20"/>
          <w:szCs w:val="20"/>
        </w:rPr>
        <w:t>General Comments</w:t>
      </w:r>
      <w:r w:rsidRPr="00AB4EF7">
        <w:rPr>
          <w:rFonts w:ascii="Arial" w:eastAsia="Arial" w:hAnsi="Arial" w:cs="Arial"/>
          <w:b/>
          <w:bCs/>
          <w:sz w:val="20"/>
          <w:szCs w:val="20"/>
          <w:vertAlign w:val="superscript"/>
        </w:rPr>
        <w:t>6</w:t>
      </w:r>
    </w:p>
    <w:p w14:paraId="7A1CCCA1" w14:textId="77777777" w:rsidR="00A726C5" w:rsidRDefault="00A726C5" w:rsidP="00A726C5">
      <w:pPr>
        <w:spacing w:after="0"/>
        <w:rPr>
          <w:rFonts w:ascii="Arial" w:eastAsia="Arial" w:hAnsi="Arial" w:cs="Arial"/>
          <w:b/>
          <w:bCs/>
          <w:sz w:val="20"/>
          <w:szCs w:val="20"/>
        </w:rPr>
      </w:pPr>
    </w:p>
    <w:p w14:paraId="3DE33C3E" w14:textId="77777777" w:rsidR="00A726C5" w:rsidRPr="007764B6" w:rsidRDefault="00A726C5" w:rsidP="00A726C5">
      <w:pPr>
        <w:spacing w:after="0" w:line="240" w:lineRule="auto"/>
        <w:rPr>
          <w:rFonts w:ascii="Arial" w:eastAsia="Arial" w:hAnsi="Arial" w:cs="Arial"/>
          <w:sz w:val="20"/>
          <w:szCs w:val="20"/>
        </w:rPr>
      </w:pPr>
      <w:r w:rsidRPr="00AB4EF7">
        <w:rPr>
          <w:rFonts w:ascii="Arial" w:eastAsia="Arial" w:hAnsi="Arial" w:cs="Arial"/>
          <w:sz w:val="20"/>
          <w:szCs w:val="20"/>
        </w:rPr>
        <w:t>The supply of aggregates in Medway is currently sufficient, with the existing importation facilities providing a high percentage of aggregates for the wider London and South East area.</w:t>
      </w:r>
      <w:r>
        <w:rPr>
          <w:rFonts w:ascii="Arial" w:eastAsia="Arial" w:hAnsi="Arial" w:cs="Arial"/>
          <w:sz w:val="20"/>
          <w:szCs w:val="20"/>
        </w:rPr>
        <w:t xml:space="preserve"> </w:t>
      </w:r>
      <w:r w:rsidRPr="007764B6">
        <w:rPr>
          <w:rFonts w:ascii="Arial" w:eastAsia="Arial" w:hAnsi="Arial" w:cs="Arial"/>
          <w:sz w:val="20"/>
          <w:szCs w:val="20"/>
        </w:rPr>
        <w:t>Total annual sales of aggregates from wharves</w:t>
      </w:r>
      <w:r>
        <w:rPr>
          <w:rFonts w:ascii="Arial" w:eastAsia="Arial" w:hAnsi="Arial" w:cs="Arial"/>
          <w:sz w:val="20"/>
          <w:szCs w:val="20"/>
        </w:rPr>
        <w:t xml:space="preserve"> </w:t>
      </w:r>
      <w:r w:rsidRPr="007764B6">
        <w:rPr>
          <w:rFonts w:ascii="Arial" w:eastAsia="Arial" w:hAnsi="Arial" w:cs="Arial"/>
          <w:sz w:val="20"/>
          <w:szCs w:val="20"/>
        </w:rPr>
        <w:t>in 202</w:t>
      </w:r>
      <w:r>
        <w:rPr>
          <w:rFonts w:ascii="Arial" w:eastAsia="Arial" w:hAnsi="Arial" w:cs="Arial"/>
          <w:sz w:val="20"/>
          <w:szCs w:val="20"/>
        </w:rPr>
        <w:t>3 continued to notch up (</w:t>
      </w:r>
      <w:r w:rsidRPr="007764B6">
        <w:rPr>
          <w:rFonts w:ascii="Arial" w:eastAsia="Arial" w:hAnsi="Arial" w:cs="Arial"/>
          <w:sz w:val="20"/>
          <w:szCs w:val="20"/>
        </w:rPr>
        <w:t>3.3</w:t>
      </w:r>
      <w:r>
        <w:rPr>
          <w:rFonts w:ascii="Arial" w:eastAsia="Arial" w:hAnsi="Arial" w:cs="Arial"/>
          <w:sz w:val="20"/>
          <w:szCs w:val="20"/>
        </w:rPr>
        <w:t>77</w:t>
      </w:r>
      <w:r w:rsidRPr="007764B6">
        <w:rPr>
          <w:rFonts w:ascii="Arial" w:eastAsia="Arial" w:hAnsi="Arial" w:cs="Arial"/>
          <w:sz w:val="20"/>
          <w:szCs w:val="20"/>
        </w:rPr>
        <w:t>Mt</w:t>
      </w:r>
      <w:r>
        <w:rPr>
          <w:rFonts w:ascii="Arial" w:eastAsia="Arial" w:hAnsi="Arial" w:cs="Arial"/>
          <w:sz w:val="20"/>
          <w:szCs w:val="20"/>
        </w:rPr>
        <w:t>)</w:t>
      </w:r>
      <w:r w:rsidRPr="007764B6">
        <w:rPr>
          <w:rFonts w:ascii="Arial" w:eastAsia="Arial" w:hAnsi="Arial" w:cs="Arial"/>
          <w:sz w:val="20"/>
          <w:szCs w:val="20"/>
        </w:rPr>
        <w:t xml:space="preserve"> exceed</w:t>
      </w:r>
      <w:r>
        <w:rPr>
          <w:rFonts w:ascii="Arial" w:eastAsia="Arial" w:hAnsi="Arial" w:cs="Arial"/>
          <w:sz w:val="20"/>
          <w:szCs w:val="20"/>
        </w:rPr>
        <w:t>ing the level</w:t>
      </w:r>
      <w:r w:rsidRPr="007764B6">
        <w:rPr>
          <w:rFonts w:ascii="Arial" w:eastAsia="Arial" w:hAnsi="Arial" w:cs="Arial"/>
          <w:sz w:val="20"/>
          <w:szCs w:val="20"/>
        </w:rPr>
        <w:t xml:space="preserve"> in any one of the last f</w:t>
      </w:r>
      <w:r>
        <w:rPr>
          <w:rFonts w:ascii="Arial" w:eastAsia="Arial" w:hAnsi="Arial" w:cs="Arial"/>
          <w:sz w:val="20"/>
          <w:szCs w:val="20"/>
        </w:rPr>
        <w:t>ifteen</w:t>
      </w:r>
      <w:r w:rsidRPr="007764B6">
        <w:rPr>
          <w:rFonts w:ascii="Arial" w:eastAsia="Arial" w:hAnsi="Arial" w:cs="Arial"/>
          <w:sz w:val="20"/>
          <w:szCs w:val="20"/>
        </w:rPr>
        <w:t xml:space="preserve"> years.  </w:t>
      </w:r>
    </w:p>
    <w:p w14:paraId="518AE4D3" w14:textId="77777777" w:rsidR="00A726C5" w:rsidRDefault="00A726C5" w:rsidP="00A726C5">
      <w:pPr>
        <w:spacing w:after="0" w:line="240" w:lineRule="auto"/>
        <w:rPr>
          <w:rFonts w:ascii="Arial" w:eastAsia="Arial" w:hAnsi="Arial" w:cs="Arial"/>
          <w:sz w:val="20"/>
          <w:szCs w:val="20"/>
        </w:rPr>
      </w:pPr>
      <w:r w:rsidRPr="00AB4EF7">
        <w:rPr>
          <w:rFonts w:ascii="Arial" w:eastAsia="Arial" w:hAnsi="Arial" w:cs="Arial"/>
          <w:sz w:val="20"/>
          <w:szCs w:val="20"/>
        </w:rPr>
        <w:t xml:space="preserve"> A </w:t>
      </w:r>
      <w:r>
        <w:rPr>
          <w:rFonts w:ascii="Arial" w:eastAsia="Arial" w:hAnsi="Arial" w:cs="Arial"/>
          <w:sz w:val="20"/>
          <w:szCs w:val="20"/>
        </w:rPr>
        <w:t xml:space="preserve">revised assessment of permitted </w:t>
      </w:r>
      <w:r w:rsidRPr="00C23AF1">
        <w:rPr>
          <w:rFonts w:ascii="Arial" w:eastAsia="Arial" w:hAnsi="Arial" w:cs="Arial"/>
          <w:sz w:val="20"/>
          <w:szCs w:val="20"/>
        </w:rPr>
        <w:t>recycled aggregate production capacity</w:t>
      </w:r>
      <w:r>
        <w:rPr>
          <w:rFonts w:ascii="Arial" w:eastAsia="Arial" w:hAnsi="Arial" w:cs="Arial"/>
          <w:sz w:val="20"/>
          <w:szCs w:val="20"/>
        </w:rPr>
        <w:t xml:space="preserve"> indicates a slight increase to 150ktpa from a 2020 estimate of </w:t>
      </w:r>
      <w:r w:rsidRPr="00AB4EF7">
        <w:rPr>
          <w:rFonts w:ascii="Arial" w:eastAsia="Arial" w:hAnsi="Arial" w:cs="Arial"/>
          <w:sz w:val="20"/>
          <w:szCs w:val="20"/>
        </w:rPr>
        <w:t xml:space="preserve">135ktpa. </w:t>
      </w:r>
    </w:p>
    <w:p w14:paraId="5879455F" w14:textId="77777777" w:rsidR="00A726C5" w:rsidRPr="00AB4EF7" w:rsidRDefault="00A726C5" w:rsidP="00A726C5">
      <w:pPr>
        <w:spacing w:after="0" w:line="240" w:lineRule="auto"/>
        <w:rPr>
          <w:rFonts w:ascii="Arial" w:eastAsia="Arial" w:hAnsi="Arial" w:cs="Arial"/>
          <w:sz w:val="20"/>
          <w:szCs w:val="20"/>
        </w:rPr>
      </w:pPr>
      <w:r>
        <w:rPr>
          <w:rFonts w:ascii="Arial" w:eastAsia="Arial" w:hAnsi="Arial" w:cs="Arial"/>
          <w:sz w:val="20"/>
          <w:szCs w:val="20"/>
        </w:rPr>
        <w:t>E</w:t>
      </w:r>
      <w:r w:rsidRPr="00AB4EF7">
        <w:rPr>
          <w:rFonts w:ascii="Arial" w:eastAsia="Arial" w:hAnsi="Arial" w:cs="Arial"/>
          <w:sz w:val="20"/>
          <w:szCs w:val="20"/>
        </w:rPr>
        <w:t xml:space="preserve">xtraction of sand and gravel from the </w:t>
      </w:r>
      <w:r>
        <w:rPr>
          <w:rFonts w:ascii="Arial" w:eastAsia="Arial" w:hAnsi="Arial" w:cs="Arial"/>
          <w:sz w:val="20"/>
          <w:szCs w:val="20"/>
        </w:rPr>
        <w:t xml:space="preserve">only productive </w:t>
      </w:r>
      <w:r w:rsidRPr="00AB4EF7">
        <w:rPr>
          <w:rFonts w:ascii="Arial" w:eastAsia="Arial" w:hAnsi="Arial" w:cs="Arial"/>
          <w:sz w:val="20"/>
          <w:szCs w:val="20"/>
        </w:rPr>
        <w:t>quarry at Kingsnorth has continued</w:t>
      </w:r>
      <w:r>
        <w:rPr>
          <w:rFonts w:ascii="Arial" w:eastAsia="Arial" w:hAnsi="Arial" w:cs="Arial"/>
          <w:sz w:val="20"/>
          <w:szCs w:val="20"/>
        </w:rPr>
        <w:t xml:space="preserve"> and while reserves remain limited operator survey returns suggest an increase which is likely due to a reassessment. The landbank is 9.25 years based on the 3 year sales average (the APR rate). The relatively small reserve at the other permitted sand and gravel quarry may be sterilised by impending non mineral development</w:t>
      </w:r>
      <w:r w:rsidRPr="00AB4EF7">
        <w:rPr>
          <w:rFonts w:ascii="Arial" w:eastAsia="Arial" w:hAnsi="Arial" w:cs="Arial"/>
          <w:sz w:val="20"/>
          <w:szCs w:val="20"/>
        </w:rPr>
        <w:t>. The Local Plan allows for additional reserves but no interest has been shown by industry</w:t>
      </w:r>
      <w:r>
        <w:rPr>
          <w:rFonts w:ascii="Arial" w:eastAsia="Arial" w:hAnsi="Arial" w:cs="Arial"/>
          <w:sz w:val="20"/>
          <w:szCs w:val="20"/>
        </w:rPr>
        <w:t xml:space="preserve"> for some time</w:t>
      </w:r>
      <w:r w:rsidRPr="00AB4EF7">
        <w:rPr>
          <w:rFonts w:ascii="Arial" w:eastAsia="Arial" w:hAnsi="Arial" w:cs="Arial"/>
          <w:sz w:val="20"/>
          <w:szCs w:val="20"/>
        </w:rPr>
        <w:t>. The</w:t>
      </w:r>
      <w:r>
        <w:rPr>
          <w:rFonts w:ascii="Arial" w:eastAsia="Arial" w:hAnsi="Arial" w:cs="Arial"/>
          <w:sz w:val="20"/>
          <w:szCs w:val="20"/>
        </w:rPr>
        <w:t xml:space="preserve"> Regulation 18 consultation document</w:t>
      </w:r>
      <w:r w:rsidRPr="00AB4EF7">
        <w:rPr>
          <w:rFonts w:ascii="Arial" w:eastAsia="Arial" w:hAnsi="Arial" w:cs="Arial"/>
          <w:sz w:val="20"/>
          <w:szCs w:val="20"/>
        </w:rPr>
        <w:t xml:space="preserve"> seeks to safeguard resources and infrastructure and identify Areas of Search for sand and gravel extraction.</w:t>
      </w:r>
    </w:p>
    <w:p w14:paraId="3F673BBB" w14:textId="77777777" w:rsidR="00A726C5" w:rsidRPr="00AB4EF7" w:rsidRDefault="00A726C5" w:rsidP="00A726C5">
      <w:pPr>
        <w:spacing w:after="0" w:line="240" w:lineRule="auto"/>
        <w:ind w:hanging="142"/>
        <w:rPr>
          <w:rFonts w:ascii="Arial" w:eastAsia="Arial" w:hAnsi="Arial" w:cs="Arial"/>
          <w:sz w:val="20"/>
          <w:szCs w:val="20"/>
        </w:rPr>
      </w:pPr>
    </w:p>
    <w:p w14:paraId="766B5630" w14:textId="77777777" w:rsidR="00A726C5" w:rsidRPr="00AB4EF7" w:rsidRDefault="00A726C5" w:rsidP="00A726C5">
      <w:pPr>
        <w:spacing w:after="0" w:line="240" w:lineRule="auto"/>
        <w:rPr>
          <w:rFonts w:ascii="Arial" w:eastAsia="Arial" w:hAnsi="Arial" w:cs="Arial"/>
          <w:sz w:val="20"/>
          <w:szCs w:val="20"/>
        </w:rPr>
      </w:pPr>
      <w:r w:rsidRPr="00AB4EF7">
        <w:rPr>
          <w:rFonts w:ascii="Arial" w:eastAsia="Arial" w:hAnsi="Arial" w:cs="Arial"/>
          <w:sz w:val="20"/>
          <w:szCs w:val="20"/>
        </w:rPr>
        <w:t xml:space="preserve">In common with much of the South East, there is high demand for </w:t>
      </w:r>
      <w:r w:rsidRPr="005F0E75">
        <w:rPr>
          <w:rFonts w:ascii="Arial" w:eastAsia="Arial" w:hAnsi="Arial" w:cs="Arial"/>
          <w:sz w:val="20"/>
          <w:szCs w:val="20"/>
        </w:rPr>
        <w:t>housing in Medway and there have been relatively high rates of delivery in recent years.</w:t>
      </w:r>
    </w:p>
    <w:p w14:paraId="0ED666CD" w14:textId="77777777" w:rsidR="00A726C5" w:rsidRPr="00AB4EF7" w:rsidRDefault="00A726C5" w:rsidP="00A726C5">
      <w:pPr>
        <w:spacing w:after="0" w:line="240" w:lineRule="auto"/>
        <w:ind w:hanging="142"/>
        <w:rPr>
          <w:rFonts w:ascii="Arial" w:eastAsia="Arial" w:hAnsi="Arial" w:cs="Arial"/>
          <w:sz w:val="20"/>
          <w:szCs w:val="20"/>
        </w:rPr>
      </w:pPr>
    </w:p>
    <w:p w14:paraId="52328796" w14:textId="77777777" w:rsidR="00A726C5" w:rsidRPr="00AB4EF7" w:rsidRDefault="00A726C5" w:rsidP="00A726C5">
      <w:pPr>
        <w:spacing w:after="0" w:line="240" w:lineRule="auto"/>
        <w:rPr>
          <w:rFonts w:ascii="Arial" w:hAnsi="Arial" w:cs="Arial"/>
          <w:sz w:val="20"/>
          <w:szCs w:val="20"/>
        </w:rPr>
      </w:pPr>
      <w:r w:rsidRPr="00AB4EF7">
        <w:rPr>
          <w:rFonts w:ascii="Arial" w:eastAsia="Arial" w:hAnsi="Arial" w:cs="Arial"/>
          <w:sz w:val="20"/>
          <w:szCs w:val="20"/>
        </w:rPr>
        <w:t>Other major construction projects proposed in the wider South East region which may place demands on aggregate supplied fr</w:t>
      </w:r>
      <w:r>
        <w:rPr>
          <w:rFonts w:ascii="Arial" w:eastAsia="Arial" w:hAnsi="Arial" w:cs="Arial"/>
          <w:sz w:val="20"/>
          <w:szCs w:val="20"/>
        </w:rPr>
        <w:t>o</w:t>
      </w:r>
      <w:r w:rsidRPr="00AB4EF7">
        <w:rPr>
          <w:rFonts w:ascii="Arial" w:eastAsia="Arial" w:hAnsi="Arial" w:cs="Arial"/>
          <w:sz w:val="20"/>
          <w:szCs w:val="20"/>
        </w:rPr>
        <w:t>m Medway include Ebbsfleet Garden City, Lower Thames Crossing, Thames Tideway Tunnel, Crossrail 2, HS2 and Silvertown Tunnel.</w:t>
      </w:r>
    </w:p>
    <w:p w14:paraId="77885969" w14:textId="77777777" w:rsidR="00A726C5" w:rsidRDefault="00A726C5" w:rsidP="00A726C5">
      <w:pPr>
        <w:ind w:hanging="142"/>
        <w:rPr>
          <w:rFonts w:ascii="Arial" w:hAnsi="Arial" w:cs="Arial"/>
          <w:sz w:val="20"/>
          <w:szCs w:val="20"/>
        </w:rPr>
      </w:pPr>
    </w:p>
    <w:p w14:paraId="44DAFBC4" w14:textId="77777777" w:rsidR="00A726C5" w:rsidRPr="009E4508" w:rsidRDefault="00A726C5" w:rsidP="00A726C5">
      <w:pPr>
        <w:ind w:hanging="142"/>
        <w:rPr>
          <w:rFonts w:ascii="Arial" w:hAnsi="Arial" w:cs="Arial"/>
          <w:sz w:val="20"/>
          <w:szCs w:val="20"/>
        </w:rPr>
      </w:pPr>
      <w:r>
        <w:rPr>
          <w:rFonts w:ascii="Arial" w:hAnsi="Arial" w:cs="Arial"/>
          <w:sz w:val="20"/>
          <w:szCs w:val="20"/>
        </w:rPr>
        <w:t>N</w:t>
      </w:r>
      <w:r w:rsidRPr="009E4508">
        <w:rPr>
          <w:rFonts w:ascii="Arial" w:hAnsi="Arial" w:cs="Arial"/>
          <w:sz w:val="20"/>
          <w:szCs w:val="20"/>
        </w:rPr>
        <w:t>otes:</w:t>
      </w:r>
    </w:p>
    <w:p w14:paraId="1FF97A54" w14:textId="77777777" w:rsidR="00A726C5" w:rsidRPr="009E4508" w:rsidRDefault="00A726C5" w:rsidP="00A726C5">
      <w:pPr>
        <w:pStyle w:val="ListParagraph"/>
        <w:numPr>
          <w:ilvl w:val="0"/>
          <w:numId w:val="40"/>
        </w:numPr>
        <w:rPr>
          <w:rFonts w:ascii="Arial" w:hAnsi="Arial" w:cs="Arial"/>
          <w:sz w:val="20"/>
          <w:szCs w:val="20"/>
        </w:rPr>
      </w:pPr>
      <w:r w:rsidRPr="009E4508">
        <w:rPr>
          <w:rFonts w:ascii="Arial" w:hAnsi="Arial" w:cs="Arial"/>
          <w:b/>
          <w:bCs/>
          <w:sz w:val="20"/>
          <w:szCs w:val="20"/>
        </w:rPr>
        <w:t xml:space="preserve">Trend – </w:t>
      </w:r>
      <w:r w:rsidRPr="009E4508">
        <w:rPr>
          <w:rFonts w:ascii="Arial" w:hAnsi="Arial" w:cs="Arial"/>
          <w:bCs/>
          <w:sz w:val="20"/>
          <w:szCs w:val="20"/>
        </w:rPr>
        <w:t>indicates whether the average sales are (compared with the previous year’s LAA average sales) increasing</w:t>
      </w:r>
      <w:r>
        <w:rPr>
          <w:rFonts w:ascii="Arial" w:hAnsi="Arial" w:cs="Arial"/>
          <w:bCs/>
          <w:sz w:val="20"/>
          <w:szCs w:val="20"/>
        </w:rPr>
        <w:t xml:space="preserve"> </w:t>
      </w:r>
      <w:r w:rsidRPr="009E4508">
        <w:rPr>
          <w:rFonts w:ascii="Arial" w:hAnsi="Arial" w:cs="Arial"/>
          <w:bCs/>
          <w:sz w:val="20"/>
          <w:szCs w:val="20"/>
        </w:rPr>
        <w:t>(upwards arrow), declining (downwards arrow) or no change (level arrow)</w:t>
      </w:r>
      <w:r>
        <w:rPr>
          <w:rFonts w:ascii="Arial" w:hAnsi="Arial" w:cs="Arial"/>
          <w:bCs/>
          <w:sz w:val="20"/>
          <w:szCs w:val="20"/>
        </w:rPr>
        <w:t>.</w:t>
      </w:r>
      <w:r w:rsidRPr="009E4508">
        <w:rPr>
          <w:rFonts w:ascii="Arial" w:hAnsi="Arial" w:cs="Arial"/>
          <w:bCs/>
          <w:sz w:val="20"/>
          <w:szCs w:val="20"/>
        </w:rPr>
        <w:t xml:space="preserve"> </w:t>
      </w:r>
    </w:p>
    <w:p w14:paraId="40D6A01D" w14:textId="77777777" w:rsidR="00A726C5" w:rsidRPr="009E4508" w:rsidRDefault="00A726C5" w:rsidP="00A726C5">
      <w:pPr>
        <w:pStyle w:val="ListParagraph"/>
        <w:numPr>
          <w:ilvl w:val="0"/>
          <w:numId w:val="40"/>
        </w:numPr>
        <w:rPr>
          <w:rFonts w:ascii="Arial" w:hAnsi="Arial" w:cs="Arial"/>
          <w:sz w:val="20"/>
          <w:szCs w:val="20"/>
        </w:rPr>
      </w:pPr>
      <w:r w:rsidRPr="009E4508">
        <w:rPr>
          <w:rFonts w:ascii="Arial" w:hAnsi="Arial" w:cs="Arial"/>
          <w:b/>
          <w:bCs/>
          <w:sz w:val="20"/>
          <w:szCs w:val="20"/>
        </w:rPr>
        <w:t>A</w:t>
      </w:r>
      <w:r>
        <w:rPr>
          <w:rFonts w:ascii="Arial" w:hAnsi="Arial" w:cs="Arial"/>
          <w:b/>
          <w:bCs/>
          <w:sz w:val="20"/>
          <w:szCs w:val="20"/>
        </w:rPr>
        <w:t>PR = ‘Aggregate Provision Rate’</w:t>
      </w:r>
      <w:r w:rsidRPr="009E4508">
        <w:rPr>
          <w:rFonts w:ascii="Arial" w:hAnsi="Arial" w:cs="Arial"/>
          <w:b/>
          <w:bCs/>
          <w:sz w:val="20"/>
          <w:szCs w:val="20"/>
        </w:rPr>
        <w:t xml:space="preserve"> </w:t>
      </w:r>
      <w:r w:rsidRPr="009E4508">
        <w:rPr>
          <w:rFonts w:ascii="Arial" w:hAnsi="Arial" w:cs="Arial"/>
          <w:bCs/>
          <w:sz w:val="20"/>
          <w:szCs w:val="20"/>
        </w:rPr>
        <w:t xml:space="preserve">– The </w:t>
      </w:r>
      <w:r>
        <w:rPr>
          <w:rFonts w:ascii="Arial" w:hAnsi="Arial" w:cs="Arial"/>
          <w:bCs/>
          <w:sz w:val="20"/>
          <w:szCs w:val="20"/>
        </w:rPr>
        <w:t>APR is the level of sales used to estimate future requirements and is based on historic sales and other relevant local information. The term ‘LAA Rate’ has previously been used for the Aggregate Provision Rate.</w:t>
      </w:r>
    </w:p>
    <w:p w14:paraId="04C949D6" w14:textId="77777777" w:rsidR="00A726C5" w:rsidRPr="009E4508" w:rsidRDefault="00A726C5" w:rsidP="00A726C5">
      <w:pPr>
        <w:pStyle w:val="ListParagraph"/>
        <w:numPr>
          <w:ilvl w:val="0"/>
          <w:numId w:val="40"/>
        </w:numPr>
        <w:rPr>
          <w:rFonts w:ascii="Arial" w:hAnsi="Arial" w:cs="Arial"/>
          <w:sz w:val="20"/>
          <w:szCs w:val="20"/>
        </w:rPr>
      </w:pPr>
      <w:r w:rsidRPr="009E4508">
        <w:rPr>
          <w:rFonts w:ascii="Arial" w:hAnsi="Arial" w:cs="Arial"/>
          <w:b/>
          <w:bCs/>
          <w:sz w:val="20"/>
          <w:szCs w:val="20"/>
        </w:rPr>
        <w:t xml:space="preserve">Comments </w:t>
      </w:r>
      <w:r w:rsidRPr="009E4508">
        <w:rPr>
          <w:rFonts w:ascii="Arial" w:hAnsi="Arial" w:cs="Arial"/>
          <w:bCs/>
          <w:sz w:val="20"/>
          <w:szCs w:val="20"/>
        </w:rPr>
        <w:t xml:space="preserve">– </w:t>
      </w:r>
      <w:r>
        <w:rPr>
          <w:rFonts w:ascii="Arial" w:hAnsi="Arial" w:cs="Arial"/>
          <w:bCs/>
          <w:sz w:val="20"/>
          <w:szCs w:val="20"/>
        </w:rPr>
        <w:t>C</w:t>
      </w:r>
      <w:r w:rsidRPr="009E4508">
        <w:rPr>
          <w:rFonts w:ascii="Arial" w:hAnsi="Arial" w:cs="Arial"/>
          <w:bCs/>
          <w:sz w:val="20"/>
          <w:szCs w:val="20"/>
        </w:rPr>
        <w:t>omments explain possible anomalies e.g. peculiarities about current sales, landbank limitations, important infrastructure changes, soft sand sales at wharves, origins of aggregate imports by sea/rail etc</w:t>
      </w:r>
      <w:r>
        <w:rPr>
          <w:rFonts w:ascii="Arial" w:hAnsi="Arial" w:cs="Arial"/>
          <w:bCs/>
          <w:sz w:val="20"/>
          <w:szCs w:val="20"/>
        </w:rPr>
        <w:t>.</w:t>
      </w:r>
      <w:r w:rsidRPr="009E4508">
        <w:rPr>
          <w:rFonts w:ascii="Arial" w:hAnsi="Arial" w:cs="Arial"/>
          <w:bCs/>
          <w:sz w:val="20"/>
          <w:szCs w:val="20"/>
        </w:rPr>
        <w:t xml:space="preserve">  </w:t>
      </w:r>
    </w:p>
    <w:p w14:paraId="39224D4A" w14:textId="77777777" w:rsidR="00A726C5" w:rsidRPr="009E4508" w:rsidRDefault="00A726C5" w:rsidP="00A726C5">
      <w:pPr>
        <w:pStyle w:val="ListParagraph"/>
        <w:numPr>
          <w:ilvl w:val="0"/>
          <w:numId w:val="40"/>
        </w:numPr>
        <w:rPr>
          <w:rFonts w:ascii="Arial" w:hAnsi="Arial" w:cs="Arial"/>
          <w:sz w:val="20"/>
          <w:szCs w:val="20"/>
        </w:rPr>
      </w:pPr>
      <w:r w:rsidRPr="009E4508">
        <w:rPr>
          <w:rFonts w:ascii="Arial" w:hAnsi="Arial" w:cs="Arial"/>
          <w:b/>
          <w:sz w:val="20"/>
          <w:szCs w:val="20"/>
        </w:rPr>
        <w:t>All sand and gravel</w:t>
      </w:r>
      <w:r w:rsidRPr="009E4508">
        <w:rPr>
          <w:rFonts w:ascii="Arial" w:hAnsi="Arial" w:cs="Arial"/>
          <w:sz w:val="20"/>
          <w:szCs w:val="20"/>
        </w:rPr>
        <w:t xml:space="preserve"> – soft sand and sharp sand and gravel</w:t>
      </w:r>
      <w:r>
        <w:rPr>
          <w:rFonts w:ascii="Arial" w:hAnsi="Arial" w:cs="Arial"/>
          <w:sz w:val="20"/>
          <w:szCs w:val="20"/>
        </w:rPr>
        <w:t xml:space="preserve"> taken together.</w:t>
      </w:r>
      <w:r w:rsidRPr="009E4508">
        <w:rPr>
          <w:rFonts w:ascii="Arial" w:hAnsi="Arial" w:cs="Arial"/>
          <w:sz w:val="20"/>
          <w:szCs w:val="20"/>
        </w:rPr>
        <w:t xml:space="preserve">  </w:t>
      </w:r>
    </w:p>
    <w:p w14:paraId="73FBF2B6" w14:textId="77777777" w:rsidR="00A726C5" w:rsidRPr="009E4508" w:rsidRDefault="00A726C5" w:rsidP="00A726C5">
      <w:pPr>
        <w:pStyle w:val="ListParagraph"/>
        <w:numPr>
          <w:ilvl w:val="0"/>
          <w:numId w:val="40"/>
        </w:numPr>
        <w:rPr>
          <w:rFonts w:ascii="Arial" w:hAnsi="Arial" w:cs="Arial"/>
          <w:sz w:val="20"/>
          <w:szCs w:val="20"/>
        </w:rPr>
      </w:pPr>
      <w:r w:rsidRPr="009E4508">
        <w:rPr>
          <w:rFonts w:ascii="Arial" w:hAnsi="Arial" w:cs="Arial"/>
          <w:b/>
          <w:sz w:val="20"/>
          <w:szCs w:val="20"/>
        </w:rPr>
        <w:t>Shading</w:t>
      </w:r>
      <w:r w:rsidRPr="009E4508">
        <w:rPr>
          <w:rFonts w:ascii="Arial" w:hAnsi="Arial" w:cs="Arial"/>
          <w:sz w:val="20"/>
          <w:szCs w:val="20"/>
        </w:rPr>
        <w:t xml:space="preserve"> appl</w:t>
      </w:r>
      <w:r>
        <w:rPr>
          <w:rFonts w:ascii="Arial" w:hAnsi="Arial" w:cs="Arial"/>
          <w:sz w:val="20"/>
          <w:szCs w:val="20"/>
        </w:rPr>
        <w:t>ied</w:t>
      </w:r>
      <w:r w:rsidRPr="009E4508">
        <w:rPr>
          <w:rFonts w:ascii="Arial" w:hAnsi="Arial" w:cs="Arial"/>
          <w:sz w:val="20"/>
          <w:szCs w:val="20"/>
        </w:rPr>
        <w:t xml:space="preserve"> where aggregate supply source is not relevant</w:t>
      </w:r>
      <w:r>
        <w:rPr>
          <w:rFonts w:ascii="Arial" w:hAnsi="Arial" w:cs="Arial"/>
          <w:sz w:val="20"/>
          <w:szCs w:val="20"/>
        </w:rPr>
        <w:t>.</w:t>
      </w:r>
    </w:p>
    <w:p w14:paraId="239B205D" w14:textId="77777777" w:rsidR="00A726C5" w:rsidRDefault="00A726C5" w:rsidP="00A726C5">
      <w:pPr>
        <w:pStyle w:val="ListParagraph"/>
        <w:numPr>
          <w:ilvl w:val="0"/>
          <w:numId w:val="40"/>
        </w:numPr>
        <w:rPr>
          <w:rFonts w:ascii="Arial" w:hAnsi="Arial" w:cs="Arial"/>
          <w:sz w:val="20"/>
          <w:szCs w:val="20"/>
        </w:rPr>
      </w:pPr>
      <w:r w:rsidRPr="009E4508">
        <w:rPr>
          <w:rFonts w:ascii="Arial" w:hAnsi="Arial" w:cs="Arial"/>
          <w:b/>
          <w:sz w:val="20"/>
          <w:szCs w:val="20"/>
        </w:rPr>
        <w:t xml:space="preserve">General Comments </w:t>
      </w:r>
      <w:r w:rsidRPr="009E4508">
        <w:rPr>
          <w:rFonts w:ascii="Arial" w:hAnsi="Arial" w:cs="Arial"/>
          <w:sz w:val="20"/>
          <w:szCs w:val="20"/>
        </w:rPr>
        <w:t xml:space="preserve">– </w:t>
      </w:r>
      <w:r>
        <w:rPr>
          <w:rFonts w:ascii="Arial" w:hAnsi="Arial" w:cs="Arial"/>
          <w:sz w:val="20"/>
          <w:szCs w:val="20"/>
        </w:rPr>
        <w:t xml:space="preserve">this provides the </w:t>
      </w:r>
      <w:r w:rsidRPr="00237EAB">
        <w:rPr>
          <w:rFonts w:ascii="Arial" w:hAnsi="Arial" w:cs="Arial"/>
          <w:sz w:val="20"/>
          <w:szCs w:val="20"/>
        </w:rPr>
        <w:t xml:space="preserve">overall picture with reference to demand, factoring in export requirements and sustainability of supply – landbank, allocations, infrastructure capacity </w:t>
      </w:r>
      <w:r>
        <w:rPr>
          <w:rFonts w:ascii="Arial" w:hAnsi="Arial" w:cs="Arial"/>
          <w:sz w:val="20"/>
          <w:szCs w:val="20"/>
        </w:rPr>
        <w:t>–</w:t>
      </w:r>
      <w:r w:rsidRPr="00237EAB">
        <w:rPr>
          <w:rFonts w:ascii="Arial" w:hAnsi="Arial" w:cs="Arial"/>
          <w:sz w:val="20"/>
          <w:szCs w:val="20"/>
        </w:rPr>
        <w:t xml:space="preserve"> to meet this. This includes whether </w:t>
      </w:r>
      <w:bookmarkStart w:id="165" w:name="_Hlk9890960"/>
      <w:bookmarkStart w:id="166" w:name="_Hlk1826084"/>
      <w:r w:rsidRPr="0028265F">
        <w:rPr>
          <w:rFonts w:ascii="Arial" w:hAnsi="Arial" w:cs="Arial"/>
          <w:sz w:val="20"/>
          <w:szCs w:val="20"/>
        </w:rPr>
        <w:t>an appropriate contribution is being made to what are understood to be the aggregate supply that is required of the area</w:t>
      </w:r>
      <w:bookmarkEnd w:id="165"/>
      <w:r w:rsidRPr="0028265F">
        <w:rPr>
          <w:rFonts w:ascii="Arial" w:hAnsi="Arial" w:cs="Arial"/>
          <w:sz w:val="20"/>
          <w:szCs w:val="20"/>
        </w:rPr>
        <w:t xml:space="preserve"> and an analysis of the adequacy of the current local plan and whether this should be reviewed.</w:t>
      </w:r>
    </w:p>
    <w:p w14:paraId="11354729" w14:textId="77777777" w:rsidR="00A726C5" w:rsidRPr="0028265F" w:rsidRDefault="00A726C5" w:rsidP="00A726C5">
      <w:pPr>
        <w:pStyle w:val="ListParagraph"/>
        <w:numPr>
          <w:ilvl w:val="0"/>
          <w:numId w:val="40"/>
        </w:numPr>
        <w:rPr>
          <w:rFonts w:ascii="Arial" w:hAnsi="Arial" w:cs="Arial"/>
          <w:sz w:val="20"/>
          <w:szCs w:val="20"/>
        </w:rPr>
      </w:pPr>
      <w:r w:rsidRPr="008B071B">
        <w:rPr>
          <w:rFonts w:ascii="Arial" w:eastAsia="Arial" w:hAnsi="Arial" w:cs="Arial"/>
          <w:b/>
          <w:bCs/>
          <w:sz w:val="20"/>
          <w:szCs w:val="20"/>
        </w:rPr>
        <w:t>‘c’</w:t>
      </w:r>
      <w:r w:rsidRPr="003E345C">
        <w:rPr>
          <w:rFonts w:ascii="Arial" w:eastAsia="Arial" w:hAnsi="Arial" w:cs="Arial"/>
          <w:sz w:val="20"/>
          <w:szCs w:val="20"/>
        </w:rPr>
        <w:t xml:space="preserve"> denotes where sales data is not published due to commercial confidentiality</w:t>
      </w:r>
      <w:r w:rsidRPr="00D738D6">
        <w:rPr>
          <w:rFonts w:ascii="Arial" w:hAnsi="Arial" w:cs="Arial"/>
          <w:sz w:val="20"/>
          <w:szCs w:val="20"/>
        </w:rPr>
        <w:t>.</w:t>
      </w:r>
      <w:bookmarkEnd w:id="166"/>
    </w:p>
    <w:p w14:paraId="43F7AC49" w14:textId="77777777" w:rsidR="00A726C5" w:rsidRPr="009E4508" w:rsidRDefault="00A726C5" w:rsidP="00A726C5">
      <w:pPr>
        <w:jc w:val="both"/>
        <w:rPr>
          <w:rFonts w:ascii="Arial" w:hAnsi="Arial" w:cs="Arial"/>
          <w:b/>
          <w:color w:val="44546A" w:themeColor="text2"/>
          <w:sz w:val="30"/>
          <w:szCs w:val="30"/>
        </w:rPr>
        <w:sectPr w:rsidR="00A726C5" w:rsidRPr="009E4508" w:rsidSect="00A726C5">
          <w:pgSz w:w="16838" w:h="11906" w:orient="landscape"/>
          <w:pgMar w:top="1440" w:right="1440" w:bottom="1440" w:left="1440" w:header="708" w:footer="708" w:gutter="0"/>
          <w:cols w:space="708"/>
          <w:docGrid w:linePitch="360"/>
        </w:sectPr>
      </w:pPr>
    </w:p>
    <w:p w14:paraId="0F9955CC" w14:textId="77777777" w:rsidR="00A726C5" w:rsidRPr="0080678A" w:rsidRDefault="00A726C5" w:rsidP="00A726C5">
      <w:pPr>
        <w:pStyle w:val="Heading1"/>
        <w:numPr>
          <w:ilvl w:val="0"/>
          <w:numId w:val="27"/>
        </w:numPr>
        <w:ind w:left="0" w:firstLine="0"/>
      </w:pPr>
      <w:bookmarkStart w:id="167" w:name="_Toc181744368"/>
      <w:r w:rsidRPr="0080678A">
        <w:lastRenderedPageBreak/>
        <w:t>Introduction</w:t>
      </w:r>
      <w:bookmarkEnd w:id="167"/>
    </w:p>
    <w:p w14:paraId="087D2E75" w14:textId="77777777" w:rsidR="00A726C5" w:rsidRPr="009E4508" w:rsidRDefault="00A726C5" w:rsidP="00A726C5">
      <w:pPr>
        <w:pStyle w:val="ListParagraph"/>
        <w:ind w:left="360"/>
        <w:jc w:val="both"/>
        <w:rPr>
          <w:rFonts w:ascii="Arial" w:hAnsi="Arial" w:cs="Arial"/>
          <w:sz w:val="24"/>
          <w:szCs w:val="24"/>
        </w:rPr>
      </w:pPr>
    </w:p>
    <w:p w14:paraId="456BEC96" w14:textId="77777777" w:rsidR="00A726C5" w:rsidRPr="008F0809"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Aggregate minerals such as sand and gravel and crushed rock are used as construction materials, and therefore are intrinsic to the nation’s development, maintaining infrastructure and supporting economic growth.</w:t>
      </w:r>
      <w:r>
        <w:rPr>
          <w:rFonts w:ascii="Arial" w:hAnsi="Arial" w:cs="Arial"/>
          <w:sz w:val="24"/>
          <w:szCs w:val="24"/>
        </w:rPr>
        <w:t xml:space="preserve"> Local Aggregate Assessments (</w:t>
      </w:r>
      <w:r w:rsidRPr="009E4508">
        <w:rPr>
          <w:rFonts w:ascii="Arial" w:hAnsi="Arial" w:cs="Arial"/>
          <w:sz w:val="24"/>
          <w:szCs w:val="24"/>
        </w:rPr>
        <w:t>LAA</w:t>
      </w:r>
      <w:r>
        <w:rPr>
          <w:rFonts w:ascii="Arial" w:hAnsi="Arial" w:cs="Arial"/>
          <w:sz w:val="24"/>
          <w:szCs w:val="24"/>
        </w:rPr>
        <w:t>)</w:t>
      </w:r>
      <w:r w:rsidRPr="009E4508">
        <w:rPr>
          <w:rFonts w:ascii="Arial" w:hAnsi="Arial" w:cs="Arial"/>
          <w:sz w:val="24"/>
          <w:szCs w:val="24"/>
        </w:rPr>
        <w:t xml:space="preserve"> play an important role in the coordination of planning for the supply of minerals to meet the country’s needs.</w:t>
      </w:r>
      <w:r>
        <w:rPr>
          <w:rFonts w:ascii="Arial" w:hAnsi="Arial" w:cs="Arial"/>
          <w:sz w:val="24"/>
          <w:szCs w:val="24"/>
        </w:rPr>
        <w:t xml:space="preserve"> </w:t>
      </w:r>
      <w:r w:rsidRPr="008F0809">
        <w:rPr>
          <w:rFonts w:ascii="Arial" w:hAnsi="Arial" w:cs="Arial"/>
          <w:sz w:val="24"/>
          <w:szCs w:val="24"/>
        </w:rPr>
        <w:t xml:space="preserve">As the Mineral Planning Authority for Medway, Medway Council is obliged to prepare an LAA for its area in line with requirements set out in the NPPF (2023) (Paragraph 219) and the PPG. </w:t>
      </w:r>
    </w:p>
    <w:p w14:paraId="5860052A" w14:textId="77777777" w:rsidR="00A726C5" w:rsidRPr="00E11C62" w:rsidRDefault="00A726C5" w:rsidP="00A726C5">
      <w:pPr>
        <w:pStyle w:val="ListParagraph"/>
        <w:rPr>
          <w:rFonts w:ascii="Arial" w:hAnsi="Arial" w:cs="Arial"/>
          <w:sz w:val="24"/>
          <w:szCs w:val="24"/>
        </w:rPr>
      </w:pPr>
    </w:p>
    <w:p w14:paraId="76B311D1"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Paragraph 2</w:t>
      </w:r>
      <w:r>
        <w:rPr>
          <w:rFonts w:ascii="Arial" w:hAnsi="Arial" w:cs="Arial"/>
          <w:sz w:val="24"/>
          <w:szCs w:val="24"/>
        </w:rPr>
        <w:t>19</w:t>
      </w:r>
      <w:r w:rsidRPr="009E4508">
        <w:rPr>
          <w:rFonts w:ascii="Arial" w:hAnsi="Arial" w:cs="Arial"/>
          <w:sz w:val="24"/>
          <w:szCs w:val="24"/>
        </w:rPr>
        <w:t xml:space="preserve"> of the NPPF states Minerals Planning Authorities should prepare: </w:t>
      </w:r>
      <w:r w:rsidRPr="009E4508">
        <w:rPr>
          <w:rFonts w:ascii="Arial" w:hAnsi="Arial" w:cs="Arial"/>
          <w:i/>
          <w:iCs/>
          <w:sz w:val="24"/>
          <w:szCs w:val="24"/>
        </w:rPr>
        <w:t>‘an annual Local Aggregate Assessment, either individually or jointly, to forecast future demand, based on a rolling average of 10 years’ sales data and other relevant local information, and an assessment of all supply options (including marine dredged, secondary and recycled sources)’.</w:t>
      </w:r>
      <w:r w:rsidRPr="009E4508">
        <w:rPr>
          <w:rFonts w:ascii="Arial" w:hAnsi="Arial" w:cs="Arial"/>
          <w:sz w:val="24"/>
          <w:szCs w:val="24"/>
        </w:rPr>
        <w:t xml:space="preserve"> The LAA </w:t>
      </w:r>
      <w:r>
        <w:rPr>
          <w:rFonts w:ascii="Arial" w:hAnsi="Arial" w:cs="Arial"/>
          <w:sz w:val="24"/>
          <w:szCs w:val="24"/>
        </w:rPr>
        <w:t xml:space="preserve">is </w:t>
      </w:r>
      <w:r w:rsidRPr="009E4508">
        <w:rPr>
          <w:rFonts w:ascii="Arial" w:hAnsi="Arial" w:cs="Arial"/>
          <w:sz w:val="24"/>
          <w:szCs w:val="24"/>
        </w:rPr>
        <w:t>submitted to the regional Aggregate Working Party</w:t>
      </w:r>
      <w:r>
        <w:rPr>
          <w:rFonts w:ascii="Arial" w:hAnsi="Arial" w:cs="Arial"/>
          <w:sz w:val="24"/>
          <w:szCs w:val="24"/>
        </w:rPr>
        <w:t xml:space="preserve"> which prepares an annual report for </w:t>
      </w:r>
      <w:r w:rsidRPr="009E4508">
        <w:rPr>
          <w:rFonts w:ascii="Arial" w:hAnsi="Arial" w:cs="Arial"/>
          <w:sz w:val="24"/>
          <w:szCs w:val="24"/>
        </w:rPr>
        <w:t>the National Aggregate Coordinating Group</w:t>
      </w:r>
      <w:r>
        <w:rPr>
          <w:rFonts w:ascii="Arial" w:hAnsi="Arial" w:cs="Arial"/>
          <w:sz w:val="24"/>
          <w:szCs w:val="24"/>
        </w:rPr>
        <w:t xml:space="preserve"> (NACG)</w:t>
      </w:r>
      <w:r>
        <w:rPr>
          <w:rStyle w:val="FootnoteReference"/>
          <w:sz w:val="24"/>
          <w:szCs w:val="24"/>
        </w:rPr>
        <w:footnoteReference w:id="3"/>
      </w:r>
      <w:r w:rsidRPr="009E4508">
        <w:rPr>
          <w:rFonts w:ascii="Arial" w:hAnsi="Arial" w:cs="Arial"/>
          <w:sz w:val="24"/>
          <w:szCs w:val="24"/>
        </w:rPr>
        <w:t xml:space="preserve">. The national group </w:t>
      </w:r>
      <w:r>
        <w:rPr>
          <w:rFonts w:ascii="Arial" w:hAnsi="Arial" w:cs="Arial"/>
          <w:sz w:val="24"/>
          <w:szCs w:val="24"/>
        </w:rPr>
        <w:t>should</w:t>
      </w:r>
      <w:r w:rsidRPr="009E4508">
        <w:rPr>
          <w:rFonts w:ascii="Arial" w:hAnsi="Arial" w:cs="Arial"/>
          <w:sz w:val="24"/>
          <w:szCs w:val="24"/>
        </w:rPr>
        <w:t xml:space="preserve"> consider whether the totals provided by the area Aggregate Working Parties make appropriate provision to maintain a steady and adequate supply of aggregate. This process seeks to ensure the coordination of minerals planning </w:t>
      </w:r>
      <w:r w:rsidRPr="00D21283">
        <w:rPr>
          <w:rFonts w:ascii="Arial" w:hAnsi="Arial" w:cs="Arial"/>
          <w:sz w:val="24"/>
          <w:szCs w:val="24"/>
        </w:rPr>
        <w:t xml:space="preserve">at a strategic level. </w:t>
      </w:r>
    </w:p>
    <w:p w14:paraId="4EBF7EE7" w14:textId="77777777" w:rsidR="00A726C5" w:rsidRPr="00D21283" w:rsidRDefault="00A726C5" w:rsidP="00A726C5">
      <w:pPr>
        <w:pStyle w:val="ListParagraph"/>
        <w:rPr>
          <w:rFonts w:ascii="Arial" w:hAnsi="Arial" w:cs="Arial"/>
          <w:sz w:val="24"/>
          <w:szCs w:val="24"/>
        </w:rPr>
      </w:pPr>
    </w:p>
    <w:p w14:paraId="2374470D" w14:textId="77777777" w:rsidR="00A726C5" w:rsidRPr="008F0809"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D21283">
        <w:rPr>
          <w:rFonts w:ascii="Arial" w:hAnsi="Arial" w:cs="Arial"/>
          <w:sz w:val="24"/>
          <w:szCs w:val="24"/>
        </w:rPr>
        <w:t xml:space="preserve">This is the </w:t>
      </w:r>
      <w:r>
        <w:rPr>
          <w:rFonts w:ascii="Arial" w:hAnsi="Arial" w:cs="Arial"/>
          <w:sz w:val="24"/>
          <w:szCs w:val="24"/>
        </w:rPr>
        <w:t xml:space="preserve">twelfth </w:t>
      </w:r>
      <w:r w:rsidRPr="00D21283">
        <w:rPr>
          <w:rFonts w:ascii="Arial" w:hAnsi="Arial" w:cs="Arial"/>
          <w:sz w:val="24"/>
          <w:szCs w:val="24"/>
        </w:rPr>
        <w:t xml:space="preserve">LAA produced for Medway. Much of the data used in the preparation of this LAA comes from the annual monitoring of aggregates sales in Medway undertaken by Medway Council on behalf of the South East England Aggregate Working Party (SEEAWP). </w:t>
      </w:r>
      <w:r>
        <w:rPr>
          <w:rFonts w:ascii="Arial" w:hAnsi="Arial" w:cs="Arial"/>
          <w:sz w:val="24"/>
          <w:szCs w:val="24"/>
        </w:rPr>
        <w:t xml:space="preserve">In 2024, larger operators in Medway were surveyed by the British Geological Survey as part of its work in preparing the </w:t>
      </w:r>
      <w:r w:rsidRPr="008F0809">
        <w:rPr>
          <w:rFonts w:ascii="Arial" w:hAnsi="Arial" w:cs="Arial"/>
          <w:sz w:val="24"/>
          <w:szCs w:val="24"/>
        </w:rPr>
        <w:t>2023 Aggregate Minerals Survey for Great Britain on behalf of government. The annual Aggregate Monitoring (AM) survey collects sales data from active aggregate extraction sites, minerals wharves, minerals rail depots and recycled and secondary aggregate processing sites. Returns for 2023 were received from all the main aggregate producers in Medway. Data for recycled aggregate sites has been obtained using the Environment Agency 2023 Waste Data Interrogator.</w:t>
      </w:r>
    </w:p>
    <w:p w14:paraId="3ED67D1D" w14:textId="77777777" w:rsidR="00A726C5" w:rsidRPr="009E4508" w:rsidRDefault="00A726C5" w:rsidP="00A726C5">
      <w:pPr>
        <w:pStyle w:val="ListParagraph"/>
        <w:rPr>
          <w:rFonts w:ascii="Arial" w:hAnsi="Arial" w:cs="Arial"/>
          <w:sz w:val="24"/>
          <w:szCs w:val="24"/>
        </w:rPr>
      </w:pPr>
    </w:p>
    <w:p w14:paraId="458A8EA3"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Due to the size of Medway, and the limited number of </w:t>
      </w:r>
      <w:r>
        <w:rPr>
          <w:rFonts w:ascii="Arial" w:hAnsi="Arial" w:cs="Arial"/>
          <w:sz w:val="24"/>
          <w:szCs w:val="24"/>
        </w:rPr>
        <w:t>quarries</w:t>
      </w:r>
      <w:r w:rsidRPr="009E4508">
        <w:rPr>
          <w:rFonts w:ascii="Arial" w:hAnsi="Arial" w:cs="Arial"/>
          <w:sz w:val="24"/>
          <w:szCs w:val="24"/>
        </w:rPr>
        <w:t xml:space="preserve">, </w:t>
      </w:r>
      <w:r>
        <w:rPr>
          <w:rFonts w:ascii="Arial" w:hAnsi="Arial" w:cs="Arial"/>
          <w:sz w:val="24"/>
          <w:szCs w:val="24"/>
        </w:rPr>
        <w:t xml:space="preserve">related </w:t>
      </w:r>
      <w:r w:rsidRPr="009E4508">
        <w:rPr>
          <w:rFonts w:ascii="Arial" w:hAnsi="Arial" w:cs="Arial"/>
          <w:sz w:val="24"/>
          <w:szCs w:val="24"/>
        </w:rPr>
        <w:t>data</w:t>
      </w:r>
      <w:r>
        <w:rPr>
          <w:rFonts w:ascii="Arial" w:hAnsi="Arial" w:cs="Arial"/>
          <w:sz w:val="24"/>
          <w:szCs w:val="24"/>
        </w:rPr>
        <w:t xml:space="preserve"> is</w:t>
      </w:r>
      <w:r w:rsidRPr="009E4508">
        <w:rPr>
          <w:rFonts w:ascii="Arial" w:hAnsi="Arial" w:cs="Arial"/>
          <w:sz w:val="24"/>
          <w:szCs w:val="24"/>
        </w:rPr>
        <w:t xml:space="preserve"> restricted and cannot be disaggregated to </w:t>
      </w:r>
      <w:r>
        <w:rPr>
          <w:rFonts w:ascii="Arial" w:hAnsi="Arial" w:cs="Arial"/>
          <w:sz w:val="24"/>
          <w:szCs w:val="24"/>
        </w:rPr>
        <w:t xml:space="preserve">identify sales in any one year due to </w:t>
      </w:r>
      <w:r w:rsidRPr="009E4508">
        <w:rPr>
          <w:rFonts w:ascii="Arial" w:hAnsi="Arial" w:cs="Arial"/>
          <w:sz w:val="24"/>
          <w:szCs w:val="24"/>
        </w:rPr>
        <w:t xml:space="preserve">agreements made with industry operators </w:t>
      </w:r>
      <w:r>
        <w:rPr>
          <w:rFonts w:ascii="Arial" w:hAnsi="Arial" w:cs="Arial"/>
          <w:sz w:val="24"/>
          <w:szCs w:val="24"/>
        </w:rPr>
        <w:t xml:space="preserve">concerning </w:t>
      </w:r>
      <w:r w:rsidRPr="009E4508">
        <w:rPr>
          <w:rFonts w:ascii="Arial" w:hAnsi="Arial" w:cs="Arial"/>
          <w:sz w:val="24"/>
          <w:szCs w:val="24"/>
        </w:rPr>
        <w:t xml:space="preserve">commercial confidentiality. This is reflected in </w:t>
      </w:r>
      <w:r>
        <w:rPr>
          <w:rFonts w:ascii="Arial" w:hAnsi="Arial" w:cs="Arial"/>
          <w:sz w:val="24"/>
          <w:szCs w:val="24"/>
        </w:rPr>
        <w:t xml:space="preserve">the </w:t>
      </w:r>
      <w:r w:rsidRPr="009E4508">
        <w:rPr>
          <w:rFonts w:ascii="Arial" w:hAnsi="Arial" w:cs="Arial"/>
          <w:sz w:val="24"/>
          <w:szCs w:val="24"/>
        </w:rPr>
        <w:t>data is presented in this report.</w:t>
      </w:r>
    </w:p>
    <w:p w14:paraId="6F8ED988" w14:textId="77777777" w:rsidR="00A726C5" w:rsidRPr="008F0809" w:rsidRDefault="00A726C5" w:rsidP="00A726C5">
      <w:pPr>
        <w:pStyle w:val="Heading1"/>
        <w:numPr>
          <w:ilvl w:val="0"/>
          <w:numId w:val="27"/>
        </w:numPr>
        <w:ind w:left="0" w:firstLine="0"/>
      </w:pPr>
      <w:bookmarkStart w:id="168" w:name="_Toc181744369"/>
      <w:r w:rsidRPr="008F0809">
        <w:lastRenderedPageBreak/>
        <w:t>Land-won Aggregate</w:t>
      </w:r>
      <w:bookmarkEnd w:id="168"/>
    </w:p>
    <w:p w14:paraId="563C19D6" w14:textId="77777777" w:rsidR="00A726C5" w:rsidRPr="009827F1" w:rsidRDefault="00A726C5" w:rsidP="00A726C5">
      <w:pPr>
        <w:pStyle w:val="Heading2"/>
      </w:pPr>
      <w:bookmarkStart w:id="169" w:name="_Toc181744370"/>
      <w:r w:rsidRPr="009827F1">
        <w:t>Geology of Medway</w:t>
      </w:r>
      <w:bookmarkEnd w:id="169"/>
    </w:p>
    <w:p w14:paraId="5AB80214" w14:textId="77777777" w:rsidR="00A726C5" w:rsidRPr="00552B21" w:rsidRDefault="00A726C5" w:rsidP="00A726C5">
      <w:pPr>
        <w:spacing w:after="0" w:line="240" w:lineRule="auto"/>
      </w:pPr>
    </w:p>
    <w:p w14:paraId="6034A336"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The sand and gravel deposits in the Medway area are primarily concentrated on the Hoo Peninsula as a result of post-glacial melt water outwash deposition found in a series of ‘river terraces’, trending roughly from north west to south east across the peninsula’s ridge, and on the Isle of Grain. There are also more recent water-lain deposits covering areas of land on the eastern and north-western marshes of the peninsula that include some sand and gravel seams. The deposits have not been significantly reworked by natural processes since their deposition and have a sand to gravel ratio and particle characteristics that makes them generally attractive for high specification value added concrete production. An overview of Medway’s geology is provided</w:t>
      </w:r>
      <w:r>
        <w:rPr>
          <w:rFonts w:ascii="Arial" w:hAnsi="Arial" w:cs="Arial"/>
          <w:sz w:val="24"/>
          <w:szCs w:val="24"/>
        </w:rPr>
        <w:t xml:space="preserve"> in F</w:t>
      </w:r>
      <w:r w:rsidRPr="009E4508">
        <w:rPr>
          <w:rFonts w:ascii="Arial" w:hAnsi="Arial" w:cs="Arial"/>
          <w:sz w:val="24"/>
          <w:szCs w:val="24"/>
        </w:rPr>
        <w:t>igure 1.</w:t>
      </w:r>
      <w:r>
        <w:rPr>
          <w:rFonts w:ascii="Arial" w:hAnsi="Arial" w:cs="Arial"/>
          <w:sz w:val="24"/>
          <w:szCs w:val="24"/>
        </w:rPr>
        <w:t xml:space="preserve"> Note that the sand and gravel deposits considered of economic interest are those shown as ‘River Terrace Deposits (undifferentiated)’. </w:t>
      </w:r>
    </w:p>
    <w:p w14:paraId="5E6648AD" w14:textId="77777777" w:rsidR="00A726C5" w:rsidRPr="008B071B"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1</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The Geology of Medway</w:t>
      </w:r>
    </w:p>
    <w:p w14:paraId="14FEEA92" w14:textId="77777777" w:rsidR="00A726C5" w:rsidRPr="009E4508" w:rsidRDefault="00A726C5" w:rsidP="00A726C5">
      <w:pPr>
        <w:pStyle w:val="ListParagraph"/>
        <w:ind w:left="0"/>
        <w:jc w:val="center"/>
        <w:rPr>
          <w:rFonts w:ascii="Arial" w:hAnsi="Arial" w:cs="Arial"/>
          <w:sz w:val="24"/>
          <w:szCs w:val="24"/>
        </w:rPr>
      </w:pPr>
      <w:r w:rsidRPr="009E4508">
        <w:rPr>
          <w:rFonts w:ascii="Arial" w:hAnsi="Arial" w:cs="Arial"/>
          <w:noProof/>
          <w:sz w:val="24"/>
          <w:szCs w:val="24"/>
        </w:rPr>
        <w:drawing>
          <wp:inline distT="0" distB="0" distL="0" distR="0" wp14:anchorId="7DB8ABEC" wp14:editId="7F7B534E">
            <wp:extent cx="5760000" cy="3485539"/>
            <wp:effectExtent l="19050" t="19050" r="12700" b="19685"/>
            <wp:docPr id="2126684692" name="Picture 2126684692" descr="Map showing the geology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ing the geology of Medway"/>
                    <pic:cNvPicPr/>
                  </pic:nvPicPr>
                  <pic:blipFill rotWithShape="1">
                    <a:blip r:embed="rId34" cstate="print">
                      <a:extLst>
                        <a:ext uri="{28A0092B-C50C-407E-A947-70E740481C1C}">
                          <a14:useLocalDpi xmlns:a14="http://schemas.microsoft.com/office/drawing/2010/main" val="0"/>
                        </a:ext>
                      </a:extLst>
                    </a:blip>
                    <a:srcRect l="5387" t="7293" r="5204" b="16207"/>
                    <a:stretch/>
                  </pic:blipFill>
                  <pic:spPr bwMode="auto">
                    <a:xfrm>
                      <a:off x="0" y="0"/>
                      <a:ext cx="5760000" cy="34855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798EBA" w14:textId="77777777" w:rsidR="00A726C5" w:rsidRPr="009827F1" w:rsidRDefault="00A726C5" w:rsidP="00A726C5">
      <w:pPr>
        <w:pStyle w:val="Heading2"/>
      </w:pPr>
      <w:bookmarkStart w:id="170" w:name="_Toc181744371"/>
      <w:r w:rsidRPr="009827F1">
        <w:t>Environmental and Landscape Designations</w:t>
      </w:r>
      <w:bookmarkEnd w:id="170"/>
    </w:p>
    <w:p w14:paraId="5C652513" w14:textId="77777777" w:rsidR="00A726C5" w:rsidRPr="00552B21" w:rsidRDefault="00A726C5" w:rsidP="00A726C5">
      <w:pPr>
        <w:spacing w:after="0" w:line="240" w:lineRule="auto"/>
      </w:pPr>
    </w:p>
    <w:p w14:paraId="2F4C29E3"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Medway covers an area of 26,886</w:t>
      </w:r>
      <w:r>
        <w:rPr>
          <w:rFonts w:ascii="Arial" w:hAnsi="Arial" w:cs="Arial"/>
          <w:sz w:val="24"/>
          <w:szCs w:val="24"/>
        </w:rPr>
        <w:t xml:space="preserve"> </w:t>
      </w:r>
      <w:r w:rsidRPr="009E4508">
        <w:rPr>
          <w:rFonts w:ascii="Arial" w:hAnsi="Arial" w:cs="Arial"/>
          <w:sz w:val="24"/>
          <w:szCs w:val="24"/>
        </w:rPr>
        <w:t>h</w:t>
      </w:r>
      <w:r>
        <w:rPr>
          <w:rFonts w:ascii="Arial" w:hAnsi="Arial" w:cs="Arial"/>
          <w:sz w:val="24"/>
          <w:szCs w:val="24"/>
        </w:rPr>
        <w:t>ectares</w:t>
      </w:r>
      <w:r w:rsidRPr="009E4508">
        <w:rPr>
          <w:rFonts w:ascii="Arial" w:hAnsi="Arial" w:cs="Arial"/>
          <w:sz w:val="24"/>
          <w:szCs w:val="24"/>
        </w:rPr>
        <w:t xml:space="preserve"> (including rivers and coastal areas), and within this area are several landscape and environmental designations that could constrain where minerals </w:t>
      </w:r>
      <w:r>
        <w:rPr>
          <w:rFonts w:ascii="Arial" w:hAnsi="Arial" w:cs="Arial"/>
          <w:sz w:val="24"/>
          <w:szCs w:val="24"/>
        </w:rPr>
        <w:t xml:space="preserve">supply activities (including </w:t>
      </w:r>
      <w:r w:rsidRPr="009E4508">
        <w:rPr>
          <w:rFonts w:ascii="Arial" w:hAnsi="Arial" w:cs="Arial"/>
          <w:sz w:val="24"/>
          <w:szCs w:val="24"/>
        </w:rPr>
        <w:t>extraction</w:t>
      </w:r>
      <w:r>
        <w:rPr>
          <w:rFonts w:ascii="Arial" w:hAnsi="Arial" w:cs="Arial"/>
          <w:sz w:val="24"/>
          <w:szCs w:val="24"/>
        </w:rPr>
        <w:t>)</w:t>
      </w:r>
      <w:r w:rsidRPr="009E4508">
        <w:rPr>
          <w:rFonts w:ascii="Arial" w:hAnsi="Arial" w:cs="Arial"/>
          <w:sz w:val="24"/>
          <w:szCs w:val="24"/>
        </w:rPr>
        <w:t xml:space="preserve"> could take place. These designations </w:t>
      </w:r>
      <w:proofErr w:type="gramStart"/>
      <w:r w:rsidRPr="009E4508">
        <w:rPr>
          <w:rFonts w:ascii="Arial" w:hAnsi="Arial" w:cs="Arial"/>
          <w:sz w:val="24"/>
          <w:szCs w:val="24"/>
        </w:rPr>
        <w:t>include:</w:t>
      </w:r>
      <w:proofErr w:type="gramEnd"/>
      <w:r w:rsidRPr="009E4508">
        <w:rPr>
          <w:rFonts w:ascii="Arial" w:hAnsi="Arial" w:cs="Arial"/>
          <w:sz w:val="24"/>
          <w:szCs w:val="24"/>
        </w:rPr>
        <w:t xml:space="preserve"> Special Protection Areas</w:t>
      </w:r>
      <w:r>
        <w:rPr>
          <w:rFonts w:ascii="Arial" w:hAnsi="Arial" w:cs="Arial"/>
          <w:sz w:val="24"/>
          <w:szCs w:val="24"/>
        </w:rPr>
        <w:t>;</w:t>
      </w:r>
      <w:r w:rsidRPr="009E4508">
        <w:rPr>
          <w:rFonts w:ascii="Arial" w:hAnsi="Arial" w:cs="Arial"/>
          <w:sz w:val="24"/>
          <w:szCs w:val="24"/>
        </w:rPr>
        <w:t xml:space="preserve"> Ramsar sites</w:t>
      </w:r>
      <w:r>
        <w:rPr>
          <w:rFonts w:ascii="Arial" w:hAnsi="Arial" w:cs="Arial"/>
          <w:sz w:val="24"/>
          <w:szCs w:val="24"/>
        </w:rPr>
        <w:t>;</w:t>
      </w:r>
      <w:r w:rsidRPr="009E4508">
        <w:rPr>
          <w:rFonts w:ascii="Arial" w:hAnsi="Arial" w:cs="Arial"/>
          <w:sz w:val="24"/>
          <w:szCs w:val="24"/>
        </w:rPr>
        <w:t xml:space="preserve"> Special Areas of Conservation</w:t>
      </w:r>
      <w:r>
        <w:rPr>
          <w:rFonts w:ascii="Arial" w:hAnsi="Arial" w:cs="Arial"/>
          <w:sz w:val="24"/>
          <w:szCs w:val="24"/>
        </w:rPr>
        <w:t>;</w:t>
      </w:r>
      <w:r w:rsidRPr="009E4508">
        <w:rPr>
          <w:rFonts w:ascii="Arial" w:hAnsi="Arial" w:cs="Arial"/>
          <w:sz w:val="24"/>
          <w:szCs w:val="24"/>
        </w:rPr>
        <w:t xml:space="preserve"> Area of Outstanding Natural Beauty</w:t>
      </w:r>
      <w:r>
        <w:rPr>
          <w:rFonts w:ascii="Arial" w:hAnsi="Arial" w:cs="Arial"/>
          <w:sz w:val="24"/>
          <w:szCs w:val="24"/>
        </w:rPr>
        <w:t>;</w:t>
      </w:r>
      <w:r w:rsidRPr="009E4508">
        <w:rPr>
          <w:rFonts w:ascii="Arial" w:hAnsi="Arial" w:cs="Arial"/>
          <w:sz w:val="24"/>
          <w:szCs w:val="24"/>
        </w:rPr>
        <w:t xml:space="preserve"> Green Belt</w:t>
      </w:r>
      <w:r>
        <w:rPr>
          <w:rFonts w:ascii="Arial" w:hAnsi="Arial" w:cs="Arial"/>
          <w:sz w:val="24"/>
          <w:szCs w:val="24"/>
        </w:rPr>
        <w:t>;</w:t>
      </w:r>
      <w:r w:rsidRPr="009E4508">
        <w:rPr>
          <w:rFonts w:ascii="Arial" w:hAnsi="Arial" w:cs="Arial"/>
          <w:sz w:val="24"/>
          <w:szCs w:val="24"/>
        </w:rPr>
        <w:t xml:space="preserve"> Sites of Special Scientific Interest</w:t>
      </w:r>
      <w:r>
        <w:rPr>
          <w:rFonts w:ascii="Arial" w:hAnsi="Arial" w:cs="Arial"/>
          <w:sz w:val="24"/>
          <w:szCs w:val="24"/>
        </w:rPr>
        <w:t>;</w:t>
      </w:r>
      <w:r w:rsidRPr="009E4508">
        <w:rPr>
          <w:rFonts w:ascii="Arial" w:hAnsi="Arial" w:cs="Arial"/>
          <w:sz w:val="24"/>
          <w:szCs w:val="24"/>
        </w:rPr>
        <w:t xml:space="preserve"> Marine Conservation Zones</w:t>
      </w:r>
      <w:r>
        <w:rPr>
          <w:rFonts w:ascii="Arial" w:hAnsi="Arial" w:cs="Arial"/>
          <w:sz w:val="24"/>
          <w:szCs w:val="24"/>
        </w:rPr>
        <w:t>;</w:t>
      </w:r>
      <w:r w:rsidRPr="009E4508">
        <w:rPr>
          <w:rFonts w:ascii="Arial" w:hAnsi="Arial" w:cs="Arial"/>
          <w:sz w:val="24"/>
          <w:szCs w:val="24"/>
        </w:rPr>
        <w:t xml:space="preserve"> National Nature </w:t>
      </w:r>
      <w:r w:rsidRPr="009E4508">
        <w:rPr>
          <w:rFonts w:ascii="Arial" w:hAnsi="Arial" w:cs="Arial"/>
          <w:sz w:val="24"/>
          <w:szCs w:val="24"/>
        </w:rPr>
        <w:lastRenderedPageBreak/>
        <w:t>Reserves</w:t>
      </w:r>
      <w:r>
        <w:rPr>
          <w:rFonts w:ascii="Arial" w:hAnsi="Arial" w:cs="Arial"/>
          <w:sz w:val="24"/>
          <w:szCs w:val="24"/>
        </w:rPr>
        <w:t>;</w:t>
      </w:r>
      <w:r w:rsidRPr="009E4508">
        <w:rPr>
          <w:rFonts w:ascii="Arial" w:hAnsi="Arial" w:cs="Arial"/>
          <w:sz w:val="24"/>
          <w:szCs w:val="24"/>
        </w:rPr>
        <w:t xml:space="preserve"> Local Nature Reserves</w:t>
      </w:r>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Local Wildlife Sites</w:t>
      </w:r>
      <w:r w:rsidRPr="009E4508">
        <w:rPr>
          <w:rFonts w:ascii="Arial" w:hAnsi="Arial" w:cs="Arial"/>
          <w:sz w:val="24"/>
          <w:szCs w:val="24"/>
        </w:rPr>
        <w:t xml:space="preserve">. The extents of the environmental and landscape designations in Medway are provided in </w:t>
      </w:r>
      <w:r>
        <w:rPr>
          <w:rFonts w:ascii="Arial" w:hAnsi="Arial" w:cs="Arial"/>
          <w:sz w:val="24"/>
          <w:szCs w:val="24"/>
        </w:rPr>
        <w:t>F</w:t>
      </w:r>
      <w:r w:rsidRPr="009E4508">
        <w:rPr>
          <w:rFonts w:ascii="Arial" w:hAnsi="Arial" w:cs="Arial"/>
          <w:sz w:val="24"/>
          <w:szCs w:val="24"/>
        </w:rPr>
        <w:t>igure 2.</w:t>
      </w:r>
    </w:p>
    <w:p w14:paraId="17EFB718" w14:textId="77777777" w:rsidR="00A726C5" w:rsidRPr="008B071B"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2</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Environmental and Landscape Designations in Medway</w:t>
      </w:r>
    </w:p>
    <w:p w14:paraId="624FCE16" w14:textId="77777777" w:rsidR="00A726C5" w:rsidRPr="009E4508" w:rsidRDefault="00A726C5" w:rsidP="00A726C5">
      <w:pPr>
        <w:jc w:val="both"/>
        <w:rPr>
          <w:rFonts w:ascii="Arial" w:hAnsi="Arial" w:cs="Arial"/>
          <w:b/>
          <w:sz w:val="24"/>
          <w:szCs w:val="24"/>
        </w:rPr>
      </w:pPr>
      <w:r w:rsidRPr="009E4508">
        <w:rPr>
          <w:rFonts w:ascii="Arial" w:hAnsi="Arial" w:cs="Arial"/>
          <w:b/>
          <w:noProof/>
          <w:sz w:val="24"/>
          <w:szCs w:val="24"/>
        </w:rPr>
        <w:drawing>
          <wp:inline distT="0" distB="0" distL="0" distR="0" wp14:anchorId="4B189192" wp14:editId="259C7D30">
            <wp:extent cx="5760000" cy="3477051"/>
            <wp:effectExtent l="19050" t="19050" r="12700" b="28575"/>
            <wp:docPr id="2126684693" name="Picture 2126684693" descr="Map showing environmental and landscape designation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showing environmental and landscape designations in Medway"/>
                    <pic:cNvPicPr/>
                  </pic:nvPicPr>
                  <pic:blipFill rotWithShape="1">
                    <a:blip r:embed="rId35" cstate="print">
                      <a:extLst>
                        <a:ext uri="{28A0092B-C50C-407E-A947-70E740481C1C}">
                          <a14:useLocalDpi xmlns:a14="http://schemas.microsoft.com/office/drawing/2010/main" val="0"/>
                        </a:ext>
                      </a:extLst>
                    </a:blip>
                    <a:srcRect l="5284" t="7322" r="5323" b="16383"/>
                    <a:stretch/>
                  </pic:blipFill>
                  <pic:spPr bwMode="auto">
                    <a:xfrm>
                      <a:off x="0" y="0"/>
                      <a:ext cx="5760000" cy="3477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20EF1" w14:textId="77777777" w:rsidR="00A726C5" w:rsidRPr="009827F1" w:rsidRDefault="00A726C5" w:rsidP="00A726C5">
      <w:pPr>
        <w:pStyle w:val="Heading2"/>
      </w:pPr>
      <w:bookmarkStart w:id="171" w:name="_Toc181744372"/>
      <w:r w:rsidRPr="009827F1">
        <w:t>Extraction of Minerals</w:t>
      </w:r>
      <w:bookmarkEnd w:id="171"/>
    </w:p>
    <w:p w14:paraId="2623EB13" w14:textId="77777777" w:rsidR="00A726C5" w:rsidRPr="00552B21" w:rsidRDefault="00A726C5" w:rsidP="00A726C5">
      <w:pPr>
        <w:spacing w:after="0" w:line="240" w:lineRule="auto"/>
      </w:pPr>
    </w:p>
    <w:p w14:paraId="4AFE023B"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b/>
          <w:sz w:val="24"/>
          <w:szCs w:val="24"/>
        </w:rPr>
      </w:pPr>
      <w:r>
        <w:rPr>
          <w:rFonts w:ascii="Arial" w:hAnsi="Arial" w:cs="Arial"/>
          <w:sz w:val="24"/>
          <w:szCs w:val="24"/>
        </w:rPr>
        <w:t>W</w:t>
      </w:r>
      <w:r w:rsidRPr="009E4508">
        <w:rPr>
          <w:rFonts w:ascii="Arial" w:hAnsi="Arial" w:cs="Arial"/>
          <w:sz w:val="24"/>
          <w:szCs w:val="24"/>
        </w:rPr>
        <w:t xml:space="preserve">ithin Medway’s geology there are a range of minerals that have the potential to be economically viable for extraction. These deposits include sand and gravel, chalk, London clay and brick </w:t>
      </w:r>
      <w:r w:rsidRPr="00A616EA">
        <w:rPr>
          <w:rFonts w:ascii="Arial" w:hAnsi="Arial" w:cs="Arial"/>
          <w:sz w:val="24"/>
          <w:szCs w:val="24"/>
        </w:rPr>
        <w:t>clay</w:t>
      </w:r>
      <w:r w:rsidRPr="00E11C62">
        <w:rPr>
          <w:rStyle w:val="FootnoteReference"/>
          <w:sz w:val="24"/>
          <w:szCs w:val="24"/>
        </w:rPr>
        <w:footnoteReference w:id="4"/>
      </w:r>
      <w:r w:rsidRPr="00A616EA">
        <w:rPr>
          <w:rFonts w:ascii="Arial" w:hAnsi="Arial" w:cs="Arial"/>
          <w:sz w:val="24"/>
          <w:szCs w:val="24"/>
        </w:rPr>
        <w:t>.</w:t>
      </w:r>
      <w:r w:rsidRPr="009E4508">
        <w:rPr>
          <w:rFonts w:ascii="Arial" w:hAnsi="Arial" w:cs="Arial"/>
          <w:sz w:val="24"/>
          <w:szCs w:val="24"/>
        </w:rPr>
        <w:t xml:space="preserve"> Extraction for these minerals has predominantly taken place around the river edge and across the Hoo Peninsula, but there have only been limited operations in recent years for the extraction of London clay and sand and gravel.</w:t>
      </w:r>
    </w:p>
    <w:p w14:paraId="0DA87278" w14:textId="77777777" w:rsidR="00A726C5" w:rsidRPr="009E4508" w:rsidRDefault="00A726C5" w:rsidP="00A726C5">
      <w:pPr>
        <w:pStyle w:val="ListParagraph"/>
        <w:ind w:left="567"/>
        <w:jc w:val="both"/>
        <w:rPr>
          <w:rFonts w:ascii="Arial" w:hAnsi="Arial" w:cs="Arial"/>
          <w:b/>
          <w:sz w:val="24"/>
          <w:szCs w:val="24"/>
        </w:rPr>
      </w:pPr>
    </w:p>
    <w:p w14:paraId="123C21B0" w14:textId="77777777" w:rsidR="00A726C5" w:rsidRPr="00A616EA"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A616EA">
        <w:rPr>
          <w:rFonts w:ascii="Arial" w:hAnsi="Arial" w:cs="Arial"/>
          <w:sz w:val="24"/>
          <w:szCs w:val="24"/>
        </w:rPr>
        <w:t xml:space="preserve">The </w:t>
      </w:r>
      <w:r w:rsidRPr="00E11C62">
        <w:rPr>
          <w:rFonts w:ascii="Arial" w:hAnsi="Arial"/>
          <w:sz w:val="24"/>
        </w:rPr>
        <w:t>present total remaining permitted reserve of sand and gravel for extraction in Medway is 0.</w:t>
      </w:r>
      <w:r>
        <w:rPr>
          <w:rFonts w:ascii="Arial" w:hAnsi="Arial"/>
          <w:sz w:val="24"/>
        </w:rPr>
        <w:t>441</w:t>
      </w:r>
      <w:r w:rsidRPr="00E11C62">
        <w:rPr>
          <w:rFonts w:ascii="Arial" w:hAnsi="Arial" w:cs="Arial"/>
          <w:sz w:val="24"/>
          <w:szCs w:val="24"/>
        </w:rPr>
        <w:t>Mt</w:t>
      </w:r>
      <w:r w:rsidRPr="00A616EA">
        <w:rPr>
          <w:rFonts w:ascii="Arial" w:hAnsi="Arial" w:cs="Arial"/>
          <w:sz w:val="24"/>
          <w:szCs w:val="24"/>
        </w:rPr>
        <w:t xml:space="preserve">. </w:t>
      </w:r>
      <w:r w:rsidRPr="00E11C62">
        <w:rPr>
          <w:rFonts w:ascii="Arial" w:hAnsi="Arial"/>
          <w:sz w:val="24"/>
        </w:rPr>
        <w:t>This is derived from Kingsnorth Quarry to the south east of the village of Hoo St Werburgh operated by Tarmac, and a small reserve at Perry’s Farm in Grain, operated by J Clubb Ltd</w:t>
      </w:r>
      <w:r w:rsidRPr="00A616EA">
        <w:rPr>
          <w:rFonts w:ascii="Arial" w:hAnsi="Arial" w:cs="Arial"/>
          <w:sz w:val="24"/>
          <w:szCs w:val="24"/>
        </w:rPr>
        <w:t xml:space="preserve">. The locations of the two permitted quarries are </w:t>
      </w:r>
      <w:r>
        <w:rPr>
          <w:rFonts w:ascii="Arial" w:hAnsi="Arial" w:cs="Arial"/>
          <w:sz w:val="24"/>
          <w:szCs w:val="24"/>
        </w:rPr>
        <w:t>shown</w:t>
      </w:r>
      <w:r w:rsidRPr="00A616EA">
        <w:rPr>
          <w:rFonts w:ascii="Arial" w:hAnsi="Arial" w:cs="Arial"/>
          <w:sz w:val="24"/>
          <w:szCs w:val="24"/>
        </w:rPr>
        <w:t xml:space="preserve"> in Figure 3.</w:t>
      </w:r>
    </w:p>
    <w:p w14:paraId="27E52A57" w14:textId="77777777" w:rsidR="00A726C5" w:rsidRPr="009E4508" w:rsidRDefault="00A726C5" w:rsidP="00A726C5">
      <w:pPr>
        <w:pStyle w:val="ListParagraph"/>
        <w:ind w:left="567"/>
        <w:jc w:val="both"/>
        <w:rPr>
          <w:rFonts w:ascii="Arial" w:hAnsi="Arial" w:cs="Arial"/>
          <w:sz w:val="24"/>
          <w:szCs w:val="24"/>
        </w:rPr>
      </w:pPr>
    </w:p>
    <w:p w14:paraId="1D96176F"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Kingsnorth Quarry is </w:t>
      </w:r>
      <w:r>
        <w:rPr>
          <w:rFonts w:ascii="Arial" w:hAnsi="Arial" w:cs="Arial"/>
          <w:sz w:val="24"/>
          <w:szCs w:val="24"/>
        </w:rPr>
        <w:t xml:space="preserve">now </w:t>
      </w:r>
      <w:r w:rsidRPr="009E4508">
        <w:rPr>
          <w:rFonts w:ascii="Arial" w:hAnsi="Arial" w:cs="Arial"/>
          <w:sz w:val="24"/>
          <w:szCs w:val="24"/>
        </w:rPr>
        <w:t xml:space="preserve">operated by </w:t>
      </w:r>
      <w:proofErr w:type="spellStart"/>
      <w:r>
        <w:rPr>
          <w:rFonts w:ascii="Arial" w:hAnsi="Arial" w:cs="Arial"/>
          <w:sz w:val="24"/>
          <w:szCs w:val="24"/>
        </w:rPr>
        <w:t>Ingrebourne</w:t>
      </w:r>
      <w:proofErr w:type="spellEnd"/>
      <w:r>
        <w:rPr>
          <w:rFonts w:ascii="Arial" w:hAnsi="Arial" w:cs="Arial"/>
          <w:sz w:val="24"/>
          <w:szCs w:val="24"/>
        </w:rPr>
        <w:t xml:space="preserve"> Valley Ltd </w:t>
      </w:r>
      <w:r w:rsidRPr="009E4508">
        <w:rPr>
          <w:rFonts w:ascii="Arial" w:hAnsi="Arial" w:cs="Arial"/>
          <w:sz w:val="24"/>
          <w:szCs w:val="24"/>
        </w:rPr>
        <w:t xml:space="preserve">and includes a ready-mix concrete plant on site. Extraction commenced in 2017 and cumulatively 200,000 tonnes per annum of material can be removed from the </w:t>
      </w:r>
      <w:r w:rsidRPr="009E4508">
        <w:rPr>
          <w:rFonts w:ascii="Arial" w:hAnsi="Arial" w:cs="Arial"/>
          <w:sz w:val="24"/>
          <w:szCs w:val="24"/>
        </w:rPr>
        <w:lastRenderedPageBreak/>
        <w:t>site. It is currently the only operational quarry in Medway</w:t>
      </w:r>
      <w:r>
        <w:rPr>
          <w:rFonts w:ascii="Arial" w:hAnsi="Arial" w:cs="Arial"/>
          <w:sz w:val="24"/>
          <w:szCs w:val="24"/>
        </w:rPr>
        <w:t xml:space="preserve">. </w:t>
      </w:r>
      <w:r w:rsidRPr="004A4D9A">
        <w:rPr>
          <w:rFonts w:ascii="Arial" w:hAnsi="Arial" w:cs="Arial"/>
          <w:sz w:val="24"/>
          <w:szCs w:val="24"/>
        </w:rPr>
        <w:t>The current permission for extraction at Kingsnorth Quarry expires on 1 May 2027.</w:t>
      </w:r>
    </w:p>
    <w:p w14:paraId="220DD046" w14:textId="77777777" w:rsidR="00A726C5" w:rsidRPr="00906027" w:rsidRDefault="00A726C5" w:rsidP="00A726C5">
      <w:pPr>
        <w:pStyle w:val="ListParagraph"/>
        <w:ind w:left="567"/>
        <w:jc w:val="both"/>
        <w:rPr>
          <w:rFonts w:ascii="Arial" w:hAnsi="Arial" w:cs="Arial"/>
          <w:sz w:val="24"/>
          <w:szCs w:val="24"/>
        </w:rPr>
      </w:pPr>
    </w:p>
    <w:p w14:paraId="06FBC3D5" w14:textId="77777777" w:rsidR="00A726C5" w:rsidRPr="00906027"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 xml:space="preserve">In 2021, outline planning permission was granted at </w:t>
      </w:r>
      <w:bookmarkStart w:id="172" w:name="OLE_LINK6"/>
      <w:r w:rsidRPr="00906027">
        <w:rPr>
          <w:rFonts w:ascii="Arial" w:hAnsi="Arial" w:cs="Arial"/>
          <w:sz w:val="24"/>
          <w:szCs w:val="24"/>
        </w:rPr>
        <w:t>Perry’s Farm for development associated with an interconnector to create a link between the UK and German electricity networks</w:t>
      </w:r>
      <w:bookmarkEnd w:id="172"/>
      <w:r w:rsidRPr="00906027">
        <w:rPr>
          <w:rFonts w:ascii="Arial" w:hAnsi="Arial" w:cs="Arial"/>
          <w:sz w:val="24"/>
          <w:szCs w:val="24"/>
        </w:rPr>
        <w:t xml:space="preserve">. Unless prior extraction takes place, this development will sterilise some, if not all the mineral reserve associated with the quarry permission at the inactive Perry’s Farm site. </w:t>
      </w:r>
    </w:p>
    <w:p w14:paraId="039470EA" w14:textId="77777777" w:rsidR="00A726C5" w:rsidRPr="008B071B" w:rsidRDefault="00A726C5" w:rsidP="00A726C5">
      <w:pPr>
        <w:pStyle w:val="ListParagraph"/>
        <w:ind w:left="567"/>
        <w:jc w:val="both"/>
        <w:rPr>
          <w:rFonts w:ascii="Arial" w:hAnsi="Arial" w:cs="Arial"/>
          <w:sz w:val="24"/>
          <w:szCs w:val="24"/>
        </w:rPr>
      </w:pPr>
    </w:p>
    <w:p w14:paraId="70BC6CC3" w14:textId="77777777" w:rsidR="00A726C5" w:rsidRPr="008B4F57"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8B4F57">
        <w:rPr>
          <w:rFonts w:ascii="Arial" w:hAnsi="Arial" w:cs="Arial"/>
          <w:sz w:val="24"/>
          <w:szCs w:val="24"/>
        </w:rPr>
        <w:t xml:space="preserve">Research to support mineral planning work in Medway has provided an indication of </w:t>
      </w:r>
      <w:r>
        <w:rPr>
          <w:rFonts w:ascii="Arial" w:hAnsi="Arial" w:cs="Arial"/>
          <w:sz w:val="24"/>
          <w:szCs w:val="24"/>
        </w:rPr>
        <w:t xml:space="preserve">the </w:t>
      </w:r>
      <w:r w:rsidRPr="008B4F57">
        <w:rPr>
          <w:rFonts w:ascii="Arial" w:hAnsi="Arial" w:cs="Arial"/>
          <w:sz w:val="24"/>
          <w:szCs w:val="24"/>
        </w:rPr>
        <w:t>significant available resources in the area that could be exploited to help meet future demand.</w:t>
      </w:r>
      <w:r>
        <w:rPr>
          <w:rFonts w:ascii="Arial" w:hAnsi="Arial" w:cs="Arial"/>
          <w:sz w:val="24"/>
          <w:szCs w:val="24"/>
        </w:rPr>
        <w:t xml:space="preserve"> The emerging Local Plan seeks to safeguard the resource from sterilisation.</w:t>
      </w:r>
    </w:p>
    <w:p w14:paraId="07A5780B" w14:textId="77777777" w:rsidR="00A726C5" w:rsidRDefault="00A726C5" w:rsidP="00A726C5">
      <w:pPr>
        <w:pStyle w:val="ListParagraph"/>
        <w:rPr>
          <w:rFonts w:ascii="Arial" w:hAnsi="Arial" w:cs="Arial"/>
          <w:color w:val="44546A" w:themeColor="text2"/>
        </w:rPr>
      </w:pPr>
    </w:p>
    <w:p w14:paraId="71FAF391" w14:textId="77777777" w:rsidR="00A726C5"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 xml:space="preserve">Figure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Figure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3</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Quarries in Medway</w:t>
      </w:r>
    </w:p>
    <w:p w14:paraId="435EFD02" w14:textId="77777777" w:rsidR="00A726C5" w:rsidRPr="00A1065F" w:rsidRDefault="00A726C5" w:rsidP="00A726C5">
      <w:r w:rsidRPr="00A1065F">
        <w:rPr>
          <w:noProof/>
        </w:rPr>
        <w:drawing>
          <wp:inline distT="0" distB="0" distL="0" distR="0" wp14:anchorId="68E9BB73" wp14:editId="69C90E6E">
            <wp:extent cx="5731510" cy="3500120"/>
            <wp:effectExtent l="0" t="0" r="2540" b="5080"/>
            <wp:docPr id="1483792113" name="Picture 1" descr="Map showing quarri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92113" name="Picture 1" descr="Map showing quarries in Medway"/>
                    <pic:cNvPicPr/>
                  </pic:nvPicPr>
                  <pic:blipFill>
                    <a:blip r:embed="rId36"/>
                    <a:stretch>
                      <a:fillRect/>
                    </a:stretch>
                  </pic:blipFill>
                  <pic:spPr>
                    <a:xfrm>
                      <a:off x="0" y="0"/>
                      <a:ext cx="5731510" cy="3500120"/>
                    </a:xfrm>
                    <a:prstGeom prst="rect">
                      <a:avLst/>
                    </a:prstGeom>
                  </pic:spPr>
                </pic:pic>
              </a:graphicData>
            </a:graphic>
          </wp:inline>
        </w:drawing>
      </w:r>
    </w:p>
    <w:p w14:paraId="2E1D0EF8"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As noted </w:t>
      </w:r>
      <w:proofErr w:type="gramStart"/>
      <w:r>
        <w:rPr>
          <w:rFonts w:ascii="Arial" w:hAnsi="Arial" w:cs="Arial"/>
          <w:sz w:val="24"/>
          <w:szCs w:val="24"/>
        </w:rPr>
        <w:t>above,  d</w:t>
      </w:r>
      <w:r w:rsidRPr="009E4508">
        <w:rPr>
          <w:rFonts w:ascii="Arial" w:hAnsi="Arial" w:cs="Arial"/>
          <w:sz w:val="24"/>
          <w:szCs w:val="24"/>
        </w:rPr>
        <w:t>ue</w:t>
      </w:r>
      <w:proofErr w:type="gramEnd"/>
      <w:r w:rsidRPr="009E4508">
        <w:rPr>
          <w:rFonts w:ascii="Arial" w:hAnsi="Arial" w:cs="Arial"/>
          <w:sz w:val="24"/>
          <w:szCs w:val="24"/>
        </w:rPr>
        <w:t xml:space="preserve"> to the limited number of quarrying sites in Medway, it has not been possible to publish annual levels of sales of locally won sand and gravel. However, the council has been able to use data provided to the Aggregates Monitoring survey to produce a 3-year and 10-year average sales figure.</w:t>
      </w:r>
    </w:p>
    <w:p w14:paraId="2BD40062" w14:textId="77777777" w:rsidR="00A726C5" w:rsidRPr="009E4508" w:rsidRDefault="00A726C5" w:rsidP="00A726C5">
      <w:pPr>
        <w:pStyle w:val="ListParagraph"/>
        <w:ind w:left="567"/>
        <w:jc w:val="both"/>
        <w:rPr>
          <w:rFonts w:ascii="Arial" w:hAnsi="Arial" w:cs="Arial"/>
          <w:b/>
          <w:sz w:val="24"/>
          <w:szCs w:val="24"/>
        </w:rPr>
      </w:pPr>
    </w:p>
    <w:p w14:paraId="7F1F8398"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B767FD">
        <w:rPr>
          <w:rFonts w:ascii="Arial" w:hAnsi="Arial" w:cs="Arial"/>
          <w:sz w:val="24"/>
          <w:szCs w:val="24"/>
        </w:rPr>
        <w:t>The current 10-year average sales for aggregates from quarries in Medway is 0.05</w:t>
      </w:r>
      <w:r>
        <w:rPr>
          <w:rFonts w:ascii="Arial" w:hAnsi="Arial" w:cs="Arial"/>
          <w:sz w:val="24"/>
          <w:szCs w:val="24"/>
        </w:rPr>
        <w:t>7</w:t>
      </w:r>
      <w:r w:rsidRPr="00B767FD">
        <w:rPr>
          <w:rFonts w:ascii="Arial" w:hAnsi="Arial" w:cs="Arial"/>
          <w:sz w:val="24"/>
          <w:szCs w:val="24"/>
        </w:rPr>
        <w:t xml:space="preserve"> </w:t>
      </w:r>
      <w:r>
        <w:rPr>
          <w:rFonts w:ascii="Arial" w:hAnsi="Arial" w:cs="Arial"/>
          <w:sz w:val="24"/>
          <w:szCs w:val="24"/>
        </w:rPr>
        <w:t>million tonnes per annum (</w:t>
      </w:r>
      <w:r w:rsidRPr="00B767FD">
        <w:rPr>
          <w:rFonts w:ascii="Arial" w:hAnsi="Arial" w:cs="Arial"/>
          <w:sz w:val="24"/>
          <w:szCs w:val="24"/>
        </w:rPr>
        <w:t>Mtpa</w:t>
      </w:r>
      <w:r>
        <w:rPr>
          <w:rFonts w:ascii="Arial" w:hAnsi="Arial" w:cs="Arial"/>
          <w:sz w:val="24"/>
          <w:szCs w:val="24"/>
        </w:rPr>
        <w:t>)</w:t>
      </w:r>
      <w:r w:rsidRPr="00B767FD">
        <w:rPr>
          <w:rFonts w:ascii="Arial" w:hAnsi="Arial" w:cs="Arial"/>
          <w:sz w:val="24"/>
          <w:szCs w:val="24"/>
        </w:rPr>
        <w:t xml:space="preserve"> and the 3-year average sales is 0.0</w:t>
      </w:r>
      <w:r>
        <w:rPr>
          <w:rFonts w:ascii="Arial" w:hAnsi="Arial" w:cs="Arial"/>
          <w:sz w:val="24"/>
          <w:szCs w:val="24"/>
        </w:rPr>
        <w:t>48</w:t>
      </w:r>
      <w:r w:rsidRPr="00B767FD">
        <w:rPr>
          <w:rFonts w:ascii="Arial" w:hAnsi="Arial" w:cs="Arial"/>
          <w:sz w:val="24"/>
          <w:szCs w:val="24"/>
        </w:rPr>
        <w:t>Mtpa</w:t>
      </w:r>
      <w:r w:rsidRPr="009E4508">
        <w:rPr>
          <w:rFonts w:ascii="Arial" w:hAnsi="Arial" w:cs="Arial"/>
          <w:sz w:val="24"/>
          <w:szCs w:val="24"/>
        </w:rPr>
        <w:t>. The 3-year and 10-year average sales data for land-won aggregate since 2007 is presented in Table 1</w:t>
      </w:r>
      <w:r>
        <w:rPr>
          <w:rFonts w:ascii="Arial" w:hAnsi="Arial" w:cs="Arial"/>
          <w:sz w:val="24"/>
          <w:szCs w:val="24"/>
        </w:rPr>
        <w:t xml:space="preserve"> and Figure 4</w:t>
      </w:r>
      <w:r w:rsidRPr="009E4508">
        <w:rPr>
          <w:rFonts w:ascii="Arial" w:hAnsi="Arial" w:cs="Arial"/>
          <w:sz w:val="24"/>
          <w:szCs w:val="24"/>
        </w:rPr>
        <w:t>.</w:t>
      </w:r>
    </w:p>
    <w:p w14:paraId="77084FCF" w14:textId="77777777" w:rsidR="00A726C5" w:rsidRDefault="00A726C5" w:rsidP="00A726C5">
      <w:pPr>
        <w:pStyle w:val="ListParagraph"/>
        <w:rPr>
          <w:rFonts w:ascii="Arial" w:hAnsi="Arial" w:cs="Arial"/>
          <w:color w:val="44546A" w:themeColor="text2"/>
        </w:rPr>
      </w:pPr>
    </w:p>
    <w:p w14:paraId="14EAA021" w14:textId="77777777" w:rsidR="00A726C5" w:rsidRPr="008B071B"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 xml:space="preserve">Table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Table \* ARABIC </w:instrText>
      </w:r>
      <w:r w:rsidRPr="008B071B">
        <w:rPr>
          <w:rFonts w:ascii="Arial" w:hAnsi="Arial" w:cs="Arial"/>
          <w:color w:val="44546A" w:themeColor="text2"/>
          <w:sz w:val="22"/>
          <w:szCs w:val="22"/>
        </w:rPr>
        <w:fldChar w:fldCharType="separate"/>
      </w:r>
      <w:r w:rsidRPr="008B071B">
        <w:rPr>
          <w:rFonts w:ascii="Arial" w:hAnsi="Arial" w:cs="Arial"/>
          <w:color w:val="44546A" w:themeColor="text2"/>
          <w:sz w:val="22"/>
          <w:szCs w:val="22"/>
        </w:rPr>
        <w:t>1</w:t>
      </w:r>
      <w:r w:rsidRPr="008B071B">
        <w:rPr>
          <w:rFonts w:ascii="Arial" w:hAnsi="Arial" w:cs="Arial"/>
          <w:color w:val="44546A" w:themeColor="text2"/>
          <w:sz w:val="22"/>
          <w:szCs w:val="22"/>
        </w:rPr>
        <w:fldChar w:fldCharType="end"/>
      </w:r>
      <w:r w:rsidRPr="008B071B">
        <w:rPr>
          <w:rFonts w:ascii="Arial" w:hAnsi="Arial" w:cs="Arial"/>
          <w:color w:val="44546A" w:themeColor="text2"/>
          <w:sz w:val="22"/>
          <w:szCs w:val="22"/>
        </w:rPr>
        <w:t>: 3-year and 10-year average sales (Mt) for land-won aggregate in Medway</w:t>
      </w:r>
    </w:p>
    <w:tbl>
      <w:tblPr>
        <w:tblStyle w:val="TableGrid"/>
        <w:tblW w:w="0" w:type="auto"/>
        <w:tblInd w:w="108" w:type="dxa"/>
        <w:tblLook w:val="04A0" w:firstRow="1" w:lastRow="0" w:firstColumn="1" w:lastColumn="0" w:noHBand="0" w:noVBand="1"/>
      </w:tblPr>
      <w:tblGrid>
        <w:gridCol w:w="2962"/>
        <w:gridCol w:w="2973"/>
        <w:gridCol w:w="2973"/>
      </w:tblGrid>
      <w:tr w:rsidR="00A726C5" w:rsidRPr="00DD1B9D" w14:paraId="2C420870" w14:textId="77777777" w:rsidTr="00BC7762">
        <w:trPr>
          <w:trHeight w:val="553"/>
        </w:trPr>
        <w:tc>
          <w:tcPr>
            <w:tcW w:w="3022" w:type="dxa"/>
            <w:shd w:val="clear" w:color="auto" w:fill="D5DCE4" w:themeFill="text2" w:themeFillTint="33"/>
            <w:vAlign w:val="center"/>
          </w:tcPr>
          <w:p w14:paraId="080DC312"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Year</w:t>
            </w:r>
          </w:p>
        </w:tc>
        <w:tc>
          <w:tcPr>
            <w:tcW w:w="3022" w:type="dxa"/>
            <w:shd w:val="clear" w:color="auto" w:fill="D5DCE4" w:themeFill="text2" w:themeFillTint="33"/>
            <w:vAlign w:val="center"/>
          </w:tcPr>
          <w:p w14:paraId="13013C0B"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3-year average sales (Mt)</w:t>
            </w:r>
          </w:p>
        </w:tc>
        <w:tc>
          <w:tcPr>
            <w:tcW w:w="3022" w:type="dxa"/>
            <w:shd w:val="clear" w:color="auto" w:fill="D5DCE4" w:themeFill="text2" w:themeFillTint="33"/>
            <w:vAlign w:val="center"/>
          </w:tcPr>
          <w:p w14:paraId="316935CF"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10-year average sales (Mt)</w:t>
            </w:r>
          </w:p>
        </w:tc>
      </w:tr>
      <w:tr w:rsidR="00A726C5" w:rsidRPr="00DD1B9D" w14:paraId="2B913B5F" w14:textId="77777777" w:rsidTr="00BC7762">
        <w:tc>
          <w:tcPr>
            <w:tcW w:w="3022" w:type="dxa"/>
          </w:tcPr>
          <w:p w14:paraId="7C4A7A0A"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2007</w:t>
            </w:r>
          </w:p>
        </w:tc>
        <w:tc>
          <w:tcPr>
            <w:tcW w:w="3022" w:type="dxa"/>
          </w:tcPr>
          <w:p w14:paraId="5038CB2A"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0.033</w:t>
            </w:r>
          </w:p>
        </w:tc>
        <w:tc>
          <w:tcPr>
            <w:tcW w:w="3022" w:type="dxa"/>
          </w:tcPr>
          <w:p w14:paraId="2DD6FC1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7EA11E35" w14:textId="77777777" w:rsidTr="00BC7762">
        <w:tc>
          <w:tcPr>
            <w:tcW w:w="3022" w:type="dxa"/>
          </w:tcPr>
          <w:p w14:paraId="7D9F7683"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2008</w:t>
            </w:r>
          </w:p>
        </w:tc>
        <w:tc>
          <w:tcPr>
            <w:tcW w:w="3022" w:type="dxa"/>
          </w:tcPr>
          <w:p w14:paraId="699278F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0.027</w:t>
            </w:r>
          </w:p>
        </w:tc>
        <w:tc>
          <w:tcPr>
            <w:tcW w:w="3022" w:type="dxa"/>
          </w:tcPr>
          <w:p w14:paraId="3337CC3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59538EE7" w14:textId="77777777" w:rsidTr="00BC7762">
        <w:tc>
          <w:tcPr>
            <w:tcW w:w="3022" w:type="dxa"/>
          </w:tcPr>
          <w:p w14:paraId="0610D01E"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2009</w:t>
            </w:r>
          </w:p>
        </w:tc>
        <w:tc>
          <w:tcPr>
            <w:tcW w:w="3022" w:type="dxa"/>
          </w:tcPr>
          <w:p w14:paraId="4E0CC1E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0.018</w:t>
            </w:r>
          </w:p>
        </w:tc>
        <w:tc>
          <w:tcPr>
            <w:tcW w:w="3022" w:type="dxa"/>
          </w:tcPr>
          <w:p w14:paraId="5A786F5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42666291" w14:textId="77777777" w:rsidTr="00BC7762">
        <w:tc>
          <w:tcPr>
            <w:tcW w:w="3022" w:type="dxa"/>
          </w:tcPr>
          <w:p w14:paraId="759E2641"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2010</w:t>
            </w:r>
          </w:p>
        </w:tc>
        <w:tc>
          <w:tcPr>
            <w:tcW w:w="3022" w:type="dxa"/>
          </w:tcPr>
          <w:p w14:paraId="4F2E92D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0.010</w:t>
            </w:r>
          </w:p>
        </w:tc>
        <w:tc>
          <w:tcPr>
            <w:tcW w:w="3022" w:type="dxa"/>
          </w:tcPr>
          <w:p w14:paraId="48C4D68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629810E5" w14:textId="77777777" w:rsidTr="00BC7762">
        <w:tc>
          <w:tcPr>
            <w:tcW w:w="3022" w:type="dxa"/>
          </w:tcPr>
          <w:p w14:paraId="6CE01BA1"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2011</w:t>
            </w:r>
          </w:p>
        </w:tc>
        <w:tc>
          <w:tcPr>
            <w:tcW w:w="3022" w:type="dxa"/>
          </w:tcPr>
          <w:p w14:paraId="6C90F03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0.003</w:t>
            </w:r>
          </w:p>
        </w:tc>
        <w:tc>
          <w:tcPr>
            <w:tcW w:w="3022" w:type="dxa"/>
          </w:tcPr>
          <w:p w14:paraId="0F5C4A3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10B0BEAB" w14:textId="77777777" w:rsidTr="00BC7762">
        <w:tc>
          <w:tcPr>
            <w:tcW w:w="3022" w:type="dxa"/>
          </w:tcPr>
          <w:p w14:paraId="7ECD172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2012</w:t>
            </w:r>
          </w:p>
        </w:tc>
        <w:tc>
          <w:tcPr>
            <w:tcW w:w="3022" w:type="dxa"/>
          </w:tcPr>
          <w:p w14:paraId="1CFD231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w:t>
            </w:r>
          </w:p>
        </w:tc>
        <w:tc>
          <w:tcPr>
            <w:tcW w:w="3022" w:type="dxa"/>
          </w:tcPr>
          <w:p w14:paraId="3637AB3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0A94CE23" w14:textId="77777777" w:rsidTr="00BC7762">
        <w:tc>
          <w:tcPr>
            <w:tcW w:w="3022" w:type="dxa"/>
          </w:tcPr>
          <w:p w14:paraId="678F5D7E"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2013</w:t>
            </w:r>
          </w:p>
        </w:tc>
        <w:tc>
          <w:tcPr>
            <w:tcW w:w="3022" w:type="dxa"/>
          </w:tcPr>
          <w:p w14:paraId="02028D8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w:t>
            </w:r>
          </w:p>
        </w:tc>
        <w:tc>
          <w:tcPr>
            <w:tcW w:w="3022" w:type="dxa"/>
          </w:tcPr>
          <w:p w14:paraId="36FC5D5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168C0C36" w14:textId="77777777" w:rsidTr="00BC7762">
        <w:tc>
          <w:tcPr>
            <w:tcW w:w="3022" w:type="dxa"/>
          </w:tcPr>
          <w:p w14:paraId="09B4D9CD"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2014</w:t>
            </w:r>
          </w:p>
        </w:tc>
        <w:tc>
          <w:tcPr>
            <w:tcW w:w="3022" w:type="dxa"/>
          </w:tcPr>
          <w:p w14:paraId="7A14531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w:t>
            </w:r>
          </w:p>
        </w:tc>
        <w:tc>
          <w:tcPr>
            <w:tcW w:w="3022" w:type="dxa"/>
          </w:tcPr>
          <w:p w14:paraId="78C41CA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0.013</w:t>
            </w:r>
          </w:p>
        </w:tc>
      </w:tr>
      <w:tr w:rsidR="00A726C5" w:rsidRPr="00DD1B9D" w14:paraId="4BBBC58F" w14:textId="77777777" w:rsidTr="00BC7762">
        <w:tc>
          <w:tcPr>
            <w:tcW w:w="3022" w:type="dxa"/>
          </w:tcPr>
          <w:p w14:paraId="15BD297E"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2015</w:t>
            </w:r>
          </w:p>
        </w:tc>
        <w:tc>
          <w:tcPr>
            <w:tcW w:w="3022" w:type="dxa"/>
          </w:tcPr>
          <w:p w14:paraId="14ED914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0.003</w:t>
            </w:r>
          </w:p>
        </w:tc>
        <w:tc>
          <w:tcPr>
            <w:tcW w:w="3022" w:type="dxa"/>
          </w:tcPr>
          <w:p w14:paraId="78EA333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0.010</w:t>
            </w:r>
          </w:p>
        </w:tc>
      </w:tr>
      <w:tr w:rsidR="00A726C5" w:rsidRPr="00DD1B9D" w14:paraId="478027A8" w14:textId="77777777" w:rsidTr="00BC7762">
        <w:tc>
          <w:tcPr>
            <w:tcW w:w="3022" w:type="dxa"/>
          </w:tcPr>
          <w:p w14:paraId="7D96CD19"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2016</w:t>
            </w:r>
          </w:p>
        </w:tc>
        <w:tc>
          <w:tcPr>
            <w:tcW w:w="3022" w:type="dxa"/>
          </w:tcPr>
          <w:p w14:paraId="1D47233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0.003</w:t>
            </w:r>
          </w:p>
        </w:tc>
        <w:tc>
          <w:tcPr>
            <w:tcW w:w="3022" w:type="dxa"/>
          </w:tcPr>
          <w:p w14:paraId="4D1F5EA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0.006</w:t>
            </w:r>
          </w:p>
        </w:tc>
      </w:tr>
      <w:tr w:rsidR="00A726C5" w:rsidRPr="00DD1B9D" w14:paraId="467571DC" w14:textId="77777777" w:rsidTr="00BC7762">
        <w:tc>
          <w:tcPr>
            <w:tcW w:w="3022" w:type="dxa"/>
          </w:tcPr>
          <w:p w14:paraId="1A7E27D5"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2017</w:t>
            </w:r>
          </w:p>
        </w:tc>
        <w:tc>
          <w:tcPr>
            <w:tcW w:w="3022" w:type="dxa"/>
          </w:tcPr>
          <w:p w14:paraId="74CADB0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0.009</w:t>
            </w:r>
          </w:p>
        </w:tc>
        <w:tc>
          <w:tcPr>
            <w:tcW w:w="3022" w:type="dxa"/>
          </w:tcPr>
          <w:p w14:paraId="2540EA9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0.006</w:t>
            </w:r>
          </w:p>
        </w:tc>
      </w:tr>
      <w:tr w:rsidR="00A726C5" w:rsidRPr="00DD1B9D" w14:paraId="5A9A695F" w14:textId="77777777" w:rsidTr="00BC7762">
        <w:tc>
          <w:tcPr>
            <w:tcW w:w="3022" w:type="dxa"/>
          </w:tcPr>
          <w:p w14:paraId="229DE32F"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2018</w:t>
            </w:r>
          </w:p>
        </w:tc>
        <w:tc>
          <w:tcPr>
            <w:tcW w:w="3022" w:type="dxa"/>
          </w:tcPr>
          <w:p w14:paraId="1E2148E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0.050</w:t>
            </w:r>
          </w:p>
        </w:tc>
        <w:tc>
          <w:tcPr>
            <w:tcW w:w="3022" w:type="dxa"/>
          </w:tcPr>
          <w:p w14:paraId="7DF5D28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0.017</w:t>
            </w:r>
          </w:p>
        </w:tc>
      </w:tr>
      <w:tr w:rsidR="00A726C5" w:rsidRPr="00DD1B9D" w14:paraId="55108AE2" w14:textId="77777777" w:rsidTr="00BC7762">
        <w:tc>
          <w:tcPr>
            <w:tcW w:w="3022" w:type="dxa"/>
          </w:tcPr>
          <w:p w14:paraId="70C943BD" w14:textId="77777777" w:rsidR="00A726C5" w:rsidRPr="009E4508" w:rsidRDefault="00A726C5" w:rsidP="00BC7762">
            <w:pPr>
              <w:jc w:val="center"/>
              <w:rPr>
                <w:rFonts w:ascii="Arial" w:hAnsi="Arial" w:cs="Arial"/>
                <w:b/>
                <w:sz w:val="24"/>
                <w:szCs w:val="24"/>
              </w:rPr>
            </w:pPr>
            <w:r>
              <w:rPr>
                <w:rFonts w:ascii="Arial" w:hAnsi="Arial" w:cs="Arial"/>
                <w:b/>
                <w:sz w:val="24"/>
                <w:szCs w:val="24"/>
              </w:rPr>
              <w:t>2019</w:t>
            </w:r>
          </w:p>
        </w:tc>
        <w:tc>
          <w:tcPr>
            <w:tcW w:w="3022" w:type="dxa"/>
          </w:tcPr>
          <w:p w14:paraId="7438AEE1" w14:textId="77777777" w:rsidR="00A726C5" w:rsidRPr="009E4508" w:rsidRDefault="00A726C5" w:rsidP="00BC7762">
            <w:pPr>
              <w:jc w:val="center"/>
              <w:rPr>
                <w:rFonts w:ascii="Arial" w:hAnsi="Arial" w:cs="Arial"/>
                <w:sz w:val="24"/>
                <w:szCs w:val="24"/>
              </w:rPr>
            </w:pPr>
            <w:r>
              <w:rPr>
                <w:rFonts w:ascii="Arial" w:hAnsi="Arial" w:cs="Arial"/>
                <w:sz w:val="24"/>
                <w:szCs w:val="24"/>
              </w:rPr>
              <w:t>0.1</w:t>
            </w:r>
          </w:p>
        </w:tc>
        <w:tc>
          <w:tcPr>
            <w:tcW w:w="3022" w:type="dxa"/>
          </w:tcPr>
          <w:p w14:paraId="3D99EC71" w14:textId="77777777" w:rsidR="00A726C5" w:rsidRPr="009E4508" w:rsidRDefault="00A726C5" w:rsidP="00BC7762">
            <w:pPr>
              <w:jc w:val="center"/>
              <w:rPr>
                <w:rFonts w:ascii="Arial" w:hAnsi="Arial" w:cs="Arial"/>
                <w:sz w:val="24"/>
                <w:szCs w:val="24"/>
              </w:rPr>
            </w:pPr>
            <w:r>
              <w:rPr>
                <w:rFonts w:ascii="Arial" w:hAnsi="Arial" w:cs="Arial"/>
                <w:sz w:val="24"/>
                <w:szCs w:val="24"/>
              </w:rPr>
              <w:t>0.031</w:t>
            </w:r>
          </w:p>
        </w:tc>
      </w:tr>
      <w:tr w:rsidR="00A726C5" w:rsidRPr="00DD1B9D" w14:paraId="390EB63B" w14:textId="77777777" w:rsidTr="00BC7762">
        <w:tc>
          <w:tcPr>
            <w:tcW w:w="3022" w:type="dxa"/>
          </w:tcPr>
          <w:p w14:paraId="76ACE627" w14:textId="77777777" w:rsidR="00A726C5" w:rsidRPr="009E4508" w:rsidRDefault="00A726C5" w:rsidP="00BC7762">
            <w:pPr>
              <w:jc w:val="center"/>
              <w:rPr>
                <w:rFonts w:ascii="Arial" w:hAnsi="Arial" w:cs="Arial"/>
                <w:b/>
                <w:sz w:val="24"/>
                <w:szCs w:val="24"/>
              </w:rPr>
            </w:pPr>
            <w:r>
              <w:rPr>
                <w:rFonts w:ascii="Arial" w:hAnsi="Arial" w:cs="Arial"/>
                <w:b/>
                <w:sz w:val="24"/>
                <w:szCs w:val="24"/>
              </w:rPr>
              <w:t>2020</w:t>
            </w:r>
          </w:p>
        </w:tc>
        <w:tc>
          <w:tcPr>
            <w:tcW w:w="3022" w:type="dxa"/>
          </w:tcPr>
          <w:p w14:paraId="62064F24" w14:textId="77777777" w:rsidR="00A726C5" w:rsidRPr="009E4508" w:rsidRDefault="00A726C5" w:rsidP="00BC7762">
            <w:pPr>
              <w:jc w:val="center"/>
              <w:rPr>
                <w:rFonts w:ascii="Arial" w:hAnsi="Arial" w:cs="Arial"/>
                <w:sz w:val="24"/>
                <w:szCs w:val="24"/>
              </w:rPr>
            </w:pPr>
            <w:r>
              <w:rPr>
                <w:rFonts w:ascii="Arial" w:hAnsi="Arial" w:cs="Arial"/>
                <w:sz w:val="24"/>
                <w:szCs w:val="24"/>
              </w:rPr>
              <w:t>0.134</w:t>
            </w:r>
          </w:p>
        </w:tc>
        <w:tc>
          <w:tcPr>
            <w:tcW w:w="3022" w:type="dxa"/>
          </w:tcPr>
          <w:p w14:paraId="2717045A" w14:textId="77777777" w:rsidR="00A726C5" w:rsidRPr="009E4508" w:rsidRDefault="00A726C5" w:rsidP="00BC7762">
            <w:pPr>
              <w:jc w:val="center"/>
              <w:rPr>
                <w:rFonts w:ascii="Arial" w:hAnsi="Arial" w:cs="Arial"/>
                <w:sz w:val="24"/>
                <w:szCs w:val="24"/>
              </w:rPr>
            </w:pPr>
            <w:r>
              <w:rPr>
                <w:rFonts w:ascii="Arial" w:hAnsi="Arial" w:cs="Arial"/>
                <w:sz w:val="24"/>
                <w:szCs w:val="24"/>
              </w:rPr>
              <w:t>0.043</w:t>
            </w:r>
          </w:p>
        </w:tc>
      </w:tr>
      <w:tr w:rsidR="00A726C5" w:rsidRPr="00DD1B9D" w14:paraId="1240CA8D" w14:textId="77777777" w:rsidTr="00BC7762">
        <w:tc>
          <w:tcPr>
            <w:tcW w:w="3022" w:type="dxa"/>
          </w:tcPr>
          <w:p w14:paraId="0471BE7E" w14:textId="77777777" w:rsidR="00A726C5" w:rsidRDefault="00A726C5" w:rsidP="00BC7762">
            <w:pPr>
              <w:jc w:val="center"/>
              <w:rPr>
                <w:rFonts w:ascii="Arial" w:hAnsi="Arial" w:cs="Arial"/>
                <w:b/>
                <w:sz w:val="24"/>
                <w:szCs w:val="24"/>
              </w:rPr>
            </w:pPr>
            <w:r>
              <w:rPr>
                <w:rFonts w:ascii="Arial" w:hAnsi="Arial" w:cs="Arial"/>
                <w:b/>
                <w:sz w:val="24"/>
                <w:szCs w:val="24"/>
              </w:rPr>
              <w:t>2021</w:t>
            </w:r>
          </w:p>
        </w:tc>
        <w:tc>
          <w:tcPr>
            <w:tcW w:w="3022" w:type="dxa"/>
          </w:tcPr>
          <w:p w14:paraId="1AA59F13" w14:textId="77777777" w:rsidR="00A726C5" w:rsidRDefault="00A726C5" w:rsidP="00BC7762">
            <w:pPr>
              <w:jc w:val="center"/>
              <w:rPr>
                <w:rFonts w:ascii="Arial" w:hAnsi="Arial" w:cs="Arial"/>
                <w:sz w:val="24"/>
                <w:szCs w:val="24"/>
              </w:rPr>
            </w:pPr>
            <w:r>
              <w:rPr>
                <w:rFonts w:ascii="Arial" w:hAnsi="Arial" w:cs="Arial"/>
                <w:sz w:val="24"/>
                <w:szCs w:val="24"/>
              </w:rPr>
              <w:t>0.119</w:t>
            </w:r>
          </w:p>
        </w:tc>
        <w:tc>
          <w:tcPr>
            <w:tcW w:w="3022" w:type="dxa"/>
          </w:tcPr>
          <w:p w14:paraId="5ED45153" w14:textId="77777777" w:rsidR="00A726C5" w:rsidRDefault="00A726C5" w:rsidP="00BC7762">
            <w:pPr>
              <w:jc w:val="center"/>
              <w:rPr>
                <w:rFonts w:ascii="Arial" w:hAnsi="Arial" w:cs="Arial"/>
                <w:sz w:val="24"/>
                <w:szCs w:val="24"/>
              </w:rPr>
            </w:pPr>
            <w:r>
              <w:rPr>
                <w:rFonts w:ascii="Arial" w:hAnsi="Arial" w:cs="Arial"/>
                <w:sz w:val="24"/>
                <w:szCs w:val="24"/>
              </w:rPr>
              <w:t>0.052</w:t>
            </w:r>
          </w:p>
        </w:tc>
      </w:tr>
      <w:tr w:rsidR="00A726C5" w:rsidRPr="00DD1B9D" w14:paraId="01857961" w14:textId="77777777" w:rsidTr="00BC7762">
        <w:tc>
          <w:tcPr>
            <w:tcW w:w="3022" w:type="dxa"/>
            <w:shd w:val="clear" w:color="auto" w:fill="auto"/>
          </w:tcPr>
          <w:p w14:paraId="5AA73E31" w14:textId="77777777" w:rsidR="00A726C5" w:rsidRDefault="00A726C5" w:rsidP="00BC7762">
            <w:pPr>
              <w:jc w:val="center"/>
              <w:rPr>
                <w:rFonts w:ascii="Arial" w:hAnsi="Arial" w:cs="Arial"/>
                <w:b/>
                <w:sz w:val="24"/>
                <w:szCs w:val="24"/>
              </w:rPr>
            </w:pPr>
            <w:r>
              <w:rPr>
                <w:rFonts w:ascii="Arial" w:hAnsi="Arial" w:cs="Arial"/>
                <w:b/>
                <w:sz w:val="24"/>
                <w:szCs w:val="24"/>
              </w:rPr>
              <w:t>2022</w:t>
            </w:r>
          </w:p>
        </w:tc>
        <w:tc>
          <w:tcPr>
            <w:tcW w:w="3022" w:type="dxa"/>
            <w:shd w:val="clear" w:color="auto" w:fill="auto"/>
          </w:tcPr>
          <w:p w14:paraId="5D09B5C4" w14:textId="77777777" w:rsidR="00A726C5" w:rsidRDefault="00A726C5" w:rsidP="00BC7762">
            <w:pPr>
              <w:jc w:val="center"/>
              <w:rPr>
                <w:rFonts w:ascii="Arial" w:hAnsi="Arial" w:cs="Arial"/>
                <w:sz w:val="24"/>
                <w:szCs w:val="24"/>
              </w:rPr>
            </w:pPr>
            <w:r>
              <w:rPr>
                <w:rFonts w:ascii="Arial" w:hAnsi="Arial" w:cs="Arial"/>
                <w:sz w:val="24"/>
                <w:szCs w:val="24"/>
              </w:rPr>
              <w:t>0.073</w:t>
            </w:r>
          </w:p>
        </w:tc>
        <w:tc>
          <w:tcPr>
            <w:tcW w:w="3022" w:type="dxa"/>
            <w:shd w:val="clear" w:color="auto" w:fill="auto"/>
          </w:tcPr>
          <w:p w14:paraId="588F037B" w14:textId="77777777" w:rsidR="00A726C5" w:rsidRDefault="00A726C5" w:rsidP="00BC7762">
            <w:pPr>
              <w:jc w:val="center"/>
              <w:rPr>
                <w:rFonts w:ascii="Arial" w:hAnsi="Arial" w:cs="Arial"/>
                <w:sz w:val="24"/>
                <w:szCs w:val="24"/>
              </w:rPr>
            </w:pPr>
            <w:r>
              <w:rPr>
                <w:rFonts w:ascii="Arial" w:hAnsi="Arial" w:cs="Arial"/>
                <w:sz w:val="24"/>
                <w:szCs w:val="24"/>
              </w:rPr>
              <w:t>0.053</w:t>
            </w:r>
          </w:p>
        </w:tc>
      </w:tr>
      <w:tr w:rsidR="00A726C5" w:rsidRPr="00DD1B9D" w14:paraId="3BE31F8F" w14:textId="77777777" w:rsidTr="00BC7762">
        <w:tc>
          <w:tcPr>
            <w:tcW w:w="3022" w:type="dxa"/>
            <w:shd w:val="clear" w:color="auto" w:fill="auto"/>
          </w:tcPr>
          <w:p w14:paraId="788E1CBB" w14:textId="77777777" w:rsidR="00A726C5" w:rsidRDefault="00A726C5" w:rsidP="00BC7762">
            <w:pPr>
              <w:jc w:val="center"/>
              <w:rPr>
                <w:rFonts w:ascii="Arial" w:hAnsi="Arial" w:cs="Arial"/>
                <w:b/>
                <w:sz w:val="24"/>
                <w:szCs w:val="24"/>
              </w:rPr>
            </w:pPr>
            <w:r>
              <w:rPr>
                <w:rFonts w:ascii="Arial" w:hAnsi="Arial" w:cs="Arial"/>
                <w:b/>
                <w:sz w:val="24"/>
                <w:szCs w:val="24"/>
              </w:rPr>
              <w:t>2023</w:t>
            </w:r>
          </w:p>
        </w:tc>
        <w:tc>
          <w:tcPr>
            <w:tcW w:w="3022" w:type="dxa"/>
            <w:shd w:val="clear" w:color="auto" w:fill="auto"/>
          </w:tcPr>
          <w:p w14:paraId="7EF12F5C" w14:textId="77777777" w:rsidR="00A726C5" w:rsidRDefault="00A726C5" w:rsidP="00BC7762">
            <w:pPr>
              <w:jc w:val="center"/>
              <w:rPr>
                <w:rFonts w:ascii="Arial" w:hAnsi="Arial" w:cs="Arial"/>
                <w:sz w:val="24"/>
                <w:szCs w:val="24"/>
              </w:rPr>
            </w:pPr>
            <w:r>
              <w:rPr>
                <w:rFonts w:ascii="Arial" w:hAnsi="Arial" w:cs="Arial"/>
                <w:sz w:val="24"/>
                <w:szCs w:val="24"/>
              </w:rPr>
              <w:t>0.048</w:t>
            </w:r>
          </w:p>
        </w:tc>
        <w:tc>
          <w:tcPr>
            <w:tcW w:w="3022" w:type="dxa"/>
            <w:shd w:val="clear" w:color="auto" w:fill="auto"/>
          </w:tcPr>
          <w:p w14:paraId="05B2EAB7" w14:textId="77777777" w:rsidR="00A726C5" w:rsidRDefault="00A726C5" w:rsidP="00BC7762">
            <w:pPr>
              <w:jc w:val="center"/>
              <w:rPr>
                <w:rFonts w:ascii="Arial" w:hAnsi="Arial" w:cs="Arial"/>
                <w:sz w:val="24"/>
                <w:szCs w:val="24"/>
              </w:rPr>
            </w:pPr>
            <w:r>
              <w:rPr>
                <w:rFonts w:ascii="Arial" w:hAnsi="Arial" w:cs="Arial"/>
                <w:sz w:val="24"/>
                <w:szCs w:val="24"/>
              </w:rPr>
              <w:t>0.057</w:t>
            </w:r>
          </w:p>
        </w:tc>
      </w:tr>
    </w:tbl>
    <w:p w14:paraId="133E89D1" w14:textId="77777777" w:rsidR="00A726C5" w:rsidRPr="009E4508" w:rsidRDefault="00A726C5" w:rsidP="00A726C5">
      <w:pPr>
        <w:pStyle w:val="ListParagraph"/>
        <w:ind w:left="567"/>
        <w:jc w:val="both"/>
        <w:rPr>
          <w:rFonts w:ascii="Arial" w:hAnsi="Arial" w:cs="Arial"/>
          <w:sz w:val="24"/>
          <w:szCs w:val="24"/>
        </w:rPr>
      </w:pPr>
    </w:p>
    <w:p w14:paraId="6139DABC" w14:textId="77777777" w:rsidR="00A726C5" w:rsidRDefault="00A726C5" w:rsidP="00A726C5">
      <w:pPr>
        <w:pStyle w:val="Caption"/>
        <w:keepNext/>
        <w:rPr>
          <w:rFonts w:ascii="Arial" w:hAnsi="Arial" w:cs="Arial"/>
          <w:color w:val="44546A" w:themeColor="text2"/>
          <w:sz w:val="22"/>
          <w:szCs w:val="22"/>
        </w:rPr>
      </w:pPr>
      <w:r w:rsidRPr="00F548FA">
        <w:rPr>
          <w:rFonts w:ascii="Arial" w:hAnsi="Arial" w:cs="Arial"/>
          <w:color w:val="44546A" w:themeColor="text2"/>
          <w:sz w:val="22"/>
          <w:szCs w:val="22"/>
        </w:rPr>
        <w:t>Figure 4: Average Sales (Mt) of Land won Sand and Gravel in Medway</w:t>
      </w:r>
    </w:p>
    <w:p w14:paraId="038946E7" w14:textId="77777777" w:rsidR="00A726C5" w:rsidRPr="0080124F" w:rsidRDefault="00A726C5" w:rsidP="00A726C5">
      <w:r w:rsidRPr="0080124F">
        <w:rPr>
          <w:noProof/>
        </w:rPr>
        <w:drawing>
          <wp:inline distT="0" distB="0" distL="0" distR="0" wp14:anchorId="613B8220" wp14:editId="42FC029B">
            <wp:extent cx="5544324" cy="3305636"/>
            <wp:effectExtent l="0" t="0" r="0" b="9525"/>
            <wp:docPr id="943224569" name="Picture 1" descr="Chart showing average sales (mt) of land won sand and gravel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4569" name="Picture 1" descr="Chart showing average sales (mt) of land won sand and gravel in Medway"/>
                    <pic:cNvPicPr/>
                  </pic:nvPicPr>
                  <pic:blipFill>
                    <a:blip r:embed="rId37"/>
                    <a:stretch>
                      <a:fillRect/>
                    </a:stretch>
                  </pic:blipFill>
                  <pic:spPr>
                    <a:xfrm>
                      <a:off x="0" y="0"/>
                      <a:ext cx="5544324" cy="3305636"/>
                    </a:xfrm>
                    <a:prstGeom prst="rect">
                      <a:avLst/>
                    </a:prstGeom>
                  </pic:spPr>
                </pic:pic>
              </a:graphicData>
            </a:graphic>
          </wp:inline>
        </w:drawing>
      </w:r>
    </w:p>
    <w:p w14:paraId="4471AEE9" w14:textId="77777777" w:rsidR="00A726C5" w:rsidRPr="006B2D3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6B2D35">
        <w:rPr>
          <w:rFonts w:ascii="Arial" w:hAnsi="Arial" w:cs="Arial"/>
          <w:sz w:val="24"/>
          <w:szCs w:val="24"/>
        </w:rPr>
        <w:t>Table 1</w:t>
      </w:r>
      <w:r>
        <w:rPr>
          <w:rFonts w:ascii="Arial" w:hAnsi="Arial" w:cs="Arial"/>
          <w:sz w:val="24"/>
          <w:szCs w:val="24"/>
        </w:rPr>
        <w:t xml:space="preserve"> and Figure 4</w:t>
      </w:r>
      <w:r w:rsidRPr="006B2D35">
        <w:rPr>
          <w:rFonts w:ascii="Arial" w:hAnsi="Arial" w:cs="Arial"/>
          <w:sz w:val="24"/>
          <w:szCs w:val="24"/>
        </w:rPr>
        <w:t xml:space="preserve"> demonstrate how the </w:t>
      </w:r>
      <w:r>
        <w:rPr>
          <w:rFonts w:ascii="Arial" w:hAnsi="Arial" w:cs="Arial"/>
          <w:sz w:val="24"/>
          <w:szCs w:val="24"/>
        </w:rPr>
        <w:t>3</w:t>
      </w:r>
      <w:r w:rsidRPr="006B2D35">
        <w:rPr>
          <w:rFonts w:ascii="Arial" w:hAnsi="Arial" w:cs="Arial"/>
          <w:sz w:val="24"/>
          <w:szCs w:val="24"/>
        </w:rPr>
        <w:t xml:space="preserve">-year </w:t>
      </w:r>
      <w:r>
        <w:rPr>
          <w:rFonts w:ascii="Arial" w:hAnsi="Arial" w:cs="Arial"/>
          <w:sz w:val="24"/>
          <w:szCs w:val="24"/>
        </w:rPr>
        <w:t xml:space="preserve">average </w:t>
      </w:r>
      <w:r w:rsidRPr="006B2D35">
        <w:rPr>
          <w:rFonts w:ascii="Arial" w:hAnsi="Arial" w:cs="Arial"/>
          <w:sz w:val="24"/>
          <w:szCs w:val="24"/>
        </w:rPr>
        <w:t xml:space="preserve">sales gradually decreased due to the decline in minerals extraction </w:t>
      </w:r>
      <w:r>
        <w:rPr>
          <w:rFonts w:ascii="Arial" w:hAnsi="Arial" w:cs="Arial"/>
          <w:sz w:val="24"/>
          <w:szCs w:val="24"/>
        </w:rPr>
        <w:t>to</w:t>
      </w:r>
      <w:r w:rsidRPr="006B2D35">
        <w:rPr>
          <w:rFonts w:ascii="Arial" w:hAnsi="Arial" w:cs="Arial"/>
          <w:sz w:val="24"/>
          <w:szCs w:val="24"/>
        </w:rPr>
        <w:t xml:space="preserve"> 2014</w:t>
      </w:r>
      <w:r>
        <w:rPr>
          <w:rFonts w:ascii="Arial" w:hAnsi="Arial" w:cs="Arial"/>
          <w:sz w:val="24"/>
          <w:szCs w:val="24"/>
        </w:rPr>
        <w:t xml:space="preserve">. More recent </w:t>
      </w:r>
      <w:r w:rsidRPr="006B2D35">
        <w:rPr>
          <w:rFonts w:ascii="Arial" w:hAnsi="Arial" w:cs="Arial"/>
          <w:sz w:val="24"/>
          <w:szCs w:val="24"/>
        </w:rPr>
        <w:t>increase</w:t>
      </w:r>
      <w:r>
        <w:rPr>
          <w:rFonts w:ascii="Arial" w:hAnsi="Arial" w:cs="Arial"/>
          <w:sz w:val="24"/>
          <w:szCs w:val="24"/>
        </w:rPr>
        <w:t>s</w:t>
      </w:r>
      <w:r w:rsidRPr="006B2D35">
        <w:rPr>
          <w:rFonts w:ascii="Arial" w:hAnsi="Arial" w:cs="Arial"/>
          <w:sz w:val="24"/>
          <w:szCs w:val="24"/>
        </w:rPr>
        <w:t xml:space="preserve"> in the 3-year average</w:t>
      </w:r>
      <w:r>
        <w:rPr>
          <w:rFonts w:ascii="Arial" w:hAnsi="Arial" w:cs="Arial"/>
          <w:sz w:val="24"/>
          <w:szCs w:val="24"/>
        </w:rPr>
        <w:t xml:space="preserve"> sales</w:t>
      </w:r>
      <w:r w:rsidRPr="006B2D35">
        <w:rPr>
          <w:rFonts w:ascii="Arial" w:hAnsi="Arial" w:cs="Arial"/>
          <w:sz w:val="24"/>
          <w:szCs w:val="24"/>
        </w:rPr>
        <w:t xml:space="preserve"> </w:t>
      </w:r>
      <w:r>
        <w:rPr>
          <w:rFonts w:ascii="Arial" w:hAnsi="Arial" w:cs="Arial"/>
          <w:sz w:val="24"/>
          <w:szCs w:val="24"/>
        </w:rPr>
        <w:t xml:space="preserve">to levels not seen for well over 10 years </w:t>
      </w:r>
      <w:r w:rsidRPr="006B2D35">
        <w:rPr>
          <w:rFonts w:ascii="Arial" w:hAnsi="Arial" w:cs="Arial"/>
          <w:sz w:val="24"/>
          <w:szCs w:val="24"/>
        </w:rPr>
        <w:t xml:space="preserve">reflect the commencement of extraction at </w:t>
      </w:r>
      <w:r w:rsidRPr="00D85E16">
        <w:rPr>
          <w:rFonts w:ascii="Arial" w:hAnsi="Arial" w:cs="Arial"/>
          <w:sz w:val="24"/>
          <w:szCs w:val="24"/>
        </w:rPr>
        <w:t>Kingsnorth Quarry</w:t>
      </w:r>
      <w:r>
        <w:rPr>
          <w:rFonts w:ascii="Arial" w:hAnsi="Arial" w:cs="Arial"/>
          <w:sz w:val="24"/>
          <w:szCs w:val="24"/>
        </w:rPr>
        <w:t xml:space="preserve"> in 2017</w:t>
      </w:r>
      <w:r w:rsidRPr="006B2D35">
        <w:rPr>
          <w:rFonts w:ascii="Arial" w:hAnsi="Arial" w:cs="Arial"/>
          <w:sz w:val="24"/>
          <w:szCs w:val="24"/>
        </w:rPr>
        <w:t xml:space="preserve">. </w:t>
      </w:r>
      <w:r>
        <w:rPr>
          <w:rFonts w:ascii="Arial" w:hAnsi="Arial" w:cs="Arial"/>
          <w:sz w:val="24"/>
          <w:szCs w:val="24"/>
        </w:rPr>
        <w:t xml:space="preserve">The last </w:t>
      </w:r>
      <w:r>
        <w:rPr>
          <w:rFonts w:ascii="Arial" w:hAnsi="Arial" w:cs="Arial"/>
          <w:sz w:val="24"/>
          <w:szCs w:val="24"/>
        </w:rPr>
        <w:lastRenderedPageBreak/>
        <w:t>three years decrease in the 3 year average reflects a slowdown in extraction from this site.</w:t>
      </w:r>
    </w:p>
    <w:p w14:paraId="584FF3D0" w14:textId="77777777" w:rsidR="00A726C5" w:rsidRPr="00E85B62" w:rsidRDefault="00A726C5" w:rsidP="00A726C5">
      <w:pPr>
        <w:pStyle w:val="Heading2"/>
      </w:pPr>
      <w:bookmarkStart w:id="173" w:name="_Toc181744373"/>
      <w:r w:rsidRPr="00E85B62">
        <w:t>Landbank</w:t>
      </w:r>
      <w:bookmarkEnd w:id="173"/>
    </w:p>
    <w:p w14:paraId="0E49643B" w14:textId="77777777" w:rsidR="00A726C5" w:rsidRPr="00552B21" w:rsidRDefault="00A726C5" w:rsidP="00A726C5">
      <w:pPr>
        <w:spacing w:after="0" w:line="240" w:lineRule="auto"/>
      </w:pPr>
    </w:p>
    <w:p w14:paraId="3096F3F7"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Medway is required to maintain </w:t>
      </w:r>
      <w:r w:rsidRPr="00E744E8">
        <w:rPr>
          <w:rFonts w:ascii="Arial" w:hAnsi="Arial" w:cs="Arial"/>
          <w:sz w:val="24"/>
          <w:szCs w:val="24"/>
        </w:rPr>
        <w:t>a 7-year land bank for sand and gravel. Permitted reserves are estimated to be 0.</w:t>
      </w:r>
      <w:r>
        <w:rPr>
          <w:rFonts w:ascii="Arial" w:hAnsi="Arial" w:cs="Arial"/>
          <w:sz w:val="24"/>
          <w:szCs w:val="24"/>
        </w:rPr>
        <w:t>441</w:t>
      </w:r>
      <w:r w:rsidRPr="00E744E8">
        <w:rPr>
          <w:rFonts w:ascii="Arial" w:hAnsi="Arial" w:cs="Arial"/>
          <w:sz w:val="24"/>
          <w:szCs w:val="24"/>
        </w:rPr>
        <w:t xml:space="preserve"> Mt. The current landbank</w:t>
      </w:r>
      <w:r>
        <w:rPr>
          <w:rFonts w:ascii="Arial" w:hAnsi="Arial" w:cs="Arial"/>
          <w:sz w:val="24"/>
          <w:szCs w:val="24"/>
        </w:rPr>
        <w:t>,</w:t>
      </w:r>
      <w:r w:rsidRPr="00E744E8">
        <w:rPr>
          <w:rFonts w:ascii="Arial" w:hAnsi="Arial" w:cs="Arial"/>
          <w:sz w:val="24"/>
          <w:szCs w:val="24"/>
        </w:rPr>
        <w:t xml:space="preserve"> calculated</w:t>
      </w:r>
      <w:r w:rsidRPr="009E4508">
        <w:rPr>
          <w:rFonts w:ascii="Arial" w:hAnsi="Arial" w:cs="Arial"/>
          <w:sz w:val="24"/>
          <w:szCs w:val="24"/>
        </w:rPr>
        <w:t xml:space="preserve"> using the 3-year average sales</w:t>
      </w:r>
      <w:r>
        <w:rPr>
          <w:rFonts w:ascii="Arial" w:hAnsi="Arial" w:cs="Arial"/>
          <w:sz w:val="24"/>
          <w:szCs w:val="24"/>
        </w:rPr>
        <w:t>,</w:t>
      </w:r>
      <w:r w:rsidRPr="009E4508">
        <w:rPr>
          <w:rFonts w:ascii="Arial" w:hAnsi="Arial" w:cs="Arial"/>
          <w:sz w:val="24"/>
          <w:szCs w:val="24"/>
        </w:rPr>
        <w:t xml:space="preserve"> is</w:t>
      </w:r>
      <w:r>
        <w:rPr>
          <w:rFonts w:ascii="Arial" w:hAnsi="Arial" w:cs="Arial"/>
          <w:sz w:val="24"/>
          <w:szCs w:val="24"/>
        </w:rPr>
        <w:t xml:space="preserve"> now 9.25 years. The landbank has increased significantly since last year (5.1 years) due to a decrease in the 3 year sales average. U</w:t>
      </w:r>
      <w:r w:rsidRPr="009E4508">
        <w:rPr>
          <w:rFonts w:ascii="Arial" w:hAnsi="Arial" w:cs="Arial"/>
          <w:sz w:val="24"/>
          <w:szCs w:val="24"/>
        </w:rPr>
        <w:t xml:space="preserve">sing the 10-year average sales the landbank increases to </w:t>
      </w:r>
      <w:r>
        <w:rPr>
          <w:rFonts w:ascii="Arial" w:hAnsi="Arial" w:cs="Arial"/>
          <w:sz w:val="24"/>
          <w:szCs w:val="24"/>
        </w:rPr>
        <w:t>7.7</w:t>
      </w:r>
      <w:r w:rsidRPr="009E4508">
        <w:rPr>
          <w:rFonts w:ascii="Arial" w:hAnsi="Arial" w:cs="Arial"/>
          <w:sz w:val="24"/>
          <w:szCs w:val="24"/>
        </w:rPr>
        <w:t xml:space="preserve"> years. </w:t>
      </w:r>
      <w:r>
        <w:rPr>
          <w:rFonts w:ascii="Arial" w:hAnsi="Arial" w:cs="Arial"/>
          <w:sz w:val="24"/>
          <w:szCs w:val="24"/>
        </w:rPr>
        <w:t xml:space="preserve">As extraction </w:t>
      </w:r>
      <w:r w:rsidRPr="00E7265A">
        <w:rPr>
          <w:rFonts w:ascii="Arial" w:hAnsi="Arial" w:cs="Arial"/>
          <w:sz w:val="24"/>
          <w:szCs w:val="24"/>
        </w:rPr>
        <w:t>activity</w:t>
      </w:r>
      <w:r>
        <w:rPr>
          <w:rFonts w:ascii="Arial" w:hAnsi="Arial" w:cs="Arial"/>
          <w:sz w:val="24"/>
          <w:szCs w:val="24"/>
        </w:rPr>
        <w:t xml:space="preserve"> only restarted in 2017</w:t>
      </w:r>
      <w:r w:rsidRPr="00E7265A">
        <w:rPr>
          <w:rFonts w:ascii="Arial" w:hAnsi="Arial" w:cs="Arial"/>
          <w:sz w:val="24"/>
          <w:szCs w:val="24"/>
        </w:rPr>
        <w:t xml:space="preserve">, </w:t>
      </w:r>
      <w:r w:rsidRPr="00E11C62">
        <w:rPr>
          <w:rFonts w:ascii="Arial" w:hAnsi="Arial"/>
          <w:sz w:val="24"/>
        </w:rPr>
        <w:t>it is</w:t>
      </w:r>
      <w:r>
        <w:rPr>
          <w:rFonts w:ascii="Arial" w:hAnsi="Arial"/>
          <w:sz w:val="24"/>
        </w:rPr>
        <w:t xml:space="preserve"> still</w:t>
      </w:r>
      <w:r w:rsidRPr="00E11C62">
        <w:rPr>
          <w:rFonts w:ascii="Arial" w:hAnsi="Arial"/>
          <w:sz w:val="24"/>
        </w:rPr>
        <w:t xml:space="preserve"> considered appropriate to use the 3-year average sales to inform the Annual Provision Rate,</w:t>
      </w:r>
      <w:r w:rsidRPr="00E7265A">
        <w:rPr>
          <w:rFonts w:ascii="Arial" w:hAnsi="Arial" w:cs="Arial"/>
          <w:sz w:val="24"/>
          <w:szCs w:val="24"/>
        </w:rPr>
        <w:t xml:space="preserve"> as this better reflects the current supply and demand status of land-won aggregates</w:t>
      </w:r>
      <w:r w:rsidRPr="009E4508">
        <w:rPr>
          <w:rFonts w:ascii="Arial" w:hAnsi="Arial" w:cs="Arial"/>
          <w:sz w:val="24"/>
          <w:szCs w:val="24"/>
        </w:rPr>
        <w:t xml:space="preserve"> in Medway.</w:t>
      </w:r>
    </w:p>
    <w:p w14:paraId="2A1A1DFA" w14:textId="77777777" w:rsidR="00A726C5" w:rsidRPr="009E4508" w:rsidRDefault="00A726C5" w:rsidP="00A726C5">
      <w:pPr>
        <w:pStyle w:val="ListParagraph"/>
        <w:ind w:left="360"/>
        <w:jc w:val="both"/>
        <w:rPr>
          <w:rFonts w:ascii="Arial" w:hAnsi="Arial" w:cs="Arial"/>
          <w:sz w:val="24"/>
          <w:szCs w:val="24"/>
        </w:rPr>
      </w:pPr>
    </w:p>
    <w:p w14:paraId="46FCD217" w14:textId="77777777" w:rsidR="00A726C5" w:rsidRPr="008B071B"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Medway’s geology</w:t>
      </w:r>
      <w:r>
        <w:rPr>
          <w:rFonts w:ascii="Arial" w:hAnsi="Arial" w:cs="Arial"/>
          <w:sz w:val="24"/>
          <w:szCs w:val="24"/>
        </w:rPr>
        <w:t xml:space="preserve"> means there are no soft sand or crushed rock resources and therefore</w:t>
      </w:r>
      <w:r w:rsidRPr="009E4508">
        <w:rPr>
          <w:rFonts w:ascii="Arial" w:hAnsi="Arial" w:cs="Arial"/>
          <w:sz w:val="24"/>
          <w:szCs w:val="24"/>
        </w:rPr>
        <w:t xml:space="preserve">, it is not </w:t>
      </w:r>
      <w:r>
        <w:rPr>
          <w:rFonts w:ascii="Arial" w:hAnsi="Arial" w:cs="Arial"/>
          <w:sz w:val="24"/>
          <w:szCs w:val="24"/>
        </w:rPr>
        <w:t>possible</w:t>
      </w:r>
      <w:r w:rsidRPr="009E4508">
        <w:rPr>
          <w:rFonts w:ascii="Arial" w:hAnsi="Arial" w:cs="Arial"/>
          <w:sz w:val="24"/>
          <w:szCs w:val="24"/>
        </w:rPr>
        <w:t xml:space="preserve"> to maintain </w:t>
      </w:r>
      <w:r>
        <w:rPr>
          <w:rFonts w:ascii="Arial" w:hAnsi="Arial" w:cs="Arial"/>
          <w:sz w:val="24"/>
          <w:szCs w:val="24"/>
        </w:rPr>
        <w:t>separate</w:t>
      </w:r>
      <w:r w:rsidRPr="009E4508">
        <w:rPr>
          <w:rFonts w:ascii="Arial" w:hAnsi="Arial" w:cs="Arial"/>
          <w:sz w:val="24"/>
          <w:szCs w:val="24"/>
        </w:rPr>
        <w:t xml:space="preserve"> landbank</w:t>
      </w:r>
      <w:r>
        <w:rPr>
          <w:rFonts w:ascii="Arial" w:hAnsi="Arial" w:cs="Arial"/>
          <w:sz w:val="24"/>
          <w:szCs w:val="24"/>
        </w:rPr>
        <w:t>s</w:t>
      </w:r>
      <w:r w:rsidRPr="009E4508">
        <w:rPr>
          <w:rFonts w:ascii="Arial" w:hAnsi="Arial" w:cs="Arial"/>
          <w:sz w:val="24"/>
          <w:szCs w:val="24"/>
        </w:rPr>
        <w:t xml:space="preserve"> for land-won </w:t>
      </w:r>
      <w:r>
        <w:rPr>
          <w:rFonts w:ascii="Arial" w:hAnsi="Arial" w:cs="Arial"/>
          <w:sz w:val="24"/>
          <w:szCs w:val="24"/>
        </w:rPr>
        <w:t xml:space="preserve">crushed </w:t>
      </w:r>
      <w:r w:rsidRPr="009E4508">
        <w:rPr>
          <w:rFonts w:ascii="Arial" w:hAnsi="Arial" w:cs="Arial"/>
          <w:sz w:val="24"/>
          <w:szCs w:val="24"/>
        </w:rPr>
        <w:t>rock or soft sand.</w:t>
      </w:r>
    </w:p>
    <w:p w14:paraId="6C14A720" w14:textId="77777777" w:rsidR="00A726C5" w:rsidRPr="00963E34" w:rsidRDefault="00A726C5" w:rsidP="00A726C5">
      <w:pPr>
        <w:pStyle w:val="ListParagraph"/>
        <w:rPr>
          <w:rFonts w:ascii="Arial" w:hAnsi="Arial" w:cs="Arial"/>
          <w:sz w:val="24"/>
          <w:szCs w:val="24"/>
        </w:rPr>
      </w:pPr>
    </w:p>
    <w:p w14:paraId="6F5C709B" w14:textId="17D16BD9"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4977ED">
        <w:rPr>
          <w:rFonts w:ascii="Arial" w:hAnsi="Arial" w:cs="Arial"/>
          <w:sz w:val="24"/>
          <w:szCs w:val="24"/>
        </w:rPr>
        <w:t xml:space="preserve">Saved Policy CA6 in the Kent Minerals Local Plan Construction Aggregates (1993) identifies Areas of Search for the extraction of aggregate </w:t>
      </w:r>
      <w:r>
        <w:rPr>
          <w:rFonts w:ascii="Arial" w:hAnsi="Arial" w:cs="Arial"/>
          <w:sz w:val="24"/>
          <w:szCs w:val="24"/>
        </w:rPr>
        <w:t>within which suitable sites for sharp sand and gravel extraction may be found</w:t>
      </w:r>
      <w:r w:rsidRPr="004977ED">
        <w:rPr>
          <w:rFonts w:ascii="Arial" w:hAnsi="Arial" w:cs="Arial"/>
          <w:sz w:val="24"/>
          <w:szCs w:val="24"/>
        </w:rPr>
        <w:t xml:space="preserve">.  </w:t>
      </w:r>
      <w:hyperlink r:id="rId38" w:tooltip="Link to future Medway webpage" w:history="1">
        <w:r w:rsidRPr="008C6D4C">
          <w:rPr>
            <w:rStyle w:val="Hyperlink"/>
          </w:rPr>
          <w:t>The emerging Local Plan for Medway</w:t>
        </w:r>
      </w:hyperlink>
      <w:r>
        <w:rPr>
          <w:rFonts w:ascii="Arial" w:hAnsi="Arial" w:cs="Arial"/>
          <w:sz w:val="24"/>
          <w:szCs w:val="24"/>
        </w:rPr>
        <w:t xml:space="preserve"> is proposing several similar areas of search. </w:t>
      </w:r>
    </w:p>
    <w:p w14:paraId="4858DF6C" w14:textId="77777777" w:rsidR="00A726C5" w:rsidRPr="009E4508" w:rsidRDefault="00A726C5" w:rsidP="00A726C5">
      <w:pPr>
        <w:pStyle w:val="ListParagraph"/>
        <w:ind w:left="567"/>
        <w:jc w:val="both"/>
        <w:rPr>
          <w:rFonts w:ascii="Arial" w:hAnsi="Arial" w:cs="Arial"/>
          <w:sz w:val="24"/>
          <w:szCs w:val="24"/>
        </w:rPr>
      </w:pPr>
      <w:bookmarkStart w:id="174" w:name="OLE_LINK3"/>
      <w:bookmarkStart w:id="175" w:name="OLE_LINK4"/>
    </w:p>
    <w:p w14:paraId="1480087B" w14:textId="77777777" w:rsidR="00A726C5" w:rsidRPr="00C034C7" w:rsidRDefault="00A726C5" w:rsidP="00A726C5">
      <w:pPr>
        <w:pStyle w:val="Heading1"/>
        <w:numPr>
          <w:ilvl w:val="0"/>
          <w:numId w:val="27"/>
        </w:numPr>
        <w:ind w:left="0" w:firstLine="0"/>
      </w:pPr>
      <w:bookmarkStart w:id="176" w:name="_Toc181744374"/>
      <w:bookmarkStart w:id="177" w:name="OLE_LINK1"/>
      <w:bookmarkStart w:id="178" w:name="OLE_LINK2"/>
      <w:bookmarkStart w:id="179" w:name="OLE_LINK5"/>
      <w:r w:rsidRPr="009E4508">
        <w:t>Recycled and Secondary Aggregates</w:t>
      </w:r>
      <w:bookmarkEnd w:id="176"/>
    </w:p>
    <w:p w14:paraId="0ED20CC9"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Materials defined as recycled or secondary aggregates are derived from demolition and construction waste, industrial by-products such as power station ash, colliery spoil, and blast furnace slag and slate. These materials can be used as substitutes for aggregates, such as in concrete production, or as fill. </w:t>
      </w:r>
    </w:p>
    <w:p w14:paraId="2B41340B" w14:textId="77777777" w:rsidR="00A726C5" w:rsidRPr="009E4508" w:rsidRDefault="00A726C5" w:rsidP="00A726C5">
      <w:pPr>
        <w:pStyle w:val="ListParagraph"/>
        <w:ind w:left="567"/>
        <w:jc w:val="both"/>
        <w:rPr>
          <w:rFonts w:ascii="Arial" w:hAnsi="Arial" w:cs="Arial"/>
          <w:sz w:val="24"/>
          <w:szCs w:val="24"/>
        </w:rPr>
      </w:pPr>
    </w:p>
    <w:p w14:paraId="7F76463C" w14:textId="77777777" w:rsidR="00A726C5" w:rsidRPr="008B071B"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The use of recycled and secondary aggregates is critical to the sustainable management of primary mineral resources. In</w:t>
      </w:r>
      <w:r>
        <w:rPr>
          <w:rFonts w:ascii="Arial" w:hAnsi="Arial" w:cs="Arial"/>
          <w:sz w:val="24"/>
          <w:szCs w:val="24"/>
        </w:rPr>
        <w:t xml:space="preserve"> </w:t>
      </w:r>
      <w:r w:rsidRPr="009E4508">
        <w:rPr>
          <w:rFonts w:ascii="Arial" w:hAnsi="Arial" w:cs="Arial"/>
          <w:sz w:val="24"/>
          <w:szCs w:val="24"/>
        </w:rPr>
        <w:t xml:space="preserve">line with government policy to secure the valuable finite resources of materials required for development, Medway Council promotes the use of </w:t>
      </w:r>
      <w:r>
        <w:rPr>
          <w:rFonts w:ascii="Arial" w:hAnsi="Arial" w:cs="Arial"/>
          <w:sz w:val="24"/>
          <w:szCs w:val="24"/>
        </w:rPr>
        <w:t xml:space="preserve">such </w:t>
      </w:r>
      <w:r w:rsidRPr="009E4508">
        <w:rPr>
          <w:rFonts w:ascii="Arial" w:hAnsi="Arial" w:cs="Arial"/>
          <w:sz w:val="24"/>
          <w:szCs w:val="24"/>
        </w:rPr>
        <w:t>alternatives</w:t>
      </w:r>
      <w:r>
        <w:rPr>
          <w:rFonts w:ascii="Arial" w:hAnsi="Arial" w:cs="Arial"/>
          <w:sz w:val="24"/>
          <w:szCs w:val="24"/>
        </w:rPr>
        <w:t xml:space="preserve"> in place of</w:t>
      </w:r>
      <w:r w:rsidRPr="009E4508">
        <w:rPr>
          <w:rFonts w:ascii="Arial" w:hAnsi="Arial" w:cs="Arial"/>
          <w:sz w:val="24"/>
          <w:szCs w:val="24"/>
        </w:rPr>
        <w:t xml:space="preserve"> primary aggregates.</w:t>
      </w:r>
    </w:p>
    <w:p w14:paraId="77716D7F" w14:textId="77777777" w:rsidR="00A726C5" w:rsidRPr="00B32463" w:rsidRDefault="00A726C5" w:rsidP="00A726C5">
      <w:pPr>
        <w:pStyle w:val="ListParagraph"/>
        <w:rPr>
          <w:rFonts w:ascii="Arial" w:hAnsi="Arial" w:cs="Arial"/>
          <w:sz w:val="24"/>
          <w:szCs w:val="24"/>
        </w:rPr>
      </w:pPr>
    </w:p>
    <w:p w14:paraId="55828B29"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In 2023, recycled aggregate was reported as being produced from three active sites in Medway. One of these is a new site that commenced operations in 2023. Sales from an established aggregates operator that reported sales of recycled aggregate from its site for the first time in 2022 did not report sales in 2023 and so it appears this may be a one off. A fourth facility, that was granted planning permission in 2018, is still yet to start operating. </w:t>
      </w:r>
    </w:p>
    <w:p w14:paraId="0C217EA3" w14:textId="77777777" w:rsidR="00A726C5" w:rsidRPr="00E11C62" w:rsidRDefault="00A726C5" w:rsidP="00A726C5">
      <w:pPr>
        <w:pStyle w:val="ListParagraph"/>
        <w:rPr>
          <w:rFonts w:ascii="Arial" w:hAnsi="Arial" w:cs="Arial"/>
          <w:sz w:val="24"/>
          <w:szCs w:val="24"/>
        </w:rPr>
      </w:pPr>
    </w:p>
    <w:p w14:paraId="7C03E56A" w14:textId="77777777" w:rsidR="00A726C5" w:rsidRPr="008F0809"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lastRenderedPageBreak/>
        <w:t xml:space="preserve">Operators of waste management facilities with </w:t>
      </w:r>
      <w:r w:rsidRPr="00E11C62">
        <w:rPr>
          <w:rFonts w:ascii="Arial" w:hAnsi="Arial" w:cs="Arial"/>
          <w:sz w:val="24"/>
          <w:szCs w:val="24"/>
        </w:rPr>
        <w:t>an Environmental Permit</w:t>
      </w:r>
      <w:r>
        <w:rPr>
          <w:rFonts w:ascii="Arial" w:hAnsi="Arial" w:cs="Arial"/>
          <w:sz w:val="24"/>
          <w:szCs w:val="24"/>
        </w:rPr>
        <w:t xml:space="preserve"> are required to make returns of waste inputs and outputs from their sites to the Environment Agency. For some sites, the waste reported includes Construction and Demolition waste that is processed on site to produce recycled aggregate. T</w:t>
      </w:r>
      <w:r w:rsidRPr="00334F1D">
        <w:rPr>
          <w:rFonts w:ascii="Arial" w:hAnsi="Arial" w:cs="Arial"/>
          <w:sz w:val="24"/>
          <w:szCs w:val="24"/>
        </w:rPr>
        <w:t>he Environment Agency Waste Data Interrogator</w:t>
      </w:r>
      <w:r>
        <w:rPr>
          <w:rFonts w:ascii="Arial" w:hAnsi="Arial" w:cs="Arial"/>
          <w:sz w:val="24"/>
          <w:szCs w:val="24"/>
        </w:rPr>
        <w:t xml:space="preserve"> (WDI) is a database that reports all the waste returns and so can also be used to estimate the production of recycled aggregate. The WDI that includes 2023 data was published in September 2024 and was used to estimate sales in 2023. Use of the WDI to estimate production of recycled aggregates is consistent with guidance updated by the </w:t>
      </w:r>
      <w:r w:rsidRPr="008F0809">
        <w:rPr>
          <w:rFonts w:ascii="Arial" w:hAnsi="Arial" w:cs="Arial"/>
          <w:sz w:val="24"/>
          <w:szCs w:val="24"/>
        </w:rPr>
        <w:t xml:space="preserve">National Waste Technical Advisory Board Chairs and Aggregate Working Party Chairs Aggregate Working Parties in January 2024. </w:t>
      </w:r>
    </w:p>
    <w:p w14:paraId="3C85082C" w14:textId="77777777" w:rsidR="00A726C5" w:rsidRPr="00E11C62" w:rsidRDefault="00A726C5" w:rsidP="00A726C5">
      <w:pPr>
        <w:pStyle w:val="ListParagraph"/>
        <w:rPr>
          <w:rFonts w:ascii="Arial" w:hAnsi="Arial" w:cs="Arial"/>
          <w:color w:val="000000"/>
          <w:sz w:val="24"/>
          <w:szCs w:val="24"/>
        </w:rPr>
      </w:pPr>
    </w:p>
    <w:p w14:paraId="569752C7" w14:textId="77777777" w:rsidR="00A726C5" w:rsidRPr="00E11C62"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E11C62">
        <w:rPr>
          <w:rFonts w:ascii="Arial" w:hAnsi="Arial" w:cs="Arial"/>
          <w:color w:val="000000"/>
          <w:sz w:val="24"/>
          <w:szCs w:val="24"/>
        </w:rPr>
        <w:t>A Waste Needs Assessment prepared in 2020 to support the emerging Medway Local Plan suggests that the permitted capacity for recycled aggregates production in Medway is around 135,000tpa.</w:t>
      </w:r>
      <w:r>
        <w:rPr>
          <w:rFonts w:ascii="Arial" w:hAnsi="Arial" w:cs="Arial"/>
          <w:color w:val="000000"/>
          <w:sz w:val="24"/>
          <w:szCs w:val="24"/>
        </w:rPr>
        <w:t xml:space="preserve"> Recent data indicates that the capacity of sites active in 2023 is around 75,000tpa with the site yet to start operations having capacity of 75,000</w:t>
      </w:r>
      <w:proofErr w:type="gramStart"/>
      <w:r>
        <w:rPr>
          <w:rFonts w:ascii="Arial" w:hAnsi="Arial" w:cs="Arial"/>
          <w:color w:val="000000"/>
          <w:sz w:val="24"/>
          <w:szCs w:val="24"/>
        </w:rPr>
        <w:t>tpa.Total</w:t>
      </w:r>
      <w:proofErr w:type="gramEnd"/>
      <w:r>
        <w:rPr>
          <w:rFonts w:ascii="Arial" w:hAnsi="Arial" w:cs="Arial"/>
          <w:color w:val="000000"/>
          <w:sz w:val="24"/>
          <w:szCs w:val="24"/>
        </w:rPr>
        <w:t xml:space="preserve"> permitted capacity has therefore been taken as 150,000tpa.</w:t>
      </w:r>
    </w:p>
    <w:p w14:paraId="064F917C" w14:textId="77777777" w:rsidR="00A726C5" w:rsidRPr="00B32463" w:rsidRDefault="00A726C5" w:rsidP="00A726C5">
      <w:pPr>
        <w:pStyle w:val="ListParagraph"/>
        <w:ind w:left="567"/>
        <w:jc w:val="both"/>
        <w:rPr>
          <w:rFonts w:ascii="Arial" w:hAnsi="Arial" w:cs="Arial"/>
          <w:sz w:val="24"/>
          <w:szCs w:val="24"/>
        </w:rPr>
      </w:pPr>
    </w:p>
    <w:p w14:paraId="358CF8D2" w14:textId="77777777" w:rsidR="00A726C5" w:rsidRPr="0033160D"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39539F">
        <w:rPr>
          <w:rFonts w:ascii="Arial" w:hAnsi="Arial" w:cs="Arial"/>
          <w:sz w:val="24"/>
          <w:szCs w:val="24"/>
        </w:rPr>
        <w:t xml:space="preserve">In </w:t>
      </w:r>
      <w:r>
        <w:rPr>
          <w:rFonts w:ascii="Arial" w:hAnsi="Arial" w:cs="Arial"/>
          <w:sz w:val="24"/>
          <w:szCs w:val="24"/>
        </w:rPr>
        <w:t>2023</w:t>
      </w:r>
      <w:r w:rsidRPr="0039539F">
        <w:rPr>
          <w:rFonts w:ascii="Arial" w:hAnsi="Arial" w:cs="Arial"/>
          <w:sz w:val="24"/>
          <w:szCs w:val="24"/>
        </w:rPr>
        <w:t xml:space="preserve">, </w:t>
      </w:r>
      <w:r>
        <w:rPr>
          <w:rFonts w:ascii="Arial" w:hAnsi="Arial" w:cs="Arial"/>
          <w:sz w:val="24"/>
          <w:szCs w:val="24"/>
        </w:rPr>
        <w:t xml:space="preserve">the 3-year and 10 year average sales increased. Sales for 2022 were found to have been underestimated and so have been revised for this LAA. </w:t>
      </w:r>
      <w:r w:rsidRPr="0033160D">
        <w:rPr>
          <w:rFonts w:ascii="Arial" w:hAnsi="Arial" w:cs="Arial"/>
          <w:sz w:val="24"/>
          <w:szCs w:val="24"/>
        </w:rPr>
        <w:t>Table 2 provides the average sales since 2007 and this is presented as a line chart in Figure 5.</w:t>
      </w:r>
    </w:p>
    <w:p w14:paraId="7C3261A8" w14:textId="77777777" w:rsidR="00A726C5" w:rsidRPr="008B071B"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 xml:space="preserve">Table </w:t>
      </w:r>
      <w:r w:rsidRPr="008B071B">
        <w:rPr>
          <w:rFonts w:ascii="Arial" w:hAnsi="Arial" w:cs="Arial"/>
          <w:color w:val="44546A" w:themeColor="text2"/>
          <w:sz w:val="22"/>
          <w:szCs w:val="22"/>
        </w:rPr>
        <w:fldChar w:fldCharType="begin"/>
      </w:r>
      <w:r w:rsidRPr="008B071B">
        <w:rPr>
          <w:rFonts w:ascii="Arial" w:hAnsi="Arial" w:cs="Arial"/>
          <w:color w:val="44546A" w:themeColor="text2"/>
          <w:sz w:val="22"/>
          <w:szCs w:val="22"/>
        </w:rPr>
        <w:instrText xml:space="preserve"> SEQ Table \* ARABIC </w:instrText>
      </w:r>
      <w:r w:rsidRPr="008B071B">
        <w:rPr>
          <w:rFonts w:ascii="Arial" w:hAnsi="Arial" w:cs="Arial"/>
          <w:color w:val="44546A" w:themeColor="text2"/>
          <w:sz w:val="22"/>
          <w:szCs w:val="22"/>
        </w:rPr>
        <w:fldChar w:fldCharType="separate"/>
      </w:r>
      <w:r w:rsidRPr="008B071B">
        <w:rPr>
          <w:rFonts w:ascii="Arial" w:hAnsi="Arial" w:cs="Arial"/>
          <w:noProof/>
          <w:color w:val="44546A" w:themeColor="text2"/>
          <w:sz w:val="22"/>
          <w:szCs w:val="22"/>
        </w:rPr>
        <w:t>2</w:t>
      </w:r>
      <w:r w:rsidRPr="008B071B">
        <w:rPr>
          <w:rFonts w:ascii="Arial" w:hAnsi="Arial" w:cs="Arial"/>
          <w:noProof/>
          <w:color w:val="44546A" w:themeColor="text2"/>
          <w:sz w:val="22"/>
          <w:szCs w:val="22"/>
        </w:rPr>
        <w:fldChar w:fldCharType="end"/>
      </w:r>
      <w:r w:rsidRPr="008B071B">
        <w:rPr>
          <w:rFonts w:ascii="Arial" w:hAnsi="Arial" w:cs="Arial"/>
          <w:color w:val="44546A" w:themeColor="text2"/>
          <w:sz w:val="22"/>
          <w:szCs w:val="22"/>
        </w:rPr>
        <w:t>: Sales (Mt) of recycled and secondary aggregate in Medway</w:t>
      </w:r>
    </w:p>
    <w:tbl>
      <w:tblPr>
        <w:tblStyle w:val="TableGrid"/>
        <w:tblW w:w="8818" w:type="dxa"/>
        <w:tblInd w:w="108" w:type="dxa"/>
        <w:tblLook w:val="04A0" w:firstRow="1" w:lastRow="0" w:firstColumn="1" w:lastColumn="0" w:noHBand="0" w:noVBand="1"/>
      </w:tblPr>
      <w:tblGrid>
        <w:gridCol w:w="3023"/>
        <w:gridCol w:w="3023"/>
        <w:gridCol w:w="2772"/>
      </w:tblGrid>
      <w:tr w:rsidR="00A726C5" w:rsidRPr="00DD1B9D" w14:paraId="3C1793D5" w14:textId="77777777" w:rsidTr="00BC7762">
        <w:trPr>
          <w:trHeight w:val="593"/>
        </w:trPr>
        <w:tc>
          <w:tcPr>
            <w:tcW w:w="1714" w:type="pct"/>
            <w:shd w:val="clear" w:color="auto" w:fill="D5DCE4" w:themeFill="text2" w:themeFillTint="33"/>
            <w:vAlign w:val="center"/>
          </w:tcPr>
          <w:p w14:paraId="33D97446"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Year</w:t>
            </w:r>
          </w:p>
        </w:tc>
        <w:tc>
          <w:tcPr>
            <w:tcW w:w="1714" w:type="pct"/>
            <w:shd w:val="clear" w:color="auto" w:fill="D5DCE4" w:themeFill="text2" w:themeFillTint="33"/>
            <w:vAlign w:val="center"/>
          </w:tcPr>
          <w:p w14:paraId="384E8037"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3-year average sales (Mt)</w:t>
            </w:r>
          </w:p>
        </w:tc>
        <w:tc>
          <w:tcPr>
            <w:tcW w:w="1572" w:type="pct"/>
            <w:shd w:val="clear" w:color="auto" w:fill="D5DCE4" w:themeFill="text2" w:themeFillTint="33"/>
            <w:vAlign w:val="center"/>
          </w:tcPr>
          <w:p w14:paraId="36998F34"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10-year average sales (Mt)</w:t>
            </w:r>
          </w:p>
        </w:tc>
      </w:tr>
      <w:tr w:rsidR="00A726C5" w:rsidRPr="00DD1B9D" w14:paraId="31DA8C0D" w14:textId="77777777" w:rsidTr="00BC7762">
        <w:tc>
          <w:tcPr>
            <w:tcW w:w="1714" w:type="pct"/>
          </w:tcPr>
          <w:p w14:paraId="6F8F3954"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2007</w:t>
            </w:r>
          </w:p>
        </w:tc>
        <w:tc>
          <w:tcPr>
            <w:tcW w:w="1714" w:type="pct"/>
          </w:tcPr>
          <w:p w14:paraId="64973B6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0.073</w:t>
            </w:r>
          </w:p>
        </w:tc>
        <w:tc>
          <w:tcPr>
            <w:tcW w:w="1572" w:type="pct"/>
          </w:tcPr>
          <w:p w14:paraId="18CDFFC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5B718E73" w14:textId="77777777" w:rsidTr="00BC7762">
        <w:tc>
          <w:tcPr>
            <w:tcW w:w="1714" w:type="pct"/>
          </w:tcPr>
          <w:p w14:paraId="283B93E2"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2008</w:t>
            </w:r>
          </w:p>
        </w:tc>
        <w:tc>
          <w:tcPr>
            <w:tcW w:w="1714" w:type="pct"/>
          </w:tcPr>
          <w:p w14:paraId="10A511A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0.110</w:t>
            </w:r>
          </w:p>
        </w:tc>
        <w:tc>
          <w:tcPr>
            <w:tcW w:w="1572" w:type="pct"/>
          </w:tcPr>
          <w:p w14:paraId="27A40C1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7AF30271" w14:textId="77777777" w:rsidTr="00BC7762">
        <w:tc>
          <w:tcPr>
            <w:tcW w:w="1714" w:type="pct"/>
          </w:tcPr>
          <w:p w14:paraId="2E72AA6B"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2009</w:t>
            </w:r>
          </w:p>
        </w:tc>
        <w:tc>
          <w:tcPr>
            <w:tcW w:w="1714" w:type="pct"/>
          </w:tcPr>
          <w:p w14:paraId="0000A02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0.110</w:t>
            </w:r>
          </w:p>
        </w:tc>
        <w:tc>
          <w:tcPr>
            <w:tcW w:w="1572" w:type="pct"/>
          </w:tcPr>
          <w:p w14:paraId="330C53A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457343CC" w14:textId="77777777" w:rsidTr="00BC7762">
        <w:tc>
          <w:tcPr>
            <w:tcW w:w="1714" w:type="pct"/>
          </w:tcPr>
          <w:p w14:paraId="57B19492"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2010</w:t>
            </w:r>
          </w:p>
        </w:tc>
        <w:tc>
          <w:tcPr>
            <w:tcW w:w="1714" w:type="pct"/>
          </w:tcPr>
          <w:p w14:paraId="529D980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0.106</w:t>
            </w:r>
          </w:p>
        </w:tc>
        <w:tc>
          <w:tcPr>
            <w:tcW w:w="1572" w:type="pct"/>
          </w:tcPr>
          <w:p w14:paraId="02DF23F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34E32C4B" w14:textId="77777777" w:rsidTr="00BC7762">
        <w:tc>
          <w:tcPr>
            <w:tcW w:w="1714" w:type="pct"/>
          </w:tcPr>
          <w:p w14:paraId="71FCC22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2011</w:t>
            </w:r>
          </w:p>
        </w:tc>
        <w:tc>
          <w:tcPr>
            <w:tcW w:w="1714" w:type="pct"/>
          </w:tcPr>
          <w:p w14:paraId="08B02E6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0.045</w:t>
            </w:r>
          </w:p>
        </w:tc>
        <w:tc>
          <w:tcPr>
            <w:tcW w:w="1572" w:type="pct"/>
          </w:tcPr>
          <w:p w14:paraId="69EFF05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0957AF6C" w14:textId="77777777" w:rsidTr="00BC7762">
        <w:tc>
          <w:tcPr>
            <w:tcW w:w="1714" w:type="pct"/>
          </w:tcPr>
          <w:p w14:paraId="0A26FD0F"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2012</w:t>
            </w:r>
          </w:p>
        </w:tc>
        <w:tc>
          <w:tcPr>
            <w:tcW w:w="1714" w:type="pct"/>
          </w:tcPr>
          <w:p w14:paraId="14C6EAB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0.051</w:t>
            </w:r>
          </w:p>
        </w:tc>
        <w:tc>
          <w:tcPr>
            <w:tcW w:w="1572" w:type="pct"/>
          </w:tcPr>
          <w:p w14:paraId="2E262B4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1B07F0D2" w14:textId="77777777" w:rsidTr="00BC7762">
        <w:tc>
          <w:tcPr>
            <w:tcW w:w="1714" w:type="pct"/>
          </w:tcPr>
          <w:p w14:paraId="03F1672E"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2013</w:t>
            </w:r>
          </w:p>
        </w:tc>
        <w:tc>
          <w:tcPr>
            <w:tcW w:w="1714" w:type="pct"/>
          </w:tcPr>
          <w:p w14:paraId="5F0FF1E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0.040</w:t>
            </w:r>
          </w:p>
        </w:tc>
        <w:tc>
          <w:tcPr>
            <w:tcW w:w="1572" w:type="pct"/>
          </w:tcPr>
          <w:p w14:paraId="01BF17F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0DA1F0B1" w14:textId="77777777" w:rsidTr="00BC7762">
        <w:tc>
          <w:tcPr>
            <w:tcW w:w="1714" w:type="pct"/>
          </w:tcPr>
          <w:p w14:paraId="1AAE6CB4"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2014</w:t>
            </w:r>
          </w:p>
        </w:tc>
        <w:tc>
          <w:tcPr>
            <w:tcW w:w="1714" w:type="pct"/>
          </w:tcPr>
          <w:p w14:paraId="308CF9A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0.025</w:t>
            </w:r>
          </w:p>
        </w:tc>
        <w:tc>
          <w:tcPr>
            <w:tcW w:w="1572" w:type="pct"/>
          </w:tcPr>
          <w:p w14:paraId="2B52415A"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0.069</w:t>
            </w:r>
          </w:p>
        </w:tc>
      </w:tr>
      <w:tr w:rsidR="00A726C5" w:rsidRPr="00DD1B9D" w14:paraId="7C484885" w14:textId="77777777" w:rsidTr="00BC7762">
        <w:tc>
          <w:tcPr>
            <w:tcW w:w="1714" w:type="pct"/>
          </w:tcPr>
          <w:p w14:paraId="189B655C"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2015</w:t>
            </w:r>
          </w:p>
        </w:tc>
        <w:tc>
          <w:tcPr>
            <w:tcW w:w="1714" w:type="pct"/>
          </w:tcPr>
          <w:p w14:paraId="1C8C309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0.029</w:t>
            </w:r>
          </w:p>
        </w:tc>
        <w:tc>
          <w:tcPr>
            <w:tcW w:w="1572" w:type="pct"/>
          </w:tcPr>
          <w:p w14:paraId="49311D9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0.057</w:t>
            </w:r>
          </w:p>
        </w:tc>
      </w:tr>
      <w:tr w:rsidR="00A726C5" w:rsidRPr="00DD1B9D" w14:paraId="4A3A4923" w14:textId="77777777" w:rsidTr="00BC7762">
        <w:tc>
          <w:tcPr>
            <w:tcW w:w="1714" w:type="pct"/>
          </w:tcPr>
          <w:p w14:paraId="7C131863"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2016</w:t>
            </w:r>
          </w:p>
        </w:tc>
        <w:tc>
          <w:tcPr>
            <w:tcW w:w="1714" w:type="pct"/>
          </w:tcPr>
          <w:p w14:paraId="039B9AC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0.044</w:t>
            </w:r>
          </w:p>
        </w:tc>
        <w:tc>
          <w:tcPr>
            <w:tcW w:w="1572" w:type="pct"/>
          </w:tcPr>
          <w:p w14:paraId="038CC3A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0.064</w:t>
            </w:r>
          </w:p>
        </w:tc>
      </w:tr>
      <w:tr w:rsidR="00A726C5" w:rsidRPr="00DD1B9D" w14:paraId="17E2374E" w14:textId="77777777" w:rsidTr="00BC7762">
        <w:tc>
          <w:tcPr>
            <w:tcW w:w="1714" w:type="pct"/>
          </w:tcPr>
          <w:p w14:paraId="3914A665"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2017</w:t>
            </w:r>
          </w:p>
        </w:tc>
        <w:tc>
          <w:tcPr>
            <w:tcW w:w="1714" w:type="pct"/>
          </w:tcPr>
          <w:p w14:paraId="684052FF"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0.065</w:t>
            </w:r>
          </w:p>
        </w:tc>
        <w:tc>
          <w:tcPr>
            <w:tcW w:w="1572" w:type="pct"/>
          </w:tcPr>
          <w:p w14:paraId="06BCE67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0.067</w:t>
            </w:r>
          </w:p>
        </w:tc>
      </w:tr>
      <w:tr w:rsidR="00A726C5" w:rsidRPr="00DD1B9D" w14:paraId="0379A0FC" w14:textId="77777777" w:rsidTr="00BC7762">
        <w:tc>
          <w:tcPr>
            <w:tcW w:w="1714" w:type="pct"/>
          </w:tcPr>
          <w:p w14:paraId="5C70572B"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2018</w:t>
            </w:r>
          </w:p>
        </w:tc>
        <w:tc>
          <w:tcPr>
            <w:tcW w:w="1714" w:type="pct"/>
          </w:tcPr>
          <w:p w14:paraId="5CCCF06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0.067</w:t>
            </w:r>
          </w:p>
        </w:tc>
        <w:tc>
          <w:tcPr>
            <w:tcW w:w="1572" w:type="pct"/>
          </w:tcPr>
          <w:p w14:paraId="3D305D5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0.044</w:t>
            </w:r>
          </w:p>
        </w:tc>
      </w:tr>
      <w:tr w:rsidR="00A726C5" w:rsidRPr="00DD1B9D" w14:paraId="6C2B3E4F" w14:textId="77777777" w:rsidTr="00BC7762">
        <w:tc>
          <w:tcPr>
            <w:tcW w:w="1714" w:type="pct"/>
          </w:tcPr>
          <w:p w14:paraId="6C2196DF" w14:textId="77777777" w:rsidR="00A726C5" w:rsidRPr="009E4508" w:rsidRDefault="00A726C5" w:rsidP="00BC7762">
            <w:pPr>
              <w:jc w:val="center"/>
              <w:rPr>
                <w:rFonts w:ascii="Arial" w:hAnsi="Arial" w:cs="Arial"/>
                <w:b/>
                <w:sz w:val="24"/>
                <w:szCs w:val="24"/>
              </w:rPr>
            </w:pPr>
            <w:r>
              <w:rPr>
                <w:rFonts w:ascii="Arial" w:hAnsi="Arial" w:cs="Arial"/>
                <w:b/>
                <w:sz w:val="24"/>
                <w:szCs w:val="24"/>
              </w:rPr>
              <w:t>2019</w:t>
            </w:r>
          </w:p>
        </w:tc>
        <w:tc>
          <w:tcPr>
            <w:tcW w:w="1714" w:type="pct"/>
          </w:tcPr>
          <w:p w14:paraId="5FA5D31C" w14:textId="77777777" w:rsidR="00A726C5" w:rsidRPr="009E4508" w:rsidRDefault="00A726C5" w:rsidP="00BC7762">
            <w:pPr>
              <w:jc w:val="center"/>
              <w:rPr>
                <w:rFonts w:ascii="Arial" w:hAnsi="Arial" w:cs="Arial"/>
                <w:sz w:val="24"/>
                <w:szCs w:val="24"/>
              </w:rPr>
            </w:pPr>
            <w:r>
              <w:rPr>
                <w:rFonts w:ascii="Arial" w:hAnsi="Arial" w:cs="Arial"/>
                <w:sz w:val="24"/>
                <w:szCs w:val="24"/>
              </w:rPr>
              <w:t>0.046</w:t>
            </w:r>
          </w:p>
        </w:tc>
        <w:tc>
          <w:tcPr>
            <w:tcW w:w="1572" w:type="pct"/>
          </w:tcPr>
          <w:p w14:paraId="77A0BACD" w14:textId="77777777" w:rsidR="00A726C5" w:rsidRPr="009E4508" w:rsidRDefault="00A726C5" w:rsidP="00BC7762">
            <w:pPr>
              <w:jc w:val="center"/>
              <w:rPr>
                <w:rFonts w:ascii="Arial" w:hAnsi="Arial" w:cs="Arial"/>
                <w:sz w:val="24"/>
                <w:szCs w:val="24"/>
              </w:rPr>
            </w:pPr>
            <w:r>
              <w:rPr>
                <w:rFonts w:ascii="Arial" w:hAnsi="Arial" w:cs="Arial"/>
                <w:sz w:val="24"/>
                <w:szCs w:val="24"/>
              </w:rPr>
              <w:t>0.044</w:t>
            </w:r>
          </w:p>
        </w:tc>
      </w:tr>
      <w:tr w:rsidR="00A726C5" w:rsidRPr="00DD1B9D" w14:paraId="6E0C1B58" w14:textId="77777777" w:rsidTr="00BC7762">
        <w:tc>
          <w:tcPr>
            <w:tcW w:w="1714" w:type="pct"/>
          </w:tcPr>
          <w:p w14:paraId="52025602" w14:textId="77777777" w:rsidR="00A726C5" w:rsidRPr="009E4508" w:rsidRDefault="00A726C5" w:rsidP="00BC7762">
            <w:pPr>
              <w:jc w:val="center"/>
              <w:rPr>
                <w:rFonts w:ascii="Arial" w:hAnsi="Arial" w:cs="Arial"/>
                <w:b/>
                <w:sz w:val="24"/>
                <w:szCs w:val="24"/>
              </w:rPr>
            </w:pPr>
            <w:r>
              <w:rPr>
                <w:rFonts w:ascii="Arial" w:hAnsi="Arial" w:cs="Arial"/>
                <w:b/>
                <w:sz w:val="24"/>
                <w:szCs w:val="24"/>
              </w:rPr>
              <w:t>2020</w:t>
            </w:r>
          </w:p>
        </w:tc>
        <w:tc>
          <w:tcPr>
            <w:tcW w:w="1714" w:type="pct"/>
          </w:tcPr>
          <w:p w14:paraId="3EAA6790" w14:textId="77777777" w:rsidR="00A726C5" w:rsidRPr="009E4508" w:rsidRDefault="00A726C5" w:rsidP="00BC7762">
            <w:pPr>
              <w:jc w:val="center"/>
              <w:rPr>
                <w:rFonts w:ascii="Arial" w:hAnsi="Arial" w:cs="Arial"/>
                <w:sz w:val="24"/>
                <w:szCs w:val="24"/>
              </w:rPr>
            </w:pPr>
            <w:r>
              <w:rPr>
                <w:rFonts w:ascii="Arial" w:hAnsi="Arial" w:cs="Arial"/>
                <w:sz w:val="24"/>
                <w:szCs w:val="24"/>
              </w:rPr>
              <w:t>0.015</w:t>
            </w:r>
          </w:p>
        </w:tc>
        <w:tc>
          <w:tcPr>
            <w:tcW w:w="1572" w:type="pct"/>
          </w:tcPr>
          <w:p w14:paraId="2A53DB2D" w14:textId="77777777" w:rsidR="00A726C5" w:rsidRPr="009E4508" w:rsidRDefault="00A726C5" w:rsidP="00BC7762">
            <w:pPr>
              <w:jc w:val="center"/>
              <w:rPr>
                <w:rFonts w:ascii="Arial" w:hAnsi="Arial" w:cs="Arial"/>
                <w:sz w:val="24"/>
                <w:szCs w:val="24"/>
              </w:rPr>
            </w:pPr>
            <w:r>
              <w:rPr>
                <w:rFonts w:ascii="Arial" w:hAnsi="Arial" w:cs="Arial"/>
                <w:sz w:val="24"/>
                <w:szCs w:val="24"/>
              </w:rPr>
              <w:t>0.040</w:t>
            </w:r>
          </w:p>
        </w:tc>
      </w:tr>
      <w:tr w:rsidR="00A726C5" w:rsidRPr="00DD1B9D" w14:paraId="42BFB096" w14:textId="77777777" w:rsidTr="00BC7762">
        <w:tc>
          <w:tcPr>
            <w:tcW w:w="1714" w:type="pct"/>
          </w:tcPr>
          <w:p w14:paraId="6182028B" w14:textId="77777777" w:rsidR="00A726C5" w:rsidRDefault="00A726C5" w:rsidP="00BC7762">
            <w:pPr>
              <w:jc w:val="center"/>
              <w:rPr>
                <w:rFonts w:ascii="Arial" w:hAnsi="Arial" w:cs="Arial"/>
                <w:b/>
                <w:sz w:val="24"/>
                <w:szCs w:val="24"/>
              </w:rPr>
            </w:pPr>
            <w:r>
              <w:rPr>
                <w:rFonts w:ascii="Arial" w:hAnsi="Arial" w:cs="Arial"/>
                <w:b/>
                <w:sz w:val="24"/>
                <w:szCs w:val="24"/>
              </w:rPr>
              <w:t>2021</w:t>
            </w:r>
          </w:p>
        </w:tc>
        <w:tc>
          <w:tcPr>
            <w:tcW w:w="1714" w:type="pct"/>
          </w:tcPr>
          <w:p w14:paraId="53A866D6" w14:textId="77777777" w:rsidR="00A726C5" w:rsidRDefault="00A726C5" w:rsidP="00BC7762">
            <w:pPr>
              <w:jc w:val="center"/>
              <w:rPr>
                <w:rFonts w:ascii="Arial" w:hAnsi="Arial" w:cs="Arial"/>
                <w:sz w:val="24"/>
                <w:szCs w:val="24"/>
              </w:rPr>
            </w:pPr>
            <w:r>
              <w:rPr>
                <w:rFonts w:ascii="Arial" w:hAnsi="Arial" w:cs="Arial"/>
                <w:sz w:val="24"/>
                <w:szCs w:val="24"/>
              </w:rPr>
              <w:t>0.006</w:t>
            </w:r>
          </w:p>
        </w:tc>
        <w:tc>
          <w:tcPr>
            <w:tcW w:w="1572" w:type="pct"/>
          </w:tcPr>
          <w:p w14:paraId="7E7DFF7F" w14:textId="77777777" w:rsidR="00A726C5" w:rsidRDefault="00A726C5" w:rsidP="00BC7762">
            <w:pPr>
              <w:jc w:val="center"/>
              <w:rPr>
                <w:rFonts w:ascii="Arial" w:hAnsi="Arial" w:cs="Arial"/>
                <w:sz w:val="24"/>
                <w:szCs w:val="24"/>
              </w:rPr>
            </w:pPr>
            <w:r>
              <w:rPr>
                <w:rFonts w:ascii="Arial" w:hAnsi="Arial" w:cs="Arial"/>
                <w:sz w:val="24"/>
                <w:szCs w:val="24"/>
              </w:rPr>
              <w:t>0.032</w:t>
            </w:r>
          </w:p>
        </w:tc>
      </w:tr>
      <w:tr w:rsidR="00A726C5" w:rsidRPr="00DD1B9D" w14:paraId="4E6665D5" w14:textId="77777777" w:rsidTr="00BC7762">
        <w:tc>
          <w:tcPr>
            <w:tcW w:w="1714" w:type="pct"/>
          </w:tcPr>
          <w:p w14:paraId="4EE6314D" w14:textId="77777777" w:rsidR="00A726C5" w:rsidRDefault="00A726C5" w:rsidP="00BC7762">
            <w:pPr>
              <w:jc w:val="center"/>
              <w:rPr>
                <w:rFonts w:ascii="Arial" w:hAnsi="Arial" w:cs="Arial"/>
                <w:b/>
                <w:sz w:val="24"/>
                <w:szCs w:val="24"/>
              </w:rPr>
            </w:pPr>
            <w:r>
              <w:rPr>
                <w:rFonts w:ascii="Arial" w:hAnsi="Arial" w:cs="Arial"/>
                <w:b/>
                <w:sz w:val="24"/>
                <w:szCs w:val="24"/>
              </w:rPr>
              <w:t>2022</w:t>
            </w:r>
          </w:p>
        </w:tc>
        <w:tc>
          <w:tcPr>
            <w:tcW w:w="1714" w:type="pct"/>
          </w:tcPr>
          <w:p w14:paraId="6FFE2366" w14:textId="77777777" w:rsidR="00A726C5" w:rsidRDefault="00A726C5" w:rsidP="00BC7762">
            <w:pPr>
              <w:jc w:val="center"/>
              <w:rPr>
                <w:rFonts w:ascii="Arial" w:hAnsi="Arial" w:cs="Arial"/>
                <w:sz w:val="24"/>
                <w:szCs w:val="24"/>
              </w:rPr>
            </w:pPr>
            <w:r>
              <w:rPr>
                <w:rFonts w:ascii="Arial" w:hAnsi="Arial" w:cs="Arial"/>
                <w:sz w:val="24"/>
                <w:szCs w:val="24"/>
              </w:rPr>
              <w:t xml:space="preserve">0.031 </w:t>
            </w:r>
          </w:p>
        </w:tc>
        <w:tc>
          <w:tcPr>
            <w:tcW w:w="1572" w:type="pct"/>
          </w:tcPr>
          <w:p w14:paraId="03A0E463" w14:textId="77777777" w:rsidR="00A726C5" w:rsidRDefault="00A726C5" w:rsidP="00BC7762">
            <w:pPr>
              <w:jc w:val="center"/>
              <w:rPr>
                <w:rFonts w:ascii="Arial" w:hAnsi="Arial" w:cs="Arial"/>
                <w:sz w:val="24"/>
                <w:szCs w:val="24"/>
              </w:rPr>
            </w:pPr>
            <w:r>
              <w:rPr>
                <w:rFonts w:ascii="Arial" w:hAnsi="Arial" w:cs="Arial"/>
                <w:sz w:val="24"/>
                <w:szCs w:val="24"/>
              </w:rPr>
              <w:t xml:space="preserve">0.038 </w:t>
            </w:r>
          </w:p>
        </w:tc>
      </w:tr>
      <w:tr w:rsidR="00A726C5" w:rsidRPr="00DD1B9D" w14:paraId="367D4848" w14:textId="77777777" w:rsidTr="00BC7762">
        <w:tc>
          <w:tcPr>
            <w:tcW w:w="1714" w:type="pct"/>
          </w:tcPr>
          <w:p w14:paraId="495D7B3D" w14:textId="77777777" w:rsidR="00A726C5" w:rsidRDefault="00A726C5" w:rsidP="00BC7762">
            <w:pPr>
              <w:jc w:val="center"/>
              <w:rPr>
                <w:rFonts w:ascii="Arial" w:hAnsi="Arial" w:cs="Arial"/>
                <w:b/>
                <w:sz w:val="24"/>
                <w:szCs w:val="24"/>
              </w:rPr>
            </w:pPr>
            <w:r>
              <w:rPr>
                <w:rFonts w:ascii="Arial" w:hAnsi="Arial" w:cs="Arial"/>
                <w:b/>
                <w:sz w:val="24"/>
                <w:szCs w:val="24"/>
              </w:rPr>
              <w:t>2023</w:t>
            </w:r>
          </w:p>
        </w:tc>
        <w:tc>
          <w:tcPr>
            <w:tcW w:w="1714" w:type="pct"/>
          </w:tcPr>
          <w:p w14:paraId="224DAB5A" w14:textId="77777777" w:rsidR="00A726C5" w:rsidRDefault="00A726C5" w:rsidP="00BC7762">
            <w:pPr>
              <w:jc w:val="center"/>
              <w:rPr>
                <w:rFonts w:ascii="Arial" w:hAnsi="Arial" w:cs="Arial"/>
                <w:sz w:val="24"/>
                <w:szCs w:val="24"/>
              </w:rPr>
            </w:pPr>
            <w:r>
              <w:rPr>
                <w:rFonts w:ascii="Arial" w:hAnsi="Arial" w:cs="Arial"/>
                <w:sz w:val="24"/>
                <w:szCs w:val="24"/>
              </w:rPr>
              <w:t>0.047</w:t>
            </w:r>
          </w:p>
        </w:tc>
        <w:tc>
          <w:tcPr>
            <w:tcW w:w="1572" w:type="pct"/>
          </w:tcPr>
          <w:p w14:paraId="18B36D85" w14:textId="77777777" w:rsidR="00A726C5" w:rsidRDefault="00A726C5" w:rsidP="00BC7762">
            <w:pPr>
              <w:jc w:val="center"/>
              <w:rPr>
                <w:rFonts w:ascii="Arial" w:hAnsi="Arial" w:cs="Arial"/>
                <w:sz w:val="24"/>
                <w:szCs w:val="24"/>
              </w:rPr>
            </w:pPr>
            <w:r>
              <w:rPr>
                <w:rFonts w:ascii="Arial" w:hAnsi="Arial" w:cs="Arial"/>
                <w:sz w:val="24"/>
                <w:szCs w:val="24"/>
              </w:rPr>
              <w:t>0.042</w:t>
            </w:r>
          </w:p>
        </w:tc>
      </w:tr>
    </w:tbl>
    <w:p w14:paraId="7F4AB823" w14:textId="77777777" w:rsidR="00A726C5" w:rsidRPr="009E4508" w:rsidRDefault="00A726C5" w:rsidP="00A726C5">
      <w:pPr>
        <w:pStyle w:val="Caption"/>
        <w:rPr>
          <w:rFonts w:ascii="Arial" w:hAnsi="Arial" w:cs="Arial"/>
        </w:rPr>
      </w:pPr>
    </w:p>
    <w:p w14:paraId="70870994" w14:textId="77777777" w:rsidR="00A726C5"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Figure 5: Average Sales (t) of Recycled and Secondary Aggregate in Medway</w:t>
      </w:r>
    </w:p>
    <w:p w14:paraId="07875E24" w14:textId="77777777" w:rsidR="00A726C5" w:rsidRPr="0013004D" w:rsidRDefault="00A726C5" w:rsidP="00A726C5">
      <w:r w:rsidRPr="0080124F">
        <w:rPr>
          <w:noProof/>
        </w:rPr>
        <w:drawing>
          <wp:inline distT="0" distB="0" distL="0" distR="0" wp14:anchorId="58FCCD3F" wp14:editId="755ADB07">
            <wp:extent cx="5725324" cy="4096322"/>
            <wp:effectExtent l="0" t="0" r="8890" b="0"/>
            <wp:docPr id="1657346274" name="Picture 1" descr="Chart showing recycled and secondary aggregates 2 and 10 year average sales 2007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46274" name="Picture 1" descr="Chart showing recycled and secondary aggregates 2 and 10 year average sales 2007 - 2023"/>
                    <pic:cNvPicPr/>
                  </pic:nvPicPr>
                  <pic:blipFill>
                    <a:blip r:embed="rId39"/>
                    <a:stretch>
                      <a:fillRect/>
                    </a:stretch>
                  </pic:blipFill>
                  <pic:spPr>
                    <a:xfrm>
                      <a:off x="0" y="0"/>
                      <a:ext cx="5725324" cy="4096322"/>
                    </a:xfrm>
                    <a:prstGeom prst="rect">
                      <a:avLst/>
                    </a:prstGeom>
                  </pic:spPr>
                </pic:pic>
              </a:graphicData>
            </a:graphic>
          </wp:inline>
        </w:drawing>
      </w:r>
    </w:p>
    <w:p w14:paraId="6F3349CA"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F543DA">
        <w:rPr>
          <w:rFonts w:ascii="Arial" w:hAnsi="Arial" w:cs="Arial"/>
          <w:sz w:val="24"/>
          <w:szCs w:val="24"/>
        </w:rPr>
        <w:t>In addition to th</w:t>
      </w:r>
      <w:r>
        <w:rPr>
          <w:rFonts w:ascii="Arial" w:hAnsi="Arial" w:cs="Arial"/>
          <w:sz w:val="24"/>
          <w:szCs w:val="24"/>
        </w:rPr>
        <w:t xml:space="preserve">e above sales, </w:t>
      </w:r>
      <w:r w:rsidRPr="00F543DA">
        <w:rPr>
          <w:rFonts w:ascii="Arial" w:hAnsi="Arial" w:cs="Arial"/>
          <w:sz w:val="24"/>
          <w:szCs w:val="24"/>
        </w:rPr>
        <w:t xml:space="preserve">significant amounts of recycled aggregate </w:t>
      </w:r>
      <w:r>
        <w:rPr>
          <w:rFonts w:ascii="Arial" w:hAnsi="Arial" w:cs="Arial"/>
          <w:sz w:val="24"/>
          <w:szCs w:val="24"/>
        </w:rPr>
        <w:t xml:space="preserve">may arise from the operation of </w:t>
      </w:r>
      <w:r w:rsidRPr="00F543DA">
        <w:rPr>
          <w:rFonts w:ascii="Arial" w:hAnsi="Arial" w:cs="Arial"/>
          <w:sz w:val="24"/>
          <w:szCs w:val="24"/>
        </w:rPr>
        <w:t>mobile plant</w:t>
      </w:r>
      <w:r>
        <w:rPr>
          <w:rFonts w:ascii="Arial" w:hAnsi="Arial" w:cs="Arial"/>
          <w:sz w:val="24"/>
          <w:szCs w:val="24"/>
        </w:rPr>
        <w:t>, such as crushers and screeners,</w:t>
      </w:r>
      <w:r w:rsidRPr="00F543DA">
        <w:rPr>
          <w:rFonts w:ascii="Arial" w:hAnsi="Arial" w:cs="Arial"/>
          <w:sz w:val="24"/>
          <w:szCs w:val="24"/>
        </w:rPr>
        <w:t xml:space="preserve"> </w:t>
      </w:r>
      <w:r>
        <w:rPr>
          <w:rFonts w:ascii="Arial" w:hAnsi="Arial" w:cs="Arial"/>
          <w:sz w:val="24"/>
          <w:szCs w:val="24"/>
        </w:rPr>
        <w:t xml:space="preserve">during </w:t>
      </w:r>
      <w:r w:rsidRPr="00F543DA">
        <w:rPr>
          <w:rFonts w:ascii="Arial" w:hAnsi="Arial" w:cs="Arial"/>
          <w:sz w:val="24"/>
          <w:szCs w:val="24"/>
        </w:rPr>
        <w:t>demolition and construction activity</w:t>
      </w:r>
      <w:r>
        <w:rPr>
          <w:rFonts w:ascii="Arial" w:hAnsi="Arial" w:cs="Arial"/>
          <w:sz w:val="24"/>
          <w:szCs w:val="24"/>
        </w:rPr>
        <w:t xml:space="preserve"> within Medway</w:t>
      </w:r>
      <w:r w:rsidRPr="00F543DA">
        <w:rPr>
          <w:rFonts w:ascii="Arial" w:hAnsi="Arial" w:cs="Arial"/>
          <w:sz w:val="24"/>
          <w:szCs w:val="24"/>
        </w:rPr>
        <w:t>.</w:t>
      </w:r>
    </w:p>
    <w:p w14:paraId="1DA2CBDC" w14:textId="77777777" w:rsidR="00A726C5" w:rsidRDefault="00A726C5" w:rsidP="00A726C5">
      <w:pPr>
        <w:pStyle w:val="ListParagraph"/>
        <w:ind w:left="567"/>
        <w:jc w:val="both"/>
        <w:rPr>
          <w:rFonts w:ascii="Arial" w:hAnsi="Arial" w:cs="Arial"/>
          <w:sz w:val="24"/>
          <w:szCs w:val="24"/>
        </w:rPr>
      </w:pPr>
    </w:p>
    <w:p w14:paraId="09738BF8" w14:textId="77777777" w:rsidR="00A726C5" w:rsidRPr="00E11C62"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T</w:t>
      </w:r>
      <w:r w:rsidRPr="009E4508">
        <w:rPr>
          <w:rFonts w:ascii="Arial" w:hAnsi="Arial" w:cs="Arial"/>
          <w:sz w:val="24"/>
          <w:szCs w:val="24"/>
        </w:rPr>
        <w:t>he</w:t>
      </w:r>
      <w:r>
        <w:rPr>
          <w:rFonts w:ascii="Arial" w:hAnsi="Arial" w:cs="Arial"/>
          <w:sz w:val="24"/>
          <w:szCs w:val="24"/>
        </w:rPr>
        <w:t xml:space="preserve"> emerging</w:t>
      </w:r>
      <w:r w:rsidRPr="009E4508">
        <w:rPr>
          <w:rFonts w:ascii="Arial" w:hAnsi="Arial" w:cs="Arial"/>
          <w:sz w:val="24"/>
          <w:szCs w:val="24"/>
        </w:rPr>
        <w:t xml:space="preserve"> Local Plan</w:t>
      </w:r>
      <w:r>
        <w:rPr>
          <w:rFonts w:ascii="Arial" w:hAnsi="Arial" w:cs="Arial"/>
          <w:sz w:val="24"/>
          <w:szCs w:val="24"/>
        </w:rPr>
        <w:t xml:space="preserve"> includes policies which allow new sites to be developed which involve the production of recycled aggregate and also safeguards existing ones</w:t>
      </w:r>
      <w:r w:rsidRPr="009E4508">
        <w:rPr>
          <w:rFonts w:ascii="Arial" w:hAnsi="Arial" w:cs="Arial"/>
          <w:sz w:val="24"/>
          <w:szCs w:val="24"/>
        </w:rPr>
        <w:t>.</w:t>
      </w:r>
    </w:p>
    <w:bookmarkEnd w:id="177"/>
    <w:bookmarkEnd w:id="178"/>
    <w:p w14:paraId="30CD62CA" w14:textId="77777777" w:rsidR="00A726C5" w:rsidRDefault="00A726C5" w:rsidP="00A726C5">
      <w:pPr>
        <w:pStyle w:val="ListParagraph"/>
        <w:ind w:left="567"/>
        <w:jc w:val="both"/>
        <w:rPr>
          <w:rFonts w:ascii="Arial" w:hAnsi="Arial" w:cs="Arial"/>
          <w:sz w:val="24"/>
          <w:szCs w:val="24"/>
        </w:rPr>
      </w:pPr>
    </w:p>
    <w:p w14:paraId="5253B3FA" w14:textId="77777777" w:rsidR="00A726C5" w:rsidRPr="004F04AD" w:rsidRDefault="00A726C5" w:rsidP="00A726C5">
      <w:pPr>
        <w:pStyle w:val="ListParagraph"/>
        <w:numPr>
          <w:ilvl w:val="1"/>
          <w:numId w:val="27"/>
        </w:numPr>
        <w:spacing w:after="0" w:line="240" w:lineRule="auto"/>
        <w:ind w:left="567" w:hanging="567"/>
        <w:jc w:val="both"/>
        <w:rPr>
          <w:rFonts w:ascii="Arial" w:hAnsi="Arial" w:cs="Arial"/>
          <w:sz w:val="24"/>
          <w:szCs w:val="24"/>
        </w:rPr>
      </w:pPr>
      <w:r w:rsidRPr="003B2F50">
        <w:rPr>
          <w:rFonts w:ascii="Arial" w:hAnsi="Arial" w:cs="Arial"/>
          <w:sz w:val="24"/>
          <w:szCs w:val="24"/>
        </w:rPr>
        <w:t xml:space="preserve">Coal-derived fly ash is a secondary aggregate that can be used in various applications including those related to the construction of housing and infrastructure. A change to the National Planning Policy Framework in July 2021 recognised Coal-derived fly ash in single use deposits as a mineral resource of local and national importance. </w:t>
      </w:r>
      <w:r w:rsidRPr="00BA5DB5">
        <w:rPr>
          <w:rFonts w:ascii="Arial" w:hAnsi="Arial" w:cs="Arial"/>
          <w:sz w:val="24"/>
          <w:szCs w:val="24"/>
        </w:rPr>
        <w:t>Approxim</w:t>
      </w:r>
      <w:r w:rsidRPr="003B2F50">
        <w:rPr>
          <w:rFonts w:ascii="Arial" w:hAnsi="Arial" w:cs="Arial"/>
          <w:sz w:val="24"/>
          <w:szCs w:val="24"/>
        </w:rPr>
        <w:t xml:space="preserve">ately 1.4 million </w:t>
      </w:r>
      <w:r>
        <w:rPr>
          <w:rFonts w:ascii="Arial" w:hAnsi="Arial" w:cs="Arial"/>
          <w:sz w:val="24"/>
          <w:szCs w:val="24"/>
        </w:rPr>
        <w:t xml:space="preserve">cubic metres </w:t>
      </w:r>
      <w:r w:rsidRPr="003B2F50">
        <w:rPr>
          <w:rFonts w:ascii="Arial" w:hAnsi="Arial" w:cs="Arial"/>
          <w:sz w:val="24"/>
          <w:szCs w:val="24"/>
        </w:rPr>
        <w:t xml:space="preserve">of Coal-derived fly ash is present in a deposit at the disused Kingsnorth Power Station. From the mid 1990’s, this material was sold as a secondary aggregate for use in breeze block manufacture and other construction products, though this practice ceased in 2014 </w:t>
      </w:r>
      <w:r>
        <w:rPr>
          <w:rFonts w:ascii="Arial" w:hAnsi="Arial" w:cs="Arial"/>
          <w:sz w:val="24"/>
          <w:szCs w:val="24"/>
        </w:rPr>
        <w:t>soon after the</w:t>
      </w:r>
      <w:r w:rsidRPr="003B2F50">
        <w:rPr>
          <w:rFonts w:ascii="Arial" w:hAnsi="Arial" w:cs="Arial"/>
          <w:sz w:val="24"/>
          <w:szCs w:val="24"/>
        </w:rPr>
        <w:t xml:space="preserve"> closure of the power station in 2012. The UK Quality Ash Association has recognised the</w:t>
      </w:r>
      <w:r>
        <w:rPr>
          <w:rFonts w:ascii="Arial" w:hAnsi="Arial" w:cs="Arial"/>
          <w:sz w:val="24"/>
          <w:szCs w:val="24"/>
        </w:rPr>
        <w:t xml:space="preserve"> deposit at the</w:t>
      </w:r>
      <w:r w:rsidRPr="003B2F50">
        <w:rPr>
          <w:rFonts w:ascii="Arial" w:hAnsi="Arial" w:cs="Arial"/>
          <w:sz w:val="24"/>
          <w:szCs w:val="24"/>
        </w:rPr>
        <w:t xml:space="preserve"> disused Kingsnorth Power Station</w:t>
      </w:r>
      <w:r>
        <w:rPr>
          <w:rFonts w:ascii="Arial" w:hAnsi="Arial" w:cs="Arial"/>
          <w:sz w:val="24"/>
          <w:szCs w:val="24"/>
        </w:rPr>
        <w:t xml:space="preserve"> as a potential future source of secondary aggregate</w:t>
      </w:r>
      <w:r w:rsidRPr="004F04AD">
        <w:rPr>
          <w:rFonts w:ascii="Arial" w:hAnsi="Arial"/>
          <w:sz w:val="24"/>
          <w:szCs w:val="24"/>
          <w:vertAlign w:val="superscript"/>
        </w:rPr>
        <w:footnoteReference w:id="5"/>
      </w:r>
      <w:r>
        <w:rPr>
          <w:rFonts w:ascii="Arial" w:hAnsi="Arial" w:cs="Arial"/>
          <w:sz w:val="24"/>
          <w:szCs w:val="24"/>
        </w:rPr>
        <w:t>. While there are no plans to recover/use this material at present this may change in future.</w:t>
      </w:r>
    </w:p>
    <w:bookmarkEnd w:id="179"/>
    <w:p w14:paraId="702C5A6E" w14:textId="77777777" w:rsidR="00A726C5" w:rsidRPr="00A1065F" w:rsidRDefault="00A726C5" w:rsidP="00A726C5">
      <w:pPr>
        <w:jc w:val="both"/>
        <w:rPr>
          <w:rFonts w:ascii="Arial" w:hAnsi="Arial" w:cs="Arial"/>
          <w:sz w:val="24"/>
          <w:szCs w:val="24"/>
        </w:rPr>
      </w:pPr>
    </w:p>
    <w:p w14:paraId="70961B47" w14:textId="77777777" w:rsidR="00A726C5" w:rsidRPr="00C034C7" w:rsidRDefault="00A726C5" w:rsidP="00A726C5">
      <w:pPr>
        <w:pStyle w:val="Heading1"/>
        <w:numPr>
          <w:ilvl w:val="0"/>
          <w:numId w:val="27"/>
        </w:numPr>
        <w:ind w:left="0" w:firstLine="0"/>
      </w:pPr>
      <w:bookmarkStart w:id="180" w:name="_Toc181744375"/>
      <w:bookmarkEnd w:id="174"/>
      <w:bookmarkEnd w:id="175"/>
      <w:r w:rsidRPr="009E4508">
        <w:lastRenderedPageBreak/>
        <w:t>Wharves and Rail Depots</w:t>
      </w:r>
      <w:bookmarkEnd w:id="180"/>
    </w:p>
    <w:p w14:paraId="49A17398" w14:textId="77777777" w:rsidR="00A726C5" w:rsidRPr="008B071B" w:rsidRDefault="00A726C5" w:rsidP="00A726C5">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 xml:space="preserve">Medway makes a critical contribution to the </w:t>
      </w:r>
      <w:r w:rsidRPr="001B4BFC">
        <w:rPr>
          <w:rFonts w:ascii="Arial" w:hAnsi="Arial" w:cs="Arial"/>
          <w:sz w:val="24"/>
          <w:szCs w:val="24"/>
        </w:rPr>
        <w:t>South East’s</w:t>
      </w:r>
      <w:r w:rsidRPr="009E4508">
        <w:rPr>
          <w:rFonts w:ascii="Arial" w:hAnsi="Arial" w:cs="Arial"/>
          <w:sz w:val="24"/>
          <w:szCs w:val="24"/>
        </w:rPr>
        <w:t xml:space="preserve"> infrastructure for the importation of aggregates, particularly marine dredged sand and gravel. The scale of the importation makes Medway’s wharves of regional and national significance. There are four </w:t>
      </w:r>
      <w:r>
        <w:rPr>
          <w:rFonts w:ascii="Arial" w:hAnsi="Arial" w:cs="Arial"/>
          <w:sz w:val="24"/>
          <w:szCs w:val="24"/>
        </w:rPr>
        <w:t xml:space="preserve">wharves </w:t>
      </w:r>
      <w:r w:rsidRPr="009E4508">
        <w:rPr>
          <w:rFonts w:ascii="Arial" w:hAnsi="Arial" w:cs="Arial"/>
          <w:sz w:val="24"/>
          <w:szCs w:val="24"/>
        </w:rPr>
        <w:t>currently in operation:</w:t>
      </w:r>
    </w:p>
    <w:p w14:paraId="51DC7159" w14:textId="77777777" w:rsidR="00A726C5" w:rsidRPr="009E4508" w:rsidRDefault="00A726C5" w:rsidP="00A726C5">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Grain Terminal, Isle of Grain (wharf and rail depot): operated by Aggregate Industries.</w:t>
      </w:r>
    </w:p>
    <w:p w14:paraId="10F54916" w14:textId="77777777" w:rsidR="00A726C5" w:rsidRPr="009E4508" w:rsidRDefault="00A726C5" w:rsidP="00A726C5">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North Sea Terminal, Cliffe, Rochester</w:t>
      </w:r>
      <w:r>
        <w:rPr>
          <w:rFonts w:ascii="Arial" w:hAnsi="Arial" w:cs="Arial"/>
          <w:sz w:val="24"/>
          <w:szCs w:val="24"/>
        </w:rPr>
        <w:t xml:space="preserve"> </w:t>
      </w:r>
      <w:r w:rsidRPr="009E4508">
        <w:rPr>
          <w:rFonts w:ascii="Arial" w:hAnsi="Arial" w:cs="Arial"/>
          <w:sz w:val="24"/>
          <w:szCs w:val="24"/>
        </w:rPr>
        <w:t>(wharf and rail depot): operated by Brett Aggregates.</w:t>
      </w:r>
    </w:p>
    <w:p w14:paraId="2D019E18" w14:textId="77777777" w:rsidR="00A726C5" w:rsidRPr="009E4508" w:rsidRDefault="00A726C5" w:rsidP="00A726C5">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 xml:space="preserve">Euro Wharf, </w:t>
      </w:r>
      <w:proofErr w:type="spellStart"/>
      <w:r w:rsidRPr="009E4508">
        <w:rPr>
          <w:rFonts w:ascii="Arial" w:hAnsi="Arial" w:cs="Arial"/>
          <w:sz w:val="24"/>
          <w:szCs w:val="24"/>
        </w:rPr>
        <w:t>Frindsbury</w:t>
      </w:r>
      <w:proofErr w:type="spellEnd"/>
      <w:r w:rsidRPr="009E4508">
        <w:rPr>
          <w:rFonts w:ascii="Arial" w:hAnsi="Arial" w:cs="Arial"/>
          <w:sz w:val="24"/>
          <w:szCs w:val="24"/>
        </w:rPr>
        <w:t xml:space="preserve">, Rochester: operated by </w:t>
      </w:r>
      <w:r>
        <w:rPr>
          <w:rFonts w:ascii="Arial" w:hAnsi="Arial" w:cs="Arial"/>
          <w:sz w:val="24"/>
          <w:szCs w:val="24"/>
        </w:rPr>
        <w:t>Heidelberg Materials UK</w:t>
      </w:r>
      <w:r w:rsidRPr="009E4508">
        <w:rPr>
          <w:rFonts w:ascii="Arial" w:hAnsi="Arial" w:cs="Arial"/>
          <w:sz w:val="24"/>
          <w:szCs w:val="24"/>
        </w:rPr>
        <w:t>.</w:t>
      </w:r>
    </w:p>
    <w:p w14:paraId="321AD50A" w14:textId="77777777" w:rsidR="00A726C5" w:rsidRPr="009E4508" w:rsidRDefault="00A726C5" w:rsidP="00A726C5">
      <w:pPr>
        <w:pStyle w:val="ListParagraph"/>
        <w:numPr>
          <w:ilvl w:val="0"/>
          <w:numId w:val="18"/>
        </w:numPr>
        <w:spacing w:after="200" w:line="276" w:lineRule="auto"/>
        <w:rPr>
          <w:rFonts w:ascii="Arial" w:hAnsi="Arial" w:cs="Arial"/>
          <w:sz w:val="24"/>
          <w:szCs w:val="24"/>
        </w:rPr>
      </w:pPr>
      <w:r w:rsidRPr="009E4508">
        <w:rPr>
          <w:rFonts w:ascii="Arial" w:hAnsi="Arial" w:cs="Arial"/>
          <w:sz w:val="24"/>
          <w:szCs w:val="24"/>
        </w:rPr>
        <w:t xml:space="preserve">London </w:t>
      </w:r>
      <w:proofErr w:type="spellStart"/>
      <w:r w:rsidRPr="009E4508">
        <w:rPr>
          <w:rFonts w:ascii="Arial" w:hAnsi="Arial" w:cs="Arial"/>
          <w:sz w:val="24"/>
          <w:szCs w:val="24"/>
        </w:rPr>
        <w:t>Thamesport</w:t>
      </w:r>
      <w:proofErr w:type="spellEnd"/>
      <w:r w:rsidRPr="009E4508">
        <w:rPr>
          <w:rFonts w:ascii="Arial" w:hAnsi="Arial" w:cs="Arial"/>
          <w:sz w:val="24"/>
          <w:szCs w:val="24"/>
        </w:rPr>
        <w:t>, Isle of Grain: operated by Medway Aggregates.</w:t>
      </w:r>
    </w:p>
    <w:p w14:paraId="4A6B9DB3" w14:textId="77777777" w:rsidR="00A726C5" w:rsidRPr="009E4508" w:rsidRDefault="00A726C5" w:rsidP="00A726C5">
      <w:pPr>
        <w:jc w:val="both"/>
        <w:rPr>
          <w:rFonts w:ascii="Arial" w:hAnsi="Arial" w:cs="Arial"/>
          <w:sz w:val="24"/>
          <w:szCs w:val="24"/>
        </w:rPr>
      </w:pPr>
      <w:r w:rsidRPr="009E4508">
        <w:rPr>
          <w:rFonts w:ascii="Arial" w:hAnsi="Arial" w:cs="Arial"/>
          <w:sz w:val="24"/>
          <w:szCs w:val="24"/>
        </w:rPr>
        <w:t>The location of the wharves and rail depot</w:t>
      </w:r>
      <w:r>
        <w:rPr>
          <w:rFonts w:ascii="Arial" w:hAnsi="Arial" w:cs="Arial"/>
          <w:sz w:val="24"/>
          <w:szCs w:val="24"/>
        </w:rPr>
        <w:t>s</w:t>
      </w:r>
      <w:r w:rsidRPr="009E4508">
        <w:rPr>
          <w:rFonts w:ascii="Arial" w:hAnsi="Arial" w:cs="Arial"/>
          <w:sz w:val="24"/>
          <w:szCs w:val="24"/>
        </w:rPr>
        <w:t xml:space="preserve"> in Medway is provided in Figure </w:t>
      </w:r>
      <w:r>
        <w:rPr>
          <w:rFonts w:ascii="Arial" w:hAnsi="Arial" w:cs="Arial"/>
          <w:sz w:val="24"/>
          <w:szCs w:val="24"/>
        </w:rPr>
        <w:t>6</w:t>
      </w:r>
      <w:r w:rsidRPr="009E4508">
        <w:rPr>
          <w:rFonts w:ascii="Arial" w:hAnsi="Arial" w:cs="Arial"/>
          <w:sz w:val="24"/>
          <w:szCs w:val="24"/>
        </w:rPr>
        <w:t xml:space="preserve">. </w:t>
      </w:r>
    </w:p>
    <w:p w14:paraId="1D8DB74B" w14:textId="77777777" w:rsidR="00A726C5"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Figure 6: Wharves and Rail depots in Medway</w:t>
      </w:r>
    </w:p>
    <w:p w14:paraId="60BD74DD" w14:textId="77777777" w:rsidR="00A726C5" w:rsidRPr="00A1065F" w:rsidRDefault="00A726C5" w:rsidP="00A726C5">
      <w:r w:rsidRPr="00A1065F">
        <w:rPr>
          <w:noProof/>
        </w:rPr>
        <w:drawing>
          <wp:inline distT="0" distB="0" distL="0" distR="0" wp14:anchorId="39918006" wp14:editId="1DE92FFD">
            <wp:extent cx="5731510" cy="3528060"/>
            <wp:effectExtent l="0" t="0" r="2540" b="0"/>
            <wp:docPr id="1811435549" name="Picture 1" descr="Map showing wharves and rail depot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35549" name="Picture 1" descr="Map showing wharves and rail depots in Medway"/>
                    <pic:cNvPicPr/>
                  </pic:nvPicPr>
                  <pic:blipFill>
                    <a:blip r:embed="rId40"/>
                    <a:stretch>
                      <a:fillRect/>
                    </a:stretch>
                  </pic:blipFill>
                  <pic:spPr>
                    <a:xfrm>
                      <a:off x="0" y="0"/>
                      <a:ext cx="5731510" cy="3528060"/>
                    </a:xfrm>
                    <a:prstGeom prst="rect">
                      <a:avLst/>
                    </a:prstGeom>
                  </pic:spPr>
                </pic:pic>
              </a:graphicData>
            </a:graphic>
          </wp:inline>
        </w:drawing>
      </w:r>
    </w:p>
    <w:p w14:paraId="5F391A19"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Collectively, these </w:t>
      </w:r>
      <w:r>
        <w:rPr>
          <w:rFonts w:ascii="Arial" w:hAnsi="Arial" w:cs="Arial"/>
          <w:sz w:val="24"/>
          <w:szCs w:val="24"/>
        </w:rPr>
        <w:t>six</w:t>
      </w:r>
      <w:r w:rsidRPr="009E4508">
        <w:rPr>
          <w:rFonts w:ascii="Arial" w:hAnsi="Arial" w:cs="Arial"/>
          <w:sz w:val="24"/>
          <w:szCs w:val="24"/>
        </w:rPr>
        <w:t xml:space="preserve"> facilities make a significant contribution to the importation of minerals into</w:t>
      </w:r>
      <w:r>
        <w:rPr>
          <w:rFonts w:ascii="Arial" w:hAnsi="Arial" w:cs="Arial"/>
          <w:sz w:val="24"/>
          <w:szCs w:val="24"/>
        </w:rPr>
        <w:t xml:space="preserve"> London and the south east</w:t>
      </w:r>
      <w:r w:rsidRPr="009E4508">
        <w:rPr>
          <w:rFonts w:ascii="Arial" w:hAnsi="Arial" w:cs="Arial"/>
          <w:sz w:val="24"/>
          <w:szCs w:val="24"/>
        </w:rPr>
        <w:t>.</w:t>
      </w:r>
      <w:r>
        <w:rPr>
          <w:rFonts w:ascii="Arial" w:hAnsi="Arial" w:cs="Arial"/>
          <w:sz w:val="24"/>
          <w:szCs w:val="24"/>
        </w:rPr>
        <w:t xml:space="preserve"> </w:t>
      </w:r>
    </w:p>
    <w:p w14:paraId="2CAB2CCA" w14:textId="77777777" w:rsidR="00A726C5" w:rsidRDefault="00A726C5" w:rsidP="00A726C5">
      <w:pPr>
        <w:pStyle w:val="ListParagraph"/>
        <w:ind w:left="567"/>
        <w:jc w:val="both"/>
        <w:rPr>
          <w:rFonts w:ascii="Arial" w:hAnsi="Arial" w:cs="Arial"/>
          <w:sz w:val="24"/>
          <w:szCs w:val="24"/>
        </w:rPr>
      </w:pPr>
    </w:p>
    <w:p w14:paraId="3DE216F4" w14:textId="77777777" w:rsidR="00A726C5" w:rsidRPr="00785E7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Medway’s wharves are amongst the largest in Kent and Medway and have the greatest capacity</w:t>
      </w:r>
      <w:r>
        <w:rPr>
          <w:rFonts w:ascii="Arial" w:hAnsi="Arial" w:cs="Arial"/>
          <w:sz w:val="24"/>
          <w:szCs w:val="24"/>
        </w:rPr>
        <w:t xml:space="preserve"> (approximately 4.3 million </w:t>
      </w:r>
      <w:proofErr w:type="spellStart"/>
      <w:r>
        <w:rPr>
          <w:rFonts w:ascii="Arial" w:hAnsi="Arial" w:cs="Arial"/>
          <w:sz w:val="24"/>
          <w:szCs w:val="24"/>
        </w:rPr>
        <w:t>tpa</w:t>
      </w:r>
      <w:proofErr w:type="spellEnd"/>
      <w:r>
        <w:rPr>
          <w:rFonts w:ascii="Arial" w:hAnsi="Arial" w:cs="Arial"/>
          <w:sz w:val="24"/>
          <w:szCs w:val="24"/>
        </w:rPr>
        <w:t>)</w:t>
      </w:r>
      <w:r w:rsidRPr="009E4508">
        <w:rPr>
          <w:rFonts w:ascii="Arial" w:hAnsi="Arial" w:cs="Arial"/>
          <w:sz w:val="24"/>
          <w:szCs w:val="24"/>
        </w:rPr>
        <w:t xml:space="preserve">. The wharves are operating within their capacity levels </w:t>
      </w:r>
      <w:r>
        <w:rPr>
          <w:rFonts w:ascii="Arial" w:hAnsi="Arial" w:cs="Arial"/>
          <w:sz w:val="24"/>
          <w:szCs w:val="24"/>
        </w:rPr>
        <w:t>and so</w:t>
      </w:r>
      <w:r w:rsidRPr="009E4508">
        <w:rPr>
          <w:rFonts w:ascii="Arial" w:hAnsi="Arial" w:cs="Arial"/>
          <w:sz w:val="24"/>
          <w:szCs w:val="24"/>
        </w:rPr>
        <w:t xml:space="preserve"> offer the ability to increase production in response to market demand.</w:t>
      </w:r>
      <w:r>
        <w:rPr>
          <w:rFonts w:ascii="Arial" w:hAnsi="Arial" w:cs="Arial"/>
          <w:sz w:val="24"/>
          <w:szCs w:val="24"/>
        </w:rPr>
        <w:t xml:space="preserve"> Figure 7 shows sales at wharves since 2007.</w:t>
      </w:r>
    </w:p>
    <w:p w14:paraId="259752C1" w14:textId="77777777" w:rsidR="00A726C5"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lastRenderedPageBreak/>
        <w:t>Figure 7: Sales (t) of Aggregates through Wharves in Medway</w:t>
      </w:r>
    </w:p>
    <w:p w14:paraId="394E6DDC" w14:textId="77777777" w:rsidR="00A726C5" w:rsidRPr="00483E36" w:rsidRDefault="00A726C5" w:rsidP="00A726C5">
      <w:r w:rsidRPr="00483E36">
        <w:rPr>
          <w:noProof/>
        </w:rPr>
        <w:drawing>
          <wp:inline distT="0" distB="0" distL="0" distR="0" wp14:anchorId="15E2AD2B" wp14:editId="3419FD33">
            <wp:extent cx="5731510" cy="3696970"/>
            <wp:effectExtent l="0" t="0" r="2540" b="0"/>
            <wp:docPr id="1348082425" name="Picture 1" descr="Chart showing aggregate sales - Medway Wharves 2007 - 2023 annual total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2425" name="Picture 1" descr="Chart showing aggregate sales - Medway Wharves 2007 - 2023 annual total sales"/>
                    <pic:cNvPicPr/>
                  </pic:nvPicPr>
                  <pic:blipFill>
                    <a:blip r:embed="rId41"/>
                    <a:stretch>
                      <a:fillRect/>
                    </a:stretch>
                  </pic:blipFill>
                  <pic:spPr>
                    <a:xfrm>
                      <a:off x="0" y="0"/>
                      <a:ext cx="5731510" cy="3696970"/>
                    </a:xfrm>
                    <a:prstGeom prst="rect">
                      <a:avLst/>
                    </a:prstGeom>
                  </pic:spPr>
                </pic:pic>
              </a:graphicData>
            </a:graphic>
          </wp:inline>
        </w:drawing>
      </w:r>
    </w:p>
    <w:p w14:paraId="10D97029" w14:textId="77777777" w:rsidR="00A726C5" w:rsidRPr="00506410"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E11C62">
        <w:rPr>
          <w:rFonts w:ascii="Arial" w:hAnsi="Arial" w:cs="Arial"/>
          <w:sz w:val="24"/>
          <w:szCs w:val="24"/>
        </w:rPr>
        <w:t>The total sales of aggregates from wharves in 202</w:t>
      </w:r>
      <w:r>
        <w:rPr>
          <w:rFonts w:ascii="Arial" w:hAnsi="Arial" w:cs="Arial"/>
          <w:sz w:val="24"/>
          <w:szCs w:val="24"/>
        </w:rPr>
        <w:t>3</w:t>
      </w:r>
      <w:r w:rsidRPr="00E11C62">
        <w:rPr>
          <w:rFonts w:ascii="Arial" w:hAnsi="Arial" w:cs="Arial"/>
          <w:sz w:val="24"/>
          <w:szCs w:val="24"/>
        </w:rPr>
        <w:t xml:space="preserve"> was 3.3</w:t>
      </w:r>
      <w:r>
        <w:rPr>
          <w:rFonts w:ascii="Arial" w:hAnsi="Arial" w:cs="Arial"/>
          <w:sz w:val="24"/>
          <w:szCs w:val="24"/>
        </w:rPr>
        <w:t>77</w:t>
      </w:r>
      <w:r w:rsidRPr="00E11C62">
        <w:rPr>
          <w:rFonts w:ascii="Arial" w:hAnsi="Arial" w:cs="Arial"/>
          <w:sz w:val="24"/>
          <w:szCs w:val="24"/>
        </w:rPr>
        <w:t>Mt which</w:t>
      </w:r>
      <w:r>
        <w:rPr>
          <w:rFonts w:ascii="Arial" w:hAnsi="Arial" w:cs="Arial"/>
          <w:sz w:val="24"/>
          <w:szCs w:val="24"/>
        </w:rPr>
        <w:t xml:space="preserve"> was a slight increase on 2022 and</w:t>
      </w:r>
      <w:r w:rsidRPr="00E11C62">
        <w:rPr>
          <w:rFonts w:ascii="Arial" w:hAnsi="Arial" w:cs="Arial"/>
          <w:sz w:val="24"/>
          <w:szCs w:val="24"/>
        </w:rPr>
        <w:t xml:space="preserve"> exceeded </w:t>
      </w:r>
      <w:r>
        <w:rPr>
          <w:rFonts w:ascii="Arial" w:hAnsi="Arial" w:cs="Arial"/>
          <w:sz w:val="24"/>
          <w:szCs w:val="24"/>
        </w:rPr>
        <w:t xml:space="preserve">the level of sales </w:t>
      </w:r>
      <w:r w:rsidRPr="00E11C62">
        <w:rPr>
          <w:rFonts w:ascii="Arial" w:hAnsi="Arial" w:cs="Arial"/>
          <w:sz w:val="24"/>
          <w:szCs w:val="24"/>
        </w:rPr>
        <w:t>achieved in any one of the last f</w:t>
      </w:r>
      <w:r>
        <w:rPr>
          <w:rFonts w:ascii="Arial" w:hAnsi="Arial" w:cs="Arial"/>
          <w:sz w:val="24"/>
          <w:szCs w:val="24"/>
        </w:rPr>
        <w:t>ifteen</w:t>
      </w:r>
      <w:r w:rsidRPr="00E11C62">
        <w:rPr>
          <w:rFonts w:ascii="Arial" w:hAnsi="Arial" w:cs="Arial"/>
          <w:sz w:val="24"/>
          <w:szCs w:val="24"/>
        </w:rPr>
        <w:t xml:space="preserve"> years. </w:t>
      </w:r>
      <w:r>
        <w:rPr>
          <w:rFonts w:ascii="Arial" w:hAnsi="Arial" w:cs="Arial"/>
          <w:sz w:val="24"/>
          <w:szCs w:val="24"/>
        </w:rPr>
        <w:t>This was due to a slight increase in sales of crushed rock in 2023.</w:t>
      </w:r>
    </w:p>
    <w:p w14:paraId="00B08334" w14:textId="77777777" w:rsidR="00A726C5" w:rsidRPr="00732C7F" w:rsidRDefault="00A726C5" w:rsidP="00A726C5">
      <w:pPr>
        <w:pStyle w:val="Heading2"/>
      </w:pPr>
      <w:bookmarkStart w:id="181" w:name="_Toc181744376"/>
      <w:r w:rsidRPr="00732C7F">
        <w:t>Marine-won Sand and Gravel</w:t>
      </w:r>
      <w:bookmarkEnd w:id="181"/>
    </w:p>
    <w:p w14:paraId="0EA61F1C" w14:textId="77777777" w:rsidR="00A726C5" w:rsidRPr="004C4540" w:rsidRDefault="00A726C5" w:rsidP="00A726C5">
      <w:pPr>
        <w:pStyle w:val="ListParagraph"/>
        <w:numPr>
          <w:ilvl w:val="1"/>
          <w:numId w:val="27"/>
        </w:numPr>
        <w:spacing w:after="200" w:line="276" w:lineRule="auto"/>
        <w:ind w:left="567" w:hanging="567"/>
        <w:jc w:val="both"/>
      </w:pPr>
      <w:r w:rsidRPr="00842234">
        <w:rPr>
          <w:rFonts w:ascii="Arial" w:hAnsi="Arial" w:cs="Arial"/>
          <w:sz w:val="24"/>
          <w:szCs w:val="24"/>
        </w:rPr>
        <w:t>The table below provides an indication of</w:t>
      </w:r>
      <w:r w:rsidRPr="00963E34">
        <w:rPr>
          <w:rFonts w:ascii="Arial" w:hAnsi="Arial" w:cs="Arial"/>
          <w:sz w:val="24"/>
          <w:szCs w:val="24"/>
        </w:rPr>
        <w:t xml:space="preserve"> the role wharves in Medway play in the importation of </w:t>
      </w:r>
      <w:r>
        <w:rPr>
          <w:rFonts w:ascii="Arial" w:hAnsi="Arial" w:cs="Arial"/>
          <w:sz w:val="24"/>
          <w:szCs w:val="24"/>
        </w:rPr>
        <w:t xml:space="preserve">marine won </w:t>
      </w:r>
      <w:r w:rsidRPr="00963E34">
        <w:rPr>
          <w:rFonts w:ascii="Arial" w:hAnsi="Arial" w:cs="Arial"/>
          <w:sz w:val="24"/>
          <w:szCs w:val="24"/>
        </w:rPr>
        <w:t>aggregate to wharves in the south east.</w:t>
      </w:r>
    </w:p>
    <w:p w14:paraId="16043803" w14:textId="77777777" w:rsidR="00A726C5" w:rsidRPr="008B071B"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 xml:space="preserve">Table 3: Marine </w:t>
      </w:r>
      <w:r>
        <w:rPr>
          <w:rFonts w:ascii="Arial" w:hAnsi="Arial" w:cs="Arial"/>
          <w:color w:val="44546A" w:themeColor="text2"/>
          <w:sz w:val="22"/>
          <w:szCs w:val="22"/>
        </w:rPr>
        <w:t xml:space="preserve">won </w:t>
      </w:r>
      <w:r w:rsidRPr="008B071B">
        <w:rPr>
          <w:rFonts w:ascii="Arial" w:hAnsi="Arial" w:cs="Arial"/>
          <w:color w:val="44546A" w:themeColor="text2"/>
          <w:sz w:val="22"/>
          <w:szCs w:val="22"/>
        </w:rPr>
        <w:t>aggregates sales and landings: 202</w:t>
      </w:r>
      <w:r>
        <w:rPr>
          <w:rFonts w:ascii="Arial" w:hAnsi="Arial" w:cs="Arial"/>
          <w:color w:val="44546A" w:themeColor="text2"/>
          <w:sz w:val="22"/>
          <w:szCs w:val="22"/>
        </w:rPr>
        <w:t>2</w:t>
      </w:r>
      <w:r w:rsidRPr="008B071B">
        <w:rPr>
          <w:rFonts w:ascii="Arial" w:hAnsi="Arial" w:cs="Arial"/>
          <w:color w:val="44546A" w:themeColor="text2"/>
          <w:sz w:val="22"/>
          <w:szCs w:val="22"/>
        </w:rPr>
        <w:t xml:space="preserve"> (thousand tonnes)</w:t>
      </w:r>
    </w:p>
    <w:p w14:paraId="3AE58AF8" w14:textId="77777777" w:rsidR="00A726C5" w:rsidRPr="004C4540" w:rsidRDefault="00A726C5" w:rsidP="00A726C5">
      <w:pPr>
        <w:rPr>
          <w:rFonts w:ascii="Arial" w:hAnsi="Arial" w:cs="Arial"/>
          <w:sz w:val="18"/>
          <w:szCs w:val="18"/>
        </w:rPr>
      </w:pPr>
      <w:r w:rsidRPr="004C4540">
        <w:rPr>
          <w:rFonts w:ascii="Arial" w:hAnsi="Arial" w:cs="Arial"/>
          <w:sz w:val="18"/>
          <w:szCs w:val="18"/>
        </w:rPr>
        <w:t>Source: South East England Aggregates Working Party Annual Report 202</w:t>
      </w:r>
      <w:r>
        <w:rPr>
          <w:rFonts w:ascii="Arial" w:hAnsi="Arial" w:cs="Arial"/>
          <w:sz w:val="18"/>
          <w:szCs w:val="18"/>
        </w:rPr>
        <w:t>2</w:t>
      </w:r>
    </w:p>
    <w:tbl>
      <w:tblPr>
        <w:tblStyle w:val="TableGrid"/>
        <w:tblW w:w="8884" w:type="dxa"/>
        <w:tblInd w:w="137" w:type="dxa"/>
        <w:tblLayout w:type="fixed"/>
        <w:tblLook w:val="04A0" w:firstRow="1" w:lastRow="0" w:firstColumn="1" w:lastColumn="0" w:noHBand="0" w:noVBand="1"/>
      </w:tblPr>
      <w:tblGrid>
        <w:gridCol w:w="1985"/>
        <w:gridCol w:w="1134"/>
        <w:gridCol w:w="1134"/>
        <w:gridCol w:w="1134"/>
        <w:gridCol w:w="1197"/>
        <w:gridCol w:w="1150"/>
        <w:gridCol w:w="1150"/>
      </w:tblGrid>
      <w:tr w:rsidR="00A726C5" w14:paraId="1588E1CA" w14:textId="77777777" w:rsidTr="00BC7762">
        <w:trPr>
          <w:trHeight w:val="662"/>
        </w:trPr>
        <w:tc>
          <w:tcPr>
            <w:tcW w:w="1985" w:type="dxa"/>
            <w:tcBorders>
              <w:top w:val="single" w:sz="4" w:space="0" w:color="auto"/>
            </w:tcBorders>
            <w:shd w:val="clear" w:color="auto" w:fill="F4B083"/>
          </w:tcPr>
          <w:p w14:paraId="13110CF2" w14:textId="77777777" w:rsidR="00A726C5" w:rsidRPr="003B16AF" w:rsidRDefault="00A726C5" w:rsidP="00BC7762">
            <w:pPr>
              <w:spacing w:after="160" w:line="259" w:lineRule="auto"/>
              <w:rPr>
                <w:rFonts w:ascii="Arial" w:hAnsi="Arial" w:cs="Arial"/>
                <w:b/>
                <w:bCs/>
                <w:sz w:val="20"/>
                <w:szCs w:val="20"/>
                <w:highlight w:val="yellow"/>
              </w:rPr>
            </w:pPr>
            <w:r w:rsidRPr="003B16AF">
              <w:rPr>
                <w:rFonts w:ascii="Arial" w:hAnsi="Arial" w:cs="Arial"/>
                <w:b/>
                <w:bCs/>
                <w:sz w:val="20"/>
                <w:szCs w:val="20"/>
              </w:rPr>
              <w:t>Mineral planning authorities</w:t>
            </w:r>
            <w:r>
              <w:rPr>
                <w:rStyle w:val="FootnoteReference"/>
                <w:sz w:val="20"/>
                <w:szCs w:val="20"/>
              </w:rPr>
              <w:footnoteReference w:id="6"/>
            </w:r>
          </w:p>
        </w:tc>
        <w:tc>
          <w:tcPr>
            <w:tcW w:w="1134" w:type="dxa"/>
            <w:tcBorders>
              <w:top w:val="single" w:sz="4" w:space="0" w:color="auto"/>
            </w:tcBorders>
            <w:shd w:val="clear" w:color="auto" w:fill="F4B083"/>
          </w:tcPr>
          <w:p w14:paraId="102A6E98" w14:textId="77777777" w:rsidR="00A726C5" w:rsidRDefault="00A726C5" w:rsidP="00BC7762">
            <w:pPr>
              <w:spacing w:after="160" w:line="259" w:lineRule="auto"/>
              <w:jc w:val="center"/>
              <w:rPr>
                <w:rFonts w:ascii="Arial" w:hAnsi="Arial" w:cs="Arial"/>
                <w:b/>
                <w:bCs/>
                <w:sz w:val="20"/>
                <w:szCs w:val="20"/>
              </w:rPr>
            </w:pPr>
            <w:r>
              <w:rPr>
                <w:rFonts w:ascii="Arial" w:hAnsi="Arial" w:cs="Arial"/>
                <w:b/>
                <w:bCs/>
                <w:sz w:val="20"/>
                <w:szCs w:val="20"/>
              </w:rPr>
              <w:t>Sales</w:t>
            </w:r>
          </w:p>
          <w:p w14:paraId="46E1660E"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202</w:t>
            </w:r>
            <w:r>
              <w:rPr>
                <w:rFonts w:ascii="Arial" w:hAnsi="Arial" w:cs="Arial"/>
                <w:b/>
                <w:bCs/>
                <w:sz w:val="20"/>
                <w:szCs w:val="20"/>
              </w:rPr>
              <w:t>2</w:t>
            </w:r>
          </w:p>
        </w:tc>
        <w:tc>
          <w:tcPr>
            <w:tcW w:w="1134" w:type="dxa"/>
            <w:tcBorders>
              <w:top w:val="single" w:sz="4" w:space="0" w:color="auto"/>
            </w:tcBorders>
            <w:shd w:val="clear" w:color="auto" w:fill="F4B083"/>
          </w:tcPr>
          <w:p w14:paraId="501500B3" w14:textId="77777777" w:rsidR="00A726C5" w:rsidRDefault="00A726C5" w:rsidP="00BC7762">
            <w:pPr>
              <w:spacing w:after="160" w:line="259" w:lineRule="auto"/>
              <w:jc w:val="center"/>
              <w:rPr>
                <w:rFonts w:ascii="Arial" w:hAnsi="Arial" w:cs="Arial"/>
                <w:b/>
                <w:bCs/>
                <w:sz w:val="20"/>
                <w:szCs w:val="20"/>
              </w:rPr>
            </w:pPr>
            <w:r>
              <w:rPr>
                <w:rFonts w:ascii="Arial" w:hAnsi="Arial" w:cs="Arial"/>
                <w:b/>
                <w:bCs/>
                <w:sz w:val="20"/>
                <w:szCs w:val="20"/>
              </w:rPr>
              <w:t xml:space="preserve">Sales </w:t>
            </w:r>
          </w:p>
          <w:p w14:paraId="50C8B628"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10-year av</w:t>
            </w:r>
            <w:r>
              <w:rPr>
                <w:rFonts w:ascii="Arial" w:hAnsi="Arial" w:cs="Arial"/>
                <w:b/>
                <w:bCs/>
                <w:sz w:val="20"/>
                <w:szCs w:val="20"/>
              </w:rPr>
              <w:t>erage</w:t>
            </w:r>
          </w:p>
        </w:tc>
        <w:tc>
          <w:tcPr>
            <w:tcW w:w="1134" w:type="dxa"/>
            <w:tcBorders>
              <w:top w:val="single" w:sz="4" w:space="0" w:color="auto"/>
            </w:tcBorders>
            <w:shd w:val="clear" w:color="auto" w:fill="F4B083"/>
          </w:tcPr>
          <w:p w14:paraId="3F010249" w14:textId="77777777" w:rsidR="00A726C5" w:rsidRDefault="00A726C5" w:rsidP="00BC7762">
            <w:pPr>
              <w:spacing w:after="160" w:line="259" w:lineRule="auto"/>
              <w:jc w:val="center"/>
              <w:rPr>
                <w:rFonts w:ascii="Arial" w:hAnsi="Arial" w:cs="Arial"/>
                <w:b/>
                <w:bCs/>
                <w:sz w:val="20"/>
                <w:szCs w:val="20"/>
              </w:rPr>
            </w:pPr>
            <w:r>
              <w:rPr>
                <w:rFonts w:ascii="Arial" w:hAnsi="Arial" w:cs="Arial"/>
                <w:b/>
                <w:bCs/>
                <w:sz w:val="20"/>
                <w:szCs w:val="20"/>
              </w:rPr>
              <w:t>Sales</w:t>
            </w:r>
          </w:p>
          <w:p w14:paraId="24C1779F"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3-year av</w:t>
            </w:r>
            <w:r>
              <w:rPr>
                <w:rFonts w:ascii="Arial" w:hAnsi="Arial" w:cs="Arial"/>
                <w:b/>
                <w:bCs/>
                <w:sz w:val="20"/>
                <w:szCs w:val="20"/>
              </w:rPr>
              <w:t>erage</w:t>
            </w:r>
          </w:p>
        </w:tc>
        <w:tc>
          <w:tcPr>
            <w:tcW w:w="1197" w:type="dxa"/>
            <w:tcBorders>
              <w:top w:val="single" w:sz="4" w:space="0" w:color="auto"/>
            </w:tcBorders>
            <w:shd w:val="clear" w:color="auto" w:fill="F4B083"/>
          </w:tcPr>
          <w:p w14:paraId="2D16E515" w14:textId="77777777" w:rsidR="00A726C5" w:rsidRDefault="00A726C5" w:rsidP="00BC7762">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r>
              <w:rPr>
                <w:rStyle w:val="FootnoteReference"/>
                <w:color w:val="000000" w:themeColor="text1"/>
                <w:sz w:val="20"/>
                <w:szCs w:val="20"/>
              </w:rPr>
              <w:footnoteReference w:id="7"/>
            </w:r>
          </w:p>
          <w:p w14:paraId="625F13B2"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202</w:t>
            </w:r>
            <w:r>
              <w:rPr>
                <w:rFonts w:ascii="Arial" w:hAnsi="Arial" w:cs="Arial"/>
                <w:b/>
                <w:bCs/>
                <w:sz w:val="20"/>
                <w:szCs w:val="20"/>
              </w:rPr>
              <w:t>2</w:t>
            </w:r>
          </w:p>
        </w:tc>
        <w:tc>
          <w:tcPr>
            <w:tcW w:w="1150" w:type="dxa"/>
            <w:tcBorders>
              <w:top w:val="single" w:sz="4" w:space="0" w:color="auto"/>
            </w:tcBorders>
            <w:shd w:val="clear" w:color="auto" w:fill="F4B083"/>
          </w:tcPr>
          <w:p w14:paraId="74836EED" w14:textId="77777777" w:rsidR="00A726C5" w:rsidRDefault="00A726C5" w:rsidP="00BC7762">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p>
          <w:p w14:paraId="71435D13"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10-year av</w:t>
            </w:r>
            <w:r>
              <w:rPr>
                <w:rFonts w:ascii="Arial" w:hAnsi="Arial" w:cs="Arial"/>
                <w:b/>
                <w:bCs/>
                <w:sz w:val="20"/>
                <w:szCs w:val="20"/>
              </w:rPr>
              <w:t>erage</w:t>
            </w:r>
          </w:p>
        </w:tc>
        <w:tc>
          <w:tcPr>
            <w:tcW w:w="1150" w:type="dxa"/>
            <w:tcBorders>
              <w:top w:val="single" w:sz="4" w:space="0" w:color="auto"/>
            </w:tcBorders>
            <w:shd w:val="clear" w:color="auto" w:fill="F4B083"/>
          </w:tcPr>
          <w:p w14:paraId="4056A028" w14:textId="77777777" w:rsidR="00A726C5" w:rsidRDefault="00A726C5" w:rsidP="00BC7762">
            <w:pPr>
              <w:spacing w:after="160" w:line="259" w:lineRule="auto"/>
              <w:jc w:val="center"/>
              <w:rPr>
                <w:rFonts w:ascii="Arial" w:hAnsi="Arial" w:cs="Arial"/>
                <w:b/>
                <w:bCs/>
                <w:color w:val="000000" w:themeColor="text1"/>
                <w:sz w:val="20"/>
                <w:szCs w:val="20"/>
              </w:rPr>
            </w:pPr>
            <w:r w:rsidRPr="003B16AF">
              <w:rPr>
                <w:rFonts w:ascii="Arial" w:hAnsi="Arial" w:cs="Arial"/>
                <w:b/>
                <w:bCs/>
                <w:color w:val="000000" w:themeColor="text1"/>
                <w:sz w:val="20"/>
                <w:szCs w:val="20"/>
              </w:rPr>
              <w:t>Landings</w:t>
            </w:r>
          </w:p>
          <w:p w14:paraId="564AFAEB" w14:textId="77777777" w:rsidR="00A726C5" w:rsidRPr="003B16AF" w:rsidRDefault="00A726C5" w:rsidP="00BC7762">
            <w:pPr>
              <w:spacing w:after="160" w:line="259" w:lineRule="auto"/>
              <w:jc w:val="center"/>
              <w:rPr>
                <w:rFonts w:ascii="Arial" w:hAnsi="Arial" w:cs="Arial"/>
                <w:b/>
                <w:bCs/>
                <w:sz w:val="20"/>
                <w:szCs w:val="20"/>
              </w:rPr>
            </w:pPr>
            <w:r w:rsidRPr="003B16AF">
              <w:rPr>
                <w:rFonts w:ascii="Arial" w:hAnsi="Arial" w:cs="Arial"/>
                <w:b/>
                <w:bCs/>
                <w:sz w:val="20"/>
                <w:szCs w:val="20"/>
              </w:rPr>
              <w:t>3-year average</w:t>
            </w:r>
          </w:p>
        </w:tc>
      </w:tr>
      <w:tr w:rsidR="00A726C5" w14:paraId="31B82B4D" w14:textId="77777777" w:rsidTr="00BC7762">
        <w:trPr>
          <w:trHeight w:val="656"/>
        </w:trPr>
        <w:tc>
          <w:tcPr>
            <w:tcW w:w="1985" w:type="dxa"/>
          </w:tcPr>
          <w:p w14:paraId="3F4AC2BF" w14:textId="77777777" w:rsidR="00A726C5" w:rsidRPr="003B16AF" w:rsidRDefault="00A726C5" w:rsidP="00BC7762">
            <w:pPr>
              <w:spacing w:after="160" w:line="259" w:lineRule="auto"/>
              <w:rPr>
                <w:rFonts w:ascii="Arial" w:hAnsi="Arial" w:cs="Arial"/>
                <w:b/>
                <w:bCs/>
                <w:sz w:val="20"/>
                <w:szCs w:val="20"/>
              </w:rPr>
            </w:pPr>
            <w:r w:rsidRPr="003B16AF">
              <w:rPr>
                <w:rFonts w:ascii="Arial" w:hAnsi="Arial" w:cs="Arial"/>
                <w:b/>
                <w:bCs/>
                <w:sz w:val="20"/>
                <w:szCs w:val="20"/>
              </w:rPr>
              <w:t>Medway and Kent</w:t>
            </w:r>
          </w:p>
        </w:tc>
        <w:tc>
          <w:tcPr>
            <w:tcW w:w="1134" w:type="dxa"/>
            <w:vAlign w:val="center"/>
          </w:tcPr>
          <w:p w14:paraId="321DF45A" w14:textId="77777777" w:rsidR="00A726C5" w:rsidRPr="00D04E89" w:rsidRDefault="00A726C5" w:rsidP="00BC7762">
            <w:pPr>
              <w:spacing w:after="160" w:line="259" w:lineRule="auto"/>
              <w:jc w:val="center"/>
              <w:rPr>
                <w:rFonts w:ascii="Arial" w:hAnsi="Arial" w:cs="Arial"/>
                <w:sz w:val="20"/>
                <w:szCs w:val="20"/>
              </w:rPr>
            </w:pPr>
            <w:r w:rsidRPr="00D04E89">
              <w:rPr>
                <w:rFonts w:ascii="Arial" w:hAnsi="Arial" w:cs="Arial"/>
                <w:sz w:val="20"/>
                <w:szCs w:val="20"/>
              </w:rPr>
              <w:t>3,</w:t>
            </w:r>
            <w:r>
              <w:rPr>
                <w:rFonts w:ascii="Arial" w:hAnsi="Arial" w:cs="Arial"/>
                <w:sz w:val="20"/>
                <w:szCs w:val="20"/>
              </w:rPr>
              <w:t>799</w:t>
            </w:r>
          </w:p>
        </w:tc>
        <w:tc>
          <w:tcPr>
            <w:tcW w:w="1134" w:type="dxa"/>
            <w:vAlign w:val="center"/>
          </w:tcPr>
          <w:p w14:paraId="4233E7CD"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3,</w:t>
            </w:r>
            <w:r>
              <w:rPr>
                <w:rFonts w:ascii="Arial" w:hAnsi="Arial" w:cs="Arial"/>
                <w:sz w:val="20"/>
                <w:szCs w:val="20"/>
              </w:rPr>
              <w:t>277</w:t>
            </w:r>
          </w:p>
        </w:tc>
        <w:tc>
          <w:tcPr>
            <w:tcW w:w="1134" w:type="dxa"/>
            <w:vAlign w:val="center"/>
          </w:tcPr>
          <w:p w14:paraId="5C508BC5" w14:textId="77777777" w:rsidR="00A726C5" w:rsidRPr="003B16AF" w:rsidRDefault="00A726C5" w:rsidP="00BC7762">
            <w:pPr>
              <w:spacing w:after="160" w:line="259" w:lineRule="auto"/>
              <w:jc w:val="center"/>
              <w:rPr>
                <w:rFonts w:ascii="Arial" w:hAnsi="Arial" w:cs="Arial"/>
                <w:sz w:val="20"/>
                <w:szCs w:val="20"/>
              </w:rPr>
            </w:pPr>
            <w:r>
              <w:rPr>
                <w:rFonts w:ascii="Arial" w:hAnsi="Arial" w:cs="Arial"/>
                <w:sz w:val="20"/>
                <w:szCs w:val="20"/>
              </w:rPr>
              <w:t>3</w:t>
            </w:r>
            <w:r w:rsidRPr="008B071B">
              <w:rPr>
                <w:rFonts w:ascii="Arial" w:hAnsi="Arial" w:cs="Arial"/>
                <w:sz w:val="20"/>
                <w:szCs w:val="20"/>
              </w:rPr>
              <w:t>,</w:t>
            </w:r>
            <w:r>
              <w:rPr>
                <w:rFonts w:ascii="Arial" w:hAnsi="Arial" w:cs="Arial"/>
                <w:sz w:val="20"/>
                <w:szCs w:val="20"/>
              </w:rPr>
              <w:t>4</w:t>
            </w:r>
            <w:r w:rsidRPr="008B071B">
              <w:rPr>
                <w:rFonts w:ascii="Arial" w:hAnsi="Arial" w:cs="Arial"/>
                <w:sz w:val="20"/>
                <w:szCs w:val="20"/>
              </w:rPr>
              <w:t>8</w:t>
            </w:r>
            <w:r>
              <w:rPr>
                <w:rFonts w:ascii="Arial" w:hAnsi="Arial" w:cs="Arial"/>
                <w:sz w:val="20"/>
                <w:szCs w:val="20"/>
              </w:rPr>
              <w:t>9</w:t>
            </w:r>
          </w:p>
        </w:tc>
        <w:tc>
          <w:tcPr>
            <w:tcW w:w="1197" w:type="dxa"/>
            <w:vAlign w:val="center"/>
          </w:tcPr>
          <w:p w14:paraId="190EFEC7"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3,660</w:t>
            </w:r>
          </w:p>
        </w:tc>
        <w:tc>
          <w:tcPr>
            <w:tcW w:w="1150" w:type="dxa"/>
            <w:vAlign w:val="center"/>
          </w:tcPr>
          <w:p w14:paraId="6F50D595"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3,300</w:t>
            </w:r>
          </w:p>
        </w:tc>
        <w:tc>
          <w:tcPr>
            <w:tcW w:w="1150" w:type="dxa"/>
            <w:vAlign w:val="center"/>
          </w:tcPr>
          <w:p w14:paraId="0B1EA54D"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3,301</w:t>
            </w:r>
          </w:p>
        </w:tc>
      </w:tr>
      <w:tr w:rsidR="00A726C5" w14:paraId="68E59A7B" w14:textId="77777777" w:rsidTr="00BC7762">
        <w:trPr>
          <w:trHeight w:val="656"/>
        </w:trPr>
        <w:tc>
          <w:tcPr>
            <w:tcW w:w="1985" w:type="dxa"/>
          </w:tcPr>
          <w:p w14:paraId="016208E3" w14:textId="77777777" w:rsidR="00A726C5" w:rsidRPr="003B16AF" w:rsidRDefault="00A726C5" w:rsidP="00BC7762">
            <w:pPr>
              <w:spacing w:after="160" w:line="259" w:lineRule="auto"/>
              <w:rPr>
                <w:rFonts w:ascii="Arial" w:hAnsi="Arial" w:cs="Arial"/>
                <w:b/>
                <w:bCs/>
                <w:sz w:val="20"/>
                <w:szCs w:val="20"/>
              </w:rPr>
            </w:pPr>
            <w:r w:rsidRPr="003B16AF">
              <w:rPr>
                <w:rFonts w:ascii="Arial" w:hAnsi="Arial" w:cs="Arial"/>
                <w:b/>
                <w:bCs/>
                <w:sz w:val="20"/>
                <w:szCs w:val="20"/>
              </w:rPr>
              <w:t>East and West Sussex</w:t>
            </w:r>
          </w:p>
        </w:tc>
        <w:tc>
          <w:tcPr>
            <w:tcW w:w="1134" w:type="dxa"/>
            <w:vAlign w:val="center"/>
          </w:tcPr>
          <w:p w14:paraId="28FB8CC3" w14:textId="77777777" w:rsidR="00A726C5" w:rsidRPr="00D04E89" w:rsidRDefault="00A726C5" w:rsidP="00BC7762">
            <w:pPr>
              <w:spacing w:after="160" w:line="259" w:lineRule="auto"/>
              <w:jc w:val="center"/>
              <w:rPr>
                <w:rFonts w:ascii="Arial" w:hAnsi="Arial" w:cs="Arial"/>
                <w:sz w:val="20"/>
                <w:szCs w:val="20"/>
              </w:rPr>
            </w:pPr>
            <w:r w:rsidRPr="00D04E89">
              <w:rPr>
                <w:rFonts w:ascii="Arial" w:hAnsi="Arial" w:cs="Arial"/>
                <w:sz w:val="20"/>
                <w:szCs w:val="20"/>
              </w:rPr>
              <w:t>1,</w:t>
            </w:r>
            <w:r>
              <w:rPr>
                <w:rFonts w:ascii="Arial" w:hAnsi="Arial" w:cs="Arial"/>
                <w:sz w:val="20"/>
                <w:szCs w:val="20"/>
              </w:rPr>
              <w:t>6</w:t>
            </w:r>
            <w:r w:rsidRPr="00D04E89">
              <w:rPr>
                <w:rFonts w:ascii="Arial" w:hAnsi="Arial" w:cs="Arial"/>
                <w:sz w:val="20"/>
                <w:szCs w:val="20"/>
              </w:rPr>
              <w:t>1</w:t>
            </w:r>
            <w:r>
              <w:rPr>
                <w:rFonts w:ascii="Arial" w:hAnsi="Arial" w:cs="Arial"/>
                <w:sz w:val="20"/>
                <w:szCs w:val="20"/>
              </w:rPr>
              <w:t>3</w:t>
            </w:r>
          </w:p>
        </w:tc>
        <w:tc>
          <w:tcPr>
            <w:tcW w:w="1134" w:type="dxa"/>
            <w:vAlign w:val="center"/>
          </w:tcPr>
          <w:p w14:paraId="5553D355"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1,5</w:t>
            </w:r>
            <w:r>
              <w:rPr>
                <w:rFonts w:ascii="Arial" w:hAnsi="Arial" w:cs="Arial"/>
                <w:sz w:val="20"/>
                <w:szCs w:val="20"/>
              </w:rPr>
              <w:t>8</w:t>
            </w:r>
            <w:r w:rsidRPr="008B071B">
              <w:rPr>
                <w:rFonts w:ascii="Arial" w:hAnsi="Arial" w:cs="Arial"/>
                <w:sz w:val="20"/>
                <w:szCs w:val="20"/>
              </w:rPr>
              <w:t>8</w:t>
            </w:r>
          </w:p>
        </w:tc>
        <w:tc>
          <w:tcPr>
            <w:tcW w:w="1134" w:type="dxa"/>
            <w:vAlign w:val="center"/>
          </w:tcPr>
          <w:p w14:paraId="0BDF3597"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1,</w:t>
            </w:r>
            <w:r>
              <w:rPr>
                <w:rFonts w:ascii="Arial" w:hAnsi="Arial" w:cs="Arial"/>
                <w:sz w:val="20"/>
                <w:szCs w:val="20"/>
              </w:rPr>
              <w:t>6</w:t>
            </w:r>
            <w:r w:rsidRPr="008B071B">
              <w:rPr>
                <w:rFonts w:ascii="Arial" w:hAnsi="Arial" w:cs="Arial"/>
                <w:sz w:val="20"/>
                <w:szCs w:val="20"/>
              </w:rPr>
              <w:t>41</w:t>
            </w:r>
          </w:p>
        </w:tc>
        <w:tc>
          <w:tcPr>
            <w:tcW w:w="1197" w:type="dxa"/>
            <w:vAlign w:val="center"/>
          </w:tcPr>
          <w:p w14:paraId="0D17AB97"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1,511</w:t>
            </w:r>
          </w:p>
        </w:tc>
        <w:tc>
          <w:tcPr>
            <w:tcW w:w="1150" w:type="dxa"/>
            <w:vAlign w:val="center"/>
          </w:tcPr>
          <w:p w14:paraId="601E6924"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1,299</w:t>
            </w:r>
          </w:p>
        </w:tc>
        <w:tc>
          <w:tcPr>
            <w:tcW w:w="1150" w:type="dxa"/>
            <w:vAlign w:val="center"/>
          </w:tcPr>
          <w:p w14:paraId="09B46725"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1,384</w:t>
            </w:r>
          </w:p>
        </w:tc>
      </w:tr>
      <w:tr w:rsidR="00A726C5" w14:paraId="1ACAFEDE" w14:textId="77777777" w:rsidTr="00BC7762">
        <w:trPr>
          <w:trHeight w:val="656"/>
        </w:trPr>
        <w:tc>
          <w:tcPr>
            <w:tcW w:w="1985" w:type="dxa"/>
            <w:tcBorders>
              <w:bottom w:val="single" w:sz="4" w:space="0" w:color="auto"/>
            </w:tcBorders>
          </w:tcPr>
          <w:p w14:paraId="4B6448AF" w14:textId="77777777" w:rsidR="00A726C5" w:rsidRPr="003B16AF" w:rsidRDefault="00A726C5" w:rsidP="00BC7762">
            <w:pPr>
              <w:spacing w:after="160" w:line="259" w:lineRule="auto"/>
              <w:rPr>
                <w:rFonts w:ascii="Arial" w:hAnsi="Arial" w:cs="Arial"/>
                <w:b/>
                <w:bCs/>
                <w:sz w:val="20"/>
                <w:szCs w:val="20"/>
              </w:rPr>
            </w:pPr>
            <w:r w:rsidRPr="003B16AF">
              <w:rPr>
                <w:rFonts w:ascii="Arial" w:hAnsi="Arial" w:cs="Arial"/>
                <w:b/>
                <w:bCs/>
                <w:sz w:val="20"/>
                <w:szCs w:val="20"/>
              </w:rPr>
              <w:t>Hampshire and Isle of Wight</w:t>
            </w:r>
          </w:p>
        </w:tc>
        <w:tc>
          <w:tcPr>
            <w:tcW w:w="1134" w:type="dxa"/>
            <w:tcBorders>
              <w:bottom w:val="single" w:sz="4" w:space="0" w:color="auto"/>
            </w:tcBorders>
            <w:vAlign w:val="center"/>
          </w:tcPr>
          <w:p w14:paraId="61453FE8" w14:textId="77777777" w:rsidR="00A726C5" w:rsidRPr="00D04E89" w:rsidRDefault="00A726C5" w:rsidP="00BC7762">
            <w:pPr>
              <w:spacing w:after="160" w:line="259" w:lineRule="auto"/>
              <w:jc w:val="center"/>
              <w:rPr>
                <w:rFonts w:ascii="Arial" w:hAnsi="Arial" w:cs="Arial"/>
                <w:sz w:val="20"/>
                <w:szCs w:val="20"/>
              </w:rPr>
            </w:pPr>
            <w:r>
              <w:rPr>
                <w:rFonts w:ascii="Arial" w:hAnsi="Arial" w:cs="Arial"/>
                <w:sz w:val="20"/>
                <w:szCs w:val="20"/>
              </w:rPr>
              <w:t>907</w:t>
            </w:r>
          </w:p>
        </w:tc>
        <w:tc>
          <w:tcPr>
            <w:tcW w:w="1134" w:type="dxa"/>
            <w:tcBorders>
              <w:bottom w:val="single" w:sz="4" w:space="0" w:color="auto"/>
            </w:tcBorders>
            <w:vAlign w:val="center"/>
          </w:tcPr>
          <w:p w14:paraId="38B19B6C"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1,</w:t>
            </w:r>
            <w:r>
              <w:rPr>
                <w:rFonts w:ascii="Arial" w:hAnsi="Arial" w:cs="Arial"/>
                <w:sz w:val="20"/>
                <w:szCs w:val="20"/>
              </w:rPr>
              <w:t>59</w:t>
            </w:r>
            <w:r w:rsidRPr="008B071B">
              <w:rPr>
                <w:rFonts w:ascii="Arial" w:hAnsi="Arial" w:cs="Arial"/>
                <w:sz w:val="20"/>
                <w:szCs w:val="20"/>
              </w:rPr>
              <w:t>2</w:t>
            </w:r>
          </w:p>
        </w:tc>
        <w:tc>
          <w:tcPr>
            <w:tcW w:w="1134" w:type="dxa"/>
            <w:tcBorders>
              <w:bottom w:val="single" w:sz="4" w:space="0" w:color="auto"/>
            </w:tcBorders>
            <w:vAlign w:val="center"/>
          </w:tcPr>
          <w:p w14:paraId="10A4468B" w14:textId="77777777" w:rsidR="00A726C5" w:rsidRPr="003B16AF" w:rsidRDefault="00A726C5" w:rsidP="00BC7762">
            <w:pPr>
              <w:spacing w:after="160" w:line="259" w:lineRule="auto"/>
              <w:jc w:val="center"/>
              <w:rPr>
                <w:rFonts w:ascii="Arial" w:hAnsi="Arial" w:cs="Arial"/>
                <w:sz w:val="20"/>
                <w:szCs w:val="20"/>
              </w:rPr>
            </w:pPr>
            <w:r>
              <w:rPr>
                <w:rFonts w:ascii="Arial" w:hAnsi="Arial" w:cs="Arial"/>
                <w:sz w:val="20"/>
                <w:szCs w:val="20"/>
              </w:rPr>
              <w:t>1</w:t>
            </w:r>
            <w:r w:rsidRPr="008B071B">
              <w:rPr>
                <w:rFonts w:ascii="Arial" w:hAnsi="Arial" w:cs="Arial"/>
                <w:sz w:val="20"/>
                <w:szCs w:val="20"/>
              </w:rPr>
              <w:t>,</w:t>
            </w:r>
            <w:r>
              <w:rPr>
                <w:rFonts w:ascii="Arial" w:hAnsi="Arial" w:cs="Arial"/>
                <w:sz w:val="20"/>
                <w:szCs w:val="20"/>
              </w:rPr>
              <w:t>849</w:t>
            </w:r>
          </w:p>
        </w:tc>
        <w:tc>
          <w:tcPr>
            <w:tcW w:w="1197" w:type="dxa"/>
            <w:tcBorders>
              <w:bottom w:val="single" w:sz="4" w:space="0" w:color="auto"/>
            </w:tcBorders>
            <w:vAlign w:val="center"/>
          </w:tcPr>
          <w:p w14:paraId="093300D7"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1,203</w:t>
            </w:r>
          </w:p>
        </w:tc>
        <w:tc>
          <w:tcPr>
            <w:tcW w:w="1150" w:type="dxa"/>
            <w:tcBorders>
              <w:bottom w:val="single" w:sz="4" w:space="0" w:color="auto"/>
            </w:tcBorders>
            <w:vAlign w:val="center"/>
          </w:tcPr>
          <w:p w14:paraId="04B3F061"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1,425</w:t>
            </w:r>
          </w:p>
        </w:tc>
        <w:tc>
          <w:tcPr>
            <w:tcW w:w="1150" w:type="dxa"/>
            <w:tcBorders>
              <w:bottom w:val="single" w:sz="4" w:space="0" w:color="auto"/>
            </w:tcBorders>
            <w:vAlign w:val="center"/>
          </w:tcPr>
          <w:p w14:paraId="06197C87"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1,298</w:t>
            </w:r>
          </w:p>
        </w:tc>
      </w:tr>
      <w:tr w:rsidR="00A726C5" w14:paraId="0BC1DD41" w14:textId="77777777" w:rsidTr="00BC7762">
        <w:trPr>
          <w:trHeight w:val="657"/>
        </w:trPr>
        <w:tc>
          <w:tcPr>
            <w:tcW w:w="1985" w:type="dxa"/>
            <w:tcBorders>
              <w:bottom w:val="single" w:sz="4" w:space="0" w:color="auto"/>
            </w:tcBorders>
            <w:shd w:val="clear" w:color="auto" w:fill="F4B083"/>
          </w:tcPr>
          <w:p w14:paraId="78A04A7C" w14:textId="77777777" w:rsidR="00A726C5" w:rsidRPr="003B16AF" w:rsidRDefault="00A726C5" w:rsidP="00BC7762">
            <w:pPr>
              <w:spacing w:after="160" w:line="259" w:lineRule="auto"/>
              <w:rPr>
                <w:rFonts w:ascii="Arial" w:hAnsi="Arial" w:cs="Arial"/>
                <w:b/>
                <w:bCs/>
                <w:sz w:val="20"/>
                <w:szCs w:val="20"/>
              </w:rPr>
            </w:pPr>
            <w:r w:rsidRPr="003B16AF">
              <w:rPr>
                <w:rFonts w:ascii="Arial" w:hAnsi="Arial" w:cs="Arial"/>
                <w:b/>
                <w:bCs/>
                <w:sz w:val="20"/>
                <w:szCs w:val="20"/>
              </w:rPr>
              <w:lastRenderedPageBreak/>
              <w:t>South East England</w:t>
            </w:r>
          </w:p>
        </w:tc>
        <w:tc>
          <w:tcPr>
            <w:tcW w:w="1134" w:type="dxa"/>
            <w:tcBorders>
              <w:bottom w:val="single" w:sz="4" w:space="0" w:color="auto"/>
            </w:tcBorders>
            <w:shd w:val="clear" w:color="auto" w:fill="F4B083"/>
            <w:vAlign w:val="center"/>
          </w:tcPr>
          <w:p w14:paraId="38566DF5" w14:textId="77777777" w:rsidR="00A726C5" w:rsidRPr="00D04E89" w:rsidRDefault="00A726C5" w:rsidP="00BC7762">
            <w:pPr>
              <w:spacing w:after="160" w:line="259" w:lineRule="auto"/>
              <w:jc w:val="center"/>
              <w:rPr>
                <w:rFonts w:ascii="Arial" w:hAnsi="Arial" w:cs="Arial"/>
                <w:sz w:val="20"/>
                <w:szCs w:val="20"/>
              </w:rPr>
            </w:pPr>
            <w:r w:rsidRPr="00D04E89">
              <w:rPr>
                <w:rFonts w:ascii="Arial" w:hAnsi="Arial" w:cs="Arial"/>
                <w:sz w:val="20"/>
                <w:szCs w:val="20"/>
              </w:rPr>
              <w:t>6,</w:t>
            </w:r>
            <w:r>
              <w:rPr>
                <w:rFonts w:ascii="Arial" w:hAnsi="Arial" w:cs="Arial"/>
                <w:sz w:val="20"/>
                <w:szCs w:val="20"/>
              </w:rPr>
              <w:t>319</w:t>
            </w:r>
          </w:p>
        </w:tc>
        <w:tc>
          <w:tcPr>
            <w:tcW w:w="1134" w:type="dxa"/>
            <w:tcBorders>
              <w:bottom w:val="single" w:sz="4" w:space="0" w:color="auto"/>
            </w:tcBorders>
            <w:shd w:val="clear" w:color="auto" w:fill="F4B083"/>
            <w:vAlign w:val="center"/>
          </w:tcPr>
          <w:p w14:paraId="66C53408"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6,45</w:t>
            </w:r>
            <w:r>
              <w:rPr>
                <w:rFonts w:ascii="Arial" w:hAnsi="Arial" w:cs="Arial"/>
                <w:sz w:val="20"/>
                <w:szCs w:val="20"/>
              </w:rPr>
              <w:t>7</w:t>
            </w:r>
          </w:p>
        </w:tc>
        <w:tc>
          <w:tcPr>
            <w:tcW w:w="1134" w:type="dxa"/>
            <w:tcBorders>
              <w:bottom w:val="single" w:sz="4" w:space="0" w:color="auto"/>
            </w:tcBorders>
            <w:shd w:val="clear" w:color="auto" w:fill="F4B083"/>
            <w:vAlign w:val="center"/>
          </w:tcPr>
          <w:p w14:paraId="366A038E" w14:textId="77777777" w:rsidR="00A726C5" w:rsidRPr="003B16AF" w:rsidRDefault="00A726C5" w:rsidP="00BC7762">
            <w:pPr>
              <w:spacing w:after="160" w:line="259" w:lineRule="auto"/>
              <w:jc w:val="center"/>
              <w:rPr>
                <w:rFonts w:ascii="Arial" w:hAnsi="Arial" w:cs="Arial"/>
                <w:sz w:val="20"/>
                <w:szCs w:val="20"/>
              </w:rPr>
            </w:pPr>
            <w:r w:rsidRPr="008B071B">
              <w:rPr>
                <w:rFonts w:ascii="Arial" w:hAnsi="Arial" w:cs="Arial"/>
                <w:sz w:val="20"/>
                <w:szCs w:val="20"/>
              </w:rPr>
              <w:t>6,</w:t>
            </w:r>
            <w:r>
              <w:rPr>
                <w:rFonts w:ascii="Arial" w:hAnsi="Arial" w:cs="Arial"/>
                <w:sz w:val="20"/>
                <w:szCs w:val="20"/>
              </w:rPr>
              <w:t>979</w:t>
            </w:r>
          </w:p>
        </w:tc>
        <w:tc>
          <w:tcPr>
            <w:tcW w:w="1197" w:type="dxa"/>
            <w:tcBorders>
              <w:bottom w:val="single" w:sz="4" w:space="0" w:color="auto"/>
            </w:tcBorders>
            <w:shd w:val="clear" w:color="auto" w:fill="F4B083"/>
            <w:vAlign w:val="center"/>
          </w:tcPr>
          <w:p w14:paraId="1C17209A"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6,373</w:t>
            </w:r>
          </w:p>
        </w:tc>
        <w:tc>
          <w:tcPr>
            <w:tcW w:w="1150" w:type="dxa"/>
            <w:tcBorders>
              <w:bottom w:val="single" w:sz="4" w:space="0" w:color="auto"/>
            </w:tcBorders>
            <w:shd w:val="clear" w:color="auto" w:fill="F4B083"/>
            <w:vAlign w:val="center"/>
          </w:tcPr>
          <w:p w14:paraId="3E4A6865"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4,374</w:t>
            </w:r>
          </w:p>
        </w:tc>
        <w:tc>
          <w:tcPr>
            <w:tcW w:w="1150" w:type="dxa"/>
            <w:tcBorders>
              <w:bottom w:val="single" w:sz="4" w:space="0" w:color="auto"/>
            </w:tcBorders>
            <w:shd w:val="clear" w:color="auto" w:fill="F4B083"/>
            <w:vAlign w:val="center"/>
          </w:tcPr>
          <w:p w14:paraId="4793CA3A" w14:textId="77777777" w:rsidR="00A726C5" w:rsidRPr="00CF07AC" w:rsidRDefault="00A726C5" w:rsidP="00BC7762">
            <w:pPr>
              <w:spacing w:after="160" w:line="259" w:lineRule="auto"/>
              <w:jc w:val="center"/>
              <w:rPr>
                <w:rFonts w:ascii="Arial" w:hAnsi="Arial" w:cs="Arial"/>
                <w:sz w:val="20"/>
                <w:szCs w:val="20"/>
              </w:rPr>
            </w:pPr>
            <w:r w:rsidRPr="00CF07AC">
              <w:rPr>
                <w:rFonts w:ascii="Arial" w:hAnsi="Arial" w:cs="Arial"/>
                <w:sz w:val="20"/>
                <w:szCs w:val="20"/>
              </w:rPr>
              <w:t>5,983</w:t>
            </w:r>
          </w:p>
        </w:tc>
      </w:tr>
    </w:tbl>
    <w:p w14:paraId="2751B359" w14:textId="77777777" w:rsidR="00A726C5" w:rsidRDefault="00A726C5" w:rsidP="00A726C5">
      <w:pPr>
        <w:pStyle w:val="ListParagraph"/>
        <w:ind w:left="567"/>
        <w:jc w:val="both"/>
        <w:rPr>
          <w:rFonts w:ascii="Arial" w:hAnsi="Arial" w:cs="Arial"/>
          <w:sz w:val="24"/>
          <w:szCs w:val="24"/>
        </w:rPr>
      </w:pPr>
    </w:p>
    <w:p w14:paraId="045A21AC" w14:textId="77777777" w:rsidR="00A726C5" w:rsidRPr="00506410"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506410">
        <w:rPr>
          <w:rFonts w:ascii="Arial" w:hAnsi="Arial" w:cs="Arial"/>
          <w:sz w:val="24"/>
          <w:szCs w:val="24"/>
        </w:rPr>
        <w:t>Medway receives sand and gravel from several dredging regions; those located in British waters have their minerals rights owned by the Crown Estate. The region most proximate to wharves in Medway is the Thames region. In 2024 the Crown Estate reported</w:t>
      </w:r>
      <w:r w:rsidRPr="00506410">
        <w:rPr>
          <w:rFonts w:ascii="Arial" w:hAnsi="Arial" w:cs="Arial"/>
          <w:vertAlign w:val="superscript"/>
        </w:rPr>
        <w:footnoteReference w:id="8"/>
      </w:r>
      <w:r w:rsidRPr="00506410">
        <w:rPr>
          <w:rFonts w:ascii="Arial" w:hAnsi="Arial" w:cs="Arial"/>
          <w:sz w:val="24"/>
          <w:szCs w:val="24"/>
        </w:rPr>
        <w:t xml:space="preserve"> that, at the end of 2023, the Thames dredging region had around 22 years of permitted aggregate production capacity.</w:t>
      </w:r>
    </w:p>
    <w:p w14:paraId="10CA69C7" w14:textId="77777777" w:rsidR="00A726C5" w:rsidRPr="009E4508" w:rsidRDefault="00A726C5" w:rsidP="00A726C5">
      <w:pPr>
        <w:pStyle w:val="ListParagraph"/>
        <w:ind w:left="567"/>
        <w:jc w:val="both"/>
        <w:rPr>
          <w:rFonts w:ascii="Arial" w:hAnsi="Arial" w:cs="Arial"/>
          <w:sz w:val="24"/>
          <w:szCs w:val="24"/>
        </w:rPr>
      </w:pPr>
    </w:p>
    <w:p w14:paraId="4048A3CD" w14:textId="77777777" w:rsidR="00A726C5" w:rsidRPr="008B071B"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The sale of marine-won sand and gravel in Medway is presented in Table </w:t>
      </w:r>
      <w:r>
        <w:rPr>
          <w:rFonts w:ascii="Arial" w:hAnsi="Arial" w:cs="Arial"/>
          <w:sz w:val="24"/>
          <w:szCs w:val="24"/>
        </w:rPr>
        <w:t>4</w:t>
      </w:r>
      <w:r w:rsidRPr="009E4508">
        <w:rPr>
          <w:rFonts w:ascii="Arial" w:hAnsi="Arial" w:cs="Arial"/>
          <w:sz w:val="24"/>
          <w:szCs w:val="24"/>
        </w:rPr>
        <w:t xml:space="preserve"> and Figure </w:t>
      </w:r>
      <w:r>
        <w:rPr>
          <w:rFonts w:ascii="Arial" w:hAnsi="Arial" w:cs="Arial"/>
          <w:sz w:val="24"/>
          <w:szCs w:val="24"/>
        </w:rPr>
        <w:t>8</w:t>
      </w:r>
      <w:r w:rsidRPr="009E4508">
        <w:rPr>
          <w:rFonts w:ascii="Arial" w:hAnsi="Arial" w:cs="Arial"/>
          <w:sz w:val="24"/>
          <w:szCs w:val="24"/>
        </w:rPr>
        <w:t xml:space="preserve">. In </w:t>
      </w:r>
      <w:r>
        <w:rPr>
          <w:rFonts w:ascii="Arial" w:hAnsi="Arial" w:cs="Arial"/>
          <w:sz w:val="24"/>
          <w:szCs w:val="24"/>
        </w:rPr>
        <w:t>2023</w:t>
      </w:r>
      <w:r w:rsidRPr="009E4508">
        <w:rPr>
          <w:rFonts w:ascii="Arial" w:hAnsi="Arial" w:cs="Arial"/>
          <w:sz w:val="24"/>
          <w:szCs w:val="24"/>
        </w:rPr>
        <w:t xml:space="preserve">, the level of sales was recorded at </w:t>
      </w:r>
      <w:r>
        <w:rPr>
          <w:rFonts w:ascii="Arial" w:hAnsi="Arial" w:cs="Arial"/>
          <w:sz w:val="24"/>
          <w:szCs w:val="24"/>
        </w:rPr>
        <w:t>1.867</w:t>
      </w:r>
      <w:r w:rsidRPr="009E4508">
        <w:rPr>
          <w:rFonts w:ascii="Arial" w:hAnsi="Arial" w:cs="Arial"/>
          <w:sz w:val="24"/>
          <w:szCs w:val="24"/>
        </w:rPr>
        <w:t>Mt</w:t>
      </w:r>
      <w:r>
        <w:rPr>
          <w:rStyle w:val="FootnoteReference"/>
          <w:sz w:val="24"/>
          <w:szCs w:val="24"/>
        </w:rPr>
        <w:footnoteReference w:id="9"/>
      </w:r>
      <w:r>
        <w:rPr>
          <w:rFonts w:ascii="Arial" w:hAnsi="Arial" w:cs="Arial"/>
          <w:sz w:val="24"/>
          <w:szCs w:val="24"/>
        </w:rPr>
        <w:t xml:space="preserve"> which</w:t>
      </w:r>
      <w:r w:rsidRPr="009E4508">
        <w:rPr>
          <w:rFonts w:ascii="Arial" w:hAnsi="Arial" w:cs="Arial"/>
          <w:sz w:val="24"/>
          <w:szCs w:val="24"/>
        </w:rPr>
        <w:t xml:space="preserve"> </w:t>
      </w:r>
      <w:r>
        <w:rPr>
          <w:rFonts w:ascii="Arial" w:hAnsi="Arial" w:cs="Arial"/>
          <w:sz w:val="24"/>
          <w:szCs w:val="24"/>
        </w:rPr>
        <w:t>represents a marginal decrease on the previous year but remains above both the 3-year and 10-year average sales. The sales level achieved was the third highest recorded in the last 17 years.</w:t>
      </w:r>
    </w:p>
    <w:p w14:paraId="3DC0C544" w14:textId="77777777" w:rsidR="00A726C5" w:rsidRPr="008B071B" w:rsidRDefault="00A726C5" w:rsidP="00A726C5">
      <w:pPr>
        <w:pStyle w:val="Caption"/>
        <w:keepNext/>
        <w:jc w:val="both"/>
        <w:rPr>
          <w:rFonts w:ascii="Arial" w:hAnsi="Arial" w:cs="Arial"/>
          <w:color w:val="44546A" w:themeColor="text2"/>
          <w:sz w:val="22"/>
          <w:szCs w:val="22"/>
        </w:rPr>
      </w:pPr>
      <w:r w:rsidRPr="008B071B">
        <w:rPr>
          <w:rFonts w:ascii="Arial" w:hAnsi="Arial" w:cs="Arial"/>
          <w:color w:val="44546A" w:themeColor="text2"/>
          <w:sz w:val="22"/>
          <w:szCs w:val="22"/>
        </w:rPr>
        <w:t>Table 4: Sales (Mt) of Marine-won Sand and Gravel at Wharves in Medway</w:t>
      </w:r>
    </w:p>
    <w:tbl>
      <w:tblPr>
        <w:tblStyle w:val="TableGrid"/>
        <w:tblW w:w="0" w:type="auto"/>
        <w:tblInd w:w="108" w:type="dxa"/>
        <w:tblLook w:val="04A0" w:firstRow="1" w:lastRow="0" w:firstColumn="1" w:lastColumn="0" w:noHBand="0" w:noVBand="1"/>
      </w:tblPr>
      <w:tblGrid>
        <w:gridCol w:w="2218"/>
        <w:gridCol w:w="2228"/>
        <w:gridCol w:w="2231"/>
        <w:gridCol w:w="2231"/>
      </w:tblGrid>
      <w:tr w:rsidR="00A726C5" w:rsidRPr="00DD1B9D" w14:paraId="7B7AF71E" w14:textId="77777777" w:rsidTr="00BC7762">
        <w:tc>
          <w:tcPr>
            <w:tcW w:w="2268" w:type="dxa"/>
            <w:shd w:val="clear" w:color="auto" w:fill="D5DCE4" w:themeFill="text2" w:themeFillTint="33"/>
            <w:vAlign w:val="center"/>
          </w:tcPr>
          <w:p w14:paraId="275C9AB8"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Year</w:t>
            </w:r>
          </w:p>
        </w:tc>
        <w:tc>
          <w:tcPr>
            <w:tcW w:w="2268" w:type="dxa"/>
            <w:shd w:val="clear" w:color="auto" w:fill="D5DCE4" w:themeFill="text2" w:themeFillTint="33"/>
            <w:vAlign w:val="center"/>
          </w:tcPr>
          <w:p w14:paraId="26A85698"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Annual sales (Mt)</w:t>
            </w:r>
          </w:p>
        </w:tc>
        <w:tc>
          <w:tcPr>
            <w:tcW w:w="2268" w:type="dxa"/>
            <w:shd w:val="clear" w:color="auto" w:fill="D5DCE4" w:themeFill="text2" w:themeFillTint="33"/>
            <w:vAlign w:val="center"/>
          </w:tcPr>
          <w:p w14:paraId="230EBF37"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3-year average sales (Mt)</w:t>
            </w:r>
          </w:p>
        </w:tc>
        <w:tc>
          <w:tcPr>
            <w:tcW w:w="2268" w:type="dxa"/>
            <w:shd w:val="clear" w:color="auto" w:fill="D5DCE4" w:themeFill="text2" w:themeFillTint="33"/>
            <w:vAlign w:val="center"/>
          </w:tcPr>
          <w:p w14:paraId="07CA6B17"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10-year average sales (Mt)</w:t>
            </w:r>
          </w:p>
        </w:tc>
      </w:tr>
      <w:tr w:rsidR="00A726C5" w:rsidRPr="00DD1B9D" w14:paraId="25C45699" w14:textId="77777777" w:rsidTr="00BC7762">
        <w:tc>
          <w:tcPr>
            <w:tcW w:w="2268" w:type="dxa"/>
          </w:tcPr>
          <w:p w14:paraId="376728B8"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2007</w:t>
            </w:r>
          </w:p>
        </w:tc>
        <w:tc>
          <w:tcPr>
            <w:tcW w:w="2268" w:type="dxa"/>
          </w:tcPr>
          <w:p w14:paraId="0B91E73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1.565</w:t>
            </w:r>
          </w:p>
        </w:tc>
        <w:tc>
          <w:tcPr>
            <w:tcW w:w="2268" w:type="dxa"/>
          </w:tcPr>
          <w:p w14:paraId="775F468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1.286</w:t>
            </w:r>
          </w:p>
        </w:tc>
        <w:tc>
          <w:tcPr>
            <w:tcW w:w="2268" w:type="dxa"/>
          </w:tcPr>
          <w:p w14:paraId="1D2168F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327B67D2" w14:textId="77777777" w:rsidTr="00BC7762">
        <w:tc>
          <w:tcPr>
            <w:tcW w:w="2268" w:type="dxa"/>
          </w:tcPr>
          <w:p w14:paraId="783AEC04"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2008</w:t>
            </w:r>
          </w:p>
        </w:tc>
        <w:tc>
          <w:tcPr>
            <w:tcW w:w="2268" w:type="dxa"/>
          </w:tcPr>
          <w:p w14:paraId="077D5DC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1.518</w:t>
            </w:r>
          </w:p>
        </w:tc>
        <w:tc>
          <w:tcPr>
            <w:tcW w:w="2268" w:type="dxa"/>
          </w:tcPr>
          <w:p w14:paraId="6F8251CF"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1.502</w:t>
            </w:r>
          </w:p>
        </w:tc>
        <w:tc>
          <w:tcPr>
            <w:tcW w:w="2268" w:type="dxa"/>
          </w:tcPr>
          <w:p w14:paraId="758961D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2D395F5A" w14:textId="77777777" w:rsidTr="00BC7762">
        <w:tc>
          <w:tcPr>
            <w:tcW w:w="2268" w:type="dxa"/>
          </w:tcPr>
          <w:p w14:paraId="434AC0BA"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2009</w:t>
            </w:r>
          </w:p>
        </w:tc>
        <w:tc>
          <w:tcPr>
            <w:tcW w:w="2268" w:type="dxa"/>
          </w:tcPr>
          <w:p w14:paraId="25D0667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0.740</w:t>
            </w:r>
          </w:p>
        </w:tc>
        <w:tc>
          <w:tcPr>
            <w:tcW w:w="2268" w:type="dxa"/>
          </w:tcPr>
          <w:p w14:paraId="46F7438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1.274</w:t>
            </w:r>
          </w:p>
        </w:tc>
        <w:tc>
          <w:tcPr>
            <w:tcW w:w="2268" w:type="dxa"/>
          </w:tcPr>
          <w:p w14:paraId="16E6BEF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75499C9B" w14:textId="77777777" w:rsidTr="00BC7762">
        <w:tc>
          <w:tcPr>
            <w:tcW w:w="2268" w:type="dxa"/>
          </w:tcPr>
          <w:p w14:paraId="0D0BD411"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2010</w:t>
            </w:r>
          </w:p>
        </w:tc>
        <w:tc>
          <w:tcPr>
            <w:tcW w:w="2268" w:type="dxa"/>
          </w:tcPr>
          <w:p w14:paraId="19D357E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1.152</w:t>
            </w:r>
          </w:p>
        </w:tc>
        <w:tc>
          <w:tcPr>
            <w:tcW w:w="2268" w:type="dxa"/>
          </w:tcPr>
          <w:p w14:paraId="5BDF4C6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1.231</w:t>
            </w:r>
          </w:p>
        </w:tc>
        <w:tc>
          <w:tcPr>
            <w:tcW w:w="2268" w:type="dxa"/>
          </w:tcPr>
          <w:p w14:paraId="2083A47A"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6052E611" w14:textId="77777777" w:rsidTr="00BC7762">
        <w:tc>
          <w:tcPr>
            <w:tcW w:w="2268" w:type="dxa"/>
          </w:tcPr>
          <w:p w14:paraId="2409E0AB"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2011</w:t>
            </w:r>
          </w:p>
        </w:tc>
        <w:tc>
          <w:tcPr>
            <w:tcW w:w="2268" w:type="dxa"/>
          </w:tcPr>
          <w:p w14:paraId="29FCCB6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1.167</w:t>
            </w:r>
          </w:p>
        </w:tc>
        <w:tc>
          <w:tcPr>
            <w:tcW w:w="2268" w:type="dxa"/>
          </w:tcPr>
          <w:p w14:paraId="6214DD2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1.020</w:t>
            </w:r>
          </w:p>
        </w:tc>
        <w:tc>
          <w:tcPr>
            <w:tcW w:w="2268" w:type="dxa"/>
          </w:tcPr>
          <w:p w14:paraId="55740E3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4817435B" w14:textId="77777777" w:rsidTr="00BC7762">
        <w:tc>
          <w:tcPr>
            <w:tcW w:w="2268" w:type="dxa"/>
          </w:tcPr>
          <w:p w14:paraId="675104F2"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2012</w:t>
            </w:r>
          </w:p>
        </w:tc>
        <w:tc>
          <w:tcPr>
            <w:tcW w:w="2268" w:type="dxa"/>
          </w:tcPr>
          <w:p w14:paraId="2A37B1E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1.215</w:t>
            </w:r>
          </w:p>
        </w:tc>
        <w:tc>
          <w:tcPr>
            <w:tcW w:w="2268" w:type="dxa"/>
          </w:tcPr>
          <w:p w14:paraId="35B0934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1.178</w:t>
            </w:r>
          </w:p>
        </w:tc>
        <w:tc>
          <w:tcPr>
            <w:tcW w:w="2268" w:type="dxa"/>
          </w:tcPr>
          <w:p w14:paraId="520FED8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3CBE5E12" w14:textId="77777777" w:rsidTr="00BC7762">
        <w:tc>
          <w:tcPr>
            <w:tcW w:w="2268" w:type="dxa"/>
          </w:tcPr>
          <w:p w14:paraId="3F7FDD9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2013</w:t>
            </w:r>
          </w:p>
        </w:tc>
        <w:tc>
          <w:tcPr>
            <w:tcW w:w="2268" w:type="dxa"/>
          </w:tcPr>
          <w:p w14:paraId="2763BF8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1.400</w:t>
            </w:r>
          </w:p>
        </w:tc>
        <w:tc>
          <w:tcPr>
            <w:tcW w:w="2268" w:type="dxa"/>
          </w:tcPr>
          <w:p w14:paraId="38B8165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1.261</w:t>
            </w:r>
          </w:p>
        </w:tc>
        <w:tc>
          <w:tcPr>
            <w:tcW w:w="2268" w:type="dxa"/>
          </w:tcPr>
          <w:p w14:paraId="093E794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410A3917" w14:textId="77777777" w:rsidTr="00BC7762">
        <w:tc>
          <w:tcPr>
            <w:tcW w:w="2268" w:type="dxa"/>
          </w:tcPr>
          <w:p w14:paraId="6E2BBFDD"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2014</w:t>
            </w:r>
          </w:p>
        </w:tc>
        <w:tc>
          <w:tcPr>
            <w:tcW w:w="2268" w:type="dxa"/>
          </w:tcPr>
          <w:p w14:paraId="1F6C6DA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1.586</w:t>
            </w:r>
          </w:p>
        </w:tc>
        <w:tc>
          <w:tcPr>
            <w:tcW w:w="2268" w:type="dxa"/>
          </w:tcPr>
          <w:p w14:paraId="1DB6AC8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1.400</w:t>
            </w:r>
          </w:p>
        </w:tc>
        <w:tc>
          <w:tcPr>
            <w:tcW w:w="2268" w:type="dxa"/>
          </w:tcPr>
          <w:p w14:paraId="0404A3B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1.264</w:t>
            </w:r>
          </w:p>
        </w:tc>
      </w:tr>
      <w:tr w:rsidR="00A726C5" w:rsidRPr="00DD1B9D" w14:paraId="43F9E547" w14:textId="77777777" w:rsidTr="00BC7762">
        <w:tc>
          <w:tcPr>
            <w:tcW w:w="2268" w:type="dxa"/>
          </w:tcPr>
          <w:p w14:paraId="403D005F"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2015</w:t>
            </w:r>
          </w:p>
        </w:tc>
        <w:tc>
          <w:tcPr>
            <w:tcW w:w="2268" w:type="dxa"/>
          </w:tcPr>
          <w:p w14:paraId="7F440E4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1.597</w:t>
            </w:r>
          </w:p>
        </w:tc>
        <w:tc>
          <w:tcPr>
            <w:tcW w:w="2268" w:type="dxa"/>
          </w:tcPr>
          <w:p w14:paraId="70E3DA5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1.527</w:t>
            </w:r>
          </w:p>
        </w:tc>
        <w:tc>
          <w:tcPr>
            <w:tcW w:w="2268" w:type="dxa"/>
          </w:tcPr>
          <w:p w14:paraId="703BDF7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1.336</w:t>
            </w:r>
          </w:p>
        </w:tc>
      </w:tr>
      <w:tr w:rsidR="00A726C5" w:rsidRPr="00DD1B9D" w14:paraId="14026B73" w14:textId="77777777" w:rsidTr="00BC7762">
        <w:tc>
          <w:tcPr>
            <w:tcW w:w="2268" w:type="dxa"/>
          </w:tcPr>
          <w:p w14:paraId="64DD9C0C"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2016</w:t>
            </w:r>
          </w:p>
        </w:tc>
        <w:tc>
          <w:tcPr>
            <w:tcW w:w="2268" w:type="dxa"/>
          </w:tcPr>
          <w:p w14:paraId="24B86E9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1.978</w:t>
            </w:r>
          </w:p>
        </w:tc>
        <w:tc>
          <w:tcPr>
            <w:tcW w:w="2268" w:type="dxa"/>
          </w:tcPr>
          <w:p w14:paraId="5277AF2F"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1.720</w:t>
            </w:r>
          </w:p>
        </w:tc>
        <w:tc>
          <w:tcPr>
            <w:tcW w:w="2268" w:type="dxa"/>
          </w:tcPr>
          <w:p w14:paraId="5488827A"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1.392</w:t>
            </w:r>
          </w:p>
        </w:tc>
      </w:tr>
      <w:tr w:rsidR="00A726C5" w:rsidRPr="00DD1B9D" w14:paraId="5D94B3E0" w14:textId="77777777" w:rsidTr="00BC7762">
        <w:tc>
          <w:tcPr>
            <w:tcW w:w="2268" w:type="dxa"/>
          </w:tcPr>
          <w:p w14:paraId="3BE0C82F"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2017</w:t>
            </w:r>
          </w:p>
        </w:tc>
        <w:tc>
          <w:tcPr>
            <w:tcW w:w="2268" w:type="dxa"/>
          </w:tcPr>
          <w:p w14:paraId="396C8FC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1.794</w:t>
            </w:r>
          </w:p>
        </w:tc>
        <w:tc>
          <w:tcPr>
            <w:tcW w:w="2268" w:type="dxa"/>
          </w:tcPr>
          <w:p w14:paraId="14D3F9C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1.790</w:t>
            </w:r>
          </w:p>
        </w:tc>
        <w:tc>
          <w:tcPr>
            <w:tcW w:w="2268" w:type="dxa"/>
          </w:tcPr>
          <w:p w14:paraId="2321AA7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1.415</w:t>
            </w:r>
          </w:p>
        </w:tc>
      </w:tr>
      <w:tr w:rsidR="00A726C5" w:rsidRPr="00274157" w14:paraId="1358F00F" w14:textId="77777777" w:rsidTr="00BC7762">
        <w:tc>
          <w:tcPr>
            <w:tcW w:w="2268" w:type="dxa"/>
          </w:tcPr>
          <w:p w14:paraId="2CC577C3" w14:textId="77777777" w:rsidR="00A726C5" w:rsidRPr="00274157" w:rsidRDefault="00A726C5" w:rsidP="00BC7762">
            <w:pPr>
              <w:jc w:val="center"/>
              <w:rPr>
                <w:rFonts w:ascii="Arial" w:hAnsi="Arial" w:cs="Arial"/>
                <w:b/>
                <w:sz w:val="24"/>
                <w:szCs w:val="24"/>
              </w:rPr>
            </w:pPr>
            <w:r w:rsidRPr="00274157">
              <w:rPr>
                <w:rFonts w:ascii="Arial" w:hAnsi="Arial" w:cs="Arial"/>
                <w:b/>
                <w:sz w:val="24"/>
                <w:szCs w:val="24"/>
              </w:rPr>
              <w:t>2018</w:t>
            </w:r>
          </w:p>
        </w:tc>
        <w:tc>
          <w:tcPr>
            <w:tcW w:w="2268" w:type="dxa"/>
          </w:tcPr>
          <w:p w14:paraId="2E903015" w14:textId="77777777" w:rsidR="00A726C5" w:rsidRPr="00274157" w:rsidRDefault="00A726C5" w:rsidP="00BC7762">
            <w:pPr>
              <w:jc w:val="center"/>
              <w:rPr>
                <w:rFonts w:ascii="Arial" w:hAnsi="Arial" w:cs="Arial"/>
                <w:sz w:val="24"/>
                <w:szCs w:val="24"/>
              </w:rPr>
            </w:pPr>
            <w:r w:rsidRPr="00274157">
              <w:rPr>
                <w:rFonts w:ascii="Arial" w:hAnsi="Arial" w:cs="Arial"/>
                <w:sz w:val="24"/>
                <w:szCs w:val="24"/>
              </w:rPr>
              <w:t>1.213</w:t>
            </w:r>
          </w:p>
        </w:tc>
        <w:tc>
          <w:tcPr>
            <w:tcW w:w="2268" w:type="dxa"/>
          </w:tcPr>
          <w:p w14:paraId="6C9170F7" w14:textId="77777777" w:rsidR="00A726C5" w:rsidRPr="00274157" w:rsidRDefault="00A726C5" w:rsidP="00BC7762">
            <w:pPr>
              <w:jc w:val="center"/>
              <w:rPr>
                <w:rFonts w:ascii="Arial" w:hAnsi="Arial" w:cs="Arial"/>
                <w:sz w:val="24"/>
                <w:szCs w:val="24"/>
              </w:rPr>
            </w:pPr>
            <w:r w:rsidRPr="00274157">
              <w:rPr>
                <w:rFonts w:ascii="Arial" w:hAnsi="Arial" w:cs="Arial"/>
                <w:sz w:val="24"/>
                <w:szCs w:val="24"/>
              </w:rPr>
              <w:t>1.662</w:t>
            </w:r>
          </w:p>
        </w:tc>
        <w:tc>
          <w:tcPr>
            <w:tcW w:w="2268" w:type="dxa"/>
          </w:tcPr>
          <w:p w14:paraId="22A79DAE" w14:textId="77777777" w:rsidR="00A726C5" w:rsidRPr="00274157" w:rsidRDefault="00A726C5" w:rsidP="00BC7762">
            <w:pPr>
              <w:jc w:val="center"/>
              <w:rPr>
                <w:rFonts w:ascii="Arial" w:hAnsi="Arial" w:cs="Arial"/>
                <w:sz w:val="24"/>
                <w:szCs w:val="24"/>
              </w:rPr>
            </w:pPr>
            <w:r w:rsidRPr="00274157">
              <w:rPr>
                <w:rFonts w:ascii="Arial" w:hAnsi="Arial" w:cs="Arial"/>
                <w:sz w:val="24"/>
                <w:szCs w:val="24"/>
              </w:rPr>
              <w:t>1.384</w:t>
            </w:r>
          </w:p>
        </w:tc>
      </w:tr>
      <w:tr w:rsidR="00A726C5" w:rsidRPr="00274157" w14:paraId="054A6287" w14:textId="77777777" w:rsidTr="00BC7762">
        <w:tc>
          <w:tcPr>
            <w:tcW w:w="2268" w:type="dxa"/>
          </w:tcPr>
          <w:p w14:paraId="55FE2CBD" w14:textId="77777777" w:rsidR="00A726C5" w:rsidRPr="00274157" w:rsidRDefault="00A726C5" w:rsidP="00BC7762">
            <w:pPr>
              <w:jc w:val="center"/>
              <w:rPr>
                <w:rFonts w:ascii="Arial" w:hAnsi="Arial" w:cs="Arial"/>
                <w:b/>
                <w:sz w:val="24"/>
                <w:szCs w:val="24"/>
              </w:rPr>
            </w:pPr>
            <w:r>
              <w:rPr>
                <w:rFonts w:ascii="Arial" w:hAnsi="Arial" w:cs="Arial"/>
                <w:b/>
                <w:sz w:val="24"/>
                <w:szCs w:val="24"/>
              </w:rPr>
              <w:t>2019</w:t>
            </w:r>
          </w:p>
        </w:tc>
        <w:tc>
          <w:tcPr>
            <w:tcW w:w="2268" w:type="dxa"/>
          </w:tcPr>
          <w:p w14:paraId="13073ED5" w14:textId="77777777" w:rsidR="00A726C5" w:rsidRPr="00274157" w:rsidRDefault="00A726C5" w:rsidP="00BC7762">
            <w:pPr>
              <w:jc w:val="center"/>
              <w:rPr>
                <w:rFonts w:ascii="Arial" w:hAnsi="Arial" w:cs="Arial"/>
                <w:sz w:val="24"/>
                <w:szCs w:val="24"/>
              </w:rPr>
            </w:pPr>
            <w:r>
              <w:rPr>
                <w:rFonts w:ascii="Arial" w:hAnsi="Arial" w:cs="Arial"/>
                <w:sz w:val="24"/>
                <w:szCs w:val="24"/>
              </w:rPr>
              <w:t>1.115</w:t>
            </w:r>
          </w:p>
        </w:tc>
        <w:tc>
          <w:tcPr>
            <w:tcW w:w="2268" w:type="dxa"/>
          </w:tcPr>
          <w:p w14:paraId="180221A3" w14:textId="77777777" w:rsidR="00A726C5" w:rsidRPr="00274157" w:rsidRDefault="00A726C5" w:rsidP="00BC7762">
            <w:pPr>
              <w:jc w:val="center"/>
              <w:rPr>
                <w:rFonts w:ascii="Arial" w:hAnsi="Arial" w:cs="Arial"/>
                <w:sz w:val="24"/>
                <w:szCs w:val="24"/>
              </w:rPr>
            </w:pPr>
            <w:r>
              <w:rPr>
                <w:rFonts w:ascii="Arial" w:hAnsi="Arial" w:cs="Arial"/>
                <w:sz w:val="24"/>
                <w:szCs w:val="24"/>
              </w:rPr>
              <w:t>1.374</w:t>
            </w:r>
          </w:p>
        </w:tc>
        <w:tc>
          <w:tcPr>
            <w:tcW w:w="2268" w:type="dxa"/>
          </w:tcPr>
          <w:p w14:paraId="24D11CCB" w14:textId="77777777" w:rsidR="00A726C5" w:rsidRPr="00274157" w:rsidRDefault="00A726C5" w:rsidP="00BC7762">
            <w:pPr>
              <w:jc w:val="center"/>
              <w:rPr>
                <w:rFonts w:ascii="Arial" w:hAnsi="Arial" w:cs="Arial"/>
                <w:sz w:val="24"/>
                <w:szCs w:val="24"/>
              </w:rPr>
            </w:pPr>
            <w:r>
              <w:rPr>
                <w:rFonts w:ascii="Arial" w:hAnsi="Arial" w:cs="Arial"/>
                <w:sz w:val="24"/>
                <w:szCs w:val="24"/>
              </w:rPr>
              <w:t>1.422</w:t>
            </w:r>
          </w:p>
        </w:tc>
      </w:tr>
      <w:tr w:rsidR="00A726C5" w:rsidRPr="00274157" w14:paraId="605ABCAD" w14:textId="77777777" w:rsidTr="00BC7762">
        <w:tc>
          <w:tcPr>
            <w:tcW w:w="2268" w:type="dxa"/>
          </w:tcPr>
          <w:p w14:paraId="11B29329" w14:textId="77777777" w:rsidR="00A726C5" w:rsidRPr="00274157" w:rsidRDefault="00A726C5" w:rsidP="00BC7762">
            <w:pPr>
              <w:jc w:val="center"/>
              <w:rPr>
                <w:rFonts w:ascii="Arial" w:hAnsi="Arial" w:cs="Arial"/>
                <w:b/>
                <w:sz w:val="24"/>
                <w:szCs w:val="24"/>
              </w:rPr>
            </w:pPr>
            <w:r>
              <w:rPr>
                <w:rFonts w:ascii="Arial" w:hAnsi="Arial" w:cs="Arial"/>
                <w:b/>
                <w:sz w:val="24"/>
                <w:szCs w:val="24"/>
              </w:rPr>
              <w:t>2020</w:t>
            </w:r>
          </w:p>
        </w:tc>
        <w:tc>
          <w:tcPr>
            <w:tcW w:w="2268" w:type="dxa"/>
          </w:tcPr>
          <w:p w14:paraId="0AC455A1" w14:textId="77777777" w:rsidR="00A726C5" w:rsidRPr="00274157" w:rsidRDefault="00A726C5" w:rsidP="00BC7762">
            <w:pPr>
              <w:jc w:val="center"/>
              <w:rPr>
                <w:rFonts w:ascii="Arial" w:hAnsi="Arial" w:cs="Arial"/>
                <w:sz w:val="24"/>
                <w:szCs w:val="24"/>
              </w:rPr>
            </w:pPr>
            <w:r>
              <w:rPr>
                <w:rFonts w:ascii="Arial" w:hAnsi="Arial" w:cs="Arial"/>
                <w:sz w:val="24"/>
                <w:szCs w:val="24"/>
              </w:rPr>
              <w:t>1.786</w:t>
            </w:r>
          </w:p>
        </w:tc>
        <w:tc>
          <w:tcPr>
            <w:tcW w:w="2268" w:type="dxa"/>
          </w:tcPr>
          <w:p w14:paraId="2915AAC7" w14:textId="77777777" w:rsidR="00A726C5" w:rsidRPr="00274157" w:rsidRDefault="00A726C5" w:rsidP="00BC7762">
            <w:pPr>
              <w:jc w:val="center"/>
              <w:rPr>
                <w:rFonts w:ascii="Arial" w:hAnsi="Arial" w:cs="Arial"/>
                <w:sz w:val="24"/>
                <w:szCs w:val="24"/>
              </w:rPr>
            </w:pPr>
            <w:r>
              <w:rPr>
                <w:rFonts w:ascii="Arial" w:hAnsi="Arial" w:cs="Arial"/>
                <w:sz w:val="24"/>
                <w:szCs w:val="24"/>
              </w:rPr>
              <w:t>1.372</w:t>
            </w:r>
          </w:p>
        </w:tc>
        <w:tc>
          <w:tcPr>
            <w:tcW w:w="2268" w:type="dxa"/>
          </w:tcPr>
          <w:p w14:paraId="3F454AFE" w14:textId="77777777" w:rsidR="00A726C5" w:rsidRPr="00274157" w:rsidRDefault="00A726C5" w:rsidP="00BC7762">
            <w:pPr>
              <w:jc w:val="center"/>
              <w:rPr>
                <w:rFonts w:ascii="Arial" w:hAnsi="Arial" w:cs="Arial"/>
                <w:sz w:val="24"/>
                <w:szCs w:val="24"/>
              </w:rPr>
            </w:pPr>
            <w:r>
              <w:rPr>
                <w:rFonts w:ascii="Arial" w:hAnsi="Arial" w:cs="Arial"/>
                <w:sz w:val="24"/>
                <w:szCs w:val="24"/>
              </w:rPr>
              <w:t>1.485</w:t>
            </w:r>
          </w:p>
        </w:tc>
      </w:tr>
      <w:tr w:rsidR="00A726C5" w:rsidRPr="00274157" w14:paraId="15BC6121" w14:textId="77777777" w:rsidTr="00BC7762">
        <w:tc>
          <w:tcPr>
            <w:tcW w:w="2268" w:type="dxa"/>
          </w:tcPr>
          <w:p w14:paraId="140520DA" w14:textId="77777777" w:rsidR="00A726C5" w:rsidRDefault="00A726C5" w:rsidP="00BC7762">
            <w:pPr>
              <w:jc w:val="center"/>
              <w:rPr>
                <w:rFonts w:ascii="Arial" w:hAnsi="Arial" w:cs="Arial"/>
                <w:b/>
                <w:sz w:val="24"/>
                <w:szCs w:val="24"/>
              </w:rPr>
            </w:pPr>
            <w:r>
              <w:rPr>
                <w:rFonts w:ascii="Arial" w:hAnsi="Arial" w:cs="Arial"/>
                <w:b/>
                <w:sz w:val="24"/>
                <w:szCs w:val="24"/>
              </w:rPr>
              <w:t>2021</w:t>
            </w:r>
          </w:p>
        </w:tc>
        <w:tc>
          <w:tcPr>
            <w:tcW w:w="2268" w:type="dxa"/>
          </w:tcPr>
          <w:p w14:paraId="23CA032B" w14:textId="77777777" w:rsidR="00A726C5" w:rsidRDefault="00A726C5" w:rsidP="00BC7762">
            <w:pPr>
              <w:jc w:val="center"/>
              <w:rPr>
                <w:rFonts w:ascii="Arial" w:hAnsi="Arial" w:cs="Arial"/>
                <w:sz w:val="24"/>
                <w:szCs w:val="24"/>
              </w:rPr>
            </w:pPr>
            <w:r>
              <w:rPr>
                <w:rFonts w:ascii="Arial" w:hAnsi="Arial" w:cs="Arial"/>
                <w:sz w:val="24"/>
                <w:szCs w:val="24"/>
              </w:rPr>
              <w:t>1.797</w:t>
            </w:r>
          </w:p>
        </w:tc>
        <w:tc>
          <w:tcPr>
            <w:tcW w:w="2268" w:type="dxa"/>
          </w:tcPr>
          <w:p w14:paraId="17E85666" w14:textId="77777777" w:rsidR="00A726C5" w:rsidRDefault="00A726C5" w:rsidP="00BC7762">
            <w:pPr>
              <w:jc w:val="center"/>
              <w:rPr>
                <w:rFonts w:ascii="Arial" w:hAnsi="Arial" w:cs="Arial"/>
                <w:sz w:val="24"/>
                <w:szCs w:val="24"/>
              </w:rPr>
            </w:pPr>
            <w:r>
              <w:rPr>
                <w:rFonts w:ascii="Arial" w:hAnsi="Arial" w:cs="Arial"/>
                <w:sz w:val="24"/>
                <w:szCs w:val="24"/>
              </w:rPr>
              <w:t>1.567</w:t>
            </w:r>
          </w:p>
        </w:tc>
        <w:tc>
          <w:tcPr>
            <w:tcW w:w="2268" w:type="dxa"/>
          </w:tcPr>
          <w:p w14:paraId="47474F5C" w14:textId="77777777" w:rsidR="00A726C5" w:rsidRDefault="00A726C5" w:rsidP="00BC7762">
            <w:pPr>
              <w:jc w:val="center"/>
              <w:rPr>
                <w:rFonts w:ascii="Arial" w:hAnsi="Arial" w:cs="Arial"/>
                <w:sz w:val="24"/>
                <w:szCs w:val="24"/>
              </w:rPr>
            </w:pPr>
            <w:r>
              <w:rPr>
                <w:rFonts w:ascii="Arial" w:hAnsi="Arial" w:cs="Arial"/>
                <w:sz w:val="24"/>
                <w:szCs w:val="24"/>
              </w:rPr>
              <w:t>1.548</w:t>
            </w:r>
          </w:p>
        </w:tc>
      </w:tr>
      <w:tr w:rsidR="00A726C5" w:rsidRPr="00274157" w14:paraId="4F13BE40" w14:textId="77777777" w:rsidTr="00BC7762">
        <w:tc>
          <w:tcPr>
            <w:tcW w:w="2268" w:type="dxa"/>
          </w:tcPr>
          <w:p w14:paraId="76E6E742" w14:textId="77777777" w:rsidR="00A726C5" w:rsidRDefault="00A726C5" w:rsidP="00BC7762">
            <w:pPr>
              <w:jc w:val="center"/>
              <w:rPr>
                <w:rFonts w:ascii="Arial" w:hAnsi="Arial" w:cs="Arial"/>
                <w:b/>
                <w:sz w:val="24"/>
                <w:szCs w:val="24"/>
              </w:rPr>
            </w:pPr>
            <w:r>
              <w:rPr>
                <w:rFonts w:ascii="Arial" w:hAnsi="Arial" w:cs="Arial"/>
                <w:b/>
                <w:sz w:val="24"/>
                <w:szCs w:val="24"/>
              </w:rPr>
              <w:t>2022</w:t>
            </w:r>
          </w:p>
        </w:tc>
        <w:tc>
          <w:tcPr>
            <w:tcW w:w="2268" w:type="dxa"/>
          </w:tcPr>
          <w:p w14:paraId="1342B8A1" w14:textId="77777777" w:rsidR="00A726C5" w:rsidRDefault="00A726C5" w:rsidP="00BC7762">
            <w:pPr>
              <w:jc w:val="center"/>
              <w:rPr>
                <w:rFonts w:ascii="Arial" w:hAnsi="Arial" w:cs="Arial"/>
                <w:sz w:val="24"/>
                <w:szCs w:val="24"/>
              </w:rPr>
            </w:pPr>
            <w:r>
              <w:rPr>
                <w:rFonts w:ascii="Arial" w:hAnsi="Arial" w:cs="Arial"/>
                <w:sz w:val="24"/>
                <w:szCs w:val="24"/>
              </w:rPr>
              <w:t>1.893</w:t>
            </w:r>
          </w:p>
        </w:tc>
        <w:tc>
          <w:tcPr>
            <w:tcW w:w="2268" w:type="dxa"/>
          </w:tcPr>
          <w:p w14:paraId="01B1B077" w14:textId="77777777" w:rsidR="00A726C5" w:rsidRDefault="00A726C5" w:rsidP="00BC7762">
            <w:pPr>
              <w:jc w:val="center"/>
              <w:rPr>
                <w:rFonts w:ascii="Arial" w:hAnsi="Arial" w:cs="Arial"/>
                <w:sz w:val="24"/>
                <w:szCs w:val="24"/>
              </w:rPr>
            </w:pPr>
            <w:r>
              <w:rPr>
                <w:rFonts w:ascii="Arial" w:hAnsi="Arial" w:cs="Arial"/>
                <w:sz w:val="24"/>
                <w:szCs w:val="24"/>
              </w:rPr>
              <w:t>1.826</w:t>
            </w:r>
          </w:p>
        </w:tc>
        <w:tc>
          <w:tcPr>
            <w:tcW w:w="2268" w:type="dxa"/>
          </w:tcPr>
          <w:p w14:paraId="18CB6CA5" w14:textId="77777777" w:rsidR="00A726C5" w:rsidRDefault="00A726C5" w:rsidP="00BC7762">
            <w:pPr>
              <w:jc w:val="center"/>
              <w:rPr>
                <w:rFonts w:ascii="Arial" w:hAnsi="Arial" w:cs="Arial"/>
                <w:sz w:val="24"/>
                <w:szCs w:val="24"/>
              </w:rPr>
            </w:pPr>
            <w:r>
              <w:rPr>
                <w:rFonts w:ascii="Arial" w:hAnsi="Arial" w:cs="Arial"/>
                <w:sz w:val="24"/>
                <w:szCs w:val="24"/>
              </w:rPr>
              <w:t>1.616</w:t>
            </w:r>
          </w:p>
        </w:tc>
      </w:tr>
      <w:tr w:rsidR="00A726C5" w:rsidRPr="00274157" w14:paraId="66A34F55" w14:textId="77777777" w:rsidTr="00BC7762">
        <w:tc>
          <w:tcPr>
            <w:tcW w:w="2268" w:type="dxa"/>
          </w:tcPr>
          <w:p w14:paraId="43767298" w14:textId="77777777" w:rsidR="00A726C5" w:rsidRDefault="00A726C5" w:rsidP="00BC7762">
            <w:pPr>
              <w:jc w:val="center"/>
              <w:rPr>
                <w:rFonts w:ascii="Arial" w:hAnsi="Arial" w:cs="Arial"/>
                <w:b/>
                <w:sz w:val="24"/>
                <w:szCs w:val="24"/>
              </w:rPr>
            </w:pPr>
            <w:r>
              <w:rPr>
                <w:rFonts w:ascii="Arial" w:hAnsi="Arial" w:cs="Arial"/>
                <w:b/>
                <w:sz w:val="24"/>
                <w:szCs w:val="24"/>
              </w:rPr>
              <w:t>2023</w:t>
            </w:r>
          </w:p>
        </w:tc>
        <w:tc>
          <w:tcPr>
            <w:tcW w:w="2268" w:type="dxa"/>
          </w:tcPr>
          <w:p w14:paraId="321706CA" w14:textId="77777777" w:rsidR="00A726C5" w:rsidRDefault="00A726C5" w:rsidP="00BC7762">
            <w:pPr>
              <w:jc w:val="center"/>
              <w:rPr>
                <w:rFonts w:ascii="Arial" w:hAnsi="Arial" w:cs="Arial"/>
                <w:sz w:val="24"/>
                <w:szCs w:val="24"/>
              </w:rPr>
            </w:pPr>
            <w:r>
              <w:rPr>
                <w:rFonts w:ascii="Arial" w:hAnsi="Arial" w:cs="Arial"/>
                <w:sz w:val="24"/>
                <w:szCs w:val="24"/>
              </w:rPr>
              <w:t>1.867</w:t>
            </w:r>
          </w:p>
        </w:tc>
        <w:tc>
          <w:tcPr>
            <w:tcW w:w="2268" w:type="dxa"/>
          </w:tcPr>
          <w:p w14:paraId="386C377E" w14:textId="77777777" w:rsidR="00A726C5" w:rsidRDefault="00A726C5" w:rsidP="00BC7762">
            <w:pPr>
              <w:jc w:val="center"/>
              <w:rPr>
                <w:rFonts w:ascii="Arial" w:hAnsi="Arial" w:cs="Arial"/>
                <w:sz w:val="24"/>
                <w:szCs w:val="24"/>
              </w:rPr>
            </w:pPr>
            <w:r>
              <w:rPr>
                <w:rFonts w:ascii="Arial" w:hAnsi="Arial" w:cs="Arial"/>
                <w:sz w:val="24"/>
                <w:szCs w:val="24"/>
              </w:rPr>
              <w:t>1.853</w:t>
            </w:r>
          </w:p>
        </w:tc>
        <w:tc>
          <w:tcPr>
            <w:tcW w:w="2268" w:type="dxa"/>
          </w:tcPr>
          <w:p w14:paraId="2A99BAE3" w14:textId="77777777" w:rsidR="00A726C5" w:rsidRDefault="00A726C5" w:rsidP="00BC7762">
            <w:pPr>
              <w:jc w:val="center"/>
              <w:rPr>
                <w:rFonts w:ascii="Arial" w:hAnsi="Arial" w:cs="Arial"/>
                <w:sz w:val="24"/>
                <w:szCs w:val="24"/>
              </w:rPr>
            </w:pPr>
            <w:r>
              <w:rPr>
                <w:rFonts w:ascii="Arial" w:hAnsi="Arial" w:cs="Arial"/>
                <w:sz w:val="24"/>
                <w:szCs w:val="24"/>
              </w:rPr>
              <w:t>1.663</w:t>
            </w:r>
          </w:p>
        </w:tc>
      </w:tr>
    </w:tbl>
    <w:p w14:paraId="22276AEA" w14:textId="77777777" w:rsidR="00A726C5"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Figure 8: Sales (Mt) of Marine-won Sand and Gravel (ex</w:t>
      </w:r>
      <w:r>
        <w:rPr>
          <w:rFonts w:ascii="Arial" w:hAnsi="Arial" w:cs="Arial"/>
          <w:color w:val="44546A" w:themeColor="text2"/>
          <w:sz w:val="22"/>
          <w:szCs w:val="22"/>
        </w:rPr>
        <w:t>-</w:t>
      </w:r>
      <w:r w:rsidRPr="008B071B">
        <w:rPr>
          <w:rFonts w:ascii="Arial" w:hAnsi="Arial" w:cs="Arial"/>
          <w:color w:val="44546A" w:themeColor="text2"/>
          <w:sz w:val="22"/>
          <w:szCs w:val="22"/>
        </w:rPr>
        <w:t>soft sand) through Wharves in Medway</w:t>
      </w:r>
    </w:p>
    <w:p w14:paraId="5D3D5039" w14:textId="77777777" w:rsidR="00A726C5" w:rsidRPr="00483E36" w:rsidRDefault="00A726C5" w:rsidP="00A726C5">
      <w:r w:rsidRPr="00483E36">
        <w:rPr>
          <w:noProof/>
        </w:rPr>
        <w:drawing>
          <wp:inline distT="0" distB="0" distL="0" distR="0" wp14:anchorId="6413584E" wp14:editId="552F8CD0">
            <wp:extent cx="5731510" cy="3528060"/>
            <wp:effectExtent l="0" t="0" r="2540" b="0"/>
            <wp:docPr id="1469834606" name="Picture 1" descr="Chart showing sales of marine won sand and gravel (excluding soft sand) 200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4606" name="Picture 1" descr="Chart showing sales of marine won sand and gravel (excluding soft sand) 2007-2022"/>
                    <pic:cNvPicPr/>
                  </pic:nvPicPr>
                  <pic:blipFill>
                    <a:blip r:embed="rId42"/>
                    <a:stretch>
                      <a:fillRect/>
                    </a:stretch>
                  </pic:blipFill>
                  <pic:spPr>
                    <a:xfrm>
                      <a:off x="0" y="0"/>
                      <a:ext cx="5731510" cy="3528060"/>
                    </a:xfrm>
                    <a:prstGeom prst="rect">
                      <a:avLst/>
                    </a:prstGeom>
                  </pic:spPr>
                </pic:pic>
              </a:graphicData>
            </a:graphic>
          </wp:inline>
        </w:drawing>
      </w:r>
    </w:p>
    <w:p w14:paraId="143B83E9" w14:textId="77777777" w:rsidR="00A726C5" w:rsidRPr="00A21946"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0E5A4F">
        <w:rPr>
          <w:rFonts w:ascii="Arial" w:hAnsi="Arial" w:cs="Arial"/>
          <w:sz w:val="24"/>
          <w:szCs w:val="24"/>
        </w:rPr>
        <w:t xml:space="preserve">The </w:t>
      </w:r>
      <w:r w:rsidRPr="00D822AD">
        <w:rPr>
          <w:rFonts w:ascii="Arial" w:hAnsi="Arial"/>
          <w:sz w:val="24"/>
        </w:rPr>
        <w:t>2019 national Aggregate Minerals Survey</w:t>
      </w:r>
      <w:r>
        <w:rPr>
          <w:rStyle w:val="FootnoteReference"/>
          <w:sz w:val="24"/>
          <w:szCs w:val="24"/>
        </w:rPr>
        <w:footnoteReference w:id="10"/>
      </w:r>
      <w:r w:rsidRPr="00A21946">
        <w:rPr>
          <w:rFonts w:ascii="Arial" w:hAnsi="Arial" w:cs="Arial"/>
          <w:sz w:val="24"/>
          <w:szCs w:val="24"/>
        </w:rPr>
        <w:t xml:space="preserve"> states that in 2019, of all the marine won sand and gravel landed at wharves in </w:t>
      </w:r>
      <w:r>
        <w:rPr>
          <w:rFonts w:ascii="Arial" w:hAnsi="Arial" w:cs="Arial"/>
          <w:sz w:val="24"/>
          <w:szCs w:val="24"/>
        </w:rPr>
        <w:t>S</w:t>
      </w:r>
      <w:r w:rsidRPr="00A21946">
        <w:rPr>
          <w:rFonts w:ascii="Arial" w:hAnsi="Arial" w:cs="Arial"/>
          <w:sz w:val="24"/>
          <w:szCs w:val="24"/>
        </w:rPr>
        <w:t xml:space="preserve">outh </w:t>
      </w:r>
      <w:r>
        <w:rPr>
          <w:rFonts w:ascii="Arial" w:hAnsi="Arial" w:cs="Arial"/>
          <w:sz w:val="24"/>
          <w:szCs w:val="24"/>
        </w:rPr>
        <w:t>E</w:t>
      </w:r>
      <w:r w:rsidRPr="00A21946">
        <w:rPr>
          <w:rFonts w:ascii="Arial" w:hAnsi="Arial" w:cs="Arial"/>
          <w:sz w:val="24"/>
          <w:szCs w:val="24"/>
        </w:rPr>
        <w:t>ast</w:t>
      </w:r>
      <w:r>
        <w:rPr>
          <w:rFonts w:ascii="Arial" w:hAnsi="Arial" w:cs="Arial"/>
          <w:sz w:val="24"/>
          <w:szCs w:val="24"/>
        </w:rPr>
        <w:t>, 23%</w:t>
      </w:r>
      <w:r w:rsidRPr="00A21946">
        <w:rPr>
          <w:rFonts w:ascii="Arial" w:hAnsi="Arial" w:cs="Arial"/>
          <w:sz w:val="24"/>
          <w:szCs w:val="24"/>
        </w:rPr>
        <w:t xml:space="preserve"> was landed at wharves in Medway.</w:t>
      </w:r>
      <w:r>
        <w:rPr>
          <w:rFonts w:ascii="Arial" w:hAnsi="Arial" w:cs="Arial"/>
          <w:sz w:val="24"/>
          <w:szCs w:val="24"/>
        </w:rPr>
        <w:t xml:space="preserve"> Of the sand and gravel landed in Medway, 32% was utilised in Kent and Medway, 10% in the South East and 14% elsewhere (44% was not allocated a destination). Data from the </w:t>
      </w:r>
      <w:r w:rsidRPr="00D353DC">
        <w:rPr>
          <w:rFonts w:ascii="Arial" w:hAnsi="Arial" w:cs="Arial"/>
          <w:sz w:val="24"/>
          <w:szCs w:val="24"/>
        </w:rPr>
        <w:t>20</w:t>
      </w:r>
      <w:r>
        <w:rPr>
          <w:rFonts w:ascii="Arial" w:hAnsi="Arial" w:cs="Arial"/>
          <w:sz w:val="24"/>
          <w:szCs w:val="24"/>
        </w:rPr>
        <w:t>23</w:t>
      </w:r>
      <w:r w:rsidRPr="00D353DC">
        <w:rPr>
          <w:rFonts w:ascii="Arial" w:hAnsi="Arial" w:cs="Arial"/>
          <w:sz w:val="24"/>
          <w:szCs w:val="24"/>
        </w:rPr>
        <w:t xml:space="preserve"> national Aggregate Minerals Survey</w:t>
      </w:r>
      <w:r>
        <w:rPr>
          <w:rFonts w:ascii="Arial" w:hAnsi="Arial" w:cs="Arial"/>
          <w:sz w:val="24"/>
          <w:szCs w:val="24"/>
        </w:rPr>
        <w:t xml:space="preserve"> will used to update the position in next year’s LAA.</w:t>
      </w:r>
    </w:p>
    <w:p w14:paraId="4A403605" w14:textId="77777777" w:rsidR="00A726C5" w:rsidRDefault="00A726C5" w:rsidP="00A726C5">
      <w:pPr>
        <w:pStyle w:val="ListParagraph"/>
        <w:ind w:left="567"/>
        <w:jc w:val="both"/>
        <w:rPr>
          <w:rFonts w:ascii="Arial" w:hAnsi="Arial" w:cs="Arial"/>
          <w:i/>
          <w:iCs/>
          <w:sz w:val="24"/>
          <w:szCs w:val="24"/>
        </w:rPr>
      </w:pPr>
    </w:p>
    <w:p w14:paraId="1C653662" w14:textId="77777777" w:rsidR="00A726C5" w:rsidRPr="009827F1" w:rsidRDefault="00A726C5" w:rsidP="00A726C5">
      <w:pPr>
        <w:pStyle w:val="Heading2"/>
      </w:pPr>
      <w:bookmarkStart w:id="182" w:name="_Toc181744377"/>
      <w:r w:rsidRPr="009827F1">
        <w:t>Marine-won Soft Sand</w:t>
      </w:r>
      <w:bookmarkEnd w:id="182"/>
    </w:p>
    <w:p w14:paraId="71E41BE6" w14:textId="77777777" w:rsidR="00A726C5" w:rsidRPr="00552B21" w:rsidRDefault="00A726C5" w:rsidP="00A726C5">
      <w:pPr>
        <w:spacing w:after="0" w:line="240" w:lineRule="auto"/>
      </w:pPr>
    </w:p>
    <w:p w14:paraId="570F3FA3"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It is </w:t>
      </w:r>
      <w:r>
        <w:rPr>
          <w:rFonts w:ascii="Arial" w:hAnsi="Arial" w:cs="Arial"/>
          <w:sz w:val="24"/>
          <w:szCs w:val="24"/>
        </w:rPr>
        <w:t>likely</w:t>
      </w:r>
      <w:r w:rsidRPr="009E4508">
        <w:rPr>
          <w:rFonts w:ascii="Arial" w:hAnsi="Arial" w:cs="Arial"/>
          <w:sz w:val="24"/>
          <w:szCs w:val="24"/>
        </w:rPr>
        <w:t xml:space="preserve"> that the demand for soft sand in the South East will increasingly need to be met by imports into the area and from marine won sources due to its scarcity and moreover by constraints upon its extraction. To help provide a detailed analysis of soft sand supply in the region, sales figures of marine-won soft sand are separated out from those of marine-won sand and gravel.</w:t>
      </w:r>
    </w:p>
    <w:p w14:paraId="7F093E6E" w14:textId="77777777" w:rsidR="00A726C5" w:rsidRPr="009E4508" w:rsidRDefault="00A726C5" w:rsidP="00A726C5">
      <w:pPr>
        <w:pStyle w:val="ListParagraph"/>
        <w:ind w:left="567"/>
        <w:jc w:val="both"/>
        <w:rPr>
          <w:rFonts w:ascii="Arial" w:hAnsi="Arial" w:cs="Arial"/>
          <w:sz w:val="24"/>
          <w:szCs w:val="24"/>
        </w:rPr>
      </w:pPr>
    </w:p>
    <w:p w14:paraId="20AD0995"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S</w:t>
      </w:r>
      <w:r w:rsidRPr="009E4508">
        <w:rPr>
          <w:rFonts w:ascii="Arial" w:hAnsi="Arial" w:cs="Arial"/>
          <w:sz w:val="24"/>
          <w:szCs w:val="24"/>
        </w:rPr>
        <w:t xml:space="preserve">ales of marine-won soft sand </w:t>
      </w:r>
      <w:r>
        <w:rPr>
          <w:rFonts w:ascii="Arial" w:hAnsi="Arial" w:cs="Arial"/>
          <w:sz w:val="24"/>
          <w:szCs w:val="24"/>
        </w:rPr>
        <w:t xml:space="preserve">from wharves in Medway since 2007 </w:t>
      </w:r>
      <w:r w:rsidRPr="009E4508">
        <w:rPr>
          <w:rFonts w:ascii="Arial" w:hAnsi="Arial" w:cs="Arial"/>
          <w:sz w:val="24"/>
          <w:szCs w:val="24"/>
        </w:rPr>
        <w:t xml:space="preserve">is </w:t>
      </w:r>
      <w:r>
        <w:rPr>
          <w:rFonts w:ascii="Arial" w:hAnsi="Arial" w:cs="Arial"/>
          <w:sz w:val="24"/>
          <w:szCs w:val="24"/>
        </w:rPr>
        <w:t>shown</w:t>
      </w:r>
      <w:r w:rsidRPr="009E4508">
        <w:rPr>
          <w:rFonts w:ascii="Arial" w:hAnsi="Arial" w:cs="Arial"/>
          <w:sz w:val="24"/>
          <w:szCs w:val="24"/>
        </w:rPr>
        <w:t xml:space="preserve"> in Figure </w:t>
      </w:r>
      <w:r>
        <w:rPr>
          <w:rFonts w:ascii="Arial" w:hAnsi="Arial" w:cs="Arial"/>
          <w:sz w:val="24"/>
          <w:szCs w:val="24"/>
        </w:rPr>
        <w:t>7</w:t>
      </w:r>
      <w:r w:rsidRPr="009E4508">
        <w:rPr>
          <w:rFonts w:ascii="Arial" w:hAnsi="Arial" w:cs="Arial"/>
          <w:sz w:val="24"/>
          <w:szCs w:val="24"/>
        </w:rPr>
        <w:t>.</w:t>
      </w:r>
      <w:r>
        <w:rPr>
          <w:rFonts w:ascii="Arial" w:hAnsi="Arial" w:cs="Arial"/>
          <w:sz w:val="24"/>
          <w:szCs w:val="24"/>
        </w:rPr>
        <w:t xml:space="preserve"> Minimal </w:t>
      </w:r>
      <w:r w:rsidRPr="0000324E">
        <w:rPr>
          <w:rFonts w:ascii="Arial" w:hAnsi="Arial" w:cs="Arial"/>
          <w:sz w:val="24"/>
          <w:szCs w:val="24"/>
        </w:rPr>
        <w:t xml:space="preserve">soft sand sales were reported in </w:t>
      </w:r>
      <w:r>
        <w:rPr>
          <w:rFonts w:ascii="Arial" w:hAnsi="Arial" w:cs="Arial"/>
          <w:sz w:val="24"/>
          <w:szCs w:val="24"/>
        </w:rPr>
        <w:t>2023</w:t>
      </w:r>
      <w:r w:rsidRPr="0000324E">
        <w:rPr>
          <w:rFonts w:ascii="Arial" w:hAnsi="Arial" w:cs="Arial"/>
          <w:sz w:val="24"/>
          <w:szCs w:val="24"/>
        </w:rPr>
        <w:t>.</w:t>
      </w:r>
      <w:r>
        <w:rPr>
          <w:rFonts w:ascii="Arial" w:hAnsi="Arial" w:cs="Arial"/>
          <w:sz w:val="24"/>
          <w:szCs w:val="24"/>
        </w:rPr>
        <w:t xml:space="preserve"> Figure 7 shows that</w:t>
      </w:r>
      <w:r w:rsidRPr="0000324E">
        <w:rPr>
          <w:rFonts w:ascii="Arial" w:hAnsi="Arial" w:cs="Arial"/>
          <w:sz w:val="24"/>
          <w:szCs w:val="24"/>
        </w:rPr>
        <w:t xml:space="preserve"> </w:t>
      </w:r>
      <w:r>
        <w:rPr>
          <w:rFonts w:ascii="Arial" w:hAnsi="Arial" w:cs="Arial"/>
          <w:sz w:val="24"/>
          <w:szCs w:val="24"/>
        </w:rPr>
        <w:t>s</w:t>
      </w:r>
      <w:r w:rsidRPr="0000324E">
        <w:rPr>
          <w:rFonts w:ascii="Arial" w:hAnsi="Arial" w:cs="Arial"/>
          <w:sz w:val="24"/>
          <w:szCs w:val="24"/>
        </w:rPr>
        <w:t xml:space="preserve">uch sales </w:t>
      </w:r>
      <w:r>
        <w:rPr>
          <w:rFonts w:ascii="Arial" w:hAnsi="Arial" w:cs="Arial"/>
          <w:sz w:val="24"/>
          <w:szCs w:val="24"/>
        </w:rPr>
        <w:t xml:space="preserve">have </w:t>
      </w:r>
      <w:r w:rsidRPr="0000324E">
        <w:rPr>
          <w:rFonts w:ascii="Arial" w:hAnsi="Arial" w:cs="Arial"/>
          <w:sz w:val="24"/>
          <w:szCs w:val="24"/>
        </w:rPr>
        <w:t>been sporadic</w:t>
      </w:r>
      <w:r>
        <w:rPr>
          <w:rFonts w:ascii="Arial" w:hAnsi="Arial" w:cs="Arial"/>
          <w:sz w:val="24"/>
          <w:szCs w:val="24"/>
        </w:rPr>
        <w:t xml:space="preserve"> and are at a relatively low level which </w:t>
      </w:r>
      <w:r w:rsidRPr="009E4508">
        <w:rPr>
          <w:rFonts w:ascii="Arial" w:hAnsi="Arial" w:cs="Arial"/>
          <w:sz w:val="24"/>
          <w:szCs w:val="24"/>
        </w:rPr>
        <w:t>may indicate that material is imported for a particular project or use where it is</w:t>
      </w:r>
      <w:r>
        <w:rPr>
          <w:rFonts w:ascii="Arial" w:hAnsi="Arial" w:cs="Arial"/>
          <w:sz w:val="24"/>
          <w:szCs w:val="24"/>
        </w:rPr>
        <w:t xml:space="preserve"> considered</w:t>
      </w:r>
      <w:r w:rsidRPr="009E4508">
        <w:rPr>
          <w:rFonts w:ascii="Arial" w:hAnsi="Arial" w:cs="Arial"/>
          <w:sz w:val="24"/>
          <w:szCs w:val="24"/>
        </w:rPr>
        <w:t xml:space="preserve"> suitable to use marine-won soft sand in place of land-won</w:t>
      </w:r>
      <w:r>
        <w:rPr>
          <w:rFonts w:ascii="Arial" w:hAnsi="Arial" w:cs="Arial"/>
          <w:sz w:val="24"/>
          <w:szCs w:val="24"/>
        </w:rPr>
        <w:t xml:space="preserve"> material</w:t>
      </w:r>
      <w:r w:rsidRPr="009E4508">
        <w:rPr>
          <w:rFonts w:ascii="Arial" w:hAnsi="Arial" w:cs="Arial"/>
          <w:sz w:val="24"/>
          <w:szCs w:val="24"/>
        </w:rPr>
        <w:t xml:space="preserve">. </w:t>
      </w:r>
      <w:r w:rsidRPr="009E4508">
        <w:rPr>
          <w:rFonts w:ascii="Arial" w:hAnsi="Arial" w:cs="Arial"/>
          <w:sz w:val="24"/>
          <w:szCs w:val="24"/>
        </w:rPr>
        <w:lastRenderedPageBreak/>
        <w:t>Further discussions with aggregates operators may provide insight into its use and the fluctuating nature of the sales data.</w:t>
      </w:r>
    </w:p>
    <w:p w14:paraId="29556A47" w14:textId="77777777" w:rsidR="00A726C5" w:rsidRPr="009827F1" w:rsidRDefault="00A726C5" w:rsidP="00A726C5">
      <w:pPr>
        <w:pStyle w:val="Heading2"/>
      </w:pPr>
      <w:bookmarkStart w:id="183" w:name="_Toc181744378"/>
      <w:r w:rsidRPr="009827F1">
        <w:t>Crushed Rock</w:t>
      </w:r>
      <w:bookmarkEnd w:id="183"/>
    </w:p>
    <w:p w14:paraId="4CDAF4C4" w14:textId="77777777" w:rsidR="00A726C5" w:rsidRPr="00552B21" w:rsidRDefault="00A726C5" w:rsidP="00A726C5">
      <w:pPr>
        <w:spacing w:after="0" w:line="240" w:lineRule="auto"/>
      </w:pPr>
    </w:p>
    <w:p w14:paraId="06ECEE48"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Medway does not have any natural hard rock resources and therefore relies on imports of crushed rock such as limestone and granite to meet demand for this type of aggregate.</w:t>
      </w:r>
      <w:r>
        <w:rPr>
          <w:rFonts w:ascii="Arial" w:hAnsi="Arial" w:cs="Arial"/>
          <w:sz w:val="24"/>
          <w:szCs w:val="24"/>
        </w:rPr>
        <w:t xml:space="preserve"> Other areas similarly rely on imports and Medway’s wharves and rail depots help facilitate supply to them.</w:t>
      </w:r>
    </w:p>
    <w:p w14:paraId="4A7DE2EC" w14:textId="77777777" w:rsidR="00A726C5" w:rsidRPr="009E4508" w:rsidRDefault="00A726C5" w:rsidP="00A726C5">
      <w:pPr>
        <w:pStyle w:val="ListParagraph"/>
        <w:ind w:left="567"/>
        <w:jc w:val="both"/>
        <w:rPr>
          <w:rFonts w:ascii="Arial" w:hAnsi="Arial" w:cs="Arial"/>
          <w:sz w:val="24"/>
          <w:szCs w:val="24"/>
        </w:rPr>
      </w:pPr>
    </w:p>
    <w:p w14:paraId="5A775C5D"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Crushed rock arrives in Medway </w:t>
      </w:r>
      <w:r>
        <w:rPr>
          <w:rFonts w:ascii="Arial" w:hAnsi="Arial" w:cs="Arial"/>
          <w:sz w:val="24"/>
          <w:szCs w:val="24"/>
        </w:rPr>
        <w:t xml:space="preserve">mainly </w:t>
      </w:r>
      <w:r w:rsidRPr="009E4508">
        <w:rPr>
          <w:rFonts w:ascii="Arial" w:hAnsi="Arial" w:cs="Arial"/>
          <w:sz w:val="24"/>
          <w:szCs w:val="24"/>
        </w:rPr>
        <w:t>through the wharves</w:t>
      </w:r>
      <w:r>
        <w:rPr>
          <w:rFonts w:ascii="Arial" w:hAnsi="Arial" w:cs="Arial"/>
          <w:sz w:val="24"/>
          <w:szCs w:val="24"/>
        </w:rPr>
        <w:t>. In the past imports of limestone from Torr Works Quarry in</w:t>
      </w:r>
      <w:r w:rsidRPr="009E4508">
        <w:rPr>
          <w:rFonts w:ascii="Arial" w:hAnsi="Arial" w:cs="Arial"/>
          <w:sz w:val="24"/>
          <w:szCs w:val="24"/>
        </w:rPr>
        <w:t xml:space="preserve"> Somerset</w:t>
      </w:r>
      <w:r>
        <w:rPr>
          <w:rFonts w:ascii="Arial" w:hAnsi="Arial" w:cs="Arial"/>
          <w:sz w:val="24"/>
          <w:szCs w:val="24"/>
        </w:rPr>
        <w:t xml:space="preserve"> were received at</w:t>
      </w:r>
      <w:r w:rsidRPr="009E4508">
        <w:rPr>
          <w:rFonts w:ascii="Arial" w:hAnsi="Arial" w:cs="Arial"/>
          <w:sz w:val="24"/>
          <w:szCs w:val="24"/>
        </w:rPr>
        <w:t xml:space="preserve"> </w:t>
      </w:r>
      <w:r>
        <w:rPr>
          <w:rFonts w:ascii="Arial" w:hAnsi="Arial" w:cs="Arial"/>
          <w:sz w:val="24"/>
          <w:szCs w:val="24"/>
        </w:rPr>
        <w:t>the</w:t>
      </w:r>
      <w:r w:rsidRPr="009E4508">
        <w:rPr>
          <w:rFonts w:ascii="Arial" w:hAnsi="Arial" w:cs="Arial"/>
          <w:sz w:val="24"/>
          <w:szCs w:val="24"/>
        </w:rPr>
        <w:t xml:space="preserve"> rail depot at Grain</w:t>
      </w:r>
      <w:r>
        <w:rPr>
          <w:rFonts w:ascii="Arial" w:hAnsi="Arial" w:cs="Arial"/>
          <w:sz w:val="24"/>
          <w:szCs w:val="24"/>
        </w:rPr>
        <w:t xml:space="preserve"> to support infrastructure projects around Medway. G</w:t>
      </w:r>
      <w:r w:rsidRPr="009E4508">
        <w:rPr>
          <w:rFonts w:ascii="Arial" w:hAnsi="Arial" w:cs="Arial"/>
          <w:sz w:val="24"/>
          <w:szCs w:val="24"/>
        </w:rPr>
        <w:t>ranite arriv</w:t>
      </w:r>
      <w:r>
        <w:rPr>
          <w:rFonts w:ascii="Arial" w:hAnsi="Arial" w:cs="Arial"/>
          <w:sz w:val="24"/>
          <w:szCs w:val="24"/>
        </w:rPr>
        <w:t>es</w:t>
      </w:r>
      <w:r w:rsidRPr="009E4508">
        <w:rPr>
          <w:rFonts w:ascii="Arial" w:hAnsi="Arial" w:cs="Arial"/>
          <w:sz w:val="24"/>
          <w:szCs w:val="24"/>
        </w:rPr>
        <w:t xml:space="preserve"> </w:t>
      </w:r>
      <w:r>
        <w:rPr>
          <w:rFonts w:ascii="Arial" w:hAnsi="Arial" w:cs="Arial"/>
          <w:sz w:val="24"/>
          <w:szCs w:val="24"/>
        </w:rPr>
        <w:t xml:space="preserve">at </w:t>
      </w:r>
      <w:r w:rsidRPr="009E4508">
        <w:rPr>
          <w:rFonts w:ascii="Arial" w:hAnsi="Arial" w:cs="Arial"/>
          <w:sz w:val="24"/>
          <w:szCs w:val="24"/>
        </w:rPr>
        <w:t>the wharves from Scotland</w:t>
      </w:r>
      <w:r>
        <w:rPr>
          <w:rFonts w:ascii="Arial" w:hAnsi="Arial" w:cs="Arial"/>
          <w:sz w:val="24"/>
          <w:szCs w:val="24"/>
        </w:rPr>
        <w:t xml:space="preserve"> (</w:t>
      </w:r>
      <w:proofErr w:type="spellStart"/>
      <w:r>
        <w:rPr>
          <w:rFonts w:ascii="Arial" w:hAnsi="Arial" w:cs="Arial"/>
          <w:sz w:val="24"/>
          <w:szCs w:val="24"/>
        </w:rPr>
        <w:t>Glensanda</w:t>
      </w:r>
      <w:proofErr w:type="spellEnd"/>
      <w:r>
        <w:rPr>
          <w:rFonts w:ascii="Arial" w:hAnsi="Arial" w:cs="Arial"/>
          <w:sz w:val="24"/>
          <w:szCs w:val="24"/>
        </w:rPr>
        <w:t xml:space="preserve"> Quarry)</w:t>
      </w:r>
      <w:r w:rsidRPr="009E4508">
        <w:rPr>
          <w:rFonts w:ascii="Arial" w:hAnsi="Arial" w:cs="Arial"/>
          <w:sz w:val="24"/>
          <w:szCs w:val="24"/>
        </w:rPr>
        <w:t xml:space="preserve"> and Norway.</w:t>
      </w:r>
      <w:r>
        <w:rPr>
          <w:rFonts w:ascii="Arial" w:hAnsi="Arial" w:cs="Arial"/>
          <w:sz w:val="24"/>
          <w:szCs w:val="24"/>
        </w:rPr>
        <w:t xml:space="preserve"> Crushed rock is distributed to other areas beyond Medway, including London, by road and rail.</w:t>
      </w:r>
    </w:p>
    <w:p w14:paraId="301F3374" w14:textId="77777777" w:rsidR="00A726C5" w:rsidRPr="00B32463" w:rsidRDefault="00A726C5" w:rsidP="00A726C5">
      <w:pPr>
        <w:pStyle w:val="ListParagraph"/>
        <w:rPr>
          <w:rFonts w:ascii="Arial" w:hAnsi="Arial" w:cs="Arial"/>
          <w:sz w:val="24"/>
          <w:szCs w:val="24"/>
        </w:rPr>
      </w:pPr>
    </w:p>
    <w:p w14:paraId="3805B08C"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b/>
          <w:sz w:val="24"/>
          <w:szCs w:val="24"/>
        </w:rPr>
      </w:pPr>
      <w:r w:rsidRPr="009E4508">
        <w:rPr>
          <w:rFonts w:ascii="Arial" w:hAnsi="Arial" w:cs="Arial"/>
          <w:sz w:val="24"/>
          <w:szCs w:val="24"/>
        </w:rPr>
        <w:t xml:space="preserve">Due to commercial confidentiality, sales </w:t>
      </w:r>
      <w:r>
        <w:rPr>
          <w:rFonts w:ascii="Arial" w:hAnsi="Arial" w:cs="Arial"/>
          <w:sz w:val="24"/>
          <w:szCs w:val="24"/>
        </w:rPr>
        <w:t xml:space="preserve">of imports </w:t>
      </w:r>
      <w:r w:rsidRPr="009E4508">
        <w:rPr>
          <w:rFonts w:ascii="Arial" w:hAnsi="Arial" w:cs="Arial"/>
          <w:sz w:val="24"/>
          <w:szCs w:val="24"/>
        </w:rPr>
        <w:t>from the rail depot</w:t>
      </w:r>
      <w:r>
        <w:rPr>
          <w:rFonts w:ascii="Arial" w:hAnsi="Arial" w:cs="Arial"/>
          <w:sz w:val="24"/>
          <w:szCs w:val="24"/>
        </w:rPr>
        <w:t>s</w:t>
      </w:r>
      <w:r w:rsidRPr="009E4508">
        <w:rPr>
          <w:rFonts w:ascii="Arial" w:hAnsi="Arial" w:cs="Arial"/>
          <w:sz w:val="24"/>
          <w:szCs w:val="24"/>
        </w:rPr>
        <w:t xml:space="preserve"> cannot be broken down other than by a 3-year sales average</w:t>
      </w:r>
      <w:r>
        <w:rPr>
          <w:rFonts w:ascii="Arial" w:hAnsi="Arial" w:cs="Arial"/>
          <w:sz w:val="24"/>
          <w:szCs w:val="24"/>
        </w:rPr>
        <w:t>.</w:t>
      </w:r>
      <w:r w:rsidRPr="009E4508">
        <w:rPr>
          <w:rFonts w:ascii="Arial" w:hAnsi="Arial" w:cs="Arial"/>
          <w:sz w:val="24"/>
          <w:szCs w:val="24"/>
        </w:rPr>
        <w:t xml:space="preserve"> </w:t>
      </w:r>
      <w:r>
        <w:rPr>
          <w:rFonts w:ascii="Arial" w:hAnsi="Arial" w:cs="Arial"/>
          <w:sz w:val="24"/>
          <w:szCs w:val="24"/>
        </w:rPr>
        <w:t>As</w:t>
      </w:r>
      <w:r w:rsidRPr="009E4508">
        <w:rPr>
          <w:rFonts w:ascii="Arial" w:hAnsi="Arial" w:cs="Arial"/>
          <w:sz w:val="24"/>
          <w:szCs w:val="24"/>
        </w:rPr>
        <w:t xml:space="preserve"> records of sales </w:t>
      </w:r>
      <w:r>
        <w:rPr>
          <w:rFonts w:ascii="Arial" w:hAnsi="Arial" w:cs="Arial"/>
          <w:sz w:val="24"/>
          <w:szCs w:val="24"/>
        </w:rPr>
        <w:t>began</w:t>
      </w:r>
      <w:r w:rsidRPr="009E4508">
        <w:rPr>
          <w:rFonts w:ascii="Arial" w:hAnsi="Arial" w:cs="Arial"/>
          <w:sz w:val="24"/>
          <w:szCs w:val="24"/>
        </w:rPr>
        <w:t xml:space="preserve"> in 201</w:t>
      </w:r>
      <w:r>
        <w:rPr>
          <w:rFonts w:ascii="Arial" w:hAnsi="Arial" w:cs="Arial"/>
          <w:sz w:val="24"/>
          <w:szCs w:val="24"/>
        </w:rPr>
        <w:t>4 it is possible, for the first time, to report</w:t>
      </w:r>
      <w:r w:rsidRPr="009E4508">
        <w:rPr>
          <w:rFonts w:ascii="Arial" w:hAnsi="Arial" w:cs="Arial"/>
          <w:sz w:val="24"/>
          <w:szCs w:val="24"/>
        </w:rPr>
        <w:t xml:space="preserve"> a 10-year average sales </w:t>
      </w:r>
      <w:r>
        <w:rPr>
          <w:rFonts w:ascii="Arial" w:hAnsi="Arial" w:cs="Arial"/>
          <w:sz w:val="24"/>
          <w:szCs w:val="24"/>
        </w:rPr>
        <w:t>value (8,725 tonnes)</w:t>
      </w:r>
      <w:r w:rsidRPr="009E4508">
        <w:rPr>
          <w:rFonts w:ascii="Arial" w:hAnsi="Arial" w:cs="Arial"/>
          <w:sz w:val="24"/>
          <w:szCs w:val="24"/>
        </w:rPr>
        <w:t xml:space="preserve">. </w:t>
      </w:r>
      <w:r>
        <w:rPr>
          <w:rFonts w:ascii="Arial" w:hAnsi="Arial" w:cs="Arial"/>
          <w:sz w:val="24"/>
          <w:szCs w:val="24"/>
        </w:rPr>
        <w:t>To avoid double counting of the supply of aggregates from Medway, the reported sales from rail depots relate solely to aggregate that has been imported by rail and not that which is exported from Medway as the sales have already been reported as landings at Grain and the North Sea terminal at Cliffe.</w:t>
      </w:r>
    </w:p>
    <w:p w14:paraId="4D52C8AB" w14:textId="77777777" w:rsidR="00A726C5" w:rsidRPr="009E4508" w:rsidRDefault="00A726C5" w:rsidP="00A726C5">
      <w:pPr>
        <w:pStyle w:val="ListParagraph"/>
        <w:ind w:left="567"/>
        <w:jc w:val="both"/>
        <w:rPr>
          <w:rFonts w:ascii="Arial" w:hAnsi="Arial" w:cs="Arial"/>
          <w:b/>
          <w:sz w:val="24"/>
          <w:szCs w:val="24"/>
        </w:rPr>
      </w:pPr>
    </w:p>
    <w:p w14:paraId="7BE931D7"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Sales data for crushed rock through wharves and the rail depot are presented in Table </w:t>
      </w:r>
      <w:r>
        <w:rPr>
          <w:rFonts w:ascii="Arial" w:hAnsi="Arial" w:cs="Arial"/>
          <w:sz w:val="24"/>
          <w:szCs w:val="24"/>
        </w:rPr>
        <w:t>5</w:t>
      </w:r>
      <w:r w:rsidRPr="009E4508">
        <w:rPr>
          <w:rFonts w:ascii="Arial" w:hAnsi="Arial" w:cs="Arial"/>
          <w:sz w:val="24"/>
          <w:szCs w:val="24"/>
        </w:rPr>
        <w:t xml:space="preserve"> and Figure </w:t>
      </w:r>
      <w:r>
        <w:rPr>
          <w:rFonts w:ascii="Arial" w:hAnsi="Arial" w:cs="Arial"/>
          <w:sz w:val="24"/>
          <w:szCs w:val="24"/>
        </w:rPr>
        <w:t>9</w:t>
      </w:r>
      <w:r w:rsidRPr="009E4508">
        <w:rPr>
          <w:rFonts w:ascii="Arial" w:hAnsi="Arial" w:cs="Arial"/>
          <w:sz w:val="24"/>
          <w:szCs w:val="24"/>
        </w:rPr>
        <w:t xml:space="preserve">. In </w:t>
      </w:r>
      <w:r>
        <w:rPr>
          <w:rFonts w:ascii="Arial" w:hAnsi="Arial" w:cs="Arial"/>
          <w:sz w:val="24"/>
          <w:szCs w:val="24"/>
        </w:rPr>
        <w:t>2023</w:t>
      </w:r>
      <w:r w:rsidRPr="009E4508">
        <w:rPr>
          <w:rFonts w:ascii="Arial" w:hAnsi="Arial" w:cs="Arial"/>
          <w:sz w:val="24"/>
          <w:szCs w:val="24"/>
        </w:rPr>
        <w:t>, sales of crushed rock through Medway’s wharves w</w:t>
      </w:r>
      <w:r>
        <w:rPr>
          <w:rFonts w:ascii="Arial" w:hAnsi="Arial" w:cs="Arial"/>
          <w:sz w:val="24"/>
          <w:szCs w:val="24"/>
        </w:rPr>
        <w:t xml:space="preserve">ere reported </w:t>
      </w:r>
      <w:r w:rsidRPr="009E4508">
        <w:rPr>
          <w:rFonts w:ascii="Arial" w:hAnsi="Arial" w:cs="Arial"/>
          <w:sz w:val="24"/>
          <w:szCs w:val="24"/>
        </w:rPr>
        <w:t>a</w:t>
      </w:r>
      <w:r>
        <w:rPr>
          <w:rFonts w:ascii="Arial" w:hAnsi="Arial" w:cs="Arial"/>
          <w:sz w:val="24"/>
          <w:szCs w:val="24"/>
        </w:rPr>
        <w:t>s</w:t>
      </w:r>
      <w:r w:rsidRPr="009E4508">
        <w:rPr>
          <w:rFonts w:ascii="Arial" w:hAnsi="Arial" w:cs="Arial"/>
          <w:sz w:val="24"/>
          <w:szCs w:val="24"/>
        </w:rPr>
        <w:t xml:space="preserve"> 1.</w:t>
      </w:r>
      <w:r>
        <w:rPr>
          <w:rFonts w:ascii="Arial" w:hAnsi="Arial" w:cs="Arial"/>
          <w:sz w:val="24"/>
          <w:szCs w:val="24"/>
        </w:rPr>
        <w:t>508</w:t>
      </w:r>
      <w:r w:rsidRPr="009E4508">
        <w:rPr>
          <w:rFonts w:ascii="Arial" w:hAnsi="Arial" w:cs="Arial"/>
          <w:sz w:val="24"/>
          <w:szCs w:val="24"/>
        </w:rPr>
        <w:t xml:space="preserve"> Mt</w:t>
      </w:r>
      <w:r w:rsidRPr="0000324E">
        <w:rPr>
          <w:rFonts w:ascii="Arial" w:hAnsi="Arial" w:cs="Arial"/>
          <w:sz w:val="24"/>
          <w:szCs w:val="24"/>
        </w:rPr>
        <w:t>; a</w:t>
      </w:r>
      <w:r>
        <w:rPr>
          <w:rFonts w:ascii="Arial" w:hAnsi="Arial" w:cs="Arial"/>
          <w:sz w:val="24"/>
          <w:szCs w:val="24"/>
        </w:rPr>
        <w:t>n in</w:t>
      </w:r>
      <w:r w:rsidRPr="0000324E">
        <w:rPr>
          <w:rFonts w:ascii="Arial" w:hAnsi="Arial" w:cs="Arial"/>
          <w:sz w:val="24"/>
          <w:szCs w:val="24"/>
        </w:rPr>
        <w:t>crease</w:t>
      </w:r>
      <w:r>
        <w:rPr>
          <w:rFonts w:ascii="Arial" w:hAnsi="Arial" w:cs="Arial"/>
          <w:sz w:val="24"/>
          <w:szCs w:val="24"/>
        </w:rPr>
        <w:t xml:space="preserve"> on</w:t>
      </w:r>
      <w:r w:rsidRPr="0000324E">
        <w:rPr>
          <w:rFonts w:ascii="Arial" w:hAnsi="Arial" w:cs="Arial"/>
          <w:sz w:val="24"/>
          <w:szCs w:val="24"/>
        </w:rPr>
        <w:t xml:space="preserve"> the sales recorded in 20</w:t>
      </w:r>
      <w:r>
        <w:rPr>
          <w:rFonts w:ascii="Arial" w:hAnsi="Arial" w:cs="Arial"/>
          <w:sz w:val="24"/>
          <w:szCs w:val="24"/>
        </w:rPr>
        <w:t>22 and continuing the increasing trend</w:t>
      </w:r>
      <w:r w:rsidRPr="0000324E">
        <w:rPr>
          <w:rFonts w:ascii="Arial" w:hAnsi="Arial" w:cs="Arial"/>
          <w:sz w:val="24"/>
          <w:szCs w:val="24"/>
        </w:rPr>
        <w:t xml:space="preserve">. The </w:t>
      </w:r>
      <w:r>
        <w:rPr>
          <w:rFonts w:ascii="Arial" w:hAnsi="Arial" w:cs="Arial"/>
          <w:sz w:val="24"/>
          <w:szCs w:val="24"/>
        </w:rPr>
        <w:t>2023</w:t>
      </w:r>
      <w:r w:rsidRPr="0000324E">
        <w:rPr>
          <w:rFonts w:ascii="Arial" w:hAnsi="Arial" w:cs="Arial"/>
          <w:sz w:val="24"/>
          <w:szCs w:val="24"/>
        </w:rPr>
        <w:t xml:space="preserve"> sales are </w:t>
      </w:r>
      <w:r>
        <w:rPr>
          <w:rFonts w:ascii="Arial" w:hAnsi="Arial" w:cs="Arial"/>
          <w:sz w:val="24"/>
          <w:szCs w:val="24"/>
        </w:rPr>
        <w:t xml:space="preserve">greater </w:t>
      </w:r>
      <w:r w:rsidRPr="0000324E">
        <w:rPr>
          <w:rFonts w:ascii="Arial" w:hAnsi="Arial" w:cs="Arial"/>
          <w:sz w:val="24"/>
          <w:szCs w:val="24"/>
        </w:rPr>
        <w:t xml:space="preserve">than the average 3-year </w:t>
      </w:r>
      <w:r>
        <w:rPr>
          <w:rFonts w:ascii="Arial" w:hAnsi="Arial" w:cs="Arial"/>
          <w:sz w:val="24"/>
          <w:szCs w:val="24"/>
        </w:rPr>
        <w:t>sales and the</w:t>
      </w:r>
      <w:r w:rsidRPr="0000324E">
        <w:rPr>
          <w:rFonts w:ascii="Arial" w:hAnsi="Arial" w:cs="Arial"/>
          <w:sz w:val="24"/>
          <w:szCs w:val="24"/>
        </w:rPr>
        <w:t xml:space="preserve"> 10-year average sales.</w:t>
      </w:r>
    </w:p>
    <w:p w14:paraId="3C2A109F" w14:textId="77777777" w:rsidR="00A726C5" w:rsidRDefault="00A726C5" w:rsidP="00A726C5">
      <w:pPr>
        <w:pStyle w:val="ListParagraph"/>
        <w:rPr>
          <w:rFonts w:ascii="Arial" w:hAnsi="Arial" w:cs="Arial"/>
          <w:color w:val="44546A" w:themeColor="text2"/>
        </w:rPr>
      </w:pPr>
    </w:p>
    <w:p w14:paraId="34CC85FE" w14:textId="77777777" w:rsidR="00A726C5" w:rsidRPr="008B071B"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Table 5: Sales (Mt) of crushed rock through wharves and rail depot in Medway</w:t>
      </w:r>
    </w:p>
    <w:tbl>
      <w:tblPr>
        <w:tblStyle w:val="TableGrid"/>
        <w:tblW w:w="0" w:type="auto"/>
        <w:tblInd w:w="108" w:type="dxa"/>
        <w:tblLook w:val="04A0" w:firstRow="1" w:lastRow="0" w:firstColumn="1" w:lastColumn="0" w:noHBand="0" w:noVBand="1"/>
      </w:tblPr>
      <w:tblGrid>
        <w:gridCol w:w="812"/>
        <w:gridCol w:w="1825"/>
        <w:gridCol w:w="1170"/>
        <w:gridCol w:w="1514"/>
        <w:gridCol w:w="1774"/>
        <w:gridCol w:w="1813"/>
      </w:tblGrid>
      <w:tr w:rsidR="00A726C5" w:rsidRPr="00DD1B9D" w14:paraId="1754A86E" w14:textId="77777777" w:rsidTr="00BC7762">
        <w:tc>
          <w:tcPr>
            <w:tcW w:w="812" w:type="dxa"/>
            <w:shd w:val="clear" w:color="auto" w:fill="D5DCE4" w:themeFill="text2" w:themeFillTint="33"/>
            <w:vAlign w:val="center"/>
          </w:tcPr>
          <w:p w14:paraId="253D4022" w14:textId="77777777" w:rsidR="00A726C5" w:rsidRPr="009E4508" w:rsidRDefault="00A726C5" w:rsidP="00BC7762">
            <w:pPr>
              <w:jc w:val="center"/>
              <w:rPr>
                <w:rFonts w:ascii="Arial" w:hAnsi="Arial" w:cs="Arial"/>
                <w:b/>
                <w:color w:val="FFFFFF" w:themeColor="background1"/>
                <w:sz w:val="24"/>
                <w:szCs w:val="24"/>
              </w:rPr>
            </w:pPr>
            <w:r w:rsidRPr="009E4508">
              <w:rPr>
                <w:rFonts w:ascii="Arial" w:hAnsi="Arial" w:cs="Arial"/>
                <w:b/>
                <w:color w:val="000000" w:themeColor="text1"/>
                <w:sz w:val="24"/>
                <w:szCs w:val="24"/>
              </w:rPr>
              <w:t>Year</w:t>
            </w:r>
          </w:p>
        </w:tc>
        <w:tc>
          <w:tcPr>
            <w:tcW w:w="1825" w:type="dxa"/>
            <w:shd w:val="clear" w:color="auto" w:fill="D5DCE4" w:themeFill="text2" w:themeFillTint="33"/>
            <w:vAlign w:val="center"/>
          </w:tcPr>
          <w:p w14:paraId="39D2308B"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3-year average sales (Mt): Rail depot</w:t>
            </w:r>
          </w:p>
        </w:tc>
        <w:tc>
          <w:tcPr>
            <w:tcW w:w="1170" w:type="dxa"/>
            <w:shd w:val="clear" w:color="auto" w:fill="D5DCE4" w:themeFill="text2" w:themeFillTint="33"/>
          </w:tcPr>
          <w:p w14:paraId="4F9D1651" w14:textId="77777777" w:rsidR="00A726C5" w:rsidRPr="009E4508" w:rsidRDefault="00A726C5" w:rsidP="00BC7762">
            <w:pPr>
              <w:jc w:val="center"/>
              <w:rPr>
                <w:rFonts w:ascii="Arial" w:hAnsi="Arial" w:cs="Arial"/>
                <w:b/>
                <w:sz w:val="24"/>
                <w:szCs w:val="24"/>
              </w:rPr>
            </w:pPr>
            <w:r>
              <w:rPr>
                <w:rFonts w:ascii="Arial" w:hAnsi="Arial" w:cs="Arial"/>
                <w:b/>
                <w:sz w:val="24"/>
                <w:szCs w:val="24"/>
              </w:rPr>
              <w:t>10</w:t>
            </w:r>
            <w:r w:rsidRPr="009E4508">
              <w:rPr>
                <w:rFonts w:ascii="Arial" w:hAnsi="Arial" w:cs="Arial"/>
                <w:b/>
                <w:sz w:val="24"/>
                <w:szCs w:val="24"/>
              </w:rPr>
              <w:t xml:space="preserve">-year average sales (Mt): </w:t>
            </w:r>
            <w:r>
              <w:rPr>
                <w:rFonts w:ascii="Arial" w:hAnsi="Arial" w:cs="Arial"/>
                <w:b/>
                <w:sz w:val="24"/>
                <w:szCs w:val="24"/>
              </w:rPr>
              <w:t>Rail Depot</w:t>
            </w:r>
          </w:p>
        </w:tc>
        <w:tc>
          <w:tcPr>
            <w:tcW w:w="1514" w:type="dxa"/>
            <w:shd w:val="clear" w:color="auto" w:fill="D5DCE4" w:themeFill="text2" w:themeFillTint="33"/>
            <w:vAlign w:val="center"/>
          </w:tcPr>
          <w:p w14:paraId="586E08C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Annual sales (Mt): Wharves</w:t>
            </w:r>
          </w:p>
        </w:tc>
        <w:tc>
          <w:tcPr>
            <w:tcW w:w="1774" w:type="dxa"/>
            <w:shd w:val="clear" w:color="auto" w:fill="D5DCE4" w:themeFill="text2" w:themeFillTint="33"/>
            <w:vAlign w:val="center"/>
          </w:tcPr>
          <w:p w14:paraId="10529A19"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3-year average sales (Mt): Wharves</w:t>
            </w:r>
          </w:p>
        </w:tc>
        <w:tc>
          <w:tcPr>
            <w:tcW w:w="1813" w:type="dxa"/>
            <w:shd w:val="clear" w:color="auto" w:fill="D5DCE4" w:themeFill="text2" w:themeFillTint="33"/>
            <w:vAlign w:val="center"/>
          </w:tcPr>
          <w:p w14:paraId="4BEE7D95"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10-year average sales (Mt): Wharves</w:t>
            </w:r>
          </w:p>
        </w:tc>
      </w:tr>
      <w:tr w:rsidR="00A726C5" w:rsidRPr="00DD1B9D" w14:paraId="554E34ED" w14:textId="77777777" w:rsidTr="00BC7762">
        <w:tc>
          <w:tcPr>
            <w:tcW w:w="812" w:type="dxa"/>
            <w:vAlign w:val="center"/>
          </w:tcPr>
          <w:p w14:paraId="25CE3BA2"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2007</w:t>
            </w:r>
          </w:p>
        </w:tc>
        <w:tc>
          <w:tcPr>
            <w:tcW w:w="1825" w:type="dxa"/>
            <w:vAlign w:val="center"/>
          </w:tcPr>
          <w:p w14:paraId="73D28E1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6FA2EDB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8855C3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1.756</w:t>
            </w:r>
          </w:p>
        </w:tc>
        <w:tc>
          <w:tcPr>
            <w:tcW w:w="1774" w:type="dxa"/>
            <w:vAlign w:val="center"/>
          </w:tcPr>
          <w:p w14:paraId="0F2F9DBF"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1.437</w:t>
            </w:r>
          </w:p>
        </w:tc>
        <w:tc>
          <w:tcPr>
            <w:tcW w:w="1813" w:type="dxa"/>
            <w:shd w:val="clear" w:color="auto" w:fill="auto"/>
            <w:vAlign w:val="center"/>
          </w:tcPr>
          <w:p w14:paraId="30C3743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0F347E74" w14:textId="77777777" w:rsidTr="00BC7762">
        <w:tc>
          <w:tcPr>
            <w:tcW w:w="812" w:type="dxa"/>
            <w:vAlign w:val="center"/>
          </w:tcPr>
          <w:p w14:paraId="345144DC"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2008</w:t>
            </w:r>
          </w:p>
        </w:tc>
        <w:tc>
          <w:tcPr>
            <w:tcW w:w="1825" w:type="dxa"/>
            <w:vAlign w:val="center"/>
          </w:tcPr>
          <w:p w14:paraId="2CCB80D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1619A40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70B73D3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1.240</w:t>
            </w:r>
          </w:p>
        </w:tc>
        <w:tc>
          <w:tcPr>
            <w:tcW w:w="1774" w:type="dxa"/>
            <w:vAlign w:val="center"/>
          </w:tcPr>
          <w:p w14:paraId="40B3830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1.511</w:t>
            </w:r>
          </w:p>
        </w:tc>
        <w:tc>
          <w:tcPr>
            <w:tcW w:w="1813" w:type="dxa"/>
            <w:shd w:val="clear" w:color="auto" w:fill="auto"/>
            <w:vAlign w:val="center"/>
          </w:tcPr>
          <w:p w14:paraId="41B671B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58104698" w14:textId="77777777" w:rsidTr="00BC7762">
        <w:tc>
          <w:tcPr>
            <w:tcW w:w="812" w:type="dxa"/>
            <w:vAlign w:val="center"/>
          </w:tcPr>
          <w:p w14:paraId="6BE3D1E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2009</w:t>
            </w:r>
          </w:p>
        </w:tc>
        <w:tc>
          <w:tcPr>
            <w:tcW w:w="1825" w:type="dxa"/>
            <w:vAlign w:val="center"/>
          </w:tcPr>
          <w:p w14:paraId="1DF75EE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35FFDC2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33AD3B5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0.696</w:t>
            </w:r>
          </w:p>
        </w:tc>
        <w:tc>
          <w:tcPr>
            <w:tcW w:w="1774" w:type="dxa"/>
            <w:vAlign w:val="center"/>
          </w:tcPr>
          <w:p w14:paraId="17C9CEB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1.231</w:t>
            </w:r>
          </w:p>
        </w:tc>
        <w:tc>
          <w:tcPr>
            <w:tcW w:w="1813" w:type="dxa"/>
            <w:shd w:val="clear" w:color="auto" w:fill="auto"/>
            <w:vAlign w:val="center"/>
          </w:tcPr>
          <w:p w14:paraId="340C547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6FDC1A91" w14:textId="77777777" w:rsidTr="00BC7762">
        <w:tc>
          <w:tcPr>
            <w:tcW w:w="812" w:type="dxa"/>
            <w:vAlign w:val="center"/>
          </w:tcPr>
          <w:p w14:paraId="0371235E"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2010</w:t>
            </w:r>
          </w:p>
        </w:tc>
        <w:tc>
          <w:tcPr>
            <w:tcW w:w="1825" w:type="dxa"/>
            <w:vAlign w:val="center"/>
          </w:tcPr>
          <w:p w14:paraId="2666811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45728B0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64C25D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0.909</w:t>
            </w:r>
          </w:p>
        </w:tc>
        <w:tc>
          <w:tcPr>
            <w:tcW w:w="1774" w:type="dxa"/>
            <w:vAlign w:val="center"/>
          </w:tcPr>
          <w:p w14:paraId="42549FF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0.948</w:t>
            </w:r>
          </w:p>
        </w:tc>
        <w:tc>
          <w:tcPr>
            <w:tcW w:w="1813" w:type="dxa"/>
            <w:shd w:val="clear" w:color="auto" w:fill="auto"/>
            <w:vAlign w:val="center"/>
          </w:tcPr>
          <w:p w14:paraId="4388BD8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74B453BA" w14:textId="77777777" w:rsidTr="00BC7762">
        <w:tc>
          <w:tcPr>
            <w:tcW w:w="812" w:type="dxa"/>
            <w:vAlign w:val="center"/>
          </w:tcPr>
          <w:p w14:paraId="69F418CC"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2011</w:t>
            </w:r>
          </w:p>
        </w:tc>
        <w:tc>
          <w:tcPr>
            <w:tcW w:w="1825" w:type="dxa"/>
            <w:vAlign w:val="center"/>
          </w:tcPr>
          <w:p w14:paraId="5468282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3AD8EBB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2ED7578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0.833</w:t>
            </w:r>
          </w:p>
        </w:tc>
        <w:tc>
          <w:tcPr>
            <w:tcW w:w="1774" w:type="dxa"/>
            <w:vAlign w:val="center"/>
          </w:tcPr>
          <w:p w14:paraId="164652B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0.813</w:t>
            </w:r>
          </w:p>
        </w:tc>
        <w:tc>
          <w:tcPr>
            <w:tcW w:w="1813" w:type="dxa"/>
            <w:shd w:val="clear" w:color="auto" w:fill="auto"/>
            <w:vAlign w:val="center"/>
          </w:tcPr>
          <w:p w14:paraId="22DF89C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61E64E13" w14:textId="77777777" w:rsidTr="00BC7762">
        <w:tc>
          <w:tcPr>
            <w:tcW w:w="812" w:type="dxa"/>
            <w:vAlign w:val="center"/>
          </w:tcPr>
          <w:p w14:paraId="44FD03A0"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2012</w:t>
            </w:r>
          </w:p>
        </w:tc>
        <w:tc>
          <w:tcPr>
            <w:tcW w:w="1825" w:type="dxa"/>
            <w:vAlign w:val="center"/>
          </w:tcPr>
          <w:p w14:paraId="3980F11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22AE8CC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1D5C4ED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0.761</w:t>
            </w:r>
          </w:p>
        </w:tc>
        <w:tc>
          <w:tcPr>
            <w:tcW w:w="1774" w:type="dxa"/>
            <w:vAlign w:val="center"/>
          </w:tcPr>
          <w:p w14:paraId="79497B0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0.834</w:t>
            </w:r>
          </w:p>
        </w:tc>
        <w:tc>
          <w:tcPr>
            <w:tcW w:w="1813" w:type="dxa"/>
            <w:shd w:val="clear" w:color="auto" w:fill="auto"/>
            <w:vAlign w:val="center"/>
          </w:tcPr>
          <w:p w14:paraId="13027F9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4E941FFE" w14:textId="77777777" w:rsidTr="00BC7762">
        <w:tc>
          <w:tcPr>
            <w:tcW w:w="812" w:type="dxa"/>
            <w:vAlign w:val="center"/>
          </w:tcPr>
          <w:p w14:paraId="5B4E16E7"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2013</w:t>
            </w:r>
          </w:p>
        </w:tc>
        <w:tc>
          <w:tcPr>
            <w:tcW w:w="1825" w:type="dxa"/>
            <w:vAlign w:val="center"/>
          </w:tcPr>
          <w:p w14:paraId="5DD17A40"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484BDD6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21790DA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0.856</w:t>
            </w:r>
          </w:p>
        </w:tc>
        <w:tc>
          <w:tcPr>
            <w:tcW w:w="1774" w:type="dxa"/>
            <w:vAlign w:val="center"/>
          </w:tcPr>
          <w:p w14:paraId="3C0CE48E"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0.817</w:t>
            </w:r>
          </w:p>
        </w:tc>
        <w:tc>
          <w:tcPr>
            <w:tcW w:w="1813" w:type="dxa"/>
            <w:shd w:val="clear" w:color="auto" w:fill="auto"/>
            <w:vAlign w:val="center"/>
          </w:tcPr>
          <w:p w14:paraId="55A8FA3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r>
      <w:tr w:rsidR="00A726C5" w:rsidRPr="00DD1B9D" w14:paraId="797F8908" w14:textId="77777777" w:rsidTr="00BC7762">
        <w:tc>
          <w:tcPr>
            <w:tcW w:w="812" w:type="dxa"/>
            <w:vAlign w:val="center"/>
          </w:tcPr>
          <w:p w14:paraId="239C3176"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lastRenderedPageBreak/>
              <w:t>2014</w:t>
            </w:r>
          </w:p>
        </w:tc>
        <w:tc>
          <w:tcPr>
            <w:tcW w:w="1825" w:type="dxa"/>
            <w:vAlign w:val="center"/>
          </w:tcPr>
          <w:p w14:paraId="3A223BB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170" w:type="dxa"/>
            <w:vAlign w:val="center"/>
          </w:tcPr>
          <w:p w14:paraId="4E595F4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5A9F0E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0.775</w:t>
            </w:r>
          </w:p>
        </w:tc>
        <w:tc>
          <w:tcPr>
            <w:tcW w:w="1774" w:type="dxa"/>
            <w:vAlign w:val="center"/>
          </w:tcPr>
          <w:p w14:paraId="738C99C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0.797</w:t>
            </w:r>
          </w:p>
        </w:tc>
        <w:tc>
          <w:tcPr>
            <w:tcW w:w="1813" w:type="dxa"/>
            <w:shd w:val="clear" w:color="auto" w:fill="auto"/>
            <w:vAlign w:val="center"/>
          </w:tcPr>
          <w:p w14:paraId="73F42D6C"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1.038</w:t>
            </w:r>
          </w:p>
        </w:tc>
      </w:tr>
      <w:tr w:rsidR="00A726C5" w:rsidRPr="00DD1B9D" w14:paraId="7079591D" w14:textId="77777777" w:rsidTr="00BC7762">
        <w:trPr>
          <w:trHeight w:val="90"/>
        </w:trPr>
        <w:tc>
          <w:tcPr>
            <w:tcW w:w="812" w:type="dxa"/>
            <w:vAlign w:val="center"/>
          </w:tcPr>
          <w:p w14:paraId="2CB90167"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2015</w:t>
            </w:r>
          </w:p>
        </w:tc>
        <w:tc>
          <w:tcPr>
            <w:tcW w:w="1825" w:type="dxa"/>
            <w:vAlign w:val="center"/>
          </w:tcPr>
          <w:p w14:paraId="50778BE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0.056</w:t>
            </w:r>
          </w:p>
        </w:tc>
        <w:tc>
          <w:tcPr>
            <w:tcW w:w="1170" w:type="dxa"/>
            <w:vAlign w:val="center"/>
          </w:tcPr>
          <w:p w14:paraId="153E312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0DF1372F"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1.086</w:t>
            </w:r>
          </w:p>
        </w:tc>
        <w:tc>
          <w:tcPr>
            <w:tcW w:w="1774" w:type="dxa"/>
            <w:vAlign w:val="center"/>
          </w:tcPr>
          <w:p w14:paraId="79DEC38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0.906</w:t>
            </w:r>
          </w:p>
        </w:tc>
        <w:tc>
          <w:tcPr>
            <w:tcW w:w="1813" w:type="dxa"/>
            <w:shd w:val="clear" w:color="auto" w:fill="auto"/>
            <w:vAlign w:val="center"/>
          </w:tcPr>
          <w:p w14:paraId="71FF76B1"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1.045</w:t>
            </w:r>
          </w:p>
        </w:tc>
      </w:tr>
      <w:tr w:rsidR="00A726C5" w:rsidRPr="00DD1B9D" w14:paraId="2C36691C" w14:textId="77777777" w:rsidTr="00BC7762">
        <w:tc>
          <w:tcPr>
            <w:tcW w:w="812" w:type="dxa"/>
            <w:vAlign w:val="center"/>
          </w:tcPr>
          <w:p w14:paraId="7A5C8E44"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2016</w:t>
            </w:r>
          </w:p>
        </w:tc>
        <w:tc>
          <w:tcPr>
            <w:tcW w:w="1825" w:type="dxa"/>
            <w:vAlign w:val="center"/>
          </w:tcPr>
          <w:p w14:paraId="4BCAB3B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0.025</w:t>
            </w:r>
          </w:p>
        </w:tc>
        <w:tc>
          <w:tcPr>
            <w:tcW w:w="1170" w:type="dxa"/>
            <w:vAlign w:val="center"/>
          </w:tcPr>
          <w:p w14:paraId="3A5DA52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3594FCE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0.912</w:t>
            </w:r>
          </w:p>
        </w:tc>
        <w:tc>
          <w:tcPr>
            <w:tcW w:w="1774" w:type="dxa"/>
            <w:vAlign w:val="center"/>
          </w:tcPr>
          <w:p w14:paraId="2FB6941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0.924</w:t>
            </w:r>
          </w:p>
        </w:tc>
        <w:tc>
          <w:tcPr>
            <w:tcW w:w="1813" w:type="dxa"/>
            <w:shd w:val="clear" w:color="auto" w:fill="auto"/>
            <w:vAlign w:val="center"/>
          </w:tcPr>
          <w:p w14:paraId="0A5CFBD9"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0.982</w:t>
            </w:r>
          </w:p>
        </w:tc>
      </w:tr>
      <w:tr w:rsidR="00A726C5" w:rsidRPr="00DD1B9D" w14:paraId="1C403E0B" w14:textId="77777777" w:rsidTr="00BC7762">
        <w:tc>
          <w:tcPr>
            <w:tcW w:w="812" w:type="dxa"/>
            <w:vAlign w:val="center"/>
          </w:tcPr>
          <w:p w14:paraId="3E6B1045"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2017</w:t>
            </w:r>
          </w:p>
        </w:tc>
        <w:tc>
          <w:tcPr>
            <w:tcW w:w="1825" w:type="dxa"/>
            <w:vAlign w:val="center"/>
          </w:tcPr>
          <w:p w14:paraId="2C5BEA47"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0.005</w:t>
            </w:r>
          </w:p>
        </w:tc>
        <w:tc>
          <w:tcPr>
            <w:tcW w:w="1170" w:type="dxa"/>
            <w:vAlign w:val="center"/>
          </w:tcPr>
          <w:p w14:paraId="5D377D02"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34C3A00D"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0.945</w:t>
            </w:r>
          </w:p>
        </w:tc>
        <w:tc>
          <w:tcPr>
            <w:tcW w:w="1774" w:type="dxa"/>
            <w:vAlign w:val="center"/>
          </w:tcPr>
          <w:p w14:paraId="4FDFE2E5"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0.981</w:t>
            </w:r>
          </w:p>
        </w:tc>
        <w:tc>
          <w:tcPr>
            <w:tcW w:w="1813" w:type="dxa"/>
            <w:shd w:val="clear" w:color="auto" w:fill="auto"/>
            <w:vAlign w:val="center"/>
          </w:tcPr>
          <w:p w14:paraId="5B1052AB"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0.901</w:t>
            </w:r>
          </w:p>
        </w:tc>
      </w:tr>
      <w:tr w:rsidR="00A726C5" w:rsidRPr="00DD1B9D" w14:paraId="3AA49DDD" w14:textId="77777777" w:rsidTr="00BC7762">
        <w:tc>
          <w:tcPr>
            <w:tcW w:w="812" w:type="dxa"/>
            <w:vAlign w:val="center"/>
          </w:tcPr>
          <w:p w14:paraId="6798F041" w14:textId="77777777" w:rsidR="00A726C5" w:rsidRPr="009E4508" w:rsidRDefault="00A726C5" w:rsidP="00BC7762">
            <w:pPr>
              <w:jc w:val="center"/>
              <w:rPr>
                <w:rFonts w:ascii="Arial" w:hAnsi="Arial" w:cs="Arial"/>
                <w:b/>
                <w:sz w:val="24"/>
                <w:szCs w:val="24"/>
              </w:rPr>
            </w:pPr>
            <w:r w:rsidRPr="009E4508">
              <w:rPr>
                <w:rFonts w:ascii="Arial" w:hAnsi="Arial" w:cs="Arial"/>
                <w:b/>
                <w:sz w:val="24"/>
                <w:szCs w:val="24"/>
              </w:rPr>
              <w:t>2018</w:t>
            </w:r>
          </w:p>
        </w:tc>
        <w:tc>
          <w:tcPr>
            <w:tcW w:w="1825" w:type="dxa"/>
            <w:vAlign w:val="center"/>
          </w:tcPr>
          <w:p w14:paraId="7145D9A8"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0.004</w:t>
            </w:r>
          </w:p>
        </w:tc>
        <w:tc>
          <w:tcPr>
            <w:tcW w:w="1170" w:type="dxa"/>
            <w:vAlign w:val="center"/>
          </w:tcPr>
          <w:p w14:paraId="1FBBFF6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0A414E76"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1.247</w:t>
            </w:r>
          </w:p>
        </w:tc>
        <w:tc>
          <w:tcPr>
            <w:tcW w:w="1774" w:type="dxa"/>
            <w:vAlign w:val="center"/>
          </w:tcPr>
          <w:p w14:paraId="066BC203"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1.035</w:t>
            </w:r>
          </w:p>
        </w:tc>
        <w:tc>
          <w:tcPr>
            <w:tcW w:w="1813" w:type="dxa"/>
            <w:shd w:val="clear" w:color="auto" w:fill="auto"/>
            <w:vAlign w:val="center"/>
          </w:tcPr>
          <w:p w14:paraId="6EFEA8F4" w14:textId="77777777" w:rsidR="00A726C5" w:rsidRPr="009E4508" w:rsidRDefault="00A726C5" w:rsidP="00BC7762">
            <w:pPr>
              <w:jc w:val="center"/>
              <w:rPr>
                <w:rFonts w:ascii="Arial" w:hAnsi="Arial" w:cs="Arial"/>
                <w:sz w:val="24"/>
                <w:szCs w:val="24"/>
              </w:rPr>
            </w:pPr>
            <w:r w:rsidRPr="009E4508">
              <w:rPr>
                <w:rFonts w:ascii="Arial" w:hAnsi="Arial" w:cs="Arial"/>
                <w:sz w:val="24"/>
                <w:szCs w:val="24"/>
              </w:rPr>
              <w:t>0.902</w:t>
            </w:r>
          </w:p>
        </w:tc>
      </w:tr>
      <w:tr w:rsidR="00A726C5" w:rsidRPr="00DD1B9D" w14:paraId="13DF2149" w14:textId="77777777" w:rsidTr="00BC7762">
        <w:tc>
          <w:tcPr>
            <w:tcW w:w="812" w:type="dxa"/>
            <w:vAlign w:val="center"/>
          </w:tcPr>
          <w:p w14:paraId="5848FFA0" w14:textId="77777777" w:rsidR="00A726C5" w:rsidRPr="009E4508" w:rsidRDefault="00A726C5" w:rsidP="00BC7762">
            <w:pPr>
              <w:jc w:val="center"/>
              <w:rPr>
                <w:rFonts w:ascii="Arial" w:hAnsi="Arial" w:cs="Arial"/>
                <w:b/>
                <w:sz w:val="24"/>
                <w:szCs w:val="24"/>
              </w:rPr>
            </w:pPr>
            <w:r>
              <w:rPr>
                <w:rFonts w:ascii="Arial" w:hAnsi="Arial" w:cs="Arial"/>
                <w:b/>
                <w:sz w:val="24"/>
                <w:szCs w:val="24"/>
              </w:rPr>
              <w:t>2019</w:t>
            </w:r>
          </w:p>
        </w:tc>
        <w:tc>
          <w:tcPr>
            <w:tcW w:w="1825" w:type="dxa"/>
            <w:vAlign w:val="center"/>
          </w:tcPr>
          <w:p w14:paraId="03837CE3" w14:textId="77777777" w:rsidR="00A726C5" w:rsidRPr="009E4508" w:rsidRDefault="00A726C5" w:rsidP="00BC7762">
            <w:pPr>
              <w:jc w:val="center"/>
              <w:rPr>
                <w:rFonts w:ascii="Arial" w:hAnsi="Arial" w:cs="Arial"/>
                <w:sz w:val="24"/>
                <w:szCs w:val="24"/>
              </w:rPr>
            </w:pPr>
            <w:r>
              <w:rPr>
                <w:rFonts w:ascii="Arial" w:hAnsi="Arial" w:cs="Arial"/>
                <w:sz w:val="24"/>
                <w:szCs w:val="24"/>
              </w:rPr>
              <w:t>0.003</w:t>
            </w:r>
          </w:p>
        </w:tc>
        <w:tc>
          <w:tcPr>
            <w:tcW w:w="1170" w:type="dxa"/>
            <w:vAlign w:val="center"/>
          </w:tcPr>
          <w:p w14:paraId="665AC92F" w14:textId="77777777" w:rsidR="00A726C5"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43E4FD2B" w14:textId="77777777" w:rsidR="00A726C5" w:rsidRPr="009E4508" w:rsidRDefault="00A726C5" w:rsidP="00BC7762">
            <w:pPr>
              <w:jc w:val="center"/>
              <w:rPr>
                <w:rFonts w:ascii="Arial" w:hAnsi="Arial" w:cs="Arial"/>
                <w:sz w:val="24"/>
                <w:szCs w:val="24"/>
              </w:rPr>
            </w:pPr>
            <w:r>
              <w:rPr>
                <w:rFonts w:ascii="Arial" w:hAnsi="Arial" w:cs="Arial"/>
                <w:sz w:val="24"/>
                <w:szCs w:val="24"/>
              </w:rPr>
              <w:t>1.611</w:t>
            </w:r>
            <w:r>
              <w:rPr>
                <w:rStyle w:val="FootnoteReference"/>
                <w:sz w:val="24"/>
                <w:szCs w:val="24"/>
              </w:rPr>
              <w:footnoteReference w:id="11"/>
            </w:r>
          </w:p>
        </w:tc>
        <w:tc>
          <w:tcPr>
            <w:tcW w:w="1774" w:type="dxa"/>
            <w:vAlign w:val="center"/>
          </w:tcPr>
          <w:p w14:paraId="42D14671" w14:textId="77777777" w:rsidR="00A726C5" w:rsidRPr="009E4508" w:rsidRDefault="00A726C5" w:rsidP="00BC7762">
            <w:pPr>
              <w:jc w:val="center"/>
              <w:rPr>
                <w:rFonts w:ascii="Arial" w:hAnsi="Arial" w:cs="Arial"/>
                <w:sz w:val="24"/>
                <w:szCs w:val="24"/>
              </w:rPr>
            </w:pPr>
            <w:r>
              <w:rPr>
                <w:rFonts w:ascii="Arial" w:hAnsi="Arial" w:cs="Arial"/>
                <w:sz w:val="24"/>
                <w:szCs w:val="24"/>
              </w:rPr>
              <w:t>1.268</w:t>
            </w:r>
          </w:p>
        </w:tc>
        <w:tc>
          <w:tcPr>
            <w:tcW w:w="1813" w:type="dxa"/>
            <w:shd w:val="clear" w:color="auto" w:fill="auto"/>
            <w:vAlign w:val="center"/>
          </w:tcPr>
          <w:p w14:paraId="71884580" w14:textId="77777777" w:rsidR="00A726C5" w:rsidRPr="009E4508" w:rsidRDefault="00A726C5" w:rsidP="00BC7762">
            <w:pPr>
              <w:jc w:val="center"/>
              <w:rPr>
                <w:rFonts w:ascii="Arial" w:hAnsi="Arial" w:cs="Arial"/>
                <w:sz w:val="24"/>
                <w:szCs w:val="24"/>
              </w:rPr>
            </w:pPr>
            <w:r>
              <w:rPr>
                <w:rFonts w:ascii="Arial" w:hAnsi="Arial" w:cs="Arial"/>
                <w:sz w:val="24"/>
                <w:szCs w:val="24"/>
              </w:rPr>
              <w:t>0.994</w:t>
            </w:r>
          </w:p>
        </w:tc>
      </w:tr>
      <w:tr w:rsidR="00A726C5" w:rsidRPr="00DD1B9D" w14:paraId="7E21748B" w14:textId="77777777" w:rsidTr="00BC7762">
        <w:tc>
          <w:tcPr>
            <w:tcW w:w="812" w:type="dxa"/>
            <w:vAlign w:val="center"/>
          </w:tcPr>
          <w:p w14:paraId="720CA2A4" w14:textId="77777777" w:rsidR="00A726C5" w:rsidRPr="009E4508" w:rsidRDefault="00A726C5" w:rsidP="00BC7762">
            <w:pPr>
              <w:jc w:val="center"/>
              <w:rPr>
                <w:rFonts w:ascii="Arial" w:hAnsi="Arial" w:cs="Arial"/>
                <w:b/>
                <w:sz w:val="24"/>
                <w:szCs w:val="24"/>
              </w:rPr>
            </w:pPr>
            <w:r>
              <w:rPr>
                <w:rFonts w:ascii="Arial" w:hAnsi="Arial" w:cs="Arial"/>
                <w:b/>
                <w:sz w:val="24"/>
                <w:szCs w:val="24"/>
              </w:rPr>
              <w:t>2020</w:t>
            </w:r>
          </w:p>
        </w:tc>
        <w:tc>
          <w:tcPr>
            <w:tcW w:w="1825" w:type="dxa"/>
            <w:vAlign w:val="center"/>
          </w:tcPr>
          <w:p w14:paraId="69C86576" w14:textId="77777777" w:rsidR="00A726C5" w:rsidRPr="009E4508" w:rsidRDefault="00A726C5" w:rsidP="00BC7762">
            <w:pPr>
              <w:jc w:val="center"/>
              <w:rPr>
                <w:rFonts w:ascii="Arial" w:hAnsi="Arial" w:cs="Arial"/>
                <w:sz w:val="24"/>
                <w:szCs w:val="24"/>
              </w:rPr>
            </w:pPr>
            <w:r>
              <w:rPr>
                <w:rFonts w:ascii="Arial" w:hAnsi="Arial" w:cs="Arial"/>
                <w:sz w:val="24"/>
                <w:szCs w:val="24"/>
              </w:rPr>
              <w:t>0.002</w:t>
            </w:r>
          </w:p>
        </w:tc>
        <w:tc>
          <w:tcPr>
            <w:tcW w:w="1170" w:type="dxa"/>
            <w:vAlign w:val="center"/>
          </w:tcPr>
          <w:p w14:paraId="47E951AF" w14:textId="77777777" w:rsidR="00A726C5"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5CEF7D0A" w14:textId="77777777" w:rsidR="00A726C5" w:rsidRPr="009E4508" w:rsidRDefault="00A726C5" w:rsidP="00BC7762">
            <w:pPr>
              <w:jc w:val="center"/>
              <w:rPr>
                <w:rFonts w:ascii="Arial" w:hAnsi="Arial" w:cs="Arial"/>
                <w:sz w:val="24"/>
                <w:szCs w:val="24"/>
              </w:rPr>
            </w:pPr>
            <w:r>
              <w:rPr>
                <w:rFonts w:ascii="Arial" w:hAnsi="Arial" w:cs="Arial"/>
                <w:sz w:val="24"/>
                <w:szCs w:val="24"/>
              </w:rPr>
              <w:t>1.277</w:t>
            </w:r>
          </w:p>
        </w:tc>
        <w:tc>
          <w:tcPr>
            <w:tcW w:w="1774" w:type="dxa"/>
            <w:vAlign w:val="center"/>
          </w:tcPr>
          <w:p w14:paraId="6A9CD9FF" w14:textId="77777777" w:rsidR="00A726C5" w:rsidRPr="009E4508" w:rsidRDefault="00A726C5" w:rsidP="00BC7762">
            <w:pPr>
              <w:jc w:val="center"/>
              <w:rPr>
                <w:rFonts w:ascii="Arial" w:hAnsi="Arial" w:cs="Arial"/>
                <w:sz w:val="24"/>
                <w:szCs w:val="24"/>
              </w:rPr>
            </w:pPr>
            <w:r>
              <w:rPr>
                <w:rFonts w:ascii="Arial" w:hAnsi="Arial" w:cs="Arial"/>
                <w:sz w:val="24"/>
                <w:szCs w:val="24"/>
              </w:rPr>
              <w:t>1.379</w:t>
            </w:r>
          </w:p>
        </w:tc>
        <w:tc>
          <w:tcPr>
            <w:tcW w:w="1813" w:type="dxa"/>
            <w:shd w:val="clear" w:color="auto" w:fill="auto"/>
            <w:vAlign w:val="center"/>
          </w:tcPr>
          <w:p w14:paraId="1E640506" w14:textId="77777777" w:rsidR="00A726C5" w:rsidRPr="009E4508" w:rsidRDefault="00A726C5" w:rsidP="00BC7762">
            <w:pPr>
              <w:jc w:val="center"/>
              <w:rPr>
                <w:rFonts w:ascii="Arial" w:hAnsi="Arial" w:cs="Arial"/>
                <w:sz w:val="24"/>
                <w:szCs w:val="24"/>
              </w:rPr>
            </w:pPr>
            <w:r>
              <w:rPr>
                <w:rFonts w:ascii="Arial" w:hAnsi="Arial" w:cs="Arial"/>
                <w:sz w:val="24"/>
                <w:szCs w:val="24"/>
              </w:rPr>
              <w:t>1.030</w:t>
            </w:r>
          </w:p>
        </w:tc>
      </w:tr>
      <w:tr w:rsidR="00A726C5" w:rsidRPr="00DD1B9D" w14:paraId="037974DB" w14:textId="77777777" w:rsidTr="00BC7762">
        <w:tc>
          <w:tcPr>
            <w:tcW w:w="812" w:type="dxa"/>
            <w:vAlign w:val="center"/>
          </w:tcPr>
          <w:p w14:paraId="6480EFA1" w14:textId="77777777" w:rsidR="00A726C5" w:rsidRDefault="00A726C5" w:rsidP="00BC7762">
            <w:pPr>
              <w:jc w:val="center"/>
              <w:rPr>
                <w:rFonts w:ascii="Arial" w:hAnsi="Arial" w:cs="Arial"/>
                <w:b/>
                <w:sz w:val="24"/>
                <w:szCs w:val="24"/>
              </w:rPr>
            </w:pPr>
            <w:r>
              <w:rPr>
                <w:rFonts w:ascii="Arial" w:hAnsi="Arial" w:cs="Arial"/>
                <w:b/>
                <w:sz w:val="24"/>
                <w:szCs w:val="24"/>
              </w:rPr>
              <w:t>2021</w:t>
            </w:r>
          </w:p>
        </w:tc>
        <w:tc>
          <w:tcPr>
            <w:tcW w:w="1825" w:type="dxa"/>
            <w:vAlign w:val="center"/>
          </w:tcPr>
          <w:p w14:paraId="4175EC7F" w14:textId="77777777" w:rsidR="00A726C5" w:rsidRDefault="00A726C5" w:rsidP="00BC7762">
            <w:pPr>
              <w:jc w:val="center"/>
              <w:rPr>
                <w:rFonts w:ascii="Arial" w:hAnsi="Arial" w:cs="Arial"/>
                <w:sz w:val="24"/>
                <w:szCs w:val="24"/>
              </w:rPr>
            </w:pPr>
            <w:r>
              <w:rPr>
                <w:rFonts w:ascii="Arial" w:hAnsi="Arial" w:cs="Arial"/>
                <w:sz w:val="24"/>
                <w:szCs w:val="24"/>
              </w:rPr>
              <w:t>0.000</w:t>
            </w:r>
          </w:p>
        </w:tc>
        <w:tc>
          <w:tcPr>
            <w:tcW w:w="1170" w:type="dxa"/>
            <w:vAlign w:val="center"/>
          </w:tcPr>
          <w:p w14:paraId="63FEAB63" w14:textId="77777777" w:rsidR="00A726C5" w:rsidRDefault="00A726C5" w:rsidP="00BC7762">
            <w:pPr>
              <w:jc w:val="center"/>
              <w:rPr>
                <w:rFonts w:ascii="Arial" w:hAnsi="Arial" w:cs="Arial"/>
                <w:sz w:val="24"/>
                <w:szCs w:val="24"/>
              </w:rPr>
            </w:pPr>
            <w:r w:rsidRPr="009E4508">
              <w:rPr>
                <w:rFonts w:ascii="Arial" w:hAnsi="Arial" w:cs="Arial"/>
                <w:sz w:val="24"/>
                <w:szCs w:val="24"/>
              </w:rPr>
              <w:t>n/a</w:t>
            </w:r>
          </w:p>
        </w:tc>
        <w:tc>
          <w:tcPr>
            <w:tcW w:w="1514" w:type="dxa"/>
            <w:vAlign w:val="center"/>
          </w:tcPr>
          <w:p w14:paraId="3C01DA58" w14:textId="77777777" w:rsidR="00A726C5" w:rsidRDefault="00A726C5" w:rsidP="00BC7762">
            <w:pPr>
              <w:jc w:val="center"/>
              <w:rPr>
                <w:rFonts w:ascii="Arial" w:hAnsi="Arial" w:cs="Arial"/>
                <w:sz w:val="24"/>
                <w:szCs w:val="24"/>
              </w:rPr>
            </w:pPr>
            <w:r>
              <w:rPr>
                <w:rFonts w:ascii="Arial" w:hAnsi="Arial" w:cs="Arial"/>
                <w:sz w:val="24"/>
                <w:szCs w:val="24"/>
              </w:rPr>
              <w:t>1.374</w:t>
            </w:r>
          </w:p>
        </w:tc>
        <w:tc>
          <w:tcPr>
            <w:tcW w:w="1774" w:type="dxa"/>
            <w:vAlign w:val="center"/>
          </w:tcPr>
          <w:p w14:paraId="2E223298" w14:textId="77777777" w:rsidR="00A726C5" w:rsidRDefault="00A726C5" w:rsidP="00BC7762">
            <w:pPr>
              <w:jc w:val="center"/>
              <w:rPr>
                <w:rFonts w:ascii="Arial" w:hAnsi="Arial" w:cs="Arial"/>
                <w:sz w:val="24"/>
                <w:szCs w:val="24"/>
              </w:rPr>
            </w:pPr>
            <w:r>
              <w:rPr>
                <w:rFonts w:ascii="Arial" w:hAnsi="Arial" w:cs="Arial"/>
                <w:sz w:val="24"/>
                <w:szCs w:val="24"/>
              </w:rPr>
              <w:t>1.421</w:t>
            </w:r>
          </w:p>
        </w:tc>
        <w:tc>
          <w:tcPr>
            <w:tcW w:w="1813" w:type="dxa"/>
            <w:shd w:val="clear" w:color="auto" w:fill="auto"/>
            <w:vAlign w:val="center"/>
          </w:tcPr>
          <w:p w14:paraId="70FBB5C7" w14:textId="77777777" w:rsidR="00A726C5" w:rsidRDefault="00A726C5" w:rsidP="00BC7762">
            <w:pPr>
              <w:jc w:val="center"/>
              <w:rPr>
                <w:rFonts w:ascii="Arial" w:hAnsi="Arial" w:cs="Arial"/>
                <w:sz w:val="24"/>
                <w:szCs w:val="24"/>
              </w:rPr>
            </w:pPr>
            <w:r>
              <w:rPr>
                <w:rFonts w:ascii="Arial" w:hAnsi="Arial" w:cs="Arial"/>
                <w:sz w:val="24"/>
                <w:szCs w:val="24"/>
              </w:rPr>
              <w:t>1.085</w:t>
            </w:r>
          </w:p>
        </w:tc>
      </w:tr>
      <w:tr w:rsidR="00A726C5" w:rsidRPr="00DD1B9D" w14:paraId="4A16DB0C" w14:textId="77777777" w:rsidTr="00BC7762">
        <w:tc>
          <w:tcPr>
            <w:tcW w:w="812" w:type="dxa"/>
            <w:vAlign w:val="center"/>
          </w:tcPr>
          <w:p w14:paraId="658495DA" w14:textId="77777777" w:rsidR="00A726C5" w:rsidRDefault="00A726C5" w:rsidP="00BC7762">
            <w:pPr>
              <w:jc w:val="center"/>
              <w:rPr>
                <w:rFonts w:ascii="Arial" w:hAnsi="Arial" w:cs="Arial"/>
                <w:b/>
                <w:sz w:val="24"/>
                <w:szCs w:val="24"/>
              </w:rPr>
            </w:pPr>
            <w:r>
              <w:rPr>
                <w:rFonts w:ascii="Arial" w:hAnsi="Arial" w:cs="Arial"/>
                <w:b/>
                <w:sz w:val="24"/>
                <w:szCs w:val="24"/>
              </w:rPr>
              <w:t>2022</w:t>
            </w:r>
          </w:p>
        </w:tc>
        <w:tc>
          <w:tcPr>
            <w:tcW w:w="1825" w:type="dxa"/>
            <w:vAlign w:val="center"/>
          </w:tcPr>
          <w:p w14:paraId="2A75B10D" w14:textId="77777777" w:rsidR="00A726C5" w:rsidRDefault="00A726C5" w:rsidP="00BC7762">
            <w:pPr>
              <w:jc w:val="center"/>
              <w:rPr>
                <w:rFonts w:ascii="Arial" w:hAnsi="Arial" w:cs="Arial"/>
                <w:sz w:val="24"/>
                <w:szCs w:val="24"/>
              </w:rPr>
            </w:pPr>
            <w:r>
              <w:rPr>
                <w:rFonts w:ascii="Arial" w:hAnsi="Arial" w:cs="Arial"/>
                <w:sz w:val="24"/>
                <w:szCs w:val="24"/>
              </w:rPr>
              <w:t>0.000</w:t>
            </w:r>
          </w:p>
        </w:tc>
        <w:tc>
          <w:tcPr>
            <w:tcW w:w="1170" w:type="dxa"/>
          </w:tcPr>
          <w:p w14:paraId="001605EF" w14:textId="77777777" w:rsidR="00A726C5" w:rsidRDefault="00A726C5" w:rsidP="00BC7762">
            <w:pPr>
              <w:jc w:val="center"/>
              <w:rPr>
                <w:rFonts w:ascii="Arial" w:hAnsi="Arial" w:cs="Arial"/>
                <w:sz w:val="24"/>
                <w:szCs w:val="24"/>
              </w:rPr>
            </w:pPr>
            <w:r>
              <w:rPr>
                <w:rFonts w:ascii="Arial" w:hAnsi="Arial" w:cs="Arial"/>
                <w:sz w:val="24"/>
                <w:szCs w:val="24"/>
              </w:rPr>
              <w:t>0.018</w:t>
            </w:r>
          </w:p>
        </w:tc>
        <w:tc>
          <w:tcPr>
            <w:tcW w:w="1514" w:type="dxa"/>
            <w:vAlign w:val="center"/>
          </w:tcPr>
          <w:p w14:paraId="67EE5CDE" w14:textId="77777777" w:rsidR="00A726C5" w:rsidRDefault="00A726C5" w:rsidP="00BC7762">
            <w:pPr>
              <w:jc w:val="center"/>
              <w:rPr>
                <w:rFonts w:ascii="Arial" w:hAnsi="Arial" w:cs="Arial"/>
                <w:sz w:val="24"/>
                <w:szCs w:val="24"/>
              </w:rPr>
            </w:pPr>
            <w:r>
              <w:rPr>
                <w:rFonts w:ascii="Arial" w:hAnsi="Arial" w:cs="Arial"/>
                <w:sz w:val="24"/>
                <w:szCs w:val="24"/>
              </w:rPr>
              <w:t>1,414</w:t>
            </w:r>
          </w:p>
        </w:tc>
        <w:tc>
          <w:tcPr>
            <w:tcW w:w="1774" w:type="dxa"/>
            <w:vAlign w:val="center"/>
          </w:tcPr>
          <w:p w14:paraId="3E6D8F96" w14:textId="77777777" w:rsidR="00A726C5" w:rsidRDefault="00A726C5" w:rsidP="00BC7762">
            <w:pPr>
              <w:jc w:val="center"/>
              <w:rPr>
                <w:rFonts w:ascii="Arial" w:hAnsi="Arial" w:cs="Arial"/>
                <w:sz w:val="24"/>
                <w:szCs w:val="24"/>
              </w:rPr>
            </w:pPr>
            <w:r>
              <w:rPr>
                <w:rFonts w:ascii="Arial" w:hAnsi="Arial" w:cs="Arial"/>
                <w:sz w:val="24"/>
                <w:szCs w:val="24"/>
              </w:rPr>
              <w:t>1.355</w:t>
            </w:r>
          </w:p>
        </w:tc>
        <w:tc>
          <w:tcPr>
            <w:tcW w:w="1813" w:type="dxa"/>
            <w:shd w:val="clear" w:color="auto" w:fill="auto"/>
            <w:vAlign w:val="center"/>
          </w:tcPr>
          <w:p w14:paraId="0C2A33EE" w14:textId="77777777" w:rsidR="00A726C5" w:rsidRDefault="00A726C5" w:rsidP="00BC7762">
            <w:pPr>
              <w:jc w:val="center"/>
              <w:rPr>
                <w:rFonts w:ascii="Arial" w:hAnsi="Arial" w:cs="Arial"/>
                <w:sz w:val="24"/>
                <w:szCs w:val="24"/>
              </w:rPr>
            </w:pPr>
            <w:r>
              <w:rPr>
                <w:rFonts w:ascii="Arial" w:hAnsi="Arial" w:cs="Arial"/>
                <w:sz w:val="24"/>
                <w:szCs w:val="24"/>
              </w:rPr>
              <w:t>1.150</w:t>
            </w:r>
          </w:p>
        </w:tc>
      </w:tr>
      <w:tr w:rsidR="00A726C5" w:rsidRPr="00DD1B9D" w14:paraId="32679B10" w14:textId="77777777" w:rsidTr="00BC7762">
        <w:tc>
          <w:tcPr>
            <w:tcW w:w="812" w:type="dxa"/>
            <w:vAlign w:val="center"/>
          </w:tcPr>
          <w:p w14:paraId="69DE2DEE" w14:textId="77777777" w:rsidR="00A726C5" w:rsidRDefault="00A726C5" w:rsidP="00BC7762">
            <w:pPr>
              <w:jc w:val="center"/>
              <w:rPr>
                <w:rFonts w:ascii="Arial" w:hAnsi="Arial" w:cs="Arial"/>
                <w:b/>
                <w:sz w:val="24"/>
                <w:szCs w:val="24"/>
              </w:rPr>
            </w:pPr>
            <w:r>
              <w:rPr>
                <w:rFonts w:ascii="Arial" w:hAnsi="Arial" w:cs="Arial"/>
                <w:b/>
                <w:sz w:val="24"/>
                <w:szCs w:val="24"/>
              </w:rPr>
              <w:t>2023</w:t>
            </w:r>
          </w:p>
        </w:tc>
        <w:tc>
          <w:tcPr>
            <w:tcW w:w="1825" w:type="dxa"/>
            <w:vAlign w:val="center"/>
          </w:tcPr>
          <w:p w14:paraId="0B94E3BF" w14:textId="77777777" w:rsidR="00A726C5" w:rsidRDefault="00A726C5" w:rsidP="00BC7762">
            <w:pPr>
              <w:jc w:val="center"/>
              <w:rPr>
                <w:rFonts w:ascii="Arial" w:hAnsi="Arial" w:cs="Arial"/>
                <w:sz w:val="24"/>
                <w:szCs w:val="24"/>
              </w:rPr>
            </w:pPr>
            <w:r>
              <w:rPr>
                <w:rFonts w:ascii="Arial" w:hAnsi="Arial" w:cs="Arial"/>
                <w:sz w:val="24"/>
                <w:szCs w:val="24"/>
              </w:rPr>
              <w:t>0.000</w:t>
            </w:r>
          </w:p>
        </w:tc>
        <w:tc>
          <w:tcPr>
            <w:tcW w:w="1170" w:type="dxa"/>
          </w:tcPr>
          <w:p w14:paraId="69F1D985" w14:textId="77777777" w:rsidR="00A726C5" w:rsidRDefault="00A726C5" w:rsidP="00BC7762">
            <w:pPr>
              <w:jc w:val="center"/>
              <w:rPr>
                <w:rFonts w:ascii="Arial" w:hAnsi="Arial" w:cs="Arial"/>
                <w:sz w:val="24"/>
                <w:szCs w:val="24"/>
              </w:rPr>
            </w:pPr>
            <w:r>
              <w:rPr>
                <w:rFonts w:ascii="Arial" w:hAnsi="Arial" w:cs="Arial"/>
                <w:sz w:val="24"/>
                <w:szCs w:val="24"/>
              </w:rPr>
              <w:t>0.008</w:t>
            </w:r>
          </w:p>
        </w:tc>
        <w:tc>
          <w:tcPr>
            <w:tcW w:w="1514" w:type="dxa"/>
            <w:vAlign w:val="center"/>
          </w:tcPr>
          <w:p w14:paraId="7E32B9ED" w14:textId="77777777" w:rsidR="00A726C5" w:rsidRDefault="00A726C5" w:rsidP="00BC7762">
            <w:pPr>
              <w:jc w:val="center"/>
              <w:rPr>
                <w:rFonts w:ascii="Arial" w:hAnsi="Arial" w:cs="Arial"/>
                <w:sz w:val="24"/>
                <w:szCs w:val="24"/>
              </w:rPr>
            </w:pPr>
            <w:r>
              <w:rPr>
                <w:rFonts w:ascii="Arial" w:hAnsi="Arial" w:cs="Arial"/>
                <w:sz w:val="24"/>
                <w:szCs w:val="24"/>
              </w:rPr>
              <w:t>1.508</w:t>
            </w:r>
          </w:p>
        </w:tc>
        <w:tc>
          <w:tcPr>
            <w:tcW w:w="1774" w:type="dxa"/>
            <w:vAlign w:val="center"/>
          </w:tcPr>
          <w:p w14:paraId="7B13A78A" w14:textId="77777777" w:rsidR="00A726C5" w:rsidRDefault="00A726C5" w:rsidP="00BC7762">
            <w:pPr>
              <w:jc w:val="center"/>
              <w:rPr>
                <w:rFonts w:ascii="Arial" w:hAnsi="Arial" w:cs="Arial"/>
                <w:sz w:val="24"/>
                <w:szCs w:val="24"/>
              </w:rPr>
            </w:pPr>
            <w:r>
              <w:rPr>
                <w:rFonts w:ascii="Arial" w:hAnsi="Arial" w:cs="Arial"/>
                <w:sz w:val="24"/>
                <w:szCs w:val="24"/>
              </w:rPr>
              <w:t>1.432</w:t>
            </w:r>
          </w:p>
        </w:tc>
        <w:tc>
          <w:tcPr>
            <w:tcW w:w="1813" w:type="dxa"/>
            <w:shd w:val="clear" w:color="auto" w:fill="auto"/>
            <w:vAlign w:val="center"/>
          </w:tcPr>
          <w:p w14:paraId="3C0F4F72" w14:textId="77777777" w:rsidR="00A726C5" w:rsidRDefault="00A726C5" w:rsidP="00BC7762">
            <w:pPr>
              <w:jc w:val="center"/>
              <w:rPr>
                <w:rFonts w:ascii="Arial" w:hAnsi="Arial" w:cs="Arial"/>
                <w:sz w:val="24"/>
                <w:szCs w:val="24"/>
              </w:rPr>
            </w:pPr>
            <w:r>
              <w:rPr>
                <w:rFonts w:ascii="Arial" w:hAnsi="Arial" w:cs="Arial"/>
                <w:sz w:val="24"/>
                <w:szCs w:val="24"/>
              </w:rPr>
              <w:t>1.215</w:t>
            </w:r>
          </w:p>
        </w:tc>
      </w:tr>
    </w:tbl>
    <w:p w14:paraId="4BB475B3" w14:textId="77777777" w:rsidR="00A726C5" w:rsidRPr="00906027" w:rsidRDefault="00A726C5" w:rsidP="00A726C5">
      <w:pPr>
        <w:pStyle w:val="Caption"/>
        <w:keepNext/>
        <w:rPr>
          <w:rFonts w:ascii="Arial" w:hAnsi="Arial"/>
          <w:color w:val="44546A" w:themeColor="text2"/>
          <w:sz w:val="22"/>
        </w:rPr>
      </w:pPr>
    </w:p>
    <w:p w14:paraId="65143967" w14:textId="77777777" w:rsidR="00A726C5"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t>Figure 9: Sales (Mt) of crushed rock through wharves and the rail depot in Medway</w:t>
      </w:r>
    </w:p>
    <w:p w14:paraId="53EB1B67" w14:textId="77777777" w:rsidR="00A726C5" w:rsidRPr="00483E36" w:rsidRDefault="00A726C5" w:rsidP="00A726C5">
      <w:r w:rsidRPr="00483E36">
        <w:rPr>
          <w:noProof/>
        </w:rPr>
        <w:drawing>
          <wp:inline distT="0" distB="0" distL="0" distR="0" wp14:anchorId="1C39F7A8" wp14:editId="76DEB7AD">
            <wp:extent cx="5731510" cy="3945890"/>
            <wp:effectExtent l="0" t="0" r="2540" b="0"/>
            <wp:docPr id="1684002505" name="Picture 1" descr="Chart showing crushed rock sales from wharves and rail depot 20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02505" name="Picture 1" descr="Chart showing crushed rock sales from wharves and rail depot 2007-2023"/>
                    <pic:cNvPicPr/>
                  </pic:nvPicPr>
                  <pic:blipFill>
                    <a:blip r:embed="rId43"/>
                    <a:stretch>
                      <a:fillRect/>
                    </a:stretch>
                  </pic:blipFill>
                  <pic:spPr>
                    <a:xfrm>
                      <a:off x="0" y="0"/>
                      <a:ext cx="5731510" cy="3945890"/>
                    </a:xfrm>
                    <a:prstGeom prst="rect">
                      <a:avLst/>
                    </a:prstGeom>
                  </pic:spPr>
                </pic:pic>
              </a:graphicData>
            </a:graphic>
          </wp:inline>
        </w:drawing>
      </w:r>
    </w:p>
    <w:p w14:paraId="7D872956" w14:textId="77777777" w:rsidR="00A726C5" w:rsidRPr="009E4508" w:rsidRDefault="00A726C5" w:rsidP="00A726C5">
      <w:pPr>
        <w:pStyle w:val="Heading1"/>
        <w:numPr>
          <w:ilvl w:val="0"/>
          <w:numId w:val="27"/>
        </w:numPr>
        <w:ind w:left="0" w:firstLine="0"/>
      </w:pPr>
      <w:bookmarkStart w:id="184" w:name="_Toc181744379"/>
      <w:r w:rsidRPr="009E4508">
        <w:t>Overview of Aggregate Sales</w:t>
      </w:r>
      <w:bookmarkEnd w:id="184"/>
    </w:p>
    <w:p w14:paraId="4549D02A" w14:textId="77777777" w:rsidR="00A726C5" w:rsidRPr="009E4508" w:rsidRDefault="00A726C5" w:rsidP="00A726C5">
      <w:pPr>
        <w:pStyle w:val="ListParagraph"/>
        <w:ind w:left="360"/>
        <w:jc w:val="both"/>
        <w:rPr>
          <w:rFonts w:ascii="Arial" w:hAnsi="Arial" w:cs="Arial"/>
          <w:sz w:val="24"/>
          <w:szCs w:val="24"/>
        </w:rPr>
      </w:pPr>
    </w:p>
    <w:p w14:paraId="3BC3A1EA"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In order to provide a</w:t>
      </w:r>
      <w:r>
        <w:rPr>
          <w:rFonts w:ascii="Arial" w:hAnsi="Arial" w:cs="Arial"/>
          <w:sz w:val="24"/>
          <w:szCs w:val="24"/>
        </w:rPr>
        <w:t>n overview of aggregate sales in Medway</w:t>
      </w:r>
      <w:r w:rsidRPr="009E4508">
        <w:rPr>
          <w:rFonts w:ascii="Arial" w:hAnsi="Arial" w:cs="Arial"/>
          <w:sz w:val="24"/>
          <w:szCs w:val="24"/>
        </w:rPr>
        <w:t xml:space="preserve">, average 3-year sales of aggregates </w:t>
      </w:r>
      <w:r>
        <w:rPr>
          <w:rFonts w:ascii="Arial" w:hAnsi="Arial" w:cs="Arial"/>
          <w:sz w:val="24"/>
          <w:szCs w:val="24"/>
        </w:rPr>
        <w:t>from all sources</w:t>
      </w:r>
      <w:r w:rsidRPr="009E4508">
        <w:rPr>
          <w:rFonts w:ascii="Arial" w:hAnsi="Arial" w:cs="Arial"/>
          <w:sz w:val="24"/>
          <w:szCs w:val="24"/>
        </w:rPr>
        <w:t xml:space="preserve"> </w:t>
      </w:r>
      <w:r>
        <w:rPr>
          <w:rFonts w:ascii="Arial" w:hAnsi="Arial" w:cs="Arial"/>
          <w:sz w:val="24"/>
          <w:szCs w:val="24"/>
        </w:rPr>
        <w:t xml:space="preserve">are </w:t>
      </w:r>
      <w:r w:rsidRPr="009E4508">
        <w:rPr>
          <w:rFonts w:ascii="Arial" w:hAnsi="Arial" w:cs="Arial"/>
          <w:sz w:val="24"/>
          <w:szCs w:val="24"/>
        </w:rPr>
        <w:t xml:space="preserve">presented in Figure </w:t>
      </w:r>
      <w:r>
        <w:rPr>
          <w:rFonts w:ascii="Arial" w:hAnsi="Arial" w:cs="Arial"/>
          <w:sz w:val="24"/>
          <w:szCs w:val="24"/>
        </w:rPr>
        <w:t>10 below</w:t>
      </w:r>
      <w:r w:rsidRPr="009E4508">
        <w:rPr>
          <w:rFonts w:ascii="Arial" w:hAnsi="Arial" w:cs="Arial"/>
          <w:sz w:val="24"/>
          <w:szCs w:val="24"/>
        </w:rPr>
        <w:t>.</w:t>
      </w:r>
    </w:p>
    <w:p w14:paraId="5B2772DC" w14:textId="77777777" w:rsidR="00A726C5" w:rsidRPr="009E4508" w:rsidRDefault="00A726C5" w:rsidP="00A726C5">
      <w:pPr>
        <w:pStyle w:val="ListParagraph"/>
        <w:ind w:left="567"/>
        <w:jc w:val="both"/>
        <w:rPr>
          <w:rFonts w:ascii="Arial" w:hAnsi="Arial" w:cs="Arial"/>
          <w:sz w:val="24"/>
          <w:szCs w:val="24"/>
        </w:rPr>
      </w:pPr>
    </w:p>
    <w:p w14:paraId="136E4E7F"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Relatively low levels of s</w:t>
      </w:r>
      <w:r w:rsidRPr="0000324E">
        <w:rPr>
          <w:rFonts w:ascii="Arial" w:hAnsi="Arial" w:cs="Arial"/>
          <w:sz w:val="24"/>
          <w:szCs w:val="24"/>
        </w:rPr>
        <w:t>ales of land-won sand and gravel decreased further past 2011 until 2015 when sales restarted; this upward trend continue</w:t>
      </w:r>
      <w:r>
        <w:rPr>
          <w:rFonts w:ascii="Arial" w:hAnsi="Arial" w:cs="Arial"/>
          <w:sz w:val="24"/>
          <w:szCs w:val="24"/>
        </w:rPr>
        <w:t>d</w:t>
      </w:r>
      <w:r w:rsidRPr="0000324E">
        <w:rPr>
          <w:rFonts w:ascii="Arial" w:hAnsi="Arial" w:cs="Arial"/>
          <w:sz w:val="24"/>
          <w:szCs w:val="24"/>
        </w:rPr>
        <w:t xml:space="preserve"> with extraction at Kingsnorth Quarry</w:t>
      </w:r>
      <w:r>
        <w:rPr>
          <w:rFonts w:ascii="Arial" w:hAnsi="Arial" w:cs="Arial"/>
          <w:sz w:val="24"/>
          <w:szCs w:val="24"/>
        </w:rPr>
        <w:t>, however this is only temporary as the limited remaining reserves become exhausted, indeed a decline in the 3 year sales average has recently been observed</w:t>
      </w:r>
      <w:r w:rsidRPr="0000324E">
        <w:rPr>
          <w:rFonts w:ascii="Arial" w:hAnsi="Arial" w:cs="Arial"/>
          <w:sz w:val="24"/>
          <w:szCs w:val="24"/>
        </w:rPr>
        <w:t>.</w:t>
      </w:r>
    </w:p>
    <w:p w14:paraId="09C6192F" w14:textId="77777777" w:rsidR="00A726C5" w:rsidRPr="00E11C62" w:rsidRDefault="00A726C5" w:rsidP="00A726C5">
      <w:pPr>
        <w:pStyle w:val="ListParagraph"/>
        <w:rPr>
          <w:rFonts w:ascii="Arial" w:hAnsi="Arial" w:cs="Arial"/>
          <w:sz w:val="24"/>
          <w:szCs w:val="24"/>
        </w:rPr>
      </w:pPr>
    </w:p>
    <w:p w14:paraId="0FC0D8A6"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While sales of marine won sand and gravel declined in 2018 and 2019, </w:t>
      </w:r>
      <w:r w:rsidRPr="00B32463">
        <w:rPr>
          <w:rFonts w:ascii="Arial" w:hAnsi="Arial" w:cs="Arial"/>
          <w:sz w:val="24"/>
          <w:szCs w:val="24"/>
        </w:rPr>
        <w:t xml:space="preserve">data for </w:t>
      </w:r>
      <w:r>
        <w:rPr>
          <w:rFonts w:ascii="Arial" w:hAnsi="Arial" w:cs="Arial"/>
          <w:sz w:val="24"/>
          <w:szCs w:val="24"/>
        </w:rPr>
        <w:t>2023 shows that rebound in sales has been maintained. Imports of crushed rock via wharves had increased steadily and now appear to be plateauing.</w:t>
      </w:r>
    </w:p>
    <w:p w14:paraId="74441119" w14:textId="77777777" w:rsidR="00A726C5" w:rsidRPr="00E11C62" w:rsidRDefault="00A726C5" w:rsidP="00A726C5">
      <w:pPr>
        <w:pStyle w:val="ListParagraph"/>
        <w:rPr>
          <w:rFonts w:ascii="Arial" w:hAnsi="Arial" w:cs="Arial"/>
          <w:sz w:val="24"/>
          <w:szCs w:val="24"/>
        </w:rPr>
      </w:pPr>
    </w:p>
    <w:p w14:paraId="7250E025" w14:textId="77777777" w:rsidR="00A726C5" w:rsidRPr="00C034C7" w:rsidRDefault="00A726C5" w:rsidP="00A726C5">
      <w:pPr>
        <w:pStyle w:val="ListParagraph"/>
        <w:keepNext/>
        <w:numPr>
          <w:ilvl w:val="1"/>
          <w:numId w:val="27"/>
        </w:numPr>
        <w:spacing w:after="200" w:line="276" w:lineRule="auto"/>
        <w:ind w:left="567" w:hanging="567"/>
        <w:jc w:val="both"/>
        <w:rPr>
          <w:rFonts w:ascii="Arial" w:hAnsi="Arial" w:cs="Arial"/>
          <w:color w:val="44546A" w:themeColor="text2"/>
        </w:rPr>
      </w:pPr>
      <w:r w:rsidRPr="00C034C7">
        <w:rPr>
          <w:rFonts w:ascii="Arial" w:hAnsi="Arial" w:cs="Arial"/>
          <w:sz w:val="24"/>
          <w:szCs w:val="24"/>
        </w:rPr>
        <w:t>Recycled and secondary aggregate sales have made a steady but minor contribution to overall sales.</w:t>
      </w:r>
    </w:p>
    <w:p w14:paraId="23B3D338" w14:textId="77777777" w:rsidR="00A726C5" w:rsidRDefault="00A726C5" w:rsidP="00A726C5">
      <w:pPr>
        <w:keepNext/>
        <w:jc w:val="both"/>
        <w:rPr>
          <w:rFonts w:ascii="Arial" w:hAnsi="Arial" w:cs="Arial"/>
          <w:b/>
          <w:bCs/>
          <w:color w:val="44546A" w:themeColor="text2"/>
        </w:rPr>
      </w:pPr>
      <w:r w:rsidRPr="00C034C7">
        <w:rPr>
          <w:rFonts w:ascii="Arial" w:hAnsi="Arial" w:cs="Arial"/>
          <w:b/>
          <w:bCs/>
          <w:color w:val="44546A" w:themeColor="text2"/>
        </w:rPr>
        <w:t>Figure 10: Amalgamated average 3-year sales (Mt) for aggregates in Medway</w:t>
      </w:r>
    </w:p>
    <w:p w14:paraId="44BAD4D9" w14:textId="77777777" w:rsidR="00A726C5" w:rsidRPr="00483E36" w:rsidRDefault="00A726C5" w:rsidP="00A726C5">
      <w:pPr>
        <w:keepNext/>
        <w:jc w:val="both"/>
        <w:rPr>
          <w:rFonts w:ascii="Arial" w:hAnsi="Arial" w:cs="Arial"/>
          <w:b/>
          <w:bCs/>
          <w:color w:val="44546A" w:themeColor="text2"/>
        </w:rPr>
      </w:pPr>
      <w:r w:rsidRPr="00483E36">
        <w:rPr>
          <w:rFonts w:ascii="Arial" w:hAnsi="Arial" w:cs="Arial"/>
          <w:b/>
          <w:bCs/>
          <w:noProof/>
          <w:color w:val="44546A" w:themeColor="text2"/>
        </w:rPr>
        <w:drawing>
          <wp:inline distT="0" distB="0" distL="0" distR="0" wp14:anchorId="59396B45" wp14:editId="0AD526FD">
            <wp:extent cx="5731510" cy="4461510"/>
            <wp:effectExtent l="0" t="0" r="2540" b="0"/>
            <wp:docPr id="966468251" name="Picture 1" descr="Chart showing 3 year sales averages for aggregates in Medway 20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8251" name="Picture 1" descr="Chart showing 3 year sales averages for aggregates in Medway 2007-2023"/>
                    <pic:cNvPicPr/>
                  </pic:nvPicPr>
                  <pic:blipFill>
                    <a:blip r:embed="rId44"/>
                    <a:stretch>
                      <a:fillRect/>
                    </a:stretch>
                  </pic:blipFill>
                  <pic:spPr>
                    <a:xfrm>
                      <a:off x="0" y="0"/>
                      <a:ext cx="5731510" cy="4461510"/>
                    </a:xfrm>
                    <a:prstGeom prst="rect">
                      <a:avLst/>
                    </a:prstGeom>
                  </pic:spPr>
                </pic:pic>
              </a:graphicData>
            </a:graphic>
          </wp:inline>
        </w:drawing>
      </w:r>
    </w:p>
    <w:p w14:paraId="4E8469F0" w14:textId="77777777" w:rsidR="00A726C5" w:rsidRPr="009E4508" w:rsidRDefault="00A726C5" w:rsidP="00A726C5">
      <w:pPr>
        <w:pStyle w:val="Heading1"/>
        <w:numPr>
          <w:ilvl w:val="0"/>
          <w:numId w:val="27"/>
        </w:numPr>
        <w:ind w:left="0" w:firstLine="0"/>
      </w:pPr>
      <w:r>
        <w:rPr>
          <w:sz w:val="24"/>
          <w:szCs w:val="24"/>
        </w:rPr>
        <w:br w:type="page"/>
      </w:r>
      <w:bookmarkStart w:id="185" w:name="_Toc181744380"/>
      <w:r w:rsidRPr="009E4508">
        <w:lastRenderedPageBreak/>
        <w:t>Future Aggregate Supply</w:t>
      </w:r>
      <w:bookmarkEnd w:id="185"/>
    </w:p>
    <w:p w14:paraId="48E1059D" w14:textId="77777777" w:rsidR="00A726C5" w:rsidRPr="00906027" w:rsidRDefault="00A726C5" w:rsidP="00A726C5">
      <w:pPr>
        <w:jc w:val="both"/>
        <w:rPr>
          <w:rFonts w:ascii="Arial" w:hAnsi="Arial" w:cs="Arial"/>
          <w:b/>
          <w:bCs/>
          <w:sz w:val="24"/>
          <w:szCs w:val="24"/>
        </w:rPr>
      </w:pPr>
      <w:r w:rsidRPr="00906027">
        <w:rPr>
          <w:rFonts w:ascii="Arial" w:hAnsi="Arial" w:cs="Arial"/>
          <w:b/>
          <w:bCs/>
          <w:sz w:val="24"/>
          <w:szCs w:val="24"/>
        </w:rPr>
        <w:t>Future Housing and Development</w:t>
      </w:r>
    </w:p>
    <w:p w14:paraId="7BA12150" w14:textId="77777777" w:rsidR="00A726C5" w:rsidRPr="00554D5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At March 2024, t</w:t>
      </w:r>
      <w:r w:rsidRPr="0000324E">
        <w:rPr>
          <w:rFonts w:ascii="Arial" w:hAnsi="Arial" w:cs="Arial"/>
          <w:sz w:val="24"/>
          <w:szCs w:val="24"/>
        </w:rPr>
        <w:t xml:space="preserve">he government’s assessment of Local Housing Need for Medway </w:t>
      </w:r>
      <w:r>
        <w:rPr>
          <w:rFonts w:ascii="Arial" w:hAnsi="Arial" w:cs="Arial"/>
          <w:sz w:val="24"/>
          <w:szCs w:val="24"/>
        </w:rPr>
        <w:t>wa</w:t>
      </w:r>
      <w:r w:rsidRPr="0000324E">
        <w:rPr>
          <w:rFonts w:ascii="Arial" w:hAnsi="Arial" w:cs="Arial"/>
          <w:sz w:val="24"/>
          <w:szCs w:val="24"/>
        </w:rPr>
        <w:t>s</w:t>
      </w:r>
      <w:r>
        <w:rPr>
          <w:rFonts w:ascii="Arial" w:hAnsi="Arial" w:cs="Arial"/>
          <w:sz w:val="24"/>
          <w:szCs w:val="24"/>
        </w:rPr>
        <w:t xml:space="preserve"> </w:t>
      </w:r>
      <w:r w:rsidRPr="00554D55">
        <w:rPr>
          <w:rFonts w:ascii="Arial" w:hAnsi="Arial" w:cs="Arial"/>
          <w:sz w:val="24"/>
          <w:szCs w:val="24"/>
        </w:rPr>
        <w:t>1,65</w:t>
      </w:r>
      <w:r>
        <w:rPr>
          <w:rFonts w:ascii="Arial" w:hAnsi="Arial" w:cs="Arial"/>
          <w:sz w:val="24"/>
          <w:szCs w:val="24"/>
        </w:rPr>
        <w:t>8</w:t>
      </w:r>
      <w:r w:rsidRPr="00554D55">
        <w:rPr>
          <w:rFonts w:ascii="Arial" w:hAnsi="Arial" w:cs="Arial"/>
          <w:sz w:val="24"/>
          <w:szCs w:val="24"/>
        </w:rPr>
        <w:t xml:space="preserve"> homes per year (based on the latest affordability ratio).</w:t>
      </w:r>
      <w:r>
        <w:rPr>
          <w:rFonts w:ascii="Arial" w:hAnsi="Arial" w:cs="Arial"/>
          <w:sz w:val="24"/>
          <w:szCs w:val="24"/>
        </w:rPr>
        <w:t xml:space="preserve"> </w:t>
      </w:r>
    </w:p>
    <w:p w14:paraId="6F87ECA0" w14:textId="77777777" w:rsidR="00A726C5" w:rsidRDefault="00A726C5" w:rsidP="00A726C5">
      <w:pPr>
        <w:pStyle w:val="ListParagraph"/>
        <w:ind w:left="567"/>
        <w:jc w:val="both"/>
        <w:rPr>
          <w:rFonts w:ascii="Arial" w:hAnsi="Arial" w:cs="Arial"/>
          <w:sz w:val="24"/>
          <w:szCs w:val="24"/>
        </w:rPr>
      </w:pPr>
    </w:p>
    <w:p w14:paraId="4C8DABFD" w14:textId="77777777" w:rsidR="00A726C5" w:rsidRPr="008F0809"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B647A6">
        <w:rPr>
          <w:rFonts w:ascii="Arial" w:hAnsi="Arial"/>
          <w:sz w:val="24"/>
        </w:rPr>
        <w:t xml:space="preserve">Although rates of housebuilding are currently below the level of identified housing need, there was a dramatic increase in 2019/20 when the net number of homes delivered increased from 647 in 2018/19 to 1,130, since then this increase has been sustained with 1,130 delivered in 2019/20, 1,082 in 2020/21, 1,102 in 2021/22 and 958 in 2022/23. </w:t>
      </w:r>
      <w:r w:rsidRPr="00D21283">
        <w:rPr>
          <w:rFonts w:ascii="Arial" w:hAnsi="Arial"/>
          <w:color w:val="000000"/>
          <w:sz w:val="24"/>
        </w:rPr>
        <w:t>The latest Medway Housing Delivery Test Action Plan (Ju</w:t>
      </w:r>
      <w:r>
        <w:rPr>
          <w:rFonts w:ascii="Arial" w:hAnsi="Arial"/>
          <w:color w:val="000000"/>
          <w:sz w:val="24"/>
        </w:rPr>
        <w:t>ne</w:t>
      </w:r>
      <w:r w:rsidRPr="00D21283">
        <w:rPr>
          <w:rFonts w:ascii="Arial" w:hAnsi="Arial"/>
          <w:color w:val="000000"/>
          <w:sz w:val="24"/>
        </w:rPr>
        <w:t xml:space="preserve"> 202</w:t>
      </w:r>
      <w:r>
        <w:rPr>
          <w:rFonts w:ascii="Arial" w:hAnsi="Arial"/>
          <w:color w:val="000000"/>
          <w:sz w:val="24"/>
        </w:rPr>
        <w:t>4</w:t>
      </w:r>
      <w:r w:rsidRPr="00D21283">
        <w:rPr>
          <w:rFonts w:ascii="Arial" w:hAnsi="Arial"/>
          <w:color w:val="000000"/>
          <w:sz w:val="24"/>
        </w:rPr>
        <w:t>)</w:t>
      </w:r>
      <w:r>
        <w:rPr>
          <w:rFonts w:ascii="Arial" w:hAnsi="Arial"/>
          <w:color w:val="000000"/>
          <w:sz w:val="24"/>
        </w:rPr>
        <w:t xml:space="preserve"> notes that the </w:t>
      </w:r>
      <w:r w:rsidRPr="00B647A6">
        <w:rPr>
          <w:rFonts w:ascii="Arial" w:hAnsi="Arial"/>
          <w:color w:val="000000"/>
          <w:sz w:val="24"/>
        </w:rPr>
        <w:t xml:space="preserve">highest rates of housing delivery in Medway’s </w:t>
      </w:r>
      <w:r w:rsidRPr="008F0809">
        <w:rPr>
          <w:rFonts w:ascii="Arial" w:hAnsi="Arial" w:cs="Arial"/>
          <w:sz w:val="24"/>
          <w:szCs w:val="24"/>
        </w:rPr>
        <w:t xml:space="preserve">history </w:t>
      </w:r>
      <w:proofErr w:type="gramStart"/>
      <w:r w:rsidRPr="008F0809">
        <w:rPr>
          <w:rFonts w:ascii="Arial" w:hAnsi="Arial" w:cs="Arial"/>
          <w:sz w:val="24"/>
          <w:szCs w:val="24"/>
        </w:rPr>
        <w:t>was</w:t>
      </w:r>
      <w:proofErr w:type="gramEnd"/>
      <w:r w:rsidRPr="008F0809">
        <w:rPr>
          <w:rFonts w:ascii="Arial" w:hAnsi="Arial" w:cs="Arial"/>
          <w:sz w:val="24"/>
          <w:szCs w:val="24"/>
        </w:rPr>
        <w:t xml:space="preserve"> experienced during these four years.</w:t>
      </w:r>
    </w:p>
    <w:p w14:paraId="720BD81B" w14:textId="77777777" w:rsidR="00A726C5" w:rsidRPr="008F0809" w:rsidRDefault="00A726C5" w:rsidP="00A726C5">
      <w:pPr>
        <w:pStyle w:val="ListParagraph"/>
        <w:ind w:left="567"/>
        <w:jc w:val="both"/>
        <w:rPr>
          <w:rFonts w:ascii="Arial" w:hAnsi="Arial" w:cs="Arial"/>
          <w:sz w:val="24"/>
          <w:szCs w:val="24"/>
        </w:rPr>
      </w:pPr>
    </w:p>
    <w:p w14:paraId="4B6E83C9" w14:textId="77777777" w:rsidR="00A726C5" w:rsidRPr="00247486"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8F0809">
        <w:rPr>
          <w:rFonts w:ascii="Arial" w:hAnsi="Arial" w:cs="Arial"/>
          <w:sz w:val="24"/>
          <w:szCs w:val="24"/>
        </w:rPr>
        <w:t xml:space="preserve">The Action Plan </w:t>
      </w:r>
      <w:r>
        <w:rPr>
          <w:rFonts w:ascii="Arial" w:hAnsi="Arial" w:cs="Arial"/>
          <w:color w:val="000000"/>
          <w:sz w:val="24"/>
          <w:szCs w:val="24"/>
        </w:rPr>
        <w:t xml:space="preserve">reports that various </w:t>
      </w:r>
      <w:r w:rsidRPr="00AB67AD">
        <w:rPr>
          <w:rFonts w:ascii="Arial" w:hAnsi="Arial" w:cs="Arial"/>
          <w:color w:val="000000"/>
          <w:sz w:val="24"/>
          <w:szCs w:val="24"/>
        </w:rPr>
        <w:t>issues</w:t>
      </w:r>
      <w:r>
        <w:rPr>
          <w:rFonts w:ascii="Arial" w:hAnsi="Arial" w:cs="Arial"/>
          <w:color w:val="000000"/>
          <w:sz w:val="24"/>
          <w:szCs w:val="24"/>
        </w:rPr>
        <w:t xml:space="preserve"> such as </w:t>
      </w:r>
      <w:r w:rsidRPr="00AB67AD">
        <w:rPr>
          <w:rFonts w:ascii="Arial" w:hAnsi="Arial" w:cs="Arial"/>
          <w:color w:val="000000"/>
          <w:sz w:val="24"/>
          <w:szCs w:val="24"/>
        </w:rPr>
        <w:t>supply chain issues, skilled worker shortages and increased costs have dampened the housing market. This follows a period of significant</w:t>
      </w:r>
      <w:r>
        <w:rPr>
          <w:rFonts w:ascii="Arial" w:hAnsi="Arial" w:cs="Arial"/>
          <w:color w:val="000000"/>
          <w:sz w:val="24"/>
          <w:szCs w:val="24"/>
        </w:rPr>
        <w:t xml:space="preserve"> price</w:t>
      </w:r>
      <w:r w:rsidRPr="00AB67AD">
        <w:rPr>
          <w:rFonts w:ascii="Arial" w:hAnsi="Arial" w:cs="Arial"/>
          <w:color w:val="000000"/>
          <w:sz w:val="24"/>
          <w:szCs w:val="24"/>
        </w:rPr>
        <w:t xml:space="preserve"> increases. There was a decrease in the net number of new dwellings in 2022/23 but not to lower levels seen before 2020.</w:t>
      </w:r>
      <w:r>
        <w:rPr>
          <w:rFonts w:ascii="Arial" w:hAnsi="Arial" w:cs="Arial"/>
          <w:color w:val="000000"/>
          <w:sz w:val="24"/>
          <w:szCs w:val="24"/>
        </w:rPr>
        <w:t xml:space="preserve"> </w:t>
      </w:r>
      <w:r w:rsidRPr="00AB67AD">
        <w:rPr>
          <w:rFonts w:ascii="Arial" w:hAnsi="Arial" w:cs="Arial"/>
          <w:color w:val="000000"/>
          <w:sz w:val="24"/>
          <w:szCs w:val="24"/>
        </w:rPr>
        <w:t xml:space="preserve">However, there are </w:t>
      </w:r>
      <w:r>
        <w:rPr>
          <w:rFonts w:ascii="Arial" w:hAnsi="Arial" w:cs="Arial"/>
          <w:color w:val="000000"/>
          <w:sz w:val="24"/>
          <w:szCs w:val="24"/>
        </w:rPr>
        <w:t xml:space="preserve">significant </w:t>
      </w:r>
      <w:r w:rsidRPr="00AB67AD">
        <w:rPr>
          <w:rFonts w:ascii="Arial" w:hAnsi="Arial" w:cs="Arial"/>
          <w:color w:val="000000"/>
          <w:sz w:val="24"/>
          <w:szCs w:val="24"/>
        </w:rPr>
        <w:t xml:space="preserve">sites </w:t>
      </w:r>
      <w:r>
        <w:rPr>
          <w:rFonts w:ascii="Arial" w:hAnsi="Arial" w:cs="Arial"/>
          <w:color w:val="000000"/>
          <w:sz w:val="24"/>
          <w:szCs w:val="24"/>
        </w:rPr>
        <w:t>being d</w:t>
      </w:r>
      <w:r w:rsidRPr="00AB67AD">
        <w:rPr>
          <w:rFonts w:ascii="Arial" w:hAnsi="Arial" w:cs="Arial"/>
          <w:color w:val="000000"/>
          <w:sz w:val="24"/>
          <w:szCs w:val="24"/>
        </w:rPr>
        <w:t>evelop</w:t>
      </w:r>
      <w:r>
        <w:rPr>
          <w:rFonts w:ascii="Arial" w:hAnsi="Arial" w:cs="Arial"/>
          <w:color w:val="000000"/>
          <w:sz w:val="24"/>
          <w:szCs w:val="24"/>
        </w:rPr>
        <w:t>ed</w:t>
      </w:r>
      <w:r w:rsidRPr="00AB67AD">
        <w:rPr>
          <w:rFonts w:ascii="Arial" w:hAnsi="Arial" w:cs="Arial"/>
          <w:color w:val="000000"/>
          <w:sz w:val="24"/>
          <w:szCs w:val="24"/>
        </w:rPr>
        <w:t xml:space="preserve"> </w:t>
      </w:r>
      <w:r>
        <w:rPr>
          <w:rFonts w:ascii="Arial" w:hAnsi="Arial" w:cs="Arial"/>
          <w:color w:val="000000"/>
          <w:sz w:val="24"/>
          <w:szCs w:val="24"/>
        </w:rPr>
        <w:t xml:space="preserve">in Medway and </w:t>
      </w:r>
      <w:r w:rsidRPr="00AB67AD">
        <w:rPr>
          <w:rFonts w:ascii="Arial" w:hAnsi="Arial" w:cs="Arial"/>
          <w:color w:val="000000"/>
          <w:sz w:val="24"/>
          <w:szCs w:val="24"/>
        </w:rPr>
        <w:t xml:space="preserve">the market is perceived to be strong, and </w:t>
      </w:r>
      <w:r>
        <w:rPr>
          <w:rFonts w:ascii="Arial" w:hAnsi="Arial" w:cs="Arial"/>
          <w:color w:val="000000"/>
          <w:sz w:val="24"/>
          <w:szCs w:val="24"/>
        </w:rPr>
        <w:t>Medway seen a</w:t>
      </w:r>
      <w:r w:rsidRPr="00AB67AD">
        <w:rPr>
          <w:rFonts w:ascii="Arial" w:hAnsi="Arial" w:cs="Arial"/>
          <w:color w:val="000000"/>
          <w:sz w:val="24"/>
          <w:szCs w:val="24"/>
        </w:rPr>
        <w:t xml:space="preserve">s a highly desirable place to develop housing. </w:t>
      </w:r>
    </w:p>
    <w:p w14:paraId="69C29926" w14:textId="77777777" w:rsidR="00A726C5" w:rsidRPr="00247486" w:rsidRDefault="00A726C5" w:rsidP="00A726C5">
      <w:pPr>
        <w:pStyle w:val="ListParagraph"/>
        <w:ind w:left="567"/>
        <w:jc w:val="both"/>
        <w:rPr>
          <w:rFonts w:ascii="Arial" w:hAnsi="Arial" w:cs="Arial"/>
          <w:sz w:val="24"/>
          <w:szCs w:val="24"/>
        </w:rPr>
      </w:pPr>
    </w:p>
    <w:p w14:paraId="697A2C8E" w14:textId="77777777" w:rsidR="00A726C5" w:rsidRPr="00247486" w:rsidRDefault="00A726C5" w:rsidP="00A726C5">
      <w:pPr>
        <w:pStyle w:val="ListParagraph"/>
        <w:numPr>
          <w:ilvl w:val="1"/>
          <w:numId w:val="27"/>
        </w:numPr>
        <w:spacing w:after="200" w:line="276" w:lineRule="auto"/>
        <w:jc w:val="both"/>
        <w:rPr>
          <w:rFonts w:ascii="Arial" w:hAnsi="Arial" w:cs="Arial"/>
          <w:sz w:val="24"/>
          <w:szCs w:val="24"/>
        </w:rPr>
      </w:pPr>
      <w:r w:rsidRPr="00247486">
        <w:rPr>
          <w:rFonts w:ascii="Arial" w:hAnsi="Arial" w:cs="Arial"/>
          <w:sz w:val="24"/>
          <w:szCs w:val="24"/>
        </w:rPr>
        <w:t>Figure 11 shows projected housing completions of new homes in Medway to 203</w:t>
      </w:r>
      <w:r>
        <w:rPr>
          <w:rFonts w:ascii="Arial" w:hAnsi="Arial" w:cs="Arial"/>
          <w:sz w:val="24"/>
          <w:szCs w:val="24"/>
        </w:rPr>
        <w:t>7</w:t>
      </w:r>
      <w:r w:rsidRPr="00247486">
        <w:rPr>
          <w:rFonts w:ascii="Arial" w:hAnsi="Arial" w:cs="Arial"/>
          <w:sz w:val="24"/>
          <w:szCs w:val="24"/>
        </w:rPr>
        <w:t>/3</w:t>
      </w:r>
      <w:r>
        <w:rPr>
          <w:rFonts w:ascii="Arial" w:hAnsi="Arial" w:cs="Arial"/>
          <w:sz w:val="24"/>
          <w:szCs w:val="24"/>
        </w:rPr>
        <w:t>8</w:t>
      </w:r>
      <w:r w:rsidRPr="00247486">
        <w:rPr>
          <w:rFonts w:ascii="Arial" w:hAnsi="Arial" w:cs="Arial"/>
          <w:sz w:val="24"/>
          <w:szCs w:val="24"/>
        </w:rPr>
        <w:t>.</w:t>
      </w:r>
    </w:p>
    <w:p w14:paraId="0F0C370E" w14:textId="77777777" w:rsidR="00A726C5" w:rsidRPr="00906027" w:rsidRDefault="00A726C5" w:rsidP="00A726C5">
      <w:pPr>
        <w:pStyle w:val="Caption"/>
        <w:keepNext/>
        <w:rPr>
          <w:rFonts w:ascii="Arial" w:hAnsi="Arial" w:cs="Arial"/>
          <w:color w:val="44546A" w:themeColor="text2"/>
          <w:sz w:val="22"/>
          <w:szCs w:val="22"/>
        </w:rPr>
      </w:pPr>
      <w:r w:rsidRPr="00906027">
        <w:rPr>
          <w:rFonts w:ascii="Arial" w:hAnsi="Arial" w:cs="Arial"/>
          <w:color w:val="44546A" w:themeColor="text2"/>
          <w:sz w:val="22"/>
          <w:szCs w:val="22"/>
        </w:rPr>
        <w:t xml:space="preserve">Figure 11: </w:t>
      </w:r>
      <w:r>
        <w:rPr>
          <w:rFonts w:ascii="Arial" w:hAnsi="Arial" w:cs="Arial"/>
          <w:color w:val="44546A" w:themeColor="text2"/>
          <w:sz w:val="22"/>
          <w:szCs w:val="22"/>
        </w:rPr>
        <w:t>Medway Housing Trajectory 2022/23 to 2037/38</w:t>
      </w:r>
      <w:r>
        <w:rPr>
          <w:rStyle w:val="FootnoteReference"/>
          <w:color w:val="44546A" w:themeColor="text2"/>
          <w:sz w:val="22"/>
          <w:szCs w:val="22"/>
        </w:rPr>
        <w:footnoteReference w:id="12"/>
      </w:r>
    </w:p>
    <w:p w14:paraId="62A8C40A" w14:textId="77777777" w:rsidR="00A726C5" w:rsidRDefault="00A726C5" w:rsidP="00A726C5">
      <w:pPr>
        <w:pStyle w:val="ListParagraph"/>
        <w:ind w:left="360" w:hanging="360"/>
        <w:rPr>
          <w:rFonts w:ascii="Arial" w:hAnsi="Arial" w:cs="Arial"/>
          <w:sz w:val="20"/>
          <w:szCs w:val="20"/>
        </w:rPr>
      </w:pPr>
      <w:r>
        <w:rPr>
          <w:rFonts w:ascii="Arial" w:hAnsi="Arial" w:cs="Arial"/>
          <w:noProof/>
          <w:color w:val="FF0000"/>
        </w:rPr>
        <w:drawing>
          <wp:inline distT="0" distB="0" distL="0" distR="0" wp14:anchorId="2E45611F" wp14:editId="36ABB85B">
            <wp:extent cx="5586864" cy="3098800"/>
            <wp:effectExtent l="12700" t="12700" r="13970" b="12700"/>
            <wp:docPr id="1746755957" name="Picture 2" descr="Medway housing trajectory 2022/23 to 2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55957" name="Picture 2" descr="Medway housing trajectory 2022/23 to 2037/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2964" cy="3235301"/>
                    </a:xfrm>
                    <a:prstGeom prst="rect">
                      <a:avLst/>
                    </a:prstGeom>
                    <a:noFill/>
                    <a:ln>
                      <a:solidFill>
                        <a:schemeClr val="tx1"/>
                      </a:solidFill>
                    </a:ln>
                  </pic:spPr>
                </pic:pic>
              </a:graphicData>
            </a:graphic>
          </wp:inline>
        </w:drawing>
      </w:r>
    </w:p>
    <w:p w14:paraId="7F75970F" w14:textId="77777777" w:rsidR="00A726C5" w:rsidRDefault="00A726C5" w:rsidP="00A726C5">
      <w:pPr>
        <w:pStyle w:val="ListParagraph"/>
        <w:ind w:left="567"/>
        <w:jc w:val="both"/>
        <w:rPr>
          <w:rFonts w:ascii="Arial" w:hAnsi="Arial" w:cs="Arial"/>
          <w:sz w:val="24"/>
          <w:szCs w:val="24"/>
        </w:rPr>
      </w:pPr>
    </w:p>
    <w:p w14:paraId="5D311C13"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lastRenderedPageBreak/>
        <w:t>The Regulation 18 consultation document (published in July 2024) noted that there are huge pressures on housing in Medway and t</w:t>
      </w:r>
      <w:r w:rsidRPr="00D43429">
        <w:rPr>
          <w:rFonts w:ascii="Arial" w:hAnsi="Arial" w:cs="Arial"/>
          <w:sz w:val="24"/>
          <w:szCs w:val="24"/>
        </w:rPr>
        <w:t>he supply of new housing is central to the new Local Plan</w:t>
      </w:r>
      <w:r>
        <w:rPr>
          <w:rFonts w:ascii="Arial" w:hAnsi="Arial" w:cs="Arial"/>
          <w:sz w:val="24"/>
          <w:szCs w:val="24"/>
        </w:rPr>
        <w:t>. The population trend identified in the Regulation 18 consultation document is set out in the table below.</w:t>
      </w:r>
    </w:p>
    <w:p w14:paraId="400EE808" w14:textId="77777777" w:rsidR="00A726C5" w:rsidRPr="003B4401" w:rsidRDefault="00A726C5" w:rsidP="00A726C5">
      <w:pPr>
        <w:pStyle w:val="BodyText"/>
      </w:pPr>
    </w:p>
    <w:p w14:paraId="16E860A9" w14:textId="77777777" w:rsidR="00A726C5" w:rsidRPr="00924FF3" w:rsidRDefault="00A726C5" w:rsidP="00A726C5">
      <w:pPr>
        <w:pStyle w:val="Tables"/>
        <w:rPr>
          <w:highlight w:val="yellow"/>
        </w:rPr>
      </w:pPr>
      <w:bookmarkStart w:id="186" w:name="_Toc171597456"/>
      <w:r w:rsidRPr="00B517E7">
        <w:t xml:space="preserve">Table </w:t>
      </w:r>
      <w:r>
        <w:t>5b</w:t>
      </w:r>
      <w:r w:rsidRPr="00B517E7">
        <w:t xml:space="preserve">: </w:t>
      </w:r>
      <w:r w:rsidRPr="00C45F92">
        <w:t>Population Trend 2024 to 2041</w:t>
      </w:r>
      <w:bookmarkEnd w:id="186"/>
    </w:p>
    <w:tbl>
      <w:tblPr>
        <w:tblStyle w:val="PlainTable2"/>
        <w:tblW w:w="0" w:type="auto"/>
        <w:tblLook w:val="04A0" w:firstRow="1" w:lastRow="0" w:firstColumn="1" w:lastColumn="0" w:noHBand="0" w:noVBand="1"/>
        <w:tblCaption w:val="Table 2: Population Trend 2024 to 2041"/>
      </w:tblPr>
      <w:tblGrid>
        <w:gridCol w:w="2042"/>
        <w:gridCol w:w="2041"/>
        <w:gridCol w:w="2041"/>
        <w:gridCol w:w="2041"/>
      </w:tblGrid>
      <w:tr w:rsidR="00A726C5" w:rsidRPr="00F548FA" w14:paraId="41043BF4" w14:textId="77777777" w:rsidTr="00BC7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6BD1007E" w14:textId="77777777" w:rsidR="00A726C5" w:rsidRPr="00F548FA" w:rsidRDefault="00A726C5" w:rsidP="00BC7762">
            <w:pPr>
              <w:pStyle w:val="BodyText"/>
              <w:rPr>
                <w:color w:val="000000" w:themeColor="text1"/>
                <w:highlight w:val="yellow"/>
              </w:rPr>
            </w:pPr>
            <w:r w:rsidRPr="00F548FA">
              <w:rPr>
                <w:color w:val="000000" w:themeColor="text1"/>
              </w:rPr>
              <w:t>2024</w:t>
            </w:r>
          </w:p>
        </w:tc>
        <w:tc>
          <w:tcPr>
            <w:tcW w:w="2041" w:type="dxa"/>
          </w:tcPr>
          <w:p w14:paraId="4C0CDE74" w14:textId="77777777" w:rsidR="00A726C5" w:rsidRPr="00F548FA" w:rsidRDefault="00A726C5" w:rsidP="00BC7762">
            <w:pPr>
              <w:pStyle w:val="BodyText"/>
              <w:cnfStyle w:val="100000000000" w:firstRow="1" w:lastRow="0" w:firstColumn="0" w:lastColumn="0" w:oddVBand="0" w:evenVBand="0" w:oddHBand="0" w:evenHBand="0" w:firstRowFirstColumn="0" w:firstRowLastColumn="0" w:lastRowFirstColumn="0" w:lastRowLastColumn="0"/>
              <w:rPr>
                <w:b w:val="0"/>
                <w:color w:val="000000" w:themeColor="text1"/>
                <w:highlight w:val="yellow"/>
              </w:rPr>
            </w:pPr>
            <w:r w:rsidRPr="00F548FA">
              <w:rPr>
                <w:color w:val="000000" w:themeColor="text1"/>
              </w:rPr>
              <w:t>2041</w:t>
            </w:r>
          </w:p>
        </w:tc>
        <w:tc>
          <w:tcPr>
            <w:tcW w:w="2041" w:type="dxa"/>
          </w:tcPr>
          <w:p w14:paraId="24BEEB93" w14:textId="77777777" w:rsidR="00A726C5" w:rsidRPr="00F548FA" w:rsidRDefault="00A726C5" w:rsidP="00BC7762">
            <w:pPr>
              <w:pStyle w:val="BodyText"/>
              <w:cnfStyle w:val="100000000000" w:firstRow="1" w:lastRow="0" w:firstColumn="0" w:lastColumn="0" w:oddVBand="0" w:evenVBand="0" w:oddHBand="0" w:evenHBand="0" w:firstRowFirstColumn="0" w:firstRowLastColumn="0" w:lastRowFirstColumn="0" w:lastRowLastColumn="0"/>
              <w:rPr>
                <w:b w:val="0"/>
                <w:bCs w:val="0"/>
                <w:color w:val="000000" w:themeColor="text1"/>
                <w:highlight w:val="yellow"/>
              </w:rPr>
            </w:pPr>
            <w:r w:rsidRPr="00F548FA">
              <w:rPr>
                <w:color w:val="000000" w:themeColor="text1"/>
              </w:rPr>
              <w:t>Change</w:t>
            </w:r>
          </w:p>
        </w:tc>
        <w:tc>
          <w:tcPr>
            <w:tcW w:w="2041" w:type="dxa"/>
          </w:tcPr>
          <w:p w14:paraId="4B601B4D" w14:textId="77777777" w:rsidR="00A726C5" w:rsidRPr="00F548FA" w:rsidRDefault="00A726C5" w:rsidP="00BC7762">
            <w:pPr>
              <w:pStyle w:val="BodyText"/>
              <w:cnfStyle w:val="100000000000" w:firstRow="1" w:lastRow="0" w:firstColumn="0" w:lastColumn="0" w:oddVBand="0" w:evenVBand="0" w:oddHBand="0" w:evenHBand="0" w:firstRowFirstColumn="0" w:firstRowLastColumn="0" w:lastRowFirstColumn="0" w:lastRowLastColumn="0"/>
              <w:rPr>
                <w:b w:val="0"/>
                <w:bCs w:val="0"/>
                <w:color w:val="000000" w:themeColor="text1"/>
                <w:highlight w:val="yellow"/>
              </w:rPr>
            </w:pPr>
            <w:r w:rsidRPr="00F548FA">
              <w:rPr>
                <w:color w:val="000000" w:themeColor="text1"/>
              </w:rPr>
              <w:t xml:space="preserve">% Change </w:t>
            </w:r>
          </w:p>
        </w:tc>
      </w:tr>
      <w:tr w:rsidR="00A726C5" w:rsidRPr="00F548FA" w14:paraId="7DABB927" w14:textId="77777777" w:rsidTr="00BC7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5A7CD775" w14:textId="77777777" w:rsidR="00A726C5" w:rsidRPr="00F548FA" w:rsidRDefault="00A726C5" w:rsidP="00BC7762">
            <w:pPr>
              <w:pStyle w:val="BodyText"/>
              <w:rPr>
                <w:b w:val="0"/>
                <w:color w:val="000000" w:themeColor="text1"/>
                <w:highlight w:val="yellow"/>
              </w:rPr>
            </w:pPr>
            <w:r w:rsidRPr="00F548FA">
              <w:rPr>
                <w:b w:val="0"/>
                <w:color w:val="000000" w:themeColor="text1"/>
              </w:rPr>
              <w:t>282,049</w:t>
            </w:r>
          </w:p>
        </w:tc>
        <w:tc>
          <w:tcPr>
            <w:tcW w:w="2041" w:type="dxa"/>
          </w:tcPr>
          <w:p w14:paraId="026278DA" w14:textId="77777777" w:rsidR="00A726C5" w:rsidRPr="00F548FA" w:rsidRDefault="00A726C5" w:rsidP="00BC7762">
            <w:pPr>
              <w:pStyle w:val="BodyText"/>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F548FA">
              <w:rPr>
                <w:color w:val="000000" w:themeColor="text1"/>
              </w:rPr>
              <w:t>291,445</w:t>
            </w:r>
          </w:p>
        </w:tc>
        <w:tc>
          <w:tcPr>
            <w:tcW w:w="2041" w:type="dxa"/>
          </w:tcPr>
          <w:p w14:paraId="16C2F267" w14:textId="77777777" w:rsidR="00A726C5" w:rsidRPr="00F548FA" w:rsidRDefault="00A726C5" w:rsidP="00BC7762">
            <w:pPr>
              <w:pStyle w:val="BodyText"/>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F548FA">
              <w:rPr>
                <w:color w:val="000000" w:themeColor="text1"/>
              </w:rPr>
              <w:t>+ 9,396</w:t>
            </w:r>
          </w:p>
        </w:tc>
        <w:tc>
          <w:tcPr>
            <w:tcW w:w="2041" w:type="dxa"/>
          </w:tcPr>
          <w:p w14:paraId="4FDA1D88" w14:textId="77777777" w:rsidR="00A726C5" w:rsidRPr="00F548FA" w:rsidRDefault="00A726C5" w:rsidP="00BC7762">
            <w:pPr>
              <w:pStyle w:val="BodyText"/>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F548FA">
              <w:rPr>
                <w:color w:val="000000" w:themeColor="text1"/>
              </w:rPr>
              <w:t>+ 3.3</w:t>
            </w:r>
          </w:p>
        </w:tc>
      </w:tr>
    </w:tbl>
    <w:p w14:paraId="3FEB09B3" w14:textId="77777777" w:rsidR="00A726C5" w:rsidRPr="00F548FA" w:rsidRDefault="00A726C5" w:rsidP="00A726C5">
      <w:pPr>
        <w:pStyle w:val="BodyText"/>
        <w:rPr>
          <w:i/>
          <w:color w:val="000000" w:themeColor="text1"/>
          <w:sz w:val="20"/>
          <w:szCs w:val="16"/>
        </w:rPr>
      </w:pPr>
      <w:r w:rsidRPr="00F548FA">
        <w:rPr>
          <w:i/>
          <w:color w:val="000000" w:themeColor="text1"/>
          <w:sz w:val="20"/>
          <w:szCs w:val="16"/>
        </w:rPr>
        <w:t xml:space="preserve">Source: </w:t>
      </w:r>
      <w:r w:rsidRPr="00F548FA">
        <w:rPr>
          <w:i/>
          <w:iCs/>
          <w:color w:val="000000" w:themeColor="text1"/>
          <w:sz w:val="20"/>
          <w:szCs w:val="16"/>
        </w:rPr>
        <w:t xml:space="preserve">Office for National Statistics (2020). </w:t>
      </w:r>
      <w:r w:rsidRPr="00F548FA">
        <w:rPr>
          <w:i/>
          <w:color w:val="000000" w:themeColor="text1"/>
          <w:sz w:val="20"/>
          <w:szCs w:val="16"/>
        </w:rPr>
        <w:t>Subnational population projections: 2018</w:t>
      </w:r>
      <w:r w:rsidRPr="00F548FA">
        <w:rPr>
          <w:i/>
          <w:iCs/>
          <w:color w:val="000000" w:themeColor="text1"/>
          <w:sz w:val="20"/>
          <w:szCs w:val="16"/>
        </w:rPr>
        <w:t>-</w:t>
      </w:r>
      <w:r w:rsidRPr="00F548FA">
        <w:rPr>
          <w:i/>
          <w:color w:val="000000" w:themeColor="text1"/>
          <w:sz w:val="20"/>
          <w:szCs w:val="16"/>
        </w:rPr>
        <w:t>based</w:t>
      </w:r>
      <w:r w:rsidRPr="00F548FA">
        <w:rPr>
          <w:i/>
          <w:iCs/>
          <w:color w:val="000000" w:themeColor="text1"/>
          <w:sz w:val="20"/>
          <w:szCs w:val="16"/>
        </w:rPr>
        <w:t>.</w:t>
      </w:r>
    </w:p>
    <w:p w14:paraId="36DFEDAC" w14:textId="77777777" w:rsidR="00A726C5" w:rsidRDefault="00A726C5" w:rsidP="00A726C5">
      <w:pPr>
        <w:pStyle w:val="ListParagraph"/>
        <w:ind w:left="567"/>
        <w:jc w:val="both"/>
        <w:rPr>
          <w:rFonts w:ascii="Arial" w:hAnsi="Arial" w:cs="Arial"/>
          <w:sz w:val="24"/>
          <w:szCs w:val="24"/>
        </w:rPr>
      </w:pPr>
    </w:p>
    <w:p w14:paraId="47ADAA90"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More broadly the new Labour Government has made an objective to increase housebuilding (specifically to 300,000 homes per year) one of its </w:t>
      </w:r>
      <w:proofErr w:type="gramStart"/>
      <w:r>
        <w:rPr>
          <w:rFonts w:ascii="Arial" w:hAnsi="Arial" w:cs="Arial"/>
          <w:sz w:val="24"/>
          <w:szCs w:val="24"/>
        </w:rPr>
        <w:t>key</w:t>
      </w:r>
      <w:proofErr w:type="gramEnd"/>
      <w:r>
        <w:rPr>
          <w:rFonts w:ascii="Arial" w:hAnsi="Arial" w:cs="Arial"/>
          <w:sz w:val="24"/>
          <w:szCs w:val="24"/>
        </w:rPr>
        <w:t xml:space="preserve"> aims and is proposing updates to the National Planning Policy Framework and legislation to help achieve this. </w:t>
      </w:r>
      <w:r w:rsidRPr="00D778EC">
        <w:rPr>
          <w:rFonts w:ascii="Arial" w:hAnsi="Arial" w:cs="Arial"/>
          <w:sz w:val="24"/>
          <w:szCs w:val="24"/>
        </w:rPr>
        <w:t>Consultation on a revised National Planning Policy Framework in July indicated that the target for housing in Medway could decrease slightly to 1,644 based on a new proposed method of calculating need.</w:t>
      </w:r>
    </w:p>
    <w:p w14:paraId="6C75304D" w14:textId="77777777" w:rsidR="00A726C5" w:rsidRDefault="00A726C5" w:rsidP="00A726C5">
      <w:pPr>
        <w:pStyle w:val="ListParagraph"/>
        <w:ind w:left="567"/>
        <w:jc w:val="both"/>
        <w:rPr>
          <w:rFonts w:ascii="Arial" w:hAnsi="Arial" w:cs="Arial"/>
          <w:sz w:val="24"/>
          <w:szCs w:val="24"/>
        </w:rPr>
      </w:pPr>
      <w:r>
        <w:rPr>
          <w:rFonts w:ascii="Arial" w:hAnsi="Arial" w:cs="Arial"/>
          <w:sz w:val="24"/>
          <w:szCs w:val="24"/>
        </w:rPr>
        <w:t xml:space="preserve"> </w:t>
      </w:r>
    </w:p>
    <w:p w14:paraId="66CAD994"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00324E">
        <w:rPr>
          <w:rFonts w:ascii="Arial" w:hAnsi="Arial" w:cs="Arial"/>
          <w:sz w:val="24"/>
          <w:szCs w:val="24"/>
        </w:rPr>
        <w:t>In addition to housing,</w:t>
      </w:r>
      <w:r>
        <w:rPr>
          <w:rFonts w:ascii="Arial" w:hAnsi="Arial" w:cs="Arial"/>
          <w:sz w:val="24"/>
          <w:szCs w:val="24"/>
        </w:rPr>
        <w:t xml:space="preserve"> the latest </w:t>
      </w:r>
      <w:r w:rsidRPr="00981E2F">
        <w:rPr>
          <w:rFonts w:ascii="Arial" w:hAnsi="Arial" w:cs="Arial"/>
          <w:sz w:val="24"/>
          <w:szCs w:val="24"/>
        </w:rPr>
        <w:t>employment land needs assessment</w:t>
      </w:r>
      <w:r w:rsidRPr="0000324E">
        <w:rPr>
          <w:rFonts w:ascii="Arial" w:hAnsi="Arial" w:cs="Arial"/>
          <w:sz w:val="24"/>
          <w:szCs w:val="24"/>
        </w:rPr>
        <w:t xml:space="preserve"> </w:t>
      </w:r>
      <w:r w:rsidRPr="00981E2F">
        <w:rPr>
          <w:rFonts w:ascii="Arial" w:hAnsi="Arial" w:cs="Arial"/>
          <w:sz w:val="24"/>
          <w:szCs w:val="24"/>
        </w:rPr>
        <w:t>indicated a need for around 320,000 sqm of office / industrial and warehousing floorspace up to 2040.  This equated to approximately 69ha of employment land</w:t>
      </w:r>
      <w:r>
        <w:rPr>
          <w:rFonts w:ascii="Arial" w:hAnsi="Arial" w:cs="Arial"/>
          <w:sz w:val="24"/>
          <w:szCs w:val="24"/>
        </w:rPr>
        <w:t xml:space="preserve">. </w:t>
      </w:r>
      <w:r w:rsidRPr="00981E2F">
        <w:rPr>
          <w:rFonts w:ascii="Arial" w:hAnsi="Arial" w:cs="Arial"/>
          <w:sz w:val="24"/>
          <w:szCs w:val="24"/>
        </w:rPr>
        <w:t xml:space="preserve">The Council is in the process of </w:t>
      </w:r>
      <w:r>
        <w:rPr>
          <w:rFonts w:ascii="Arial" w:hAnsi="Arial" w:cs="Arial"/>
          <w:sz w:val="24"/>
          <w:szCs w:val="24"/>
        </w:rPr>
        <w:t xml:space="preserve">preparing </w:t>
      </w:r>
      <w:r w:rsidRPr="00981E2F">
        <w:rPr>
          <w:rFonts w:ascii="Arial" w:hAnsi="Arial" w:cs="Arial"/>
          <w:sz w:val="24"/>
          <w:szCs w:val="24"/>
        </w:rPr>
        <w:t>an update to its employment land needs assessment</w:t>
      </w:r>
      <w:r>
        <w:rPr>
          <w:rFonts w:ascii="Arial" w:hAnsi="Arial" w:cs="Arial"/>
          <w:sz w:val="24"/>
          <w:szCs w:val="24"/>
        </w:rPr>
        <w:t xml:space="preserve"> to inform the new Plan</w:t>
      </w:r>
      <w:r w:rsidRPr="00981E2F">
        <w:rPr>
          <w:rFonts w:ascii="Arial" w:hAnsi="Arial" w:cs="Arial"/>
          <w:sz w:val="24"/>
          <w:szCs w:val="24"/>
        </w:rPr>
        <w:t xml:space="preserve">.  </w:t>
      </w:r>
    </w:p>
    <w:p w14:paraId="0F09FA48" w14:textId="77777777" w:rsidR="00A726C5" w:rsidRPr="008F0809" w:rsidRDefault="00A726C5" w:rsidP="00A726C5">
      <w:pPr>
        <w:pStyle w:val="ListParagraph"/>
        <w:ind w:left="567"/>
        <w:jc w:val="both"/>
        <w:rPr>
          <w:rFonts w:ascii="Arial" w:hAnsi="Arial" w:cs="Arial"/>
          <w:sz w:val="24"/>
          <w:szCs w:val="24"/>
        </w:rPr>
      </w:pPr>
    </w:p>
    <w:p w14:paraId="0CD344C5" w14:textId="77777777" w:rsidR="00A726C5" w:rsidRPr="008F0809"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8F0809">
        <w:rPr>
          <w:rFonts w:ascii="Arial" w:hAnsi="Arial" w:cs="Arial"/>
          <w:sz w:val="24"/>
          <w:szCs w:val="24"/>
        </w:rPr>
        <w:t>The Council is collating evidence as part of the preparation of the Local Plan, which includes identifying the infrastructure and services needs linked to growth.</w:t>
      </w:r>
      <w:r>
        <w:rPr>
          <w:rFonts w:ascii="Arial" w:hAnsi="Arial" w:cs="Arial"/>
          <w:sz w:val="24"/>
          <w:szCs w:val="24"/>
        </w:rPr>
        <w:t xml:space="preserve"> </w:t>
      </w:r>
      <w:r w:rsidRPr="008F0809">
        <w:rPr>
          <w:rFonts w:ascii="Arial" w:hAnsi="Arial" w:cs="Arial"/>
          <w:sz w:val="24"/>
          <w:szCs w:val="24"/>
        </w:rPr>
        <w:t>Regionally, a number of planned infrastructure projects are likely to put increased pressure on the supply of aggregates through Medway, including:</w:t>
      </w:r>
    </w:p>
    <w:p w14:paraId="2001FE47" w14:textId="77777777" w:rsidR="00A726C5" w:rsidRPr="008F0809" w:rsidRDefault="00A726C5" w:rsidP="00A726C5">
      <w:pPr>
        <w:pStyle w:val="ListParagraph"/>
        <w:numPr>
          <w:ilvl w:val="0"/>
          <w:numId w:val="35"/>
        </w:numPr>
        <w:spacing w:after="200" w:line="276" w:lineRule="auto"/>
        <w:jc w:val="both"/>
        <w:rPr>
          <w:rFonts w:ascii="Arial" w:hAnsi="Arial" w:cs="Arial"/>
          <w:sz w:val="24"/>
          <w:szCs w:val="24"/>
        </w:rPr>
      </w:pPr>
      <w:r w:rsidRPr="009E4508">
        <w:rPr>
          <w:rFonts w:ascii="Arial" w:hAnsi="Arial" w:cs="Arial"/>
          <w:b/>
          <w:sz w:val="24"/>
          <w:szCs w:val="24"/>
        </w:rPr>
        <w:t>Lower Thames Crossing:</w:t>
      </w:r>
      <w:r w:rsidRPr="009E4508">
        <w:rPr>
          <w:rFonts w:ascii="Arial" w:hAnsi="Arial" w:cs="Arial"/>
          <w:sz w:val="24"/>
          <w:szCs w:val="24"/>
        </w:rPr>
        <w:t xml:space="preserve"> A 13-mile new road and bored tunnel crossing under the River Thames between the east of Gravesend and Tilbury.</w:t>
      </w:r>
      <w:r>
        <w:rPr>
          <w:rFonts w:ascii="Arial" w:hAnsi="Arial" w:cs="Arial"/>
          <w:sz w:val="24"/>
          <w:szCs w:val="24"/>
        </w:rPr>
        <w:t xml:space="preserve"> </w:t>
      </w:r>
      <w:r w:rsidRPr="00981E2F">
        <w:rPr>
          <w:rFonts w:ascii="Arial" w:hAnsi="Arial" w:cs="Arial"/>
          <w:sz w:val="24"/>
          <w:szCs w:val="24"/>
        </w:rPr>
        <w:t xml:space="preserve">The Government decision on granting consent for the Lower Thames Crossing has been delayed until May 2025. </w:t>
      </w:r>
    </w:p>
    <w:p w14:paraId="0784B2ED" w14:textId="77777777" w:rsidR="00A726C5" w:rsidRPr="009E4508" w:rsidRDefault="00A726C5" w:rsidP="00A726C5">
      <w:pPr>
        <w:pStyle w:val="ListParagraph"/>
        <w:numPr>
          <w:ilvl w:val="0"/>
          <w:numId w:val="35"/>
        </w:numPr>
        <w:spacing w:after="200" w:line="276" w:lineRule="auto"/>
        <w:jc w:val="both"/>
        <w:rPr>
          <w:rFonts w:ascii="Arial" w:hAnsi="Arial" w:cs="Arial"/>
          <w:sz w:val="24"/>
          <w:szCs w:val="24"/>
        </w:rPr>
      </w:pPr>
      <w:r w:rsidRPr="009E4508">
        <w:rPr>
          <w:rFonts w:ascii="Arial" w:hAnsi="Arial" w:cs="Arial"/>
          <w:b/>
          <w:sz w:val="24"/>
          <w:szCs w:val="24"/>
        </w:rPr>
        <w:t>Crossrail 2:</w:t>
      </w:r>
      <w:r w:rsidRPr="009E4508">
        <w:rPr>
          <w:rFonts w:ascii="Arial" w:hAnsi="Arial" w:cs="Arial"/>
          <w:sz w:val="24"/>
          <w:szCs w:val="24"/>
        </w:rPr>
        <w:t xml:space="preserve"> A proposed major new rail route through London between Surrey and Hertfordshire.</w:t>
      </w:r>
    </w:p>
    <w:p w14:paraId="08D0EC5E" w14:textId="77777777" w:rsidR="00A726C5" w:rsidRPr="009E4508" w:rsidRDefault="00A726C5" w:rsidP="00A726C5">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Thames Tideway Tunnel:</w:t>
      </w:r>
      <w:r w:rsidRPr="009E4508">
        <w:rPr>
          <w:rFonts w:ascii="Arial" w:hAnsi="Arial" w:cs="Arial"/>
          <w:color w:val="000000"/>
          <w:sz w:val="24"/>
          <w:szCs w:val="24"/>
        </w:rPr>
        <w:t xml:space="preserve"> A 16-mile drainage and sewerage tunnel currently in construction under much of the tidal section of the River Thames through central London.</w:t>
      </w:r>
    </w:p>
    <w:p w14:paraId="52088373" w14:textId="77777777" w:rsidR="00A726C5" w:rsidRPr="009E4508" w:rsidRDefault="00A726C5" w:rsidP="00A726C5">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Silvertown Tunnel</w:t>
      </w:r>
      <w:r w:rsidRPr="009E4508">
        <w:rPr>
          <w:rFonts w:ascii="Arial" w:hAnsi="Arial" w:cs="Arial"/>
          <w:b/>
          <w:color w:val="000000"/>
          <w:sz w:val="24"/>
          <w:szCs w:val="24"/>
        </w:rPr>
        <w:t>:</w:t>
      </w:r>
      <w:r>
        <w:rPr>
          <w:rFonts w:ascii="Arial" w:hAnsi="Arial" w:cs="Arial"/>
          <w:b/>
          <w:color w:val="000000"/>
          <w:sz w:val="24"/>
          <w:szCs w:val="24"/>
        </w:rPr>
        <w:t xml:space="preserve"> </w:t>
      </w:r>
      <w:r w:rsidRPr="00D738D6">
        <w:rPr>
          <w:rFonts w:ascii="Arial" w:hAnsi="Arial" w:cs="Arial"/>
          <w:bCs/>
          <w:color w:val="000000"/>
          <w:sz w:val="24"/>
          <w:szCs w:val="24"/>
        </w:rPr>
        <w:t xml:space="preserve">A new road tunnel beneath the River </w:t>
      </w:r>
      <w:r w:rsidRPr="00E53DFF">
        <w:rPr>
          <w:rFonts w:ascii="Arial" w:hAnsi="Arial" w:cs="Arial"/>
          <w:bCs/>
          <w:color w:val="000000"/>
          <w:sz w:val="24"/>
          <w:szCs w:val="24"/>
        </w:rPr>
        <w:t>Thames between the Greenwich Peninsula and west Silvertown.</w:t>
      </w:r>
      <w:r>
        <w:rPr>
          <w:rFonts w:ascii="Arial" w:hAnsi="Arial" w:cs="Arial"/>
          <w:color w:val="000000"/>
          <w:sz w:val="24"/>
          <w:szCs w:val="24"/>
        </w:rPr>
        <w:t xml:space="preserve"> </w:t>
      </w:r>
    </w:p>
    <w:p w14:paraId="2BA7C08D" w14:textId="77777777" w:rsidR="00A726C5" w:rsidRPr="009E4508" w:rsidRDefault="00A726C5" w:rsidP="00A726C5">
      <w:pPr>
        <w:pStyle w:val="ListParagraph"/>
        <w:numPr>
          <w:ilvl w:val="0"/>
          <w:numId w:val="35"/>
        </w:numPr>
        <w:autoSpaceDE w:val="0"/>
        <w:autoSpaceDN w:val="0"/>
        <w:adjustRightInd w:val="0"/>
        <w:spacing w:after="0" w:line="240" w:lineRule="auto"/>
        <w:jc w:val="both"/>
        <w:rPr>
          <w:rFonts w:ascii="Arial" w:hAnsi="Arial" w:cs="Arial"/>
          <w:color w:val="000000"/>
          <w:sz w:val="24"/>
          <w:szCs w:val="24"/>
        </w:rPr>
      </w:pPr>
      <w:r w:rsidRPr="009E4508">
        <w:rPr>
          <w:rFonts w:ascii="Arial" w:hAnsi="Arial" w:cs="Arial"/>
          <w:b/>
          <w:color w:val="000000"/>
          <w:sz w:val="24"/>
          <w:szCs w:val="24"/>
        </w:rPr>
        <w:t>High Speed Rail 2:</w:t>
      </w:r>
      <w:r w:rsidRPr="009E4508">
        <w:rPr>
          <w:rFonts w:ascii="Arial" w:hAnsi="Arial" w:cs="Arial"/>
          <w:color w:val="000000"/>
          <w:sz w:val="24"/>
          <w:szCs w:val="24"/>
        </w:rPr>
        <w:t xml:space="preserve"> A high-speed rail link be</w:t>
      </w:r>
      <w:r>
        <w:rPr>
          <w:rFonts w:ascii="Arial" w:hAnsi="Arial" w:cs="Arial"/>
          <w:color w:val="000000"/>
          <w:sz w:val="24"/>
          <w:szCs w:val="24"/>
        </w:rPr>
        <w:t>ing constructed be</w:t>
      </w:r>
      <w:r w:rsidRPr="009E4508">
        <w:rPr>
          <w:rFonts w:ascii="Arial" w:hAnsi="Arial" w:cs="Arial"/>
          <w:color w:val="000000"/>
          <w:sz w:val="24"/>
          <w:szCs w:val="24"/>
        </w:rPr>
        <w:t>tween London and Birmingham (Phase 1)</w:t>
      </w:r>
      <w:r>
        <w:rPr>
          <w:rFonts w:ascii="Arial" w:hAnsi="Arial" w:cs="Arial"/>
          <w:color w:val="000000"/>
          <w:sz w:val="24"/>
          <w:szCs w:val="24"/>
        </w:rPr>
        <w:t xml:space="preserve"> although the Phase 2 line to </w:t>
      </w:r>
      <w:r w:rsidRPr="009E4508">
        <w:rPr>
          <w:rFonts w:ascii="Arial" w:hAnsi="Arial" w:cs="Arial"/>
          <w:color w:val="000000"/>
          <w:sz w:val="24"/>
          <w:szCs w:val="24"/>
        </w:rPr>
        <w:t>Manchester</w:t>
      </w:r>
      <w:r>
        <w:rPr>
          <w:rFonts w:ascii="Arial" w:hAnsi="Arial" w:cs="Arial"/>
          <w:color w:val="000000"/>
          <w:sz w:val="24"/>
          <w:szCs w:val="24"/>
        </w:rPr>
        <w:t xml:space="preserve"> has been shelved</w:t>
      </w:r>
      <w:r w:rsidRPr="009E4508">
        <w:rPr>
          <w:rFonts w:ascii="Arial" w:hAnsi="Arial" w:cs="Arial"/>
          <w:color w:val="000000"/>
          <w:sz w:val="24"/>
          <w:szCs w:val="24"/>
        </w:rPr>
        <w:t>.</w:t>
      </w:r>
    </w:p>
    <w:p w14:paraId="5D9298AB" w14:textId="77777777" w:rsidR="00A726C5" w:rsidRDefault="00A726C5" w:rsidP="00A726C5">
      <w:pPr>
        <w:pStyle w:val="ListParagraph"/>
        <w:numPr>
          <w:ilvl w:val="0"/>
          <w:numId w:val="35"/>
        </w:numPr>
        <w:autoSpaceDE w:val="0"/>
        <w:autoSpaceDN w:val="0"/>
        <w:adjustRightInd w:val="0"/>
        <w:spacing w:after="0" w:line="240" w:lineRule="auto"/>
        <w:jc w:val="both"/>
      </w:pPr>
      <w:r w:rsidRPr="009E4508">
        <w:rPr>
          <w:rFonts w:ascii="Arial" w:hAnsi="Arial" w:cs="Arial"/>
          <w:b/>
          <w:color w:val="000000"/>
          <w:sz w:val="24"/>
          <w:szCs w:val="24"/>
        </w:rPr>
        <w:t xml:space="preserve">Housing and infrastructure delivery across Kent: </w:t>
      </w:r>
      <w:r w:rsidRPr="009E4508">
        <w:rPr>
          <w:rFonts w:ascii="Arial" w:hAnsi="Arial" w:cs="Arial"/>
          <w:color w:val="000000"/>
          <w:sz w:val="24"/>
          <w:szCs w:val="24"/>
        </w:rPr>
        <w:t>Includes in the region of 178,600 additional homes (2011-31) and the provision of 163 extra form entries for schools (2017-23).</w:t>
      </w:r>
      <w:r>
        <w:rPr>
          <w:rFonts w:ascii="Arial" w:hAnsi="Arial" w:cs="Arial"/>
          <w:color w:val="000000"/>
          <w:sz w:val="24"/>
          <w:szCs w:val="24"/>
        </w:rPr>
        <w:t xml:space="preserve"> This includes development associated with Ebbsfleet Garden City.</w:t>
      </w:r>
      <w:r w:rsidRPr="008F0809" w:rsidDel="00981E2F">
        <w:rPr>
          <w:rFonts w:ascii="Arial" w:hAnsi="Arial" w:cs="Arial"/>
          <w:sz w:val="24"/>
          <w:szCs w:val="24"/>
        </w:rPr>
        <w:t xml:space="preserve"> </w:t>
      </w:r>
    </w:p>
    <w:p w14:paraId="5BF7C1D8" w14:textId="77777777" w:rsidR="00A726C5" w:rsidRPr="00981E2F" w:rsidRDefault="00A726C5" w:rsidP="00A726C5">
      <w:pPr>
        <w:pStyle w:val="ListParagraph"/>
        <w:autoSpaceDE w:val="0"/>
        <w:autoSpaceDN w:val="0"/>
        <w:adjustRightInd w:val="0"/>
        <w:spacing w:after="0" w:line="240" w:lineRule="auto"/>
        <w:ind w:left="927"/>
        <w:jc w:val="both"/>
      </w:pPr>
    </w:p>
    <w:p w14:paraId="4AD4609F" w14:textId="77777777" w:rsidR="00A726C5" w:rsidRPr="00981E2F"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 xml:space="preserve">In order to deliver </w:t>
      </w:r>
      <w:r w:rsidRPr="004F401B">
        <w:rPr>
          <w:rFonts w:ascii="Arial" w:hAnsi="Arial" w:cs="Arial"/>
          <w:sz w:val="24"/>
          <w:szCs w:val="24"/>
        </w:rPr>
        <w:t>the projects noted above, Medway will endeavour to maintain a landbank and ensure that infrastructure, essential for the import and distribution of aggregate, is safeguarded through the application of appropriate planning policy.</w:t>
      </w:r>
    </w:p>
    <w:p w14:paraId="508B95D8" w14:textId="77777777" w:rsidR="00A726C5" w:rsidRPr="008F0809" w:rsidRDefault="00A726C5" w:rsidP="00A726C5">
      <w:pPr>
        <w:rPr>
          <w:rFonts w:ascii="Arial" w:hAnsi="Arial" w:cs="Arial"/>
          <w:sz w:val="24"/>
          <w:szCs w:val="24"/>
        </w:rPr>
      </w:pPr>
      <w:r w:rsidRPr="008F0809">
        <w:rPr>
          <w:rFonts w:ascii="Arial" w:hAnsi="Arial" w:cs="Arial"/>
          <w:b/>
          <w:bCs/>
          <w:sz w:val="24"/>
          <w:szCs w:val="24"/>
        </w:rPr>
        <w:t>Economy</w:t>
      </w:r>
    </w:p>
    <w:p w14:paraId="16005065"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Economic forecasts are considered useful for providing an overall contextual picture and an indication of potential aggregate demand. This is because a growing economy is more likely to require greater supplies of aggregate (and vice versa).</w:t>
      </w:r>
    </w:p>
    <w:p w14:paraId="2518ECC3" w14:textId="77777777" w:rsidR="00A726C5" w:rsidRDefault="00A726C5" w:rsidP="00A726C5">
      <w:pPr>
        <w:pStyle w:val="ListParagraph"/>
        <w:ind w:left="567"/>
        <w:jc w:val="both"/>
        <w:rPr>
          <w:rFonts w:ascii="Arial" w:hAnsi="Arial" w:cs="Arial"/>
          <w:sz w:val="24"/>
          <w:szCs w:val="24"/>
        </w:rPr>
      </w:pPr>
    </w:p>
    <w:p w14:paraId="483FC5E9" w14:textId="77777777" w:rsidR="00A726C5" w:rsidRPr="00A86ED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06027">
        <w:rPr>
          <w:rFonts w:ascii="Arial" w:hAnsi="Arial" w:cs="Arial"/>
          <w:sz w:val="24"/>
          <w:szCs w:val="24"/>
        </w:rPr>
        <w:t xml:space="preserve">The Office for Budgetary Responsibility (OBR) </w:t>
      </w:r>
      <w:r>
        <w:rPr>
          <w:rFonts w:ascii="Arial" w:hAnsi="Arial" w:cs="Arial"/>
          <w:sz w:val="24"/>
          <w:szCs w:val="24"/>
        </w:rPr>
        <w:t>October</w:t>
      </w:r>
      <w:r w:rsidRPr="00906027">
        <w:rPr>
          <w:rFonts w:ascii="Arial" w:hAnsi="Arial" w:cs="Arial"/>
          <w:sz w:val="24"/>
          <w:szCs w:val="24"/>
        </w:rPr>
        <w:t xml:space="preserve"> 202</w:t>
      </w:r>
      <w:r>
        <w:rPr>
          <w:rFonts w:ascii="Arial" w:hAnsi="Arial" w:cs="Arial"/>
          <w:sz w:val="24"/>
          <w:szCs w:val="24"/>
        </w:rPr>
        <w:t>4</w:t>
      </w:r>
      <w:r w:rsidRPr="00906027">
        <w:rPr>
          <w:rFonts w:ascii="Arial" w:hAnsi="Arial" w:cs="Arial"/>
          <w:sz w:val="24"/>
          <w:szCs w:val="24"/>
        </w:rPr>
        <w:t xml:space="preserve"> forecasts for </w:t>
      </w:r>
      <w:r>
        <w:rPr>
          <w:rFonts w:ascii="Arial" w:hAnsi="Arial" w:cs="Arial"/>
          <w:sz w:val="24"/>
          <w:szCs w:val="24"/>
        </w:rPr>
        <w:t xml:space="preserve">UK </w:t>
      </w:r>
      <w:r w:rsidRPr="00906027">
        <w:rPr>
          <w:rFonts w:ascii="Arial" w:hAnsi="Arial" w:cs="Arial"/>
          <w:sz w:val="24"/>
          <w:szCs w:val="24"/>
        </w:rPr>
        <w:t>GDP until 202</w:t>
      </w:r>
      <w:r>
        <w:rPr>
          <w:rFonts w:ascii="Arial" w:hAnsi="Arial" w:cs="Arial"/>
          <w:sz w:val="24"/>
          <w:szCs w:val="24"/>
        </w:rPr>
        <w:t>8</w:t>
      </w:r>
      <w:r>
        <w:rPr>
          <w:rStyle w:val="FootnoteReference"/>
          <w:sz w:val="24"/>
          <w:szCs w:val="24"/>
        </w:rPr>
        <w:footnoteReference w:id="13"/>
      </w:r>
      <w:r w:rsidRPr="00906027">
        <w:rPr>
          <w:rFonts w:ascii="Arial" w:hAnsi="Arial" w:cs="Arial"/>
          <w:sz w:val="24"/>
          <w:szCs w:val="24"/>
        </w:rPr>
        <w:t xml:space="preserve"> are</w:t>
      </w:r>
      <w:r>
        <w:rPr>
          <w:rFonts w:ascii="Arial" w:hAnsi="Arial" w:cs="Arial"/>
          <w:sz w:val="24"/>
          <w:szCs w:val="24"/>
        </w:rPr>
        <w:t xml:space="preserve"> included in Table 5a and illustrated in Figure 11a below.</w:t>
      </w:r>
    </w:p>
    <w:p w14:paraId="51986A03" w14:textId="77777777" w:rsidR="00A726C5" w:rsidRPr="00960AA8" w:rsidRDefault="00A726C5" w:rsidP="00A726C5">
      <w:pPr>
        <w:pStyle w:val="Caption"/>
        <w:keepNext/>
        <w:rPr>
          <w:lang w:eastAsia="en-GB"/>
        </w:rPr>
      </w:pPr>
      <w:r w:rsidRPr="00906027">
        <w:rPr>
          <w:rFonts w:ascii="Arial" w:hAnsi="Arial" w:cs="Arial"/>
          <w:color w:val="44546A" w:themeColor="text2"/>
          <w:sz w:val="22"/>
          <w:szCs w:val="22"/>
        </w:rPr>
        <w:t>Table 5a OBR forecasts for GDP 202</w:t>
      </w:r>
      <w:r>
        <w:rPr>
          <w:rFonts w:ascii="Arial" w:hAnsi="Arial" w:cs="Arial"/>
          <w:color w:val="44546A" w:themeColor="text2"/>
          <w:sz w:val="22"/>
          <w:szCs w:val="22"/>
        </w:rPr>
        <w:t>4</w:t>
      </w:r>
      <w:r w:rsidRPr="00906027">
        <w:rPr>
          <w:rFonts w:ascii="Arial" w:hAnsi="Arial" w:cs="Arial"/>
          <w:color w:val="44546A" w:themeColor="text2"/>
          <w:sz w:val="22"/>
          <w:szCs w:val="22"/>
        </w:rPr>
        <w:t>-202</w:t>
      </w:r>
      <w:r>
        <w:rPr>
          <w:rFonts w:ascii="Arial" w:hAnsi="Arial" w:cs="Arial"/>
          <w:color w:val="44546A" w:themeColor="text2"/>
          <w:sz w:val="22"/>
          <w:szCs w:val="22"/>
        </w:rPr>
        <w:t>8</w:t>
      </w:r>
    </w:p>
    <w:tbl>
      <w:tblPr>
        <w:tblW w:w="90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Caption w:val=""/>
        <w:tblDescription w:val=""/>
      </w:tblPr>
      <w:tblGrid>
        <w:gridCol w:w="2825"/>
        <w:gridCol w:w="1030"/>
        <w:gridCol w:w="1030"/>
        <w:gridCol w:w="1030"/>
        <w:gridCol w:w="1030"/>
        <w:gridCol w:w="1030"/>
        <w:gridCol w:w="1031"/>
      </w:tblGrid>
      <w:tr w:rsidR="00A726C5" w:rsidRPr="00906027" w14:paraId="16831C04" w14:textId="77777777" w:rsidTr="00BC7762">
        <w:tc>
          <w:tcPr>
            <w:tcW w:w="2825" w:type="dxa"/>
            <w:shd w:val="clear" w:color="auto" w:fill="F2F2F2" w:themeFill="background1" w:themeFillShade="F2"/>
            <w:tcMar>
              <w:top w:w="40" w:type="dxa"/>
              <w:left w:w="60" w:type="dxa"/>
              <w:bottom w:w="40" w:type="dxa"/>
              <w:right w:w="60" w:type="dxa"/>
            </w:tcMar>
          </w:tcPr>
          <w:p w14:paraId="5F27E448" w14:textId="77777777" w:rsidR="00A726C5" w:rsidRPr="00906027" w:rsidRDefault="00A726C5" w:rsidP="00BC7762">
            <w:pPr>
              <w:spacing w:before="60" w:after="60" w:line="240" w:lineRule="auto"/>
              <w:rPr>
                <w:rFonts w:ascii="Arial" w:eastAsia="Times New Roman" w:hAnsi="Arial" w:cs="Arial"/>
                <w:b/>
                <w:bCs/>
                <w:color w:val="000000"/>
                <w:sz w:val="24"/>
                <w:szCs w:val="24"/>
              </w:rPr>
            </w:pPr>
          </w:p>
        </w:tc>
        <w:tc>
          <w:tcPr>
            <w:tcW w:w="1030" w:type="dxa"/>
            <w:shd w:val="clear" w:color="auto" w:fill="F2F2F2" w:themeFill="background1" w:themeFillShade="F2"/>
            <w:tcMar>
              <w:top w:w="40" w:type="dxa"/>
              <w:left w:w="60" w:type="dxa"/>
              <w:bottom w:w="40" w:type="dxa"/>
              <w:right w:w="60" w:type="dxa"/>
            </w:tcMar>
          </w:tcPr>
          <w:p w14:paraId="186D8D47" w14:textId="77777777" w:rsidR="00A726C5" w:rsidRPr="00906027" w:rsidRDefault="00A726C5" w:rsidP="00BC7762">
            <w:pPr>
              <w:spacing w:before="60" w:after="60" w:line="240" w:lineRule="auto"/>
              <w:jc w:val="center"/>
              <w:rPr>
                <w:rFonts w:ascii="Arial" w:eastAsia="Times New Roman" w:hAnsi="Arial" w:cs="Arial"/>
                <w:sz w:val="24"/>
                <w:szCs w:val="24"/>
              </w:rPr>
            </w:pPr>
            <w:r w:rsidRPr="00906027">
              <w:rPr>
                <w:rFonts w:ascii="Arial" w:eastAsia="Times New Roman" w:hAnsi="Arial" w:cs="Arial"/>
                <w:b/>
                <w:bCs/>
                <w:sz w:val="24"/>
                <w:szCs w:val="24"/>
              </w:rPr>
              <w:t>2024</w:t>
            </w:r>
          </w:p>
        </w:tc>
        <w:tc>
          <w:tcPr>
            <w:tcW w:w="1030" w:type="dxa"/>
            <w:shd w:val="clear" w:color="auto" w:fill="F2F2F2" w:themeFill="background1" w:themeFillShade="F2"/>
          </w:tcPr>
          <w:p w14:paraId="3DD19E95" w14:textId="77777777" w:rsidR="00A726C5" w:rsidRPr="00906027" w:rsidRDefault="00A726C5" w:rsidP="00BC7762">
            <w:pPr>
              <w:spacing w:before="60" w:after="60" w:line="240" w:lineRule="auto"/>
              <w:jc w:val="center"/>
              <w:rPr>
                <w:rFonts w:ascii="Arial" w:eastAsia="Times New Roman" w:hAnsi="Arial" w:cs="Arial"/>
                <w:sz w:val="24"/>
                <w:szCs w:val="24"/>
              </w:rPr>
            </w:pPr>
            <w:r w:rsidRPr="00906027">
              <w:rPr>
                <w:rFonts w:ascii="Arial" w:eastAsia="Times New Roman" w:hAnsi="Arial" w:cs="Arial"/>
                <w:b/>
                <w:bCs/>
                <w:sz w:val="24"/>
                <w:szCs w:val="24"/>
              </w:rPr>
              <w:t>2025</w:t>
            </w:r>
          </w:p>
        </w:tc>
        <w:tc>
          <w:tcPr>
            <w:tcW w:w="1030" w:type="dxa"/>
            <w:shd w:val="clear" w:color="auto" w:fill="F2F2F2" w:themeFill="background1" w:themeFillShade="F2"/>
          </w:tcPr>
          <w:p w14:paraId="2DBD800A" w14:textId="77777777" w:rsidR="00A726C5" w:rsidRPr="00906027" w:rsidRDefault="00A726C5" w:rsidP="00BC7762">
            <w:pPr>
              <w:spacing w:before="60" w:after="60" w:line="240" w:lineRule="auto"/>
              <w:jc w:val="center"/>
              <w:rPr>
                <w:rFonts w:ascii="Arial" w:eastAsia="Times New Roman" w:hAnsi="Arial" w:cs="Arial"/>
                <w:sz w:val="24"/>
                <w:szCs w:val="24"/>
              </w:rPr>
            </w:pPr>
            <w:r w:rsidRPr="00906027">
              <w:rPr>
                <w:rFonts w:ascii="Arial" w:eastAsia="Times New Roman" w:hAnsi="Arial" w:cs="Arial"/>
                <w:b/>
                <w:bCs/>
                <w:sz w:val="24"/>
                <w:szCs w:val="24"/>
              </w:rPr>
              <w:t>2026</w:t>
            </w:r>
          </w:p>
        </w:tc>
        <w:tc>
          <w:tcPr>
            <w:tcW w:w="1030" w:type="dxa"/>
            <w:shd w:val="clear" w:color="auto" w:fill="F2F2F2" w:themeFill="background1" w:themeFillShade="F2"/>
          </w:tcPr>
          <w:p w14:paraId="59E5C52A" w14:textId="77777777" w:rsidR="00A726C5" w:rsidRPr="00906027" w:rsidRDefault="00A726C5" w:rsidP="00BC7762">
            <w:pPr>
              <w:spacing w:before="60" w:after="60" w:line="240" w:lineRule="auto"/>
              <w:jc w:val="center"/>
              <w:rPr>
                <w:rFonts w:ascii="Arial" w:eastAsia="Times New Roman" w:hAnsi="Arial" w:cs="Arial"/>
                <w:sz w:val="24"/>
                <w:szCs w:val="24"/>
              </w:rPr>
            </w:pPr>
            <w:r w:rsidRPr="00906027">
              <w:rPr>
                <w:rFonts w:ascii="Arial" w:eastAsia="Times New Roman" w:hAnsi="Arial" w:cs="Arial"/>
                <w:b/>
                <w:bCs/>
                <w:sz w:val="24"/>
                <w:szCs w:val="24"/>
              </w:rPr>
              <w:t>2027</w:t>
            </w:r>
          </w:p>
        </w:tc>
        <w:tc>
          <w:tcPr>
            <w:tcW w:w="1030" w:type="dxa"/>
            <w:shd w:val="clear" w:color="auto" w:fill="F2F2F2" w:themeFill="background1" w:themeFillShade="F2"/>
          </w:tcPr>
          <w:p w14:paraId="5EC9CBAD" w14:textId="77777777" w:rsidR="00A726C5" w:rsidRPr="00906027" w:rsidRDefault="00A726C5" w:rsidP="00BC7762">
            <w:pPr>
              <w:spacing w:before="60" w:after="60" w:line="240" w:lineRule="auto"/>
              <w:jc w:val="center"/>
              <w:rPr>
                <w:rFonts w:ascii="Arial" w:eastAsia="Times New Roman" w:hAnsi="Arial" w:cs="Arial"/>
                <w:b/>
                <w:bCs/>
                <w:sz w:val="24"/>
                <w:szCs w:val="24"/>
              </w:rPr>
            </w:pPr>
            <w:r>
              <w:rPr>
                <w:rFonts w:ascii="Arial" w:eastAsia="Times New Roman" w:hAnsi="Arial" w:cs="Arial"/>
                <w:b/>
                <w:bCs/>
                <w:sz w:val="24"/>
                <w:szCs w:val="24"/>
              </w:rPr>
              <w:t>2028</w:t>
            </w:r>
          </w:p>
        </w:tc>
        <w:tc>
          <w:tcPr>
            <w:tcW w:w="1031" w:type="dxa"/>
            <w:shd w:val="clear" w:color="auto" w:fill="F2F2F2" w:themeFill="background1" w:themeFillShade="F2"/>
          </w:tcPr>
          <w:p w14:paraId="7E978981" w14:textId="77777777" w:rsidR="00A726C5" w:rsidRDefault="00A726C5" w:rsidP="00BC7762">
            <w:pPr>
              <w:spacing w:before="60" w:after="60" w:line="240" w:lineRule="auto"/>
              <w:jc w:val="center"/>
              <w:rPr>
                <w:rFonts w:ascii="Arial" w:eastAsia="Times New Roman" w:hAnsi="Arial" w:cs="Arial"/>
                <w:b/>
                <w:bCs/>
                <w:sz w:val="24"/>
                <w:szCs w:val="24"/>
              </w:rPr>
            </w:pPr>
            <w:r>
              <w:rPr>
                <w:rFonts w:ascii="Arial" w:eastAsia="Times New Roman" w:hAnsi="Arial" w:cs="Arial"/>
                <w:b/>
                <w:bCs/>
                <w:sz w:val="24"/>
                <w:szCs w:val="24"/>
              </w:rPr>
              <w:t>2029</w:t>
            </w:r>
          </w:p>
        </w:tc>
      </w:tr>
      <w:tr w:rsidR="00A726C5" w:rsidRPr="00906027" w14:paraId="17E484C9" w14:textId="77777777" w:rsidTr="00BC7762">
        <w:tc>
          <w:tcPr>
            <w:tcW w:w="2825" w:type="dxa"/>
            <w:tcMar>
              <w:top w:w="40" w:type="dxa"/>
              <w:left w:w="60" w:type="dxa"/>
              <w:bottom w:w="40" w:type="dxa"/>
              <w:right w:w="60" w:type="dxa"/>
            </w:tcMar>
            <w:hideMark/>
          </w:tcPr>
          <w:p w14:paraId="3ED68C8F" w14:textId="77777777" w:rsidR="00A726C5" w:rsidRPr="00906027" w:rsidRDefault="00A726C5" w:rsidP="00BC7762">
            <w:pPr>
              <w:spacing w:before="60" w:after="60" w:line="240" w:lineRule="auto"/>
              <w:rPr>
                <w:rFonts w:ascii="Arial" w:eastAsia="Times New Roman" w:hAnsi="Arial" w:cs="Arial"/>
                <w:color w:val="000000"/>
                <w:sz w:val="24"/>
                <w:szCs w:val="24"/>
              </w:rPr>
            </w:pPr>
            <w:r w:rsidRPr="00906027">
              <w:rPr>
                <w:rFonts w:ascii="Arial" w:eastAsia="Times New Roman" w:hAnsi="Arial" w:cs="Arial"/>
                <w:b/>
                <w:bCs/>
                <w:color w:val="000000"/>
                <w:sz w:val="24"/>
                <w:szCs w:val="24"/>
              </w:rPr>
              <w:t>GDP % growth forecast</w:t>
            </w:r>
          </w:p>
        </w:tc>
        <w:tc>
          <w:tcPr>
            <w:tcW w:w="1030" w:type="dxa"/>
            <w:tcMar>
              <w:top w:w="40" w:type="dxa"/>
              <w:left w:w="60" w:type="dxa"/>
              <w:bottom w:w="40" w:type="dxa"/>
              <w:right w:w="60" w:type="dxa"/>
            </w:tcMar>
            <w:hideMark/>
          </w:tcPr>
          <w:p w14:paraId="47DB3240"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906027">
              <w:rPr>
                <w:rFonts w:ascii="Arial" w:eastAsia="Times New Roman" w:hAnsi="Arial" w:cs="Arial"/>
                <w:color w:val="000000"/>
                <w:sz w:val="24"/>
                <w:szCs w:val="24"/>
              </w:rPr>
              <w:t>1.</w:t>
            </w:r>
            <w:r>
              <w:rPr>
                <w:rFonts w:ascii="Arial" w:eastAsia="Times New Roman" w:hAnsi="Arial" w:cs="Arial"/>
                <w:color w:val="000000"/>
                <w:sz w:val="24"/>
                <w:szCs w:val="24"/>
              </w:rPr>
              <w:t>1</w:t>
            </w:r>
          </w:p>
        </w:tc>
        <w:tc>
          <w:tcPr>
            <w:tcW w:w="1030" w:type="dxa"/>
          </w:tcPr>
          <w:p w14:paraId="3F239518"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906027">
              <w:rPr>
                <w:rFonts w:ascii="Arial" w:eastAsia="Times New Roman" w:hAnsi="Arial" w:cs="Arial"/>
                <w:color w:val="000000"/>
                <w:sz w:val="24"/>
                <w:szCs w:val="24"/>
              </w:rPr>
              <w:t>2.</w:t>
            </w:r>
            <w:r>
              <w:rPr>
                <w:rFonts w:ascii="Arial" w:eastAsia="Times New Roman" w:hAnsi="Arial" w:cs="Arial"/>
                <w:color w:val="000000"/>
                <w:sz w:val="24"/>
                <w:szCs w:val="24"/>
              </w:rPr>
              <w:t>0</w:t>
            </w:r>
          </w:p>
        </w:tc>
        <w:tc>
          <w:tcPr>
            <w:tcW w:w="1030" w:type="dxa"/>
          </w:tcPr>
          <w:p w14:paraId="531B9D5F"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Pr="00906027">
              <w:rPr>
                <w:rFonts w:ascii="Arial" w:eastAsia="Times New Roman" w:hAnsi="Arial" w:cs="Arial"/>
                <w:color w:val="000000"/>
                <w:sz w:val="24"/>
                <w:szCs w:val="24"/>
              </w:rPr>
              <w:t>.</w:t>
            </w:r>
            <w:r>
              <w:rPr>
                <w:rFonts w:ascii="Arial" w:eastAsia="Times New Roman" w:hAnsi="Arial" w:cs="Arial"/>
                <w:color w:val="000000"/>
                <w:sz w:val="24"/>
                <w:szCs w:val="24"/>
              </w:rPr>
              <w:t>8</w:t>
            </w:r>
          </w:p>
        </w:tc>
        <w:tc>
          <w:tcPr>
            <w:tcW w:w="1030" w:type="dxa"/>
          </w:tcPr>
          <w:p w14:paraId="657135AD"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906027">
              <w:rPr>
                <w:rFonts w:ascii="Arial" w:eastAsia="Times New Roman" w:hAnsi="Arial" w:cs="Arial"/>
                <w:color w:val="000000"/>
                <w:sz w:val="24"/>
                <w:szCs w:val="24"/>
              </w:rPr>
              <w:t>1.</w:t>
            </w:r>
            <w:r>
              <w:rPr>
                <w:rFonts w:ascii="Arial" w:eastAsia="Times New Roman" w:hAnsi="Arial" w:cs="Arial"/>
                <w:color w:val="000000"/>
                <w:sz w:val="24"/>
                <w:szCs w:val="24"/>
              </w:rPr>
              <w:t>5</w:t>
            </w:r>
          </w:p>
        </w:tc>
        <w:tc>
          <w:tcPr>
            <w:tcW w:w="1030" w:type="dxa"/>
          </w:tcPr>
          <w:p w14:paraId="43252AD4"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c.5</w:t>
            </w:r>
          </w:p>
        </w:tc>
        <w:tc>
          <w:tcPr>
            <w:tcW w:w="1031" w:type="dxa"/>
          </w:tcPr>
          <w:p w14:paraId="03E8DFF6" w14:textId="77777777" w:rsidR="00A726C5" w:rsidRDefault="00A726C5" w:rsidP="00BC7762">
            <w:pPr>
              <w:spacing w:before="60" w:after="6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w:t>
            </w:r>
          </w:p>
        </w:tc>
      </w:tr>
      <w:tr w:rsidR="00A726C5" w:rsidRPr="00906027" w14:paraId="3EB191E8" w14:textId="77777777" w:rsidTr="00BC7762">
        <w:tc>
          <w:tcPr>
            <w:tcW w:w="2825" w:type="dxa"/>
            <w:tcMar>
              <w:top w:w="40" w:type="dxa"/>
              <w:left w:w="60" w:type="dxa"/>
              <w:bottom w:w="40" w:type="dxa"/>
              <w:right w:w="60" w:type="dxa"/>
            </w:tcMar>
          </w:tcPr>
          <w:p w14:paraId="34C6D123" w14:textId="77777777" w:rsidR="00A726C5" w:rsidRPr="00906027" w:rsidRDefault="00A726C5" w:rsidP="00BC7762">
            <w:pPr>
              <w:spacing w:before="60" w:after="60" w:line="240" w:lineRule="auto"/>
              <w:rPr>
                <w:rFonts w:ascii="Arial" w:eastAsia="Times New Roman" w:hAnsi="Arial" w:cs="Arial"/>
                <w:b/>
                <w:bCs/>
                <w:color w:val="000000"/>
                <w:sz w:val="24"/>
                <w:szCs w:val="24"/>
              </w:rPr>
            </w:pPr>
            <w:r w:rsidRPr="00111312">
              <w:rPr>
                <w:rFonts w:ascii="Arial" w:eastAsia="Times New Roman" w:hAnsi="Arial" w:cs="Arial"/>
                <w:i/>
                <w:iCs/>
                <w:color w:val="000000"/>
                <w:sz w:val="24"/>
                <w:szCs w:val="24"/>
              </w:rPr>
              <w:t>GDP % growth forecast (March 2023)</w:t>
            </w:r>
          </w:p>
        </w:tc>
        <w:tc>
          <w:tcPr>
            <w:tcW w:w="1030" w:type="dxa"/>
            <w:tcMar>
              <w:top w:w="40" w:type="dxa"/>
              <w:left w:w="60" w:type="dxa"/>
              <w:bottom w:w="40" w:type="dxa"/>
              <w:right w:w="60" w:type="dxa"/>
            </w:tcMar>
          </w:tcPr>
          <w:p w14:paraId="4A51F572"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111312">
              <w:rPr>
                <w:rFonts w:ascii="Arial" w:eastAsia="Times New Roman" w:hAnsi="Arial" w:cs="Arial"/>
                <w:i/>
                <w:iCs/>
                <w:color w:val="000000"/>
                <w:sz w:val="24"/>
                <w:szCs w:val="24"/>
              </w:rPr>
              <w:t>1.8</w:t>
            </w:r>
          </w:p>
        </w:tc>
        <w:tc>
          <w:tcPr>
            <w:tcW w:w="1030" w:type="dxa"/>
          </w:tcPr>
          <w:p w14:paraId="4541E610"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111312">
              <w:rPr>
                <w:rFonts w:ascii="Arial" w:eastAsia="Times New Roman" w:hAnsi="Arial" w:cs="Arial"/>
                <w:i/>
                <w:iCs/>
                <w:color w:val="000000"/>
                <w:sz w:val="24"/>
                <w:szCs w:val="24"/>
              </w:rPr>
              <w:t>2.5</w:t>
            </w:r>
          </w:p>
        </w:tc>
        <w:tc>
          <w:tcPr>
            <w:tcW w:w="1030" w:type="dxa"/>
          </w:tcPr>
          <w:p w14:paraId="0C23D0E0"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111312">
              <w:rPr>
                <w:rFonts w:ascii="Arial" w:eastAsia="Times New Roman" w:hAnsi="Arial" w:cs="Arial"/>
                <w:i/>
                <w:iCs/>
                <w:color w:val="000000"/>
                <w:sz w:val="24"/>
                <w:szCs w:val="24"/>
              </w:rPr>
              <w:t>2.1</w:t>
            </w:r>
          </w:p>
        </w:tc>
        <w:tc>
          <w:tcPr>
            <w:tcW w:w="1030" w:type="dxa"/>
          </w:tcPr>
          <w:p w14:paraId="5510EBC7"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sidRPr="00111312">
              <w:rPr>
                <w:rFonts w:ascii="Arial" w:eastAsia="Times New Roman" w:hAnsi="Arial" w:cs="Arial"/>
                <w:i/>
                <w:iCs/>
                <w:color w:val="000000"/>
                <w:sz w:val="24"/>
                <w:szCs w:val="24"/>
              </w:rPr>
              <w:t>1.9</w:t>
            </w:r>
          </w:p>
        </w:tc>
        <w:tc>
          <w:tcPr>
            <w:tcW w:w="1030" w:type="dxa"/>
          </w:tcPr>
          <w:p w14:paraId="0532194C" w14:textId="77777777" w:rsidR="00A726C5" w:rsidRPr="00906027" w:rsidRDefault="00A726C5" w:rsidP="00BC7762">
            <w:pPr>
              <w:spacing w:before="60" w:after="6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n/a</w:t>
            </w:r>
          </w:p>
        </w:tc>
        <w:tc>
          <w:tcPr>
            <w:tcW w:w="1031" w:type="dxa"/>
          </w:tcPr>
          <w:p w14:paraId="6E013094" w14:textId="77777777" w:rsidR="00A726C5" w:rsidRDefault="00A726C5" w:rsidP="00BC7762">
            <w:pPr>
              <w:spacing w:before="60" w:after="6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n/a</w:t>
            </w:r>
          </w:p>
        </w:tc>
      </w:tr>
    </w:tbl>
    <w:p w14:paraId="3D3739BD" w14:textId="77777777" w:rsidR="00A726C5" w:rsidRDefault="00A726C5" w:rsidP="00A726C5"/>
    <w:p w14:paraId="0AAED3F1" w14:textId="77777777" w:rsidR="00A726C5" w:rsidRPr="00906027" w:rsidRDefault="00A726C5" w:rsidP="00A726C5">
      <w:pPr>
        <w:spacing w:before="60" w:after="60" w:line="240" w:lineRule="auto"/>
        <w:rPr>
          <w:rFonts w:ascii="Arial" w:hAnsi="Arial" w:cs="Arial"/>
          <w:b/>
          <w:bCs/>
          <w:color w:val="44546A" w:themeColor="text2"/>
        </w:rPr>
      </w:pPr>
      <w:r w:rsidRPr="00906027">
        <w:rPr>
          <w:rFonts w:ascii="Arial" w:hAnsi="Arial" w:cs="Arial"/>
          <w:b/>
          <w:bCs/>
          <w:color w:val="44546A" w:themeColor="text2"/>
        </w:rPr>
        <w:t>Figure 11a Real GDP growth forecast</w:t>
      </w:r>
      <w:r w:rsidRPr="00906027">
        <w:rPr>
          <w:rFonts w:ascii="Arial" w:hAnsi="Arial" w:cs="Arial"/>
          <w:b/>
          <w:bCs/>
          <w:color w:val="44546A" w:themeColor="text2"/>
          <w:vertAlign w:val="superscript"/>
        </w:rPr>
        <w:footnoteReference w:id="14"/>
      </w:r>
    </w:p>
    <w:p w14:paraId="70057494" w14:textId="77777777" w:rsidR="00A726C5" w:rsidRPr="00960AA8" w:rsidRDefault="00A726C5" w:rsidP="00A726C5">
      <w:pPr>
        <w:spacing w:before="60" w:after="60" w:line="240" w:lineRule="auto"/>
        <w:rPr>
          <w:rFonts w:eastAsia="Times New Roman" w:cstheme="minorHAnsi"/>
          <w:color w:val="000000"/>
        </w:rPr>
      </w:pPr>
      <w:r w:rsidRPr="00FC31B2">
        <w:rPr>
          <w:rFonts w:eastAsia="Times New Roman" w:cstheme="minorHAnsi"/>
          <w:noProof/>
          <w:color w:val="000000"/>
        </w:rPr>
        <w:drawing>
          <wp:inline distT="0" distB="0" distL="0" distR="0" wp14:anchorId="74CC4995" wp14:editId="5C2FC0C1">
            <wp:extent cx="4225318" cy="2895600"/>
            <wp:effectExtent l="12700" t="12700" r="16510" b="12700"/>
            <wp:docPr id="1753248327" name="Picture 1" descr="A chart showing October 2024 real GDP growth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8327" name="Picture 1" descr="A chart showing October 2024 real GDP growth forecast"/>
                    <pic:cNvPicPr/>
                  </pic:nvPicPr>
                  <pic:blipFill>
                    <a:blip r:embed="rId46"/>
                    <a:stretch>
                      <a:fillRect/>
                    </a:stretch>
                  </pic:blipFill>
                  <pic:spPr>
                    <a:xfrm>
                      <a:off x="0" y="0"/>
                      <a:ext cx="4331527" cy="2968385"/>
                    </a:xfrm>
                    <a:prstGeom prst="rect">
                      <a:avLst/>
                    </a:prstGeom>
                    <a:ln>
                      <a:solidFill>
                        <a:schemeClr val="tx1"/>
                      </a:solidFill>
                    </a:ln>
                  </pic:spPr>
                </pic:pic>
              </a:graphicData>
            </a:graphic>
          </wp:inline>
        </w:drawing>
      </w:r>
    </w:p>
    <w:p w14:paraId="1C563C2B" w14:textId="77777777" w:rsidR="00A726C5" w:rsidRPr="00960AA8" w:rsidRDefault="00A726C5" w:rsidP="00A726C5">
      <w:pPr>
        <w:spacing w:before="60" w:after="0" w:line="240" w:lineRule="auto"/>
        <w:rPr>
          <w:rFonts w:eastAsia="Times New Roman" w:cstheme="minorHAnsi"/>
          <w:color w:val="000000"/>
        </w:rPr>
      </w:pPr>
    </w:p>
    <w:p w14:paraId="334EEE67" w14:textId="77777777"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C57C80">
        <w:rPr>
          <w:rFonts w:ascii="Arial" w:hAnsi="Arial" w:cs="Arial"/>
          <w:sz w:val="24"/>
          <w:szCs w:val="24"/>
        </w:rPr>
        <w:t>These forecasts were published in October 2024</w:t>
      </w:r>
      <w:r>
        <w:rPr>
          <w:rFonts w:ascii="Arial" w:hAnsi="Arial" w:cs="Arial"/>
          <w:sz w:val="24"/>
          <w:szCs w:val="24"/>
        </w:rPr>
        <w:t xml:space="preserve"> and take account of the new Labour government’s spending plans as set out in its October budget.</w:t>
      </w:r>
    </w:p>
    <w:p w14:paraId="761CA268" w14:textId="77777777" w:rsidR="00A726C5" w:rsidRDefault="00A726C5" w:rsidP="00A726C5">
      <w:pPr>
        <w:pStyle w:val="ListParagraph"/>
        <w:ind w:left="567"/>
        <w:jc w:val="both"/>
        <w:rPr>
          <w:rFonts w:ascii="Arial" w:hAnsi="Arial" w:cs="Arial"/>
          <w:sz w:val="24"/>
          <w:szCs w:val="24"/>
        </w:rPr>
      </w:pPr>
    </w:p>
    <w:p w14:paraId="438F6A70" w14:textId="729EF626" w:rsidR="00A726C5"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The Mineral Products association published its latest ‘</w:t>
      </w:r>
      <w:hyperlink r:id="rId47" w:anchor=":~:text=The%20new%20document%20%E2%80%93%20Regional%20overview,anticipates%20market%20recovery%20from%202025." w:tooltip="link to Mineral Products Association's regional overview of construction and mineral product markets in Great Britain" w:history="1">
        <w:r w:rsidRPr="000153DD">
          <w:rPr>
            <w:rStyle w:val="Hyperlink"/>
          </w:rPr>
          <w:t>Regional overview of construction and mineral products markets in Great Britain’</w:t>
        </w:r>
      </w:hyperlink>
      <w:r>
        <w:rPr>
          <w:rFonts w:ascii="Arial" w:hAnsi="Arial" w:cs="Arial"/>
          <w:sz w:val="24"/>
          <w:szCs w:val="24"/>
        </w:rPr>
        <w:t xml:space="preserve"> in October 2024 which considers the state of the aggregates market and considers potential future growth. It includes the following summary:</w:t>
      </w:r>
    </w:p>
    <w:p w14:paraId="6FF331DC" w14:textId="77777777" w:rsidR="00A726C5" w:rsidRPr="008F0809" w:rsidRDefault="00A726C5" w:rsidP="00A726C5">
      <w:pPr>
        <w:pStyle w:val="ListParagraph"/>
        <w:rPr>
          <w:rFonts w:ascii="Arial" w:hAnsi="Arial" w:cs="Arial"/>
          <w:sz w:val="24"/>
          <w:szCs w:val="24"/>
        </w:rPr>
      </w:pPr>
    </w:p>
    <w:p w14:paraId="5FCCC9B1" w14:textId="77777777" w:rsidR="00A726C5" w:rsidRPr="008F0809" w:rsidRDefault="00A726C5" w:rsidP="00A726C5">
      <w:pPr>
        <w:pStyle w:val="ListParagraph"/>
        <w:ind w:left="567"/>
        <w:jc w:val="both"/>
        <w:rPr>
          <w:rFonts w:ascii="Arial" w:hAnsi="Arial" w:cs="Arial"/>
          <w:i/>
          <w:iCs/>
          <w:sz w:val="24"/>
          <w:szCs w:val="24"/>
        </w:rPr>
      </w:pPr>
      <w:r w:rsidRPr="008F0809">
        <w:rPr>
          <w:rFonts w:ascii="Arial" w:hAnsi="Arial" w:cs="Arial"/>
          <w:i/>
          <w:iCs/>
          <w:sz w:val="24"/>
          <w:szCs w:val="24"/>
        </w:rPr>
        <w:t>‘The expected recovery in construction activity will give a boost to demand for construction materials such as aggregates, ready-mixed concrete, asphalt and mortar. The MPA forecast indicates a gradual recovery in mineral product sales from 2025, assuming housing bounces back and other construction sectors pick up. The upturn will be from a low base, following three years of decline’.</w:t>
      </w:r>
    </w:p>
    <w:p w14:paraId="4E628668" w14:textId="77777777" w:rsidR="00A726C5" w:rsidRPr="008F0809" w:rsidRDefault="00A726C5" w:rsidP="00A726C5">
      <w:pPr>
        <w:pStyle w:val="ListParagraph"/>
        <w:rPr>
          <w:rFonts w:ascii="Arial" w:hAnsi="Arial" w:cs="Arial"/>
          <w:sz w:val="24"/>
          <w:szCs w:val="24"/>
        </w:rPr>
      </w:pPr>
    </w:p>
    <w:p w14:paraId="34CB2E55" w14:textId="77777777" w:rsidR="00A726C5" w:rsidRPr="00114B26"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The above information about the need for housing, infrastructure and the current and future performance of the economy suggests that demand for aggregate is likely to be maintained and may well increase in the short to medium term.</w:t>
      </w:r>
    </w:p>
    <w:p w14:paraId="71BD3197" w14:textId="77777777" w:rsidR="00A726C5" w:rsidRPr="009827F1" w:rsidRDefault="00A726C5" w:rsidP="00A726C5">
      <w:pPr>
        <w:pStyle w:val="Heading2"/>
      </w:pPr>
      <w:bookmarkStart w:id="187" w:name="_Toc181744381"/>
      <w:r w:rsidRPr="009827F1">
        <w:t>Landbank</w:t>
      </w:r>
      <w:bookmarkEnd w:id="187"/>
    </w:p>
    <w:p w14:paraId="02246F56" w14:textId="77777777" w:rsidR="00A726C5" w:rsidRPr="00552B21" w:rsidRDefault="00A726C5" w:rsidP="00A726C5">
      <w:pPr>
        <w:spacing w:after="0" w:line="240" w:lineRule="auto"/>
      </w:pPr>
    </w:p>
    <w:p w14:paraId="4ACFE4EC"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color w:val="000000"/>
          <w:sz w:val="24"/>
          <w:szCs w:val="24"/>
        </w:rPr>
        <w:t xml:space="preserve">As reported in Section 2, the current landbank for land-won sand and gravel is </w:t>
      </w:r>
      <w:r>
        <w:rPr>
          <w:rFonts w:ascii="Arial" w:hAnsi="Arial" w:cs="Arial"/>
          <w:color w:val="000000"/>
          <w:sz w:val="24"/>
          <w:szCs w:val="24"/>
        </w:rPr>
        <w:t>9.25</w:t>
      </w:r>
      <w:r w:rsidRPr="009E4508">
        <w:rPr>
          <w:rFonts w:ascii="Arial" w:hAnsi="Arial" w:cs="Arial"/>
          <w:color w:val="000000"/>
          <w:sz w:val="24"/>
          <w:szCs w:val="24"/>
        </w:rPr>
        <w:t xml:space="preserve"> years, based on the 3-year sales average; this </w:t>
      </w:r>
      <w:r>
        <w:rPr>
          <w:rFonts w:ascii="Arial" w:hAnsi="Arial" w:cs="Arial"/>
          <w:color w:val="000000"/>
          <w:sz w:val="24"/>
          <w:szCs w:val="24"/>
        </w:rPr>
        <w:t>de</w:t>
      </w:r>
      <w:r w:rsidRPr="009E4508">
        <w:rPr>
          <w:rFonts w:ascii="Arial" w:hAnsi="Arial" w:cs="Arial"/>
          <w:color w:val="000000"/>
          <w:sz w:val="24"/>
          <w:szCs w:val="24"/>
        </w:rPr>
        <w:t xml:space="preserve">creases to </w:t>
      </w:r>
      <w:r>
        <w:rPr>
          <w:rFonts w:ascii="Arial" w:hAnsi="Arial" w:cs="Arial"/>
          <w:color w:val="000000"/>
          <w:sz w:val="24"/>
          <w:szCs w:val="24"/>
        </w:rPr>
        <w:t>7.7</w:t>
      </w:r>
      <w:r w:rsidRPr="009E4508">
        <w:rPr>
          <w:rFonts w:ascii="Arial" w:hAnsi="Arial" w:cs="Arial"/>
          <w:color w:val="000000"/>
          <w:sz w:val="24"/>
          <w:szCs w:val="24"/>
        </w:rPr>
        <w:t xml:space="preserve"> years when applying the 10-year sales average. </w:t>
      </w:r>
      <w:r>
        <w:rPr>
          <w:rFonts w:ascii="Arial" w:hAnsi="Arial" w:cs="Arial"/>
          <w:color w:val="000000"/>
          <w:sz w:val="24"/>
          <w:szCs w:val="24"/>
        </w:rPr>
        <w:t>T</w:t>
      </w:r>
      <w:r w:rsidRPr="009E4508">
        <w:rPr>
          <w:rFonts w:ascii="Arial" w:hAnsi="Arial" w:cs="Arial"/>
          <w:color w:val="000000"/>
          <w:sz w:val="24"/>
          <w:szCs w:val="24"/>
        </w:rPr>
        <w:t>he landbank</w:t>
      </w:r>
      <w:r>
        <w:rPr>
          <w:rFonts w:ascii="Arial" w:hAnsi="Arial" w:cs="Arial"/>
          <w:color w:val="000000"/>
          <w:sz w:val="24"/>
          <w:szCs w:val="24"/>
        </w:rPr>
        <w:t xml:space="preserve"> shows an increase on 2022 but this is due to a decrease in the 3 year sales average (used as the ‘Aggregate Provision Rate’ (APR)) reflecting lower rates of extraction observed at </w:t>
      </w:r>
      <w:r w:rsidRPr="009E4508">
        <w:rPr>
          <w:rFonts w:ascii="Arial" w:hAnsi="Arial" w:cs="Arial"/>
          <w:color w:val="000000"/>
          <w:sz w:val="24"/>
          <w:szCs w:val="24"/>
        </w:rPr>
        <w:t xml:space="preserve">Kingsnorth Quarry </w:t>
      </w:r>
      <w:r>
        <w:rPr>
          <w:rFonts w:ascii="Arial" w:hAnsi="Arial" w:cs="Arial"/>
          <w:color w:val="000000"/>
          <w:sz w:val="24"/>
          <w:szCs w:val="24"/>
        </w:rPr>
        <w:t>in recent years as well as a reassessment of reserves.</w:t>
      </w:r>
    </w:p>
    <w:p w14:paraId="248E11CC" w14:textId="77777777" w:rsidR="00A726C5" w:rsidRPr="009E4508" w:rsidRDefault="00A726C5" w:rsidP="00A726C5">
      <w:pPr>
        <w:pStyle w:val="ListParagraph"/>
        <w:ind w:left="567"/>
        <w:jc w:val="both"/>
        <w:rPr>
          <w:rFonts w:ascii="Arial" w:hAnsi="Arial" w:cs="Arial"/>
          <w:sz w:val="24"/>
          <w:szCs w:val="24"/>
        </w:rPr>
      </w:pPr>
    </w:p>
    <w:p w14:paraId="794D8457"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color w:val="000000"/>
          <w:sz w:val="24"/>
          <w:szCs w:val="24"/>
        </w:rPr>
        <w:t xml:space="preserve">Significant deposits of sand and gravel exist across the Hoo Peninsula; the council will actively plan to safeguard these areas through the emerging Local Plan </w:t>
      </w:r>
      <w:r>
        <w:rPr>
          <w:rFonts w:ascii="Arial" w:hAnsi="Arial" w:cs="Arial"/>
          <w:color w:val="000000"/>
          <w:sz w:val="24"/>
          <w:szCs w:val="24"/>
        </w:rPr>
        <w:t xml:space="preserve">in order </w:t>
      </w:r>
      <w:r w:rsidRPr="009E4508">
        <w:rPr>
          <w:rFonts w:ascii="Arial" w:hAnsi="Arial" w:cs="Arial"/>
          <w:color w:val="000000"/>
          <w:sz w:val="24"/>
          <w:szCs w:val="24"/>
        </w:rPr>
        <w:t>to help ensure that a steady and adequate supply of aggregates is maintained.</w:t>
      </w:r>
      <w:r>
        <w:rPr>
          <w:rFonts w:ascii="Arial" w:hAnsi="Arial" w:cs="Arial"/>
          <w:color w:val="000000"/>
          <w:sz w:val="24"/>
          <w:szCs w:val="24"/>
        </w:rPr>
        <w:t xml:space="preserve"> The emerging Local Plan also seeks to identify specific Areas of Search within which it may be possible to identify suitable sites for the working of sharp sand and gravel.</w:t>
      </w:r>
    </w:p>
    <w:p w14:paraId="2DDAF784" w14:textId="77777777" w:rsidR="00A726C5" w:rsidRPr="009827F1" w:rsidRDefault="00A726C5" w:rsidP="00A726C5">
      <w:pPr>
        <w:pStyle w:val="Heading2"/>
      </w:pPr>
      <w:bookmarkStart w:id="188" w:name="_Toc181744382"/>
      <w:r w:rsidRPr="009827F1">
        <w:t>Capacity</w:t>
      </w:r>
      <w:bookmarkEnd w:id="188"/>
    </w:p>
    <w:p w14:paraId="44564ACF" w14:textId="77777777" w:rsidR="00A726C5" w:rsidRPr="00552B21" w:rsidRDefault="00A726C5" w:rsidP="00A726C5">
      <w:pPr>
        <w:spacing w:after="0" w:line="240" w:lineRule="auto"/>
      </w:pPr>
    </w:p>
    <w:p w14:paraId="3D80C875"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T</w:t>
      </w:r>
      <w:r w:rsidRPr="009E4508">
        <w:rPr>
          <w:rFonts w:ascii="Arial" w:hAnsi="Arial" w:cs="Arial"/>
          <w:color w:val="000000"/>
          <w:sz w:val="24"/>
          <w:szCs w:val="24"/>
        </w:rPr>
        <w:t>he Aggregate Monitoring Survey</w:t>
      </w:r>
      <w:r>
        <w:rPr>
          <w:rFonts w:ascii="Arial" w:hAnsi="Arial" w:cs="Arial"/>
          <w:color w:val="000000"/>
          <w:sz w:val="24"/>
          <w:szCs w:val="24"/>
        </w:rPr>
        <w:t xml:space="preserve"> includes a survey of</w:t>
      </w:r>
      <w:r w:rsidRPr="009E4508">
        <w:rPr>
          <w:rFonts w:ascii="Arial" w:hAnsi="Arial" w:cs="Arial"/>
          <w:color w:val="000000"/>
          <w:sz w:val="24"/>
          <w:szCs w:val="24"/>
        </w:rPr>
        <w:t xml:space="preserve"> site capacity to assist planning for future demand. Details of capacity against the recorded 3-year average sales are detailed in </w:t>
      </w:r>
      <w:r>
        <w:rPr>
          <w:rFonts w:ascii="Arial" w:hAnsi="Arial" w:cs="Arial"/>
          <w:color w:val="000000"/>
          <w:sz w:val="24"/>
          <w:szCs w:val="24"/>
        </w:rPr>
        <w:t>T</w:t>
      </w:r>
      <w:r w:rsidRPr="009E4508">
        <w:rPr>
          <w:rFonts w:ascii="Arial" w:hAnsi="Arial" w:cs="Arial"/>
          <w:color w:val="000000"/>
          <w:sz w:val="24"/>
          <w:szCs w:val="24"/>
        </w:rPr>
        <w:t xml:space="preserve">able </w:t>
      </w:r>
      <w:r>
        <w:rPr>
          <w:rFonts w:ascii="Arial" w:hAnsi="Arial" w:cs="Arial"/>
          <w:color w:val="000000"/>
          <w:sz w:val="24"/>
          <w:szCs w:val="24"/>
        </w:rPr>
        <w:t>6</w:t>
      </w:r>
      <w:r w:rsidRPr="009E4508">
        <w:rPr>
          <w:rFonts w:ascii="Arial" w:hAnsi="Arial" w:cs="Arial"/>
          <w:color w:val="000000"/>
          <w:sz w:val="24"/>
          <w:szCs w:val="24"/>
        </w:rPr>
        <w:t>.</w:t>
      </w:r>
    </w:p>
    <w:p w14:paraId="10970181" w14:textId="77777777" w:rsidR="00A726C5" w:rsidRPr="009E4508" w:rsidRDefault="00A726C5" w:rsidP="00A726C5">
      <w:pPr>
        <w:pStyle w:val="ListParagraph"/>
        <w:ind w:left="567"/>
        <w:jc w:val="both"/>
        <w:rPr>
          <w:rFonts w:ascii="Arial" w:hAnsi="Arial" w:cs="Arial"/>
          <w:color w:val="000000"/>
          <w:sz w:val="24"/>
          <w:szCs w:val="24"/>
        </w:rPr>
      </w:pPr>
    </w:p>
    <w:p w14:paraId="0C2172E8" w14:textId="77777777" w:rsidR="00A726C5" w:rsidRPr="00F548FA" w:rsidRDefault="00A726C5" w:rsidP="00A726C5">
      <w:pPr>
        <w:pStyle w:val="ListParagraph"/>
        <w:numPr>
          <w:ilvl w:val="1"/>
          <w:numId w:val="27"/>
        </w:numPr>
        <w:spacing w:after="200" w:line="276" w:lineRule="auto"/>
        <w:ind w:left="567" w:hanging="567"/>
        <w:jc w:val="both"/>
        <w:rPr>
          <w:rFonts w:ascii="Arial" w:hAnsi="Arial" w:cs="Arial"/>
          <w:color w:val="44546A" w:themeColor="text2"/>
        </w:rPr>
      </w:pPr>
      <w:r w:rsidRPr="009E4508">
        <w:rPr>
          <w:rFonts w:ascii="Arial" w:hAnsi="Arial" w:cs="Arial"/>
          <w:color w:val="000000"/>
          <w:sz w:val="24"/>
          <w:szCs w:val="24"/>
        </w:rPr>
        <w:t xml:space="preserve">Sales against capacity data indicate sufficient headroom to accommodate a significant level of demand, with a capacity gap at the wharves of 34%. There is potential for capacity to be substantially increased with space available for additional wharf facilities at London </w:t>
      </w:r>
      <w:proofErr w:type="spellStart"/>
      <w:r w:rsidRPr="009E4508">
        <w:rPr>
          <w:rFonts w:ascii="Arial" w:hAnsi="Arial" w:cs="Arial"/>
          <w:color w:val="000000"/>
          <w:sz w:val="24"/>
          <w:szCs w:val="24"/>
        </w:rPr>
        <w:t>Thamesport</w:t>
      </w:r>
      <w:proofErr w:type="spellEnd"/>
      <w:r w:rsidRPr="009E4508">
        <w:rPr>
          <w:rFonts w:ascii="Arial" w:hAnsi="Arial" w:cs="Arial"/>
          <w:color w:val="000000"/>
          <w:sz w:val="24"/>
          <w:szCs w:val="24"/>
        </w:rPr>
        <w:t>.</w:t>
      </w:r>
      <w:r>
        <w:rPr>
          <w:rFonts w:ascii="Arial" w:hAnsi="Arial" w:cs="Arial"/>
          <w:color w:val="000000"/>
          <w:sz w:val="24"/>
          <w:szCs w:val="24"/>
        </w:rPr>
        <w:t xml:space="preserve"> A new wharf came into operation in 2017 which increased capacity by 150,000 tonnes per annum.</w:t>
      </w:r>
    </w:p>
    <w:p w14:paraId="7A41D4DE" w14:textId="77777777" w:rsidR="00A726C5" w:rsidRDefault="00A726C5" w:rsidP="00A726C5">
      <w:pPr>
        <w:pStyle w:val="Caption"/>
        <w:keepNext/>
        <w:rPr>
          <w:rFonts w:ascii="Arial" w:hAnsi="Arial" w:cs="Arial"/>
          <w:color w:val="44546A" w:themeColor="text2"/>
          <w:sz w:val="22"/>
          <w:szCs w:val="22"/>
        </w:rPr>
      </w:pPr>
      <w:r w:rsidRPr="008B071B">
        <w:rPr>
          <w:rFonts w:ascii="Arial" w:hAnsi="Arial" w:cs="Arial"/>
          <w:color w:val="44546A" w:themeColor="text2"/>
          <w:sz w:val="22"/>
          <w:szCs w:val="22"/>
        </w:rPr>
        <w:lastRenderedPageBreak/>
        <w:t>Table 6: Sales of aggregates (Mt) against capacity (Mt)</w:t>
      </w:r>
    </w:p>
    <w:tbl>
      <w:tblPr>
        <w:tblStyle w:val="TableGrid"/>
        <w:tblW w:w="9029" w:type="dxa"/>
        <w:tblLook w:val="04A0" w:firstRow="1" w:lastRow="0" w:firstColumn="1" w:lastColumn="0" w:noHBand="0" w:noVBand="1"/>
        <w:tblCaption w:val="table showing sales of aggregates (Mt) against capacity (mt)"/>
      </w:tblPr>
      <w:tblGrid>
        <w:gridCol w:w="1497"/>
        <w:gridCol w:w="2037"/>
        <w:gridCol w:w="1099"/>
        <w:gridCol w:w="1099"/>
        <w:gridCol w:w="1099"/>
        <w:gridCol w:w="1099"/>
        <w:gridCol w:w="1099"/>
      </w:tblGrid>
      <w:tr w:rsidR="00A726C5" w:rsidRPr="00AF5F9B" w14:paraId="7A268A83" w14:textId="77777777" w:rsidTr="00BC7762">
        <w:trPr>
          <w:trHeight w:val="405"/>
        </w:trPr>
        <w:tc>
          <w:tcPr>
            <w:tcW w:w="1497" w:type="dxa"/>
            <w:tcBorders>
              <w:bottom w:val="single" w:sz="4" w:space="0" w:color="auto"/>
            </w:tcBorders>
            <w:shd w:val="clear" w:color="auto" w:fill="F2F2F2" w:themeFill="background1" w:themeFillShade="F2"/>
            <w:hideMark/>
          </w:tcPr>
          <w:p w14:paraId="4A903764"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 </w:t>
            </w:r>
          </w:p>
        </w:tc>
        <w:tc>
          <w:tcPr>
            <w:tcW w:w="2037" w:type="dxa"/>
            <w:shd w:val="clear" w:color="auto" w:fill="F2F2F2" w:themeFill="background1" w:themeFillShade="F2"/>
            <w:hideMark/>
          </w:tcPr>
          <w:p w14:paraId="19A9E327"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 </w:t>
            </w:r>
          </w:p>
        </w:tc>
        <w:tc>
          <w:tcPr>
            <w:tcW w:w="1099" w:type="dxa"/>
            <w:shd w:val="clear" w:color="auto" w:fill="F2F2F2" w:themeFill="background1" w:themeFillShade="F2"/>
            <w:vAlign w:val="center"/>
          </w:tcPr>
          <w:p w14:paraId="257C1142"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2019</w:t>
            </w:r>
          </w:p>
        </w:tc>
        <w:tc>
          <w:tcPr>
            <w:tcW w:w="1099" w:type="dxa"/>
            <w:shd w:val="clear" w:color="auto" w:fill="F2F2F2" w:themeFill="background1" w:themeFillShade="F2"/>
            <w:vAlign w:val="center"/>
          </w:tcPr>
          <w:p w14:paraId="23AECC66"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2020</w:t>
            </w:r>
          </w:p>
        </w:tc>
        <w:tc>
          <w:tcPr>
            <w:tcW w:w="1099" w:type="dxa"/>
            <w:shd w:val="clear" w:color="auto" w:fill="F2F2F2" w:themeFill="background1" w:themeFillShade="F2"/>
            <w:vAlign w:val="center"/>
          </w:tcPr>
          <w:p w14:paraId="03E41A1C"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2021</w:t>
            </w:r>
          </w:p>
        </w:tc>
        <w:tc>
          <w:tcPr>
            <w:tcW w:w="1099" w:type="dxa"/>
            <w:shd w:val="clear" w:color="auto" w:fill="F2F2F2" w:themeFill="background1" w:themeFillShade="F2"/>
            <w:vAlign w:val="center"/>
          </w:tcPr>
          <w:p w14:paraId="60CA485C"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2022</w:t>
            </w:r>
          </w:p>
        </w:tc>
        <w:tc>
          <w:tcPr>
            <w:tcW w:w="1099" w:type="dxa"/>
            <w:shd w:val="clear" w:color="auto" w:fill="F2F2F2" w:themeFill="background1" w:themeFillShade="F2"/>
            <w:vAlign w:val="center"/>
          </w:tcPr>
          <w:p w14:paraId="4B46E75C"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202</w:t>
            </w:r>
            <w:r>
              <w:rPr>
                <w:rFonts w:ascii="Arial" w:eastAsia="Times New Roman" w:hAnsi="Arial" w:cs="Arial"/>
                <w:b/>
                <w:bCs/>
                <w:color w:val="000000"/>
                <w:sz w:val="18"/>
                <w:szCs w:val="18"/>
              </w:rPr>
              <w:t>3</w:t>
            </w:r>
          </w:p>
        </w:tc>
      </w:tr>
      <w:tr w:rsidR="00A726C5" w:rsidRPr="00AF5F9B" w14:paraId="1878E2AC" w14:textId="77777777" w:rsidTr="00BC7762">
        <w:trPr>
          <w:trHeight w:val="828"/>
        </w:trPr>
        <w:tc>
          <w:tcPr>
            <w:tcW w:w="1497" w:type="dxa"/>
            <w:tcBorders>
              <w:bottom w:val="single" w:sz="4" w:space="0" w:color="auto"/>
            </w:tcBorders>
            <w:shd w:val="clear" w:color="auto" w:fill="D5DCE4" w:themeFill="text2" w:themeFillTint="33"/>
            <w:vAlign w:val="center"/>
            <w:hideMark/>
          </w:tcPr>
          <w:p w14:paraId="339CB87B"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tcBorders>
              <w:bottom w:val="single" w:sz="4" w:space="0" w:color="auto"/>
            </w:tcBorders>
            <w:hideMark/>
          </w:tcPr>
          <w:p w14:paraId="1E5E07F3"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of land-won sand and gravel (Mt)</w:t>
            </w:r>
          </w:p>
        </w:tc>
        <w:tc>
          <w:tcPr>
            <w:tcW w:w="1099" w:type="dxa"/>
            <w:tcBorders>
              <w:bottom w:val="single" w:sz="4" w:space="0" w:color="auto"/>
            </w:tcBorders>
            <w:vAlign w:val="center"/>
          </w:tcPr>
          <w:p w14:paraId="1863B0C6"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0.1</w:t>
            </w:r>
          </w:p>
        </w:tc>
        <w:tc>
          <w:tcPr>
            <w:tcW w:w="1099" w:type="dxa"/>
            <w:tcBorders>
              <w:bottom w:val="single" w:sz="4" w:space="0" w:color="auto"/>
            </w:tcBorders>
            <w:vAlign w:val="center"/>
          </w:tcPr>
          <w:p w14:paraId="438157F3"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0.134</w:t>
            </w:r>
          </w:p>
        </w:tc>
        <w:tc>
          <w:tcPr>
            <w:tcW w:w="1099" w:type="dxa"/>
            <w:tcBorders>
              <w:bottom w:val="single" w:sz="4" w:space="0" w:color="auto"/>
            </w:tcBorders>
            <w:vAlign w:val="center"/>
          </w:tcPr>
          <w:p w14:paraId="5417CBB6"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0.119</w:t>
            </w:r>
          </w:p>
        </w:tc>
        <w:tc>
          <w:tcPr>
            <w:tcW w:w="1099" w:type="dxa"/>
            <w:tcBorders>
              <w:bottom w:val="single" w:sz="4" w:space="0" w:color="auto"/>
            </w:tcBorders>
            <w:vAlign w:val="center"/>
          </w:tcPr>
          <w:p w14:paraId="2FEED51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0.072</w:t>
            </w:r>
          </w:p>
        </w:tc>
        <w:tc>
          <w:tcPr>
            <w:tcW w:w="1099" w:type="dxa"/>
            <w:tcBorders>
              <w:bottom w:val="single" w:sz="4" w:space="0" w:color="auto"/>
            </w:tcBorders>
            <w:vAlign w:val="center"/>
          </w:tcPr>
          <w:p w14:paraId="7870BFBE"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0.048</w:t>
            </w:r>
          </w:p>
        </w:tc>
      </w:tr>
      <w:tr w:rsidR="00A726C5" w:rsidRPr="00AF5F9B" w14:paraId="0CF543A3" w14:textId="77777777" w:rsidTr="00BC7762">
        <w:trPr>
          <w:trHeight w:val="828"/>
        </w:trPr>
        <w:tc>
          <w:tcPr>
            <w:tcW w:w="1497" w:type="dxa"/>
            <w:shd w:val="clear" w:color="auto" w:fill="D5DCE4" w:themeFill="text2" w:themeFillTint="33"/>
            <w:vAlign w:val="center"/>
            <w:hideMark/>
          </w:tcPr>
          <w:p w14:paraId="709CA3B1"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hideMark/>
          </w:tcPr>
          <w:p w14:paraId="4440BAE1"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vAlign w:val="center"/>
          </w:tcPr>
          <w:p w14:paraId="024E341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&gt;0.200</w:t>
            </w:r>
          </w:p>
        </w:tc>
        <w:tc>
          <w:tcPr>
            <w:tcW w:w="1099" w:type="dxa"/>
            <w:vAlign w:val="center"/>
          </w:tcPr>
          <w:p w14:paraId="0D3019F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&gt;0.200</w:t>
            </w:r>
          </w:p>
        </w:tc>
        <w:tc>
          <w:tcPr>
            <w:tcW w:w="1099" w:type="dxa"/>
            <w:vAlign w:val="center"/>
          </w:tcPr>
          <w:p w14:paraId="0961C007"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&gt;0.200</w:t>
            </w:r>
          </w:p>
        </w:tc>
        <w:tc>
          <w:tcPr>
            <w:tcW w:w="1099" w:type="dxa"/>
            <w:vAlign w:val="center"/>
          </w:tcPr>
          <w:p w14:paraId="06109119"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&gt;0.200</w:t>
            </w:r>
          </w:p>
        </w:tc>
        <w:tc>
          <w:tcPr>
            <w:tcW w:w="1099" w:type="dxa"/>
            <w:vAlign w:val="center"/>
          </w:tcPr>
          <w:p w14:paraId="449B180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&gt;0.200</w:t>
            </w:r>
          </w:p>
        </w:tc>
      </w:tr>
      <w:tr w:rsidR="00A726C5" w:rsidRPr="00AF5F9B" w14:paraId="7199450E" w14:textId="77777777" w:rsidTr="00BC7762">
        <w:trPr>
          <w:trHeight w:val="828"/>
        </w:trPr>
        <w:tc>
          <w:tcPr>
            <w:tcW w:w="1497" w:type="dxa"/>
            <w:shd w:val="clear" w:color="auto" w:fill="D5DCE4" w:themeFill="text2" w:themeFillTint="33"/>
            <w:vAlign w:val="center"/>
            <w:hideMark/>
          </w:tcPr>
          <w:p w14:paraId="383087E0"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Land-won sand and gravel</w:t>
            </w:r>
          </w:p>
        </w:tc>
        <w:tc>
          <w:tcPr>
            <w:tcW w:w="2037" w:type="dxa"/>
            <w:hideMark/>
          </w:tcPr>
          <w:p w14:paraId="38D9770A"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vAlign w:val="center"/>
          </w:tcPr>
          <w:p w14:paraId="09B88C3C"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&lt;50</w:t>
            </w:r>
          </w:p>
        </w:tc>
        <w:tc>
          <w:tcPr>
            <w:tcW w:w="1099" w:type="dxa"/>
            <w:vAlign w:val="center"/>
          </w:tcPr>
          <w:p w14:paraId="07E885DC"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&lt;67</w:t>
            </w:r>
          </w:p>
        </w:tc>
        <w:tc>
          <w:tcPr>
            <w:tcW w:w="1099" w:type="dxa"/>
            <w:vAlign w:val="center"/>
          </w:tcPr>
          <w:p w14:paraId="7E63F4E7"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&lt;60</w:t>
            </w:r>
          </w:p>
        </w:tc>
        <w:tc>
          <w:tcPr>
            <w:tcW w:w="1099" w:type="dxa"/>
            <w:vAlign w:val="center"/>
          </w:tcPr>
          <w:p w14:paraId="5BB733A8"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&lt;36</w:t>
            </w:r>
          </w:p>
        </w:tc>
        <w:tc>
          <w:tcPr>
            <w:tcW w:w="1099" w:type="dxa"/>
            <w:vAlign w:val="center"/>
          </w:tcPr>
          <w:p w14:paraId="1E45AA0C"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&lt;24</w:t>
            </w:r>
          </w:p>
        </w:tc>
      </w:tr>
      <w:tr w:rsidR="00A726C5" w:rsidRPr="00AF5F9B" w14:paraId="0F0F157A" w14:textId="77777777" w:rsidTr="00BC7762">
        <w:trPr>
          <w:trHeight w:val="828"/>
        </w:trPr>
        <w:tc>
          <w:tcPr>
            <w:tcW w:w="1497" w:type="dxa"/>
            <w:shd w:val="clear" w:color="auto" w:fill="D5DCE4" w:themeFill="text2" w:themeFillTint="33"/>
            <w:vAlign w:val="center"/>
            <w:hideMark/>
          </w:tcPr>
          <w:p w14:paraId="1FFB1ADB"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Recycled and secondary aggregates</w:t>
            </w:r>
          </w:p>
        </w:tc>
        <w:tc>
          <w:tcPr>
            <w:tcW w:w="2037" w:type="dxa"/>
            <w:hideMark/>
          </w:tcPr>
          <w:p w14:paraId="7F420544"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of recycled and secondary aggregate (Mt)</w:t>
            </w:r>
          </w:p>
        </w:tc>
        <w:tc>
          <w:tcPr>
            <w:tcW w:w="1099" w:type="dxa"/>
            <w:vAlign w:val="center"/>
          </w:tcPr>
          <w:p w14:paraId="22D10D5F"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0.046</w:t>
            </w:r>
          </w:p>
        </w:tc>
        <w:tc>
          <w:tcPr>
            <w:tcW w:w="1099" w:type="dxa"/>
            <w:vAlign w:val="center"/>
          </w:tcPr>
          <w:p w14:paraId="48FABF2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0.017</w:t>
            </w:r>
          </w:p>
        </w:tc>
        <w:tc>
          <w:tcPr>
            <w:tcW w:w="1099" w:type="dxa"/>
            <w:vAlign w:val="center"/>
          </w:tcPr>
          <w:p w14:paraId="56849D4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0.01</w:t>
            </w:r>
          </w:p>
        </w:tc>
        <w:tc>
          <w:tcPr>
            <w:tcW w:w="1099" w:type="dxa"/>
            <w:vAlign w:val="center"/>
          </w:tcPr>
          <w:p w14:paraId="38937428"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0.03</w:t>
            </w:r>
          </w:p>
        </w:tc>
        <w:tc>
          <w:tcPr>
            <w:tcW w:w="1099" w:type="dxa"/>
            <w:vAlign w:val="center"/>
          </w:tcPr>
          <w:p w14:paraId="0BDBEC90"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0.05</w:t>
            </w:r>
          </w:p>
        </w:tc>
      </w:tr>
      <w:tr w:rsidR="00A726C5" w:rsidRPr="00AF5F9B" w14:paraId="51DE7EB2" w14:textId="77777777" w:rsidTr="00BC7762">
        <w:trPr>
          <w:trHeight w:val="828"/>
        </w:trPr>
        <w:tc>
          <w:tcPr>
            <w:tcW w:w="1497" w:type="dxa"/>
            <w:shd w:val="clear" w:color="auto" w:fill="D5DCE4" w:themeFill="text2" w:themeFillTint="33"/>
            <w:vAlign w:val="center"/>
            <w:hideMark/>
          </w:tcPr>
          <w:p w14:paraId="50B78F88"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Recycled and secondary aggregates</w:t>
            </w:r>
          </w:p>
        </w:tc>
        <w:tc>
          <w:tcPr>
            <w:tcW w:w="2037" w:type="dxa"/>
            <w:hideMark/>
          </w:tcPr>
          <w:p w14:paraId="2D0A46AC"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vAlign w:val="center"/>
          </w:tcPr>
          <w:p w14:paraId="7E460E6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&gt;0.135</w:t>
            </w:r>
          </w:p>
        </w:tc>
        <w:tc>
          <w:tcPr>
            <w:tcW w:w="1099" w:type="dxa"/>
            <w:vAlign w:val="center"/>
          </w:tcPr>
          <w:p w14:paraId="60A337B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&gt;0.135</w:t>
            </w:r>
          </w:p>
        </w:tc>
        <w:tc>
          <w:tcPr>
            <w:tcW w:w="1099" w:type="dxa"/>
            <w:vAlign w:val="center"/>
          </w:tcPr>
          <w:p w14:paraId="709C7D0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&gt;0.135</w:t>
            </w:r>
          </w:p>
        </w:tc>
        <w:tc>
          <w:tcPr>
            <w:tcW w:w="1099" w:type="dxa"/>
            <w:vAlign w:val="center"/>
          </w:tcPr>
          <w:p w14:paraId="3E748B4C"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&gt;0.135</w:t>
            </w:r>
          </w:p>
        </w:tc>
        <w:tc>
          <w:tcPr>
            <w:tcW w:w="1099" w:type="dxa"/>
            <w:vAlign w:val="center"/>
          </w:tcPr>
          <w:p w14:paraId="1810A6DF"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&gt;0.150</w:t>
            </w:r>
          </w:p>
        </w:tc>
      </w:tr>
      <w:tr w:rsidR="00A726C5" w:rsidRPr="00AF5F9B" w14:paraId="111997EA" w14:textId="77777777" w:rsidTr="00BC7762">
        <w:trPr>
          <w:trHeight w:val="828"/>
        </w:trPr>
        <w:tc>
          <w:tcPr>
            <w:tcW w:w="1497" w:type="dxa"/>
            <w:shd w:val="clear" w:color="auto" w:fill="D5DCE4" w:themeFill="text2" w:themeFillTint="33"/>
            <w:vAlign w:val="center"/>
            <w:hideMark/>
          </w:tcPr>
          <w:p w14:paraId="5FAF49A7"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Recycled and secondary aggregates</w:t>
            </w:r>
          </w:p>
        </w:tc>
        <w:tc>
          <w:tcPr>
            <w:tcW w:w="2037" w:type="dxa"/>
            <w:hideMark/>
          </w:tcPr>
          <w:p w14:paraId="62A98773"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vAlign w:val="center"/>
          </w:tcPr>
          <w:p w14:paraId="1CBE235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&lt;35</w:t>
            </w:r>
          </w:p>
        </w:tc>
        <w:tc>
          <w:tcPr>
            <w:tcW w:w="1099" w:type="dxa"/>
            <w:vAlign w:val="center"/>
          </w:tcPr>
          <w:p w14:paraId="455D9A6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&lt;12</w:t>
            </w:r>
          </w:p>
        </w:tc>
        <w:tc>
          <w:tcPr>
            <w:tcW w:w="1099" w:type="dxa"/>
            <w:vAlign w:val="center"/>
          </w:tcPr>
          <w:p w14:paraId="32F9B2FE"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&lt;8</w:t>
            </w:r>
          </w:p>
        </w:tc>
        <w:tc>
          <w:tcPr>
            <w:tcW w:w="1099" w:type="dxa"/>
            <w:vAlign w:val="center"/>
          </w:tcPr>
          <w:p w14:paraId="305495F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&lt;22</w:t>
            </w:r>
          </w:p>
        </w:tc>
        <w:tc>
          <w:tcPr>
            <w:tcW w:w="1099" w:type="dxa"/>
            <w:vAlign w:val="center"/>
          </w:tcPr>
          <w:p w14:paraId="380ACAF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&lt;34</w:t>
            </w:r>
          </w:p>
        </w:tc>
      </w:tr>
      <w:tr w:rsidR="00A726C5" w:rsidRPr="00AF5F9B" w14:paraId="782742E2" w14:textId="77777777" w:rsidTr="00BC7762">
        <w:trPr>
          <w:trHeight w:val="828"/>
        </w:trPr>
        <w:tc>
          <w:tcPr>
            <w:tcW w:w="1497" w:type="dxa"/>
            <w:shd w:val="clear" w:color="auto" w:fill="D5DCE4" w:themeFill="text2" w:themeFillTint="33"/>
            <w:vAlign w:val="center"/>
            <w:hideMark/>
          </w:tcPr>
          <w:p w14:paraId="1DE59D3D"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0CCDED9A"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Sales through wharves (Mt)</w:t>
            </w:r>
          </w:p>
        </w:tc>
        <w:tc>
          <w:tcPr>
            <w:tcW w:w="1099" w:type="dxa"/>
            <w:vAlign w:val="center"/>
          </w:tcPr>
          <w:p w14:paraId="5320E883"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2.727</w:t>
            </w:r>
          </w:p>
        </w:tc>
        <w:tc>
          <w:tcPr>
            <w:tcW w:w="1099" w:type="dxa"/>
            <w:vAlign w:val="center"/>
          </w:tcPr>
          <w:p w14:paraId="3084D2F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3.062</w:t>
            </w:r>
          </w:p>
        </w:tc>
        <w:tc>
          <w:tcPr>
            <w:tcW w:w="1099" w:type="dxa"/>
            <w:vAlign w:val="center"/>
          </w:tcPr>
          <w:p w14:paraId="729D29DC"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3.172</w:t>
            </w:r>
          </w:p>
        </w:tc>
        <w:tc>
          <w:tcPr>
            <w:tcW w:w="1099" w:type="dxa"/>
            <w:vAlign w:val="center"/>
          </w:tcPr>
          <w:p w14:paraId="125BD39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3.308</w:t>
            </w:r>
          </w:p>
        </w:tc>
        <w:tc>
          <w:tcPr>
            <w:tcW w:w="1099" w:type="dxa"/>
            <w:vAlign w:val="center"/>
          </w:tcPr>
          <w:p w14:paraId="67D1D6B8"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3.377</w:t>
            </w:r>
          </w:p>
        </w:tc>
      </w:tr>
      <w:tr w:rsidR="00A726C5" w:rsidRPr="00AF5F9B" w14:paraId="4AD1F556" w14:textId="77777777" w:rsidTr="00BC7762">
        <w:trPr>
          <w:trHeight w:val="828"/>
        </w:trPr>
        <w:tc>
          <w:tcPr>
            <w:tcW w:w="1497" w:type="dxa"/>
            <w:shd w:val="clear" w:color="auto" w:fill="D5DCE4" w:themeFill="text2" w:themeFillTint="33"/>
            <w:vAlign w:val="center"/>
            <w:hideMark/>
          </w:tcPr>
          <w:p w14:paraId="153DC37A"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7D80DE08"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vAlign w:val="center"/>
          </w:tcPr>
          <w:p w14:paraId="53D2DA62"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4.3</w:t>
            </w:r>
          </w:p>
        </w:tc>
        <w:tc>
          <w:tcPr>
            <w:tcW w:w="1099" w:type="dxa"/>
            <w:vAlign w:val="center"/>
          </w:tcPr>
          <w:p w14:paraId="5B10B6A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4.3</w:t>
            </w:r>
          </w:p>
        </w:tc>
        <w:tc>
          <w:tcPr>
            <w:tcW w:w="1099" w:type="dxa"/>
            <w:vAlign w:val="center"/>
          </w:tcPr>
          <w:p w14:paraId="2B3BB800"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4.3</w:t>
            </w:r>
          </w:p>
        </w:tc>
        <w:tc>
          <w:tcPr>
            <w:tcW w:w="1099" w:type="dxa"/>
            <w:vAlign w:val="center"/>
          </w:tcPr>
          <w:p w14:paraId="2D0EAC98"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4.3</w:t>
            </w:r>
          </w:p>
        </w:tc>
        <w:tc>
          <w:tcPr>
            <w:tcW w:w="1099" w:type="dxa"/>
            <w:vAlign w:val="center"/>
          </w:tcPr>
          <w:p w14:paraId="27001FD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4.3</w:t>
            </w:r>
          </w:p>
        </w:tc>
      </w:tr>
      <w:tr w:rsidR="00A726C5" w:rsidRPr="00AF5F9B" w14:paraId="237D3D80" w14:textId="77777777" w:rsidTr="00BC7762">
        <w:trPr>
          <w:trHeight w:val="828"/>
        </w:trPr>
        <w:tc>
          <w:tcPr>
            <w:tcW w:w="1497" w:type="dxa"/>
            <w:shd w:val="clear" w:color="auto" w:fill="D5DCE4" w:themeFill="text2" w:themeFillTint="33"/>
            <w:vAlign w:val="center"/>
            <w:hideMark/>
          </w:tcPr>
          <w:p w14:paraId="73BDBE9A"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Wharves</w:t>
            </w:r>
          </w:p>
        </w:tc>
        <w:tc>
          <w:tcPr>
            <w:tcW w:w="2037" w:type="dxa"/>
            <w:hideMark/>
          </w:tcPr>
          <w:p w14:paraId="51461C65"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vAlign w:val="center"/>
          </w:tcPr>
          <w:p w14:paraId="09BC31A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66</w:t>
            </w:r>
          </w:p>
        </w:tc>
        <w:tc>
          <w:tcPr>
            <w:tcW w:w="1099" w:type="dxa"/>
            <w:vAlign w:val="center"/>
          </w:tcPr>
          <w:p w14:paraId="13CA6B4E"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74</w:t>
            </w:r>
          </w:p>
        </w:tc>
        <w:tc>
          <w:tcPr>
            <w:tcW w:w="1099" w:type="dxa"/>
            <w:vAlign w:val="center"/>
          </w:tcPr>
          <w:p w14:paraId="57833E5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74</w:t>
            </w:r>
          </w:p>
        </w:tc>
        <w:tc>
          <w:tcPr>
            <w:tcW w:w="1099" w:type="dxa"/>
            <w:vAlign w:val="center"/>
          </w:tcPr>
          <w:p w14:paraId="60FA7EFE"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77</w:t>
            </w:r>
          </w:p>
        </w:tc>
        <w:tc>
          <w:tcPr>
            <w:tcW w:w="1099" w:type="dxa"/>
            <w:vAlign w:val="center"/>
          </w:tcPr>
          <w:p w14:paraId="04E6C0C0"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78</w:t>
            </w:r>
          </w:p>
        </w:tc>
      </w:tr>
      <w:tr w:rsidR="00A726C5" w:rsidRPr="00AF5F9B" w14:paraId="3FF39C1E" w14:textId="77777777" w:rsidTr="00BC7762">
        <w:trPr>
          <w:trHeight w:val="828"/>
        </w:trPr>
        <w:tc>
          <w:tcPr>
            <w:tcW w:w="1497" w:type="dxa"/>
            <w:shd w:val="clear" w:color="auto" w:fill="D5DCE4" w:themeFill="text2" w:themeFillTint="33"/>
            <w:vAlign w:val="center"/>
            <w:hideMark/>
          </w:tcPr>
          <w:p w14:paraId="16AD1060"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0859E12F"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Average 3-year sales through rail depot (Mt)</w:t>
            </w:r>
          </w:p>
        </w:tc>
        <w:tc>
          <w:tcPr>
            <w:tcW w:w="1099" w:type="dxa"/>
            <w:vAlign w:val="center"/>
          </w:tcPr>
          <w:p w14:paraId="7B20854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0.003</w:t>
            </w:r>
          </w:p>
        </w:tc>
        <w:tc>
          <w:tcPr>
            <w:tcW w:w="1099" w:type="dxa"/>
            <w:vAlign w:val="center"/>
          </w:tcPr>
          <w:p w14:paraId="29A6511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0.002</w:t>
            </w:r>
          </w:p>
        </w:tc>
        <w:tc>
          <w:tcPr>
            <w:tcW w:w="1099" w:type="dxa"/>
            <w:vAlign w:val="center"/>
          </w:tcPr>
          <w:p w14:paraId="6C816D5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0.001</w:t>
            </w:r>
          </w:p>
        </w:tc>
        <w:tc>
          <w:tcPr>
            <w:tcW w:w="1099" w:type="dxa"/>
            <w:vAlign w:val="center"/>
          </w:tcPr>
          <w:p w14:paraId="3C4D87B7"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0</w:t>
            </w:r>
          </w:p>
        </w:tc>
        <w:tc>
          <w:tcPr>
            <w:tcW w:w="1099" w:type="dxa"/>
            <w:vAlign w:val="center"/>
          </w:tcPr>
          <w:p w14:paraId="055C45EF"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0</w:t>
            </w:r>
          </w:p>
        </w:tc>
      </w:tr>
      <w:tr w:rsidR="00A726C5" w:rsidRPr="00AF5F9B" w14:paraId="16A028D3" w14:textId="77777777" w:rsidTr="00BC7762">
        <w:trPr>
          <w:trHeight w:val="828"/>
        </w:trPr>
        <w:tc>
          <w:tcPr>
            <w:tcW w:w="1497" w:type="dxa"/>
            <w:shd w:val="clear" w:color="auto" w:fill="D5DCE4" w:themeFill="text2" w:themeFillTint="33"/>
            <w:vAlign w:val="center"/>
            <w:hideMark/>
          </w:tcPr>
          <w:p w14:paraId="7FB910DF"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79C94361"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Total annual capacity (Mt)</w:t>
            </w:r>
          </w:p>
        </w:tc>
        <w:tc>
          <w:tcPr>
            <w:tcW w:w="1099" w:type="dxa"/>
            <w:vAlign w:val="center"/>
          </w:tcPr>
          <w:p w14:paraId="392AD08E"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3A8FBC37"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373461A6"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6F92E4B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n/k</w:t>
            </w:r>
          </w:p>
        </w:tc>
        <w:tc>
          <w:tcPr>
            <w:tcW w:w="1099" w:type="dxa"/>
            <w:vAlign w:val="center"/>
          </w:tcPr>
          <w:p w14:paraId="715CF7ED"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n/k</w:t>
            </w:r>
          </w:p>
        </w:tc>
      </w:tr>
      <w:tr w:rsidR="00A726C5" w:rsidRPr="00AF5F9B" w14:paraId="7132ED6C" w14:textId="77777777" w:rsidTr="00BC7762">
        <w:trPr>
          <w:trHeight w:val="828"/>
        </w:trPr>
        <w:tc>
          <w:tcPr>
            <w:tcW w:w="1497" w:type="dxa"/>
            <w:shd w:val="clear" w:color="auto" w:fill="D5DCE4" w:themeFill="text2" w:themeFillTint="33"/>
            <w:vAlign w:val="center"/>
            <w:hideMark/>
          </w:tcPr>
          <w:p w14:paraId="194AE585" w14:textId="77777777" w:rsidR="00A726C5" w:rsidRPr="00E11C62" w:rsidRDefault="00A726C5" w:rsidP="00BC7762">
            <w:pP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Rail Depot</w:t>
            </w:r>
          </w:p>
        </w:tc>
        <w:tc>
          <w:tcPr>
            <w:tcW w:w="2037" w:type="dxa"/>
            <w:hideMark/>
          </w:tcPr>
          <w:p w14:paraId="6953E200" w14:textId="77777777" w:rsidR="00A726C5" w:rsidRPr="00E11C62" w:rsidRDefault="00A726C5" w:rsidP="00BC7762">
            <w:pPr>
              <w:jc w:val="center"/>
              <w:rPr>
                <w:rFonts w:ascii="Arial" w:eastAsia="Times New Roman" w:hAnsi="Arial" w:cs="Arial"/>
                <w:b/>
                <w:bCs/>
                <w:color w:val="000000"/>
                <w:sz w:val="18"/>
                <w:szCs w:val="18"/>
              </w:rPr>
            </w:pPr>
            <w:r w:rsidRPr="00E11C62">
              <w:rPr>
                <w:rFonts w:ascii="Arial" w:eastAsia="Times New Roman" w:hAnsi="Arial" w:cs="Arial"/>
                <w:b/>
                <w:bCs/>
                <w:color w:val="000000"/>
                <w:sz w:val="18"/>
                <w:szCs w:val="18"/>
              </w:rPr>
              <w:t>Percentage of sales against capacity (%)</w:t>
            </w:r>
          </w:p>
        </w:tc>
        <w:tc>
          <w:tcPr>
            <w:tcW w:w="1099" w:type="dxa"/>
            <w:vAlign w:val="center"/>
          </w:tcPr>
          <w:p w14:paraId="52120D2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198FE511"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40538ABA"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color w:val="000000"/>
                <w:sz w:val="18"/>
                <w:szCs w:val="18"/>
              </w:rPr>
              <w:t>n/k</w:t>
            </w:r>
          </w:p>
        </w:tc>
        <w:tc>
          <w:tcPr>
            <w:tcW w:w="1099" w:type="dxa"/>
            <w:vAlign w:val="center"/>
          </w:tcPr>
          <w:p w14:paraId="5FFDDB55"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n/k</w:t>
            </w:r>
          </w:p>
        </w:tc>
        <w:tc>
          <w:tcPr>
            <w:tcW w:w="1099" w:type="dxa"/>
            <w:vAlign w:val="center"/>
          </w:tcPr>
          <w:p w14:paraId="28D43CF3" w14:textId="77777777" w:rsidR="00A726C5" w:rsidRPr="00E11C62" w:rsidRDefault="00A726C5" w:rsidP="00BC7762">
            <w:pPr>
              <w:jc w:val="center"/>
              <w:rPr>
                <w:rFonts w:ascii="Arial" w:eastAsia="Times New Roman" w:hAnsi="Arial" w:cs="Arial"/>
                <w:color w:val="000000"/>
                <w:sz w:val="18"/>
                <w:szCs w:val="18"/>
              </w:rPr>
            </w:pPr>
            <w:r>
              <w:rPr>
                <w:rFonts w:ascii="Arial" w:eastAsia="Times New Roman" w:hAnsi="Arial" w:cs="Arial"/>
                <w:sz w:val="18"/>
                <w:szCs w:val="18"/>
              </w:rPr>
              <w:t>n/k</w:t>
            </w:r>
          </w:p>
        </w:tc>
      </w:tr>
    </w:tbl>
    <w:p w14:paraId="49CB3C73" w14:textId="77777777" w:rsidR="00A726C5" w:rsidRPr="00D21283" w:rsidRDefault="00A726C5" w:rsidP="00A726C5">
      <w:pPr>
        <w:rPr>
          <w:rFonts w:ascii="Arial" w:hAnsi="Arial" w:cs="Arial"/>
          <w:color w:val="000000"/>
          <w:sz w:val="24"/>
          <w:szCs w:val="24"/>
        </w:rPr>
      </w:pPr>
    </w:p>
    <w:p w14:paraId="14DAD721" w14:textId="77777777" w:rsidR="00A726C5" w:rsidRDefault="00A726C5" w:rsidP="00A726C5">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W</w:t>
      </w:r>
      <w:r w:rsidRPr="009E4508">
        <w:rPr>
          <w:rFonts w:ascii="Arial" w:hAnsi="Arial" w:cs="Arial"/>
          <w:color w:val="000000"/>
          <w:sz w:val="24"/>
          <w:szCs w:val="24"/>
        </w:rPr>
        <w:t>ith regard to recycled and secondary aggregate</w:t>
      </w:r>
      <w:r>
        <w:rPr>
          <w:rFonts w:ascii="Arial" w:hAnsi="Arial" w:cs="Arial"/>
          <w:color w:val="000000"/>
          <w:sz w:val="24"/>
          <w:szCs w:val="24"/>
        </w:rPr>
        <w:t>, it is estimated that current permitted capacity for recycled aggregates production in Medway is around 150,000tpa</w:t>
      </w:r>
      <w:r w:rsidRPr="009E4508">
        <w:rPr>
          <w:rFonts w:ascii="Arial" w:hAnsi="Arial" w:cs="Arial"/>
          <w:color w:val="000000"/>
          <w:sz w:val="24"/>
          <w:szCs w:val="24"/>
        </w:rPr>
        <w:t xml:space="preserve">. </w:t>
      </w:r>
      <w:r>
        <w:rPr>
          <w:rFonts w:ascii="Arial" w:hAnsi="Arial" w:cs="Arial"/>
          <w:color w:val="000000"/>
          <w:sz w:val="24"/>
          <w:szCs w:val="24"/>
        </w:rPr>
        <w:t>Active operational c</w:t>
      </w:r>
      <w:r w:rsidRPr="009E4508">
        <w:rPr>
          <w:rFonts w:ascii="Arial" w:hAnsi="Arial" w:cs="Arial"/>
          <w:color w:val="000000"/>
          <w:sz w:val="24"/>
          <w:szCs w:val="24"/>
        </w:rPr>
        <w:t>apacity is anticipated to increase in the near future</w:t>
      </w:r>
      <w:r>
        <w:rPr>
          <w:rFonts w:ascii="Arial" w:hAnsi="Arial" w:cs="Arial"/>
          <w:color w:val="000000"/>
          <w:sz w:val="24"/>
          <w:szCs w:val="24"/>
        </w:rPr>
        <w:t xml:space="preserve"> when </w:t>
      </w:r>
      <w:r w:rsidRPr="009E4508">
        <w:rPr>
          <w:rFonts w:ascii="Arial" w:hAnsi="Arial" w:cs="Arial"/>
          <w:color w:val="000000"/>
          <w:sz w:val="24"/>
          <w:szCs w:val="24"/>
        </w:rPr>
        <w:t>a plant for</w:t>
      </w:r>
      <w:r>
        <w:rPr>
          <w:rFonts w:ascii="Arial" w:hAnsi="Arial" w:cs="Arial"/>
          <w:color w:val="000000"/>
          <w:sz w:val="24"/>
          <w:szCs w:val="24"/>
        </w:rPr>
        <w:t xml:space="preserve"> producing</w:t>
      </w:r>
      <w:r w:rsidRPr="009E4508">
        <w:rPr>
          <w:rFonts w:ascii="Arial" w:hAnsi="Arial" w:cs="Arial"/>
          <w:color w:val="000000"/>
          <w:sz w:val="24"/>
          <w:szCs w:val="24"/>
        </w:rPr>
        <w:t xml:space="preserve"> </w:t>
      </w:r>
      <w:r>
        <w:rPr>
          <w:rFonts w:ascii="Arial" w:hAnsi="Arial" w:cs="Arial"/>
          <w:color w:val="000000"/>
          <w:sz w:val="24"/>
          <w:szCs w:val="24"/>
        </w:rPr>
        <w:t>‘</w:t>
      </w:r>
      <w:r w:rsidRPr="009E4508">
        <w:rPr>
          <w:rFonts w:ascii="Arial" w:hAnsi="Arial" w:cs="Arial"/>
          <w:color w:val="000000"/>
          <w:sz w:val="24"/>
          <w:szCs w:val="24"/>
        </w:rPr>
        <w:t>Hydraulically Bound Material</w:t>
      </w:r>
      <w:r>
        <w:rPr>
          <w:rFonts w:ascii="Arial" w:hAnsi="Arial" w:cs="Arial"/>
          <w:color w:val="000000"/>
          <w:sz w:val="24"/>
          <w:szCs w:val="24"/>
        </w:rPr>
        <w:t>’</w:t>
      </w:r>
      <w:r>
        <w:rPr>
          <w:rStyle w:val="FootnoteReference"/>
          <w:sz w:val="24"/>
          <w:szCs w:val="24"/>
        </w:rPr>
        <w:footnoteReference w:id="15"/>
      </w:r>
      <w:r w:rsidRPr="009E4508">
        <w:rPr>
          <w:rFonts w:ascii="Arial" w:hAnsi="Arial" w:cs="Arial"/>
          <w:color w:val="000000"/>
          <w:sz w:val="24"/>
          <w:szCs w:val="24"/>
        </w:rPr>
        <w:t xml:space="preserve"> (HBM) from </w:t>
      </w:r>
      <w:r w:rsidRPr="009E4508">
        <w:rPr>
          <w:rFonts w:ascii="Arial" w:hAnsi="Arial" w:cs="Arial"/>
          <w:color w:val="000000"/>
          <w:sz w:val="24"/>
          <w:szCs w:val="24"/>
        </w:rPr>
        <w:lastRenderedPageBreak/>
        <w:t xml:space="preserve">recycled aggregates </w:t>
      </w:r>
      <w:r>
        <w:rPr>
          <w:rFonts w:ascii="Arial" w:hAnsi="Arial" w:cs="Arial"/>
          <w:color w:val="000000"/>
          <w:sz w:val="24"/>
          <w:szCs w:val="24"/>
        </w:rPr>
        <w:t xml:space="preserve">begins production </w:t>
      </w:r>
      <w:r w:rsidRPr="009E4508">
        <w:rPr>
          <w:rFonts w:ascii="Arial" w:hAnsi="Arial" w:cs="Arial"/>
          <w:color w:val="000000"/>
          <w:sz w:val="24"/>
          <w:szCs w:val="24"/>
        </w:rPr>
        <w:t xml:space="preserve">at </w:t>
      </w:r>
      <w:proofErr w:type="spellStart"/>
      <w:r w:rsidRPr="009E4508">
        <w:rPr>
          <w:rFonts w:ascii="Arial" w:hAnsi="Arial" w:cs="Arial"/>
          <w:color w:val="000000"/>
          <w:sz w:val="24"/>
          <w:szCs w:val="24"/>
        </w:rPr>
        <w:t>Malmaynes</w:t>
      </w:r>
      <w:proofErr w:type="spellEnd"/>
      <w:r w:rsidRPr="009E4508">
        <w:rPr>
          <w:rFonts w:ascii="Arial" w:hAnsi="Arial" w:cs="Arial"/>
          <w:color w:val="000000"/>
          <w:sz w:val="24"/>
          <w:szCs w:val="24"/>
        </w:rPr>
        <w:t xml:space="preserve"> Hall Farm</w:t>
      </w:r>
      <w:r>
        <w:rPr>
          <w:rFonts w:ascii="Arial" w:hAnsi="Arial" w:cs="Arial"/>
          <w:color w:val="000000"/>
          <w:sz w:val="24"/>
          <w:szCs w:val="24"/>
        </w:rPr>
        <w:t>,</w:t>
      </w:r>
      <w:r w:rsidRPr="009E4508">
        <w:rPr>
          <w:rFonts w:ascii="Arial" w:hAnsi="Arial" w:cs="Arial"/>
          <w:color w:val="000000"/>
          <w:sz w:val="24"/>
          <w:szCs w:val="24"/>
        </w:rPr>
        <w:t xml:space="preserve"> Stoke. The plant is expected to have an operational capacity of 0.075</w:t>
      </w:r>
      <w:r>
        <w:rPr>
          <w:rFonts w:ascii="Arial" w:hAnsi="Arial" w:cs="Arial"/>
          <w:color w:val="000000"/>
          <w:sz w:val="24"/>
          <w:szCs w:val="24"/>
        </w:rPr>
        <w:t xml:space="preserve"> </w:t>
      </w:r>
      <w:r w:rsidRPr="009E4508">
        <w:rPr>
          <w:rFonts w:ascii="Arial" w:hAnsi="Arial" w:cs="Arial"/>
          <w:color w:val="000000"/>
          <w:sz w:val="24"/>
          <w:szCs w:val="24"/>
        </w:rPr>
        <w:t>Mtpa.</w:t>
      </w:r>
    </w:p>
    <w:p w14:paraId="2A7BCE2D" w14:textId="77777777" w:rsidR="00A726C5" w:rsidRDefault="00A726C5" w:rsidP="00A726C5">
      <w:pPr>
        <w:pStyle w:val="ListParagraph"/>
        <w:ind w:left="567"/>
        <w:jc w:val="both"/>
        <w:rPr>
          <w:rFonts w:ascii="Arial" w:hAnsi="Arial" w:cs="Arial"/>
          <w:color w:val="000000"/>
          <w:sz w:val="24"/>
          <w:szCs w:val="24"/>
        </w:rPr>
      </w:pPr>
    </w:p>
    <w:p w14:paraId="6AA16F3C" w14:textId="77777777" w:rsidR="00A726C5" w:rsidRPr="008B071B" w:rsidRDefault="00A726C5" w:rsidP="00A726C5">
      <w:pPr>
        <w:pStyle w:val="ListParagraph"/>
        <w:numPr>
          <w:ilvl w:val="1"/>
          <w:numId w:val="27"/>
        </w:numPr>
        <w:spacing w:after="200" w:line="276" w:lineRule="auto"/>
        <w:ind w:left="567" w:hanging="567"/>
        <w:jc w:val="both"/>
        <w:rPr>
          <w:rFonts w:ascii="Arial" w:hAnsi="Arial" w:cs="Arial"/>
          <w:color w:val="000000"/>
          <w:sz w:val="24"/>
          <w:szCs w:val="24"/>
        </w:rPr>
      </w:pPr>
      <w:r>
        <w:rPr>
          <w:rFonts w:ascii="Arial" w:hAnsi="Arial" w:cs="Arial"/>
          <w:color w:val="000000"/>
          <w:sz w:val="24"/>
          <w:szCs w:val="24"/>
        </w:rPr>
        <w:t>Exports of aggregate from the rail depot at the North Sea Terminal site at Cliffe suggest that the depot has capacity of at least 550,000tpa. However, this depot is used exclusively for the export of aggregate landed at the associated wharf.</w:t>
      </w:r>
    </w:p>
    <w:p w14:paraId="4E35374C" w14:textId="77777777" w:rsidR="00A726C5" w:rsidRPr="00506410" w:rsidRDefault="00A726C5" w:rsidP="00A726C5">
      <w:pPr>
        <w:rPr>
          <w:rFonts w:ascii="Arial" w:hAnsi="Arial" w:cs="Arial"/>
          <w:color w:val="000000"/>
          <w:sz w:val="24"/>
          <w:szCs w:val="24"/>
        </w:rPr>
      </w:pPr>
    </w:p>
    <w:p w14:paraId="6A974B07" w14:textId="77777777" w:rsidR="00A726C5" w:rsidRPr="00C034C7" w:rsidRDefault="00A726C5" w:rsidP="00A726C5">
      <w:pPr>
        <w:pStyle w:val="Heading1"/>
        <w:numPr>
          <w:ilvl w:val="0"/>
          <w:numId w:val="27"/>
        </w:numPr>
        <w:ind w:left="0" w:firstLine="0"/>
      </w:pPr>
      <w:bookmarkStart w:id="189" w:name="_Toc181744383"/>
      <w:r w:rsidRPr="009E4508">
        <w:t>Conclusion</w:t>
      </w:r>
      <w:bookmarkEnd w:id="189"/>
    </w:p>
    <w:p w14:paraId="49264560"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9E4508">
        <w:rPr>
          <w:rFonts w:ascii="Arial" w:hAnsi="Arial" w:cs="Arial"/>
          <w:sz w:val="24"/>
          <w:szCs w:val="24"/>
        </w:rPr>
        <w:t xml:space="preserve">This LAA indicates that Medway </w:t>
      </w:r>
      <w:r>
        <w:rPr>
          <w:rFonts w:ascii="Arial" w:hAnsi="Arial" w:cs="Arial"/>
          <w:sz w:val="24"/>
          <w:szCs w:val="24"/>
        </w:rPr>
        <w:t xml:space="preserve">continues to </w:t>
      </w:r>
      <w:r w:rsidRPr="009E4508">
        <w:rPr>
          <w:rFonts w:ascii="Arial" w:hAnsi="Arial" w:cs="Arial"/>
          <w:sz w:val="24"/>
          <w:szCs w:val="24"/>
        </w:rPr>
        <w:t>play a</w:t>
      </w:r>
      <w:r>
        <w:rPr>
          <w:rFonts w:ascii="Arial" w:hAnsi="Arial" w:cs="Arial"/>
          <w:sz w:val="24"/>
          <w:szCs w:val="24"/>
        </w:rPr>
        <w:t>n important</w:t>
      </w:r>
      <w:r w:rsidRPr="009E4508">
        <w:rPr>
          <w:rFonts w:ascii="Arial" w:hAnsi="Arial" w:cs="Arial"/>
          <w:sz w:val="24"/>
          <w:szCs w:val="24"/>
        </w:rPr>
        <w:t xml:space="preserve"> strategic role in regional aggregates supply</w:t>
      </w:r>
      <w:r>
        <w:rPr>
          <w:rFonts w:ascii="Arial" w:hAnsi="Arial" w:cs="Arial"/>
          <w:sz w:val="24"/>
          <w:szCs w:val="24"/>
        </w:rPr>
        <w:t xml:space="preserve"> </w:t>
      </w:r>
      <w:r w:rsidRPr="009E4508">
        <w:rPr>
          <w:rFonts w:ascii="Arial" w:hAnsi="Arial" w:cs="Arial"/>
          <w:sz w:val="24"/>
          <w:szCs w:val="24"/>
        </w:rPr>
        <w:t xml:space="preserve">through the wharves located on the Medway and Thames. The ability to handle large vessels and their proximity to markets in the wider </w:t>
      </w:r>
      <w:r w:rsidRPr="00BC4C9B">
        <w:rPr>
          <w:rFonts w:ascii="Arial" w:hAnsi="Arial" w:cs="Arial"/>
          <w:sz w:val="24"/>
          <w:szCs w:val="24"/>
        </w:rPr>
        <w:t>South East</w:t>
      </w:r>
      <w:r w:rsidRPr="009E4508">
        <w:rPr>
          <w:rFonts w:ascii="Arial" w:hAnsi="Arial" w:cs="Arial"/>
          <w:sz w:val="24"/>
          <w:szCs w:val="24"/>
        </w:rPr>
        <w:t xml:space="preserve"> and London elevates the wharves’ importance to a regional level. </w:t>
      </w:r>
      <w:r>
        <w:rPr>
          <w:rFonts w:ascii="Arial" w:hAnsi="Arial" w:cs="Arial"/>
          <w:sz w:val="24"/>
          <w:szCs w:val="24"/>
        </w:rPr>
        <w:t>The importance of the wharves is exemplified by the fact that crushed rock imported from Scotland to the Grain terminal wharf is being used in the construction of HS2. T</w:t>
      </w:r>
      <w:r w:rsidRPr="0098297C">
        <w:rPr>
          <w:rFonts w:ascii="Arial" w:hAnsi="Arial" w:cs="Arial"/>
          <w:sz w:val="24"/>
          <w:szCs w:val="24"/>
        </w:rPr>
        <w:t xml:space="preserve">he current surplus handling capacity allows for flexibility and provides assurance in </w:t>
      </w:r>
      <w:r>
        <w:rPr>
          <w:rFonts w:ascii="Arial" w:hAnsi="Arial" w:cs="Arial"/>
          <w:sz w:val="24"/>
          <w:szCs w:val="24"/>
        </w:rPr>
        <w:t xml:space="preserve">there is headroom allowing for a </w:t>
      </w:r>
      <w:r w:rsidRPr="0098297C">
        <w:rPr>
          <w:rFonts w:ascii="Arial" w:hAnsi="Arial" w:cs="Arial"/>
          <w:sz w:val="24"/>
          <w:szCs w:val="24"/>
        </w:rPr>
        <w:t>respon</w:t>
      </w:r>
      <w:r>
        <w:rPr>
          <w:rFonts w:ascii="Arial" w:hAnsi="Arial" w:cs="Arial"/>
          <w:sz w:val="24"/>
          <w:szCs w:val="24"/>
        </w:rPr>
        <w:t>se</w:t>
      </w:r>
      <w:r w:rsidRPr="0098297C">
        <w:rPr>
          <w:rFonts w:ascii="Arial" w:hAnsi="Arial" w:cs="Arial"/>
          <w:sz w:val="24"/>
          <w:szCs w:val="24"/>
        </w:rPr>
        <w:t xml:space="preserve"> to increased market demand. </w:t>
      </w:r>
    </w:p>
    <w:p w14:paraId="5C405B0D" w14:textId="77777777" w:rsidR="00A726C5" w:rsidRPr="009E4508" w:rsidRDefault="00A726C5" w:rsidP="00A726C5">
      <w:pPr>
        <w:pStyle w:val="ListParagraph"/>
        <w:ind w:left="567"/>
        <w:jc w:val="both"/>
        <w:rPr>
          <w:rFonts w:ascii="Arial" w:hAnsi="Arial" w:cs="Arial"/>
          <w:sz w:val="24"/>
          <w:szCs w:val="24"/>
        </w:rPr>
      </w:pPr>
    </w:p>
    <w:p w14:paraId="2BF1E022"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sidRPr="00DE2E51">
        <w:rPr>
          <w:rFonts w:ascii="Arial" w:hAnsi="Arial" w:cs="Arial"/>
          <w:color w:val="000000"/>
          <w:sz w:val="24"/>
          <w:szCs w:val="24"/>
        </w:rPr>
        <w:t xml:space="preserve">A new </w:t>
      </w:r>
      <w:r>
        <w:rPr>
          <w:rFonts w:ascii="Arial" w:hAnsi="Arial" w:cs="Arial"/>
          <w:color w:val="000000"/>
          <w:sz w:val="24"/>
          <w:szCs w:val="24"/>
        </w:rPr>
        <w:t>‘</w:t>
      </w:r>
      <w:r w:rsidRPr="00DE2E51">
        <w:rPr>
          <w:rFonts w:ascii="Arial" w:hAnsi="Arial" w:cs="Arial"/>
          <w:color w:val="000000"/>
          <w:sz w:val="24"/>
          <w:szCs w:val="24"/>
        </w:rPr>
        <w:t>Medway Local Plan</w:t>
      </w:r>
      <w:r>
        <w:rPr>
          <w:rFonts w:ascii="Arial" w:hAnsi="Arial" w:cs="Arial"/>
          <w:color w:val="000000"/>
          <w:sz w:val="24"/>
          <w:szCs w:val="24"/>
        </w:rPr>
        <w:t xml:space="preserve"> 2041’</w:t>
      </w:r>
      <w:r w:rsidRPr="00DE2E51">
        <w:rPr>
          <w:rFonts w:ascii="Arial" w:hAnsi="Arial" w:cs="Arial"/>
          <w:color w:val="000000"/>
          <w:sz w:val="24"/>
          <w:szCs w:val="24"/>
        </w:rPr>
        <w:t xml:space="preserve"> is currently being prepared</w:t>
      </w:r>
      <w:r w:rsidRPr="00581C85">
        <w:rPr>
          <w:rFonts w:ascii="Arial" w:hAnsi="Arial" w:cs="Arial"/>
          <w:color w:val="000000"/>
          <w:sz w:val="24"/>
          <w:szCs w:val="24"/>
        </w:rPr>
        <w:t xml:space="preserve"> and</w:t>
      </w:r>
      <w:r>
        <w:rPr>
          <w:rFonts w:ascii="Arial" w:hAnsi="Arial" w:cs="Arial"/>
          <w:color w:val="000000"/>
          <w:sz w:val="24"/>
          <w:szCs w:val="24"/>
        </w:rPr>
        <w:t xml:space="preserve"> is scheduled to be adopted in Autumn 2026</w:t>
      </w:r>
      <w:r>
        <w:rPr>
          <w:rStyle w:val="FootnoteReference"/>
          <w:color w:val="000000"/>
          <w:sz w:val="24"/>
          <w:szCs w:val="24"/>
        </w:rPr>
        <w:footnoteReference w:id="16"/>
      </w:r>
      <w:r>
        <w:rPr>
          <w:rFonts w:ascii="Arial" w:hAnsi="Arial" w:cs="Arial"/>
          <w:color w:val="000000"/>
          <w:sz w:val="24"/>
          <w:szCs w:val="24"/>
        </w:rPr>
        <w:t>.</w:t>
      </w:r>
      <w:r w:rsidRPr="00581C85">
        <w:rPr>
          <w:rFonts w:ascii="Arial" w:hAnsi="Arial" w:cs="Arial"/>
          <w:color w:val="000000"/>
          <w:sz w:val="24"/>
          <w:szCs w:val="24"/>
        </w:rPr>
        <w:t xml:space="preserve"> </w:t>
      </w:r>
      <w:r>
        <w:rPr>
          <w:rFonts w:ascii="Arial" w:hAnsi="Arial" w:cs="Arial"/>
          <w:color w:val="000000"/>
          <w:sz w:val="24"/>
          <w:szCs w:val="24"/>
        </w:rPr>
        <w:t xml:space="preserve">A draft (‘Regulation 18’) Local Plan </w:t>
      </w:r>
      <w:r w:rsidRPr="00581C85">
        <w:rPr>
          <w:rFonts w:ascii="Arial" w:hAnsi="Arial" w:cs="Arial"/>
          <w:color w:val="000000"/>
          <w:sz w:val="24"/>
          <w:szCs w:val="24"/>
        </w:rPr>
        <w:t>w</w:t>
      </w:r>
      <w:r>
        <w:rPr>
          <w:rFonts w:ascii="Arial" w:hAnsi="Arial" w:cs="Arial"/>
          <w:color w:val="000000"/>
          <w:sz w:val="24"/>
          <w:szCs w:val="24"/>
        </w:rPr>
        <w:t>as</w:t>
      </w:r>
      <w:r w:rsidRPr="00581C85">
        <w:rPr>
          <w:rFonts w:ascii="Arial" w:hAnsi="Arial" w:cs="Arial"/>
          <w:color w:val="000000"/>
          <w:sz w:val="24"/>
          <w:szCs w:val="24"/>
        </w:rPr>
        <w:t xml:space="preserve"> consulted on </w:t>
      </w:r>
      <w:r>
        <w:rPr>
          <w:rFonts w:ascii="Arial" w:hAnsi="Arial" w:cs="Arial"/>
          <w:color w:val="000000"/>
          <w:sz w:val="24"/>
          <w:szCs w:val="24"/>
        </w:rPr>
        <w:t>during 2024</w:t>
      </w:r>
      <w:r w:rsidRPr="009E4508">
        <w:rPr>
          <w:rFonts w:ascii="Arial" w:hAnsi="Arial" w:cs="Arial"/>
          <w:color w:val="000000"/>
          <w:sz w:val="24"/>
          <w:szCs w:val="24"/>
        </w:rPr>
        <w:t>.</w:t>
      </w:r>
      <w:r>
        <w:rPr>
          <w:rFonts w:ascii="Arial" w:hAnsi="Arial" w:cs="Arial"/>
          <w:color w:val="000000"/>
          <w:sz w:val="24"/>
          <w:szCs w:val="24"/>
        </w:rPr>
        <w:t xml:space="preserve"> This, and previous LAAs are being used to inform the approach taken to the provision of aggregates in the Local Plan.</w:t>
      </w:r>
    </w:p>
    <w:p w14:paraId="79304D18" w14:textId="77777777" w:rsidR="00A726C5" w:rsidRPr="009E4508" w:rsidRDefault="00A726C5" w:rsidP="00A726C5">
      <w:pPr>
        <w:pStyle w:val="ListParagraph"/>
        <w:ind w:left="567"/>
        <w:jc w:val="both"/>
        <w:rPr>
          <w:rFonts w:ascii="Arial" w:hAnsi="Arial" w:cs="Arial"/>
          <w:color w:val="000000"/>
          <w:sz w:val="24"/>
          <w:szCs w:val="24"/>
        </w:rPr>
      </w:pPr>
    </w:p>
    <w:p w14:paraId="4D0A7C44" w14:textId="77777777" w:rsidR="00A726C5" w:rsidRPr="009E4508" w:rsidRDefault="00A726C5" w:rsidP="00A726C5">
      <w:pPr>
        <w:pStyle w:val="ListParagraph"/>
        <w:numPr>
          <w:ilvl w:val="1"/>
          <w:numId w:val="27"/>
        </w:numPr>
        <w:spacing w:after="200" w:line="276" w:lineRule="auto"/>
        <w:ind w:left="567" w:hanging="567"/>
        <w:jc w:val="both"/>
        <w:rPr>
          <w:rFonts w:ascii="Arial" w:hAnsi="Arial" w:cs="Arial"/>
          <w:sz w:val="24"/>
          <w:szCs w:val="24"/>
        </w:rPr>
      </w:pPr>
      <w:r>
        <w:rPr>
          <w:rFonts w:ascii="Arial" w:hAnsi="Arial" w:cs="Arial"/>
          <w:sz w:val="24"/>
          <w:szCs w:val="24"/>
        </w:rPr>
        <w:t>Although land won reserves of sand and gravel continue to deplete, i</w:t>
      </w:r>
      <w:r w:rsidRPr="009E4508">
        <w:rPr>
          <w:rFonts w:ascii="Arial" w:hAnsi="Arial" w:cs="Arial"/>
          <w:sz w:val="24"/>
          <w:szCs w:val="24"/>
        </w:rPr>
        <w:t xml:space="preserve">t is considered that Medway is making sufficient provision to ensure </w:t>
      </w:r>
      <w:r>
        <w:rPr>
          <w:rFonts w:ascii="Arial" w:hAnsi="Arial" w:cs="Arial"/>
          <w:sz w:val="24"/>
          <w:szCs w:val="24"/>
        </w:rPr>
        <w:t>a</w:t>
      </w:r>
      <w:r w:rsidRPr="009E4508">
        <w:rPr>
          <w:rFonts w:ascii="Arial" w:hAnsi="Arial" w:cs="Arial"/>
          <w:sz w:val="24"/>
          <w:szCs w:val="24"/>
        </w:rPr>
        <w:t xml:space="preserve"> steady supply of aggregates</w:t>
      </w:r>
      <w:r>
        <w:rPr>
          <w:rFonts w:ascii="Arial" w:hAnsi="Arial" w:cs="Arial"/>
          <w:sz w:val="24"/>
          <w:szCs w:val="24"/>
        </w:rPr>
        <w:t xml:space="preserve">. The Council will rigorously apply its mineral safeguarding policies to ensure </w:t>
      </w:r>
      <w:r w:rsidRPr="009E4508">
        <w:rPr>
          <w:rFonts w:ascii="Arial" w:hAnsi="Arial" w:cs="Arial"/>
          <w:sz w:val="24"/>
          <w:szCs w:val="24"/>
        </w:rPr>
        <w:t xml:space="preserve">that it can continue to make an effective contribution to meeting local and wider needs. The council will continue to actively participate in the work of SEEAWP and maintain cooperative working with neighbouring </w:t>
      </w:r>
      <w:r>
        <w:rPr>
          <w:rFonts w:ascii="Arial" w:hAnsi="Arial" w:cs="Arial"/>
          <w:sz w:val="24"/>
          <w:szCs w:val="24"/>
        </w:rPr>
        <w:t>MPAs</w:t>
      </w:r>
      <w:r w:rsidRPr="009E4508">
        <w:rPr>
          <w:rFonts w:ascii="Arial" w:hAnsi="Arial" w:cs="Arial"/>
          <w:sz w:val="24"/>
          <w:szCs w:val="24"/>
        </w:rPr>
        <w:t xml:space="preserve"> and industry operators.</w:t>
      </w:r>
      <w:bookmarkEnd w:id="157"/>
    </w:p>
    <w:p w14:paraId="69C270AB" w14:textId="7DE58047" w:rsidR="00D30404" w:rsidRPr="005D2AD6" w:rsidRDefault="00D30404" w:rsidP="00A726C5">
      <w:pPr>
        <w:rPr>
          <w:rFonts w:ascii="Arial" w:hAnsi="Arial" w:cs="Arial"/>
        </w:rPr>
      </w:pPr>
    </w:p>
    <w:sectPr w:rsidR="00D30404" w:rsidRPr="005D2AD6" w:rsidSect="0004332F">
      <w:headerReference w:type="even" r:id="rId48"/>
      <w:footerReference w:type="default" r:id="rId49"/>
      <w:head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76F63" w14:textId="77777777" w:rsidR="004130A1" w:rsidRDefault="004130A1" w:rsidP="001B3092">
      <w:pPr>
        <w:spacing w:after="0" w:line="240" w:lineRule="auto"/>
      </w:pPr>
      <w:r>
        <w:separator/>
      </w:r>
    </w:p>
  </w:endnote>
  <w:endnote w:type="continuationSeparator" w:id="0">
    <w:p w14:paraId="3F5E6344" w14:textId="77777777" w:rsidR="004130A1" w:rsidRDefault="004130A1" w:rsidP="001B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52589"/>
      <w:docPartObj>
        <w:docPartGallery w:val="Page Numbers (Bottom of Page)"/>
        <w:docPartUnique/>
      </w:docPartObj>
    </w:sdtPr>
    <w:sdtEndPr>
      <w:rPr>
        <w:noProof/>
      </w:rPr>
    </w:sdtEndPr>
    <w:sdtContent>
      <w:p w14:paraId="1E1A9352" w14:textId="4EADE007" w:rsidR="00AF6A84" w:rsidRDefault="00AF6A84">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7C928408" w14:textId="77777777" w:rsidR="00AF6A84" w:rsidRDefault="00AF6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086308"/>
      <w:docPartObj>
        <w:docPartGallery w:val="Page Numbers (Bottom of Page)"/>
        <w:docPartUnique/>
      </w:docPartObj>
    </w:sdtPr>
    <w:sdtEndPr>
      <w:rPr>
        <w:noProof/>
      </w:rPr>
    </w:sdtEndPr>
    <w:sdtContent>
      <w:p w14:paraId="0026DC0F" w14:textId="42E67818" w:rsidR="00AF6A84" w:rsidRDefault="00AF6A84">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6DD4E6A4" w14:textId="77777777" w:rsidR="00AF6A84" w:rsidRDefault="00AF6A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202751157"/>
      <w:docPartObj>
        <w:docPartGallery w:val="Page Numbers (Bottom of Page)"/>
        <w:docPartUnique/>
      </w:docPartObj>
    </w:sdtPr>
    <w:sdtEndPr>
      <w:rPr>
        <w:rFonts w:eastAsiaTheme="majorEastAsia" w:cstheme="minorHAnsi"/>
        <w:noProof/>
        <w:color w:val="000000" w:themeColor="text1"/>
      </w:rPr>
    </w:sdtEndPr>
    <w:sdtContent>
      <w:p w14:paraId="22B26650" w14:textId="55E26DCD" w:rsidR="00832DFA" w:rsidRPr="00832DFA" w:rsidRDefault="00832DFA">
        <w:pPr>
          <w:pStyle w:val="Footer"/>
          <w:jc w:val="center"/>
          <w:rPr>
            <w:rFonts w:eastAsiaTheme="majorEastAsia" w:cstheme="minorHAnsi"/>
            <w:color w:val="000000" w:themeColor="text1"/>
          </w:rPr>
        </w:pPr>
        <w:r w:rsidRPr="00832DFA">
          <w:rPr>
            <w:rFonts w:cstheme="minorHAnsi"/>
            <w:color w:val="000000" w:themeColor="text1"/>
          </w:rPr>
          <w:fldChar w:fldCharType="begin"/>
        </w:r>
        <w:r w:rsidRPr="00832DFA">
          <w:rPr>
            <w:rFonts w:cstheme="minorHAnsi"/>
            <w:color w:val="000000" w:themeColor="text1"/>
          </w:rPr>
          <w:instrText xml:space="preserve"> PAGE   \* MERGEFORMAT </w:instrText>
        </w:r>
        <w:r w:rsidRPr="00832DFA">
          <w:rPr>
            <w:rFonts w:cstheme="minorHAnsi"/>
            <w:color w:val="000000" w:themeColor="text1"/>
          </w:rPr>
          <w:fldChar w:fldCharType="separate"/>
        </w:r>
        <w:r w:rsidRPr="00832DFA">
          <w:rPr>
            <w:rFonts w:eastAsiaTheme="majorEastAsia" w:cstheme="minorHAnsi"/>
            <w:noProof/>
            <w:color w:val="000000" w:themeColor="text1"/>
          </w:rPr>
          <w:t>2</w:t>
        </w:r>
        <w:r w:rsidRPr="00832DFA">
          <w:rPr>
            <w:rFonts w:eastAsiaTheme="majorEastAsia" w:cstheme="minorHAnsi"/>
            <w:noProof/>
            <w:color w:val="000000" w:themeColor="text1"/>
          </w:rPr>
          <w:fldChar w:fldCharType="end"/>
        </w:r>
      </w:p>
    </w:sdtContent>
  </w:sdt>
  <w:p w14:paraId="3C1E74CC" w14:textId="6C118FD8" w:rsidR="00BE0F55" w:rsidRDefault="00BE0F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B3F3" w14:textId="77777777" w:rsidR="00A726C5" w:rsidRDefault="00A726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035476"/>
      <w:docPartObj>
        <w:docPartGallery w:val="Page Numbers (Bottom of Page)"/>
        <w:docPartUnique/>
      </w:docPartObj>
    </w:sdtPr>
    <w:sdtEndPr>
      <w:rPr>
        <w:rFonts w:ascii="Arial" w:hAnsi="Arial" w:cs="Arial"/>
        <w:noProof/>
      </w:rPr>
    </w:sdtEndPr>
    <w:sdtContent>
      <w:p w14:paraId="51A8C35B" w14:textId="77777777" w:rsidR="00A726C5" w:rsidRPr="00C36FED" w:rsidRDefault="00A726C5" w:rsidP="00C36FED">
        <w:pPr>
          <w:pStyle w:val="Footer"/>
          <w:rPr>
            <w:rFonts w:ascii="Arial" w:hAnsi="Arial" w:cs="Arial"/>
          </w:rPr>
        </w:pPr>
        <w:r w:rsidRPr="00C36FED">
          <w:rPr>
            <w:rFonts w:ascii="Arial" w:hAnsi="Arial" w:cs="Arial"/>
          </w:rPr>
          <w:t>December 2024</w:t>
        </w:r>
      </w:p>
      <w:p w14:paraId="525B6428" w14:textId="77777777" w:rsidR="00A726C5" w:rsidRPr="00C36FED" w:rsidRDefault="00A726C5" w:rsidP="00C36FED">
        <w:pPr>
          <w:pStyle w:val="Footer"/>
          <w:jc w:val="right"/>
          <w:rPr>
            <w:rFonts w:ascii="Arial" w:hAnsi="Arial" w:cs="Arial"/>
          </w:rPr>
        </w:pPr>
        <w:r w:rsidRPr="00C36FED">
          <w:rPr>
            <w:rFonts w:ascii="Arial" w:hAnsi="Arial" w:cs="Arial"/>
          </w:rPr>
          <w:t xml:space="preserve">Page </w:t>
        </w:r>
        <w:r w:rsidRPr="00C36FED">
          <w:rPr>
            <w:rFonts w:ascii="Arial" w:hAnsi="Arial" w:cs="Arial"/>
          </w:rPr>
          <w:fldChar w:fldCharType="begin"/>
        </w:r>
        <w:r w:rsidRPr="00C36FED">
          <w:rPr>
            <w:rFonts w:ascii="Arial" w:hAnsi="Arial" w:cs="Arial"/>
          </w:rPr>
          <w:instrText xml:space="preserve"> PAGE </w:instrText>
        </w:r>
        <w:r w:rsidRPr="00C36FED">
          <w:rPr>
            <w:rFonts w:ascii="Arial" w:hAnsi="Arial" w:cs="Arial"/>
          </w:rPr>
          <w:fldChar w:fldCharType="separate"/>
        </w:r>
        <w:r w:rsidRPr="00C36FED">
          <w:rPr>
            <w:rFonts w:ascii="Arial" w:hAnsi="Arial" w:cs="Arial"/>
            <w:noProof/>
          </w:rPr>
          <w:t>1</w:t>
        </w:r>
        <w:r w:rsidRPr="00C36FED">
          <w:rPr>
            <w:rFonts w:ascii="Arial" w:hAnsi="Arial" w:cs="Arial"/>
          </w:rPr>
          <w:fldChar w:fldCharType="end"/>
        </w:r>
        <w:r w:rsidRPr="00C36FED">
          <w:rPr>
            <w:rFonts w:ascii="Arial" w:hAnsi="Arial" w:cs="Arial"/>
          </w:rPr>
          <w:t xml:space="preserve"> of </w:t>
        </w:r>
        <w:r w:rsidRPr="00C36FED">
          <w:rPr>
            <w:rFonts w:ascii="Arial" w:hAnsi="Arial" w:cs="Arial"/>
          </w:rPr>
          <w:fldChar w:fldCharType="begin"/>
        </w:r>
        <w:r w:rsidRPr="00C36FED">
          <w:rPr>
            <w:rFonts w:ascii="Arial" w:hAnsi="Arial" w:cs="Arial"/>
          </w:rPr>
          <w:instrText xml:space="preserve"> NUMPAGES </w:instrText>
        </w:r>
        <w:r w:rsidRPr="00C36FED">
          <w:rPr>
            <w:rFonts w:ascii="Arial" w:hAnsi="Arial" w:cs="Arial"/>
          </w:rPr>
          <w:fldChar w:fldCharType="separate"/>
        </w:r>
        <w:r w:rsidRPr="00C36FED">
          <w:rPr>
            <w:rFonts w:ascii="Arial" w:hAnsi="Arial" w:cs="Arial"/>
            <w:noProof/>
          </w:rPr>
          <w:t>32</w:t>
        </w:r>
        <w:r w:rsidRPr="00C36FED">
          <w:rPr>
            <w:rFonts w:ascii="Arial" w:hAnsi="Arial" w:cs="Arial"/>
          </w:rPr>
          <w:fldChar w:fldCharType="end"/>
        </w:r>
      </w:p>
    </w:sdtContent>
  </w:sdt>
  <w:p w14:paraId="171E342A" w14:textId="77777777" w:rsidR="00A726C5" w:rsidRDefault="00A726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1F80" w14:textId="77777777" w:rsidR="00A726C5" w:rsidRDefault="00A726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D1F9" w14:textId="76A2AB3D" w:rsidR="00432557" w:rsidRPr="009E4508" w:rsidRDefault="00432557" w:rsidP="00E76917">
    <w:pPr>
      <w:pStyle w:val="Footer"/>
      <w:rPr>
        <w:rFonts w:ascii="Arial" w:hAnsi="Arial" w:cs="Arial"/>
      </w:rPr>
    </w:pPr>
  </w:p>
  <w:p w14:paraId="58912A54" w14:textId="77777777" w:rsidR="00432557" w:rsidRDefault="0043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A7FBF" w14:textId="77777777" w:rsidR="004130A1" w:rsidRDefault="004130A1" w:rsidP="001B3092">
      <w:pPr>
        <w:spacing w:after="0" w:line="240" w:lineRule="auto"/>
      </w:pPr>
      <w:r>
        <w:separator/>
      </w:r>
    </w:p>
  </w:footnote>
  <w:footnote w:type="continuationSeparator" w:id="0">
    <w:p w14:paraId="5195DEE8" w14:textId="77777777" w:rsidR="004130A1" w:rsidRDefault="004130A1" w:rsidP="001B3092">
      <w:pPr>
        <w:spacing w:after="0" w:line="240" w:lineRule="auto"/>
      </w:pPr>
      <w:r>
        <w:continuationSeparator/>
      </w:r>
    </w:p>
  </w:footnote>
  <w:footnote w:id="1">
    <w:p w14:paraId="4CC34507" w14:textId="5434BB9D" w:rsidR="006521F8" w:rsidRDefault="006521F8">
      <w:pPr>
        <w:pStyle w:val="FootnoteText"/>
      </w:pPr>
      <w:r>
        <w:rPr>
          <w:rStyle w:val="FootnoteReference"/>
        </w:rPr>
        <w:footnoteRef/>
      </w:r>
      <w:r>
        <w:t xml:space="preserve"> The figure previously quoted (1,212,841 sq.m) has changed due to a post Cabinet approval in March 2025 to correct a factual error relating to the permission at Kingsnorth Power Station.  This has al</w:t>
      </w:r>
      <w:r w:rsidR="005C73A0">
        <w:t>so</w:t>
      </w:r>
      <w:r>
        <w:t xml:space="preserve"> been corrected in the relevant tables in this report</w:t>
      </w:r>
      <w:r w:rsidR="005C73A0">
        <w:t xml:space="preserve"> relating to B1/B2/B8 and SG uses</w:t>
      </w:r>
      <w:r>
        <w:t>.</w:t>
      </w:r>
    </w:p>
  </w:footnote>
  <w:footnote w:id="2">
    <w:p w14:paraId="4CB44FD2" w14:textId="7CEAA898" w:rsidR="00E4469A" w:rsidRDefault="00E4469A">
      <w:pPr>
        <w:pStyle w:val="FootnoteText"/>
      </w:pPr>
      <w:r>
        <w:rPr>
          <w:rStyle w:val="FootnoteReference"/>
        </w:rPr>
        <w:footnoteRef/>
      </w:r>
      <w:r>
        <w:t xml:space="preserve"> The under construction figure previously quoted (357,921 </w:t>
      </w:r>
      <w:r>
        <w:t>sq.m) has changed due to a post Cabinet approval in March 2025 to correct a factual error.</w:t>
      </w:r>
    </w:p>
  </w:footnote>
  <w:footnote w:id="3">
    <w:p w14:paraId="2F028E0C" w14:textId="77777777" w:rsidR="00A726C5" w:rsidRDefault="00A726C5" w:rsidP="00A726C5">
      <w:pPr>
        <w:pStyle w:val="FootnoteText"/>
      </w:pPr>
      <w:r>
        <w:rPr>
          <w:rStyle w:val="FootnoteReference"/>
        </w:rPr>
        <w:footnoteRef/>
      </w:r>
      <w:r>
        <w:t xml:space="preserve"> </w:t>
      </w:r>
      <w:r w:rsidRPr="0081019B">
        <w:t>The National Aggregate Coordinating Group</w:t>
      </w:r>
      <w:r>
        <w:t xml:space="preserve"> (NACG) </w:t>
      </w:r>
      <w:r w:rsidRPr="0081019B">
        <w:t xml:space="preserve">is responsible for coordinating the supply and demand of aggregates (such as sand, gravel, and crushed stone) across the </w:t>
      </w:r>
      <w:r>
        <w:t xml:space="preserve">UK. The NACG consists of representatives from various sectors, </w:t>
      </w:r>
      <w:r>
        <w:t>including: Mineral Planning Authorities (MPAs); National Government Agencies; Industry Representatives and other stakeholders and experts with expertise in aggregates, planning, and environmental impact.</w:t>
      </w:r>
    </w:p>
  </w:footnote>
  <w:footnote w:id="4">
    <w:p w14:paraId="10102559" w14:textId="77777777" w:rsidR="00A726C5" w:rsidRDefault="00A726C5" w:rsidP="00A726C5">
      <w:pPr>
        <w:pStyle w:val="FootnoteText"/>
      </w:pPr>
      <w:r w:rsidRPr="003B16AF">
        <w:rPr>
          <w:rStyle w:val="FootnoteReference"/>
          <w:sz w:val="15"/>
          <w:szCs w:val="15"/>
        </w:rPr>
        <w:footnoteRef/>
      </w:r>
      <w:r w:rsidRPr="003B16AF">
        <w:rPr>
          <w:sz w:val="15"/>
          <w:szCs w:val="15"/>
        </w:rPr>
        <w:t xml:space="preserve"> </w:t>
      </w:r>
      <w:r w:rsidRPr="003B16AF">
        <w:rPr>
          <w:rFonts w:cs="Arial"/>
        </w:rPr>
        <w:t>London clay and brick clay are not aggregate minerals. Chalk may have uses as an aggre</w:t>
      </w:r>
      <w:r>
        <w:rPr>
          <w:rFonts w:cs="Arial"/>
        </w:rPr>
        <w:t>gate</w:t>
      </w:r>
      <w:r w:rsidRPr="003B16AF">
        <w:rPr>
          <w:rFonts w:cs="Arial"/>
        </w:rPr>
        <w:t xml:space="preserve"> but is generally not extracted for this purpose.</w:t>
      </w:r>
    </w:p>
  </w:footnote>
  <w:footnote w:id="5">
    <w:p w14:paraId="567589A4" w14:textId="77777777" w:rsidR="00A726C5" w:rsidRPr="00527654" w:rsidRDefault="00A726C5" w:rsidP="00A726C5">
      <w:pPr>
        <w:pStyle w:val="FootnoteText"/>
        <w:rPr>
          <w:rFonts w:cs="Arial"/>
        </w:rPr>
      </w:pPr>
      <w:r w:rsidRPr="00527654">
        <w:rPr>
          <w:rStyle w:val="FootnoteReference"/>
        </w:rPr>
        <w:footnoteRef/>
      </w:r>
      <w:r w:rsidRPr="00527654">
        <w:rPr>
          <w:rFonts w:cs="Arial"/>
        </w:rPr>
        <w:t xml:space="preserve"> http://www.ukqaa.org.uk/wp-content/uploads/UKQAA_SECONDARY_MATERIAL.pdf</w:t>
      </w:r>
    </w:p>
  </w:footnote>
  <w:footnote w:id="6">
    <w:p w14:paraId="762E4F43" w14:textId="77777777" w:rsidR="00A726C5" w:rsidRPr="00963E34" w:rsidRDefault="00A726C5" w:rsidP="00A726C5">
      <w:pPr>
        <w:pStyle w:val="Default"/>
        <w:rPr>
          <w:rFonts w:ascii="Times New Roman" w:eastAsiaTheme="minorHAnsi" w:hAnsi="Times New Roman" w:cs="Times New Roman"/>
          <w:lang w:val="en-GB"/>
        </w:rPr>
      </w:pPr>
      <w:r>
        <w:rPr>
          <w:rStyle w:val="FootnoteReference"/>
        </w:rPr>
        <w:footnoteRef/>
      </w:r>
      <w:r>
        <w:t xml:space="preserve"> </w:t>
      </w:r>
      <w:r w:rsidRPr="00963E34">
        <w:rPr>
          <w:rFonts w:eastAsiaTheme="minorHAnsi"/>
          <w:sz w:val="20"/>
          <w:szCs w:val="20"/>
          <w:lang w:val="en-GB"/>
        </w:rPr>
        <w:t xml:space="preserve">MPAs grouped to maintain confidentiality of </w:t>
      </w:r>
      <w:r>
        <w:rPr>
          <w:rFonts w:eastAsiaTheme="minorHAnsi"/>
          <w:sz w:val="20"/>
          <w:szCs w:val="20"/>
          <w:lang w:val="en-GB"/>
        </w:rPr>
        <w:t xml:space="preserve">an </w:t>
      </w:r>
      <w:r w:rsidRPr="00963E34">
        <w:rPr>
          <w:rFonts w:eastAsiaTheme="minorHAnsi"/>
          <w:sz w:val="20"/>
          <w:szCs w:val="20"/>
          <w:lang w:val="en-GB"/>
        </w:rPr>
        <w:t>individual compan</w:t>
      </w:r>
      <w:r>
        <w:rPr>
          <w:rFonts w:eastAsiaTheme="minorHAnsi"/>
          <w:sz w:val="20"/>
          <w:szCs w:val="20"/>
          <w:lang w:val="en-GB"/>
        </w:rPr>
        <w:t>y’s</w:t>
      </w:r>
      <w:r w:rsidRPr="00963E34">
        <w:rPr>
          <w:rFonts w:eastAsiaTheme="minorHAnsi"/>
          <w:sz w:val="20"/>
          <w:szCs w:val="20"/>
          <w:lang w:val="en-GB"/>
        </w:rPr>
        <w:t xml:space="preserve"> data.</w:t>
      </w:r>
      <w:r w:rsidRPr="000465E2">
        <w:rPr>
          <w:rFonts w:ascii="Times New Roman" w:eastAsiaTheme="minorHAnsi" w:hAnsi="Times New Roman" w:cs="Times New Roman"/>
          <w:lang w:val="en-GB"/>
        </w:rPr>
        <w:t xml:space="preserve"> </w:t>
      </w:r>
    </w:p>
  </w:footnote>
  <w:footnote w:id="7">
    <w:p w14:paraId="69A3B2C0" w14:textId="77777777" w:rsidR="00A726C5" w:rsidRPr="00963E34" w:rsidRDefault="00A726C5" w:rsidP="00A726C5">
      <w:pPr>
        <w:pStyle w:val="Default"/>
        <w:rPr>
          <w:rFonts w:eastAsiaTheme="minorHAnsi"/>
          <w:sz w:val="18"/>
          <w:szCs w:val="18"/>
          <w:lang w:val="en-GB"/>
        </w:rPr>
      </w:pPr>
      <w:r>
        <w:rPr>
          <w:rStyle w:val="FootnoteReference"/>
        </w:rPr>
        <w:footnoteRef/>
      </w:r>
      <w:r>
        <w:t xml:space="preserve"> </w:t>
      </w:r>
      <w:r w:rsidRPr="00963E34">
        <w:rPr>
          <w:rFonts w:eastAsiaTheme="minorHAnsi"/>
          <w:sz w:val="20"/>
          <w:szCs w:val="20"/>
          <w:lang w:val="en-GB"/>
        </w:rPr>
        <w:t>Landings data published by Crown Estate</w:t>
      </w:r>
    </w:p>
  </w:footnote>
  <w:footnote w:id="8">
    <w:p w14:paraId="480D61DE" w14:textId="77777777" w:rsidR="00A726C5" w:rsidRDefault="00A726C5" w:rsidP="00A726C5">
      <w:pPr>
        <w:pStyle w:val="FootnoteText"/>
      </w:pPr>
      <w:r>
        <w:rPr>
          <w:rStyle w:val="FootnoteReference"/>
        </w:rPr>
        <w:footnoteRef/>
      </w:r>
      <w:r>
        <w:t xml:space="preserve"> </w:t>
      </w:r>
      <w:hyperlink r:id="rId1" w:history="1">
        <w:r w:rsidRPr="00746BE5">
          <w:rPr>
            <w:rStyle w:val="Hyperlink"/>
            <w:rFonts w:eastAsiaTheme="majorEastAsia"/>
          </w:rPr>
          <w:t>Marine Aggregates Summary of Statistics 2023, Crown Estate, 2024</w:t>
        </w:r>
      </w:hyperlink>
    </w:p>
  </w:footnote>
  <w:footnote w:id="9">
    <w:p w14:paraId="44704DA0" w14:textId="77777777" w:rsidR="00A726C5" w:rsidRDefault="00A726C5" w:rsidP="00A726C5">
      <w:pPr>
        <w:pStyle w:val="FootnoteText"/>
      </w:pPr>
      <w:r w:rsidRPr="00E35EFE">
        <w:rPr>
          <w:rStyle w:val="FootnoteReference"/>
        </w:rPr>
        <w:footnoteRef/>
      </w:r>
      <w:r w:rsidRPr="00E35EFE">
        <w:t xml:space="preserve"> Crown Estate data for landings of marine won aggregate indicates that 1,</w:t>
      </w:r>
      <w:r>
        <w:t>8</w:t>
      </w:r>
      <w:r w:rsidRPr="00E35EFE">
        <w:t>12,</w:t>
      </w:r>
      <w:r>
        <w:t>553</w:t>
      </w:r>
      <w:r w:rsidRPr="00E35EFE" w:rsidDel="00E35EFE">
        <w:t xml:space="preserve"> </w:t>
      </w:r>
      <w:r w:rsidRPr="00E35EFE">
        <w:t>tonnes was landed in 202</w:t>
      </w:r>
      <w:r>
        <w:t>3</w:t>
      </w:r>
      <w:r w:rsidRPr="00E35EFE">
        <w:t xml:space="preserve">. N.B. landings and sales are not the same. </w:t>
      </w:r>
    </w:p>
  </w:footnote>
  <w:footnote w:id="10">
    <w:p w14:paraId="235ED402" w14:textId="77777777" w:rsidR="00A726C5" w:rsidRDefault="00A726C5" w:rsidP="00A726C5">
      <w:pPr>
        <w:pStyle w:val="FootnoteText"/>
      </w:pPr>
      <w:r>
        <w:rPr>
          <w:rStyle w:val="FootnoteReference"/>
        </w:rPr>
        <w:footnoteRef/>
      </w:r>
      <w:r>
        <w:t xml:space="preserve"> </w:t>
      </w:r>
      <w:r w:rsidRPr="00C7260A">
        <w:t>https://www.gov.uk/government/publications/aggregate-minerals-survey-for-england-and-wales-2019</w:t>
      </w:r>
    </w:p>
  </w:footnote>
  <w:footnote w:id="11">
    <w:p w14:paraId="07F82540" w14:textId="77777777" w:rsidR="00A726C5" w:rsidRDefault="00A726C5" w:rsidP="00A726C5">
      <w:pPr>
        <w:pStyle w:val="FootnoteText"/>
      </w:pPr>
      <w:r>
        <w:rPr>
          <w:rStyle w:val="FootnoteReference"/>
        </w:rPr>
        <w:footnoteRef/>
      </w:r>
      <w:r>
        <w:t xml:space="preserve"> Value taken from BGS AMS 2019</w:t>
      </w:r>
    </w:p>
  </w:footnote>
  <w:footnote w:id="12">
    <w:p w14:paraId="55B9B787" w14:textId="77777777" w:rsidR="00A726C5" w:rsidRDefault="00A726C5" w:rsidP="00A726C5">
      <w:pPr>
        <w:pStyle w:val="FootnoteText"/>
      </w:pPr>
      <w:r>
        <w:rPr>
          <w:rStyle w:val="FootnoteReference"/>
        </w:rPr>
        <w:footnoteRef/>
      </w:r>
      <w:r>
        <w:t xml:space="preserve"> </w:t>
      </w:r>
      <w:r w:rsidRPr="00AA47B7">
        <w:t>Source: Medway Annual Monitoring Report 2023</w:t>
      </w:r>
    </w:p>
  </w:footnote>
  <w:footnote w:id="13">
    <w:p w14:paraId="50C2A77C" w14:textId="77777777" w:rsidR="00A726C5" w:rsidRPr="008F0809" w:rsidRDefault="00A726C5" w:rsidP="00A726C5">
      <w:pPr>
        <w:pStyle w:val="FootnoteText"/>
        <w:rPr>
          <w:b/>
          <w:bCs/>
        </w:rPr>
      </w:pPr>
      <w:r>
        <w:rPr>
          <w:rStyle w:val="FootnoteReference"/>
        </w:rPr>
        <w:footnoteRef/>
      </w:r>
      <w:r>
        <w:t xml:space="preserve"> </w:t>
      </w:r>
      <w:r w:rsidRPr="008F0809">
        <w:t>Economic and fiscal outlook – October 2024</w:t>
      </w:r>
      <w:r>
        <w:t xml:space="preserve"> (OBR)</w:t>
      </w:r>
      <w:r w:rsidRPr="008F0809">
        <w:t xml:space="preserve"> </w:t>
      </w:r>
      <w:hyperlink r:id="rId2" w:tooltip="link to economic and fiscal outlooks" w:history="1">
        <w:r w:rsidRPr="00FC31B2">
          <w:rPr>
            <w:rStyle w:val="Hyperlink"/>
            <w:rFonts w:eastAsiaTheme="majorEastAsia"/>
          </w:rPr>
          <w:t>https://obr.uk/economic-and-fiscal-outlooks/</w:t>
        </w:r>
      </w:hyperlink>
      <w:r>
        <w:t xml:space="preserve"> </w:t>
      </w:r>
    </w:p>
  </w:footnote>
  <w:footnote w:id="14">
    <w:p w14:paraId="56A01A09" w14:textId="77777777" w:rsidR="00A726C5" w:rsidRPr="00A86ED5" w:rsidRDefault="00A726C5" w:rsidP="00A726C5">
      <w:pPr>
        <w:pStyle w:val="FootnoteText"/>
      </w:pPr>
      <w:r w:rsidRPr="00A86ED5">
        <w:rPr>
          <w:rStyle w:val="FootnoteReference"/>
        </w:rPr>
        <w:footnoteRef/>
      </w:r>
      <w:r w:rsidRPr="00A86ED5">
        <w:t xml:space="preserve"> </w:t>
      </w:r>
      <w:r w:rsidRPr="003623FE">
        <w:t xml:space="preserve">Economic and fiscal outlook – October 2024 (OBR) </w:t>
      </w:r>
      <w:hyperlink r:id="rId3" w:tooltip="link to economic and fiscal outlooks" w:history="1">
        <w:r w:rsidRPr="003623FE">
          <w:rPr>
            <w:rStyle w:val="Hyperlink"/>
            <w:rFonts w:eastAsiaTheme="majorEastAsia"/>
          </w:rPr>
          <w:t>https://obr.uk/economic-and-fiscal-outlooks/</w:t>
        </w:r>
      </w:hyperlink>
      <w:r w:rsidRPr="003623FE">
        <w:t xml:space="preserve"> </w:t>
      </w:r>
    </w:p>
  </w:footnote>
  <w:footnote w:id="15">
    <w:p w14:paraId="5713AAE0" w14:textId="77777777" w:rsidR="00A726C5" w:rsidRPr="00506410" w:rsidRDefault="00A726C5" w:rsidP="00A726C5">
      <w:pPr>
        <w:pStyle w:val="FootnoteText"/>
        <w:rPr>
          <w:rStyle w:val="FootnoteReference"/>
        </w:rPr>
      </w:pPr>
      <w:r w:rsidRPr="002F6CAD">
        <w:rPr>
          <w:rStyle w:val="FootnoteReference"/>
        </w:rPr>
        <w:footnoteRef/>
      </w:r>
      <w:r w:rsidRPr="002F6CAD">
        <w:rPr>
          <w:rStyle w:val="FootnoteReference"/>
        </w:rPr>
        <w:t xml:space="preserve"> ‘Hydraulically Bound Material’ is a generic term referring to soil or aggregates that have been bound together with additives such as cement, lime-based binders, gypsum or fly ash, then hardened by a hydraulic reaction with water. HBM is used in several construction applications including pavement sub-bases.</w:t>
      </w:r>
    </w:p>
  </w:footnote>
  <w:footnote w:id="16">
    <w:p w14:paraId="288F4AE3" w14:textId="77777777" w:rsidR="00A726C5" w:rsidRDefault="00A726C5" w:rsidP="00A726C5">
      <w:pPr>
        <w:pStyle w:val="FootnoteText"/>
      </w:pPr>
      <w:r w:rsidRPr="002F6CAD">
        <w:rPr>
          <w:rStyle w:val="FootnoteReference"/>
        </w:rPr>
        <w:footnoteRef/>
      </w:r>
      <w:r w:rsidRPr="00506410">
        <w:rPr>
          <w:rStyle w:val="FootnoteReference"/>
        </w:rPr>
        <w:t xml:space="preserve"> </w:t>
      </w:r>
      <w:hyperlink r:id="rId4" w:tooltip="link to Medway Local Development Scheme 2024-2026" w:history="1">
        <w:r w:rsidRPr="002F6CAD">
          <w:rPr>
            <w:rStyle w:val="Hyperlink"/>
            <w:rFonts w:eastAsiaTheme="majorEastAsia"/>
          </w:rPr>
          <w:t xml:space="preserve">Medway </w:t>
        </w:r>
        <w:r w:rsidRPr="00506410">
          <w:rPr>
            <w:rStyle w:val="Hyperlink"/>
            <w:rFonts w:eastAsiaTheme="majorEastAsia"/>
          </w:rPr>
          <w:t>Local Development Scheme 2024 to 2026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5756" w14:textId="77777777" w:rsidR="009C4D59" w:rsidRPr="00C2267B" w:rsidRDefault="009C4D59" w:rsidP="003A4374">
    <w:pPr>
      <w:pStyle w:val="Header"/>
      <w:jc w:val="center"/>
      <w:rPr>
        <w:i/>
      </w:rPr>
    </w:pPr>
    <w:r>
      <w:rPr>
        <w:i/>
      </w:rPr>
      <w:t>Medway Monitoring Report 2024</w:t>
    </w:r>
    <w:r w:rsidRPr="00C2267B">
      <w:rPr>
        <w:i/>
      </w:rPr>
      <w:t xml:space="preserve"> – Volume 2 Tables</w:t>
    </w:r>
  </w:p>
  <w:p w14:paraId="7D653BAE" w14:textId="77777777" w:rsidR="009C4D59" w:rsidRDefault="009C4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2069" w14:textId="640A91E3" w:rsidR="00BE0F55" w:rsidRPr="006E4B5F" w:rsidRDefault="00BE0F55" w:rsidP="00E76917">
    <w:pPr>
      <w:pStyle w:val="Header"/>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455F" w14:textId="2BD52B8C" w:rsidR="005D2AD6" w:rsidRPr="006E4B5F" w:rsidRDefault="005D2AD6" w:rsidP="005D2AD6">
    <w:pPr>
      <w:pStyle w:val="Header"/>
      <w:jc w:val="center"/>
      <w:rPr>
        <w:i/>
      </w:rPr>
    </w:pPr>
    <w:r>
      <w:rPr>
        <w:i/>
      </w:rPr>
      <w:t>Medway Monitoring Report 2024</w:t>
    </w:r>
    <w:r w:rsidRPr="00C2267B">
      <w:rPr>
        <w:i/>
      </w:rPr>
      <w:t xml:space="preserve"> – Volume 2 Tables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C2F7" w14:textId="77777777" w:rsidR="00CC5324" w:rsidRPr="006E4B5F" w:rsidRDefault="00CC5324" w:rsidP="005D2AD6">
    <w:pPr>
      <w:pStyle w:val="Header"/>
      <w:jc w:val="center"/>
      <w:rPr>
        <w:i/>
      </w:rPr>
    </w:pPr>
    <w:r>
      <w:rPr>
        <w:i/>
      </w:rPr>
      <w:t>Medway Monitoring Report 2024</w:t>
    </w:r>
    <w:r w:rsidRPr="00C2267B">
      <w:rPr>
        <w:i/>
      </w:rPr>
      <w:t xml:space="preserve"> – Volume 2 Tables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B571" w14:textId="77777777" w:rsidR="00A726C5" w:rsidRDefault="00A726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25F8" w14:textId="77777777" w:rsidR="00A726C5" w:rsidRPr="009E4508" w:rsidRDefault="00A726C5">
    <w:pPr>
      <w:pStyle w:val="Header"/>
      <w:rPr>
        <w:rFonts w:ascii="Arial" w:hAnsi="Arial" w:cs="Arial"/>
        <w:b/>
        <w:color w:val="44546A" w:themeColor="text2"/>
      </w:rPr>
    </w:pPr>
    <w:r w:rsidRPr="009E4508">
      <w:rPr>
        <w:rFonts w:ascii="Arial" w:hAnsi="Arial" w:cs="Arial"/>
        <w:b/>
        <w:color w:val="44546A" w:themeColor="text2"/>
      </w:rPr>
      <w:ptab w:relativeTo="margin" w:alignment="center" w:leader="none"/>
    </w:r>
    <w:r w:rsidRPr="009E4508">
      <w:rPr>
        <w:rFonts w:ascii="Arial" w:hAnsi="Arial" w:cs="Arial"/>
        <w:b/>
        <w:color w:val="44546A" w:themeColor="text2"/>
      </w:rPr>
      <w:t xml:space="preserve">Medway Local Aggregate Assessment </w:t>
    </w:r>
    <w:r>
      <w:rPr>
        <w:rFonts w:ascii="Arial" w:hAnsi="Arial" w:cs="Arial"/>
        <w:b/>
        <w:color w:val="44546A" w:themeColor="text2"/>
      </w:rPr>
      <w:t>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8B19" w14:textId="77777777" w:rsidR="00A726C5" w:rsidRDefault="00A726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201D" w14:textId="7573507E" w:rsidR="00432557" w:rsidRDefault="004325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6E3A5" w14:textId="3BB04C7E" w:rsidR="00432557" w:rsidRDefault="00432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3BC2CB3"/>
    <w:multiLevelType w:val="hybridMultilevel"/>
    <w:tmpl w:val="B579C2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DE47C2"/>
    <w:multiLevelType w:val="hybridMultilevel"/>
    <w:tmpl w:val="42900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66F66"/>
    <w:multiLevelType w:val="multilevel"/>
    <w:tmpl w:val="D2C20C3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673784"/>
    <w:multiLevelType w:val="hybridMultilevel"/>
    <w:tmpl w:val="08F0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51A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94497E"/>
    <w:multiLevelType w:val="hybridMultilevel"/>
    <w:tmpl w:val="4B8CA2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635D29"/>
    <w:multiLevelType w:val="hybridMultilevel"/>
    <w:tmpl w:val="880CC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F0084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980310"/>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5D4A67"/>
    <w:multiLevelType w:val="hybridMultilevel"/>
    <w:tmpl w:val="1AB607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09141B"/>
    <w:multiLevelType w:val="multilevel"/>
    <w:tmpl w:val="78D274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A725DF"/>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CB1E1B"/>
    <w:multiLevelType w:val="hybridMultilevel"/>
    <w:tmpl w:val="3FA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50492"/>
    <w:multiLevelType w:val="multilevel"/>
    <w:tmpl w:val="1B14226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DC804DE"/>
    <w:multiLevelType w:val="hybridMultilevel"/>
    <w:tmpl w:val="D542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620B9"/>
    <w:multiLevelType w:val="hybridMultilevel"/>
    <w:tmpl w:val="33F6DF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4087B"/>
    <w:multiLevelType w:val="hybridMultilevel"/>
    <w:tmpl w:val="0C3A7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06FD4"/>
    <w:multiLevelType w:val="hybridMultilevel"/>
    <w:tmpl w:val="DAEE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81EC4"/>
    <w:multiLevelType w:val="multilevel"/>
    <w:tmpl w:val="D566565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4CB194E"/>
    <w:multiLevelType w:val="multilevel"/>
    <w:tmpl w:val="EC984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95989"/>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F805F6"/>
    <w:multiLevelType w:val="multilevel"/>
    <w:tmpl w:val="19680F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E302BB"/>
    <w:multiLevelType w:val="hybridMultilevel"/>
    <w:tmpl w:val="FAA67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2A662B"/>
    <w:multiLevelType w:val="hybridMultilevel"/>
    <w:tmpl w:val="AB84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A796C"/>
    <w:multiLevelType w:val="hybridMultilevel"/>
    <w:tmpl w:val="D0D8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B2062"/>
    <w:multiLevelType w:val="multilevel"/>
    <w:tmpl w:val="97AE81E2"/>
    <w:lvl w:ilvl="0">
      <w:start w:val="1"/>
      <w:numFmt w:val="decimal"/>
      <w:lvlText w:val="%1."/>
      <w:lvlJc w:val="left"/>
      <w:pPr>
        <w:ind w:left="360" w:hanging="360"/>
      </w:pPr>
      <w:rPr>
        <w:rFonts w:ascii="Arial" w:eastAsiaTheme="minorHAnsi" w:hAnsi="Arial" w:cs="Arial" w:hint="default"/>
        <w:b/>
      </w:rPr>
    </w:lvl>
    <w:lvl w:ilvl="1">
      <w:start w:val="1"/>
      <w:numFmt w:val="decimal"/>
      <w:lvlText w:val="%1.%2."/>
      <w:lvlJc w:val="left"/>
      <w:pPr>
        <w:ind w:left="716"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ED6C39"/>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7" w15:restartNumberingAfterBreak="0">
    <w:nsid w:val="47596F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E6680A"/>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9" w15:restartNumberingAfterBreak="0">
    <w:nsid w:val="4AC415B3"/>
    <w:multiLevelType w:val="hybridMultilevel"/>
    <w:tmpl w:val="47B2E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701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FB1A58"/>
    <w:multiLevelType w:val="hybridMultilevel"/>
    <w:tmpl w:val="C3008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013EAA"/>
    <w:multiLevelType w:val="hybridMultilevel"/>
    <w:tmpl w:val="A0A44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D6379E"/>
    <w:multiLevelType w:val="multilevel"/>
    <w:tmpl w:val="29B6A642"/>
    <w:lvl w:ilvl="0">
      <w:start w:val="2"/>
      <w:numFmt w:val="bullet"/>
      <w:lvlText w:val="•"/>
      <w:lvlJc w:val="left"/>
      <w:pPr>
        <w:ind w:left="927" w:hanging="360"/>
      </w:pPr>
      <w:rPr>
        <w:rFonts w:ascii="Calibri" w:eastAsiaTheme="minorHAnsi" w:hAnsi="Calibri" w:cs="Symbol" w:hint="default"/>
        <w:b/>
      </w:rPr>
    </w:lvl>
    <w:lvl w:ilvl="1">
      <w:start w:val="1"/>
      <w:numFmt w:val="decimal"/>
      <w:lvlText w:val="%1.%2."/>
      <w:lvlJc w:val="left"/>
      <w:pPr>
        <w:ind w:left="1425"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4" w15:restartNumberingAfterBreak="0">
    <w:nsid w:val="62BA419C"/>
    <w:multiLevelType w:val="multilevel"/>
    <w:tmpl w:val="41FEFB6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862D41"/>
    <w:multiLevelType w:val="hybridMultilevel"/>
    <w:tmpl w:val="80940D4C"/>
    <w:lvl w:ilvl="0" w:tplc="676CFF8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6" w15:restartNumberingAfterBreak="0">
    <w:nsid w:val="64F319D2"/>
    <w:multiLevelType w:val="hybridMultilevel"/>
    <w:tmpl w:val="B08210EA"/>
    <w:lvl w:ilvl="0" w:tplc="3B2A0748">
      <w:start w:val="1"/>
      <w:numFmt w:val="decimal"/>
      <w:lvlText w:val="%1."/>
      <w:lvlJc w:val="left"/>
      <w:pPr>
        <w:ind w:left="528" w:hanging="360"/>
      </w:pPr>
      <w:rPr>
        <w:rFonts w:hint="default"/>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37" w15:restartNumberingAfterBreak="0">
    <w:nsid w:val="6F002ED9"/>
    <w:multiLevelType w:val="hybridMultilevel"/>
    <w:tmpl w:val="0B0C3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FEE54C3"/>
    <w:multiLevelType w:val="hybridMultilevel"/>
    <w:tmpl w:val="1344771E"/>
    <w:lvl w:ilvl="0" w:tplc="FB720F24">
      <w:start w:val="2"/>
      <w:numFmt w:val="bullet"/>
      <w:lvlText w:val="•"/>
      <w:lvlJc w:val="left"/>
      <w:pPr>
        <w:ind w:left="720" w:hanging="360"/>
      </w:pPr>
      <w:rPr>
        <w:rFonts w:ascii="Calibri" w:eastAsiaTheme="minorHAnsi"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E2247"/>
    <w:multiLevelType w:val="hybridMultilevel"/>
    <w:tmpl w:val="0E9E3998"/>
    <w:lvl w:ilvl="0" w:tplc="9F98F9F0">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D751C2"/>
    <w:multiLevelType w:val="hybridMultilevel"/>
    <w:tmpl w:val="9552F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C02DD6"/>
    <w:multiLevelType w:val="hybridMultilevel"/>
    <w:tmpl w:val="4D5AE2A6"/>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42" w15:restartNumberingAfterBreak="0">
    <w:nsid w:val="7BA95BEB"/>
    <w:multiLevelType w:val="multilevel"/>
    <w:tmpl w:val="1EF64BBE"/>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C615E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E875B2C"/>
    <w:multiLevelType w:val="hybridMultilevel"/>
    <w:tmpl w:val="041AA1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2A3FB5"/>
    <w:multiLevelType w:val="multilevel"/>
    <w:tmpl w:val="8C7A90B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16449590">
    <w:abstractNumId w:val="39"/>
  </w:num>
  <w:num w:numId="2" w16cid:durableId="2081562344">
    <w:abstractNumId w:val="32"/>
  </w:num>
  <w:num w:numId="3" w16cid:durableId="765538774">
    <w:abstractNumId w:val="36"/>
  </w:num>
  <w:num w:numId="4" w16cid:durableId="644310589">
    <w:abstractNumId w:val="15"/>
  </w:num>
  <w:num w:numId="5" w16cid:durableId="2070573226">
    <w:abstractNumId w:val="13"/>
  </w:num>
  <w:num w:numId="6" w16cid:durableId="1782530249">
    <w:abstractNumId w:val="22"/>
  </w:num>
  <w:num w:numId="7" w16cid:durableId="792670154">
    <w:abstractNumId w:val="31"/>
  </w:num>
  <w:num w:numId="8" w16cid:durableId="436147227">
    <w:abstractNumId w:val="18"/>
  </w:num>
  <w:num w:numId="9" w16cid:durableId="2062172393">
    <w:abstractNumId w:val="40"/>
  </w:num>
  <w:num w:numId="10" w16cid:durableId="2063360450">
    <w:abstractNumId w:val="12"/>
  </w:num>
  <w:num w:numId="11" w16cid:durableId="684137750">
    <w:abstractNumId w:val="42"/>
  </w:num>
  <w:num w:numId="12" w16cid:durableId="2113623147">
    <w:abstractNumId w:val="44"/>
  </w:num>
  <w:num w:numId="13" w16cid:durableId="1125852688">
    <w:abstractNumId w:val="37"/>
  </w:num>
  <w:num w:numId="14" w16cid:durableId="2032611524">
    <w:abstractNumId w:val="17"/>
  </w:num>
  <w:num w:numId="15" w16cid:durableId="261690244">
    <w:abstractNumId w:val="2"/>
  </w:num>
  <w:num w:numId="16" w16cid:durableId="1899902260">
    <w:abstractNumId w:val="23"/>
  </w:num>
  <w:num w:numId="17" w16cid:durableId="1130905017">
    <w:abstractNumId w:val="29"/>
  </w:num>
  <w:num w:numId="18" w16cid:durableId="829441580">
    <w:abstractNumId w:val="5"/>
  </w:num>
  <w:num w:numId="19" w16cid:durableId="1231888680">
    <w:abstractNumId w:val="6"/>
  </w:num>
  <w:num w:numId="20" w16cid:durableId="934746619">
    <w:abstractNumId w:val="7"/>
  </w:num>
  <w:num w:numId="21" w16cid:durableId="1563174663">
    <w:abstractNumId w:val="21"/>
  </w:num>
  <w:num w:numId="22" w16cid:durableId="2104913058">
    <w:abstractNumId w:val="20"/>
  </w:num>
  <w:num w:numId="23" w16cid:durableId="1269773344">
    <w:abstractNumId w:val="43"/>
  </w:num>
  <w:num w:numId="24" w16cid:durableId="1565483227">
    <w:abstractNumId w:val="30"/>
  </w:num>
  <w:num w:numId="25" w16cid:durableId="1945377119">
    <w:abstractNumId w:val="4"/>
  </w:num>
  <w:num w:numId="26" w16cid:durableId="10306768">
    <w:abstractNumId w:val="27"/>
  </w:num>
  <w:num w:numId="27" w16cid:durableId="563760628">
    <w:abstractNumId w:val="25"/>
  </w:num>
  <w:num w:numId="28" w16cid:durableId="1401055874">
    <w:abstractNumId w:val="34"/>
  </w:num>
  <w:num w:numId="29" w16cid:durableId="985821164">
    <w:abstractNumId w:val="8"/>
  </w:num>
  <w:num w:numId="30" w16cid:durableId="2043553275">
    <w:abstractNumId w:val="11"/>
  </w:num>
  <w:num w:numId="31" w16cid:durableId="1372805746">
    <w:abstractNumId w:val="16"/>
  </w:num>
  <w:num w:numId="32" w16cid:durableId="127166541">
    <w:abstractNumId w:val="10"/>
  </w:num>
  <w:num w:numId="33" w16cid:durableId="492264314">
    <w:abstractNumId w:val="45"/>
  </w:num>
  <w:num w:numId="34" w16cid:durableId="231627841">
    <w:abstractNumId w:val="38"/>
  </w:num>
  <w:num w:numId="35" w16cid:durableId="1690330340">
    <w:abstractNumId w:val="26"/>
  </w:num>
  <w:num w:numId="36" w16cid:durableId="1479032806">
    <w:abstractNumId w:val="28"/>
  </w:num>
  <w:num w:numId="37" w16cid:durableId="620772145">
    <w:abstractNumId w:val="33"/>
  </w:num>
  <w:num w:numId="38" w16cid:durableId="131825641">
    <w:abstractNumId w:val="41"/>
  </w:num>
  <w:num w:numId="39" w16cid:durableId="1828783991">
    <w:abstractNumId w:val="1"/>
  </w:num>
  <w:num w:numId="40" w16cid:durableId="310910948">
    <w:abstractNumId w:val="35"/>
  </w:num>
  <w:num w:numId="41" w16cid:durableId="692413333">
    <w:abstractNumId w:val="0"/>
  </w:num>
  <w:num w:numId="42" w16cid:durableId="614289698">
    <w:abstractNumId w:val="24"/>
  </w:num>
  <w:num w:numId="43" w16cid:durableId="1335110092">
    <w:abstractNumId w:val="14"/>
  </w:num>
  <w:num w:numId="44" w16cid:durableId="1787504961">
    <w:abstractNumId w:val="9"/>
  </w:num>
  <w:num w:numId="45" w16cid:durableId="1799302847">
    <w:abstractNumId w:val="3"/>
  </w:num>
  <w:num w:numId="46" w16cid:durableId="6633159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2D"/>
    <w:rsid w:val="000042D5"/>
    <w:rsid w:val="00004A0E"/>
    <w:rsid w:val="00006829"/>
    <w:rsid w:val="00006B3D"/>
    <w:rsid w:val="00006D37"/>
    <w:rsid w:val="00007260"/>
    <w:rsid w:val="00011DDB"/>
    <w:rsid w:val="00012D74"/>
    <w:rsid w:val="000172E5"/>
    <w:rsid w:val="00021EC4"/>
    <w:rsid w:val="00021FA3"/>
    <w:rsid w:val="000226B3"/>
    <w:rsid w:val="0002271D"/>
    <w:rsid w:val="00023A6E"/>
    <w:rsid w:val="00025C8F"/>
    <w:rsid w:val="00026CE4"/>
    <w:rsid w:val="0002707B"/>
    <w:rsid w:val="00027893"/>
    <w:rsid w:val="0002791E"/>
    <w:rsid w:val="00027D16"/>
    <w:rsid w:val="00031C38"/>
    <w:rsid w:val="0003790A"/>
    <w:rsid w:val="000379D1"/>
    <w:rsid w:val="000402D9"/>
    <w:rsid w:val="0004332F"/>
    <w:rsid w:val="00043F70"/>
    <w:rsid w:val="00045C99"/>
    <w:rsid w:val="000466DF"/>
    <w:rsid w:val="000469CE"/>
    <w:rsid w:val="000475A5"/>
    <w:rsid w:val="0004766A"/>
    <w:rsid w:val="00050026"/>
    <w:rsid w:val="00050247"/>
    <w:rsid w:val="000507CD"/>
    <w:rsid w:val="0005106D"/>
    <w:rsid w:val="00051F74"/>
    <w:rsid w:val="00052DBE"/>
    <w:rsid w:val="00053ED0"/>
    <w:rsid w:val="00054CAE"/>
    <w:rsid w:val="00054F33"/>
    <w:rsid w:val="000618BC"/>
    <w:rsid w:val="00061D96"/>
    <w:rsid w:val="000626C2"/>
    <w:rsid w:val="00063F8D"/>
    <w:rsid w:val="00064A89"/>
    <w:rsid w:val="00065A66"/>
    <w:rsid w:val="000672E0"/>
    <w:rsid w:val="00067B75"/>
    <w:rsid w:val="00067FF5"/>
    <w:rsid w:val="000706D4"/>
    <w:rsid w:val="000715B6"/>
    <w:rsid w:val="00071E00"/>
    <w:rsid w:val="00072312"/>
    <w:rsid w:val="000770E6"/>
    <w:rsid w:val="00077887"/>
    <w:rsid w:val="00080590"/>
    <w:rsid w:val="00081E40"/>
    <w:rsid w:val="00083319"/>
    <w:rsid w:val="0008343C"/>
    <w:rsid w:val="00084CA8"/>
    <w:rsid w:val="00085F32"/>
    <w:rsid w:val="00086046"/>
    <w:rsid w:val="0008625B"/>
    <w:rsid w:val="000863E8"/>
    <w:rsid w:val="00086616"/>
    <w:rsid w:val="00090847"/>
    <w:rsid w:val="00090E36"/>
    <w:rsid w:val="000934E0"/>
    <w:rsid w:val="000940F4"/>
    <w:rsid w:val="0009456B"/>
    <w:rsid w:val="00096D38"/>
    <w:rsid w:val="00096F39"/>
    <w:rsid w:val="00097370"/>
    <w:rsid w:val="000A0516"/>
    <w:rsid w:val="000A1D18"/>
    <w:rsid w:val="000A7CCB"/>
    <w:rsid w:val="000B08E0"/>
    <w:rsid w:val="000B5195"/>
    <w:rsid w:val="000B6DBD"/>
    <w:rsid w:val="000C0656"/>
    <w:rsid w:val="000C1060"/>
    <w:rsid w:val="000C5787"/>
    <w:rsid w:val="000C586F"/>
    <w:rsid w:val="000C665E"/>
    <w:rsid w:val="000C7157"/>
    <w:rsid w:val="000D18BD"/>
    <w:rsid w:val="000D1B2D"/>
    <w:rsid w:val="000D448C"/>
    <w:rsid w:val="000D4A81"/>
    <w:rsid w:val="000E5DC0"/>
    <w:rsid w:val="000E5E31"/>
    <w:rsid w:val="000E65B6"/>
    <w:rsid w:val="000F5B6F"/>
    <w:rsid w:val="00101C74"/>
    <w:rsid w:val="0010371A"/>
    <w:rsid w:val="0010594F"/>
    <w:rsid w:val="001071F4"/>
    <w:rsid w:val="00107391"/>
    <w:rsid w:val="00110828"/>
    <w:rsid w:val="00110A18"/>
    <w:rsid w:val="00111013"/>
    <w:rsid w:val="00112A62"/>
    <w:rsid w:val="0011416A"/>
    <w:rsid w:val="00114CCC"/>
    <w:rsid w:val="00115DE3"/>
    <w:rsid w:val="0011752E"/>
    <w:rsid w:val="001211CD"/>
    <w:rsid w:val="00122BF7"/>
    <w:rsid w:val="0012418B"/>
    <w:rsid w:val="00131807"/>
    <w:rsid w:val="0013243B"/>
    <w:rsid w:val="00132470"/>
    <w:rsid w:val="001334C4"/>
    <w:rsid w:val="00134CFC"/>
    <w:rsid w:val="00134F05"/>
    <w:rsid w:val="001438F6"/>
    <w:rsid w:val="00144D0B"/>
    <w:rsid w:val="00150452"/>
    <w:rsid w:val="00151BAA"/>
    <w:rsid w:val="00154BED"/>
    <w:rsid w:val="001558B8"/>
    <w:rsid w:val="00161A80"/>
    <w:rsid w:val="00162CA6"/>
    <w:rsid w:val="0016466E"/>
    <w:rsid w:val="00165273"/>
    <w:rsid w:val="00174398"/>
    <w:rsid w:val="00175096"/>
    <w:rsid w:val="00177D35"/>
    <w:rsid w:val="001850E0"/>
    <w:rsid w:val="00186A19"/>
    <w:rsid w:val="001871B9"/>
    <w:rsid w:val="001875F8"/>
    <w:rsid w:val="00187742"/>
    <w:rsid w:val="0018774D"/>
    <w:rsid w:val="0019295B"/>
    <w:rsid w:val="001936E5"/>
    <w:rsid w:val="001947DE"/>
    <w:rsid w:val="00194A6B"/>
    <w:rsid w:val="001970B0"/>
    <w:rsid w:val="001A09AD"/>
    <w:rsid w:val="001A0C5D"/>
    <w:rsid w:val="001A1201"/>
    <w:rsid w:val="001A1224"/>
    <w:rsid w:val="001A2A90"/>
    <w:rsid w:val="001B23BB"/>
    <w:rsid w:val="001B24C5"/>
    <w:rsid w:val="001B2F91"/>
    <w:rsid w:val="001B3092"/>
    <w:rsid w:val="001C2461"/>
    <w:rsid w:val="001C28C0"/>
    <w:rsid w:val="001C3DA5"/>
    <w:rsid w:val="001C62C5"/>
    <w:rsid w:val="001D08F2"/>
    <w:rsid w:val="001D1212"/>
    <w:rsid w:val="001D1D89"/>
    <w:rsid w:val="001D1E6E"/>
    <w:rsid w:val="001D5018"/>
    <w:rsid w:val="001D5CA5"/>
    <w:rsid w:val="001D686A"/>
    <w:rsid w:val="001D68AB"/>
    <w:rsid w:val="001D7435"/>
    <w:rsid w:val="001E2136"/>
    <w:rsid w:val="001E2DF7"/>
    <w:rsid w:val="001E530C"/>
    <w:rsid w:val="001E5650"/>
    <w:rsid w:val="001E5D99"/>
    <w:rsid w:val="001F043B"/>
    <w:rsid w:val="001F0556"/>
    <w:rsid w:val="001F0DBA"/>
    <w:rsid w:val="001F0FB6"/>
    <w:rsid w:val="001F10D6"/>
    <w:rsid w:val="001F146E"/>
    <w:rsid w:val="001F1D5B"/>
    <w:rsid w:val="001F3222"/>
    <w:rsid w:val="001F3262"/>
    <w:rsid w:val="001F43D9"/>
    <w:rsid w:val="001F604E"/>
    <w:rsid w:val="001F7550"/>
    <w:rsid w:val="00201F31"/>
    <w:rsid w:val="00202803"/>
    <w:rsid w:val="00202A0E"/>
    <w:rsid w:val="00202F36"/>
    <w:rsid w:val="00202FA2"/>
    <w:rsid w:val="002038AC"/>
    <w:rsid w:val="00207481"/>
    <w:rsid w:val="00207E38"/>
    <w:rsid w:val="00210192"/>
    <w:rsid w:val="00210A58"/>
    <w:rsid w:val="0021115D"/>
    <w:rsid w:val="002113FE"/>
    <w:rsid w:val="0021311E"/>
    <w:rsid w:val="002175FC"/>
    <w:rsid w:val="002208CC"/>
    <w:rsid w:val="00221E26"/>
    <w:rsid w:val="00223747"/>
    <w:rsid w:val="0022571E"/>
    <w:rsid w:val="00226999"/>
    <w:rsid w:val="00227B5E"/>
    <w:rsid w:val="0023354C"/>
    <w:rsid w:val="00233D30"/>
    <w:rsid w:val="002355CA"/>
    <w:rsid w:val="0023623A"/>
    <w:rsid w:val="0023640E"/>
    <w:rsid w:val="00241FA3"/>
    <w:rsid w:val="002428BE"/>
    <w:rsid w:val="00243D50"/>
    <w:rsid w:val="00246E6B"/>
    <w:rsid w:val="002506AE"/>
    <w:rsid w:val="002524F0"/>
    <w:rsid w:val="00252C03"/>
    <w:rsid w:val="0025568D"/>
    <w:rsid w:val="0025602F"/>
    <w:rsid w:val="00257008"/>
    <w:rsid w:val="002613CB"/>
    <w:rsid w:val="00261C6D"/>
    <w:rsid w:val="00263C38"/>
    <w:rsid w:val="00264E51"/>
    <w:rsid w:val="00265F17"/>
    <w:rsid w:val="00270E32"/>
    <w:rsid w:val="00272BD4"/>
    <w:rsid w:val="00272EDA"/>
    <w:rsid w:val="00280DEF"/>
    <w:rsid w:val="00280F78"/>
    <w:rsid w:val="002814C6"/>
    <w:rsid w:val="0028176D"/>
    <w:rsid w:val="002822F2"/>
    <w:rsid w:val="00284951"/>
    <w:rsid w:val="002849E7"/>
    <w:rsid w:val="00286242"/>
    <w:rsid w:val="0028624B"/>
    <w:rsid w:val="002863CC"/>
    <w:rsid w:val="00286871"/>
    <w:rsid w:val="00287D62"/>
    <w:rsid w:val="002911DB"/>
    <w:rsid w:val="00294F28"/>
    <w:rsid w:val="00297616"/>
    <w:rsid w:val="002A139F"/>
    <w:rsid w:val="002A2917"/>
    <w:rsid w:val="002A2E5D"/>
    <w:rsid w:val="002A4258"/>
    <w:rsid w:val="002B12A4"/>
    <w:rsid w:val="002B36CD"/>
    <w:rsid w:val="002B6DF2"/>
    <w:rsid w:val="002B6E69"/>
    <w:rsid w:val="002C3D70"/>
    <w:rsid w:val="002C64C7"/>
    <w:rsid w:val="002D1D0D"/>
    <w:rsid w:val="002D23B1"/>
    <w:rsid w:val="002D321E"/>
    <w:rsid w:val="002D33AC"/>
    <w:rsid w:val="002D46F6"/>
    <w:rsid w:val="002D6200"/>
    <w:rsid w:val="002E0A0E"/>
    <w:rsid w:val="002E2A95"/>
    <w:rsid w:val="002E3536"/>
    <w:rsid w:val="002E35F9"/>
    <w:rsid w:val="002E3A33"/>
    <w:rsid w:val="002E41C8"/>
    <w:rsid w:val="002E6047"/>
    <w:rsid w:val="002E673E"/>
    <w:rsid w:val="002E6FD0"/>
    <w:rsid w:val="002E7286"/>
    <w:rsid w:val="002E79F0"/>
    <w:rsid w:val="002F2CAF"/>
    <w:rsid w:val="002F4B5F"/>
    <w:rsid w:val="002F5B9A"/>
    <w:rsid w:val="002F7932"/>
    <w:rsid w:val="002F7E78"/>
    <w:rsid w:val="00301858"/>
    <w:rsid w:val="00302984"/>
    <w:rsid w:val="00304227"/>
    <w:rsid w:val="00305152"/>
    <w:rsid w:val="003077B1"/>
    <w:rsid w:val="00307C7F"/>
    <w:rsid w:val="00314A7A"/>
    <w:rsid w:val="00315DA0"/>
    <w:rsid w:val="00316135"/>
    <w:rsid w:val="00317AFE"/>
    <w:rsid w:val="003202EE"/>
    <w:rsid w:val="003208E4"/>
    <w:rsid w:val="00321AED"/>
    <w:rsid w:val="003255DC"/>
    <w:rsid w:val="003262B0"/>
    <w:rsid w:val="00327BD8"/>
    <w:rsid w:val="00331874"/>
    <w:rsid w:val="003328C6"/>
    <w:rsid w:val="003328EB"/>
    <w:rsid w:val="00332AF5"/>
    <w:rsid w:val="003331FE"/>
    <w:rsid w:val="003337CF"/>
    <w:rsid w:val="003339DA"/>
    <w:rsid w:val="00334B3F"/>
    <w:rsid w:val="00335920"/>
    <w:rsid w:val="003367C0"/>
    <w:rsid w:val="003379C2"/>
    <w:rsid w:val="00337C5B"/>
    <w:rsid w:val="0034248D"/>
    <w:rsid w:val="00342924"/>
    <w:rsid w:val="003431BA"/>
    <w:rsid w:val="00343745"/>
    <w:rsid w:val="00344C92"/>
    <w:rsid w:val="003462EA"/>
    <w:rsid w:val="003466A6"/>
    <w:rsid w:val="00347C68"/>
    <w:rsid w:val="00347EBE"/>
    <w:rsid w:val="00353222"/>
    <w:rsid w:val="00353FF1"/>
    <w:rsid w:val="003543DE"/>
    <w:rsid w:val="0035746F"/>
    <w:rsid w:val="0036036A"/>
    <w:rsid w:val="00361E6E"/>
    <w:rsid w:val="003620B6"/>
    <w:rsid w:val="0036283D"/>
    <w:rsid w:val="003628CD"/>
    <w:rsid w:val="00363FBC"/>
    <w:rsid w:val="00364AFE"/>
    <w:rsid w:val="003651CE"/>
    <w:rsid w:val="003704BD"/>
    <w:rsid w:val="00370A01"/>
    <w:rsid w:val="00372554"/>
    <w:rsid w:val="003757D7"/>
    <w:rsid w:val="00375D87"/>
    <w:rsid w:val="003760E0"/>
    <w:rsid w:val="003771FD"/>
    <w:rsid w:val="00380C99"/>
    <w:rsid w:val="0038143D"/>
    <w:rsid w:val="00381EF0"/>
    <w:rsid w:val="00382C0C"/>
    <w:rsid w:val="00382C78"/>
    <w:rsid w:val="00384A06"/>
    <w:rsid w:val="00385E2B"/>
    <w:rsid w:val="00392B49"/>
    <w:rsid w:val="0039348F"/>
    <w:rsid w:val="00393FB2"/>
    <w:rsid w:val="0039455D"/>
    <w:rsid w:val="00395075"/>
    <w:rsid w:val="0039518C"/>
    <w:rsid w:val="00396B39"/>
    <w:rsid w:val="00396FE6"/>
    <w:rsid w:val="00397DC1"/>
    <w:rsid w:val="003A0DB6"/>
    <w:rsid w:val="003A1CD6"/>
    <w:rsid w:val="003A4374"/>
    <w:rsid w:val="003A5E4D"/>
    <w:rsid w:val="003B0F84"/>
    <w:rsid w:val="003B1FCE"/>
    <w:rsid w:val="003B2548"/>
    <w:rsid w:val="003B79C4"/>
    <w:rsid w:val="003C010D"/>
    <w:rsid w:val="003C1604"/>
    <w:rsid w:val="003C4941"/>
    <w:rsid w:val="003C4AB9"/>
    <w:rsid w:val="003C666A"/>
    <w:rsid w:val="003D1AA6"/>
    <w:rsid w:val="003D752F"/>
    <w:rsid w:val="003E11B9"/>
    <w:rsid w:val="003E20B5"/>
    <w:rsid w:val="003E25A9"/>
    <w:rsid w:val="003E3A7B"/>
    <w:rsid w:val="003E4BCB"/>
    <w:rsid w:val="003F4121"/>
    <w:rsid w:val="003F4CB3"/>
    <w:rsid w:val="003F7065"/>
    <w:rsid w:val="003F7C78"/>
    <w:rsid w:val="003F7CB8"/>
    <w:rsid w:val="004016E0"/>
    <w:rsid w:val="004028C8"/>
    <w:rsid w:val="00406B53"/>
    <w:rsid w:val="00406C0B"/>
    <w:rsid w:val="004078AA"/>
    <w:rsid w:val="004102B4"/>
    <w:rsid w:val="00410B62"/>
    <w:rsid w:val="004129B7"/>
    <w:rsid w:val="004130A1"/>
    <w:rsid w:val="0041365D"/>
    <w:rsid w:val="004141B8"/>
    <w:rsid w:val="004146D6"/>
    <w:rsid w:val="00415676"/>
    <w:rsid w:val="004164B9"/>
    <w:rsid w:val="00416674"/>
    <w:rsid w:val="00416C2E"/>
    <w:rsid w:val="00416F69"/>
    <w:rsid w:val="0042204E"/>
    <w:rsid w:val="00422573"/>
    <w:rsid w:val="0042290D"/>
    <w:rsid w:val="0042354B"/>
    <w:rsid w:val="004266D1"/>
    <w:rsid w:val="00430518"/>
    <w:rsid w:val="00432557"/>
    <w:rsid w:val="00432EE7"/>
    <w:rsid w:val="00434A56"/>
    <w:rsid w:val="00435961"/>
    <w:rsid w:val="0044053A"/>
    <w:rsid w:val="00441498"/>
    <w:rsid w:val="00441EAD"/>
    <w:rsid w:val="0044359A"/>
    <w:rsid w:val="00445C0E"/>
    <w:rsid w:val="004460ED"/>
    <w:rsid w:val="00450C77"/>
    <w:rsid w:val="00451227"/>
    <w:rsid w:val="0045300D"/>
    <w:rsid w:val="0045462C"/>
    <w:rsid w:val="00454AF1"/>
    <w:rsid w:val="00456B76"/>
    <w:rsid w:val="00456C65"/>
    <w:rsid w:val="00457913"/>
    <w:rsid w:val="00457BF4"/>
    <w:rsid w:val="00457CCE"/>
    <w:rsid w:val="00461CA7"/>
    <w:rsid w:val="00463465"/>
    <w:rsid w:val="00463661"/>
    <w:rsid w:val="0046606C"/>
    <w:rsid w:val="00466FCA"/>
    <w:rsid w:val="00467596"/>
    <w:rsid w:val="00467E56"/>
    <w:rsid w:val="00470DDB"/>
    <w:rsid w:val="00474323"/>
    <w:rsid w:val="004756FA"/>
    <w:rsid w:val="00476450"/>
    <w:rsid w:val="00481C9A"/>
    <w:rsid w:val="00484472"/>
    <w:rsid w:val="004857D3"/>
    <w:rsid w:val="00485C16"/>
    <w:rsid w:val="00486013"/>
    <w:rsid w:val="0049020B"/>
    <w:rsid w:val="00492115"/>
    <w:rsid w:val="004934E6"/>
    <w:rsid w:val="00494207"/>
    <w:rsid w:val="00495436"/>
    <w:rsid w:val="004960B8"/>
    <w:rsid w:val="00497472"/>
    <w:rsid w:val="004A3528"/>
    <w:rsid w:val="004A3DE7"/>
    <w:rsid w:val="004A3F6B"/>
    <w:rsid w:val="004A4937"/>
    <w:rsid w:val="004A533A"/>
    <w:rsid w:val="004B16DA"/>
    <w:rsid w:val="004B179E"/>
    <w:rsid w:val="004B3BCD"/>
    <w:rsid w:val="004B53E2"/>
    <w:rsid w:val="004B5652"/>
    <w:rsid w:val="004B6B8E"/>
    <w:rsid w:val="004B6E0F"/>
    <w:rsid w:val="004C26D1"/>
    <w:rsid w:val="004C3AC8"/>
    <w:rsid w:val="004C4853"/>
    <w:rsid w:val="004C6755"/>
    <w:rsid w:val="004C6938"/>
    <w:rsid w:val="004D0685"/>
    <w:rsid w:val="004D2DE6"/>
    <w:rsid w:val="004D31E1"/>
    <w:rsid w:val="004D5626"/>
    <w:rsid w:val="004D61BD"/>
    <w:rsid w:val="004D6302"/>
    <w:rsid w:val="004E1980"/>
    <w:rsid w:val="004E6B60"/>
    <w:rsid w:val="004F0271"/>
    <w:rsid w:val="004F21DF"/>
    <w:rsid w:val="005012CA"/>
    <w:rsid w:val="00501B60"/>
    <w:rsid w:val="00502C62"/>
    <w:rsid w:val="005056E8"/>
    <w:rsid w:val="00507993"/>
    <w:rsid w:val="00510424"/>
    <w:rsid w:val="0051090A"/>
    <w:rsid w:val="0051309B"/>
    <w:rsid w:val="00522508"/>
    <w:rsid w:val="00522AA9"/>
    <w:rsid w:val="005240D1"/>
    <w:rsid w:val="00527A50"/>
    <w:rsid w:val="00527E16"/>
    <w:rsid w:val="00530ADC"/>
    <w:rsid w:val="0053141D"/>
    <w:rsid w:val="00532C10"/>
    <w:rsid w:val="00536F98"/>
    <w:rsid w:val="00537EAD"/>
    <w:rsid w:val="00541999"/>
    <w:rsid w:val="005423F3"/>
    <w:rsid w:val="00542BA3"/>
    <w:rsid w:val="00543DE6"/>
    <w:rsid w:val="00545AE7"/>
    <w:rsid w:val="0055015B"/>
    <w:rsid w:val="00550F68"/>
    <w:rsid w:val="00550FB8"/>
    <w:rsid w:val="00553475"/>
    <w:rsid w:val="0055370A"/>
    <w:rsid w:val="00553AA2"/>
    <w:rsid w:val="00554364"/>
    <w:rsid w:val="00556500"/>
    <w:rsid w:val="00557A81"/>
    <w:rsid w:val="00557B32"/>
    <w:rsid w:val="00560998"/>
    <w:rsid w:val="00561986"/>
    <w:rsid w:val="00561BC8"/>
    <w:rsid w:val="00562B1C"/>
    <w:rsid w:val="00563FE3"/>
    <w:rsid w:val="0056448F"/>
    <w:rsid w:val="00564513"/>
    <w:rsid w:val="00564830"/>
    <w:rsid w:val="005670FF"/>
    <w:rsid w:val="00571157"/>
    <w:rsid w:val="005726F6"/>
    <w:rsid w:val="00572FA9"/>
    <w:rsid w:val="005734A2"/>
    <w:rsid w:val="0057388E"/>
    <w:rsid w:val="00574B6A"/>
    <w:rsid w:val="0058027D"/>
    <w:rsid w:val="005818ED"/>
    <w:rsid w:val="005824AB"/>
    <w:rsid w:val="005830A2"/>
    <w:rsid w:val="005830BB"/>
    <w:rsid w:val="00586421"/>
    <w:rsid w:val="00586608"/>
    <w:rsid w:val="005909F0"/>
    <w:rsid w:val="00591322"/>
    <w:rsid w:val="00591FD8"/>
    <w:rsid w:val="00592013"/>
    <w:rsid w:val="005931DB"/>
    <w:rsid w:val="005937F4"/>
    <w:rsid w:val="0059388A"/>
    <w:rsid w:val="00594A45"/>
    <w:rsid w:val="00595EBE"/>
    <w:rsid w:val="00597763"/>
    <w:rsid w:val="0059792E"/>
    <w:rsid w:val="005A4D8A"/>
    <w:rsid w:val="005A7221"/>
    <w:rsid w:val="005A7B0E"/>
    <w:rsid w:val="005B0A78"/>
    <w:rsid w:val="005B0E4F"/>
    <w:rsid w:val="005B12A0"/>
    <w:rsid w:val="005B1F6C"/>
    <w:rsid w:val="005B61DB"/>
    <w:rsid w:val="005C077A"/>
    <w:rsid w:val="005C5A5F"/>
    <w:rsid w:val="005C5ACA"/>
    <w:rsid w:val="005C73A0"/>
    <w:rsid w:val="005C7663"/>
    <w:rsid w:val="005D06E2"/>
    <w:rsid w:val="005D0A31"/>
    <w:rsid w:val="005D12F8"/>
    <w:rsid w:val="005D22D9"/>
    <w:rsid w:val="005D2AD6"/>
    <w:rsid w:val="005D2BC4"/>
    <w:rsid w:val="005D7058"/>
    <w:rsid w:val="005E07CE"/>
    <w:rsid w:val="005E45C8"/>
    <w:rsid w:val="005E4BB0"/>
    <w:rsid w:val="005E4F92"/>
    <w:rsid w:val="005F0CE3"/>
    <w:rsid w:val="005F2B72"/>
    <w:rsid w:val="005F33B9"/>
    <w:rsid w:val="005F372C"/>
    <w:rsid w:val="005F4457"/>
    <w:rsid w:val="005F74D2"/>
    <w:rsid w:val="005F78AC"/>
    <w:rsid w:val="0060424B"/>
    <w:rsid w:val="00613C1B"/>
    <w:rsid w:val="006161EE"/>
    <w:rsid w:val="0062347D"/>
    <w:rsid w:val="00623D21"/>
    <w:rsid w:val="0062723D"/>
    <w:rsid w:val="00627D96"/>
    <w:rsid w:val="006300C5"/>
    <w:rsid w:val="00630840"/>
    <w:rsid w:val="00631B97"/>
    <w:rsid w:val="006328BD"/>
    <w:rsid w:val="00632E82"/>
    <w:rsid w:val="0063457E"/>
    <w:rsid w:val="00635C4C"/>
    <w:rsid w:val="006370BB"/>
    <w:rsid w:val="006407B9"/>
    <w:rsid w:val="00641FB9"/>
    <w:rsid w:val="00642A87"/>
    <w:rsid w:val="00642EAA"/>
    <w:rsid w:val="0064356A"/>
    <w:rsid w:val="006445DB"/>
    <w:rsid w:val="00644AC9"/>
    <w:rsid w:val="00644FC8"/>
    <w:rsid w:val="00645B3C"/>
    <w:rsid w:val="00645C6A"/>
    <w:rsid w:val="00651EB8"/>
    <w:rsid w:val="006521F8"/>
    <w:rsid w:val="006529DB"/>
    <w:rsid w:val="006538E7"/>
    <w:rsid w:val="006539B5"/>
    <w:rsid w:val="006541A0"/>
    <w:rsid w:val="0065522A"/>
    <w:rsid w:val="006560A7"/>
    <w:rsid w:val="00656B4B"/>
    <w:rsid w:val="00656F59"/>
    <w:rsid w:val="0066005C"/>
    <w:rsid w:val="00661148"/>
    <w:rsid w:val="00661DF0"/>
    <w:rsid w:val="00666788"/>
    <w:rsid w:val="006716B7"/>
    <w:rsid w:val="00671967"/>
    <w:rsid w:val="0067336E"/>
    <w:rsid w:val="006753DF"/>
    <w:rsid w:val="0067709E"/>
    <w:rsid w:val="006800C6"/>
    <w:rsid w:val="00680E59"/>
    <w:rsid w:val="006813AF"/>
    <w:rsid w:val="0068760A"/>
    <w:rsid w:val="00687A2F"/>
    <w:rsid w:val="00691151"/>
    <w:rsid w:val="00691EB6"/>
    <w:rsid w:val="006938C0"/>
    <w:rsid w:val="00694017"/>
    <w:rsid w:val="00695D67"/>
    <w:rsid w:val="006962A2"/>
    <w:rsid w:val="00697965"/>
    <w:rsid w:val="006A1AF6"/>
    <w:rsid w:val="006A3EB0"/>
    <w:rsid w:val="006A40BE"/>
    <w:rsid w:val="006A616F"/>
    <w:rsid w:val="006A739C"/>
    <w:rsid w:val="006A7B67"/>
    <w:rsid w:val="006B000E"/>
    <w:rsid w:val="006B04EA"/>
    <w:rsid w:val="006B1373"/>
    <w:rsid w:val="006B390F"/>
    <w:rsid w:val="006C20B9"/>
    <w:rsid w:val="006C2192"/>
    <w:rsid w:val="006C2F74"/>
    <w:rsid w:val="006C3708"/>
    <w:rsid w:val="006C50C5"/>
    <w:rsid w:val="006D0175"/>
    <w:rsid w:val="006D0DBA"/>
    <w:rsid w:val="006D0DD6"/>
    <w:rsid w:val="006D11C2"/>
    <w:rsid w:val="006D2FE9"/>
    <w:rsid w:val="006D4481"/>
    <w:rsid w:val="006D5707"/>
    <w:rsid w:val="006D6B45"/>
    <w:rsid w:val="006D7187"/>
    <w:rsid w:val="006D781F"/>
    <w:rsid w:val="006E0F7C"/>
    <w:rsid w:val="006E1477"/>
    <w:rsid w:val="006E2472"/>
    <w:rsid w:val="006E3774"/>
    <w:rsid w:val="006E44C4"/>
    <w:rsid w:val="006F29BD"/>
    <w:rsid w:val="006F3FEF"/>
    <w:rsid w:val="006F4733"/>
    <w:rsid w:val="006F712E"/>
    <w:rsid w:val="006F7E9E"/>
    <w:rsid w:val="00703F85"/>
    <w:rsid w:val="00703FE0"/>
    <w:rsid w:val="00704640"/>
    <w:rsid w:val="00704BD0"/>
    <w:rsid w:val="00704F96"/>
    <w:rsid w:val="007051A0"/>
    <w:rsid w:val="00705D38"/>
    <w:rsid w:val="00706323"/>
    <w:rsid w:val="00706453"/>
    <w:rsid w:val="00706947"/>
    <w:rsid w:val="00711021"/>
    <w:rsid w:val="007115F7"/>
    <w:rsid w:val="00711BE8"/>
    <w:rsid w:val="00712835"/>
    <w:rsid w:val="007139FB"/>
    <w:rsid w:val="007147CA"/>
    <w:rsid w:val="00717B64"/>
    <w:rsid w:val="00717C8F"/>
    <w:rsid w:val="007234B6"/>
    <w:rsid w:val="00724B92"/>
    <w:rsid w:val="0072584C"/>
    <w:rsid w:val="0073023B"/>
    <w:rsid w:val="007325C1"/>
    <w:rsid w:val="0073290A"/>
    <w:rsid w:val="00735308"/>
    <w:rsid w:val="00735CF7"/>
    <w:rsid w:val="00736365"/>
    <w:rsid w:val="00736953"/>
    <w:rsid w:val="00737423"/>
    <w:rsid w:val="00741996"/>
    <w:rsid w:val="00742CE5"/>
    <w:rsid w:val="00742D66"/>
    <w:rsid w:val="00743172"/>
    <w:rsid w:val="00743A93"/>
    <w:rsid w:val="00743EB7"/>
    <w:rsid w:val="0074596F"/>
    <w:rsid w:val="007464E7"/>
    <w:rsid w:val="00750957"/>
    <w:rsid w:val="00751BE5"/>
    <w:rsid w:val="00757205"/>
    <w:rsid w:val="00757233"/>
    <w:rsid w:val="0076361E"/>
    <w:rsid w:val="007657C0"/>
    <w:rsid w:val="00765D97"/>
    <w:rsid w:val="00767DDB"/>
    <w:rsid w:val="00767FBC"/>
    <w:rsid w:val="00770FF2"/>
    <w:rsid w:val="00771695"/>
    <w:rsid w:val="00772540"/>
    <w:rsid w:val="00773A45"/>
    <w:rsid w:val="0077491E"/>
    <w:rsid w:val="007750F4"/>
    <w:rsid w:val="00775772"/>
    <w:rsid w:val="0078128C"/>
    <w:rsid w:val="00782562"/>
    <w:rsid w:val="00783BBA"/>
    <w:rsid w:val="00786AEC"/>
    <w:rsid w:val="00786D58"/>
    <w:rsid w:val="00787F25"/>
    <w:rsid w:val="00791727"/>
    <w:rsid w:val="00791CFA"/>
    <w:rsid w:val="00792A29"/>
    <w:rsid w:val="00793647"/>
    <w:rsid w:val="00793F92"/>
    <w:rsid w:val="00795BB6"/>
    <w:rsid w:val="007979E3"/>
    <w:rsid w:val="007A278D"/>
    <w:rsid w:val="007A4C9C"/>
    <w:rsid w:val="007A6AA2"/>
    <w:rsid w:val="007B087B"/>
    <w:rsid w:val="007B1940"/>
    <w:rsid w:val="007B1A9F"/>
    <w:rsid w:val="007B30AB"/>
    <w:rsid w:val="007B35D0"/>
    <w:rsid w:val="007B3AF2"/>
    <w:rsid w:val="007B3CA4"/>
    <w:rsid w:val="007B7C7E"/>
    <w:rsid w:val="007B7E35"/>
    <w:rsid w:val="007C0FEB"/>
    <w:rsid w:val="007C1609"/>
    <w:rsid w:val="007C4724"/>
    <w:rsid w:val="007C50C2"/>
    <w:rsid w:val="007C518A"/>
    <w:rsid w:val="007D54C1"/>
    <w:rsid w:val="007D60AB"/>
    <w:rsid w:val="007D663C"/>
    <w:rsid w:val="007E2D94"/>
    <w:rsid w:val="007E7006"/>
    <w:rsid w:val="007E7A18"/>
    <w:rsid w:val="007E7AE9"/>
    <w:rsid w:val="007F5453"/>
    <w:rsid w:val="007F5BF5"/>
    <w:rsid w:val="007F6464"/>
    <w:rsid w:val="007F6523"/>
    <w:rsid w:val="007F687B"/>
    <w:rsid w:val="007F7151"/>
    <w:rsid w:val="00801587"/>
    <w:rsid w:val="00801A01"/>
    <w:rsid w:val="0080325D"/>
    <w:rsid w:val="008062AB"/>
    <w:rsid w:val="008064C6"/>
    <w:rsid w:val="0080711D"/>
    <w:rsid w:val="008077E5"/>
    <w:rsid w:val="00810BF6"/>
    <w:rsid w:val="00811DC0"/>
    <w:rsid w:val="008128FA"/>
    <w:rsid w:val="00820964"/>
    <w:rsid w:val="00820E1D"/>
    <w:rsid w:val="00821E18"/>
    <w:rsid w:val="0082217E"/>
    <w:rsid w:val="00823E35"/>
    <w:rsid w:val="00825354"/>
    <w:rsid w:val="00827CF4"/>
    <w:rsid w:val="00832DFA"/>
    <w:rsid w:val="00833271"/>
    <w:rsid w:val="00833448"/>
    <w:rsid w:val="00834A79"/>
    <w:rsid w:val="008356E1"/>
    <w:rsid w:val="00835A40"/>
    <w:rsid w:val="00840FC1"/>
    <w:rsid w:val="00842999"/>
    <w:rsid w:val="00850F6C"/>
    <w:rsid w:val="00851357"/>
    <w:rsid w:val="00854D92"/>
    <w:rsid w:val="00854E28"/>
    <w:rsid w:val="008556EE"/>
    <w:rsid w:val="00855703"/>
    <w:rsid w:val="00856E7A"/>
    <w:rsid w:val="008571FC"/>
    <w:rsid w:val="00857840"/>
    <w:rsid w:val="00860545"/>
    <w:rsid w:val="0086195F"/>
    <w:rsid w:val="0086264B"/>
    <w:rsid w:val="008626C1"/>
    <w:rsid w:val="00863FE2"/>
    <w:rsid w:val="00865370"/>
    <w:rsid w:val="00865935"/>
    <w:rsid w:val="00866DEA"/>
    <w:rsid w:val="008676D0"/>
    <w:rsid w:val="00867BE8"/>
    <w:rsid w:val="00867BF8"/>
    <w:rsid w:val="00871836"/>
    <w:rsid w:val="008734F7"/>
    <w:rsid w:val="00874406"/>
    <w:rsid w:val="00874D1B"/>
    <w:rsid w:val="00876F75"/>
    <w:rsid w:val="00877323"/>
    <w:rsid w:val="0088374E"/>
    <w:rsid w:val="00884157"/>
    <w:rsid w:val="00886490"/>
    <w:rsid w:val="00887CC1"/>
    <w:rsid w:val="00887D1F"/>
    <w:rsid w:val="00891545"/>
    <w:rsid w:val="00892B21"/>
    <w:rsid w:val="00894387"/>
    <w:rsid w:val="0089458B"/>
    <w:rsid w:val="00895ECE"/>
    <w:rsid w:val="008A1165"/>
    <w:rsid w:val="008A1F92"/>
    <w:rsid w:val="008A281C"/>
    <w:rsid w:val="008A41BF"/>
    <w:rsid w:val="008A4BDA"/>
    <w:rsid w:val="008A5A9B"/>
    <w:rsid w:val="008A5C77"/>
    <w:rsid w:val="008B0A40"/>
    <w:rsid w:val="008B110A"/>
    <w:rsid w:val="008B3120"/>
    <w:rsid w:val="008B3F75"/>
    <w:rsid w:val="008B4F50"/>
    <w:rsid w:val="008B6BD0"/>
    <w:rsid w:val="008B6E1A"/>
    <w:rsid w:val="008B7097"/>
    <w:rsid w:val="008B7FDF"/>
    <w:rsid w:val="008C0A04"/>
    <w:rsid w:val="008C2B4A"/>
    <w:rsid w:val="008C353F"/>
    <w:rsid w:val="008C549E"/>
    <w:rsid w:val="008C6127"/>
    <w:rsid w:val="008C624A"/>
    <w:rsid w:val="008C6821"/>
    <w:rsid w:val="008C69E7"/>
    <w:rsid w:val="008D0A0D"/>
    <w:rsid w:val="008D198B"/>
    <w:rsid w:val="008D20D8"/>
    <w:rsid w:val="008D3A94"/>
    <w:rsid w:val="008D541B"/>
    <w:rsid w:val="008D6459"/>
    <w:rsid w:val="008E020B"/>
    <w:rsid w:val="008E2A5F"/>
    <w:rsid w:val="008E4746"/>
    <w:rsid w:val="008E5051"/>
    <w:rsid w:val="008E5D60"/>
    <w:rsid w:val="008E7BA1"/>
    <w:rsid w:val="008E7F3C"/>
    <w:rsid w:val="008F309E"/>
    <w:rsid w:val="008F4A49"/>
    <w:rsid w:val="008F7C38"/>
    <w:rsid w:val="009006C3"/>
    <w:rsid w:val="0090741C"/>
    <w:rsid w:val="0090784D"/>
    <w:rsid w:val="00910240"/>
    <w:rsid w:val="00910C66"/>
    <w:rsid w:val="00911BC1"/>
    <w:rsid w:val="009125FB"/>
    <w:rsid w:val="00912875"/>
    <w:rsid w:val="009144F4"/>
    <w:rsid w:val="00915848"/>
    <w:rsid w:val="00915D1E"/>
    <w:rsid w:val="00916E88"/>
    <w:rsid w:val="0092349A"/>
    <w:rsid w:val="00923C0F"/>
    <w:rsid w:val="009240E2"/>
    <w:rsid w:val="009245EB"/>
    <w:rsid w:val="0092588C"/>
    <w:rsid w:val="00934293"/>
    <w:rsid w:val="00934428"/>
    <w:rsid w:val="00934FF8"/>
    <w:rsid w:val="00935C05"/>
    <w:rsid w:val="00936915"/>
    <w:rsid w:val="009371B2"/>
    <w:rsid w:val="0093723F"/>
    <w:rsid w:val="0094113D"/>
    <w:rsid w:val="0094130E"/>
    <w:rsid w:val="0094146A"/>
    <w:rsid w:val="009415FB"/>
    <w:rsid w:val="00942C29"/>
    <w:rsid w:val="00944E83"/>
    <w:rsid w:val="00945615"/>
    <w:rsid w:val="00946089"/>
    <w:rsid w:val="009522A3"/>
    <w:rsid w:val="009546D7"/>
    <w:rsid w:val="00955C2D"/>
    <w:rsid w:val="00957701"/>
    <w:rsid w:val="009623DE"/>
    <w:rsid w:val="00962C28"/>
    <w:rsid w:val="009643D6"/>
    <w:rsid w:val="00966C51"/>
    <w:rsid w:val="0096747F"/>
    <w:rsid w:val="00972982"/>
    <w:rsid w:val="00972A81"/>
    <w:rsid w:val="009749E8"/>
    <w:rsid w:val="00975306"/>
    <w:rsid w:val="00976367"/>
    <w:rsid w:val="00976419"/>
    <w:rsid w:val="00976D2A"/>
    <w:rsid w:val="00977415"/>
    <w:rsid w:val="00977BEB"/>
    <w:rsid w:val="00980AC4"/>
    <w:rsid w:val="00982004"/>
    <w:rsid w:val="0098322D"/>
    <w:rsid w:val="009847A2"/>
    <w:rsid w:val="00984D0D"/>
    <w:rsid w:val="00992492"/>
    <w:rsid w:val="00993003"/>
    <w:rsid w:val="00995469"/>
    <w:rsid w:val="009A1ACD"/>
    <w:rsid w:val="009A4D9D"/>
    <w:rsid w:val="009A515A"/>
    <w:rsid w:val="009A60BA"/>
    <w:rsid w:val="009A662F"/>
    <w:rsid w:val="009A6D99"/>
    <w:rsid w:val="009B14D1"/>
    <w:rsid w:val="009B2206"/>
    <w:rsid w:val="009B2293"/>
    <w:rsid w:val="009B317A"/>
    <w:rsid w:val="009B4B8D"/>
    <w:rsid w:val="009B52A9"/>
    <w:rsid w:val="009B7B0F"/>
    <w:rsid w:val="009B7EE2"/>
    <w:rsid w:val="009C0DE1"/>
    <w:rsid w:val="009C1242"/>
    <w:rsid w:val="009C1520"/>
    <w:rsid w:val="009C1B45"/>
    <w:rsid w:val="009C46B8"/>
    <w:rsid w:val="009C4D59"/>
    <w:rsid w:val="009C5998"/>
    <w:rsid w:val="009C6FFA"/>
    <w:rsid w:val="009C7524"/>
    <w:rsid w:val="009D04A8"/>
    <w:rsid w:val="009D13D2"/>
    <w:rsid w:val="009D2C69"/>
    <w:rsid w:val="009D32C6"/>
    <w:rsid w:val="009D51F2"/>
    <w:rsid w:val="009D6554"/>
    <w:rsid w:val="009D6A84"/>
    <w:rsid w:val="009E050F"/>
    <w:rsid w:val="009E6234"/>
    <w:rsid w:val="009E62AE"/>
    <w:rsid w:val="009E679B"/>
    <w:rsid w:val="009E7BE1"/>
    <w:rsid w:val="009E7D92"/>
    <w:rsid w:val="009F2A3E"/>
    <w:rsid w:val="009F2B66"/>
    <w:rsid w:val="009F2EB0"/>
    <w:rsid w:val="009F3B38"/>
    <w:rsid w:val="009F3B5E"/>
    <w:rsid w:val="009F5B4E"/>
    <w:rsid w:val="009F6ACA"/>
    <w:rsid w:val="00A014E5"/>
    <w:rsid w:val="00A01613"/>
    <w:rsid w:val="00A03F0A"/>
    <w:rsid w:val="00A043B5"/>
    <w:rsid w:val="00A04850"/>
    <w:rsid w:val="00A04FF7"/>
    <w:rsid w:val="00A060FD"/>
    <w:rsid w:val="00A077CF"/>
    <w:rsid w:val="00A10A09"/>
    <w:rsid w:val="00A10E52"/>
    <w:rsid w:val="00A115E1"/>
    <w:rsid w:val="00A20CB0"/>
    <w:rsid w:val="00A20F73"/>
    <w:rsid w:val="00A2173B"/>
    <w:rsid w:val="00A21D83"/>
    <w:rsid w:val="00A26AB8"/>
    <w:rsid w:val="00A27881"/>
    <w:rsid w:val="00A306A3"/>
    <w:rsid w:val="00A3110E"/>
    <w:rsid w:val="00A32C0F"/>
    <w:rsid w:val="00A354CB"/>
    <w:rsid w:val="00A36CBA"/>
    <w:rsid w:val="00A37E31"/>
    <w:rsid w:val="00A474E9"/>
    <w:rsid w:val="00A47B22"/>
    <w:rsid w:val="00A500AE"/>
    <w:rsid w:val="00A5361F"/>
    <w:rsid w:val="00A53875"/>
    <w:rsid w:val="00A538B5"/>
    <w:rsid w:val="00A53EEB"/>
    <w:rsid w:val="00A55E54"/>
    <w:rsid w:val="00A606AE"/>
    <w:rsid w:val="00A61289"/>
    <w:rsid w:val="00A62927"/>
    <w:rsid w:val="00A65113"/>
    <w:rsid w:val="00A67170"/>
    <w:rsid w:val="00A6748B"/>
    <w:rsid w:val="00A7076C"/>
    <w:rsid w:val="00A726C5"/>
    <w:rsid w:val="00A73C67"/>
    <w:rsid w:val="00A741C6"/>
    <w:rsid w:val="00A743F1"/>
    <w:rsid w:val="00A751EF"/>
    <w:rsid w:val="00A77665"/>
    <w:rsid w:val="00A77D7B"/>
    <w:rsid w:val="00A80A91"/>
    <w:rsid w:val="00A86718"/>
    <w:rsid w:val="00A90450"/>
    <w:rsid w:val="00A90623"/>
    <w:rsid w:val="00AA13D7"/>
    <w:rsid w:val="00AA18CE"/>
    <w:rsid w:val="00AA1F53"/>
    <w:rsid w:val="00AA2A5F"/>
    <w:rsid w:val="00AA31FC"/>
    <w:rsid w:val="00AA3858"/>
    <w:rsid w:val="00AA575F"/>
    <w:rsid w:val="00AB3778"/>
    <w:rsid w:val="00AB70EA"/>
    <w:rsid w:val="00AC43A3"/>
    <w:rsid w:val="00AC464B"/>
    <w:rsid w:val="00AC740A"/>
    <w:rsid w:val="00AD2ADA"/>
    <w:rsid w:val="00AD3C3F"/>
    <w:rsid w:val="00AE2F56"/>
    <w:rsid w:val="00AE72AC"/>
    <w:rsid w:val="00AF02CC"/>
    <w:rsid w:val="00AF4A36"/>
    <w:rsid w:val="00AF592B"/>
    <w:rsid w:val="00AF5F68"/>
    <w:rsid w:val="00AF6A84"/>
    <w:rsid w:val="00AF6BE3"/>
    <w:rsid w:val="00B00838"/>
    <w:rsid w:val="00B00A7D"/>
    <w:rsid w:val="00B01844"/>
    <w:rsid w:val="00B05765"/>
    <w:rsid w:val="00B0787F"/>
    <w:rsid w:val="00B11C21"/>
    <w:rsid w:val="00B13A2F"/>
    <w:rsid w:val="00B14B3B"/>
    <w:rsid w:val="00B15B59"/>
    <w:rsid w:val="00B21757"/>
    <w:rsid w:val="00B22BA3"/>
    <w:rsid w:val="00B234BF"/>
    <w:rsid w:val="00B26176"/>
    <w:rsid w:val="00B30BB4"/>
    <w:rsid w:val="00B328C5"/>
    <w:rsid w:val="00B32B4B"/>
    <w:rsid w:val="00B33592"/>
    <w:rsid w:val="00B41352"/>
    <w:rsid w:val="00B41BCA"/>
    <w:rsid w:val="00B429B3"/>
    <w:rsid w:val="00B42A16"/>
    <w:rsid w:val="00B434AD"/>
    <w:rsid w:val="00B5031C"/>
    <w:rsid w:val="00B53B3F"/>
    <w:rsid w:val="00B56481"/>
    <w:rsid w:val="00B5687B"/>
    <w:rsid w:val="00B601C7"/>
    <w:rsid w:val="00B6063A"/>
    <w:rsid w:val="00B6143E"/>
    <w:rsid w:val="00B624A3"/>
    <w:rsid w:val="00B7022E"/>
    <w:rsid w:val="00B70DD3"/>
    <w:rsid w:val="00B72665"/>
    <w:rsid w:val="00B72AE0"/>
    <w:rsid w:val="00B73FB1"/>
    <w:rsid w:val="00B813D5"/>
    <w:rsid w:val="00B82F31"/>
    <w:rsid w:val="00B85394"/>
    <w:rsid w:val="00B90D55"/>
    <w:rsid w:val="00B91B44"/>
    <w:rsid w:val="00B92A8E"/>
    <w:rsid w:val="00B932D2"/>
    <w:rsid w:val="00B95DF4"/>
    <w:rsid w:val="00B96F59"/>
    <w:rsid w:val="00B97FD1"/>
    <w:rsid w:val="00BA61B4"/>
    <w:rsid w:val="00BA66AE"/>
    <w:rsid w:val="00BA721E"/>
    <w:rsid w:val="00BB2252"/>
    <w:rsid w:val="00BB7A29"/>
    <w:rsid w:val="00BB7C67"/>
    <w:rsid w:val="00BC03F0"/>
    <w:rsid w:val="00BC15A5"/>
    <w:rsid w:val="00BC1960"/>
    <w:rsid w:val="00BC2FE0"/>
    <w:rsid w:val="00BC42BC"/>
    <w:rsid w:val="00BC4DF3"/>
    <w:rsid w:val="00BC5271"/>
    <w:rsid w:val="00BC78CC"/>
    <w:rsid w:val="00BC7FD7"/>
    <w:rsid w:val="00BD5CB2"/>
    <w:rsid w:val="00BD6754"/>
    <w:rsid w:val="00BE02F9"/>
    <w:rsid w:val="00BE06C6"/>
    <w:rsid w:val="00BE0F55"/>
    <w:rsid w:val="00BE3625"/>
    <w:rsid w:val="00BE3C65"/>
    <w:rsid w:val="00BE4702"/>
    <w:rsid w:val="00BE4837"/>
    <w:rsid w:val="00BE6109"/>
    <w:rsid w:val="00BE63D2"/>
    <w:rsid w:val="00BE7E3F"/>
    <w:rsid w:val="00BF23B3"/>
    <w:rsid w:val="00C03F18"/>
    <w:rsid w:val="00C04EF2"/>
    <w:rsid w:val="00C05E85"/>
    <w:rsid w:val="00C05F67"/>
    <w:rsid w:val="00C06F2E"/>
    <w:rsid w:val="00C0722E"/>
    <w:rsid w:val="00C108EB"/>
    <w:rsid w:val="00C10EBC"/>
    <w:rsid w:val="00C15514"/>
    <w:rsid w:val="00C211C1"/>
    <w:rsid w:val="00C21FD3"/>
    <w:rsid w:val="00C22BA0"/>
    <w:rsid w:val="00C2307B"/>
    <w:rsid w:val="00C267EB"/>
    <w:rsid w:val="00C31149"/>
    <w:rsid w:val="00C31A41"/>
    <w:rsid w:val="00C32007"/>
    <w:rsid w:val="00C376EC"/>
    <w:rsid w:val="00C37B57"/>
    <w:rsid w:val="00C40250"/>
    <w:rsid w:val="00C4029C"/>
    <w:rsid w:val="00C407BC"/>
    <w:rsid w:val="00C41148"/>
    <w:rsid w:val="00C4146C"/>
    <w:rsid w:val="00C42070"/>
    <w:rsid w:val="00C43A4C"/>
    <w:rsid w:val="00C53643"/>
    <w:rsid w:val="00C536F4"/>
    <w:rsid w:val="00C5649E"/>
    <w:rsid w:val="00C6119A"/>
    <w:rsid w:val="00C63A04"/>
    <w:rsid w:val="00C65986"/>
    <w:rsid w:val="00C7191C"/>
    <w:rsid w:val="00C7501A"/>
    <w:rsid w:val="00C7573D"/>
    <w:rsid w:val="00C75E27"/>
    <w:rsid w:val="00C76F02"/>
    <w:rsid w:val="00C77DEE"/>
    <w:rsid w:val="00C81713"/>
    <w:rsid w:val="00C83D98"/>
    <w:rsid w:val="00C84FB5"/>
    <w:rsid w:val="00C85CCE"/>
    <w:rsid w:val="00C86184"/>
    <w:rsid w:val="00C90693"/>
    <w:rsid w:val="00C906E5"/>
    <w:rsid w:val="00C915AE"/>
    <w:rsid w:val="00C91E9F"/>
    <w:rsid w:val="00C92215"/>
    <w:rsid w:val="00C9308A"/>
    <w:rsid w:val="00C97828"/>
    <w:rsid w:val="00C97CAF"/>
    <w:rsid w:val="00CA0D61"/>
    <w:rsid w:val="00CA1753"/>
    <w:rsid w:val="00CA2066"/>
    <w:rsid w:val="00CA27D8"/>
    <w:rsid w:val="00CA5E16"/>
    <w:rsid w:val="00CA69FB"/>
    <w:rsid w:val="00CA6BD8"/>
    <w:rsid w:val="00CB1E61"/>
    <w:rsid w:val="00CB4274"/>
    <w:rsid w:val="00CB6B66"/>
    <w:rsid w:val="00CB7A31"/>
    <w:rsid w:val="00CB7E31"/>
    <w:rsid w:val="00CC0000"/>
    <w:rsid w:val="00CC017D"/>
    <w:rsid w:val="00CC0670"/>
    <w:rsid w:val="00CC283B"/>
    <w:rsid w:val="00CC5324"/>
    <w:rsid w:val="00CC556C"/>
    <w:rsid w:val="00CD0036"/>
    <w:rsid w:val="00CD0950"/>
    <w:rsid w:val="00CD147D"/>
    <w:rsid w:val="00CD54FD"/>
    <w:rsid w:val="00CD55C7"/>
    <w:rsid w:val="00CD6EF7"/>
    <w:rsid w:val="00CD7A04"/>
    <w:rsid w:val="00CE0BCD"/>
    <w:rsid w:val="00CE1DED"/>
    <w:rsid w:val="00CE5DE9"/>
    <w:rsid w:val="00CE6E4E"/>
    <w:rsid w:val="00CE7FB3"/>
    <w:rsid w:val="00CF1FFB"/>
    <w:rsid w:val="00CF3980"/>
    <w:rsid w:val="00CF41FC"/>
    <w:rsid w:val="00CF4AD0"/>
    <w:rsid w:val="00CF5352"/>
    <w:rsid w:val="00CF553D"/>
    <w:rsid w:val="00CF648D"/>
    <w:rsid w:val="00CF6904"/>
    <w:rsid w:val="00D0123D"/>
    <w:rsid w:val="00D02BAE"/>
    <w:rsid w:val="00D03E86"/>
    <w:rsid w:val="00D0450F"/>
    <w:rsid w:val="00D060D5"/>
    <w:rsid w:val="00D06164"/>
    <w:rsid w:val="00D10554"/>
    <w:rsid w:val="00D11503"/>
    <w:rsid w:val="00D11F07"/>
    <w:rsid w:val="00D20BA2"/>
    <w:rsid w:val="00D219C0"/>
    <w:rsid w:val="00D22DCD"/>
    <w:rsid w:val="00D238E0"/>
    <w:rsid w:val="00D23936"/>
    <w:rsid w:val="00D23D81"/>
    <w:rsid w:val="00D248B1"/>
    <w:rsid w:val="00D27369"/>
    <w:rsid w:val="00D30404"/>
    <w:rsid w:val="00D30638"/>
    <w:rsid w:val="00D31017"/>
    <w:rsid w:val="00D32BF2"/>
    <w:rsid w:val="00D33656"/>
    <w:rsid w:val="00D35C63"/>
    <w:rsid w:val="00D36F97"/>
    <w:rsid w:val="00D3737E"/>
    <w:rsid w:val="00D40BD0"/>
    <w:rsid w:val="00D414B7"/>
    <w:rsid w:val="00D42998"/>
    <w:rsid w:val="00D43A6B"/>
    <w:rsid w:val="00D45508"/>
    <w:rsid w:val="00D46381"/>
    <w:rsid w:val="00D46B55"/>
    <w:rsid w:val="00D46E7E"/>
    <w:rsid w:val="00D514E0"/>
    <w:rsid w:val="00D559CC"/>
    <w:rsid w:val="00D56C7A"/>
    <w:rsid w:val="00D56CC2"/>
    <w:rsid w:val="00D57462"/>
    <w:rsid w:val="00D63452"/>
    <w:rsid w:val="00D63B7A"/>
    <w:rsid w:val="00D65739"/>
    <w:rsid w:val="00D65EB6"/>
    <w:rsid w:val="00D66FED"/>
    <w:rsid w:val="00D70719"/>
    <w:rsid w:val="00D721A1"/>
    <w:rsid w:val="00D73147"/>
    <w:rsid w:val="00D74277"/>
    <w:rsid w:val="00D7435A"/>
    <w:rsid w:val="00D76D4E"/>
    <w:rsid w:val="00D76F0B"/>
    <w:rsid w:val="00D82567"/>
    <w:rsid w:val="00D8309C"/>
    <w:rsid w:val="00D84439"/>
    <w:rsid w:val="00D877CD"/>
    <w:rsid w:val="00D92C34"/>
    <w:rsid w:val="00D936C2"/>
    <w:rsid w:val="00D94A88"/>
    <w:rsid w:val="00D95A5B"/>
    <w:rsid w:val="00DA2391"/>
    <w:rsid w:val="00DA3A79"/>
    <w:rsid w:val="00DA3CA2"/>
    <w:rsid w:val="00DA44E4"/>
    <w:rsid w:val="00DA7E8B"/>
    <w:rsid w:val="00DB32A9"/>
    <w:rsid w:val="00DB336A"/>
    <w:rsid w:val="00DB3447"/>
    <w:rsid w:val="00DB4F87"/>
    <w:rsid w:val="00DB5947"/>
    <w:rsid w:val="00DB6BD9"/>
    <w:rsid w:val="00DC1585"/>
    <w:rsid w:val="00DC3526"/>
    <w:rsid w:val="00DC3F85"/>
    <w:rsid w:val="00DC43F8"/>
    <w:rsid w:val="00DC4DF2"/>
    <w:rsid w:val="00DC6FAD"/>
    <w:rsid w:val="00DD4D54"/>
    <w:rsid w:val="00DD5569"/>
    <w:rsid w:val="00DD5E3B"/>
    <w:rsid w:val="00DD7BDE"/>
    <w:rsid w:val="00DE2537"/>
    <w:rsid w:val="00DE4861"/>
    <w:rsid w:val="00DF2489"/>
    <w:rsid w:val="00DF350C"/>
    <w:rsid w:val="00DF500B"/>
    <w:rsid w:val="00DF5556"/>
    <w:rsid w:val="00DF59A1"/>
    <w:rsid w:val="00DF67C0"/>
    <w:rsid w:val="00E0006A"/>
    <w:rsid w:val="00E010A5"/>
    <w:rsid w:val="00E01505"/>
    <w:rsid w:val="00E0153E"/>
    <w:rsid w:val="00E05320"/>
    <w:rsid w:val="00E0542D"/>
    <w:rsid w:val="00E05856"/>
    <w:rsid w:val="00E1241D"/>
    <w:rsid w:val="00E146B6"/>
    <w:rsid w:val="00E1693A"/>
    <w:rsid w:val="00E170F0"/>
    <w:rsid w:val="00E2119B"/>
    <w:rsid w:val="00E2137B"/>
    <w:rsid w:val="00E2466F"/>
    <w:rsid w:val="00E25941"/>
    <w:rsid w:val="00E260E5"/>
    <w:rsid w:val="00E262D4"/>
    <w:rsid w:val="00E27C79"/>
    <w:rsid w:val="00E32CDC"/>
    <w:rsid w:val="00E3610C"/>
    <w:rsid w:val="00E36784"/>
    <w:rsid w:val="00E36C26"/>
    <w:rsid w:val="00E405D5"/>
    <w:rsid w:val="00E40DC4"/>
    <w:rsid w:val="00E434F6"/>
    <w:rsid w:val="00E43895"/>
    <w:rsid w:val="00E43979"/>
    <w:rsid w:val="00E43F5E"/>
    <w:rsid w:val="00E4469A"/>
    <w:rsid w:val="00E44C59"/>
    <w:rsid w:val="00E45FA2"/>
    <w:rsid w:val="00E474B7"/>
    <w:rsid w:val="00E500A1"/>
    <w:rsid w:val="00E51574"/>
    <w:rsid w:val="00E52E3F"/>
    <w:rsid w:val="00E55FC1"/>
    <w:rsid w:val="00E64A61"/>
    <w:rsid w:val="00E67DEB"/>
    <w:rsid w:val="00E71500"/>
    <w:rsid w:val="00E7164E"/>
    <w:rsid w:val="00E74090"/>
    <w:rsid w:val="00E74F1A"/>
    <w:rsid w:val="00E76917"/>
    <w:rsid w:val="00E807EF"/>
    <w:rsid w:val="00E82DC3"/>
    <w:rsid w:val="00E8383E"/>
    <w:rsid w:val="00E83D2F"/>
    <w:rsid w:val="00E83D4F"/>
    <w:rsid w:val="00E86307"/>
    <w:rsid w:val="00E91FC0"/>
    <w:rsid w:val="00E92368"/>
    <w:rsid w:val="00E93C34"/>
    <w:rsid w:val="00E9437D"/>
    <w:rsid w:val="00E96C18"/>
    <w:rsid w:val="00EA08C4"/>
    <w:rsid w:val="00EA269A"/>
    <w:rsid w:val="00EA6C54"/>
    <w:rsid w:val="00EB4148"/>
    <w:rsid w:val="00EB5E51"/>
    <w:rsid w:val="00EB6131"/>
    <w:rsid w:val="00EB6FD9"/>
    <w:rsid w:val="00EC2E35"/>
    <w:rsid w:val="00EC5F57"/>
    <w:rsid w:val="00EC6DE9"/>
    <w:rsid w:val="00EC7857"/>
    <w:rsid w:val="00ED07F8"/>
    <w:rsid w:val="00ED5825"/>
    <w:rsid w:val="00ED5885"/>
    <w:rsid w:val="00ED5CDF"/>
    <w:rsid w:val="00ED5E81"/>
    <w:rsid w:val="00ED7CAB"/>
    <w:rsid w:val="00EE0338"/>
    <w:rsid w:val="00EE0599"/>
    <w:rsid w:val="00EE09CA"/>
    <w:rsid w:val="00EE39F3"/>
    <w:rsid w:val="00EE5AE7"/>
    <w:rsid w:val="00EE6594"/>
    <w:rsid w:val="00EE73C5"/>
    <w:rsid w:val="00EF0454"/>
    <w:rsid w:val="00EF09B8"/>
    <w:rsid w:val="00EF1788"/>
    <w:rsid w:val="00EF38FC"/>
    <w:rsid w:val="00EF53D9"/>
    <w:rsid w:val="00EF6697"/>
    <w:rsid w:val="00F00191"/>
    <w:rsid w:val="00F02C4B"/>
    <w:rsid w:val="00F06954"/>
    <w:rsid w:val="00F07065"/>
    <w:rsid w:val="00F07E39"/>
    <w:rsid w:val="00F103F4"/>
    <w:rsid w:val="00F139CB"/>
    <w:rsid w:val="00F13CB5"/>
    <w:rsid w:val="00F144BB"/>
    <w:rsid w:val="00F14FA2"/>
    <w:rsid w:val="00F152E4"/>
    <w:rsid w:val="00F15758"/>
    <w:rsid w:val="00F16091"/>
    <w:rsid w:val="00F17647"/>
    <w:rsid w:val="00F20700"/>
    <w:rsid w:val="00F21430"/>
    <w:rsid w:val="00F2230A"/>
    <w:rsid w:val="00F22F31"/>
    <w:rsid w:val="00F27475"/>
    <w:rsid w:val="00F27CB2"/>
    <w:rsid w:val="00F3020E"/>
    <w:rsid w:val="00F308F3"/>
    <w:rsid w:val="00F31B9B"/>
    <w:rsid w:val="00F31E05"/>
    <w:rsid w:val="00F33A86"/>
    <w:rsid w:val="00F33C9B"/>
    <w:rsid w:val="00F35152"/>
    <w:rsid w:val="00F357D8"/>
    <w:rsid w:val="00F371E1"/>
    <w:rsid w:val="00F378DE"/>
    <w:rsid w:val="00F438CF"/>
    <w:rsid w:val="00F44352"/>
    <w:rsid w:val="00F47D3C"/>
    <w:rsid w:val="00F51F66"/>
    <w:rsid w:val="00F5435D"/>
    <w:rsid w:val="00F54EC6"/>
    <w:rsid w:val="00F62D61"/>
    <w:rsid w:val="00F63D35"/>
    <w:rsid w:val="00F67D66"/>
    <w:rsid w:val="00F67E6B"/>
    <w:rsid w:val="00F7009F"/>
    <w:rsid w:val="00F70157"/>
    <w:rsid w:val="00F7086B"/>
    <w:rsid w:val="00F70920"/>
    <w:rsid w:val="00F71773"/>
    <w:rsid w:val="00F72D2E"/>
    <w:rsid w:val="00F73978"/>
    <w:rsid w:val="00F73F57"/>
    <w:rsid w:val="00F74CF9"/>
    <w:rsid w:val="00F75A91"/>
    <w:rsid w:val="00F767E5"/>
    <w:rsid w:val="00F772ED"/>
    <w:rsid w:val="00F80FBD"/>
    <w:rsid w:val="00F829B8"/>
    <w:rsid w:val="00F84205"/>
    <w:rsid w:val="00F86992"/>
    <w:rsid w:val="00F871D5"/>
    <w:rsid w:val="00F878E7"/>
    <w:rsid w:val="00F9116C"/>
    <w:rsid w:val="00F95151"/>
    <w:rsid w:val="00F95A0A"/>
    <w:rsid w:val="00F9611A"/>
    <w:rsid w:val="00F97281"/>
    <w:rsid w:val="00FA016B"/>
    <w:rsid w:val="00FB05D4"/>
    <w:rsid w:val="00FB063C"/>
    <w:rsid w:val="00FB3089"/>
    <w:rsid w:val="00FB5C4E"/>
    <w:rsid w:val="00FB7F6D"/>
    <w:rsid w:val="00FB7F7E"/>
    <w:rsid w:val="00FC1E95"/>
    <w:rsid w:val="00FC263E"/>
    <w:rsid w:val="00FC5B8D"/>
    <w:rsid w:val="00FC5BF6"/>
    <w:rsid w:val="00FC6D65"/>
    <w:rsid w:val="00FD02AC"/>
    <w:rsid w:val="00FD2F01"/>
    <w:rsid w:val="00FD3B5B"/>
    <w:rsid w:val="00FD53D6"/>
    <w:rsid w:val="00FD5C90"/>
    <w:rsid w:val="00FD7880"/>
    <w:rsid w:val="00FD7A3C"/>
    <w:rsid w:val="00FE0C98"/>
    <w:rsid w:val="00FE37D3"/>
    <w:rsid w:val="00FE56CC"/>
    <w:rsid w:val="00FE5EDD"/>
    <w:rsid w:val="00FE6952"/>
    <w:rsid w:val="00FE6B12"/>
    <w:rsid w:val="00FF19F0"/>
    <w:rsid w:val="00FF4E0B"/>
    <w:rsid w:val="00FF520F"/>
    <w:rsid w:val="00FF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E02A4"/>
  <w15:docId w15:val="{3DD99335-C7A5-4CA9-9802-3D2930BE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CCE"/>
    <w:rPr>
      <w:rFonts w:eastAsiaTheme="minorEastAsia"/>
      <w:lang w:eastAsia="en-GB"/>
    </w:rPr>
  </w:style>
  <w:style w:type="paragraph" w:styleId="Heading1">
    <w:name w:val="heading 1"/>
    <w:basedOn w:val="Normal"/>
    <w:next w:val="Normal"/>
    <w:link w:val="Heading1Char"/>
    <w:uiPriority w:val="9"/>
    <w:qFormat/>
    <w:rsid w:val="007F5BF5"/>
    <w:pPr>
      <w:keepNext/>
      <w:widowControl w:val="0"/>
      <w:tabs>
        <w:tab w:val="left" w:pos="90"/>
        <w:tab w:val="center" w:pos="6840"/>
        <w:tab w:val="right" w:pos="13942"/>
      </w:tabs>
      <w:autoSpaceDE w:val="0"/>
      <w:autoSpaceDN w:val="0"/>
      <w:adjustRightInd w:val="0"/>
      <w:spacing w:before="242" w:after="0" w:line="240" w:lineRule="auto"/>
      <w:outlineLvl w:val="0"/>
    </w:pPr>
    <w:rPr>
      <w:rFonts w:ascii="Arial" w:eastAsia="Times New Roman" w:hAnsi="Arial" w:cs="Arial"/>
      <w:b/>
      <w:bCs/>
      <w:i/>
      <w:iCs/>
      <w:color w:val="000080"/>
      <w:sz w:val="16"/>
      <w:szCs w:val="16"/>
      <w:lang w:val="en-US"/>
    </w:rPr>
  </w:style>
  <w:style w:type="paragraph" w:styleId="Heading2">
    <w:name w:val="heading 2"/>
    <w:basedOn w:val="Normal"/>
    <w:next w:val="Normal"/>
    <w:link w:val="Heading2Char"/>
    <w:autoRedefine/>
    <w:uiPriority w:val="9"/>
    <w:unhideWhenUsed/>
    <w:qFormat/>
    <w:rsid w:val="009E6234"/>
    <w:pPr>
      <w:keepNext/>
      <w:keepLines/>
      <w:tabs>
        <w:tab w:val="left" w:pos="9214"/>
      </w:tabs>
      <w:spacing w:after="0" w:line="240" w:lineRule="auto"/>
      <w:ind w:right="856"/>
      <w:outlineLvl w:val="1"/>
    </w:pPr>
    <w:rPr>
      <w:rFonts w:ascii="Arial" w:eastAsiaTheme="majorEastAsia" w:hAnsi="Arial" w:cs="Arial"/>
      <w:b/>
      <w:bCs/>
      <w:sz w:val="24"/>
      <w:szCs w:val="24"/>
    </w:rPr>
  </w:style>
  <w:style w:type="paragraph" w:styleId="Heading3">
    <w:name w:val="heading 3"/>
    <w:basedOn w:val="Normal"/>
    <w:next w:val="Normal"/>
    <w:link w:val="Heading3Char"/>
    <w:uiPriority w:val="9"/>
    <w:unhideWhenUsed/>
    <w:qFormat/>
    <w:rsid w:val="00C21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726C5"/>
    <w:pPr>
      <w:keepNext/>
      <w:keepLines/>
      <w:spacing w:before="40" w:after="0" w:line="276" w:lineRule="auto"/>
      <w:outlineLvl w:val="3"/>
    </w:pPr>
    <w:rPr>
      <w:rFonts w:asciiTheme="majorHAnsi" w:eastAsiaTheme="majorEastAsia" w:hAnsiTheme="majorHAnsi" w:cstheme="majorBidi"/>
      <w:i/>
      <w:iCs/>
      <w:color w:val="2E74B5" w:themeColor="accent1" w:themeShade="BF"/>
      <w:lang w:eastAsia="en-US"/>
    </w:rPr>
  </w:style>
  <w:style w:type="paragraph" w:styleId="Heading6">
    <w:name w:val="heading 6"/>
    <w:basedOn w:val="Normal"/>
    <w:next w:val="Normal"/>
    <w:link w:val="Heading6Char"/>
    <w:uiPriority w:val="9"/>
    <w:unhideWhenUsed/>
    <w:qFormat/>
    <w:rsid w:val="00ED5CDF"/>
    <w:pPr>
      <w:keepNext/>
      <w:keepLines/>
      <w:spacing w:before="200" w:after="0" w:line="276" w:lineRule="auto"/>
      <w:outlineLvl w:val="5"/>
    </w:pPr>
    <w:rPr>
      <w:rFonts w:asciiTheme="majorHAnsi" w:eastAsiaTheme="majorEastAsia" w:hAnsiTheme="majorHAnsi" w:cstheme="majorBidi"/>
      <w:i/>
      <w:iCs/>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B2D"/>
    <w:pPr>
      <w:ind w:left="720"/>
      <w:contextualSpacing/>
    </w:pPr>
  </w:style>
  <w:style w:type="table" w:styleId="TableGrid">
    <w:name w:val="Table Grid"/>
    <w:basedOn w:val="TableNormal"/>
    <w:uiPriority w:val="59"/>
    <w:rsid w:val="000D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3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F"/>
  </w:style>
  <w:style w:type="paragraph" w:styleId="Footer">
    <w:name w:val="footer"/>
    <w:basedOn w:val="Normal"/>
    <w:link w:val="FooterChar"/>
    <w:uiPriority w:val="99"/>
    <w:unhideWhenUsed/>
    <w:rsid w:val="00B53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F"/>
  </w:style>
  <w:style w:type="paragraph" w:styleId="BalloonText">
    <w:name w:val="Balloon Text"/>
    <w:basedOn w:val="Normal"/>
    <w:link w:val="BalloonTextChar"/>
    <w:uiPriority w:val="99"/>
    <w:semiHidden/>
    <w:unhideWhenUsed/>
    <w:rsid w:val="00581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8ED"/>
    <w:rPr>
      <w:rFonts w:ascii="Segoe UI" w:hAnsi="Segoe UI" w:cs="Segoe UI"/>
      <w:sz w:val="18"/>
      <w:szCs w:val="18"/>
    </w:rPr>
  </w:style>
  <w:style w:type="character" w:styleId="PlaceholderText">
    <w:name w:val="Placeholder Text"/>
    <w:basedOn w:val="DefaultParagraphFont"/>
    <w:uiPriority w:val="99"/>
    <w:semiHidden/>
    <w:rsid w:val="00FF19F0"/>
    <w:rPr>
      <w:color w:val="808080"/>
    </w:rPr>
  </w:style>
  <w:style w:type="character" w:customStyle="1" w:styleId="Heading1Char">
    <w:name w:val="Heading 1 Char"/>
    <w:basedOn w:val="DefaultParagraphFont"/>
    <w:link w:val="Heading1"/>
    <w:uiPriority w:val="9"/>
    <w:rsid w:val="007F5BF5"/>
    <w:rPr>
      <w:rFonts w:ascii="Arial" w:eastAsia="Times New Roman" w:hAnsi="Arial" w:cs="Arial"/>
      <w:b/>
      <w:bCs/>
      <w:i/>
      <w:iCs/>
      <w:color w:val="000080"/>
      <w:sz w:val="16"/>
      <w:szCs w:val="16"/>
      <w:lang w:val="en-US"/>
    </w:rPr>
  </w:style>
  <w:style w:type="character" w:customStyle="1" w:styleId="Heading2Char">
    <w:name w:val="Heading 2 Char"/>
    <w:basedOn w:val="DefaultParagraphFont"/>
    <w:link w:val="Heading2"/>
    <w:uiPriority w:val="9"/>
    <w:rsid w:val="009E6234"/>
    <w:rPr>
      <w:rFonts w:ascii="Arial" w:eastAsiaTheme="majorEastAsia" w:hAnsi="Arial" w:cs="Arial"/>
      <w:b/>
      <w:bCs/>
      <w:sz w:val="24"/>
      <w:szCs w:val="24"/>
      <w:lang w:eastAsia="en-GB"/>
    </w:rPr>
  </w:style>
  <w:style w:type="character" w:styleId="Hyperlink">
    <w:name w:val="Hyperlink"/>
    <w:basedOn w:val="DefaultParagraphFont"/>
    <w:uiPriority w:val="99"/>
    <w:unhideWhenUsed/>
    <w:rsid w:val="00BE3C65"/>
    <w:rPr>
      <w:color w:val="0563C1" w:themeColor="hyperlink"/>
      <w:u w:val="single"/>
    </w:rPr>
  </w:style>
  <w:style w:type="paragraph" w:styleId="TOCHeading">
    <w:name w:val="TOC Heading"/>
    <w:basedOn w:val="Heading1"/>
    <w:next w:val="Normal"/>
    <w:uiPriority w:val="39"/>
    <w:unhideWhenUsed/>
    <w:qFormat/>
    <w:rsid w:val="00CD0036"/>
    <w:pPr>
      <w:keepLines/>
      <w:widowControl/>
      <w:tabs>
        <w:tab w:val="clear" w:pos="90"/>
        <w:tab w:val="clear" w:pos="6840"/>
        <w:tab w:val="clear" w:pos="13942"/>
      </w:tabs>
      <w:autoSpaceDE/>
      <w:autoSpaceDN/>
      <w:adjustRightInd/>
      <w:spacing w:before="240" w:line="259" w:lineRule="auto"/>
      <w:outlineLvl w:val="9"/>
    </w:pPr>
    <w:rPr>
      <w:rFonts w:asciiTheme="majorHAnsi" w:eastAsiaTheme="majorEastAsia" w:hAnsiTheme="majorHAnsi" w:cstheme="majorBidi"/>
      <w:b w:val="0"/>
      <w:bCs w:val="0"/>
      <w:i w:val="0"/>
      <w:iCs w:val="0"/>
      <w:color w:val="2E74B5" w:themeColor="accent1" w:themeShade="BF"/>
      <w:sz w:val="32"/>
      <w:szCs w:val="32"/>
    </w:rPr>
  </w:style>
  <w:style w:type="paragraph" w:styleId="TOC1">
    <w:name w:val="toc 1"/>
    <w:basedOn w:val="Normal"/>
    <w:next w:val="Normal"/>
    <w:autoRedefine/>
    <w:uiPriority w:val="39"/>
    <w:unhideWhenUsed/>
    <w:rsid w:val="00CC283B"/>
    <w:pPr>
      <w:tabs>
        <w:tab w:val="right" w:pos="10065"/>
      </w:tabs>
      <w:spacing w:after="0" w:line="240" w:lineRule="auto"/>
      <w:ind w:right="-1"/>
    </w:pPr>
    <w:rPr>
      <w:rFonts w:ascii="Arial" w:hAnsi="Arial" w:cs="Arial"/>
      <w:b/>
      <w:bCs/>
      <w:noProof/>
    </w:rPr>
  </w:style>
  <w:style w:type="paragraph" w:styleId="TOC2">
    <w:name w:val="toc 2"/>
    <w:basedOn w:val="Normal"/>
    <w:next w:val="Normal"/>
    <w:autoRedefine/>
    <w:uiPriority w:val="39"/>
    <w:unhideWhenUsed/>
    <w:rsid w:val="0002271D"/>
    <w:pPr>
      <w:tabs>
        <w:tab w:val="left" w:pos="1320"/>
        <w:tab w:val="right" w:pos="10065"/>
      </w:tabs>
      <w:spacing w:after="0" w:line="240" w:lineRule="auto"/>
      <w:ind w:right="-1"/>
    </w:pPr>
  </w:style>
  <w:style w:type="character" w:styleId="FollowedHyperlink">
    <w:name w:val="FollowedHyperlink"/>
    <w:basedOn w:val="DefaultParagraphFont"/>
    <w:uiPriority w:val="99"/>
    <w:semiHidden/>
    <w:unhideWhenUsed/>
    <w:rsid w:val="003704BD"/>
    <w:rPr>
      <w:color w:val="954F72" w:themeColor="followedHyperlink"/>
      <w:u w:val="single"/>
    </w:rPr>
  </w:style>
  <w:style w:type="character" w:styleId="UnresolvedMention">
    <w:name w:val="Unresolved Mention"/>
    <w:basedOn w:val="DefaultParagraphFont"/>
    <w:uiPriority w:val="99"/>
    <w:semiHidden/>
    <w:unhideWhenUsed/>
    <w:rsid w:val="0036036A"/>
    <w:rPr>
      <w:color w:val="605E5C"/>
      <w:shd w:val="clear" w:color="auto" w:fill="E1DFDD"/>
    </w:rPr>
  </w:style>
  <w:style w:type="character" w:styleId="CommentReference">
    <w:name w:val="annotation reference"/>
    <w:basedOn w:val="DefaultParagraphFont"/>
    <w:uiPriority w:val="99"/>
    <w:semiHidden/>
    <w:unhideWhenUsed/>
    <w:rsid w:val="00FC263E"/>
    <w:rPr>
      <w:sz w:val="16"/>
      <w:szCs w:val="16"/>
    </w:rPr>
  </w:style>
  <w:style w:type="paragraph" w:styleId="CommentText">
    <w:name w:val="annotation text"/>
    <w:basedOn w:val="Normal"/>
    <w:link w:val="CommentTextChar"/>
    <w:uiPriority w:val="99"/>
    <w:unhideWhenUsed/>
    <w:rsid w:val="00FC263E"/>
    <w:pPr>
      <w:spacing w:line="240" w:lineRule="auto"/>
    </w:pPr>
    <w:rPr>
      <w:sz w:val="20"/>
      <w:szCs w:val="20"/>
    </w:rPr>
  </w:style>
  <w:style w:type="character" w:customStyle="1" w:styleId="CommentTextChar">
    <w:name w:val="Comment Text Char"/>
    <w:basedOn w:val="DefaultParagraphFont"/>
    <w:link w:val="CommentText"/>
    <w:uiPriority w:val="99"/>
    <w:rsid w:val="00FC263E"/>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C263E"/>
    <w:rPr>
      <w:b/>
      <w:bCs/>
    </w:rPr>
  </w:style>
  <w:style w:type="character" w:customStyle="1" w:styleId="CommentSubjectChar">
    <w:name w:val="Comment Subject Char"/>
    <w:basedOn w:val="CommentTextChar"/>
    <w:link w:val="CommentSubject"/>
    <w:uiPriority w:val="99"/>
    <w:semiHidden/>
    <w:rsid w:val="00FC263E"/>
    <w:rPr>
      <w:rFonts w:eastAsiaTheme="minorEastAsia"/>
      <w:b/>
      <w:bCs/>
      <w:sz w:val="20"/>
      <w:szCs w:val="20"/>
      <w:lang w:eastAsia="en-GB"/>
    </w:rPr>
  </w:style>
  <w:style w:type="table" w:styleId="PlainTable2">
    <w:name w:val="Plain Table 2"/>
    <w:basedOn w:val="TableNormal"/>
    <w:uiPriority w:val="42"/>
    <w:rsid w:val="00422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C211C1"/>
    <w:rPr>
      <w:rFonts w:asciiTheme="majorHAnsi" w:eastAsiaTheme="majorEastAsia" w:hAnsiTheme="majorHAnsi" w:cstheme="majorBidi"/>
      <w:color w:val="1F4D78" w:themeColor="accent1" w:themeShade="7F"/>
      <w:sz w:val="24"/>
      <w:szCs w:val="24"/>
      <w:lang w:eastAsia="en-GB"/>
    </w:rPr>
  </w:style>
  <w:style w:type="paragraph" w:styleId="TOC3">
    <w:name w:val="toc 3"/>
    <w:basedOn w:val="Normal"/>
    <w:next w:val="Normal"/>
    <w:autoRedefine/>
    <w:uiPriority w:val="39"/>
    <w:unhideWhenUsed/>
    <w:rsid w:val="00532C10"/>
    <w:pPr>
      <w:spacing w:after="100"/>
      <w:ind w:left="440"/>
    </w:pPr>
  </w:style>
  <w:style w:type="character" w:customStyle="1" w:styleId="Heading6Char">
    <w:name w:val="Heading 6 Char"/>
    <w:basedOn w:val="DefaultParagraphFont"/>
    <w:link w:val="Heading6"/>
    <w:uiPriority w:val="9"/>
    <w:rsid w:val="00ED5CDF"/>
    <w:rPr>
      <w:rFonts w:asciiTheme="majorHAnsi" w:eastAsiaTheme="majorEastAsia" w:hAnsiTheme="majorHAnsi" w:cstheme="majorBidi"/>
      <w:i/>
      <w:iCs/>
      <w:color w:val="1F4D78" w:themeColor="accent1" w:themeShade="7F"/>
    </w:rPr>
  </w:style>
  <w:style w:type="paragraph" w:styleId="BodyText">
    <w:name w:val="Body Text"/>
    <w:basedOn w:val="Normal"/>
    <w:link w:val="BodyTextChar"/>
    <w:semiHidden/>
    <w:rsid w:val="00ED5CDF"/>
    <w:pPr>
      <w:spacing w:after="0" w:line="240" w:lineRule="auto"/>
    </w:pPr>
    <w:rPr>
      <w:rFonts w:ascii="Arial" w:eastAsia="Times New Roman" w:hAnsi="Arial" w:cs="Times New Roman"/>
      <w:color w:val="FF00FF"/>
      <w:sz w:val="24"/>
      <w:szCs w:val="24"/>
      <w:lang w:eastAsia="en-US"/>
    </w:rPr>
  </w:style>
  <w:style w:type="character" w:customStyle="1" w:styleId="BodyTextChar">
    <w:name w:val="Body Text Char"/>
    <w:basedOn w:val="DefaultParagraphFont"/>
    <w:link w:val="BodyText"/>
    <w:semiHidden/>
    <w:rsid w:val="00ED5CDF"/>
    <w:rPr>
      <w:rFonts w:ascii="Arial" w:eastAsia="Times New Roman" w:hAnsi="Arial" w:cs="Times New Roman"/>
      <w:color w:val="FF00FF"/>
      <w:sz w:val="24"/>
      <w:szCs w:val="24"/>
    </w:rPr>
  </w:style>
  <w:style w:type="paragraph" w:customStyle="1" w:styleId="Default">
    <w:name w:val="Default"/>
    <w:rsid w:val="00ED5CDF"/>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FootnoteText">
    <w:name w:val="footnote text"/>
    <w:aliases w:val="Footnote,Footnote1,Footnote Text Char1"/>
    <w:basedOn w:val="Normal"/>
    <w:link w:val="FootnoteTextChar"/>
    <w:uiPriority w:val="99"/>
    <w:rsid w:val="00ED5CDF"/>
    <w:pPr>
      <w:spacing w:after="0" w:line="240" w:lineRule="auto"/>
    </w:pPr>
    <w:rPr>
      <w:rFonts w:ascii="Arial" w:eastAsia="Times New Roman" w:hAnsi="Arial" w:cs="Times New Roman"/>
      <w:sz w:val="20"/>
      <w:szCs w:val="20"/>
      <w:lang w:eastAsia="en-US"/>
    </w:rPr>
  </w:style>
  <w:style w:type="character" w:customStyle="1" w:styleId="FootnoteTextChar">
    <w:name w:val="Footnote Text Char"/>
    <w:aliases w:val="Footnote Char,Footnote1 Char,Footnote Text Char1 Char"/>
    <w:basedOn w:val="DefaultParagraphFont"/>
    <w:link w:val="FootnoteText"/>
    <w:uiPriority w:val="99"/>
    <w:rsid w:val="00ED5CDF"/>
    <w:rPr>
      <w:rFonts w:ascii="Arial" w:eastAsia="Times New Roman" w:hAnsi="Arial" w:cs="Times New Roman"/>
      <w:sz w:val="20"/>
      <w:szCs w:val="20"/>
    </w:rPr>
  </w:style>
  <w:style w:type="character" w:styleId="FootnoteReference">
    <w:name w:val="footnote reference"/>
    <w:aliases w:val="SUPERS"/>
    <w:basedOn w:val="DefaultParagraphFont"/>
    <w:uiPriority w:val="99"/>
    <w:rsid w:val="00ED5CDF"/>
    <w:rPr>
      <w:vertAlign w:val="superscript"/>
    </w:rPr>
  </w:style>
  <w:style w:type="paragraph" w:styleId="BodyTextIndent">
    <w:name w:val="Body Text Indent"/>
    <w:basedOn w:val="Normal"/>
    <w:link w:val="BodyTextIndentChar"/>
    <w:uiPriority w:val="99"/>
    <w:unhideWhenUsed/>
    <w:rsid w:val="00ED5CDF"/>
    <w:pPr>
      <w:spacing w:after="120" w:line="276" w:lineRule="auto"/>
      <w:ind w:left="283"/>
    </w:pPr>
    <w:rPr>
      <w:rFonts w:eastAsiaTheme="minorHAnsi"/>
      <w:lang w:eastAsia="en-US"/>
    </w:rPr>
  </w:style>
  <w:style w:type="character" w:customStyle="1" w:styleId="BodyTextIndentChar">
    <w:name w:val="Body Text Indent Char"/>
    <w:basedOn w:val="DefaultParagraphFont"/>
    <w:link w:val="BodyTextIndent"/>
    <w:uiPriority w:val="99"/>
    <w:rsid w:val="00ED5CDF"/>
  </w:style>
  <w:style w:type="paragraph" w:styleId="BodyTextIndent2">
    <w:name w:val="Body Text Indent 2"/>
    <w:basedOn w:val="Normal"/>
    <w:link w:val="BodyTextIndent2Char"/>
    <w:uiPriority w:val="99"/>
    <w:semiHidden/>
    <w:unhideWhenUsed/>
    <w:rsid w:val="00ED5CDF"/>
    <w:pPr>
      <w:spacing w:after="120" w:line="480" w:lineRule="auto"/>
      <w:ind w:left="283"/>
    </w:pPr>
    <w:rPr>
      <w:rFonts w:eastAsiaTheme="minorHAnsi"/>
      <w:lang w:eastAsia="en-US"/>
    </w:rPr>
  </w:style>
  <w:style w:type="character" w:customStyle="1" w:styleId="BodyTextIndent2Char">
    <w:name w:val="Body Text Indent 2 Char"/>
    <w:basedOn w:val="DefaultParagraphFont"/>
    <w:link w:val="BodyTextIndent2"/>
    <w:uiPriority w:val="99"/>
    <w:semiHidden/>
    <w:rsid w:val="00ED5CDF"/>
  </w:style>
  <w:style w:type="paragraph" w:styleId="Caption">
    <w:name w:val="caption"/>
    <w:basedOn w:val="Normal"/>
    <w:next w:val="Normal"/>
    <w:uiPriority w:val="35"/>
    <w:unhideWhenUsed/>
    <w:qFormat/>
    <w:rsid w:val="00ED5CDF"/>
    <w:pPr>
      <w:spacing w:after="200" w:line="240" w:lineRule="auto"/>
    </w:pPr>
    <w:rPr>
      <w:rFonts w:eastAsiaTheme="minorHAnsi"/>
      <w:b/>
      <w:bCs/>
      <w:color w:val="5B9BD5" w:themeColor="accent1"/>
      <w:sz w:val="18"/>
      <w:szCs w:val="18"/>
      <w:lang w:eastAsia="en-US"/>
    </w:rPr>
  </w:style>
  <w:style w:type="paragraph" w:customStyle="1" w:styleId="Pa2">
    <w:name w:val="Pa2"/>
    <w:basedOn w:val="Default"/>
    <w:next w:val="Default"/>
    <w:uiPriority w:val="99"/>
    <w:rsid w:val="00ED5CDF"/>
    <w:pPr>
      <w:spacing w:line="221" w:lineRule="atLeast"/>
    </w:pPr>
    <w:rPr>
      <w:rFonts w:ascii="Interstate" w:eastAsiaTheme="minorHAnsi" w:hAnsi="Interstate" w:cstheme="minorBidi"/>
      <w:color w:val="auto"/>
      <w:lang w:val="en-GB"/>
    </w:rPr>
  </w:style>
  <w:style w:type="character" w:customStyle="1" w:styleId="A10">
    <w:name w:val="A10"/>
    <w:uiPriority w:val="99"/>
    <w:rsid w:val="00ED5CDF"/>
    <w:rPr>
      <w:rFonts w:cs="Interstate"/>
      <w:color w:val="000000"/>
      <w:sz w:val="12"/>
      <w:szCs w:val="12"/>
    </w:rPr>
  </w:style>
  <w:style w:type="paragraph" w:styleId="Revision">
    <w:name w:val="Revision"/>
    <w:hidden/>
    <w:uiPriority w:val="99"/>
    <w:semiHidden/>
    <w:rsid w:val="00ED5CDF"/>
    <w:pPr>
      <w:spacing w:after="0" w:line="240" w:lineRule="auto"/>
    </w:pPr>
  </w:style>
  <w:style w:type="paragraph" w:styleId="Title">
    <w:name w:val="Title"/>
    <w:basedOn w:val="Normal"/>
    <w:next w:val="Normal"/>
    <w:link w:val="TitleChar"/>
    <w:uiPriority w:val="10"/>
    <w:qFormat/>
    <w:rsid w:val="00ED5CDF"/>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D5CDF"/>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D5C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53475"/>
    <w:rPr>
      <w:rFonts w:ascii="Segoe UI" w:hAnsi="Segoe UI" w:cs="Segoe UI" w:hint="default"/>
      <w:sz w:val="18"/>
      <w:szCs w:val="18"/>
    </w:rPr>
  </w:style>
  <w:style w:type="table" w:customStyle="1" w:styleId="TableGrid1">
    <w:name w:val="Table Grid1"/>
    <w:basedOn w:val="TableNormal"/>
    <w:next w:val="TableGrid"/>
    <w:uiPriority w:val="39"/>
    <w:rsid w:val="00E7691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726C5"/>
    <w:rPr>
      <w:rFonts w:asciiTheme="majorHAnsi" w:eastAsiaTheme="majorEastAsia" w:hAnsiTheme="majorHAnsi" w:cstheme="majorBidi"/>
      <w:i/>
      <w:iCs/>
      <w:color w:val="2E74B5" w:themeColor="accent1" w:themeShade="BF"/>
    </w:rPr>
  </w:style>
  <w:style w:type="paragraph" w:customStyle="1" w:styleId="Tables">
    <w:name w:val="Tables"/>
    <w:basedOn w:val="Normal"/>
    <w:next w:val="PlainText"/>
    <w:qFormat/>
    <w:rsid w:val="00A726C5"/>
    <w:pPr>
      <w:spacing w:after="0" w:line="240" w:lineRule="auto"/>
    </w:pPr>
    <w:rPr>
      <w:rFonts w:ascii="Arial" w:eastAsia="Times New Roman" w:hAnsi="Arial" w:cs="Courier New"/>
      <w:b/>
      <w:sz w:val="24"/>
      <w:szCs w:val="20"/>
      <w:lang w:eastAsia="en-US"/>
    </w:rPr>
  </w:style>
  <w:style w:type="paragraph" w:styleId="PlainText">
    <w:name w:val="Plain Text"/>
    <w:basedOn w:val="Normal"/>
    <w:link w:val="PlainTextChar"/>
    <w:uiPriority w:val="99"/>
    <w:semiHidden/>
    <w:unhideWhenUsed/>
    <w:rsid w:val="00A726C5"/>
    <w:pPr>
      <w:spacing w:after="0" w:line="240" w:lineRule="auto"/>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semiHidden/>
    <w:rsid w:val="00A726C5"/>
    <w:rPr>
      <w:rFonts w:ascii="Consolas" w:hAnsi="Consolas" w:cs="Consolas"/>
      <w:sz w:val="21"/>
      <w:szCs w:val="21"/>
    </w:rPr>
  </w:style>
  <w:style w:type="paragraph" w:styleId="TOC4">
    <w:name w:val="toc 4"/>
    <w:basedOn w:val="Normal"/>
    <w:next w:val="Normal"/>
    <w:autoRedefine/>
    <w:uiPriority w:val="39"/>
    <w:unhideWhenUsed/>
    <w:rsid w:val="00A726C5"/>
    <w:pPr>
      <w:spacing w:after="0" w:line="276" w:lineRule="auto"/>
      <w:ind w:left="660"/>
    </w:pPr>
    <w:rPr>
      <w:rFonts w:eastAsiaTheme="minorHAnsi" w:cstheme="minorHAnsi"/>
      <w:sz w:val="20"/>
      <w:szCs w:val="20"/>
      <w:lang w:eastAsia="en-US"/>
    </w:rPr>
  </w:style>
  <w:style w:type="paragraph" w:styleId="TOC5">
    <w:name w:val="toc 5"/>
    <w:basedOn w:val="Normal"/>
    <w:next w:val="Normal"/>
    <w:autoRedefine/>
    <w:uiPriority w:val="39"/>
    <w:unhideWhenUsed/>
    <w:rsid w:val="00A726C5"/>
    <w:pPr>
      <w:spacing w:after="0" w:line="276" w:lineRule="auto"/>
      <w:ind w:left="880"/>
    </w:pPr>
    <w:rPr>
      <w:rFonts w:eastAsiaTheme="minorHAnsi" w:cstheme="minorHAnsi"/>
      <w:sz w:val="20"/>
      <w:szCs w:val="20"/>
      <w:lang w:eastAsia="en-US"/>
    </w:rPr>
  </w:style>
  <w:style w:type="paragraph" w:styleId="TOC6">
    <w:name w:val="toc 6"/>
    <w:basedOn w:val="Normal"/>
    <w:next w:val="Normal"/>
    <w:autoRedefine/>
    <w:uiPriority w:val="39"/>
    <w:unhideWhenUsed/>
    <w:rsid w:val="00A726C5"/>
    <w:pPr>
      <w:spacing w:after="0" w:line="276" w:lineRule="auto"/>
      <w:ind w:left="1100"/>
    </w:pPr>
    <w:rPr>
      <w:rFonts w:eastAsiaTheme="minorHAnsi" w:cstheme="minorHAnsi"/>
      <w:sz w:val="20"/>
      <w:szCs w:val="20"/>
      <w:lang w:eastAsia="en-US"/>
    </w:rPr>
  </w:style>
  <w:style w:type="paragraph" w:styleId="TOC7">
    <w:name w:val="toc 7"/>
    <w:basedOn w:val="Normal"/>
    <w:next w:val="Normal"/>
    <w:autoRedefine/>
    <w:uiPriority w:val="39"/>
    <w:unhideWhenUsed/>
    <w:rsid w:val="00A726C5"/>
    <w:pPr>
      <w:spacing w:after="0" w:line="276" w:lineRule="auto"/>
      <w:ind w:left="1320"/>
    </w:pPr>
    <w:rPr>
      <w:rFonts w:eastAsiaTheme="minorHAnsi" w:cstheme="minorHAnsi"/>
      <w:sz w:val="20"/>
      <w:szCs w:val="20"/>
      <w:lang w:eastAsia="en-US"/>
    </w:rPr>
  </w:style>
  <w:style w:type="paragraph" w:styleId="TOC8">
    <w:name w:val="toc 8"/>
    <w:basedOn w:val="Normal"/>
    <w:next w:val="Normal"/>
    <w:autoRedefine/>
    <w:uiPriority w:val="39"/>
    <w:unhideWhenUsed/>
    <w:rsid w:val="00A726C5"/>
    <w:pPr>
      <w:spacing w:after="0" w:line="276" w:lineRule="auto"/>
      <w:ind w:left="1540"/>
    </w:pPr>
    <w:rPr>
      <w:rFonts w:eastAsiaTheme="minorHAnsi" w:cstheme="minorHAnsi"/>
      <w:sz w:val="20"/>
      <w:szCs w:val="20"/>
      <w:lang w:eastAsia="en-US"/>
    </w:rPr>
  </w:style>
  <w:style w:type="paragraph" w:styleId="TOC9">
    <w:name w:val="toc 9"/>
    <w:basedOn w:val="Normal"/>
    <w:next w:val="Normal"/>
    <w:autoRedefine/>
    <w:uiPriority w:val="39"/>
    <w:unhideWhenUsed/>
    <w:rsid w:val="00A726C5"/>
    <w:pPr>
      <w:spacing w:after="0" w:line="276" w:lineRule="auto"/>
      <w:ind w:left="1760"/>
    </w:pPr>
    <w:rPr>
      <w:rFonts w:eastAsiaTheme="minorHAnsi" w:cs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3689">
      <w:bodyDiv w:val="1"/>
      <w:marLeft w:val="0"/>
      <w:marRight w:val="0"/>
      <w:marTop w:val="0"/>
      <w:marBottom w:val="0"/>
      <w:divBdr>
        <w:top w:val="none" w:sz="0" w:space="0" w:color="auto"/>
        <w:left w:val="none" w:sz="0" w:space="0" w:color="auto"/>
        <w:bottom w:val="none" w:sz="0" w:space="0" w:color="auto"/>
        <w:right w:val="none" w:sz="0" w:space="0" w:color="auto"/>
      </w:divBdr>
    </w:div>
    <w:div w:id="32004989">
      <w:bodyDiv w:val="1"/>
      <w:marLeft w:val="0"/>
      <w:marRight w:val="0"/>
      <w:marTop w:val="0"/>
      <w:marBottom w:val="0"/>
      <w:divBdr>
        <w:top w:val="none" w:sz="0" w:space="0" w:color="auto"/>
        <w:left w:val="none" w:sz="0" w:space="0" w:color="auto"/>
        <w:bottom w:val="none" w:sz="0" w:space="0" w:color="auto"/>
        <w:right w:val="none" w:sz="0" w:space="0" w:color="auto"/>
      </w:divBdr>
    </w:div>
    <w:div w:id="74204238">
      <w:bodyDiv w:val="1"/>
      <w:marLeft w:val="0"/>
      <w:marRight w:val="0"/>
      <w:marTop w:val="0"/>
      <w:marBottom w:val="0"/>
      <w:divBdr>
        <w:top w:val="none" w:sz="0" w:space="0" w:color="auto"/>
        <w:left w:val="none" w:sz="0" w:space="0" w:color="auto"/>
        <w:bottom w:val="none" w:sz="0" w:space="0" w:color="auto"/>
        <w:right w:val="none" w:sz="0" w:space="0" w:color="auto"/>
      </w:divBdr>
    </w:div>
    <w:div w:id="127096058">
      <w:bodyDiv w:val="1"/>
      <w:marLeft w:val="0"/>
      <w:marRight w:val="0"/>
      <w:marTop w:val="0"/>
      <w:marBottom w:val="0"/>
      <w:divBdr>
        <w:top w:val="none" w:sz="0" w:space="0" w:color="auto"/>
        <w:left w:val="none" w:sz="0" w:space="0" w:color="auto"/>
        <w:bottom w:val="none" w:sz="0" w:space="0" w:color="auto"/>
        <w:right w:val="none" w:sz="0" w:space="0" w:color="auto"/>
      </w:divBdr>
    </w:div>
    <w:div w:id="141117410">
      <w:bodyDiv w:val="1"/>
      <w:marLeft w:val="0"/>
      <w:marRight w:val="0"/>
      <w:marTop w:val="0"/>
      <w:marBottom w:val="0"/>
      <w:divBdr>
        <w:top w:val="none" w:sz="0" w:space="0" w:color="auto"/>
        <w:left w:val="none" w:sz="0" w:space="0" w:color="auto"/>
        <w:bottom w:val="none" w:sz="0" w:space="0" w:color="auto"/>
        <w:right w:val="none" w:sz="0" w:space="0" w:color="auto"/>
      </w:divBdr>
    </w:div>
    <w:div w:id="147526272">
      <w:bodyDiv w:val="1"/>
      <w:marLeft w:val="0"/>
      <w:marRight w:val="0"/>
      <w:marTop w:val="0"/>
      <w:marBottom w:val="0"/>
      <w:divBdr>
        <w:top w:val="none" w:sz="0" w:space="0" w:color="auto"/>
        <w:left w:val="none" w:sz="0" w:space="0" w:color="auto"/>
        <w:bottom w:val="none" w:sz="0" w:space="0" w:color="auto"/>
        <w:right w:val="none" w:sz="0" w:space="0" w:color="auto"/>
      </w:divBdr>
    </w:div>
    <w:div w:id="159856332">
      <w:bodyDiv w:val="1"/>
      <w:marLeft w:val="0"/>
      <w:marRight w:val="0"/>
      <w:marTop w:val="0"/>
      <w:marBottom w:val="0"/>
      <w:divBdr>
        <w:top w:val="none" w:sz="0" w:space="0" w:color="auto"/>
        <w:left w:val="none" w:sz="0" w:space="0" w:color="auto"/>
        <w:bottom w:val="none" w:sz="0" w:space="0" w:color="auto"/>
        <w:right w:val="none" w:sz="0" w:space="0" w:color="auto"/>
      </w:divBdr>
    </w:div>
    <w:div w:id="185171908">
      <w:bodyDiv w:val="1"/>
      <w:marLeft w:val="0"/>
      <w:marRight w:val="0"/>
      <w:marTop w:val="0"/>
      <w:marBottom w:val="0"/>
      <w:divBdr>
        <w:top w:val="none" w:sz="0" w:space="0" w:color="auto"/>
        <w:left w:val="none" w:sz="0" w:space="0" w:color="auto"/>
        <w:bottom w:val="none" w:sz="0" w:space="0" w:color="auto"/>
        <w:right w:val="none" w:sz="0" w:space="0" w:color="auto"/>
      </w:divBdr>
    </w:div>
    <w:div w:id="198053253">
      <w:bodyDiv w:val="1"/>
      <w:marLeft w:val="0"/>
      <w:marRight w:val="0"/>
      <w:marTop w:val="0"/>
      <w:marBottom w:val="0"/>
      <w:divBdr>
        <w:top w:val="none" w:sz="0" w:space="0" w:color="auto"/>
        <w:left w:val="none" w:sz="0" w:space="0" w:color="auto"/>
        <w:bottom w:val="none" w:sz="0" w:space="0" w:color="auto"/>
        <w:right w:val="none" w:sz="0" w:space="0" w:color="auto"/>
      </w:divBdr>
    </w:div>
    <w:div w:id="215316482">
      <w:bodyDiv w:val="1"/>
      <w:marLeft w:val="0"/>
      <w:marRight w:val="0"/>
      <w:marTop w:val="0"/>
      <w:marBottom w:val="0"/>
      <w:divBdr>
        <w:top w:val="none" w:sz="0" w:space="0" w:color="auto"/>
        <w:left w:val="none" w:sz="0" w:space="0" w:color="auto"/>
        <w:bottom w:val="none" w:sz="0" w:space="0" w:color="auto"/>
        <w:right w:val="none" w:sz="0" w:space="0" w:color="auto"/>
      </w:divBdr>
    </w:div>
    <w:div w:id="217984924">
      <w:bodyDiv w:val="1"/>
      <w:marLeft w:val="0"/>
      <w:marRight w:val="0"/>
      <w:marTop w:val="0"/>
      <w:marBottom w:val="0"/>
      <w:divBdr>
        <w:top w:val="none" w:sz="0" w:space="0" w:color="auto"/>
        <w:left w:val="none" w:sz="0" w:space="0" w:color="auto"/>
        <w:bottom w:val="none" w:sz="0" w:space="0" w:color="auto"/>
        <w:right w:val="none" w:sz="0" w:space="0" w:color="auto"/>
      </w:divBdr>
    </w:div>
    <w:div w:id="225144192">
      <w:bodyDiv w:val="1"/>
      <w:marLeft w:val="0"/>
      <w:marRight w:val="0"/>
      <w:marTop w:val="0"/>
      <w:marBottom w:val="0"/>
      <w:divBdr>
        <w:top w:val="none" w:sz="0" w:space="0" w:color="auto"/>
        <w:left w:val="none" w:sz="0" w:space="0" w:color="auto"/>
        <w:bottom w:val="none" w:sz="0" w:space="0" w:color="auto"/>
        <w:right w:val="none" w:sz="0" w:space="0" w:color="auto"/>
      </w:divBdr>
    </w:div>
    <w:div w:id="240870656">
      <w:bodyDiv w:val="1"/>
      <w:marLeft w:val="0"/>
      <w:marRight w:val="0"/>
      <w:marTop w:val="0"/>
      <w:marBottom w:val="0"/>
      <w:divBdr>
        <w:top w:val="none" w:sz="0" w:space="0" w:color="auto"/>
        <w:left w:val="none" w:sz="0" w:space="0" w:color="auto"/>
        <w:bottom w:val="none" w:sz="0" w:space="0" w:color="auto"/>
        <w:right w:val="none" w:sz="0" w:space="0" w:color="auto"/>
      </w:divBdr>
    </w:div>
    <w:div w:id="260187313">
      <w:bodyDiv w:val="1"/>
      <w:marLeft w:val="0"/>
      <w:marRight w:val="0"/>
      <w:marTop w:val="0"/>
      <w:marBottom w:val="0"/>
      <w:divBdr>
        <w:top w:val="none" w:sz="0" w:space="0" w:color="auto"/>
        <w:left w:val="none" w:sz="0" w:space="0" w:color="auto"/>
        <w:bottom w:val="none" w:sz="0" w:space="0" w:color="auto"/>
        <w:right w:val="none" w:sz="0" w:space="0" w:color="auto"/>
      </w:divBdr>
    </w:div>
    <w:div w:id="327370368">
      <w:bodyDiv w:val="1"/>
      <w:marLeft w:val="0"/>
      <w:marRight w:val="0"/>
      <w:marTop w:val="0"/>
      <w:marBottom w:val="0"/>
      <w:divBdr>
        <w:top w:val="none" w:sz="0" w:space="0" w:color="auto"/>
        <w:left w:val="none" w:sz="0" w:space="0" w:color="auto"/>
        <w:bottom w:val="none" w:sz="0" w:space="0" w:color="auto"/>
        <w:right w:val="none" w:sz="0" w:space="0" w:color="auto"/>
      </w:divBdr>
    </w:div>
    <w:div w:id="398989270">
      <w:bodyDiv w:val="1"/>
      <w:marLeft w:val="0"/>
      <w:marRight w:val="0"/>
      <w:marTop w:val="0"/>
      <w:marBottom w:val="0"/>
      <w:divBdr>
        <w:top w:val="none" w:sz="0" w:space="0" w:color="auto"/>
        <w:left w:val="none" w:sz="0" w:space="0" w:color="auto"/>
        <w:bottom w:val="none" w:sz="0" w:space="0" w:color="auto"/>
        <w:right w:val="none" w:sz="0" w:space="0" w:color="auto"/>
      </w:divBdr>
    </w:div>
    <w:div w:id="439034749">
      <w:bodyDiv w:val="1"/>
      <w:marLeft w:val="0"/>
      <w:marRight w:val="0"/>
      <w:marTop w:val="0"/>
      <w:marBottom w:val="0"/>
      <w:divBdr>
        <w:top w:val="none" w:sz="0" w:space="0" w:color="auto"/>
        <w:left w:val="none" w:sz="0" w:space="0" w:color="auto"/>
        <w:bottom w:val="none" w:sz="0" w:space="0" w:color="auto"/>
        <w:right w:val="none" w:sz="0" w:space="0" w:color="auto"/>
      </w:divBdr>
    </w:div>
    <w:div w:id="447893274">
      <w:bodyDiv w:val="1"/>
      <w:marLeft w:val="0"/>
      <w:marRight w:val="0"/>
      <w:marTop w:val="0"/>
      <w:marBottom w:val="0"/>
      <w:divBdr>
        <w:top w:val="none" w:sz="0" w:space="0" w:color="auto"/>
        <w:left w:val="none" w:sz="0" w:space="0" w:color="auto"/>
        <w:bottom w:val="none" w:sz="0" w:space="0" w:color="auto"/>
        <w:right w:val="none" w:sz="0" w:space="0" w:color="auto"/>
      </w:divBdr>
    </w:div>
    <w:div w:id="461654921">
      <w:bodyDiv w:val="1"/>
      <w:marLeft w:val="0"/>
      <w:marRight w:val="0"/>
      <w:marTop w:val="0"/>
      <w:marBottom w:val="0"/>
      <w:divBdr>
        <w:top w:val="none" w:sz="0" w:space="0" w:color="auto"/>
        <w:left w:val="none" w:sz="0" w:space="0" w:color="auto"/>
        <w:bottom w:val="none" w:sz="0" w:space="0" w:color="auto"/>
        <w:right w:val="none" w:sz="0" w:space="0" w:color="auto"/>
      </w:divBdr>
    </w:div>
    <w:div w:id="464734081">
      <w:bodyDiv w:val="1"/>
      <w:marLeft w:val="0"/>
      <w:marRight w:val="0"/>
      <w:marTop w:val="0"/>
      <w:marBottom w:val="0"/>
      <w:divBdr>
        <w:top w:val="none" w:sz="0" w:space="0" w:color="auto"/>
        <w:left w:val="none" w:sz="0" w:space="0" w:color="auto"/>
        <w:bottom w:val="none" w:sz="0" w:space="0" w:color="auto"/>
        <w:right w:val="none" w:sz="0" w:space="0" w:color="auto"/>
      </w:divBdr>
    </w:div>
    <w:div w:id="602497051">
      <w:bodyDiv w:val="1"/>
      <w:marLeft w:val="0"/>
      <w:marRight w:val="0"/>
      <w:marTop w:val="0"/>
      <w:marBottom w:val="0"/>
      <w:divBdr>
        <w:top w:val="none" w:sz="0" w:space="0" w:color="auto"/>
        <w:left w:val="none" w:sz="0" w:space="0" w:color="auto"/>
        <w:bottom w:val="none" w:sz="0" w:space="0" w:color="auto"/>
        <w:right w:val="none" w:sz="0" w:space="0" w:color="auto"/>
      </w:divBdr>
    </w:div>
    <w:div w:id="603415711">
      <w:bodyDiv w:val="1"/>
      <w:marLeft w:val="0"/>
      <w:marRight w:val="0"/>
      <w:marTop w:val="0"/>
      <w:marBottom w:val="0"/>
      <w:divBdr>
        <w:top w:val="none" w:sz="0" w:space="0" w:color="auto"/>
        <w:left w:val="none" w:sz="0" w:space="0" w:color="auto"/>
        <w:bottom w:val="none" w:sz="0" w:space="0" w:color="auto"/>
        <w:right w:val="none" w:sz="0" w:space="0" w:color="auto"/>
      </w:divBdr>
    </w:div>
    <w:div w:id="615261041">
      <w:bodyDiv w:val="1"/>
      <w:marLeft w:val="0"/>
      <w:marRight w:val="0"/>
      <w:marTop w:val="0"/>
      <w:marBottom w:val="0"/>
      <w:divBdr>
        <w:top w:val="none" w:sz="0" w:space="0" w:color="auto"/>
        <w:left w:val="none" w:sz="0" w:space="0" w:color="auto"/>
        <w:bottom w:val="none" w:sz="0" w:space="0" w:color="auto"/>
        <w:right w:val="none" w:sz="0" w:space="0" w:color="auto"/>
      </w:divBdr>
    </w:div>
    <w:div w:id="662203444">
      <w:bodyDiv w:val="1"/>
      <w:marLeft w:val="0"/>
      <w:marRight w:val="0"/>
      <w:marTop w:val="0"/>
      <w:marBottom w:val="0"/>
      <w:divBdr>
        <w:top w:val="none" w:sz="0" w:space="0" w:color="auto"/>
        <w:left w:val="none" w:sz="0" w:space="0" w:color="auto"/>
        <w:bottom w:val="none" w:sz="0" w:space="0" w:color="auto"/>
        <w:right w:val="none" w:sz="0" w:space="0" w:color="auto"/>
      </w:divBdr>
    </w:div>
    <w:div w:id="698046646">
      <w:bodyDiv w:val="1"/>
      <w:marLeft w:val="0"/>
      <w:marRight w:val="0"/>
      <w:marTop w:val="0"/>
      <w:marBottom w:val="0"/>
      <w:divBdr>
        <w:top w:val="none" w:sz="0" w:space="0" w:color="auto"/>
        <w:left w:val="none" w:sz="0" w:space="0" w:color="auto"/>
        <w:bottom w:val="none" w:sz="0" w:space="0" w:color="auto"/>
        <w:right w:val="none" w:sz="0" w:space="0" w:color="auto"/>
      </w:divBdr>
    </w:div>
    <w:div w:id="781191756">
      <w:bodyDiv w:val="1"/>
      <w:marLeft w:val="0"/>
      <w:marRight w:val="0"/>
      <w:marTop w:val="0"/>
      <w:marBottom w:val="0"/>
      <w:divBdr>
        <w:top w:val="none" w:sz="0" w:space="0" w:color="auto"/>
        <w:left w:val="none" w:sz="0" w:space="0" w:color="auto"/>
        <w:bottom w:val="none" w:sz="0" w:space="0" w:color="auto"/>
        <w:right w:val="none" w:sz="0" w:space="0" w:color="auto"/>
      </w:divBdr>
    </w:div>
    <w:div w:id="824931222">
      <w:bodyDiv w:val="1"/>
      <w:marLeft w:val="0"/>
      <w:marRight w:val="0"/>
      <w:marTop w:val="0"/>
      <w:marBottom w:val="0"/>
      <w:divBdr>
        <w:top w:val="none" w:sz="0" w:space="0" w:color="auto"/>
        <w:left w:val="none" w:sz="0" w:space="0" w:color="auto"/>
        <w:bottom w:val="none" w:sz="0" w:space="0" w:color="auto"/>
        <w:right w:val="none" w:sz="0" w:space="0" w:color="auto"/>
      </w:divBdr>
    </w:div>
    <w:div w:id="849564271">
      <w:bodyDiv w:val="1"/>
      <w:marLeft w:val="0"/>
      <w:marRight w:val="0"/>
      <w:marTop w:val="0"/>
      <w:marBottom w:val="0"/>
      <w:divBdr>
        <w:top w:val="none" w:sz="0" w:space="0" w:color="auto"/>
        <w:left w:val="none" w:sz="0" w:space="0" w:color="auto"/>
        <w:bottom w:val="none" w:sz="0" w:space="0" w:color="auto"/>
        <w:right w:val="none" w:sz="0" w:space="0" w:color="auto"/>
      </w:divBdr>
    </w:div>
    <w:div w:id="857890033">
      <w:bodyDiv w:val="1"/>
      <w:marLeft w:val="0"/>
      <w:marRight w:val="0"/>
      <w:marTop w:val="0"/>
      <w:marBottom w:val="0"/>
      <w:divBdr>
        <w:top w:val="none" w:sz="0" w:space="0" w:color="auto"/>
        <w:left w:val="none" w:sz="0" w:space="0" w:color="auto"/>
        <w:bottom w:val="none" w:sz="0" w:space="0" w:color="auto"/>
        <w:right w:val="none" w:sz="0" w:space="0" w:color="auto"/>
      </w:divBdr>
    </w:div>
    <w:div w:id="882324033">
      <w:bodyDiv w:val="1"/>
      <w:marLeft w:val="0"/>
      <w:marRight w:val="0"/>
      <w:marTop w:val="0"/>
      <w:marBottom w:val="0"/>
      <w:divBdr>
        <w:top w:val="none" w:sz="0" w:space="0" w:color="auto"/>
        <w:left w:val="none" w:sz="0" w:space="0" w:color="auto"/>
        <w:bottom w:val="none" w:sz="0" w:space="0" w:color="auto"/>
        <w:right w:val="none" w:sz="0" w:space="0" w:color="auto"/>
      </w:divBdr>
    </w:div>
    <w:div w:id="901408056">
      <w:bodyDiv w:val="1"/>
      <w:marLeft w:val="0"/>
      <w:marRight w:val="0"/>
      <w:marTop w:val="0"/>
      <w:marBottom w:val="0"/>
      <w:divBdr>
        <w:top w:val="none" w:sz="0" w:space="0" w:color="auto"/>
        <w:left w:val="none" w:sz="0" w:space="0" w:color="auto"/>
        <w:bottom w:val="none" w:sz="0" w:space="0" w:color="auto"/>
        <w:right w:val="none" w:sz="0" w:space="0" w:color="auto"/>
      </w:divBdr>
    </w:div>
    <w:div w:id="913930417">
      <w:bodyDiv w:val="1"/>
      <w:marLeft w:val="0"/>
      <w:marRight w:val="0"/>
      <w:marTop w:val="0"/>
      <w:marBottom w:val="0"/>
      <w:divBdr>
        <w:top w:val="none" w:sz="0" w:space="0" w:color="auto"/>
        <w:left w:val="none" w:sz="0" w:space="0" w:color="auto"/>
        <w:bottom w:val="none" w:sz="0" w:space="0" w:color="auto"/>
        <w:right w:val="none" w:sz="0" w:space="0" w:color="auto"/>
      </w:divBdr>
    </w:div>
    <w:div w:id="953445830">
      <w:bodyDiv w:val="1"/>
      <w:marLeft w:val="0"/>
      <w:marRight w:val="0"/>
      <w:marTop w:val="0"/>
      <w:marBottom w:val="0"/>
      <w:divBdr>
        <w:top w:val="none" w:sz="0" w:space="0" w:color="auto"/>
        <w:left w:val="none" w:sz="0" w:space="0" w:color="auto"/>
        <w:bottom w:val="none" w:sz="0" w:space="0" w:color="auto"/>
        <w:right w:val="none" w:sz="0" w:space="0" w:color="auto"/>
      </w:divBdr>
    </w:div>
    <w:div w:id="993996654">
      <w:bodyDiv w:val="1"/>
      <w:marLeft w:val="0"/>
      <w:marRight w:val="0"/>
      <w:marTop w:val="0"/>
      <w:marBottom w:val="0"/>
      <w:divBdr>
        <w:top w:val="none" w:sz="0" w:space="0" w:color="auto"/>
        <w:left w:val="none" w:sz="0" w:space="0" w:color="auto"/>
        <w:bottom w:val="none" w:sz="0" w:space="0" w:color="auto"/>
        <w:right w:val="none" w:sz="0" w:space="0" w:color="auto"/>
      </w:divBdr>
    </w:div>
    <w:div w:id="1063336760">
      <w:bodyDiv w:val="1"/>
      <w:marLeft w:val="0"/>
      <w:marRight w:val="0"/>
      <w:marTop w:val="0"/>
      <w:marBottom w:val="0"/>
      <w:divBdr>
        <w:top w:val="none" w:sz="0" w:space="0" w:color="auto"/>
        <w:left w:val="none" w:sz="0" w:space="0" w:color="auto"/>
        <w:bottom w:val="none" w:sz="0" w:space="0" w:color="auto"/>
        <w:right w:val="none" w:sz="0" w:space="0" w:color="auto"/>
      </w:divBdr>
    </w:div>
    <w:div w:id="1078598268">
      <w:bodyDiv w:val="1"/>
      <w:marLeft w:val="0"/>
      <w:marRight w:val="0"/>
      <w:marTop w:val="0"/>
      <w:marBottom w:val="0"/>
      <w:divBdr>
        <w:top w:val="none" w:sz="0" w:space="0" w:color="auto"/>
        <w:left w:val="none" w:sz="0" w:space="0" w:color="auto"/>
        <w:bottom w:val="none" w:sz="0" w:space="0" w:color="auto"/>
        <w:right w:val="none" w:sz="0" w:space="0" w:color="auto"/>
      </w:divBdr>
    </w:div>
    <w:div w:id="1120682816">
      <w:bodyDiv w:val="1"/>
      <w:marLeft w:val="0"/>
      <w:marRight w:val="0"/>
      <w:marTop w:val="0"/>
      <w:marBottom w:val="0"/>
      <w:divBdr>
        <w:top w:val="none" w:sz="0" w:space="0" w:color="auto"/>
        <w:left w:val="none" w:sz="0" w:space="0" w:color="auto"/>
        <w:bottom w:val="none" w:sz="0" w:space="0" w:color="auto"/>
        <w:right w:val="none" w:sz="0" w:space="0" w:color="auto"/>
      </w:divBdr>
    </w:div>
    <w:div w:id="1143692394">
      <w:bodyDiv w:val="1"/>
      <w:marLeft w:val="0"/>
      <w:marRight w:val="0"/>
      <w:marTop w:val="0"/>
      <w:marBottom w:val="0"/>
      <w:divBdr>
        <w:top w:val="none" w:sz="0" w:space="0" w:color="auto"/>
        <w:left w:val="none" w:sz="0" w:space="0" w:color="auto"/>
        <w:bottom w:val="none" w:sz="0" w:space="0" w:color="auto"/>
        <w:right w:val="none" w:sz="0" w:space="0" w:color="auto"/>
      </w:divBdr>
    </w:div>
    <w:div w:id="1186287081">
      <w:bodyDiv w:val="1"/>
      <w:marLeft w:val="0"/>
      <w:marRight w:val="0"/>
      <w:marTop w:val="0"/>
      <w:marBottom w:val="0"/>
      <w:divBdr>
        <w:top w:val="none" w:sz="0" w:space="0" w:color="auto"/>
        <w:left w:val="none" w:sz="0" w:space="0" w:color="auto"/>
        <w:bottom w:val="none" w:sz="0" w:space="0" w:color="auto"/>
        <w:right w:val="none" w:sz="0" w:space="0" w:color="auto"/>
      </w:divBdr>
    </w:div>
    <w:div w:id="1204370038">
      <w:bodyDiv w:val="1"/>
      <w:marLeft w:val="0"/>
      <w:marRight w:val="0"/>
      <w:marTop w:val="0"/>
      <w:marBottom w:val="0"/>
      <w:divBdr>
        <w:top w:val="none" w:sz="0" w:space="0" w:color="auto"/>
        <w:left w:val="none" w:sz="0" w:space="0" w:color="auto"/>
        <w:bottom w:val="none" w:sz="0" w:space="0" w:color="auto"/>
        <w:right w:val="none" w:sz="0" w:space="0" w:color="auto"/>
      </w:divBdr>
    </w:div>
    <w:div w:id="1267467543">
      <w:bodyDiv w:val="1"/>
      <w:marLeft w:val="0"/>
      <w:marRight w:val="0"/>
      <w:marTop w:val="0"/>
      <w:marBottom w:val="0"/>
      <w:divBdr>
        <w:top w:val="none" w:sz="0" w:space="0" w:color="auto"/>
        <w:left w:val="none" w:sz="0" w:space="0" w:color="auto"/>
        <w:bottom w:val="none" w:sz="0" w:space="0" w:color="auto"/>
        <w:right w:val="none" w:sz="0" w:space="0" w:color="auto"/>
      </w:divBdr>
    </w:div>
    <w:div w:id="1274485332">
      <w:bodyDiv w:val="1"/>
      <w:marLeft w:val="0"/>
      <w:marRight w:val="0"/>
      <w:marTop w:val="0"/>
      <w:marBottom w:val="0"/>
      <w:divBdr>
        <w:top w:val="none" w:sz="0" w:space="0" w:color="auto"/>
        <w:left w:val="none" w:sz="0" w:space="0" w:color="auto"/>
        <w:bottom w:val="none" w:sz="0" w:space="0" w:color="auto"/>
        <w:right w:val="none" w:sz="0" w:space="0" w:color="auto"/>
      </w:divBdr>
    </w:div>
    <w:div w:id="1300573194">
      <w:bodyDiv w:val="1"/>
      <w:marLeft w:val="0"/>
      <w:marRight w:val="0"/>
      <w:marTop w:val="0"/>
      <w:marBottom w:val="0"/>
      <w:divBdr>
        <w:top w:val="none" w:sz="0" w:space="0" w:color="auto"/>
        <w:left w:val="none" w:sz="0" w:space="0" w:color="auto"/>
        <w:bottom w:val="none" w:sz="0" w:space="0" w:color="auto"/>
        <w:right w:val="none" w:sz="0" w:space="0" w:color="auto"/>
      </w:divBdr>
    </w:div>
    <w:div w:id="1322352631">
      <w:bodyDiv w:val="1"/>
      <w:marLeft w:val="0"/>
      <w:marRight w:val="0"/>
      <w:marTop w:val="0"/>
      <w:marBottom w:val="0"/>
      <w:divBdr>
        <w:top w:val="none" w:sz="0" w:space="0" w:color="auto"/>
        <w:left w:val="none" w:sz="0" w:space="0" w:color="auto"/>
        <w:bottom w:val="none" w:sz="0" w:space="0" w:color="auto"/>
        <w:right w:val="none" w:sz="0" w:space="0" w:color="auto"/>
      </w:divBdr>
    </w:div>
    <w:div w:id="1353604316">
      <w:bodyDiv w:val="1"/>
      <w:marLeft w:val="0"/>
      <w:marRight w:val="0"/>
      <w:marTop w:val="0"/>
      <w:marBottom w:val="0"/>
      <w:divBdr>
        <w:top w:val="none" w:sz="0" w:space="0" w:color="auto"/>
        <w:left w:val="none" w:sz="0" w:space="0" w:color="auto"/>
        <w:bottom w:val="none" w:sz="0" w:space="0" w:color="auto"/>
        <w:right w:val="none" w:sz="0" w:space="0" w:color="auto"/>
      </w:divBdr>
    </w:div>
    <w:div w:id="1361466677">
      <w:bodyDiv w:val="1"/>
      <w:marLeft w:val="0"/>
      <w:marRight w:val="0"/>
      <w:marTop w:val="0"/>
      <w:marBottom w:val="0"/>
      <w:divBdr>
        <w:top w:val="none" w:sz="0" w:space="0" w:color="auto"/>
        <w:left w:val="none" w:sz="0" w:space="0" w:color="auto"/>
        <w:bottom w:val="none" w:sz="0" w:space="0" w:color="auto"/>
        <w:right w:val="none" w:sz="0" w:space="0" w:color="auto"/>
      </w:divBdr>
    </w:div>
    <w:div w:id="1367828695">
      <w:bodyDiv w:val="1"/>
      <w:marLeft w:val="0"/>
      <w:marRight w:val="0"/>
      <w:marTop w:val="0"/>
      <w:marBottom w:val="0"/>
      <w:divBdr>
        <w:top w:val="none" w:sz="0" w:space="0" w:color="auto"/>
        <w:left w:val="none" w:sz="0" w:space="0" w:color="auto"/>
        <w:bottom w:val="none" w:sz="0" w:space="0" w:color="auto"/>
        <w:right w:val="none" w:sz="0" w:space="0" w:color="auto"/>
      </w:divBdr>
    </w:div>
    <w:div w:id="1373072595">
      <w:bodyDiv w:val="1"/>
      <w:marLeft w:val="0"/>
      <w:marRight w:val="0"/>
      <w:marTop w:val="0"/>
      <w:marBottom w:val="0"/>
      <w:divBdr>
        <w:top w:val="none" w:sz="0" w:space="0" w:color="auto"/>
        <w:left w:val="none" w:sz="0" w:space="0" w:color="auto"/>
        <w:bottom w:val="none" w:sz="0" w:space="0" w:color="auto"/>
        <w:right w:val="none" w:sz="0" w:space="0" w:color="auto"/>
      </w:divBdr>
    </w:div>
    <w:div w:id="1377200098">
      <w:bodyDiv w:val="1"/>
      <w:marLeft w:val="0"/>
      <w:marRight w:val="0"/>
      <w:marTop w:val="0"/>
      <w:marBottom w:val="0"/>
      <w:divBdr>
        <w:top w:val="none" w:sz="0" w:space="0" w:color="auto"/>
        <w:left w:val="none" w:sz="0" w:space="0" w:color="auto"/>
        <w:bottom w:val="none" w:sz="0" w:space="0" w:color="auto"/>
        <w:right w:val="none" w:sz="0" w:space="0" w:color="auto"/>
      </w:divBdr>
    </w:div>
    <w:div w:id="1389184989">
      <w:bodyDiv w:val="1"/>
      <w:marLeft w:val="0"/>
      <w:marRight w:val="0"/>
      <w:marTop w:val="0"/>
      <w:marBottom w:val="0"/>
      <w:divBdr>
        <w:top w:val="none" w:sz="0" w:space="0" w:color="auto"/>
        <w:left w:val="none" w:sz="0" w:space="0" w:color="auto"/>
        <w:bottom w:val="none" w:sz="0" w:space="0" w:color="auto"/>
        <w:right w:val="none" w:sz="0" w:space="0" w:color="auto"/>
      </w:divBdr>
    </w:div>
    <w:div w:id="1447194786">
      <w:bodyDiv w:val="1"/>
      <w:marLeft w:val="0"/>
      <w:marRight w:val="0"/>
      <w:marTop w:val="0"/>
      <w:marBottom w:val="0"/>
      <w:divBdr>
        <w:top w:val="none" w:sz="0" w:space="0" w:color="auto"/>
        <w:left w:val="none" w:sz="0" w:space="0" w:color="auto"/>
        <w:bottom w:val="none" w:sz="0" w:space="0" w:color="auto"/>
        <w:right w:val="none" w:sz="0" w:space="0" w:color="auto"/>
      </w:divBdr>
    </w:div>
    <w:div w:id="1479419579">
      <w:bodyDiv w:val="1"/>
      <w:marLeft w:val="0"/>
      <w:marRight w:val="0"/>
      <w:marTop w:val="0"/>
      <w:marBottom w:val="0"/>
      <w:divBdr>
        <w:top w:val="none" w:sz="0" w:space="0" w:color="auto"/>
        <w:left w:val="none" w:sz="0" w:space="0" w:color="auto"/>
        <w:bottom w:val="none" w:sz="0" w:space="0" w:color="auto"/>
        <w:right w:val="none" w:sz="0" w:space="0" w:color="auto"/>
      </w:divBdr>
    </w:div>
    <w:div w:id="1517572312">
      <w:bodyDiv w:val="1"/>
      <w:marLeft w:val="0"/>
      <w:marRight w:val="0"/>
      <w:marTop w:val="0"/>
      <w:marBottom w:val="0"/>
      <w:divBdr>
        <w:top w:val="none" w:sz="0" w:space="0" w:color="auto"/>
        <w:left w:val="none" w:sz="0" w:space="0" w:color="auto"/>
        <w:bottom w:val="none" w:sz="0" w:space="0" w:color="auto"/>
        <w:right w:val="none" w:sz="0" w:space="0" w:color="auto"/>
      </w:divBdr>
    </w:div>
    <w:div w:id="1530993385">
      <w:bodyDiv w:val="1"/>
      <w:marLeft w:val="0"/>
      <w:marRight w:val="0"/>
      <w:marTop w:val="0"/>
      <w:marBottom w:val="0"/>
      <w:divBdr>
        <w:top w:val="none" w:sz="0" w:space="0" w:color="auto"/>
        <w:left w:val="none" w:sz="0" w:space="0" w:color="auto"/>
        <w:bottom w:val="none" w:sz="0" w:space="0" w:color="auto"/>
        <w:right w:val="none" w:sz="0" w:space="0" w:color="auto"/>
      </w:divBdr>
    </w:div>
    <w:div w:id="1562977954">
      <w:bodyDiv w:val="1"/>
      <w:marLeft w:val="0"/>
      <w:marRight w:val="0"/>
      <w:marTop w:val="0"/>
      <w:marBottom w:val="0"/>
      <w:divBdr>
        <w:top w:val="none" w:sz="0" w:space="0" w:color="auto"/>
        <w:left w:val="none" w:sz="0" w:space="0" w:color="auto"/>
        <w:bottom w:val="none" w:sz="0" w:space="0" w:color="auto"/>
        <w:right w:val="none" w:sz="0" w:space="0" w:color="auto"/>
      </w:divBdr>
    </w:div>
    <w:div w:id="1646012111">
      <w:bodyDiv w:val="1"/>
      <w:marLeft w:val="0"/>
      <w:marRight w:val="0"/>
      <w:marTop w:val="0"/>
      <w:marBottom w:val="0"/>
      <w:divBdr>
        <w:top w:val="none" w:sz="0" w:space="0" w:color="auto"/>
        <w:left w:val="none" w:sz="0" w:space="0" w:color="auto"/>
        <w:bottom w:val="none" w:sz="0" w:space="0" w:color="auto"/>
        <w:right w:val="none" w:sz="0" w:space="0" w:color="auto"/>
      </w:divBdr>
    </w:div>
    <w:div w:id="1662854325">
      <w:bodyDiv w:val="1"/>
      <w:marLeft w:val="0"/>
      <w:marRight w:val="0"/>
      <w:marTop w:val="0"/>
      <w:marBottom w:val="0"/>
      <w:divBdr>
        <w:top w:val="none" w:sz="0" w:space="0" w:color="auto"/>
        <w:left w:val="none" w:sz="0" w:space="0" w:color="auto"/>
        <w:bottom w:val="none" w:sz="0" w:space="0" w:color="auto"/>
        <w:right w:val="none" w:sz="0" w:space="0" w:color="auto"/>
      </w:divBdr>
    </w:div>
    <w:div w:id="1675256738">
      <w:bodyDiv w:val="1"/>
      <w:marLeft w:val="0"/>
      <w:marRight w:val="0"/>
      <w:marTop w:val="0"/>
      <w:marBottom w:val="0"/>
      <w:divBdr>
        <w:top w:val="none" w:sz="0" w:space="0" w:color="auto"/>
        <w:left w:val="none" w:sz="0" w:space="0" w:color="auto"/>
        <w:bottom w:val="none" w:sz="0" w:space="0" w:color="auto"/>
        <w:right w:val="none" w:sz="0" w:space="0" w:color="auto"/>
      </w:divBdr>
    </w:div>
    <w:div w:id="1680740406">
      <w:bodyDiv w:val="1"/>
      <w:marLeft w:val="0"/>
      <w:marRight w:val="0"/>
      <w:marTop w:val="0"/>
      <w:marBottom w:val="0"/>
      <w:divBdr>
        <w:top w:val="none" w:sz="0" w:space="0" w:color="auto"/>
        <w:left w:val="none" w:sz="0" w:space="0" w:color="auto"/>
        <w:bottom w:val="none" w:sz="0" w:space="0" w:color="auto"/>
        <w:right w:val="none" w:sz="0" w:space="0" w:color="auto"/>
      </w:divBdr>
    </w:div>
    <w:div w:id="1687902774">
      <w:bodyDiv w:val="1"/>
      <w:marLeft w:val="0"/>
      <w:marRight w:val="0"/>
      <w:marTop w:val="0"/>
      <w:marBottom w:val="0"/>
      <w:divBdr>
        <w:top w:val="none" w:sz="0" w:space="0" w:color="auto"/>
        <w:left w:val="none" w:sz="0" w:space="0" w:color="auto"/>
        <w:bottom w:val="none" w:sz="0" w:space="0" w:color="auto"/>
        <w:right w:val="none" w:sz="0" w:space="0" w:color="auto"/>
      </w:divBdr>
    </w:div>
    <w:div w:id="1741294981">
      <w:bodyDiv w:val="1"/>
      <w:marLeft w:val="0"/>
      <w:marRight w:val="0"/>
      <w:marTop w:val="0"/>
      <w:marBottom w:val="0"/>
      <w:divBdr>
        <w:top w:val="none" w:sz="0" w:space="0" w:color="auto"/>
        <w:left w:val="none" w:sz="0" w:space="0" w:color="auto"/>
        <w:bottom w:val="none" w:sz="0" w:space="0" w:color="auto"/>
        <w:right w:val="none" w:sz="0" w:space="0" w:color="auto"/>
      </w:divBdr>
    </w:div>
    <w:div w:id="1762486982">
      <w:bodyDiv w:val="1"/>
      <w:marLeft w:val="0"/>
      <w:marRight w:val="0"/>
      <w:marTop w:val="0"/>
      <w:marBottom w:val="0"/>
      <w:divBdr>
        <w:top w:val="none" w:sz="0" w:space="0" w:color="auto"/>
        <w:left w:val="none" w:sz="0" w:space="0" w:color="auto"/>
        <w:bottom w:val="none" w:sz="0" w:space="0" w:color="auto"/>
        <w:right w:val="none" w:sz="0" w:space="0" w:color="auto"/>
      </w:divBdr>
    </w:div>
    <w:div w:id="1844517024">
      <w:bodyDiv w:val="1"/>
      <w:marLeft w:val="0"/>
      <w:marRight w:val="0"/>
      <w:marTop w:val="0"/>
      <w:marBottom w:val="0"/>
      <w:divBdr>
        <w:top w:val="none" w:sz="0" w:space="0" w:color="auto"/>
        <w:left w:val="none" w:sz="0" w:space="0" w:color="auto"/>
        <w:bottom w:val="none" w:sz="0" w:space="0" w:color="auto"/>
        <w:right w:val="none" w:sz="0" w:space="0" w:color="auto"/>
      </w:divBdr>
    </w:div>
    <w:div w:id="1845783509">
      <w:bodyDiv w:val="1"/>
      <w:marLeft w:val="0"/>
      <w:marRight w:val="0"/>
      <w:marTop w:val="0"/>
      <w:marBottom w:val="0"/>
      <w:divBdr>
        <w:top w:val="none" w:sz="0" w:space="0" w:color="auto"/>
        <w:left w:val="none" w:sz="0" w:space="0" w:color="auto"/>
        <w:bottom w:val="none" w:sz="0" w:space="0" w:color="auto"/>
        <w:right w:val="none" w:sz="0" w:space="0" w:color="auto"/>
      </w:divBdr>
    </w:div>
    <w:div w:id="1897356698">
      <w:bodyDiv w:val="1"/>
      <w:marLeft w:val="0"/>
      <w:marRight w:val="0"/>
      <w:marTop w:val="0"/>
      <w:marBottom w:val="0"/>
      <w:divBdr>
        <w:top w:val="none" w:sz="0" w:space="0" w:color="auto"/>
        <w:left w:val="none" w:sz="0" w:space="0" w:color="auto"/>
        <w:bottom w:val="none" w:sz="0" w:space="0" w:color="auto"/>
        <w:right w:val="none" w:sz="0" w:space="0" w:color="auto"/>
      </w:divBdr>
    </w:div>
    <w:div w:id="1901594160">
      <w:bodyDiv w:val="1"/>
      <w:marLeft w:val="0"/>
      <w:marRight w:val="0"/>
      <w:marTop w:val="0"/>
      <w:marBottom w:val="0"/>
      <w:divBdr>
        <w:top w:val="none" w:sz="0" w:space="0" w:color="auto"/>
        <w:left w:val="none" w:sz="0" w:space="0" w:color="auto"/>
        <w:bottom w:val="none" w:sz="0" w:space="0" w:color="auto"/>
        <w:right w:val="none" w:sz="0" w:space="0" w:color="auto"/>
      </w:divBdr>
    </w:div>
    <w:div w:id="1907372904">
      <w:bodyDiv w:val="1"/>
      <w:marLeft w:val="0"/>
      <w:marRight w:val="0"/>
      <w:marTop w:val="0"/>
      <w:marBottom w:val="0"/>
      <w:divBdr>
        <w:top w:val="none" w:sz="0" w:space="0" w:color="auto"/>
        <w:left w:val="none" w:sz="0" w:space="0" w:color="auto"/>
        <w:bottom w:val="none" w:sz="0" w:space="0" w:color="auto"/>
        <w:right w:val="none" w:sz="0" w:space="0" w:color="auto"/>
      </w:divBdr>
    </w:div>
    <w:div w:id="1943030659">
      <w:bodyDiv w:val="1"/>
      <w:marLeft w:val="0"/>
      <w:marRight w:val="0"/>
      <w:marTop w:val="0"/>
      <w:marBottom w:val="0"/>
      <w:divBdr>
        <w:top w:val="none" w:sz="0" w:space="0" w:color="auto"/>
        <w:left w:val="none" w:sz="0" w:space="0" w:color="auto"/>
        <w:bottom w:val="none" w:sz="0" w:space="0" w:color="auto"/>
        <w:right w:val="none" w:sz="0" w:space="0" w:color="auto"/>
      </w:divBdr>
    </w:div>
    <w:div w:id="2038847647">
      <w:bodyDiv w:val="1"/>
      <w:marLeft w:val="0"/>
      <w:marRight w:val="0"/>
      <w:marTop w:val="0"/>
      <w:marBottom w:val="0"/>
      <w:divBdr>
        <w:top w:val="none" w:sz="0" w:space="0" w:color="auto"/>
        <w:left w:val="none" w:sz="0" w:space="0" w:color="auto"/>
        <w:bottom w:val="none" w:sz="0" w:space="0" w:color="auto"/>
        <w:right w:val="none" w:sz="0" w:space="0" w:color="auto"/>
      </w:divBdr>
    </w:div>
    <w:div w:id="2055695730">
      <w:bodyDiv w:val="1"/>
      <w:marLeft w:val="0"/>
      <w:marRight w:val="0"/>
      <w:marTop w:val="0"/>
      <w:marBottom w:val="0"/>
      <w:divBdr>
        <w:top w:val="none" w:sz="0" w:space="0" w:color="auto"/>
        <w:left w:val="none" w:sz="0" w:space="0" w:color="auto"/>
        <w:bottom w:val="none" w:sz="0" w:space="0" w:color="auto"/>
        <w:right w:val="none" w:sz="0" w:space="0" w:color="auto"/>
      </w:divBdr>
    </w:div>
    <w:div w:id="2069330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samantha.beatty\AppData\Local\Microsoft\Windows\INetCache\Content.Outlook\WER7N1TS\%0dhttps:\www.medway.gov.uk\info\200542\medway_local_plan_2040\1686\call_for_sites" TargetMode="External"/><Relationship Id="rId18" Type="http://schemas.openxmlformats.org/officeDocument/2006/relationships/image" Target="media/image5.jpg"/><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s://www.mineralproducts.org/News/2024/release24.aspx" TargetMode="Externa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way.gov.uk/info/200542/medway_local_plan_2040/1686/call_for_sites" TargetMode="External"/><Relationship Id="rId29" Type="http://schemas.openxmlformats.org/officeDocument/2006/relationships/header" Target="header7.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C:\Users\samantha.beatty\AppData\Local\Microsoft\Windows\INetCache\Content.Outlook\WER7N1TS\%0dhttps:\www.medway.gov.uk\info\200542\medway_local_plan_2040\1686\call_for_sites" TargetMode="External"/><Relationship Id="rId28" Type="http://schemas.openxmlformats.org/officeDocument/2006/relationships/footer" Target="footer5.xml"/><Relationship Id="rId36" Type="http://schemas.openxmlformats.org/officeDocument/2006/relationships/image" Target="media/image12.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eader" Target="header8.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C:\Users\samantha.beatty\AppData\Local\Microsoft\Windows\INetCache\Content.Outlook\WER7N1TS\%0dhttps:\www.medway.gov.uk\info\200542\medway_local_plan_2040\1686\call_for_sites" TargetMode="Externa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hyperlink" Target="https://www.medway.gov.uk/futuremedway" TargetMode="External"/><Relationship Id="rId46" Type="http://schemas.openxmlformats.org/officeDocument/2006/relationships/image" Target="media/image21.png"/><Relationship Id="rId20" Type="http://schemas.openxmlformats.org/officeDocument/2006/relationships/header" Target="header2.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br.uk/economic-and-fiscal-outlooks/" TargetMode="External"/><Relationship Id="rId2" Type="http://schemas.openxmlformats.org/officeDocument/2006/relationships/hyperlink" Target="https://obr.uk/economic-and-fiscal-outlooks/" TargetMode="External"/><Relationship Id="rId1" Type="http://schemas.openxmlformats.org/officeDocument/2006/relationships/hyperlink" Target="https://www.datocms-assets.com/136653/1720789971-summary-statistics-2024.pdf" TargetMode="External"/><Relationship Id="rId4" Type="http://schemas.openxmlformats.org/officeDocument/2006/relationships/hyperlink" Target="https://www.medway.gov.uk/downloads/file/8601/local_development_scheme_2024_to_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7EB0F-71CB-4BFB-B228-FD56B4C1FCB7}">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7</TotalTime>
  <Pages>191</Pages>
  <Words>45987</Words>
  <Characters>262129</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dewis, wendy</dc:creator>
  <cp:keywords/>
  <dc:description/>
  <cp:lastModifiedBy>beatty, samantha</cp:lastModifiedBy>
  <cp:revision>4</cp:revision>
  <cp:lastPrinted>2020-12-01T12:47:00Z</cp:lastPrinted>
  <dcterms:created xsi:type="dcterms:W3CDTF">2025-04-07T09:03:00Z</dcterms:created>
  <dcterms:modified xsi:type="dcterms:W3CDTF">2025-04-22T12:07:00Z</dcterms:modified>
</cp:coreProperties>
</file>