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83FD" w14:textId="7551C752" w:rsidR="00D003C7" w:rsidRDefault="00D003C7" w:rsidP="00111256">
      <w:pPr>
        <w:ind w:left="-283"/>
        <w:rPr>
          <w:rFonts w:ascii="Arial" w:hAnsi="Arial" w:cs="Arial"/>
        </w:rPr>
      </w:pPr>
      <w:r w:rsidRPr="00B75EE6">
        <w:rPr>
          <w:rFonts w:ascii="Arial" w:hAnsi="Arial" w:cs="Arial"/>
          <w:noProof/>
          <w:sz w:val="20"/>
          <w:szCs w:val="20"/>
          <w:lang w:val="en"/>
        </w:rPr>
        <mc:AlternateContent>
          <mc:Choice Requires="wps">
            <w:drawing>
              <wp:inline distT="0" distB="0" distL="0" distR="0" wp14:anchorId="5D589B6F" wp14:editId="16239E52">
                <wp:extent cx="6425565" cy="752475"/>
                <wp:effectExtent l="0" t="0" r="1333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752475"/>
                        </a:xfrm>
                        <a:prstGeom prst="rect">
                          <a:avLst/>
                        </a:prstGeom>
                        <a:solidFill>
                          <a:schemeClr val="accent1">
                            <a:lumMod val="75000"/>
                          </a:schemeClr>
                        </a:solidFill>
                        <a:ln w="9525">
                          <a:solidFill>
                            <a:srgbClr val="000000"/>
                          </a:solidFill>
                          <a:miter lim="800000"/>
                          <a:headEnd/>
                          <a:tailEnd/>
                        </a:ln>
                      </wps:spPr>
                      <wps:txbx>
                        <w:txbxContent>
                          <w:p w14:paraId="06154334" w14:textId="5E405708" w:rsidR="00D003C7" w:rsidRPr="00D003C7" w:rsidRDefault="00D003C7" w:rsidP="00D003C7">
                            <w:pPr>
                              <w:rPr>
                                <w:color w:val="FFFFFF" w:themeColor="background1"/>
                                <w:sz w:val="40"/>
                                <w:szCs w:val="40"/>
                              </w:rPr>
                            </w:pPr>
                            <w:r w:rsidRPr="00D003C7">
                              <w:rPr>
                                <w:color w:val="FFFFFF" w:themeColor="background1"/>
                                <w:sz w:val="40"/>
                                <w:szCs w:val="40"/>
                              </w:rPr>
                              <w:t>Pattens Lane, Rochester, Bus Stop and Pedestrian Crossing Improvement Roadworks</w:t>
                            </w:r>
                          </w:p>
                          <w:p w14:paraId="0D6D16C3" w14:textId="77777777" w:rsidR="00D003C7" w:rsidRDefault="00D003C7" w:rsidP="00D003C7"/>
                          <w:p w14:paraId="2F62A10F" w14:textId="77777777" w:rsidR="00D003C7" w:rsidRDefault="00D003C7" w:rsidP="00D003C7"/>
                        </w:txbxContent>
                      </wps:txbx>
                      <wps:bodyPr rot="0" vert="horz" wrap="square" lIns="91440" tIns="45720" rIns="91440" bIns="45720" anchor="t" anchorCtr="0">
                        <a:noAutofit/>
                      </wps:bodyPr>
                    </wps:wsp>
                  </a:graphicData>
                </a:graphic>
              </wp:inline>
            </w:drawing>
          </mc:Choice>
          <mc:Fallback>
            <w:pict>
              <v:shapetype w14:anchorId="5D589B6F" id="_x0000_t202" coordsize="21600,21600" o:spt="202" path="m,l,21600r21600,l21600,xe">
                <v:stroke joinstyle="miter"/>
                <v:path gradientshapeok="t" o:connecttype="rect"/>
              </v:shapetype>
              <v:shape id="Text Box 2" o:spid="_x0000_s1026" type="#_x0000_t202" style="width:505.9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" fillcolor="#2e74b5 [2404]">
                <v:textbox>
                  <w:txbxContent>
                    <w:p w14:paraId="06154334" w14:textId="5E405708" w:rsidR="00D003C7" w:rsidRPr="00D003C7" w:rsidRDefault="00D003C7" w:rsidP="00D003C7">
                      <w:pPr>
                        <w:rPr>
                          <w:color w:val="FFFFFF" w:themeColor="background1"/>
                          <w:sz w:val="40"/>
                          <w:szCs w:val="40"/>
                        </w:rPr>
                      </w:pPr>
                      <w:r w:rsidRPr="00D003C7">
                        <w:rPr>
                          <w:color w:val="FFFFFF" w:themeColor="background1"/>
                          <w:sz w:val="40"/>
                          <w:szCs w:val="40"/>
                        </w:rPr>
                        <w:t>Pattens Lane, Rochester, Bus Stop and Pedestrian Crossing Improvement Roadworks</w:t>
                      </w:r>
                    </w:p>
                    <w:p w14:paraId="0D6D16C3" w14:textId="77777777" w:rsidR="00D003C7" w:rsidRDefault="00D003C7" w:rsidP="00D003C7"/>
                    <w:p w14:paraId="2F62A10F" w14:textId="77777777" w:rsidR="00D003C7" w:rsidRDefault="00D003C7" w:rsidP="00D003C7"/>
                  </w:txbxContent>
                </v:textbox>
                <w10:anchorlock/>
              </v:shape>
            </w:pict>
          </mc:Fallback>
        </mc:AlternateContent>
      </w:r>
    </w:p>
    <w:p w14:paraId="4957ED0B" w14:textId="3FE0598E" w:rsidR="00C33155" w:rsidRPr="00083BD7" w:rsidRDefault="00111256" w:rsidP="00111256">
      <w:pPr>
        <w:ind w:left="-283"/>
        <w:rPr>
          <w:rFonts w:ascii="Arial" w:hAnsi="Arial" w:cs="Arial"/>
        </w:rPr>
      </w:pPr>
      <w:r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4C273BD6" w14:textId="77777777" w:rsidR="00EC57B5" w:rsidRPr="003E4C31" w:rsidRDefault="00EC57B5" w:rsidP="00EC57B5">
      <w:pPr>
        <w:ind w:left="-425"/>
        <w:rPr>
          <w:rFonts w:ascii="Arial" w:hAnsi="Arial" w:cs="Arial"/>
          <w:sz w:val="20"/>
          <w:szCs w:val="20"/>
        </w:rPr>
      </w:pPr>
      <w:bookmarkStart w:id="0" w:name="_Hlk165384691"/>
      <w:r>
        <w:rPr>
          <w:rFonts w:ascii="Arial" w:hAnsi="Arial" w:cs="Arial"/>
          <w:sz w:val="20"/>
          <w:szCs w:val="20"/>
        </w:rPr>
        <w:t>Pattens Lane in Rochester.</w:t>
      </w:r>
    </w:p>
    <w:bookmarkEnd w:id="0"/>
    <w:p w14:paraId="4297590F" w14:textId="77777777" w:rsidR="00C33155" w:rsidRPr="00083BD7" w:rsidRDefault="00C33155" w:rsidP="47E8F29C">
      <w:pPr>
        <w:ind w:left="-426"/>
        <w:rPr>
          <w:rFonts w:ascii="Arial" w:hAnsi="Arial" w:cs="Arial"/>
          <w:sz w:val="20"/>
          <w:szCs w:val="20"/>
        </w:rPr>
      </w:pPr>
      <w:r w:rsidRPr="00083BD7">
        <w:rPr>
          <w:rFonts w:ascii="Arial" w:hAnsi="Arial" w:cs="Arial"/>
          <w:b/>
          <w:bCs/>
          <w:color w:val="0070C0"/>
          <w:sz w:val="20"/>
          <w:szCs w:val="20"/>
        </w:rPr>
        <w:t>What are we planning to do?</w:t>
      </w:r>
    </w:p>
    <w:p w14:paraId="00F99AC0" w14:textId="36E99FA1" w:rsidR="00EC57B5" w:rsidRDefault="00EC57B5" w:rsidP="00EC57B5">
      <w:pPr>
        <w:ind w:left="-426"/>
        <w:rPr>
          <w:rFonts w:ascii="Arial" w:hAnsi="Arial" w:cs="Arial"/>
          <w:sz w:val="20"/>
          <w:szCs w:val="20"/>
        </w:rPr>
      </w:pPr>
      <w:bookmarkStart w:id="1" w:name="_Hlk165384698"/>
      <w:r>
        <w:rPr>
          <w:rFonts w:ascii="Arial" w:hAnsi="Arial" w:cs="Arial"/>
          <w:sz w:val="20"/>
          <w:szCs w:val="20"/>
        </w:rPr>
        <w:t>Medway Council and our Term Contractor, Volker Highways, are planning to undertake improvement works at bus stops on Pattens Lane. The works include the construction of new raised kerb bus boarder</w:t>
      </w:r>
      <w:r w:rsidR="00EE00A5">
        <w:rPr>
          <w:rFonts w:ascii="Arial" w:hAnsi="Arial" w:cs="Arial"/>
          <w:sz w:val="20"/>
          <w:szCs w:val="20"/>
        </w:rPr>
        <w:t>s</w:t>
      </w:r>
      <w:r>
        <w:rPr>
          <w:rFonts w:ascii="Arial" w:hAnsi="Arial" w:cs="Arial"/>
          <w:sz w:val="20"/>
          <w:szCs w:val="20"/>
        </w:rPr>
        <w:t>, footway resurfacing and laying of bus stop clearway markings.</w:t>
      </w:r>
    </w:p>
    <w:p w14:paraId="351BBD46" w14:textId="33F49EB4" w:rsidR="00391E29" w:rsidRDefault="00EC57B5" w:rsidP="00EC57B5">
      <w:pPr>
        <w:ind w:left="-426"/>
        <w:rPr>
          <w:rFonts w:ascii="Arial" w:hAnsi="Arial" w:cs="Arial"/>
          <w:sz w:val="20"/>
          <w:szCs w:val="20"/>
        </w:rPr>
      </w:pPr>
      <w:r>
        <w:rPr>
          <w:rFonts w:ascii="Arial" w:hAnsi="Arial" w:cs="Arial"/>
          <w:sz w:val="20"/>
          <w:szCs w:val="20"/>
        </w:rPr>
        <w:t xml:space="preserve">As part of the works being undertaken, uncontrolled pedestrian crossing points at Beresford Avenue, </w:t>
      </w:r>
      <w:proofErr w:type="spellStart"/>
      <w:r>
        <w:rPr>
          <w:rFonts w:ascii="Arial" w:hAnsi="Arial" w:cs="Arial"/>
          <w:sz w:val="20"/>
          <w:szCs w:val="20"/>
        </w:rPr>
        <w:t>Huntsmans</w:t>
      </w:r>
      <w:proofErr w:type="spellEnd"/>
      <w:r>
        <w:rPr>
          <w:rFonts w:ascii="Arial" w:hAnsi="Arial" w:cs="Arial"/>
          <w:sz w:val="20"/>
          <w:szCs w:val="20"/>
        </w:rPr>
        <w:t xml:space="preserve"> Close, Radleigh Gardens, Ewart Road, Redland Shaw, Horsted Avenue and Wilson Avenue will be resurfaced and tactile paving added. A new uncontrolled pedestrian crossing point is also to be added north of Beresford Avenue for an existing school crossing patrol.</w:t>
      </w:r>
      <w:bookmarkEnd w:id="1"/>
      <w:r w:rsidR="00391E29">
        <w:rPr>
          <w:rFonts w:ascii="Arial" w:hAnsi="Arial" w:cs="Arial"/>
          <w:sz w:val="20"/>
          <w:szCs w:val="20"/>
        </w:rPr>
        <w:tab/>
      </w:r>
    </w:p>
    <w:p w14:paraId="1710BE5F" w14:textId="2CC23856" w:rsidR="00CB2212" w:rsidRPr="00083BD7" w:rsidRDefault="00CB2212" w:rsidP="00A0305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2A07D512" w14:textId="77777777" w:rsidR="00EC57B5" w:rsidRPr="00083BD7" w:rsidRDefault="00EC57B5" w:rsidP="00EC57B5">
      <w:pPr>
        <w:ind w:left="-425"/>
        <w:rPr>
          <w:rFonts w:ascii="Arial" w:hAnsi="Arial" w:cs="Arial"/>
          <w:sz w:val="20"/>
          <w:szCs w:val="20"/>
        </w:rPr>
      </w:pPr>
      <w:bookmarkStart w:id="2" w:name="_Hlk165384705"/>
      <w:r>
        <w:rPr>
          <w:rFonts w:ascii="Arial" w:hAnsi="Arial" w:cs="Arial"/>
          <w:sz w:val="20"/>
          <w:szCs w:val="20"/>
        </w:rPr>
        <w:t xml:space="preserve">The works are programmed to start on 28 April 2025 for a period of approximately four weeks. However, this could be subject to change due to unforeseen circumstances. The Contractor may need to return to site </w:t>
      </w:r>
      <w:proofErr w:type="gramStart"/>
      <w:r>
        <w:rPr>
          <w:rFonts w:ascii="Arial" w:hAnsi="Arial" w:cs="Arial"/>
          <w:sz w:val="20"/>
          <w:szCs w:val="20"/>
        </w:rPr>
        <w:t>at a later date</w:t>
      </w:r>
      <w:proofErr w:type="gramEnd"/>
      <w:r>
        <w:rPr>
          <w:rFonts w:ascii="Arial" w:hAnsi="Arial" w:cs="Arial"/>
          <w:sz w:val="20"/>
          <w:szCs w:val="20"/>
        </w:rPr>
        <w:t xml:space="preserve"> should there be adverse weather, or other unforeseen circumstances.</w:t>
      </w:r>
      <w:r w:rsidRPr="001B75A5">
        <w:rPr>
          <w:rFonts w:ascii="Arial" w:hAnsi="Arial" w:cs="Arial"/>
          <w:sz w:val="20"/>
          <w:szCs w:val="20"/>
        </w:rPr>
        <w:t xml:space="preserve"> </w:t>
      </w:r>
    </w:p>
    <w:bookmarkEnd w:id="2"/>
    <w:p w14:paraId="3042212B" w14:textId="7CB217E0"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5A5CDF3B" w14:textId="77777777" w:rsidR="00EC57B5" w:rsidRDefault="00EC57B5" w:rsidP="00EC57B5">
      <w:pPr>
        <w:ind w:left="-426"/>
        <w:rPr>
          <w:rFonts w:ascii="Arial Narrow" w:hAnsi="Arial Narrow" w:cs="Arial"/>
          <w:b/>
          <w:color w:val="0070C0"/>
        </w:rPr>
      </w:pPr>
      <w:r>
        <w:rPr>
          <w:rFonts w:ascii="Arial" w:hAnsi="Arial" w:cs="Arial"/>
          <w:sz w:val="20"/>
          <w:szCs w:val="20"/>
        </w:rPr>
        <w:t>To improve accessibility at bus stops and crossing points.</w:t>
      </w:r>
    </w:p>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0348048F" w14:textId="77777777" w:rsidR="00EC57B5" w:rsidRDefault="00EC57B5" w:rsidP="00EC57B5">
      <w:pPr>
        <w:ind w:left="-426"/>
        <w:rPr>
          <w:rFonts w:ascii="Arial" w:hAnsi="Arial" w:cs="Arial"/>
          <w:sz w:val="20"/>
          <w:szCs w:val="20"/>
        </w:rPr>
      </w:pPr>
      <w:bookmarkStart w:id="3" w:name="_Hlk165384714"/>
      <w:r>
        <w:rPr>
          <w:rFonts w:ascii="Arial" w:hAnsi="Arial" w:cs="Arial"/>
          <w:sz w:val="20"/>
          <w:szCs w:val="20"/>
        </w:rPr>
        <w:t>The works are planned to be undertaken Monday to Saturday, from 7am to 7pm.</w:t>
      </w:r>
    </w:p>
    <w:bookmarkEnd w:id="3"/>
    <w:p w14:paraId="7CE3A0F6" w14:textId="77777777" w:rsidR="00EC57B5" w:rsidRPr="00907389" w:rsidRDefault="00EC57B5" w:rsidP="00EC57B5">
      <w:pPr>
        <w:ind w:left="-426"/>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undertake the works safely for residents and our workforce it may be necessary to temporarily close footways and restrict parking near to the works. Pedestrians will be signed to use the opposite footway if footways are closed. </w:t>
      </w:r>
      <w:r w:rsidRPr="00907389">
        <w:rPr>
          <w:rFonts w:ascii="Arial" w:hAnsi="Arial" w:cs="Arial"/>
          <w:sz w:val="20"/>
          <w:szCs w:val="20"/>
        </w:rPr>
        <w:t>Bus stops will be temporarily closed at locations where works are taking place. Notices will be placed at bus stops in advance, advising of the works and nearest stops in use.</w:t>
      </w:r>
    </w:p>
    <w:p w14:paraId="27F6A502" w14:textId="77777777" w:rsidR="00CB248C" w:rsidRPr="00CB248C" w:rsidRDefault="00CB248C" w:rsidP="00CB248C">
      <w:pPr>
        <w:ind w:left="-425"/>
        <w:rPr>
          <w:rFonts w:ascii="Arial" w:hAnsi="Arial" w:cs="Arial"/>
          <w:sz w:val="20"/>
          <w:szCs w:val="20"/>
        </w:rPr>
      </w:pPr>
      <w:r w:rsidRPr="00CB248C">
        <w:rPr>
          <w:rFonts w:ascii="Arial" w:hAnsi="Arial" w:cs="Arial"/>
          <w:sz w:val="20"/>
          <w:szCs w:val="20"/>
        </w:rPr>
        <w:t>As far as practically possible disruptions will be kept to a minimum and the council apologises for any inconvenience these works may cause.</w:t>
      </w:r>
    </w:p>
    <w:p w14:paraId="12EC4EBF" w14:textId="77777777" w:rsidR="0089608E" w:rsidRDefault="00CB248C" w:rsidP="47E8F29C">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22250DCD" w14:textId="77777777" w:rsidR="0089608E" w:rsidRDefault="0089608E" w:rsidP="47E8F29C">
      <w:pPr>
        <w:ind w:left="-426"/>
        <w:rPr>
          <w:rFonts w:ascii="Arial" w:hAnsi="Arial" w:cs="Arial"/>
          <w:sz w:val="20"/>
          <w:szCs w:val="20"/>
        </w:rPr>
      </w:pPr>
    </w:p>
    <w:p w14:paraId="485B5205" w14:textId="77777777" w:rsidR="0089608E" w:rsidRDefault="0089608E" w:rsidP="47E8F29C">
      <w:pPr>
        <w:ind w:left="-426"/>
        <w:rPr>
          <w:rFonts w:ascii="Arial" w:hAnsi="Arial" w:cs="Arial"/>
          <w:sz w:val="20"/>
          <w:szCs w:val="20"/>
        </w:rPr>
      </w:pPr>
    </w:p>
    <w:p w14:paraId="1F0DDC46" w14:textId="028F23C1"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11D27C1E" w14:textId="77777777" w:rsidR="00391E29" w:rsidRPr="00082CB3" w:rsidRDefault="00391E29" w:rsidP="00391E29">
      <w:pPr>
        <w:ind w:left="-426"/>
        <w:rPr>
          <w:rFonts w:ascii="Arial Narrow" w:hAnsi="Arial Narrow" w:cs="Arial"/>
          <w:b/>
          <w:color w:val="0070C0"/>
        </w:rPr>
      </w:pPr>
      <w:r w:rsidRPr="003E4C31">
        <w:rPr>
          <w:rFonts w:ascii="Arial" w:hAnsi="Arial" w:cs="Arial"/>
          <w:sz w:val="20"/>
          <w:szCs w:val="20"/>
        </w:rPr>
        <w:lastRenderedPageBreak/>
        <w:t xml:space="preserve">If you have any problems or queries with the </w:t>
      </w:r>
      <w:proofErr w:type="gramStart"/>
      <w:r w:rsidRPr="003E4C31">
        <w:rPr>
          <w:rFonts w:ascii="Arial" w:hAnsi="Arial" w:cs="Arial"/>
          <w:sz w:val="20"/>
          <w:szCs w:val="20"/>
        </w:rPr>
        <w:t>above</w:t>
      </w:r>
      <w:proofErr w:type="gramEnd"/>
      <w:r w:rsidRPr="003E4C31">
        <w:rPr>
          <w:rFonts w:ascii="Arial" w:hAnsi="Arial" w:cs="Arial"/>
          <w:sz w:val="20"/>
          <w:szCs w:val="20"/>
        </w:rPr>
        <w:t xml:space="preserve"> please speak to our workforce on site or call our Customer </w:t>
      </w:r>
      <w:r>
        <w:rPr>
          <w:rFonts w:ascii="Arial" w:hAnsi="Arial" w:cs="Arial"/>
          <w:sz w:val="20"/>
          <w:szCs w:val="20"/>
        </w:rPr>
        <w:t>and Business Support</w:t>
      </w:r>
      <w:r w:rsidRPr="003E4C31">
        <w:rPr>
          <w:rFonts w:ascii="Arial" w:hAnsi="Arial" w:cs="Arial"/>
          <w:sz w:val="20"/>
          <w:szCs w:val="20"/>
        </w:rPr>
        <w:t xml:space="preserve"> on 01634 333333 (Monday to Friday from 9am-</w:t>
      </w:r>
      <w:r>
        <w:rPr>
          <w:rFonts w:ascii="Arial" w:hAnsi="Arial" w:cs="Arial"/>
          <w:sz w:val="20"/>
          <w:szCs w:val="20"/>
        </w:rPr>
        <w:t>5</w:t>
      </w:r>
      <w:r w:rsidRPr="003E4C31">
        <w:rPr>
          <w:rFonts w:ascii="Arial" w:hAnsi="Arial" w:cs="Arial"/>
          <w:sz w:val="20"/>
          <w:szCs w:val="20"/>
        </w:rPr>
        <w:t xml:space="preserve">pm). If you wish to contact the Council through the Minicom (text) </w:t>
      </w:r>
      <w:proofErr w:type="gramStart"/>
      <w:r w:rsidRPr="003E4C31">
        <w:rPr>
          <w:rFonts w:ascii="Arial" w:hAnsi="Arial" w:cs="Arial"/>
          <w:sz w:val="20"/>
          <w:szCs w:val="20"/>
        </w:rPr>
        <w:t>facility</w:t>
      </w:r>
      <w:proofErr w:type="gramEnd"/>
      <w:r w:rsidRPr="003E4C31">
        <w:rPr>
          <w:rFonts w:ascii="Arial" w:hAnsi="Arial" w:cs="Arial"/>
          <w:sz w:val="20"/>
          <w:szCs w:val="20"/>
        </w:rPr>
        <w:t xml:space="preserve"> please ring 01634 331300.</w:t>
      </w:r>
      <w:r>
        <w:rPr>
          <w:rFonts w:ascii="Arial" w:hAnsi="Arial" w:cs="Arial"/>
          <w:sz w:val="20"/>
          <w:szCs w:val="20"/>
        </w:rPr>
        <w:t xml:space="preserve"> </w:t>
      </w:r>
    </w:p>
    <w:p w14:paraId="5DE0F857" w14:textId="77777777" w:rsidR="00391E29" w:rsidRDefault="00391E29" w:rsidP="0009344A">
      <w:pPr>
        <w:ind w:left="-426"/>
        <w:rPr>
          <w:rFonts w:ascii="Arial" w:hAnsi="Arial" w:cs="Arial"/>
          <w:b/>
          <w:sz w:val="24"/>
          <w:szCs w:val="24"/>
          <w:lang w:val="en"/>
        </w:rPr>
      </w:pPr>
    </w:p>
    <w:p w14:paraId="24D0448B" w14:textId="12BC53A1"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t>
      </w:r>
      <w:proofErr w:type="gramStart"/>
      <w:r w:rsidRPr="00083BD7">
        <w:rPr>
          <w:rFonts w:ascii="Arial" w:hAnsi="Arial" w:cs="Arial"/>
          <w:sz w:val="20"/>
          <w:szCs w:val="20"/>
          <w:lang w:val="en"/>
        </w:rPr>
        <w:t>works</w:t>
      </w:r>
      <w:proofErr w:type="gramEnd"/>
      <w:r w:rsidRPr="00083BD7">
        <w:rPr>
          <w:rFonts w:ascii="Arial" w:hAnsi="Arial" w:cs="Arial"/>
          <w:sz w:val="20"/>
          <w:szCs w:val="20"/>
          <w:lang w:val="en"/>
        </w:rPr>
        <w:t xml:space="preserve">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2BFF" w14:textId="77777777" w:rsidR="00396C89" w:rsidRDefault="00396C89" w:rsidP="00E85DCF">
      <w:pPr>
        <w:spacing w:after="0" w:line="240" w:lineRule="auto"/>
      </w:pPr>
      <w:r>
        <w:separator/>
      </w:r>
    </w:p>
  </w:endnote>
  <w:endnote w:type="continuationSeparator" w:id="0">
    <w:p w14:paraId="5C1C9217" w14:textId="77777777" w:rsidR="00396C89" w:rsidRDefault="00396C89"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w:t>
    </w:r>
    <w:proofErr w:type="gramStart"/>
    <w:r w:rsidRPr="00D879EC">
      <w:rPr>
        <w:rFonts w:ascii="Arial" w:eastAsia="Times New Roman" w:hAnsi="Arial" w:cs="Arial"/>
        <w:b/>
        <w:bCs/>
        <w:sz w:val="24"/>
        <w:szCs w:val="20"/>
      </w:rPr>
      <w:t>details</w:t>
    </w:r>
    <w:proofErr w:type="gramEnd"/>
    <w:r w:rsidRPr="00D879EC">
      <w:rPr>
        <w:rFonts w:ascii="Arial" w:eastAsia="Times New Roman" w:hAnsi="Arial" w:cs="Arial"/>
        <w:b/>
        <w:bCs/>
        <w:sz w:val="24"/>
        <w:szCs w:val="20"/>
      </w:rPr>
      <w:t xml:space="preserve">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735F" w14:textId="77777777" w:rsidR="00396C89" w:rsidRDefault="00396C89" w:rsidP="00E85DCF">
      <w:pPr>
        <w:spacing w:after="0" w:line="240" w:lineRule="auto"/>
      </w:pPr>
      <w:r>
        <w:separator/>
      </w:r>
    </w:p>
  </w:footnote>
  <w:footnote w:type="continuationSeparator" w:id="0">
    <w:p w14:paraId="4358604F" w14:textId="77777777" w:rsidR="00396C89" w:rsidRDefault="00396C89"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B4D"/>
    <w:rsid w:val="00066134"/>
    <w:rsid w:val="00066BB3"/>
    <w:rsid w:val="00083BD7"/>
    <w:rsid w:val="0009344A"/>
    <w:rsid w:val="000A44C9"/>
    <w:rsid w:val="000C2849"/>
    <w:rsid w:val="000E3890"/>
    <w:rsid w:val="000F6DE3"/>
    <w:rsid w:val="00111256"/>
    <w:rsid w:val="001143E5"/>
    <w:rsid w:val="00124095"/>
    <w:rsid w:val="001310AF"/>
    <w:rsid w:val="00140BF6"/>
    <w:rsid w:val="00140C1F"/>
    <w:rsid w:val="00152233"/>
    <w:rsid w:val="00154B80"/>
    <w:rsid w:val="00156864"/>
    <w:rsid w:val="00162A19"/>
    <w:rsid w:val="00162A49"/>
    <w:rsid w:val="00173DCD"/>
    <w:rsid w:val="00194F06"/>
    <w:rsid w:val="001A053B"/>
    <w:rsid w:val="001C12C0"/>
    <w:rsid w:val="001C4166"/>
    <w:rsid w:val="001D0C56"/>
    <w:rsid w:val="00207858"/>
    <w:rsid w:val="00212E94"/>
    <w:rsid w:val="00226865"/>
    <w:rsid w:val="002275A7"/>
    <w:rsid w:val="00272BB1"/>
    <w:rsid w:val="00285922"/>
    <w:rsid w:val="00292594"/>
    <w:rsid w:val="002A2C24"/>
    <w:rsid w:val="002A7CD3"/>
    <w:rsid w:val="002B7597"/>
    <w:rsid w:val="002F3225"/>
    <w:rsid w:val="002F4408"/>
    <w:rsid w:val="002F5D13"/>
    <w:rsid w:val="003076A6"/>
    <w:rsid w:val="003166B1"/>
    <w:rsid w:val="003402E9"/>
    <w:rsid w:val="00342557"/>
    <w:rsid w:val="0035562E"/>
    <w:rsid w:val="00363B92"/>
    <w:rsid w:val="00391E29"/>
    <w:rsid w:val="00396C89"/>
    <w:rsid w:val="003A3139"/>
    <w:rsid w:val="003A4912"/>
    <w:rsid w:val="003A4FC2"/>
    <w:rsid w:val="003C5673"/>
    <w:rsid w:val="003E11EF"/>
    <w:rsid w:val="003F5B06"/>
    <w:rsid w:val="003F791D"/>
    <w:rsid w:val="00404951"/>
    <w:rsid w:val="00422EC7"/>
    <w:rsid w:val="004253E2"/>
    <w:rsid w:val="00427204"/>
    <w:rsid w:val="00452DCA"/>
    <w:rsid w:val="00464A3B"/>
    <w:rsid w:val="00466237"/>
    <w:rsid w:val="00470D7F"/>
    <w:rsid w:val="00471D08"/>
    <w:rsid w:val="00475BE5"/>
    <w:rsid w:val="004954CC"/>
    <w:rsid w:val="004A3292"/>
    <w:rsid w:val="004B437F"/>
    <w:rsid w:val="004B536E"/>
    <w:rsid w:val="004F413C"/>
    <w:rsid w:val="00530800"/>
    <w:rsid w:val="00535E90"/>
    <w:rsid w:val="005505D6"/>
    <w:rsid w:val="00553FF9"/>
    <w:rsid w:val="0057140C"/>
    <w:rsid w:val="00571BCC"/>
    <w:rsid w:val="005A25B0"/>
    <w:rsid w:val="005B461C"/>
    <w:rsid w:val="005C319D"/>
    <w:rsid w:val="005F3BF4"/>
    <w:rsid w:val="00602A47"/>
    <w:rsid w:val="0061076E"/>
    <w:rsid w:val="00625A8A"/>
    <w:rsid w:val="00633BEA"/>
    <w:rsid w:val="0064381B"/>
    <w:rsid w:val="0065643D"/>
    <w:rsid w:val="0068058E"/>
    <w:rsid w:val="006A1A69"/>
    <w:rsid w:val="006B2372"/>
    <w:rsid w:val="006B6AD5"/>
    <w:rsid w:val="006B7DA0"/>
    <w:rsid w:val="006C55D8"/>
    <w:rsid w:val="006D08A5"/>
    <w:rsid w:val="0070504E"/>
    <w:rsid w:val="00706167"/>
    <w:rsid w:val="00743FEC"/>
    <w:rsid w:val="0076113F"/>
    <w:rsid w:val="00794986"/>
    <w:rsid w:val="00796858"/>
    <w:rsid w:val="007A1ED6"/>
    <w:rsid w:val="007A596E"/>
    <w:rsid w:val="007B1C55"/>
    <w:rsid w:val="007C4BF3"/>
    <w:rsid w:val="007F05B2"/>
    <w:rsid w:val="00801AA7"/>
    <w:rsid w:val="008069AA"/>
    <w:rsid w:val="0082770D"/>
    <w:rsid w:val="00861F3C"/>
    <w:rsid w:val="00872DF4"/>
    <w:rsid w:val="0089608E"/>
    <w:rsid w:val="008B4324"/>
    <w:rsid w:val="008C5136"/>
    <w:rsid w:val="008F728A"/>
    <w:rsid w:val="00910684"/>
    <w:rsid w:val="00943CAB"/>
    <w:rsid w:val="009B4C09"/>
    <w:rsid w:val="009B7186"/>
    <w:rsid w:val="009E293F"/>
    <w:rsid w:val="009F2A22"/>
    <w:rsid w:val="00A03055"/>
    <w:rsid w:val="00A06832"/>
    <w:rsid w:val="00A120B2"/>
    <w:rsid w:val="00A467CF"/>
    <w:rsid w:val="00A5760F"/>
    <w:rsid w:val="00A83FF4"/>
    <w:rsid w:val="00A864C9"/>
    <w:rsid w:val="00A87ACF"/>
    <w:rsid w:val="00AB7E4B"/>
    <w:rsid w:val="00AC7D5C"/>
    <w:rsid w:val="00AF24A2"/>
    <w:rsid w:val="00AF3102"/>
    <w:rsid w:val="00B02B60"/>
    <w:rsid w:val="00B100D9"/>
    <w:rsid w:val="00B12E77"/>
    <w:rsid w:val="00B16939"/>
    <w:rsid w:val="00B32B3E"/>
    <w:rsid w:val="00B55B71"/>
    <w:rsid w:val="00B922EE"/>
    <w:rsid w:val="00B946DC"/>
    <w:rsid w:val="00BA305B"/>
    <w:rsid w:val="00BA612C"/>
    <w:rsid w:val="00BB15A3"/>
    <w:rsid w:val="00C02954"/>
    <w:rsid w:val="00C164B1"/>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03C7"/>
    <w:rsid w:val="00D030C7"/>
    <w:rsid w:val="00D07C4B"/>
    <w:rsid w:val="00D20D3C"/>
    <w:rsid w:val="00D64E10"/>
    <w:rsid w:val="00D879EC"/>
    <w:rsid w:val="00DA0972"/>
    <w:rsid w:val="00DB7CD6"/>
    <w:rsid w:val="00DC6588"/>
    <w:rsid w:val="00DC7619"/>
    <w:rsid w:val="00DD4103"/>
    <w:rsid w:val="00DD4986"/>
    <w:rsid w:val="00DD75D3"/>
    <w:rsid w:val="00DF35C9"/>
    <w:rsid w:val="00E13A36"/>
    <w:rsid w:val="00E15F4B"/>
    <w:rsid w:val="00E202BE"/>
    <w:rsid w:val="00E365BB"/>
    <w:rsid w:val="00E52105"/>
    <w:rsid w:val="00E5419A"/>
    <w:rsid w:val="00E71776"/>
    <w:rsid w:val="00E81F42"/>
    <w:rsid w:val="00E85DCF"/>
    <w:rsid w:val="00E91069"/>
    <w:rsid w:val="00EA531E"/>
    <w:rsid w:val="00EB005B"/>
    <w:rsid w:val="00EC33B2"/>
    <w:rsid w:val="00EC57B5"/>
    <w:rsid w:val="00ED6A1C"/>
    <w:rsid w:val="00EE00A5"/>
    <w:rsid w:val="00EE7640"/>
    <w:rsid w:val="00EF54F3"/>
    <w:rsid w:val="00F33B78"/>
    <w:rsid w:val="00F42ABC"/>
    <w:rsid w:val="00F44768"/>
    <w:rsid w:val="00F47859"/>
    <w:rsid w:val="00F92538"/>
    <w:rsid w:val="00FC1773"/>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0E4B2-32E1-48DC-933C-A31ADA931F39}">
  <ds:schemaRefs>
    <ds:schemaRef ds:uri="http://schemas.microsoft.com/office/2006/documentManagement/types"/>
    <ds:schemaRef ds:uri="http://schemas.openxmlformats.org/package/2006/metadata/core-properties"/>
    <ds:schemaRef ds:uri="8b3bd5bf-40a8-4f79-aeb6-afe449953b39"/>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4.xml><?xml version="1.0" encoding="utf-8"?>
<ds:datastoreItem xmlns:ds="http://schemas.openxmlformats.org/officeDocument/2006/customXml" ds:itemID="{8B84FE3C-D855-445C-A1C2-BB75A94FEF04}">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molloy, lisa (highways)</cp:lastModifiedBy>
  <cp:revision>2</cp:revision>
  <cp:lastPrinted>2020-09-01T11:56:00Z</cp:lastPrinted>
  <dcterms:created xsi:type="dcterms:W3CDTF">2025-04-22T08:48:00Z</dcterms:created>
  <dcterms:modified xsi:type="dcterms:W3CDTF">2025-04-22T08:48:00Z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